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A01" w:rsidRPr="00A6642C" w:rsidRDefault="009F6A01" w:rsidP="00A6642C"/>
    <w:p w:rsidR="009F6A01" w:rsidRPr="00A6642C" w:rsidRDefault="009F6A01" w:rsidP="00A6642C">
      <w:pPr>
        <w:rPr>
          <w:rtl/>
        </w:rPr>
      </w:pPr>
      <w:r w:rsidRPr="00A6642C">
        <w:rPr>
          <w:rFonts w:hint="cs"/>
          <w:rtl/>
        </w:rPr>
        <w:t xml:space="preserve">דברי הכנסת </w:t>
      </w:r>
    </w:p>
    <w:p w:rsidR="009F6A01" w:rsidRPr="00A6642C" w:rsidRDefault="009F6A01" w:rsidP="00A6642C">
      <w:pPr>
        <w:rPr>
          <w:rtl/>
        </w:rPr>
      </w:pPr>
      <w:r w:rsidRPr="00A6642C">
        <w:rPr>
          <w:rFonts w:hint="cs"/>
          <w:rtl/>
        </w:rPr>
        <w:t xml:space="preserve">חוברת ל"ג </w:t>
      </w:r>
    </w:p>
    <w:p w:rsidR="009F6A01" w:rsidRPr="00A6642C" w:rsidRDefault="009F6A01" w:rsidP="00A6642C">
      <w:pPr>
        <w:rPr>
          <w:rtl/>
        </w:rPr>
      </w:pPr>
      <w:r w:rsidRPr="00A6642C">
        <w:rPr>
          <w:rFonts w:hint="cs"/>
          <w:rtl/>
        </w:rPr>
        <w:t>ישיבה קפ"ה</w:t>
      </w:r>
    </w:p>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 w:rsidR="009F6A01" w:rsidRPr="00A6642C" w:rsidRDefault="009F6A01" w:rsidP="00A6642C">
      <w:pPr>
        <w:rPr>
          <w:rtl/>
        </w:rPr>
      </w:pPr>
    </w:p>
    <w:p w:rsidR="009F6A01" w:rsidRPr="00A6642C" w:rsidRDefault="009F6A01" w:rsidP="00A6642C"/>
    <w:p w:rsidR="009F6A01" w:rsidRPr="00A6642C" w:rsidRDefault="009F6A01" w:rsidP="00A6642C">
      <w:pPr>
        <w:pStyle w:val="ac"/>
        <w:rPr>
          <w:rtl/>
        </w:rPr>
      </w:pPr>
      <w:bookmarkStart w:id="0" w:name="_Toc170334245"/>
      <w:bookmarkStart w:id="1" w:name="_Toc170368338"/>
      <w:r w:rsidRPr="00A6642C">
        <w:rPr>
          <w:rtl/>
        </w:rPr>
        <w:t>הישיבה ה</w:t>
      </w:r>
      <w:r w:rsidRPr="00A6642C">
        <w:rPr>
          <w:rFonts w:hint="cs"/>
          <w:rtl/>
        </w:rPr>
        <w:t>מאה-ושמונים-וחמש</w:t>
      </w:r>
      <w:r w:rsidRPr="00A6642C">
        <w:rPr>
          <w:rtl/>
        </w:rPr>
        <w:t xml:space="preserve"> של הכנסת העשרים-וחמש</w:t>
      </w:r>
      <w:bookmarkEnd w:id="0"/>
      <w:bookmarkEnd w:id="1"/>
    </w:p>
    <w:p w:rsidR="009F6A01" w:rsidRPr="00A6642C" w:rsidRDefault="009F6A01" w:rsidP="00A6642C">
      <w:pPr>
        <w:pStyle w:val="ad"/>
        <w:rPr>
          <w:rtl/>
        </w:rPr>
      </w:pPr>
      <w:bookmarkStart w:id="2" w:name="_Toc170334246"/>
      <w:bookmarkStart w:id="3" w:name="_Toc170368339"/>
      <w:r w:rsidRPr="00A6642C">
        <w:rPr>
          <w:rtl/>
        </w:rPr>
        <w:t>יום רביעי, כ' בסי</w:t>
      </w:r>
      <w:r w:rsidRPr="00A6642C">
        <w:rPr>
          <w:rFonts w:hint="cs"/>
          <w:rtl/>
        </w:rPr>
        <w:t>ו</w:t>
      </w:r>
      <w:r w:rsidRPr="00A6642C">
        <w:rPr>
          <w:rtl/>
        </w:rPr>
        <w:t>ון התשפ"ד (26 ביוני 2024)</w:t>
      </w:r>
      <w:bookmarkEnd w:id="2"/>
      <w:bookmarkEnd w:id="3"/>
    </w:p>
    <w:p w:rsidR="009F6A01" w:rsidRPr="00A6642C" w:rsidRDefault="009F6A01" w:rsidP="00A6642C">
      <w:pPr>
        <w:pStyle w:val="ae"/>
        <w:rPr>
          <w:rtl/>
        </w:rPr>
      </w:pPr>
      <w:r w:rsidRPr="00A6642C">
        <w:rPr>
          <w:rtl/>
        </w:rPr>
        <w:t>ירושלים, הכנסת, שעה 11:00</w:t>
      </w:r>
    </w:p>
    <w:p w:rsidR="00E341AD" w:rsidRPr="00A6642C" w:rsidRDefault="00E341AD" w:rsidP="00A6642C">
      <w:pPr>
        <w:rPr>
          <w:rtl/>
        </w:rPr>
      </w:pPr>
      <w:bookmarkStart w:id="4" w:name="_ETM_Q1_147549"/>
      <w:bookmarkStart w:id="5" w:name="_ETM_Q1_147938"/>
      <w:bookmarkStart w:id="6" w:name="ET_yor_6423_10"/>
      <w:bookmarkEnd w:id="4"/>
      <w:bookmarkEnd w:id="5"/>
      <w:r w:rsidRPr="00A6642C">
        <w:rPr>
          <w:rtl/>
        </w:rPr>
        <w:br w:type="page"/>
      </w:r>
    </w:p>
    <w:p w:rsidR="00E341AD" w:rsidRDefault="00E341AD" w:rsidP="00E341AD">
      <w:pPr>
        <w:pStyle w:val="afe"/>
        <w:rPr>
          <w:vanish w:val="0"/>
          <w:rtl/>
        </w:rPr>
      </w:pPr>
      <w:r>
        <w:rPr>
          <w:rFonts w:hint="cs"/>
          <w:vanish w:val="0"/>
          <w:rtl/>
        </w:rPr>
        <w:lastRenderedPageBreak/>
        <w:t>תוכן העניינים</w:t>
      </w:r>
    </w:p>
    <w:p w:rsidR="00E341AD" w:rsidRDefault="00E341AD" w:rsidP="00E341AD">
      <w:pPr>
        <w:pStyle w:val="afe"/>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40" w:history="1">
        <w:r w:rsidR="00E341AD" w:rsidRPr="0040009D">
          <w:rPr>
            <w:rStyle w:val="Hyperlink"/>
            <w:noProof/>
            <w:rtl/>
            <w:lang w:eastAsia="he-IL"/>
          </w:rPr>
          <w:t>מסמכים שהונחו על שולחן הכנסת</w:t>
        </w:r>
        <w:r w:rsidR="00E341AD">
          <w:rPr>
            <w:noProof/>
            <w:webHidden/>
          </w:rPr>
          <w:tab/>
        </w:r>
        <w:r w:rsidR="00E341AD">
          <w:rPr>
            <w:noProof/>
            <w:webHidden/>
          </w:rPr>
          <w:fldChar w:fldCharType="begin"/>
        </w:r>
        <w:r w:rsidR="00E341AD">
          <w:rPr>
            <w:noProof/>
            <w:webHidden/>
          </w:rPr>
          <w:instrText xml:space="preserve"> PAGEREF _Toc170368340 \h </w:instrText>
        </w:r>
        <w:r w:rsidR="00E341AD">
          <w:rPr>
            <w:noProof/>
            <w:webHidden/>
          </w:rPr>
        </w:r>
        <w:r w:rsidR="00E341AD">
          <w:rPr>
            <w:noProof/>
            <w:webHidden/>
          </w:rPr>
          <w:fldChar w:fldCharType="separate"/>
        </w:r>
        <w:r w:rsidR="00E341AD">
          <w:rPr>
            <w:noProof/>
            <w:webHidden/>
          </w:rPr>
          <w:t>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1" w:history="1">
        <w:r w:rsidR="00E341AD" w:rsidRPr="0040009D">
          <w:rPr>
            <w:rStyle w:val="Hyperlink"/>
            <w:noProof/>
            <w:rtl/>
          </w:rPr>
          <w:t>מזכיר הכנסת דן מרזוק:</w:t>
        </w:r>
        <w:r w:rsidR="00E341AD">
          <w:rPr>
            <w:noProof/>
            <w:webHidden/>
          </w:rPr>
          <w:tab/>
        </w:r>
        <w:r w:rsidR="00E341AD">
          <w:rPr>
            <w:noProof/>
            <w:webHidden/>
          </w:rPr>
          <w:fldChar w:fldCharType="begin"/>
        </w:r>
        <w:r w:rsidR="00E341AD">
          <w:rPr>
            <w:noProof/>
            <w:webHidden/>
          </w:rPr>
          <w:instrText xml:space="preserve"> PAGEREF _Toc170368341 \h </w:instrText>
        </w:r>
        <w:r w:rsidR="00E341AD">
          <w:rPr>
            <w:noProof/>
            <w:webHidden/>
          </w:rPr>
        </w:r>
        <w:r w:rsidR="00E341AD">
          <w:rPr>
            <w:noProof/>
            <w:webHidden/>
          </w:rPr>
          <w:fldChar w:fldCharType="separate"/>
        </w:r>
        <w:r w:rsidR="00E341AD">
          <w:rPr>
            <w:noProof/>
            <w:webHidden/>
          </w:rPr>
          <w:t>7</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42" w:history="1">
        <w:r w:rsidR="00E341AD" w:rsidRPr="0040009D">
          <w:rPr>
            <w:rStyle w:val="Hyperlink"/>
            <w:noProof/>
            <w:rtl/>
          </w:rPr>
          <w:t>שאילתה דחופה</w:t>
        </w:r>
        <w:r w:rsidR="00E341AD">
          <w:rPr>
            <w:noProof/>
            <w:webHidden/>
          </w:rPr>
          <w:tab/>
        </w:r>
        <w:r w:rsidR="00E341AD">
          <w:rPr>
            <w:noProof/>
            <w:webHidden/>
          </w:rPr>
          <w:fldChar w:fldCharType="begin"/>
        </w:r>
        <w:r w:rsidR="00E341AD">
          <w:rPr>
            <w:noProof/>
            <w:webHidden/>
          </w:rPr>
          <w:instrText xml:space="preserve"> PAGEREF _Toc170368342 \h </w:instrText>
        </w:r>
        <w:r w:rsidR="00E341AD">
          <w:rPr>
            <w:noProof/>
            <w:webHidden/>
          </w:rPr>
        </w:r>
        <w:r w:rsidR="00E341AD">
          <w:rPr>
            <w:noProof/>
            <w:webHidden/>
          </w:rPr>
          <w:fldChar w:fldCharType="separate"/>
        </w:r>
        <w:r w:rsidR="00E341AD">
          <w:rPr>
            <w:noProof/>
            <w:webHidden/>
          </w:rPr>
          <w:t>7</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43" w:history="1">
        <w:r w:rsidR="00E341AD" w:rsidRPr="0040009D">
          <w:rPr>
            <w:rStyle w:val="Hyperlink"/>
            <w:noProof/>
            <w:rtl/>
            <w:lang w:eastAsia="he-IL"/>
          </w:rPr>
          <w:t>1874. מתן היתר לתחנת כוח במתקן התפלה אשדוד</w:t>
        </w:r>
        <w:r w:rsidR="00E341AD">
          <w:rPr>
            <w:noProof/>
            <w:webHidden/>
          </w:rPr>
          <w:tab/>
        </w:r>
        <w:r w:rsidR="00E341AD">
          <w:rPr>
            <w:noProof/>
            <w:webHidden/>
          </w:rPr>
          <w:fldChar w:fldCharType="begin"/>
        </w:r>
        <w:r w:rsidR="00E341AD">
          <w:rPr>
            <w:noProof/>
            <w:webHidden/>
          </w:rPr>
          <w:instrText xml:space="preserve"> PAGEREF _Toc170368343 \h </w:instrText>
        </w:r>
        <w:r w:rsidR="00E341AD">
          <w:rPr>
            <w:noProof/>
            <w:webHidden/>
          </w:rPr>
        </w:r>
        <w:r w:rsidR="00E341AD">
          <w:rPr>
            <w:noProof/>
            <w:webHidden/>
          </w:rPr>
          <w:fldChar w:fldCharType="separate"/>
        </w:r>
        <w:r w:rsidR="00E341AD">
          <w:rPr>
            <w:noProof/>
            <w:webHidden/>
          </w:rPr>
          <w:t>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4" w:history="1">
        <w:r w:rsidR="00E341AD" w:rsidRPr="0040009D">
          <w:rPr>
            <w:rStyle w:val="Hyperlink"/>
            <w:noProof/>
            <w:rtl/>
          </w:rPr>
          <w:t>ינון אזולאי (ש"ס):</w:t>
        </w:r>
        <w:r w:rsidR="00E341AD">
          <w:rPr>
            <w:noProof/>
            <w:webHidden/>
          </w:rPr>
          <w:tab/>
        </w:r>
        <w:r w:rsidR="00E341AD">
          <w:rPr>
            <w:noProof/>
            <w:webHidden/>
          </w:rPr>
          <w:fldChar w:fldCharType="begin"/>
        </w:r>
        <w:r w:rsidR="00E341AD">
          <w:rPr>
            <w:noProof/>
            <w:webHidden/>
          </w:rPr>
          <w:instrText xml:space="preserve"> PAGEREF _Toc170368344 \h </w:instrText>
        </w:r>
        <w:r w:rsidR="00E341AD">
          <w:rPr>
            <w:noProof/>
            <w:webHidden/>
          </w:rPr>
        </w:r>
        <w:r w:rsidR="00E341AD">
          <w:rPr>
            <w:noProof/>
            <w:webHidden/>
          </w:rPr>
          <w:fldChar w:fldCharType="separate"/>
        </w:r>
        <w:r w:rsidR="00E341AD">
          <w:rPr>
            <w:noProof/>
            <w:webHidden/>
          </w:rPr>
          <w:t>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5" w:history="1">
        <w:r w:rsidR="00E341AD" w:rsidRPr="0040009D">
          <w:rPr>
            <w:rStyle w:val="Hyperlink"/>
            <w:noProof/>
            <w:rtl/>
          </w:rPr>
          <w:t>השרה להגנת הסביבה עידית סילמן:</w:t>
        </w:r>
        <w:r w:rsidR="00E341AD">
          <w:rPr>
            <w:noProof/>
            <w:webHidden/>
          </w:rPr>
          <w:tab/>
        </w:r>
        <w:r w:rsidR="00E341AD">
          <w:rPr>
            <w:noProof/>
            <w:webHidden/>
          </w:rPr>
          <w:fldChar w:fldCharType="begin"/>
        </w:r>
        <w:r w:rsidR="00E341AD">
          <w:rPr>
            <w:noProof/>
            <w:webHidden/>
          </w:rPr>
          <w:instrText xml:space="preserve"> PAGEREF _Toc170368345 \h </w:instrText>
        </w:r>
        <w:r w:rsidR="00E341AD">
          <w:rPr>
            <w:noProof/>
            <w:webHidden/>
          </w:rPr>
        </w:r>
        <w:r w:rsidR="00E341AD">
          <w:rPr>
            <w:noProof/>
            <w:webHidden/>
          </w:rPr>
          <w:fldChar w:fldCharType="separate"/>
        </w:r>
        <w:r w:rsidR="00E341AD">
          <w:rPr>
            <w:noProof/>
            <w:webHidden/>
          </w:rPr>
          <w:t>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6" w:history="1">
        <w:r w:rsidR="00E341AD" w:rsidRPr="0040009D">
          <w:rPr>
            <w:rStyle w:val="Hyperlink"/>
            <w:noProof/>
            <w:rtl/>
          </w:rPr>
          <w:t>יוראי להב הרצנו (יש עתיד):</w:t>
        </w:r>
        <w:r w:rsidR="00E341AD">
          <w:rPr>
            <w:noProof/>
            <w:webHidden/>
          </w:rPr>
          <w:tab/>
        </w:r>
        <w:r w:rsidR="00E341AD">
          <w:rPr>
            <w:noProof/>
            <w:webHidden/>
          </w:rPr>
          <w:fldChar w:fldCharType="begin"/>
        </w:r>
        <w:r w:rsidR="00E341AD">
          <w:rPr>
            <w:noProof/>
            <w:webHidden/>
          </w:rPr>
          <w:instrText xml:space="preserve"> PAGEREF _Toc170368346 \h </w:instrText>
        </w:r>
        <w:r w:rsidR="00E341AD">
          <w:rPr>
            <w:noProof/>
            <w:webHidden/>
          </w:rPr>
        </w:r>
        <w:r w:rsidR="00E341AD">
          <w:rPr>
            <w:noProof/>
            <w:webHidden/>
          </w:rPr>
          <w:fldChar w:fldCharType="separate"/>
        </w:r>
        <w:r w:rsidR="00E341AD">
          <w:rPr>
            <w:noProof/>
            <w:webHidden/>
          </w:rPr>
          <w:t>12</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47" w:history="1">
        <w:r w:rsidR="00E341AD" w:rsidRPr="0040009D">
          <w:rPr>
            <w:rStyle w:val="Hyperlink"/>
            <w:noProof/>
            <w:rtl/>
            <w:lang w:eastAsia="he-IL"/>
          </w:rPr>
          <w:t>דברים לזכרה של חברת הכנסת לשעבר יעל דיין</w:t>
        </w:r>
        <w:r w:rsidR="00E341AD">
          <w:rPr>
            <w:noProof/>
            <w:webHidden/>
          </w:rPr>
          <w:tab/>
        </w:r>
        <w:r w:rsidR="00E341AD">
          <w:rPr>
            <w:noProof/>
            <w:webHidden/>
          </w:rPr>
          <w:fldChar w:fldCharType="begin"/>
        </w:r>
        <w:r w:rsidR="00E341AD">
          <w:rPr>
            <w:noProof/>
            <w:webHidden/>
          </w:rPr>
          <w:instrText xml:space="preserve"> PAGEREF _Toc170368347 \h </w:instrText>
        </w:r>
        <w:r w:rsidR="00E341AD">
          <w:rPr>
            <w:noProof/>
            <w:webHidden/>
          </w:rPr>
        </w:r>
        <w:r w:rsidR="00E341AD">
          <w:rPr>
            <w:noProof/>
            <w:webHidden/>
          </w:rPr>
          <w:fldChar w:fldCharType="separate"/>
        </w:r>
        <w:r w:rsidR="00E341AD">
          <w:rPr>
            <w:noProof/>
            <w:webHidden/>
          </w:rPr>
          <w:t>17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8" w:history="1">
        <w:r w:rsidR="00E341AD" w:rsidRPr="0040009D">
          <w:rPr>
            <w:rStyle w:val="Hyperlink"/>
            <w:noProof/>
            <w:rtl/>
          </w:rPr>
          <w:t>היו"ר אמיר אוחנה (הליכוד):</w:t>
        </w:r>
        <w:r w:rsidR="00E341AD">
          <w:rPr>
            <w:noProof/>
            <w:webHidden/>
          </w:rPr>
          <w:tab/>
        </w:r>
        <w:r w:rsidR="00E341AD">
          <w:rPr>
            <w:noProof/>
            <w:webHidden/>
          </w:rPr>
          <w:fldChar w:fldCharType="begin"/>
        </w:r>
        <w:r w:rsidR="00E341AD">
          <w:rPr>
            <w:noProof/>
            <w:webHidden/>
          </w:rPr>
          <w:instrText xml:space="preserve"> PAGEREF _Toc170368348 \h </w:instrText>
        </w:r>
        <w:r w:rsidR="00E341AD">
          <w:rPr>
            <w:noProof/>
            <w:webHidden/>
          </w:rPr>
        </w:r>
        <w:r w:rsidR="00E341AD">
          <w:rPr>
            <w:noProof/>
            <w:webHidden/>
          </w:rPr>
          <w:fldChar w:fldCharType="separate"/>
        </w:r>
        <w:r w:rsidR="00E341AD">
          <w:rPr>
            <w:noProof/>
            <w:webHidden/>
          </w:rPr>
          <w:t>17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49" w:history="1">
        <w:r w:rsidR="00E341AD" w:rsidRPr="0040009D">
          <w:rPr>
            <w:rStyle w:val="Hyperlink"/>
            <w:noProof/>
            <w:rtl/>
          </w:rPr>
          <w:t>מרב מיכאלי (העבודה):</w:t>
        </w:r>
        <w:r w:rsidR="00E341AD">
          <w:rPr>
            <w:noProof/>
            <w:webHidden/>
          </w:rPr>
          <w:tab/>
        </w:r>
        <w:r w:rsidR="00E341AD">
          <w:rPr>
            <w:noProof/>
            <w:webHidden/>
          </w:rPr>
          <w:fldChar w:fldCharType="begin"/>
        </w:r>
        <w:r w:rsidR="00E341AD">
          <w:rPr>
            <w:noProof/>
            <w:webHidden/>
          </w:rPr>
          <w:instrText xml:space="preserve"> PAGEREF _Toc170368349 \h </w:instrText>
        </w:r>
        <w:r w:rsidR="00E341AD">
          <w:rPr>
            <w:noProof/>
            <w:webHidden/>
          </w:rPr>
        </w:r>
        <w:r w:rsidR="00E341AD">
          <w:rPr>
            <w:noProof/>
            <w:webHidden/>
          </w:rPr>
          <w:fldChar w:fldCharType="separate"/>
        </w:r>
        <w:r w:rsidR="00E341AD">
          <w:rPr>
            <w:noProof/>
            <w:webHidden/>
          </w:rPr>
          <w:t>18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0" w:history="1">
        <w:r w:rsidR="00E341AD" w:rsidRPr="0040009D">
          <w:rPr>
            <w:rStyle w:val="Hyperlink"/>
            <w:noProof/>
            <w:rtl/>
          </w:rPr>
          <w:t>פנינה תמנו (המחנה הממלכתי):</w:t>
        </w:r>
        <w:r w:rsidR="00E341AD">
          <w:rPr>
            <w:noProof/>
            <w:webHidden/>
          </w:rPr>
          <w:tab/>
        </w:r>
        <w:r w:rsidR="00E341AD">
          <w:rPr>
            <w:noProof/>
            <w:webHidden/>
          </w:rPr>
          <w:fldChar w:fldCharType="begin"/>
        </w:r>
        <w:r w:rsidR="00E341AD">
          <w:rPr>
            <w:noProof/>
            <w:webHidden/>
          </w:rPr>
          <w:instrText xml:space="preserve"> PAGEREF _Toc170368350 \h </w:instrText>
        </w:r>
        <w:r w:rsidR="00E341AD">
          <w:rPr>
            <w:noProof/>
            <w:webHidden/>
          </w:rPr>
        </w:r>
        <w:r w:rsidR="00E341AD">
          <w:rPr>
            <w:noProof/>
            <w:webHidden/>
          </w:rPr>
          <w:fldChar w:fldCharType="separate"/>
        </w:r>
        <w:r w:rsidR="00E341AD">
          <w:rPr>
            <w:noProof/>
            <w:webHidden/>
          </w:rPr>
          <w:t>20</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51" w:history="1">
        <w:r w:rsidR="00E341AD" w:rsidRPr="0040009D">
          <w:rPr>
            <w:rStyle w:val="Hyperlink"/>
            <w:noProof/>
            <w:rtl/>
            <w:lang w:eastAsia="he-IL"/>
          </w:rPr>
          <w:t>הצעת חוק לתיקון פקודת מיסי העירייה ומיסי הממשלה (פטורין) (פטור מארנונה למצללה), התשפ"ג–2023</w:t>
        </w:r>
        <w:r w:rsidR="00E341AD">
          <w:rPr>
            <w:noProof/>
            <w:webHidden/>
          </w:rPr>
          <w:tab/>
        </w:r>
        <w:r w:rsidR="00E341AD">
          <w:rPr>
            <w:noProof/>
            <w:webHidden/>
          </w:rPr>
          <w:fldChar w:fldCharType="begin"/>
        </w:r>
        <w:r w:rsidR="00E341AD">
          <w:rPr>
            <w:noProof/>
            <w:webHidden/>
          </w:rPr>
          <w:instrText xml:space="preserve"> PAGEREF _Toc170368351 \h </w:instrText>
        </w:r>
        <w:r w:rsidR="00E341AD">
          <w:rPr>
            <w:noProof/>
            <w:webHidden/>
          </w:rPr>
        </w:r>
        <w:r w:rsidR="00E341AD">
          <w:rPr>
            <w:noProof/>
            <w:webHidden/>
          </w:rPr>
          <w:fldChar w:fldCharType="separate"/>
        </w:r>
        <w:r w:rsidR="00E341AD">
          <w:rPr>
            <w:noProof/>
            <w:webHidden/>
          </w:rPr>
          <w:t>22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2" w:history="1">
        <w:r w:rsidR="00E341AD" w:rsidRPr="0040009D">
          <w:rPr>
            <w:rStyle w:val="Hyperlink"/>
            <w:noProof/>
            <w:rtl/>
          </w:rPr>
          <w:t>משה פסל (הליכוד):</w:t>
        </w:r>
        <w:r w:rsidR="00E341AD">
          <w:rPr>
            <w:noProof/>
            <w:webHidden/>
          </w:rPr>
          <w:tab/>
        </w:r>
        <w:r w:rsidR="00E341AD">
          <w:rPr>
            <w:noProof/>
            <w:webHidden/>
          </w:rPr>
          <w:fldChar w:fldCharType="begin"/>
        </w:r>
        <w:r w:rsidR="00E341AD">
          <w:rPr>
            <w:noProof/>
            <w:webHidden/>
          </w:rPr>
          <w:instrText xml:space="preserve"> PAGEREF _Toc170368352 \h </w:instrText>
        </w:r>
        <w:r w:rsidR="00E341AD">
          <w:rPr>
            <w:noProof/>
            <w:webHidden/>
          </w:rPr>
        </w:r>
        <w:r w:rsidR="00E341AD">
          <w:rPr>
            <w:noProof/>
            <w:webHidden/>
          </w:rPr>
          <w:fldChar w:fldCharType="separate"/>
        </w:r>
        <w:r w:rsidR="00E341AD">
          <w:rPr>
            <w:noProof/>
            <w:webHidden/>
          </w:rPr>
          <w:t>22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3" w:history="1">
        <w:r w:rsidR="00E341AD" w:rsidRPr="0040009D">
          <w:rPr>
            <w:rStyle w:val="Hyperlink"/>
            <w:noProof/>
            <w:rtl/>
          </w:rPr>
          <w:t>שר הבינוי והשיכון יצחק גולדקנופ:</w:t>
        </w:r>
        <w:r w:rsidR="00E341AD">
          <w:rPr>
            <w:noProof/>
            <w:webHidden/>
          </w:rPr>
          <w:tab/>
        </w:r>
        <w:r w:rsidR="00E341AD">
          <w:rPr>
            <w:noProof/>
            <w:webHidden/>
          </w:rPr>
          <w:fldChar w:fldCharType="begin"/>
        </w:r>
        <w:r w:rsidR="00E341AD">
          <w:rPr>
            <w:noProof/>
            <w:webHidden/>
          </w:rPr>
          <w:instrText xml:space="preserve"> PAGEREF _Toc170368353 \h </w:instrText>
        </w:r>
        <w:r w:rsidR="00E341AD">
          <w:rPr>
            <w:noProof/>
            <w:webHidden/>
          </w:rPr>
        </w:r>
        <w:r w:rsidR="00E341AD">
          <w:rPr>
            <w:noProof/>
            <w:webHidden/>
          </w:rPr>
          <w:fldChar w:fldCharType="separate"/>
        </w:r>
        <w:r w:rsidR="00E341AD">
          <w:rPr>
            <w:noProof/>
            <w:webHidden/>
          </w:rPr>
          <w:t>24</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4" w:history="1">
        <w:r w:rsidR="00E341AD" w:rsidRPr="0040009D">
          <w:rPr>
            <w:rStyle w:val="Hyperlink"/>
            <w:noProof/>
            <w:rtl/>
          </w:rPr>
          <w:t>ולדימיר בליאק (יש עתיד):</w:t>
        </w:r>
        <w:r w:rsidR="00E341AD">
          <w:rPr>
            <w:noProof/>
            <w:webHidden/>
          </w:rPr>
          <w:tab/>
        </w:r>
        <w:r w:rsidR="00E341AD">
          <w:rPr>
            <w:noProof/>
            <w:webHidden/>
          </w:rPr>
          <w:fldChar w:fldCharType="begin"/>
        </w:r>
        <w:r w:rsidR="00E341AD">
          <w:rPr>
            <w:noProof/>
            <w:webHidden/>
          </w:rPr>
          <w:instrText xml:space="preserve"> PAGEREF _Toc170368354 \h </w:instrText>
        </w:r>
        <w:r w:rsidR="00E341AD">
          <w:rPr>
            <w:noProof/>
            <w:webHidden/>
          </w:rPr>
        </w:r>
        <w:r w:rsidR="00E341AD">
          <w:rPr>
            <w:noProof/>
            <w:webHidden/>
          </w:rPr>
          <w:fldChar w:fldCharType="separate"/>
        </w:r>
        <w:r w:rsidR="00E341AD">
          <w:rPr>
            <w:noProof/>
            <w:webHidden/>
          </w:rPr>
          <w:t>25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55" w:history="1">
        <w:r w:rsidR="00E341AD" w:rsidRPr="0040009D">
          <w:rPr>
            <w:rStyle w:val="Hyperlink"/>
            <w:noProof/>
            <w:rtl/>
            <w:lang w:eastAsia="he-IL"/>
          </w:rPr>
          <w:t>הצעת חוק הביטוח הלאומי (תיקון – מועדי תשלום דמי לידה), התשפ"ד–2024</w:t>
        </w:r>
        <w:r w:rsidR="00E341AD">
          <w:rPr>
            <w:noProof/>
            <w:webHidden/>
          </w:rPr>
          <w:tab/>
        </w:r>
        <w:r w:rsidR="00E341AD">
          <w:rPr>
            <w:noProof/>
            <w:webHidden/>
          </w:rPr>
          <w:fldChar w:fldCharType="begin"/>
        </w:r>
        <w:r w:rsidR="00E341AD">
          <w:rPr>
            <w:noProof/>
            <w:webHidden/>
          </w:rPr>
          <w:instrText xml:space="preserve"> PAGEREF _Toc170368355 \h </w:instrText>
        </w:r>
        <w:r w:rsidR="00E341AD">
          <w:rPr>
            <w:noProof/>
            <w:webHidden/>
          </w:rPr>
        </w:r>
        <w:r w:rsidR="00E341AD">
          <w:rPr>
            <w:noProof/>
            <w:webHidden/>
          </w:rPr>
          <w:fldChar w:fldCharType="separate"/>
        </w:r>
        <w:r w:rsidR="00E341AD">
          <w:rPr>
            <w:noProof/>
            <w:webHidden/>
          </w:rPr>
          <w:t>27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6" w:history="1">
        <w:r w:rsidR="00E341AD" w:rsidRPr="0040009D">
          <w:rPr>
            <w:rStyle w:val="Hyperlink"/>
            <w:noProof/>
            <w:rtl/>
          </w:rPr>
          <w:t>אברהם בצלאל (ש"ס):</w:t>
        </w:r>
        <w:r w:rsidR="00E341AD">
          <w:rPr>
            <w:noProof/>
            <w:webHidden/>
          </w:rPr>
          <w:tab/>
        </w:r>
        <w:r w:rsidR="00E341AD">
          <w:rPr>
            <w:noProof/>
            <w:webHidden/>
          </w:rPr>
          <w:fldChar w:fldCharType="begin"/>
        </w:r>
        <w:r w:rsidR="00E341AD">
          <w:rPr>
            <w:noProof/>
            <w:webHidden/>
          </w:rPr>
          <w:instrText xml:space="preserve"> PAGEREF _Toc170368356 \h </w:instrText>
        </w:r>
        <w:r w:rsidR="00E341AD">
          <w:rPr>
            <w:noProof/>
            <w:webHidden/>
          </w:rPr>
        </w:r>
        <w:r w:rsidR="00E341AD">
          <w:rPr>
            <w:noProof/>
            <w:webHidden/>
          </w:rPr>
          <w:fldChar w:fldCharType="separate"/>
        </w:r>
        <w:r w:rsidR="00E341AD">
          <w:rPr>
            <w:noProof/>
            <w:webHidden/>
          </w:rPr>
          <w:t>27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7" w:history="1">
        <w:r w:rsidR="00E341AD" w:rsidRPr="0040009D">
          <w:rPr>
            <w:rStyle w:val="Hyperlink"/>
            <w:noProof/>
            <w:rtl/>
          </w:rPr>
          <w:t>שר הבינוי והשיכון יצחק גולדקנופ:</w:t>
        </w:r>
        <w:r w:rsidR="00E341AD">
          <w:rPr>
            <w:noProof/>
            <w:webHidden/>
          </w:rPr>
          <w:tab/>
        </w:r>
        <w:r w:rsidR="00E341AD">
          <w:rPr>
            <w:noProof/>
            <w:webHidden/>
          </w:rPr>
          <w:fldChar w:fldCharType="begin"/>
        </w:r>
        <w:r w:rsidR="00E341AD">
          <w:rPr>
            <w:noProof/>
            <w:webHidden/>
          </w:rPr>
          <w:instrText xml:space="preserve"> PAGEREF _Toc170368357 \h </w:instrText>
        </w:r>
        <w:r w:rsidR="00E341AD">
          <w:rPr>
            <w:noProof/>
            <w:webHidden/>
          </w:rPr>
        </w:r>
        <w:r w:rsidR="00E341AD">
          <w:rPr>
            <w:noProof/>
            <w:webHidden/>
          </w:rPr>
          <w:fldChar w:fldCharType="separate"/>
        </w:r>
        <w:r w:rsidR="00E341AD">
          <w:rPr>
            <w:noProof/>
            <w:webHidden/>
          </w:rPr>
          <w:t>28</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58" w:history="1">
        <w:r w:rsidR="00E341AD" w:rsidRPr="0040009D">
          <w:rPr>
            <w:rStyle w:val="Hyperlink"/>
            <w:noProof/>
            <w:rtl/>
            <w:lang w:eastAsia="he-IL"/>
          </w:rPr>
          <w:t>הצעת חוק שירות חובה לכול, התשפ"ד–2024</w:t>
        </w:r>
        <w:r w:rsidR="00E341AD">
          <w:rPr>
            <w:noProof/>
            <w:webHidden/>
          </w:rPr>
          <w:tab/>
        </w:r>
        <w:r w:rsidR="00E341AD">
          <w:rPr>
            <w:noProof/>
            <w:webHidden/>
          </w:rPr>
          <w:fldChar w:fldCharType="begin"/>
        </w:r>
        <w:r w:rsidR="00E341AD">
          <w:rPr>
            <w:noProof/>
            <w:webHidden/>
          </w:rPr>
          <w:instrText xml:space="preserve"> PAGEREF _Toc170368358 \h </w:instrText>
        </w:r>
        <w:r w:rsidR="00E341AD">
          <w:rPr>
            <w:noProof/>
            <w:webHidden/>
          </w:rPr>
        </w:r>
        <w:r w:rsidR="00E341AD">
          <w:rPr>
            <w:noProof/>
            <w:webHidden/>
          </w:rPr>
          <w:fldChar w:fldCharType="separate"/>
        </w:r>
        <w:r w:rsidR="00E341AD">
          <w:rPr>
            <w:noProof/>
            <w:webHidden/>
          </w:rPr>
          <w:t>29</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59" w:history="1">
        <w:r w:rsidR="00E341AD" w:rsidRPr="0040009D">
          <w:rPr>
            <w:rStyle w:val="Hyperlink"/>
            <w:noProof/>
            <w:rtl/>
          </w:rPr>
          <w:t>אביגדור ליברמן (ישראל ביתנו):</w:t>
        </w:r>
        <w:r w:rsidR="00E341AD">
          <w:rPr>
            <w:noProof/>
            <w:webHidden/>
          </w:rPr>
          <w:tab/>
        </w:r>
        <w:r w:rsidR="00E341AD">
          <w:rPr>
            <w:noProof/>
            <w:webHidden/>
          </w:rPr>
          <w:fldChar w:fldCharType="begin"/>
        </w:r>
        <w:r w:rsidR="00E341AD">
          <w:rPr>
            <w:noProof/>
            <w:webHidden/>
          </w:rPr>
          <w:instrText xml:space="preserve"> PAGEREF _Toc170368359 \h </w:instrText>
        </w:r>
        <w:r w:rsidR="00E341AD">
          <w:rPr>
            <w:noProof/>
            <w:webHidden/>
          </w:rPr>
        </w:r>
        <w:r w:rsidR="00E341AD">
          <w:rPr>
            <w:noProof/>
            <w:webHidden/>
          </w:rPr>
          <w:fldChar w:fldCharType="separate"/>
        </w:r>
        <w:r w:rsidR="00E341AD">
          <w:rPr>
            <w:noProof/>
            <w:webHidden/>
          </w:rPr>
          <w:t>30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0" w:history="1">
        <w:r w:rsidR="00E341AD" w:rsidRPr="0040009D">
          <w:rPr>
            <w:rStyle w:val="Hyperlink"/>
            <w:noProof/>
            <w:rtl/>
          </w:rPr>
          <w:t>שר החינוך יואב קיש:</w:t>
        </w:r>
        <w:r w:rsidR="00E341AD">
          <w:rPr>
            <w:noProof/>
            <w:webHidden/>
          </w:rPr>
          <w:tab/>
        </w:r>
        <w:r w:rsidR="00E341AD">
          <w:rPr>
            <w:noProof/>
            <w:webHidden/>
          </w:rPr>
          <w:fldChar w:fldCharType="begin"/>
        </w:r>
        <w:r w:rsidR="00E341AD">
          <w:rPr>
            <w:noProof/>
            <w:webHidden/>
          </w:rPr>
          <w:instrText xml:space="preserve"> PAGEREF _Toc170368360 \h </w:instrText>
        </w:r>
        <w:r w:rsidR="00E341AD">
          <w:rPr>
            <w:noProof/>
            <w:webHidden/>
          </w:rPr>
        </w:r>
        <w:r w:rsidR="00E341AD">
          <w:rPr>
            <w:noProof/>
            <w:webHidden/>
          </w:rPr>
          <w:fldChar w:fldCharType="separate"/>
        </w:r>
        <w:r w:rsidR="00E341AD">
          <w:rPr>
            <w:noProof/>
            <w:webHidden/>
          </w:rPr>
          <w:t>32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1" w:history="1">
        <w:r w:rsidR="00E341AD" w:rsidRPr="0040009D">
          <w:rPr>
            <w:rStyle w:val="Hyperlink"/>
            <w:noProof/>
            <w:rtl/>
          </w:rPr>
          <w:t>אביגדור ליברמן (ישראל ביתנו):</w:t>
        </w:r>
        <w:r w:rsidR="00E341AD">
          <w:rPr>
            <w:noProof/>
            <w:webHidden/>
          </w:rPr>
          <w:tab/>
        </w:r>
        <w:r w:rsidR="00E341AD">
          <w:rPr>
            <w:noProof/>
            <w:webHidden/>
          </w:rPr>
          <w:fldChar w:fldCharType="begin"/>
        </w:r>
        <w:r w:rsidR="00E341AD">
          <w:rPr>
            <w:noProof/>
            <w:webHidden/>
          </w:rPr>
          <w:instrText xml:space="preserve"> PAGEREF _Toc170368361 \h </w:instrText>
        </w:r>
        <w:r w:rsidR="00E341AD">
          <w:rPr>
            <w:noProof/>
            <w:webHidden/>
          </w:rPr>
        </w:r>
        <w:r w:rsidR="00E341AD">
          <w:rPr>
            <w:noProof/>
            <w:webHidden/>
          </w:rPr>
          <w:fldChar w:fldCharType="separate"/>
        </w:r>
        <w:r w:rsidR="00E341AD">
          <w:rPr>
            <w:noProof/>
            <w:webHidden/>
          </w:rPr>
          <w:t>35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62" w:history="1">
        <w:r w:rsidR="00E341AD" w:rsidRPr="0040009D">
          <w:rPr>
            <w:rStyle w:val="Hyperlink"/>
            <w:noProof/>
            <w:rtl/>
            <w:lang w:eastAsia="he-IL"/>
          </w:rPr>
          <w:t>הצעת חוק ביטוח בריאות ממלכתי (תיקון – מתן שירותים במרפאה ביישוב קטן לחברי קופה אחרת), התשפ"ג–2023</w:t>
        </w:r>
        <w:r w:rsidR="00E341AD">
          <w:rPr>
            <w:noProof/>
            <w:webHidden/>
          </w:rPr>
          <w:tab/>
        </w:r>
        <w:r w:rsidR="00E341AD">
          <w:rPr>
            <w:noProof/>
            <w:webHidden/>
          </w:rPr>
          <w:fldChar w:fldCharType="begin"/>
        </w:r>
        <w:r w:rsidR="00E341AD">
          <w:rPr>
            <w:noProof/>
            <w:webHidden/>
          </w:rPr>
          <w:instrText xml:space="preserve"> PAGEREF _Toc170368362 \h </w:instrText>
        </w:r>
        <w:r w:rsidR="00E341AD">
          <w:rPr>
            <w:noProof/>
            <w:webHidden/>
          </w:rPr>
        </w:r>
        <w:r w:rsidR="00E341AD">
          <w:rPr>
            <w:noProof/>
            <w:webHidden/>
          </w:rPr>
          <w:fldChar w:fldCharType="separate"/>
        </w:r>
        <w:r w:rsidR="00E341AD">
          <w:rPr>
            <w:noProof/>
            <w:webHidden/>
          </w:rPr>
          <w:t>42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3" w:history="1">
        <w:r w:rsidR="00E341AD" w:rsidRPr="0040009D">
          <w:rPr>
            <w:rStyle w:val="Hyperlink"/>
            <w:noProof/>
            <w:rtl/>
          </w:rPr>
          <w:t>טטיאנה מזרסקי (יש עתיד):</w:t>
        </w:r>
        <w:r w:rsidR="00E341AD">
          <w:rPr>
            <w:noProof/>
            <w:webHidden/>
          </w:rPr>
          <w:tab/>
        </w:r>
        <w:r w:rsidR="00E341AD">
          <w:rPr>
            <w:noProof/>
            <w:webHidden/>
          </w:rPr>
          <w:fldChar w:fldCharType="begin"/>
        </w:r>
        <w:r w:rsidR="00E341AD">
          <w:rPr>
            <w:noProof/>
            <w:webHidden/>
          </w:rPr>
          <w:instrText xml:space="preserve"> PAGEREF _Toc170368363 \h </w:instrText>
        </w:r>
        <w:r w:rsidR="00E341AD">
          <w:rPr>
            <w:noProof/>
            <w:webHidden/>
          </w:rPr>
        </w:r>
        <w:r w:rsidR="00E341AD">
          <w:rPr>
            <w:noProof/>
            <w:webHidden/>
          </w:rPr>
          <w:fldChar w:fldCharType="separate"/>
        </w:r>
        <w:r w:rsidR="00E341AD">
          <w:rPr>
            <w:noProof/>
            <w:webHidden/>
          </w:rPr>
          <w:t>42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4" w:history="1">
        <w:r w:rsidR="00E341AD" w:rsidRPr="0040009D">
          <w:rPr>
            <w:rStyle w:val="Hyperlink"/>
            <w:noProof/>
            <w:rtl/>
          </w:rPr>
          <w:t>שר הבריאות אוריאל בוסו:</w:t>
        </w:r>
        <w:r w:rsidR="00E341AD">
          <w:rPr>
            <w:noProof/>
            <w:webHidden/>
          </w:rPr>
          <w:tab/>
        </w:r>
        <w:r w:rsidR="00E341AD">
          <w:rPr>
            <w:noProof/>
            <w:webHidden/>
          </w:rPr>
          <w:fldChar w:fldCharType="begin"/>
        </w:r>
        <w:r w:rsidR="00E341AD">
          <w:rPr>
            <w:noProof/>
            <w:webHidden/>
          </w:rPr>
          <w:instrText xml:space="preserve"> PAGEREF _Toc170368364 \h </w:instrText>
        </w:r>
        <w:r w:rsidR="00E341AD">
          <w:rPr>
            <w:noProof/>
            <w:webHidden/>
          </w:rPr>
        </w:r>
        <w:r w:rsidR="00E341AD">
          <w:rPr>
            <w:noProof/>
            <w:webHidden/>
          </w:rPr>
          <w:fldChar w:fldCharType="separate"/>
        </w:r>
        <w:r w:rsidR="00E341AD">
          <w:rPr>
            <w:noProof/>
            <w:webHidden/>
          </w:rPr>
          <w:t>45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65" w:history="1">
        <w:r w:rsidR="00E341AD" w:rsidRPr="0040009D">
          <w:rPr>
            <w:rStyle w:val="Hyperlink"/>
            <w:noProof/>
            <w:rtl/>
            <w:lang w:eastAsia="he-IL"/>
          </w:rPr>
          <w:t>הצעת חוק הגנת הצרכן (תיקון – צמצום בזבוז מזון שתוקפו עומד לפוג ברשתות הקמעונאות הגדולות), התשפ"ד–2023</w:t>
        </w:r>
        <w:r w:rsidR="00E341AD">
          <w:rPr>
            <w:noProof/>
            <w:webHidden/>
          </w:rPr>
          <w:tab/>
        </w:r>
        <w:r w:rsidR="00E341AD">
          <w:rPr>
            <w:noProof/>
            <w:webHidden/>
          </w:rPr>
          <w:fldChar w:fldCharType="begin"/>
        </w:r>
        <w:r w:rsidR="00E341AD">
          <w:rPr>
            <w:noProof/>
            <w:webHidden/>
          </w:rPr>
          <w:instrText xml:space="preserve"> PAGEREF _Toc170368365 \h </w:instrText>
        </w:r>
        <w:r w:rsidR="00E341AD">
          <w:rPr>
            <w:noProof/>
            <w:webHidden/>
          </w:rPr>
        </w:r>
        <w:r w:rsidR="00E341AD">
          <w:rPr>
            <w:noProof/>
            <w:webHidden/>
          </w:rPr>
          <w:fldChar w:fldCharType="separate"/>
        </w:r>
        <w:r w:rsidR="00E341AD">
          <w:rPr>
            <w:noProof/>
            <w:webHidden/>
          </w:rPr>
          <w:t>47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6" w:history="1">
        <w:r w:rsidR="00E341AD" w:rsidRPr="0040009D">
          <w:rPr>
            <w:rStyle w:val="Hyperlink"/>
            <w:noProof/>
            <w:rtl/>
          </w:rPr>
          <w:t>יסמין פרידמן (יש עתיד):</w:t>
        </w:r>
        <w:r w:rsidR="00E341AD">
          <w:rPr>
            <w:noProof/>
            <w:webHidden/>
          </w:rPr>
          <w:tab/>
        </w:r>
        <w:r w:rsidR="00E341AD">
          <w:rPr>
            <w:noProof/>
            <w:webHidden/>
          </w:rPr>
          <w:fldChar w:fldCharType="begin"/>
        </w:r>
        <w:r w:rsidR="00E341AD">
          <w:rPr>
            <w:noProof/>
            <w:webHidden/>
          </w:rPr>
          <w:instrText xml:space="preserve"> PAGEREF _Toc170368366 \h </w:instrText>
        </w:r>
        <w:r w:rsidR="00E341AD">
          <w:rPr>
            <w:noProof/>
            <w:webHidden/>
          </w:rPr>
        </w:r>
        <w:r w:rsidR="00E341AD">
          <w:rPr>
            <w:noProof/>
            <w:webHidden/>
          </w:rPr>
          <w:fldChar w:fldCharType="separate"/>
        </w:r>
        <w:r w:rsidR="00E341AD">
          <w:rPr>
            <w:noProof/>
            <w:webHidden/>
          </w:rPr>
          <w:t>48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7" w:history="1">
        <w:r w:rsidR="00E341AD" w:rsidRPr="0040009D">
          <w:rPr>
            <w:rStyle w:val="Hyperlink"/>
            <w:noProof/>
            <w:rtl/>
          </w:rPr>
          <w:t>שר הכלכלה והתעשייה ניר ברקת:</w:t>
        </w:r>
        <w:r w:rsidR="00E341AD">
          <w:rPr>
            <w:noProof/>
            <w:webHidden/>
          </w:rPr>
          <w:tab/>
        </w:r>
        <w:r w:rsidR="00E341AD">
          <w:rPr>
            <w:noProof/>
            <w:webHidden/>
          </w:rPr>
          <w:fldChar w:fldCharType="begin"/>
        </w:r>
        <w:r w:rsidR="00E341AD">
          <w:rPr>
            <w:noProof/>
            <w:webHidden/>
          </w:rPr>
          <w:instrText xml:space="preserve"> PAGEREF _Toc170368367 \h </w:instrText>
        </w:r>
        <w:r w:rsidR="00E341AD">
          <w:rPr>
            <w:noProof/>
            <w:webHidden/>
          </w:rPr>
        </w:r>
        <w:r w:rsidR="00E341AD">
          <w:rPr>
            <w:noProof/>
            <w:webHidden/>
          </w:rPr>
          <w:fldChar w:fldCharType="separate"/>
        </w:r>
        <w:r w:rsidR="00E341AD">
          <w:rPr>
            <w:noProof/>
            <w:webHidden/>
          </w:rPr>
          <w:t>50</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68" w:history="1">
        <w:r w:rsidR="00E341AD" w:rsidRPr="0040009D">
          <w:rPr>
            <w:rStyle w:val="Hyperlink"/>
            <w:noProof/>
            <w:rtl/>
            <w:lang w:eastAsia="he-IL"/>
          </w:rPr>
          <w:t>הצעת חוק מניעת פגיעת גוף שידורים זר בביטחון המדינה (הוראת שעה – חרבות ברזל) (תיקון – הוראת קבע), התשפ"ד–2024</w:t>
        </w:r>
        <w:r w:rsidR="00E341AD">
          <w:rPr>
            <w:noProof/>
            <w:webHidden/>
          </w:rPr>
          <w:tab/>
        </w:r>
        <w:r w:rsidR="00E341AD">
          <w:rPr>
            <w:noProof/>
            <w:webHidden/>
          </w:rPr>
          <w:fldChar w:fldCharType="begin"/>
        </w:r>
        <w:r w:rsidR="00E341AD">
          <w:rPr>
            <w:noProof/>
            <w:webHidden/>
          </w:rPr>
          <w:instrText xml:space="preserve"> PAGEREF _Toc170368368 \h </w:instrText>
        </w:r>
        <w:r w:rsidR="00E341AD">
          <w:rPr>
            <w:noProof/>
            <w:webHidden/>
          </w:rPr>
        </w:r>
        <w:r w:rsidR="00E341AD">
          <w:rPr>
            <w:noProof/>
            <w:webHidden/>
          </w:rPr>
          <w:fldChar w:fldCharType="separate"/>
        </w:r>
        <w:r w:rsidR="00E341AD">
          <w:rPr>
            <w:noProof/>
            <w:webHidden/>
          </w:rPr>
          <w:t>52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69" w:history="1">
        <w:r w:rsidR="00E341AD" w:rsidRPr="0040009D">
          <w:rPr>
            <w:rStyle w:val="Hyperlink"/>
            <w:noProof/>
            <w:rtl/>
          </w:rPr>
          <w:t>אריאל קלנר (הליכוד):</w:t>
        </w:r>
        <w:r w:rsidR="00E341AD">
          <w:rPr>
            <w:noProof/>
            <w:webHidden/>
          </w:rPr>
          <w:tab/>
        </w:r>
        <w:r w:rsidR="00E341AD">
          <w:rPr>
            <w:noProof/>
            <w:webHidden/>
          </w:rPr>
          <w:fldChar w:fldCharType="begin"/>
        </w:r>
        <w:r w:rsidR="00E341AD">
          <w:rPr>
            <w:noProof/>
            <w:webHidden/>
          </w:rPr>
          <w:instrText xml:space="preserve"> PAGEREF _Toc170368369 \h </w:instrText>
        </w:r>
        <w:r w:rsidR="00E341AD">
          <w:rPr>
            <w:noProof/>
            <w:webHidden/>
          </w:rPr>
        </w:r>
        <w:r w:rsidR="00E341AD">
          <w:rPr>
            <w:noProof/>
            <w:webHidden/>
          </w:rPr>
          <w:fldChar w:fldCharType="separate"/>
        </w:r>
        <w:r w:rsidR="00E341AD">
          <w:rPr>
            <w:noProof/>
            <w:webHidden/>
          </w:rPr>
          <w:t>52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0" w:history="1">
        <w:r w:rsidR="00E341AD" w:rsidRPr="0040009D">
          <w:rPr>
            <w:rStyle w:val="Hyperlink"/>
            <w:noProof/>
            <w:rtl/>
          </w:rPr>
          <w:t>שר התקשורת שלמה קרעי:</w:t>
        </w:r>
        <w:r w:rsidR="00E341AD">
          <w:rPr>
            <w:noProof/>
            <w:webHidden/>
          </w:rPr>
          <w:tab/>
        </w:r>
        <w:r w:rsidR="00E341AD">
          <w:rPr>
            <w:noProof/>
            <w:webHidden/>
          </w:rPr>
          <w:fldChar w:fldCharType="begin"/>
        </w:r>
        <w:r w:rsidR="00E341AD">
          <w:rPr>
            <w:noProof/>
            <w:webHidden/>
          </w:rPr>
          <w:instrText xml:space="preserve"> PAGEREF _Toc170368370 \h </w:instrText>
        </w:r>
        <w:r w:rsidR="00E341AD">
          <w:rPr>
            <w:noProof/>
            <w:webHidden/>
          </w:rPr>
        </w:r>
        <w:r w:rsidR="00E341AD">
          <w:rPr>
            <w:noProof/>
            <w:webHidden/>
          </w:rPr>
          <w:fldChar w:fldCharType="separate"/>
        </w:r>
        <w:r w:rsidR="00E341AD">
          <w:rPr>
            <w:noProof/>
            <w:webHidden/>
          </w:rPr>
          <w:t>55</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1" w:history="1">
        <w:r w:rsidR="00E341AD" w:rsidRPr="0040009D">
          <w:rPr>
            <w:rStyle w:val="Hyperlink"/>
            <w:noProof/>
            <w:rtl/>
          </w:rPr>
          <w:t>יבגני סובה (ישראל ביתנו):</w:t>
        </w:r>
        <w:r w:rsidR="00E341AD">
          <w:rPr>
            <w:noProof/>
            <w:webHidden/>
          </w:rPr>
          <w:tab/>
        </w:r>
        <w:r w:rsidR="00E341AD">
          <w:rPr>
            <w:noProof/>
            <w:webHidden/>
          </w:rPr>
          <w:fldChar w:fldCharType="begin"/>
        </w:r>
        <w:r w:rsidR="00E341AD">
          <w:rPr>
            <w:noProof/>
            <w:webHidden/>
          </w:rPr>
          <w:instrText xml:space="preserve"> PAGEREF _Toc170368371 \h </w:instrText>
        </w:r>
        <w:r w:rsidR="00E341AD">
          <w:rPr>
            <w:noProof/>
            <w:webHidden/>
          </w:rPr>
        </w:r>
        <w:r w:rsidR="00E341AD">
          <w:rPr>
            <w:noProof/>
            <w:webHidden/>
          </w:rPr>
          <w:fldChar w:fldCharType="separate"/>
        </w:r>
        <w:r w:rsidR="00E341AD">
          <w:rPr>
            <w:noProof/>
            <w:webHidden/>
          </w:rPr>
          <w:t>65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72" w:history="1">
        <w:r w:rsidR="00E341AD" w:rsidRPr="0040009D">
          <w:rPr>
            <w:rStyle w:val="Hyperlink"/>
            <w:noProof/>
            <w:rtl/>
          </w:rPr>
          <w:t>הודעה אישית של חבר הכנסת גלעד קריב</w:t>
        </w:r>
        <w:r w:rsidR="00E341AD">
          <w:rPr>
            <w:noProof/>
            <w:webHidden/>
          </w:rPr>
          <w:tab/>
        </w:r>
        <w:r w:rsidR="00E341AD">
          <w:rPr>
            <w:noProof/>
            <w:webHidden/>
          </w:rPr>
          <w:fldChar w:fldCharType="begin"/>
        </w:r>
        <w:r w:rsidR="00E341AD">
          <w:rPr>
            <w:noProof/>
            <w:webHidden/>
          </w:rPr>
          <w:instrText xml:space="preserve"> PAGEREF _Toc170368372 \h </w:instrText>
        </w:r>
        <w:r w:rsidR="00E341AD">
          <w:rPr>
            <w:noProof/>
            <w:webHidden/>
          </w:rPr>
        </w:r>
        <w:r w:rsidR="00E341AD">
          <w:rPr>
            <w:noProof/>
            <w:webHidden/>
          </w:rPr>
          <w:fldChar w:fldCharType="separate"/>
        </w:r>
        <w:r w:rsidR="00E341AD">
          <w:rPr>
            <w:noProof/>
            <w:webHidden/>
          </w:rPr>
          <w:t>77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3" w:history="1">
        <w:r w:rsidR="00E341AD" w:rsidRPr="0040009D">
          <w:rPr>
            <w:rStyle w:val="Hyperlink"/>
            <w:noProof/>
            <w:rtl/>
          </w:rPr>
          <w:t>גלעד קריב (העבודה):</w:t>
        </w:r>
        <w:r w:rsidR="00E341AD">
          <w:rPr>
            <w:noProof/>
            <w:webHidden/>
          </w:rPr>
          <w:tab/>
        </w:r>
        <w:r w:rsidR="00E341AD">
          <w:rPr>
            <w:noProof/>
            <w:webHidden/>
          </w:rPr>
          <w:fldChar w:fldCharType="begin"/>
        </w:r>
        <w:r w:rsidR="00E341AD">
          <w:rPr>
            <w:noProof/>
            <w:webHidden/>
          </w:rPr>
          <w:instrText xml:space="preserve"> PAGEREF _Toc170368373 \h </w:instrText>
        </w:r>
        <w:r w:rsidR="00E341AD">
          <w:rPr>
            <w:noProof/>
            <w:webHidden/>
          </w:rPr>
        </w:r>
        <w:r w:rsidR="00E341AD">
          <w:rPr>
            <w:noProof/>
            <w:webHidden/>
          </w:rPr>
          <w:fldChar w:fldCharType="separate"/>
        </w:r>
        <w:r w:rsidR="00E341AD">
          <w:rPr>
            <w:noProof/>
            <w:webHidden/>
          </w:rPr>
          <w:t>77</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74" w:history="1">
        <w:r w:rsidR="00E341AD" w:rsidRPr="0040009D">
          <w:rPr>
            <w:rStyle w:val="Hyperlink"/>
            <w:noProof/>
            <w:rtl/>
          </w:rPr>
          <w:t>הצעת חוק עובדים זרים (תיקון – אי-תחולת הסדר פנסיוני על עובד זר המועסק אצל יחיד בענף הסיעוד), התשפ"ג–2023</w:t>
        </w:r>
        <w:r w:rsidR="00E341AD">
          <w:rPr>
            <w:noProof/>
            <w:webHidden/>
          </w:rPr>
          <w:tab/>
        </w:r>
        <w:r w:rsidR="00E341AD">
          <w:rPr>
            <w:noProof/>
            <w:webHidden/>
          </w:rPr>
          <w:fldChar w:fldCharType="begin"/>
        </w:r>
        <w:r w:rsidR="00E341AD">
          <w:rPr>
            <w:noProof/>
            <w:webHidden/>
          </w:rPr>
          <w:instrText xml:space="preserve"> PAGEREF _Toc170368374 \h </w:instrText>
        </w:r>
        <w:r w:rsidR="00E341AD">
          <w:rPr>
            <w:noProof/>
            <w:webHidden/>
          </w:rPr>
        </w:r>
        <w:r w:rsidR="00E341AD">
          <w:rPr>
            <w:noProof/>
            <w:webHidden/>
          </w:rPr>
          <w:fldChar w:fldCharType="separate"/>
        </w:r>
        <w:r w:rsidR="00E341AD">
          <w:rPr>
            <w:noProof/>
            <w:webHidden/>
          </w:rPr>
          <w:t>78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5" w:history="1">
        <w:r w:rsidR="00E341AD" w:rsidRPr="0040009D">
          <w:rPr>
            <w:rStyle w:val="Hyperlink"/>
            <w:noProof/>
            <w:rtl/>
          </w:rPr>
          <w:t>אריאל קלנר (הליכוד):</w:t>
        </w:r>
        <w:r w:rsidR="00E341AD">
          <w:rPr>
            <w:noProof/>
            <w:webHidden/>
          </w:rPr>
          <w:tab/>
        </w:r>
        <w:r w:rsidR="00E341AD">
          <w:rPr>
            <w:noProof/>
            <w:webHidden/>
          </w:rPr>
          <w:fldChar w:fldCharType="begin"/>
        </w:r>
        <w:r w:rsidR="00E341AD">
          <w:rPr>
            <w:noProof/>
            <w:webHidden/>
          </w:rPr>
          <w:instrText xml:space="preserve"> PAGEREF _Toc170368375 \h </w:instrText>
        </w:r>
        <w:r w:rsidR="00E341AD">
          <w:rPr>
            <w:noProof/>
            <w:webHidden/>
          </w:rPr>
        </w:r>
        <w:r w:rsidR="00E341AD">
          <w:rPr>
            <w:noProof/>
            <w:webHidden/>
          </w:rPr>
          <w:fldChar w:fldCharType="separate"/>
        </w:r>
        <w:r w:rsidR="00E341AD">
          <w:rPr>
            <w:noProof/>
            <w:webHidden/>
          </w:rPr>
          <w:t>79</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76" w:history="1">
        <w:r w:rsidR="00E341AD" w:rsidRPr="0040009D">
          <w:rPr>
            <w:rStyle w:val="Hyperlink"/>
            <w:noProof/>
            <w:rtl/>
          </w:rPr>
          <w:t>הצעת חוק עובדים זרים (תיקון – אי-תחולת הסדר פנסיוני על עובד זר המועסק אצל יחיד בענף הסיעוד), התשפ"ג–2022</w:t>
        </w:r>
        <w:r w:rsidR="00E341AD">
          <w:rPr>
            <w:noProof/>
            <w:webHidden/>
          </w:rPr>
          <w:tab/>
        </w:r>
        <w:r w:rsidR="00E341AD">
          <w:rPr>
            <w:noProof/>
            <w:webHidden/>
          </w:rPr>
          <w:fldChar w:fldCharType="begin"/>
        </w:r>
        <w:r w:rsidR="00E341AD">
          <w:rPr>
            <w:noProof/>
            <w:webHidden/>
          </w:rPr>
          <w:instrText xml:space="preserve"> PAGEREF _Toc170368376 \h </w:instrText>
        </w:r>
        <w:r w:rsidR="00E341AD">
          <w:rPr>
            <w:noProof/>
            <w:webHidden/>
          </w:rPr>
        </w:r>
        <w:r w:rsidR="00E341AD">
          <w:rPr>
            <w:noProof/>
            <w:webHidden/>
          </w:rPr>
          <w:fldChar w:fldCharType="separate"/>
        </w:r>
        <w:r w:rsidR="00E341AD">
          <w:rPr>
            <w:noProof/>
            <w:webHidden/>
          </w:rPr>
          <w:t>81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7" w:history="1">
        <w:r w:rsidR="00E341AD" w:rsidRPr="0040009D">
          <w:rPr>
            <w:rStyle w:val="Hyperlink"/>
            <w:noProof/>
            <w:rtl/>
          </w:rPr>
          <w:t>שרן מרים השכל (הימין הממלכתי):</w:t>
        </w:r>
        <w:r w:rsidR="00E341AD">
          <w:rPr>
            <w:noProof/>
            <w:webHidden/>
          </w:rPr>
          <w:tab/>
        </w:r>
        <w:r w:rsidR="00E341AD">
          <w:rPr>
            <w:noProof/>
            <w:webHidden/>
          </w:rPr>
          <w:fldChar w:fldCharType="begin"/>
        </w:r>
        <w:r w:rsidR="00E341AD">
          <w:rPr>
            <w:noProof/>
            <w:webHidden/>
          </w:rPr>
          <w:instrText xml:space="preserve"> PAGEREF _Toc170368377 \h </w:instrText>
        </w:r>
        <w:r w:rsidR="00E341AD">
          <w:rPr>
            <w:noProof/>
            <w:webHidden/>
          </w:rPr>
        </w:r>
        <w:r w:rsidR="00E341AD">
          <w:rPr>
            <w:noProof/>
            <w:webHidden/>
          </w:rPr>
          <w:fldChar w:fldCharType="separate"/>
        </w:r>
        <w:r w:rsidR="00E341AD">
          <w:rPr>
            <w:noProof/>
            <w:webHidden/>
          </w:rPr>
          <w:t>81</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78" w:history="1">
        <w:r w:rsidR="00E341AD" w:rsidRPr="0040009D">
          <w:rPr>
            <w:rStyle w:val="Hyperlink"/>
            <w:noProof/>
            <w:rtl/>
          </w:rPr>
          <w:t>הצעת חוק עובדים זרים (תיקון – אי-תחולת הסדר פנסיוני על עובד זר המועסק אצל יחיד בענף הסיעוד), התשפ"ג–2023</w:t>
        </w:r>
        <w:r w:rsidR="00E341AD">
          <w:rPr>
            <w:noProof/>
            <w:webHidden/>
          </w:rPr>
          <w:tab/>
        </w:r>
        <w:r w:rsidR="00E341AD">
          <w:rPr>
            <w:noProof/>
            <w:webHidden/>
          </w:rPr>
          <w:fldChar w:fldCharType="begin"/>
        </w:r>
        <w:r w:rsidR="00E341AD">
          <w:rPr>
            <w:noProof/>
            <w:webHidden/>
          </w:rPr>
          <w:instrText xml:space="preserve"> PAGEREF _Toc170368378 \h </w:instrText>
        </w:r>
        <w:r w:rsidR="00E341AD">
          <w:rPr>
            <w:noProof/>
            <w:webHidden/>
          </w:rPr>
        </w:r>
        <w:r w:rsidR="00E341AD">
          <w:rPr>
            <w:noProof/>
            <w:webHidden/>
          </w:rPr>
          <w:fldChar w:fldCharType="separate"/>
        </w:r>
        <w:r w:rsidR="00E341AD">
          <w:rPr>
            <w:noProof/>
            <w:webHidden/>
          </w:rPr>
          <w:t>83</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79" w:history="1">
        <w:r w:rsidR="00E341AD" w:rsidRPr="0040009D">
          <w:rPr>
            <w:rStyle w:val="Hyperlink"/>
            <w:noProof/>
            <w:rtl/>
          </w:rPr>
          <w:t>צביקה פוגל (עוצמה יהודית):</w:t>
        </w:r>
        <w:r w:rsidR="00E341AD">
          <w:rPr>
            <w:noProof/>
            <w:webHidden/>
          </w:rPr>
          <w:tab/>
        </w:r>
        <w:r w:rsidR="00E341AD">
          <w:rPr>
            <w:noProof/>
            <w:webHidden/>
          </w:rPr>
          <w:fldChar w:fldCharType="begin"/>
        </w:r>
        <w:r w:rsidR="00E341AD">
          <w:rPr>
            <w:noProof/>
            <w:webHidden/>
          </w:rPr>
          <w:instrText xml:space="preserve"> PAGEREF _Toc170368379 \h </w:instrText>
        </w:r>
        <w:r w:rsidR="00E341AD">
          <w:rPr>
            <w:noProof/>
            <w:webHidden/>
          </w:rPr>
        </w:r>
        <w:r w:rsidR="00E341AD">
          <w:rPr>
            <w:noProof/>
            <w:webHidden/>
          </w:rPr>
          <w:fldChar w:fldCharType="separate"/>
        </w:r>
        <w:r w:rsidR="00E341AD">
          <w:rPr>
            <w:noProof/>
            <w:webHidden/>
          </w:rPr>
          <w:t>84</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80" w:history="1">
        <w:r w:rsidR="00E341AD" w:rsidRPr="0040009D">
          <w:rPr>
            <w:rStyle w:val="Hyperlink"/>
            <w:noProof/>
            <w:rtl/>
          </w:rPr>
          <w:t>הצעת חוק עובדים זרים (תיקון – אי-תחולת הסדר פנסיוני על עובד זר המועסק אצל יחיד בענף הסיעוד), התשפ"ג–2023</w:t>
        </w:r>
        <w:r w:rsidR="00E341AD">
          <w:rPr>
            <w:noProof/>
            <w:webHidden/>
          </w:rPr>
          <w:tab/>
        </w:r>
        <w:r w:rsidR="00E341AD">
          <w:rPr>
            <w:noProof/>
            <w:webHidden/>
          </w:rPr>
          <w:fldChar w:fldCharType="begin"/>
        </w:r>
        <w:r w:rsidR="00E341AD">
          <w:rPr>
            <w:noProof/>
            <w:webHidden/>
          </w:rPr>
          <w:instrText xml:space="preserve"> PAGEREF _Toc170368380 \h </w:instrText>
        </w:r>
        <w:r w:rsidR="00E341AD">
          <w:rPr>
            <w:noProof/>
            <w:webHidden/>
          </w:rPr>
        </w:r>
        <w:r w:rsidR="00E341AD">
          <w:rPr>
            <w:noProof/>
            <w:webHidden/>
          </w:rPr>
          <w:fldChar w:fldCharType="separate"/>
        </w:r>
        <w:r w:rsidR="00E341AD">
          <w:rPr>
            <w:noProof/>
            <w:webHidden/>
          </w:rPr>
          <w:t>85</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1" w:history="1">
        <w:r w:rsidR="00E341AD" w:rsidRPr="0040009D">
          <w:rPr>
            <w:rStyle w:val="Hyperlink"/>
            <w:noProof/>
            <w:rtl/>
          </w:rPr>
          <w:t>אליהו רביבו (הליכוד):</w:t>
        </w:r>
        <w:r w:rsidR="00E341AD">
          <w:rPr>
            <w:noProof/>
            <w:webHidden/>
          </w:rPr>
          <w:tab/>
        </w:r>
        <w:r w:rsidR="00E341AD">
          <w:rPr>
            <w:noProof/>
            <w:webHidden/>
          </w:rPr>
          <w:fldChar w:fldCharType="begin"/>
        </w:r>
        <w:r w:rsidR="00E341AD">
          <w:rPr>
            <w:noProof/>
            <w:webHidden/>
          </w:rPr>
          <w:instrText xml:space="preserve"> PAGEREF _Toc170368381 \h </w:instrText>
        </w:r>
        <w:r w:rsidR="00E341AD">
          <w:rPr>
            <w:noProof/>
            <w:webHidden/>
          </w:rPr>
        </w:r>
        <w:r w:rsidR="00E341AD">
          <w:rPr>
            <w:noProof/>
            <w:webHidden/>
          </w:rPr>
          <w:fldChar w:fldCharType="separate"/>
        </w:r>
        <w:r w:rsidR="00E341AD">
          <w:rPr>
            <w:noProof/>
            <w:webHidden/>
          </w:rPr>
          <w:t>86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2" w:history="1">
        <w:r w:rsidR="00E341AD" w:rsidRPr="0040009D">
          <w:rPr>
            <w:rStyle w:val="Hyperlink"/>
            <w:noProof/>
            <w:rtl/>
          </w:rPr>
          <w:t>שר העבודה יואב בן צור:</w:t>
        </w:r>
        <w:r w:rsidR="00E341AD">
          <w:rPr>
            <w:noProof/>
            <w:webHidden/>
          </w:rPr>
          <w:tab/>
        </w:r>
        <w:r w:rsidR="00E341AD">
          <w:rPr>
            <w:noProof/>
            <w:webHidden/>
          </w:rPr>
          <w:fldChar w:fldCharType="begin"/>
        </w:r>
        <w:r w:rsidR="00E341AD">
          <w:rPr>
            <w:noProof/>
            <w:webHidden/>
          </w:rPr>
          <w:instrText xml:space="preserve"> PAGEREF _Toc170368382 \h </w:instrText>
        </w:r>
        <w:r w:rsidR="00E341AD">
          <w:rPr>
            <w:noProof/>
            <w:webHidden/>
          </w:rPr>
        </w:r>
        <w:r w:rsidR="00E341AD">
          <w:rPr>
            <w:noProof/>
            <w:webHidden/>
          </w:rPr>
          <w:fldChar w:fldCharType="separate"/>
        </w:r>
        <w:r w:rsidR="00E341AD">
          <w:rPr>
            <w:noProof/>
            <w:webHidden/>
          </w:rPr>
          <w:t>87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3" w:history="1">
        <w:r w:rsidR="00E341AD" w:rsidRPr="0040009D">
          <w:rPr>
            <w:rStyle w:val="Hyperlink"/>
            <w:noProof/>
            <w:rtl/>
          </w:rPr>
          <w:t>מרב מיכאלי (העבודה):</w:t>
        </w:r>
        <w:r w:rsidR="00E341AD">
          <w:rPr>
            <w:noProof/>
            <w:webHidden/>
          </w:rPr>
          <w:tab/>
        </w:r>
        <w:r w:rsidR="00E341AD">
          <w:rPr>
            <w:noProof/>
            <w:webHidden/>
          </w:rPr>
          <w:fldChar w:fldCharType="begin"/>
        </w:r>
        <w:r w:rsidR="00E341AD">
          <w:rPr>
            <w:noProof/>
            <w:webHidden/>
          </w:rPr>
          <w:instrText xml:space="preserve"> PAGEREF _Toc170368383 \h </w:instrText>
        </w:r>
        <w:r w:rsidR="00E341AD">
          <w:rPr>
            <w:noProof/>
            <w:webHidden/>
          </w:rPr>
        </w:r>
        <w:r w:rsidR="00E341AD">
          <w:rPr>
            <w:noProof/>
            <w:webHidden/>
          </w:rPr>
          <w:fldChar w:fldCharType="separate"/>
        </w:r>
        <w:r w:rsidR="00E341AD">
          <w:rPr>
            <w:noProof/>
            <w:webHidden/>
          </w:rPr>
          <w:t>90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4" w:history="1">
        <w:r w:rsidR="00E341AD" w:rsidRPr="0040009D">
          <w:rPr>
            <w:rStyle w:val="Hyperlink"/>
            <w:noProof/>
            <w:rtl/>
          </w:rPr>
          <w:t>עופר כסיף (חד"ש-תע"ל):</w:t>
        </w:r>
        <w:r w:rsidR="00E341AD">
          <w:rPr>
            <w:noProof/>
            <w:webHidden/>
          </w:rPr>
          <w:tab/>
        </w:r>
        <w:r w:rsidR="00E341AD">
          <w:rPr>
            <w:noProof/>
            <w:webHidden/>
          </w:rPr>
          <w:fldChar w:fldCharType="begin"/>
        </w:r>
        <w:r w:rsidR="00E341AD">
          <w:rPr>
            <w:noProof/>
            <w:webHidden/>
          </w:rPr>
          <w:instrText xml:space="preserve"> PAGEREF _Toc170368384 \h </w:instrText>
        </w:r>
        <w:r w:rsidR="00E341AD">
          <w:rPr>
            <w:noProof/>
            <w:webHidden/>
          </w:rPr>
        </w:r>
        <w:r w:rsidR="00E341AD">
          <w:rPr>
            <w:noProof/>
            <w:webHidden/>
          </w:rPr>
          <w:fldChar w:fldCharType="separate"/>
        </w:r>
        <w:r w:rsidR="00E341AD">
          <w:rPr>
            <w:noProof/>
            <w:webHidden/>
          </w:rPr>
          <w:t>92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5" w:history="1">
        <w:r w:rsidR="00E341AD" w:rsidRPr="0040009D">
          <w:rPr>
            <w:rStyle w:val="Hyperlink"/>
            <w:noProof/>
            <w:rtl/>
          </w:rPr>
          <w:t>סימון דוידסון (יש עתיד):</w:t>
        </w:r>
        <w:r w:rsidR="00E341AD">
          <w:rPr>
            <w:noProof/>
            <w:webHidden/>
          </w:rPr>
          <w:tab/>
        </w:r>
        <w:r w:rsidR="00E341AD">
          <w:rPr>
            <w:noProof/>
            <w:webHidden/>
          </w:rPr>
          <w:fldChar w:fldCharType="begin"/>
        </w:r>
        <w:r w:rsidR="00E341AD">
          <w:rPr>
            <w:noProof/>
            <w:webHidden/>
          </w:rPr>
          <w:instrText xml:space="preserve"> PAGEREF _Toc170368385 \h </w:instrText>
        </w:r>
        <w:r w:rsidR="00E341AD">
          <w:rPr>
            <w:noProof/>
            <w:webHidden/>
          </w:rPr>
        </w:r>
        <w:r w:rsidR="00E341AD">
          <w:rPr>
            <w:noProof/>
            <w:webHidden/>
          </w:rPr>
          <w:fldChar w:fldCharType="separate"/>
        </w:r>
        <w:r w:rsidR="00E341AD">
          <w:rPr>
            <w:noProof/>
            <w:webHidden/>
          </w:rPr>
          <w:t>93</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86" w:history="1">
        <w:r w:rsidR="00E341AD" w:rsidRPr="0040009D">
          <w:rPr>
            <w:rStyle w:val="Hyperlink"/>
            <w:noProof/>
            <w:rtl/>
            <w:lang w:eastAsia="he-IL"/>
          </w:rPr>
          <w:t>הצעת חוק המים (תיקון – קביעת תעריפי מים לחקלאות), התשפ"ד–2024</w:t>
        </w:r>
        <w:r w:rsidR="00E341AD">
          <w:rPr>
            <w:noProof/>
            <w:webHidden/>
          </w:rPr>
          <w:tab/>
        </w:r>
        <w:r w:rsidR="00E341AD">
          <w:rPr>
            <w:noProof/>
            <w:webHidden/>
          </w:rPr>
          <w:fldChar w:fldCharType="begin"/>
        </w:r>
        <w:r w:rsidR="00E341AD">
          <w:rPr>
            <w:noProof/>
            <w:webHidden/>
          </w:rPr>
          <w:instrText xml:space="preserve"> PAGEREF _Toc170368386 \h </w:instrText>
        </w:r>
        <w:r w:rsidR="00E341AD">
          <w:rPr>
            <w:noProof/>
            <w:webHidden/>
          </w:rPr>
        </w:r>
        <w:r w:rsidR="00E341AD">
          <w:rPr>
            <w:noProof/>
            <w:webHidden/>
          </w:rPr>
          <w:fldChar w:fldCharType="separate"/>
        </w:r>
        <w:r w:rsidR="00E341AD">
          <w:rPr>
            <w:noProof/>
            <w:webHidden/>
          </w:rPr>
          <w:t>97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7" w:history="1">
        <w:r w:rsidR="00E341AD" w:rsidRPr="0040009D">
          <w:rPr>
            <w:rStyle w:val="Hyperlink"/>
            <w:noProof/>
            <w:rtl/>
          </w:rPr>
          <w:t>אלון שוסטר (המחנה הממלכתי):</w:t>
        </w:r>
        <w:r w:rsidR="00E341AD">
          <w:rPr>
            <w:noProof/>
            <w:webHidden/>
          </w:rPr>
          <w:tab/>
        </w:r>
        <w:r w:rsidR="00E341AD">
          <w:rPr>
            <w:noProof/>
            <w:webHidden/>
          </w:rPr>
          <w:fldChar w:fldCharType="begin"/>
        </w:r>
        <w:r w:rsidR="00E341AD">
          <w:rPr>
            <w:noProof/>
            <w:webHidden/>
          </w:rPr>
          <w:instrText xml:space="preserve"> PAGEREF _Toc170368387 \h </w:instrText>
        </w:r>
        <w:r w:rsidR="00E341AD">
          <w:rPr>
            <w:noProof/>
            <w:webHidden/>
          </w:rPr>
        </w:r>
        <w:r w:rsidR="00E341AD">
          <w:rPr>
            <w:noProof/>
            <w:webHidden/>
          </w:rPr>
          <w:fldChar w:fldCharType="separate"/>
        </w:r>
        <w:r w:rsidR="00E341AD">
          <w:rPr>
            <w:noProof/>
            <w:webHidden/>
          </w:rPr>
          <w:t>98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88" w:history="1">
        <w:r w:rsidR="00E341AD" w:rsidRPr="0040009D">
          <w:rPr>
            <w:rStyle w:val="Hyperlink"/>
            <w:noProof/>
            <w:rtl/>
          </w:rPr>
          <w:t>רם בן ברק (יש עתיד):</w:t>
        </w:r>
        <w:r w:rsidR="00E341AD">
          <w:rPr>
            <w:noProof/>
            <w:webHidden/>
          </w:rPr>
          <w:tab/>
        </w:r>
        <w:r w:rsidR="00E341AD">
          <w:rPr>
            <w:noProof/>
            <w:webHidden/>
          </w:rPr>
          <w:fldChar w:fldCharType="begin"/>
        </w:r>
        <w:r w:rsidR="00E341AD">
          <w:rPr>
            <w:noProof/>
            <w:webHidden/>
          </w:rPr>
          <w:instrText xml:space="preserve"> PAGEREF _Toc170368388 \h </w:instrText>
        </w:r>
        <w:r w:rsidR="00E341AD">
          <w:rPr>
            <w:noProof/>
            <w:webHidden/>
          </w:rPr>
        </w:r>
        <w:r w:rsidR="00E341AD">
          <w:rPr>
            <w:noProof/>
            <w:webHidden/>
          </w:rPr>
          <w:fldChar w:fldCharType="separate"/>
        </w:r>
        <w:r w:rsidR="00E341AD">
          <w:rPr>
            <w:noProof/>
            <w:webHidden/>
          </w:rPr>
          <w:t>100</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89" w:history="1">
        <w:r w:rsidR="00E341AD" w:rsidRPr="0040009D">
          <w:rPr>
            <w:rStyle w:val="Hyperlink"/>
            <w:noProof/>
            <w:rtl/>
            <w:lang w:eastAsia="he-IL"/>
          </w:rPr>
          <w:t>הצעת חוק המים (תיקון – קביעת תעריפי מים לחקלאות), התשפ"ד–2024</w:t>
        </w:r>
        <w:r w:rsidR="00E341AD">
          <w:rPr>
            <w:noProof/>
            <w:webHidden/>
          </w:rPr>
          <w:tab/>
        </w:r>
        <w:r w:rsidR="00E341AD">
          <w:rPr>
            <w:noProof/>
            <w:webHidden/>
          </w:rPr>
          <w:fldChar w:fldCharType="begin"/>
        </w:r>
        <w:r w:rsidR="00E341AD">
          <w:rPr>
            <w:noProof/>
            <w:webHidden/>
          </w:rPr>
          <w:instrText xml:space="preserve"> PAGEREF _Toc170368389 \h </w:instrText>
        </w:r>
        <w:r w:rsidR="00E341AD">
          <w:rPr>
            <w:noProof/>
            <w:webHidden/>
          </w:rPr>
        </w:r>
        <w:r w:rsidR="00E341AD">
          <w:rPr>
            <w:noProof/>
            <w:webHidden/>
          </w:rPr>
          <w:fldChar w:fldCharType="separate"/>
        </w:r>
        <w:r w:rsidR="00E341AD">
          <w:rPr>
            <w:noProof/>
            <w:webHidden/>
          </w:rPr>
          <w:t>101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0" w:history="1">
        <w:r w:rsidR="00E341AD" w:rsidRPr="0040009D">
          <w:rPr>
            <w:rStyle w:val="Hyperlink"/>
            <w:noProof/>
            <w:rtl/>
          </w:rPr>
          <w:t>משה גפני (יהדות התורה):</w:t>
        </w:r>
        <w:r w:rsidR="00E341AD">
          <w:rPr>
            <w:noProof/>
            <w:webHidden/>
          </w:rPr>
          <w:tab/>
        </w:r>
        <w:r w:rsidR="00E341AD">
          <w:rPr>
            <w:noProof/>
            <w:webHidden/>
          </w:rPr>
          <w:fldChar w:fldCharType="begin"/>
        </w:r>
        <w:r w:rsidR="00E341AD">
          <w:rPr>
            <w:noProof/>
            <w:webHidden/>
          </w:rPr>
          <w:instrText xml:space="preserve"> PAGEREF _Toc170368390 \h </w:instrText>
        </w:r>
        <w:r w:rsidR="00E341AD">
          <w:rPr>
            <w:noProof/>
            <w:webHidden/>
          </w:rPr>
        </w:r>
        <w:r w:rsidR="00E341AD">
          <w:rPr>
            <w:noProof/>
            <w:webHidden/>
          </w:rPr>
          <w:fldChar w:fldCharType="separate"/>
        </w:r>
        <w:r w:rsidR="00E341AD">
          <w:rPr>
            <w:noProof/>
            <w:webHidden/>
          </w:rPr>
          <w:t>101</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91" w:history="1">
        <w:r w:rsidR="00E341AD" w:rsidRPr="0040009D">
          <w:rPr>
            <w:rStyle w:val="Hyperlink"/>
            <w:noProof/>
            <w:rtl/>
            <w:lang w:eastAsia="he-IL"/>
          </w:rPr>
          <w:t>הצעת חוק המים (תיקון – קביעת תעריפי מים לחקלאות), התשפ"ד–2024</w:t>
        </w:r>
        <w:r w:rsidR="00E341AD">
          <w:rPr>
            <w:noProof/>
            <w:webHidden/>
          </w:rPr>
          <w:tab/>
        </w:r>
        <w:r w:rsidR="00E341AD">
          <w:rPr>
            <w:noProof/>
            <w:webHidden/>
          </w:rPr>
          <w:fldChar w:fldCharType="begin"/>
        </w:r>
        <w:r w:rsidR="00E341AD">
          <w:rPr>
            <w:noProof/>
            <w:webHidden/>
          </w:rPr>
          <w:instrText xml:space="preserve"> PAGEREF _Toc170368391 \h </w:instrText>
        </w:r>
        <w:r w:rsidR="00E341AD">
          <w:rPr>
            <w:noProof/>
            <w:webHidden/>
          </w:rPr>
        </w:r>
        <w:r w:rsidR="00E341AD">
          <w:rPr>
            <w:noProof/>
            <w:webHidden/>
          </w:rPr>
          <w:fldChar w:fldCharType="separate"/>
        </w:r>
        <w:r w:rsidR="00E341AD">
          <w:rPr>
            <w:noProof/>
            <w:webHidden/>
          </w:rPr>
          <w:t>101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2" w:history="1">
        <w:r w:rsidR="00E341AD" w:rsidRPr="0040009D">
          <w:rPr>
            <w:rStyle w:val="Hyperlink"/>
            <w:noProof/>
            <w:rtl/>
          </w:rPr>
          <w:t>משה סולומון (הציונות הדתית):</w:t>
        </w:r>
        <w:r w:rsidR="00E341AD">
          <w:rPr>
            <w:noProof/>
            <w:webHidden/>
          </w:rPr>
          <w:tab/>
        </w:r>
        <w:r w:rsidR="00E341AD">
          <w:rPr>
            <w:noProof/>
            <w:webHidden/>
          </w:rPr>
          <w:fldChar w:fldCharType="begin"/>
        </w:r>
        <w:r w:rsidR="00E341AD">
          <w:rPr>
            <w:noProof/>
            <w:webHidden/>
          </w:rPr>
          <w:instrText xml:space="preserve"> PAGEREF _Toc170368392 \h </w:instrText>
        </w:r>
        <w:r w:rsidR="00E341AD">
          <w:rPr>
            <w:noProof/>
            <w:webHidden/>
          </w:rPr>
        </w:r>
        <w:r w:rsidR="00E341AD">
          <w:rPr>
            <w:noProof/>
            <w:webHidden/>
          </w:rPr>
          <w:fldChar w:fldCharType="separate"/>
        </w:r>
        <w:r w:rsidR="00E341AD">
          <w:rPr>
            <w:noProof/>
            <w:webHidden/>
          </w:rPr>
          <w:t>102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3" w:history="1">
        <w:r w:rsidR="00E341AD" w:rsidRPr="0040009D">
          <w:rPr>
            <w:rStyle w:val="Hyperlink"/>
            <w:noProof/>
            <w:rtl/>
          </w:rPr>
          <w:t>שר הכלכלה והתעשייה ניר ברקת:</w:t>
        </w:r>
        <w:r w:rsidR="00E341AD">
          <w:rPr>
            <w:noProof/>
            <w:webHidden/>
          </w:rPr>
          <w:tab/>
        </w:r>
        <w:r w:rsidR="00E341AD">
          <w:rPr>
            <w:noProof/>
            <w:webHidden/>
          </w:rPr>
          <w:fldChar w:fldCharType="begin"/>
        </w:r>
        <w:r w:rsidR="00E341AD">
          <w:rPr>
            <w:noProof/>
            <w:webHidden/>
          </w:rPr>
          <w:instrText xml:space="preserve"> PAGEREF _Toc170368393 \h </w:instrText>
        </w:r>
        <w:r w:rsidR="00E341AD">
          <w:rPr>
            <w:noProof/>
            <w:webHidden/>
          </w:rPr>
        </w:r>
        <w:r w:rsidR="00E341AD">
          <w:rPr>
            <w:noProof/>
            <w:webHidden/>
          </w:rPr>
          <w:fldChar w:fldCharType="separate"/>
        </w:r>
        <w:r w:rsidR="00E341AD">
          <w:rPr>
            <w:noProof/>
            <w:webHidden/>
          </w:rPr>
          <w:t>103</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94" w:history="1">
        <w:r w:rsidR="00E341AD" w:rsidRPr="0040009D">
          <w:rPr>
            <w:rStyle w:val="Hyperlink"/>
            <w:noProof/>
            <w:rtl/>
            <w:lang w:eastAsia="he-IL"/>
          </w:rPr>
          <w:t>הצעות לסדר-היום</w:t>
        </w:r>
        <w:r w:rsidR="00E341AD">
          <w:rPr>
            <w:noProof/>
            <w:webHidden/>
          </w:rPr>
          <w:tab/>
        </w:r>
        <w:r w:rsidR="00E341AD">
          <w:rPr>
            <w:noProof/>
            <w:webHidden/>
          </w:rPr>
          <w:fldChar w:fldCharType="begin"/>
        </w:r>
        <w:r w:rsidR="00E341AD">
          <w:rPr>
            <w:noProof/>
            <w:webHidden/>
          </w:rPr>
          <w:instrText xml:space="preserve"> PAGEREF _Toc170368394 \h </w:instrText>
        </w:r>
        <w:r w:rsidR="00E341AD">
          <w:rPr>
            <w:noProof/>
            <w:webHidden/>
          </w:rPr>
        </w:r>
        <w:r w:rsidR="00E341AD">
          <w:rPr>
            <w:noProof/>
            <w:webHidden/>
          </w:rPr>
          <w:fldChar w:fldCharType="separate"/>
        </w:r>
        <w:r w:rsidR="00E341AD">
          <w:rPr>
            <w:noProof/>
            <w:webHidden/>
          </w:rPr>
          <w:t>105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95" w:history="1">
        <w:r w:rsidR="00E341AD" w:rsidRPr="0040009D">
          <w:rPr>
            <w:rStyle w:val="Hyperlink"/>
            <w:noProof/>
            <w:rtl/>
            <w:lang w:eastAsia="he-IL"/>
          </w:rPr>
          <w:t>אכיפת חוק סימון ארץ המקור של התוצרת החקלאית</w:t>
        </w:r>
        <w:r w:rsidR="00E341AD">
          <w:rPr>
            <w:noProof/>
            <w:webHidden/>
          </w:rPr>
          <w:tab/>
        </w:r>
        <w:r w:rsidR="00E341AD">
          <w:rPr>
            <w:noProof/>
            <w:webHidden/>
          </w:rPr>
          <w:fldChar w:fldCharType="begin"/>
        </w:r>
        <w:r w:rsidR="00E341AD">
          <w:rPr>
            <w:noProof/>
            <w:webHidden/>
          </w:rPr>
          <w:instrText xml:space="preserve"> PAGEREF _Toc170368395 \h </w:instrText>
        </w:r>
        <w:r w:rsidR="00E341AD">
          <w:rPr>
            <w:noProof/>
            <w:webHidden/>
          </w:rPr>
        </w:r>
        <w:r w:rsidR="00E341AD">
          <w:rPr>
            <w:noProof/>
            <w:webHidden/>
          </w:rPr>
          <w:fldChar w:fldCharType="separate"/>
        </w:r>
        <w:r w:rsidR="00E341AD">
          <w:rPr>
            <w:noProof/>
            <w:webHidden/>
          </w:rPr>
          <w:t>105</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6" w:history="1">
        <w:r w:rsidR="00E341AD" w:rsidRPr="0040009D">
          <w:rPr>
            <w:rStyle w:val="Hyperlink"/>
            <w:noProof/>
            <w:rtl/>
          </w:rPr>
          <w:t>אלון שוסטר (המחנה הממלכתי):</w:t>
        </w:r>
        <w:r w:rsidR="00E341AD">
          <w:rPr>
            <w:noProof/>
            <w:webHidden/>
          </w:rPr>
          <w:tab/>
        </w:r>
        <w:r w:rsidR="00E341AD">
          <w:rPr>
            <w:noProof/>
            <w:webHidden/>
          </w:rPr>
          <w:fldChar w:fldCharType="begin"/>
        </w:r>
        <w:r w:rsidR="00E341AD">
          <w:rPr>
            <w:noProof/>
            <w:webHidden/>
          </w:rPr>
          <w:instrText xml:space="preserve"> PAGEREF _Toc170368396 \h </w:instrText>
        </w:r>
        <w:r w:rsidR="00E341AD">
          <w:rPr>
            <w:noProof/>
            <w:webHidden/>
          </w:rPr>
        </w:r>
        <w:r w:rsidR="00E341AD">
          <w:rPr>
            <w:noProof/>
            <w:webHidden/>
          </w:rPr>
          <w:fldChar w:fldCharType="separate"/>
        </w:r>
        <w:r w:rsidR="00E341AD">
          <w:rPr>
            <w:noProof/>
            <w:webHidden/>
          </w:rPr>
          <w:t>106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7" w:history="1">
        <w:r w:rsidR="00E341AD" w:rsidRPr="0040009D">
          <w:rPr>
            <w:rStyle w:val="Hyperlink"/>
            <w:noProof/>
            <w:rtl/>
          </w:rPr>
          <w:t>ינון אזולאי (ש"ס):</w:t>
        </w:r>
        <w:r w:rsidR="00E341AD">
          <w:rPr>
            <w:noProof/>
            <w:webHidden/>
          </w:rPr>
          <w:tab/>
        </w:r>
        <w:r w:rsidR="00E341AD">
          <w:rPr>
            <w:noProof/>
            <w:webHidden/>
          </w:rPr>
          <w:fldChar w:fldCharType="begin"/>
        </w:r>
        <w:r w:rsidR="00E341AD">
          <w:rPr>
            <w:noProof/>
            <w:webHidden/>
          </w:rPr>
          <w:instrText xml:space="preserve"> PAGEREF _Toc170368397 \h </w:instrText>
        </w:r>
        <w:r w:rsidR="00E341AD">
          <w:rPr>
            <w:noProof/>
            <w:webHidden/>
          </w:rPr>
        </w:r>
        <w:r w:rsidR="00E341AD">
          <w:rPr>
            <w:noProof/>
            <w:webHidden/>
          </w:rPr>
          <w:fldChar w:fldCharType="separate"/>
        </w:r>
        <w:r w:rsidR="00E341AD">
          <w:rPr>
            <w:noProof/>
            <w:webHidden/>
          </w:rPr>
          <w:t>107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398" w:history="1">
        <w:r w:rsidR="00E341AD" w:rsidRPr="0040009D">
          <w:rPr>
            <w:rStyle w:val="Hyperlink"/>
            <w:noProof/>
            <w:rtl/>
          </w:rPr>
          <w:t>שר הכלכלה והתעשייה ניר ברקת:</w:t>
        </w:r>
        <w:r w:rsidR="00E341AD">
          <w:rPr>
            <w:noProof/>
            <w:webHidden/>
          </w:rPr>
          <w:tab/>
        </w:r>
        <w:r w:rsidR="00E341AD">
          <w:rPr>
            <w:noProof/>
            <w:webHidden/>
          </w:rPr>
          <w:fldChar w:fldCharType="begin"/>
        </w:r>
        <w:r w:rsidR="00E341AD">
          <w:rPr>
            <w:noProof/>
            <w:webHidden/>
          </w:rPr>
          <w:instrText xml:space="preserve"> PAGEREF _Toc170368398 \h </w:instrText>
        </w:r>
        <w:r w:rsidR="00E341AD">
          <w:rPr>
            <w:noProof/>
            <w:webHidden/>
          </w:rPr>
        </w:r>
        <w:r w:rsidR="00E341AD">
          <w:rPr>
            <w:noProof/>
            <w:webHidden/>
          </w:rPr>
          <w:fldChar w:fldCharType="separate"/>
        </w:r>
        <w:r w:rsidR="00E341AD">
          <w:rPr>
            <w:noProof/>
            <w:webHidden/>
          </w:rPr>
          <w:t>112</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399" w:history="1">
        <w:r w:rsidR="00E341AD" w:rsidRPr="0040009D">
          <w:rPr>
            <w:rStyle w:val="Hyperlink"/>
            <w:noProof/>
            <w:rtl/>
            <w:lang w:eastAsia="he-IL"/>
          </w:rPr>
          <w:t>הצעות לסדר-היום</w:t>
        </w:r>
        <w:r w:rsidR="00E341AD">
          <w:rPr>
            <w:noProof/>
            <w:webHidden/>
          </w:rPr>
          <w:tab/>
        </w:r>
        <w:r w:rsidR="00E341AD">
          <w:rPr>
            <w:noProof/>
            <w:webHidden/>
          </w:rPr>
          <w:fldChar w:fldCharType="begin"/>
        </w:r>
        <w:r w:rsidR="00E341AD">
          <w:rPr>
            <w:noProof/>
            <w:webHidden/>
          </w:rPr>
          <w:instrText xml:space="preserve"> PAGEREF _Toc170368399 \h </w:instrText>
        </w:r>
        <w:r w:rsidR="00E341AD">
          <w:rPr>
            <w:noProof/>
            <w:webHidden/>
          </w:rPr>
        </w:r>
        <w:r w:rsidR="00E341AD">
          <w:rPr>
            <w:noProof/>
            <w:webHidden/>
          </w:rPr>
          <w:fldChar w:fldCharType="separate"/>
        </w:r>
        <w:r w:rsidR="00E341AD">
          <w:rPr>
            <w:noProof/>
            <w:webHidden/>
          </w:rPr>
          <w:t>115</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00" w:history="1">
        <w:r w:rsidR="00E341AD" w:rsidRPr="0040009D">
          <w:rPr>
            <w:rStyle w:val="Hyperlink"/>
            <w:noProof/>
            <w:rtl/>
            <w:lang w:eastAsia="he-IL"/>
          </w:rPr>
          <w:t>הוספת כיתוב "הי"ד" על מצבות חללי צה"ל</w:t>
        </w:r>
        <w:r w:rsidR="00E341AD">
          <w:rPr>
            <w:noProof/>
            <w:webHidden/>
          </w:rPr>
          <w:tab/>
        </w:r>
        <w:r w:rsidR="00E341AD">
          <w:rPr>
            <w:noProof/>
            <w:webHidden/>
          </w:rPr>
          <w:fldChar w:fldCharType="begin"/>
        </w:r>
        <w:r w:rsidR="00E341AD">
          <w:rPr>
            <w:noProof/>
            <w:webHidden/>
          </w:rPr>
          <w:instrText xml:space="preserve"> PAGEREF _Toc170368400 \h </w:instrText>
        </w:r>
        <w:r w:rsidR="00E341AD">
          <w:rPr>
            <w:noProof/>
            <w:webHidden/>
          </w:rPr>
        </w:r>
        <w:r w:rsidR="00E341AD">
          <w:rPr>
            <w:noProof/>
            <w:webHidden/>
          </w:rPr>
          <w:fldChar w:fldCharType="separate"/>
        </w:r>
        <w:r w:rsidR="00E341AD">
          <w:rPr>
            <w:noProof/>
            <w:webHidden/>
          </w:rPr>
          <w:t>115</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1" w:history="1">
        <w:r w:rsidR="00E341AD" w:rsidRPr="0040009D">
          <w:rPr>
            <w:rStyle w:val="Hyperlink"/>
            <w:noProof/>
            <w:rtl/>
          </w:rPr>
          <w:t>סימון מושיאשוילי (ש"ס):</w:t>
        </w:r>
        <w:r w:rsidR="00E341AD">
          <w:rPr>
            <w:noProof/>
            <w:webHidden/>
          </w:rPr>
          <w:tab/>
        </w:r>
        <w:r w:rsidR="00E341AD">
          <w:rPr>
            <w:noProof/>
            <w:webHidden/>
          </w:rPr>
          <w:fldChar w:fldCharType="begin"/>
        </w:r>
        <w:r w:rsidR="00E341AD">
          <w:rPr>
            <w:noProof/>
            <w:webHidden/>
          </w:rPr>
          <w:instrText xml:space="preserve"> PAGEREF _Toc170368401 \h </w:instrText>
        </w:r>
        <w:r w:rsidR="00E341AD">
          <w:rPr>
            <w:noProof/>
            <w:webHidden/>
          </w:rPr>
        </w:r>
        <w:r w:rsidR="00E341AD">
          <w:rPr>
            <w:noProof/>
            <w:webHidden/>
          </w:rPr>
          <w:fldChar w:fldCharType="separate"/>
        </w:r>
        <w:r w:rsidR="00E341AD">
          <w:rPr>
            <w:noProof/>
            <w:webHidden/>
          </w:rPr>
          <w:t>116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2" w:history="1">
        <w:r w:rsidR="00E341AD" w:rsidRPr="0040009D">
          <w:rPr>
            <w:rStyle w:val="Hyperlink"/>
            <w:noProof/>
            <w:rtl/>
          </w:rPr>
          <w:t>משה רוט (יהדות התורה):</w:t>
        </w:r>
        <w:r w:rsidR="00E341AD">
          <w:rPr>
            <w:noProof/>
            <w:webHidden/>
          </w:rPr>
          <w:tab/>
        </w:r>
        <w:r w:rsidR="00E341AD">
          <w:rPr>
            <w:noProof/>
            <w:webHidden/>
          </w:rPr>
          <w:fldChar w:fldCharType="begin"/>
        </w:r>
        <w:r w:rsidR="00E341AD">
          <w:rPr>
            <w:noProof/>
            <w:webHidden/>
          </w:rPr>
          <w:instrText xml:space="preserve"> PAGEREF _Toc170368402 \h </w:instrText>
        </w:r>
        <w:r w:rsidR="00E341AD">
          <w:rPr>
            <w:noProof/>
            <w:webHidden/>
          </w:rPr>
        </w:r>
        <w:r w:rsidR="00E341AD">
          <w:rPr>
            <w:noProof/>
            <w:webHidden/>
          </w:rPr>
          <w:fldChar w:fldCharType="separate"/>
        </w:r>
        <w:r w:rsidR="00E341AD">
          <w:rPr>
            <w:noProof/>
            <w:webHidden/>
          </w:rPr>
          <w:t>118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3" w:history="1">
        <w:r w:rsidR="00E341AD" w:rsidRPr="0040009D">
          <w:rPr>
            <w:rStyle w:val="Hyperlink"/>
            <w:noProof/>
            <w:rtl/>
          </w:rPr>
          <w:t>מאיר כהן (יש עתיד):</w:t>
        </w:r>
        <w:r w:rsidR="00E341AD">
          <w:rPr>
            <w:noProof/>
            <w:webHidden/>
          </w:rPr>
          <w:tab/>
        </w:r>
        <w:r w:rsidR="00E341AD">
          <w:rPr>
            <w:noProof/>
            <w:webHidden/>
          </w:rPr>
          <w:fldChar w:fldCharType="begin"/>
        </w:r>
        <w:r w:rsidR="00E341AD">
          <w:rPr>
            <w:noProof/>
            <w:webHidden/>
          </w:rPr>
          <w:instrText xml:space="preserve"> PAGEREF _Toc170368403 \h </w:instrText>
        </w:r>
        <w:r w:rsidR="00E341AD">
          <w:rPr>
            <w:noProof/>
            <w:webHidden/>
          </w:rPr>
        </w:r>
        <w:r w:rsidR="00E341AD">
          <w:rPr>
            <w:noProof/>
            <w:webHidden/>
          </w:rPr>
          <w:fldChar w:fldCharType="separate"/>
        </w:r>
        <w:r w:rsidR="00E341AD">
          <w:rPr>
            <w:noProof/>
            <w:webHidden/>
          </w:rPr>
          <w:t>121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4" w:history="1">
        <w:r w:rsidR="00E341AD" w:rsidRPr="0040009D">
          <w:rPr>
            <w:rStyle w:val="Hyperlink"/>
            <w:noProof/>
            <w:rtl/>
          </w:rPr>
          <w:t>לימור סון הר מלך (עוצמה יהודית):</w:t>
        </w:r>
        <w:r w:rsidR="00E341AD">
          <w:rPr>
            <w:noProof/>
            <w:webHidden/>
          </w:rPr>
          <w:tab/>
        </w:r>
        <w:r w:rsidR="00E341AD">
          <w:rPr>
            <w:noProof/>
            <w:webHidden/>
          </w:rPr>
          <w:fldChar w:fldCharType="begin"/>
        </w:r>
        <w:r w:rsidR="00E341AD">
          <w:rPr>
            <w:noProof/>
            <w:webHidden/>
          </w:rPr>
          <w:instrText xml:space="preserve"> PAGEREF _Toc170368404 \h </w:instrText>
        </w:r>
        <w:r w:rsidR="00E341AD">
          <w:rPr>
            <w:noProof/>
            <w:webHidden/>
          </w:rPr>
        </w:r>
        <w:r w:rsidR="00E341AD">
          <w:rPr>
            <w:noProof/>
            <w:webHidden/>
          </w:rPr>
          <w:fldChar w:fldCharType="separate"/>
        </w:r>
        <w:r w:rsidR="00E341AD">
          <w:rPr>
            <w:noProof/>
            <w:webHidden/>
          </w:rPr>
          <w:t>124</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5" w:history="1">
        <w:r w:rsidR="00E341AD" w:rsidRPr="0040009D">
          <w:rPr>
            <w:rStyle w:val="Hyperlink"/>
            <w:noProof/>
            <w:rtl/>
          </w:rPr>
          <w:t>עמית הלוי (הליכוד):</w:t>
        </w:r>
        <w:r w:rsidR="00E341AD">
          <w:rPr>
            <w:noProof/>
            <w:webHidden/>
          </w:rPr>
          <w:tab/>
        </w:r>
        <w:r w:rsidR="00E341AD">
          <w:rPr>
            <w:noProof/>
            <w:webHidden/>
          </w:rPr>
          <w:fldChar w:fldCharType="begin"/>
        </w:r>
        <w:r w:rsidR="00E341AD">
          <w:rPr>
            <w:noProof/>
            <w:webHidden/>
          </w:rPr>
          <w:instrText xml:space="preserve"> PAGEREF _Toc170368405 \h </w:instrText>
        </w:r>
        <w:r w:rsidR="00E341AD">
          <w:rPr>
            <w:noProof/>
            <w:webHidden/>
          </w:rPr>
        </w:r>
        <w:r w:rsidR="00E341AD">
          <w:rPr>
            <w:noProof/>
            <w:webHidden/>
          </w:rPr>
          <w:fldChar w:fldCharType="separate"/>
        </w:r>
        <w:r w:rsidR="00E341AD">
          <w:rPr>
            <w:noProof/>
            <w:webHidden/>
          </w:rPr>
          <w:t>127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6" w:history="1">
        <w:r w:rsidR="00E341AD" w:rsidRPr="0040009D">
          <w:rPr>
            <w:rStyle w:val="Hyperlink"/>
            <w:noProof/>
            <w:rtl/>
          </w:rPr>
          <w:t>צבי ידידיה סוכות (הציונות הדתית):</w:t>
        </w:r>
        <w:r w:rsidR="00E341AD">
          <w:rPr>
            <w:noProof/>
            <w:webHidden/>
          </w:rPr>
          <w:tab/>
        </w:r>
        <w:r w:rsidR="00E341AD">
          <w:rPr>
            <w:noProof/>
            <w:webHidden/>
          </w:rPr>
          <w:fldChar w:fldCharType="begin"/>
        </w:r>
        <w:r w:rsidR="00E341AD">
          <w:rPr>
            <w:noProof/>
            <w:webHidden/>
          </w:rPr>
          <w:instrText xml:space="preserve"> PAGEREF _Toc170368406 \h </w:instrText>
        </w:r>
        <w:r w:rsidR="00E341AD">
          <w:rPr>
            <w:noProof/>
            <w:webHidden/>
          </w:rPr>
        </w:r>
        <w:r w:rsidR="00E341AD">
          <w:rPr>
            <w:noProof/>
            <w:webHidden/>
          </w:rPr>
          <w:fldChar w:fldCharType="separate"/>
        </w:r>
        <w:r w:rsidR="00E341AD">
          <w:rPr>
            <w:noProof/>
            <w:webHidden/>
          </w:rPr>
          <w:t>129</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7" w:history="1">
        <w:r w:rsidR="00E341AD" w:rsidRPr="0040009D">
          <w:rPr>
            <w:rStyle w:val="Hyperlink"/>
            <w:noProof/>
            <w:rtl/>
          </w:rPr>
          <w:t>שר הכלכלה והתעשייה ניר ברקת:</w:t>
        </w:r>
        <w:r w:rsidR="00E341AD">
          <w:rPr>
            <w:noProof/>
            <w:webHidden/>
          </w:rPr>
          <w:tab/>
        </w:r>
        <w:r w:rsidR="00E341AD">
          <w:rPr>
            <w:noProof/>
            <w:webHidden/>
          </w:rPr>
          <w:fldChar w:fldCharType="begin"/>
        </w:r>
        <w:r w:rsidR="00E341AD">
          <w:rPr>
            <w:noProof/>
            <w:webHidden/>
          </w:rPr>
          <w:instrText xml:space="preserve"> PAGEREF _Toc170368407 \h </w:instrText>
        </w:r>
        <w:r w:rsidR="00E341AD">
          <w:rPr>
            <w:noProof/>
            <w:webHidden/>
          </w:rPr>
        </w:r>
        <w:r w:rsidR="00E341AD">
          <w:rPr>
            <w:noProof/>
            <w:webHidden/>
          </w:rPr>
          <w:fldChar w:fldCharType="separate"/>
        </w:r>
        <w:r w:rsidR="00E341AD">
          <w:rPr>
            <w:noProof/>
            <w:webHidden/>
          </w:rPr>
          <w:t>130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8" w:history="1">
        <w:r w:rsidR="00E341AD" w:rsidRPr="0040009D">
          <w:rPr>
            <w:rStyle w:val="Hyperlink"/>
            <w:noProof/>
            <w:rtl/>
          </w:rPr>
          <w:t>אלעזר שטרן (יש עתיד):</w:t>
        </w:r>
        <w:r w:rsidR="00E341AD">
          <w:rPr>
            <w:noProof/>
            <w:webHidden/>
          </w:rPr>
          <w:tab/>
        </w:r>
        <w:r w:rsidR="00E341AD">
          <w:rPr>
            <w:noProof/>
            <w:webHidden/>
          </w:rPr>
          <w:fldChar w:fldCharType="begin"/>
        </w:r>
        <w:r w:rsidR="00E341AD">
          <w:rPr>
            <w:noProof/>
            <w:webHidden/>
          </w:rPr>
          <w:instrText xml:space="preserve"> PAGEREF _Toc170368408 \h </w:instrText>
        </w:r>
        <w:r w:rsidR="00E341AD">
          <w:rPr>
            <w:noProof/>
            <w:webHidden/>
          </w:rPr>
        </w:r>
        <w:r w:rsidR="00E341AD">
          <w:rPr>
            <w:noProof/>
            <w:webHidden/>
          </w:rPr>
          <w:fldChar w:fldCharType="separate"/>
        </w:r>
        <w:r w:rsidR="00E341AD">
          <w:rPr>
            <w:noProof/>
            <w:webHidden/>
          </w:rPr>
          <w:t>132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09" w:history="1">
        <w:r w:rsidR="00E341AD" w:rsidRPr="0040009D">
          <w:rPr>
            <w:rStyle w:val="Hyperlink"/>
            <w:noProof/>
            <w:rtl/>
          </w:rPr>
          <w:t>טלי גוטליב (הליכוד):</w:t>
        </w:r>
        <w:r w:rsidR="00E341AD">
          <w:rPr>
            <w:noProof/>
            <w:webHidden/>
          </w:rPr>
          <w:tab/>
        </w:r>
        <w:r w:rsidR="00E341AD">
          <w:rPr>
            <w:noProof/>
            <w:webHidden/>
          </w:rPr>
          <w:fldChar w:fldCharType="begin"/>
        </w:r>
        <w:r w:rsidR="00E341AD">
          <w:rPr>
            <w:noProof/>
            <w:webHidden/>
          </w:rPr>
          <w:instrText xml:space="preserve"> PAGEREF _Toc170368409 \h </w:instrText>
        </w:r>
        <w:r w:rsidR="00E341AD">
          <w:rPr>
            <w:noProof/>
            <w:webHidden/>
          </w:rPr>
        </w:r>
        <w:r w:rsidR="00E341AD">
          <w:rPr>
            <w:noProof/>
            <w:webHidden/>
          </w:rPr>
          <w:fldChar w:fldCharType="separate"/>
        </w:r>
        <w:r w:rsidR="00E341AD">
          <w:rPr>
            <w:noProof/>
            <w:webHidden/>
          </w:rPr>
          <w:t>134</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10" w:history="1">
        <w:r w:rsidR="00E341AD" w:rsidRPr="0040009D">
          <w:rPr>
            <w:rStyle w:val="Hyperlink"/>
            <w:noProof/>
            <w:rtl/>
            <w:lang w:eastAsia="he-IL"/>
          </w:rPr>
          <w:t>הצעות לסדר-היום</w:t>
        </w:r>
        <w:r w:rsidR="00E341AD">
          <w:rPr>
            <w:noProof/>
            <w:webHidden/>
          </w:rPr>
          <w:tab/>
        </w:r>
        <w:r w:rsidR="00E341AD">
          <w:rPr>
            <w:noProof/>
            <w:webHidden/>
          </w:rPr>
          <w:fldChar w:fldCharType="begin"/>
        </w:r>
        <w:r w:rsidR="00E341AD">
          <w:rPr>
            <w:noProof/>
            <w:webHidden/>
          </w:rPr>
          <w:instrText xml:space="preserve"> PAGEREF _Toc170368410 \h </w:instrText>
        </w:r>
        <w:r w:rsidR="00E341AD">
          <w:rPr>
            <w:noProof/>
            <w:webHidden/>
          </w:rPr>
        </w:r>
        <w:r w:rsidR="00E341AD">
          <w:rPr>
            <w:noProof/>
            <w:webHidden/>
          </w:rPr>
          <w:fldChar w:fldCharType="separate"/>
        </w:r>
        <w:r w:rsidR="00E341AD">
          <w:rPr>
            <w:noProof/>
            <w:webHidden/>
          </w:rPr>
          <w:t>136</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11" w:history="1">
        <w:r w:rsidR="00E341AD" w:rsidRPr="0040009D">
          <w:rPr>
            <w:rStyle w:val="Hyperlink"/>
            <w:noProof/>
            <w:rtl/>
            <w:lang w:eastAsia="he-IL"/>
          </w:rPr>
          <w:t>שיפור הטבות המס לחברות מועדפות ביישובים צמודי גדר</w:t>
        </w:r>
        <w:r w:rsidR="00E341AD">
          <w:rPr>
            <w:noProof/>
            <w:webHidden/>
          </w:rPr>
          <w:tab/>
        </w:r>
        <w:r w:rsidR="00E341AD">
          <w:rPr>
            <w:noProof/>
            <w:webHidden/>
          </w:rPr>
          <w:fldChar w:fldCharType="begin"/>
        </w:r>
        <w:r w:rsidR="00E341AD">
          <w:rPr>
            <w:noProof/>
            <w:webHidden/>
          </w:rPr>
          <w:instrText xml:space="preserve"> PAGEREF _Toc170368411 \h </w:instrText>
        </w:r>
        <w:r w:rsidR="00E341AD">
          <w:rPr>
            <w:noProof/>
            <w:webHidden/>
          </w:rPr>
        </w:r>
        <w:r w:rsidR="00E341AD">
          <w:rPr>
            <w:noProof/>
            <w:webHidden/>
          </w:rPr>
          <w:fldChar w:fldCharType="separate"/>
        </w:r>
        <w:r w:rsidR="00E341AD">
          <w:rPr>
            <w:noProof/>
            <w:webHidden/>
          </w:rPr>
          <w:t>136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2" w:history="1">
        <w:r w:rsidR="00E341AD" w:rsidRPr="0040009D">
          <w:rPr>
            <w:rStyle w:val="Hyperlink"/>
            <w:noProof/>
            <w:rtl/>
          </w:rPr>
          <w:t>משה סולומון (הציונות הדתית):</w:t>
        </w:r>
        <w:r w:rsidR="00E341AD">
          <w:rPr>
            <w:noProof/>
            <w:webHidden/>
          </w:rPr>
          <w:tab/>
        </w:r>
        <w:r w:rsidR="00E341AD">
          <w:rPr>
            <w:noProof/>
            <w:webHidden/>
          </w:rPr>
          <w:fldChar w:fldCharType="begin"/>
        </w:r>
        <w:r w:rsidR="00E341AD">
          <w:rPr>
            <w:noProof/>
            <w:webHidden/>
          </w:rPr>
          <w:instrText xml:space="preserve"> PAGEREF _Toc170368412 \h </w:instrText>
        </w:r>
        <w:r w:rsidR="00E341AD">
          <w:rPr>
            <w:noProof/>
            <w:webHidden/>
          </w:rPr>
        </w:r>
        <w:r w:rsidR="00E341AD">
          <w:rPr>
            <w:noProof/>
            <w:webHidden/>
          </w:rPr>
          <w:fldChar w:fldCharType="separate"/>
        </w:r>
        <w:r w:rsidR="00E341AD">
          <w:rPr>
            <w:noProof/>
            <w:webHidden/>
          </w:rPr>
          <w:t>136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3" w:history="1">
        <w:r w:rsidR="00E341AD" w:rsidRPr="0040009D">
          <w:rPr>
            <w:rStyle w:val="Hyperlink"/>
            <w:noProof/>
            <w:rtl/>
          </w:rPr>
          <w:t>נעמה לזימי (העבודה):</w:t>
        </w:r>
        <w:r w:rsidR="00E341AD">
          <w:rPr>
            <w:noProof/>
            <w:webHidden/>
          </w:rPr>
          <w:tab/>
        </w:r>
        <w:r w:rsidR="00E341AD">
          <w:rPr>
            <w:noProof/>
            <w:webHidden/>
          </w:rPr>
          <w:fldChar w:fldCharType="begin"/>
        </w:r>
        <w:r w:rsidR="00E341AD">
          <w:rPr>
            <w:noProof/>
            <w:webHidden/>
          </w:rPr>
          <w:instrText xml:space="preserve"> PAGEREF _Toc170368413 \h </w:instrText>
        </w:r>
        <w:r w:rsidR="00E341AD">
          <w:rPr>
            <w:noProof/>
            <w:webHidden/>
          </w:rPr>
        </w:r>
        <w:r w:rsidR="00E341AD">
          <w:rPr>
            <w:noProof/>
            <w:webHidden/>
          </w:rPr>
          <w:fldChar w:fldCharType="separate"/>
        </w:r>
        <w:r w:rsidR="00E341AD">
          <w:rPr>
            <w:noProof/>
            <w:webHidden/>
          </w:rPr>
          <w:t>137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4" w:history="1">
        <w:r w:rsidR="00E341AD" w:rsidRPr="0040009D">
          <w:rPr>
            <w:rStyle w:val="Hyperlink"/>
            <w:noProof/>
            <w:rtl/>
          </w:rPr>
          <w:t>שר הכלכלה והתעשייה ניר ברקת:</w:t>
        </w:r>
        <w:r w:rsidR="00E341AD">
          <w:rPr>
            <w:noProof/>
            <w:webHidden/>
          </w:rPr>
          <w:tab/>
        </w:r>
        <w:r w:rsidR="00E341AD">
          <w:rPr>
            <w:noProof/>
            <w:webHidden/>
          </w:rPr>
          <w:fldChar w:fldCharType="begin"/>
        </w:r>
        <w:r w:rsidR="00E341AD">
          <w:rPr>
            <w:noProof/>
            <w:webHidden/>
          </w:rPr>
          <w:instrText xml:space="preserve"> PAGEREF _Toc170368414 \h </w:instrText>
        </w:r>
        <w:r w:rsidR="00E341AD">
          <w:rPr>
            <w:noProof/>
            <w:webHidden/>
          </w:rPr>
        </w:r>
        <w:r w:rsidR="00E341AD">
          <w:rPr>
            <w:noProof/>
            <w:webHidden/>
          </w:rPr>
          <w:fldChar w:fldCharType="separate"/>
        </w:r>
        <w:r w:rsidR="00E341AD">
          <w:rPr>
            <w:noProof/>
            <w:webHidden/>
          </w:rPr>
          <w:t>139</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15" w:history="1">
        <w:r w:rsidR="00E341AD" w:rsidRPr="0040009D">
          <w:rPr>
            <w:rStyle w:val="Hyperlink"/>
            <w:noProof/>
            <w:rtl/>
            <w:lang w:eastAsia="he-IL"/>
          </w:rPr>
          <w:t>הצעת חוק שירות לאומי-אזרחי (תיקון מס' 6), התשפ"ד–2024</w:t>
        </w:r>
        <w:r w:rsidR="00E341AD">
          <w:rPr>
            <w:noProof/>
            <w:webHidden/>
          </w:rPr>
          <w:tab/>
        </w:r>
        <w:r w:rsidR="00E341AD">
          <w:rPr>
            <w:noProof/>
            <w:webHidden/>
          </w:rPr>
          <w:fldChar w:fldCharType="begin"/>
        </w:r>
        <w:r w:rsidR="00E341AD">
          <w:rPr>
            <w:noProof/>
            <w:webHidden/>
          </w:rPr>
          <w:instrText xml:space="preserve"> PAGEREF _Toc170368415 \h </w:instrText>
        </w:r>
        <w:r w:rsidR="00E341AD">
          <w:rPr>
            <w:noProof/>
            <w:webHidden/>
          </w:rPr>
        </w:r>
        <w:r w:rsidR="00E341AD">
          <w:rPr>
            <w:noProof/>
            <w:webHidden/>
          </w:rPr>
          <w:fldChar w:fldCharType="separate"/>
        </w:r>
        <w:r w:rsidR="00E341AD">
          <w:rPr>
            <w:noProof/>
            <w:webHidden/>
          </w:rPr>
          <w:t>144</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6" w:history="1">
        <w:r w:rsidR="00E341AD" w:rsidRPr="0040009D">
          <w:rPr>
            <w:rStyle w:val="Hyperlink"/>
            <w:noProof/>
            <w:rtl/>
          </w:rPr>
          <w:t>לימור סון הר מלך (בשם ועדת החוץ והביטחון):</w:t>
        </w:r>
        <w:r w:rsidR="00E341AD">
          <w:rPr>
            <w:noProof/>
            <w:webHidden/>
          </w:rPr>
          <w:tab/>
        </w:r>
        <w:r w:rsidR="00E341AD">
          <w:rPr>
            <w:noProof/>
            <w:webHidden/>
          </w:rPr>
          <w:fldChar w:fldCharType="begin"/>
        </w:r>
        <w:r w:rsidR="00E341AD">
          <w:rPr>
            <w:noProof/>
            <w:webHidden/>
          </w:rPr>
          <w:instrText xml:space="preserve"> PAGEREF _Toc170368416 \h </w:instrText>
        </w:r>
        <w:r w:rsidR="00E341AD">
          <w:rPr>
            <w:noProof/>
            <w:webHidden/>
          </w:rPr>
        </w:r>
        <w:r w:rsidR="00E341AD">
          <w:rPr>
            <w:noProof/>
            <w:webHidden/>
          </w:rPr>
          <w:fldChar w:fldCharType="separate"/>
        </w:r>
        <w:r w:rsidR="00E341AD">
          <w:rPr>
            <w:noProof/>
            <w:webHidden/>
          </w:rPr>
          <w:t>144</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7" w:history="1">
        <w:r w:rsidR="00E341AD" w:rsidRPr="0040009D">
          <w:rPr>
            <w:rStyle w:val="Hyperlink"/>
            <w:noProof/>
            <w:rtl/>
          </w:rPr>
          <w:t>מיקי לוי (יש עתיד):</w:t>
        </w:r>
        <w:r w:rsidR="00E341AD">
          <w:rPr>
            <w:noProof/>
            <w:webHidden/>
          </w:rPr>
          <w:tab/>
        </w:r>
        <w:r w:rsidR="00E341AD">
          <w:rPr>
            <w:noProof/>
            <w:webHidden/>
          </w:rPr>
          <w:fldChar w:fldCharType="begin"/>
        </w:r>
        <w:r w:rsidR="00E341AD">
          <w:rPr>
            <w:noProof/>
            <w:webHidden/>
          </w:rPr>
          <w:instrText xml:space="preserve"> PAGEREF _Toc170368417 \h </w:instrText>
        </w:r>
        <w:r w:rsidR="00E341AD">
          <w:rPr>
            <w:noProof/>
            <w:webHidden/>
          </w:rPr>
        </w:r>
        <w:r w:rsidR="00E341AD">
          <w:rPr>
            <w:noProof/>
            <w:webHidden/>
          </w:rPr>
          <w:fldChar w:fldCharType="separate"/>
        </w:r>
        <w:r w:rsidR="00E341AD">
          <w:rPr>
            <w:noProof/>
            <w:webHidden/>
          </w:rPr>
          <w:t>146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8" w:history="1">
        <w:r w:rsidR="00E341AD" w:rsidRPr="0040009D">
          <w:rPr>
            <w:rStyle w:val="Hyperlink"/>
            <w:noProof/>
            <w:rtl/>
          </w:rPr>
          <w:t>מירב בן ארי (יש עתיד):</w:t>
        </w:r>
        <w:r w:rsidR="00E341AD">
          <w:rPr>
            <w:noProof/>
            <w:webHidden/>
          </w:rPr>
          <w:tab/>
        </w:r>
        <w:r w:rsidR="00E341AD">
          <w:rPr>
            <w:noProof/>
            <w:webHidden/>
          </w:rPr>
          <w:fldChar w:fldCharType="begin"/>
        </w:r>
        <w:r w:rsidR="00E341AD">
          <w:rPr>
            <w:noProof/>
            <w:webHidden/>
          </w:rPr>
          <w:instrText xml:space="preserve"> PAGEREF _Toc170368418 \h </w:instrText>
        </w:r>
        <w:r w:rsidR="00E341AD">
          <w:rPr>
            <w:noProof/>
            <w:webHidden/>
          </w:rPr>
        </w:r>
        <w:r w:rsidR="00E341AD">
          <w:rPr>
            <w:noProof/>
            <w:webHidden/>
          </w:rPr>
          <w:fldChar w:fldCharType="separate"/>
        </w:r>
        <w:r w:rsidR="00E341AD">
          <w:rPr>
            <w:noProof/>
            <w:webHidden/>
          </w:rPr>
          <w:t>152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19" w:history="1">
        <w:r w:rsidR="00E341AD" w:rsidRPr="0040009D">
          <w:rPr>
            <w:rStyle w:val="Hyperlink"/>
            <w:noProof/>
            <w:rtl/>
          </w:rPr>
          <w:t>מיכל שיר סגמן (יש עתיד):</w:t>
        </w:r>
        <w:r w:rsidR="00E341AD">
          <w:rPr>
            <w:noProof/>
            <w:webHidden/>
          </w:rPr>
          <w:tab/>
        </w:r>
        <w:r w:rsidR="00E341AD">
          <w:rPr>
            <w:noProof/>
            <w:webHidden/>
          </w:rPr>
          <w:fldChar w:fldCharType="begin"/>
        </w:r>
        <w:r w:rsidR="00E341AD">
          <w:rPr>
            <w:noProof/>
            <w:webHidden/>
          </w:rPr>
          <w:instrText xml:space="preserve"> PAGEREF _Toc170368419 \h </w:instrText>
        </w:r>
        <w:r w:rsidR="00E341AD">
          <w:rPr>
            <w:noProof/>
            <w:webHidden/>
          </w:rPr>
        </w:r>
        <w:r w:rsidR="00E341AD">
          <w:rPr>
            <w:noProof/>
            <w:webHidden/>
          </w:rPr>
          <w:fldChar w:fldCharType="separate"/>
        </w:r>
        <w:r w:rsidR="00E341AD">
          <w:rPr>
            <w:noProof/>
            <w:webHidden/>
          </w:rPr>
          <w:t>157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0" w:history="1">
        <w:r w:rsidR="00E341AD" w:rsidRPr="0040009D">
          <w:rPr>
            <w:rStyle w:val="Hyperlink"/>
            <w:noProof/>
            <w:rtl/>
          </w:rPr>
          <w:t>יוראי להב הרצנו (יש עתיד):</w:t>
        </w:r>
        <w:r w:rsidR="00E341AD">
          <w:rPr>
            <w:noProof/>
            <w:webHidden/>
          </w:rPr>
          <w:tab/>
        </w:r>
        <w:r w:rsidR="00E341AD">
          <w:rPr>
            <w:noProof/>
            <w:webHidden/>
          </w:rPr>
          <w:fldChar w:fldCharType="begin"/>
        </w:r>
        <w:r w:rsidR="00E341AD">
          <w:rPr>
            <w:noProof/>
            <w:webHidden/>
          </w:rPr>
          <w:instrText xml:space="preserve"> PAGEREF _Toc170368420 \h </w:instrText>
        </w:r>
        <w:r w:rsidR="00E341AD">
          <w:rPr>
            <w:noProof/>
            <w:webHidden/>
          </w:rPr>
        </w:r>
        <w:r w:rsidR="00E341AD">
          <w:rPr>
            <w:noProof/>
            <w:webHidden/>
          </w:rPr>
          <w:fldChar w:fldCharType="separate"/>
        </w:r>
        <w:r w:rsidR="00E341AD">
          <w:rPr>
            <w:noProof/>
            <w:webHidden/>
          </w:rPr>
          <w:t>159</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1" w:history="1">
        <w:r w:rsidR="00E341AD" w:rsidRPr="0040009D">
          <w:rPr>
            <w:rStyle w:val="Hyperlink"/>
            <w:noProof/>
            <w:rtl/>
          </w:rPr>
          <w:t>רון כץ (יש עתיד):</w:t>
        </w:r>
        <w:r w:rsidR="00E341AD">
          <w:rPr>
            <w:noProof/>
            <w:webHidden/>
          </w:rPr>
          <w:tab/>
        </w:r>
        <w:r w:rsidR="00E341AD">
          <w:rPr>
            <w:noProof/>
            <w:webHidden/>
          </w:rPr>
          <w:fldChar w:fldCharType="begin"/>
        </w:r>
        <w:r w:rsidR="00E341AD">
          <w:rPr>
            <w:noProof/>
            <w:webHidden/>
          </w:rPr>
          <w:instrText xml:space="preserve"> PAGEREF _Toc170368421 \h </w:instrText>
        </w:r>
        <w:r w:rsidR="00E341AD">
          <w:rPr>
            <w:noProof/>
            <w:webHidden/>
          </w:rPr>
        </w:r>
        <w:r w:rsidR="00E341AD">
          <w:rPr>
            <w:noProof/>
            <w:webHidden/>
          </w:rPr>
          <w:fldChar w:fldCharType="separate"/>
        </w:r>
        <w:r w:rsidR="00E341AD">
          <w:rPr>
            <w:noProof/>
            <w:webHidden/>
          </w:rPr>
          <w:t>161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2" w:history="1">
        <w:r w:rsidR="00E341AD" w:rsidRPr="0040009D">
          <w:rPr>
            <w:rStyle w:val="Hyperlink"/>
            <w:noProof/>
            <w:rtl/>
          </w:rPr>
          <w:t>שלי טל מירון (יש עתיד):</w:t>
        </w:r>
        <w:r w:rsidR="00E341AD">
          <w:rPr>
            <w:noProof/>
            <w:webHidden/>
          </w:rPr>
          <w:tab/>
        </w:r>
        <w:r w:rsidR="00E341AD">
          <w:rPr>
            <w:noProof/>
            <w:webHidden/>
          </w:rPr>
          <w:fldChar w:fldCharType="begin"/>
        </w:r>
        <w:r w:rsidR="00E341AD">
          <w:rPr>
            <w:noProof/>
            <w:webHidden/>
          </w:rPr>
          <w:instrText xml:space="preserve"> PAGEREF _Toc170368422 \h </w:instrText>
        </w:r>
        <w:r w:rsidR="00E341AD">
          <w:rPr>
            <w:noProof/>
            <w:webHidden/>
          </w:rPr>
        </w:r>
        <w:r w:rsidR="00E341AD">
          <w:rPr>
            <w:noProof/>
            <w:webHidden/>
          </w:rPr>
          <w:fldChar w:fldCharType="separate"/>
        </w:r>
        <w:r w:rsidR="00E341AD">
          <w:rPr>
            <w:noProof/>
            <w:webHidden/>
          </w:rPr>
          <w:t>164</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3" w:history="1">
        <w:r w:rsidR="00E341AD" w:rsidRPr="0040009D">
          <w:rPr>
            <w:rStyle w:val="Hyperlink"/>
            <w:noProof/>
            <w:rtl/>
          </w:rPr>
          <w:t>מטי צרפתי הרכבי (יש עתיד):</w:t>
        </w:r>
        <w:r w:rsidR="00E341AD">
          <w:rPr>
            <w:noProof/>
            <w:webHidden/>
          </w:rPr>
          <w:tab/>
        </w:r>
        <w:r w:rsidR="00E341AD">
          <w:rPr>
            <w:noProof/>
            <w:webHidden/>
          </w:rPr>
          <w:fldChar w:fldCharType="begin"/>
        </w:r>
        <w:r w:rsidR="00E341AD">
          <w:rPr>
            <w:noProof/>
            <w:webHidden/>
          </w:rPr>
          <w:instrText xml:space="preserve"> PAGEREF _Toc170368423 \h </w:instrText>
        </w:r>
        <w:r w:rsidR="00E341AD">
          <w:rPr>
            <w:noProof/>
            <w:webHidden/>
          </w:rPr>
        </w:r>
        <w:r w:rsidR="00E341AD">
          <w:rPr>
            <w:noProof/>
            <w:webHidden/>
          </w:rPr>
          <w:fldChar w:fldCharType="separate"/>
        </w:r>
        <w:r w:rsidR="00E341AD">
          <w:rPr>
            <w:noProof/>
            <w:webHidden/>
          </w:rPr>
          <w:t>166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4" w:history="1">
        <w:r w:rsidR="00E341AD" w:rsidRPr="0040009D">
          <w:rPr>
            <w:rStyle w:val="Hyperlink"/>
            <w:noProof/>
            <w:rtl/>
          </w:rPr>
          <w:t>טטיאנה מזרסקי (יש עתיד):</w:t>
        </w:r>
        <w:r w:rsidR="00E341AD">
          <w:rPr>
            <w:noProof/>
            <w:webHidden/>
          </w:rPr>
          <w:tab/>
        </w:r>
        <w:r w:rsidR="00E341AD">
          <w:rPr>
            <w:noProof/>
            <w:webHidden/>
          </w:rPr>
          <w:fldChar w:fldCharType="begin"/>
        </w:r>
        <w:r w:rsidR="00E341AD">
          <w:rPr>
            <w:noProof/>
            <w:webHidden/>
          </w:rPr>
          <w:instrText xml:space="preserve"> PAGEREF _Toc170368424 \h </w:instrText>
        </w:r>
        <w:r w:rsidR="00E341AD">
          <w:rPr>
            <w:noProof/>
            <w:webHidden/>
          </w:rPr>
        </w:r>
        <w:r w:rsidR="00E341AD">
          <w:rPr>
            <w:noProof/>
            <w:webHidden/>
          </w:rPr>
          <w:fldChar w:fldCharType="separate"/>
        </w:r>
        <w:r w:rsidR="00E341AD">
          <w:rPr>
            <w:noProof/>
            <w:webHidden/>
          </w:rPr>
          <w:t>168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5" w:history="1">
        <w:r w:rsidR="00E341AD" w:rsidRPr="0040009D">
          <w:rPr>
            <w:rStyle w:val="Hyperlink"/>
            <w:noProof/>
            <w:rtl/>
          </w:rPr>
          <w:t>יסמין פרידמן (יש עתיד):</w:t>
        </w:r>
        <w:r w:rsidR="00E341AD">
          <w:rPr>
            <w:noProof/>
            <w:webHidden/>
          </w:rPr>
          <w:tab/>
        </w:r>
        <w:r w:rsidR="00E341AD">
          <w:rPr>
            <w:noProof/>
            <w:webHidden/>
          </w:rPr>
          <w:fldChar w:fldCharType="begin"/>
        </w:r>
        <w:r w:rsidR="00E341AD">
          <w:rPr>
            <w:noProof/>
            <w:webHidden/>
          </w:rPr>
          <w:instrText xml:space="preserve"> PAGEREF _Toc170368425 \h </w:instrText>
        </w:r>
        <w:r w:rsidR="00E341AD">
          <w:rPr>
            <w:noProof/>
            <w:webHidden/>
          </w:rPr>
        </w:r>
        <w:r w:rsidR="00E341AD">
          <w:rPr>
            <w:noProof/>
            <w:webHidden/>
          </w:rPr>
          <w:fldChar w:fldCharType="separate"/>
        </w:r>
        <w:r w:rsidR="00E341AD">
          <w:rPr>
            <w:noProof/>
            <w:webHidden/>
          </w:rPr>
          <w:t>169</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26" w:history="1">
        <w:r w:rsidR="00E341AD" w:rsidRPr="0040009D">
          <w:rPr>
            <w:rStyle w:val="Hyperlink"/>
            <w:noProof/>
            <w:rtl/>
            <w:lang w:eastAsia="he-IL"/>
          </w:rPr>
          <w:t>מסמכים שהונחו על שולחן הכנסת</w:t>
        </w:r>
        <w:r w:rsidR="00E341AD">
          <w:rPr>
            <w:noProof/>
            <w:webHidden/>
          </w:rPr>
          <w:tab/>
        </w:r>
        <w:r w:rsidR="00E341AD">
          <w:rPr>
            <w:noProof/>
            <w:webHidden/>
          </w:rPr>
          <w:fldChar w:fldCharType="begin"/>
        </w:r>
        <w:r w:rsidR="00E341AD">
          <w:rPr>
            <w:noProof/>
            <w:webHidden/>
          </w:rPr>
          <w:instrText xml:space="preserve"> PAGEREF _Toc170368426 \h </w:instrText>
        </w:r>
        <w:r w:rsidR="00E341AD">
          <w:rPr>
            <w:noProof/>
            <w:webHidden/>
          </w:rPr>
        </w:r>
        <w:r w:rsidR="00E341AD">
          <w:rPr>
            <w:noProof/>
            <w:webHidden/>
          </w:rPr>
          <w:fldChar w:fldCharType="separate"/>
        </w:r>
        <w:r w:rsidR="00E341AD">
          <w:rPr>
            <w:noProof/>
            <w:webHidden/>
          </w:rPr>
          <w:t>171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7" w:history="1">
        <w:r w:rsidR="00E341AD" w:rsidRPr="0040009D">
          <w:rPr>
            <w:rStyle w:val="Hyperlink"/>
            <w:noProof/>
            <w:rtl/>
          </w:rPr>
          <w:t>סגנית מזכיר הכנסת אלינור ימין:</w:t>
        </w:r>
        <w:r w:rsidR="00E341AD">
          <w:rPr>
            <w:noProof/>
            <w:webHidden/>
          </w:rPr>
          <w:tab/>
        </w:r>
        <w:r w:rsidR="00E341AD">
          <w:rPr>
            <w:noProof/>
            <w:webHidden/>
          </w:rPr>
          <w:fldChar w:fldCharType="begin"/>
        </w:r>
        <w:r w:rsidR="00E341AD">
          <w:rPr>
            <w:noProof/>
            <w:webHidden/>
          </w:rPr>
          <w:instrText xml:space="preserve"> PAGEREF _Toc170368427 \h </w:instrText>
        </w:r>
        <w:r w:rsidR="00E341AD">
          <w:rPr>
            <w:noProof/>
            <w:webHidden/>
          </w:rPr>
        </w:r>
        <w:r w:rsidR="00E341AD">
          <w:rPr>
            <w:noProof/>
            <w:webHidden/>
          </w:rPr>
          <w:fldChar w:fldCharType="separate"/>
        </w:r>
        <w:r w:rsidR="00E341AD">
          <w:rPr>
            <w:noProof/>
            <w:webHidden/>
          </w:rPr>
          <w:t>171</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28" w:history="1">
        <w:r w:rsidR="00E341AD" w:rsidRPr="0040009D">
          <w:rPr>
            <w:rStyle w:val="Hyperlink"/>
            <w:noProof/>
            <w:rtl/>
            <w:lang w:eastAsia="he-IL"/>
          </w:rPr>
          <w:t>הצעת חוק שירות לאומי-אזרחי (תיקון מס' 6), התשפ"ד–2024</w:t>
        </w:r>
        <w:r w:rsidR="00E341AD">
          <w:rPr>
            <w:noProof/>
            <w:webHidden/>
          </w:rPr>
          <w:tab/>
        </w:r>
        <w:r w:rsidR="00E341AD">
          <w:rPr>
            <w:noProof/>
            <w:webHidden/>
          </w:rPr>
          <w:fldChar w:fldCharType="begin"/>
        </w:r>
        <w:r w:rsidR="00E341AD">
          <w:rPr>
            <w:noProof/>
            <w:webHidden/>
          </w:rPr>
          <w:instrText xml:space="preserve"> PAGEREF _Toc170368428 \h </w:instrText>
        </w:r>
        <w:r w:rsidR="00E341AD">
          <w:rPr>
            <w:noProof/>
            <w:webHidden/>
          </w:rPr>
        </w:r>
        <w:r w:rsidR="00E341AD">
          <w:rPr>
            <w:noProof/>
            <w:webHidden/>
          </w:rPr>
          <w:fldChar w:fldCharType="separate"/>
        </w:r>
        <w:r w:rsidR="00E341AD">
          <w:rPr>
            <w:noProof/>
            <w:webHidden/>
          </w:rPr>
          <w:t>172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29" w:history="1">
        <w:r w:rsidR="00E341AD" w:rsidRPr="0040009D">
          <w:rPr>
            <w:rStyle w:val="Hyperlink"/>
            <w:noProof/>
            <w:rtl/>
          </w:rPr>
          <w:t>סימון דוידסון (יש עתיד):</w:t>
        </w:r>
        <w:r w:rsidR="00E341AD">
          <w:rPr>
            <w:noProof/>
            <w:webHidden/>
          </w:rPr>
          <w:tab/>
        </w:r>
        <w:r w:rsidR="00E341AD">
          <w:rPr>
            <w:noProof/>
            <w:webHidden/>
          </w:rPr>
          <w:fldChar w:fldCharType="begin"/>
        </w:r>
        <w:r w:rsidR="00E341AD">
          <w:rPr>
            <w:noProof/>
            <w:webHidden/>
          </w:rPr>
          <w:instrText xml:space="preserve"> PAGEREF _Toc170368429 \h </w:instrText>
        </w:r>
        <w:r w:rsidR="00E341AD">
          <w:rPr>
            <w:noProof/>
            <w:webHidden/>
          </w:rPr>
        </w:r>
        <w:r w:rsidR="00E341AD">
          <w:rPr>
            <w:noProof/>
            <w:webHidden/>
          </w:rPr>
          <w:fldChar w:fldCharType="separate"/>
        </w:r>
        <w:r w:rsidR="00E341AD">
          <w:rPr>
            <w:noProof/>
            <w:webHidden/>
          </w:rPr>
          <w:t>172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0" w:history="1">
        <w:r w:rsidR="00E341AD" w:rsidRPr="0040009D">
          <w:rPr>
            <w:rStyle w:val="Hyperlink"/>
            <w:noProof/>
            <w:rtl/>
          </w:rPr>
          <w:t>נאור שירי (יש עתיד):</w:t>
        </w:r>
        <w:r w:rsidR="00E341AD">
          <w:rPr>
            <w:noProof/>
            <w:webHidden/>
          </w:rPr>
          <w:tab/>
        </w:r>
        <w:r w:rsidR="00E341AD">
          <w:rPr>
            <w:noProof/>
            <w:webHidden/>
          </w:rPr>
          <w:fldChar w:fldCharType="begin"/>
        </w:r>
        <w:r w:rsidR="00E341AD">
          <w:rPr>
            <w:noProof/>
            <w:webHidden/>
          </w:rPr>
          <w:instrText xml:space="preserve"> PAGEREF _Toc170368430 \h </w:instrText>
        </w:r>
        <w:r w:rsidR="00E341AD">
          <w:rPr>
            <w:noProof/>
            <w:webHidden/>
          </w:rPr>
        </w:r>
        <w:r w:rsidR="00E341AD">
          <w:rPr>
            <w:noProof/>
            <w:webHidden/>
          </w:rPr>
          <w:fldChar w:fldCharType="separate"/>
        </w:r>
        <w:r w:rsidR="00E341AD">
          <w:rPr>
            <w:noProof/>
            <w:webHidden/>
          </w:rPr>
          <w:t>176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1" w:history="1">
        <w:r w:rsidR="00E341AD" w:rsidRPr="0040009D">
          <w:rPr>
            <w:rStyle w:val="Hyperlink"/>
            <w:noProof/>
            <w:rtl/>
          </w:rPr>
          <w:t>עופר כסיף (חד"ש-תע"ל):</w:t>
        </w:r>
        <w:r w:rsidR="00E341AD">
          <w:rPr>
            <w:noProof/>
            <w:webHidden/>
          </w:rPr>
          <w:tab/>
        </w:r>
        <w:r w:rsidR="00E341AD">
          <w:rPr>
            <w:noProof/>
            <w:webHidden/>
          </w:rPr>
          <w:fldChar w:fldCharType="begin"/>
        </w:r>
        <w:r w:rsidR="00E341AD">
          <w:rPr>
            <w:noProof/>
            <w:webHidden/>
          </w:rPr>
          <w:instrText xml:space="preserve"> PAGEREF _Toc170368431 \h </w:instrText>
        </w:r>
        <w:r w:rsidR="00E341AD">
          <w:rPr>
            <w:noProof/>
            <w:webHidden/>
          </w:rPr>
        </w:r>
        <w:r w:rsidR="00E341AD">
          <w:rPr>
            <w:noProof/>
            <w:webHidden/>
          </w:rPr>
          <w:fldChar w:fldCharType="separate"/>
        </w:r>
        <w:r w:rsidR="00E341AD">
          <w:rPr>
            <w:noProof/>
            <w:webHidden/>
          </w:rPr>
          <w:t>179</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2" w:history="1">
        <w:r w:rsidR="00E341AD" w:rsidRPr="0040009D">
          <w:rPr>
            <w:rStyle w:val="Hyperlink"/>
            <w:noProof/>
            <w:rtl/>
          </w:rPr>
          <w:t>השרה להתיישבות ומשימות לאומיות אורית מלכה סטרוק:</w:t>
        </w:r>
        <w:r w:rsidR="00E341AD">
          <w:rPr>
            <w:noProof/>
            <w:webHidden/>
          </w:rPr>
          <w:tab/>
        </w:r>
        <w:r w:rsidR="00E341AD">
          <w:rPr>
            <w:noProof/>
            <w:webHidden/>
          </w:rPr>
          <w:fldChar w:fldCharType="begin"/>
        </w:r>
        <w:r w:rsidR="00E341AD">
          <w:rPr>
            <w:noProof/>
            <w:webHidden/>
          </w:rPr>
          <w:instrText xml:space="preserve"> PAGEREF _Toc170368432 \h </w:instrText>
        </w:r>
        <w:r w:rsidR="00E341AD">
          <w:rPr>
            <w:noProof/>
            <w:webHidden/>
          </w:rPr>
        </w:r>
        <w:r w:rsidR="00E341AD">
          <w:rPr>
            <w:noProof/>
            <w:webHidden/>
          </w:rPr>
          <w:fldChar w:fldCharType="separate"/>
        </w:r>
        <w:r w:rsidR="00E341AD">
          <w:rPr>
            <w:noProof/>
            <w:webHidden/>
          </w:rPr>
          <w:t>189</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33" w:history="1">
        <w:r w:rsidR="00E341AD" w:rsidRPr="0040009D">
          <w:rPr>
            <w:rStyle w:val="Hyperlink"/>
            <w:noProof/>
            <w:rtl/>
            <w:lang w:eastAsia="he-IL"/>
          </w:rPr>
          <w:t>הצעת חוק לתיקון פקודת סדר הדין הפלילי (מעצר וחיפוש) (מס' 17), התשפ"ד–2024</w:t>
        </w:r>
        <w:r w:rsidR="00E341AD">
          <w:rPr>
            <w:noProof/>
            <w:webHidden/>
          </w:rPr>
          <w:tab/>
        </w:r>
        <w:r w:rsidR="00E341AD">
          <w:rPr>
            <w:noProof/>
            <w:webHidden/>
          </w:rPr>
          <w:fldChar w:fldCharType="begin"/>
        </w:r>
        <w:r w:rsidR="00E341AD">
          <w:rPr>
            <w:noProof/>
            <w:webHidden/>
          </w:rPr>
          <w:instrText xml:space="preserve"> PAGEREF _Toc170368433 \h </w:instrText>
        </w:r>
        <w:r w:rsidR="00E341AD">
          <w:rPr>
            <w:noProof/>
            <w:webHidden/>
          </w:rPr>
        </w:r>
        <w:r w:rsidR="00E341AD">
          <w:rPr>
            <w:noProof/>
            <w:webHidden/>
          </w:rPr>
          <w:fldChar w:fldCharType="separate"/>
        </w:r>
        <w:r w:rsidR="00E341AD">
          <w:rPr>
            <w:noProof/>
            <w:webHidden/>
          </w:rPr>
          <w:t>191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4" w:history="1">
        <w:r w:rsidR="00E341AD" w:rsidRPr="0040009D">
          <w:rPr>
            <w:rStyle w:val="Hyperlink"/>
            <w:noProof/>
            <w:rtl/>
          </w:rPr>
          <w:t>צביקה פוגל (יו"ר הוועדה לביטחון לאומי):</w:t>
        </w:r>
        <w:r w:rsidR="00E341AD">
          <w:rPr>
            <w:noProof/>
            <w:webHidden/>
          </w:rPr>
          <w:tab/>
        </w:r>
        <w:r w:rsidR="00E341AD">
          <w:rPr>
            <w:noProof/>
            <w:webHidden/>
          </w:rPr>
          <w:fldChar w:fldCharType="begin"/>
        </w:r>
        <w:r w:rsidR="00E341AD">
          <w:rPr>
            <w:noProof/>
            <w:webHidden/>
          </w:rPr>
          <w:instrText xml:space="preserve"> PAGEREF _Toc170368434 \h </w:instrText>
        </w:r>
        <w:r w:rsidR="00E341AD">
          <w:rPr>
            <w:noProof/>
            <w:webHidden/>
          </w:rPr>
        </w:r>
        <w:r w:rsidR="00E341AD">
          <w:rPr>
            <w:noProof/>
            <w:webHidden/>
          </w:rPr>
          <w:fldChar w:fldCharType="separate"/>
        </w:r>
        <w:r w:rsidR="00E341AD">
          <w:rPr>
            <w:noProof/>
            <w:webHidden/>
          </w:rPr>
          <w:t>192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5" w:history="1">
        <w:r w:rsidR="00E341AD" w:rsidRPr="0040009D">
          <w:rPr>
            <w:rStyle w:val="Hyperlink"/>
            <w:noProof/>
            <w:rtl/>
          </w:rPr>
          <w:t>עאידה תומא סלימאן (חד"ש-תע"ל):</w:t>
        </w:r>
        <w:r w:rsidR="00E341AD">
          <w:rPr>
            <w:noProof/>
            <w:webHidden/>
          </w:rPr>
          <w:tab/>
        </w:r>
        <w:r w:rsidR="00E341AD">
          <w:rPr>
            <w:noProof/>
            <w:webHidden/>
          </w:rPr>
          <w:fldChar w:fldCharType="begin"/>
        </w:r>
        <w:r w:rsidR="00E341AD">
          <w:rPr>
            <w:noProof/>
            <w:webHidden/>
          </w:rPr>
          <w:instrText xml:space="preserve"> PAGEREF _Toc170368435 \h </w:instrText>
        </w:r>
        <w:r w:rsidR="00E341AD">
          <w:rPr>
            <w:noProof/>
            <w:webHidden/>
          </w:rPr>
        </w:r>
        <w:r w:rsidR="00E341AD">
          <w:rPr>
            <w:noProof/>
            <w:webHidden/>
          </w:rPr>
          <w:fldChar w:fldCharType="separate"/>
        </w:r>
        <w:r w:rsidR="00E341AD">
          <w:rPr>
            <w:noProof/>
            <w:webHidden/>
          </w:rPr>
          <w:t>197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6" w:history="1">
        <w:r w:rsidR="00E341AD" w:rsidRPr="0040009D">
          <w:rPr>
            <w:rStyle w:val="Hyperlink"/>
            <w:noProof/>
            <w:rtl/>
          </w:rPr>
          <w:t>עופר כסיף (חד"ש-תע"ל):</w:t>
        </w:r>
        <w:r w:rsidR="00E341AD">
          <w:rPr>
            <w:noProof/>
            <w:webHidden/>
          </w:rPr>
          <w:tab/>
        </w:r>
        <w:r w:rsidR="00E341AD">
          <w:rPr>
            <w:noProof/>
            <w:webHidden/>
          </w:rPr>
          <w:fldChar w:fldCharType="begin"/>
        </w:r>
        <w:r w:rsidR="00E341AD">
          <w:rPr>
            <w:noProof/>
            <w:webHidden/>
          </w:rPr>
          <w:instrText xml:space="preserve"> PAGEREF _Toc170368436 \h </w:instrText>
        </w:r>
        <w:r w:rsidR="00E341AD">
          <w:rPr>
            <w:noProof/>
            <w:webHidden/>
          </w:rPr>
        </w:r>
        <w:r w:rsidR="00E341AD">
          <w:rPr>
            <w:noProof/>
            <w:webHidden/>
          </w:rPr>
          <w:fldChar w:fldCharType="separate"/>
        </w:r>
        <w:r w:rsidR="00E341AD">
          <w:rPr>
            <w:noProof/>
            <w:webHidden/>
          </w:rPr>
          <w:t>200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7" w:history="1">
        <w:r w:rsidR="00E341AD" w:rsidRPr="0040009D">
          <w:rPr>
            <w:rStyle w:val="Hyperlink"/>
            <w:noProof/>
            <w:rtl/>
          </w:rPr>
          <w:t>שרון ניר (ישראל ביתנו):</w:t>
        </w:r>
        <w:r w:rsidR="00E341AD">
          <w:rPr>
            <w:noProof/>
            <w:webHidden/>
          </w:rPr>
          <w:tab/>
        </w:r>
        <w:r w:rsidR="00E341AD">
          <w:rPr>
            <w:noProof/>
            <w:webHidden/>
          </w:rPr>
          <w:fldChar w:fldCharType="begin"/>
        </w:r>
        <w:r w:rsidR="00E341AD">
          <w:rPr>
            <w:noProof/>
            <w:webHidden/>
          </w:rPr>
          <w:instrText xml:space="preserve"> PAGEREF _Toc170368437 \h </w:instrText>
        </w:r>
        <w:r w:rsidR="00E341AD">
          <w:rPr>
            <w:noProof/>
            <w:webHidden/>
          </w:rPr>
        </w:r>
        <w:r w:rsidR="00E341AD">
          <w:rPr>
            <w:noProof/>
            <w:webHidden/>
          </w:rPr>
          <w:fldChar w:fldCharType="separate"/>
        </w:r>
        <w:r w:rsidR="00E341AD">
          <w:rPr>
            <w:noProof/>
            <w:webHidden/>
          </w:rPr>
          <w:t>206</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38" w:history="1">
        <w:r w:rsidR="00E341AD" w:rsidRPr="0040009D">
          <w:rPr>
            <w:rStyle w:val="Hyperlink"/>
            <w:noProof/>
            <w:rtl/>
            <w:lang w:eastAsia="he-IL"/>
          </w:rPr>
          <w:t>חילופים בוועדות הכנסת</w:t>
        </w:r>
        <w:r w:rsidR="00E341AD">
          <w:rPr>
            <w:noProof/>
            <w:webHidden/>
          </w:rPr>
          <w:tab/>
        </w:r>
        <w:r w:rsidR="00E341AD">
          <w:rPr>
            <w:noProof/>
            <w:webHidden/>
          </w:rPr>
          <w:fldChar w:fldCharType="begin"/>
        </w:r>
        <w:r w:rsidR="00E341AD">
          <w:rPr>
            <w:noProof/>
            <w:webHidden/>
          </w:rPr>
          <w:instrText xml:space="preserve"> PAGEREF _Toc170368438 \h </w:instrText>
        </w:r>
        <w:r w:rsidR="00E341AD">
          <w:rPr>
            <w:noProof/>
            <w:webHidden/>
          </w:rPr>
        </w:r>
        <w:r w:rsidR="00E341AD">
          <w:rPr>
            <w:noProof/>
            <w:webHidden/>
          </w:rPr>
          <w:fldChar w:fldCharType="separate"/>
        </w:r>
        <w:r w:rsidR="00E341AD">
          <w:rPr>
            <w:noProof/>
            <w:webHidden/>
          </w:rPr>
          <w:t>210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39" w:history="1">
        <w:r w:rsidR="00E341AD" w:rsidRPr="0040009D">
          <w:rPr>
            <w:rStyle w:val="Hyperlink"/>
            <w:noProof/>
            <w:rtl/>
          </w:rPr>
          <w:t>אופיר כץ (יו"ר ועדת הכנסת):</w:t>
        </w:r>
        <w:r w:rsidR="00E341AD">
          <w:rPr>
            <w:noProof/>
            <w:webHidden/>
          </w:rPr>
          <w:tab/>
        </w:r>
        <w:r w:rsidR="00E341AD">
          <w:rPr>
            <w:noProof/>
            <w:webHidden/>
          </w:rPr>
          <w:fldChar w:fldCharType="begin"/>
        </w:r>
        <w:r w:rsidR="00E341AD">
          <w:rPr>
            <w:noProof/>
            <w:webHidden/>
          </w:rPr>
          <w:instrText xml:space="preserve"> PAGEREF _Toc170368439 \h </w:instrText>
        </w:r>
        <w:r w:rsidR="00E341AD">
          <w:rPr>
            <w:noProof/>
            <w:webHidden/>
          </w:rPr>
        </w:r>
        <w:r w:rsidR="00E341AD">
          <w:rPr>
            <w:noProof/>
            <w:webHidden/>
          </w:rPr>
          <w:fldChar w:fldCharType="separate"/>
        </w:r>
        <w:r w:rsidR="00E341AD">
          <w:rPr>
            <w:noProof/>
            <w:webHidden/>
          </w:rPr>
          <w:t>210</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0" w:history="1">
        <w:r w:rsidR="00E341AD" w:rsidRPr="0040009D">
          <w:rPr>
            <w:rStyle w:val="Hyperlink"/>
            <w:noProof/>
            <w:rtl/>
          </w:rPr>
          <w:t>טלי גוטליב (הליכוד):</w:t>
        </w:r>
        <w:r w:rsidR="00E341AD">
          <w:rPr>
            <w:noProof/>
            <w:webHidden/>
          </w:rPr>
          <w:tab/>
        </w:r>
        <w:r w:rsidR="00E341AD">
          <w:rPr>
            <w:noProof/>
            <w:webHidden/>
          </w:rPr>
          <w:fldChar w:fldCharType="begin"/>
        </w:r>
        <w:r w:rsidR="00E341AD">
          <w:rPr>
            <w:noProof/>
            <w:webHidden/>
          </w:rPr>
          <w:instrText xml:space="preserve"> PAGEREF _Toc170368440 \h </w:instrText>
        </w:r>
        <w:r w:rsidR="00E341AD">
          <w:rPr>
            <w:noProof/>
            <w:webHidden/>
          </w:rPr>
        </w:r>
        <w:r w:rsidR="00E341AD">
          <w:rPr>
            <w:noProof/>
            <w:webHidden/>
          </w:rPr>
          <w:fldChar w:fldCharType="separate"/>
        </w:r>
        <w:r w:rsidR="00E341AD">
          <w:rPr>
            <w:noProof/>
            <w:webHidden/>
          </w:rPr>
          <w:t>210</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41" w:history="1">
        <w:r w:rsidR="00E341AD" w:rsidRPr="0040009D">
          <w:rPr>
            <w:rStyle w:val="Hyperlink"/>
            <w:noProof/>
            <w:rtl/>
            <w:lang w:eastAsia="he-IL"/>
          </w:rPr>
          <w:t>הצעת חוק הרשויות המקומיות (מימון בחירות) (הוראת שעה), התשפ"ד–2024</w:t>
        </w:r>
        <w:r w:rsidR="00E341AD">
          <w:rPr>
            <w:noProof/>
            <w:webHidden/>
          </w:rPr>
          <w:tab/>
        </w:r>
        <w:r w:rsidR="00E341AD">
          <w:rPr>
            <w:noProof/>
            <w:webHidden/>
          </w:rPr>
          <w:fldChar w:fldCharType="begin"/>
        </w:r>
        <w:r w:rsidR="00E341AD">
          <w:rPr>
            <w:noProof/>
            <w:webHidden/>
          </w:rPr>
          <w:instrText xml:space="preserve"> PAGEREF _Toc170368441 \h </w:instrText>
        </w:r>
        <w:r w:rsidR="00E341AD">
          <w:rPr>
            <w:noProof/>
            <w:webHidden/>
          </w:rPr>
        </w:r>
        <w:r w:rsidR="00E341AD">
          <w:rPr>
            <w:noProof/>
            <w:webHidden/>
          </w:rPr>
          <w:fldChar w:fldCharType="separate"/>
        </w:r>
        <w:r w:rsidR="00E341AD">
          <w:rPr>
            <w:noProof/>
            <w:webHidden/>
          </w:rPr>
          <w:t>211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2" w:history="1">
        <w:r w:rsidR="00E341AD" w:rsidRPr="0040009D">
          <w:rPr>
            <w:rStyle w:val="Hyperlink"/>
            <w:noProof/>
            <w:rtl/>
          </w:rPr>
          <w:t>יעקב אשר (יו"ר ועדת הפנים והגנת הסביבה):</w:t>
        </w:r>
        <w:r w:rsidR="00E341AD">
          <w:rPr>
            <w:noProof/>
            <w:webHidden/>
          </w:rPr>
          <w:tab/>
        </w:r>
        <w:r w:rsidR="00E341AD">
          <w:rPr>
            <w:noProof/>
            <w:webHidden/>
          </w:rPr>
          <w:fldChar w:fldCharType="begin"/>
        </w:r>
        <w:r w:rsidR="00E341AD">
          <w:rPr>
            <w:noProof/>
            <w:webHidden/>
          </w:rPr>
          <w:instrText xml:space="preserve"> PAGEREF _Toc170368442 \h </w:instrText>
        </w:r>
        <w:r w:rsidR="00E341AD">
          <w:rPr>
            <w:noProof/>
            <w:webHidden/>
          </w:rPr>
        </w:r>
        <w:r w:rsidR="00E341AD">
          <w:rPr>
            <w:noProof/>
            <w:webHidden/>
          </w:rPr>
          <w:fldChar w:fldCharType="separate"/>
        </w:r>
        <w:r w:rsidR="00E341AD">
          <w:rPr>
            <w:noProof/>
            <w:webHidden/>
          </w:rPr>
          <w:t>212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3" w:history="1">
        <w:r w:rsidR="00E341AD" w:rsidRPr="0040009D">
          <w:rPr>
            <w:rStyle w:val="Hyperlink"/>
            <w:noProof/>
            <w:rtl/>
          </w:rPr>
          <w:t>שרן מרים השכל (הימין הממלכתי):</w:t>
        </w:r>
        <w:r w:rsidR="00E341AD">
          <w:rPr>
            <w:noProof/>
            <w:webHidden/>
          </w:rPr>
          <w:tab/>
        </w:r>
        <w:r w:rsidR="00E341AD">
          <w:rPr>
            <w:noProof/>
            <w:webHidden/>
          </w:rPr>
          <w:fldChar w:fldCharType="begin"/>
        </w:r>
        <w:r w:rsidR="00E341AD">
          <w:rPr>
            <w:noProof/>
            <w:webHidden/>
          </w:rPr>
          <w:instrText xml:space="preserve"> PAGEREF _Toc170368443 \h </w:instrText>
        </w:r>
        <w:r w:rsidR="00E341AD">
          <w:rPr>
            <w:noProof/>
            <w:webHidden/>
          </w:rPr>
        </w:r>
        <w:r w:rsidR="00E341AD">
          <w:rPr>
            <w:noProof/>
            <w:webHidden/>
          </w:rPr>
          <w:fldChar w:fldCharType="separate"/>
        </w:r>
        <w:r w:rsidR="00E341AD">
          <w:rPr>
            <w:noProof/>
            <w:webHidden/>
          </w:rPr>
          <w:t>213</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4" w:history="1">
        <w:r w:rsidR="00E341AD" w:rsidRPr="0040009D">
          <w:rPr>
            <w:rStyle w:val="Hyperlink"/>
            <w:noProof/>
            <w:rtl/>
          </w:rPr>
          <w:t>חוה אתי עטייה (הליכוד):</w:t>
        </w:r>
        <w:r w:rsidR="00E341AD">
          <w:rPr>
            <w:noProof/>
            <w:webHidden/>
          </w:rPr>
          <w:tab/>
        </w:r>
        <w:r w:rsidR="00E341AD">
          <w:rPr>
            <w:noProof/>
            <w:webHidden/>
          </w:rPr>
          <w:fldChar w:fldCharType="begin"/>
        </w:r>
        <w:r w:rsidR="00E341AD">
          <w:rPr>
            <w:noProof/>
            <w:webHidden/>
          </w:rPr>
          <w:instrText xml:space="preserve"> PAGEREF _Toc170368444 \h </w:instrText>
        </w:r>
        <w:r w:rsidR="00E341AD">
          <w:rPr>
            <w:noProof/>
            <w:webHidden/>
          </w:rPr>
        </w:r>
        <w:r w:rsidR="00E341AD">
          <w:rPr>
            <w:noProof/>
            <w:webHidden/>
          </w:rPr>
          <w:fldChar w:fldCharType="separate"/>
        </w:r>
        <w:r w:rsidR="00E341AD">
          <w:rPr>
            <w:noProof/>
            <w:webHidden/>
          </w:rPr>
          <w:t>214</w:t>
        </w:r>
        <w:r w:rsidR="00E341AD">
          <w:rPr>
            <w:noProof/>
            <w:webHidden/>
          </w:rPr>
          <w:fldChar w:fldCharType="end"/>
        </w:r>
      </w:hyperlink>
    </w:p>
    <w:p w:rsidR="00E341AD" w:rsidRDefault="00907FBA" w:rsidP="00E341AD">
      <w:pPr>
        <w:pStyle w:val="TOC1"/>
        <w:tabs>
          <w:tab w:val="right" w:leader="dot" w:pos="8296"/>
        </w:tabs>
        <w:ind w:firstLine="0"/>
        <w:rPr>
          <w:rFonts w:asciiTheme="minorHAnsi" w:eastAsiaTheme="minorEastAsia" w:hAnsiTheme="minorHAnsi" w:cstheme="minorBidi"/>
          <w:noProof/>
        </w:rPr>
      </w:pPr>
      <w:hyperlink w:anchor="_Toc170368445" w:history="1">
        <w:r w:rsidR="00E341AD" w:rsidRPr="0040009D">
          <w:rPr>
            <w:rStyle w:val="Hyperlink"/>
            <w:noProof/>
            <w:rtl/>
            <w:lang w:eastAsia="he-IL"/>
          </w:rPr>
          <w:t>הצעת הוועדה המשותפת של ועדת החוקה, חוק ומשפט, ועדת הפנים והגנת הסביבה וועדת המדע והטכנולוגיה לפי חוק הכללת אמצעי זיהוי ביומטריים ונתוני זיהוי במסמכי זיהוי ובמאגרי מידע, התש"ע–2009, בדבר צו הכללת אמצעי זיהוי ביומטריים ונתוני זיהוי ביומטריים במסמכי זיהוי ובמאגר מידע (תיקון והוראת שעה) (הארכת תקופת הוראת השעה), התשפ"ד–2024</w:t>
        </w:r>
        <w:r w:rsidR="00E341AD">
          <w:rPr>
            <w:noProof/>
            <w:webHidden/>
          </w:rPr>
          <w:tab/>
        </w:r>
        <w:r w:rsidR="00E341AD">
          <w:rPr>
            <w:noProof/>
            <w:webHidden/>
          </w:rPr>
          <w:fldChar w:fldCharType="begin"/>
        </w:r>
        <w:r w:rsidR="00E341AD">
          <w:rPr>
            <w:noProof/>
            <w:webHidden/>
          </w:rPr>
          <w:instrText xml:space="preserve"> PAGEREF _Toc170368445 \h </w:instrText>
        </w:r>
        <w:r w:rsidR="00E341AD">
          <w:rPr>
            <w:noProof/>
            <w:webHidden/>
          </w:rPr>
        </w:r>
        <w:r w:rsidR="00E341AD">
          <w:rPr>
            <w:noProof/>
            <w:webHidden/>
          </w:rPr>
          <w:fldChar w:fldCharType="separate"/>
        </w:r>
        <w:r w:rsidR="00E341AD">
          <w:rPr>
            <w:noProof/>
            <w:webHidden/>
          </w:rPr>
          <w:t>216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6" w:history="1">
        <w:r w:rsidR="00E341AD" w:rsidRPr="0040009D">
          <w:rPr>
            <w:rStyle w:val="Hyperlink"/>
            <w:noProof/>
            <w:rtl/>
          </w:rPr>
          <w:t>חנוך דב מלביצקי (יו"ר הוועדה המשותפת):</w:t>
        </w:r>
        <w:r w:rsidR="00E341AD">
          <w:rPr>
            <w:noProof/>
            <w:webHidden/>
          </w:rPr>
          <w:tab/>
        </w:r>
        <w:r w:rsidR="00E341AD">
          <w:rPr>
            <w:noProof/>
            <w:webHidden/>
          </w:rPr>
          <w:fldChar w:fldCharType="begin"/>
        </w:r>
        <w:r w:rsidR="00E341AD">
          <w:rPr>
            <w:noProof/>
            <w:webHidden/>
          </w:rPr>
          <w:instrText xml:space="preserve"> PAGEREF _Toc170368446 \h </w:instrText>
        </w:r>
        <w:r w:rsidR="00E341AD">
          <w:rPr>
            <w:noProof/>
            <w:webHidden/>
          </w:rPr>
        </w:r>
        <w:r w:rsidR="00E341AD">
          <w:rPr>
            <w:noProof/>
            <w:webHidden/>
          </w:rPr>
          <w:fldChar w:fldCharType="separate"/>
        </w:r>
        <w:r w:rsidR="00E341AD">
          <w:rPr>
            <w:noProof/>
            <w:webHidden/>
          </w:rPr>
          <w:t>216</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7" w:history="1">
        <w:r w:rsidR="00E341AD" w:rsidRPr="0040009D">
          <w:rPr>
            <w:rStyle w:val="Hyperlink"/>
            <w:noProof/>
            <w:rtl/>
          </w:rPr>
          <w:t>מירב בן ארי (יש עתיד):</w:t>
        </w:r>
        <w:r w:rsidR="00E341AD">
          <w:rPr>
            <w:noProof/>
            <w:webHidden/>
          </w:rPr>
          <w:tab/>
        </w:r>
        <w:r w:rsidR="00E341AD">
          <w:rPr>
            <w:noProof/>
            <w:webHidden/>
          </w:rPr>
          <w:fldChar w:fldCharType="begin"/>
        </w:r>
        <w:r w:rsidR="00E341AD">
          <w:rPr>
            <w:noProof/>
            <w:webHidden/>
          </w:rPr>
          <w:instrText xml:space="preserve"> PAGEREF _Toc170368447 \h </w:instrText>
        </w:r>
        <w:r w:rsidR="00E341AD">
          <w:rPr>
            <w:noProof/>
            <w:webHidden/>
          </w:rPr>
        </w:r>
        <w:r w:rsidR="00E341AD">
          <w:rPr>
            <w:noProof/>
            <w:webHidden/>
          </w:rPr>
          <w:fldChar w:fldCharType="separate"/>
        </w:r>
        <w:r w:rsidR="00E341AD">
          <w:rPr>
            <w:noProof/>
            <w:webHidden/>
          </w:rPr>
          <w:t>218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8" w:history="1">
        <w:r w:rsidR="00E341AD" w:rsidRPr="0040009D">
          <w:rPr>
            <w:rStyle w:val="Hyperlink"/>
            <w:noProof/>
            <w:rtl/>
          </w:rPr>
          <w:t>אלמוג כהן (עוצמה יהודית):</w:t>
        </w:r>
        <w:r w:rsidR="00E341AD">
          <w:rPr>
            <w:noProof/>
            <w:webHidden/>
          </w:rPr>
          <w:tab/>
        </w:r>
        <w:r w:rsidR="00E341AD">
          <w:rPr>
            <w:noProof/>
            <w:webHidden/>
          </w:rPr>
          <w:fldChar w:fldCharType="begin"/>
        </w:r>
        <w:r w:rsidR="00E341AD">
          <w:rPr>
            <w:noProof/>
            <w:webHidden/>
          </w:rPr>
          <w:instrText xml:space="preserve"> PAGEREF _Toc170368448 \h </w:instrText>
        </w:r>
        <w:r w:rsidR="00E341AD">
          <w:rPr>
            <w:noProof/>
            <w:webHidden/>
          </w:rPr>
        </w:r>
        <w:r w:rsidR="00E341AD">
          <w:rPr>
            <w:noProof/>
            <w:webHidden/>
          </w:rPr>
          <w:fldChar w:fldCharType="separate"/>
        </w:r>
        <w:r w:rsidR="00E341AD">
          <w:rPr>
            <w:noProof/>
            <w:webHidden/>
          </w:rPr>
          <w:t>222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49" w:history="1">
        <w:r w:rsidR="00E341AD" w:rsidRPr="0040009D">
          <w:rPr>
            <w:rStyle w:val="Hyperlink"/>
            <w:noProof/>
            <w:rtl/>
          </w:rPr>
          <w:t>טלי גוטליב (הליכוד):</w:t>
        </w:r>
        <w:r w:rsidR="00E341AD">
          <w:rPr>
            <w:noProof/>
            <w:webHidden/>
          </w:rPr>
          <w:tab/>
        </w:r>
        <w:r w:rsidR="00E341AD">
          <w:rPr>
            <w:noProof/>
            <w:webHidden/>
          </w:rPr>
          <w:fldChar w:fldCharType="begin"/>
        </w:r>
        <w:r w:rsidR="00E341AD">
          <w:rPr>
            <w:noProof/>
            <w:webHidden/>
          </w:rPr>
          <w:instrText xml:space="preserve"> PAGEREF _Toc170368449 \h </w:instrText>
        </w:r>
        <w:r w:rsidR="00E341AD">
          <w:rPr>
            <w:noProof/>
            <w:webHidden/>
          </w:rPr>
        </w:r>
        <w:r w:rsidR="00E341AD">
          <w:rPr>
            <w:noProof/>
            <w:webHidden/>
          </w:rPr>
          <w:fldChar w:fldCharType="separate"/>
        </w:r>
        <w:r w:rsidR="00E341AD">
          <w:rPr>
            <w:noProof/>
            <w:webHidden/>
          </w:rPr>
          <w:t>232</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50" w:history="1">
        <w:r w:rsidR="00E341AD" w:rsidRPr="0040009D">
          <w:rPr>
            <w:rStyle w:val="Hyperlink"/>
            <w:noProof/>
            <w:rtl/>
          </w:rPr>
          <w:t>מנסור עבאס (רע"מ – הרשימה הערבית המאוחדת):</w:t>
        </w:r>
        <w:r w:rsidR="00E341AD">
          <w:rPr>
            <w:noProof/>
            <w:webHidden/>
          </w:rPr>
          <w:tab/>
        </w:r>
        <w:r w:rsidR="00E341AD">
          <w:rPr>
            <w:noProof/>
            <w:webHidden/>
          </w:rPr>
          <w:fldChar w:fldCharType="begin"/>
        </w:r>
        <w:r w:rsidR="00E341AD">
          <w:rPr>
            <w:noProof/>
            <w:webHidden/>
          </w:rPr>
          <w:instrText xml:space="preserve"> PAGEREF _Toc170368450 \h </w:instrText>
        </w:r>
        <w:r w:rsidR="00E341AD">
          <w:rPr>
            <w:noProof/>
            <w:webHidden/>
          </w:rPr>
        </w:r>
        <w:r w:rsidR="00E341AD">
          <w:rPr>
            <w:noProof/>
            <w:webHidden/>
          </w:rPr>
          <w:fldChar w:fldCharType="separate"/>
        </w:r>
        <w:r w:rsidR="00E341AD">
          <w:rPr>
            <w:noProof/>
            <w:webHidden/>
          </w:rPr>
          <w:t>238</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51" w:history="1">
        <w:r w:rsidR="00E341AD" w:rsidRPr="0040009D">
          <w:rPr>
            <w:rStyle w:val="Hyperlink"/>
            <w:noProof/>
            <w:rtl/>
          </w:rPr>
          <w:t>יסמין פרידמן (יש עתיד):</w:t>
        </w:r>
        <w:r w:rsidR="00E341AD">
          <w:rPr>
            <w:noProof/>
            <w:webHidden/>
          </w:rPr>
          <w:tab/>
        </w:r>
        <w:r w:rsidR="00E341AD">
          <w:rPr>
            <w:noProof/>
            <w:webHidden/>
          </w:rPr>
          <w:fldChar w:fldCharType="begin"/>
        </w:r>
        <w:r w:rsidR="00E341AD">
          <w:rPr>
            <w:noProof/>
            <w:webHidden/>
          </w:rPr>
          <w:instrText xml:space="preserve"> PAGEREF _Toc170368451 \h </w:instrText>
        </w:r>
        <w:r w:rsidR="00E341AD">
          <w:rPr>
            <w:noProof/>
            <w:webHidden/>
          </w:rPr>
        </w:r>
        <w:r w:rsidR="00E341AD">
          <w:rPr>
            <w:noProof/>
            <w:webHidden/>
          </w:rPr>
          <w:fldChar w:fldCharType="separate"/>
        </w:r>
        <w:r w:rsidR="00E341AD">
          <w:rPr>
            <w:noProof/>
            <w:webHidden/>
          </w:rPr>
          <w:t>247</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52" w:history="1">
        <w:r w:rsidR="00E341AD" w:rsidRPr="0040009D">
          <w:rPr>
            <w:rStyle w:val="Hyperlink"/>
            <w:noProof/>
            <w:rtl/>
          </w:rPr>
          <w:t>נאור שירי (יש עתיד):</w:t>
        </w:r>
        <w:r w:rsidR="00E341AD">
          <w:rPr>
            <w:noProof/>
            <w:webHidden/>
          </w:rPr>
          <w:tab/>
        </w:r>
        <w:r w:rsidR="00E341AD">
          <w:rPr>
            <w:noProof/>
            <w:webHidden/>
          </w:rPr>
          <w:fldChar w:fldCharType="begin"/>
        </w:r>
        <w:r w:rsidR="00E341AD">
          <w:rPr>
            <w:noProof/>
            <w:webHidden/>
          </w:rPr>
          <w:instrText xml:space="preserve"> PAGEREF _Toc170368452 \h </w:instrText>
        </w:r>
        <w:r w:rsidR="00E341AD">
          <w:rPr>
            <w:noProof/>
            <w:webHidden/>
          </w:rPr>
        </w:r>
        <w:r w:rsidR="00E341AD">
          <w:rPr>
            <w:noProof/>
            <w:webHidden/>
          </w:rPr>
          <w:fldChar w:fldCharType="separate"/>
        </w:r>
        <w:r w:rsidR="00E341AD">
          <w:rPr>
            <w:noProof/>
            <w:webHidden/>
          </w:rPr>
          <w:t>251</w:t>
        </w:r>
        <w:r w:rsidR="00E341AD">
          <w:rPr>
            <w:noProof/>
            <w:webHidden/>
          </w:rPr>
          <w:fldChar w:fldCharType="end"/>
        </w:r>
      </w:hyperlink>
    </w:p>
    <w:p w:rsidR="00E341AD" w:rsidRDefault="00907FBA" w:rsidP="00E341AD">
      <w:pPr>
        <w:pStyle w:val="TOC2"/>
        <w:tabs>
          <w:tab w:val="right" w:leader="dot" w:pos="8296"/>
        </w:tabs>
        <w:ind w:firstLine="0"/>
        <w:rPr>
          <w:rFonts w:asciiTheme="minorHAnsi" w:eastAsiaTheme="minorEastAsia" w:hAnsiTheme="minorHAnsi" w:cstheme="minorBidi"/>
          <w:noProof/>
        </w:rPr>
      </w:pPr>
      <w:hyperlink w:anchor="_Toc170368453" w:history="1">
        <w:r w:rsidR="00E341AD" w:rsidRPr="0040009D">
          <w:rPr>
            <w:rStyle w:val="Hyperlink"/>
            <w:noProof/>
            <w:rtl/>
          </w:rPr>
          <w:t>ינון אזולאי (ש"ס):</w:t>
        </w:r>
        <w:r w:rsidR="00E341AD">
          <w:rPr>
            <w:noProof/>
            <w:webHidden/>
          </w:rPr>
          <w:tab/>
        </w:r>
        <w:r w:rsidR="00E341AD">
          <w:rPr>
            <w:noProof/>
            <w:webHidden/>
          </w:rPr>
          <w:fldChar w:fldCharType="begin"/>
        </w:r>
        <w:r w:rsidR="00E341AD">
          <w:rPr>
            <w:noProof/>
            <w:webHidden/>
          </w:rPr>
          <w:instrText xml:space="preserve"> PAGEREF _Toc170368453 \h </w:instrText>
        </w:r>
        <w:r w:rsidR="00E341AD">
          <w:rPr>
            <w:noProof/>
            <w:webHidden/>
          </w:rPr>
        </w:r>
        <w:r w:rsidR="00E341AD">
          <w:rPr>
            <w:noProof/>
            <w:webHidden/>
          </w:rPr>
          <w:fldChar w:fldCharType="separate"/>
        </w:r>
        <w:r w:rsidR="00E341AD">
          <w:rPr>
            <w:noProof/>
            <w:webHidden/>
          </w:rPr>
          <w:t>259</w:t>
        </w:r>
        <w:r w:rsidR="00E341AD">
          <w:rPr>
            <w:noProof/>
            <w:webHidden/>
          </w:rPr>
          <w:fldChar w:fldCharType="end"/>
        </w:r>
      </w:hyperlink>
    </w:p>
    <w:p w:rsidR="00E341AD" w:rsidRDefault="00E341AD" w:rsidP="00E341AD">
      <w:pPr>
        <w:ind w:firstLine="0"/>
        <w:rPr>
          <w:rtl/>
        </w:rPr>
      </w:pPr>
      <w:r>
        <w:rPr>
          <w:rtl/>
        </w:rPr>
        <w:fldChar w:fldCharType="end"/>
      </w:r>
    </w:p>
    <w:p w:rsidR="00E21A70" w:rsidRPr="00E21A70" w:rsidRDefault="00E21A70" w:rsidP="00E341AD">
      <w:pPr>
        <w:ind w:firstLine="0"/>
        <w:rPr>
          <w:rtl/>
        </w:rPr>
      </w:pPr>
      <w:r w:rsidRPr="00E21A70">
        <w:rPr>
          <w:rtl/>
        </w:rPr>
        <w:br w:type="page"/>
      </w:r>
    </w:p>
    <w:p w:rsidR="009F6A01" w:rsidRDefault="009F6A01" w:rsidP="007F21CB">
      <w:pPr>
        <w:spacing w:line="240" w:lineRule="auto"/>
        <w:ind w:firstLine="0"/>
        <w:jc w:val="left"/>
        <w:rPr>
          <w:rtl/>
          <w:lang w:eastAsia="he-IL"/>
        </w:rPr>
      </w:pPr>
    </w:p>
    <w:p w:rsidR="009F6A01" w:rsidRDefault="009F6A01" w:rsidP="00952D3E">
      <w:pPr>
        <w:pStyle w:val="a7"/>
        <w:rPr>
          <w:rtl/>
          <w:lang w:eastAsia="he-IL"/>
        </w:rPr>
      </w:pPr>
      <w:bookmarkStart w:id="7" w:name="ET_subject_מסמכים_שהונחו_על_שולחן__11"/>
      <w:r w:rsidRPr="00952D3E">
        <w:rPr>
          <w:rStyle w:val="TagStyle"/>
          <w:rtl/>
        </w:rPr>
        <w:t xml:space="preserve"> &lt;&lt; נושא &gt;&gt; </w:t>
      </w:r>
      <w:bookmarkStart w:id="8" w:name="_Toc170334247"/>
      <w:bookmarkStart w:id="9" w:name="_Toc170368340"/>
      <w:r>
        <w:rPr>
          <w:rtl/>
          <w:lang w:eastAsia="he-IL"/>
        </w:rPr>
        <w:t>מסמכים שהונחו על שולחן הכנסת</w:t>
      </w:r>
      <w:bookmarkEnd w:id="8"/>
      <w:bookmarkEnd w:id="9"/>
      <w:r w:rsidRPr="00952D3E">
        <w:rPr>
          <w:rStyle w:val="TagStyle"/>
          <w:rtl/>
        </w:rPr>
        <w:t xml:space="preserve"> &lt;&lt; נושא &gt;&gt;</w:t>
      </w:r>
      <w:r>
        <w:rPr>
          <w:rtl/>
          <w:lang w:eastAsia="he-IL"/>
        </w:rPr>
        <w:t xml:space="preserve"> </w:t>
      </w:r>
      <w:bookmarkEnd w:id="7"/>
    </w:p>
    <w:p w:rsidR="009F6A01" w:rsidRDefault="009F6A01" w:rsidP="007F21CB">
      <w:pPr>
        <w:jc w:val="left"/>
        <w:rPr>
          <w:rtl/>
          <w:lang w:eastAsia="he-IL"/>
        </w:rPr>
      </w:pPr>
    </w:p>
    <w:p w:rsidR="009F6A01" w:rsidRDefault="009F6A01" w:rsidP="00952D3E">
      <w:pPr>
        <w:pStyle w:val="af7"/>
        <w:keepNext/>
        <w:rPr>
          <w:rtl/>
        </w:rPr>
      </w:pPr>
      <w:bookmarkStart w:id="10" w:name="_ETM_Q1_62169"/>
      <w:bookmarkStart w:id="11" w:name="_ETM_Q1_60499"/>
      <w:bookmarkEnd w:id="10"/>
      <w:bookmarkEnd w:id="11"/>
      <w:r w:rsidRPr="00952D3E">
        <w:rPr>
          <w:rStyle w:val="TagStyle"/>
          <w:rtl/>
        </w:rPr>
        <w:t xml:space="preserve"> &lt;&lt; יור &gt;&gt; </w:t>
      </w:r>
      <w:r>
        <w:rPr>
          <w:rtl/>
        </w:rPr>
        <w:t>היו"ר אמיר אוחנה:</w:t>
      </w:r>
      <w:r w:rsidRPr="00952D3E">
        <w:rPr>
          <w:rStyle w:val="TagStyle"/>
          <w:rtl/>
        </w:rPr>
        <w:t xml:space="preserve"> &lt;&lt; יור &gt;&gt;</w:t>
      </w:r>
      <w:r>
        <w:rPr>
          <w:rtl/>
        </w:rPr>
        <w:t xml:space="preserve"> </w:t>
      </w:r>
      <w:bookmarkEnd w:id="6"/>
    </w:p>
    <w:p w:rsidR="009F6A01" w:rsidRDefault="009F6A01" w:rsidP="001F3C04">
      <w:pPr>
        <w:rPr>
          <w:rtl/>
          <w:lang w:eastAsia="he-IL"/>
        </w:rPr>
      </w:pPr>
    </w:p>
    <w:p w:rsidR="00E21A70" w:rsidRDefault="009F6A01" w:rsidP="00E21A70">
      <w:pPr>
        <w:rPr>
          <w:rtl/>
          <w:lang w:eastAsia="he-IL"/>
        </w:rPr>
      </w:pPr>
      <w:bookmarkStart w:id="12" w:name="_ETM_Q1_62200"/>
      <w:bookmarkEnd w:id="12"/>
      <w:r>
        <w:rPr>
          <w:rFonts w:hint="cs"/>
          <w:rtl/>
          <w:lang w:eastAsia="he-IL"/>
        </w:rPr>
        <w:t>חברות וחברי ה</w:t>
      </w:r>
      <w:bookmarkStart w:id="13" w:name="_ETM_Q1_57569"/>
      <w:bookmarkEnd w:id="13"/>
      <w:r>
        <w:rPr>
          <w:rFonts w:hint="cs"/>
          <w:rtl/>
          <w:lang w:eastAsia="he-IL"/>
        </w:rPr>
        <w:t>כנסת, שלום, אני מתכבד</w:t>
      </w:r>
      <w:bookmarkStart w:id="14" w:name="_ETM_Q1_55189"/>
      <w:bookmarkEnd w:id="14"/>
      <w:r>
        <w:rPr>
          <w:rFonts w:hint="cs"/>
          <w:rtl/>
          <w:lang w:eastAsia="he-IL"/>
        </w:rPr>
        <w:t xml:space="preserve"> </w:t>
      </w:r>
      <w:bookmarkStart w:id="15" w:name="_ETM_Q1_56559"/>
      <w:bookmarkEnd w:id="15"/>
      <w:r>
        <w:rPr>
          <w:rFonts w:hint="cs"/>
          <w:rtl/>
          <w:lang w:eastAsia="he-IL"/>
        </w:rPr>
        <w:t xml:space="preserve">לפתוח את ישיבת </w:t>
      </w:r>
      <w:bookmarkStart w:id="16" w:name="_ETM_Q1_57230"/>
      <w:bookmarkEnd w:id="16"/>
      <w:r>
        <w:rPr>
          <w:rFonts w:hint="cs"/>
          <w:rtl/>
          <w:lang w:eastAsia="he-IL"/>
        </w:rPr>
        <w:t>הכנסת.</w:t>
      </w:r>
      <w:bookmarkStart w:id="17" w:name="_ETM_Q1_61135"/>
      <w:bookmarkEnd w:id="17"/>
      <w:r>
        <w:rPr>
          <w:rFonts w:hint="cs"/>
          <w:rtl/>
          <w:lang w:eastAsia="he-IL"/>
        </w:rPr>
        <w:t xml:space="preserve"> היום יום רביעי כ' בסיוון</w:t>
      </w:r>
      <w:bookmarkStart w:id="18" w:name="_ETM_Q1_59220"/>
      <w:bookmarkEnd w:id="18"/>
      <w:r>
        <w:rPr>
          <w:rFonts w:hint="cs"/>
          <w:rtl/>
          <w:lang w:eastAsia="he-IL"/>
        </w:rPr>
        <w:t xml:space="preserve"> התשפ"ד, 26 ביוני </w:t>
      </w:r>
      <w:bookmarkStart w:id="19" w:name="_ETM_Q1_62280"/>
      <w:bookmarkEnd w:id="19"/>
      <w:r>
        <w:rPr>
          <w:rFonts w:hint="cs"/>
          <w:rtl/>
          <w:lang w:eastAsia="he-IL"/>
        </w:rPr>
        <w:t xml:space="preserve">2024. </w:t>
      </w:r>
    </w:p>
    <w:p w:rsidR="00E21A70" w:rsidRDefault="00E21A70" w:rsidP="00E21A70">
      <w:pPr>
        <w:rPr>
          <w:rtl/>
          <w:lang w:eastAsia="he-IL"/>
        </w:rPr>
      </w:pPr>
    </w:p>
    <w:p w:rsidR="009F6A01" w:rsidRDefault="009F6A01" w:rsidP="00E21A70">
      <w:pPr>
        <w:rPr>
          <w:rtl/>
          <w:lang w:eastAsia="he-IL"/>
        </w:rPr>
      </w:pPr>
      <w:r>
        <w:rPr>
          <w:rFonts w:hint="cs"/>
          <w:rtl/>
          <w:lang w:eastAsia="he-IL"/>
        </w:rPr>
        <w:t xml:space="preserve">הודעה </w:t>
      </w:r>
      <w:bookmarkStart w:id="20" w:name="_ETM_Q1_68920"/>
      <w:bookmarkEnd w:id="20"/>
      <w:r>
        <w:rPr>
          <w:rFonts w:hint="cs"/>
          <w:rtl/>
          <w:lang w:eastAsia="he-IL"/>
        </w:rPr>
        <w:t xml:space="preserve">למזכיר </w:t>
      </w:r>
      <w:bookmarkStart w:id="21" w:name="_ETM_Q1_66269"/>
      <w:bookmarkEnd w:id="21"/>
      <w:r>
        <w:rPr>
          <w:rFonts w:hint="cs"/>
          <w:rtl/>
          <w:lang w:eastAsia="he-IL"/>
        </w:rPr>
        <w:t>הכנסת, בבקשה.</w:t>
      </w:r>
      <w:bookmarkStart w:id="22" w:name="_ETM_Q1_65019"/>
      <w:bookmarkStart w:id="23" w:name="_ETM_Q1_63659"/>
      <w:bookmarkStart w:id="24" w:name="_ETM_Q1_64447"/>
      <w:bookmarkStart w:id="25" w:name="_ETM_Q1_69433"/>
      <w:bookmarkStart w:id="26" w:name="_ETM_Q1_66100"/>
      <w:bookmarkEnd w:id="22"/>
      <w:bookmarkEnd w:id="23"/>
      <w:bookmarkEnd w:id="24"/>
      <w:bookmarkEnd w:id="25"/>
      <w:bookmarkEnd w:id="26"/>
    </w:p>
    <w:p w:rsidR="009F6A01" w:rsidRDefault="009F6A01" w:rsidP="00952D3E">
      <w:pPr>
        <w:rPr>
          <w:rtl/>
          <w:lang w:eastAsia="he-IL"/>
        </w:rPr>
      </w:pPr>
      <w:bookmarkStart w:id="27" w:name="_ETM_Q1_66573"/>
      <w:bookmarkStart w:id="28" w:name="_ETM_Q1_66682"/>
      <w:bookmarkEnd w:id="27"/>
      <w:bookmarkEnd w:id="28"/>
    </w:p>
    <w:p w:rsidR="009F6A01" w:rsidRDefault="009F6A01" w:rsidP="007808EE">
      <w:pPr>
        <w:pStyle w:val="a4"/>
        <w:keepNext/>
        <w:rPr>
          <w:rtl/>
        </w:rPr>
      </w:pPr>
      <w:bookmarkStart w:id="29" w:name="ET_speaker_6327_12"/>
      <w:r w:rsidRPr="007808EE">
        <w:rPr>
          <w:rStyle w:val="TagStyle"/>
          <w:rtl/>
        </w:rPr>
        <w:t xml:space="preserve"> &lt;&lt; דובר &gt;&gt; </w:t>
      </w:r>
      <w:bookmarkStart w:id="30" w:name="_Toc170334248"/>
      <w:bookmarkStart w:id="31" w:name="_Toc170368341"/>
      <w:r>
        <w:rPr>
          <w:rtl/>
        </w:rPr>
        <w:t>מזכיר הכנסת דן מרזוק:</w:t>
      </w:r>
      <w:bookmarkEnd w:id="30"/>
      <w:bookmarkEnd w:id="31"/>
      <w:r w:rsidRPr="007808EE">
        <w:rPr>
          <w:rStyle w:val="TagStyle"/>
          <w:rtl/>
        </w:rPr>
        <w:t xml:space="preserve"> &lt;&lt; דובר &gt;&gt;</w:t>
      </w:r>
      <w:r>
        <w:rPr>
          <w:rtl/>
        </w:rPr>
        <w:t xml:space="preserve"> </w:t>
      </w:r>
      <w:bookmarkEnd w:id="29"/>
    </w:p>
    <w:p w:rsidR="009F6A01" w:rsidRDefault="009F6A01" w:rsidP="001F3C04">
      <w:pPr>
        <w:rPr>
          <w:rtl/>
          <w:lang w:eastAsia="he-IL"/>
        </w:rPr>
      </w:pPr>
    </w:p>
    <w:p w:rsidR="00E21A70" w:rsidRDefault="009F6A01" w:rsidP="00D13CD3">
      <w:pPr>
        <w:rPr>
          <w:rtl/>
        </w:rPr>
      </w:pPr>
      <w:bookmarkStart w:id="32" w:name="_ETM_Q1_65129"/>
      <w:bookmarkEnd w:id="32"/>
      <w:r>
        <w:rPr>
          <w:rFonts w:hint="cs"/>
          <w:rtl/>
          <w:lang w:eastAsia="he-IL"/>
        </w:rPr>
        <w:t xml:space="preserve">ברשות יושב-ראש </w:t>
      </w:r>
      <w:bookmarkStart w:id="33" w:name="_ETM_Q1_65559"/>
      <w:bookmarkEnd w:id="33"/>
      <w:r>
        <w:rPr>
          <w:rFonts w:hint="cs"/>
          <w:rtl/>
          <w:lang w:eastAsia="he-IL"/>
        </w:rPr>
        <w:t>הכנסת, אני מתכבד</w:t>
      </w:r>
      <w:bookmarkStart w:id="34" w:name="_ETM_Q1_70144"/>
      <w:bookmarkEnd w:id="34"/>
      <w:r>
        <w:rPr>
          <w:rFonts w:hint="cs"/>
          <w:rtl/>
          <w:lang w:eastAsia="he-IL"/>
        </w:rPr>
        <w:t xml:space="preserve"> להודיעכם, כי </w:t>
      </w:r>
      <w:bookmarkStart w:id="35" w:name="_ETM_Q1_67639"/>
      <w:bookmarkEnd w:id="35"/>
      <w:r>
        <w:rPr>
          <w:rFonts w:hint="cs"/>
          <w:rtl/>
          <w:lang w:eastAsia="he-IL"/>
        </w:rPr>
        <w:t>הונח</w:t>
      </w:r>
      <w:r w:rsidR="00D13CD3">
        <w:rPr>
          <w:rFonts w:hint="cs"/>
          <w:rtl/>
          <w:lang w:eastAsia="he-IL"/>
        </w:rPr>
        <w:t>ו</w:t>
      </w:r>
      <w:r>
        <w:rPr>
          <w:rFonts w:hint="cs"/>
          <w:rtl/>
          <w:lang w:eastAsia="he-IL"/>
        </w:rPr>
        <w:t xml:space="preserve"> </w:t>
      </w:r>
      <w:bookmarkStart w:id="36" w:name="_ETM_Q1_67209"/>
      <w:bookmarkStart w:id="37" w:name="_ETM_Q1_71729"/>
      <w:bookmarkStart w:id="38" w:name="_ETM_Q1_71550"/>
      <w:bookmarkStart w:id="39" w:name="_ETM_Q1_68560"/>
      <w:bookmarkEnd w:id="36"/>
      <w:bookmarkEnd w:id="37"/>
      <w:bookmarkEnd w:id="38"/>
      <w:bookmarkEnd w:id="39"/>
      <w:r>
        <w:rPr>
          <w:rtl/>
        </w:rPr>
        <w:t xml:space="preserve">היום </w:t>
      </w:r>
      <w:bookmarkStart w:id="40" w:name="_ETM_Q1_71909"/>
      <w:bookmarkEnd w:id="40"/>
      <w:r>
        <w:rPr>
          <w:rtl/>
        </w:rPr>
        <w:t xml:space="preserve">על </w:t>
      </w:r>
      <w:bookmarkStart w:id="41" w:name="_ETM_Q1_71970"/>
      <w:bookmarkEnd w:id="41"/>
      <w:r>
        <w:rPr>
          <w:rtl/>
        </w:rPr>
        <w:t xml:space="preserve">שולחן </w:t>
      </w:r>
      <w:bookmarkStart w:id="42" w:name="_ETM_Q1_72360"/>
      <w:bookmarkEnd w:id="42"/>
      <w:r>
        <w:rPr>
          <w:rtl/>
        </w:rPr>
        <w:t>הכנסת</w:t>
      </w:r>
      <w:bookmarkStart w:id="43" w:name="_ETM_Q1_72720"/>
      <w:bookmarkEnd w:id="43"/>
      <w:r>
        <w:rPr>
          <w:rFonts w:hint="cs"/>
          <w:rtl/>
        </w:rPr>
        <w:t xml:space="preserve"> </w:t>
      </w:r>
      <w:r w:rsidR="00E21A70">
        <w:rPr>
          <w:rFonts w:hint="eastAsia"/>
          <w:rtl/>
        </w:rPr>
        <w:t>–</w:t>
      </w:r>
    </w:p>
    <w:p w:rsidR="00E21A70" w:rsidRDefault="00E21A70" w:rsidP="00E21A70">
      <w:pPr>
        <w:rPr>
          <w:rtl/>
        </w:rPr>
      </w:pPr>
    </w:p>
    <w:p w:rsidR="009F6A01" w:rsidRDefault="009F6A01" w:rsidP="00E21A70">
      <w:pPr>
        <w:rPr>
          <w:rtl/>
        </w:rPr>
      </w:pPr>
      <w:r>
        <w:rPr>
          <w:rtl/>
        </w:rPr>
        <w:t xml:space="preserve">לקריאה </w:t>
      </w:r>
      <w:bookmarkStart w:id="44" w:name="_ETM_Q1_72990"/>
      <w:bookmarkEnd w:id="44"/>
      <w:r>
        <w:rPr>
          <w:rtl/>
        </w:rPr>
        <w:t>ראשונה</w:t>
      </w:r>
      <w:r>
        <w:rPr>
          <w:rFonts w:hint="cs"/>
          <w:rtl/>
        </w:rPr>
        <w:t>,</w:t>
      </w:r>
      <w:r>
        <w:rPr>
          <w:rtl/>
        </w:rPr>
        <w:t xml:space="preserve"> </w:t>
      </w:r>
      <w:bookmarkStart w:id="45" w:name="_ETM_Q1_73500"/>
      <w:bookmarkEnd w:id="45"/>
      <w:r>
        <w:rPr>
          <w:rtl/>
        </w:rPr>
        <w:t xml:space="preserve">מטעם </w:t>
      </w:r>
      <w:bookmarkStart w:id="46" w:name="_ETM_Q1_73980"/>
      <w:bookmarkEnd w:id="46"/>
      <w:r>
        <w:rPr>
          <w:rtl/>
        </w:rPr>
        <w:t>הממשלה</w:t>
      </w:r>
      <w:bookmarkStart w:id="47" w:name="_ETM_Q1_71870"/>
      <w:bookmarkStart w:id="48" w:name="_ETM_Q1_70290"/>
      <w:bookmarkStart w:id="49" w:name="_ETM_Q1_71130"/>
      <w:bookmarkStart w:id="50" w:name="_ETM_Q1_67360"/>
      <w:bookmarkEnd w:id="47"/>
      <w:bookmarkEnd w:id="48"/>
      <w:bookmarkEnd w:id="49"/>
      <w:bookmarkEnd w:id="50"/>
      <w:r>
        <w:rPr>
          <w:rFonts w:hint="cs"/>
          <w:rtl/>
        </w:rPr>
        <w:t>:</w:t>
      </w:r>
      <w:r>
        <w:rPr>
          <w:rtl/>
        </w:rPr>
        <w:t xml:space="preserve"> </w:t>
      </w:r>
      <w:bookmarkStart w:id="51" w:name="_ETM_Q1_75030"/>
      <w:bookmarkStart w:id="52" w:name="_ETM_Q1_68830"/>
      <w:bookmarkEnd w:id="51"/>
      <w:bookmarkEnd w:id="52"/>
      <w:r>
        <w:rPr>
          <w:rtl/>
        </w:rPr>
        <w:t xml:space="preserve">הצעת </w:t>
      </w:r>
      <w:bookmarkStart w:id="53" w:name="_ETM_Q1_75450"/>
      <w:bookmarkEnd w:id="53"/>
      <w:r>
        <w:rPr>
          <w:rtl/>
        </w:rPr>
        <w:t xml:space="preserve">חוק </w:t>
      </w:r>
      <w:bookmarkStart w:id="54" w:name="_ETM_Q1_75630"/>
      <w:bookmarkEnd w:id="54"/>
      <w:r>
        <w:rPr>
          <w:rtl/>
        </w:rPr>
        <w:t xml:space="preserve">לעידוד </w:t>
      </w:r>
      <w:bookmarkStart w:id="55" w:name="_ETM_Q1_76050"/>
      <w:bookmarkEnd w:id="55"/>
      <w:r>
        <w:rPr>
          <w:rtl/>
        </w:rPr>
        <w:t xml:space="preserve">פעילות </w:t>
      </w:r>
      <w:bookmarkStart w:id="56" w:name="_ETM_Q1_76440"/>
      <w:bookmarkEnd w:id="56"/>
      <w:r>
        <w:rPr>
          <w:rtl/>
        </w:rPr>
        <w:t xml:space="preserve">בשוק </w:t>
      </w:r>
      <w:bookmarkStart w:id="57" w:name="_ETM_Q1_76800"/>
      <w:bookmarkEnd w:id="57"/>
      <w:r>
        <w:rPr>
          <w:rtl/>
        </w:rPr>
        <w:t xml:space="preserve">ההון </w:t>
      </w:r>
      <w:bookmarkStart w:id="58" w:name="_ETM_Q1_77160"/>
      <w:bookmarkEnd w:id="58"/>
      <w:r>
        <w:rPr>
          <w:rFonts w:hint="cs"/>
          <w:rtl/>
        </w:rPr>
        <w:t>(</w:t>
      </w:r>
      <w:r>
        <w:rPr>
          <w:rtl/>
        </w:rPr>
        <w:t xml:space="preserve">תיקוני </w:t>
      </w:r>
      <w:bookmarkStart w:id="59" w:name="_ETM_Q1_77580"/>
      <w:bookmarkEnd w:id="59"/>
      <w:r>
        <w:rPr>
          <w:rtl/>
        </w:rPr>
        <w:t>חקיקה</w:t>
      </w:r>
      <w:r>
        <w:rPr>
          <w:rFonts w:hint="cs"/>
          <w:rtl/>
        </w:rPr>
        <w:t>),</w:t>
      </w:r>
      <w:bookmarkStart w:id="60" w:name="_ETM_Q1_73800"/>
      <w:bookmarkEnd w:id="60"/>
      <w:r>
        <w:rPr>
          <w:rtl/>
        </w:rPr>
        <w:t xml:space="preserve"> </w:t>
      </w:r>
      <w:bookmarkStart w:id="61" w:name="_ETM_Q1_78120"/>
      <w:bookmarkEnd w:id="61"/>
      <w:r>
        <w:rPr>
          <w:rtl/>
        </w:rPr>
        <w:t>התשפ"ד</w:t>
      </w:r>
      <w:bookmarkStart w:id="62" w:name="_ETM_Q1_79050"/>
      <w:bookmarkEnd w:id="62"/>
      <w:r>
        <w:rPr>
          <w:rFonts w:hint="cs"/>
          <w:rtl/>
        </w:rPr>
        <w:t>–2024.</w:t>
      </w:r>
      <w:bookmarkStart w:id="63" w:name="_ETM_Q1_81193"/>
      <w:bookmarkEnd w:id="63"/>
    </w:p>
    <w:p w:rsidR="009F6A01" w:rsidRDefault="009F6A01" w:rsidP="003A6C9B">
      <w:pPr>
        <w:rPr>
          <w:rtl/>
        </w:rPr>
      </w:pPr>
      <w:bookmarkStart w:id="64" w:name="_ETM_Q1_81290"/>
      <w:bookmarkStart w:id="65" w:name="_ETM_Q1_81369"/>
      <w:bookmarkEnd w:id="64"/>
      <w:bookmarkEnd w:id="65"/>
    </w:p>
    <w:p w:rsidR="009F6A01" w:rsidRDefault="009F6A01" w:rsidP="001F3C04">
      <w:pPr>
        <w:rPr>
          <w:rtl/>
        </w:rPr>
      </w:pPr>
      <w:bookmarkStart w:id="66" w:name="_ETM_Q1_81472"/>
      <w:bookmarkStart w:id="67" w:name="_ETM_Q1_80950"/>
      <w:bookmarkStart w:id="68" w:name="_ETM_Q1_82330"/>
      <w:bookmarkEnd w:id="66"/>
      <w:bookmarkEnd w:id="67"/>
      <w:bookmarkEnd w:id="68"/>
      <w:r>
        <w:rPr>
          <w:rtl/>
        </w:rPr>
        <w:t xml:space="preserve">מסקנות </w:t>
      </w:r>
      <w:bookmarkStart w:id="69" w:name="_ETM_Q1_82959"/>
      <w:bookmarkEnd w:id="69"/>
      <w:r>
        <w:rPr>
          <w:rtl/>
        </w:rPr>
        <w:t xml:space="preserve">ועדת </w:t>
      </w:r>
      <w:bookmarkStart w:id="70" w:name="_ETM_Q1_83319"/>
      <w:bookmarkEnd w:id="70"/>
      <w:r>
        <w:rPr>
          <w:rtl/>
        </w:rPr>
        <w:t>הבריאות</w:t>
      </w:r>
      <w:bookmarkStart w:id="71" w:name="_ETM_Q1_80149"/>
      <w:bookmarkEnd w:id="71"/>
      <w:r>
        <w:rPr>
          <w:rtl/>
        </w:rPr>
        <w:t xml:space="preserve"> </w:t>
      </w:r>
      <w:bookmarkStart w:id="72" w:name="_ETM_Q1_83680"/>
      <w:bookmarkEnd w:id="72"/>
      <w:r>
        <w:rPr>
          <w:rtl/>
        </w:rPr>
        <w:t xml:space="preserve">בעקבות </w:t>
      </w:r>
      <w:bookmarkStart w:id="73" w:name="_ETM_Q1_84010"/>
      <w:bookmarkEnd w:id="73"/>
      <w:r>
        <w:rPr>
          <w:rtl/>
        </w:rPr>
        <w:t xml:space="preserve">דיון </w:t>
      </w:r>
      <w:bookmarkStart w:id="74" w:name="_ETM_Q1_84250"/>
      <w:bookmarkEnd w:id="74"/>
      <w:r>
        <w:rPr>
          <w:rtl/>
        </w:rPr>
        <w:t xml:space="preserve">מהיר </w:t>
      </w:r>
      <w:bookmarkStart w:id="75" w:name="_ETM_Q1_84520"/>
      <w:bookmarkEnd w:id="75"/>
      <w:r>
        <w:rPr>
          <w:rFonts w:hint="cs"/>
          <w:rtl/>
        </w:rPr>
        <w:t xml:space="preserve">בהצעתם </w:t>
      </w:r>
      <w:r>
        <w:rPr>
          <w:rtl/>
        </w:rPr>
        <w:t xml:space="preserve">של </w:t>
      </w:r>
      <w:bookmarkStart w:id="76" w:name="_ETM_Q1_87940"/>
      <w:bookmarkEnd w:id="76"/>
      <w:r>
        <w:rPr>
          <w:rtl/>
        </w:rPr>
        <w:t xml:space="preserve">חבר </w:t>
      </w:r>
      <w:bookmarkStart w:id="77" w:name="_ETM_Q1_88209"/>
      <w:bookmarkEnd w:id="77"/>
      <w:r>
        <w:rPr>
          <w:rtl/>
        </w:rPr>
        <w:t xml:space="preserve">הכנסת </w:t>
      </w:r>
      <w:bookmarkStart w:id="78" w:name="_ETM_Q1_88600"/>
      <w:bookmarkEnd w:id="78"/>
      <w:r>
        <w:rPr>
          <w:rtl/>
        </w:rPr>
        <w:t xml:space="preserve">יצחק </w:t>
      </w:r>
      <w:bookmarkStart w:id="79" w:name="_ETM_Q1_88959"/>
      <w:bookmarkEnd w:id="79"/>
      <w:r>
        <w:rPr>
          <w:rtl/>
        </w:rPr>
        <w:t>קרויזר</w:t>
      </w:r>
      <w:r>
        <w:rPr>
          <w:rFonts w:hint="cs"/>
          <w:rtl/>
        </w:rPr>
        <w:t>,</w:t>
      </w:r>
      <w:bookmarkStart w:id="80" w:name="_ETM_Q1_86049"/>
      <w:bookmarkEnd w:id="80"/>
      <w:r>
        <w:rPr>
          <w:rtl/>
        </w:rPr>
        <w:t xml:space="preserve"> </w:t>
      </w:r>
      <w:bookmarkStart w:id="81" w:name="_ETM_Q1_89500"/>
      <w:bookmarkEnd w:id="81"/>
      <w:r>
        <w:rPr>
          <w:rtl/>
        </w:rPr>
        <w:t xml:space="preserve">אלון </w:t>
      </w:r>
      <w:bookmarkStart w:id="82" w:name="_ETM_Q1_89830"/>
      <w:bookmarkEnd w:id="82"/>
      <w:r>
        <w:rPr>
          <w:rtl/>
        </w:rPr>
        <w:t xml:space="preserve">שוסטר </w:t>
      </w:r>
      <w:bookmarkStart w:id="83" w:name="_ETM_Q1_90340"/>
      <w:bookmarkEnd w:id="83"/>
      <w:r>
        <w:rPr>
          <w:rtl/>
        </w:rPr>
        <w:t xml:space="preserve">ומשה </w:t>
      </w:r>
      <w:bookmarkStart w:id="84" w:name="_ETM_Q1_90760"/>
      <w:bookmarkEnd w:id="84"/>
      <w:r>
        <w:rPr>
          <w:rtl/>
        </w:rPr>
        <w:t>פסל בנושא</w:t>
      </w:r>
      <w:r>
        <w:rPr>
          <w:rFonts w:hint="cs"/>
          <w:rtl/>
        </w:rPr>
        <w:t>:</w:t>
      </w:r>
      <w:bookmarkStart w:id="85" w:name="_ETM_Q1_86269"/>
      <w:bookmarkEnd w:id="85"/>
      <w:r>
        <w:rPr>
          <w:rtl/>
        </w:rPr>
        <w:t xml:space="preserve"> </w:t>
      </w:r>
      <w:bookmarkStart w:id="86" w:name="_ETM_Q1_85060"/>
      <w:bookmarkEnd w:id="86"/>
      <w:r>
        <w:rPr>
          <w:rtl/>
        </w:rPr>
        <w:t xml:space="preserve">השפעות </w:t>
      </w:r>
      <w:bookmarkStart w:id="87" w:name="_ETM_Q1_85450"/>
      <w:bookmarkEnd w:id="87"/>
      <w:r>
        <w:rPr>
          <w:rtl/>
        </w:rPr>
        <w:t xml:space="preserve">המלחמה </w:t>
      </w:r>
      <w:bookmarkStart w:id="88" w:name="_ETM_Q1_85930"/>
      <w:bookmarkEnd w:id="88"/>
      <w:r>
        <w:rPr>
          <w:rtl/>
        </w:rPr>
        <w:t xml:space="preserve">על </w:t>
      </w:r>
      <w:bookmarkStart w:id="89" w:name="_ETM_Q1_86020"/>
      <w:bookmarkEnd w:id="89"/>
      <w:r>
        <w:rPr>
          <w:rtl/>
        </w:rPr>
        <w:t xml:space="preserve">בריאותם </w:t>
      </w:r>
      <w:bookmarkStart w:id="90" w:name="_ETM_Q1_86470"/>
      <w:bookmarkEnd w:id="90"/>
      <w:r>
        <w:rPr>
          <w:rtl/>
        </w:rPr>
        <w:t xml:space="preserve">של </w:t>
      </w:r>
      <w:bookmarkStart w:id="91" w:name="_ETM_Q1_86650"/>
      <w:bookmarkEnd w:id="91"/>
      <w:r>
        <w:rPr>
          <w:rtl/>
        </w:rPr>
        <w:t>הסטודנטים</w:t>
      </w:r>
      <w:r>
        <w:rPr>
          <w:rFonts w:hint="cs"/>
          <w:rtl/>
        </w:rPr>
        <w:t>.</w:t>
      </w:r>
      <w:r>
        <w:rPr>
          <w:rtl/>
        </w:rPr>
        <w:t xml:space="preserve"> </w:t>
      </w:r>
      <w:bookmarkStart w:id="92" w:name="_ETM_Q1_87730"/>
      <w:bookmarkStart w:id="93" w:name="_ETM_Q1_92700"/>
      <w:bookmarkEnd w:id="92"/>
      <w:bookmarkEnd w:id="93"/>
      <w:r>
        <w:rPr>
          <w:rtl/>
        </w:rPr>
        <w:t>תודה</w:t>
      </w:r>
      <w:r>
        <w:rPr>
          <w:rFonts w:hint="cs"/>
          <w:rtl/>
        </w:rPr>
        <w:t>.</w:t>
      </w:r>
      <w:bookmarkStart w:id="94" w:name="_ETM_Q1_92939"/>
      <w:bookmarkStart w:id="95" w:name="_ETM_Q1_92810"/>
      <w:bookmarkEnd w:id="94"/>
      <w:bookmarkEnd w:id="95"/>
    </w:p>
    <w:p w:rsidR="009F6A01" w:rsidRDefault="009F6A01" w:rsidP="003A6C9B">
      <w:pPr>
        <w:rPr>
          <w:rtl/>
        </w:rPr>
      </w:pPr>
      <w:bookmarkStart w:id="96" w:name="_ETM_Q1_92881"/>
      <w:bookmarkEnd w:id="96"/>
    </w:p>
    <w:p w:rsidR="009F6A01" w:rsidRDefault="009F6A01" w:rsidP="003A6C9B">
      <w:pPr>
        <w:pStyle w:val="af7"/>
        <w:keepNext/>
        <w:rPr>
          <w:rtl/>
        </w:rPr>
      </w:pPr>
      <w:bookmarkStart w:id="97" w:name="ET_yor_6423_13"/>
      <w:r w:rsidRPr="003A6C9B">
        <w:rPr>
          <w:rStyle w:val="TagStyle"/>
          <w:rtl/>
        </w:rPr>
        <w:t xml:space="preserve"> &lt;&lt; יור &gt;&gt; </w:t>
      </w:r>
      <w:r>
        <w:rPr>
          <w:rtl/>
        </w:rPr>
        <w:t>היו"ר אמיר אוחנה:</w:t>
      </w:r>
      <w:r w:rsidRPr="003A6C9B">
        <w:rPr>
          <w:rStyle w:val="TagStyle"/>
          <w:rtl/>
        </w:rPr>
        <w:t xml:space="preserve"> &lt;&lt; יור &gt;&gt;</w:t>
      </w:r>
      <w:r>
        <w:rPr>
          <w:rtl/>
        </w:rPr>
        <w:t xml:space="preserve"> </w:t>
      </w:r>
      <w:bookmarkEnd w:id="97"/>
    </w:p>
    <w:p w:rsidR="009F6A01" w:rsidRDefault="009F6A01" w:rsidP="001F3C04">
      <w:pPr>
        <w:rPr>
          <w:rtl/>
          <w:lang w:eastAsia="he-IL"/>
        </w:rPr>
      </w:pPr>
    </w:p>
    <w:p w:rsidR="009F6A01" w:rsidRDefault="009F6A01" w:rsidP="007F21CB">
      <w:pPr>
        <w:rPr>
          <w:rtl/>
        </w:rPr>
      </w:pPr>
      <w:bookmarkStart w:id="98" w:name="_ETM_Q1_88429"/>
      <w:bookmarkStart w:id="99" w:name="_ETM_Q1_92970"/>
      <w:bookmarkStart w:id="100" w:name="_ETM_Q1_93041"/>
      <w:bookmarkEnd w:id="98"/>
      <w:bookmarkEnd w:id="99"/>
      <w:bookmarkEnd w:id="100"/>
      <w:r>
        <w:rPr>
          <w:rFonts w:hint="cs"/>
          <w:rtl/>
        </w:rPr>
        <w:t xml:space="preserve">תודה </w:t>
      </w:r>
      <w:r>
        <w:rPr>
          <w:rtl/>
        </w:rPr>
        <w:t xml:space="preserve">למזכיר </w:t>
      </w:r>
      <w:bookmarkStart w:id="101" w:name="_ETM_Q1_93360"/>
      <w:bookmarkEnd w:id="101"/>
      <w:r>
        <w:rPr>
          <w:rtl/>
        </w:rPr>
        <w:t>הכנסת</w:t>
      </w:r>
      <w:r>
        <w:rPr>
          <w:rFonts w:hint="cs"/>
          <w:rtl/>
        </w:rPr>
        <w:t>.</w:t>
      </w:r>
      <w:bookmarkStart w:id="102" w:name="_ETM_Q1_93869"/>
      <w:bookmarkStart w:id="103" w:name="_ETM_Q1_622420"/>
      <w:bookmarkStart w:id="104" w:name="_ETM_Q1_627013"/>
      <w:bookmarkStart w:id="105" w:name="_ETM_Q1_627098"/>
      <w:bookmarkStart w:id="106" w:name="_ETM_Q1_623350"/>
      <w:bookmarkEnd w:id="102"/>
      <w:bookmarkEnd w:id="103"/>
      <w:bookmarkEnd w:id="104"/>
      <w:bookmarkEnd w:id="105"/>
      <w:bookmarkEnd w:id="106"/>
    </w:p>
    <w:p w:rsidR="009F6A01" w:rsidRDefault="009F6A01" w:rsidP="007F21CB">
      <w:pPr>
        <w:rPr>
          <w:rtl/>
        </w:rPr>
      </w:pPr>
    </w:p>
    <w:p w:rsidR="009F6A01" w:rsidRDefault="009F6A01" w:rsidP="007F21CB"/>
    <w:p w:rsidR="009F6A01" w:rsidRDefault="009F6A01" w:rsidP="003A6C9B">
      <w:pPr>
        <w:pStyle w:val="a7"/>
        <w:rPr>
          <w:rtl/>
        </w:rPr>
      </w:pPr>
      <w:bookmarkStart w:id="107" w:name="ET_subject_שאילתה_דחופה_14"/>
      <w:r w:rsidRPr="003A6C9B">
        <w:rPr>
          <w:rStyle w:val="TagStyle"/>
          <w:rtl/>
        </w:rPr>
        <w:t xml:space="preserve"> &lt;&lt; נושא &gt;&gt; </w:t>
      </w:r>
      <w:bookmarkStart w:id="108" w:name="_Toc170334249"/>
      <w:bookmarkStart w:id="109" w:name="_Toc170368342"/>
      <w:r>
        <w:rPr>
          <w:rtl/>
        </w:rPr>
        <w:t>שאילתה דחופה</w:t>
      </w:r>
      <w:bookmarkEnd w:id="108"/>
      <w:bookmarkEnd w:id="109"/>
      <w:r w:rsidRPr="003A6C9B">
        <w:rPr>
          <w:rStyle w:val="TagStyle"/>
          <w:rtl/>
        </w:rPr>
        <w:t xml:space="preserve"> &lt;&lt; נושא &gt;&gt;</w:t>
      </w:r>
      <w:r>
        <w:rPr>
          <w:rtl/>
        </w:rPr>
        <w:t xml:space="preserve"> </w:t>
      </w:r>
      <w:bookmarkEnd w:id="107"/>
    </w:p>
    <w:p w:rsidR="009F6A01" w:rsidRDefault="009F6A01" w:rsidP="001F3C04">
      <w:pPr>
        <w:rPr>
          <w:rtl/>
        </w:rPr>
      </w:pPr>
    </w:p>
    <w:p w:rsidR="009F6A01" w:rsidRDefault="009F6A01" w:rsidP="003A6C9B">
      <w:pPr>
        <w:pStyle w:val="af7"/>
        <w:keepNext/>
        <w:rPr>
          <w:rtl/>
        </w:rPr>
      </w:pPr>
      <w:bookmarkStart w:id="110" w:name="ET_yor_6423_15"/>
      <w:r w:rsidRPr="003A6C9B">
        <w:rPr>
          <w:rStyle w:val="TagStyle"/>
          <w:rtl/>
        </w:rPr>
        <w:t xml:space="preserve"> &lt;&lt; יור &gt;&gt; </w:t>
      </w:r>
      <w:r>
        <w:rPr>
          <w:rtl/>
        </w:rPr>
        <w:t>היו"ר אמיר אוחנה:</w:t>
      </w:r>
      <w:r w:rsidRPr="003A6C9B">
        <w:rPr>
          <w:rStyle w:val="TagStyle"/>
          <w:rtl/>
        </w:rPr>
        <w:t xml:space="preserve"> &lt;&lt; יור &gt;&gt;</w:t>
      </w:r>
      <w:r>
        <w:rPr>
          <w:rtl/>
        </w:rPr>
        <w:t xml:space="preserve"> </w:t>
      </w:r>
      <w:bookmarkEnd w:id="110"/>
    </w:p>
    <w:p w:rsidR="009F6A01" w:rsidRDefault="009F6A01" w:rsidP="001F3C04">
      <w:pPr>
        <w:rPr>
          <w:rtl/>
          <w:lang w:eastAsia="he-IL"/>
        </w:rPr>
      </w:pPr>
    </w:p>
    <w:p w:rsidR="009F6A01" w:rsidRDefault="009F6A01" w:rsidP="001F3C04">
      <w:pPr>
        <w:rPr>
          <w:rtl/>
        </w:rPr>
      </w:pPr>
      <w:bookmarkStart w:id="111" w:name="_ETM_Q1_91368"/>
      <w:bookmarkStart w:id="112" w:name="_ETM_Q1_89619"/>
      <w:bookmarkEnd w:id="111"/>
      <w:bookmarkEnd w:id="112"/>
      <w:r>
        <w:rPr>
          <w:rtl/>
        </w:rPr>
        <w:t xml:space="preserve">הנושא </w:t>
      </w:r>
      <w:bookmarkStart w:id="113" w:name="_ETM_Q1_94229"/>
      <w:bookmarkEnd w:id="113"/>
      <w:r>
        <w:rPr>
          <w:rtl/>
        </w:rPr>
        <w:t xml:space="preserve">הראשון </w:t>
      </w:r>
      <w:bookmarkStart w:id="114" w:name="_ETM_Q1_94680"/>
      <w:bookmarkEnd w:id="114"/>
      <w:r>
        <w:rPr>
          <w:rtl/>
        </w:rPr>
        <w:t xml:space="preserve">שעל </w:t>
      </w:r>
      <w:bookmarkStart w:id="115" w:name="_ETM_Q1_94890"/>
      <w:bookmarkEnd w:id="115"/>
      <w:r>
        <w:rPr>
          <w:rtl/>
        </w:rPr>
        <w:t>סדר</w:t>
      </w:r>
      <w:bookmarkStart w:id="116" w:name="_ETM_Q1_95189"/>
      <w:bookmarkEnd w:id="116"/>
      <w:r>
        <w:rPr>
          <w:rFonts w:hint="cs"/>
          <w:rtl/>
        </w:rPr>
        <w:t>-</w:t>
      </w:r>
      <w:r>
        <w:rPr>
          <w:rtl/>
        </w:rPr>
        <w:t>היום</w:t>
      </w:r>
      <w:r>
        <w:rPr>
          <w:rFonts w:hint="cs"/>
          <w:rtl/>
        </w:rPr>
        <w:t xml:space="preserve"> –</w:t>
      </w:r>
      <w:r>
        <w:rPr>
          <w:rtl/>
        </w:rPr>
        <w:t xml:space="preserve"> </w:t>
      </w:r>
      <w:bookmarkStart w:id="117" w:name="_ETM_Q1_96159"/>
      <w:bookmarkEnd w:id="117"/>
      <w:r>
        <w:rPr>
          <w:rtl/>
        </w:rPr>
        <w:t xml:space="preserve">שאילתה </w:t>
      </w:r>
      <w:bookmarkStart w:id="118" w:name="_ETM_Q1_96880"/>
      <w:bookmarkEnd w:id="118"/>
      <w:r>
        <w:rPr>
          <w:rtl/>
        </w:rPr>
        <w:t xml:space="preserve">דחופה </w:t>
      </w:r>
      <w:bookmarkStart w:id="119" w:name="_ETM_Q1_97419"/>
      <w:bookmarkEnd w:id="119"/>
      <w:r>
        <w:rPr>
          <w:rtl/>
        </w:rPr>
        <w:t xml:space="preserve">של </w:t>
      </w:r>
      <w:bookmarkStart w:id="120" w:name="_ETM_Q1_97569"/>
      <w:bookmarkEnd w:id="120"/>
      <w:r>
        <w:rPr>
          <w:rtl/>
        </w:rPr>
        <w:t xml:space="preserve">חבר </w:t>
      </w:r>
      <w:bookmarkStart w:id="121" w:name="_ETM_Q1_97899"/>
      <w:bookmarkEnd w:id="121"/>
      <w:r>
        <w:rPr>
          <w:rtl/>
        </w:rPr>
        <w:t xml:space="preserve">הכנסת </w:t>
      </w:r>
      <w:bookmarkStart w:id="122" w:name="_ETM_Q1_98349"/>
      <w:bookmarkEnd w:id="122"/>
      <w:r>
        <w:rPr>
          <w:rtl/>
        </w:rPr>
        <w:t xml:space="preserve">ינון </w:t>
      </w:r>
      <w:bookmarkStart w:id="123" w:name="_ETM_Q1_98619"/>
      <w:bookmarkEnd w:id="123"/>
      <w:r>
        <w:rPr>
          <w:rtl/>
        </w:rPr>
        <w:t xml:space="preserve">אזולאי </w:t>
      </w:r>
      <w:bookmarkStart w:id="124" w:name="_ETM_Q1_99340"/>
      <w:bookmarkEnd w:id="124"/>
      <w:r>
        <w:rPr>
          <w:rtl/>
        </w:rPr>
        <w:t xml:space="preserve">לשרה </w:t>
      </w:r>
      <w:bookmarkStart w:id="125" w:name="_ETM_Q1_99729"/>
      <w:bookmarkEnd w:id="125"/>
      <w:r>
        <w:rPr>
          <w:rtl/>
        </w:rPr>
        <w:t xml:space="preserve">להגנת </w:t>
      </w:r>
      <w:bookmarkStart w:id="126" w:name="_ETM_Q1_100209"/>
      <w:bookmarkEnd w:id="126"/>
      <w:r>
        <w:rPr>
          <w:rtl/>
        </w:rPr>
        <w:t>הסביבה</w:t>
      </w:r>
      <w:r>
        <w:rPr>
          <w:rFonts w:hint="cs"/>
          <w:rtl/>
        </w:rPr>
        <w:t>,</w:t>
      </w:r>
      <w:r>
        <w:rPr>
          <w:rtl/>
        </w:rPr>
        <w:t xml:space="preserve"> </w:t>
      </w:r>
      <w:bookmarkStart w:id="127" w:name="_ETM_Q1_100630"/>
      <w:bookmarkEnd w:id="127"/>
      <w:r>
        <w:rPr>
          <w:rtl/>
        </w:rPr>
        <w:t>בנושא</w:t>
      </w:r>
      <w:r>
        <w:rPr>
          <w:rFonts w:hint="cs"/>
          <w:rtl/>
        </w:rPr>
        <w:t>:</w:t>
      </w:r>
      <w:bookmarkStart w:id="128" w:name="_ETM_Q1_96580"/>
      <w:bookmarkEnd w:id="128"/>
      <w:r>
        <w:rPr>
          <w:rtl/>
        </w:rPr>
        <w:t xml:space="preserve"> </w:t>
      </w:r>
      <w:bookmarkStart w:id="129" w:name="_ETM_Q1_101079"/>
      <w:bookmarkEnd w:id="129"/>
      <w:r>
        <w:rPr>
          <w:rtl/>
        </w:rPr>
        <w:t xml:space="preserve">מתן </w:t>
      </w:r>
      <w:bookmarkStart w:id="130" w:name="_ETM_Q1_101469"/>
      <w:bookmarkEnd w:id="130"/>
      <w:r>
        <w:rPr>
          <w:rtl/>
        </w:rPr>
        <w:t xml:space="preserve">היתר </w:t>
      </w:r>
      <w:bookmarkStart w:id="131" w:name="_ETM_Q1_101889"/>
      <w:bookmarkEnd w:id="131"/>
      <w:r>
        <w:rPr>
          <w:rtl/>
        </w:rPr>
        <w:t xml:space="preserve">לתחנת </w:t>
      </w:r>
      <w:bookmarkStart w:id="132" w:name="_ETM_Q1_102399"/>
      <w:bookmarkEnd w:id="132"/>
      <w:r>
        <w:rPr>
          <w:rtl/>
        </w:rPr>
        <w:t xml:space="preserve">כוח </w:t>
      </w:r>
      <w:bookmarkStart w:id="133" w:name="_ETM_Q1_103420"/>
      <w:bookmarkEnd w:id="133"/>
      <w:r>
        <w:rPr>
          <w:rtl/>
        </w:rPr>
        <w:t xml:space="preserve">במתקן </w:t>
      </w:r>
      <w:bookmarkStart w:id="134" w:name="_ETM_Q1_104020"/>
      <w:bookmarkEnd w:id="134"/>
      <w:r>
        <w:rPr>
          <w:rtl/>
        </w:rPr>
        <w:t xml:space="preserve">ההתפלה </w:t>
      </w:r>
      <w:bookmarkStart w:id="135" w:name="_ETM_Q1_104469"/>
      <w:bookmarkEnd w:id="135"/>
      <w:r>
        <w:rPr>
          <w:rtl/>
        </w:rPr>
        <w:t>באשדוד</w:t>
      </w:r>
      <w:r>
        <w:rPr>
          <w:rFonts w:hint="cs"/>
          <w:rtl/>
        </w:rPr>
        <w:t>.</w:t>
      </w:r>
      <w:r>
        <w:rPr>
          <w:rtl/>
        </w:rPr>
        <w:t xml:space="preserve"> </w:t>
      </w:r>
      <w:bookmarkStart w:id="136" w:name="_ETM_Q1_104920"/>
      <w:bookmarkEnd w:id="136"/>
      <w:r>
        <w:rPr>
          <w:rtl/>
        </w:rPr>
        <w:t xml:space="preserve">אני </w:t>
      </w:r>
      <w:bookmarkStart w:id="137" w:name="_ETM_Q1_105009"/>
      <w:bookmarkEnd w:id="137"/>
      <w:r>
        <w:rPr>
          <w:rtl/>
        </w:rPr>
        <w:t xml:space="preserve">מתכבד </w:t>
      </w:r>
      <w:bookmarkStart w:id="138" w:name="_ETM_Q1_105459"/>
      <w:bookmarkEnd w:id="138"/>
      <w:r>
        <w:rPr>
          <w:rtl/>
        </w:rPr>
        <w:t xml:space="preserve">להזמין </w:t>
      </w:r>
      <w:bookmarkStart w:id="139" w:name="_ETM_Q1_105880"/>
      <w:bookmarkEnd w:id="139"/>
      <w:r>
        <w:rPr>
          <w:rtl/>
        </w:rPr>
        <w:t xml:space="preserve">את </w:t>
      </w:r>
      <w:bookmarkStart w:id="140" w:name="_ETM_Q1_105999"/>
      <w:bookmarkEnd w:id="140"/>
      <w:r>
        <w:rPr>
          <w:rtl/>
        </w:rPr>
        <w:t xml:space="preserve">השרה </w:t>
      </w:r>
      <w:bookmarkStart w:id="141" w:name="_ETM_Q1_107219"/>
      <w:bookmarkEnd w:id="141"/>
      <w:r>
        <w:rPr>
          <w:rtl/>
        </w:rPr>
        <w:t xml:space="preserve">להגנת </w:t>
      </w:r>
      <w:bookmarkStart w:id="142" w:name="_ETM_Q1_107729"/>
      <w:bookmarkEnd w:id="142"/>
      <w:r>
        <w:rPr>
          <w:rtl/>
        </w:rPr>
        <w:t>ה</w:t>
      </w:r>
      <w:bookmarkStart w:id="143" w:name="_ETM_Q1_126191"/>
      <w:bookmarkEnd w:id="143"/>
      <w:r>
        <w:rPr>
          <w:rtl/>
        </w:rPr>
        <w:t xml:space="preserve">סביבה </w:t>
      </w:r>
      <w:bookmarkStart w:id="144" w:name="_ETM_Q1_108210"/>
      <w:bookmarkEnd w:id="144"/>
      <w:r>
        <w:rPr>
          <w:rtl/>
        </w:rPr>
        <w:t xml:space="preserve">עידית </w:t>
      </w:r>
      <w:bookmarkStart w:id="145" w:name="_ETM_Q1_108509"/>
      <w:bookmarkEnd w:id="145"/>
      <w:r>
        <w:rPr>
          <w:rtl/>
        </w:rPr>
        <w:t>סילמן</w:t>
      </w:r>
      <w:bookmarkStart w:id="146" w:name="_ETM_Q1_113632"/>
      <w:bookmarkEnd w:id="146"/>
      <w:r>
        <w:rPr>
          <w:rtl/>
        </w:rPr>
        <w:t xml:space="preserve"> </w:t>
      </w:r>
      <w:bookmarkStart w:id="147" w:name="_ETM_Q1_109170"/>
      <w:bookmarkEnd w:id="147"/>
      <w:r>
        <w:rPr>
          <w:rtl/>
        </w:rPr>
        <w:t>לדוכן</w:t>
      </w:r>
      <w:r>
        <w:rPr>
          <w:rFonts w:hint="cs"/>
          <w:rtl/>
        </w:rPr>
        <w:t>,</w:t>
      </w:r>
      <w:bookmarkStart w:id="148" w:name="_ETM_Q1_116175"/>
      <w:bookmarkEnd w:id="148"/>
      <w:r>
        <w:rPr>
          <w:rtl/>
        </w:rPr>
        <w:t xml:space="preserve"> </w:t>
      </w:r>
      <w:bookmarkStart w:id="149" w:name="_ETM_Q1_110640"/>
      <w:bookmarkEnd w:id="149"/>
      <w:r>
        <w:rPr>
          <w:rtl/>
        </w:rPr>
        <w:t xml:space="preserve">ואת </w:t>
      </w:r>
      <w:bookmarkStart w:id="150" w:name="_ETM_Q1_111240"/>
      <w:bookmarkEnd w:id="150"/>
      <w:r>
        <w:rPr>
          <w:rtl/>
        </w:rPr>
        <w:t xml:space="preserve">חבר </w:t>
      </w:r>
      <w:bookmarkStart w:id="151" w:name="_ETM_Q1_111600"/>
      <w:bookmarkEnd w:id="151"/>
      <w:r>
        <w:rPr>
          <w:rtl/>
        </w:rPr>
        <w:t xml:space="preserve">הכנסת </w:t>
      </w:r>
      <w:bookmarkStart w:id="152" w:name="_ETM_Q1_112229"/>
      <w:bookmarkEnd w:id="152"/>
      <w:r>
        <w:rPr>
          <w:rtl/>
        </w:rPr>
        <w:t xml:space="preserve">אזולאי </w:t>
      </w:r>
      <w:bookmarkStart w:id="153" w:name="_ETM_Q1_113899"/>
      <w:bookmarkEnd w:id="153"/>
      <w:r w:rsidR="00D13CD3">
        <w:rPr>
          <w:rFonts w:hint="cs"/>
          <w:rtl/>
        </w:rPr>
        <w:t xml:space="preserve">– </w:t>
      </w:r>
      <w:r>
        <w:rPr>
          <w:rtl/>
        </w:rPr>
        <w:t>ל</w:t>
      </w:r>
      <w:r>
        <w:rPr>
          <w:rFonts w:hint="cs"/>
          <w:rtl/>
        </w:rPr>
        <w:t>אחת</w:t>
      </w:r>
      <w:bookmarkStart w:id="154" w:name="_ETM_Q1_121152"/>
      <w:bookmarkEnd w:id="154"/>
      <w:r>
        <w:rPr>
          <w:rtl/>
        </w:rPr>
        <w:t xml:space="preserve"> </w:t>
      </w:r>
      <w:bookmarkStart w:id="155" w:name="_ETM_Q1_114380"/>
      <w:bookmarkEnd w:id="155"/>
      <w:r>
        <w:rPr>
          <w:rtl/>
        </w:rPr>
        <w:t>הע</w:t>
      </w:r>
      <w:bookmarkStart w:id="156" w:name="_ETM_Q1_610630"/>
      <w:bookmarkStart w:id="157" w:name="_ETM_Q1_607750"/>
      <w:bookmarkEnd w:id="156"/>
      <w:bookmarkEnd w:id="157"/>
      <w:r>
        <w:rPr>
          <w:rtl/>
        </w:rPr>
        <w:t xml:space="preserve">מדות </w:t>
      </w:r>
      <w:bookmarkStart w:id="158" w:name="_ETM_Q1_114859"/>
      <w:bookmarkEnd w:id="158"/>
      <w:r>
        <w:rPr>
          <w:rtl/>
        </w:rPr>
        <w:t>הקרוב</w:t>
      </w:r>
      <w:r>
        <w:rPr>
          <w:rFonts w:hint="cs"/>
          <w:rtl/>
        </w:rPr>
        <w:t>ות</w:t>
      </w:r>
      <w:bookmarkStart w:id="159" w:name="_ETM_Q1_115200"/>
      <w:bookmarkStart w:id="160" w:name="_ETM_Q1_116937"/>
      <w:bookmarkEnd w:id="159"/>
      <w:bookmarkEnd w:id="160"/>
      <w:r>
        <w:rPr>
          <w:rFonts w:hint="cs"/>
          <w:rtl/>
        </w:rPr>
        <w:t>.</w:t>
      </w:r>
      <w:bookmarkStart w:id="161" w:name="_ETM_Q1_120392"/>
      <w:bookmarkStart w:id="162" w:name="_ETM_Q1_127082"/>
      <w:bookmarkEnd w:id="161"/>
      <w:bookmarkEnd w:id="162"/>
    </w:p>
    <w:p w:rsidR="009F6A01" w:rsidRDefault="009F6A01" w:rsidP="001F3C04">
      <w:pPr>
        <w:rPr>
          <w:b/>
          <w:bCs/>
          <w:u w:val="single"/>
          <w:rtl/>
          <w:lang w:eastAsia="he-IL"/>
        </w:rPr>
      </w:pPr>
      <w:bookmarkStart w:id="163" w:name="_ETM_Q1_127175"/>
      <w:bookmarkEnd w:id="163"/>
    </w:p>
    <w:p w:rsidR="009F6A01" w:rsidRDefault="009F6A01" w:rsidP="00A00CA2">
      <w:pPr>
        <w:pStyle w:val="af6"/>
        <w:keepNext/>
        <w:rPr>
          <w:rtl/>
        </w:rPr>
      </w:pPr>
      <w:bookmarkStart w:id="164" w:name="ET_interruption_6452_13"/>
      <w:r w:rsidRPr="00A00CA2">
        <w:rPr>
          <w:rStyle w:val="TagStyle"/>
          <w:rtl/>
        </w:rPr>
        <w:t xml:space="preserve"> &lt;&lt; קריאה &gt;&gt; </w:t>
      </w:r>
      <w:r>
        <w:rPr>
          <w:rtl/>
        </w:rPr>
        <w:t>השרה להגנת הסביבה עידית סילמן:</w:t>
      </w:r>
      <w:r w:rsidRPr="00A00CA2">
        <w:rPr>
          <w:rStyle w:val="TagStyle"/>
          <w:rtl/>
        </w:rPr>
        <w:t xml:space="preserve"> &lt;&lt; קריאה &gt;&gt;</w:t>
      </w:r>
      <w:r>
        <w:rPr>
          <w:rtl/>
        </w:rPr>
        <w:t xml:space="preserve"> </w:t>
      </w:r>
      <w:bookmarkEnd w:id="164"/>
    </w:p>
    <w:p w:rsidR="009F6A01" w:rsidRPr="00A00CA2" w:rsidRDefault="009F6A01" w:rsidP="00A00CA2">
      <w:pPr>
        <w:rPr>
          <w:rtl/>
          <w:lang w:eastAsia="he-IL"/>
        </w:rPr>
      </w:pPr>
      <w:bookmarkStart w:id="165" w:name="_ETM_Q1_120000"/>
      <w:bookmarkStart w:id="166" w:name="_ETM_Q1_122000"/>
      <w:bookmarkEnd w:id="165"/>
      <w:bookmarkEnd w:id="166"/>
    </w:p>
    <w:p w:rsidR="009F6A01" w:rsidRPr="003A6C9B" w:rsidRDefault="009F6A01" w:rsidP="001F3C04">
      <w:pPr>
        <w:rPr>
          <w:rtl/>
          <w:lang w:eastAsia="he-IL"/>
        </w:rPr>
      </w:pPr>
      <w:bookmarkStart w:id="167" w:name="_ETM_Q1_124080"/>
      <w:bookmarkEnd w:id="167"/>
      <w:r>
        <w:rPr>
          <w:rFonts w:hint="cs"/>
          <w:rtl/>
          <w:lang w:eastAsia="he-IL"/>
        </w:rPr>
        <w:t>בוקר טוב.</w:t>
      </w:r>
      <w:bookmarkStart w:id="168" w:name="_ETM_Q1_124430"/>
      <w:bookmarkEnd w:id="168"/>
    </w:p>
    <w:p w:rsidR="009F6A01" w:rsidRDefault="009F6A01" w:rsidP="003A6C9B">
      <w:pPr>
        <w:rPr>
          <w:rtl/>
        </w:rPr>
      </w:pPr>
      <w:bookmarkStart w:id="169" w:name="_ETM_Q1_127322"/>
      <w:bookmarkStart w:id="170" w:name="_ETM_Q1_127391"/>
      <w:bookmarkStart w:id="171" w:name="_ETM_Q1_120478"/>
      <w:bookmarkEnd w:id="169"/>
      <w:bookmarkEnd w:id="170"/>
      <w:bookmarkEnd w:id="171"/>
    </w:p>
    <w:p w:rsidR="009F6A01" w:rsidRDefault="009F6A01" w:rsidP="003A6C9B">
      <w:pPr>
        <w:pStyle w:val="af7"/>
        <w:keepNext/>
        <w:rPr>
          <w:rtl/>
        </w:rPr>
      </w:pPr>
      <w:bookmarkStart w:id="172" w:name="ET_yor_6423_18"/>
      <w:r w:rsidRPr="003A6C9B">
        <w:rPr>
          <w:rStyle w:val="TagStyle"/>
          <w:rtl/>
        </w:rPr>
        <w:t xml:space="preserve"> &lt;&lt; יור &gt;&gt; </w:t>
      </w:r>
      <w:r>
        <w:rPr>
          <w:rtl/>
        </w:rPr>
        <w:t>היו"ר אמיר אוחנה:</w:t>
      </w:r>
      <w:r w:rsidRPr="003A6C9B">
        <w:rPr>
          <w:rStyle w:val="TagStyle"/>
          <w:rtl/>
        </w:rPr>
        <w:t xml:space="preserve"> &lt;&lt; יור &gt;&gt;</w:t>
      </w:r>
      <w:r>
        <w:rPr>
          <w:rtl/>
        </w:rPr>
        <w:t xml:space="preserve"> </w:t>
      </w:r>
      <w:bookmarkEnd w:id="172"/>
    </w:p>
    <w:p w:rsidR="009F6A01" w:rsidRDefault="009F6A01" w:rsidP="001F3C04">
      <w:pPr>
        <w:rPr>
          <w:rtl/>
          <w:lang w:eastAsia="he-IL"/>
        </w:rPr>
      </w:pPr>
    </w:p>
    <w:p w:rsidR="009F6A01" w:rsidRDefault="009F6A01" w:rsidP="003A6C9B">
      <w:pPr>
        <w:rPr>
          <w:rtl/>
          <w:lang w:eastAsia="he-IL"/>
        </w:rPr>
      </w:pPr>
      <w:bookmarkStart w:id="173" w:name="_ETM_Q1_126182"/>
      <w:bookmarkEnd w:id="173"/>
      <w:r>
        <w:rPr>
          <w:rFonts w:hint="cs"/>
          <w:rtl/>
          <w:lang w:eastAsia="he-IL"/>
        </w:rPr>
        <w:t>בוקר אור. בבקשה</w:t>
      </w:r>
      <w:bookmarkStart w:id="174" w:name="_ETM_Q1_125720"/>
      <w:bookmarkEnd w:id="174"/>
      <w:r>
        <w:rPr>
          <w:rFonts w:hint="cs"/>
          <w:rtl/>
          <w:lang w:eastAsia="he-IL"/>
        </w:rPr>
        <w:t>, גברתי</w:t>
      </w:r>
      <w:bookmarkStart w:id="175" w:name="_ETM_Q1_127166"/>
      <w:bookmarkEnd w:id="175"/>
      <w:r>
        <w:rPr>
          <w:rFonts w:hint="cs"/>
          <w:rtl/>
          <w:lang w:eastAsia="he-IL"/>
        </w:rPr>
        <w:t xml:space="preserve"> השרה, בבקשה, אדוני </w:t>
      </w:r>
      <w:bookmarkStart w:id="176" w:name="_ETM_Q1_127510"/>
      <w:bookmarkEnd w:id="176"/>
      <w:r>
        <w:rPr>
          <w:rFonts w:hint="cs"/>
          <w:rtl/>
          <w:lang w:eastAsia="he-IL"/>
        </w:rPr>
        <w:t>חבר הכנסת אזולאי.</w:t>
      </w:r>
      <w:bookmarkStart w:id="177" w:name="_ETM_Q1_132493"/>
      <w:bookmarkEnd w:id="177"/>
    </w:p>
    <w:p w:rsidR="009F6A01" w:rsidRDefault="009F6A01" w:rsidP="003A6C9B">
      <w:pPr>
        <w:rPr>
          <w:rtl/>
          <w:lang w:eastAsia="he-IL"/>
        </w:rPr>
      </w:pPr>
      <w:bookmarkStart w:id="178" w:name="_ETM_Q1_132566"/>
      <w:bookmarkEnd w:id="178"/>
    </w:p>
    <w:p w:rsidR="009F6A01" w:rsidRDefault="009F6A01" w:rsidP="00A00CA2">
      <w:pPr>
        <w:pStyle w:val="aa"/>
        <w:rPr>
          <w:rtl/>
          <w:lang w:eastAsia="he-IL"/>
        </w:rPr>
      </w:pPr>
      <w:bookmarkStart w:id="179" w:name="ET_query_643316_14"/>
      <w:r w:rsidRPr="00A00CA2">
        <w:rPr>
          <w:rStyle w:val="TagStyle"/>
          <w:rtl/>
        </w:rPr>
        <w:t xml:space="preserve"> &lt;&lt; שאילתה &gt;&gt; </w:t>
      </w:r>
      <w:bookmarkStart w:id="180" w:name="_Toc170334250"/>
      <w:bookmarkStart w:id="181" w:name="_Toc170368343"/>
      <w:r>
        <w:rPr>
          <w:rtl/>
          <w:lang w:eastAsia="he-IL"/>
        </w:rPr>
        <w:t>1874. מתן היתר לתחנת כוח במתקן התפלה אשדוד</w:t>
      </w:r>
      <w:bookmarkEnd w:id="180"/>
      <w:bookmarkEnd w:id="181"/>
      <w:r w:rsidRPr="00A00CA2">
        <w:rPr>
          <w:rStyle w:val="TagStyle"/>
          <w:rtl/>
        </w:rPr>
        <w:t xml:space="preserve"> &lt;&lt; שאילתה &gt;&gt;</w:t>
      </w:r>
      <w:r>
        <w:rPr>
          <w:rtl/>
          <w:lang w:eastAsia="he-IL"/>
        </w:rPr>
        <w:t xml:space="preserve"> </w:t>
      </w:r>
      <w:bookmarkEnd w:id="179"/>
    </w:p>
    <w:p w:rsidR="009F6A01" w:rsidRDefault="009F6A01" w:rsidP="001F3C04">
      <w:pPr>
        <w:rPr>
          <w:rtl/>
        </w:rPr>
      </w:pPr>
    </w:p>
    <w:p w:rsidR="009F6A01" w:rsidRDefault="009F6A01" w:rsidP="00A00CA2">
      <w:pPr>
        <w:pStyle w:val="a4"/>
        <w:keepNext/>
        <w:rPr>
          <w:rtl/>
        </w:rPr>
      </w:pPr>
      <w:bookmarkStart w:id="182" w:name="ET_speaker_5726_15"/>
      <w:r w:rsidRPr="00A00CA2">
        <w:rPr>
          <w:rStyle w:val="TagStyle"/>
          <w:rtl/>
        </w:rPr>
        <w:t xml:space="preserve"> &lt;&lt; דובר &gt;&gt; </w:t>
      </w:r>
      <w:bookmarkStart w:id="183" w:name="_Toc170334251"/>
      <w:bookmarkStart w:id="184" w:name="_Toc170368344"/>
      <w:r>
        <w:rPr>
          <w:rtl/>
        </w:rPr>
        <w:t>ינון אזולאי (ש"ס):</w:t>
      </w:r>
      <w:bookmarkEnd w:id="183"/>
      <w:bookmarkEnd w:id="184"/>
      <w:r w:rsidRPr="00A00CA2">
        <w:rPr>
          <w:rStyle w:val="TagStyle"/>
          <w:rtl/>
        </w:rPr>
        <w:t xml:space="preserve"> &lt;&lt; דובר &gt;&gt;</w:t>
      </w:r>
      <w:r>
        <w:rPr>
          <w:rtl/>
        </w:rPr>
        <w:t xml:space="preserve"> </w:t>
      </w:r>
      <w:bookmarkEnd w:id="182"/>
    </w:p>
    <w:p w:rsidR="009F6A01" w:rsidRDefault="009F6A01" w:rsidP="001F3C04">
      <w:pPr>
        <w:rPr>
          <w:rtl/>
          <w:lang w:eastAsia="he-IL"/>
        </w:rPr>
      </w:pPr>
    </w:p>
    <w:p w:rsidR="009F6A01" w:rsidRPr="005F253F" w:rsidRDefault="009F6A01" w:rsidP="001F3C04">
      <w:pPr>
        <w:rPr>
          <w:rtl/>
        </w:rPr>
      </w:pPr>
      <w:bookmarkStart w:id="185" w:name="_ETM_Q1_130551"/>
      <w:bookmarkStart w:id="186" w:name="_ETM_Q1_130578"/>
      <w:bookmarkEnd w:id="185"/>
      <w:bookmarkEnd w:id="186"/>
      <w:r>
        <w:rPr>
          <w:rFonts w:hint="cs"/>
          <w:rtl/>
          <w:lang w:eastAsia="he-IL"/>
        </w:rPr>
        <w:t xml:space="preserve">תודה רבה, אדוני </w:t>
      </w:r>
      <w:bookmarkStart w:id="187" w:name="_ETM_Q1_130440"/>
      <w:bookmarkEnd w:id="187"/>
      <w:r>
        <w:rPr>
          <w:rFonts w:hint="cs"/>
          <w:rtl/>
          <w:lang w:eastAsia="he-IL"/>
        </w:rPr>
        <w:t xml:space="preserve">היושב-ראש. כבוד </w:t>
      </w:r>
      <w:bookmarkStart w:id="188" w:name="_ETM_Q1_135771"/>
      <w:bookmarkEnd w:id="188"/>
      <w:r>
        <w:rPr>
          <w:rFonts w:hint="cs"/>
          <w:rtl/>
          <w:lang w:eastAsia="he-IL"/>
        </w:rPr>
        <w:t xml:space="preserve">השרה, </w:t>
      </w:r>
      <w:bookmarkStart w:id="189" w:name="_ETM_Q1_133220"/>
      <w:bookmarkStart w:id="190" w:name="_ETM_Q1_117012"/>
      <w:bookmarkStart w:id="191" w:name="_ETM_Q1_137000"/>
      <w:bookmarkEnd w:id="189"/>
      <w:bookmarkEnd w:id="190"/>
      <w:bookmarkEnd w:id="191"/>
      <w:r>
        <w:rPr>
          <w:rFonts w:hint="cs"/>
          <w:rtl/>
        </w:rPr>
        <w:t>ב</w:t>
      </w:r>
      <w:bookmarkStart w:id="192" w:name="_ETM_Q1_133840"/>
      <w:bookmarkEnd w:id="192"/>
      <w:r>
        <w:rPr>
          <w:rtl/>
        </w:rPr>
        <w:t xml:space="preserve">אזור </w:t>
      </w:r>
      <w:bookmarkStart w:id="193" w:name="_ETM_Q1_137389"/>
      <w:bookmarkEnd w:id="193"/>
      <w:r>
        <w:rPr>
          <w:rtl/>
        </w:rPr>
        <w:t>התע</w:t>
      </w:r>
      <w:bookmarkStart w:id="194" w:name="_ETM_Q1_132210"/>
      <w:bookmarkStart w:id="195" w:name="_ETM_Q1_128160"/>
      <w:bookmarkEnd w:id="194"/>
      <w:bookmarkEnd w:id="195"/>
      <w:r>
        <w:rPr>
          <w:rtl/>
        </w:rPr>
        <w:t xml:space="preserve">שייה </w:t>
      </w:r>
      <w:bookmarkStart w:id="196" w:name="_ETM_Q1_137810"/>
      <w:bookmarkEnd w:id="196"/>
      <w:r>
        <w:rPr>
          <w:rtl/>
        </w:rPr>
        <w:t xml:space="preserve">הצפוני </w:t>
      </w:r>
      <w:bookmarkStart w:id="197" w:name="_ETM_Q1_138139"/>
      <w:bookmarkEnd w:id="197"/>
      <w:r>
        <w:rPr>
          <w:rtl/>
        </w:rPr>
        <w:t xml:space="preserve">אשדוד </w:t>
      </w:r>
      <w:bookmarkStart w:id="198" w:name="_ETM_Q1_138560"/>
      <w:bookmarkEnd w:id="198"/>
      <w:r>
        <w:rPr>
          <w:rFonts w:hint="cs"/>
          <w:rtl/>
        </w:rPr>
        <w:t>נמד</w:t>
      </w:r>
      <w:bookmarkStart w:id="199" w:name="_ETM_Q1_136699"/>
      <w:bookmarkEnd w:id="199"/>
      <w:r>
        <w:rPr>
          <w:rtl/>
        </w:rPr>
        <w:t xml:space="preserve">דים </w:t>
      </w:r>
      <w:bookmarkStart w:id="200" w:name="_ETM_Q1_138889"/>
      <w:bookmarkEnd w:id="200"/>
      <w:r>
        <w:rPr>
          <w:rtl/>
        </w:rPr>
        <w:t xml:space="preserve">ריכוזים </w:t>
      </w:r>
      <w:bookmarkStart w:id="201" w:name="_ETM_Q1_139400"/>
      <w:bookmarkEnd w:id="201"/>
      <w:r>
        <w:rPr>
          <w:rtl/>
        </w:rPr>
        <w:t xml:space="preserve">גבוהים </w:t>
      </w:r>
      <w:bookmarkStart w:id="202" w:name="_ETM_Q1_139790"/>
      <w:bookmarkEnd w:id="202"/>
      <w:r>
        <w:rPr>
          <w:rtl/>
        </w:rPr>
        <w:t xml:space="preserve">של </w:t>
      </w:r>
      <w:bookmarkStart w:id="203" w:name="_ETM_Q1_139969"/>
      <w:bookmarkEnd w:id="203"/>
      <w:r>
        <w:rPr>
          <w:rtl/>
        </w:rPr>
        <w:t>מזהמים</w:t>
      </w:r>
      <w:r w:rsidR="00E63F25">
        <w:rPr>
          <w:rFonts w:hint="cs"/>
          <w:rtl/>
        </w:rPr>
        <w:t>,</w:t>
      </w:r>
      <w:r>
        <w:rPr>
          <w:rtl/>
        </w:rPr>
        <w:t xml:space="preserve"> </w:t>
      </w:r>
      <w:bookmarkStart w:id="204" w:name="_ETM_Q1_141290"/>
      <w:bookmarkEnd w:id="204"/>
      <w:r>
        <w:rPr>
          <w:rtl/>
        </w:rPr>
        <w:t xml:space="preserve">שמביאים </w:t>
      </w:r>
      <w:bookmarkStart w:id="205" w:name="_ETM_Q1_141769"/>
      <w:bookmarkEnd w:id="205"/>
      <w:r>
        <w:rPr>
          <w:rtl/>
        </w:rPr>
        <w:t xml:space="preserve">את </w:t>
      </w:r>
      <w:bookmarkStart w:id="206" w:name="_ETM_Q1_141859"/>
      <w:bookmarkEnd w:id="206"/>
      <w:r>
        <w:rPr>
          <w:rtl/>
        </w:rPr>
        <w:t xml:space="preserve">המחלה </w:t>
      </w:r>
      <w:bookmarkStart w:id="207" w:name="_ETM_Q1_142250"/>
      <w:bookmarkEnd w:id="207"/>
      <w:r>
        <w:rPr>
          <w:rtl/>
        </w:rPr>
        <w:t>הידועה</w:t>
      </w:r>
      <w:r>
        <w:rPr>
          <w:rFonts w:hint="cs"/>
          <w:rtl/>
        </w:rPr>
        <w:t>.</w:t>
      </w:r>
      <w:r>
        <w:rPr>
          <w:rtl/>
        </w:rPr>
        <w:t xml:space="preserve"> </w:t>
      </w:r>
      <w:bookmarkStart w:id="208" w:name="_ETM_Q1_142939"/>
      <w:bookmarkEnd w:id="208"/>
      <w:r>
        <w:rPr>
          <w:rtl/>
        </w:rPr>
        <w:t>על</w:t>
      </w:r>
      <w:bookmarkStart w:id="209" w:name="_ETM_Q1_143090"/>
      <w:bookmarkStart w:id="210" w:name="_ETM_Q1_139469"/>
      <w:bookmarkEnd w:id="209"/>
      <w:bookmarkEnd w:id="210"/>
      <w:r>
        <w:rPr>
          <w:rFonts w:hint="cs"/>
          <w:rtl/>
        </w:rPr>
        <w:t xml:space="preserve"> </w:t>
      </w:r>
      <w:r>
        <w:rPr>
          <w:rtl/>
        </w:rPr>
        <w:t xml:space="preserve">פי </w:t>
      </w:r>
      <w:bookmarkStart w:id="211" w:name="_ETM_Q1_143269"/>
      <w:bookmarkEnd w:id="211"/>
      <w:r>
        <w:rPr>
          <w:rtl/>
        </w:rPr>
        <w:t xml:space="preserve">פרטי </w:t>
      </w:r>
      <w:bookmarkStart w:id="212" w:name="_ETM_Q1_143719"/>
      <w:bookmarkStart w:id="213" w:name="_ETM_Q1_143930"/>
      <w:bookmarkStart w:id="214" w:name="_ETM_Q1_138879"/>
      <w:bookmarkEnd w:id="212"/>
      <w:bookmarkEnd w:id="213"/>
      <w:bookmarkEnd w:id="214"/>
      <w:r>
        <w:rPr>
          <w:rFonts w:hint="cs"/>
          <w:rtl/>
        </w:rPr>
        <w:t>טיוטת ההי</w:t>
      </w:r>
      <w:r>
        <w:rPr>
          <w:rtl/>
        </w:rPr>
        <w:t>תר</w:t>
      </w:r>
      <w:r>
        <w:rPr>
          <w:rFonts w:hint="cs"/>
          <w:rtl/>
        </w:rPr>
        <w:t>,</w:t>
      </w:r>
      <w:r>
        <w:rPr>
          <w:rtl/>
        </w:rPr>
        <w:t xml:space="preserve"> </w:t>
      </w:r>
      <w:bookmarkStart w:id="215" w:name="_ETM_Q1_144319"/>
      <w:bookmarkEnd w:id="215"/>
      <w:r>
        <w:rPr>
          <w:rtl/>
        </w:rPr>
        <w:t xml:space="preserve">התחנה </w:t>
      </w:r>
      <w:bookmarkStart w:id="216" w:name="_ETM_Q1_145010"/>
      <w:bookmarkEnd w:id="216"/>
      <w:r>
        <w:rPr>
          <w:rtl/>
        </w:rPr>
        <w:t xml:space="preserve">עתידה </w:t>
      </w:r>
      <w:bookmarkStart w:id="217" w:name="_ETM_Q1_145639"/>
      <w:bookmarkEnd w:id="217"/>
      <w:r>
        <w:rPr>
          <w:rtl/>
        </w:rPr>
        <w:t xml:space="preserve">להוסיף </w:t>
      </w:r>
      <w:bookmarkStart w:id="218" w:name="_ETM_Q1_146120"/>
      <w:bookmarkEnd w:id="218"/>
      <w:r>
        <w:rPr>
          <w:rtl/>
        </w:rPr>
        <w:t>כמות</w:t>
      </w:r>
      <w:bookmarkStart w:id="219" w:name="_ETM_Q1_143579"/>
      <w:bookmarkEnd w:id="219"/>
      <w:r>
        <w:rPr>
          <w:rtl/>
        </w:rPr>
        <w:t xml:space="preserve"> </w:t>
      </w:r>
      <w:bookmarkStart w:id="220" w:name="_ETM_Q1_146419"/>
      <w:bookmarkEnd w:id="220"/>
      <w:r>
        <w:rPr>
          <w:rtl/>
        </w:rPr>
        <w:t>פל</w:t>
      </w:r>
      <w:bookmarkStart w:id="221" w:name="_ETM_Q1_141569"/>
      <w:bookmarkEnd w:id="221"/>
      <w:r>
        <w:rPr>
          <w:rtl/>
        </w:rPr>
        <w:t xml:space="preserve">יטות </w:t>
      </w:r>
      <w:bookmarkStart w:id="222" w:name="_ETM_Q1_146870"/>
      <w:bookmarkEnd w:id="222"/>
      <w:r>
        <w:rPr>
          <w:rtl/>
        </w:rPr>
        <w:t xml:space="preserve">חסרת </w:t>
      </w:r>
      <w:bookmarkStart w:id="223" w:name="_ETM_Q1_147230"/>
      <w:bookmarkEnd w:id="223"/>
      <w:r>
        <w:rPr>
          <w:rtl/>
        </w:rPr>
        <w:t xml:space="preserve">תקדים </w:t>
      </w:r>
      <w:bookmarkStart w:id="224" w:name="_ETM_Q1_147530"/>
      <w:bookmarkEnd w:id="224"/>
      <w:r>
        <w:rPr>
          <w:rtl/>
        </w:rPr>
        <w:t xml:space="preserve">של </w:t>
      </w:r>
      <w:bookmarkStart w:id="225" w:name="_ETM_Q1_147709"/>
      <w:bookmarkEnd w:id="225"/>
      <w:r>
        <w:rPr>
          <w:rtl/>
        </w:rPr>
        <w:t xml:space="preserve">המזהם </w:t>
      </w:r>
      <w:bookmarkStart w:id="226" w:name="_ETM_Q1_148500"/>
      <w:bookmarkStart w:id="227" w:name="_ETM_Q1_149370"/>
      <w:bookmarkStart w:id="228" w:name="_ETM_Q1_149849"/>
      <w:bookmarkEnd w:id="226"/>
      <w:bookmarkEnd w:id="227"/>
      <w:bookmarkEnd w:id="228"/>
      <w:r w:rsidRPr="00C11DB4">
        <w:rPr>
          <w:rtl/>
        </w:rPr>
        <w:t>פורמלדהיד</w:t>
      </w:r>
      <w:bookmarkStart w:id="229" w:name="_ETM_Q1_146229"/>
      <w:bookmarkEnd w:id="229"/>
      <w:r>
        <w:rPr>
          <w:rFonts w:hint="cs"/>
          <w:rtl/>
        </w:rPr>
        <w:t>,</w:t>
      </w:r>
      <w:r>
        <w:rPr>
          <w:rtl/>
        </w:rPr>
        <w:t xml:space="preserve"> </w:t>
      </w:r>
      <w:bookmarkStart w:id="230" w:name="_ETM_Q1_150510"/>
      <w:bookmarkEnd w:id="230"/>
      <w:r>
        <w:rPr>
          <w:rtl/>
        </w:rPr>
        <w:t xml:space="preserve">אשר </w:t>
      </w:r>
      <w:bookmarkStart w:id="231" w:name="_ETM_Q1_150900"/>
      <w:bookmarkEnd w:id="231"/>
      <w:r>
        <w:rPr>
          <w:rtl/>
        </w:rPr>
        <w:t xml:space="preserve">הינו </w:t>
      </w:r>
      <w:bookmarkStart w:id="232" w:name="_ETM_Q1_151290"/>
      <w:bookmarkEnd w:id="232"/>
      <w:r>
        <w:rPr>
          <w:rtl/>
        </w:rPr>
        <w:t xml:space="preserve">חומר </w:t>
      </w:r>
      <w:bookmarkStart w:id="233" w:name="_ETM_Q1_151620"/>
      <w:bookmarkEnd w:id="233"/>
      <w:r>
        <w:rPr>
          <w:rtl/>
        </w:rPr>
        <w:t xml:space="preserve">מסוכן </w:t>
      </w:r>
      <w:bookmarkStart w:id="234" w:name="_ETM_Q1_152190"/>
      <w:bookmarkEnd w:id="234"/>
      <w:r>
        <w:rPr>
          <w:rtl/>
        </w:rPr>
        <w:t xml:space="preserve">ורעיל </w:t>
      </w:r>
      <w:bookmarkStart w:id="235" w:name="_ETM_Q1_152519"/>
      <w:bookmarkEnd w:id="235"/>
      <w:r>
        <w:rPr>
          <w:rtl/>
        </w:rPr>
        <w:t>ביותר</w:t>
      </w:r>
      <w:bookmarkStart w:id="236" w:name="_ETM_Q1_151499"/>
      <w:bookmarkStart w:id="237" w:name="_ETM_Q1_149739"/>
      <w:bookmarkEnd w:id="236"/>
      <w:bookmarkEnd w:id="237"/>
      <w:r>
        <w:rPr>
          <w:rFonts w:hint="cs"/>
          <w:rtl/>
        </w:rPr>
        <w:t>,</w:t>
      </w:r>
      <w:bookmarkStart w:id="238" w:name="_ETM_Q1_152879"/>
      <w:bookmarkEnd w:id="238"/>
      <w:r>
        <w:rPr>
          <w:rFonts w:hint="cs"/>
          <w:rtl/>
        </w:rPr>
        <w:t xml:space="preserve"> </w:t>
      </w:r>
      <w:r w:rsidRPr="005F253F">
        <w:rPr>
          <w:rtl/>
        </w:rPr>
        <w:t>ונ</w:t>
      </w:r>
      <w:bookmarkStart w:id="239" w:name="_ETM_Q1_151199"/>
      <w:bookmarkEnd w:id="239"/>
      <w:r w:rsidRPr="005F253F">
        <w:rPr>
          <w:rtl/>
        </w:rPr>
        <w:t>חשב</w:t>
      </w:r>
      <w:bookmarkStart w:id="240" w:name="_ETM_Q1_148658"/>
      <w:bookmarkEnd w:id="240"/>
      <w:r w:rsidRPr="005F253F">
        <w:rPr>
          <w:rtl/>
        </w:rPr>
        <w:t xml:space="preserve"> </w:t>
      </w:r>
      <w:bookmarkStart w:id="241" w:name="_ETM_Q1_153879"/>
      <w:bookmarkEnd w:id="241"/>
      <w:r w:rsidRPr="005F253F">
        <w:rPr>
          <w:rtl/>
        </w:rPr>
        <w:t xml:space="preserve">גם </w:t>
      </w:r>
      <w:bookmarkStart w:id="242" w:name="_ETM_Q1_154150"/>
      <w:bookmarkEnd w:id="242"/>
      <w:r w:rsidRPr="005F253F">
        <w:rPr>
          <w:rtl/>
        </w:rPr>
        <w:t>ל</w:t>
      </w:r>
      <w:r>
        <w:rPr>
          <w:rFonts w:hint="cs"/>
          <w:rtl/>
        </w:rPr>
        <w:t>גורם ל</w:t>
      </w:r>
      <w:r w:rsidRPr="005F253F">
        <w:rPr>
          <w:rtl/>
        </w:rPr>
        <w:t xml:space="preserve">מחלה </w:t>
      </w:r>
      <w:bookmarkStart w:id="243" w:name="_ETM_Q1_154989"/>
      <w:bookmarkStart w:id="244" w:name="_ETM_Q1_155709"/>
      <w:bookmarkStart w:id="245" w:name="_ETM_Q1_158758"/>
      <w:bookmarkEnd w:id="243"/>
      <w:bookmarkEnd w:id="244"/>
      <w:bookmarkEnd w:id="245"/>
      <w:r w:rsidRPr="005F253F">
        <w:rPr>
          <w:rtl/>
        </w:rPr>
        <w:t xml:space="preserve">באופן </w:t>
      </w:r>
      <w:bookmarkStart w:id="246" w:name="_ETM_Q1_156189"/>
      <w:bookmarkEnd w:id="246"/>
      <w:r w:rsidRPr="005F253F">
        <w:rPr>
          <w:rtl/>
        </w:rPr>
        <w:t xml:space="preserve">ודאי </w:t>
      </w:r>
      <w:bookmarkStart w:id="247" w:name="_ETM_Q1_156730"/>
      <w:bookmarkEnd w:id="247"/>
      <w:r w:rsidRPr="005F253F">
        <w:rPr>
          <w:rtl/>
        </w:rPr>
        <w:t>ו</w:t>
      </w:r>
      <w:bookmarkStart w:id="248" w:name="_ETM_Q1_158109"/>
      <w:bookmarkStart w:id="249" w:name="_ETM_Q1_158950"/>
      <w:bookmarkStart w:id="250" w:name="_ETM_Q1_159400"/>
      <w:bookmarkStart w:id="251" w:name="_ETM_Q1_159700"/>
      <w:bookmarkEnd w:id="248"/>
      <w:bookmarkEnd w:id="249"/>
      <w:bookmarkEnd w:id="250"/>
      <w:bookmarkEnd w:id="251"/>
      <w:r w:rsidRPr="005F253F">
        <w:rPr>
          <w:rtl/>
        </w:rPr>
        <w:t xml:space="preserve">גורם </w:t>
      </w:r>
      <w:bookmarkStart w:id="252" w:name="_ETM_Q1_160060"/>
      <w:bookmarkEnd w:id="252"/>
      <w:r w:rsidRPr="005F253F">
        <w:rPr>
          <w:rFonts w:hint="cs"/>
          <w:rtl/>
        </w:rPr>
        <w:t xml:space="preserve">גם </w:t>
      </w:r>
      <w:r w:rsidRPr="005F253F">
        <w:rPr>
          <w:rtl/>
        </w:rPr>
        <w:t xml:space="preserve">למומי </w:t>
      </w:r>
      <w:bookmarkStart w:id="253" w:name="_ETM_Q1_160599"/>
      <w:bookmarkEnd w:id="253"/>
      <w:r w:rsidRPr="005F253F">
        <w:rPr>
          <w:rtl/>
        </w:rPr>
        <w:t>לידה</w:t>
      </w:r>
      <w:r w:rsidRPr="005F253F">
        <w:rPr>
          <w:rFonts w:hint="cs"/>
          <w:rtl/>
        </w:rPr>
        <w:t>.</w:t>
      </w:r>
    </w:p>
    <w:p w:rsidR="009F6A01" w:rsidRPr="0080037D" w:rsidRDefault="009F6A01" w:rsidP="0080037D">
      <w:pPr>
        <w:rPr>
          <w:rtl/>
        </w:rPr>
      </w:pPr>
      <w:bookmarkStart w:id="254" w:name="_ETM_Q1_159000"/>
      <w:bookmarkStart w:id="255" w:name="_ETM_Q1_161169"/>
      <w:bookmarkStart w:id="256" w:name="_ETM_Q1_157501"/>
      <w:bookmarkStart w:id="257" w:name="_ETM_Q1_157589"/>
      <w:bookmarkEnd w:id="254"/>
      <w:bookmarkEnd w:id="255"/>
      <w:bookmarkEnd w:id="256"/>
      <w:bookmarkEnd w:id="257"/>
    </w:p>
    <w:p w:rsidR="009F6A01" w:rsidRDefault="009F6A01" w:rsidP="0080037D">
      <w:pPr>
        <w:rPr>
          <w:rtl/>
        </w:rPr>
      </w:pPr>
      <w:r>
        <w:rPr>
          <w:rFonts w:hint="cs"/>
          <w:rtl/>
        </w:rPr>
        <w:t xml:space="preserve">אם כך, </w:t>
      </w:r>
      <w:bookmarkStart w:id="258" w:name="_ETM_Q1_168878"/>
      <w:bookmarkEnd w:id="258"/>
      <w:r w:rsidRPr="0080037D">
        <w:rPr>
          <w:rFonts w:hint="cs"/>
          <w:rtl/>
        </w:rPr>
        <w:t>רצוני לשאול:</w:t>
      </w:r>
      <w:bookmarkStart w:id="259" w:name="_ETM_Q1_162701"/>
      <w:bookmarkEnd w:id="259"/>
    </w:p>
    <w:p w:rsidR="009F6A01" w:rsidRDefault="009F6A01" w:rsidP="0080037D">
      <w:pPr>
        <w:rPr>
          <w:rtl/>
        </w:rPr>
      </w:pPr>
    </w:p>
    <w:p w:rsidR="009F6A01" w:rsidRDefault="009F6A01" w:rsidP="00A00CA2">
      <w:pPr>
        <w:rPr>
          <w:rtl/>
        </w:rPr>
      </w:pPr>
      <w:bookmarkStart w:id="260" w:name="_ETM_Q1_170865"/>
      <w:bookmarkStart w:id="261" w:name="_ETM_Q1_170948"/>
      <w:bookmarkStart w:id="262" w:name="_ETM_Q1_162769"/>
      <w:bookmarkEnd w:id="260"/>
      <w:bookmarkEnd w:id="261"/>
      <w:bookmarkEnd w:id="262"/>
      <w:r>
        <w:rPr>
          <w:rFonts w:hint="cs"/>
          <w:rtl/>
        </w:rPr>
        <w:t>1. מ</w:t>
      </w:r>
      <w:r w:rsidRPr="0080037D">
        <w:rPr>
          <w:rFonts w:hint="cs"/>
          <w:rtl/>
        </w:rPr>
        <w:t>דוע המשרד מאפשר ליזם להשתמש בטכנולוגיה שהיא לא המיטבית להפחתת פליטות?</w:t>
      </w:r>
    </w:p>
    <w:p w:rsidR="009F6A01" w:rsidRDefault="009F6A01" w:rsidP="00A00CA2"/>
    <w:p w:rsidR="009F6A01" w:rsidRDefault="009F6A01" w:rsidP="00A00CA2">
      <w:pPr>
        <w:rPr>
          <w:rtl/>
        </w:rPr>
      </w:pPr>
      <w:bookmarkStart w:id="263" w:name="_ETM_Q1_180029"/>
      <w:bookmarkStart w:id="264" w:name="_ETM_Q1_180108"/>
      <w:bookmarkEnd w:id="263"/>
      <w:bookmarkEnd w:id="264"/>
      <w:r>
        <w:rPr>
          <w:rFonts w:hint="cs"/>
          <w:rtl/>
        </w:rPr>
        <w:t xml:space="preserve">2. </w:t>
      </w:r>
      <w:r w:rsidRPr="0080037D">
        <w:rPr>
          <w:rFonts w:hint="cs"/>
          <w:rtl/>
        </w:rPr>
        <w:t>האם המשרד דרש מהיזם התקנה של אמצעים להפחתת פליטות?</w:t>
      </w:r>
      <w:bookmarkStart w:id="265" w:name="_ETM_Q1_189757"/>
      <w:bookmarkEnd w:id="265"/>
    </w:p>
    <w:p w:rsidR="009F6A01" w:rsidRDefault="009F6A01" w:rsidP="00A00CA2"/>
    <w:p w:rsidR="009F6A01" w:rsidRDefault="009F6A01" w:rsidP="001F3C04">
      <w:pPr>
        <w:rPr>
          <w:rtl/>
        </w:rPr>
      </w:pPr>
      <w:bookmarkStart w:id="266" w:name="_ETM_Q1_189830"/>
      <w:bookmarkEnd w:id="266"/>
      <w:r>
        <w:rPr>
          <w:rFonts w:hint="cs"/>
          <w:rtl/>
        </w:rPr>
        <w:t xml:space="preserve">3. </w:t>
      </w:r>
      <w:r w:rsidRPr="0080037D">
        <w:rPr>
          <w:rFonts w:hint="cs"/>
          <w:rtl/>
        </w:rPr>
        <w:t>האם המשרד מביא בחשבון את נתוני הפליטות הגבוהים הקיימים באז</w:t>
      </w:r>
      <w:r>
        <w:rPr>
          <w:rFonts w:hint="cs"/>
          <w:rtl/>
        </w:rPr>
        <w:t xml:space="preserve">ור התעשייה </w:t>
      </w:r>
      <w:r w:rsidRPr="0080037D">
        <w:rPr>
          <w:rFonts w:hint="cs"/>
          <w:rtl/>
        </w:rPr>
        <w:t>הצפוני אשדוד בעת קבלת ההחלטה על ההיתר?</w:t>
      </w:r>
    </w:p>
    <w:p w:rsidR="009F6A01" w:rsidRDefault="009F6A01" w:rsidP="00A00CA2"/>
    <w:p w:rsidR="009F6A01" w:rsidRDefault="009F6A01" w:rsidP="00A00CA2">
      <w:r>
        <w:rPr>
          <w:rFonts w:hint="cs"/>
          <w:rtl/>
        </w:rPr>
        <w:t xml:space="preserve">4. </w:t>
      </w:r>
      <w:r w:rsidRPr="0080037D">
        <w:rPr>
          <w:rFonts w:hint="cs"/>
          <w:rtl/>
        </w:rPr>
        <w:t>כיצד מתן היתר זה ישפיע על פעילות התעשייה ותוכניות פיתוח עתידיות של האזור?</w:t>
      </w:r>
      <w:r>
        <w:rPr>
          <w:rFonts w:hint="cs"/>
          <w:rtl/>
        </w:rPr>
        <w:t xml:space="preserve"> תודה.</w:t>
      </w:r>
    </w:p>
    <w:p w:rsidR="009F6A01" w:rsidRPr="00A00CA2" w:rsidRDefault="009F6A01" w:rsidP="0080037D">
      <w:pPr>
        <w:pStyle w:val="aff"/>
        <w:ind w:firstLine="0"/>
        <w:rPr>
          <w:rtl/>
        </w:rPr>
      </w:pPr>
    </w:p>
    <w:p w:rsidR="009F6A01" w:rsidRDefault="009F6A01" w:rsidP="001F3C04">
      <w:pPr>
        <w:pStyle w:val="a4"/>
        <w:rPr>
          <w:rtl/>
        </w:rPr>
      </w:pPr>
      <w:bookmarkStart w:id="267" w:name="ET_speakercontinue_6452_20"/>
      <w:r w:rsidRPr="001F3C04">
        <w:rPr>
          <w:rStyle w:val="TagStyle"/>
          <w:rtl/>
        </w:rPr>
        <w:t xml:space="preserve"> &lt;&lt; דובר &gt;&gt;</w:t>
      </w:r>
      <w:r w:rsidRPr="0080037D">
        <w:rPr>
          <w:rStyle w:val="TagStyle"/>
          <w:rtl/>
        </w:rPr>
        <w:t xml:space="preserve"> </w:t>
      </w:r>
      <w:bookmarkStart w:id="268" w:name="_Toc170334252"/>
      <w:bookmarkStart w:id="269" w:name="_Toc170368345"/>
      <w:r>
        <w:rPr>
          <w:rtl/>
        </w:rPr>
        <w:t>השרה להגנת הסביבה עידית סילמן:</w:t>
      </w:r>
      <w:bookmarkEnd w:id="268"/>
      <w:bookmarkEnd w:id="269"/>
      <w:r w:rsidRPr="0080037D">
        <w:rPr>
          <w:rStyle w:val="TagStyle"/>
          <w:rtl/>
        </w:rPr>
        <w:t xml:space="preserve"> </w:t>
      </w:r>
      <w:r w:rsidRPr="001F3C04">
        <w:rPr>
          <w:rStyle w:val="TagStyle"/>
          <w:rtl/>
        </w:rPr>
        <w:t>&lt;&lt; דובר &gt;&gt;</w:t>
      </w:r>
      <w:r>
        <w:rPr>
          <w:rStyle w:val="TagStyle"/>
          <w:rtl/>
        </w:rPr>
        <w:t xml:space="preserve"> </w:t>
      </w:r>
      <w:bookmarkEnd w:id="267"/>
    </w:p>
    <w:p w:rsidR="009F6A01" w:rsidRDefault="009F6A01" w:rsidP="001F3C04">
      <w:pPr>
        <w:rPr>
          <w:rtl/>
          <w:lang w:eastAsia="he-IL"/>
        </w:rPr>
      </w:pPr>
    </w:p>
    <w:p w:rsidR="009F6A01" w:rsidRDefault="009F6A01" w:rsidP="00E63F25">
      <w:pPr>
        <w:rPr>
          <w:rtl/>
        </w:rPr>
      </w:pPr>
      <w:bookmarkStart w:id="270" w:name="_ETM_Q1_188110"/>
      <w:bookmarkEnd w:id="270"/>
      <w:r>
        <w:rPr>
          <w:rtl/>
        </w:rPr>
        <w:t xml:space="preserve">בוקר </w:t>
      </w:r>
      <w:bookmarkStart w:id="271" w:name="_ETM_Q1_188440"/>
      <w:bookmarkEnd w:id="271"/>
      <w:r>
        <w:rPr>
          <w:rtl/>
        </w:rPr>
        <w:t>טוב</w:t>
      </w:r>
      <w:r w:rsidR="00E21A70">
        <w:rPr>
          <w:rFonts w:hint="cs"/>
          <w:rtl/>
        </w:rPr>
        <w:t>.</w:t>
      </w:r>
      <w:r>
        <w:rPr>
          <w:rtl/>
        </w:rPr>
        <w:t xml:space="preserve"> </w:t>
      </w:r>
      <w:bookmarkStart w:id="272" w:name="_ETM_Q1_188860"/>
      <w:bookmarkEnd w:id="272"/>
      <w:r>
        <w:rPr>
          <w:rtl/>
        </w:rPr>
        <w:t xml:space="preserve">תודה </w:t>
      </w:r>
      <w:bookmarkStart w:id="273" w:name="_ETM_Q1_189160"/>
      <w:bookmarkEnd w:id="273"/>
      <w:r>
        <w:rPr>
          <w:rtl/>
        </w:rPr>
        <w:t xml:space="preserve">רבה </w:t>
      </w:r>
      <w:bookmarkStart w:id="274" w:name="_ETM_Q1_189520"/>
      <w:bookmarkEnd w:id="274"/>
      <w:r>
        <w:rPr>
          <w:rtl/>
        </w:rPr>
        <w:t xml:space="preserve">על </w:t>
      </w:r>
      <w:bookmarkStart w:id="275" w:name="_ETM_Q1_189639"/>
      <w:bookmarkEnd w:id="275"/>
      <w:r>
        <w:rPr>
          <w:rtl/>
        </w:rPr>
        <w:t>השאילתה</w:t>
      </w:r>
      <w:bookmarkStart w:id="276" w:name="_ETM_Q1_190600"/>
      <w:bookmarkEnd w:id="276"/>
      <w:r>
        <w:rPr>
          <w:rFonts w:hint="cs"/>
          <w:rtl/>
        </w:rPr>
        <w:t xml:space="preserve">. </w:t>
      </w:r>
      <w:bookmarkStart w:id="277" w:name="_ETM_Q1_189476"/>
      <w:bookmarkEnd w:id="277"/>
      <w:r>
        <w:rPr>
          <w:rtl/>
        </w:rPr>
        <w:t xml:space="preserve">אני </w:t>
      </w:r>
      <w:bookmarkStart w:id="278" w:name="_ETM_Q1_191230"/>
      <w:bookmarkStart w:id="279" w:name="_ETM_Q1_191950"/>
      <w:bookmarkStart w:id="280" w:name="_ETM_Q1_189347"/>
      <w:bookmarkEnd w:id="278"/>
      <w:bookmarkEnd w:id="279"/>
      <w:bookmarkEnd w:id="280"/>
      <w:r>
        <w:rPr>
          <w:rtl/>
        </w:rPr>
        <w:t xml:space="preserve">רוצה </w:t>
      </w:r>
      <w:bookmarkStart w:id="281" w:name="_ETM_Q1_192520"/>
      <w:bookmarkEnd w:id="281"/>
      <w:r>
        <w:rPr>
          <w:rtl/>
        </w:rPr>
        <w:t xml:space="preserve">לענות </w:t>
      </w:r>
      <w:bookmarkStart w:id="282" w:name="_ETM_Q1_192820"/>
      <w:bookmarkEnd w:id="282"/>
      <w:r>
        <w:rPr>
          <w:rtl/>
        </w:rPr>
        <w:t xml:space="preserve">לך </w:t>
      </w:r>
      <w:bookmarkStart w:id="283" w:name="_ETM_Q1_193060"/>
      <w:bookmarkEnd w:id="283"/>
      <w:r>
        <w:rPr>
          <w:rtl/>
        </w:rPr>
        <w:t xml:space="preserve">על </w:t>
      </w:r>
      <w:bookmarkStart w:id="284" w:name="_ETM_Q1_193120"/>
      <w:bookmarkEnd w:id="284"/>
      <w:r>
        <w:rPr>
          <w:rtl/>
        </w:rPr>
        <w:t xml:space="preserve">כל </w:t>
      </w:r>
      <w:bookmarkStart w:id="285" w:name="_ETM_Q1_193300"/>
      <w:bookmarkEnd w:id="285"/>
      <w:r>
        <w:rPr>
          <w:rtl/>
        </w:rPr>
        <w:t>הדברים</w:t>
      </w:r>
      <w:r>
        <w:rPr>
          <w:rFonts w:hint="cs"/>
          <w:rtl/>
        </w:rPr>
        <w:t>,</w:t>
      </w:r>
      <w:r>
        <w:rPr>
          <w:rtl/>
        </w:rPr>
        <w:t xml:space="preserve"> </w:t>
      </w:r>
      <w:bookmarkStart w:id="286" w:name="_ETM_Q1_193810"/>
      <w:bookmarkEnd w:id="286"/>
      <w:r>
        <w:rPr>
          <w:rtl/>
        </w:rPr>
        <w:t>ו</w:t>
      </w:r>
      <w:bookmarkStart w:id="287" w:name="_ETM_Q1_194200"/>
      <w:bookmarkEnd w:id="287"/>
      <w:r>
        <w:rPr>
          <w:rtl/>
        </w:rPr>
        <w:t xml:space="preserve">בפתח </w:t>
      </w:r>
      <w:bookmarkStart w:id="288" w:name="_ETM_Q1_194620"/>
      <w:bookmarkEnd w:id="288"/>
      <w:r>
        <w:rPr>
          <w:rtl/>
        </w:rPr>
        <w:t xml:space="preserve">הדברים </w:t>
      </w:r>
      <w:bookmarkStart w:id="289" w:name="_ETM_Q1_195010"/>
      <w:bookmarkStart w:id="290" w:name="_ETM_Q1_184948"/>
      <w:bookmarkEnd w:id="289"/>
      <w:bookmarkEnd w:id="290"/>
      <w:r>
        <w:rPr>
          <w:rFonts w:hint="cs"/>
          <w:rtl/>
        </w:rPr>
        <w:t xml:space="preserve">אני </w:t>
      </w:r>
      <w:bookmarkStart w:id="291" w:name="_ETM_Q1_192547"/>
      <w:bookmarkEnd w:id="291"/>
      <w:r>
        <w:rPr>
          <w:rFonts w:hint="cs"/>
          <w:rtl/>
        </w:rPr>
        <w:t>א</w:t>
      </w:r>
      <w:r>
        <w:rPr>
          <w:rtl/>
        </w:rPr>
        <w:t xml:space="preserve">ציין </w:t>
      </w:r>
      <w:bookmarkStart w:id="292" w:name="_ETM_Q1_196010"/>
      <w:bookmarkEnd w:id="292"/>
      <w:r>
        <w:rPr>
          <w:rtl/>
        </w:rPr>
        <w:t xml:space="preserve">כי </w:t>
      </w:r>
      <w:bookmarkStart w:id="293" w:name="_ETM_Q1_196159"/>
      <w:bookmarkEnd w:id="293"/>
      <w:r>
        <w:rPr>
          <w:rtl/>
        </w:rPr>
        <w:t xml:space="preserve">במסגרת </w:t>
      </w:r>
      <w:bookmarkStart w:id="294" w:name="_ETM_Q1_196790"/>
      <w:bookmarkStart w:id="295" w:name="_ETM_Q1_196939"/>
      <w:bookmarkEnd w:id="294"/>
      <w:bookmarkEnd w:id="295"/>
      <w:r>
        <w:rPr>
          <w:rtl/>
        </w:rPr>
        <w:t xml:space="preserve">התהליך </w:t>
      </w:r>
      <w:bookmarkStart w:id="296" w:name="_ETM_Q1_197629"/>
      <w:bookmarkEnd w:id="296"/>
      <w:r>
        <w:rPr>
          <w:rtl/>
        </w:rPr>
        <w:t xml:space="preserve">לטיפול </w:t>
      </w:r>
      <w:bookmarkStart w:id="297" w:name="_ETM_Q1_198110"/>
      <w:bookmarkEnd w:id="297"/>
      <w:r>
        <w:rPr>
          <w:rtl/>
        </w:rPr>
        <w:t xml:space="preserve">בבקשה </w:t>
      </w:r>
      <w:bookmarkStart w:id="298" w:name="_ETM_Q1_199099"/>
      <w:bookmarkEnd w:id="298"/>
      <w:r>
        <w:rPr>
          <w:rtl/>
        </w:rPr>
        <w:t xml:space="preserve">להיתר </w:t>
      </w:r>
      <w:bookmarkStart w:id="299" w:name="_ETM_Q1_199430"/>
      <w:bookmarkEnd w:id="299"/>
      <w:r>
        <w:rPr>
          <w:rtl/>
        </w:rPr>
        <w:t>פליטה</w:t>
      </w:r>
      <w:r>
        <w:rPr>
          <w:rFonts w:hint="cs"/>
          <w:rtl/>
        </w:rPr>
        <w:t>,</w:t>
      </w:r>
      <w:r>
        <w:rPr>
          <w:rtl/>
        </w:rPr>
        <w:t xml:space="preserve"> </w:t>
      </w:r>
      <w:bookmarkStart w:id="300" w:name="_ETM_Q1_200209"/>
      <w:bookmarkEnd w:id="300"/>
      <w:r>
        <w:rPr>
          <w:rtl/>
        </w:rPr>
        <w:t xml:space="preserve">שזה </w:t>
      </w:r>
      <w:bookmarkStart w:id="301" w:name="_ETM_Q1_200540"/>
      <w:bookmarkEnd w:id="301"/>
      <w:r>
        <w:rPr>
          <w:rFonts w:hint="cs"/>
          <w:rtl/>
        </w:rPr>
        <w:t>אחד</w:t>
      </w:r>
      <w:r>
        <w:rPr>
          <w:rtl/>
        </w:rPr>
        <w:t xml:space="preserve"> </w:t>
      </w:r>
      <w:bookmarkStart w:id="302" w:name="_ETM_Q1_200870"/>
      <w:bookmarkEnd w:id="302"/>
      <w:r>
        <w:rPr>
          <w:rtl/>
        </w:rPr>
        <w:t xml:space="preserve">מההיתרים </w:t>
      </w:r>
      <w:bookmarkStart w:id="303" w:name="_ETM_Q1_201409"/>
      <w:bookmarkEnd w:id="303"/>
      <w:r>
        <w:rPr>
          <w:rtl/>
        </w:rPr>
        <w:t xml:space="preserve">שבעצם </w:t>
      </w:r>
      <w:bookmarkStart w:id="304" w:name="_ETM_Q1_201860"/>
      <w:bookmarkEnd w:id="304"/>
      <w:r>
        <w:rPr>
          <w:rtl/>
        </w:rPr>
        <w:t xml:space="preserve">המשרד </w:t>
      </w:r>
      <w:bookmarkStart w:id="305" w:name="_ETM_Q1_202310"/>
      <w:bookmarkEnd w:id="305"/>
      <w:r>
        <w:rPr>
          <w:rtl/>
        </w:rPr>
        <w:t xml:space="preserve">שלנו </w:t>
      </w:r>
      <w:bookmarkStart w:id="306" w:name="_ETM_Q1_202610"/>
      <w:bookmarkEnd w:id="306"/>
      <w:r>
        <w:rPr>
          <w:rtl/>
        </w:rPr>
        <w:t xml:space="preserve">נותן </w:t>
      </w:r>
      <w:bookmarkStart w:id="307" w:name="_ETM_Q1_203389"/>
      <w:bookmarkEnd w:id="307"/>
      <w:r w:rsidRPr="00AB1B3B">
        <w:rPr>
          <w:rtl/>
        </w:rPr>
        <w:t>למ</w:t>
      </w:r>
      <w:bookmarkStart w:id="308" w:name="_ETM_Q1_199476"/>
      <w:bookmarkEnd w:id="308"/>
      <w:r w:rsidRPr="00AB1B3B">
        <w:rPr>
          <w:rtl/>
        </w:rPr>
        <w:t>פעלים</w:t>
      </w:r>
      <w:bookmarkStart w:id="309" w:name="_ETM_Q1_200257"/>
      <w:bookmarkEnd w:id="309"/>
      <w:r w:rsidRPr="00AB1B3B">
        <w:rPr>
          <w:rtl/>
        </w:rPr>
        <w:t xml:space="preserve"> </w:t>
      </w:r>
      <w:bookmarkStart w:id="310" w:name="_ETM_Q1_204019"/>
      <w:bookmarkEnd w:id="310"/>
      <w:r>
        <w:rPr>
          <w:rFonts w:hint="cs"/>
          <w:rtl/>
        </w:rPr>
        <w:t>ו</w:t>
      </w:r>
      <w:r w:rsidRPr="00AB1B3B">
        <w:rPr>
          <w:rtl/>
        </w:rPr>
        <w:t>תעשיות</w:t>
      </w:r>
      <w:bookmarkStart w:id="311" w:name="_ETM_Q1_201636"/>
      <w:bookmarkEnd w:id="311"/>
      <w:r w:rsidR="00E63F25">
        <w:rPr>
          <w:rFonts w:hint="cs"/>
          <w:rtl/>
        </w:rPr>
        <w:t>,</w:t>
      </w:r>
      <w:r>
        <w:rPr>
          <w:rFonts w:hint="cs"/>
          <w:rtl/>
        </w:rPr>
        <w:t xml:space="preserve"> </w:t>
      </w:r>
      <w:bookmarkStart w:id="312" w:name="_ETM_Q1_202676"/>
      <w:bookmarkStart w:id="313" w:name="_ETM_Q1_204590"/>
      <w:bookmarkEnd w:id="312"/>
      <w:bookmarkEnd w:id="313"/>
      <w:r>
        <w:rPr>
          <w:rtl/>
        </w:rPr>
        <w:t xml:space="preserve">הם </w:t>
      </w:r>
      <w:bookmarkStart w:id="314" w:name="_ETM_Q1_204709"/>
      <w:bookmarkEnd w:id="314"/>
      <w:r>
        <w:rPr>
          <w:rtl/>
        </w:rPr>
        <w:t xml:space="preserve">נדרשים </w:t>
      </w:r>
      <w:bookmarkStart w:id="315" w:name="_ETM_Q1_205129"/>
      <w:bookmarkEnd w:id="315"/>
      <w:r>
        <w:rPr>
          <w:rtl/>
        </w:rPr>
        <w:t xml:space="preserve">לעמוד </w:t>
      </w:r>
      <w:bookmarkStart w:id="316" w:name="_ETM_Q1_205909"/>
      <w:bookmarkEnd w:id="316"/>
      <w:r>
        <w:rPr>
          <w:rtl/>
        </w:rPr>
        <w:t xml:space="preserve">גם </w:t>
      </w:r>
      <w:bookmarkStart w:id="317" w:name="_ETM_Q1_206209"/>
      <w:bookmarkEnd w:id="317"/>
      <w:r>
        <w:rPr>
          <w:rtl/>
        </w:rPr>
        <w:t>בר</w:t>
      </w:r>
      <w:r>
        <w:rPr>
          <w:rFonts w:hint="cs"/>
          <w:rtl/>
        </w:rPr>
        <w:t>י</w:t>
      </w:r>
      <w:r>
        <w:rPr>
          <w:rtl/>
        </w:rPr>
        <w:t>ש</w:t>
      </w:r>
      <w:r>
        <w:rPr>
          <w:rFonts w:hint="cs"/>
          <w:rtl/>
        </w:rPr>
        <w:t>י</w:t>
      </w:r>
      <w:bookmarkStart w:id="318" w:name="_ETM_Q1_203696"/>
      <w:bookmarkEnd w:id="318"/>
      <w:r>
        <w:rPr>
          <w:rtl/>
        </w:rPr>
        <w:t xml:space="preserve">ון </w:t>
      </w:r>
      <w:bookmarkStart w:id="319" w:name="_ETM_Q1_206810"/>
      <w:bookmarkEnd w:id="319"/>
      <w:r>
        <w:rPr>
          <w:rtl/>
        </w:rPr>
        <w:t xml:space="preserve">עסקים </w:t>
      </w:r>
      <w:bookmarkStart w:id="320" w:name="_ETM_Q1_207379"/>
      <w:bookmarkEnd w:id="320"/>
      <w:r w:rsidR="00E63F25">
        <w:rPr>
          <w:rFonts w:hint="cs"/>
          <w:rtl/>
        </w:rPr>
        <w:t xml:space="preserve">– </w:t>
      </w:r>
      <w:r>
        <w:rPr>
          <w:rtl/>
        </w:rPr>
        <w:t xml:space="preserve">יש </w:t>
      </w:r>
      <w:bookmarkStart w:id="321" w:name="_ETM_Q1_207500"/>
      <w:bookmarkEnd w:id="321"/>
      <w:r>
        <w:rPr>
          <w:rtl/>
        </w:rPr>
        <w:t xml:space="preserve">הרבה </w:t>
      </w:r>
      <w:bookmarkStart w:id="322" w:name="_ETM_Q1_207769"/>
      <w:bookmarkEnd w:id="322"/>
      <w:r>
        <w:rPr>
          <w:rtl/>
        </w:rPr>
        <w:t>היתרים</w:t>
      </w:r>
      <w:bookmarkStart w:id="323" w:name="_ETM_Q1_203666"/>
      <w:bookmarkEnd w:id="323"/>
      <w:r w:rsidR="00E63F25">
        <w:rPr>
          <w:rFonts w:hint="cs"/>
          <w:rtl/>
        </w:rPr>
        <w:t>:</w:t>
      </w:r>
      <w:r>
        <w:rPr>
          <w:rtl/>
        </w:rPr>
        <w:t xml:space="preserve"> </w:t>
      </w:r>
      <w:bookmarkStart w:id="324" w:name="_ETM_Q1_208159"/>
      <w:bookmarkEnd w:id="324"/>
      <w:r>
        <w:rPr>
          <w:rtl/>
        </w:rPr>
        <w:t xml:space="preserve">היתר </w:t>
      </w:r>
      <w:bookmarkStart w:id="325" w:name="_ETM_Q1_208370"/>
      <w:bookmarkEnd w:id="325"/>
      <w:r>
        <w:rPr>
          <w:rtl/>
        </w:rPr>
        <w:t xml:space="preserve">הזרמה </w:t>
      </w:r>
      <w:bookmarkStart w:id="326" w:name="_ETM_Q1_208730"/>
      <w:bookmarkEnd w:id="326"/>
      <w:r>
        <w:rPr>
          <w:rtl/>
        </w:rPr>
        <w:t>לים</w:t>
      </w:r>
      <w:r>
        <w:rPr>
          <w:rFonts w:hint="cs"/>
          <w:rtl/>
        </w:rPr>
        <w:t>,</w:t>
      </w:r>
      <w:r>
        <w:rPr>
          <w:rtl/>
        </w:rPr>
        <w:t xml:space="preserve"> </w:t>
      </w:r>
      <w:bookmarkStart w:id="327" w:name="_ETM_Q1_209510"/>
      <w:bookmarkEnd w:id="327"/>
      <w:r>
        <w:rPr>
          <w:rFonts w:hint="cs"/>
          <w:rtl/>
        </w:rPr>
        <w:t>הית</w:t>
      </w:r>
      <w:bookmarkStart w:id="328" w:name="_ETM_Q1_207556"/>
      <w:bookmarkEnd w:id="328"/>
      <w:r>
        <w:rPr>
          <w:rtl/>
        </w:rPr>
        <w:t xml:space="preserve">ר </w:t>
      </w:r>
      <w:bookmarkStart w:id="329" w:name="_ETM_Q1_209720"/>
      <w:bookmarkEnd w:id="329"/>
      <w:r>
        <w:rPr>
          <w:rtl/>
        </w:rPr>
        <w:t xml:space="preserve">פליטות </w:t>
      </w:r>
      <w:bookmarkStart w:id="330" w:name="_ETM_Q1_210049"/>
      <w:bookmarkEnd w:id="330"/>
      <w:r>
        <w:rPr>
          <w:rtl/>
        </w:rPr>
        <w:t>ל</w:t>
      </w:r>
      <w:r>
        <w:rPr>
          <w:rFonts w:hint="cs"/>
          <w:rtl/>
        </w:rPr>
        <w:t>אוו</w:t>
      </w:r>
      <w:r>
        <w:rPr>
          <w:rtl/>
        </w:rPr>
        <w:t xml:space="preserve">יר </w:t>
      </w:r>
      <w:bookmarkStart w:id="331" w:name="_ETM_Q1_210470"/>
      <w:bookmarkEnd w:id="331"/>
      <w:r>
        <w:rPr>
          <w:rtl/>
        </w:rPr>
        <w:t xml:space="preserve">ועוד </w:t>
      </w:r>
      <w:bookmarkStart w:id="332" w:name="_ETM_Q1_210680"/>
      <w:bookmarkEnd w:id="332"/>
      <w:r>
        <w:rPr>
          <w:rtl/>
        </w:rPr>
        <w:t>הרבה</w:t>
      </w:r>
      <w:r>
        <w:rPr>
          <w:rFonts w:hint="cs"/>
          <w:rtl/>
        </w:rPr>
        <w:t>.</w:t>
      </w:r>
      <w:bookmarkStart w:id="333" w:name="_ETM_Q1_208556"/>
      <w:bookmarkEnd w:id="333"/>
      <w:r>
        <w:rPr>
          <w:rtl/>
        </w:rPr>
        <w:t xml:space="preserve"> </w:t>
      </w:r>
      <w:bookmarkStart w:id="334" w:name="_ETM_Q1_211500"/>
      <w:bookmarkEnd w:id="334"/>
      <w:r>
        <w:rPr>
          <w:rtl/>
        </w:rPr>
        <w:t xml:space="preserve">אז </w:t>
      </w:r>
      <w:bookmarkStart w:id="335" w:name="_ETM_Q1_211709"/>
      <w:bookmarkEnd w:id="335"/>
      <w:r>
        <w:rPr>
          <w:rtl/>
        </w:rPr>
        <w:t xml:space="preserve">באמת </w:t>
      </w:r>
      <w:bookmarkStart w:id="336" w:name="_ETM_Q1_212010"/>
      <w:bookmarkEnd w:id="336"/>
      <w:r>
        <w:rPr>
          <w:rtl/>
        </w:rPr>
        <w:t xml:space="preserve">נבדק </w:t>
      </w:r>
      <w:bookmarkStart w:id="337" w:name="_ETM_Q1_212400"/>
      <w:bookmarkEnd w:id="337"/>
      <w:r>
        <w:rPr>
          <w:rtl/>
        </w:rPr>
        <w:t xml:space="preserve">המידע </w:t>
      </w:r>
      <w:bookmarkStart w:id="338" w:name="_ETM_Q1_212760"/>
      <w:bookmarkEnd w:id="338"/>
      <w:r>
        <w:rPr>
          <w:rtl/>
        </w:rPr>
        <w:t>שהוגש</w:t>
      </w:r>
      <w:r>
        <w:rPr>
          <w:rFonts w:hint="cs"/>
          <w:rtl/>
        </w:rPr>
        <w:t>,</w:t>
      </w:r>
      <w:r>
        <w:rPr>
          <w:rtl/>
        </w:rPr>
        <w:t xml:space="preserve"> </w:t>
      </w:r>
      <w:bookmarkStart w:id="339" w:name="_ETM_Q1_213360"/>
      <w:bookmarkEnd w:id="339"/>
      <w:r>
        <w:rPr>
          <w:rtl/>
        </w:rPr>
        <w:t xml:space="preserve">מה </w:t>
      </w:r>
      <w:bookmarkStart w:id="340" w:name="_ETM_Q1_213510"/>
      <w:bookmarkEnd w:id="340"/>
      <w:r>
        <w:rPr>
          <w:rtl/>
        </w:rPr>
        <w:t xml:space="preserve">שאתה </w:t>
      </w:r>
      <w:bookmarkStart w:id="341" w:name="_ETM_Q1_213840"/>
      <w:bookmarkEnd w:id="341"/>
      <w:r>
        <w:rPr>
          <w:rtl/>
        </w:rPr>
        <w:t>מציין</w:t>
      </w:r>
      <w:bookmarkStart w:id="342" w:name="_ETM_Q1_214700"/>
      <w:bookmarkStart w:id="343" w:name="_ETM_Q1_212137"/>
      <w:bookmarkEnd w:id="342"/>
      <w:bookmarkEnd w:id="343"/>
      <w:r>
        <w:rPr>
          <w:rFonts w:hint="cs"/>
          <w:rtl/>
        </w:rPr>
        <w:t>, ו</w:t>
      </w:r>
      <w:r>
        <w:rPr>
          <w:rtl/>
        </w:rPr>
        <w:t>נדר</w:t>
      </w:r>
      <w:r>
        <w:rPr>
          <w:rFonts w:hint="cs"/>
          <w:rtl/>
        </w:rPr>
        <w:t>ש</w:t>
      </w:r>
      <w:r>
        <w:rPr>
          <w:rtl/>
        </w:rPr>
        <w:t xml:space="preserve">ו </w:t>
      </w:r>
      <w:bookmarkStart w:id="344" w:name="_ETM_Q1_215569"/>
      <w:bookmarkEnd w:id="344"/>
      <w:r>
        <w:rPr>
          <w:rtl/>
        </w:rPr>
        <w:t xml:space="preserve">השלמות </w:t>
      </w:r>
      <w:bookmarkStart w:id="345" w:name="_ETM_Q1_216680"/>
      <w:bookmarkEnd w:id="345"/>
      <w:r>
        <w:rPr>
          <w:rtl/>
        </w:rPr>
        <w:t xml:space="preserve">ונשקלו </w:t>
      </w:r>
      <w:bookmarkStart w:id="346" w:name="_ETM_Q1_217340"/>
      <w:bookmarkEnd w:id="346"/>
      <w:r>
        <w:rPr>
          <w:rtl/>
        </w:rPr>
        <w:t xml:space="preserve">כלל </w:t>
      </w:r>
      <w:bookmarkStart w:id="347" w:name="_ETM_Q1_217640"/>
      <w:bookmarkEnd w:id="347"/>
      <w:r>
        <w:rPr>
          <w:rtl/>
        </w:rPr>
        <w:t xml:space="preserve">השיקולים </w:t>
      </w:r>
      <w:bookmarkStart w:id="348" w:name="_ETM_Q1_218269"/>
      <w:bookmarkEnd w:id="348"/>
      <w:r>
        <w:rPr>
          <w:rtl/>
        </w:rPr>
        <w:t xml:space="preserve">שהביאו </w:t>
      </w:r>
      <w:bookmarkStart w:id="349" w:name="_ETM_Q1_218840"/>
      <w:bookmarkEnd w:id="349"/>
      <w:r>
        <w:rPr>
          <w:rtl/>
        </w:rPr>
        <w:t>אותנו</w:t>
      </w:r>
      <w:r>
        <w:rPr>
          <w:rFonts w:hint="cs"/>
          <w:rtl/>
        </w:rPr>
        <w:t>,</w:t>
      </w:r>
      <w:r>
        <w:rPr>
          <w:rtl/>
        </w:rPr>
        <w:t xml:space="preserve"> </w:t>
      </w:r>
      <w:bookmarkStart w:id="350" w:name="_ETM_Q1_219349"/>
      <w:bookmarkEnd w:id="350"/>
      <w:r>
        <w:rPr>
          <w:rtl/>
        </w:rPr>
        <w:t xml:space="preserve">את </w:t>
      </w:r>
      <w:bookmarkStart w:id="351" w:name="_ETM_Q1_219439"/>
      <w:bookmarkEnd w:id="351"/>
      <w:r>
        <w:rPr>
          <w:rtl/>
        </w:rPr>
        <w:t xml:space="preserve">המשרד </w:t>
      </w:r>
      <w:bookmarkStart w:id="352" w:name="_ETM_Q1_219860"/>
      <w:bookmarkEnd w:id="352"/>
      <w:r>
        <w:rPr>
          <w:rtl/>
        </w:rPr>
        <w:t xml:space="preserve">להגנת </w:t>
      </w:r>
      <w:bookmarkStart w:id="353" w:name="_ETM_Q1_220250"/>
      <w:bookmarkEnd w:id="353"/>
      <w:r>
        <w:rPr>
          <w:rtl/>
        </w:rPr>
        <w:t>הסביבה</w:t>
      </w:r>
      <w:r>
        <w:rPr>
          <w:rFonts w:hint="cs"/>
          <w:rtl/>
        </w:rPr>
        <w:t>,</w:t>
      </w:r>
      <w:r>
        <w:rPr>
          <w:rtl/>
        </w:rPr>
        <w:t xml:space="preserve"> </w:t>
      </w:r>
      <w:bookmarkStart w:id="354" w:name="_ETM_Q1_221209"/>
      <w:bookmarkEnd w:id="354"/>
      <w:r>
        <w:rPr>
          <w:rtl/>
        </w:rPr>
        <w:t xml:space="preserve">לפרסום </w:t>
      </w:r>
      <w:bookmarkStart w:id="355" w:name="_ETM_Q1_221749"/>
      <w:bookmarkEnd w:id="355"/>
      <w:r>
        <w:rPr>
          <w:rtl/>
        </w:rPr>
        <w:t xml:space="preserve">טיוטת </w:t>
      </w:r>
      <w:bookmarkStart w:id="356" w:name="_ETM_Q1_222169"/>
      <w:bookmarkEnd w:id="356"/>
      <w:r>
        <w:rPr>
          <w:rFonts w:hint="cs"/>
          <w:rtl/>
        </w:rPr>
        <w:t>הי</w:t>
      </w:r>
      <w:r>
        <w:rPr>
          <w:rtl/>
        </w:rPr>
        <w:t xml:space="preserve">תר </w:t>
      </w:r>
      <w:bookmarkStart w:id="357" w:name="_ETM_Q1_222529"/>
      <w:bookmarkEnd w:id="357"/>
      <w:r>
        <w:rPr>
          <w:rtl/>
        </w:rPr>
        <w:t xml:space="preserve">להערות </w:t>
      </w:r>
      <w:bookmarkStart w:id="358" w:name="_ETM_Q1_222949"/>
      <w:bookmarkEnd w:id="358"/>
      <w:r>
        <w:rPr>
          <w:rtl/>
        </w:rPr>
        <w:t>הציבור</w:t>
      </w:r>
      <w:r>
        <w:rPr>
          <w:rFonts w:hint="cs"/>
          <w:rtl/>
        </w:rPr>
        <w:t>.</w:t>
      </w:r>
      <w:bookmarkStart w:id="359" w:name="_ETM_Q1_223849"/>
      <w:bookmarkEnd w:id="359"/>
    </w:p>
    <w:p w:rsidR="009F6A01" w:rsidRDefault="009F6A01" w:rsidP="00C1493B">
      <w:pPr>
        <w:rPr>
          <w:rtl/>
        </w:rPr>
      </w:pPr>
    </w:p>
    <w:p w:rsidR="00E63F25" w:rsidRDefault="009F6A01" w:rsidP="00E63F25">
      <w:pPr>
        <w:rPr>
          <w:rtl/>
        </w:rPr>
      </w:pPr>
      <w:bookmarkStart w:id="360" w:name="_ETM_Q1_219146"/>
      <w:bookmarkEnd w:id="360"/>
      <w:r>
        <w:rPr>
          <w:rtl/>
        </w:rPr>
        <w:t xml:space="preserve">צריך </w:t>
      </w:r>
      <w:bookmarkStart w:id="361" w:name="_ETM_Q1_224180"/>
      <w:bookmarkEnd w:id="361"/>
      <w:r>
        <w:rPr>
          <w:rtl/>
        </w:rPr>
        <w:t xml:space="preserve">לומר </w:t>
      </w:r>
      <w:bookmarkStart w:id="362" w:name="_ETM_Q1_224480"/>
      <w:bookmarkEnd w:id="362"/>
      <w:r>
        <w:rPr>
          <w:rtl/>
        </w:rPr>
        <w:t xml:space="preserve">שכל </w:t>
      </w:r>
      <w:bookmarkStart w:id="363" w:name="_ETM_Q1_224930"/>
      <w:bookmarkEnd w:id="363"/>
      <w:r>
        <w:rPr>
          <w:rtl/>
        </w:rPr>
        <w:t xml:space="preserve">הדברים </w:t>
      </w:r>
      <w:bookmarkStart w:id="364" w:name="_ETM_Q1_225349"/>
      <w:bookmarkEnd w:id="364"/>
      <w:r>
        <w:rPr>
          <w:rtl/>
        </w:rPr>
        <w:t xml:space="preserve">האלה </w:t>
      </w:r>
      <w:bookmarkStart w:id="365" w:name="_ETM_Q1_225800"/>
      <w:bookmarkEnd w:id="365"/>
      <w:r>
        <w:rPr>
          <w:rtl/>
        </w:rPr>
        <w:t xml:space="preserve">נבדקים </w:t>
      </w:r>
      <w:bookmarkStart w:id="366" w:name="_ETM_Q1_226310"/>
      <w:bookmarkEnd w:id="366"/>
      <w:r>
        <w:rPr>
          <w:rtl/>
        </w:rPr>
        <w:t>ע</w:t>
      </w:r>
      <w:r>
        <w:rPr>
          <w:rFonts w:hint="cs"/>
          <w:rtl/>
        </w:rPr>
        <w:t>ל ידי</w:t>
      </w:r>
      <w:bookmarkStart w:id="367" w:name="_ETM_Q1_224306"/>
      <w:bookmarkEnd w:id="367"/>
      <w:r>
        <w:rPr>
          <w:rtl/>
        </w:rPr>
        <w:t xml:space="preserve"> </w:t>
      </w:r>
      <w:bookmarkStart w:id="368" w:name="_ETM_Q1_226610"/>
      <w:bookmarkEnd w:id="368"/>
      <w:r>
        <w:rPr>
          <w:rtl/>
        </w:rPr>
        <w:t xml:space="preserve">אנשי </w:t>
      </w:r>
      <w:bookmarkStart w:id="369" w:name="_ETM_Q1_226879"/>
      <w:bookmarkEnd w:id="369"/>
      <w:r>
        <w:rPr>
          <w:rtl/>
        </w:rPr>
        <w:t>המקצוע</w:t>
      </w:r>
      <w:bookmarkStart w:id="370" w:name="_ETM_Q1_227190"/>
      <w:bookmarkStart w:id="371" w:name="_ETM_Q1_227280"/>
      <w:bookmarkEnd w:id="370"/>
      <w:bookmarkEnd w:id="371"/>
      <w:r>
        <w:rPr>
          <w:rFonts w:hint="cs"/>
          <w:rtl/>
        </w:rPr>
        <w:t>,</w:t>
      </w:r>
      <w:r>
        <w:rPr>
          <w:rtl/>
        </w:rPr>
        <w:t xml:space="preserve"> </w:t>
      </w:r>
      <w:bookmarkStart w:id="372" w:name="_ETM_Q1_227890"/>
      <w:bookmarkEnd w:id="372"/>
      <w:r>
        <w:rPr>
          <w:rtl/>
        </w:rPr>
        <w:t xml:space="preserve">מגובים </w:t>
      </w:r>
      <w:bookmarkStart w:id="373" w:name="_ETM_Q1_228459"/>
      <w:bookmarkEnd w:id="373"/>
      <w:r>
        <w:rPr>
          <w:rtl/>
        </w:rPr>
        <w:t>ע</w:t>
      </w:r>
      <w:bookmarkStart w:id="374" w:name="_ETM_Q1_225276"/>
      <w:bookmarkEnd w:id="374"/>
      <w:r>
        <w:rPr>
          <w:rFonts w:hint="cs"/>
          <w:rtl/>
        </w:rPr>
        <w:t xml:space="preserve">ל </w:t>
      </w:r>
      <w:bookmarkStart w:id="375" w:name="_ETM_Q1_230132"/>
      <w:bookmarkEnd w:id="375"/>
      <w:r>
        <w:rPr>
          <w:rFonts w:hint="cs"/>
          <w:rtl/>
        </w:rPr>
        <w:t>ידי</w:t>
      </w:r>
      <w:r>
        <w:rPr>
          <w:rtl/>
        </w:rPr>
        <w:t xml:space="preserve"> </w:t>
      </w:r>
      <w:bookmarkStart w:id="376" w:name="_ETM_Q1_228760"/>
      <w:bookmarkEnd w:id="376"/>
      <w:r>
        <w:rPr>
          <w:rtl/>
        </w:rPr>
        <w:t xml:space="preserve">אנשי </w:t>
      </w:r>
      <w:bookmarkStart w:id="377" w:name="_ETM_Q1_229000"/>
      <w:bookmarkEnd w:id="377"/>
      <w:r>
        <w:rPr>
          <w:rtl/>
        </w:rPr>
        <w:t>המקצוע</w:t>
      </w:r>
      <w:r>
        <w:rPr>
          <w:rFonts w:hint="cs"/>
          <w:rtl/>
        </w:rPr>
        <w:t>,</w:t>
      </w:r>
      <w:r>
        <w:rPr>
          <w:rtl/>
        </w:rPr>
        <w:t xml:space="preserve"> </w:t>
      </w:r>
      <w:bookmarkStart w:id="378" w:name="_ETM_Q1_229810"/>
      <w:bookmarkEnd w:id="378"/>
      <w:r>
        <w:rPr>
          <w:rtl/>
        </w:rPr>
        <w:t xml:space="preserve">יש </w:t>
      </w:r>
      <w:bookmarkStart w:id="379" w:name="_ETM_Q1_230019"/>
      <w:bookmarkEnd w:id="379"/>
      <w:r>
        <w:rPr>
          <w:rtl/>
        </w:rPr>
        <w:t xml:space="preserve">להם </w:t>
      </w:r>
      <w:bookmarkStart w:id="380" w:name="_ETM_Q1_230260"/>
      <w:bookmarkEnd w:id="380"/>
      <w:r>
        <w:rPr>
          <w:rtl/>
        </w:rPr>
        <w:t xml:space="preserve">את </w:t>
      </w:r>
      <w:bookmarkStart w:id="381" w:name="_ETM_Q1_230409"/>
      <w:bookmarkEnd w:id="381"/>
      <w:r>
        <w:rPr>
          <w:rtl/>
        </w:rPr>
        <w:t xml:space="preserve">כל </w:t>
      </w:r>
      <w:bookmarkStart w:id="382" w:name="_ETM_Q1_230890"/>
      <w:bookmarkEnd w:id="382"/>
      <w:r>
        <w:rPr>
          <w:rtl/>
        </w:rPr>
        <w:t>ה</w:t>
      </w:r>
      <w:bookmarkStart w:id="383" w:name="_ETM_Q1_228556"/>
      <w:bookmarkEnd w:id="383"/>
      <w:r>
        <w:rPr>
          <w:rtl/>
        </w:rPr>
        <w:t xml:space="preserve">ערות </w:t>
      </w:r>
      <w:bookmarkStart w:id="384" w:name="_ETM_Q1_231370"/>
      <w:bookmarkEnd w:id="384"/>
      <w:r>
        <w:rPr>
          <w:rtl/>
        </w:rPr>
        <w:t xml:space="preserve">הייחוס </w:t>
      </w:r>
      <w:bookmarkStart w:id="385" w:name="_ETM_Q1_231970"/>
      <w:bookmarkEnd w:id="385"/>
      <w:r>
        <w:rPr>
          <w:rtl/>
        </w:rPr>
        <w:t xml:space="preserve">ואת </w:t>
      </w:r>
      <w:bookmarkStart w:id="386" w:name="_ETM_Q1_232180"/>
      <w:bookmarkEnd w:id="386"/>
      <w:r>
        <w:rPr>
          <w:rtl/>
        </w:rPr>
        <w:t xml:space="preserve">כל </w:t>
      </w:r>
      <w:bookmarkStart w:id="387" w:name="_ETM_Q1_233140"/>
      <w:bookmarkEnd w:id="387"/>
      <w:proofErr w:type="spellStart"/>
      <w:r>
        <w:rPr>
          <w:rtl/>
        </w:rPr>
        <w:t>הסטטוטוריקה</w:t>
      </w:r>
      <w:proofErr w:type="spellEnd"/>
      <w:r>
        <w:rPr>
          <w:rtl/>
        </w:rPr>
        <w:t xml:space="preserve"> </w:t>
      </w:r>
      <w:bookmarkStart w:id="388" w:name="_ETM_Q1_234310"/>
      <w:bookmarkStart w:id="389" w:name="_ETM_Q1_234849"/>
      <w:bookmarkEnd w:id="388"/>
      <w:bookmarkEnd w:id="389"/>
      <w:r>
        <w:rPr>
          <w:rFonts w:hint="cs"/>
          <w:rtl/>
        </w:rPr>
        <w:t xml:space="preserve">כביכול </w:t>
      </w:r>
      <w:r>
        <w:rPr>
          <w:rtl/>
        </w:rPr>
        <w:t xml:space="preserve">שנדרשת </w:t>
      </w:r>
      <w:bookmarkStart w:id="390" w:name="_ETM_Q1_235569"/>
      <w:bookmarkEnd w:id="390"/>
      <w:r>
        <w:rPr>
          <w:rtl/>
        </w:rPr>
        <w:t xml:space="preserve">למתקן </w:t>
      </w:r>
      <w:bookmarkStart w:id="391" w:name="_ETM_Q1_236019"/>
      <w:bookmarkEnd w:id="391"/>
      <w:r>
        <w:rPr>
          <w:rtl/>
        </w:rPr>
        <w:t>כזה</w:t>
      </w:r>
      <w:bookmarkStart w:id="392" w:name="_ETM_Q1_232166"/>
      <w:bookmarkEnd w:id="392"/>
      <w:r>
        <w:rPr>
          <w:rFonts w:hint="cs"/>
          <w:rtl/>
        </w:rPr>
        <w:t>.</w:t>
      </w:r>
      <w:r>
        <w:rPr>
          <w:rtl/>
        </w:rPr>
        <w:t xml:space="preserve"> </w:t>
      </w:r>
      <w:bookmarkStart w:id="393" w:name="_ETM_Q1_237159"/>
      <w:bookmarkEnd w:id="393"/>
      <w:r>
        <w:rPr>
          <w:rtl/>
        </w:rPr>
        <w:t xml:space="preserve">ובדיון </w:t>
      </w:r>
      <w:bookmarkStart w:id="394" w:name="_ETM_Q1_237909"/>
      <w:bookmarkEnd w:id="394"/>
      <w:r>
        <w:rPr>
          <w:rtl/>
        </w:rPr>
        <w:t xml:space="preserve">הפומבי </w:t>
      </w:r>
      <w:bookmarkStart w:id="395" w:name="_ETM_Q1_238540"/>
      <w:bookmarkEnd w:id="395"/>
      <w:r>
        <w:rPr>
          <w:rtl/>
        </w:rPr>
        <w:t>ש</w:t>
      </w:r>
      <w:r>
        <w:rPr>
          <w:rFonts w:hint="cs"/>
          <w:rtl/>
        </w:rPr>
        <w:t>נ</w:t>
      </w:r>
      <w:bookmarkStart w:id="396" w:name="_ETM_Q1_235656"/>
      <w:bookmarkEnd w:id="396"/>
      <w:r>
        <w:rPr>
          <w:rtl/>
        </w:rPr>
        <w:t>קיים</w:t>
      </w:r>
      <w:r w:rsidR="00E63F25">
        <w:rPr>
          <w:rFonts w:hint="cs"/>
          <w:rtl/>
        </w:rPr>
        <w:t>,</w:t>
      </w:r>
      <w:r>
        <w:rPr>
          <w:rtl/>
        </w:rPr>
        <w:t xml:space="preserve"> </w:t>
      </w:r>
      <w:bookmarkStart w:id="397" w:name="_ETM_Q1_239469"/>
      <w:bookmarkStart w:id="398" w:name="_ETM_Q1_237325"/>
      <w:bookmarkEnd w:id="397"/>
      <w:bookmarkEnd w:id="398"/>
      <w:r>
        <w:rPr>
          <w:rtl/>
        </w:rPr>
        <w:t xml:space="preserve">לאור </w:t>
      </w:r>
      <w:bookmarkStart w:id="399" w:name="_ETM_Q1_240129"/>
      <w:bookmarkEnd w:id="399"/>
      <w:r>
        <w:rPr>
          <w:rtl/>
        </w:rPr>
        <w:t>בקשות</w:t>
      </w:r>
      <w:r>
        <w:rPr>
          <w:rFonts w:hint="cs"/>
          <w:rtl/>
        </w:rPr>
        <w:t>,</w:t>
      </w:r>
      <w:r>
        <w:rPr>
          <w:rtl/>
        </w:rPr>
        <w:t xml:space="preserve"> </w:t>
      </w:r>
      <w:bookmarkStart w:id="400" w:name="_ETM_Q1_240699"/>
      <w:bookmarkEnd w:id="400"/>
      <w:r>
        <w:rPr>
          <w:rtl/>
        </w:rPr>
        <w:t xml:space="preserve">גם </w:t>
      </w:r>
      <w:bookmarkStart w:id="401" w:name="_ETM_Q1_240939"/>
      <w:bookmarkEnd w:id="401"/>
      <w:r>
        <w:rPr>
          <w:rtl/>
        </w:rPr>
        <w:t xml:space="preserve">של </w:t>
      </w:r>
      <w:bookmarkStart w:id="402" w:name="_ETM_Q1_241119"/>
      <w:bookmarkEnd w:id="402"/>
      <w:r>
        <w:rPr>
          <w:rtl/>
        </w:rPr>
        <w:t xml:space="preserve">איגודי </w:t>
      </w:r>
      <w:bookmarkStart w:id="403" w:name="_ETM_Q1_241479"/>
      <w:bookmarkEnd w:id="403"/>
      <w:r>
        <w:rPr>
          <w:rtl/>
        </w:rPr>
        <w:t>ערים</w:t>
      </w:r>
      <w:r>
        <w:rPr>
          <w:rFonts w:hint="cs"/>
          <w:rtl/>
        </w:rPr>
        <w:t>,</w:t>
      </w:r>
      <w:r>
        <w:rPr>
          <w:rtl/>
        </w:rPr>
        <w:t xml:space="preserve"> </w:t>
      </w:r>
      <w:bookmarkStart w:id="404" w:name="_ETM_Q1_242169"/>
      <w:bookmarkEnd w:id="404"/>
      <w:r>
        <w:rPr>
          <w:rtl/>
        </w:rPr>
        <w:t>רשויות</w:t>
      </w:r>
      <w:r>
        <w:rPr>
          <w:rFonts w:hint="cs"/>
          <w:rtl/>
        </w:rPr>
        <w:t>,</w:t>
      </w:r>
      <w:r>
        <w:rPr>
          <w:rtl/>
        </w:rPr>
        <w:t xml:space="preserve"> </w:t>
      </w:r>
      <w:bookmarkStart w:id="405" w:name="_ETM_Q1_243249"/>
      <w:bookmarkEnd w:id="405"/>
      <w:r>
        <w:rPr>
          <w:rtl/>
        </w:rPr>
        <w:t xml:space="preserve">ארגונים </w:t>
      </w:r>
      <w:bookmarkStart w:id="406" w:name="_ETM_Q1_244359"/>
      <w:bookmarkEnd w:id="406"/>
      <w:r>
        <w:rPr>
          <w:rFonts w:hint="cs"/>
          <w:rtl/>
        </w:rPr>
        <w:t xml:space="preserve">– </w:t>
      </w:r>
      <w:bookmarkStart w:id="407" w:name="_ETM_Q1_243136"/>
      <w:bookmarkEnd w:id="407"/>
      <w:r>
        <w:rPr>
          <w:rtl/>
        </w:rPr>
        <w:t xml:space="preserve">אנחנו </w:t>
      </w:r>
      <w:bookmarkStart w:id="408" w:name="_ETM_Q1_244719"/>
      <w:bookmarkEnd w:id="408"/>
      <w:r>
        <w:rPr>
          <w:rtl/>
        </w:rPr>
        <w:t xml:space="preserve">הולכים </w:t>
      </w:r>
      <w:bookmarkStart w:id="409" w:name="_ETM_Q1_244930"/>
      <w:bookmarkEnd w:id="409"/>
      <w:r>
        <w:rPr>
          <w:rtl/>
        </w:rPr>
        <w:t xml:space="preserve">לקיים </w:t>
      </w:r>
      <w:bookmarkStart w:id="410" w:name="_ETM_Q1_245290"/>
      <w:bookmarkEnd w:id="410"/>
      <w:r>
        <w:rPr>
          <w:rtl/>
        </w:rPr>
        <w:t xml:space="preserve">דיון </w:t>
      </w:r>
      <w:bookmarkStart w:id="411" w:name="_ETM_Q1_245680"/>
      <w:bookmarkEnd w:id="411"/>
      <w:r>
        <w:rPr>
          <w:rtl/>
        </w:rPr>
        <w:t xml:space="preserve">פומבי </w:t>
      </w:r>
      <w:bookmarkStart w:id="412" w:name="_ETM_Q1_246549"/>
      <w:bookmarkEnd w:id="412"/>
      <w:r>
        <w:rPr>
          <w:rtl/>
        </w:rPr>
        <w:t>גדול</w:t>
      </w:r>
      <w:r>
        <w:rPr>
          <w:rFonts w:hint="cs"/>
          <w:rtl/>
        </w:rPr>
        <w:t>,</w:t>
      </w:r>
      <w:bookmarkStart w:id="413" w:name="_ETM_Q1_243747"/>
      <w:bookmarkEnd w:id="413"/>
      <w:r>
        <w:rPr>
          <w:rtl/>
        </w:rPr>
        <w:t xml:space="preserve"> </w:t>
      </w:r>
      <w:bookmarkStart w:id="414" w:name="_ETM_Q1_247419"/>
      <w:bookmarkEnd w:id="414"/>
      <w:r>
        <w:rPr>
          <w:rtl/>
        </w:rPr>
        <w:t xml:space="preserve">שבו </w:t>
      </w:r>
      <w:bookmarkStart w:id="415" w:name="_ETM_Q1_247719"/>
      <w:bookmarkEnd w:id="415"/>
      <w:r>
        <w:rPr>
          <w:rtl/>
        </w:rPr>
        <w:t xml:space="preserve">תינתן </w:t>
      </w:r>
      <w:bookmarkStart w:id="416" w:name="_ETM_Q1_248169"/>
      <w:bookmarkEnd w:id="416"/>
      <w:r>
        <w:rPr>
          <w:rtl/>
        </w:rPr>
        <w:t xml:space="preserve">האפשרות </w:t>
      </w:r>
      <w:bookmarkStart w:id="417" w:name="_ETM_Q1_248650"/>
      <w:bookmarkEnd w:id="417"/>
      <w:r>
        <w:rPr>
          <w:rtl/>
        </w:rPr>
        <w:t xml:space="preserve">לציבור </w:t>
      </w:r>
      <w:bookmarkStart w:id="418" w:name="_ETM_Q1_249129"/>
      <w:bookmarkEnd w:id="418"/>
      <w:r>
        <w:rPr>
          <w:rtl/>
        </w:rPr>
        <w:t xml:space="preserve">כולו </w:t>
      </w:r>
      <w:bookmarkStart w:id="419" w:name="_ETM_Q1_249459"/>
      <w:bookmarkEnd w:id="419"/>
      <w:r>
        <w:rPr>
          <w:rtl/>
        </w:rPr>
        <w:t xml:space="preserve">להשמיע </w:t>
      </w:r>
      <w:bookmarkStart w:id="420" w:name="_ETM_Q1_249969"/>
      <w:bookmarkEnd w:id="420"/>
      <w:r>
        <w:rPr>
          <w:rtl/>
        </w:rPr>
        <w:t xml:space="preserve">את </w:t>
      </w:r>
      <w:bookmarkStart w:id="421" w:name="_ETM_Q1_250119"/>
      <w:bookmarkEnd w:id="421"/>
      <w:r>
        <w:rPr>
          <w:rtl/>
        </w:rPr>
        <w:t xml:space="preserve">ההערות </w:t>
      </w:r>
      <w:bookmarkStart w:id="422" w:name="_ETM_Q1_250569"/>
      <w:bookmarkEnd w:id="422"/>
      <w:r>
        <w:rPr>
          <w:rtl/>
        </w:rPr>
        <w:t>שלו</w:t>
      </w:r>
      <w:bookmarkStart w:id="423" w:name="_ETM_Q1_250166"/>
      <w:bookmarkEnd w:id="423"/>
      <w:r w:rsidR="00E63F25">
        <w:rPr>
          <w:rFonts w:hint="cs"/>
          <w:rtl/>
        </w:rPr>
        <w:t>,</w:t>
      </w:r>
      <w:r>
        <w:rPr>
          <w:rtl/>
        </w:rPr>
        <w:t xml:space="preserve"> </w:t>
      </w:r>
      <w:bookmarkStart w:id="424" w:name="_ETM_Q1_251319"/>
      <w:bookmarkEnd w:id="424"/>
      <w:r>
        <w:rPr>
          <w:rtl/>
        </w:rPr>
        <w:t>וכמקובל</w:t>
      </w:r>
      <w:bookmarkStart w:id="425" w:name="_ETM_Q1_250316"/>
      <w:bookmarkEnd w:id="425"/>
      <w:r>
        <w:rPr>
          <w:rFonts w:hint="cs"/>
          <w:rtl/>
        </w:rPr>
        <w:t>,</w:t>
      </w:r>
      <w:r>
        <w:rPr>
          <w:rtl/>
        </w:rPr>
        <w:t xml:space="preserve"> </w:t>
      </w:r>
      <w:bookmarkStart w:id="426" w:name="_ETM_Q1_252609"/>
      <w:bookmarkEnd w:id="426"/>
      <w:r>
        <w:rPr>
          <w:rtl/>
        </w:rPr>
        <w:t xml:space="preserve">לאחר </w:t>
      </w:r>
      <w:bookmarkStart w:id="427" w:name="_ETM_Q1_253150"/>
      <w:bookmarkEnd w:id="427"/>
      <w:r>
        <w:rPr>
          <w:rtl/>
        </w:rPr>
        <w:t xml:space="preserve">ההליך </w:t>
      </w:r>
      <w:bookmarkStart w:id="428" w:name="_ETM_Q1_253900"/>
      <w:bookmarkEnd w:id="428"/>
      <w:r>
        <w:rPr>
          <w:rtl/>
        </w:rPr>
        <w:t xml:space="preserve">לבחון </w:t>
      </w:r>
      <w:bookmarkStart w:id="429" w:name="_ETM_Q1_254349"/>
      <w:bookmarkEnd w:id="429"/>
      <w:r>
        <w:rPr>
          <w:rtl/>
        </w:rPr>
        <w:t xml:space="preserve">את </w:t>
      </w:r>
      <w:bookmarkStart w:id="430" w:name="_ETM_Q1_254469"/>
      <w:bookmarkEnd w:id="430"/>
      <w:r>
        <w:rPr>
          <w:rtl/>
        </w:rPr>
        <w:t>הדברים</w:t>
      </w:r>
      <w:r>
        <w:rPr>
          <w:rFonts w:hint="cs"/>
          <w:rtl/>
        </w:rPr>
        <w:t>,</w:t>
      </w:r>
      <w:r>
        <w:rPr>
          <w:rtl/>
        </w:rPr>
        <w:t xml:space="preserve"> </w:t>
      </w:r>
      <w:bookmarkStart w:id="431" w:name="_ETM_Q1_255219"/>
      <w:bookmarkEnd w:id="431"/>
      <w:r>
        <w:rPr>
          <w:rtl/>
        </w:rPr>
        <w:t xml:space="preserve">את </w:t>
      </w:r>
      <w:bookmarkStart w:id="432" w:name="_ETM_Q1_255430"/>
      <w:bookmarkEnd w:id="432"/>
      <w:r>
        <w:rPr>
          <w:rtl/>
        </w:rPr>
        <w:t>ההערות</w:t>
      </w:r>
      <w:r>
        <w:rPr>
          <w:rFonts w:hint="cs"/>
          <w:rtl/>
        </w:rPr>
        <w:t>,</w:t>
      </w:r>
      <w:r>
        <w:rPr>
          <w:rtl/>
        </w:rPr>
        <w:t xml:space="preserve"> </w:t>
      </w:r>
      <w:bookmarkStart w:id="433" w:name="_ETM_Q1_256300"/>
      <w:bookmarkStart w:id="434" w:name="_ETM_Q1_256930"/>
      <w:bookmarkEnd w:id="433"/>
      <w:bookmarkEnd w:id="434"/>
      <w:r>
        <w:rPr>
          <w:rFonts w:hint="cs"/>
          <w:rtl/>
        </w:rPr>
        <w:t>ו</w:t>
      </w:r>
      <w:r>
        <w:rPr>
          <w:rtl/>
        </w:rPr>
        <w:t xml:space="preserve">רק </w:t>
      </w:r>
      <w:bookmarkStart w:id="435" w:name="_ETM_Q1_257229"/>
      <w:bookmarkStart w:id="436" w:name="_ETM_Q1_257620"/>
      <w:bookmarkStart w:id="437" w:name="_ETM_Q1_254467"/>
      <w:bookmarkEnd w:id="435"/>
      <w:bookmarkEnd w:id="436"/>
      <w:bookmarkEnd w:id="437"/>
      <w:r>
        <w:rPr>
          <w:rtl/>
        </w:rPr>
        <w:t xml:space="preserve">אחרי </w:t>
      </w:r>
      <w:bookmarkStart w:id="438" w:name="_ETM_Q1_257919"/>
      <w:bookmarkEnd w:id="438"/>
      <w:r>
        <w:rPr>
          <w:rtl/>
        </w:rPr>
        <w:t xml:space="preserve">הבחינה </w:t>
      </w:r>
      <w:bookmarkStart w:id="439" w:name="_ETM_Q1_258430"/>
      <w:bookmarkEnd w:id="439"/>
      <w:r>
        <w:rPr>
          <w:rtl/>
        </w:rPr>
        <w:t xml:space="preserve">יקבל </w:t>
      </w:r>
      <w:bookmarkStart w:id="440" w:name="_ETM_Q1_258819"/>
      <w:bookmarkEnd w:id="440"/>
      <w:r>
        <w:rPr>
          <w:rFonts w:hint="cs"/>
          <w:rtl/>
        </w:rPr>
        <w:t xml:space="preserve">המשרד </w:t>
      </w:r>
      <w:r>
        <w:rPr>
          <w:rtl/>
        </w:rPr>
        <w:t xml:space="preserve">החלטה </w:t>
      </w:r>
      <w:bookmarkStart w:id="441" w:name="_ETM_Q1_259240"/>
      <w:bookmarkEnd w:id="441"/>
      <w:r>
        <w:rPr>
          <w:rtl/>
        </w:rPr>
        <w:t xml:space="preserve">סופית </w:t>
      </w:r>
      <w:bookmarkStart w:id="442" w:name="_ETM_Q1_260110"/>
      <w:bookmarkEnd w:id="442"/>
      <w:r>
        <w:rPr>
          <w:rFonts w:hint="cs"/>
          <w:rtl/>
        </w:rPr>
        <w:t xml:space="preserve">גם </w:t>
      </w:r>
      <w:r>
        <w:rPr>
          <w:rtl/>
        </w:rPr>
        <w:t xml:space="preserve">לגבי </w:t>
      </w:r>
      <w:bookmarkStart w:id="443" w:name="_ETM_Q1_260560"/>
      <w:bookmarkStart w:id="444" w:name="_ETM_Q1_260830"/>
      <w:bookmarkEnd w:id="443"/>
      <w:bookmarkEnd w:id="444"/>
      <w:r>
        <w:rPr>
          <w:rtl/>
        </w:rPr>
        <w:t>ה</w:t>
      </w:r>
      <w:r>
        <w:rPr>
          <w:rFonts w:hint="cs"/>
          <w:rtl/>
        </w:rPr>
        <w:t>הי</w:t>
      </w:r>
      <w:r>
        <w:rPr>
          <w:rtl/>
        </w:rPr>
        <w:t xml:space="preserve">תר </w:t>
      </w:r>
      <w:bookmarkStart w:id="445" w:name="_ETM_Q1_261219"/>
      <w:bookmarkEnd w:id="445"/>
      <w:r>
        <w:rPr>
          <w:rtl/>
        </w:rPr>
        <w:t xml:space="preserve">וגם </w:t>
      </w:r>
      <w:bookmarkStart w:id="446" w:name="_ETM_Q1_261639"/>
      <w:bookmarkEnd w:id="446"/>
      <w:r>
        <w:rPr>
          <w:rtl/>
        </w:rPr>
        <w:t xml:space="preserve">לגבי </w:t>
      </w:r>
      <w:bookmarkStart w:id="447" w:name="_ETM_Q1_261969"/>
      <w:bookmarkEnd w:id="447"/>
      <w:r>
        <w:rPr>
          <w:rtl/>
        </w:rPr>
        <w:t xml:space="preserve">התנאים </w:t>
      </w:r>
      <w:bookmarkStart w:id="448" w:name="_ETM_Q1_262389"/>
      <w:bookmarkEnd w:id="448"/>
      <w:r>
        <w:rPr>
          <w:rtl/>
        </w:rPr>
        <w:t>שלו</w:t>
      </w:r>
      <w:r>
        <w:rPr>
          <w:rFonts w:hint="cs"/>
          <w:rtl/>
        </w:rPr>
        <w:t>.</w:t>
      </w:r>
      <w:bookmarkStart w:id="449" w:name="_ETM_Q1_262779"/>
      <w:bookmarkEnd w:id="449"/>
      <w:r>
        <w:rPr>
          <w:rFonts w:hint="cs"/>
          <w:rtl/>
        </w:rPr>
        <w:t xml:space="preserve"> בסדר?</w:t>
      </w:r>
      <w:r w:rsidR="00E63F25">
        <w:rPr>
          <w:rFonts w:hint="cs"/>
          <w:rtl/>
        </w:rPr>
        <w:t xml:space="preserve"> </w:t>
      </w:r>
      <w:bookmarkStart w:id="450" w:name="_ETM_Q1_256987"/>
      <w:bookmarkStart w:id="451" w:name="_ETM_Q1_263650"/>
      <w:bookmarkStart w:id="452" w:name="_ETM_Q1_260787"/>
      <w:bookmarkEnd w:id="450"/>
      <w:bookmarkEnd w:id="451"/>
      <w:bookmarkEnd w:id="452"/>
      <w:r>
        <w:rPr>
          <w:rtl/>
        </w:rPr>
        <w:t xml:space="preserve">אנחנו </w:t>
      </w:r>
      <w:bookmarkStart w:id="453" w:name="_ETM_Q1_263980"/>
      <w:bookmarkEnd w:id="453"/>
      <w:r>
        <w:rPr>
          <w:rtl/>
        </w:rPr>
        <w:t xml:space="preserve">קיבלנו </w:t>
      </w:r>
      <w:bookmarkStart w:id="454" w:name="_ETM_Q1_264370"/>
      <w:bookmarkEnd w:id="454"/>
      <w:r>
        <w:rPr>
          <w:rtl/>
        </w:rPr>
        <w:t xml:space="preserve">את </w:t>
      </w:r>
      <w:bookmarkStart w:id="455" w:name="_ETM_Q1_264460"/>
      <w:bookmarkEnd w:id="455"/>
      <w:r>
        <w:rPr>
          <w:rtl/>
        </w:rPr>
        <w:t>הבקשות</w:t>
      </w:r>
      <w:r>
        <w:rPr>
          <w:rFonts w:hint="cs"/>
          <w:rtl/>
        </w:rPr>
        <w:t>,</w:t>
      </w:r>
      <w:r>
        <w:rPr>
          <w:rtl/>
        </w:rPr>
        <w:t xml:space="preserve"> </w:t>
      </w:r>
      <w:bookmarkStart w:id="456" w:name="_ETM_Q1_265029"/>
      <w:bookmarkStart w:id="457" w:name="_ETM_Q1_265390"/>
      <w:bookmarkStart w:id="458" w:name="_ETM_Q1_265810"/>
      <w:bookmarkStart w:id="459" w:name="_ETM_Q1_265990"/>
      <w:bookmarkStart w:id="460" w:name="_ETM_Q1_263357"/>
      <w:bookmarkEnd w:id="456"/>
      <w:bookmarkEnd w:id="457"/>
      <w:bookmarkEnd w:id="458"/>
      <w:bookmarkEnd w:id="459"/>
      <w:bookmarkEnd w:id="460"/>
      <w:r>
        <w:rPr>
          <w:rFonts w:hint="cs"/>
          <w:rtl/>
        </w:rPr>
        <w:t xml:space="preserve">אנחנו עמדנו גם – </w:t>
      </w:r>
      <w:r>
        <w:rPr>
          <w:rtl/>
        </w:rPr>
        <w:t xml:space="preserve">צריך </w:t>
      </w:r>
      <w:bookmarkStart w:id="461" w:name="_ETM_Q1_266290"/>
      <w:bookmarkEnd w:id="461"/>
      <w:r>
        <w:rPr>
          <w:rtl/>
        </w:rPr>
        <w:t xml:space="preserve">לומר </w:t>
      </w:r>
      <w:bookmarkStart w:id="462" w:name="_ETM_Q1_266560"/>
      <w:bookmarkEnd w:id="462"/>
      <w:r>
        <w:rPr>
          <w:rtl/>
        </w:rPr>
        <w:t xml:space="preserve">שעיריית </w:t>
      </w:r>
      <w:bookmarkStart w:id="463" w:name="_ETM_Q1_266980"/>
      <w:bookmarkEnd w:id="463"/>
      <w:r>
        <w:rPr>
          <w:rtl/>
        </w:rPr>
        <w:t xml:space="preserve">אשדוד </w:t>
      </w:r>
      <w:bookmarkStart w:id="464" w:name="_ETM_Q1_267250"/>
      <w:bookmarkEnd w:id="464"/>
      <w:r>
        <w:rPr>
          <w:rtl/>
        </w:rPr>
        <w:t xml:space="preserve">כבר </w:t>
      </w:r>
      <w:bookmarkStart w:id="465" w:name="_ETM_Q1_267430"/>
      <w:bookmarkStart w:id="466" w:name="_ETM_Q1_267790"/>
      <w:bookmarkEnd w:id="465"/>
      <w:bookmarkEnd w:id="466"/>
      <w:r>
        <w:rPr>
          <w:rtl/>
        </w:rPr>
        <w:t xml:space="preserve">פנתה </w:t>
      </w:r>
      <w:bookmarkStart w:id="467" w:name="_ETM_Q1_268180"/>
      <w:bookmarkEnd w:id="467"/>
      <w:r>
        <w:rPr>
          <w:rtl/>
        </w:rPr>
        <w:t>אלינו</w:t>
      </w:r>
      <w:r w:rsidRPr="00DF0C53">
        <w:rPr>
          <w:rtl/>
        </w:rPr>
        <w:t xml:space="preserve"> </w:t>
      </w:r>
      <w:r>
        <w:rPr>
          <w:rtl/>
        </w:rPr>
        <w:t>בעבר</w:t>
      </w:r>
      <w:r>
        <w:rPr>
          <w:rFonts w:hint="cs"/>
          <w:rtl/>
        </w:rPr>
        <w:t>,</w:t>
      </w:r>
      <w:r>
        <w:rPr>
          <w:rtl/>
        </w:rPr>
        <w:t xml:space="preserve"> </w:t>
      </w:r>
      <w:bookmarkStart w:id="468" w:name="_ETM_Q1_268930"/>
      <w:bookmarkEnd w:id="468"/>
      <w:r>
        <w:rPr>
          <w:rtl/>
        </w:rPr>
        <w:t xml:space="preserve">וכתוצאה </w:t>
      </w:r>
      <w:bookmarkStart w:id="469" w:name="_ETM_Q1_269500"/>
      <w:bookmarkEnd w:id="469"/>
      <w:r>
        <w:rPr>
          <w:rtl/>
        </w:rPr>
        <w:t xml:space="preserve">מזה </w:t>
      </w:r>
      <w:bookmarkStart w:id="470" w:name="_ETM_Q1_269800"/>
      <w:bookmarkEnd w:id="470"/>
      <w:r>
        <w:rPr>
          <w:rtl/>
        </w:rPr>
        <w:t xml:space="preserve">גם </w:t>
      </w:r>
      <w:bookmarkStart w:id="471" w:name="_ETM_Q1_269980"/>
      <w:bookmarkEnd w:id="471"/>
      <w:r>
        <w:rPr>
          <w:rtl/>
        </w:rPr>
        <w:t xml:space="preserve">דחינו </w:t>
      </w:r>
      <w:bookmarkStart w:id="472" w:name="_ETM_Q1_270490"/>
      <w:bookmarkEnd w:id="472"/>
      <w:r>
        <w:rPr>
          <w:rtl/>
        </w:rPr>
        <w:t xml:space="preserve">פעם </w:t>
      </w:r>
      <w:bookmarkStart w:id="473" w:name="_ETM_Q1_270820"/>
      <w:bookmarkEnd w:id="473"/>
      <w:r>
        <w:rPr>
          <w:rFonts w:hint="cs"/>
          <w:rtl/>
        </w:rPr>
        <w:t>אחת</w:t>
      </w:r>
      <w:bookmarkStart w:id="474" w:name="_ETM_Q1_268387"/>
      <w:bookmarkEnd w:id="474"/>
      <w:r>
        <w:rPr>
          <w:rFonts w:hint="cs"/>
          <w:rtl/>
        </w:rPr>
        <w:t>,</w:t>
      </w:r>
      <w:r>
        <w:rPr>
          <w:rtl/>
        </w:rPr>
        <w:t xml:space="preserve"> </w:t>
      </w:r>
      <w:bookmarkStart w:id="475" w:name="_ETM_Q1_271800"/>
      <w:bookmarkEnd w:id="475"/>
      <w:r>
        <w:rPr>
          <w:rtl/>
        </w:rPr>
        <w:t xml:space="preserve">כדי </w:t>
      </w:r>
      <w:bookmarkStart w:id="476" w:name="_ETM_Q1_272099"/>
      <w:bookmarkEnd w:id="476"/>
      <w:r>
        <w:rPr>
          <w:rtl/>
        </w:rPr>
        <w:t xml:space="preserve">ללמוד </w:t>
      </w:r>
      <w:bookmarkStart w:id="477" w:name="_ETM_Q1_272550"/>
      <w:bookmarkEnd w:id="477"/>
      <w:r>
        <w:rPr>
          <w:rtl/>
        </w:rPr>
        <w:t xml:space="preserve">את </w:t>
      </w:r>
      <w:bookmarkStart w:id="478" w:name="_ETM_Q1_272669"/>
      <w:bookmarkEnd w:id="478"/>
      <w:r>
        <w:rPr>
          <w:rtl/>
        </w:rPr>
        <w:t xml:space="preserve">הפרטים </w:t>
      </w:r>
      <w:bookmarkStart w:id="479" w:name="_ETM_Q1_273089"/>
      <w:bookmarkEnd w:id="479"/>
      <w:r>
        <w:rPr>
          <w:rtl/>
        </w:rPr>
        <w:t xml:space="preserve">פעם </w:t>
      </w:r>
      <w:bookmarkStart w:id="480" w:name="_ETM_Q1_273330"/>
      <w:bookmarkEnd w:id="480"/>
      <w:r>
        <w:rPr>
          <w:rtl/>
        </w:rPr>
        <w:t>נוספת</w:t>
      </w:r>
      <w:bookmarkStart w:id="481" w:name="_ETM_Q1_274469"/>
      <w:bookmarkEnd w:id="481"/>
      <w:r>
        <w:rPr>
          <w:rFonts w:hint="cs"/>
          <w:rtl/>
        </w:rPr>
        <w:t>. ו</w:t>
      </w:r>
      <w:r>
        <w:rPr>
          <w:rtl/>
        </w:rPr>
        <w:t xml:space="preserve">כרגע </w:t>
      </w:r>
      <w:bookmarkStart w:id="482" w:name="_ETM_Q1_276390"/>
      <w:bookmarkEnd w:id="482"/>
      <w:r>
        <w:rPr>
          <w:rtl/>
        </w:rPr>
        <w:t xml:space="preserve">מה </w:t>
      </w:r>
      <w:bookmarkStart w:id="483" w:name="_ETM_Q1_276570"/>
      <w:bookmarkEnd w:id="483"/>
      <w:r>
        <w:rPr>
          <w:rtl/>
        </w:rPr>
        <w:t xml:space="preserve">שעומד </w:t>
      </w:r>
      <w:bookmarkStart w:id="484" w:name="_ETM_Q1_276900"/>
      <w:bookmarkEnd w:id="484"/>
      <w:r>
        <w:rPr>
          <w:rtl/>
        </w:rPr>
        <w:t xml:space="preserve">על </w:t>
      </w:r>
      <w:bookmarkStart w:id="485" w:name="_ETM_Q1_277020"/>
      <w:bookmarkEnd w:id="485"/>
      <w:r>
        <w:rPr>
          <w:rtl/>
        </w:rPr>
        <w:t>הפרק</w:t>
      </w:r>
      <w:r>
        <w:rPr>
          <w:rFonts w:hint="cs"/>
          <w:rtl/>
        </w:rPr>
        <w:t xml:space="preserve"> –</w:t>
      </w:r>
      <w:r>
        <w:rPr>
          <w:rtl/>
        </w:rPr>
        <w:t xml:space="preserve"> </w:t>
      </w:r>
      <w:bookmarkStart w:id="486" w:name="_ETM_Q1_277470"/>
      <w:bookmarkEnd w:id="486"/>
      <w:r>
        <w:rPr>
          <w:rtl/>
        </w:rPr>
        <w:t xml:space="preserve">אתה </w:t>
      </w:r>
      <w:bookmarkStart w:id="487" w:name="_ETM_Q1_277740"/>
      <w:bookmarkEnd w:id="487"/>
      <w:r>
        <w:rPr>
          <w:rtl/>
        </w:rPr>
        <w:t xml:space="preserve">צריך </w:t>
      </w:r>
      <w:bookmarkStart w:id="488" w:name="_ETM_Q1_278070"/>
      <w:bookmarkEnd w:id="488"/>
      <w:r>
        <w:rPr>
          <w:rtl/>
        </w:rPr>
        <w:t>להבין</w:t>
      </w:r>
      <w:r>
        <w:rPr>
          <w:rFonts w:hint="cs"/>
          <w:rtl/>
        </w:rPr>
        <w:t>,</w:t>
      </w:r>
      <w:r>
        <w:rPr>
          <w:rtl/>
        </w:rPr>
        <w:t xml:space="preserve"> </w:t>
      </w:r>
      <w:bookmarkStart w:id="489" w:name="_ETM_Q1_279289"/>
      <w:bookmarkEnd w:id="489"/>
      <w:r>
        <w:rPr>
          <w:rtl/>
        </w:rPr>
        <w:t xml:space="preserve">גם </w:t>
      </w:r>
      <w:bookmarkStart w:id="490" w:name="_ETM_Q1_279529"/>
      <w:bookmarkEnd w:id="490"/>
      <w:r>
        <w:rPr>
          <w:rtl/>
        </w:rPr>
        <w:t>מבחינתי</w:t>
      </w:r>
      <w:r>
        <w:rPr>
          <w:rFonts w:hint="cs"/>
          <w:rtl/>
        </w:rPr>
        <w:t>,</w:t>
      </w:r>
      <w:r>
        <w:rPr>
          <w:rtl/>
        </w:rPr>
        <w:t xml:space="preserve"> </w:t>
      </w:r>
      <w:bookmarkStart w:id="491" w:name="_ETM_Q1_280159"/>
      <w:bookmarkEnd w:id="491"/>
      <w:r>
        <w:rPr>
          <w:rtl/>
        </w:rPr>
        <w:t xml:space="preserve">אני </w:t>
      </w:r>
      <w:bookmarkStart w:id="492" w:name="_ETM_Q1_280669"/>
      <w:bookmarkEnd w:id="492"/>
      <w:r>
        <w:rPr>
          <w:rtl/>
        </w:rPr>
        <w:t>כשרה</w:t>
      </w:r>
      <w:r>
        <w:rPr>
          <w:rFonts w:hint="cs"/>
          <w:rtl/>
        </w:rPr>
        <w:t>,</w:t>
      </w:r>
      <w:bookmarkStart w:id="493" w:name="_ETM_Q1_279367"/>
      <w:bookmarkEnd w:id="493"/>
      <w:r>
        <w:rPr>
          <w:rtl/>
        </w:rPr>
        <w:t xml:space="preserve"> </w:t>
      </w:r>
      <w:bookmarkStart w:id="494" w:name="_ETM_Q1_282500"/>
      <w:bookmarkEnd w:id="494"/>
      <w:r>
        <w:rPr>
          <w:rtl/>
        </w:rPr>
        <w:t xml:space="preserve">דיברתי </w:t>
      </w:r>
      <w:bookmarkStart w:id="495" w:name="_ETM_Q1_282950"/>
      <w:bookmarkEnd w:id="495"/>
      <w:r>
        <w:rPr>
          <w:rtl/>
        </w:rPr>
        <w:t xml:space="preserve">ממש </w:t>
      </w:r>
      <w:bookmarkStart w:id="496" w:name="_ETM_Q1_283430"/>
      <w:bookmarkEnd w:id="496"/>
      <w:r>
        <w:rPr>
          <w:rtl/>
        </w:rPr>
        <w:t xml:space="preserve">טרם </w:t>
      </w:r>
      <w:bookmarkStart w:id="497" w:name="_ETM_Q1_283730"/>
      <w:bookmarkEnd w:id="497"/>
      <w:r>
        <w:rPr>
          <w:rFonts w:hint="cs"/>
          <w:rtl/>
        </w:rPr>
        <w:t>ה</w:t>
      </w:r>
      <w:r>
        <w:rPr>
          <w:rtl/>
        </w:rPr>
        <w:t>כניס</w:t>
      </w:r>
      <w:r>
        <w:rPr>
          <w:rFonts w:hint="cs"/>
          <w:rtl/>
        </w:rPr>
        <w:t>ה</w:t>
      </w:r>
      <w:r>
        <w:rPr>
          <w:rtl/>
        </w:rPr>
        <w:t xml:space="preserve"> </w:t>
      </w:r>
      <w:bookmarkStart w:id="498" w:name="_ETM_Q1_284120"/>
      <w:bookmarkEnd w:id="498"/>
      <w:r>
        <w:rPr>
          <w:rFonts w:hint="cs"/>
          <w:rtl/>
        </w:rPr>
        <w:t>ל</w:t>
      </w:r>
      <w:r>
        <w:rPr>
          <w:rtl/>
        </w:rPr>
        <w:t xml:space="preserve">דיון </w:t>
      </w:r>
      <w:bookmarkStart w:id="499" w:name="_ETM_Q1_284480"/>
      <w:bookmarkEnd w:id="499"/>
      <w:r>
        <w:rPr>
          <w:rtl/>
        </w:rPr>
        <w:t>כ</w:t>
      </w:r>
      <w:r>
        <w:rPr>
          <w:rFonts w:hint="cs"/>
          <w:rtl/>
        </w:rPr>
        <w:t>א</w:t>
      </w:r>
      <w:r>
        <w:rPr>
          <w:rtl/>
        </w:rPr>
        <w:t xml:space="preserve">ן </w:t>
      </w:r>
      <w:bookmarkStart w:id="500" w:name="_ETM_Q1_285349"/>
      <w:bookmarkEnd w:id="500"/>
      <w:r>
        <w:rPr>
          <w:rtl/>
        </w:rPr>
        <w:t xml:space="preserve">עם </w:t>
      </w:r>
      <w:bookmarkStart w:id="501" w:name="_ETM_Q1_285620"/>
      <w:bookmarkEnd w:id="501"/>
      <w:r>
        <w:rPr>
          <w:rtl/>
        </w:rPr>
        <w:t xml:space="preserve">הנציג </w:t>
      </w:r>
      <w:bookmarkStart w:id="502" w:name="_ETM_Q1_286159"/>
      <w:bookmarkEnd w:id="502"/>
      <w:r>
        <w:rPr>
          <w:rtl/>
        </w:rPr>
        <w:t xml:space="preserve">של </w:t>
      </w:r>
      <w:bookmarkStart w:id="503" w:name="_ETM_Q1_286310"/>
      <w:bookmarkEnd w:id="503"/>
      <w:r>
        <w:rPr>
          <w:rtl/>
        </w:rPr>
        <w:t xml:space="preserve">החשב </w:t>
      </w:r>
      <w:bookmarkStart w:id="504" w:name="_ETM_Q1_286669"/>
      <w:bookmarkEnd w:id="504"/>
      <w:r>
        <w:rPr>
          <w:rtl/>
        </w:rPr>
        <w:t xml:space="preserve">הכללי </w:t>
      </w:r>
      <w:bookmarkStart w:id="505" w:name="_ETM_Q1_287000"/>
      <w:bookmarkEnd w:id="505"/>
      <w:r>
        <w:rPr>
          <w:rtl/>
        </w:rPr>
        <w:t>באוצר</w:t>
      </w:r>
      <w:r>
        <w:rPr>
          <w:rFonts w:hint="cs"/>
          <w:rtl/>
        </w:rPr>
        <w:t>,</w:t>
      </w:r>
      <w:r>
        <w:rPr>
          <w:rtl/>
        </w:rPr>
        <w:t xml:space="preserve"> </w:t>
      </w:r>
      <w:bookmarkStart w:id="506" w:name="_ETM_Q1_287810"/>
      <w:bookmarkEnd w:id="506"/>
      <w:r>
        <w:rPr>
          <w:rtl/>
        </w:rPr>
        <w:t xml:space="preserve">עם </w:t>
      </w:r>
      <w:bookmarkStart w:id="507" w:name="_ETM_Q1_287990"/>
      <w:bookmarkEnd w:id="507"/>
      <w:r>
        <w:rPr>
          <w:rtl/>
        </w:rPr>
        <w:t>עמית</w:t>
      </w:r>
      <w:bookmarkStart w:id="508" w:name="_ETM_Q1_286067"/>
      <w:bookmarkStart w:id="509" w:name="_ETM_Q1_294377"/>
      <w:bookmarkEnd w:id="508"/>
      <w:bookmarkEnd w:id="509"/>
      <w:r>
        <w:rPr>
          <w:rFonts w:hint="cs"/>
          <w:rtl/>
        </w:rPr>
        <w:t>,</w:t>
      </w:r>
      <w:r>
        <w:rPr>
          <w:rtl/>
        </w:rPr>
        <w:t xml:space="preserve"> </w:t>
      </w:r>
      <w:bookmarkStart w:id="510" w:name="_ETM_Q1_288770"/>
      <w:bookmarkStart w:id="511" w:name="_ETM_Q1_289610"/>
      <w:bookmarkEnd w:id="510"/>
      <w:bookmarkEnd w:id="511"/>
      <w:r>
        <w:rPr>
          <w:rtl/>
        </w:rPr>
        <w:t xml:space="preserve">על </w:t>
      </w:r>
      <w:bookmarkStart w:id="512" w:name="_ETM_Q1_289729"/>
      <w:bookmarkEnd w:id="512"/>
      <w:r>
        <w:rPr>
          <w:rtl/>
        </w:rPr>
        <w:t xml:space="preserve">המתקן </w:t>
      </w:r>
      <w:bookmarkStart w:id="513" w:name="_ETM_Q1_290180"/>
      <w:bookmarkEnd w:id="513"/>
      <w:r>
        <w:rPr>
          <w:rtl/>
        </w:rPr>
        <w:t>הזה</w:t>
      </w:r>
      <w:r>
        <w:rPr>
          <w:rFonts w:hint="cs"/>
          <w:rtl/>
        </w:rPr>
        <w:t>,</w:t>
      </w:r>
      <w:r>
        <w:rPr>
          <w:rtl/>
        </w:rPr>
        <w:t xml:space="preserve"> </w:t>
      </w:r>
      <w:bookmarkStart w:id="514" w:name="_ETM_Q1_290389"/>
      <w:bookmarkEnd w:id="514"/>
      <w:r>
        <w:rPr>
          <w:rtl/>
        </w:rPr>
        <w:t xml:space="preserve">שהוא </w:t>
      </w:r>
      <w:bookmarkStart w:id="515" w:name="_ETM_Q1_290569"/>
      <w:bookmarkEnd w:id="515"/>
      <w:r>
        <w:rPr>
          <w:rtl/>
        </w:rPr>
        <w:t xml:space="preserve">מתקן </w:t>
      </w:r>
      <w:bookmarkStart w:id="516" w:name="_ETM_Q1_290930"/>
      <w:bookmarkEnd w:id="516"/>
      <w:r>
        <w:rPr>
          <w:rtl/>
        </w:rPr>
        <w:t>ההתפלה</w:t>
      </w:r>
      <w:bookmarkStart w:id="517" w:name="_ETM_Q1_288287"/>
      <w:bookmarkEnd w:id="517"/>
      <w:r w:rsidR="00E63F25">
        <w:rPr>
          <w:rFonts w:hint="cs"/>
          <w:rtl/>
        </w:rPr>
        <w:t>.</w:t>
      </w:r>
      <w:r>
        <w:rPr>
          <w:rtl/>
        </w:rPr>
        <w:t xml:space="preserve"> </w:t>
      </w:r>
      <w:bookmarkStart w:id="518" w:name="_ETM_Q1_291500"/>
      <w:bookmarkEnd w:id="518"/>
    </w:p>
    <w:p w:rsidR="00E63F25" w:rsidRDefault="00E63F25" w:rsidP="00E63F25">
      <w:pPr>
        <w:rPr>
          <w:rtl/>
        </w:rPr>
      </w:pPr>
    </w:p>
    <w:p w:rsidR="009F6A01" w:rsidRDefault="009F6A01" w:rsidP="00E63F25">
      <w:pPr>
        <w:rPr>
          <w:rtl/>
        </w:rPr>
      </w:pPr>
      <w:r>
        <w:rPr>
          <w:rtl/>
        </w:rPr>
        <w:t xml:space="preserve">צריך </w:t>
      </w:r>
      <w:bookmarkStart w:id="519" w:name="_ETM_Q1_291919"/>
      <w:bookmarkEnd w:id="519"/>
      <w:r>
        <w:rPr>
          <w:rtl/>
        </w:rPr>
        <w:t xml:space="preserve">לומר </w:t>
      </w:r>
      <w:bookmarkStart w:id="520" w:name="_ETM_Q1_292250"/>
      <w:bookmarkStart w:id="521" w:name="_ETM_Q1_292580"/>
      <w:bookmarkEnd w:id="520"/>
      <w:bookmarkEnd w:id="521"/>
      <w:r>
        <w:rPr>
          <w:rtl/>
        </w:rPr>
        <w:t xml:space="preserve">שני </w:t>
      </w:r>
      <w:bookmarkStart w:id="522" w:name="_ETM_Q1_292849"/>
      <w:bookmarkEnd w:id="522"/>
      <w:r>
        <w:rPr>
          <w:rtl/>
        </w:rPr>
        <w:t>דברים</w:t>
      </w:r>
      <w:r>
        <w:rPr>
          <w:rFonts w:hint="cs"/>
          <w:rtl/>
        </w:rPr>
        <w:t>.</w:t>
      </w:r>
      <w:bookmarkStart w:id="523" w:name="_ETM_Q1_290678"/>
      <w:bookmarkStart w:id="524" w:name="_ETM_Q1_293509"/>
      <w:bookmarkStart w:id="525" w:name="_ETM_Q1_293839"/>
      <w:bookmarkEnd w:id="523"/>
      <w:bookmarkEnd w:id="524"/>
      <w:bookmarkEnd w:id="525"/>
      <w:r w:rsidR="00E63F25">
        <w:rPr>
          <w:rFonts w:hint="cs"/>
          <w:rtl/>
        </w:rPr>
        <w:t xml:space="preserve"> </w:t>
      </w:r>
      <w:r>
        <w:rPr>
          <w:rFonts w:hint="cs"/>
          <w:rtl/>
        </w:rPr>
        <w:t xml:space="preserve">האחד, </w:t>
      </w:r>
      <w:r>
        <w:rPr>
          <w:rtl/>
        </w:rPr>
        <w:t xml:space="preserve">מתקן </w:t>
      </w:r>
      <w:bookmarkStart w:id="526" w:name="_ETM_Q1_294199"/>
      <w:bookmarkEnd w:id="526"/>
      <w:r>
        <w:rPr>
          <w:rtl/>
        </w:rPr>
        <w:t xml:space="preserve">ההתפלה </w:t>
      </w:r>
      <w:bookmarkStart w:id="527" w:name="_ETM_Q1_294740"/>
      <w:bookmarkEnd w:id="527"/>
      <w:r>
        <w:rPr>
          <w:rtl/>
        </w:rPr>
        <w:t xml:space="preserve">הזה </w:t>
      </w:r>
      <w:bookmarkStart w:id="528" w:name="_ETM_Q1_295069"/>
      <w:bookmarkEnd w:id="528"/>
      <w:r>
        <w:rPr>
          <w:rtl/>
        </w:rPr>
        <w:t xml:space="preserve">הולך </w:t>
      </w:r>
      <w:bookmarkStart w:id="529" w:name="_ETM_Q1_295339"/>
      <w:bookmarkEnd w:id="529"/>
      <w:r>
        <w:rPr>
          <w:rtl/>
        </w:rPr>
        <w:t xml:space="preserve">לעבור </w:t>
      </w:r>
      <w:bookmarkStart w:id="530" w:name="_ETM_Q1_295669"/>
      <w:bookmarkEnd w:id="530"/>
      <w:r>
        <w:rPr>
          <w:rtl/>
        </w:rPr>
        <w:t>שדרוג</w:t>
      </w:r>
      <w:r>
        <w:rPr>
          <w:rFonts w:hint="cs"/>
          <w:rtl/>
        </w:rPr>
        <w:t>.</w:t>
      </w:r>
      <w:r>
        <w:rPr>
          <w:rtl/>
        </w:rPr>
        <w:t xml:space="preserve"> </w:t>
      </w:r>
      <w:bookmarkStart w:id="531" w:name="_ETM_Q1_296629"/>
      <w:bookmarkEnd w:id="531"/>
      <w:r>
        <w:rPr>
          <w:rtl/>
        </w:rPr>
        <w:t>המנו</w:t>
      </w:r>
      <w:bookmarkStart w:id="532" w:name="_ETM_Q1_294038"/>
      <w:bookmarkEnd w:id="532"/>
      <w:r>
        <w:rPr>
          <w:rFonts w:hint="cs"/>
          <w:rtl/>
        </w:rPr>
        <w:t>ע</w:t>
      </w:r>
      <w:r>
        <w:rPr>
          <w:rtl/>
        </w:rPr>
        <w:t xml:space="preserve">ים </w:t>
      </w:r>
      <w:bookmarkStart w:id="533" w:name="_ETM_Q1_297560"/>
      <w:bookmarkEnd w:id="533"/>
      <w:r>
        <w:rPr>
          <w:rtl/>
        </w:rPr>
        <w:t xml:space="preserve">הולכים </w:t>
      </w:r>
      <w:bookmarkStart w:id="534" w:name="_ETM_Q1_298130"/>
      <w:bookmarkEnd w:id="534"/>
      <w:r>
        <w:rPr>
          <w:rtl/>
        </w:rPr>
        <w:t xml:space="preserve">להיות </w:t>
      </w:r>
      <w:bookmarkStart w:id="535" w:name="_ETM_Q1_298430"/>
      <w:bookmarkEnd w:id="535"/>
      <w:r>
        <w:rPr>
          <w:rtl/>
        </w:rPr>
        <w:t>משודרגים</w:t>
      </w:r>
      <w:bookmarkStart w:id="536" w:name="_ETM_Q1_299480"/>
      <w:bookmarkEnd w:id="536"/>
      <w:r>
        <w:rPr>
          <w:rtl/>
        </w:rPr>
        <w:t xml:space="preserve"> </w:t>
      </w:r>
      <w:bookmarkStart w:id="537" w:name="_ETM_Q1_299990"/>
      <w:bookmarkEnd w:id="537"/>
      <w:r>
        <w:rPr>
          <w:rtl/>
        </w:rPr>
        <w:t>מ</w:t>
      </w:r>
      <w:bookmarkStart w:id="538" w:name="_ETM_Q1_300200"/>
      <w:bookmarkEnd w:id="538"/>
      <w:r>
        <w:rPr>
          <w:rFonts w:hint="cs"/>
          <w:rtl/>
        </w:rPr>
        <w:t>מנועים</w:t>
      </w:r>
      <w:bookmarkStart w:id="539" w:name="_ETM_Q1_296488"/>
      <w:bookmarkEnd w:id="539"/>
      <w:r>
        <w:rPr>
          <w:rtl/>
        </w:rPr>
        <w:t xml:space="preserve"> </w:t>
      </w:r>
      <w:bookmarkStart w:id="540" w:name="_ETM_Q1_300470"/>
      <w:bookmarkEnd w:id="540"/>
      <w:r>
        <w:rPr>
          <w:rtl/>
        </w:rPr>
        <w:t xml:space="preserve">ישנים </w:t>
      </w:r>
      <w:bookmarkStart w:id="541" w:name="_ETM_Q1_300830"/>
      <w:bookmarkEnd w:id="541"/>
      <w:r>
        <w:rPr>
          <w:rtl/>
        </w:rPr>
        <w:t xml:space="preserve">למנועים </w:t>
      </w:r>
      <w:bookmarkStart w:id="542" w:name="_ETM_Q1_301160"/>
      <w:bookmarkEnd w:id="542"/>
      <w:r>
        <w:rPr>
          <w:rtl/>
        </w:rPr>
        <w:t xml:space="preserve">חדשים </w:t>
      </w:r>
      <w:bookmarkStart w:id="543" w:name="_ETM_Q1_301580"/>
      <w:bookmarkEnd w:id="543"/>
      <w:r>
        <w:rPr>
          <w:rtl/>
        </w:rPr>
        <w:t>יותר</w:t>
      </w:r>
      <w:r>
        <w:rPr>
          <w:rFonts w:hint="cs"/>
          <w:rtl/>
        </w:rPr>
        <w:t>,</w:t>
      </w:r>
      <w:bookmarkStart w:id="544" w:name="_ETM_Q1_299718"/>
      <w:bookmarkEnd w:id="544"/>
      <w:r>
        <w:rPr>
          <w:rtl/>
        </w:rPr>
        <w:t xml:space="preserve"> </w:t>
      </w:r>
      <w:bookmarkStart w:id="545" w:name="_ETM_Q1_302240"/>
      <w:bookmarkEnd w:id="545"/>
      <w:r>
        <w:rPr>
          <w:rtl/>
        </w:rPr>
        <w:t xml:space="preserve">והדבר </w:t>
      </w:r>
      <w:bookmarkStart w:id="546" w:name="_ETM_Q1_300000"/>
      <w:bookmarkEnd w:id="546"/>
      <w:r>
        <w:rPr>
          <w:rFonts w:hint="cs"/>
          <w:rtl/>
        </w:rPr>
        <w:t>השני</w:t>
      </w:r>
      <w:r>
        <w:rPr>
          <w:rtl/>
        </w:rPr>
        <w:t xml:space="preserve"> </w:t>
      </w:r>
      <w:bookmarkStart w:id="547" w:name="_ETM_Q1_300210"/>
      <w:bookmarkStart w:id="548" w:name="_ETM_Q1_300539"/>
      <w:bookmarkStart w:id="549" w:name="_ETM_Q1_300930"/>
      <w:bookmarkStart w:id="550" w:name="_ETM_Q1_301620"/>
      <w:bookmarkStart w:id="551" w:name="_ETM_Q1_302129"/>
      <w:bookmarkStart w:id="552" w:name="_ETM_Q1_302520"/>
      <w:bookmarkStart w:id="553" w:name="_ETM_Q1_302669"/>
      <w:bookmarkStart w:id="554" w:name="_ETM_Q1_303480"/>
      <w:bookmarkStart w:id="555" w:name="_ETM_Q1_301898"/>
      <w:bookmarkEnd w:id="547"/>
      <w:bookmarkEnd w:id="548"/>
      <w:bookmarkEnd w:id="549"/>
      <w:bookmarkEnd w:id="550"/>
      <w:bookmarkEnd w:id="551"/>
      <w:bookmarkEnd w:id="552"/>
      <w:bookmarkEnd w:id="553"/>
      <w:bookmarkEnd w:id="554"/>
      <w:bookmarkEnd w:id="555"/>
      <w:r>
        <w:rPr>
          <w:rFonts w:hint="cs"/>
          <w:rtl/>
        </w:rPr>
        <w:t>ז</w:t>
      </w:r>
      <w:r>
        <w:rPr>
          <w:rtl/>
        </w:rPr>
        <w:t xml:space="preserve">ה </w:t>
      </w:r>
      <w:bookmarkStart w:id="556" w:name="_ETM_Q1_303720"/>
      <w:bookmarkEnd w:id="556"/>
      <w:r>
        <w:rPr>
          <w:rtl/>
        </w:rPr>
        <w:t xml:space="preserve">שדרוג </w:t>
      </w:r>
      <w:bookmarkStart w:id="557" w:name="_ETM_Q1_304110"/>
      <w:bookmarkEnd w:id="557"/>
      <w:r>
        <w:rPr>
          <w:rtl/>
        </w:rPr>
        <w:t xml:space="preserve">נוסף </w:t>
      </w:r>
      <w:bookmarkStart w:id="558" w:name="_ETM_Q1_304470"/>
      <w:bookmarkEnd w:id="558"/>
      <w:r>
        <w:rPr>
          <w:rtl/>
        </w:rPr>
        <w:t xml:space="preserve">של </w:t>
      </w:r>
      <w:bookmarkStart w:id="559" w:name="_ETM_Q1_304680"/>
      <w:bookmarkEnd w:id="559"/>
      <w:r>
        <w:rPr>
          <w:rtl/>
        </w:rPr>
        <w:t>הסדר</w:t>
      </w:r>
      <w:r>
        <w:rPr>
          <w:rFonts w:hint="cs"/>
          <w:rtl/>
        </w:rPr>
        <w:t>ה</w:t>
      </w:r>
      <w:r>
        <w:rPr>
          <w:rtl/>
        </w:rPr>
        <w:t xml:space="preserve"> </w:t>
      </w:r>
      <w:bookmarkStart w:id="560" w:name="_ETM_Q1_305190"/>
      <w:bookmarkEnd w:id="560"/>
      <w:proofErr w:type="spellStart"/>
      <w:r>
        <w:rPr>
          <w:rtl/>
        </w:rPr>
        <w:t>תעריפית</w:t>
      </w:r>
      <w:proofErr w:type="spellEnd"/>
      <w:r>
        <w:rPr>
          <w:rtl/>
        </w:rPr>
        <w:t xml:space="preserve"> </w:t>
      </w:r>
      <w:bookmarkStart w:id="561" w:name="_ETM_Q1_306060"/>
      <w:bookmarkEnd w:id="561"/>
      <w:r>
        <w:rPr>
          <w:rtl/>
        </w:rPr>
        <w:t>לחשמל</w:t>
      </w:r>
      <w:r>
        <w:rPr>
          <w:rFonts w:hint="cs"/>
          <w:rtl/>
        </w:rPr>
        <w:t>.</w:t>
      </w:r>
      <w:r>
        <w:rPr>
          <w:rtl/>
        </w:rPr>
        <w:t xml:space="preserve"> </w:t>
      </w:r>
      <w:bookmarkStart w:id="562" w:name="_ETM_Q1_307170"/>
      <w:bookmarkEnd w:id="562"/>
      <w:r>
        <w:rPr>
          <w:rtl/>
        </w:rPr>
        <w:t xml:space="preserve">הולכת </w:t>
      </w:r>
      <w:bookmarkStart w:id="563" w:name="_ETM_Q1_307529"/>
      <w:bookmarkEnd w:id="563"/>
      <w:r>
        <w:rPr>
          <w:rtl/>
        </w:rPr>
        <w:t xml:space="preserve">להיות </w:t>
      </w:r>
      <w:bookmarkStart w:id="564" w:name="_ETM_Q1_307710"/>
      <w:bookmarkEnd w:id="564"/>
      <w:r>
        <w:rPr>
          <w:rtl/>
        </w:rPr>
        <w:t xml:space="preserve">שם </w:t>
      </w:r>
      <w:bookmarkStart w:id="565" w:name="_ETM_Q1_307890"/>
      <w:bookmarkEnd w:id="565"/>
      <w:r>
        <w:rPr>
          <w:rtl/>
        </w:rPr>
        <w:t xml:space="preserve">תחנה </w:t>
      </w:r>
      <w:bookmarkStart w:id="566" w:name="_ETM_Q1_308429"/>
      <w:bookmarkEnd w:id="566"/>
      <w:r>
        <w:rPr>
          <w:rtl/>
        </w:rPr>
        <w:t>ש</w:t>
      </w:r>
      <w:bookmarkStart w:id="567" w:name="_ETM_Q1_308880"/>
      <w:bookmarkStart w:id="568" w:name="_ETM_Q1_306168"/>
      <w:bookmarkEnd w:id="567"/>
      <w:bookmarkEnd w:id="568"/>
      <w:r>
        <w:rPr>
          <w:rtl/>
        </w:rPr>
        <w:t xml:space="preserve">הולכת </w:t>
      </w:r>
      <w:bookmarkStart w:id="569" w:name="_ETM_Q1_309179"/>
      <w:bookmarkEnd w:id="569"/>
      <w:r>
        <w:rPr>
          <w:rtl/>
        </w:rPr>
        <w:t xml:space="preserve">לנצל </w:t>
      </w:r>
      <w:bookmarkStart w:id="570" w:name="_ETM_Q1_310110"/>
      <w:bookmarkEnd w:id="570"/>
      <w:r>
        <w:rPr>
          <w:rtl/>
        </w:rPr>
        <w:t xml:space="preserve">את </w:t>
      </w:r>
      <w:bookmarkStart w:id="571" w:name="_ETM_Q1_310380"/>
      <w:bookmarkEnd w:id="571"/>
      <w:r>
        <w:rPr>
          <w:rtl/>
        </w:rPr>
        <w:t xml:space="preserve">מתקן </w:t>
      </w:r>
      <w:bookmarkStart w:id="572" w:name="_ETM_Q1_310950"/>
      <w:bookmarkEnd w:id="572"/>
      <w:r>
        <w:rPr>
          <w:rFonts w:hint="cs"/>
          <w:rtl/>
        </w:rPr>
        <w:t>ה</w:t>
      </w:r>
      <w:r>
        <w:rPr>
          <w:rtl/>
        </w:rPr>
        <w:t xml:space="preserve">התפלה </w:t>
      </w:r>
      <w:bookmarkStart w:id="573" w:name="_ETM_Q1_311370"/>
      <w:bookmarkEnd w:id="573"/>
      <w:r>
        <w:rPr>
          <w:rtl/>
        </w:rPr>
        <w:t xml:space="preserve">הזה </w:t>
      </w:r>
      <w:bookmarkStart w:id="574" w:name="_ETM_Q1_311550"/>
      <w:bookmarkEnd w:id="574"/>
      <w:r>
        <w:rPr>
          <w:rtl/>
        </w:rPr>
        <w:t xml:space="preserve">ולהפיק </w:t>
      </w:r>
      <w:bookmarkStart w:id="575" w:name="_ETM_Q1_312120"/>
      <w:bookmarkEnd w:id="575"/>
      <w:r>
        <w:rPr>
          <w:rtl/>
        </w:rPr>
        <w:t>חשמל</w:t>
      </w:r>
      <w:r>
        <w:rPr>
          <w:rFonts w:hint="cs"/>
          <w:rtl/>
        </w:rPr>
        <w:t>.</w:t>
      </w:r>
      <w:r>
        <w:rPr>
          <w:rtl/>
        </w:rPr>
        <w:t xml:space="preserve"> </w:t>
      </w:r>
      <w:bookmarkStart w:id="576" w:name="_ETM_Q1_313059"/>
      <w:bookmarkEnd w:id="576"/>
      <w:r>
        <w:rPr>
          <w:rtl/>
        </w:rPr>
        <w:t xml:space="preserve">שני </w:t>
      </w:r>
      <w:bookmarkStart w:id="577" w:name="_ETM_Q1_313480"/>
      <w:bookmarkEnd w:id="577"/>
      <w:r>
        <w:rPr>
          <w:rtl/>
        </w:rPr>
        <w:t xml:space="preserve">השדרוגים </w:t>
      </w:r>
      <w:bookmarkStart w:id="578" w:name="_ETM_Q1_314170"/>
      <w:bookmarkEnd w:id="578"/>
      <w:r>
        <w:rPr>
          <w:rtl/>
        </w:rPr>
        <w:t>האלה</w:t>
      </w:r>
      <w:r>
        <w:rPr>
          <w:rFonts w:hint="cs"/>
          <w:rtl/>
        </w:rPr>
        <w:t>,</w:t>
      </w:r>
      <w:bookmarkStart w:id="579" w:name="_ETM_Q1_312958"/>
      <w:bookmarkEnd w:id="579"/>
      <w:r>
        <w:rPr>
          <w:rtl/>
        </w:rPr>
        <w:t xml:space="preserve"> </w:t>
      </w:r>
      <w:bookmarkStart w:id="580" w:name="_ETM_Q1_314470"/>
      <w:bookmarkStart w:id="581" w:name="_ETM_Q1_314710"/>
      <w:bookmarkEnd w:id="580"/>
      <w:bookmarkEnd w:id="581"/>
      <w:r w:rsidR="00E63F25">
        <w:rPr>
          <w:rFonts w:hint="cs"/>
          <w:rtl/>
        </w:rPr>
        <w:t>ה</w:t>
      </w:r>
      <w:r>
        <w:rPr>
          <w:rFonts w:hint="cs"/>
          <w:rtl/>
        </w:rPr>
        <w:t xml:space="preserve">אחד </w:t>
      </w:r>
      <w:r>
        <w:rPr>
          <w:rtl/>
        </w:rPr>
        <w:t xml:space="preserve">החלפת </w:t>
      </w:r>
      <w:bookmarkStart w:id="582" w:name="_ETM_Q1_315190"/>
      <w:bookmarkEnd w:id="582"/>
      <w:r>
        <w:rPr>
          <w:rtl/>
        </w:rPr>
        <w:t>המנו</w:t>
      </w:r>
      <w:r>
        <w:rPr>
          <w:rFonts w:hint="cs"/>
          <w:rtl/>
        </w:rPr>
        <w:t>ע</w:t>
      </w:r>
      <w:r>
        <w:rPr>
          <w:rtl/>
        </w:rPr>
        <w:t xml:space="preserve">ים </w:t>
      </w:r>
      <w:bookmarkStart w:id="583" w:name="_ETM_Q1_316109"/>
      <w:bookmarkEnd w:id="583"/>
      <w:r>
        <w:rPr>
          <w:rtl/>
        </w:rPr>
        <w:t>ו</w:t>
      </w:r>
      <w:bookmarkStart w:id="584" w:name="_ETM_Q1_316830"/>
      <w:bookmarkStart w:id="585" w:name="_ETM_Q1_317279"/>
      <w:bookmarkStart w:id="586" w:name="_ETM_Q1_313978"/>
      <w:bookmarkEnd w:id="584"/>
      <w:bookmarkEnd w:id="585"/>
      <w:bookmarkEnd w:id="586"/>
      <w:r>
        <w:rPr>
          <w:rFonts w:hint="cs"/>
          <w:rtl/>
        </w:rPr>
        <w:t xml:space="preserve">השני </w:t>
      </w:r>
      <w:r>
        <w:rPr>
          <w:rtl/>
        </w:rPr>
        <w:t xml:space="preserve">ההסדרה </w:t>
      </w:r>
      <w:bookmarkStart w:id="587" w:name="_ETM_Q1_317820"/>
      <w:bookmarkEnd w:id="587"/>
      <w:r>
        <w:rPr>
          <w:rtl/>
        </w:rPr>
        <w:t xml:space="preserve">של </w:t>
      </w:r>
      <w:bookmarkStart w:id="588" w:name="_ETM_Q1_318000"/>
      <w:bookmarkEnd w:id="588"/>
      <w:r>
        <w:rPr>
          <w:rtl/>
        </w:rPr>
        <w:t>החשמל</w:t>
      </w:r>
      <w:r>
        <w:rPr>
          <w:rFonts w:hint="cs"/>
          <w:rtl/>
        </w:rPr>
        <w:t>,</w:t>
      </w:r>
      <w:r>
        <w:rPr>
          <w:rtl/>
        </w:rPr>
        <w:t xml:space="preserve"> </w:t>
      </w:r>
      <w:bookmarkStart w:id="589" w:name="_ETM_Q1_318509"/>
      <w:bookmarkEnd w:id="589"/>
      <w:r>
        <w:rPr>
          <w:rtl/>
        </w:rPr>
        <w:t xml:space="preserve">שבתוכו </w:t>
      </w:r>
      <w:bookmarkStart w:id="590" w:name="_ETM_Q1_319609"/>
      <w:bookmarkEnd w:id="590"/>
      <w:r>
        <w:rPr>
          <w:rtl/>
        </w:rPr>
        <w:t>יוצא</w:t>
      </w:r>
      <w:r>
        <w:rPr>
          <w:rFonts w:hint="cs"/>
          <w:rtl/>
        </w:rPr>
        <w:t>ים</w:t>
      </w:r>
      <w:r>
        <w:rPr>
          <w:rtl/>
        </w:rPr>
        <w:t xml:space="preserve"> </w:t>
      </w:r>
      <w:bookmarkStart w:id="591" w:name="_ETM_Q1_319939"/>
      <w:bookmarkEnd w:id="591"/>
      <w:r>
        <w:rPr>
          <w:rtl/>
        </w:rPr>
        <w:t>ל</w:t>
      </w:r>
      <w:bookmarkStart w:id="592" w:name="_ETM_Q1_317268"/>
      <w:bookmarkEnd w:id="592"/>
      <w:r>
        <w:rPr>
          <w:rFonts w:hint="cs"/>
          <w:rtl/>
        </w:rPr>
        <w:t>אווי</w:t>
      </w:r>
      <w:r>
        <w:rPr>
          <w:rtl/>
        </w:rPr>
        <w:t xml:space="preserve">ר </w:t>
      </w:r>
      <w:bookmarkStart w:id="593" w:name="_ETM_Q1_320269"/>
      <w:bookmarkEnd w:id="593"/>
      <w:r>
        <w:rPr>
          <w:rtl/>
        </w:rPr>
        <w:t xml:space="preserve">החומרים </w:t>
      </w:r>
      <w:bookmarkStart w:id="594" w:name="_ETM_Q1_320689"/>
      <w:bookmarkEnd w:id="594"/>
      <w:r>
        <w:rPr>
          <w:rtl/>
        </w:rPr>
        <w:t xml:space="preserve">שאתה </w:t>
      </w:r>
      <w:bookmarkStart w:id="595" w:name="_ETM_Q1_320929"/>
      <w:bookmarkEnd w:id="595"/>
      <w:r>
        <w:rPr>
          <w:rtl/>
        </w:rPr>
        <w:t xml:space="preserve">דיברת </w:t>
      </w:r>
      <w:bookmarkStart w:id="596" w:name="_ETM_Q1_321439"/>
      <w:bookmarkEnd w:id="596"/>
      <w:r>
        <w:rPr>
          <w:rtl/>
        </w:rPr>
        <w:t>עליהם</w:t>
      </w:r>
      <w:bookmarkStart w:id="597" w:name="_ETM_Q1_321829"/>
      <w:bookmarkEnd w:id="597"/>
      <w:r>
        <w:rPr>
          <w:rFonts w:hint="cs"/>
          <w:rtl/>
        </w:rPr>
        <w:t xml:space="preserve"> </w:t>
      </w:r>
      <w:r>
        <w:rPr>
          <w:rFonts w:hint="eastAsia"/>
          <w:rtl/>
        </w:rPr>
        <w:t>–</w:t>
      </w:r>
      <w:bookmarkStart w:id="598" w:name="_ETM_Q1_322460"/>
      <w:bookmarkStart w:id="599" w:name="_ETM_Q1_321818"/>
      <w:bookmarkEnd w:id="598"/>
      <w:bookmarkEnd w:id="599"/>
      <w:r>
        <w:rPr>
          <w:rtl/>
        </w:rPr>
        <w:t xml:space="preserve"> </w:t>
      </w:r>
      <w:bookmarkStart w:id="600" w:name="_ETM_Q1_323089"/>
      <w:bookmarkEnd w:id="600"/>
      <w:r>
        <w:rPr>
          <w:rtl/>
        </w:rPr>
        <w:t>סליחה</w:t>
      </w:r>
      <w:r>
        <w:rPr>
          <w:rFonts w:hint="cs"/>
          <w:rtl/>
        </w:rPr>
        <w:t>,</w:t>
      </w:r>
      <w:r>
        <w:rPr>
          <w:rtl/>
        </w:rPr>
        <w:t xml:space="preserve"> </w:t>
      </w:r>
      <w:bookmarkStart w:id="601" w:name="_ETM_Q1_323929"/>
      <w:bookmarkEnd w:id="601"/>
      <w:r>
        <w:rPr>
          <w:rtl/>
        </w:rPr>
        <w:t xml:space="preserve">לא </w:t>
      </w:r>
      <w:bookmarkStart w:id="602" w:name="_ETM_Q1_324140"/>
      <w:bookmarkEnd w:id="602"/>
      <w:r>
        <w:rPr>
          <w:rtl/>
        </w:rPr>
        <w:t xml:space="preserve">בהסדרה </w:t>
      </w:r>
      <w:bookmarkStart w:id="603" w:name="_ETM_Q1_324710"/>
      <w:bookmarkEnd w:id="603"/>
      <w:r>
        <w:rPr>
          <w:rtl/>
        </w:rPr>
        <w:t xml:space="preserve">של </w:t>
      </w:r>
      <w:bookmarkStart w:id="604" w:name="_ETM_Q1_324859"/>
      <w:bookmarkEnd w:id="604"/>
      <w:r>
        <w:rPr>
          <w:rtl/>
        </w:rPr>
        <w:t>החשמל</w:t>
      </w:r>
      <w:r>
        <w:rPr>
          <w:rFonts w:hint="cs"/>
          <w:rtl/>
        </w:rPr>
        <w:t>,</w:t>
      </w:r>
      <w:r>
        <w:rPr>
          <w:rtl/>
        </w:rPr>
        <w:t xml:space="preserve"> </w:t>
      </w:r>
      <w:bookmarkStart w:id="605" w:name="_ETM_Q1_325519"/>
      <w:bookmarkStart w:id="606" w:name="_ETM_Q1_326179"/>
      <w:bookmarkStart w:id="607" w:name="_ETM_Q1_324078"/>
      <w:bookmarkEnd w:id="605"/>
      <w:bookmarkEnd w:id="606"/>
      <w:bookmarkEnd w:id="607"/>
      <w:r>
        <w:rPr>
          <w:rFonts w:hint="cs"/>
          <w:rtl/>
        </w:rPr>
        <w:t>ב</w:t>
      </w:r>
      <w:r>
        <w:rPr>
          <w:rtl/>
        </w:rPr>
        <w:t>החלפ</w:t>
      </w:r>
      <w:r>
        <w:rPr>
          <w:rFonts w:hint="cs"/>
          <w:rtl/>
        </w:rPr>
        <w:t>ת</w:t>
      </w:r>
      <w:r>
        <w:rPr>
          <w:rtl/>
        </w:rPr>
        <w:t xml:space="preserve"> </w:t>
      </w:r>
      <w:bookmarkStart w:id="608" w:name="_ETM_Q1_326570"/>
      <w:bookmarkEnd w:id="608"/>
      <w:r>
        <w:rPr>
          <w:rFonts w:hint="cs"/>
          <w:rtl/>
        </w:rPr>
        <w:t>ה</w:t>
      </w:r>
      <w:r>
        <w:rPr>
          <w:rtl/>
        </w:rPr>
        <w:t>מנו</w:t>
      </w:r>
      <w:r>
        <w:rPr>
          <w:rFonts w:hint="cs"/>
          <w:rtl/>
        </w:rPr>
        <w:t>ע</w:t>
      </w:r>
      <w:bookmarkStart w:id="609" w:name="_ETM_Q1_323908"/>
      <w:bookmarkEnd w:id="609"/>
      <w:r>
        <w:rPr>
          <w:rtl/>
        </w:rPr>
        <w:t>ים</w:t>
      </w:r>
      <w:bookmarkStart w:id="610" w:name="_ETM_Q1_326318"/>
      <w:bookmarkEnd w:id="610"/>
      <w:r>
        <w:rPr>
          <w:rtl/>
        </w:rPr>
        <w:t xml:space="preserve"> </w:t>
      </w:r>
      <w:bookmarkStart w:id="611" w:name="_ETM_Q1_328160"/>
      <w:bookmarkStart w:id="612" w:name="_ETM_Q1_328339"/>
      <w:bookmarkStart w:id="613" w:name="_ETM_Q1_328640"/>
      <w:bookmarkStart w:id="614" w:name="_ETM_Q1_320828"/>
      <w:bookmarkEnd w:id="611"/>
      <w:bookmarkEnd w:id="612"/>
      <w:bookmarkEnd w:id="613"/>
      <w:bookmarkEnd w:id="614"/>
      <w:r w:rsidR="00E63F25">
        <w:rPr>
          <w:rFonts w:hint="cs"/>
          <w:rtl/>
        </w:rPr>
        <w:t xml:space="preserve">– </w:t>
      </w:r>
      <w:r>
        <w:rPr>
          <w:rFonts w:hint="cs"/>
          <w:rtl/>
        </w:rPr>
        <w:t>אל</w:t>
      </w:r>
      <w:r>
        <w:rPr>
          <w:rtl/>
        </w:rPr>
        <w:t xml:space="preserve">ה </w:t>
      </w:r>
      <w:bookmarkStart w:id="615" w:name="_ETM_Q1_328760"/>
      <w:bookmarkEnd w:id="615"/>
      <w:r>
        <w:rPr>
          <w:rtl/>
        </w:rPr>
        <w:t xml:space="preserve">הדברים </w:t>
      </w:r>
      <w:bookmarkStart w:id="616" w:name="_ETM_Q1_329119"/>
      <w:bookmarkEnd w:id="616"/>
      <w:r>
        <w:rPr>
          <w:rtl/>
        </w:rPr>
        <w:t xml:space="preserve">שאנחנו </w:t>
      </w:r>
      <w:bookmarkStart w:id="617" w:name="_ETM_Q1_329509"/>
      <w:bookmarkEnd w:id="617"/>
      <w:r>
        <w:rPr>
          <w:rtl/>
        </w:rPr>
        <w:t xml:space="preserve">בוחנים </w:t>
      </w:r>
      <w:bookmarkStart w:id="618" w:name="_ETM_Q1_330409"/>
      <w:bookmarkEnd w:id="618"/>
      <w:r>
        <w:rPr>
          <w:rtl/>
        </w:rPr>
        <w:t xml:space="preserve">וגם </w:t>
      </w:r>
      <w:bookmarkStart w:id="619" w:name="_ETM_Q1_330769"/>
      <w:bookmarkEnd w:id="619"/>
      <w:r>
        <w:rPr>
          <w:rtl/>
        </w:rPr>
        <w:t>באמת</w:t>
      </w:r>
      <w:bookmarkStart w:id="620" w:name="_ETM_Q1_331099"/>
      <w:bookmarkStart w:id="621" w:name="_ETM_Q1_331369"/>
      <w:bookmarkEnd w:id="620"/>
      <w:bookmarkEnd w:id="621"/>
      <w:r>
        <w:rPr>
          <w:rFonts w:hint="cs"/>
          <w:rtl/>
        </w:rPr>
        <w:t xml:space="preserve"> </w:t>
      </w:r>
      <w:r>
        <w:rPr>
          <w:rtl/>
        </w:rPr>
        <w:t xml:space="preserve">למדנו </w:t>
      </w:r>
      <w:bookmarkStart w:id="622" w:name="_ETM_Q1_331759"/>
      <w:bookmarkEnd w:id="622"/>
      <w:r>
        <w:rPr>
          <w:rtl/>
        </w:rPr>
        <w:t xml:space="preserve">את </w:t>
      </w:r>
      <w:bookmarkStart w:id="623" w:name="_ETM_Q1_331880"/>
      <w:bookmarkEnd w:id="623"/>
      <w:r>
        <w:rPr>
          <w:rtl/>
        </w:rPr>
        <w:t>הפרטים</w:t>
      </w:r>
      <w:r>
        <w:rPr>
          <w:rFonts w:hint="cs"/>
          <w:rtl/>
        </w:rPr>
        <w:t>.</w:t>
      </w:r>
      <w:bookmarkStart w:id="624" w:name="_ETM_Q1_332810"/>
      <w:bookmarkEnd w:id="624"/>
    </w:p>
    <w:p w:rsidR="009F6A01" w:rsidRDefault="009F6A01" w:rsidP="00E106A9">
      <w:pPr>
        <w:rPr>
          <w:rtl/>
        </w:rPr>
      </w:pPr>
    </w:p>
    <w:p w:rsidR="009F6A01" w:rsidRDefault="009F6A01" w:rsidP="00E63F25">
      <w:pPr>
        <w:rPr>
          <w:rtl/>
        </w:rPr>
      </w:pPr>
      <w:bookmarkStart w:id="625" w:name="_ETM_Q1_330328"/>
      <w:bookmarkEnd w:id="625"/>
      <w:r>
        <w:rPr>
          <w:rtl/>
        </w:rPr>
        <w:t>היום</w:t>
      </w:r>
      <w:r>
        <w:rPr>
          <w:rFonts w:hint="cs"/>
          <w:rtl/>
        </w:rPr>
        <w:t>,</w:t>
      </w:r>
      <w:r>
        <w:rPr>
          <w:rtl/>
        </w:rPr>
        <w:t xml:space="preserve"> </w:t>
      </w:r>
      <w:bookmarkStart w:id="626" w:name="_ETM_Q1_334010"/>
      <w:bookmarkEnd w:id="626"/>
      <w:r>
        <w:rPr>
          <w:rtl/>
        </w:rPr>
        <w:t xml:space="preserve">מבחינת </w:t>
      </w:r>
      <w:bookmarkStart w:id="627" w:name="_ETM_Q1_334610"/>
      <w:bookmarkEnd w:id="627"/>
      <w:r>
        <w:rPr>
          <w:rtl/>
        </w:rPr>
        <w:t xml:space="preserve">החשב </w:t>
      </w:r>
      <w:bookmarkStart w:id="628" w:name="_ETM_Q1_335000"/>
      <w:bookmarkEnd w:id="628"/>
      <w:r>
        <w:rPr>
          <w:rtl/>
        </w:rPr>
        <w:t xml:space="preserve">הכללי </w:t>
      </w:r>
      <w:bookmarkStart w:id="629" w:name="_ETM_Q1_335360"/>
      <w:bookmarkEnd w:id="629"/>
      <w:r>
        <w:rPr>
          <w:rtl/>
        </w:rPr>
        <w:t>באוצר</w:t>
      </w:r>
      <w:r>
        <w:rPr>
          <w:rFonts w:hint="cs"/>
          <w:rtl/>
        </w:rPr>
        <w:t>,</w:t>
      </w:r>
      <w:r>
        <w:rPr>
          <w:rtl/>
        </w:rPr>
        <w:t xml:space="preserve"> </w:t>
      </w:r>
      <w:bookmarkStart w:id="630" w:name="_ETM_Q1_336450"/>
      <w:bookmarkEnd w:id="630"/>
      <w:r>
        <w:rPr>
          <w:rtl/>
        </w:rPr>
        <w:t xml:space="preserve">האמירה </w:t>
      </w:r>
      <w:bookmarkStart w:id="631" w:name="_ETM_Q1_336960"/>
      <w:bookmarkEnd w:id="631"/>
      <w:r>
        <w:rPr>
          <w:rtl/>
        </w:rPr>
        <w:t xml:space="preserve">שלהם </w:t>
      </w:r>
      <w:bookmarkStart w:id="632" w:name="_ETM_Q1_337440"/>
      <w:bookmarkEnd w:id="632"/>
      <w:r>
        <w:rPr>
          <w:rtl/>
        </w:rPr>
        <w:t xml:space="preserve">היא </w:t>
      </w:r>
      <w:bookmarkStart w:id="633" w:name="_ETM_Q1_337529"/>
      <w:bookmarkEnd w:id="633"/>
      <w:r>
        <w:rPr>
          <w:rtl/>
        </w:rPr>
        <w:t>כזו</w:t>
      </w:r>
      <w:r>
        <w:rPr>
          <w:rFonts w:hint="cs"/>
          <w:rtl/>
        </w:rPr>
        <w:t>:</w:t>
      </w:r>
      <w:r>
        <w:rPr>
          <w:rtl/>
        </w:rPr>
        <w:t xml:space="preserve"> </w:t>
      </w:r>
      <w:bookmarkStart w:id="634" w:name="_ETM_Q1_338219"/>
      <w:bookmarkEnd w:id="634"/>
      <w:r>
        <w:rPr>
          <w:rtl/>
        </w:rPr>
        <w:t xml:space="preserve">יש </w:t>
      </w:r>
      <w:bookmarkStart w:id="635" w:name="_ETM_Q1_338460"/>
      <w:bookmarkEnd w:id="635"/>
      <w:r>
        <w:rPr>
          <w:rtl/>
        </w:rPr>
        <w:t xml:space="preserve">צורך </w:t>
      </w:r>
      <w:bookmarkStart w:id="636" w:name="_ETM_Q1_338850"/>
      <w:bookmarkEnd w:id="636"/>
      <w:r>
        <w:rPr>
          <w:rtl/>
        </w:rPr>
        <w:t>תפ</w:t>
      </w:r>
      <w:bookmarkStart w:id="637" w:name="_ETM_Q1_336627"/>
      <w:bookmarkEnd w:id="637"/>
      <w:r>
        <w:rPr>
          <w:rFonts w:hint="cs"/>
          <w:rtl/>
        </w:rPr>
        <w:t>עו</w:t>
      </w:r>
      <w:bookmarkStart w:id="638" w:name="_ETM_Q1_339239"/>
      <w:bookmarkEnd w:id="638"/>
      <w:r>
        <w:rPr>
          <w:rtl/>
        </w:rPr>
        <w:t xml:space="preserve">לי </w:t>
      </w:r>
      <w:bookmarkStart w:id="639" w:name="_ETM_Q1_339390"/>
      <w:bookmarkEnd w:id="639"/>
      <w:r>
        <w:rPr>
          <w:rtl/>
        </w:rPr>
        <w:t xml:space="preserve">דחוף </w:t>
      </w:r>
      <w:bookmarkStart w:id="640" w:name="_ETM_Q1_340280"/>
      <w:bookmarkEnd w:id="640"/>
      <w:r>
        <w:rPr>
          <w:rtl/>
        </w:rPr>
        <w:t xml:space="preserve">של </w:t>
      </w:r>
      <w:bookmarkStart w:id="641" w:name="_ETM_Q1_340490"/>
      <w:bookmarkEnd w:id="641"/>
      <w:r>
        <w:rPr>
          <w:rtl/>
        </w:rPr>
        <w:t xml:space="preserve">מתקן </w:t>
      </w:r>
      <w:bookmarkStart w:id="642" w:name="_ETM_Q1_340850"/>
      <w:bookmarkEnd w:id="642"/>
      <w:r>
        <w:rPr>
          <w:rtl/>
        </w:rPr>
        <w:t xml:space="preserve">ההתפלה </w:t>
      </w:r>
      <w:bookmarkStart w:id="643" w:name="_ETM_Q1_341330"/>
      <w:bookmarkEnd w:id="643"/>
      <w:r>
        <w:rPr>
          <w:rtl/>
        </w:rPr>
        <w:t>באשדוד</w:t>
      </w:r>
      <w:r>
        <w:rPr>
          <w:rFonts w:hint="cs"/>
          <w:rtl/>
        </w:rPr>
        <w:t>.</w:t>
      </w:r>
      <w:r>
        <w:rPr>
          <w:rtl/>
        </w:rPr>
        <w:t xml:space="preserve"> </w:t>
      </w:r>
      <w:bookmarkStart w:id="644" w:name="_ETM_Q1_342320"/>
      <w:bookmarkEnd w:id="644"/>
      <w:r>
        <w:rPr>
          <w:rtl/>
        </w:rPr>
        <w:t xml:space="preserve">מבחינתם </w:t>
      </w:r>
      <w:bookmarkStart w:id="645" w:name="_ETM_Q1_342950"/>
      <w:bookmarkEnd w:id="645"/>
      <w:r>
        <w:rPr>
          <w:rtl/>
        </w:rPr>
        <w:t xml:space="preserve">זה </w:t>
      </w:r>
      <w:bookmarkStart w:id="646" w:name="_ETM_Q1_343160"/>
      <w:bookmarkEnd w:id="646"/>
      <w:r>
        <w:rPr>
          <w:rtl/>
        </w:rPr>
        <w:t xml:space="preserve">יעד </w:t>
      </w:r>
      <w:bookmarkStart w:id="647" w:name="_ETM_Q1_343580"/>
      <w:bookmarkEnd w:id="647"/>
      <w:r>
        <w:rPr>
          <w:rtl/>
        </w:rPr>
        <w:t>אסטרטגי</w:t>
      </w:r>
      <w:bookmarkStart w:id="648" w:name="_ETM_Q1_342287"/>
      <w:bookmarkEnd w:id="648"/>
      <w:r>
        <w:rPr>
          <w:rFonts w:hint="cs"/>
          <w:rtl/>
        </w:rPr>
        <w:t>.</w:t>
      </w:r>
      <w:r>
        <w:rPr>
          <w:rtl/>
        </w:rPr>
        <w:t xml:space="preserve"> </w:t>
      </w:r>
      <w:bookmarkStart w:id="649" w:name="_ETM_Q1_345300"/>
      <w:bookmarkEnd w:id="649"/>
      <w:r>
        <w:rPr>
          <w:rtl/>
        </w:rPr>
        <w:t xml:space="preserve">גם </w:t>
      </w:r>
      <w:bookmarkStart w:id="650" w:name="_ETM_Q1_345570"/>
      <w:bookmarkEnd w:id="650"/>
      <w:r>
        <w:rPr>
          <w:rtl/>
        </w:rPr>
        <w:t xml:space="preserve">מבחינת </w:t>
      </w:r>
      <w:bookmarkStart w:id="651" w:name="_ETM_Q1_346529"/>
      <w:bookmarkEnd w:id="651"/>
      <w:r>
        <w:rPr>
          <w:rtl/>
        </w:rPr>
        <w:t xml:space="preserve">משק </w:t>
      </w:r>
      <w:bookmarkStart w:id="652" w:name="_ETM_Q1_346920"/>
      <w:bookmarkEnd w:id="652"/>
      <w:r>
        <w:rPr>
          <w:rtl/>
        </w:rPr>
        <w:t>המים</w:t>
      </w:r>
      <w:r w:rsidR="00E63F25">
        <w:rPr>
          <w:rFonts w:hint="cs"/>
          <w:rtl/>
        </w:rPr>
        <w:t>,</w:t>
      </w:r>
      <w:r>
        <w:rPr>
          <w:rtl/>
        </w:rPr>
        <w:t xml:space="preserve"> </w:t>
      </w:r>
      <w:bookmarkStart w:id="653" w:name="_ETM_Q1_347220"/>
      <w:bookmarkEnd w:id="653"/>
      <w:r>
        <w:rPr>
          <w:rtl/>
        </w:rPr>
        <w:t xml:space="preserve">שמדברים </w:t>
      </w:r>
      <w:bookmarkStart w:id="654" w:name="_ETM_Q1_347850"/>
      <w:bookmarkStart w:id="655" w:name="_ETM_Q1_345667"/>
      <w:bookmarkEnd w:id="654"/>
      <w:bookmarkEnd w:id="655"/>
      <w:r>
        <w:rPr>
          <w:rtl/>
        </w:rPr>
        <w:t>עליו</w:t>
      </w:r>
      <w:r>
        <w:rPr>
          <w:rFonts w:hint="cs"/>
          <w:rtl/>
        </w:rPr>
        <w:t>,</w:t>
      </w:r>
      <w:r>
        <w:rPr>
          <w:rtl/>
        </w:rPr>
        <w:t xml:space="preserve"> </w:t>
      </w:r>
      <w:bookmarkStart w:id="656" w:name="_ETM_Q1_348149"/>
      <w:bookmarkEnd w:id="656"/>
      <w:r>
        <w:rPr>
          <w:rtl/>
        </w:rPr>
        <w:t xml:space="preserve">הם </w:t>
      </w:r>
      <w:bookmarkStart w:id="657" w:name="_ETM_Q1_348480"/>
      <w:bookmarkEnd w:id="657"/>
      <w:r>
        <w:rPr>
          <w:rtl/>
        </w:rPr>
        <w:t>דורשים</w:t>
      </w:r>
      <w:bookmarkStart w:id="658" w:name="_ETM_Q1_348960"/>
      <w:bookmarkStart w:id="659" w:name="_ETM_Q1_349079"/>
      <w:bookmarkStart w:id="660" w:name="_ETM_Q1_347517"/>
      <w:bookmarkEnd w:id="658"/>
      <w:bookmarkEnd w:id="659"/>
      <w:bookmarkEnd w:id="660"/>
      <w:r>
        <w:rPr>
          <w:rFonts w:hint="cs"/>
          <w:rtl/>
        </w:rPr>
        <w:t xml:space="preserve"> את זה.</w:t>
      </w:r>
      <w:r>
        <w:rPr>
          <w:rtl/>
        </w:rPr>
        <w:t xml:space="preserve"> </w:t>
      </w:r>
      <w:bookmarkStart w:id="661" w:name="_ETM_Q1_350040"/>
      <w:bookmarkEnd w:id="661"/>
      <w:r>
        <w:rPr>
          <w:rtl/>
        </w:rPr>
        <w:t>המתקן</w:t>
      </w:r>
      <w:r>
        <w:rPr>
          <w:rFonts w:hint="cs"/>
          <w:rtl/>
        </w:rPr>
        <w:t>,</w:t>
      </w:r>
      <w:bookmarkStart w:id="662" w:name="_ETM_Q1_348637"/>
      <w:bookmarkEnd w:id="662"/>
      <w:r>
        <w:rPr>
          <w:rtl/>
        </w:rPr>
        <w:t xml:space="preserve"> </w:t>
      </w:r>
      <w:bookmarkStart w:id="663" w:name="_ETM_Q1_350670"/>
      <w:bookmarkEnd w:id="663"/>
      <w:r>
        <w:rPr>
          <w:rtl/>
        </w:rPr>
        <w:t>מבחינתם</w:t>
      </w:r>
      <w:r>
        <w:rPr>
          <w:rFonts w:hint="cs"/>
          <w:rtl/>
        </w:rPr>
        <w:t>,</w:t>
      </w:r>
      <w:r>
        <w:rPr>
          <w:rtl/>
        </w:rPr>
        <w:t xml:space="preserve"> </w:t>
      </w:r>
      <w:bookmarkStart w:id="664" w:name="_ETM_Q1_351540"/>
      <w:bookmarkEnd w:id="664"/>
      <w:r>
        <w:rPr>
          <w:rtl/>
        </w:rPr>
        <w:t xml:space="preserve">התעכב </w:t>
      </w:r>
      <w:bookmarkStart w:id="665" w:name="_ETM_Q1_351989"/>
      <w:bookmarkEnd w:id="665"/>
      <w:r>
        <w:rPr>
          <w:rtl/>
        </w:rPr>
        <w:t xml:space="preserve">בשיפוץ </w:t>
      </w:r>
      <w:bookmarkStart w:id="666" w:name="_ETM_Q1_352470"/>
      <w:bookmarkEnd w:id="666"/>
      <w:r>
        <w:rPr>
          <w:rtl/>
        </w:rPr>
        <w:t>שלו</w:t>
      </w:r>
      <w:r>
        <w:rPr>
          <w:rFonts w:hint="cs"/>
          <w:rtl/>
        </w:rPr>
        <w:t>,</w:t>
      </w:r>
      <w:r>
        <w:rPr>
          <w:rtl/>
        </w:rPr>
        <w:t xml:space="preserve"> </w:t>
      </w:r>
      <w:bookmarkStart w:id="667" w:name="_ETM_Q1_353279"/>
      <w:bookmarkEnd w:id="667"/>
      <w:r>
        <w:rPr>
          <w:rtl/>
        </w:rPr>
        <w:t xml:space="preserve">וכל </w:t>
      </w:r>
      <w:bookmarkStart w:id="668" w:name="_ETM_Q1_354000"/>
      <w:bookmarkStart w:id="669" w:name="_ETM_Q1_354210"/>
      <w:bookmarkEnd w:id="668"/>
      <w:bookmarkEnd w:id="669"/>
      <w:r>
        <w:rPr>
          <w:rFonts w:hint="cs"/>
          <w:rtl/>
        </w:rPr>
        <w:t>מ</w:t>
      </w:r>
      <w:r>
        <w:rPr>
          <w:rtl/>
        </w:rPr>
        <w:t xml:space="preserve">ה </w:t>
      </w:r>
      <w:bookmarkStart w:id="670" w:name="_ETM_Q1_354329"/>
      <w:bookmarkEnd w:id="670"/>
      <w:r>
        <w:rPr>
          <w:rtl/>
        </w:rPr>
        <w:t xml:space="preserve">שהתעכב </w:t>
      </w:r>
      <w:bookmarkStart w:id="671" w:name="_ETM_Q1_355079"/>
      <w:bookmarkEnd w:id="671"/>
      <w:r>
        <w:rPr>
          <w:rtl/>
        </w:rPr>
        <w:t xml:space="preserve">הפך </w:t>
      </w:r>
      <w:bookmarkStart w:id="672" w:name="_ETM_Q1_355410"/>
      <w:bookmarkEnd w:id="672"/>
      <w:r>
        <w:rPr>
          <w:rtl/>
        </w:rPr>
        <w:t xml:space="preserve">להיות </w:t>
      </w:r>
      <w:bookmarkStart w:id="673" w:name="_ETM_Q1_355680"/>
      <w:bookmarkEnd w:id="673"/>
      <w:r>
        <w:rPr>
          <w:rtl/>
        </w:rPr>
        <w:t xml:space="preserve">איזשהו </w:t>
      </w:r>
      <w:bookmarkStart w:id="674" w:name="_ETM_Q1_356100"/>
      <w:bookmarkEnd w:id="674"/>
      <w:r>
        <w:rPr>
          <w:rtl/>
        </w:rPr>
        <w:t xml:space="preserve">צוואר </w:t>
      </w:r>
      <w:bookmarkStart w:id="675" w:name="_ETM_Q1_356430"/>
      <w:bookmarkEnd w:id="675"/>
      <w:r>
        <w:rPr>
          <w:rtl/>
        </w:rPr>
        <w:t xml:space="preserve">בקבוק </w:t>
      </w:r>
      <w:bookmarkStart w:id="676" w:name="_ETM_Q1_356970"/>
      <w:bookmarkEnd w:id="676"/>
      <w:proofErr w:type="spellStart"/>
      <w:r>
        <w:rPr>
          <w:rtl/>
        </w:rPr>
        <w:t>בג</w:t>
      </w:r>
      <w:bookmarkStart w:id="677" w:name="_ETM_Q1_354037"/>
      <w:bookmarkEnd w:id="677"/>
      <w:r>
        <w:rPr>
          <w:rFonts w:hint="cs"/>
          <w:rtl/>
        </w:rPr>
        <w:t>אנט</w:t>
      </w:r>
      <w:proofErr w:type="spellEnd"/>
      <w:r>
        <w:rPr>
          <w:rFonts w:hint="cs"/>
          <w:rtl/>
        </w:rPr>
        <w:t>,</w:t>
      </w:r>
      <w:r>
        <w:rPr>
          <w:rtl/>
        </w:rPr>
        <w:t xml:space="preserve"> </w:t>
      </w:r>
      <w:bookmarkStart w:id="678" w:name="_ETM_Q1_357420"/>
      <w:bookmarkEnd w:id="678"/>
      <w:r>
        <w:rPr>
          <w:rtl/>
        </w:rPr>
        <w:t xml:space="preserve">שהוא </w:t>
      </w:r>
      <w:bookmarkStart w:id="679" w:name="_ETM_Q1_357600"/>
      <w:bookmarkEnd w:id="679"/>
      <w:r>
        <w:rPr>
          <w:rtl/>
        </w:rPr>
        <w:t xml:space="preserve">גם </w:t>
      </w:r>
      <w:bookmarkStart w:id="680" w:name="_ETM_Q1_357750"/>
      <w:bookmarkEnd w:id="680"/>
      <w:r>
        <w:rPr>
          <w:rtl/>
        </w:rPr>
        <w:t xml:space="preserve">ככה </w:t>
      </w:r>
      <w:bookmarkStart w:id="681" w:name="_ETM_Q1_358050"/>
      <w:bookmarkEnd w:id="681"/>
      <w:r>
        <w:rPr>
          <w:rtl/>
        </w:rPr>
        <w:t xml:space="preserve">נמצא </w:t>
      </w:r>
      <w:bookmarkStart w:id="682" w:name="_ETM_Q1_358410"/>
      <w:bookmarkEnd w:id="682"/>
      <w:r>
        <w:rPr>
          <w:rtl/>
        </w:rPr>
        <w:t>באיחור</w:t>
      </w:r>
      <w:r>
        <w:rPr>
          <w:rFonts w:hint="cs"/>
          <w:rtl/>
        </w:rPr>
        <w:t>,</w:t>
      </w:r>
      <w:r>
        <w:rPr>
          <w:rtl/>
        </w:rPr>
        <w:t xml:space="preserve"> </w:t>
      </w:r>
      <w:bookmarkStart w:id="683" w:name="_ETM_Q1_359400"/>
      <w:bookmarkEnd w:id="683"/>
      <w:r>
        <w:rPr>
          <w:rtl/>
        </w:rPr>
        <w:t xml:space="preserve">ומשפיע </w:t>
      </w:r>
      <w:bookmarkStart w:id="684" w:name="_ETM_Q1_360390"/>
      <w:bookmarkEnd w:id="684"/>
      <w:r>
        <w:rPr>
          <w:rtl/>
        </w:rPr>
        <w:t xml:space="preserve">על </w:t>
      </w:r>
      <w:bookmarkStart w:id="685" w:name="_ETM_Q1_360570"/>
      <w:bookmarkEnd w:id="685"/>
      <w:r>
        <w:rPr>
          <w:rtl/>
        </w:rPr>
        <w:t xml:space="preserve">משק </w:t>
      </w:r>
      <w:bookmarkStart w:id="686" w:name="_ETM_Q1_360930"/>
      <w:bookmarkEnd w:id="686"/>
      <w:r>
        <w:rPr>
          <w:rtl/>
        </w:rPr>
        <w:t>המים</w:t>
      </w:r>
      <w:r>
        <w:rPr>
          <w:rFonts w:hint="cs"/>
          <w:rtl/>
        </w:rPr>
        <w:t>.</w:t>
      </w:r>
      <w:r>
        <w:rPr>
          <w:rtl/>
        </w:rPr>
        <w:t xml:space="preserve"> </w:t>
      </w:r>
      <w:bookmarkStart w:id="687" w:name="_ETM_Q1_361800"/>
      <w:bookmarkEnd w:id="687"/>
      <w:r>
        <w:rPr>
          <w:rtl/>
        </w:rPr>
        <w:t xml:space="preserve">גם </w:t>
      </w:r>
      <w:bookmarkStart w:id="688" w:name="_ETM_Q1_362070"/>
      <w:bookmarkEnd w:id="688"/>
      <w:r>
        <w:rPr>
          <w:rtl/>
        </w:rPr>
        <w:t xml:space="preserve">מבחינת </w:t>
      </w:r>
      <w:bookmarkStart w:id="689" w:name="_ETM_Q1_362579"/>
      <w:bookmarkEnd w:id="689"/>
      <w:r>
        <w:rPr>
          <w:rtl/>
        </w:rPr>
        <w:t xml:space="preserve">מערכת </w:t>
      </w:r>
      <w:bookmarkStart w:id="690" w:name="_ETM_Q1_363480"/>
      <w:bookmarkEnd w:id="690"/>
      <w:r>
        <w:rPr>
          <w:rtl/>
        </w:rPr>
        <w:t>החשמל</w:t>
      </w:r>
      <w:r>
        <w:rPr>
          <w:rFonts w:hint="cs"/>
          <w:rtl/>
        </w:rPr>
        <w:t>,</w:t>
      </w:r>
      <w:r>
        <w:rPr>
          <w:rtl/>
        </w:rPr>
        <w:t xml:space="preserve"> </w:t>
      </w:r>
      <w:bookmarkStart w:id="691" w:name="_ETM_Q1_364620"/>
      <w:bookmarkEnd w:id="691"/>
      <w:r>
        <w:rPr>
          <w:rtl/>
        </w:rPr>
        <w:t xml:space="preserve">מנהל </w:t>
      </w:r>
      <w:bookmarkStart w:id="692" w:name="_ETM_Q1_365010"/>
      <w:bookmarkEnd w:id="692"/>
      <w:r>
        <w:rPr>
          <w:rtl/>
        </w:rPr>
        <w:t>המערכת</w:t>
      </w:r>
      <w:bookmarkStart w:id="693" w:name="_ETM_Q1_364587"/>
      <w:bookmarkEnd w:id="693"/>
      <w:r>
        <w:rPr>
          <w:rFonts w:hint="cs"/>
          <w:rtl/>
        </w:rPr>
        <w:t>,</w:t>
      </w:r>
      <w:r>
        <w:rPr>
          <w:rtl/>
        </w:rPr>
        <w:t xml:space="preserve"> </w:t>
      </w:r>
      <w:bookmarkStart w:id="694" w:name="_ETM_Q1_366150"/>
      <w:bookmarkEnd w:id="694"/>
      <w:r>
        <w:rPr>
          <w:rtl/>
        </w:rPr>
        <w:t xml:space="preserve">שכרגע </w:t>
      </w:r>
      <w:bookmarkStart w:id="695" w:name="_ETM_Q1_366690"/>
      <w:bookmarkEnd w:id="695"/>
      <w:r>
        <w:rPr>
          <w:rtl/>
        </w:rPr>
        <w:t xml:space="preserve">שומר </w:t>
      </w:r>
      <w:bookmarkStart w:id="696" w:name="_ETM_Q1_367110"/>
      <w:bookmarkEnd w:id="696"/>
      <w:r>
        <w:rPr>
          <w:rtl/>
        </w:rPr>
        <w:t xml:space="preserve">מקום </w:t>
      </w:r>
      <w:bookmarkStart w:id="697" w:name="_ETM_Q1_367560"/>
      <w:bookmarkEnd w:id="697"/>
      <w:r>
        <w:rPr>
          <w:rtl/>
        </w:rPr>
        <w:t>ברשת</w:t>
      </w:r>
      <w:r>
        <w:rPr>
          <w:rFonts w:hint="cs"/>
          <w:rtl/>
        </w:rPr>
        <w:t xml:space="preserve"> –</w:t>
      </w:r>
      <w:r>
        <w:rPr>
          <w:rtl/>
        </w:rPr>
        <w:t xml:space="preserve"> </w:t>
      </w:r>
      <w:bookmarkStart w:id="698" w:name="_ETM_Q1_368640"/>
      <w:bookmarkEnd w:id="698"/>
      <w:r>
        <w:rPr>
          <w:rtl/>
        </w:rPr>
        <w:t xml:space="preserve">ושמירת </w:t>
      </w:r>
      <w:bookmarkStart w:id="699" w:name="_ETM_Q1_369360"/>
      <w:bookmarkEnd w:id="699"/>
      <w:r>
        <w:rPr>
          <w:rFonts w:hint="cs"/>
          <w:rtl/>
        </w:rPr>
        <w:t>ה</w:t>
      </w:r>
      <w:bookmarkStart w:id="700" w:name="_ETM_Q1_365168"/>
      <w:bookmarkEnd w:id="700"/>
      <w:r>
        <w:rPr>
          <w:rtl/>
        </w:rPr>
        <w:t xml:space="preserve">מקום </w:t>
      </w:r>
      <w:bookmarkStart w:id="701" w:name="_ETM_Q1_369720"/>
      <w:bookmarkEnd w:id="701"/>
      <w:r>
        <w:rPr>
          <w:rtl/>
        </w:rPr>
        <w:t>הזאת</w:t>
      </w:r>
      <w:r>
        <w:rPr>
          <w:rFonts w:hint="cs"/>
          <w:rtl/>
        </w:rPr>
        <w:t>,</w:t>
      </w:r>
      <w:r>
        <w:rPr>
          <w:rtl/>
        </w:rPr>
        <w:t xml:space="preserve"> </w:t>
      </w:r>
      <w:bookmarkStart w:id="702" w:name="_ETM_Q1_370050"/>
      <w:bookmarkEnd w:id="702"/>
      <w:r>
        <w:rPr>
          <w:rtl/>
        </w:rPr>
        <w:t>מבחינתם</w:t>
      </w:r>
      <w:r>
        <w:rPr>
          <w:rFonts w:hint="cs"/>
          <w:rtl/>
        </w:rPr>
        <w:t>,</w:t>
      </w:r>
      <w:r>
        <w:rPr>
          <w:rtl/>
        </w:rPr>
        <w:t xml:space="preserve"> </w:t>
      </w:r>
      <w:bookmarkStart w:id="703" w:name="_ETM_Q1_370710"/>
      <w:bookmarkEnd w:id="703"/>
      <w:r>
        <w:rPr>
          <w:rtl/>
        </w:rPr>
        <w:t xml:space="preserve">גם </w:t>
      </w:r>
      <w:bookmarkStart w:id="704" w:name="_ETM_Q1_370950"/>
      <w:bookmarkEnd w:id="704"/>
      <w:r>
        <w:rPr>
          <w:rtl/>
        </w:rPr>
        <w:t xml:space="preserve">יש </w:t>
      </w:r>
      <w:bookmarkStart w:id="705" w:name="_ETM_Q1_371070"/>
      <w:bookmarkEnd w:id="705"/>
      <w:r>
        <w:rPr>
          <w:rtl/>
        </w:rPr>
        <w:t xml:space="preserve">לזה </w:t>
      </w:r>
      <w:bookmarkStart w:id="706" w:name="_ETM_Q1_371310"/>
      <w:bookmarkEnd w:id="706"/>
      <w:r>
        <w:rPr>
          <w:rtl/>
        </w:rPr>
        <w:t>דד</w:t>
      </w:r>
      <w:bookmarkStart w:id="707" w:name="_ETM_Q1_371520"/>
      <w:bookmarkEnd w:id="707"/>
      <w:r>
        <w:rPr>
          <w:rFonts w:hint="cs"/>
          <w:rtl/>
        </w:rPr>
        <w:t>-</w:t>
      </w:r>
      <w:bookmarkStart w:id="708" w:name="_ETM_Q1_369437"/>
      <w:bookmarkEnd w:id="708"/>
      <w:r>
        <w:rPr>
          <w:rtl/>
        </w:rPr>
        <w:t xml:space="preserve">ליין </w:t>
      </w:r>
      <w:bookmarkStart w:id="709" w:name="_ETM_Q1_371700"/>
      <w:bookmarkEnd w:id="709"/>
      <w:r>
        <w:rPr>
          <w:rtl/>
        </w:rPr>
        <w:t xml:space="preserve">של </w:t>
      </w:r>
      <w:bookmarkStart w:id="710" w:name="_ETM_Q1_371850"/>
      <w:bookmarkEnd w:id="710"/>
      <w:r>
        <w:rPr>
          <w:rtl/>
        </w:rPr>
        <w:t xml:space="preserve">עוד </w:t>
      </w:r>
      <w:bookmarkStart w:id="711" w:name="_ETM_Q1_372000"/>
      <w:bookmarkEnd w:id="711"/>
      <w:r>
        <w:rPr>
          <w:rtl/>
        </w:rPr>
        <w:t xml:space="preserve">כמה </w:t>
      </w:r>
      <w:bookmarkStart w:id="712" w:name="_ETM_Q1_372270"/>
      <w:bookmarkEnd w:id="712"/>
      <w:r>
        <w:rPr>
          <w:rtl/>
        </w:rPr>
        <w:t xml:space="preserve">ימים </w:t>
      </w:r>
      <w:bookmarkStart w:id="713" w:name="_ETM_Q1_373140"/>
      <w:bookmarkEnd w:id="713"/>
      <w:r>
        <w:rPr>
          <w:rtl/>
        </w:rPr>
        <w:t xml:space="preserve">ויש </w:t>
      </w:r>
      <w:bookmarkStart w:id="714" w:name="_ETM_Q1_373470"/>
      <w:bookmarkEnd w:id="714"/>
      <w:r>
        <w:rPr>
          <w:rtl/>
        </w:rPr>
        <w:t xml:space="preserve">דיון </w:t>
      </w:r>
      <w:bookmarkStart w:id="715" w:name="_ETM_Q1_374430"/>
      <w:bookmarkEnd w:id="715"/>
      <w:r>
        <w:rPr>
          <w:rtl/>
        </w:rPr>
        <w:t xml:space="preserve">אצל </w:t>
      </w:r>
      <w:bookmarkStart w:id="716" w:name="_ETM_Q1_374820"/>
      <w:bookmarkEnd w:id="716"/>
      <w:r>
        <w:rPr>
          <w:rtl/>
        </w:rPr>
        <w:t xml:space="preserve">רשות </w:t>
      </w:r>
      <w:bookmarkStart w:id="717" w:name="_ETM_Q1_375150"/>
      <w:bookmarkEnd w:id="717"/>
      <w:r>
        <w:rPr>
          <w:rtl/>
        </w:rPr>
        <w:t xml:space="preserve">החשמל </w:t>
      </w:r>
      <w:bookmarkStart w:id="718" w:name="_ETM_Q1_375570"/>
      <w:bookmarkEnd w:id="718"/>
      <w:r>
        <w:rPr>
          <w:rtl/>
        </w:rPr>
        <w:t>בנושא</w:t>
      </w:r>
      <w:r>
        <w:rPr>
          <w:rFonts w:hint="cs"/>
          <w:rtl/>
        </w:rPr>
        <w:t>.</w:t>
      </w:r>
      <w:bookmarkStart w:id="719" w:name="_ETM_Q1_376470"/>
      <w:bookmarkStart w:id="720" w:name="_ETM_Q1_377984"/>
      <w:bookmarkEnd w:id="719"/>
      <w:bookmarkEnd w:id="720"/>
      <w:r w:rsidR="00E63F25">
        <w:rPr>
          <w:rFonts w:hint="cs"/>
          <w:rtl/>
        </w:rPr>
        <w:t xml:space="preserve"> </w:t>
      </w:r>
      <w:bookmarkStart w:id="721" w:name="_ETM_Q1_378069"/>
      <w:bookmarkStart w:id="722" w:name="_ETM_Q1_378129"/>
      <w:bookmarkStart w:id="723" w:name="_ETM_Q1_378194"/>
      <w:bookmarkStart w:id="724" w:name="_ETM_Q1_373638"/>
      <w:bookmarkEnd w:id="721"/>
      <w:bookmarkEnd w:id="722"/>
      <w:bookmarkEnd w:id="723"/>
      <w:bookmarkEnd w:id="724"/>
      <w:r>
        <w:rPr>
          <w:rtl/>
        </w:rPr>
        <w:t xml:space="preserve">אז </w:t>
      </w:r>
      <w:bookmarkStart w:id="725" w:name="_ETM_Q1_376650"/>
      <w:bookmarkEnd w:id="725"/>
      <w:r>
        <w:rPr>
          <w:rtl/>
        </w:rPr>
        <w:t xml:space="preserve">אנחנו </w:t>
      </w:r>
      <w:bookmarkStart w:id="726" w:name="_ETM_Q1_377010"/>
      <w:bookmarkEnd w:id="726"/>
      <w:r>
        <w:rPr>
          <w:rtl/>
        </w:rPr>
        <w:t xml:space="preserve">קיבלנו </w:t>
      </w:r>
      <w:bookmarkStart w:id="727" w:name="_ETM_Q1_377430"/>
      <w:bookmarkEnd w:id="727"/>
      <w:proofErr w:type="spellStart"/>
      <w:r>
        <w:rPr>
          <w:rtl/>
        </w:rPr>
        <w:t>מ</w:t>
      </w:r>
      <w:bookmarkStart w:id="728" w:name="_ETM_Q1_377700"/>
      <w:bookmarkEnd w:id="728"/>
      <w:r>
        <w:rPr>
          <w:rFonts w:hint="cs"/>
          <w:rtl/>
        </w:rPr>
        <w:t>החשכ"</w:t>
      </w:r>
      <w:r>
        <w:rPr>
          <w:rtl/>
        </w:rPr>
        <w:t>ל</w:t>
      </w:r>
      <w:bookmarkStart w:id="729" w:name="_ETM_Q1_375808"/>
      <w:bookmarkStart w:id="730" w:name="_ETM_Q1_376648"/>
      <w:bookmarkEnd w:id="729"/>
      <w:bookmarkEnd w:id="730"/>
      <w:proofErr w:type="spellEnd"/>
      <w:r>
        <w:rPr>
          <w:rtl/>
        </w:rPr>
        <w:t xml:space="preserve"> </w:t>
      </w:r>
      <w:bookmarkStart w:id="731" w:name="_ETM_Q1_378630"/>
      <w:bookmarkStart w:id="732" w:name="_ETM_Q1_380490"/>
      <w:bookmarkEnd w:id="731"/>
      <w:bookmarkEnd w:id="732"/>
      <w:r>
        <w:rPr>
          <w:rFonts w:hint="cs"/>
          <w:rtl/>
        </w:rPr>
        <w:t>ש</w:t>
      </w:r>
      <w:r>
        <w:rPr>
          <w:rtl/>
        </w:rPr>
        <w:t xml:space="preserve">גם </w:t>
      </w:r>
      <w:bookmarkStart w:id="733" w:name="_ETM_Q1_380760"/>
      <w:bookmarkEnd w:id="733"/>
      <w:r>
        <w:rPr>
          <w:rtl/>
        </w:rPr>
        <w:t>מבחינתם</w:t>
      </w:r>
      <w:bookmarkStart w:id="734" w:name="_ETM_Q1_379878"/>
      <w:bookmarkEnd w:id="734"/>
      <w:r>
        <w:rPr>
          <w:rFonts w:hint="cs"/>
          <w:rtl/>
        </w:rPr>
        <w:t>,</w:t>
      </w:r>
      <w:bookmarkStart w:id="735" w:name="_ETM_Q1_380645"/>
      <w:bookmarkEnd w:id="735"/>
      <w:r>
        <w:rPr>
          <w:rtl/>
        </w:rPr>
        <w:t xml:space="preserve"> </w:t>
      </w:r>
      <w:bookmarkStart w:id="736" w:name="_ETM_Q1_382050"/>
      <w:bookmarkEnd w:id="736"/>
      <w:r>
        <w:rPr>
          <w:rtl/>
        </w:rPr>
        <w:t xml:space="preserve">גם </w:t>
      </w:r>
      <w:bookmarkStart w:id="737" w:name="_ETM_Q1_382320"/>
      <w:bookmarkEnd w:id="737"/>
      <w:r>
        <w:rPr>
          <w:rtl/>
        </w:rPr>
        <w:t xml:space="preserve">עם </w:t>
      </w:r>
      <w:bookmarkStart w:id="738" w:name="_ETM_Q1_382440"/>
      <w:bookmarkEnd w:id="738"/>
      <w:r>
        <w:rPr>
          <w:rtl/>
        </w:rPr>
        <w:t xml:space="preserve">נציגי </w:t>
      </w:r>
      <w:bookmarkStart w:id="739" w:name="_ETM_Q1_382860"/>
      <w:bookmarkEnd w:id="739"/>
      <w:r>
        <w:rPr>
          <w:rtl/>
        </w:rPr>
        <w:t>החשמל</w:t>
      </w:r>
      <w:r>
        <w:rPr>
          <w:rFonts w:hint="cs"/>
          <w:rtl/>
        </w:rPr>
        <w:t>,</w:t>
      </w:r>
      <w:r>
        <w:rPr>
          <w:rtl/>
        </w:rPr>
        <w:t xml:space="preserve"> </w:t>
      </w:r>
      <w:bookmarkStart w:id="740" w:name="_ETM_Q1_383490"/>
      <w:bookmarkEnd w:id="740"/>
      <w:r>
        <w:rPr>
          <w:rtl/>
        </w:rPr>
        <w:t xml:space="preserve">גם </w:t>
      </w:r>
      <w:bookmarkStart w:id="741" w:name="_ETM_Q1_383790"/>
      <w:bookmarkEnd w:id="741"/>
      <w:r>
        <w:rPr>
          <w:rtl/>
        </w:rPr>
        <w:t xml:space="preserve">עם </w:t>
      </w:r>
      <w:bookmarkStart w:id="742" w:name="_ETM_Q1_384119"/>
      <w:bookmarkEnd w:id="742"/>
      <w:r>
        <w:rPr>
          <w:rtl/>
        </w:rPr>
        <w:t xml:space="preserve">ראש </w:t>
      </w:r>
      <w:bookmarkStart w:id="743" w:name="_ETM_Q1_384390"/>
      <w:bookmarkEnd w:id="743"/>
      <w:r>
        <w:rPr>
          <w:rtl/>
        </w:rPr>
        <w:t xml:space="preserve">אגף </w:t>
      </w:r>
      <w:bookmarkStart w:id="744" w:name="_ETM_Q1_384690"/>
      <w:bookmarkEnd w:id="744"/>
      <w:r>
        <w:rPr>
          <w:rtl/>
        </w:rPr>
        <w:t>אוויר</w:t>
      </w:r>
      <w:r>
        <w:rPr>
          <w:rFonts w:hint="cs"/>
          <w:rtl/>
        </w:rPr>
        <w:t xml:space="preserve"> </w:t>
      </w:r>
      <w:r>
        <w:rPr>
          <w:rFonts w:hint="eastAsia"/>
          <w:rtl/>
        </w:rPr>
        <w:t>–</w:t>
      </w:r>
      <w:r>
        <w:rPr>
          <w:rtl/>
        </w:rPr>
        <w:t xml:space="preserve"> </w:t>
      </w:r>
      <w:bookmarkStart w:id="745" w:name="_ETM_Q1_385440"/>
      <w:bookmarkEnd w:id="745"/>
      <w:r>
        <w:rPr>
          <w:rtl/>
        </w:rPr>
        <w:t xml:space="preserve">לא </w:t>
      </w:r>
      <w:bookmarkStart w:id="746" w:name="_ETM_Q1_385650"/>
      <w:bookmarkStart w:id="747" w:name="_ETM_Q1_385950"/>
      <w:bookmarkEnd w:id="746"/>
      <w:bookmarkEnd w:id="747"/>
      <w:r w:rsidRPr="00B76B7A">
        <w:rPr>
          <w:rtl/>
        </w:rPr>
        <w:t xml:space="preserve">נִגְלָה </w:t>
      </w:r>
      <w:r>
        <w:rPr>
          <w:rtl/>
        </w:rPr>
        <w:t xml:space="preserve">כרגע </w:t>
      </w:r>
      <w:bookmarkStart w:id="748" w:name="_ETM_Q1_386310"/>
      <w:bookmarkEnd w:id="748"/>
      <w:r>
        <w:rPr>
          <w:rtl/>
        </w:rPr>
        <w:t xml:space="preserve">איזשהו </w:t>
      </w:r>
      <w:bookmarkStart w:id="749" w:name="_ETM_Q1_386640"/>
      <w:bookmarkEnd w:id="749"/>
      <w:r>
        <w:rPr>
          <w:rtl/>
        </w:rPr>
        <w:t xml:space="preserve">מידע </w:t>
      </w:r>
      <w:bookmarkStart w:id="750" w:name="_ETM_Q1_386940"/>
      <w:bookmarkEnd w:id="750"/>
      <w:r>
        <w:rPr>
          <w:rtl/>
        </w:rPr>
        <w:t>חדש</w:t>
      </w:r>
      <w:bookmarkStart w:id="751" w:name="_ETM_Q1_383469"/>
      <w:bookmarkEnd w:id="751"/>
      <w:r>
        <w:rPr>
          <w:rtl/>
        </w:rPr>
        <w:t xml:space="preserve"> </w:t>
      </w:r>
      <w:bookmarkStart w:id="752" w:name="_ETM_Q1_387390"/>
      <w:bookmarkEnd w:id="752"/>
      <w:r w:rsidR="00E63F25">
        <w:rPr>
          <w:rFonts w:hint="cs"/>
          <w:rtl/>
        </w:rPr>
        <w:t xml:space="preserve">– </w:t>
      </w:r>
      <w:r>
        <w:rPr>
          <w:rtl/>
        </w:rPr>
        <w:t xml:space="preserve">מבחינתם </w:t>
      </w:r>
      <w:bookmarkStart w:id="753" w:name="_ETM_Q1_388020"/>
      <w:bookmarkEnd w:id="753"/>
      <w:r>
        <w:rPr>
          <w:rtl/>
        </w:rPr>
        <w:t xml:space="preserve">יש </w:t>
      </w:r>
      <w:bookmarkStart w:id="754" w:name="_ETM_Q1_388170"/>
      <w:bookmarkEnd w:id="754"/>
      <w:r>
        <w:rPr>
          <w:rtl/>
        </w:rPr>
        <w:t xml:space="preserve">צורך </w:t>
      </w:r>
      <w:bookmarkStart w:id="755" w:name="_ETM_Q1_388500"/>
      <w:bookmarkEnd w:id="755"/>
      <w:r>
        <w:rPr>
          <w:rtl/>
        </w:rPr>
        <w:t>לאומי</w:t>
      </w:r>
      <w:r>
        <w:rPr>
          <w:rFonts w:hint="cs"/>
          <w:rtl/>
        </w:rPr>
        <w:t>.</w:t>
      </w:r>
      <w:r>
        <w:rPr>
          <w:rtl/>
        </w:rPr>
        <w:t xml:space="preserve"> </w:t>
      </w:r>
      <w:bookmarkStart w:id="756" w:name="_ETM_Q1_388830"/>
      <w:bookmarkEnd w:id="756"/>
      <w:r>
        <w:rPr>
          <w:rtl/>
        </w:rPr>
        <w:t>ה</w:t>
      </w:r>
      <w:r>
        <w:rPr>
          <w:rFonts w:hint="cs"/>
          <w:rtl/>
        </w:rPr>
        <w:t xml:space="preserve">ם </w:t>
      </w:r>
      <w:bookmarkStart w:id="757" w:name="_ETM_Q1_386038"/>
      <w:bookmarkEnd w:id="757"/>
      <w:r>
        <w:rPr>
          <w:rtl/>
        </w:rPr>
        <w:t xml:space="preserve">מקבלים </w:t>
      </w:r>
      <w:bookmarkStart w:id="758" w:name="_ETM_Q1_389859"/>
      <w:bookmarkEnd w:id="758"/>
      <w:r>
        <w:rPr>
          <w:rtl/>
        </w:rPr>
        <w:t xml:space="preserve">את </w:t>
      </w:r>
      <w:bookmarkStart w:id="759" w:name="_ETM_Q1_390009"/>
      <w:bookmarkEnd w:id="759"/>
      <w:r>
        <w:rPr>
          <w:rtl/>
        </w:rPr>
        <w:t xml:space="preserve">מה </w:t>
      </w:r>
      <w:bookmarkStart w:id="760" w:name="_ETM_Q1_390159"/>
      <w:bookmarkEnd w:id="760"/>
      <w:r>
        <w:rPr>
          <w:rtl/>
        </w:rPr>
        <w:t xml:space="preserve">שאנחנו </w:t>
      </w:r>
      <w:bookmarkStart w:id="761" w:name="_ETM_Q1_390609"/>
      <w:bookmarkEnd w:id="761"/>
      <w:r>
        <w:rPr>
          <w:rtl/>
        </w:rPr>
        <w:t>ביקשנו</w:t>
      </w:r>
      <w:r>
        <w:rPr>
          <w:rFonts w:hint="cs"/>
          <w:rtl/>
        </w:rPr>
        <w:t>,</w:t>
      </w:r>
      <w:r>
        <w:rPr>
          <w:rtl/>
        </w:rPr>
        <w:t xml:space="preserve"> </w:t>
      </w:r>
      <w:bookmarkStart w:id="762" w:name="_ETM_Q1_391060"/>
      <w:bookmarkEnd w:id="762"/>
      <w:r>
        <w:rPr>
          <w:rtl/>
        </w:rPr>
        <w:t xml:space="preserve">לקיים </w:t>
      </w:r>
      <w:bookmarkStart w:id="763" w:name="_ETM_Q1_391390"/>
      <w:bookmarkEnd w:id="763"/>
      <w:r>
        <w:rPr>
          <w:rtl/>
        </w:rPr>
        <w:t xml:space="preserve">דיון </w:t>
      </w:r>
      <w:bookmarkStart w:id="764" w:name="_ETM_Q1_391659"/>
      <w:bookmarkEnd w:id="764"/>
      <w:r>
        <w:rPr>
          <w:rtl/>
        </w:rPr>
        <w:t xml:space="preserve">פומבי </w:t>
      </w:r>
      <w:bookmarkStart w:id="765" w:name="_ETM_Q1_392350"/>
      <w:bookmarkEnd w:id="765"/>
      <w:r>
        <w:rPr>
          <w:rtl/>
        </w:rPr>
        <w:t xml:space="preserve">להערות </w:t>
      </w:r>
      <w:bookmarkStart w:id="766" w:name="_ETM_Q1_392829"/>
      <w:bookmarkEnd w:id="766"/>
      <w:r>
        <w:rPr>
          <w:rtl/>
        </w:rPr>
        <w:t>הציבור</w:t>
      </w:r>
      <w:r>
        <w:rPr>
          <w:rFonts w:hint="cs"/>
          <w:rtl/>
        </w:rPr>
        <w:t>,</w:t>
      </w:r>
      <w:r>
        <w:rPr>
          <w:rtl/>
        </w:rPr>
        <w:t xml:space="preserve"> </w:t>
      </w:r>
      <w:bookmarkStart w:id="767" w:name="_ETM_Q1_393670"/>
      <w:bookmarkEnd w:id="767"/>
      <w:r>
        <w:rPr>
          <w:rtl/>
        </w:rPr>
        <w:t xml:space="preserve">אבל </w:t>
      </w:r>
      <w:bookmarkStart w:id="768" w:name="_ETM_Q1_393969"/>
      <w:bookmarkStart w:id="769" w:name="_ETM_Q1_394240"/>
      <w:bookmarkStart w:id="770" w:name="_ETM_Q1_393528"/>
      <w:bookmarkStart w:id="771" w:name="_ETM_Q1_393068"/>
      <w:bookmarkStart w:id="772" w:name="_ETM_Q1_395140"/>
      <w:bookmarkStart w:id="773" w:name="_ETM_Q1_395649"/>
      <w:bookmarkEnd w:id="768"/>
      <w:bookmarkEnd w:id="769"/>
      <w:bookmarkEnd w:id="770"/>
      <w:bookmarkEnd w:id="771"/>
      <w:bookmarkEnd w:id="772"/>
      <w:bookmarkEnd w:id="773"/>
      <w:r>
        <w:rPr>
          <w:rtl/>
        </w:rPr>
        <w:t xml:space="preserve">יש </w:t>
      </w:r>
      <w:bookmarkStart w:id="774" w:name="_ETM_Q1_395890"/>
      <w:bookmarkEnd w:id="774"/>
      <w:r>
        <w:rPr>
          <w:rtl/>
        </w:rPr>
        <w:t xml:space="preserve">להם </w:t>
      </w:r>
      <w:bookmarkStart w:id="775" w:name="_ETM_Q1_396100"/>
      <w:bookmarkEnd w:id="775"/>
      <w:r>
        <w:rPr>
          <w:rtl/>
        </w:rPr>
        <w:t xml:space="preserve">דרישות </w:t>
      </w:r>
      <w:bookmarkStart w:id="776" w:name="_ETM_Q1_396939"/>
      <w:bookmarkEnd w:id="776"/>
      <w:r>
        <w:rPr>
          <w:rtl/>
        </w:rPr>
        <w:t xml:space="preserve">גם </w:t>
      </w:r>
      <w:bookmarkStart w:id="777" w:name="_ETM_Q1_397210"/>
      <w:bookmarkEnd w:id="777"/>
      <w:r>
        <w:rPr>
          <w:rtl/>
        </w:rPr>
        <w:t xml:space="preserve">של </w:t>
      </w:r>
      <w:bookmarkStart w:id="778" w:name="_ETM_Q1_397420"/>
      <w:bookmarkEnd w:id="778"/>
      <w:r>
        <w:rPr>
          <w:rtl/>
        </w:rPr>
        <w:t>מים</w:t>
      </w:r>
      <w:r>
        <w:rPr>
          <w:rFonts w:hint="cs"/>
          <w:rtl/>
        </w:rPr>
        <w:t>,</w:t>
      </w:r>
      <w:r>
        <w:rPr>
          <w:rtl/>
        </w:rPr>
        <w:t xml:space="preserve"> </w:t>
      </w:r>
      <w:bookmarkStart w:id="779" w:name="_ETM_Q1_397689"/>
      <w:bookmarkEnd w:id="779"/>
      <w:r>
        <w:rPr>
          <w:rtl/>
        </w:rPr>
        <w:t xml:space="preserve">גם </w:t>
      </w:r>
      <w:bookmarkStart w:id="780" w:name="_ETM_Q1_397960"/>
      <w:bookmarkEnd w:id="780"/>
      <w:r>
        <w:rPr>
          <w:rtl/>
        </w:rPr>
        <w:t xml:space="preserve">של </w:t>
      </w:r>
      <w:bookmarkStart w:id="781" w:name="_ETM_Q1_398140"/>
      <w:bookmarkEnd w:id="781"/>
      <w:r>
        <w:rPr>
          <w:rtl/>
        </w:rPr>
        <w:t>חשמל</w:t>
      </w:r>
      <w:r>
        <w:rPr>
          <w:rFonts w:hint="cs"/>
          <w:rtl/>
        </w:rPr>
        <w:t>,</w:t>
      </w:r>
      <w:r>
        <w:rPr>
          <w:rtl/>
        </w:rPr>
        <w:t xml:space="preserve"> </w:t>
      </w:r>
      <w:bookmarkStart w:id="782" w:name="_ETM_Q1_398920"/>
      <w:bookmarkEnd w:id="782"/>
      <w:r>
        <w:rPr>
          <w:rtl/>
        </w:rPr>
        <w:t xml:space="preserve">ולכן </w:t>
      </w:r>
      <w:bookmarkStart w:id="783" w:name="_ETM_Q1_399369"/>
      <w:bookmarkEnd w:id="783"/>
      <w:r>
        <w:rPr>
          <w:rFonts w:hint="cs"/>
          <w:rtl/>
        </w:rPr>
        <w:t xml:space="preserve">הם </w:t>
      </w:r>
      <w:r>
        <w:rPr>
          <w:rtl/>
        </w:rPr>
        <w:t xml:space="preserve">מבקשים </w:t>
      </w:r>
      <w:bookmarkStart w:id="784" w:name="_ETM_Q1_400000"/>
      <w:bookmarkEnd w:id="784"/>
      <w:r>
        <w:rPr>
          <w:rtl/>
        </w:rPr>
        <w:t xml:space="preserve">את </w:t>
      </w:r>
      <w:bookmarkStart w:id="785" w:name="_ETM_Q1_400179"/>
      <w:bookmarkEnd w:id="785"/>
      <w:r>
        <w:rPr>
          <w:rtl/>
        </w:rPr>
        <w:t xml:space="preserve">המתקן </w:t>
      </w:r>
      <w:bookmarkStart w:id="786" w:name="_ETM_Q1_401380"/>
      <w:bookmarkEnd w:id="786"/>
      <w:r>
        <w:rPr>
          <w:rtl/>
        </w:rPr>
        <w:t xml:space="preserve">הזה </w:t>
      </w:r>
      <w:bookmarkStart w:id="787" w:name="_ETM_Q1_401589"/>
      <w:bookmarkEnd w:id="787"/>
      <w:r>
        <w:rPr>
          <w:rtl/>
        </w:rPr>
        <w:t xml:space="preserve">כיעד </w:t>
      </w:r>
      <w:bookmarkStart w:id="788" w:name="_ETM_Q1_401950"/>
      <w:bookmarkEnd w:id="788"/>
      <w:r>
        <w:rPr>
          <w:rtl/>
        </w:rPr>
        <w:t>אסטרטגי</w:t>
      </w:r>
      <w:r>
        <w:rPr>
          <w:rFonts w:hint="cs"/>
          <w:rtl/>
        </w:rPr>
        <w:t>.</w:t>
      </w:r>
      <w:bookmarkStart w:id="789" w:name="_ETM_Q1_403069"/>
      <w:bookmarkEnd w:id="789"/>
    </w:p>
    <w:p w:rsidR="009F6A01" w:rsidRDefault="009F6A01" w:rsidP="005A14E2">
      <w:pPr>
        <w:rPr>
          <w:rtl/>
        </w:rPr>
      </w:pPr>
    </w:p>
    <w:p w:rsidR="009F6A01" w:rsidRDefault="009F6A01" w:rsidP="00E63F25">
      <w:pPr>
        <w:rPr>
          <w:rtl/>
        </w:rPr>
      </w:pPr>
      <w:r>
        <w:rPr>
          <w:rtl/>
        </w:rPr>
        <w:t xml:space="preserve">גם </w:t>
      </w:r>
      <w:bookmarkStart w:id="790" w:name="_ETM_Q1_403339"/>
      <w:bookmarkEnd w:id="790"/>
      <w:r>
        <w:rPr>
          <w:rtl/>
        </w:rPr>
        <w:t xml:space="preserve">לפי </w:t>
      </w:r>
      <w:bookmarkStart w:id="791" w:name="_ETM_Q1_403579"/>
      <w:bookmarkEnd w:id="791"/>
      <w:r>
        <w:rPr>
          <w:rtl/>
        </w:rPr>
        <w:t xml:space="preserve">תקנה </w:t>
      </w:r>
      <w:bookmarkStart w:id="792" w:name="_ETM_Q1_404060"/>
      <w:bookmarkStart w:id="793" w:name="_ETM_Q1_404209"/>
      <w:bookmarkStart w:id="794" w:name="_ETM_Q1_404779"/>
      <w:bookmarkEnd w:id="792"/>
      <w:bookmarkEnd w:id="793"/>
      <w:bookmarkEnd w:id="794"/>
      <w:r>
        <w:rPr>
          <w:rFonts w:hint="cs"/>
          <w:rtl/>
        </w:rPr>
        <w:t>14</w:t>
      </w:r>
      <w:r w:rsidR="00E63F25">
        <w:rPr>
          <w:rFonts w:hint="cs"/>
          <w:rtl/>
        </w:rPr>
        <w:t>(</w:t>
      </w:r>
      <w:r>
        <w:rPr>
          <w:rFonts w:hint="cs"/>
          <w:rtl/>
        </w:rPr>
        <w:t>א</w:t>
      </w:r>
      <w:bookmarkStart w:id="795" w:name="_ETM_Q1_401168"/>
      <w:bookmarkEnd w:id="795"/>
      <w:r w:rsidR="00E63F25">
        <w:rPr>
          <w:rFonts w:hint="cs"/>
          <w:rtl/>
        </w:rPr>
        <w:t>)</w:t>
      </w:r>
      <w:r>
        <w:rPr>
          <w:rtl/>
        </w:rPr>
        <w:t xml:space="preserve"> </w:t>
      </w:r>
      <w:bookmarkStart w:id="796" w:name="_ETM_Q1_405109"/>
      <w:bookmarkEnd w:id="796"/>
      <w:r>
        <w:rPr>
          <w:rtl/>
        </w:rPr>
        <w:t xml:space="preserve">לתקנות </w:t>
      </w:r>
      <w:bookmarkStart w:id="797" w:name="_ETM_Q1_405649"/>
      <w:bookmarkEnd w:id="797"/>
      <w:r>
        <w:rPr>
          <w:rtl/>
        </w:rPr>
        <w:t xml:space="preserve">היתר </w:t>
      </w:r>
      <w:bookmarkStart w:id="798" w:name="_ETM_Q1_405889"/>
      <w:bookmarkEnd w:id="798"/>
      <w:r>
        <w:rPr>
          <w:rtl/>
        </w:rPr>
        <w:t xml:space="preserve">הפליטה </w:t>
      </w:r>
      <w:bookmarkStart w:id="799" w:name="_ETM_Q1_406279"/>
      <w:bookmarkEnd w:id="799"/>
      <w:r>
        <w:rPr>
          <w:rtl/>
        </w:rPr>
        <w:t>הקיימות</w:t>
      </w:r>
      <w:r>
        <w:rPr>
          <w:rFonts w:hint="cs"/>
          <w:rtl/>
        </w:rPr>
        <w:t>,</w:t>
      </w:r>
      <w:r>
        <w:rPr>
          <w:rtl/>
        </w:rPr>
        <w:t xml:space="preserve"> </w:t>
      </w:r>
      <w:bookmarkStart w:id="800" w:name="_ETM_Q1_408000"/>
      <w:bookmarkEnd w:id="800"/>
      <w:r>
        <w:rPr>
          <w:rtl/>
        </w:rPr>
        <w:t xml:space="preserve">בקשה </w:t>
      </w:r>
      <w:bookmarkStart w:id="801" w:name="_ETM_Q1_408420"/>
      <w:bookmarkEnd w:id="801"/>
      <w:r>
        <w:rPr>
          <w:rtl/>
        </w:rPr>
        <w:t xml:space="preserve">להיתר </w:t>
      </w:r>
      <w:bookmarkStart w:id="802" w:name="_ETM_Q1_408870"/>
      <w:bookmarkEnd w:id="802"/>
      <w:r>
        <w:rPr>
          <w:rtl/>
        </w:rPr>
        <w:t xml:space="preserve">תכלול </w:t>
      </w:r>
      <w:bookmarkStart w:id="803" w:name="_ETM_Q1_409500"/>
      <w:bookmarkEnd w:id="803"/>
      <w:r>
        <w:rPr>
          <w:rtl/>
        </w:rPr>
        <w:t xml:space="preserve">את </w:t>
      </w:r>
      <w:bookmarkStart w:id="804" w:name="_ETM_Q1_409710"/>
      <w:bookmarkEnd w:id="804"/>
      <w:r>
        <w:rPr>
          <w:rtl/>
        </w:rPr>
        <w:t xml:space="preserve">הטכניקה </w:t>
      </w:r>
      <w:bookmarkStart w:id="805" w:name="_ETM_Q1_410430"/>
      <w:bookmarkEnd w:id="805"/>
      <w:r>
        <w:rPr>
          <w:rtl/>
        </w:rPr>
        <w:t xml:space="preserve">המיטבית </w:t>
      </w:r>
      <w:bookmarkStart w:id="806" w:name="_ETM_Q1_411300"/>
      <w:bookmarkEnd w:id="806"/>
      <w:r>
        <w:rPr>
          <w:rtl/>
        </w:rPr>
        <w:t xml:space="preserve">הזמינה </w:t>
      </w:r>
      <w:bookmarkStart w:id="807" w:name="_ETM_Q1_412410"/>
      <w:bookmarkEnd w:id="807"/>
      <w:r>
        <w:rPr>
          <w:rtl/>
        </w:rPr>
        <w:t xml:space="preserve">המוצעת </w:t>
      </w:r>
      <w:bookmarkStart w:id="808" w:name="_ETM_Q1_413130"/>
      <w:bookmarkEnd w:id="808"/>
      <w:r>
        <w:rPr>
          <w:rtl/>
        </w:rPr>
        <w:t xml:space="preserve">במסמכי </w:t>
      </w:r>
      <w:bookmarkStart w:id="809" w:name="_ETM_Q1_413730"/>
      <w:bookmarkEnd w:id="809"/>
      <w:r>
        <w:rPr>
          <w:rtl/>
        </w:rPr>
        <w:t>הייחוס</w:t>
      </w:r>
      <w:r>
        <w:rPr>
          <w:rFonts w:hint="cs"/>
          <w:rtl/>
        </w:rPr>
        <w:t>,</w:t>
      </w:r>
      <w:r>
        <w:rPr>
          <w:rtl/>
        </w:rPr>
        <w:t xml:space="preserve"> </w:t>
      </w:r>
      <w:bookmarkStart w:id="810" w:name="_ETM_Q1_414300"/>
      <w:bookmarkEnd w:id="810"/>
      <w:r>
        <w:rPr>
          <w:rtl/>
        </w:rPr>
        <w:t xml:space="preserve">אשר </w:t>
      </w:r>
      <w:bookmarkStart w:id="811" w:name="_ETM_Q1_414570"/>
      <w:bookmarkEnd w:id="811"/>
      <w:r>
        <w:rPr>
          <w:rtl/>
        </w:rPr>
        <w:t xml:space="preserve">תביא </w:t>
      </w:r>
      <w:bookmarkStart w:id="812" w:name="_ETM_Q1_414810"/>
      <w:bookmarkEnd w:id="812"/>
      <w:r>
        <w:rPr>
          <w:rtl/>
        </w:rPr>
        <w:t xml:space="preserve">להפחתה </w:t>
      </w:r>
      <w:bookmarkStart w:id="813" w:name="_ETM_Q1_415230"/>
      <w:bookmarkStart w:id="814" w:name="_ETM_Q1_413039"/>
      <w:bookmarkEnd w:id="813"/>
      <w:bookmarkEnd w:id="814"/>
      <w:r>
        <w:rPr>
          <w:rtl/>
        </w:rPr>
        <w:t xml:space="preserve">מרבית </w:t>
      </w:r>
      <w:bookmarkStart w:id="815" w:name="_ETM_Q1_415650"/>
      <w:bookmarkEnd w:id="815"/>
      <w:r>
        <w:rPr>
          <w:rtl/>
        </w:rPr>
        <w:t xml:space="preserve">של </w:t>
      </w:r>
      <w:bookmarkStart w:id="816" w:name="_ETM_Q1_415770"/>
      <w:bookmarkEnd w:id="816"/>
      <w:r>
        <w:rPr>
          <w:rtl/>
        </w:rPr>
        <w:t xml:space="preserve">פליטת </w:t>
      </w:r>
      <w:bookmarkStart w:id="817" w:name="_ETM_Q1_416160"/>
      <w:bookmarkEnd w:id="817"/>
      <w:r>
        <w:rPr>
          <w:rtl/>
        </w:rPr>
        <w:t xml:space="preserve">מזהמים </w:t>
      </w:r>
      <w:bookmarkStart w:id="818" w:name="_ETM_Q1_416670"/>
      <w:bookmarkEnd w:id="818"/>
      <w:r>
        <w:rPr>
          <w:rtl/>
        </w:rPr>
        <w:t>ל</w:t>
      </w:r>
      <w:r>
        <w:rPr>
          <w:rFonts w:hint="cs"/>
          <w:rtl/>
        </w:rPr>
        <w:t>אוו</w:t>
      </w:r>
      <w:bookmarkStart w:id="819" w:name="_ETM_Q1_415499"/>
      <w:bookmarkEnd w:id="819"/>
      <w:r>
        <w:rPr>
          <w:rtl/>
        </w:rPr>
        <w:t xml:space="preserve">יר </w:t>
      </w:r>
      <w:bookmarkStart w:id="820" w:name="_ETM_Q1_417390"/>
      <w:bookmarkEnd w:id="820"/>
      <w:r>
        <w:rPr>
          <w:rtl/>
        </w:rPr>
        <w:t xml:space="preserve">מבין </w:t>
      </w:r>
      <w:bookmarkStart w:id="821" w:name="_ETM_Q1_417810"/>
      <w:bookmarkEnd w:id="821"/>
      <w:r>
        <w:rPr>
          <w:rtl/>
        </w:rPr>
        <w:t xml:space="preserve">כל </w:t>
      </w:r>
      <w:bookmarkStart w:id="822" w:name="_ETM_Q1_417990"/>
      <w:bookmarkEnd w:id="822"/>
      <w:r>
        <w:rPr>
          <w:rtl/>
        </w:rPr>
        <w:t xml:space="preserve">הטכניקות </w:t>
      </w:r>
      <w:bookmarkStart w:id="823" w:name="_ETM_Q1_418560"/>
      <w:bookmarkEnd w:id="823"/>
      <w:r>
        <w:rPr>
          <w:rtl/>
        </w:rPr>
        <w:t xml:space="preserve">המיטביות </w:t>
      </w:r>
      <w:bookmarkStart w:id="824" w:name="_ETM_Q1_419160"/>
      <w:bookmarkEnd w:id="824"/>
      <w:r>
        <w:rPr>
          <w:rtl/>
        </w:rPr>
        <w:t>האפשריות</w:t>
      </w:r>
      <w:r>
        <w:rPr>
          <w:rFonts w:hint="cs"/>
          <w:rtl/>
        </w:rPr>
        <w:t>.</w:t>
      </w:r>
      <w:r>
        <w:rPr>
          <w:rtl/>
        </w:rPr>
        <w:t xml:space="preserve"> </w:t>
      </w:r>
      <w:bookmarkStart w:id="825" w:name="_ETM_Q1_420469"/>
      <w:bookmarkEnd w:id="825"/>
      <w:r>
        <w:rPr>
          <w:rtl/>
        </w:rPr>
        <w:t xml:space="preserve">במסמכי </w:t>
      </w:r>
      <w:bookmarkStart w:id="826" w:name="_ETM_Q1_421219"/>
      <w:bookmarkEnd w:id="826"/>
      <w:r>
        <w:rPr>
          <w:rtl/>
        </w:rPr>
        <w:t xml:space="preserve">ייחוס </w:t>
      </w:r>
      <w:bookmarkStart w:id="827" w:name="_ETM_Q1_422010"/>
      <w:bookmarkEnd w:id="827"/>
      <w:r>
        <w:rPr>
          <w:rtl/>
        </w:rPr>
        <w:t xml:space="preserve">מדברים </w:t>
      </w:r>
      <w:bookmarkStart w:id="828" w:name="_ETM_Q1_422490"/>
      <w:bookmarkEnd w:id="828"/>
      <w:r>
        <w:rPr>
          <w:rtl/>
        </w:rPr>
        <w:t xml:space="preserve">על </w:t>
      </w:r>
      <w:bookmarkStart w:id="829" w:name="_ETM_Q1_422549"/>
      <w:bookmarkEnd w:id="829"/>
      <w:r>
        <w:rPr>
          <w:rtl/>
        </w:rPr>
        <w:t xml:space="preserve">טכניקות </w:t>
      </w:r>
      <w:bookmarkStart w:id="830" w:name="_ETM_Q1_423060"/>
      <w:bookmarkEnd w:id="830"/>
      <w:r>
        <w:rPr>
          <w:rtl/>
        </w:rPr>
        <w:t>רבות</w:t>
      </w:r>
      <w:r>
        <w:rPr>
          <w:rFonts w:hint="cs"/>
          <w:rtl/>
        </w:rPr>
        <w:t>,</w:t>
      </w:r>
      <w:r>
        <w:rPr>
          <w:rtl/>
        </w:rPr>
        <w:t xml:space="preserve"> </w:t>
      </w:r>
      <w:bookmarkStart w:id="831" w:name="_ETM_Q1_424470"/>
      <w:bookmarkEnd w:id="831"/>
      <w:r>
        <w:rPr>
          <w:rtl/>
        </w:rPr>
        <w:t xml:space="preserve">כמה </w:t>
      </w:r>
      <w:bookmarkStart w:id="832" w:name="_ETM_Q1_424740"/>
      <w:bookmarkEnd w:id="832"/>
      <w:r>
        <w:rPr>
          <w:rtl/>
        </w:rPr>
        <w:t xml:space="preserve">סוגים </w:t>
      </w:r>
      <w:bookmarkStart w:id="833" w:name="_ETM_Q1_425040"/>
      <w:bookmarkEnd w:id="833"/>
      <w:r>
        <w:rPr>
          <w:rtl/>
        </w:rPr>
        <w:t xml:space="preserve">של </w:t>
      </w:r>
      <w:bookmarkStart w:id="834" w:name="_ETM_Q1_425189"/>
      <w:bookmarkEnd w:id="834"/>
      <w:r>
        <w:rPr>
          <w:rtl/>
        </w:rPr>
        <w:t>טכניקות</w:t>
      </w:r>
      <w:bookmarkStart w:id="835" w:name="_ETM_Q1_422369"/>
      <w:bookmarkEnd w:id="835"/>
      <w:r>
        <w:rPr>
          <w:rtl/>
        </w:rPr>
        <w:t xml:space="preserve"> </w:t>
      </w:r>
      <w:bookmarkStart w:id="836" w:name="_ETM_Q1_425790"/>
      <w:bookmarkEnd w:id="836"/>
      <w:r>
        <w:rPr>
          <w:rtl/>
        </w:rPr>
        <w:t>שבה</w:t>
      </w:r>
      <w:r>
        <w:rPr>
          <w:rFonts w:hint="cs"/>
          <w:rtl/>
        </w:rPr>
        <w:t>ן</w:t>
      </w:r>
      <w:bookmarkStart w:id="837" w:name="_ETM_Q1_424883"/>
      <w:bookmarkEnd w:id="837"/>
      <w:r>
        <w:rPr>
          <w:rtl/>
        </w:rPr>
        <w:t xml:space="preserve"> </w:t>
      </w:r>
      <w:bookmarkStart w:id="838" w:name="_ETM_Q1_426210"/>
      <w:bookmarkEnd w:id="838"/>
      <w:r>
        <w:rPr>
          <w:rtl/>
        </w:rPr>
        <w:t xml:space="preserve">ניתן </w:t>
      </w:r>
      <w:bookmarkStart w:id="839" w:name="_ETM_Q1_426570"/>
      <w:bookmarkEnd w:id="839"/>
      <w:r>
        <w:rPr>
          <w:rtl/>
        </w:rPr>
        <w:t>להפעי</w:t>
      </w:r>
      <w:bookmarkStart w:id="840" w:name="_ETM_Q1_427259"/>
      <w:bookmarkEnd w:id="840"/>
      <w:r>
        <w:rPr>
          <w:rFonts w:hint="cs"/>
          <w:rtl/>
        </w:rPr>
        <w:t>ל.</w:t>
      </w:r>
      <w:bookmarkStart w:id="841" w:name="_ETM_Q1_424729"/>
      <w:bookmarkStart w:id="842" w:name="_ETM_Q1_427038"/>
      <w:bookmarkEnd w:id="841"/>
      <w:bookmarkEnd w:id="842"/>
      <w:r>
        <w:rPr>
          <w:rtl/>
        </w:rPr>
        <w:t xml:space="preserve"> </w:t>
      </w:r>
      <w:bookmarkStart w:id="843" w:name="_ETM_Q1_428290"/>
      <w:bookmarkStart w:id="844" w:name="_ETM_Q1_428500"/>
      <w:bookmarkEnd w:id="843"/>
      <w:bookmarkEnd w:id="844"/>
      <w:r>
        <w:rPr>
          <w:rFonts w:hint="cs"/>
          <w:rtl/>
        </w:rPr>
        <w:t>כ</w:t>
      </w:r>
      <w:r>
        <w:rPr>
          <w:rtl/>
        </w:rPr>
        <w:t xml:space="preserve">מו </w:t>
      </w:r>
      <w:bookmarkStart w:id="845" w:name="_ETM_Q1_428709"/>
      <w:bookmarkEnd w:id="845"/>
      <w:r>
        <w:rPr>
          <w:rtl/>
        </w:rPr>
        <w:t xml:space="preserve">שאתה </w:t>
      </w:r>
      <w:bookmarkStart w:id="846" w:name="_ETM_Q1_429040"/>
      <w:bookmarkEnd w:id="846"/>
      <w:r>
        <w:rPr>
          <w:rtl/>
        </w:rPr>
        <w:t>יודע</w:t>
      </w:r>
      <w:r>
        <w:rPr>
          <w:rFonts w:hint="cs"/>
          <w:rtl/>
        </w:rPr>
        <w:t>, יש</w:t>
      </w:r>
      <w:r>
        <w:rPr>
          <w:rtl/>
        </w:rPr>
        <w:t xml:space="preserve"> </w:t>
      </w:r>
      <w:bookmarkStart w:id="847" w:name="_ETM_Q1_429310"/>
      <w:bookmarkEnd w:id="847"/>
      <w:r>
        <w:rPr>
          <w:rtl/>
        </w:rPr>
        <w:t xml:space="preserve">את </w:t>
      </w:r>
      <w:bookmarkStart w:id="848" w:name="_ETM_Q1_429459"/>
      <w:bookmarkEnd w:id="848"/>
      <w:r>
        <w:rPr>
          <w:rtl/>
        </w:rPr>
        <w:t>הגז</w:t>
      </w:r>
      <w:bookmarkStart w:id="849" w:name="_ETM_Q1_425778"/>
      <w:bookmarkEnd w:id="849"/>
      <w:r>
        <w:rPr>
          <w:rFonts w:hint="cs"/>
          <w:rtl/>
        </w:rPr>
        <w:t>,</w:t>
      </w:r>
      <w:r>
        <w:rPr>
          <w:rtl/>
        </w:rPr>
        <w:t xml:space="preserve"> </w:t>
      </w:r>
      <w:bookmarkStart w:id="850" w:name="_ETM_Q1_429910"/>
      <w:bookmarkEnd w:id="850"/>
      <w:r>
        <w:rPr>
          <w:rtl/>
        </w:rPr>
        <w:t xml:space="preserve">יש </w:t>
      </w:r>
      <w:bookmarkStart w:id="851" w:name="_ETM_Q1_430090"/>
      <w:bookmarkEnd w:id="851"/>
      <w:r>
        <w:rPr>
          <w:rtl/>
        </w:rPr>
        <w:t xml:space="preserve">את </w:t>
      </w:r>
      <w:bookmarkStart w:id="852" w:name="_ETM_Q1_430150"/>
      <w:bookmarkEnd w:id="852"/>
      <w:r>
        <w:rPr>
          <w:rtl/>
        </w:rPr>
        <w:t>המנו</w:t>
      </w:r>
      <w:r>
        <w:rPr>
          <w:rFonts w:hint="cs"/>
          <w:rtl/>
        </w:rPr>
        <w:t>ע</w:t>
      </w:r>
      <w:r>
        <w:rPr>
          <w:rtl/>
        </w:rPr>
        <w:t>ים</w:t>
      </w:r>
      <w:r>
        <w:rPr>
          <w:rFonts w:hint="cs"/>
          <w:rtl/>
        </w:rPr>
        <w:t>,</w:t>
      </w:r>
      <w:r>
        <w:rPr>
          <w:rtl/>
        </w:rPr>
        <w:t xml:space="preserve"> </w:t>
      </w:r>
      <w:bookmarkStart w:id="853" w:name="_ETM_Q1_430660"/>
      <w:bookmarkEnd w:id="853"/>
      <w:r>
        <w:rPr>
          <w:rtl/>
        </w:rPr>
        <w:t xml:space="preserve">יש </w:t>
      </w:r>
      <w:bookmarkStart w:id="854" w:name="_ETM_Q1_430780"/>
      <w:bookmarkEnd w:id="854"/>
      <w:r>
        <w:rPr>
          <w:rtl/>
        </w:rPr>
        <w:t xml:space="preserve">כל </w:t>
      </w:r>
      <w:bookmarkStart w:id="855" w:name="_ETM_Q1_430959"/>
      <w:bookmarkEnd w:id="855"/>
      <w:r>
        <w:rPr>
          <w:rtl/>
        </w:rPr>
        <w:t xml:space="preserve">מיני </w:t>
      </w:r>
      <w:bookmarkStart w:id="856" w:name="_ETM_Q1_431140"/>
      <w:bookmarkEnd w:id="856"/>
      <w:r>
        <w:rPr>
          <w:rtl/>
        </w:rPr>
        <w:t>דברים</w:t>
      </w:r>
      <w:r>
        <w:rPr>
          <w:rFonts w:hint="cs"/>
          <w:rtl/>
        </w:rPr>
        <w:t>.</w:t>
      </w:r>
      <w:bookmarkStart w:id="857" w:name="_ETM_Q1_431950"/>
      <w:bookmarkStart w:id="858" w:name="_ETM_Q1_440018"/>
      <w:bookmarkStart w:id="859" w:name="_ETM_Q1_440092"/>
      <w:bookmarkStart w:id="860" w:name="_ETM_Q1_440178"/>
      <w:bookmarkStart w:id="861" w:name="_ETM_Q1_440241"/>
      <w:bookmarkStart w:id="862" w:name="_ETM_Q1_435738"/>
      <w:bookmarkEnd w:id="857"/>
      <w:bookmarkEnd w:id="858"/>
      <w:bookmarkEnd w:id="859"/>
      <w:bookmarkEnd w:id="860"/>
      <w:bookmarkEnd w:id="861"/>
      <w:bookmarkEnd w:id="862"/>
      <w:r w:rsidR="00E63F25">
        <w:rPr>
          <w:rFonts w:hint="cs"/>
          <w:rtl/>
        </w:rPr>
        <w:t xml:space="preserve"> </w:t>
      </w:r>
      <w:r>
        <w:rPr>
          <w:rtl/>
        </w:rPr>
        <w:t xml:space="preserve">לכל </w:t>
      </w:r>
      <w:bookmarkStart w:id="863" w:name="_ETM_Q1_432430"/>
      <w:bookmarkEnd w:id="863"/>
      <w:r>
        <w:rPr>
          <w:rtl/>
        </w:rPr>
        <w:t xml:space="preserve">טכניקה </w:t>
      </w:r>
      <w:bookmarkStart w:id="864" w:name="_ETM_Q1_433720"/>
      <w:bookmarkEnd w:id="864"/>
      <w:r>
        <w:rPr>
          <w:rtl/>
        </w:rPr>
        <w:t xml:space="preserve">יש </w:t>
      </w:r>
      <w:bookmarkStart w:id="865" w:name="_ETM_Q1_434050"/>
      <w:bookmarkEnd w:id="865"/>
      <w:r>
        <w:rPr>
          <w:rtl/>
        </w:rPr>
        <w:t xml:space="preserve">תרחיש </w:t>
      </w:r>
      <w:bookmarkStart w:id="866" w:name="_ETM_Q1_434560"/>
      <w:bookmarkEnd w:id="866"/>
      <w:r>
        <w:rPr>
          <w:rtl/>
        </w:rPr>
        <w:t xml:space="preserve">ייחוס </w:t>
      </w:r>
      <w:bookmarkStart w:id="867" w:name="_ETM_Q1_435280"/>
      <w:bookmarkEnd w:id="867"/>
      <w:r>
        <w:rPr>
          <w:rtl/>
        </w:rPr>
        <w:t xml:space="preserve">ויש </w:t>
      </w:r>
      <w:bookmarkStart w:id="868" w:name="_ETM_Q1_435670"/>
      <w:bookmarkEnd w:id="868"/>
      <w:r>
        <w:rPr>
          <w:rtl/>
        </w:rPr>
        <w:t xml:space="preserve">מדדים </w:t>
      </w:r>
      <w:bookmarkStart w:id="869" w:name="_ETM_Q1_436390"/>
      <w:bookmarkEnd w:id="869"/>
      <w:r>
        <w:rPr>
          <w:rtl/>
        </w:rPr>
        <w:t xml:space="preserve">של </w:t>
      </w:r>
      <w:bookmarkStart w:id="870" w:name="_ETM_Q1_436569"/>
      <w:bookmarkEnd w:id="870"/>
      <w:r>
        <w:rPr>
          <w:rtl/>
        </w:rPr>
        <w:t xml:space="preserve">היתר </w:t>
      </w:r>
      <w:bookmarkStart w:id="871" w:name="_ETM_Q1_436810"/>
      <w:bookmarkEnd w:id="871"/>
      <w:r>
        <w:rPr>
          <w:rtl/>
        </w:rPr>
        <w:t xml:space="preserve">פלטות </w:t>
      </w:r>
      <w:bookmarkStart w:id="872" w:name="_ETM_Q1_437230"/>
      <w:bookmarkEnd w:id="872"/>
      <w:r>
        <w:rPr>
          <w:rtl/>
        </w:rPr>
        <w:t>ל</w:t>
      </w:r>
      <w:r>
        <w:rPr>
          <w:rFonts w:hint="cs"/>
          <w:rtl/>
        </w:rPr>
        <w:t>אוו</w:t>
      </w:r>
      <w:bookmarkStart w:id="873" w:name="_ETM_Q1_435888"/>
      <w:bookmarkEnd w:id="873"/>
      <w:r>
        <w:rPr>
          <w:rtl/>
        </w:rPr>
        <w:t>יר</w:t>
      </w:r>
      <w:r>
        <w:rPr>
          <w:rFonts w:hint="cs"/>
          <w:rtl/>
        </w:rPr>
        <w:t>.</w:t>
      </w:r>
      <w:r>
        <w:rPr>
          <w:rtl/>
        </w:rPr>
        <w:t xml:space="preserve"> </w:t>
      </w:r>
      <w:bookmarkStart w:id="874" w:name="_ETM_Q1_438040"/>
      <w:bookmarkEnd w:id="874"/>
      <w:r>
        <w:rPr>
          <w:rtl/>
        </w:rPr>
        <w:t xml:space="preserve">גם </w:t>
      </w:r>
      <w:bookmarkStart w:id="875" w:name="_ETM_Q1_438370"/>
      <w:bookmarkEnd w:id="875"/>
      <w:r>
        <w:rPr>
          <w:rtl/>
        </w:rPr>
        <w:t>כ</w:t>
      </w:r>
      <w:r>
        <w:rPr>
          <w:rFonts w:hint="cs"/>
          <w:rtl/>
        </w:rPr>
        <w:t>א</w:t>
      </w:r>
      <w:r>
        <w:rPr>
          <w:rtl/>
        </w:rPr>
        <w:t>ן</w:t>
      </w:r>
      <w:bookmarkStart w:id="876" w:name="_ETM_Q1_438640"/>
      <w:bookmarkEnd w:id="876"/>
      <w:r>
        <w:rPr>
          <w:rFonts w:hint="cs"/>
          <w:rtl/>
        </w:rPr>
        <w:t xml:space="preserve"> כרגע,</w:t>
      </w:r>
      <w:bookmarkStart w:id="877" w:name="_ETM_Q1_437327"/>
      <w:bookmarkEnd w:id="877"/>
      <w:r>
        <w:rPr>
          <w:rtl/>
        </w:rPr>
        <w:t xml:space="preserve"> </w:t>
      </w:r>
      <w:bookmarkStart w:id="878" w:name="_ETM_Q1_439330"/>
      <w:bookmarkEnd w:id="878"/>
      <w:r>
        <w:rPr>
          <w:rtl/>
        </w:rPr>
        <w:t xml:space="preserve">ממה </w:t>
      </w:r>
      <w:bookmarkStart w:id="879" w:name="_ETM_Q1_439630"/>
      <w:bookmarkEnd w:id="879"/>
      <w:r>
        <w:rPr>
          <w:rtl/>
        </w:rPr>
        <w:t xml:space="preserve">שאני </w:t>
      </w:r>
      <w:bookmarkStart w:id="880" w:name="_ETM_Q1_439989"/>
      <w:bookmarkEnd w:id="880"/>
      <w:r>
        <w:rPr>
          <w:rtl/>
        </w:rPr>
        <w:t>יודעת</w:t>
      </w:r>
      <w:r>
        <w:rPr>
          <w:rFonts w:hint="cs"/>
          <w:rtl/>
        </w:rPr>
        <w:t>,</w:t>
      </w:r>
      <w:r>
        <w:rPr>
          <w:rtl/>
        </w:rPr>
        <w:t xml:space="preserve"> </w:t>
      </w:r>
      <w:bookmarkStart w:id="881" w:name="_ETM_Q1_440319"/>
      <w:bookmarkEnd w:id="881"/>
      <w:r>
        <w:rPr>
          <w:rtl/>
        </w:rPr>
        <w:t xml:space="preserve">ודיברתי </w:t>
      </w:r>
      <w:bookmarkStart w:id="882" w:name="_ETM_Q1_441250"/>
      <w:bookmarkStart w:id="883" w:name="_ETM_Q1_441670"/>
      <w:bookmarkStart w:id="884" w:name="_ETM_Q1_441970"/>
      <w:bookmarkStart w:id="885" w:name="_ETM_Q1_439318"/>
      <w:bookmarkEnd w:id="882"/>
      <w:bookmarkEnd w:id="883"/>
      <w:bookmarkEnd w:id="884"/>
      <w:bookmarkEnd w:id="885"/>
      <w:r>
        <w:rPr>
          <w:rFonts w:hint="cs"/>
          <w:rtl/>
        </w:rPr>
        <w:t>עם רעות רבי</w:t>
      </w:r>
      <w:r w:rsidR="00E63F25">
        <w:rPr>
          <w:rFonts w:hint="cs"/>
          <w:rtl/>
        </w:rPr>
        <w:t>,</w:t>
      </w:r>
      <w:r>
        <w:rPr>
          <w:rFonts w:hint="cs"/>
          <w:rtl/>
        </w:rPr>
        <w:t xml:space="preserve"> שהיא ראש</w:t>
      </w:r>
      <w:r>
        <w:rPr>
          <w:rtl/>
        </w:rPr>
        <w:t xml:space="preserve"> </w:t>
      </w:r>
      <w:bookmarkStart w:id="886" w:name="_ETM_Q1_442390"/>
      <w:bookmarkEnd w:id="886"/>
      <w:r>
        <w:rPr>
          <w:rtl/>
        </w:rPr>
        <w:t xml:space="preserve">אגף </w:t>
      </w:r>
      <w:bookmarkStart w:id="887" w:name="_ETM_Q1_443110"/>
      <w:bookmarkEnd w:id="887"/>
      <w:r>
        <w:rPr>
          <w:rtl/>
        </w:rPr>
        <w:t xml:space="preserve">איכות </w:t>
      </w:r>
      <w:bookmarkStart w:id="888" w:name="_ETM_Q1_443410"/>
      <w:bookmarkEnd w:id="888"/>
      <w:r>
        <w:rPr>
          <w:rtl/>
        </w:rPr>
        <w:t xml:space="preserve">אוויר </w:t>
      </w:r>
      <w:bookmarkStart w:id="889" w:name="_ETM_Q1_443650"/>
      <w:bookmarkEnd w:id="889"/>
      <w:r>
        <w:rPr>
          <w:rtl/>
        </w:rPr>
        <w:t>אצלנו</w:t>
      </w:r>
      <w:r>
        <w:rPr>
          <w:rFonts w:hint="cs"/>
          <w:rtl/>
        </w:rPr>
        <w:t>,</w:t>
      </w:r>
      <w:bookmarkStart w:id="890" w:name="_ETM_Q1_443698"/>
      <w:bookmarkEnd w:id="890"/>
      <w:r>
        <w:rPr>
          <w:rtl/>
        </w:rPr>
        <w:t xml:space="preserve"> </w:t>
      </w:r>
      <w:bookmarkStart w:id="891" w:name="_ETM_Q1_445030"/>
      <w:bookmarkEnd w:id="891"/>
      <w:r>
        <w:rPr>
          <w:rtl/>
        </w:rPr>
        <w:t xml:space="preserve">ההיתר </w:t>
      </w:r>
      <w:bookmarkStart w:id="892" w:name="_ETM_Q1_445660"/>
      <w:bookmarkEnd w:id="892"/>
      <w:r>
        <w:rPr>
          <w:rtl/>
        </w:rPr>
        <w:t xml:space="preserve">שניתן </w:t>
      </w:r>
      <w:bookmarkStart w:id="893" w:name="_ETM_Q1_446620"/>
      <w:bookmarkEnd w:id="893"/>
      <w:r>
        <w:rPr>
          <w:rtl/>
        </w:rPr>
        <w:t xml:space="preserve">הוא </w:t>
      </w:r>
      <w:bookmarkStart w:id="894" w:name="_ETM_Q1_446770"/>
      <w:bookmarkEnd w:id="894"/>
      <w:r>
        <w:rPr>
          <w:rtl/>
        </w:rPr>
        <w:t xml:space="preserve">עם </w:t>
      </w:r>
      <w:bookmarkStart w:id="895" w:name="_ETM_Q1_446890"/>
      <w:bookmarkStart w:id="896" w:name="_ETM_Q1_447910"/>
      <w:bookmarkEnd w:id="895"/>
      <w:bookmarkEnd w:id="896"/>
      <w:r>
        <w:rPr>
          <w:rtl/>
        </w:rPr>
        <w:t xml:space="preserve">הרף </w:t>
      </w:r>
      <w:bookmarkStart w:id="897" w:name="_ETM_Q1_448330"/>
      <w:bookmarkEnd w:id="897"/>
      <w:r>
        <w:rPr>
          <w:rtl/>
        </w:rPr>
        <w:t xml:space="preserve">הכי </w:t>
      </w:r>
      <w:bookmarkStart w:id="898" w:name="_ETM_Q1_448720"/>
      <w:bookmarkStart w:id="899" w:name="_ETM_Q1_449830"/>
      <w:bookmarkEnd w:id="898"/>
      <w:bookmarkEnd w:id="899"/>
      <w:r>
        <w:rPr>
          <w:rtl/>
        </w:rPr>
        <w:t xml:space="preserve">משמעותי </w:t>
      </w:r>
      <w:bookmarkStart w:id="900" w:name="_ETM_Q1_450400"/>
      <w:bookmarkEnd w:id="900"/>
      <w:r>
        <w:rPr>
          <w:rtl/>
        </w:rPr>
        <w:t>מבחינתם</w:t>
      </w:r>
      <w:r>
        <w:rPr>
          <w:rFonts w:hint="cs"/>
          <w:rtl/>
        </w:rPr>
        <w:t>,</w:t>
      </w:r>
      <w:bookmarkStart w:id="901" w:name="_ETM_Q1_448098"/>
      <w:bookmarkEnd w:id="901"/>
      <w:r>
        <w:rPr>
          <w:rtl/>
        </w:rPr>
        <w:t xml:space="preserve"> </w:t>
      </w:r>
      <w:bookmarkStart w:id="902" w:name="_ETM_Q1_451000"/>
      <w:bookmarkEnd w:id="902"/>
      <w:r w:rsidR="00E63F25">
        <w:rPr>
          <w:rFonts w:hint="cs"/>
          <w:rtl/>
        </w:rPr>
        <w:t>ו</w:t>
      </w:r>
      <w:r>
        <w:rPr>
          <w:rtl/>
        </w:rPr>
        <w:t xml:space="preserve">עם </w:t>
      </w:r>
      <w:bookmarkStart w:id="903" w:name="_ETM_Q1_451120"/>
      <w:bookmarkEnd w:id="903"/>
      <w:r>
        <w:rPr>
          <w:rtl/>
        </w:rPr>
        <w:t xml:space="preserve">ההגבלות </w:t>
      </w:r>
      <w:bookmarkStart w:id="904" w:name="_ETM_Q1_451540"/>
      <w:bookmarkEnd w:id="904"/>
      <w:r>
        <w:rPr>
          <w:rtl/>
        </w:rPr>
        <w:t xml:space="preserve">הכי </w:t>
      </w:r>
      <w:bookmarkStart w:id="905" w:name="_ETM_Q1_451690"/>
      <w:bookmarkEnd w:id="905"/>
      <w:r>
        <w:rPr>
          <w:rtl/>
        </w:rPr>
        <w:t xml:space="preserve">גבוהות </w:t>
      </w:r>
      <w:bookmarkStart w:id="906" w:name="_ETM_Q1_452650"/>
      <w:bookmarkEnd w:id="906"/>
      <w:r>
        <w:rPr>
          <w:rtl/>
        </w:rPr>
        <w:t xml:space="preserve">מבחינת </w:t>
      </w:r>
      <w:bookmarkStart w:id="907" w:name="_ETM_Q1_453160"/>
      <w:bookmarkStart w:id="908" w:name="_ETM_Q1_453310"/>
      <w:bookmarkEnd w:id="907"/>
      <w:bookmarkEnd w:id="908"/>
      <w:r>
        <w:rPr>
          <w:rFonts w:hint="cs"/>
          <w:rtl/>
        </w:rPr>
        <w:t>הית</w:t>
      </w:r>
      <w:bookmarkStart w:id="909" w:name="_ETM_Q1_449579"/>
      <w:bookmarkEnd w:id="909"/>
      <w:r>
        <w:rPr>
          <w:rtl/>
        </w:rPr>
        <w:t xml:space="preserve">רי </w:t>
      </w:r>
      <w:bookmarkStart w:id="910" w:name="_ETM_Q1_453460"/>
      <w:bookmarkEnd w:id="910"/>
      <w:r>
        <w:rPr>
          <w:rtl/>
        </w:rPr>
        <w:t xml:space="preserve">פליטות </w:t>
      </w:r>
      <w:bookmarkStart w:id="911" w:name="_ETM_Q1_453820"/>
      <w:bookmarkEnd w:id="911"/>
      <w:r>
        <w:rPr>
          <w:rtl/>
        </w:rPr>
        <w:t>ל</w:t>
      </w:r>
      <w:r>
        <w:rPr>
          <w:rFonts w:hint="cs"/>
          <w:rtl/>
        </w:rPr>
        <w:t>אוו</w:t>
      </w:r>
      <w:r>
        <w:rPr>
          <w:rtl/>
        </w:rPr>
        <w:t>יר</w:t>
      </w:r>
      <w:r>
        <w:rPr>
          <w:rFonts w:hint="cs"/>
          <w:rtl/>
        </w:rPr>
        <w:t>.</w:t>
      </w:r>
      <w:bookmarkStart w:id="912" w:name="_ETM_Q1_455219"/>
      <w:bookmarkStart w:id="913" w:name="_ETM_Q1_455760"/>
      <w:bookmarkEnd w:id="912"/>
      <w:bookmarkEnd w:id="913"/>
      <w:r>
        <w:rPr>
          <w:rFonts w:hint="cs"/>
          <w:rtl/>
        </w:rPr>
        <w:t xml:space="preserve"> </w:t>
      </w:r>
      <w:bookmarkStart w:id="914" w:name="_ETM_Q1_455838"/>
      <w:bookmarkStart w:id="915" w:name="_ETM_Q1_455952"/>
      <w:bookmarkStart w:id="916" w:name="_ETM_Q1_456012"/>
      <w:bookmarkStart w:id="917" w:name="_ETM_Q1_456489"/>
      <w:bookmarkStart w:id="918" w:name="_ETM_Q1_455738"/>
      <w:bookmarkEnd w:id="914"/>
      <w:bookmarkEnd w:id="915"/>
      <w:bookmarkEnd w:id="916"/>
      <w:bookmarkEnd w:id="917"/>
      <w:bookmarkEnd w:id="918"/>
      <w:r>
        <w:rPr>
          <w:rtl/>
        </w:rPr>
        <w:t>ועדיין</w:t>
      </w:r>
      <w:r>
        <w:rPr>
          <w:rFonts w:hint="cs"/>
          <w:rtl/>
        </w:rPr>
        <w:t>,</w:t>
      </w:r>
      <w:r>
        <w:rPr>
          <w:rtl/>
        </w:rPr>
        <w:t xml:space="preserve"> </w:t>
      </w:r>
      <w:bookmarkStart w:id="919" w:name="_ETM_Q1_457090"/>
      <w:bookmarkEnd w:id="919"/>
      <w:r>
        <w:rPr>
          <w:rtl/>
        </w:rPr>
        <w:t xml:space="preserve">לגבי </w:t>
      </w:r>
      <w:bookmarkStart w:id="920" w:name="_ETM_Q1_457420"/>
      <w:bookmarkEnd w:id="920"/>
      <w:r>
        <w:rPr>
          <w:rtl/>
        </w:rPr>
        <w:t>כל</w:t>
      </w:r>
      <w:bookmarkStart w:id="921" w:name="_ETM_Q1_457629"/>
      <w:bookmarkStart w:id="922" w:name="_ETM_Q1_457930"/>
      <w:bookmarkEnd w:id="921"/>
      <w:bookmarkEnd w:id="922"/>
      <w:r>
        <w:rPr>
          <w:rFonts w:hint="cs"/>
          <w:rtl/>
        </w:rPr>
        <w:t xml:space="preserve"> אחת</w:t>
      </w:r>
      <w:bookmarkStart w:id="923" w:name="_ETM_Q1_456068"/>
      <w:bookmarkEnd w:id="923"/>
      <w:r>
        <w:rPr>
          <w:rtl/>
        </w:rPr>
        <w:t xml:space="preserve"> </w:t>
      </w:r>
      <w:bookmarkStart w:id="924" w:name="_ETM_Q1_458230"/>
      <w:bookmarkEnd w:id="924"/>
      <w:r>
        <w:rPr>
          <w:rFonts w:hint="cs"/>
          <w:rtl/>
        </w:rPr>
        <w:t>מה</w:t>
      </w:r>
      <w:r>
        <w:rPr>
          <w:rtl/>
        </w:rPr>
        <w:t xml:space="preserve">טכנולוגיות </w:t>
      </w:r>
      <w:bookmarkStart w:id="925" w:name="_ETM_Q1_459189"/>
      <w:bookmarkStart w:id="926" w:name="_ETM_Q1_457138"/>
      <w:bookmarkEnd w:id="925"/>
      <w:bookmarkEnd w:id="926"/>
      <w:r>
        <w:rPr>
          <w:rtl/>
        </w:rPr>
        <w:t xml:space="preserve">נקבעים </w:t>
      </w:r>
      <w:bookmarkStart w:id="927" w:name="_ETM_Q1_459790"/>
      <w:bookmarkEnd w:id="927"/>
      <w:r>
        <w:rPr>
          <w:rFonts w:hint="cs"/>
          <w:rtl/>
        </w:rPr>
        <w:t>במסמכי</w:t>
      </w:r>
      <w:bookmarkStart w:id="928" w:name="_ETM_Q1_459628"/>
      <w:bookmarkEnd w:id="928"/>
      <w:r>
        <w:rPr>
          <w:rtl/>
        </w:rPr>
        <w:t xml:space="preserve"> </w:t>
      </w:r>
      <w:bookmarkStart w:id="929" w:name="_ETM_Q1_460419"/>
      <w:bookmarkEnd w:id="929"/>
      <w:r>
        <w:rPr>
          <w:rtl/>
        </w:rPr>
        <w:t xml:space="preserve">הייחוס </w:t>
      </w:r>
      <w:bookmarkStart w:id="930" w:name="_ETM_Q1_461290"/>
      <w:bookmarkEnd w:id="930"/>
      <w:r>
        <w:rPr>
          <w:rtl/>
        </w:rPr>
        <w:t xml:space="preserve">ערכים </w:t>
      </w:r>
      <w:bookmarkStart w:id="931" w:name="_ETM_Q1_461799"/>
      <w:bookmarkEnd w:id="931"/>
      <w:r>
        <w:rPr>
          <w:rtl/>
        </w:rPr>
        <w:t xml:space="preserve">שמשויכים </w:t>
      </w:r>
      <w:bookmarkStart w:id="932" w:name="_ETM_Q1_462489"/>
      <w:bookmarkEnd w:id="932"/>
      <w:r>
        <w:rPr>
          <w:rtl/>
        </w:rPr>
        <w:t xml:space="preserve">לאותה </w:t>
      </w:r>
      <w:bookmarkStart w:id="933" w:name="_ETM_Q1_462730"/>
      <w:bookmarkEnd w:id="933"/>
      <w:r>
        <w:rPr>
          <w:rtl/>
        </w:rPr>
        <w:t>טכנולוגיה</w:t>
      </w:r>
      <w:bookmarkStart w:id="934" w:name="_ETM_Q1_462418"/>
      <w:bookmarkEnd w:id="934"/>
      <w:r>
        <w:rPr>
          <w:rtl/>
        </w:rPr>
        <w:t xml:space="preserve"> </w:t>
      </w:r>
      <w:bookmarkStart w:id="935" w:name="_ETM_Q1_463719"/>
      <w:bookmarkEnd w:id="935"/>
      <w:r>
        <w:rPr>
          <w:rtl/>
        </w:rPr>
        <w:t xml:space="preserve">ואמצעי </w:t>
      </w:r>
      <w:bookmarkStart w:id="936" w:name="_ETM_Q1_464169"/>
      <w:bookmarkEnd w:id="936"/>
      <w:r>
        <w:rPr>
          <w:rtl/>
        </w:rPr>
        <w:t xml:space="preserve">הפחתה </w:t>
      </w:r>
      <w:bookmarkStart w:id="937" w:name="_ETM_Q1_464620"/>
      <w:bookmarkEnd w:id="937"/>
      <w:r>
        <w:rPr>
          <w:rtl/>
        </w:rPr>
        <w:t xml:space="preserve">שונים </w:t>
      </w:r>
      <w:bookmarkStart w:id="938" w:name="_ETM_Q1_465010"/>
      <w:bookmarkEnd w:id="938"/>
      <w:r>
        <w:rPr>
          <w:rtl/>
        </w:rPr>
        <w:t xml:space="preserve">שיכולים </w:t>
      </w:r>
      <w:bookmarkStart w:id="939" w:name="_ETM_Q1_465549"/>
      <w:bookmarkEnd w:id="939"/>
      <w:r>
        <w:rPr>
          <w:rtl/>
        </w:rPr>
        <w:t xml:space="preserve">להביא </w:t>
      </w:r>
      <w:bookmarkStart w:id="940" w:name="_ETM_Q1_465879"/>
      <w:bookmarkEnd w:id="940"/>
      <w:r>
        <w:rPr>
          <w:rtl/>
        </w:rPr>
        <w:t xml:space="preserve">להפחתה </w:t>
      </w:r>
      <w:bookmarkStart w:id="941" w:name="_ETM_Q1_466389"/>
      <w:bookmarkEnd w:id="941"/>
      <w:r>
        <w:rPr>
          <w:rtl/>
        </w:rPr>
        <w:t xml:space="preserve">בשיעורים </w:t>
      </w:r>
      <w:bookmarkStart w:id="942" w:name="_ETM_Q1_466930"/>
      <w:bookmarkEnd w:id="942"/>
      <w:r>
        <w:rPr>
          <w:rtl/>
        </w:rPr>
        <w:t>שונים</w:t>
      </w:r>
      <w:r>
        <w:rPr>
          <w:rFonts w:hint="cs"/>
          <w:rtl/>
        </w:rPr>
        <w:t>.</w:t>
      </w:r>
      <w:bookmarkStart w:id="943" w:name="_ETM_Q1_467959"/>
      <w:bookmarkEnd w:id="943"/>
    </w:p>
    <w:p w:rsidR="009F6A01" w:rsidRDefault="009F6A01" w:rsidP="00C6249A">
      <w:pPr>
        <w:rPr>
          <w:rtl/>
        </w:rPr>
      </w:pPr>
    </w:p>
    <w:p w:rsidR="009F6A01" w:rsidRDefault="009F6A01" w:rsidP="00B23931">
      <w:pPr>
        <w:rPr>
          <w:rtl/>
        </w:rPr>
      </w:pPr>
      <w:bookmarkStart w:id="944" w:name="_ETM_Q1_464537"/>
      <w:bookmarkEnd w:id="944"/>
      <w:r>
        <w:rPr>
          <w:rFonts w:hint="cs"/>
          <w:rtl/>
        </w:rPr>
        <w:t xml:space="preserve">גם </w:t>
      </w:r>
      <w:r>
        <w:rPr>
          <w:rtl/>
        </w:rPr>
        <w:t xml:space="preserve">לגבי </w:t>
      </w:r>
      <w:bookmarkStart w:id="945" w:name="_ETM_Q1_468409"/>
      <w:bookmarkEnd w:id="945"/>
      <w:r>
        <w:rPr>
          <w:rtl/>
        </w:rPr>
        <w:t xml:space="preserve">טכניקת </w:t>
      </w:r>
      <w:bookmarkStart w:id="946" w:name="_ETM_Q1_468950"/>
      <w:bookmarkEnd w:id="946"/>
      <w:r>
        <w:rPr>
          <w:rtl/>
        </w:rPr>
        <w:t>המנו</w:t>
      </w:r>
      <w:r>
        <w:rPr>
          <w:rFonts w:hint="cs"/>
          <w:rtl/>
        </w:rPr>
        <w:t>ע</w:t>
      </w:r>
      <w:r>
        <w:rPr>
          <w:rtl/>
        </w:rPr>
        <w:t>ים</w:t>
      </w:r>
      <w:r w:rsidR="00E63F25">
        <w:rPr>
          <w:rFonts w:hint="cs"/>
          <w:rtl/>
        </w:rPr>
        <w:t>,</w:t>
      </w:r>
      <w:r>
        <w:rPr>
          <w:rtl/>
        </w:rPr>
        <w:t xml:space="preserve"> </w:t>
      </w:r>
      <w:bookmarkStart w:id="947" w:name="_ETM_Q1_469400"/>
      <w:bookmarkEnd w:id="947"/>
      <w:r>
        <w:rPr>
          <w:rtl/>
        </w:rPr>
        <w:t xml:space="preserve">שעליה </w:t>
      </w:r>
      <w:bookmarkStart w:id="948" w:name="_ETM_Q1_469790"/>
      <w:bookmarkEnd w:id="948"/>
      <w:r>
        <w:rPr>
          <w:rtl/>
        </w:rPr>
        <w:t xml:space="preserve">אתה </w:t>
      </w:r>
      <w:bookmarkStart w:id="949" w:name="_ETM_Q1_469939"/>
      <w:bookmarkEnd w:id="949"/>
      <w:r>
        <w:rPr>
          <w:rtl/>
        </w:rPr>
        <w:t>מדבר</w:t>
      </w:r>
      <w:r w:rsidR="00E63F25">
        <w:rPr>
          <w:rFonts w:hint="cs"/>
          <w:rtl/>
        </w:rPr>
        <w:t>,</w:t>
      </w:r>
      <w:r>
        <w:rPr>
          <w:rtl/>
        </w:rPr>
        <w:t xml:space="preserve"> </w:t>
      </w:r>
      <w:bookmarkStart w:id="950" w:name="_ETM_Q1_470749"/>
      <w:bookmarkStart w:id="951" w:name="_ETM_Q1_471049"/>
      <w:bookmarkEnd w:id="950"/>
      <w:bookmarkEnd w:id="951"/>
      <w:r>
        <w:rPr>
          <w:rtl/>
        </w:rPr>
        <w:t xml:space="preserve">נקבעו </w:t>
      </w:r>
      <w:bookmarkStart w:id="952" w:name="_ETM_Q1_471379"/>
      <w:bookmarkEnd w:id="952"/>
      <w:r>
        <w:rPr>
          <w:rtl/>
        </w:rPr>
        <w:t xml:space="preserve">במסמכי </w:t>
      </w:r>
      <w:bookmarkStart w:id="953" w:name="_ETM_Q1_471980"/>
      <w:bookmarkEnd w:id="953"/>
      <w:r>
        <w:rPr>
          <w:rtl/>
        </w:rPr>
        <w:t xml:space="preserve">הייחוס </w:t>
      </w:r>
      <w:bookmarkStart w:id="954" w:name="_ETM_Q1_472549"/>
      <w:bookmarkEnd w:id="954"/>
      <w:r>
        <w:rPr>
          <w:rtl/>
        </w:rPr>
        <w:t>אמצע</w:t>
      </w:r>
      <w:r>
        <w:rPr>
          <w:rFonts w:hint="cs"/>
          <w:rtl/>
        </w:rPr>
        <w:t>י</w:t>
      </w:r>
      <w:r>
        <w:rPr>
          <w:rtl/>
        </w:rPr>
        <w:t xml:space="preserve"> </w:t>
      </w:r>
      <w:bookmarkStart w:id="955" w:name="_ETM_Q1_472909"/>
      <w:bookmarkEnd w:id="955"/>
      <w:r>
        <w:rPr>
          <w:rtl/>
        </w:rPr>
        <w:t xml:space="preserve">הפחתה </w:t>
      </w:r>
      <w:bookmarkStart w:id="956" w:name="_ETM_Q1_473930"/>
      <w:bookmarkEnd w:id="956"/>
      <w:r>
        <w:rPr>
          <w:rtl/>
        </w:rPr>
        <w:t xml:space="preserve">שיביאו </w:t>
      </w:r>
      <w:bookmarkStart w:id="957" w:name="_ETM_Q1_474769"/>
      <w:bookmarkEnd w:id="957"/>
      <w:r>
        <w:rPr>
          <w:rtl/>
        </w:rPr>
        <w:t xml:space="preserve">להפחתה </w:t>
      </w:r>
      <w:bookmarkStart w:id="958" w:name="_ETM_Q1_475340"/>
      <w:bookmarkStart w:id="959" w:name="_ETM_Q1_471777"/>
      <w:bookmarkEnd w:id="958"/>
      <w:bookmarkEnd w:id="959"/>
      <w:r>
        <w:rPr>
          <w:rtl/>
        </w:rPr>
        <w:t xml:space="preserve">מרבית </w:t>
      </w:r>
      <w:bookmarkStart w:id="960" w:name="_ETM_Q1_475760"/>
      <w:bookmarkEnd w:id="960"/>
      <w:r>
        <w:rPr>
          <w:rtl/>
        </w:rPr>
        <w:t xml:space="preserve">של </w:t>
      </w:r>
      <w:bookmarkStart w:id="961" w:name="_ETM_Q1_475879"/>
      <w:bookmarkEnd w:id="961"/>
      <w:r>
        <w:rPr>
          <w:rtl/>
        </w:rPr>
        <w:t xml:space="preserve">פליטת </w:t>
      </w:r>
      <w:bookmarkStart w:id="962" w:name="_ETM_Q1_476209"/>
      <w:bookmarkEnd w:id="962"/>
      <w:r>
        <w:rPr>
          <w:rtl/>
        </w:rPr>
        <w:t xml:space="preserve">מזהמים </w:t>
      </w:r>
      <w:bookmarkStart w:id="963" w:name="_ETM_Q1_476659"/>
      <w:bookmarkEnd w:id="963"/>
      <w:r>
        <w:rPr>
          <w:rtl/>
        </w:rPr>
        <w:t>ל</w:t>
      </w:r>
      <w:bookmarkStart w:id="964" w:name="_ETM_Q1_475767"/>
      <w:bookmarkEnd w:id="964"/>
      <w:r>
        <w:rPr>
          <w:rFonts w:hint="cs"/>
          <w:rtl/>
        </w:rPr>
        <w:t>אוו</w:t>
      </w:r>
      <w:r>
        <w:rPr>
          <w:rtl/>
        </w:rPr>
        <w:t>יר</w:t>
      </w:r>
      <w:r>
        <w:rPr>
          <w:rFonts w:hint="cs"/>
          <w:rtl/>
        </w:rPr>
        <w:t>.</w:t>
      </w:r>
      <w:r>
        <w:rPr>
          <w:rtl/>
        </w:rPr>
        <w:t xml:space="preserve"> </w:t>
      </w:r>
      <w:bookmarkStart w:id="965" w:name="_ETM_Q1_477580"/>
      <w:bookmarkStart w:id="966" w:name="_ETM_Q1_478420"/>
      <w:bookmarkEnd w:id="965"/>
      <w:bookmarkEnd w:id="966"/>
      <w:r>
        <w:rPr>
          <w:rtl/>
        </w:rPr>
        <w:t xml:space="preserve">המשרד </w:t>
      </w:r>
      <w:bookmarkStart w:id="967" w:name="_ETM_Q1_479140"/>
      <w:bookmarkEnd w:id="967"/>
      <w:r>
        <w:rPr>
          <w:rFonts w:hint="cs"/>
          <w:rtl/>
        </w:rPr>
        <w:t xml:space="preserve">דורש אותם </w:t>
      </w:r>
      <w:r>
        <w:rPr>
          <w:rtl/>
        </w:rPr>
        <w:t xml:space="preserve">במסגרת </w:t>
      </w:r>
      <w:bookmarkStart w:id="968" w:name="_ETM_Q1_479620"/>
      <w:bookmarkEnd w:id="968"/>
      <w:r>
        <w:rPr>
          <w:rtl/>
        </w:rPr>
        <w:t xml:space="preserve">טיוטת </w:t>
      </w:r>
      <w:bookmarkStart w:id="969" w:name="_ETM_Q1_479950"/>
      <w:bookmarkEnd w:id="969"/>
      <w:r>
        <w:rPr>
          <w:rtl/>
        </w:rPr>
        <w:t xml:space="preserve">היתר </w:t>
      </w:r>
      <w:bookmarkStart w:id="970" w:name="_ETM_Q1_480190"/>
      <w:bookmarkEnd w:id="970"/>
      <w:r>
        <w:rPr>
          <w:rtl/>
        </w:rPr>
        <w:t xml:space="preserve">הפליטה </w:t>
      </w:r>
      <w:bookmarkStart w:id="971" w:name="_ETM_Q1_480730"/>
      <w:bookmarkEnd w:id="971"/>
      <w:r>
        <w:rPr>
          <w:rtl/>
        </w:rPr>
        <w:t xml:space="preserve">שפורסמה </w:t>
      </w:r>
      <w:bookmarkStart w:id="972" w:name="_ETM_Q1_481540"/>
      <w:bookmarkEnd w:id="972"/>
      <w:r>
        <w:rPr>
          <w:rtl/>
        </w:rPr>
        <w:t xml:space="preserve">להערות </w:t>
      </w:r>
      <w:bookmarkStart w:id="973" w:name="_ETM_Q1_481930"/>
      <w:bookmarkEnd w:id="973"/>
      <w:r>
        <w:rPr>
          <w:rtl/>
        </w:rPr>
        <w:t>הציבור</w:t>
      </w:r>
      <w:r>
        <w:rPr>
          <w:rFonts w:hint="cs"/>
          <w:rtl/>
        </w:rPr>
        <w:t>.</w:t>
      </w:r>
      <w:r>
        <w:rPr>
          <w:rtl/>
        </w:rPr>
        <w:t xml:space="preserve"> </w:t>
      </w:r>
      <w:bookmarkStart w:id="974" w:name="_ETM_Q1_483010"/>
      <w:bookmarkEnd w:id="974"/>
      <w:r>
        <w:rPr>
          <w:rtl/>
        </w:rPr>
        <w:t>ו</w:t>
      </w:r>
      <w:bookmarkStart w:id="975" w:name="_ETM_Q1_483610"/>
      <w:bookmarkStart w:id="976" w:name="_ETM_Q1_484060"/>
      <w:bookmarkStart w:id="977" w:name="_ETM_Q1_482687"/>
      <w:bookmarkEnd w:id="975"/>
      <w:bookmarkEnd w:id="976"/>
      <w:bookmarkEnd w:id="977"/>
      <w:r>
        <w:rPr>
          <w:rFonts w:hint="cs"/>
          <w:rtl/>
        </w:rPr>
        <w:t>מסמכי הי</w:t>
      </w:r>
      <w:r>
        <w:rPr>
          <w:rtl/>
        </w:rPr>
        <w:t xml:space="preserve">יחוס </w:t>
      </w:r>
      <w:bookmarkStart w:id="978" w:name="_ETM_Q1_484959"/>
      <w:bookmarkEnd w:id="978"/>
      <w:r>
        <w:rPr>
          <w:rtl/>
        </w:rPr>
        <w:t xml:space="preserve">לא </w:t>
      </w:r>
      <w:bookmarkStart w:id="979" w:name="_ETM_Q1_485200"/>
      <w:bookmarkEnd w:id="979"/>
      <w:r>
        <w:rPr>
          <w:rtl/>
        </w:rPr>
        <w:t xml:space="preserve">קבעו </w:t>
      </w:r>
      <w:bookmarkStart w:id="980" w:name="_ETM_Q1_485500"/>
      <w:bookmarkEnd w:id="980"/>
      <w:r>
        <w:rPr>
          <w:rtl/>
        </w:rPr>
        <w:t xml:space="preserve">כרגע </w:t>
      </w:r>
      <w:bookmarkStart w:id="981" w:name="_ETM_Q1_485829"/>
      <w:bookmarkEnd w:id="981"/>
      <w:r>
        <w:rPr>
          <w:rtl/>
        </w:rPr>
        <w:t xml:space="preserve">בצורה </w:t>
      </w:r>
      <w:bookmarkStart w:id="982" w:name="_ETM_Q1_486220"/>
      <w:bookmarkEnd w:id="982"/>
      <w:r>
        <w:rPr>
          <w:rtl/>
        </w:rPr>
        <w:t xml:space="preserve">מפורשת </w:t>
      </w:r>
      <w:bookmarkStart w:id="983" w:name="_ETM_Q1_486819"/>
      <w:bookmarkEnd w:id="983"/>
      <w:r>
        <w:rPr>
          <w:rtl/>
        </w:rPr>
        <w:t>כ</w:t>
      </w:r>
      <w:r>
        <w:rPr>
          <w:rFonts w:hint="cs"/>
          <w:rtl/>
        </w:rPr>
        <w:t xml:space="preserve">י </w:t>
      </w:r>
      <w:r>
        <w:rPr>
          <w:rtl/>
        </w:rPr>
        <w:t xml:space="preserve">טכניקת </w:t>
      </w:r>
      <w:bookmarkStart w:id="984" w:name="_ETM_Q1_487510"/>
      <w:bookmarkEnd w:id="984"/>
      <w:r>
        <w:rPr>
          <w:rtl/>
        </w:rPr>
        <w:t>המנו</w:t>
      </w:r>
      <w:r>
        <w:rPr>
          <w:rFonts w:hint="cs"/>
          <w:rtl/>
        </w:rPr>
        <w:t>ע</w:t>
      </w:r>
      <w:r>
        <w:rPr>
          <w:rtl/>
        </w:rPr>
        <w:t>ים</w:t>
      </w:r>
      <w:r>
        <w:rPr>
          <w:rFonts w:hint="cs"/>
          <w:rtl/>
        </w:rPr>
        <w:t>,</w:t>
      </w:r>
      <w:bookmarkStart w:id="985" w:name="_ETM_Q1_487537"/>
      <w:bookmarkEnd w:id="985"/>
      <w:r>
        <w:rPr>
          <w:rtl/>
        </w:rPr>
        <w:t xml:space="preserve"> </w:t>
      </w:r>
      <w:bookmarkStart w:id="986" w:name="_ETM_Q1_488170"/>
      <w:bookmarkStart w:id="987" w:name="_ETM_Q1_486536"/>
      <w:bookmarkEnd w:id="986"/>
      <w:bookmarkEnd w:id="987"/>
      <w:r>
        <w:rPr>
          <w:rtl/>
        </w:rPr>
        <w:t xml:space="preserve">בשונה </w:t>
      </w:r>
      <w:bookmarkStart w:id="988" w:name="_ETM_Q1_489150"/>
      <w:bookmarkEnd w:id="988"/>
      <w:r>
        <w:rPr>
          <w:rtl/>
        </w:rPr>
        <w:t>מ</w:t>
      </w:r>
      <w:r>
        <w:rPr>
          <w:rFonts w:hint="cs"/>
          <w:rtl/>
        </w:rPr>
        <w:t>אמ</w:t>
      </w:r>
      <w:r>
        <w:rPr>
          <w:rtl/>
        </w:rPr>
        <w:t>צ</w:t>
      </w:r>
      <w:r>
        <w:rPr>
          <w:rFonts w:hint="cs"/>
          <w:rtl/>
        </w:rPr>
        <w:t>ע</w:t>
      </w:r>
      <w:bookmarkStart w:id="989" w:name="_ETM_Q1_487557"/>
      <w:bookmarkEnd w:id="989"/>
      <w:r>
        <w:rPr>
          <w:rtl/>
        </w:rPr>
        <w:t xml:space="preserve">י </w:t>
      </w:r>
      <w:bookmarkStart w:id="990" w:name="_ETM_Q1_489630"/>
      <w:bookmarkEnd w:id="990"/>
      <w:r>
        <w:rPr>
          <w:rtl/>
        </w:rPr>
        <w:t>ההפחתה</w:t>
      </w:r>
      <w:r>
        <w:rPr>
          <w:rFonts w:hint="cs"/>
          <w:rtl/>
        </w:rPr>
        <w:t>,</w:t>
      </w:r>
      <w:r>
        <w:rPr>
          <w:rtl/>
        </w:rPr>
        <w:t xml:space="preserve"> </w:t>
      </w:r>
      <w:bookmarkStart w:id="991" w:name="_ETM_Q1_490530"/>
      <w:bookmarkEnd w:id="991"/>
      <w:r>
        <w:rPr>
          <w:rtl/>
        </w:rPr>
        <w:t xml:space="preserve">היא </w:t>
      </w:r>
      <w:bookmarkStart w:id="992" w:name="_ETM_Q1_490650"/>
      <w:bookmarkEnd w:id="992"/>
      <w:r>
        <w:rPr>
          <w:rtl/>
        </w:rPr>
        <w:t xml:space="preserve">עדיפה </w:t>
      </w:r>
      <w:bookmarkStart w:id="993" w:name="_ETM_Q1_491100"/>
      <w:bookmarkEnd w:id="993"/>
      <w:r>
        <w:rPr>
          <w:rtl/>
        </w:rPr>
        <w:t xml:space="preserve">פחות </w:t>
      </w:r>
      <w:bookmarkStart w:id="994" w:name="_ETM_Q1_491430"/>
      <w:bookmarkEnd w:id="994"/>
      <w:r>
        <w:rPr>
          <w:rtl/>
        </w:rPr>
        <w:t xml:space="preserve">מטכניקות </w:t>
      </w:r>
      <w:bookmarkStart w:id="995" w:name="_ETM_Q1_492030"/>
      <w:bookmarkEnd w:id="995"/>
      <w:r>
        <w:rPr>
          <w:rtl/>
        </w:rPr>
        <w:t xml:space="preserve">אחרות </w:t>
      </w:r>
      <w:bookmarkStart w:id="996" w:name="_ETM_Q1_492360"/>
      <w:bookmarkEnd w:id="996"/>
      <w:r>
        <w:rPr>
          <w:rtl/>
        </w:rPr>
        <w:t xml:space="preserve">שקיימות </w:t>
      </w:r>
      <w:bookmarkStart w:id="997" w:name="_ETM_Q1_492870"/>
      <w:bookmarkEnd w:id="997"/>
      <w:r>
        <w:rPr>
          <w:rtl/>
        </w:rPr>
        <w:t xml:space="preserve">במסמכי </w:t>
      </w:r>
      <w:bookmarkStart w:id="998" w:name="_ETM_Q1_493410"/>
      <w:bookmarkEnd w:id="998"/>
      <w:r>
        <w:rPr>
          <w:rtl/>
        </w:rPr>
        <w:t>הייחוס</w:t>
      </w:r>
      <w:r>
        <w:rPr>
          <w:rFonts w:hint="cs"/>
          <w:rtl/>
        </w:rPr>
        <w:t xml:space="preserve">. </w:t>
      </w:r>
      <w:bookmarkStart w:id="999" w:name="_ETM_Q1_495446"/>
      <w:bookmarkStart w:id="1000" w:name="_ETM_Q1_495533"/>
      <w:bookmarkStart w:id="1001" w:name="_ETM_Q1_495654"/>
      <w:bookmarkStart w:id="1002" w:name="_ETM_Q1_495748"/>
      <w:bookmarkStart w:id="1003" w:name="_ETM_Q1_494060"/>
      <w:bookmarkEnd w:id="999"/>
      <w:bookmarkEnd w:id="1000"/>
      <w:bookmarkEnd w:id="1001"/>
      <w:bookmarkEnd w:id="1002"/>
      <w:bookmarkEnd w:id="1003"/>
      <w:r>
        <w:rPr>
          <w:rtl/>
        </w:rPr>
        <w:t xml:space="preserve">זאת </w:t>
      </w:r>
      <w:bookmarkStart w:id="1004" w:name="_ETM_Q1_494270"/>
      <w:bookmarkEnd w:id="1004"/>
      <w:r>
        <w:rPr>
          <w:rtl/>
        </w:rPr>
        <w:t>אומרת</w:t>
      </w:r>
      <w:r>
        <w:rPr>
          <w:rFonts w:hint="cs"/>
          <w:rtl/>
        </w:rPr>
        <w:t>,</w:t>
      </w:r>
      <w:r>
        <w:rPr>
          <w:rtl/>
        </w:rPr>
        <w:t xml:space="preserve"> </w:t>
      </w:r>
      <w:bookmarkStart w:id="1005" w:name="_ETM_Q1_494480"/>
      <w:bookmarkEnd w:id="1005"/>
      <w:r>
        <w:rPr>
          <w:rtl/>
        </w:rPr>
        <w:t xml:space="preserve">מסמכי </w:t>
      </w:r>
      <w:bookmarkStart w:id="1006" w:name="_ETM_Q1_494990"/>
      <w:bookmarkEnd w:id="1006"/>
      <w:r>
        <w:rPr>
          <w:rtl/>
        </w:rPr>
        <w:t>ה</w:t>
      </w:r>
      <w:r>
        <w:rPr>
          <w:rFonts w:hint="cs"/>
          <w:rtl/>
        </w:rPr>
        <w:t>ייחוס</w:t>
      </w:r>
      <w:r>
        <w:rPr>
          <w:rtl/>
        </w:rPr>
        <w:t xml:space="preserve"> </w:t>
      </w:r>
      <w:bookmarkStart w:id="1007" w:name="_ETM_Q1_495290"/>
      <w:bookmarkEnd w:id="1007"/>
      <w:r>
        <w:rPr>
          <w:rtl/>
        </w:rPr>
        <w:t>כ</w:t>
      </w:r>
      <w:bookmarkStart w:id="1008" w:name="_ETM_Q1_492617"/>
      <w:bookmarkEnd w:id="1008"/>
      <w:r>
        <w:rPr>
          <w:rtl/>
        </w:rPr>
        <w:t xml:space="preserve">ן </w:t>
      </w:r>
      <w:bookmarkStart w:id="1009" w:name="_ETM_Q1_495530"/>
      <w:bookmarkEnd w:id="1009"/>
      <w:r>
        <w:rPr>
          <w:rtl/>
        </w:rPr>
        <w:t xml:space="preserve">מדברים </w:t>
      </w:r>
      <w:bookmarkStart w:id="1010" w:name="_ETM_Q1_496280"/>
      <w:bookmarkEnd w:id="1010"/>
      <w:r>
        <w:rPr>
          <w:rtl/>
        </w:rPr>
        <w:t xml:space="preserve">על </w:t>
      </w:r>
      <w:bookmarkStart w:id="1011" w:name="_ETM_Q1_496430"/>
      <w:bookmarkEnd w:id="1011"/>
      <w:r>
        <w:rPr>
          <w:rtl/>
        </w:rPr>
        <w:t xml:space="preserve">טכניקת </w:t>
      </w:r>
      <w:bookmarkStart w:id="1012" w:name="_ETM_Q1_496880"/>
      <w:bookmarkEnd w:id="1012"/>
      <w:r>
        <w:rPr>
          <w:rtl/>
        </w:rPr>
        <w:t>המנו</w:t>
      </w:r>
      <w:r>
        <w:rPr>
          <w:rFonts w:hint="cs"/>
          <w:rtl/>
        </w:rPr>
        <w:t>עים</w:t>
      </w:r>
      <w:r>
        <w:rPr>
          <w:rtl/>
        </w:rPr>
        <w:t xml:space="preserve"> </w:t>
      </w:r>
      <w:bookmarkStart w:id="1013" w:name="_ETM_Q1_497270"/>
      <w:bookmarkEnd w:id="1013"/>
      <w:r>
        <w:rPr>
          <w:rtl/>
        </w:rPr>
        <w:t xml:space="preserve">ונותנים </w:t>
      </w:r>
      <w:bookmarkStart w:id="1014" w:name="_ETM_Q1_497720"/>
      <w:bookmarkEnd w:id="1014"/>
      <w:r>
        <w:rPr>
          <w:rtl/>
        </w:rPr>
        <w:t xml:space="preserve">לה </w:t>
      </w:r>
      <w:bookmarkStart w:id="1015" w:name="_ETM_Q1_498140"/>
      <w:bookmarkEnd w:id="1015"/>
      <w:r>
        <w:rPr>
          <w:rtl/>
        </w:rPr>
        <w:t xml:space="preserve">היתרים </w:t>
      </w:r>
      <w:bookmarkStart w:id="1016" w:name="_ETM_Q1_498950"/>
      <w:bookmarkEnd w:id="1016"/>
      <w:r>
        <w:rPr>
          <w:rtl/>
        </w:rPr>
        <w:t xml:space="preserve">לגבי </w:t>
      </w:r>
      <w:bookmarkStart w:id="1017" w:name="_ETM_Q1_499370"/>
      <w:bookmarkEnd w:id="1017"/>
      <w:r>
        <w:rPr>
          <w:rtl/>
        </w:rPr>
        <w:t xml:space="preserve">ערכים </w:t>
      </w:r>
      <w:bookmarkStart w:id="1018" w:name="_ETM_Q1_499730"/>
      <w:bookmarkEnd w:id="1018"/>
      <w:r>
        <w:rPr>
          <w:rtl/>
        </w:rPr>
        <w:t>מסוימים</w:t>
      </w:r>
      <w:r>
        <w:rPr>
          <w:rFonts w:hint="cs"/>
          <w:rtl/>
        </w:rPr>
        <w:t>.</w:t>
      </w:r>
    </w:p>
    <w:p w:rsidR="009F6A01" w:rsidRDefault="009F6A01" w:rsidP="00C6249A">
      <w:pPr>
        <w:rPr>
          <w:rtl/>
        </w:rPr>
      </w:pPr>
    </w:p>
    <w:p w:rsidR="009F6A01" w:rsidRDefault="009F6A01" w:rsidP="00E63F25">
      <w:pPr>
        <w:rPr>
          <w:rtl/>
        </w:rPr>
      </w:pPr>
      <w:bookmarkStart w:id="1019" w:name="_ETM_Q1_500458"/>
      <w:bookmarkStart w:id="1020" w:name="_ETM_Q1_500959"/>
      <w:bookmarkEnd w:id="1019"/>
      <w:bookmarkEnd w:id="1020"/>
      <w:r>
        <w:rPr>
          <w:rtl/>
        </w:rPr>
        <w:t xml:space="preserve">בהתאם </w:t>
      </w:r>
      <w:bookmarkStart w:id="1021" w:name="_ETM_Q1_501800"/>
      <w:bookmarkEnd w:id="1021"/>
      <w:r>
        <w:rPr>
          <w:rtl/>
        </w:rPr>
        <w:t>לבקשה</w:t>
      </w:r>
      <w:r>
        <w:rPr>
          <w:rFonts w:hint="cs"/>
          <w:rtl/>
        </w:rPr>
        <w:t>,</w:t>
      </w:r>
      <w:r>
        <w:rPr>
          <w:rtl/>
        </w:rPr>
        <w:t xml:space="preserve"> </w:t>
      </w:r>
      <w:bookmarkStart w:id="1022" w:name="_ETM_Q1_502610"/>
      <w:bookmarkEnd w:id="1022"/>
      <w:r>
        <w:rPr>
          <w:rtl/>
        </w:rPr>
        <w:t xml:space="preserve">לא </w:t>
      </w:r>
      <w:bookmarkStart w:id="1023" w:name="_ETM_Q1_502760"/>
      <w:bookmarkEnd w:id="1023"/>
      <w:r>
        <w:rPr>
          <w:rtl/>
        </w:rPr>
        <w:t xml:space="preserve">צפויה </w:t>
      </w:r>
      <w:bookmarkStart w:id="1024" w:name="_ETM_Q1_503150"/>
      <w:bookmarkEnd w:id="1024"/>
      <w:r>
        <w:rPr>
          <w:rtl/>
        </w:rPr>
        <w:t xml:space="preserve">להיגרם </w:t>
      </w:r>
      <w:bookmarkStart w:id="1025" w:name="_ETM_Q1_503569"/>
      <w:bookmarkEnd w:id="1025"/>
      <w:r>
        <w:rPr>
          <w:rtl/>
        </w:rPr>
        <w:t xml:space="preserve">חריגה </w:t>
      </w:r>
      <w:bookmarkStart w:id="1026" w:name="_ETM_Q1_504410"/>
      <w:bookmarkEnd w:id="1026"/>
      <w:r>
        <w:rPr>
          <w:rtl/>
        </w:rPr>
        <w:t xml:space="preserve">מערכי </w:t>
      </w:r>
      <w:bookmarkStart w:id="1027" w:name="_ETM_Q1_504830"/>
      <w:bookmarkEnd w:id="1027"/>
      <w:r>
        <w:rPr>
          <w:rtl/>
        </w:rPr>
        <w:t xml:space="preserve">סביבה </w:t>
      </w:r>
      <w:bookmarkStart w:id="1028" w:name="_ETM_Q1_505310"/>
      <w:bookmarkEnd w:id="1028"/>
      <w:r>
        <w:rPr>
          <w:rtl/>
        </w:rPr>
        <w:t xml:space="preserve">גם </w:t>
      </w:r>
      <w:bookmarkStart w:id="1029" w:name="_ETM_Q1_505550"/>
      <w:bookmarkEnd w:id="1029"/>
      <w:r>
        <w:rPr>
          <w:rtl/>
        </w:rPr>
        <w:t xml:space="preserve">בהפעלה </w:t>
      </w:r>
      <w:bookmarkStart w:id="1030" w:name="_ETM_Q1_505970"/>
      <w:bookmarkEnd w:id="1030"/>
      <w:r>
        <w:rPr>
          <w:rtl/>
        </w:rPr>
        <w:t xml:space="preserve">מלאה </w:t>
      </w:r>
      <w:bookmarkStart w:id="1031" w:name="_ETM_Q1_506300"/>
      <w:bookmarkEnd w:id="1031"/>
      <w:r>
        <w:rPr>
          <w:rtl/>
        </w:rPr>
        <w:t xml:space="preserve">של </w:t>
      </w:r>
      <w:bookmarkStart w:id="1032" w:name="_ETM_Q1_506480"/>
      <w:bookmarkEnd w:id="1032"/>
      <w:r>
        <w:rPr>
          <w:rtl/>
        </w:rPr>
        <w:t xml:space="preserve">המנועים </w:t>
      </w:r>
      <w:bookmarkStart w:id="1033" w:name="_ETM_Q1_506959"/>
      <w:bookmarkEnd w:id="1033"/>
      <w:r>
        <w:rPr>
          <w:rtl/>
        </w:rPr>
        <w:t>ב</w:t>
      </w:r>
      <w:r>
        <w:rPr>
          <w:rFonts w:hint="cs"/>
          <w:rtl/>
        </w:rPr>
        <w:t>תר</w:t>
      </w:r>
      <w:r>
        <w:rPr>
          <w:rtl/>
        </w:rPr>
        <w:t xml:space="preserve">חיש </w:t>
      </w:r>
      <w:bookmarkStart w:id="1034" w:name="_ETM_Q1_507860"/>
      <w:bookmarkEnd w:id="1034"/>
      <w:r>
        <w:rPr>
          <w:rtl/>
        </w:rPr>
        <w:t>מחמיר</w:t>
      </w:r>
      <w:bookmarkStart w:id="1035" w:name="_ETM_Q1_505488"/>
      <w:bookmarkEnd w:id="1035"/>
      <w:r>
        <w:rPr>
          <w:rFonts w:hint="cs"/>
          <w:rtl/>
        </w:rPr>
        <w:t>.</w:t>
      </w:r>
      <w:bookmarkStart w:id="1036" w:name="_ETM_Q1_510938"/>
      <w:bookmarkStart w:id="1037" w:name="_ETM_Q1_507928"/>
      <w:bookmarkEnd w:id="1036"/>
      <w:bookmarkEnd w:id="1037"/>
      <w:r>
        <w:rPr>
          <w:rtl/>
        </w:rPr>
        <w:t xml:space="preserve"> </w:t>
      </w:r>
      <w:bookmarkStart w:id="1038" w:name="_ETM_Q1_509060"/>
      <w:bookmarkEnd w:id="1038"/>
      <w:r>
        <w:rPr>
          <w:rtl/>
        </w:rPr>
        <w:t xml:space="preserve">כפי </w:t>
      </w:r>
      <w:bookmarkStart w:id="1039" w:name="_ETM_Q1_509359"/>
      <w:bookmarkEnd w:id="1039"/>
      <w:r>
        <w:rPr>
          <w:rtl/>
        </w:rPr>
        <w:t xml:space="preserve">שניתן </w:t>
      </w:r>
      <w:bookmarkStart w:id="1040" w:name="_ETM_Q1_509780"/>
      <w:bookmarkEnd w:id="1040"/>
      <w:r>
        <w:rPr>
          <w:rtl/>
        </w:rPr>
        <w:t>לראות</w:t>
      </w:r>
      <w:bookmarkStart w:id="1041" w:name="_ETM_Q1_511968"/>
      <w:bookmarkEnd w:id="1041"/>
      <w:r>
        <w:rPr>
          <w:rFonts w:hint="cs"/>
          <w:rtl/>
        </w:rPr>
        <w:t>,</w:t>
      </w:r>
      <w:r>
        <w:rPr>
          <w:rtl/>
        </w:rPr>
        <w:t xml:space="preserve"> </w:t>
      </w:r>
      <w:bookmarkStart w:id="1042" w:name="_ETM_Q1_510140"/>
      <w:bookmarkEnd w:id="1042"/>
      <w:r>
        <w:rPr>
          <w:rtl/>
        </w:rPr>
        <w:t xml:space="preserve">בטיוטת </w:t>
      </w:r>
      <w:bookmarkStart w:id="1043" w:name="_ETM_Q1_510709"/>
      <w:bookmarkEnd w:id="1043"/>
      <w:r>
        <w:rPr>
          <w:rtl/>
        </w:rPr>
        <w:t>ה</w:t>
      </w:r>
      <w:r>
        <w:rPr>
          <w:rFonts w:hint="cs"/>
          <w:rtl/>
        </w:rPr>
        <w:t>הי</w:t>
      </w:r>
      <w:bookmarkStart w:id="1044" w:name="_ETM_Q1_508628"/>
      <w:bookmarkEnd w:id="1044"/>
      <w:r>
        <w:rPr>
          <w:rtl/>
        </w:rPr>
        <w:t xml:space="preserve">תר </w:t>
      </w:r>
      <w:bookmarkStart w:id="1045" w:name="_ETM_Q1_511489"/>
      <w:bookmarkEnd w:id="1045"/>
      <w:r>
        <w:rPr>
          <w:rtl/>
        </w:rPr>
        <w:t>ל</w:t>
      </w:r>
      <w:r>
        <w:rPr>
          <w:rFonts w:hint="cs"/>
          <w:rtl/>
        </w:rPr>
        <w:t>אווי</w:t>
      </w:r>
      <w:r>
        <w:rPr>
          <w:rtl/>
        </w:rPr>
        <w:t xml:space="preserve">ר </w:t>
      </w:r>
      <w:bookmarkStart w:id="1046" w:name="_ETM_Q1_512000"/>
      <w:bookmarkEnd w:id="1046"/>
      <w:r>
        <w:rPr>
          <w:rtl/>
        </w:rPr>
        <w:t xml:space="preserve">שמפורסמת </w:t>
      </w:r>
      <w:bookmarkStart w:id="1047" w:name="_ETM_Q1_512659"/>
      <w:bookmarkEnd w:id="1047"/>
      <w:r>
        <w:rPr>
          <w:rtl/>
        </w:rPr>
        <w:t xml:space="preserve">להערות </w:t>
      </w:r>
      <w:bookmarkStart w:id="1048" w:name="_ETM_Q1_512989"/>
      <w:bookmarkEnd w:id="1048"/>
      <w:r>
        <w:rPr>
          <w:rtl/>
        </w:rPr>
        <w:t>הציבור</w:t>
      </w:r>
      <w:bookmarkStart w:id="1049" w:name="_ETM_Q1_514020"/>
      <w:bookmarkStart w:id="1050" w:name="_ETM_Q1_514650"/>
      <w:bookmarkStart w:id="1051" w:name="_ETM_Q1_513177"/>
      <w:bookmarkEnd w:id="1049"/>
      <w:bookmarkEnd w:id="1050"/>
      <w:bookmarkEnd w:id="1051"/>
      <w:r>
        <w:rPr>
          <w:rtl/>
        </w:rPr>
        <w:t xml:space="preserve"> </w:t>
      </w:r>
      <w:bookmarkStart w:id="1052" w:name="_ETM_Q1_515459"/>
      <w:bookmarkEnd w:id="1052"/>
      <w:r>
        <w:rPr>
          <w:rtl/>
        </w:rPr>
        <w:t xml:space="preserve">קבועה </w:t>
      </w:r>
      <w:bookmarkStart w:id="1053" w:name="_ETM_Q1_515819"/>
      <w:bookmarkEnd w:id="1053"/>
      <w:r>
        <w:rPr>
          <w:rtl/>
        </w:rPr>
        <w:t xml:space="preserve">דרישה </w:t>
      </w:r>
      <w:bookmarkStart w:id="1054" w:name="_ETM_Q1_516270"/>
      <w:bookmarkEnd w:id="1054"/>
      <w:r>
        <w:rPr>
          <w:rtl/>
        </w:rPr>
        <w:t>לה</w:t>
      </w:r>
      <w:r>
        <w:rPr>
          <w:rFonts w:hint="cs"/>
          <w:rtl/>
        </w:rPr>
        <w:t>ת</w:t>
      </w:r>
      <w:r>
        <w:rPr>
          <w:rtl/>
        </w:rPr>
        <w:t xml:space="preserve">קנת </w:t>
      </w:r>
      <w:bookmarkStart w:id="1055" w:name="_ETM_Q1_516750"/>
      <w:bookmarkEnd w:id="1055"/>
      <w:r>
        <w:rPr>
          <w:rtl/>
        </w:rPr>
        <w:t xml:space="preserve">אמצעי </w:t>
      </w:r>
      <w:bookmarkStart w:id="1056" w:name="_ETM_Q1_517050"/>
      <w:bookmarkEnd w:id="1056"/>
      <w:r>
        <w:rPr>
          <w:rtl/>
        </w:rPr>
        <w:t xml:space="preserve">הפחתת </w:t>
      </w:r>
      <w:bookmarkStart w:id="1057" w:name="_ETM_Q1_517440"/>
      <w:bookmarkEnd w:id="1057"/>
      <w:r>
        <w:rPr>
          <w:rtl/>
        </w:rPr>
        <w:t xml:space="preserve">פליטות </w:t>
      </w:r>
      <w:bookmarkStart w:id="1058" w:name="_ETM_Q1_518160"/>
      <w:bookmarkEnd w:id="1058"/>
      <w:r>
        <w:rPr>
          <w:rtl/>
        </w:rPr>
        <w:t xml:space="preserve">של </w:t>
      </w:r>
      <w:bookmarkStart w:id="1059" w:name="_ETM_Q1_518400"/>
      <w:bookmarkEnd w:id="1059"/>
      <w:r>
        <w:rPr>
          <w:rtl/>
        </w:rPr>
        <w:t xml:space="preserve">אותם </w:t>
      </w:r>
      <w:bookmarkStart w:id="1060" w:name="_ETM_Q1_518790"/>
      <w:bookmarkEnd w:id="1060"/>
      <w:r>
        <w:rPr>
          <w:rtl/>
        </w:rPr>
        <w:t xml:space="preserve">מזהמים </w:t>
      </w:r>
      <w:bookmarkStart w:id="1061" w:name="_ETM_Q1_519330"/>
      <w:bookmarkEnd w:id="1061"/>
      <w:r>
        <w:rPr>
          <w:rtl/>
        </w:rPr>
        <w:t xml:space="preserve">שאתה </w:t>
      </w:r>
      <w:bookmarkStart w:id="1062" w:name="_ETM_Q1_519569"/>
      <w:bookmarkEnd w:id="1062"/>
      <w:r>
        <w:rPr>
          <w:rtl/>
        </w:rPr>
        <w:t xml:space="preserve">מדבר </w:t>
      </w:r>
      <w:bookmarkStart w:id="1063" w:name="_ETM_Q1_519959"/>
      <w:bookmarkEnd w:id="1063"/>
      <w:r>
        <w:rPr>
          <w:rtl/>
        </w:rPr>
        <w:t>עליהם</w:t>
      </w:r>
      <w:r>
        <w:rPr>
          <w:rFonts w:hint="cs"/>
          <w:rtl/>
        </w:rPr>
        <w:t>,</w:t>
      </w:r>
      <w:r>
        <w:rPr>
          <w:rtl/>
        </w:rPr>
        <w:t xml:space="preserve"> </w:t>
      </w:r>
      <w:bookmarkStart w:id="1064" w:name="_ETM_Q1_520590"/>
      <w:bookmarkEnd w:id="1064"/>
      <w:r>
        <w:rPr>
          <w:rtl/>
        </w:rPr>
        <w:t xml:space="preserve">וההפחתה </w:t>
      </w:r>
      <w:bookmarkStart w:id="1065" w:name="_ETM_Q1_521130"/>
      <w:bookmarkEnd w:id="1065"/>
      <w:r>
        <w:rPr>
          <w:rtl/>
        </w:rPr>
        <w:t xml:space="preserve">שנדרשת </w:t>
      </w:r>
      <w:bookmarkStart w:id="1066" w:name="_ETM_Q1_521819"/>
      <w:bookmarkEnd w:id="1066"/>
      <w:r>
        <w:rPr>
          <w:rtl/>
        </w:rPr>
        <w:t xml:space="preserve">היא </w:t>
      </w:r>
      <w:bookmarkStart w:id="1067" w:name="_ETM_Q1_521940"/>
      <w:bookmarkEnd w:id="1067"/>
      <w:r>
        <w:rPr>
          <w:rtl/>
        </w:rPr>
        <w:t xml:space="preserve">לערך </w:t>
      </w:r>
      <w:bookmarkStart w:id="1068" w:name="_ETM_Q1_522929"/>
      <w:bookmarkEnd w:id="1068"/>
      <w:r>
        <w:rPr>
          <w:rtl/>
        </w:rPr>
        <w:t xml:space="preserve">המחמיר </w:t>
      </w:r>
      <w:bookmarkStart w:id="1069" w:name="_ETM_Q1_524780"/>
      <w:bookmarkEnd w:id="1069"/>
      <w:r>
        <w:rPr>
          <w:rtl/>
        </w:rPr>
        <w:t xml:space="preserve">בטווח </w:t>
      </w:r>
      <w:bookmarkStart w:id="1070" w:name="_ETM_Q1_525350"/>
      <w:bookmarkEnd w:id="1070"/>
      <w:r>
        <w:rPr>
          <w:rtl/>
        </w:rPr>
        <w:t xml:space="preserve">הערכים </w:t>
      </w:r>
      <w:bookmarkStart w:id="1071" w:name="_ETM_Q1_525830"/>
      <w:bookmarkEnd w:id="1071"/>
      <w:r>
        <w:rPr>
          <w:rtl/>
        </w:rPr>
        <w:t xml:space="preserve">הקבוע </w:t>
      </w:r>
      <w:bookmarkStart w:id="1072" w:name="_ETM_Q1_526340"/>
      <w:bookmarkEnd w:id="1072"/>
      <w:r>
        <w:rPr>
          <w:rtl/>
        </w:rPr>
        <w:t xml:space="preserve">במסמכי </w:t>
      </w:r>
      <w:bookmarkStart w:id="1073" w:name="_ETM_Q1_527090"/>
      <w:bookmarkEnd w:id="1073"/>
      <w:r>
        <w:rPr>
          <w:rtl/>
        </w:rPr>
        <w:t xml:space="preserve">הייחוס </w:t>
      </w:r>
      <w:bookmarkStart w:id="1074" w:name="_ETM_Q1_527990"/>
      <w:bookmarkEnd w:id="1074"/>
      <w:r>
        <w:rPr>
          <w:rtl/>
        </w:rPr>
        <w:t xml:space="preserve">לפי </w:t>
      </w:r>
      <w:bookmarkStart w:id="1075" w:name="_ETM_Q1_528350"/>
      <w:bookmarkStart w:id="1076" w:name="_ETM_Q1_525108"/>
      <w:bookmarkEnd w:id="1075"/>
      <w:bookmarkEnd w:id="1076"/>
      <w:r>
        <w:rPr>
          <w:rtl/>
        </w:rPr>
        <w:t>ה</w:t>
      </w:r>
      <w:bookmarkStart w:id="1077" w:name="_ETM_Q1_528590"/>
      <w:bookmarkEnd w:id="1077"/>
      <w:r>
        <w:rPr>
          <w:rFonts w:hint="cs"/>
          <w:rtl/>
        </w:rPr>
        <w:t>דירקט</w:t>
      </w:r>
      <w:r>
        <w:rPr>
          <w:rtl/>
        </w:rPr>
        <w:t xml:space="preserve">יבה </w:t>
      </w:r>
      <w:bookmarkStart w:id="1078" w:name="_ETM_Q1_529070"/>
      <w:bookmarkEnd w:id="1078"/>
      <w:r>
        <w:rPr>
          <w:rtl/>
        </w:rPr>
        <w:t>האירופית</w:t>
      </w:r>
      <w:r>
        <w:rPr>
          <w:rFonts w:hint="cs"/>
          <w:rtl/>
        </w:rPr>
        <w:t>.</w:t>
      </w:r>
      <w:bookmarkStart w:id="1079" w:name="_ETM_Q1_527298"/>
      <w:bookmarkEnd w:id="1079"/>
      <w:r>
        <w:rPr>
          <w:rtl/>
        </w:rPr>
        <w:t xml:space="preserve"> </w:t>
      </w:r>
      <w:bookmarkStart w:id="1080" w:name="_ETM_Q1_529940"/>
      <w:bookmarkEnd w:id="1080"/>
      <w:r>
        <w:rPr>
          <w:rtl/>
        </w:rPr>
        <w:t xml:space="preserve">זאת </w:t>
      </w:r>
      <w:bookmarkStart w:id="1081" w:name="_ETM_Q1_530090"/>
      <w:bookmarkEnd w:id="1081"/>
      <w:r>
        <w:rPr>
          <w:rtl/>
        </w:rPr>
        <w:t>אומרת</w:t>
      </w:r>
      <w:r>
        <w:rPr>
          <w:rFonts w:hint="cs"/>
          <w:rtl/>
        </w:rPr>
        <w:t>,</w:t>
      </w:r>
      <w:r>
        <w:rPr>
          <w:rtl/>
        </w:rPr>
        <w:t xml:space="preserve"> </w:t>
      </w:r>
      <w:bookmarkStart w:id="1082" w:name="_ETM_Q1_530450"/>
      <w:bookmarkEnd w:id="1082"/>
      <w:r>
        <w:rPr>
          <w:rtl/>
        </w:rPr>
        <w:t xml:space="preserve">הלכו </w:t>
      </w:r>
      <w:bookmarkStart w:id="1083" w:name="_ETM_Q1_530840"/>
      <w:bookmarkEnd w:id="1083"/>
      <w:r>
        <w:rPr>
          <w:rtl/>
        </w:rPr>
        <w:t xml:space="preserve">כאן </w:t>
      </w:r>
      <w:bookmarkStart w:id="1084" w:name="_ETM_Q1_531050"/>
      <w:bookmarkEnd w:id="1084"/>
      <w:r>
        <w:rPr>
          <w:rtl/>
        </w:rPr>
        <w:t xml:space="preserve">גם </w:t>
      </w:r>
      <w:bookmarkStart w:id="1085" w:name="_ETM_Q1_531980"/>
      <w:bookmarkEnd w:id="1085"/>
      <w:r>
        <w:rPr>
          <w:rFonts w:hint="cs"/>
          <w:rtl/>
        </w:rPr>
        <w:t>ב</w:t>
      </w:r>
      <w:r>
        <w:rPr>
          <w:rtl/>
        </w:rPr>
        <w:t xml:space="preserve">ערכים </w:t>
      </w:r>
      <w:bookmarkStart w:id="1086" w:name="_ETM_Q1_532520"/>
      <w:bookmarkEnd w:id="1086"/>
      <w:r>
        <w:rPr>
          <w:rtl/>
        </w:rPr>
        <w:t xml:space="preserve">לערך </w:t>
      </w:r>
      <w:bookmarkStart w:id="1087" w:name="_ETM_Q1_532850"/>
      <w:bookmarkEnd w:id="1087"/>
      <w:r>
        <w:rPr>
          <w:rtl/>
        </w:rPr>
        <w:t>המחמיר</w:t>
      </w:r>
      <w:r>
        <w:rPr>
          <w:rFonts w:hint="cs"/>
          <w:rtl/>
        </w:rPr>
        <w:t>.</w:t>
      </w:r>
      <w:bookmarkStart w:id="1088" w:name="_ETM_Q1_533519"/>
      <w:bookmarkStart w:id="1089" w:name="_ETM_Q1_535743"/>
      <w:bookmarkStart w:id="1090" w:name="_ETM_Q1_535816"/>
      <w:bookmarkEnd w:id="1088"/>
      <w:bookmarkEnd w:id="1089"/>
      <w:bookmarkEnd w:id="1090"/>
      <w:r w:rsidR="00E63F25">
        <w:rPr>
          <w:rFonts w:hint="cs"/>
          <w:rtl/>
        </w:rPr>
        <w:t xml:space="preserve"> </w:t>
      </w:r>
      <w:bookmarkStart w:id="1091" w:name="_ETM_Q1_535904"/>
      <w:bookmarkStart w:id="1092" w:name="_ETM_Q1_535956"/>
      <w:bookmarkEnd w:id="1091"/>
      <w:bookmarkEnd w:id="1092"/>
      <w:r w:rsidRPr="00AB1B3B">
        <w:rPr>
          <w:rtl/>
        </w:rPr>
        <w:t>אגב</w:t>
      </w:r>
      <w:r w:rsidRPr="00AB1B3B">
        <w:rPr>
          <w:rFonts w:hint="cs"/>
          <w:rtl/>
        </w:rPr>
        <w:t>,</w:t>
      </w:r>
      <w:bookmarkStart w:id="1093" w:name="_ETM_Q1_531158"/>
      <w:bookmarkEnd w:id="1093"/>
      <w:r w:rsidRPr="00AB1B3B">
        <w:rPr>
          <w:rtl/>
        </w:rPr>
        <w:t xml:space="preserve"> </w:t>
      </w:r>
      <w:bookmarkStart w:id="1094" w:name="_ETM_Q1_533939"/>
      <w:bookmarkEnd w:id="1094"/>
      <w:r w:rsidRPr="00AB1B3B">
        <w:rPr>
          <w:rtl/>
        </w:rPr>
        <w:t xml:space="preserve">מסמכי </w:t>
      </w:r>
      <w:bookmarkStart w:id="1095" w:name="_ETM_Q1_534449"/>
      <w:bookmarkEnd w:id="1095"/>
      <w:r w:rsidRPr="00AB1B3B">
        <w:rPr>
          <w:rtl/>
        </w:rPr>
        <w:t xml:space="preserve">הייחוס </w:t>
      </w:r>
      <w:bookmarkStart w:id="1096" w:name="_ETM_Q1_534929"/>
      <w:bookmarkEnd w:id="1096"/>
      <w:r w:rsidRPr="00AB1B3B">
        <w:rPr>
          <w:rtl/>
        </w:rPr>
        <w:t xml:space="preserve">זה </w:t>
      </w:r>
      <w:bookmarkStart w:id="1097" w:name="_ETM_Q1_535079"/>
      <w:bookmarkEnd w:id="1097"/>
      <w:r w:rsidRPr="00AB1B3B">
        <w:rPr>
          <w:rtl/>
        </w:rPr>
        <w:t xml:space="preserve">מסמכי </w:t>
      </w:r>
      <w:bookmarkStart w:id="1098" w:name="_ETM_Q1_535559"/>
      <w:bookmarkEnd w:id="1098"/>
      <w:r w:rsidRPr="00AB1B3B">
        <w:rPr>
          <w:rFonts w:hint="cs"/>
          <w:rtl/>
        </w:rPr>
        <w:t>ייחוס</w:t>
      </w:r>
      <w:bookmarkStart w:id="1099" w:name="_ETM_Q1_534048"/>
      <w:bookmarkEnd w:id="1099"/>
      <w:r w:rsidRPr="00AB1B3B">
        <w:rPr>
          <w:rtl/>
        </w:rPr>
        <w:t xml:space="preserve"> </w:t>
      </w:r>
      <w:bookmarkStart w:id="1100" w:name="_ETM_Q1_535799"/>
      <w:bookmarkEnd w:id="1100"/>
      <w:r w:rsidRPr="00AB1B3B">
        <w:rPr>
          <w:rtl/>
        </w:rPr>
        <w:t xml:space="preserve">שנקבעו </w:t>
      </w:r>
      <w:bookmarkStart w:id="1101" w:name="_ETM_Q1_536869"/>
      <w:bookmarkEnd w:id="1101"/>
      <w:r w:rsidRPr="00AB1B3B">
        <w:rPr>
          <w:rtl/>
        </w:rPr>
        <w:t>בעבר</w:t>
      </w:r>
      <w:r w:rsidRPr="00AB1B3B">
        <w:rPr>
          <w:rFonts w:hint="cs"/>
          <w:rtl/>
        </w:rPr>
        <w:t>,</w:t>
      </w:r>
      <w:r w:rsidRPr="00AB1B3B">
        <w:rPr>
          <w:rtl/>
        </w:rPr>
        <w:t xml:space="preserve"> </w:t>
      </w:r>
      <w:bookmarkStart w:id="1102" w:name="_ETM_Q1_537409"/>
      <w:bookmarkEnd w:id="1102"/>
      <w:r w:rsidRPr="00AB1B3B">
        <w:rPr>
          <w:rtl/>
        </w:rPr>
        <w:t>ו</w:t>
      </w:r>
      <w:r w:rsidRPr="00AB1B3B">
        <w:rPr>
          <w:rFonts w:hint="cs"/>
          <w:rtl/>
        </w:rPr>
        <w:t>אל</w:t>
      </w:r>
      <w:r w:rsidRPr="00AB1B3B">
        <w:rPr>
          <w:rtl/>
        </w:rPr>
        <w:t xml:space="preserve">ה </w:t>
      </w:r>
      <w:bookmarkStart w:id="1103" w:name="_ETM_Q1_537739"/>
      <w:bookmarkEnd w:id="1103"/>
      <w:r w:rsidRPr="00AB1B3B">
        <w:rPr>
          <w:rtl/>
        </w:rPr>
        <w:t xml:space="preserve">הטכניקות </w:t>
      </w:r>
      <w:bookmarkStart w:id="1104" w:name="_ETM_Q1_538369"/>
      <w:bookmarkEnd w:id="1104"/>
      <w:r w:rsidRPr="00AB1B3B">
        <w:rPr>
          <w:rtl/>
        </w:rPr>
        <w:t>האפשריות</w:t>
      </w:r>
      <w:r w:rsidRPr="00AB1B3B">
        <w:rPr>
          <w:rFonts w:hint="cs"/>
          <w:rtl/>
        </w:rPr>
        <w:t>.</w:t>
      </w:r>
      <w:bookmarkStart w:id="1105" w:name="_ETM_Q1_537328"/>
      <w:bookmarkEnd w:id="1105"/>
      <w:r w:rsidRPr="00AB1B3B">
        <w:rPr>
          <w:rtl/>
        </w:rPr>
        <w:t xml:space="preserve"> </w:t>
      </w:r>
      <w:bookmarkStart w:id="1106" w:name="_ETM_Q1_539239"/>
      <w:bookmarkEnd w:id="1106"/>
      <w:r w:rsidRPr="00AB1B3B">
        <w:rPr>
          <w:rtl/>
        </w:rPr>
        <w:t xml:space="preserve">על </w:t>
      </w:r>
      <w:bookmarkStart w:id="1107" w:name="_ETM_Q1_539419"/>
      <w:bookmarkEnd w:id="1107"/>
      <w:r w:rsidRPr="00AB1B3B">
        <w:rPr>
          <w:rtl/>
        </w:rPr>
        <w:t xml:space="preserve">סמך </w:t>
      </w:r>
      <w:bookmarkStart w:id="1108" w:name="_ETM_Q1_539719"/>
      <w:bookmarkEnd w:id="1108"/>
      <w:r w:rsidRPr="00AB1B3B">
        <w:rPr>
          <w:rtl/>
        </w:rPr>
        <w:t xml:space="preserve">אותם </w:t>
      </w:r>
      <w:bookmarkStart w:id="1109" w:name="_ETM_Q1_539959"/>
      <w:bookmarkEnd w:id="1109"/>
      <w:r w:rsidRPr="00AB1B3B">
        <w:rPr>
          <w:rtl/>
        </w:rPr>
        <w:t xml:space="preserve">מסמכי </w:t>
      </w:r>
      <w:bookmarkStart w:id="1110" w:name="_ETM_Q1_540439"/>
      <w:bookmarkEnd w:id="1110"/>
      <w:r w:rsidRPr="00AB1B3B">
        <w:rPr>
          <w:rFonts w:hint="cs"/>
          <w:rtl/>
        </w:rPr>
        <w:t>ייחוס</w:t>
      </w:r>
      <w:bookmarkStart w:id="1111" w:name="_ETM_Q1_539677"/>
      <w:bookmarkEnd w:id="1111"/>
      <w:r w:rsidRPr="00AB1B3B">
        <w:rPr>
          <w:rtl/>
        </w:rPr>
        <w:t xml:space="preserve"> </w:t>
      </w:r>
      <w:bookmarkStart w:id="1112" w:name="_ETM_Q1_540799"/>
      <w:bookmarkEnd w:id="1112"/>
      <w:r w:rsidRPr="00AB1B3B">
        <w:rPr>
          <w:rtl/>
        </w:rPr>
        <w:t xml:space="preserve">גם </w:t>
      </w:r>
      <w:bookmarkStart w:id="1113" w:name="_ETM_Q1_541009"/>
      <w:bookmarkStart w:id="1114" w:name="_ETM_Q1_541339"/>
      <w:bookmarkStart w:id="1115" w:name="_ETM_Q1_541549"/>
      <w:bookmarkEnd w:id="1113"/>
      <w:bookmarkEnd w:id="1114"/>
      <w:bookmarkEnd w:id="1115"/>
      <w:r w:rsidRPr="00AB1B3B">
        <w:rPr>
          <w:rFonts w:hint="cs"/>
          <w:rtl/>
        </w:rPr>
        <w:t>ה</w:t>
      </w:r>
      <w:r w:rsidRPr="00AB1B3B">
        <w:rPr>
          <w:rtl/>
        </w:rPr>
        <w:t>יזם</w:t>
      </w:r>
      <w:bookmarkStart w:id="1116" w:name="_ETM_Q1_538948"/>
      <w:bookmarkEnd w:id="1116"/>
      <w:r w:rsidRPr="00AB1B3B">
        <w:rPr>
          <w:rtl/>
        </w:rPr>
        <w:t xml:space="preserve"> </w:t>
      </w:r>
      <w:bookmarkStart w:id="1117" w:name="_ETM_Q1_542329"/>
      <w:bookmarkEnd w:id="1117"/>
      <w:r w:rsidRPr="00AB1B3B">
        <w:rPr>
          <w:rtl/>
        </w:rPr>
        <w:t>הלך</w:t>
      </w:r>
      <w:r w:rsidRPr="00AB1B3B">
        <w:rPr>
          <w:rFonts w:hint="cs"/>
          <w:rtl/>
        </w:rPr>
        <w:t>,</w:t>
      </w:r>
      <w:r w:rsidRPr="00AB1B3B">
        <w:rPr>
          <w:rtl/>
        </w:rPr>
        <w:t xml:space="preserve"> </w:t>
      </w:r>
      <w:bookmarkStart w:id="1118" w:name="_ETM_Q1_542959"/>
      <w:bookmarkEnd w:id="1118"/>
      <w:r w:rsidRPr="00AB1B3B">
        <w:rPr>
          <w:rtl/>
        </w:rPr>
        <w:t xml:space="preserve">הכין </w:t>
      </w:r>
      <w:bookmarkStart w:id="1119" w:name="_ETM_Q1_543259"/>
      <w:bookmarkEnd w:id="1119"/>
      <w:r w:rsidRPr="00AB1B3B">
        <w:rPr>
          <w:rtl/>
        </w:rPr>
        <w:t xml:space="preserve">את </w:t>
      </w:r>
      <w:bookmarkStart w:id="1120" w:name="_ETM_Q1_543379"/>
      <w:bookmarkEnd w:id="1120"/>
      <w:r w:rsidRPr="00AB1B3B">
        <w:rPr>
          <w:rtl/>
        </w:rPr>
        <w:t xml:space="preserve">הדברים </w:t>
      </w:r>
      <w:bookmarkStart w:id="1121" w:name="_ETM_Q1_543709"/>
      <w:bookmarkEnd w:id="1121"/>
      <w:r w:rsidRPr="00AB1B3B">
        <w:rPr>
          <w:rtl/>
        </w:rPr>
        <w:t xml:space="preserve">שלו </w:t>
      </w:r>
      <w:bookmarkStart w:id="1122" w:name="_ETM_Q1_543949"/>
      <w:bookmarkEnd w:id="1122"/>
      <w:r w:rsidRPr="00AB1B3B">
        <w:rPr>
          <w:rtl/>
        </w:rPr>
        <w:t>ופנה</w:t>
      </w:r>
      <w:r w:rsidRPr="00AB1B3B">
        <w:rPr>
          <w:rFonts w:hint="cs"/>
          <w:rtl/>
        </w:rPr>
        <w:t>,</w:t>
      </w:r>
      <w:bookmarkStart w:id="1123" w:name="_ETM_Q1_543829"/>
      <w:bookmarkEnd w:id="1123"/>
      <w:r w:rsidRPr="00AB1B3B">
        <w:rPr>
          <w:rtl/>
        </w:rPr>
        <w:t xml:space="preserve"> </w:t>
      </w:r>
      <w:bookmarkStart w:id="1124" w:name="_ETM_Q1_545059"/>
      <w:bookmarkEnd w:id="1124"/>
      <w:r w:rsidRPr="00AB1B3B">
        <w:rPr>
          <w:rtl/>
        </w:rPr>
        <w:t xml:space="preserve">הוא </w:t>
      </w:r>
      <w:bookmarkStart w:id="1125" w:name="_ETM_Q1_545239"/>
      <w:bookmarkEnd w:id="1125"/>
      <w:r w:rsidRPr="00AB1B3B">
        <w:rPr>
          <w:rtl/>
        </w:rPr>
        <w:t xml:space="preserve">לא </w:t>
      </w:r>
      <w:bookmarkStart w:id="1126" w:name="_ETM_Q1_545839"/>
      <w:bookmarkEnd w:id="1126"/>
      <w:r w:rsidRPr="00AB1B3B">
        <w:rPr>
          <w:rtl/>
        </w:rPr>
        <w:t xml:space="preserve">יצא </w:t>
      </w:r>
      <w:bookmarkStart w:id="1127" w:name="_ETM_Q1_546229"/>
      <w:bookmarkEnd w:id="1127"/>
      <w:r w:rsidRPr="00AB1B3B">
        <w:rPr>
          <w:rtl/>
        </w:rPr>
        <w:t>מהדברים</w:t>
      </w:r>
      <w:r w:rsidRPr="00AB1B3B">
        <w:rPr>
          <w:rFonts w:hint="cs"/>
          <w:rtl/>
        </w:rPr>
        <w:t>.</w:t>
      </w:r>
      <w:bookmarkStart w:id="1128" w:name="_ETM_Q1_548419"/>
      <w:bookmarkStart w:id="1129" w:name="_ETM_Q1_547611"/>
      <w:bookmarkEnd w:id="1128"/>
      <w:bookmarkEnd w:id="1129"/>
    </w:p>
    <w:p w:rsidR="009F6A01" w:rsidRDefault="009F6A01" w:rsidP="00C6249A">
      <w:pPr>
        <w:rPr>
          <w:rtl/>
        </w:rPr>
      </w:pPr>
      <w:bookmarkStart w:id="1130" w:name="_ETM_Q1_547674"/>
      <w:bookmarkStart w:id="1131" w:name="_ETM_Q1_546209"/>
      <w:bookmarkEnd w:id="1130"/>
      <w:bookmarkEnd w:id="1131"/>
    </w:p>
    <w:p w:rsidR="009F6A01" w:rsidRDefault="009F6A01" w:rsidP="00C6249A">
      <w:pPr>
        <w:pStyle w:val="af7"/>
        <w:keepNext/>
        <w:rPr>
          <w:rtl/>
        </w:rPr>
      </w:pPr>
      <w:bookmarkStart w:id="1132" w:name="ET_yor_6423_21"/>
      <w:r w:rsidRPr="00C6249A">
        <w:rPr>
          <w:rStyle w:val="TagStyle"/>
          <w:rtl/>
        </w:rPr>
        <w:t xml:space="preserve"> &lt;&lt; יור &gt;&gt; </w:t>
      </w:r>
      <w:r>
        <w:rPr>
          <w:rtl/>
        </w:rPr>
        <w:t>היו"ר אמיר אוחנה:</w:t>
      </w:r>
      <w:r w:rsidRPr="00C6249A">
        <w:rPr>
          <w:rStyle w:val="TagStyle"/>
          <w:rtl/>
        </w:rPr>
        <w:t xml:space="preserve"> &lt;&lt; יור &gt;&gt;</w:t>
      </w:r>
      <w:r>
        <w:rPr>
          <w:rtl/>
        </w:rPr>
        <w:t xml:space="preserve"> </w:t>
      </w:r>
      <w:bookmarkEnd w:id="1132"/>
    </w:p>
    <w:p w:rsidR="009F6A01" w:rsidRDefault="009F6A01" w:rsidP="001F3C04">
      <w:pPr>
        <w:rPr>
          <w:rtl/>
          <w:lang w:eastAsia="he-IL"/>
        </w:rPr>
      </w:pPr>
    </w:p>
    <w:p w:rsidR="009F6A01" w:rsidRDefault="009F6A01" w:rsidP="00C6249A">
      <w:pPr>
        <w:rPr>
          <w:rtl/>
          <w:lang w:eastAsia="he-IL"/>
        </w:rPr>
      </w:pPr>
      <w:bookmarkStart w:id="1133" w:name="_ETM_Q1_547006"/>
      <w:bookmarkEnd w:id="1133"/>
      <w:r>
        <w:rPr>
          <w:rFonts w:hint="cs"/>
          <w:rtl/>
          <w:lang w:eastAsia="he-IL"/>
        </w:rPr>
        <w:t>אפשר יותר שקט באולם? תודה.</w:t>
      </w:r>
    </w:p>
    <w:p w:rsidR="009F6A01" w:rsidRDefault="009F6A01" w:rsidP="00C6249A">
      <w:pPr>
        <w:rPr>
          <w:rtl/>
          <w:lang w:eastAsia="he-IL"/>
        </w:rPr>
      </w:pPr>
    </w:p>
    <w:p w:rsidR="009F6A01" w:rsidRDefault="009F6A01" w:rsidP="00C6249A">
      <w:pPr>
        <w:pStyle w:val="-"/>
        <w:keepNext/>
        <w:rPr>
          <w:rtl/>
        </w:rPr>
      </w:pPr>
      <w:bookmarkStart w:id="1134" w:name="ET_speakercontinue_6452_22"/>
      <w:r w:rsidRPr="00C6249A">
        <w:rPr>
          <w:rStyle w:val="TagStyle"/>
          <w:rtl/>
        </w:rPr>
        <w:t xml:space="preserve"> &lt;&lt; דובר_המשך &gt;&gt; </w:t>
      </w:r>
      <w:r>
        <w:rPr>
          <w:rtl/>
        </w:rPr>
        <w:t>השרה להגנת הסביבה עידית סילמן:</w:t>
      </w:r>
      <w:r w:rsidRPr="00C6249A">
        <w:rPr>
          <w:rStyle w:val="TagStyle"/>
          <w:rtl/>
        </w:rPr>
        <w:t xml:space="preserve"> &lt;&lt; דובר_המשך &gt;&gt;</w:t>
      </w:r>
      <w:r>
        <w:rPr>
          <w:rtl/>
        </w:rPr>
        <w:t xml:space="preserve"> </w:t>
      </w:r>
      <w:bookmarkEnd w:id="1134"/>
    </w:p>
    <w:p w:rsidR="009F6A01" w:rsidRDefault="009F6A01" w:rsidP="001F3C04">
      <w:pPr>
        <w:rPr>
          <w:rtl/>
          <w:lang w:eastAsia="he-IL"/>
        </w:rPr>
      </w:pPr>
    </w:p>
    <w:p w:rsidR="009F6A01" w:rsidRDefault="009F6A01" w:rsidP="00E63F25">
      <w:pPr>
        <w:rPr>
          <w:rtl/>
        </w:rPr>
      </w:pPr>
      <w:bookmarkStart w:id="1135" w:name="_ETM_Q1_546708"/>
      <w:bookmarkStart w:id="1136" w:name="_ETM_Q1_547851"/>
      <w:bookmarkStart w:id="1137" w:name="_ETM_Q1_547894"/>
      <w:bookmarkStart w:id="1138" w:name="_ETM_Q1_549079"/>
      <w:bookmarkStart w:id="1139" w:name="_ETM_Q1_549709"/>
      <w:bookmarkEnd w:id="1135"/>
      <w:bookmarkEnd w:id="1136"/>
      <w:bookmarkEnd w:id="1137"/>
      <w:bookmarkEnd w:id="1138"/>
      <w:bookmarkEnd w:id="1139"/>
      <w:r>
        <w:rPr>
          <w:rtl/>
        </w:rPr>
        <w:t xml:space="preserve">כחלק </w:t>
      </w:r>
      <w:bookmarkStart w:id="1140" w:name="_ETM_Q1_550099"/>
      <w:bookmarkEnd w:id="1140"/>
      <w:r>
        <w:rPr>
          <w:rtl/>
        </w:rPr>
        <w:t>מ</w:t>
      </w:r>
      <w:bookmarkStart w:id="1141" w:name="_ETM_Q1_548308"/>
      <w:bookmarkEnd w:id="1141"/>
      <w:r>
        <w:rPr>
          <w:rtl/>
        </w:rPr>
        <w:t xml:space="preserve">הליך </w:t>
      </w:r>
      <w:bookmarkStart w:id="1142" w:name="_ETM_Q1_550459"/>
      <w:bookmarkEnd w:id="1142"/>
      <w:r>
        <w:rPr>
          <w:rtl/>
        </w:rPr>
        <w:t xml:space="preserve">בחינת </w:t>
      </w:r>
      <w:bookmarkStart w:id="1143" w:name="_ETM_Q1_550819"/>
      <w:bookmarkEnd w:id="1143"/>
      <w:r>
        <w:rPr>
          <w:rtl/>
        </w:rPr>
        <w:t xml:space="preserve">בקשה </w:t>
      </w:r>
      <w:bookmarkStart w:id="1144" w:name="_ETM_Q1_551209"/>
      <w:bookmarkEnd w:id="1144"/>
      <w:r>
        <w:rPr>
          <w:rtl/>
        </w:rPr>
        <w:t xml:space="preserve">להיתר </w:t>
      </w:r>
      <w:bookmarkStart w:id="1145" w:name="_ETM_Q1_551479"/>
      <w:bookmarkEnd w:id="1145"/>
      <w:r>
        <w:rPr>
          <w:rtl/>
        </w:rPr>
        <w:t xml:space="preserve">פליטה </w:t>
      </w:r>
      <w:bookmarkStart w:id="1146" w:name="_ETM_Q1_552259"/>
      <w:bookmarkEnd w:id="1146"/>
      <w:r>
        <w:rPr>
          <w:rtl/>
        </w:rPr>
        <w:t xml:space="preserve">מציג </w:t>
      </w:r>
      <w:bookmarkStart w:id="1147" w:name="_ETM_Q1_552650"/>
      <w:bookmarkEnd w:id="1147"/>
      <w:r>
        <w:rPr>
          <w:rtl/>
        </w:rPr>
        <w:t xml:space="preserve">מבקש </w:t>
      </w:r>
      <w:bookmarkStart w:id="1148" w:name="_ETM_Q1_553069"/>
      <w:bookmarkEnd w:id="1148"/>
      <w:r>
        <w:rPr>
          <w:rtl/>
        </w:rPr>
        <w:t xml:space="preserve">ההיתר </w:t>
      </w:r>
      <w:bookmarkStart w:id="1149" w:name="_ETM_Q1_553549"/>
      <w:bookmarkEnd w:id="1149"/>
      <w:r>
        <w:rPr>
          <w:rtl/>
        </w:rPr>
        <w:t xml:space="preserve">את </w:t>
      </w:r>
      <w:bookmarkStart w:id="1150" w:name="_ETM_Q1_553639"/>
      <w:bookmarkEnd w:id="1150"/>
      <w:r>
        <w:rPr>
          <w:rtl/>
        </w:rPr>
        <w:t xml:space="preserve">נתוני </w:t>
      </w:r>
      <w:bookmarkStart w:id="1151" w:name="_ETM_Q1_554029"/>
      <w:bookmarkEnd w:id="1151"/>
      <w:r>
        <w:rPr>
          <w:rtl/>
        </w:rPr>
        <w:t>הזיהו</w:t>
      </w:r>
      <w:r>
        <w:rPr>
          <w:rFonts w:hint="cs"/>
          <w:rtl/>
        </w:rPr>
        <w:t>ם</w:t>
      </w:r>
      <w:r>
        <w:rPr>
          <w:rtl/>
        </w:rPr>
        <w:t xml:space="preserve"> </w:t>
      </w:r>
      <w:bookmarkStart w:id="1152" w:name="_ETM_Q1_554329"/>
      <w:bookmarkEnd w:id="1152"/>
      <w:r>
        <w:rPr>
          <w:rtl/>
        </w:rPr>
        <w:t xml:space="preserve">בסביבת </w:t>
      </w:r>
      <w:bookmarkStart w:id="1153" w:name="_ETM_Q1_554809"/>
      <w:bookmarkEnd w:id="1153"/>
      <w:r>
        <w:rPr>
          <w:rtl/>
        </w:rPr>
        <w:t>המפעל</w:t>
      </w:r>
      <w:bookmarkStart w:id="1154" w:name="_ETM_Q1_552588"/>
      <w:bookmarkEnd w:id="1154"/>
      <w:r>
        <w:rPr>
          <w:rFonts w:hint="cs"/>
          <w:rtl/>
        </w:rPr>
        <w:t>,</w:t>
      </w:r>
      <w:r>
        <w:rPr>
          <w:rtl/>
        </w:rPr>
        <w:t xml:space="preserve"> </w:t>
      </w:r>
      <w:bookmarkStart w:id="1155" w:name="_ETM_Q1_555379"/>
      <w:bookmarkEnd w:id="1155"/>
      <w:r>
        <w:rPr>
          <w:rtl/>
        </w:rPr>
        <w:t xml:space="preserve">גם </w:t>
      </w:r>
      <w:bookmarkStart w:id="1156" w:name="_ETM_Q1_555589"/>
      <w:bookmarkEnd w:id="1156"/>
      <w:r>
        <w:rPr>
          <w:rtl/>
        </w:rPr>
        <w:t>בסביבתו</w:t>
      </w:r>
      <w:r>
        <w:rPr>
          <w:rFonts w:hint="cs"/>
          <w:rtl/>
        </w:rPr>
        <w:t>,</w:t>
      </w:r>
      <w:r>
        <w:rPr>
          <w:rtl/>
        </w:rPr>
        <w:t xml:space="preserve"> </w:t>
      </w:r>
      <w:bookmarkStart w:id="1157" w:name="_ETM_Q1_556659"/>
      <w:bookmarkEnd w:id="1157"/>
      <w:r>
        <w:rPr>
          <w:rtl/>
        </w:rPr>
        <w:t xml:space="preserve">והמידע </w:t>
      </w:r>
      <w:bookmarkStart w:id="1158" w:name="_ETM_Q1_557199"/>
      <w:bookmarkEnd w:id="1158"/>
      <w:r>
        <w:rPr>
          <w:rtl/>
        </w:rPr>
        <w:t xml:space="preserve">הזה </w:t>
      </w:r>
      <w:bookmarkStart w:id="1159" w:name="_ETM_Q1_557409"/>
      <w:bookmarkEnd w:id="1159"/>
      <w:r>
        <w:rPr>
          <w:rtl/>
        </w:rPr>
        <w:t xml:space="preserve">נשקל </w:t>
      </w:r>
      <w:bookmarkStart w:id="1160" w:name="_ETM_Q1_557919"/>
      <w:bookmarkEnd w:id="1160"/>
      <w:r>
        <w:rPr>
          <w:rtl/>
        </w:rPr>
        <w:t xml:space="preserve">בעת </w:t>
      </w:r>
      <w:bookmarkStart w:id="1161" w:name="_ETM_Q1_558190"/>
      <w:bookmarkEnd w:id="1161"/>
      <w:r>
        <w:rPr>
          <w:rtl/>
        </w:rPr>
        <w:t xml:space="preserve">ההחלטה </w:t>
      </w:r>
      <w:bookmarkStart w:id="1162" w:name="_ETM_Q1_558729"/>
      <w:bookmarkEnd w:id="1162"/>
      <w:r>
        <w:rPr>
          <w:rtl/>
        </w:rPr>
        <w:t xml:space="preserve">על </w:t>
      </w:r>
      <w:bookmarkStart w:id="1163" w:name="_ETM_Q1_558849"/>
      <w:bookmarkEnd w:id="1163"/>
      <w:r>
        <w:rPr>
          <w:rtl/>
        </w:rPr>
        <w:t xml:space="preserve">מתן </w:t>
      </w:r>
      <w:bookmarkStart w:id="1164" w:name="_ETM_Q1_559210"/>
      <w:bookmarkEnd w:id="1164"/>
      <w:r>
        <w:rPr>
          <w:rtl/>
        </w:rPr>
        <w:t xml:space="preserve">ההיתר </w:t>
      </w:r>
      <w:bookmarkStart w:id="1165" w:name="_ETM_Q1_559569"/>
      <w:bookmarkEnd w:id="1165"/>
      <w:r>
        <w:rPr>
          <w:rtl/>
        </w:rPr>
        <w:t xml:space="preserve">וקביעת </w:t>
      </w:r>
      <w:bookmarkStart w:id="1166" w:name="_ETM_Q1_560020"/>
      <w:bookmarkEnd w:id="1166"/>
      <w:r>
        <w:rPr>
          <w:rtl/>
        </w:rPr>
        <w:t>תנאיו</w:t>
      </w:r>
      <w:r>
        <w:rPr>
          <w:rFonts w:hint="cs"/>
          <w:rtl/>
        </w:rPr>
        <w:t>.</w:t>
      </w:r>
      <w:r>
        <w:rPr>
          <w:rtl/>
        </w:rPr>
        <w:t xml:space="preserve"> </w:t>
      </w:r>
      <w:bookmarkStart w:id="1167" w:name="_ETM_Q1_561009"/>
      <w:bookmarkEnd w:id="1167"/>
      <w:r>
        <w:rPr>
          <w:rtl/>
        </w:rPr>
        <w:t xml:space="preserve">מה </w:t>
      </w:r>
      <w:bookmarkStart w:id="1168" w:name="_ETM_Q1_561220"/>
      <w:bookmarkEnd w:id="1168"/>
      <w:r>
        <w:rPr>
          <w:rtl/>
        </w:rPr>
        <w:t xml:space="preserve">שאני </w:t>
      </w:r>
      <w:bookmarkStart w:id="1169" w:name="_ETM_Q1_561429"/>
      <w:bookmarkEnd w:id="1169"/>
      <w:r>
        <w:rPr>
          <w:rtl/>
        </w:rPr>
        <w:t xml:space="preserve">מתכוונת </w:t>
      </w:r>
      <w:bookmarkStart w:id="1170" w:name="_ETM_Q1_561879"/>
      <w:bookmarkEnd w:id="1170"/>
      <w:r>
        <w:rPr>
          <w:rtl/>
        </w:rPr>
        <w:t xml:space="preserve">להגיד </w:t>
      </w:r>
      <w:bookmarkStart w:id="1171" w:name="_ETM_Q1_562179"/>
      <w:bookmarkEnd w:id="1171"/>
      <w:r>
        <w:rPr>
          <w:rtl/>
        </w:rPr>
        <w:t>לך</w:t>
      </w:r>
      <w:r>
        <w:rPr>
          <w:rFonts w:hint="cs"/>
          <w:rtl/>
        </w:rPr>
        <w:t>,</w:t>
      </w:r>
      <w:r>
        <w:rPr>
          <w:rtl/>
        </w:rPr>
        <w:t xml:space="preserve"> </w:t>
      </w:r>
      <w:bookmarkStart w:id="1172" w:name="_ETM_Q1_562419"/>
      <w:bookmarkEnd w:id="1172"/>
      <w:r>
        <w:rPr>
          <w:rtl/>
        </w:rPr>
        <w:t>ינון</w:t>
      </w:r>
      <w:bookmarkStart w:id="1173" w:name="_ETM_Q1_561628"/>
      <w:bookmarkEnd w:id="1173"/>
      <w:r>
        <w:rPr>
          <w:rFonts w:hint="cs"/>
          <w:rtl/>
        </w:rPr>
        <w:t xml:space="preserve"> –</w:t>
      </w:r>
      <w:r>
        <w:rPr>
          <w:rtl/>
        </w:rPr>
        <w:t xml:space="preserve"> </w:t>
      </w:r>
      <w:bookmarkStart w:id="1174" w:name="_ETM_Q1_562750"/>
      <w:bookmarkEnd w:id="1174"/>
      <w:r>
        <w:rPr>
          <w:rtl/>
        </w:rPr>
        <w:t xml:space="preserve">אנחנו </w:t>
      </w:r>
      <w:bookmarkStart w:id="1175" w:name="_ETM_Q1_563199"/>
      <w:bookmarkEnd w:id="1175"/>
      <w:r>
        <w:rPr>
          <w:rtl/>
        </w:rPr>
        <w:t xml:space="preserve">מתייחסים </w:t>
      </w:r>
      <w:bookmarkStart w:id="1176" w:name="_ETM_Q1_564290"/>
      <w:bookmarkEnd w:id="1176"/>
      <w:r>
        <w:rPr>
          <w:rtl/>
        </w:rPr>
        <w:t xml:space="preserve">גם </w:t>
      </w:r>
      <w:bookmarkStart w:id="1177" w:name="_ETM_Q1_564650"/>
      <w:bookmarkEnd w:id="1177"/>
      <w:r>
        <w:rPr>
          <w:rtl/>
        </w:rPr>
        <w:t xml:space="preserve">לאירוע </w:t>
      </w:r>
      <w:bookmarkStart w:id="1178" w:name="_ETM_Q1_565429"/>
      <w:bookmarkEnd w:id="1178"/>
      <w:r>
        <w:rPr>
          <w:rtl/>
        </w:rPr>
        <w:t>הסביבתי</w:t>
      </w:r>
      <w:r>
        <w:rPr>
          <w:rFonts w:hint="cs"/>
          <w:rtl/>
        </w:rPr>
        <w:t>,</w:t>
      </w:r>
      <w:bookmarkStart w:id="1179" w:name="_ETM_Q1_567088"/>
      <w:bookmarkEnd w:id="1179"/>
      <w:r>
        <w:rPr>
          <w:rtl/>
        </w:rPr>
        <w:t xml:space="preserve"> </w:t>
      </w:r>
      <w:bookmarkStart w:id="1180" w:name="_ETM_Q1_566480"/>
      <w:bookmarkEnd w:id="1180"/>
      <w:r>
        <w:rPr>
          <w:rFonts w:hint="cs"/>
          <w:rtl/>
        </w:rPr>
        <w:t>ו</w:t>
      </w:r>
      <w:r>
        <w:rPr>
          <w:rtl/>
        </w:rPr>
        <w:t xml:space="preserve">באזור </w:t>
      </w:r>
      <w:bookmarkStart w:id="1181" w:name="_ETM_Q1_567080"/>
      <w:bookmarkEnd w:id="1181"/>
      <w:r>
        <w:rPr>
          <w:rFonts w:hint="cs"/>
          <w:rtl/>
        </w:rPr>
        <w:t>ה</w:t>
      </w:r>
      <w:r>
        <w:rPr>
          <w:rtl/>
        </w:rPr>
        <w:t xml:space="preserve">תעשייה </w:t>
      </w:r>
      <w:bookmarkStart w:id="1182" w:name="_ETM_Q1_567620"/>
      <w:bookmarkEnd w:id="1182"/>
      <w:r>
        <w:rPr>
          <w:rtl/>
        </w:rPr>
        <w:t xml:space="preserve">הצפוני </w:t>
      </w:r>
      <w:bookmarkStart w:id="1183" w:name="_ETM_Q1_568100"/>
      <w:bookmarkEnd w:id="1183"/>
      <w:r>
        <w:rPr>
          <w:rtl/>
        </w:rPr>
        <w:t xml:space="preserve">של </w:t>
      </w:r>
      <w:bookmarkStart w:id="1184" w:name="_ETM_Q1_568309"/>
      <w:bookmarkEnd w:id="1184"/>
      <w:r>
        <w:rPr>
          <w:rtl/>
        </w:rPr>
        <w:t xml:space="preserve">אשדוד </w:t>
      </w:r>
      <w:bookmarkStart w:id="1185" w:name="_ETM_Q1_568700"/>
      <w:bookmarkEnd w:id="1185"/>
      <w:r>
        <w:rPr>
          <w:rtl/>
        </w:rPr>
        <w:t xml:space="preserve">בהחלט </w:t>
      </w:r>
      <w:bookmarkStart w:id="1186" w:name="_ETM_Q1_569450"/>
      <w:bookmarkEnd w:id="1186"/>
      <w:r>
        <w:rPr>
          <w:rtl/>
        </w:rPr>
        <w:t xml:space="preserve">יש </w:t>
      </w:r>
      <w:bookmarkStart w:id="1187" w:name="_ETM_Q1_569690"/>
      <w:bookmarkEnd w:id="1187"/>
      <w:r>
        <w:rPr>
          <w:rtl/>
        </w:rPr>
        <w:t xml:space="preserve">עומסים </w:t>
      </w:r>
      <w:bookmarkStart w:id="1188" w:name="_ETM_Q1_571080"/>
      <w:bookmarkEnd w:id="1188"/>
      <w:r>
        <w:rPr>
          <w:rtl/>
        </w:rPr>
        <w:t xml:space="preserve">של </w:t>
      </w:r>
      <w:bookmarkStart w:id="1189" w:name="_ETM_Q1_571379"/>
      <w:bookmarkEnd w:id="1189"/>
      <w:r>
        <w:rPr>
          <w:rtl/>
        </w:rPr>
        <w:t xml:space="preserve">תשתיות </w:t>
      </w:r>
      <w:bookmarkStart w:id="1190" w:name="_ETM_Q1_571919"/>
      <w:bookmarkEnd w:id="1190"/>
      <w:r>
        <w:rPr>
          <w:rtl/>
        </w:rPr>
        <w:t>לאומיות</w:t>
      </w:r>
      <w:r>
        <w:rPr>
          <w:rFonts w:hint="cs"/>
          <w:rtl/>
        </w:rPr>
        <w:t>.</w:t>
      </w:r>
      <w:r>
        <w:rPr>
          <w:rtl/>
        </w:rPr>
        <w:t xml:space="preserve"> </w:t>
      </w:r>
      <w:bookmarkStart w:id="1191" w:name="_ETM_Q1_572460"/>
      <w:bookmarkEnd w:id="1191"/>
      <w:r>
        <w:rPr>
          <w:rtl/>
        </w:rPr>
        <w:t>בכלל</w:t>
      </w:r>
      <w:r>
        <w:rPr>
          <w:rFonts w:hint="cs"/>
          <w:rtl/>
        </w:rPr>
        <w:t>,</w:t>
      </w:r>
      <w:r>
        <w:rPr>
          <w:rtl/>
        </w:rPr>
        <w:t xml:space="preserve"> </w:t>
      </w:r>
      <w:bookmarkStart w:id="1192" w:name="_ETM_Q1_572939"/>
      <w:bookmarkEnd w:id="1192"/>
      <w:r>
        <w:rPr>
          <w:rtl/>
        </w:rPr>
        <w:t>אשדוד</w:t>
      </w:r>
      <w:r>
        <w:rPr>
          <w:rFonts w:hint="cs"/>
          <w:rtl/>
        </w:rPr>
        <w:t>,</w:t>
      </w:r>
      <w:r>
        <w:rPr>
          <w:rtl/>
        </w:rPr>
        <w:t xml:space="preserve"> </w:t>
      </w:r>
      <w:bookmarkStart w:id="1193" w:name="_ETM_Q1_573629"/>
      <w:bookmarkEnd w:id="1193"/>
      <w:r>
        <w:rPr>
          <w:rtl/>
        </w:rPr>
        <w:t xml:space="preserve">כמו </w:t>
      </w:r>
      <w:bookmarkStart w:id="1194" w:name="_ETM_Q1_573840"/>
      <w:bookmarkEnd w:id="1194"/>
      <w:r>
        <w:rPr>
          <w:rtl/>
        </w:rPr>
        <w:t xml:space="preserve">גם </w:t>
      </w:r>
      <w:bookmarkStart w:id="1195" w:name="_ETM_Q1_574050"/>
      <w:bookmarkEnd w:id="1195"/>
      <w:r>
        <w:rPr>
          <w:rtl/>
        </w:rPr>
        <w:t>חדרה</w:t>
      </w:r>
      <w:r>
        <w:rPr>
          <w:rFonts w:hint="cs"/>
          <w:rtl/>
        </w:rPr>
        <w:t>,</w:t>
      </w:r>
      <w:r>
        <w:rPr>
          <w:rtl/>
        </w:rPr>
        <w:t xml:space="preserve"> </w:t>
      </w:r>
      <w:bookmarkStart w:id="1196" w:name="_ETM_Q1_574679"/>
      <w:bookmarkEnd w:id="1196"/>
      <w:r>
        <w:rPr>
          <w:rtl/>
        </w:rPr>
        <w:t xml:space="preserve">כמו </w:t>
      </w:r>
      <w:bookmarkStart w:id="1197" w:name="_ETM_Q1_574919"/>
      <w:bookmarkEnd w:id="1197"/>
      <w:r>
        <w:rPr>
          <w:rtl/>
        </w:rPr>
        <w:t xml:space="preserve">גם </w:t>
      </w:r>
      <w:bookmarkStart w:id="1198" w:name="_ETM_Q1_575099"/>
      <w:bookmarkEnd w:id="1198"/>
      <w:r>
        <w:rPr>
          <w:rtl/>
        </w:rPr>
        <w:t>חיפה</w:t>
      </w:r>
      <w:r>
        <w:rPr>
          <w:rFonts w:hint="cs"/>
          <w:rtl/>
        </w:rPr>
        <w:t>,</w:t>
      </w:r>
      <w:r>
        <w:rPr>
          <w:rtl/>
        </w:rPr>
        <w:t xml:space="preserve"> </w:t>
      </w:r>
      <w:bookmarkStart w:id="1199" w:name="_ETM_Q1_575909"/>
      <w:bookmarkEnd w:id="1199"/>
      <w:r>
        <w:rPr>
          <w:rtl/>
        </w:rPr>
        <w:t>ה</w:t>
      </w:r>
      <w:bookmarkStart w:id="1200" w:name="_ETM_Q1_576120"/>
      <w:bookmarkEnd w:id="1200"/>
      <w:r>
        <w:rPr>
          <w:rFonts w:hint="cs"/>
          <w:rtl/>
        </w:rPr>
        <w:t>ן ערים</w:t>
      </w:r>
      <w:bookmarkStart w:id="1201" w:name="_ETM_Q1_574068"/>
      <w:bookmarkEnd w:id="1201"/>
      <w:r>
        <w:rPr>
          <w:rtl/>
        </w:rPr>
        <w:t xml:space="preserve"> </w:t>
      </w:r>
      <w:bookmarkStart w:id="1202" w:name="_ETM_Q1_576330"/>
      <w:bookmarkEnd w:id="1202"/>
      <w:r>
        <w:rPr>
          <w:rFonts w:hint="cs"/>
          <w:rtl/>
        </w:rPr>
        <w:t>ש</w:t>
      </w:r>
      <w:r>
        <w:rPr>
          <w:rtl/>
        </w:rPr>
        <w:t xml:space="preserve">מבחינתנו </w:t>
      </w:r>
      <w:bookmarkStart w:id="1203" w:name="_ETM_Q1_577050"/>
      <w:bookmarkEnd w:id="1203"/>
      <w:r>
        <w:rPr>
          <w:rFonts w:hint="cs"/>
          <w:rtl/>
        </w:rPr>
        <w:t>הן</w:t>
      </w:r>
      <w:bookmarkStart w:id="1204" w:name="_ETM_Q1_573598"/>
      <w:bookmarkEnd w:id="1204"/>
      <w:r>
        <w:rPr>
          <w:rtl/>
        </w:rPr>
        <w:t xml:space="preserve"> </w:t>
      </w:r>
      <w:bookmarkStart w:id="1205" w:name="_ETM_Q1_577319"/>
      <w:bookmarkEnd w:id="1205"/>
      <w:r>
        <w:rPr>
          <w:rtl/>
        </w:rPr>
        <w:t xml:space="preserve">מרובות </w:t>
      </w:r>
      <w:bookmarkStart w:id="1206" w:name="_ETM_Q1_577740"/>
      <w:bookmarkEnd w:id="1206"/>
      <w:r>
        <w:rPr>
          <w:rtl/>
        </w:rPr>
        <w:t xml:space="preserve">תשתיות </w:t>
      </w:r>
      <w:bookmarkStart w:id="1207" w:name="_ETM_Q1_578159"/>
      <w:bookmarkEnd w:id="1207"/>
      <w:r>
        <w:rPr>
          <w:rtl/>
        </w:rPr>
        <w:t>לאומיות</w:t>
      </w:r>
      <w:bookmarkStart w:id="1208" w:name="_ETM_Q1_575567"/>
      <w:bookmarkEnd w:id="1208"/>
      <w:r>
        <w:rPr>
          <w:rFonts w:hint="cs"/>
          <w:rtl/>
        </w:rPr>
        <w:t>.</w:t>
      </w:r>
      <w:r>
        <w:rPr>
          <w:rtl/>
        </w:rPr>
        <w:t xml:space="preserve"> </w:t>
      </w:r>
      <w:bookmarkStart w:id="1209" w:name="_ETM_Q1_579059"/>
      <w:bookmarkEnd w:id="1209"/>
      <w:r>
        <w:rPr>
          <w:rtl/>
        </w:rPr>
        <w:t>ו</w:t>
      </w:r>
      <w:bookmarkStart w:id="1210" w:name="_ETM_Q1_578747"/>
      <w:bookmarkEnd w:id="1210"/>
      <w:r>
        <w:rPr>
          <w:rtl/>
        </w:rPr>
        <w:t>לכן</w:t>
      </w:r>
      <w:r>
        <w:rPr>
          <w:rFonts w:hint="cs"/>
          <w:rtl/>
        </w:rPr>
        <w:t>,</w:t>
      </w:r>
      <w:r>
        <w:rPr>
          <w:rtl/>
        </w:rPr>
        <w:t xml:space="preserve"> </w:t>
      </w:r>
      <w:bookmarkStart w:id="1211" w:name="_ETM_Q1_579479"/>
      <w:bookmarkStart w:id="1212" w:name="_ETM_Q1_579719"/>
      <w:bookmarkStart w:id="1213" w:name="_ETM_Q1_580288"/>
      <w:bookmarkStart w:id="1214" w:name="_ETM_Q1_580379"/>
      <w:bookmarkEnd w:id="1211"/>
      <w:bookmarkEnd w:id="1212"/>
      <w:bookmarkEnd w:id="1213"/>
      <w:bookmarkEnd w:id="1214"/>
      <w:r>
        <w:rPr>
          <w:rFonts w:hint="cs"/>
          <w:rtl/>
        </w:rPr>
        <w:t xml:space="preserve">גם </w:t>
      </w:r>
      <w:r>
        <w:rPr>
          <w:rtl/>
        </w:rPr>
        <w:t xml:space="preserve">כשאנחנו </w:t>
      </w:r>
      <w:bookmarkStart w:id="1215" w:name="_ETM_Q1_580740"/>
      <w:bookmarkEnd w:id="1215"/>
      <w:r>
        <w:rPr>
          <w:rtl/>
        </w:rPr>
        <w:t xml:space="preserve">מדברים </w:t>
      </w:r>
      <w:bookmarkStart w:id="1216" w:name="_ETM_Q1_581099"/>
      <w:bookmarkEnd w:id="1216"/>
      <w:r>
        <w:rPr>
          <w:rFonts w:hint="cs"/>
          <w:rtl/>
        </w:rPr>
        <w:t xml:space="preserve">היום </w:t>
      </w:r>
      <w:r>
        <w:rPr>
          <w:rtl/>
        </w:rPr>
        <w:t xml:space="preserve">על </w:t>
      </w:r>
      <w:bookmarkStart w:id="1217" w:name="_ETM_Q1_583630"/>
      <w:bookmarkEnd w:id="1217"/>
      <w:r>
        <w:rPr>
          <w:rtl/>
        </w:rPr>
        <w:t xml:space="preserve">העברת </w:t>
      </w:r>
      <w:bookmarkStart w:id="1218" w:name="_ETM_Q1_584320"/>
      <w:bookmarkEnd w:id="1218"/>
      <w:r>
        <w:rPr>
          <w:rtl/>
        </w:rPr>
        <w:t xml:space="preserve">התעשייה </w:t>
      </w:r>
      <w:bookmarkStart w:id="1219" w:name="_ETM_Q1_584830"/>
      <w:bookmarkEnd w:id="1219"/>
      <w:r>
        <w:rPr>
          <w:rtl/>
        </w:rPr>
        <w:t xml:space="preserve">הפטרוכימית </w:t>
      </w:r>
      <w:bookmarkStart w:id="1220" w:name="_ETM_Q1_585610"/>
      <w:bookmarkEnd w:id="1220"/>
      <w:r>
        <w:rPr>
          <w:rtl/>
        </w:rPr>
        <w:t xml:space="preserve">מאזור </w:t>
      </w:r>
      <w:bookmarkStart w:id="1221" w:name="_ETM_Q1_585970"/>
      <w:bookmarkEnd w:id="1221"/>
      <w:r>
        <w:rPr>
          <w:rtl/>
        </w:rPr>
        <w:t>חיפה</w:t>
      </w:r>
      <w:r>
        <w:rPr>
          <w:rFonts w:hint="cs"/>
          <w:rtl/>
        </w:rPr>
        <w:t>,</w:t>
      </w:r>
      <w:r>
        <w:rPr>
          <w:rtl/>
        </w:rPr>
        <w:t xml:space="preserve"> </w:t>
      </w:r>
      <w:bookmarkStart w:id="1222" w:name="_ETM_Q1_586900"/>
      <w:bookmarkEnd w:id="1222"/>
      <w:r>
        <w:rPr>
          <w:rtl/>
        </w:rPr>
        <w:t xml:space="preserve">אנחנו </w:t>
      </w:r>
      <w:bookmarkStart w:id="1223" w:name="_ETM_Q1_587320"/>
      <w:bookmarkEnd w:id="1223"/>
      <w:r>
        <w:rPr>
          <w:rtl/>
        </w:rPr>
        <w:t xml:space="preserve">כמשרד </w:t>
      </w:r>
      <w:bookmarkStart w:id="1224" w:name="_ETM_Q1_587889"/>
      <w:bookmarkEnd w:id="1224"/>
      <w:r>
        <w:rPr>
          <w:rtl/>
        </w:rPr>
        <w:t xml:space="preserve">רוצים </w:t>
      </w:r>
      <w:bookmarkStart w:id="1225" w:name="_ETM_Q1_588250"/>
      <w:bookmarkEnd w:id="1225"/>
      <w:r>
        <w:rPr>
          <w:rtl/>
        </w:rPr>
        <w:t xml:space="preserve">לראות </w:t>
      </w:r>
      <w:bookmarkStart w:id="1226" w:name="_ETM_Q1_588550"/>
      <w:bookmarkEnd w:id="1226"/>
      <w:r>
        <w:rPr>
          <w:rtl/>
        </w:rPr>
        <w:t xml:space="preserve">שבאמת </w:t>
      </w:r>
      <w:bookmarkStart w:id="1227" w:name="_ETM_Q1_589150"/>
      <w:bookmarkStart w:id="1228" w:name="_ETM_Q1_587387"/>
      <w:bookmarkEnd w:id="1227"/>
      <w:bookmarkEnd w:id="1228"/>
      <w:r>
        <w:rPr>
          <w:rtl/>
        </w:rPr>
        <w:t xml:space="preserve">לא </w:t>
      </w:r>
      <w:bookmarkStart w:id="1229" w:name="_ETM_Q1_589389"/>
      <w:bookmarkEnd w:id="1229"/>
      <w:r>
        <w:rPr>
          <w:rtl/>
        </w:rPr>
        <w:t xml:space="preserve">קורה </w:t>
      </w:r>
      <w:bookmarkStart w:id="1230" w:name="_ETM_Q1_589929"/>
      <w:bookmarkEnd w:id="1230"/>
      <w:r>
        <w:rPr>
          <w:rtl/>
        </w:rPr>
        <w:t xml:space="preserve">מה </w:t>
      </w:r>
      <w:bookmarkStart w:id="1231" w:name="_ETM_Q1_590110"/>
      <w:bookmarkEnd w:id="1231"/>
      <w:r>
        <w:rPr>
          <w:rtl/>
        </w:rPr>
        <w:t xml:space="preserve">שאנחנו </w:t>
      </w:r>
      <w:bookmarkStart w:id="1232" w:name="_ETM_Q1_590919"/>
      <w:bookmarkEnd w:id="1232"/>
      <w:r>
        <w:rPr>
          <w:rtl/>
        </w:rPr>
        <w:t xml:space="preserve">לא </w:t>
      </w:r>
      <w:bookmarkStart w:id="1233" w:name="_ETM_Q1_591070"/>
      <w:bookmarkEnd w:id="1233"/>
      <w:r>
        <w:rPr>
          <w:rtl/>
        </w:rPr>
        <w:t xml:space="preserve">רוצים </w:t>
      </w:r>
      <w:bookmarkStart w:id="1234" w:name="_ETM_Q1_591370"/>
      <w:bookmarkEnd w:id="1234"/>
      <w:r>
        <w:rPr>
          <w:rtl/>
        </w:rPr>
        <w:t>שיקרה</w:t>
      </w:r>
      <w:r>
        <w:rPr>
          <w:rFonts w:hint="cs"/>
          <w:rtl/>
        </w:rPr>
        <w:t>,</w:t>
      </w:r>
      <w:r>
        <w:rPr>
          <w:rtl/>
        </w:rPr>
        <w:t xml:space="preserve"> </w:t>
      </w:r>
      <w:bookmarkStart w:id="1235" w:name="_ETM_Q1_591760"/>
      <w:bookmarkEnd w:id="1235"/>
      <w:r>
        <w:rPr>
          <w:rtl/>
        </w:rPr>
        <w:t xml:space="preserve">שבסוף </w:t>
      </w:r>
      <w:bookmarkStart w:id="1236" w:name="_ETM_Q1_592270"/>
      <w:bookmarkEnd w:id="1236"/>
      <w:r>
        <w:rPr>
          <w:rtl/>
        </w:rPr>
        <w:t>אות</w:t>
      </w:r>
      <w:r>
        <w:rPr>
          <w:rFonts w:hint="cs"/>
          <w:rtl/>
        </w:rPr>
        <w:t>ן</w:t>
      </w:r>
      <w:bookmarkStart w:id="1237" w:name="_ETM_Q1_589497"/>
      <w:bookmarkEnd w:id="1237"/>
      <w:r>
        <w:rPr>
          <w:rtl/>
        </w:rPr>
        <w:t xml:space="preserve"> </w:t>
      </w:r>
      <w:bookmarkStart w:id="1238" w:name="_ETM_Q1_592600"/>
      <w:bookmarkEnd w:id="1238"/>
      <w:r>
        <w:rPr>
          <w:rtl/>
        </w:rPr>
        <w:t xml:space="preserve">ערים </w:t>
      </w:r>
      <w:bookmarkStart w:id="1239" w:name="_ETM_Q1_592809"/>
      <w:bookmarkEnd w:id="1239"/>
      <w:r>
        <w:rPr>
          <w:rtl/>
        </w:rPr>
        <w:t xml:space="preserve">מרובות </w:t>
      </w:r>
      <w:bookmarkStart w:id="1240" w:name="_ETM_Q1_593139"/>
      <w:bookmarkEnd w:id="1240"/>
      <w:r>
        <w:rPr>
          <w:rtl/>
        </w:rPr>
        <w:t xml:space="preserve">בתשתיות </w:t>
      </w:r>
      <w:bookmarkStart w:id="1241" w:name="_ETM_Q1_593559"/>
      <w:bookmarkEnd w:id="1241"/>
      <w:r>
        <w:rPr>
          <w:rtl/>
        </w:rPr>
        <w:t xml:space="preserve">לאומיות </w:t>
      </w:r>
      <w:bookmarkStart w:id="1242" w:name="_ETM_Q1_593949"/>
      <w:bookmarkEnd w:id="1242"/>
      <w:r>
        <w:rPr>
          <w:rtl/>
        </w:rPr>
        <w:t xml:space="preserve">יקבלו </w:t>
      </w:r>
      <w:bookmarkStart w:id="1243" w:name="_ETM_Q1_594800"/>
      <w:bookmarkEnd w:id="1243"/>
      <w:r>
        <w:rPr>
          <w:rtl/>
        </w:rPr>
        <w:t xml:space="preserve">את </w:t>
      </w:r>
      <w:bookmarkStart w:id="1244" w:name="_ETM_Q1_595130"/>
      <w:bookmarkStart w:id="1245" w:name="_ETM_Q1_596419"/>
      <w:bookmarkStart w:id="1246" w:name="_ETM_Q1_596570"/>
      <w:bookmarkStart w:id="1247" w:name="_ETM_Q1_597139"/>
      <w:bookmarkStart w:id="1248" w:name="_ETM_Q1_597290"/>
      <w:bookmarkStart w:id="1249" w:name="_ETM_Q1_597740"/>
      <w:bookmarkStart w:id="1250" w:name="_ETM_Q1_598490"/>
      <w:bookmarkStart w:id="1251" w:name="_ETM_Q1_598639"/>
      <w:bookmarkStart w:id="1252" w:name="_ETM_Q1_598880"/>
      <w:bookmarkStart w:id="1253" w:name="_ETM_Q1_598970"/>
      <w:bookmarkStart w:id="1254" w:name="_ETM_Q1_595547"/>
      <w:bookmarkEnd w:id="1244"/>
      <w:bookmarkEnd w:id="1245"/>
      <w:bookmarkEnd w:id="1246"/>
      <w:bookmarkEnd w:id="1247"/>
      <w:bookmarkEnd w:id="1248"/>
      <w:bookmarkEnd w:id="1249"/>
      <w:bookmarkEnd w:id="1250"/>
      <w:bookmarkEnd w:id="1251"/>
      <w:bookmarkEnd w:id="1252"/>
      <w:bookmarkEnd w:id="1253"/>
      <w:bookmarkEnd w:id="1254"/>
      <w:r>
        <w:rPr>
          <w:rtl/>
        </w:rPr>
        <w:t>אות</w:t>
      </w:r>
      <w:r>
        <w:rPr>
          <w:rFonts w:hint="cs"/>
          <w:rtl/>
        </w:rPr>
        <w:t>ן</w:t>
      </w:r>
      <w:r>
        <w:rPr>
          <w:rtl/>
        </w:rPr>
        <w:t xml:space="preserve"> </w:t>
      </w:r>
      <w:bookmarkStart w:id="1255" w:name="_ETM_Q1_599240"/>
      <w:bookmarkEnd w:id="1255"/>
      <w:r>
        <w:rPr>
          <w:rtl/>
        </w:rPr>
        <w:t xml:space="preserve">העברות </w:t>
      </w:r>
      <w:bookmarkStart w:id="1256" w:name="_ETM_Q1_599990"/>
      <w:bookmarkEnd w:id="1256"/>
      <w:r>
        <w:rPr>
          <w:rtl/>
        </w:rPr>
        <w:t xml:space="preserve">דווקא </w:t>
      </w:r>
      <w:bookmarkStart w:id="1257" w:name="_ETM_Q1_600440"/>
      <w:bookmarkEnd w:id="1257"/>
      <w:r>
        <w:rPr>
          <w:rtl/>
        </w:rPr>
        <w:t>אליה</w:t>
      </w:r>
      <w:r>
        <w:rPr>
          <w:rFonts w:hint="cs"/>
          <w:rtl/>
        </w:rPr>
        <w:t>ן.</w:t>
      </w:r>
      <w:bookmarkStart w:id="1258" w:name="_ETM_Q1_603946"/>
      <w:bookmarkEnd w:id="1258"/>
    </w:p>
    <w:p w:rsidR="009F6A01" w:rsidRDefault="009F6A01" w:rsidP="00A96DC7">
      <w:pPr>
        <w:rPr>
          <w:rtl/>
        </w:rPr>
      </w:pPr>
      <w:bookmarkStart w:id="1259" w:name="_ETM_Q1_604039"/>
      <w:bookmarkEnd w:id="1259"/>
    </w:p>
    <w:p w:rsidR="009F6A01" w:rsidRDefault="009F6A01" w:rsidP="00B23931">
      <w:pPr>
        <w:rPr>
          <w:rtl/>
        </w:rPr>
      </w:pPr>
      <w:r>
        <w:rPr>
          <w:rtl/>
        </w:rPr>
        <w:t xml:space="preserve">כחלק מהליך </w:t>
      </w:r>
      <w:r>
        <w:rPr>
          <w:rFonts w:hint="cs"/>
          <w:rtl/>
        </w:rPr>
        <w:t>ה</w:t>
      </w:r>
      <w:r>
        <w:rPr>
          <w:rtl/>
        </w:rPr>
        <w:t>בחינ</w:t>
      </w:r>
      <w:r>
        <w:rPr>
          <w:rFonts w:hint="cs"/>
          <w:rtl/>
        </w:rPr>
        <w:t>ה של</w:t>
      </w:r>
      <w:r>
        <w:rPr>
          <w:rtl/>
        </w:rPr>
        <w:t xml:space="preserve"> </w:t>
      </w:r>
      <w:r>
        <w:rPr>
          <w:rFonts w:hint="cs"/>
          <w:rtl/>
        </w:rPr>
        <w:t>ה</w:t>
      </w:r>
      <w:r>
        <w:rPr>
          <w:rtl/>
        </w:rPr>
        <w:t>בקשה להיתר פליטה מציג מבקש ההיתר את נתוני הזיהו</w:t>
      </w:r>
      <w:r>
        <w:rPr>
          <w:rFonts w:hint="cs"/>
          <w:rtl/>
        </w:rPr>
        <w:t>ם</w:t>
      </w:r>
      <w:r>
        <w:rPr>
          <w:rtl/>
        </w:rPr>
        <w:t xml:space="preserve"> בסביבת המפעל</w:t>
      </w:r>
      <w:r>
        <w:rPr>
          <w:rFonts w:hint="cs"/>
          <w:rtl/>
        </w:rPr>
        <w:t>.</w:t>
      </w:r>
      <w:r>
        <w:rPr>
          <w:rtl/>
        </w:rPr>
        <w:t xml:space="preserve"> מידע זה</w:t>
      </w:r>
      <w:r>
        <w:rPr>
          <w:rFonts w:hint="cs"/>
          <w:rtl/>
        </w:rPr>
        <w:t>, כמו שאמרתי לך,</w:t>
      </w:r>
      <w:bookmarkStart w:id="1260" w:name="_ETM_Q1_607067"/>
      <w:bookmarkEnd w:id="1260"/>
      <w:r>
        <w:rPr>
          <w:rtl/>
        </w:rPr>
        <w:t xml:space="preserve"> נשקל בעת ההחלטה על מתן ההיתר וקביעת תנאיו</w:t>
      </w:r>
      <w:r>
        <w:rPr>
          <w:rFonts w:hint="cs"/>
          <w:rtl/>
        </w:rPr>
        <w:t>.</w:t>
      </w:r>
      <w:bookmarkStart w:id="1261" w:name="_ETM_Q1_611567"/>
      <w:bookmarkEnd w:id="1261"/>
      <w:r>
        <w:rPr>
          <w:rFonts w:hint="cs"/>
          <w:rtl/>
        </w:rPr>
        <w:t xml:space="preserve"> שיהיה ברור.</w:t>
      </w:r>
      <w:bookmarkStart w:id="1262" w:name="_ETM_Q1_612427"/>
      <w:bookmarkEnd w:id="1262"/>
      <w:r>
        <w:rPr>
          <w:rFonts w:hint="cs"/>
          <w:rtl/>
        </w:rPr>
        <w:t xml:space="preserve"> ובעתיד</w:t>
      </w:r>
      <w:bookmarkStart w:id="1263" w:name="_ETM_Q1_618875"/>
      <w:bookmarkEnd w:id="1263"/>
      <w:r>
        <w:rPr>
          <w:rFonts w:hint="cs"/>
          <w:rtl/>
        </w:rPr>
        <w:t xml:space="preserve">, ככל </w:t>
      </w:r>
      <w:bookmarkStart w:id="1264" w:name="_ETM_Q1_614116"/>
      <w:bookmarkEnd w:id="1264"/>
      <w:r>
        <w:rPr>
          <w:rFonts w:hint="cs"/>
          <w:rtl/>
        </w:rPr>
        <w:t>שיבוקש</w:t>
      </w:r>
      <w:bookmarkStart w:id="1265" w:name="_ETM_Q1_615381"/>
      <w:bookmarkEnd w:id="1265"/>
      <w:r>
        <w:rPr>
          <w:rFonts w:hint="cs"/>
          <w:rtl/>
        </w:rPr>
        <w:t xml:space="preserve"> להוסיף פעילות תעשייתית </w:t>
      </w:r>
      <w:bookmarkStart w:id="1266" w:name="_ETM_Q1_616187"/>
      <w:bookmarkEnd w:id="1266"/>
      <w:r>
        <w:rPr>
          <w:rFonts w:hint="cs"/>
          <w:rtl/>
        </w:rPr>
        <w:t>נוספת לאזור</w:t>
      </w:r>
      <w:bookmarkStart w:id="1267" w:name="_ETM_Q1_616267"/>
      <w:bookmarkStart w:id="1268" w:name="_ETM_Q1_615036"/>
      <w:bookmarkEnd w:id="1267"/>
      <w:bookmarkEnd w:id="1268"/>
      <w:r>
        <w:rPr>
          <w:rFonts w:hint="cs"/>
          <w:rtl/>
        </w:rPr>
        <w:t>, ייבדק גם</w:t>
      </w:r>
      <w:bookmarkStart w:id="1269" w:name="_ETM_Q1_624019"/>
      <w:bookmarkStart w:id="1270" w:name="_ETM_Q1_619206"/>
      <w:bookmarkEnd w:id="1269"/>
      <w:bookmarkEnd w:id="1270"/>
      <w:r>
        <w:rPr>
          <w:rFonts w:hint="cs"/>
          <w:rtl/>
        </w:rPr>
        <w:t xml:space="preserve"> עבורה </w:t>
      </w:r>
      <w:bookmarkStart w:id="1271" w:name="_ETM_Q1_619905"/>
      <w:bookmarkEnd w:id="1271"/>
      <w:r>
        <w:rPr>
          <w:rFonts w:hint="cs"/>
          <w:rtl/>
        </w:rPr>
        <w:t xml:space="preserve">הרקע, והפליטות מהמתקן </w:t>
      </w:r>
      <w:bookmarkStart w:id="1272" w:name="_ETM_Q1_622105"/>
      <w:bookmarkEnd w:id="1272"/>
      <w:r>
        <w:rPr>
          <w:rFonts w:hint="cs"/>
          <w:rtl/>
        </w:rPr>
        <w:t>יהוו חלק מרקע זה.</w:t>
      </w:r>
    </w:p>
    <w:p w:rsidR="009F6A01" w:rsidRDefault="009F6A01" w:rsidP="00A96DC7">
      <w:pPr>
        <w:rPr>
          <w:rtl/>
        </w:rPr>
      </w:pPr>
    </w:p>
    <w:p w:rsidR="009F6A01" w:rsidRDefault="009F6A01" w:rsidP="00E63F25">
      <w:pPr>
        <w:rPr>
          <w:rtl/>
        </w:rPr>
      </w:pPr>
      <w:bookmarkStart w:id="1273" w:name="TOR_Q2"/>
      <w:bookmarkEnd w:id="1273"/>
      <w:r>
        <w:rPr>
          <w:rFonts w:hint="cs"/>
          <w:rtl/>
        </w:rPr>
        <w:t>באשר לפיתוח של שימושים ציבוריים באזור</w:t>
      </w:r>
      <w:r w:rsidR="00E63F25">
        <w:rPr>
          <w:rFonts w:hint="cs"/>
          <w:rtl/>
        </w:rPr>
        <w:t>,</w:t>
      </w:r>
      <w:r>
        <w:rPr>
          <w:rFonts w:hint="cs"/>
          <w:rtl/>
        </w:rPr>
        <w:t xml:space="preserve"> לרבות מגורים, שימושים </w:t>
      </w:r>
      <w:bookmarkStart w:id="1274" w:name="_ETM_Q2_212305"/>
      <w:bookmarkEnd w:id="1274"/>
      <w:r>
        <w:rPr>
          <w:rFonts w:hint="cs"/>
          <w:rtl/>
        </w:rPr>
        <w:t xml:space="preserve">מסחריים וכדומה </w:t>
      </w:r>
      <w:r>
        <w:rPr>
          <w:rFonts w:hint="eastAsia"/>
          <w:rtl/>
        </w:rPr>
        <w:t>–</w:t>
      </w:r>
      <w:r>
        <w:rPr>
          <w:rFonts w:hint="cs"/>
          <w:rtl/>
        </w:rPr>
        <w:t xml:space="preserve"> ככל שניתן היתר הפליטה למתקן, לא יהיה בכך </w:t>
      </w:r>
      <w:bookmarkStart w:id="1275" w:name="_ETM_Q2_217329"/>
      <w:bookmarkEnd w:id="1275"/>
      <w:r>
        <w:rPr>
          <w:rFonts w:hint="cs"/>
          <w:rtl/>
        </w:rPr>
        <w:t xml:space="preserve">כדי להגביל פיתוח עתידי באזור. </w:t>
      </w:r>
    </w:p>
    <w:p w:rsidR="009F6A01" w:rsidRDefault="009F6A01" w:rsidP="007F21CB">
      <w:pPr>
        <w:rPr>
          <w:rtl/>
        </w:rPr>
      </w:pPr>
    </w:p>
    <w:p w:rsidR="009F6A01" w:rsidRDefault="009F6A01" w:rsidP="007F21CB">
      <w:pPr>
        <w:pStyle w:val="af7"/>
        <w:keepNext/>
        <w:rPr>
          <w:rtl/>
        </w:rPr>
      </w:pPr>
      <w:bookmarkStart w:id="1276" w:name="ET_yor_6423_31"/>
      <w:r w:rsidRPr="0098274E">
        <w:rPr>
          <w:rStyle w:val="TagStyle"/>
          <w:rtl/>
        </w:rPr>
        <w:t xml:space="preserve"> &lt;&lt; יור &gt;&gt; </w:t>
      </w:r>
      <w:r>
        <w:rPr>
          <w:rtl/>
        </w:rPr>
        <w:t>היו"ר אמיר אוחנה:</w:t>
      </w:r>
      <w:r w:rsidRPr="0098274E">
        <w:rPr>
          <w:rStyle w:val="TagStyle"/>
          <w:rtl/>
        </w:rPr>
        <w:t xml:space="preserve"> &lt;&lt; יור &gt;&gt;</w:t>
      </w:r>
      <w:r>
        <w:rPr>
          <w:rtl/>
        </w:rPr>
        <w:t xml:space="preserve">   </w:t>
      </w:r>
      <w:bookmarkEnd w:id="1276"/>
    </w:p>
    <w:p w:rsidR="009F6A01" w:rsidRDefault="009F6A01" w:rsidP="00A6642C">
      <w:pPr>
        <w:rPr>
          <w:rtl/>
        </w:rPr>
      </w:pPr>
    </w:p>
    <w:p w:rsidR="009F6A01" w:rsidRDefault="009F6A01" w:rsidP="007F21CB">
      <w:pPr>
        <w:rPr>
          <w:rtl/>
        </w:rPr>
      </w:pPr>
      <w:r>
        <w:rPr>
          <w:rFonts w:hint="cs"/>
          <w:rtl/>
        </w:rPr>
        <w:t>תודה רבה. שאלת המשך לח</w:t>
      </w:r>
      <w:bookmarkStart w:id="1277" w:name="_ETM_Q2_220084"/>
      <w:bookmarkEnd w:id="1277"/>
      <w:r>
        <w:rPr>
          <w:rFonts w:hint="cs"/>
          <w:rtl/>
        </w:rPr>
        <w:t>בר הכנסת אזולאי</w:t>
      </w:r>
      <w:r w:rsidR="00E63F25">
        <w:rPr>
          <w:rFonts w:hint="cs"/>
          <w:rtl/>
        </w:rPr>
        <w:t>,</w:t>
      </w:r>
      <w:r>
        <w:rPr>
          <w:rFonts w:hint="cs"/>
          <w:rtl/>
        </w:rPr>
        <w:t xml:space="preserve"> ולאחר מכן שאלה נוספת לחבר הכנסת יוראי להב הרצנו. </w:t>
      </w:r>
    </w:p>
    <w:p w:rsidR="009F6A01" w:rsidRDefault="009F6A01" w:rsidP="007F21CB">
      <w:pPr>
        <w:rPr>
          <w:rtl/>
        </w:rPr>
      </w:pPr>
    </w:p>
    <w:p w:rsidR="009F6A01" w:rsidRDefault="009F6A01" w:rsidP="007F21CB">
      <w:pPr>
        <w:pStyle w:val="-"/>
        <w:keepNext/>
        <w:rPr>
          <w:rtl/>
        </w:rPr>
      </w:pPr>
      <w:bookmarkStart w:id="1278" w:name="ET_speakercontinue_5726_16"/>
      <w:r w:rsidRPr="00270624">
        <w:rPr>
          <w:rStyle w:val="TagStyle"/>
          <w:rtl/>
        </w:rPr>
        <w:t xml:space="preserve"> &lt;&lt; דובר_המשך &gt;&gt; </w:t>
      </w:r>
      <w:r>
        <w:rPr>
          <w:rtl/>
        </w:rPr>
        <w:t>ינון אזולאי (ש"ס):</w:t>
      </w:r>
      <w:r w:rsidRPr="00270624">
        <w:rPr>
          <w:rStyle w:val="TagStyle"/>
          <w:rtl/>
        </w:rPr>
        <w:t xml:space="preserve"> &lt;&lt; דובר_המשך &gt;&gt;</w:t>
      </w:r>
      <w:r>
        <w:rPr>
          <w:rtl/>
        </w:rPr>
        <w:t xml:space="preserve">   </w:t>
      </w:r>
      <w:bookmarkEnd w:id="1278"/>
    </w:p>
    <w:p w:rsidR="009F6A01" w:rsidRPr="00270624" w:rsidRDefault="009F6A01" w:rsidP="007F21CB">
      <w:pPr>
        <w:rPr>
          <w:rtl/>
          <w:lang w:eastAsia="he-IL"/>
        </w:rPr>
      </w:pPr>
    </w:p>
    <w:p w:rsidR="009F6A01" w:rsidRDefault="009F6A01" w:rsidP="00A6642C">
      <w:pPr>
        <w:rPr>
          <w:rtl/>
        </w:rPr>
      </w:pPr>
      <w:r>
        <w:rPr>
          <w:rFonts w:hint="cs"/>
          <w:rtl/>
        </w:rPr>
        <w:t xml:space="preserve">תודה רבה לך, גברתי השרה. להגיד לך שאני </w:t>
      </w:r>
      <w:bookmarkStart w:id="1279" w:name="_ETM_Q2_236675"/>
      <w:bookmarkEnd w:id="1279"/>
      <w:r>
        <w:rPr>
          <w:rFonts w:hint="cs"/>
          <w:rtl/>
        </w:rPr>
        <w:t xml:space="preserve">יותר שקט אחרי זה? ממש לא. קיבלתי את התשובה שלך </w:t>
      </w:r>
      <w:bookmarkStart w:id="1280" w:name="_ETM_Q2_240799"/>
      <w:bookmarkEnd w:id="1280"/>
      <w:r>
        <w:rPr>
          <w:rFonts w:hint="cs"/>
          <w:rtl/>
        </w:rPr>
        <w:t xml:space="preserve">ואת בעצמך אמרת שמעבירים את מפרץ חיפה, חלק ממנו. על פי מה שאני יודע, זה </w:t>
      </w:r>
      <w:proofErr w:type="spellStart"/>
      <w:r>
        <w:rPr>
          <w:rFonts w:hint="cs"/>
          <w:rtl/>
        </w:rPr>
        <w:t>בתמ"א</w:t>
      </w:r>
      <w:proofErr w:type="spellEnd"/>
      <w:r>
        <w:rPr>
          <w:rFonts w:hint="cs"/>
          <w:rtl/>
        </w:rPr>
        <w:t xml:space="preserve"> 75 </w:t>
      </w:r>
      <w:r w:rsidR="00A6642C">
        <w:rPr>
          <w:rFonts w:hint="cs"/>
          <w:rtl/>
        </w:rPr>
        <w:t>– –</w:t>
      </w:r>
      <w:r>
        <w:rPr>
          <w:rFonts w:hint="cs"/>
          <w:rtl/>
        </w:rPr>
        <w:t xml:space="preserve"> </w:t>
      </w:r>
    </w:p>
    <w:p w:rsidR="009F6A01" w:rsidRDefault="009F6A01" w:rsidP="007F21CB">
      <w:pPr>
        <w:rPr>
          <w:rtl/>
        </w:rPr>
      </w:pPr>
    </w:p>
    <w:p w:rsidR="009F6A01" w:rsidRDefault="009F6A01" w:rsidP="007F21CB">
      <w:pPr>
        <w:pStyle w:val="-"/>
        <w:keepNext/>
        <w:rPr>
          <w:rtl/>
        </w:rPr>
      </w:pPr>
      <w:bookmarkStart w:id="1281" w:name="ET_speakercontinue_6452_35"/>
      <w:r w:rsidRPr="0098274E">
        <w:rPr>
          <w:rStyle w:val="TagStyle"/>
          <w:rtl/>
        </w:rPr>
        <w:t xml:space="preserve"> &lt;&lt; דובר_המשך &gt;&gt; </w:t>
      </w:r>
      <w:r>
        <w:rPr>
          <w:rtl/>
        </w:rPr>
        <w:t>השרה להגנת הסביבה עידית סילמן:</w:t>
      </w:r>
      <w:r w:rsidRPr="0098274E">
        <w:rPr>
          <w:rStyle w:val="TagStyle"/>
          <w:rtl/>
        </w:rPr>
        <w:t xml:space="preserve"> &lt;&lt; דובר_המשך &gt;&gt;</w:t>
      </w:r>
      <w:r>
        <w:rPr>
          <w:rtl/>
        </w:rPr>
        <w:t xml:space="preserve">   </w:t>
      </w:r>
      <w:bookmarkEnd w:id="1281"/>
    </w:p>
    <w:p w:rsidR="009F6A01" w:rsidRDefault="009F6A01" w:rsidP="00A6642C">
      <w:pPr>
        <w:rPr>
          <w:rtl/>
        </w:rPr>
      </w:pPr>
    </w:p>
    <w:p w:rsidR="009F6A01" w:rsidRDefault="009F6A01" w:rsidP="007F21CB">
      <w:pPr>
        <w:rPr>
          <w:rtl/>
        </w:rPr>
      </w:pPr>
      <w:r>
        <w:rPr>
          <w:rFonts w:hint="cs"/>
          <w:rtl/>
        </w:rPr>
        <w:t xml:space="preserve">נכון. </w:t>
      </w:r>
    </w:p>
    <w:p w:rsidR="009F6A01" w:rsidRDefault="009F6A01" w:rsidP="007F21CB">
      <w:pPr>
        <w:rPr>
          <w:rtl/>
        </w:rPr>
      </w:pPr>
    </w:p>
    <w:p w:rsidR="009F6A01" w:rsidRDefault="009F6A01" w:rsidP="007F21CB">
      <w:pPr>
        <w:pStyle w:val="-"/>
        <w:keepNext/>
        <w:rPr>
          <w:rtl/>
        </w:rPr>
      </w:pPr>
      <w:bookmarkStart w:id="1282" w:name="ET_speakercontinue_5726_37"/>
      <w:r w:rsidRPr="0098274E">
        <w:rPr>
          <w:rStyle w:val="TagStyle"/>
          <w:rtl/>
        </w:rPr>
        <w:t xml:space="preserve">&lt;&lt; דובר_המשך &gt;&gt; </w:t>
      </w:r>
      <w:r>
        <w:rPr>
          <w:rtl/>
        </w:rPr>
        <w:t>ינון אזולאי (ש"ס):</w:t>
      </w:r>
      <w:r w:rsidRPr="0098274E">
        <w:rPr>
          <w:rStyle w:val="TagStyle"/>
          <w:rtl/>
        </w:rPr>
        <w:t xml:space="preserve"> &lt;&lt; דובר_המשך &gt;&gt;</w:t>
      </w:r>
      <w:r>
        <w:rPr>
          <w:rtl/>
        </w:rPr>
        <w:t xml:space="preserve">   </w:t>
      </w:r>
      <w:bookmarkEnd w:id="1282"/>
    </w:p>
    <w:p w:rsidR="009F6A01" w:rsidRDefault="009F6A01" w:rsidP="007F21CB">
      <w:pPr>
        <w:rPr>
          <w:rtl/>
        </w:rPr>
      </w:pPr>
      <w:bookmarkStart w:id="1283" w:name="_ETM_Q2_251409"/>
      <w:bookmarkEnd w:id="1283"/>
    </w:p>
    <w:p w:rsidR="009F6A01" w:rsidRDefault="00A6642C" w:rsidP="00A6642C">
      <w:pPr>
        <w:rPr>
          <w:rtl/>
        </w:rPr>
      </w:pPr>
      <w:bookmarkStart w:id="1284" w:name="_ETM_Q2_251486"/>
      <w:bookmarkEnd w:id="1284"/>
      <w:r>
        <w:rPr>
          <w:rFonts w:hint="cs"/>
          <w:rtl/>
        </w:rPr>
        <w:t>– –</w:t>
      </w:r>
      <w:r w:rsidR="009F6A01">
        <w:rPr>
          <w:rFonts w:hint="cs"/>
          <w:rtl/>
        </w:rPr>
        <w:t xml:space="preserve"> </w:t>
      </w:r>
      <w:bookmarkStart w:id="1285" w:name="_ETM_Q2_252466"/>
      <w:bookmarkEnd w:id="1285"/>
      <w:r w:rsidR="009F6A01">
        <w:rPr>
          <w:rFonts w:hint="cs"/>
          <w:rtl/>
        </w:rPr>
        <w:t xml:space="preserve">שכרגע נמצאת המלצה </w:t>
      </w:r>
      <w:bookmarkStart w:id="1286" w:name="_ETM_Q2_250602"/>
      <w:bookmarkEnd w:id="1286"/>
      <w:r w:rsidR="009F6A01">
        <w:rPr>
          <w:rFonts w:hint="cs"/>
          <w:rtl/>
        </w:rPr>
        <w:t xml:space="preserve">שלכם להעביר אותה לאשדוד. </w:t>
      </w:r>
      <w:bookmarkStart w:id="1287" w:name="_ETM_Q2_251070"/>
      <w:bookmarkStart w:id="1288" w:name="_ETM_Q2_251124"/>
      <w:bookmarkStart w:id="1289" w:name="_ETM_Q2_251214"/>
      <w:bookmarkStart w:id="1290" w:name="_ETM_Q2_251266"/>
      <w:bookmarkEnd w:id="1287"/>
      <w:bookmarkEnd w:id="1288"/>
      <w:bookmarkEnd w:id="1289"/>
      <w:bookmarkEnd w:id="1290"/>
      <w:r w:rsidR="009F6A01">
        <w:rPr>
          <w:rFonts w:hint="cs"/>
          <w:rtl/>
        </w:rPr>
        <w:t xml:space="preserve">בנוסף לכך, היום גם פורסם </w:t>
      </w:r>
      <w:proofErr w:type="spellStart"/>
      <w:r w:rsidR="009F6A01">
        <w:rPr>
          <w:rFonts w:hint="cs"/>
          <w:rtl/>
        </w:rPr>
        <w:t>בכלכליסט</w:t>
      </w:r>
      <w:proofErr w:type="spellEnd"/>
      <w:r w:rsidR="009F6A01">
        <w:rPr>
          <w:rFonts w:hint="cs"/>
          <w:rtl/>
        </w:rPr>
        <w:t xml:space="preserve"> שבתי הזיקוק באשדוד, רמת </w:t>
      </w:r>
      <w:bookmarkStart w:id="1291" w:name="_ETM_Q2_258569"/>
      <w:bookmarkEnd w:id="1291"/>
      <w:r w:rsidR="009F6A01">
        <w:rPr>
          <w:rFonts w:hint="cs"/>
          <w:rtl/>
        </w:rPr>
        <w:t xml:space="preserve">הפליטה והזיהום שלהם מתגברת, ועדיין אנחנו לא רואים טיפול שלכם בעניין. </w:t>
      </w:r>
      <w:bookmarkStart w:id="1292" w:name="_ETM_Q2_264825"/>
      <w:bookmarkEnd w:id="1292"/>
    </w:p>
    <w:p w:rsidR="009F6A01" w:rsidRDefault="009F6A01" w:rsidP="007F21CB">
      <w:pPr>
        <w:rPr>
          <w:rtl/>
        </w:rPr>
      </w:pPr>
      <w:bookmarkStart w:id="1293" w:name="_ETM_Q2_264884"/>
      <w:bookmarkEnd w:id="1293"/>
    </w:p>
    <w:p w:rsidR="009F6A01" w:rsidRDefault="009F6A01" w:rsidP="007F21CB">
      <w:pPr>
        <w:rPr>
          <w:rtl/>
        </w:rPr>
      </w:pPr>
      <w:bookmarkStart w:id="1294" w:name="_ETM_Q2_264971"/>
      <w:bookmarkStart w:id="1295" w:name="_ETM_Q2_265095"/>
      <w:bookmarkEnd w:id="1294"/>
      <w:bookmarkEnd w:id="1295"/>
      <w:r>
        <w:rPr>
          <w:rFonts w:hint="cs"/>
          <w:rtl/>
        </w:rPr>
        <w:t xml:space="preserve">השאלה שלי היא האם זה נכון שכשמעבירים מחיפה </w:t>
      </w:r>
      <w:bookmarkStart w:id="1296" w:name="_ETM_Q2_267074"/>
      <w:bookmarkEnd w:id="1296"/>
      <w:r>
        <w:rPr>
          <w:rtl/>
        </w:rPr>
        <w:t>–</w:t>
      </w:r>
      <w:r>
        <w:rPr>
          <w:rFonts w:hint="cs"/>
          <w:rtl/>
        </w:rPr>
        <w:t xml:space="preserve"> הרי למה מעבירים מחיפה? חלק מהמלחמה של אנש</w:t>
      </w:r>
      <w:bookmarkStart w:id="1297" w:name="_ETM_Q2_272314"/>
      <w:bookmarkEnd w:id="1297"/>
      <w:r>
        <w:rPr>
          <w:rFonts w:hint="cs"/>
          <w:rtl/>
        </w:rPr>
        <w:t xml:space="preserve">י הסביבה ושל אלה שאכפת להם מהסביבה היה על התחלואה הגדולה </w:t>
      </w:r>
      <w:bookmarkStart w:id="1298" w:name="_ETM_Q2_278098"/>
      <w:bookmarkEnd w:id="1298"/>
      <w:r>
        <w:rPr>
          <w:rFonts w:hint="cs"/>
          <w:rtl/>
        </w:rPr>
        <w:t xml:space="preserve">והמוות. האם זה נכון להעביר את התחלואה והמוות מחיפה לאשדוד </w:t>
      </w:r>
      <w:bookmarkStart w:id="1299" w:name="_ETM_Q2_278836"/>
      <w:bookmarkEnd w:id="1299"/>
      <w:r>
        <w:rPr>
          <w:rFonts w:hint="cs"/>
          <w:rtl/>
        </w:rPr>
        <w:t xml:space="preserve">והאזור? אני יודע שזה נשמע מזעזע, אבל יותר מזעזע לעשות את זה בפועל. </w:t>
      </w:r>
    </w:p>
    <w:p w:rsidR="009F6A01" w:rsidRDefault="009F6A01" w:rsidP="007F21CB">
      <w:pPr>
        <w:rPr>
          <w:rtl/>
        </w:rPr>
      </w:pPr>
    </w:p>
    <w:p w:rsidR="009F6A01" w:rsidRDefault="009F6A01" w:rsidP="007F21CB">
      <w:pPr>
        <w:pStyle w:val="-"/>
        <w:keepNext/>
        <w:rPr>
          <w:rtl/>
        </w:rPr>
      </w:pPr>
      <w:bookmarkStart w:id="1300" w:name="ET_speakercontinue_6452_34"/>
      <w:r w:rsidRPr="0098274E">
        <w:rPr>
          <w:rStyle w:val="TagStyle"/>
          <w:rtl/>
        </w:rPr>
        <w:t xml:space="preserve"> &lt;&lt; דובר_המשך &gt;&gt; </w:t>
      </w:r>
      <w:r>
        <w:rPr>
          <w:rtl/>
        </w:rPr>
        <w:t>השרה להגנת הסביבה עידית סילמן:</w:t>
      </w:r>
      <w:r w:rsidRPr="0098274E">
        <w:rPr>
          <w:rStyle w:val="TagStyle"/>
          <w:rtl/>
        </w:rPr>
        <w:t xml:space="preserve"> &lt;&lt; דובר_המשך &gt;&gt;</w:t>
      </w:r>
      <w:r>
        <w:rPr>
          <w:rtl/>
        </w:rPr>
        <w:t xml:space="preserve">   </w:t>
      </w:r>
      <w:bookmarkEnd w:id="1300"/>
    </w:p>
    <w:p w:rsidR="009F6A01" w:rsidRDefault="009F6A01" w:rsidP="00A6642C">
      <w:pPr>
        <w:rPr>
          <w:rtl/>
        </w:rPr>
      </w:pPr>
    </w:p>
    <w:p w:rsidR="009F6A01" w:rsidRDefault="009F6A01" w:rsidP="00A6642C">
      <w:pPr>
        <w:rPr>
          <w:rtl/>
        </w:rPr>
      </w:pPr>
      <w:bookmarkStart w:id="1301" w:name="_ETM_Q2_200699"/>
      <w:bookmarkStart w:id="1302" w:name="_ETM_Q2_285290"/>
      <w:bookmarkEnd w:id="1301"/>
      <w:bookmarkEnd w:id="1302"/>
      <w:r>
        <w:rPr>
          <w:rFonts w:hint="cs"/>
          <w:rtl/>
        </w:rPr>
        <w:t xml:space="preserve">אז אני רק אגיד שכל התעשייה הפטרוכימית </w:t>
      </w:r>
      <w:r>
        <w:rPr>
          <w:rFonts w:hint="eastAsia"/>
          <w:rtl/>
        </w:rPr>
        <w:t>–</w:t>
      </w:r>
      <w:r>
        <w:rPr>
          <w:rFonts w:hint="cs"/>
          <w:rtl/>
        </w:rPr>
        <w:t xml:space="preserve"> </w:t>
      </w:r>
      <w:bookmarkStart w:id="1303" w:name="_ETM_Q2_285380"/>
      <w:bookmarkStart w:id="1304" w:name="_ETM_Q2_286100"/>
      <w:bookmarkStart w:id="1305" w:name="_ETM_Q2_286580"/>
      <w:bookmarkStart w:id="1306" w:name="_ETM_Q2_286880"/>
      <w:bookmarkStart w:id="1307" w:name="_ETM_Q2_287240"/>
      <w:bookmarkStart w:id="1308" w:name="_ETM_Q2_287659"/>
      <w:bookmarkStart w:id="1309" w:name="_ETM_Q2_288350"/>
      <w:bookmarkEnd w:id="1303"/>
      <w:bookmarkEnd w:id="1304"/>
      <w:bookmarkEnd w:id="1305"/>
      <w:bookmarkEnd w:id="1306"/>
      <w:bookmarkEnd w:id="1307"/>
      <w:bookmarkEnd w:id="1308"/>
      <w:bookmarkEnd w:id="1309"/>
      <w:r>
        <w:rPr>
          <w:rtl/>
        </w:rPr>
        <w:t xml:space="preserve">קודם </w:t>
      </w:r>
      <w:bookmarkStart w:id="1310" w:name="_ETM_Q2_288590"/>
      <w:bookmarkEnd w:id="1310"/>
      <w:r>
        <w:rPr>
          <w:rtl/>
        </w:rPr>
        <w:t>כ</w:t>
      </w:r>
      <w:r>
        <w:rPr>
          <w:rFonts w:hint="cs"/>
          <w:rtl/>
        </w:rPr>
        <w:t>ו</w:t>
      </w:r>
      <w:r>
        <w:rPr>
          <w:rtl/>
        </w:rPr>
        <w:t>ל</w:t>
      </w:r>
      <w:r>
        <w:rPr>
          <w:rFonts w:hint="cs"/>
          <w:rtl/>
        </w:rPr>
        <w:t>,</w:t>
      </w:r>
      <w:r>
        <w:rPr>
          <w:rtl/>
        </w:rPr>
        <w:t xml:space="preserve"> </w:t>
      </w:r>
      <w:bookmarkStart w:id="1311" w:name="_ETM_Q2_288740"/>
      <w:bookmarkEnd w:id="1311"/>
      <w:r>
        <w:rPr>
          <w:rtl/>
        </w:rPr>
        <w:t xml:space="preserve">אנחנו </w:t>
      </w:r>
      <w:bookmarkStart w:id="1312" w:name="_ETM_Q2_289040"/>
      <w:bookmarkEnd w:id="1312"/>
      <w:r>
        <w:rPr>
          <w:rtl/>
        </w:rPr>
        <w:t xml:space="preserve">מברכים </w:t>
      </w:r>
      <w:bookmarkStart w:id="1313" w:name="_ETM_Q2_289490"/>
      <w:bookmarkEnd w:id="1313"/>
      <w:r>
        <w:rPr>
          <w:rtl/>
        </w:rPr>
        <w:t xml:space="preserve">על </w:t>
      </w:r>
      <w:bookmarkStart w:id="1314" w:name="_ETM_Q2_289580"/>
      <w:bookmarkEnd w:id="1314"/>
      <w:r>
        <w:rPr>
          <w:rtl/>
        </w:rPr>
        <w:t xml:space="preserve">החלטת </w:t>
      </w:r>
      <w:bookmarkStart w:id="1315" w:name="_ETM_Q2_290000"/>
      <w:bookmarkEnd w:id="1315"/>
      <w:r>
        <w:rPr>
          <w:rtl/>
        </w:rPr>
        <w:t>הממשלה</w:t>
      </w:r>
      <w:r>
        <w:rPr>
          <w:rFonts w:hint="cs"/>
          <w:rtl/>
        </w:rPr>
        <w:t>.</w:t>
      </w:r>
      <w:r>
        <w:rPr>
          <w:rtl/>
        </w:rPr>
        <w:t xml:space="preserve"> </w:t>
      </w:r>
      <w:bookmarkStart w:id="1316" w:name="_ETM_Q2_291140"/>
      <w:bookmarkEnd w:id="1316"/>
      <w:r>
        <w:rPr>
          <w:rFonts w:hint="cs"/>
          <w:rtl/>
        </w:rPr>
        <w:t>ו</w:t>
      </w:r>
      <w:r>
        <w:rPr>
          <w:rtl/>
        </w:rPr>
        <w:t>באמת</w:t>
      </w:r>
      <w:r>
        <w:rPr>
          <w:rFonts w:hint="cs"/>
          <w:rtl/>
        </w:rPr>
        <w:t>,</w:t>
      </w:r>
      <w:r>
        <w:rPr>
          <w:rtl/>
        </w:rPr>
        <w:t xml:space="preserve"> </w:t>
      </w:r>
      <w:bookmarkStart w:id="1317" w:name="_ETM_Q2_291650"/>
      <w:bookmarkEnd w:id="1317"/>
      <w:r>
        <w:rPr>
          <w:rtl/>
        </w:rPr>
        <w:t xml:space="preserve">המשרד </w:t>
      </w:r>
      <w:bookmarkStart w:id="1318" w:name="_ETM_Q2_292009"/>
      <w:bookmarkEnd w:id="1318"/>
      <w:r>
        <w:rPr>
          <w:rtl/>
        </w:rPr>
        <w:t xml:space="preserve">להגנת </w:t>
      </w:r>
      <w:bookmarkStart w:id="1319" w:name="_ETM_Q2_292430"/>
      <w:bookmarkEnd w:id="1319"/>
      <w:r>
        <w:rPr>
          <w:rtl/>
        </w:rPr>
        <w:t xml:space="preserve">הסביבה </w:t>
      </w:r>
      <w:bookmarkStart w:id="1320" w:name="_ETM_Q2_293090"/>
      <w:bookmarkEnd w:id="1320"/>
      <w:r>
        <w:rPr>
          <w:rtl/>
        </w:rPr>
        <w:t xml:space="preserve">הוביל </w:t>
      </w:r>
      <w:bookmarkStart w:id="1321" w:name="_ETM_Q2_293780"/>
      <w:bookmarkEnd w:id="1321"/>
      <w:r>
        <w:rPr>
          <w:rtl/>
        </w:rPr>
        <w:t xml:space="preserve">את </w:t>
      </w:r>
      <w:bookmarkStart w:id="1322" w:name="_ETM_Q2_294020"/>
      <w:bookmarkEnd w:id="1322"/>
      <w:r>
        <w:rPr>
          <w:rtl/>
        </w:rPr>
        <w:t xml:space="preserve">הנושא </w:t>
      </w:r>
      <w:bookmarkStart w:id="1323" w:name="_ETM_Q2_294440"/>
      <w:bookmarkEnd w:id="1323"/>
      <w:r>
        <w:rPr>
          <w:rtl/>
        </w:rPr>
        <w:t xml:space="preserve">הזה </w:t>
      </w:r>
      <w:bookmarkStart w:id="1324" w:name="_ETM_Q2_294650"/>
      <w:bookmarkEnd w:id="1324"/>
      <w:r>
        <w:rPr>
          <w:rtl/>
        </w:rPr>
        <w:t xml:space="preserve">של </w:t>
      </w:r>
      <w:bookmarkStart w:id="1325" w:name="_ETM_Q2_294830"/>
      <w:bookmarkEnd w:id="1325"/>
      <w:r>
        <w:rPr>
          <w:rtl/>
        </w:rPr>
        <w:t xml:space="preserve">פינוי </w:t>
      </w:r>
      <w:bookmarkStart w:id="1326" w:name="_ETM_Q2_295250"/>
      <w:bookmarkEnd w:id="1326"/>
      <w:r>
        <w:rPr>
          <w:rtl/>
        </w:rPr>
        <w:t xml:space="preserve">התעשייה </w:t>
      </w:r>
      <w:bookmarkStart w:id="1327" w:name="_ETM_Q2_295670"/>
      <w:bookmarkEnd w:id="1327"/>
      <w:r>
        <w:rPr>
          <w:rtl/>
        </w:rPr>
        <w:t xml:space="preserve">הפטרוכימית </w:t>
      </w:r>
      <w:bookmarkStart w:id="1328" w:name="_ETM_Q2_296330"/>
      <w:bookmarkEnd w:id="1328"/>
      <w:r>
        <w:rPr>
          <w:rtl/>
        </w:rPr>
        <w:t>בחיפה</w:t>
      </w:r>
      <w:r>
        <w:rPr>
          <w:rFonts w:hint="cs"/>
          <w:rtl/>
        </w:rPr>
        <w:t>.</w:t>
      </w:r>
      <w:r>
        <w:rPr>
          <w:rtl/>
        </w:rPr>
        <w:t xml:space="preserve"> </w:t>
      </w:r>
      <w:bookmarkStart w:id="1329" w:name="_ETM_Q2_297320"/>
      <w:bookmarkEnd w:id="1329"/>
      <w:r>
        <w:rPr>
          <w:rtl/>
        </w:rPr>
        <w:t xml:space="preserve">יש </w:t>
      </w:r>
      <w:bookmarkStart w:id="1330" w:name="_ETM_Q2_297619"/>
      <w:bookmarkEnd w:id="1330"/>
      <w:r>
        <w:rPr>
          <w:rtl/>
        </w:rPr>
        <w:t xml:space="preserve">על </w:t>
      </w:r>
      <w:bookmarkStart w:id="1331" w:name="_ETM_Q2_297740"/>
      <w:bookmarkEnd w:id="1331"/>
      <w:r>
        <w:rPr>
          <w:rtl/>
        </w:rPr>
        <w:t xml:space="preserve">זה </w:t>
      </w:r>
      <w:bookmarkStart w:id="1332" w:name="_ETM_Q2_297860"/>
      <w:bookmarkEnd w:id="1332"/>
      <w:r>
        <w:rPr>
          <w:rtl/>
        </w:rPr>
        <w:t xml:space="preserve">דיונים </w:t>
      </w:r>
      <w:bookmarkStart w:id="1333" w:name="_ETM_Q2_298250"/>
      <w:bookmarkEnd w:id="1333"/>
      <w:r>
        <w:rPr>
          <w:rtl/>
        </w:rPr>
        <w:t>היום</w:t>
      </w:r>
      <w:r>
        <w:rPr>
          <w:rFonts w:hint="cs"/>
          <w:rtl/>
        </w:rPr>
        <w:t>.</w:t>
      </w:r>
      <w:r>
        <w:rPr>
          <w:rtl/>
        </w:rPr>
        <w:t xml:space="preserve"> </w:t>
      </w:r>
      <w:bookmarkStart w:id="1334" w:name="_ETM_Q2_298640"/>
      <w:bookmarkEnd w:id="1334"/>
      <w:r>
        <w:rPr>
          <w:rtl/>
        </w:rPr>
        <w:t xml:space="preserve">היום </w:t>
      </w:r>
      <w:bookmarkStart w:id="1335" w:name="_ETM_Q2_298880"/>
      <w:bookmarkEnd w:id="1335"/>
      <w:r>
        <w:rPr>
          <w:rtl/>
        </w:rPr>
        <w:t xml:space="preserve">מתקיימים </w:t>
      </w:r>
      <w:bookmarkStart w:id="1336" w:name="_ETM_Q2_299270"/>
      <w:bookmarkEnd w:id="1336"/>
      <w:r>
        <w:rPr>
          <w:rtl/>
        </w:rPr>
        <w:t xml:space="preserve">הרבה </w:t>
      </w:r>
      <w:bookmarkStart w:id="1337" w:name="_ETM_Q2_299509"/>
      <w:bookmarkEnd w:id="1337"/>
      <w:r>
        <w:rPr>
          <w:rtl/>
        </w:rPr>
        <w:t xml:space="preserve">דיונים </w:t>
      </w:r>
      <w:bookmarkStart w:id="1338" w:name="_ETM_Q2_299990"/>
      <w:bookmarkEnd w:id="1338"/>
      <w:r>
        <w:rPr>
          <w:rtl/>
        </w:rPr>
        <w:t xml:space="preserve">לאן </w:t>
      </w:r>
      <w:bookmarkStart w:id="1339" w:name="_ETM_Q2_300440"/>
      <w:bookmarkEnd w:id="1339"/>
      <w:r>
        <w:rPr>
          <w:rtl/>
        </w:rPr>
        <w:t xml:space="preserve">עובר </w:t>
      </w:r>
      <w:bookmarkStart w:id="1340" w:name="_ETM_Q2_301009"/>
      <w:bookmarkEnd w:id="1340"/>
      <w:r>
        <w:rPr>
          <w:rtl/>
        </w:rPr>
        <w:t>מה</w:t>
      </w:r>
      <w:r>
        <w:rPr>
          <w:rFonts w:hint="cs"/>
          <w:rtl/>
        </w:rPr>
        <w:t>.</w:t>
      </w:r>
      <w:r>
        <w:rPr>
          <w:rtl/>
        </w:rPr>
        <w:t xml:space="preserve"> </w:t>
      </w:r>
      <w:bookmarkStart w:id="1341" w:name="_ETM_Q2_301400"/>
      <w:bookmarkStart w:id="1342" w:name="_ETM_Q2_301759"/>
      <w:bookmarkEnd w:id="1341"/>
      <w:bookmarkEnd w:id="1342"/>
      <w:r>
        <w:rPr>
          <w:rtl/>
        </w:rPr>
        <w:t xml:space="preserve">גם </w:t>
      </w:r>
      <w:bookmarkStart w:id="1343" w:name="_ETM_Q2_302000"/>
      <w:bookmarkEnd w:id="1343"/>
      <w:r>
        <w:rPr>
          <w:rtl/>
        </w:rPr>
        <w:t xml:space="preserve">המשרד </w:t>
      </w:r>
      <w:bookmarkStart w:id="1344" w:name="_ETM_Q2_302390"/>
      <w:bookmarkEnd w:id="1344"/>
      <w:r>
        <w:rPr>
          <w:rtl/>
        </w:rPr>
        <w:t xml:space="preserve">שלנו </w:t>
      </w:r>
      <w:bookmarkStart w:id="1345" w:name="_ETM_Q2_303229"/>
      <w:bookmarkEnd w:id="1345"/>
      <w:r>
        <w:rPr>
          <w:rtl/>
        </w:rPr>
        <w:t xml:space="preserve">דן </w:t>
      </w:r>
      <w:bookmarkStart w:id="1346" w:name="_ETM_Q2_303500"/>
      <w:bookmarkEnd w:id="1346"/>
      <w:r>
        <w:rPr>
          <w:rtl/>
        </w:rPr>
        <w:t xml:space="preserve">בהרבה </w:t>
      </w:r>
      <w:bookmarkStart w:id="1347" w:name="_ETM_Q2_304430"/>
      <w:bookmarkEnd w:id="1347"/>
      <w:r w:rsidR="00A6642C">
        <w:rPr>
          <w:rFonts w:hint="cs"/>
          <w:rtl/>
        </w:rPr>
        <w:t>– –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ינון אזולאי (ש"ס):</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bookmarkStart w:id="1348" w:name="_ETM_Q2_302972"/>
      <w:bookmarkStart w:id="1349" w:name="_ETM_Q2_303045"/>
      <w:bookmarkEnd w:id="1348"/>
      <w:bookmarkEnd w:id="1349"/>
      <w:r>
        <w:rPr>
          <w:rFonts w:hint="cs"/>
          <w:rtl/>
        </w:rPr>
        <w:t xml:space="preserve">אבל אני שואל על ההמלצות של אשדוד. </w:t>
      </w:r>
    </w:p>
    <w:p w:rsidR="009F6A01" w:rsidRDefault="009F6A01" w:rsidP="007F21CB">
      <w:pPr>
        <w:rPr>
          <w:rtl/>
        </w:rPr>
      </w:pPr>
      <w:bookmarkStart w:id="1350" w:name="_ETM_Q2_300788"/>
      <w:bookmarkStart w:id="1351" w:name="_ETM_Q2_300846"/>
      <w:bookmarkEnd w:id="1350"/>
      <w:bookmarkEnd w:id="1351"/>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E63F25">
      <w:pPr>
        <w:rPr>
          <w:rtl/>
        </w:rPr>
      </w:pPr>
      <w:r>
        <w:rPr>
          <w:rFonts w:hint="cs"/>
          <w:rtl/>
        </w:rPr>
        <w:t xml:space="preserve">רגע, </w:t>
      </w:r>
      <w:r>
        <w:rPr>
          <w:rtl/>
        </w:rPr>
        <w:t>שנייה</w:t>
      </w:r>
      <w:r>
        <w:rPr>
          <w:rFonts w:hint="cs"/>
          <w:rtl/>
        </w:rPr>
        <w:t>.</w:t>
      </w:r>
      <w:r>
        <w:rPr>
          <w:rtl/>
        </w:rPr>
        <w:t xml:space="preserve"> </w:t>
      </w:r>
      <w:bookmarkStart w:id="1352" w:name="_ETM_Q2_304880"/>
      <w:bookmarkEnd w:id="1352"/>
      <w:r>
        <w:rPr>
          <w:rtl/>
        </w:rPr>
        <w:t xml:space="preserve">המשרד </w:t>
      </w:r>
      <w:bookmarkStart w:id="1353" w:name="_ETM_Q2_305360"/>
      <w:bookmarkEnd w:id="1353"/>
      <w:r>
        <w:rPr>
          <w:rtl/>
        </w:rPr>
        <w:t xml:space="preserve">שלנו </w:t>
      </w:r>
      <w:bookmarkStart w:id="1354" w:name="_ETM_Q2_305990"/>
      <w:bookmarkEnd w:id="1354"/>
      <w:r>
        <w:rPr>
          <w:rtl/>
        </w:rPr>
        <w:t xml:space="preserve">דן </w:t>
      </w:r>
      <w:bookmarkStart w:id="1355" w:name="_ETM_Q2_306320"/>
      <w:bookmarkEnd w:id="1355"/>
      <w:r>
        <w:rPr>
          <w:rtl/>
        </w:rPr>
        <w:t xml:space="preserve">בהרבה </w:t>
      </w:r>
      <w:bookmarkStart w:id="1356" w:name="_ETM_Q2_306800"/>
      <w:bookmarkEnd w:id="1356"/>
      <w:r>
        <w:rPr>
          <w:rtl/>
        </w:rPr>
        <w:t xml:space="preserve">תרחישי </w:t>
      </w:r>
      <w:bookmarkStart w:id="1357" w:name="_ETM_Q2_308030"/>
      <w:bookmarkEnd w:id="1357"/>
      <w:r>
        <w:rPr>
          <w:rtl/>
        </w:rPr>
        <w:t>י</w:t>
      </w:r>
      <w:r>
        <w:rPr>
          <w:rFonts w:hint="cs"/>
          <w:rtl/>
        </w:rPr>
        <w:t>י</w:t>
      </w:r>
      <w:r>
        <w:rPr>
          <w:rtl/>
        </w:rPr>
        <w:t xml:space="preserve">חוס </w:t>
      </w:r>
      <w:bookmarkStart w:id="1358" w:name="_ETM_Q2_308600"/>
      <w:bookmarkEnd w:id="1358"/>
      <w:r>
        <w:rPr>
          <w:rFonts w:hint="cs"/>
          <w:rtl/>
        </w:rPr>
        <w:t xml:space="preserve">– </w:t>
      </w:r>
      <w:r>
        <w:rPr>
          <w:rtl/>
        </w:rPr>
        <w:t xml:space="preserve">לאן </w:t>
      </w:r>
      <w:bookmarkStart w:id="1359" w:name="_ETM_Q2_308989"/>
      <w:bookmarkEnd w:id="1359"/>
      <w:r>
        <w:rPr>
          <w:rtl/>
        </w:rPr>
        <w:t>מעבירים</w:t>
      </w:r>
      <w:r>
        <w:rPr>
          <w:rFonts w:hint="cs"/>
          <w:rtl/>
        </w:rPr>
        <w:t>.</w:t>
      </w:r>
      <w:r>
        <w:rPr>
          <w:rtl/>
        </w:rPr>
        <w:t xml:space="preserve"> </w:t>
      </w:r>
      <w:bookmarkStart w:id="1360" w:name="_ETM_Q2_310130"/>
      <w:bookmarkEnd w:id="1360"/>
      <w:r>
        <w:rPr>
          <w:rtl/>
        </w:rPr>
        <w:t xml:space="preserve">וגם </w:t>
      </w:r>
      <w:bookmarkStart w:id="1361" w:name="_ETM_Q2_310520"/>
      <w:bookmarkEnd w:id="1361"/>
      <w:r>
        <w:rPr>
          <w:rtl/>
        </w:rPr>
        <w:t xml:space="preserve">על </w:t>
      </w:r>
      <w:bookmarkStart w:id="1362" w:name="_ETM_Q2_310610"/>
      <w:bookmarkEnd w:id="1362"/>
      <w:r>
        <w:rPr>
          <w:rtl/>
        </w:rPr>
        <w:t xml:space="preserve">זה </w:t>
      </w:r>
      <w:bookmarkStart w:id="1363" w:name="_ETM_Q2_310760"/>
      <w:bookmarkEnd w:id="1363"/>
      <w:r>
        <w:rPr>
          <w:rtl/>
        </w:rPr>
        <w:t xml:space="preserve">אנחנו </w:t>
      </w:r>
      <w:bookmarkStart w:id="1364" w:name="_ETM_Q2_311030"/>
      <w:bookmarkEnd w:id="1364"/>
      <w:r>
        <w:rPr>
          <w:rtl/>
        </w:rPr>
        <w:t xml:space="preserve">מקיימים </w:t>
      </w:r>
      <w:bookmarkStart w:id="1365" w:name="_ETM_Q2_311450"/>
      <w:bookmarkEnd w:id="1365"/>
      <w:r>
        <w:rPr>
          <w:rtl/>
        </w:rPr>
        <w:t xml:space="preserve">היום </w:t>
      </w:r>
      <w:bookmarkStart w:id="1366" w:name="_ETM_Q2_311690"/>
      <w:bookmarkEnd w:id="1366"/>
      <w:r>
        <w:rPr>
          <w:rtl/>
        </w:rPr>
        <w:t>דיונים</w:t>
      </w:r>
      <w:r>
        <w:rPr>
          <w:rFonts w:hint="cs"/>
          <w:rtl/>
        </w:rPr>
        <w:t>.</w:t>
      </w:r>
      <w:r>
        <w:rPr>
          <w:rtl/>
        </w:rPr>
        <w:t xml:space="preserve"> </w:t>
      </w:r>
      <w:bookmarkStart w:id="1367" w:name="_ETM_Q2_312230"/>
      <w:bookmarkStart w:id="1368" w:name="_ETM_Q2_312440"/>
      <w:bookmarkEnd w:id="1367"/>
      <w:bookmarkEnd w:id="1368"/>
      <w:r>
        <w:rPr>
          <w:rFonts w:hint="cs"/>
          <w:rtl/>
        </w:rPr>
        <w:t>לא, ה</w:t>
      </w:r>
      <w:r>
        <w:rPr>
          <w:rtl/>
        </w:rPr>
        <w:t xml:space="preserve">משרד </w:t>
      </w:r>
      <w:bookmarkStart w:id="1369" w:name="_ETM_Q2_312770"/>
      <w:bookmarkEnd w:id="1369"/>
      <w:r>
        <w:rPr>
          <w:rtl/>
        </w:rPr>
        <w:t xml:space="preserve">שלנו </w:t>
      </w:r>
      <w:bookmarkStart w:id="1370" w:name="_ETM_Q2_313040"/>
      <w:bookmarkEnd w:id="1370"/>
      <w:r>
        <w:rPr>
          <w:rtl/>
        </w:rPr>
        <w:t xml:space="preserve">עדיין </w:t>
      </w:r>
      <w:bookmarkStart w:id="1371" w:name="_ETM_Q2_313280"/>
      <w:bookmarkEnd w:id="1371"/>
      <w:r>
        <w:rPr>
          <w:rtl/>
        </w:rPr>
        <w:t xml:space="preserve">לא </w:t>
      </w:r>
      <w:bookmarkStart w:id="1372" w:name="_ETM_Q2_313370"/>
      <w:bookmarkEnd w:id="1372"/>
      <w:r>
        <w:rPr>
          <w:rtl/>
        </w:rPr>
        <w:t xml:space="preserve">קיבל </w:t>
      </w:r>
      <w:bookmarkStart w:id="1373" w:name="_ETM_Q2_313639"/>
      <w:bookmarkEnd w:id="1373"/>
      <w:r>
        <w:rPr>
          <w:rtl/>
        </w:rPr>
        <w:t>החלטות</w:t>
      </w:r>
      <w:r>
        <w:rPr>
          <w:rFonts w:hint="cs"/>
          <w:rtl/>
        </w:rPr>
        <w:t xml:space="preserve"> </w:t>
      </w:r>
      <w:bookmarkStart w:id="1374" w:name="_ETM_Q2_314120"/>
      <w:bookmarkEnd w:id="1374"/>
      <w:r>
        <w:rPr>
          <w:rtl/>
        </w:rPr>
        <w:t>לאן</w:t>
      </w:r>
      <w:r>
        <w:rPr>
          <w:rFonts w:hint="cs"/>
          <w:rtl/>
        </w:rPr>
        <w:t>,</w:t>
      </w:r>
      <w:r>
        <w:rPr>
          <w:rtl/>
        </w:rPr>
        <w:t xml:space="preserve"> </w:t>
      </w:r>
      <w:bookmarkStart w:id="1375" w:name="_ETM_Q2_314480"/>
      <w:bookmarkEnd w:id="1375"/>
      <w:r>
        <w:rPr>
          <w:rtl/>
        </w:rPr>
        <w:t xml:space="preserve">מה </w:t>
      </w:r>
      <w:bookmarkStart w:id="1376" w:name="_ETM_Q2_314900"/>
      <w:bookmarkEnd w:id="1376"/>
      <w:r>
        <w:rPr>
          <w:rtl/>
        </w:rPr>
        <w:t xml:space="preserve">ואיזה </w:t>
      </w:r>
      <w:bookmarkStart w:id="1377" w:name="_ETM_Q2_315350"/>
      <w:bookmarkEnd w:id="1377"/>
      <w:r>
        <w:rPr>
          <w:rtl/>
        </w:rPr>
        <w:t>דברים</w:t>
      </w:r>
      <w:r>
        <w:rPr>
          <w:rFonts w:hint="cs"/>
          <w:rtl/>
        </w:rPr>
        <w:t>.</w:t>
      </w:r>
    </w:p>
    <w:p w:rsidR="009F6A01" w:rsidRDefault="009F6A01" w:rsidP="007F21CB">
      <w:pPr>
        <w:rPr>
          <w:rtl/>
        </w:rPr>
      </w:pPr>
    </w:p>
    <w:p w:rsidR="009F6A01" w:rsidRDefault="009F6A01" w:rsidP="007F21CB">
      <w:pPr>
        <w:pStyle w:val="-"/>
        <w:keepNext/>
        <w:rPr>
          <w:rStyle w:val="TagStyle"/>
          <w:rtl/>
        </w:rPr>
      </w:pPr>
    </w:p>
    <w:p w:rsidR="009F6A01" w:rsidRDefault="009F6A01" w:rsidP="007F21CB">
      <w:pPr>
        <w:pStyle w:val="-"/>
        <w:keepNext/>
        <w:rPr>
          <w:rtl/>
        </w:rPr>
      </w:pPr>
      <w:r w:rsidRPr="0098274E">
        <w:rPr>
          <w:rStyle w:val="TagStyle"/>
          <w:rtl/>
        </w:rPr>
        <w:t xml:space="preserve">&lt;&lt; דובר_המשך &gt;&gt; </w:t>
      </w:r>
      <w:r>
        <w:rPr>
          <w:rtl/>
        </w:rPr>
        <w:t>ינון אזולאי (ש"ס):</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r>
        <w:rPr>
          <w:rFonts w:hint="cs"/>
          <w:rtl/>
        </w:rPr>
        <w:t xml:space="preserve">הוא המליץ </w:t>
      </w:r>
      <w:r>
        <w:rPr>
          <w:rFonts w:hint="eastAsia"/>
          <w:rtl/>
        </w:rPr>
        <w:t xml:space="preserve">– </w:t>
      </w:r>
      <w:r>
        <w:rPr>
          <w:rFonts w:hint="cs"/>
          <w:rtl/>
        </w:rPr>
        <w:t xml:space="preserve">לאשדוד. </w:t>
      </w:r>
    </w:p>
    <w:p w:rsidR="009F6A01" w:rsidRDefault="009F6A01" w:rsidP="007F21CB">
      <w:pPr>
        <w:rPr>
          <w:rtl/>
        </w:rPr>
      </w:pPr>
    </w:p>
    <w:p w:rsidR="009F6A01" w:rsidRDefault="009F6A01" w:rsidP="007F21CB">
      <w:pPr>
        <w:pStyle w:val="-"/>
        <w:keepNext/>
        <w:rPr>
          <w:rStyle w:val="TagStyle"/>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A6642C">
      <w:pPr>
        <w:rPr>
          <w:rtl/>
        </w:rPr>
      </w:pPr>
      <w:bookmarkStart w:id="1378" w:name="_ETM_Q2_312498"/>
      <w:bookmarkStart w:id="1379" w:name="_ETM_Q2_312580"/>
      <w:bookmarkStart w:id="1380" w:name="_ETM_Q2_316459"/>
      <w:bookmarkStart w:id="1381" w:name="_ETM_Q2_316970"/>
      <w:bookmarkEnd w:id="1378"/>
      <w:bookmarkEnd w:id="1379"/>
      <w:bookmarkEnd w:id="1380"/>
      <w:bookmarkEnd w:id="1381"/>
      <w:r>
        <w:rPr>
          <w:rtl/>
        </w:rPr>
        <w:t xml:space="preserve">הוא </w:t>
      </w:r>
      <w:bookmarkStart w:id="1382" w:name="_ETM_Q2_317180"/>
      <w:bookmarkEnd w:id="1382"/>
      <w:r>
        <w:rPr>
          <w:rtl/>
        </w:rPr>
        <w:t xml:space="preserve">מקיים </w:t>
      </w:r>
      <w:bookmarkStart w:id="1383" w:name="_ETM_Q2_317630"/>
      <w:bookmarkEnd w:id="1383"/>
      <w:r>
        <w:rPr>
          <w:rtl/>
        </w:rPr>
        <w:t xml:space="preserve">דיונים </w:t>
      </w:r>
      <w:bookmarkStart w:id="1384" w:name="_ETM_Q2_318080"/>
      <w:bookmarkEnd w:id="1384"/>
      <w:r>
        <w:rPr>
          <w:rtl/>
        </w:rPr>
        <w:t>היום</w:t>
      </w:r>
      <w:r>
        <w:rPr>
          <w:rFonts w:hint="cs"/>
          <w:rtl/>
        </w:rPr>
        <w:t>.</w:t>
      </w:r>
      <w:r>
        <w:rPr>
          <w:rtl/>
        </w:rPr>
        <w:t xml:space="preserve"> </w:t>
      </w:r>
      <w:bookmarkStart w:id="1385" w:name="_ETM_Q2_318590"/>
      <w:bookmarkEnd w:id="1385"/>
      <w:r>
        <w:rPr>
          <w:rtl/>
        </w:rPr>
        <w:t xml:space="preserve">אנחנו </w:t>
      </w:r>
      <w:bookmarkStart w:id="1386" w:name="_ETM_Q2_318919"/>
      <w:bookmarkEnd w:id="1386"/>
      <w:r>
        <w:rPr>
          <w:rtl/>
        </w:rPr>
        <w:t xml:space="preserve">לא </w:t>
      </w:r>
      <w:bookmarkStart w:id="1387" w:name="_ETM_Q2_319040"/>
      <w:bookmarkEnd w:id="1387"/>
      <w:r>
        <w:rPr>
          <w:rtl/>
        </w:rPr>
        <w:t xml:space="preserve">אחראים </w:t>
      </w:r>
      <w:bookmarkStart w:id="1388" w:name="_ETM_Q2_319400"/>
      <w:bookmarkStart w:id="1389" w:name="_ETM_Q2_319489"/>
      <w:bookmarkEnd w:id="1388"/>
      <w:bookmarkEnd w:id="1389"/>
      <w:r>
        <w:rPr>
          <w:rFonts w:hint="cs"/>
          <w:rtl/>
        </w:rPr>
        <w:t>ל</w:t>
      </w:r>
      <w:r>
        <w:rPr>
          <w:rtl/>
        </w:rPr>
        <w:t xml:space="preserve">כל </w:t>
      </w:r>
      <w:bookmarkStart w:id="1390" w:name="_ETM_Q2_319730"/>
      <w:bookmarkEnd w:id="1390"/>
      <w:r>
        <w:rPr>
          <w:rtl/>
        </w:rPr>
        <w:t>ה</w:t>
      </w:r>
      <w:r>
        <w:rPr>
          <w:rFonts w:hint="cs"/>
          <w:rtl/>
        </w:rPr>
        <w:t>ה</w:t>
      </w:r>
      <w:r>
        <w:rPr>
          <w:rtl/>
        </w:rPr>
        <w:t>עברות</w:t>
      </w:r>
      <w:r>
        <w:rPr>
          <w:rFonts w:hint="cs"/>
          <w:rtl/>
        </w:rPr>
        <w:t>.</w:t>
      </w:r>
      <w:r>
        <w:rPr>
          <w:rtl/>
        </w:rPr>
        <w:t xml:space="preserve"> </w:t>
      </w:r>
      <w:bookmarkStart w:id="1391" w:name="_ETM_Q2_320660"/>
      <w:bookmarkEnd w:id="1391"/>
      <w:r>
        <w:rPr>
          <w:rtl/>
        </w:rPr>
        <w:t xml:space="preserve">אנחנו </w:t>
      </w:r>
      <w:bookmarkStart w:id="1392" w:name="_ETM_Q2_321019"/>
      <w:bookmarkEnd w:id="1392"/>
      <w:r>
        <w:rPr>
          <w:rtl/>
        </w:rPr>
        <w:t xml:space="preserve">מקיימים </w:t>
      </w:r>
      <w:bookmarkStart w:id="1393" w:name="_ETM_Q2_321440"/>
      <w:bookmarkEnd w:id="1393"/>
      <w:r>
        <w:rPr>
          <w:rtl/>
        </w:rPr>
        <w:t>שאילתות</w:t>
      </w:r>
      <w:r>
        <w:rPr>
          <w:rFonts w:hint="cs"/>
          <w:rtl/>
        </w:rPr>
        <w:t>,</w:t>
      </w:r>
      <w:r>
        <w:rPr>
          <w:rtl/>
        </w:rPr>
        <w:t xml:space="preserve"> </w:t>
      </w:r>
      <w:bookmarkStart w:id="1394" w:name="_ETM_Q2_321980"/>
      <w:bookmarkEnd w:id="1394"/>
      <w:r>
        <w:rPr>
          <w:rtl/>
        </w:rPr>
        <w:t xml:space="preserve">ובהתאם </w:t>
      </w:r>
      <w:bookmarkStart w:id="1395" w:name="_ETM_Q2_322400"/>
      <w:bookmarkEnd w:id="1395"/>
      <w:r>
        <w:rPr>
          <w:rtl/>
        </w:rPr>
        <w:t xml:space="preserve">לשאילתות </w:t>
      </w:r>
      <w:bookmarkStart w:id="1396" w:name="_ETM_Q2_322910"/>
      <w:bookmarkEnd w:id="1396"/>
      <w:r>
        <w:rPr>
          <w:rtl/>
        </w:rPr>
        <w:t xml:space="preserve">אנחנו </w:t>
      </w:r>
      <w:bookmarkStart w:id="1397" w:name="_ETM_Q2_323239"/>
      <w:bookmarkEnd w:id="1397"/>
      <w:r>
        <w:rPr>
          <w:rtl/>
        </w:rPr>
        <w:t>באמת</w:t>
      </w:r>
      <w:r>
        <w:rPr>
          <w:rFonts w:hint="cs"/>
          <w:rtl/>
        </w:rPr>
        <w:t xml:space="preserve"> </w:t>
      </w:r>
      <w:r w:rsidR="00A6642C">
        <w:rPr>
          <w:rFonts w:hint="cs"/>
          <w:rtl/>
        </w:rPr>
        <w:t>– – –</w:t>
      </w:r>
    </w:p>
    <w:p w:rsidR="009F6A01" w:rsidRDefault="009F6A01" w:rsidP="007F21CB">
      <w:pPr>
        <w:rPr>
          <w:rtl/>
        </w:rPr>
      </w:pPr>
    </w:p>
    <w:p w:rsidR="009F6A01" w:rsidRDefault="009F6A01" w:rsidP="007F21CB">
      <w:pPr>
        <w:pStyle w:val="af7"/>
        <w:keepNext/>
        <w:rPr>
          <w:rtl/>
        </w:rPr>
      </w:pPr>
      <w:bookmarkStart w:id="1398" w:name="ET_yor_6423_35"/>
      <w:r w:rsidRPr="004F7E3A">
        <w:rPr>
          <w:rStyle w:val="TagStyle"/>
          <w:rtl/>
        </w:rPr>
        <w:t xml:space="preserve"> &lt;&lt; יור &gt;&gt; </w:t>
      </w:r>
      <w:r>
        <w:rPr>
          <w:rtl/>
        </w:rPr>
        <w:t>היו"ר אמיר אוחנה:</w:t>
      </w:r>
      <w:r w:rsidRPr="004F7E3A">
        <w:rPr>
          <w:rStyle w:val="TagStyle"/>
          <w:rtl/>
        </w:rPr>
        <w:t xml:space="preserve"> &lt;&lt; יור &gt;&gt;</w:t>
      </w:r>
      <w:r>
        <w:rPr>
          <w:rtl/>
        </w:rPr>
        <w:t xml:space="preserve">   </w:t>
      </w:r>
      <w:bookmarkEnd w:id="1398"/>
    </w:p>
    <w:p w:rsidR="009F6A01" w:rsidRDefault="009F6A01" w:rsidP="00A6642C">
      <w:pPr>
        <w:rPr>
          <w:rtl/>
        </w:rPr>
      </w:pPr>
    </w:p>
    <w:p w:rsidR="009F6A01" w:rsidRDefault="009F6A01" w:rsidP="007F21CB">
      <w:pPr>
        <w:rPr>
          <w:rtl/>
        </w:rPr>
      </w:pPr>
      <w:bookmarkStart w:id="1399" w:name="_ETM_Q2_325070"/>
      <w:bookmarkEnd w:id="1399"/>
      <w:r>
        <w:rPr>
          <w:rtl/>
        </w:rPr>
        <w:t>תודה</w:t>
      </w:r>
      <w:r>
        <w:rPr>
          <w:rFonts w:hint="cs"/>
          <w:rtl/>
        </w:rPr>
        <w:t>.</w:t>
      </w:r>
      <w:r>
        <w:rPr>
          <w:rtl/>
        </w:rPr>
        <w:t xml:space="preserve"> </w:t>
      </w:r>
      <w:bookmarkStart w:id="1400" w:name="_ETM_Q2_325370"/>
      <w:bookmarkEnd w:id="1400"/>
      <w:r>
        <w:rPr>
          <w:rtl/>
        </w:rPr>
        <w:t xml:space="preserve">שאלה </w:t>
      </w:r>
      <w:bookmarkStart w:id="1401" w:name="_ETM_Q2_325669"/>
      <w:bookmarkEnd w:id="1401"/>
      <w:r>
        <w:rPr>
          <w:rtl/>
        </w:rPr>
        <w:t xml:space="preserve">נוספת </w:t>
      </w:r>
      <w:bookmarkStart w:id="1402" w:name="_ETM_Q2_326150"/>
      <w:bookmarkEnd w:id="1402"/>
      <w:r>
        <w:rPr>
          <w:rFonts w:hint="cs"/>
          <w:rtl/>
        </w:rPr>
        <w:t>ל</w:t>
      </w:r>
      <w:r>
        <w:rPr>
          <w:rtl/>
        </w:rPr>
        <w:t xml:space="preserve">חבר </w:t>
      </w:r>
      <w:bookmarkStart w:id="1403" w:name="_ETM_Q2_326419"/>
      <w:bookmarkEnd w:id="1403"/>
      <w:r>
        <w:rPr>
          <w:rtl/>
        </w:rPr>
        <w:t xml:space="preserve">הכנסת </w:t>
      </w:r>
      <w:bookmarkStart w:id="1404" w:name="_ETM_Q2_326750"/>
      <w:bookmarkEnd w:id="1404"/>
      <w:r>
        <w:rPr>
          <w:rtl/>
        </w:rPr>
        <w:t xml:space="preserve">יוראי </w:t>
      </w:r>
      <w:bookmarkStart w:id="1405" w:name="_ETM_Q2_326960"/>
      <w:bookmarkEnd w:id="1405"/>
      <w:r>
        <w:rPr>
          <w:rtl/>
        </w:rPr>
        <w:t xml:space="preserve">להב </w:t>
      </w:r>
      <w:bookmarkStart w:id="1406" w:name="_ETM_Q2_327169"/>
      <w:bookmarkEnd w:id="1406"/>
      <w:r>
        <w:rPr>
          <w:rtl/>
        </w:rPr>
        <w:t>הרצנו</w:t>
      </w:r>
      <w:r>
        <w:rPr>
          <w:rFonts w:hint="cs"/>
          <w:rtl/>
        </w:rPr>
        <w:t>.</w:t>
      </w:r>
      <w:bookmarkStart w:id="1407" w:name="_ETM_Q2_326399"/>
      <w:bookmarkEnd w:id="1407"/>
    </w:p>
    <w:p w:rsidR="009F6A01" w:rsidRDefault="009F6A01" w:rsidP="007F21CB">
      <w:pPr>
        <w:rPr>
          <w:rtl/>
        </w:rPr>
      </w:pPr>
      <w:bookmarkStart w:id="1408" w:name="_ETM_Q2_326488"/>
      <w:bookmarkStart w:id="1409" w:name="_ETM_Q2_326611"/>
      <w:bookmarkStart w:id="1410" w:name="_ETM_Q2_326691"/>
      <w:bookmarkEnd w:id="1408"/>
      <w:bookmarkEnd w:id="1409"/>
      <w:bookmarkEnd w:id="1410"/>
    </w:p>
    <w:p w:rsidR="009F6A01" w:rsidRDefault="009F6A01" w:rsidP="007F21CB">
      <w:pPr>
        <w:pStyle w:val="a4"/>
        <w:keepNext/>
        <w:rPr>
          <w:rtl/>
        </w:rPr>
      </w:pPr>
      <w:bookmarkStart w:id="1411" w:name="ET_speaker_5787_36"/>
      <w:r w:rsidRPr="004F7E3A">
        <w:rPr>
          <w:rStyle w:val="TagStyle"/>
          <w:rtl/>
        </w:rPr>
        <w:t xml:space="preserve"> &lt;&lt; דובר &gt;&gt; </w:t>
      </w:r>
      <w:bookmarkStart w:id="1412" w:name="_Toc170334253"/>
      <w:bookmarkStart w:id="1413" w:name="_Toc170368346"/>
      <w:r>
        <w:rPr>
          <w:rtl/>
        </w:rPr>
        <w:t>יוראי להב הרצנו (יש עתיד):</w:t>
      </w:r>
      <w:bookmarkEnd w:id="1412"/>
      <w:bookmarkEnd w:id="1413"/>
      <w:r w:rsidRPr="004F7E3A">
        <w:rPr>
          <w:rStyle w:val="TagStyle"/>
          <w:rtl/>
        </w:rPr>
        <w:t xml:space="preserve"> &lt;&lt; דובר &gt;&gt;</w:t>
      </w:r>
      <w:r>
        <w:rPr>
          <w:rtl/>
        </w:rPr>
        <w:t xml:space="preserve">   </w:t>
      </w:r>
      <w:bookmarkEnd w:id="1411"/>
    </w:p>
    <w:p w:rsidR="009F6A01" w:rsidRDefault="009F6A01" w:rsidP="00A6642C">
      <w:pPr>
        <w:rPr>
          <w:rtl/>
        </w:rPr>
      </w:pPr>
    </w:p>
    <w:p w:rsidR="009F6A01" w:rsidRDefault="009F6A01" w:rsidP="00E63F25">
      <w:pPr>
        <w:rPr>
          <w:rtl/>
        </w:rPr>
      </w:pPr>
      <w:bookmarkStart w:id="1414" w:name="_ETM_Q2_328490"/>
      <w:bookmarkStart w:id="1415" w:name="_ETM_Q2_328542"/>
      <w:bookmarkStart w:id="1416" w:name="_ETM_Q2_328340"/>
      <w:bookmarkEnd w:id="1414"/>
      <w:bookmarkEnd w:id="1415"/>
      <w:bookmarkEnd w:id="1416"/>
      <w:r>
        <w:rPr>
          <w:rtl/>
        </w:rPr>
        <w:t xml:space="preserve">תודה </w:t>
      </w:r>
      <w:bookmarkStart w:id="1417" w:name="_ETM_Q2_328639"/>
      <w:bookmarkEnd w:id="1417"/>
      <w:r>
        <w:rPr>
          <w:rtl/>
        </w:rPr>
        <w:t>רבה</w:t>
      </w:r>
      <w:r>
        <w:rPr>
          <w:rFonts w:hint="cs"/>
          <w:rtl/>
        </w:rPr>
        <w:t>,</w:t>
      </w:r>
      <w:r>
        <w:rPr>
          <w:rtl/>
        </w:rPr>
        <w:t xml:space="preserve"> </w:t>
      </w:r>
      <w:bookmarkStart w:id="1418" w:name="_ETM_Q2_328910"/>
      <w:bookmarkEnd w:id="1418"/>
      <w:r>
        <w:rPr>
          <w:rtl/>
        </w:rPr>
        <w:t xml:space="preserve">אדוני </w:t>
      </w:r>
      <w:bookmarkStart w:id="1419" w:name="_ETM_Q2_329150"/>
      <w:bookmarkEnd w:id="1419"/>
      <w:r>
        <w:rPr>
          <w:rtl/>
        </w:rPr>
        <w:t>היושב-ראש</w:t>
      </w:r>
      <w:r>
        <w:rPr>
          <w:rFonts w:hint="cs"/>
          <w:rtl/>
        </w:rPr>
        <w:t>.</w:t>
      </w:r>
      <w:r>
        <w:rPr>
          <w:rtl/>
        </w:rPr>
        <w:t xml:space="preserve"> </w:t>
      </w:r>
      <w:bookmarkStart w:id="1420" w:name="_ETM_Q2_330020"/>
      <w:bookmarkEnd w:id="1420"/>
      <w:r>
        <w:rPr>
          <w:rtl/>
        </w:rPr>
        <w:t xml:space="preserve">גברתי </w:t>
      </w:r>
      <w:bookmarkStart w:id="1421" w:name="_ETM_Q2_330440"/>
      <w:bookmarkEnd w:id="1421"/>
      <w:r>
        <w:rPr>
          <w:rtl/>
        </w:rPr>
        <w:t>השרה</w:t>
      </w:r>
      <w:r>
        <w:rPr>
          <w:rFonts w:hint="cs"/>
          <w:rtl/>
        </w:rPr>
        <w:t>,</w:t>
      </w:r>
      <w:r>
        <w:rPr>
          <w:rtl/>
        </w:rPr>
        <w:t xml:space="preserve"> </w:t>
      </w:r>
      <w:bookmarkStart w:id="1422" w:name="_ETM_Q2_331370"/>
      <w:bookmarkEnd w:id="1422"/>
      <w:r>
        <w:rPr>
          <w:rtl/>
        </w:rPr>
        <w:t xml:space="preserve">מדוע </w:t>
      </w:r>
      <w:bookmarkStart w:id="1423" w:name="_ETM_Q2_331730"/>
      <w:bookmarkEnd w:id="1423"/>
      <w:r>
        <w:rPr>
          <w:rtl/>
        </w:rPr>
        <w:t xml:space="preserve">את </w:t>
      </w:r>
      <w:bookmarkStart w:id="1424" w:name="_ETM_Q2_331819"/>
      <w:bookmarkEnd w:id="1424"/>
      <w:r>
        <w:rPr>
          <w:rtl/>
        </w:rPr>
        <w:t xml:space="preserve">מעכבת </w:t>
      </w:r>
      <w:bookmarkStart w:id="1425" w:name="_ETM_Q2_332360"/>
      <w:bookmarkEnd w:id="1425"/>
      <w:r>
        <w:rPr>
          <w:rtl/>
        </w:rPr>
        <w:t xml:space="preserve">את </w:t>
      </w:r>
      <w:bookmarkStart w:id="1426" w:name="_ETM_Q2_332480"/>
      <w:bookmarkEnd w:id="1426"/>
      <w:r>
        <w:rPr>
          <w:rtl/>
        </w:rPr>
        <w:t xml:space="preserve">הקול </w:t>
      </w:r>
      <w:bookmarkStart w:id="1427" w:name="_ETM_Q2_332750"/>
      <w:bookmarkEnd w:id="1427"/>
      <w:r>
        <w:rPr>
          <w:rtl/>
        </w:rPr>
        <w:t xml:space="preserve">הקורא </w:t>
      </w:r>
      <w:bookmarkStart w:id="1428" w:name="_ETM_Q2_333260"/>
      <w:bookmarkEnd w:id="1428"/>
      <w:r>
        <w:rPr>
          <w:rtl/>
        </w:rPr>
        <w:t xml:space="preserve">לתמיכות </w:t>
      </w:r>
      <w:bookmarkStart w:id="1429" w:name="_ETM_Q2_333739"/>
      <w:bookmarkEnd w:id="1429"/>
      <w:r>
        <w:rPr>
          <w:rFonts w:hint="cs"/>
          <w:rtl/>
        </w:rPr>
        <w:t>ב</w:t>
      </w:r>
      <w:r>
        <w:rPr>
          <w:rtl/>
        </w:rPr>
        <w:t xml:space="preserve">ארגוני </w:t>
      </w:r>
      <w:bookmarkStart w:id="1430" w:name="_ETM_Q2_334159"/>
      <w:bookmarkEnd w:id="1430"/>
      <w:r>
        <w:rPr>
          <w:rtl/>
        </w:rPr>
        <w:t xml:space="preserve">הסביבה </w:t>
      </w:r>
      <w:bookmarkStart w:id="1431" w:name="_ETM_Q2_335239"/>
      <w:bookmarkEnd w:id="1431"/>
      <w:r>
        <w:rPr>
          <w:rtl/>
        </w:rPr>
        <w:t xml:space="preserve">בגובה </w:t>
      </w:r>
      <w:bookmarkStart w:id="1432" w:name="_ETM_Q2_335659"/>
      <w:bookmarkEnd w:id="1432"/>
      <w:r>
        <w:rPr>
          <w:rFonts w:hint="cs"/>
          <w:rtl/>
        </w:rPr>
        <w:t>14 מיליון</w:t>
      </w:r>
      <w:r>
        <w:rPr>
          <w:rtl/>
        </w:rPr>
        <w:t xml:space="preserve"> </w:t>
      </w:r>
      <w:bookmarkStart w:id="1433" w:name="_ETM_Q2_336379"/>
      <w:bookmarkEnd w:id="1433"/>
      <w:r>
        <w:rPr>
          <w:rtl/>
        </w:rPr>
        <w:t>שקלים</w:t>
      </w:r>
      <w:r w:rsidR="00E63F25">
        <w:rPr>
          <w:rFonts w:hint="cs"/>
          <w:rtl/>
        </w:rPr>
        <w:t>,</w:t>
      </w:r>
      <w:r>
        <w:rPr>
          <w:rtl/>
        </w:rPr>
        <w:t xml:space="preserve"> </w:t>
      </w:r>
      <w:bookmarkStart w:id="1434" w:name="_ETM_Q2_336709"/>
      <w:bookmarkEnd w:id="1434"/>
      <w:r>
        <w:rPr>
          <w:rtl/>
        </w:rPr>
        <w:t>שאושר</w:t>
      </w:r>
      <w:r>
        <w:rPr>
          <w:rFonts w:hint="cs"/>
          <w:rtl/>
        </w:rPr>
        <w:t>ו</w:t>
      </w:r>
      <w:r>
        <w:rPr>
          <w:rtl/>
        </w:rPr>
        <w:t xml:space="preserve"> </w:t>
      </w:r>
      <w:bookmarkStart w:id="1435" w:name="_ETM_Q2_337410"/>
      <w:bookmarkEnd w:id="1435"/>
      <w:r>
        <w:rPr>
          <w:rtl/>
        </w:rPr>
        <w:t xml:space="preserve">בסוף </w:t>
      </w:r>
      <w:bookmarkStart w:id="1436" w:name="_ETM_Q2_338340"/>
      <w:bookmarkEnd w:id="1436"/>
      <w:r>
        <w:rPr>
          <w:rtl/>
        </w:rPr>
        <w:t xml:space="preserve">השנה </w:t>
      </w:r>
      <w:bookmarkStart w:id="1437" w:name="_ETM_Q2_338669"/>
      <w:bookmarkEnd w:id="1437"/>
      <w:r>
        <w:rPr>
          <w:rtl/>
        </w:rPr>
        <w:t xml:space="preserve">שעברה </w:t>
      </w:r>
      <w:bookmarkStart w:id="1438" w:name="_ETM_Q2_339419"/>
      <w:bookmarkEnd w:id="1438"/>
      <w:r>
        <w:rPr>
          <w:rtl/>
        </w:rPr>
        <w:t>ע</w:t>
      </w:r>
      <w:r>
        <w:rPr>
          <w:rFonts w:hint="cs"/>
          <w:rtl/>
        </w:rPr>
        <w:t>ל ידי</w:t>
      </w:r>
      <w:r>
        <w:rPr>
          <w:rtl/>
        </w:rPr>
        <w:t xml:space="preserve"> </w:t>
      </w:r>
      <w:bookmarkStart w:id="1439" w:name="_ETM_Q2_339930"/>
      <w:bookmarkEnd w:id="1439"/>
      <w:r>
        <w:rPr>
          <w:rtl/>
        </w:rPr>
        <w:t xml:space="preserve">קרן </w:t>
      </w:r>
      <w:bookmarkStart w:id="1440" w:name="_ETM_Q2_340290"/>
      <w:bookmarkEnd w:id="1440"/>
      <w:r>
        <w:rPr>
          <w:rtl/>
        </w:rPr>
        <w:t xml:space="preserve">הניקיון </w:t>
      </w:r>
      <w:bookmarkStart w:id="1441" w:name="_ETM_Q2_341340"/>
      <w:bookmarkEnd w:id="1441"/>
      <w:proofErr w:type="spellStart"/>
      <w:r>
        <w:rPr>
          <w:rFonts w:hint="cs"/>
          <w:rtl/>
        </w:rPr>
        <w:t>וה</w:t>
      </w:r>
      <w:r>
        <w:rPr>
          <w:rtl/>
        </w:rPr>
        <w:t>חשכ"ל</w:t>
      </w:r>
      <w:bookmarkStart w:id="1442" w:name="_ETM_Q2_342540"/>
      <w:bookmarkEnd w:id="1442"/>
      <w:proofErr w:type="spellEnd"/>
      <w:r>
        <w:rPr>
          <w:rFonts w:hint="cs"/>
          <w:rtl/>
        </w:rPr>
        <w:t>?</w:t>
      </w:r>
      <w:bookmarkStart w:id="1443" w:name="_ETM_Q2_337985"/>
      <w:bookmarkStart w:id="1444" w:name="_ETM_Q2_338022"/>
      <w:bookmarkEnd w:id="1443"/>
      <w:bookmarkEnd w:id="1444"/>
      <w:r w:rsidR="00E63F25">
        <w:rPr>
          <w:rFonts w:hint="cs"/>
          <w:rtl/>
        </w:rPr>
        <w:t xml:space="preserve"> </w:t>
      </w:r>
      <w:r>
        <w:rPr>
          <w:rFonts w:hint="cs"/>
          <w:rtl/>
        </w:rPr>
        <w:t>ו</w:t>
      </w:r>
      <w:r>
        <w:rPr>
          <w:rtl/>
        </w:rPr>
        <w:t xml:space="preserve">מדוע </w:t>
      </w:r>
      <w:bookmarkStart w:id="1445" w:name="_ETM_Q2_343050"/>
      <w:bookmarkEnd w:id="1445"/>
      <w:r>
        <w:rPr>
          <w:rFonts w:hint="cs"/>
          <w:rtl/>
        </w:rPr>
        <w:t>את מונעת</w:t>
      </w:r>
      <w:r>
        <w:rPr>
          <w:rtl/>
        </w:rPr>
        <w:t xml:space="preserve"> </w:t>
      </w:r>
      <w:bookmarkStart w:id="1446" w:name="_ETM_Q2_343889"/>
      <w:bookmarkEnd w:id="1446"/>
      <w:r>
        <w:rPr>
          <w:rtl/>
        </w:rPr>
        <w:t xml:space="preserve">מינוי </w:t>
      </w:r>
      <w:bookmarkStart w:id="1447" w:name="_ETM_Q2_344280"/>
      <w:bookmarkEnd w:id="1447"/>
      <w:r>
        <w:rPr>
          <w:rtl/>
        </w:rPr>
        <w:t xml:space="preserve">של </w:t>
      </w:r>
      <w:bookmarkStart w:id="1448" w:name="_ETM_Q2_344430"/>
      <w:bookmarkEnd w:id="1448"/>
      <w:r>
        <w:rPr>
          <w:rtl/>
        </w:rPr>
        <w:t xml:space="preserve">נציגים </w:t>
      </w:r>
      <w:bookmarkStart w:id="1449" w:name="_ETM_Q2_345300"/>
      <w:bookmarkEnd w:id="1449"/>
      <w:r>
        <w:rPr>
          <w:rtl/>
        </w:rPr>
        <w:t xml:space="preserve">של </w:t>
      </w:r>
      <w:bookmarkStart w:id="1450" w:name="_ETM_Q2_345480"/>
      <w:bookmarkEnd w:id="1450"/>
      <w:r>
        <w:rPr>
          <w:rtl/>
        </w:rPr>
        <w:t xml:space="preserve">גופים </w:t>
      </w:r>
      <w:bookmarkStart w:id="1451" w:name="_ETM_Q2_345780"/>
      <w:bookmarkEnd w:id="1451"/>
      <w:r>
        <w:rPr>
          <w:rtl/>
        </w:rPr>
        <w:t>ציבוריים</w:t>
      </w:r>
      <w:r>
        <w:rPr>
          <w:rFonts w:hint="cs"/>
          <w:rtl/>
        </w:rPr>
        <w:t>,</w:t>
      </w:r>
      <w:r>
        <w:rPr>
          <w:rtl/>
        </w:rPr>
        <w:t xml:space="preserve"> </w:t>
      </w:r>
      <w:bookmarkStart w:id="1452" w:name="_ETM_Q2_346860"/>
      <w:bookmarkEnd w:id="1452"/>
      <w:r>
        <w:rPr>
          <w:rtl/>
        </w:rPr>
        <w:t xml:space="preserve">של </w:t>
      </w:r>
      <w:bookmarkStart w:id="1453" w:name="_ETM_Q2_347610"/>
      <w:bookmarkEnd w:id="1453"/>
      <w:r>
        <w:rPr>
          <w:rtl/>
        </w:rPr>
        <w:t xml:space="preserve">אנשי </w:t>
      </w:r>
      <w:bookmarkStart w:id="1454" w:name="_ETM_Q2_347970"/>
      <w:bookmarkEnd w:id="1454"/>
      <w:r>
        <w:rPr>
          <w:rtl/>
        </w:rPr>
        <w:t xml:space="preserve">ציבור </w:t>
      </w:r>
      <w:bookmarkStart w:id="1455" w:name="_ETM_Q2_348389"/>
      <w:bookmarkEnd w:id="1455"/>
      <w:r>
        <w:rPr>
          <w:rtl/>
        </w:rPr>
        <w:t xml:space="preserve">שעניינם </w:t>
      </w:r>
      <w:bookmarkStart w:id="1456" w:name="_ETM_Q2_348810"/>
      <w:bookmarkEnd w:id="1456"/>
      <w:r>
        <w:rPr>
          <w:rtl/>
        </w:rPr>
        <w:t xml:space="preserve">שמירה </w:t>
      </w:r>
      <w:bookmarkStart w:id="1457" w:name="_ETM_Q2_349290"/>
      <w:bookmarkEnd w:id="1457"/>
      <w:r>
        <w:rPr>
          <w:rtl/>
        </w:rPr>
        <w:t xml:space="preserve">על </w:t>
      </w:r>
      <w:bookmarkStart w:id="1458" w:name="_ETM_Q2_349889"/>
      <w:bookmarkEnd w:id="1458"/>
      <w:r>
        <w:rPr>
          <w:rtl/>
        </w:rPr>
        <w:t>הסביבה</w:t>
      </w:r>
      <w:r>
        <w:rPr>
          <w:rFonts w:hint="cs"/>
          <w:rtl/>
        </w:rPr>
        <w:t>,</w:t>
      </w:r>
      <w:r>
        <w:rPr>
          <w:rtl/>
        </w:rPr>
        <w:t xml:space="preserve"> </w:t>
      </w:r>
      <w:bookmarkStart w:id="1459" w:name="_ETM_Q2_350490"/>
      <w:bookmarkEnd w:id="1459"/>
      <w:r>
        <w:rPr>
          <w:rtl/>
        </w:rPr>
        <w:t xml:space="preserve">בוועדות </w:t>
      </w:r>
      <w:bookmarkStart w:id="1460" w:name="_ETM_Q2_350910"/>
      <w:bookmarkEnd w:id="1460"/>
      <w:r>
        <w:rPr>
          <w:rtl/>
        </w:rPr>
        <w:t xml:space="preserve">המחוזיות </w:t>
      </w:r>
      <w:bookmarkStart w:id="1461" w:name="_ETM_Q2_351480"/>
      <w:bookmarkEnd w:id="1461"/>
      <w:r>
        <w:rPr>
          <w:rtl/>
        </w:rPr>
        <w:t xml:space="preserve">של </w:t>
      </w:r>
      <w:bookmarkStart w:id="1462" w:name="_ETM_Q2_351630"/>
      <w:bookmarkEnd w:id="1462"/>
      <w:r>
        <w:rPr>
          <w:rtl/>
        </w:rPr>
        <w:t>המרכז</w:t>
      </w:r>
      <w:r>
        <w:rPr>
          <w:rFonts w:hint="cs"/>
          <w:rtl/>
        </w:rPr>
        <w:t>,</w:t>
      </w:r>
      <w:r>
        <w:rPr>
          <w:rtl/>
        </w:rPr>
        <w:t xml:space="preserve"> </w:t>
      </w:r>
      <w:bookmarkStart w:id="1463" w:name="_ETM_Q2_352169"/>
      <w:bookmarkEnd w:id="1463"/>
      <w:r>
        <w:rPr>
          <w:rtl/>
        </w:rPr>
        <w:t xml:space="preserve">של </w:t>
      </w:r>
      <w:bookmarkStart w:id="1464" w:name="_ETM_Q2_352320"/>
      <w:bookmarkEnd w:id="1464"/>
      <w:r>
        <w:rPr>
          <w:rtl/>
        </w:rPr>
        <w:t>ירושלים</w:t>
      </w:r>
      <w:r>
        <w:rPr>
          <w:rFonts w:hint="cs"/>
          <w:rtl/>
        </w:rPr>
        <w:t>,</w:t>
      </w:r>
      <w:r>
        <w:rPr>
          <w:rtl/>
        </w:rPr>
        <w:t xml:space="preserve"> </w:t>
      </w:r>
      <w:bookmarkStart w:id="1465" w:name="_ETM_Q2_352860"/>
      <w:bookmarkEnd w:id="1465"/>
      <w:r>
        <w:rPr>
          <w:rtl/>
        </w:rPr>
        <w:t xml:space="preserve">של </w:t>
      </w:r>
      <w:bookmarkStart w:id="1466" w:name="_ETM_Q2_353010"/>
      <w:bookmarkEnd w:id="1466"/>
      <w:r>
        <w:rPr>
          <w:rtl/>
        </w:rPr>
        <w:t>חיפה</w:t>
      </w:r>
      <w:r>
        <w:rPr>
          <w:rFonts w:hint="cs"/>
          <w:rtl/>
        </w:rPr>
        <w:t>,</w:t>
      </w:r>
      <w:r>
        <w:rPr>
          <w:rtl/>
        </w:rPr>
        <w:t xml:space="preserve"> </w:t>
      </w:r>
      <w:bookmarkStart w:id="1467" w:name="_ETM_Q2_353430"/>
      <w:bookmarkEnd w:id="1467"/>
      <w:r>
        <w:rPr>
          <w:rtl/>
        </w:rPr>
        <w:t xml:space="preserve">של </w:t>
      </w:r>
      <w:bookmarkStart w:id="1468" w:name="_ETM_Q2_353580"/>
      <w:bookmarkEnd w:id="1468"/>
      <w:r>
        <w:rPr>
          <w:rtl/>
        </w:rPr>
        <w:t xml:space="preserve">תל </w:t>
      </w:r>
      <w:bookmarkStart w:id="1469" w:name="_ETM_Q2_353760"/>
      <w:bookmarkEnd w:id="1469"/>
      <w:r>
        <w:rPr>
          <w:rtl/>
        </w:rPr>
        <w:t xml:space="preserve">אביב </w:t>
      </w:r>
      <w:bookmarkStart w:id="1470" w:name="_ETM_Q2_354000"/>
      <w:bookmarkEnd w:id="1470"/>
      <w:r>
        <w:rPr>
          <w:rFonts w:hint="cs"/>
          <w:rtl/>
        </w:rPr>
        <w:t>ו</w:t>
      </w:r>
      <w:r>
        <w:rPr>
          <w:rtl/>
        </w:rPr>
        <w:t xml:space="preserve">של </w:t>
      </w:r>
      <w:bookmarkStart w:id="1471" w:name="_ETM_Q2_354150"/>
      <w:bookmarkEnd w:id="1471"/>
      <w:r>
        <w:rPr>
          <w:rtl/>
        </w:rPr>
        <w:t>הצפון</w:t>
      </w:r>
      <w:r>
        <w:rPr>
          <w:rFonts w:hint="cs"/>
          <w:rtl/>
        </w:rPr>
        <w:t>,</w:t>
      </w:r>
      <w:r>
        <w:rPr>
          <w:rtl/>
        </w:rPr>
        <w:t xml:space="preserve"> </w:t>
      </w:r>
      <w:bookmarkStart w:id="1472" w:name="_ETM_Q2_355139"/>
      <w:bookmarkEnd w:id="1472"/>
      <w:r>
        <w:rPr>
          <w:rtl/>
        </w:rPr>
        <w:t xml:space="preserve">ובגופים </w:t>
      </w:r>
      <w:bookmarkStart w:id="1473" w:name="_ETM_Q2_355620"/>
      <w:bookmarkEnd w:id="1473"/>
      <w:r>
        <w:rPr>
          <w:rtl/>
        </w:rPr>
        <w:t xml:space="preserve">הציבוריים </w:t>
      </w:r>
      <w:bookmarkStart w:id="1474" w:name="_ETM_Q2_356280"/>
      <w:bookmarkEnd w:id="1474"/>
      <w:r>
        <w:rPr>
          <w:rtl/>
        </w:rPr>
        <w:t xml:space="preserve">של </w:t>
      </w:r>
      <w:bookmarkStart w:id="1475" w:name="_ETM_Q2_356460"/>
      <w:bookmarkEnd w:id="1475"/>
      <w:r>
        <w:rPr>
          <w:rtl/>
        </w:rPr>
        <w:t xml:space="preserve">מועצת </w:t>
      </w:r>
      <w:bookmarkStart w:id="1476" w:name="_ETM_Q2_356910"/>
      <w:bookmarkEnd w:id="1476"/>
      <w:r>
        <w:rPr>
          <w:rtl/>
        </w:rPr>
        <w:t xml:space="preserve">רשות </w:t>
      </w:r>
      <w:bookmarkStart w:id="1477" w:name="_ETM_Q2_357180"/>
      <w:bookmarkEnd w:id="1477"/>
      <w:r>
        <w:rPr>
          <w:rtl/>
        </w:rPr>
        <w:t xml:space="preserve">מקרקעי </w:t>
      </w:r>
      <w:bookmarkStart w:id="1478" w:name="_ETM_Q2_357600"/>
      <w:bookmarkEnd w:id="1478"/>
      <w:r>
        <w:rPr>
          <w:rtl/>
        </w:rPr>
        <w:t>ישראל</w:t>
      </w:r>
      <w:r>
        <w:rPr>
          <w:rFonts w:hint="cs"/>
          <w:rtl/>
        </w:rPr>
        <w:t>,</w:t>
      </w:r>
      <w:r>
        <w:rPr>
          <w:rtl/>
        </w:rPr>
        <w:t xml:space="preserve"> </w:t>
      </w:r>
      <w:bookmarkStart w:id="1479" w:name="_ETM_Q2_358110"/>
      <w:bookmarkEnd w:id="1479"/>
      <w:r>
        <w:rPr>
          <w:rtl/>
        </w:rPr>
        <w:t xml:space="preserve">פארק </w:t>
      </w:r>
      <w:bookmarkStart w:id="1480" w:name="_ETM_Q2_358380"/>
      <w:bookmarkEnd w:id="1480"/>
      <w:r>
        <w:rPr>
          <w:rtl/>
        </w:rPr>
        <w:t xml:space="preserve">אריאל </w:t>
      </w:r>
      <w:bookmarkStart w:id="1481" w:name="_ETM_Q2_358650"/>
      <w:bookmarkEnd w:id="1481"/>
      <w:r>
        <w:rPr>
          <w:rtl/>
        </w:rPr>
        <w:t xml:space="preserve">שרון </w:t>
      </w:r>
      <w:bookmarkStart w:id="1482" w:name="_ETM_Q2_359490"/>
      <w:bookmarkEnd w:id="1482"/>
      <w:r>
        <w:rPr>
          <w:rtl/>
        </w:rPr>
        <w:t xml:space="preserve">ורשות </w:t>
      </w:r>
      <w:bookmarkStart w:id="1483" w:name="_ETM_Q2_359940"/>
      <w:bookmarkEnd w:id="1483"/>
      <w:r>
        <w:rPr>
          <w:rtl/>
        </w:rPr>
        <w:t xml:space="preserve">נחל </w:t>
      </w:r>
      <w:bookmarkStart w:id="1484" w:name="_ETM_Q2_360270"/>
      <w:bookmarkEnd w:id="1484"/>
      <w:r>
        <w:rPr>
          <w:rtl/>
        </w:rPr>
        <w:t>הקישון</w:t>
      </w:r>
      <w:r>
        <w:rPr>
          <w:rFonts w:hint="cs"/>
          <w:rtl/>
        </w:rPr>
        <w:t>?</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E63F25">
      <w:pPr>
        <w:rPr>
          <w:rtl/>
        </w:rPr>
      </w:pPr>
      <w:bookmarkStart w:id="1485" w:name="_ETM_Q2_361050"/>
      <w:bookmarkEnd w:id="1485"/>
      <w:r>
        <w:rPr>
          <w:rtl/>
        </w:rPr>
        <w:t>אוקי</w:t>
      </w:r>
      <w:r w:rsidR="00E63F25">
        <w:rPr>
          <w:rFonts w:hint="cs"/>
          <w:rtl/>
        </w:rPr>
        <w:t>י</w:t>
      </w:r>
      <w:r>
        <w:rPr>
          <w:rFonts w:hint="cs"/>
          <w:rtl/>
        </w:rPr>
        <w:t>.</w:t>
      </w:r>
      <w:r>
        <w:rPr>
          <w:rtl/>
        </w:rPr>
        <w:t xml:space="preserve"> </w:t>
      </w:r>
      <w:bookmarkStart w:id="1486" w:name="_ETM_Q2_361530"/>
      <w:bookmarkEnd w:id="1486"/>
      <w:r>
        <w:rPr>
          <w:rtl/>
        </w:rPr>
        <w:t xml:space="preserve">אז </w:t>
      </w:r>
      <w:bookmarkStart w:id="1487" w:name="_ETM_Q2_361650"/>
      <w:bookmarkEnd w:id="1487"/>
      <w:r>
        <w:rPr>
          <w:rtl/>
        </w:rPr>
        <w:t xml:space="preserve">קודם </w:t>
      </w:r>
      <w:bookmarkStart w:id="1488" w:name="_ETM_Q2_361889"/>
      <w:bookmarkEnd w:id="1488"/>
      <w:r>
        <w:rPr>
          <w:rtl/>
        </w:rPr>
        <w:t>כ</w:t>
      </w:r>
      <w:r>
        <w:rPr>
          <w:rFonts w:hint="cs"/>
          <w:rtl/>
        </w:rPr>
        <w:t>ו</w:t>
      </w:r>
      <w:r>
        <w:rPr>
          <w:rtl/>
        </w:rPr>
        <w:t>ל</w:t>
      </w:r>
      <w:r>
        <w:rPr>
          <w:rFonts w:hint="cs"/>
          <w:rtl/>
        </w:rPr>
        <w:t>,</w:t>
      </w:r>
      <w:r>
        <w:rPr>
          <w:rtl/>
        </w:rPr>
        <w:t xml:space="preserve"> </w:t>
      </w:r>
      <w:bookmarkStart w:id="1489" w:name="_ETM_Q2_362040"/>
      <w:bookmarkEnd w:id="1489"/>
      <w:r>
        <w:rPr>
          <w:rtl/>
        </w:rPr>
        <w:t xml:space="preserve">השאלה </w:t>
      </w:r>
      <w:bookmarkStart w:id="1490" w:name="_ETM_Q2_362400"/>
      <w:bookmarkEnd w:id="1490"/>
      <w:r>
        <w:rPr>
          <w:rtl/>
        </w:rPr>
        <w:t xml:space="preserve">שלך </w:t>
      </w:r>
      <w:bookmarkStart w:id="1491" w:name="_ETM_Q2_362760"/>
      <w:bookmarkEnd w:id="1491"/>
      <w:r>
        <w:rPr>
          <w:rtl/>
        </w:rPr>
        <w:t xml:space="preserve">היא </w:t>
      </w:r>
      <w:bookmarkStart w:id="1492" w:name="_ETM_Q2_362850"/>
      <w:bookmarkEnd w:id="1492"/>
      <w:r>
        <w:rPr>
          <w:rtl/>
        </w:rPr>
        <w:t>טובה</w:t>
      </w:r>
      <w:r>
        <w:rPr>
          <w:rFonts w:hint="cs"/>
          <w:rtl/>
        </w:rPr>
        <w:t>,</w:t>
      </w:r>
      <w:r>
        <w:rPr>
          <w:rtl/>
        </w:rPr>
        <w:t xml:space="preserve"> </w:t>
      </w:r>
      <w:bookmarkStart w:id="1493" w:name="_ETM_Q2_363840"/>
      <w:bookmarkEnd w:id="1493"/>
      <w:r>
        <w:rPr>
          <w:rtl/>
        </w:rPr>
        <w:t xml:space="preserve">כי </w:t>
      </w:r>
      <w:bookmarkStart w:id="1494" w:name="_ETM_Q2_363960"/>
      <w:bookmarkEnd w:id="1494"/>
      <w:r>
        <w:rPr>
          <w:rtl/>
        </w:rPr>
        <w:t xml:space="preserve">יש </w:t>
      </w:r>
      <w:bookmarkStart w:id="1495" w:name="_ETM_Q2_364110"/>
      <w:bookmarkEnd w:id="1495"/>
      <w:r>
        <w:rPr>
          <w:rtl/>
        </w:rPr>
        <w:t xml:space="preserve">לי </w:t>
      </w:r>
      <w:bookmarkStart w:id="1496" w:name="_ETM_Q2_364200"/>
      <w:bookmarkEnd w:id="1496"/>
      <w:r>
        <w:rPr>
          <w:rtl/>
        </w:rPr>
        <w:t xml:space="preserve">תשובה </w:t>
      </w:r>
      <w:bookmarkStart w:id="1497" w:name="_ETM_Q2_364470"/>
      <w:bookmarkEnd w:id="1497"/>
      <w:r>
        <w:rPr>
          <w:rtl/>
        </w:rPr>
        <w:t xml:space="preserve">מצוינת </w:t>
      </w:r>
      <w:bookmarkStart w:id="1498" w:name="_ETM_Q2_365010"/>
      <w:bookmarkEnd w:id="1498"/>
      <w:r>
        <w:rPr>
          <w:rFonts w:hint="cs"/>
          <w:rtl/>
        </w:rPr>
        <w:t>עליה.</w:t>
      </w:r>
      <w:r>
        <w:rPr>
          <w:rtl/>
        </w:rPr>
        <w:t xml:space="preserve"> </w:t>
      </w:r>
      <w:bookmarkStart w:id="1499" w:name="_ETM_Q2_365430"/>
      <w:bookmarkEnd w:id="1499"/>
      <w:r>
        <w:rPr>
          <w:rtl/>
        </w:rPr>
        <w:t xml:space="preserve">אנחנו </w:t>
      </w:r>
      <w:bookmarkStart w:id="1500" w:name="_ETM_Q2_365850"/>
      <w:bookmarkEnd w:id="1500"/>
      <w:r>
        <w:rPr>
          <w:rtl/>
        </w:rPr>
        <w:t xml:space="preserve">לא </w:t>
      </w:r>
      <w:bookmarkStart w:id="1501" w:name="_ETM_Q2_365940"/>
      <w:bookmarkEnd w:id="1501"/>
      <w:r>
        <w:rPr>
          <w:rtl/>
        </w:rPr>
        <w:t>מו</w:t>
      </w:r>
      <w:r>
        <w:rPr>
          <w:rFonts w:hint="cs"/>
          <w:rtl/>
        </w:rPr>
        <w:t>נ</w:t>
      </w:r>
      <w:r>
        <w:rPr>
          <w:rtl/>
        </w:rPr>
        <w:t>עים</w:t>
      </w:r>
      <w:r>
        <w:rPr>
          <w:rFonts w:hint="cs"/>
          <w:rtl/>
        </w:rPr>
        <w:t>,</w:t>
      </w:r>
      <w:r>
        <w:rPr>
          <w:rtl/>
        </w:rPr>
        <w:t xml:space="preserve"> </w:t>
      </w:r>
      <w:bookmarkStart w:id="1502" w:name="_ETM_Q2_367079"/>
      <w:bookmarkEnd w:id="1502"/>
      <w:r>
        <w:rPr>
          <w:rtl/>
        </w:rPr>
        <w:t xml:space="preserve">בטח </w:t>
      </w:r>
      <w:bookmarkStart w:id="1503" w:name="_ETM_Q2_367379"/>
      <w:bookmarkEnd w:id="1503"/>
      <w:r>
        <w:rPr>
          <w:rtl/>
        </w:rPr>
        <w:t xml:space="preserve">שלא </w:t>
      </w:r>
      <w:bookmarkStart w:id="1504" w:name="_ETM_Q2_367799"/>
      <w:bookmarkEnd w:id="1504"/>
      <w:r>
        <w:rPr>
          <w:rtl/>
        </w:rPr>
        <w:t xml:space="preserve">את </w:t>
      </w:r>
      <w:bookmarkStart w:id="1505" w:name="_ETM_Q2_368430"/>
      <w:bookmarkEnd w:id="1505"/>
      <w:r>
        <w:rPr>
          <w:rtl/>
        </w:rPr>
        <w:t xml:space="preserve">הקול </w:t>
      </w:r>
      <w:bookmarkStart w:id="1506" w:name="_ETM_Q2_368849"/>
      <w:bookmarkEnd w:id="1506"/>
      <w:r>
        <w:rPr>
          <w:rtl/>
        </w:rPr>
        <w:t xml:space="preserve">הקורא </w:t>
      </w:r>
      <w:bookmarkStart w:id="1507" w:name="_ETM_Q2_369209"/>
      <w:bookmarkEnd w:id="1507"/>
      <w:r>
        <w:rPr>
          <w:rtl/>
        </w:rPr>
        <w:t xml:space="preserve">לארגונים </w:t>
      </w:r>
      <w:bookmarkStart w:id="1508" w:name="_ETM_Q2_369659"/>
      <w:bookmarkEnd w:id="1508"/>
      <w:r>
        <w:rPr>
          <w:rtl/>
        </w:rPr>
        <w:t>סביבתיים</w:t>
      </w:r>
      <w:r>
        <w:rPr>
          <w:rFonts w:hint="cs"/>
          <w:rtl/>
        </w:rPr>
        <w:t>.</w:t>
      </w:r>
      <w:r>
        <w:rPr>
          <w:rtl/>
        </w:rPr>
        <w:t xml:space="preserve"> </w:t>
      </w:r>
      <w:bookmarkStart w:id="1509" w:name="_ETM_Q2_370700"/>
      <w:bookmarkEnd w:id="1509"/>
      <w:r>
        <w:rPr>
          <w:rtl/>
        </w:rPr>
        <w:t>ה</w:t>
      </w:r>
      <w:r>
        <w:rPr>
          <w:rFonts w:hint="cs"/>
          <w:rtl/>
        </w:rPr>
        <w:t xml:space="preserve">קול הקורא </w:t>
      </w:r>
      <w:bookmarkStart w:id="1510" w:name="_ETM_Q2_371030"/>
      <w:bookmarkStart w:id="1511" w:name="_ETM_Q2_371239"/>
      <w:bookmarkEnd w:id="1510"/>
      <w:bookmarkEnd w:id="1511"/>
      <w:r>
        <w:rPr>
          <w:rtl/>
        </w:rPr>
        <w:t xml:space="preserve">לארגונים </w:t>
      </w:r>
      <w:bookmarkStart w:id="1512" w:name="_ETM_Q2_371690"/>
      <w:bookmarkEnd w:id="1512"/>
      <w:r>
        <w:rPr>
          <w:rtl/>
        </w:rPr>
        <w:t xml:space="preserve">הסביבתיים </w:t>
      </w:r>
      <w:bookmarkStart w:id="1513" w:name="_ETM_Q2_373489"/>
      <w:bookmarkEnd w:id="1513"/>
      <w:r>
        <w:rPr>
          <w:rtl/>
        </w:rPr>
        <w:t xml:space="preserve">נעשה </w:t>
      </w:r>
      <w:bookmarkStart w:id="1514" w:name="_ETM_Q2_373879"/>
      <w:bookmarkEnd w:id="1514"/>
      <w:r>
        <w:rPr>
          <w:rtl/>
        </w:rPr>
        <w:t xml:space="preserve">ביחד </w:t>
      </w:r>
      <w:bookmarkStart w:id="1515" w:name="_ETM_Q2_374300"/>
      <w:bookmarkEnd w:id="1515"/>
      <w:r>
        <w:rPr>
          <w:rtl/>
        </w:rPr>
        <w:t xml:space="preserve">איתם </w:t>
      </w:r>
      <w:bookmarkStart w:id="1516" w:name="_ETM_Q2_374690"/>
      <w:bookmarkEnd w:id="1516"/>
      <w:r>
        <w:rPr>
          <w:rtl/>
        </w:rPr>
        <w:t>ואיתנו</w:t>
      </w:r>
      <w:r>
        <w:rPr>
          <w:rFonts w:hint="cs"/>
          <w:rtl/>
        </w:rPr>
        <w:t>.</w:t>
      </w:r>
      <w:r>
        <w:rPr>
          <w:rtl/>
        </w:rPr>
        <w:t xml:space="preserve"> </w:t>
      </w:r>
      <w:bookmarkStart w:id="1517" w:name="_ETM_Q2_375739"/>
      <w:bookmarkEnd w:id="1517"/>
      <w:r>
        <w:rPr>
          <w:rtl/>
        </w:rPr>
        <w:t xml:space="preserve">בנינו </w:t>
      </w:r>
      <w:bookmarkStart w:id="1518" w:name="_ETM_Q2_376069"/>
      <w:bookmarkEnd w:id="1518"/>
      <w:r>
        <w:rPr>
          <w:rtl/>
        </w:rPr>
        <w:t xml:space="preserve">את </w:t>
      </w:r>
      <w:bookmarkStart w:id="1519" w:name="_ETM_Q2_376190"/>
      <w:bookmarkEnd w:id="1519"/>
      <w:r>
        <w:rPr>
          <w:rtl/>
        </w:rPr>
        <w:t xml:space="preserve">הקול </w:t>
      </w:r>
      <w:bookmarkStart w:id="1520" w:name="_ETM_Q2_376400"/>
      <w:bookmarkEnd w:id="1520"/>
      <w:r>
        <w:rPr>
          <w:rtl/>
        </w:rPr>
        <w:t xml:space="preserve">הקורא </w:t>
      </w:r>
      <w:bookmarkStart w:id="1521" w:name="_ETM_Q2_376669"/>
      <w:bookmarkEnd w:id="1521"/>
      <w:r>
        <w:rPr>
          <w:rtl/>
        </w:rPr>
        <w:t>הזה</w:t>
      </w:r>
      <w:r>
        <w:rPr>
          <w:rFonts w:hint="cs"/>
          <w:rtl/>
        </w:rPr>
        <w:t>.</w:t>
      </w:r>
      <w:r>
        <w:rPr>
          <w:rtl/>
        </w:rPr>
        <w:t xml:space="preserve"> </w:t>
      </w:r>
      <w:bookmarkStart w:id="1522" w:name="_ETM_Q2_376849"/>
      <w:bookmarkEnd w:id="1522"/>
      <w:r>
        <w:rPr>
          <w:rtl/>
        </w:rPr>
        <w:t xml:space="preserve">אני </w:t>
      </w:r>
      <w:bookmarkStart w:id="1523" w:name="_ETM_Q2_376970"/>
      <w:bookmarkEnd w:id="1523"/>
      <w:r>
        <w:rPr>
          <w:rtl/>
        </w:rPr>
        <w:t xml:space="preserve">חתמתי </w:t>
      </w:r>
      <w:bookmarkStart w:id="1524" w:name="_ETM_Q2_377629"/>
      <w:bookmarkEnd w:id="1524"/>
      <w:r>
        <w:rPr>
          <w:rtl/>
        </w:rPr>
        <w:t xml:space="preserve">עליו </w:t>
      </w:r>
      <w:bookmarkStart w:id="1525" w:name="_ETM_Q2_378050"/>
      <w:bookmarkEnd w:id="1525"/>
      <w:r>
        <w:rPr>
          <w:rtl/>
        </w:rPr>
        <w:t xml:space="preserve">באופן </w:t>
      </w:r>
      <w:bookmarkStart w:id="1526" w:name="_ETM_Q2_378440"/>
      <w:bookmarkEnd w:id="1526"/>
      <w:r>
        <w:rPr>
          <w:rtl/>
        </w:rPr>
        <w:t xml:space="preserve">אישי </w:t>
      </w:r>
      <w:bookmarkStart w:id="1527" w:name="_ETM_Q2_378769"/>
      <w:bookmarkEnd w:id="1527"/>
      <w:r>
        <w:rPr>
          <w:rtl/>
        </w:rPr>
        <w:t xml:space="preserve">לפני </w:t>
      </w:r>
      <w:bookmarkStart w:id="1528" w:name="_ETM_Q2_379519"/>
      <w:bookmarkEnd w:id="1528"/>
      <w:r>
        <w:rPr>
          <w:rtl/>
        </w:rPr>
        <w:t xml:space="preserve">הרבה </w:t>
      </w:r>
      <w:bookmarkStart w:id="1529" w:name="_ETM_Q2_379849"/>
      <w:bookmarkEnd w:id="1529"/>
      <w:r>
        <w:rPr>
          <w:rtl/>
        </w:rPr>
        <w:t>זמן</w:t>
      </w:r>
      <w:r>
        <w:rPr>
          <w:rFonts w:hint="cs"/>
          <w:rtl/>
        </w:rPr>
        <w:t>.</w:t>
      </w:r>
      <w:r>
        <w:rPr>
          <w:rtl/>
        </w:rPr>
        <w:t xml:space="preserve"> </w:t>
      </w:r>
      <w:bookmarkStart w:id="1530" w:name="_ETM_Q2_380569"/>
      <w:bookmarkEnd w:id="1530"/>
      <w:r>
        <w:rPr>
          <w:rtl/>
        </w:rPr>
        <w:t xml:space="preserve">אני </w:t>
      </w:r>
      <w:bookmarkStart w:id="1531" w:name="_ETM_Q2_380780"/>
      <w:bookmarkEnd w:id="1531"/>
      <w:r>
        <w:rPr>
          <w:rtl/>
        </w:rPr>
        <w:t xml:space="preserve">מאמינה </w:t>
      </w:r>
      <w:bookmarkStart w:id="1532" w:name="_ETM_Q2_381169"/>
      <w:bookmarkEnd w:id="1532"/>
      <w:r>
        <w:rPr>
          <w:rtl/>
        </w:rPr>
        <w:t xml:space="preserve">שכל </w:t>
      </w:r>
      <w:bookmarkStart w:id="1533" w:name="_ETM_Q2_381530"/>
      <w:bookmarkEnd w:id="1533"/>
      <w:r>
        <w:rPr>
          <w:rtl/>
        </w:rPr>
        <w:t xml:space="preserve">הנושא </w:t>
      </w:r>
      <w:bookmarkStart w:id="1534" w:name="_ETM_Q2_382010"/>
      <w:bookmarkEnd w:id="1534"/>
      <w:r>
        <w:rPr>
          <w:rtl/>
        </w:rPr>
        <w:t xml:space="preserve">של </w:t>
      </w:r>
      <w:bookmarkStart w:id="1535" w:name="_ETM_Q2_382250"/>
      <w:bookmarkEnd w:id="1535"/>
      <w:r>
        <w:rPr>
          <w:rtl/>
        </w:rPr>
        <w:t xml:space="preserve">הפרסום </w:t>
      </w:r>
      <w:bookmarkStart w:id="1536" w:name="_ETM_Q2_383060"/>
      <w:bookmarkEnd w:id="1536"/>
      <w:r>
        <w:rPr>
          <w:rtl/>
        </w:rPr>
        <w:t xml:space="preserve">שלו </w:t>
      </w:r>
      <w:bookmarkStart w:id="1537" w:name="_ETM_Q2_383629"/>
      <w:bookmarkEnd w:id="1537"/>
      <w:r>
        <w:rPr>
          <w:rtl/>
        </w:rPr>
        <w:t xml:space="preserve">זה </w:t>
      </w:r>
      <w:bookmarkStart w:id="1538" w:name="_ETM_Q2_383810"/>
      <w:bookmarkEnd w:id="1538"/>
      <w:r>
        <w:rPr>
          <w:rtl/>
        </w:rPr>
        <w:t xml:space="preserve">נושא </w:t>
      </w:r>
      <w:bookmarkStart w:id="1539" w:name="_ETM_Q2_384080"/>
      <w:bookmarkEnd w:id="1539"/>
      <w:r>
        <w:rPr>
          <w:rtl/>
        </w:rPr>
        <w:t>משפטי</w:t>
      </w:r>
      <w:r>
        <w:rPr>
          <w:rFonts w:hint="cs"/>
          <w:rtl/>
        </w:rPr>
        <w:t>.</w:t>
      </w:r>
      <w:r>
        <w:rPr>
          <w:rtl/>
        </w:rPr>
        <w:t xml:space="preserve"> </w:t>
      </w:r>
      <w:bookmarkStart w:id="1540" w:name="_ETM_Q2_384790"/>
      <w:bookmarkEnd w:id="1540"/>
      <w:r>
        <w:rPr>
          <w:rtl/>
        </w:rPr>
        <w:t>לכן</w:t>
      </w:r>
      <w:r>
        <w:rPr>
          <w:rFonts w:hint="cs"/>
          <w:rtl/>
        </w:rPr>
        <w:t>,</w:t>
      </w:r>
      <w:r>
        <w:rPr>
          <w:rtl/>
        </w:rPr>
        <w:t xml:space="preserve"> </w:t>
      </w:r>
      <w:bookmarkStart w:id="1541" w:name="_ETM_Q2_385329"/>
      <w:bookmarkEnd w:id="1541"/>
      <w:r>
        <w:rPr>
          <w:rtl/>
        </w:rPr>
        <w:t>בשמחה</w:t>
      </w:r>
      <w:r>
        <w:rPr>
          <w:rFonts w:hint="cs"/>
          <w:rtl/>
        </w:rPr>
        <w:t>,</w:t>
      </w:r>
      <w:r>
        <w:rPr>
          <w:rtl/>
        </w:rPr>
        <w:t xml:space="preserve"> </w:t>
      </w:r>
      <w:bookmarkStart w:id="1542" w:name="_ETM_Q2_385959"/>
      <w:bookmarkEnd w:id="1542"/>
      <w:r>
        <w:rPr>
          <w:rtl/>
        </w:rPr>
        <w:t xml:space="preserve">אם </w:t>
      </w:r>
      <w:bookmarkStart w:id="1543" w:name="_ETM_Q2_386110"/>
      <w:bookmarkEnd w:id="1543"/>
      <w:r>
        <w:rPr>
          <w:rtl/>
        </w:rPr>
        <w:t xml:space="preserve">תרצה </w:t>
      </w:r>
      <w:bookmarkStart w:id="1544" w:name="_ETM_Q2_386650"/>
      <w:bookmarkEnd w:id="1544"/>
      <w:r>
        <w:rPr>
          <w:rtl/>
        </w:rPr>
        <w:t xml:space="preserve">אני </w:t>
      </w:r>
      <w:bookmarkStart w:id="1545" w:name="_ETM_Q2_386799"/>
      <w:bookmarkEnd w:id="1545"/>
      <w:r>
        <w:rPr>
          <w:rtl/>
        </w:rPr>
        <w:t xml:space="preserve">אוכל </w:t>
      </w:r>
      <w:bookmarkStart w:id="1546" w:name="_ETM_Q2_387010"/>
      <w:bookmarkEnd w:id="1546"/>
      <w:r>
        <w:rPr>
          <w:rtl/>
        </w:rPr>
        <w:t xml:space="preserve">לחבר </w:t>
      </w:r>
      <w:bookmarkStart w:id="1547" w:name="_ETM_Q2_387370"/>
      <w:bookmarkEnd w:id="1547"/>
      <w:r>
        <w:rPr>
          <w:rtl/>
        </w:rPr>
        <w:t xml:space="preserve">אותך </w:t>
      </w:r>
      <w:bookmarkStart w:id="1548" w:name="_ETM_Q2_387989"/>
      <w:bookmarkEnd w:id="1548"/>
      <w:r>
        <w:rPr>
          <w:rtl/>
        </w:rPr>
        <w:t xml:space="preserve">לייעוץ </w:t>
      </w:r>
      <w:bookmarkStart w:id="1549" w:name="_ETM_Q2_388620"/>
      <w:bookmarkEnd w:id="1549"/>
      <w:r>
        <w:rPr>
          <w:rtl/>
        </w:rPr>
        <w:t xml:space="preserve">המשפטי </w:t>
      </w:r>
      <w:bookmarkStart w:id="1550" w:name="_ETM_Q2_389069"/>
      <w:bookmarkEnd w:id="1550"/>
      <w:r>
        <w:rPr>
          <w:rtl/>
        </w:rPr>
        <w:t xml:space="preserve">אצלנו </w:t>
      </w:r>
      <w:bookmarkStart w:id="1551" w:name="_ETM_Q2_389370"/>
      <w:bookmarkEnd w:id="1551"/>
      <w:r>
        <w:rPr>
          <w:rtl/>
        </w:rPr>
        <w:t>במשרד</w:t>
      </w:r>
      <w:r>
        <w:rPr>
          <w:rFonts w:hint="cs"/>
          <w:rtl/>
        </w:rPr>
        <w:t xml:space="preserve"> או למנכ"ל המשרד כדי </w:t>
      </w:r>
      <w:bookmarkStart w:id="1552" w:name="_ETM_Q2_389879"/>
      <w:bookmarkEnd w:id="1552"/>
      <w:r>
        <w:rPr>
          <w:rtl/>
        </w:rPr>
        <w:t xml:space="preserve">שתוכל </w:t>
      </w:r>
      <w:bookmarkStart w:id="1553" w:name="_ETM_Q2_390269"/>
      <w:bookmarkEnd w:id="1553"/>
      <w:r>
        <w:rPr>
          <w:rtl/>
        </w:rPr>
        <w:t xml:space="preserve">להבין </w:t>
      </w:r>
      <w:bookmarkStart w:id="1554" w:name="_ETM_Q2_390569"/>
      <w:bookmarkEnd w:id="1554"/>
      <w:r>
        <w:rPr>
          <w:rtl/>
        </w:rPr>
        <w:t xml:space="preserve">בדיוק </w:t>
      </w:r>
      <w:bookmarkStart w:id="1555" w:name="_ETM_Q2_390900"/>
      <w:bookmarkStart w:id="1556" w:name="_ETM_Q2_390989"/>
      <w:bookmarkStart w:id="1557" w:name="_ETM_Q2_391409"/>
      <w:bookmarkStart w:id="1558" w:name="_ETM_Q2_391769"/>
      <w:bookmarkStart w:id="1559" w:name="_ETM_Q2_392069"/>
      <w:bookmarkStart w:id="1560" w:name="_ETM_Q2_392340"/>
      <w:bookmarkStart w:id="1561" w:name="_ETM_Q2_392969"/>
      <w:bookmarkEnd w:id="1555"/>
      <w:bookmarkEnd w:id="1556"/>
      <w:bookmarkEnd w:id="1557"/>
      <w:bookmarkEnd w:id="1558"/>
      <w:bookmarkEnd w:id="1559"/>
      <w:bookmarkEnd w:id="1560"/>
      <w:bookmarkEnd w:id="1561"/>
      <w:r>
        <w:rPr>
          <w:rtl/>
        </w:rPr>
        <w:t xml:space="preserve">איפה </w:t>
      </w:r>
      <w:bookmarkStart w:id="1562" w:name="_ETM_Q2_393239"/>
      <w:bookmarkEnd w:id="1562"/>
      <w:r>
        <w:rPr>
          <w:rtl/>
        </w:rPr>
        <w:t xml:space="preserve">זה </w:t>
      </w:r>
      <w:bookmarkStart w:id="1563" w:name="_ETM_Q2_393419"/>
      <w:bookmarkEnd w:id="1563"/>
      <w:r>
        <w:rPr>
          <w:rtl/>
        </w:rPr>
        <w:t>עומד</w:t>
      </w:r>
      <w:r>
        <w:rPr>
          <w:rFonts w:hint="cs"/>
          <w:rtl/>
        </w:rPr>
        <w:t>.</w:t>
      </w:r>
      <w:r>
        <w:rPr>
          <w:rtl/>
        </w:rPr>
        <w:t xml:space="preserve"> </w:t>
      </w:r>
      <w:bookmarkStart w:id="1564" w:name="_ETM_Q2_393779"/>
      <w:bookmarkEnd w:id="1564"/>
      <w:r>
        <w:rPr>
          <w:rtl/>
        </w:rPr>
        <w:t xml:space="preserve">הקול </w:t>
      </w:r>
      <w:bookmarkStart w:id="1565" w:name="_ETM_Q2_394079"/>
      <w:bookmarkEnd w:id="1565"/>
      <w:r>
        <w:rPr>
          <w:rtl/>
        </w:rPr>
        <w:t xml:space="preserve">הקורא </w:t>
      </w:r>
      <w:bookmarkStart w:id="1566" w:name="_ETM_Q2_394409"/>
      <w:bookmarkEnd w:id="1566"/>
      <w:r>
        <w:rPr>
          <w:rtl/>
        </w:rPr>
        <w:t xml:space="preserve">אושר </w:t>
      </w:r>
      <w:bookmarkStart w:id="1567" w:name="_ETM_Q2_394829"/>
      <w:bookmarkEnd w:id="1567"/>
      <w:r>
        <w:rPr>
          <w:rtl/>
        </w:rPr>
        <w:t xml:space="preserve">על </w:t>
      </w:r>
      <w:bookmarkStart w:id="1568" w:name="_ETM_Q2_394950"/>
      <w:bookmarkEnd w:id="1568"/>
      <w:r>
        <w:rPr>
          <w:rtl/>
        </w:rPr>
        <w:t>יד</w:t>
      </w:r>
      <w:r>
        <w:rPr>
          <w:rFonts w:hint="cs"/>
          <w:rtl/>
        </w:rPr>
        <w:t>י</w:t>
      </w:r>
      <w:r>
        <w:rPr>
          <w:rtl/>
        </w:rPr>
        <w:t>נו</w:t>
      </w:r>
      <w:r>
        <w:rPr>
          <w:rFonts w:hint="cs"/>
          <w:rtl/>
        </w:rPr>
        <w:t>,</w:t>
      </w:r>
      <w:r>
        <w:rPr>
          <w:rtl/>
        </w:rPr>
        <w:t xml:space="preserve"> </w:t>
      </w:r>
      <w:bookmarkStart w:id="1569" w:name="_ETM_Q2_395249"/>
      <w:bookmarkEnd w:id="1569"/>
      <w:r>
        <w:rPr>
          <w:rtl/>
        </w:rPr>
        <w:t xml:space="preserve">נחתם </w:t>
      </w:r>
      <w:bookmarkStart w:id="1570" w:name="_ETM_Q2_395700"/>
      <w:bookmarkEnd w:id="1570"/>
      <w:r>
        <w:rPr>
          <w:rtl/>
        </w:rPr>
        <w:t xml:space="preserve">על </w:t>
      </w:r>
      <w:bookmarkStart w:id="1571" w:name="_ETM_Q2_395790"/>
      <w:bookmarkEnd w:id="1571"/>
      <w:r>
        <w:rPr>
          <w:rtl/>
        </w:rPr>
        <w:t>יד</w:t>
      </w:r>
      <w:r w:rsidR="00E63F25">
        <w:rPr>
          <w:rFonts w:hint="cs"/>
          <w:rtl/>
        </w:rPr>
        <w:t>י</w:t>
      </w:r>
      <w:r>
        <w:rPr>
          <w:rtl/>
        </w:rPr>
        <w:t xml:space="preserve">נו </w:t>
      </w:r>
      <w:bookmarkStart w:id="1572" w:name="_ETM_Q2_396090"/>
      <w:bookmarkEnd w:id="1572"/>
      <w:r>
        <w:rPr>
          <w:rtl/>
        </w:rPr>
        <w:t xml:space="preserve">וגם </w:t>
      </w:r>
      <w:bookmarkStart w:id="1573" w:name="_ETM_Q2_396389"/>
      <w:bookmarkEnd w:id="1573"/>
      <w:r>
        <w:rPr>
          <w:rtl/>
        </w:rPr>
        <w:t xml:space="preserve">באמת </w:t>
      </w:r>
      <w:bookmarkStart w:id="1574" w:name="_ETM_Q2_396689"/>
      <w:bookmarkEnd w:id="1574"/>
      <w:r>
        <w:rPr>
          <w:rtl/>
        </w:rPr>
        <w:t xml:space="preserve">הוקצה </w:t>
      </w:r>
      <w:bookmarkStart w:id="1575" w:name="_ETM_Q2_396959"/>
      <w:bookmarkEnd w:id="1575"/>
      <w:r>
        <w:rPr>
          <w:rtl/>
        </w:rPr>
        <w:t xml:space="preserve">לו </w:t>
      </w:r>
      <w:bookmarkStart w:id="1576" w:name="_ETM_Q2_397079"/>
      <w:bookmarkEnd w:id="1576"/>
      <w:r>
        <w:rPr>
          <w:rtl/>
        </w:rPr>
        <w:t>תקציב</w:t>
      </w:r>
      <w:r>
        <w:rPr>
          <w:rFonts w:hint="cs"/>
          <w:rtl/>
        </w:rPr>
        <w:t>.</w:t>
      </w:r>
    </w:p>
    <w:p w:rsidR="009F6A01" w:rsidRDefault="009F6A01" w:rsidP="007F21CB">
      <w:pPr>
        <w:rPr>
          <w:rtl/>
        </w:rPr>
      </w:pPr>
      <w:bookmarkStart w:id="1577" w:name="_ETM_Q2_399439"/>
      <w:bookmarkStart w:id="1578" w:name="_ETM_Q2_399571"/>
      <w:bookmarkEnd w:id="1577"/>
      <w:bookmarkEnd w:id="1578"/>
    </w:p>
    <w:p w:rsidR="009F6A01" w:rsidRDefault="009F6A01" w:rsidP="000D13B7">
      <w:pPr>
        <w:rPr>
          <w:rtl/>
        </w:rPr>
      </w:pPr>
      <w:bookmarkStart w:id="1579" w:name="_ETM_Q2_399601"/>
      <w:bookmarkStart w:id="1580" w:name="_ETM_Q2_399660"/>
      <w:bookmarkStart w:id="1581" w:name="_ETM_Q2_397940"/>
      <w:bookmarkEnd w:id="1579"/>
      <w:bookmarkEnd w:id="1580"/>
      <w:bookmarkEnd w:id="1581"/>
      <w:r>
        <w:rPr>
          <w:rtl/>
        </w:rPr>
        <w:t xml:space="preserve">אני </w:t>
      </w:r>
      <w:bookmarkStart w:id="1582" w:name="_ETM_Q2_398450"/>
      <w:bookmarkEnd w:id="1582"/>
      <w:r>
        <w:rPr>
          <w:rtl/>
        </w:rPr>
        <w:t xml:space="preserve">באופן </w:t>
      </w:r>
      <w:bookmarkStart w:id="1583" w:name="_ETM_Q2_398870"/>
      <w:bookmarkEnd w:id="1583"/>
      <w:r>
        <w:rPr>
          <w:rtl/>
        </w:rPr>
        <w:t>אישי</w:t>
      </w:r>
      <w:r w:rsidR="00E63F25">
        <w:rPr>
          <w:rFonts w:hint="cs"/>
          <w:rtl/>
        </w:rPr>
        <w:t>,</w:t>
      </w:r>
      <w:r>
        <w:rPr>
          <w:rtl/>
        </w:rPr>
        <w:t xml:space="preserve"> </w:t>
      </w:r>
      <w:bookmarkStart w:id="1584" w:name="_ETM_Q2_399110"/>
      <w:bookmarkEnd w:id="1584"/>
      <w:r>
        <w:rPr>
          <w:rtl/>
        </w:rPr>
        <w:t xml:space="preserve">וגם </w:t>
      </w:r>
      <w:bookmarkStart w:id="1585" w:name="_ETM_Q2_399440"/>
      <w:bookmarkEnd w:id="1585"/>
      <w:r>
        <w:rPr>
          <w:rtl/>
        </w:rPr>
        <w:t xml:space="preserve">אנשי </w:t>
      </w:r>
      <w:bookmarkStart w:id="1586" w:name="_ETM_Q2_399709"/>
      <w:bookmarkEnd w:id="1586"/>
      <w:r>
        <w:rPr>
          <w:rtl/>
        </w:rPr>
        <w:t>משרדי</w:t>
      </w:r>
      <w:r w:rsidR="00E63F25">
        <w:rPr>
          <w:rFonts w:hint="cs"/>
          <w:rtl/>
        </w:rPr>
        <w:t>,</w:t>
      </w:r>
      <w:r>
        <w:rPr>
          <w:rtl/>
        </w:rPr>
        <w:t xml:space="preserve"> </w:t>
      </w:r>
      <w:bookmarkStart w:id="1587" w:name="_ETM_Q2_400489"/>
      <w:bookmarkEnd w:id="1587"/>
      <w:r>
        <w:rPr>
          <w:rtl/>
        </w:rPr>
        <w:t xml:space="preserve">רואים </w:t>
      </w:r>
      <w:bookmarkStart w:id="1588" w:name="_ETM_Q2_400879"/>
      <w:bookmarkEnd w:id="1588"/>
      <w:r>
        <w:rPr>
          <w:rFonts w:hint="cs"/>
          <w:rtl/>
        </w:rPr>
        <w:t>ב</w:t>
      </w:r>
      <w:r>
        <w:rPr>
          <w:rtl/>
        </w:rPr>
        <w:t xml:space="preserve">ארגונים </w:t>
      </w:r>
      <w:bookmarkStart w:id="1589" w:name="_ETM_Q2_401269"/>
      <w:bookmarkEnd w:id="1589"/>
      <w:r>
        <w:rPr>
          <w:rtl/>
        </w:rPr>
        <w:t xml:space="preserve">הסביבתיים </w:t>
      </w:r>
      <w:bookmarkStart w:id="1590" w:name="_ETM_Q2_402080"/>
      <w:bookmarkEnd w:id="1590"/>
      <w:r>
        <w:rPr>
          <w:rtl/>
        </w:rPr>
        <w:t xml:space="preserve">שותפים </w:t>
      </w:r>
      <w:bookmarkStart w:id="1591" w:name="_ETM_Q2_403010"/>
      <w:bookmarkEnd w:id="1591"/>
      <w:r>
        <w:rPr>
          <w:rtl/>
        </w:rPr>
        <w:t xml:space="preserve">וחלק </w:t>
      </w:r>
      <w:bookmarkStart w:id="1592" w:name="_ETM_Q2_403489"/>
      <w:bookmarkEnd w:id="1592"/>
      <w:r>
        <w:rPr>
          <w:rtl/>
        </w:rPr>
        <w:t xml:space="preserve">מהעשייה </w:t>
      </w:r>
      <w:bookmarkStart w:id="1593" w:name="_ETM_Q2_403940"/>
      <w:bookmarkEnd w:id="1593"/>
      <w:r>
        <w:rPr>
          <w:rtl/>
        </w:rPr>
        <w:t xml:space="preserve">של </w:t>
      </w:r>
      <w:bookmarkStart w:id="1594" w:name="_ETM_Q2_404120"/>
      <w:bookmarkEnd w:id="1594"/>
      <w:r>
        <w:rPr>
          <w:rtl/>
        </w:rPr>
        <w:t>המשרד</w:t>
      </w:r>
      <w:r>
        <w:rPr>
          <w:rFonts w:hint="cs"/>
          <w:rtl/>
        </w:rPr>
        <w:t>.</w:t>
      </w:r>
      <w:r>
        <w:rPr>
          <w:rtl/>
        </w:rPr>
        <w:t xml:space="preserve"> </w:t>
      </w:r>
      <w:bookmarkStart w:id="1595" w:name="_ETM_Q2_404930"/>
      <w:bookmarkEnd w:id="1595"/>
      <w:r>
        <w:rPr>
          <w:rtl/>
        </w:rPr>
        <w:t xml:space="preserve">גם </w:t>
      </w:r>
      <w:bookmarkStart w:id="1596" w:name="_ETM_Q2_405200"/>
      <w:bookmarkEnd w:id="1596"/>
      <w:r>
        <w:rPr>
          <w:rtl/>
        </w:rPr>
        <w:t xml:space="preserve">בדיון </w:t>
      </w:r>
      <w:bookmarkStart w:id="1597" w:name="_ETM_Q2_405530"/>
      <w:bookmarkEnd w:id="1597"/>
      <w:r>
        <w:rPr>
          <w:rtl/>
        </w:rPr>
        <w:t xml:space="preserve">שנערך </w:t>
      </w:r>
      <w:bookmarkStart w:id="1598" w:name="_ETM_Q2_406129"/>
      <w:bookmarkEnd w:id="1598"/>
      <w:r>
        <w:rPr>
          <w:rFonts w:hint="cs"/>
          <w:rtl/>
        </w:rPr>
        <w:t>עימם</w:t>
      </w:r>
      <w:r>
        <w:rPr>
          <w:rtl/>
        </w:rPr>
        <w:t xml:space="preserve"> </w:t>
      </w:r>
      <w:bookmarkStart w:id="1599" w:name="_ETM_Q2_406550"/>
      <w:bookmarkEnd w:id="1599"/>
      <w:r>
        <w:rPr>
          <w:rtl/>
        </w:rPr>
        <w:t xml:space="preserve">הם </w:t>
      </w:r>
      <w:bookmarkStart w:id="1600" w:name="_ETM_Q2_406730"/>
      <w:bookmarkEnd w:id="1600"/>
      <w:r>
        <w:rPr>
          <w:rtl/>
        </w:rPr>
        <w:t xml:space="preserve">הבינו </w:t>
      </w:r>
      <w:bookmarkStart w:id="1601" w:name="_ETM_Q2_407150"/>
      <w:bookmarkEnd w:id="1601"/>
      <w:r>
        <w:rPr>
          <w:rtl/>
        </w:rPr>
        <w:t xml:space="preserve">שלאור </w:t>
      </w:r>
      <w:bookmarkStart w:id="1602" w:name="_ETM_Q2_407599"/>
      <w:bookmarkEnd w:id="1602"/>
      <w:r>
        <w:rPr>
          <w:rtl/>
        </w:rPr>
        <w:t xml:space="preserve">מלחמת </w:t>
      </w:r>
      <w:bookmarkStart w:id="1603" w:name="_ETM_Q2_408019"/>
      <w:bookmarkEnd w:id="1603"/>
      <w:r>
        <w:rPr>
          <w:rtl/>
        </w:rPr>
        <w:t xml:space="preserve">חרבות </w:t>
      </w:r>
      <w:bookmarkStart w:id="1604" w:name="_ETM_Q2_408470"/>
      <w:bookmarkEnd w:id="1604"/>
      <w:r>
        <w:rPr>
          <w:rtl/>
        </w:rPr>
        <w:t>ברזל</w:t>
      </w:r>
      <w:r>
        <w:rPr>
          <w:rFonts w:hint="cs"/>
          <w:rtl/>
        </w:rPr>
        <w:t xml:space="preserve"> –</w:t>
      </w:r>
      <w:r>
        <w:rPr>
          <w:rtl/>
        </w:rPr>
        <w:t xml:space="preserve"> </w:t>
      </w:r>
      <w:bookmarkStart w:id="1605" w:name="_ETM_Q2_409190"/>
      <w:bookmarkEnd w:id="1605"/>
      <w:r>
        <w:rPr>
          <w:rtl/>
        </w:rPr>
        <w:t xml:space="preserve">זה </w:t>
      </w:r>
      <w:bookmarkStart w:id="1606" w:name="_ETM_Q2_409430"/>
      <w:bookmarkEnd w:id="1606"/>
      <w:r>
        <w:rPr>
          <w:rtl/>
        </w:rPr>
        <w:t xml:space="preserve">נכון </w:t>
      </w:r>
      <w:bookmarkStart w:id="1607" w:name="_ETM_Q2_409700"/>
      <w:bookmarkEnd w:id="1607"/>
      <w:r>
        <w:rPr>
          <w:rtl/>
        </w:rPr>
        <w:t xml:space="preserve">שהיה </w:t>
      </w:r>
      <w:bookmarkStart w:id="1608" w:name="_ETM_Q2_409910"/>
      <w:bookmarkStart w:id="1609" w:name="_ETM_Q2_410840"/>
      <w:bookmarkEnd w:id="1608"/>
      <w:bookmarkEnd w:id="1609"/>
      <w:r>
        <w:rPr>
          <w:rFonts w:hint="cs"/>
          <w:rtl/>
        </w:rPr>
        <w:t>עי</w:t>
      </w:r>
      <w:r>
        <w:rPr>
          <w:rtl/>
        </w:rPr>
        <w:t xml:space="preserve">כוב </w:t>
      </w:r>
      <w:bookmarkStart w:id="1610" w:name="_ETM_Q2_411560"/>
      <w:bookmarkEnd w:id="1610"/>
      <w:r>
        <w:rPr>
          <w:rtl/>
        </w:rPr>
        <w:t xml:space="preserve">בהוצאה </w:t>
      </w:r>
      <w:bookmarkStart w:id="1611" w:name="_ETM_Q2_412010"/>
      <w:bookmarkStart w:id="1612" w:name="_ETM_Q2_412340"/>
      <w:bookmarkEnd w:id="1611"/>
      <w:bookmarkEnd w:id="1612"/>
      <w:r>
        <w:rPr>
          <w:rtl/>
        </w:rPr>
        <w:t xml:space="preserve">של </w:t>
      </w:r>
      <w:bookmarkStart w:id="1613" w:name="_ETM_Q2_412519"/>
      <w:bookmarkEnd w:id="1613"/>
      <w:r>
        <w:rPr>
          <w:rtl/>
        </w:rPr>
        <w:t xml:space="preserve">כל </w:t>
      </w:r>
      <w:bookmarkStart w:id="1614" w:name="_ETM_Q2_412670"/>
      <w:bookmarkEnd w:id="1614"/>
      <w:r>
        <w:rPr>
          <w:rtl/>
        </w:rPr>
        <w:t xml:space="preserve">הקולות </w:t>
      </w:r>
      <w:bookmarkStart w:id="1615" w:name="_ETM_Q2_413060"/>
      <w:bookmarkEnd w:id="1615"/>
      <w:r>
        <w:rPr>
          <w:rtl/>
        </w:rPr>
        <w:t xml:space="preserve">הקוראים </w:t>
      </w:r>
      <w:bookmarkStart w:id="1616" w:name="_ETM_Q2_413390"/>
      <w:bookmarkEnd w:id="1616"/>
      <w:r>
        <w:rPr>
          <w:rtl/>
        </w:rPr>
        <w:t xml:space="preserve">של </w:t>
      </w:r>
      <w:bookmarkStart w:id="1617" w:name="_ETM_Q2_413569"/>
      <w:bookmarkEnd w:id="1617"/>
      <w:r>
        <w:rPr>
          <w:rtl/>
        </w:rPr>
        <w:t>המשרד</w:t>
      </w:r>
      <w:r>
        <w:rPr>
          <w:rFonts w:hint="cs"/>
          <w:rtl/>
        </w:rPr>
        <w:t xml:space="preserve"> בכלל</w:t>
      </w:r>
      <w:r w:rsidR="00E63F25">
        <w:rPr>
          <w:rFonts w:hint="cs"/>
          <w:rtl/>
        </w:rPr>
        <w:t>;</w:t>
      </w:r>
      <w:r>
        <w:rPr>
          <w:rtl/>
        </w:rPr>
        <w:t xml:space="preserve"> </w:t>
      </w:r>
      <w:bookmarkStart w:id="1618" w:name="_ETM_Q2_414410"/>
      <w:bookmarkEnd w:id="1618"/>
      <w:r>
        <w:rPr>
          <w:rtl/>
        </w:rPr>
        <w:t xml:space="preserve">חלק </w:t>
      </w:r>
      <w:bookmarkStart w:id="1619" w:name="_ETM_Q2_414799"/>
      <w:bookmarkEnd w:id="1619"/>
      <w:r>
        <w:rPr>
          <w:rtl/>
        </w:rPr>
        <w:t xml:space="preserve">מזה </w:t>
      </w:r>
      <w:bookmarkStart w:id="1620" w:name="_ETM_Q2_415099"/>
      <w:bookmarkEnd w:id="1620"/>
      <w:r>
        <w:rPr>
          <w:rtl/>
        </w:rPr>
        <w:t xml:space="preserve">נבע </w:t>
      </w:r>
      <w:bookmarkStart w:id="1621" w:name="_ETM_Q2_415400"/>
      <w:bookmarkEnd w:id="1621"/>
      <w:r>
        <w:rPr>
          <w:rtl/>
        </w:rPr>
        <w:t xml:space="preserve">כתוצאה </w:t>
      </w:r>
      <w:bookmarkStart w:id="1622" w:name="_ETM_Q2_415849"/>
      <w:bookmarkEnd w:id="1622"/>
      <w:r>
        <w:rPr>
          <w:rtl/>
        </w:rPr>
        <w:t xml:space="preserve">מזה </w:t>
      </w:r>
      <w:bookmarkStart w:id="1623" w:name="_ETM_Q2_416150"/>
      <w:bookmarkStart w:id="1624" w:name="_ETM_Q2_416760"/>
      <w:bookmarkEnd w:id="1623"/>
      <w:bookmarkEnd w:id="1624"/>
      <w:r>
        <w:rPr>
          <w:rFonts w:hint="cs"/>
          <w:rtl/>
        </w:rPr>
        <w:t>שה</w:t>
      </w:r>
      <w:r>
        <w:rPr>
          <w:rtl/>
        </w:rPr>
        <w:t xml:space="preserve">משרד </w:t>
      </w:r>
      <w:bookmarkStart w:id="1625" w:name="_ETM_Q2_417540"/>
      <w:bookmarkEnd w:id="1625"/>
      <w:r>
        <w:rPr>
          <w:rtl/>
        </w:rPr>
        <w:t xml:space="preserve">היה </w:t>
      </w:r>
      <w:bookmarkStart w:id="1626" w:name="_ETM_Q2_417750"/>
      <w:bookmarkEnd w:id="1626"/>
      <w:r>
        <w:rPr>
          <w:rtl/>
        </w:rPr>
        <w:t xml:space="preserve">צריך </w:t>
      </w:r>
      <w:bookmarkStart w:id="1627" w:name="_ETM_Q2_418080"/>
      <w:bookmarkEnd w:id="1627"/>
      <w:r>
        <w:rPr>
          <w:rtl/>
        </w:rPr>
        <w:t xml:space="preserve">לעבור </w:t>
      </w:r>
      <w:bookmarkStart w:id="1628" w:name="_ETM_Q2_418470"/>
      <w:bookmarkStart w:id="1629" w:name="_ETM_Q2_418890"/>
      <w:bookmarkEnd w:id="1628"/>
      <w:bookmarkEnd w:id="1629"/>
      <w:r>
        <w:rPr>
          <w:rtl/>
        </w:rPr>
        <w:t xml:space="preserve">למתכונת </w:t>
      </w:r>
      <w:bookmarkStart w:id="1630" w:name="_ETM_Q2_419520"/>
      <w:bookmarkEnd w:id="1630"/>
      <w:r>
        <w:rPr>
          <w:rtl/>
        </w:rPr>
        <w:t xml:space="preserve">עבודה </w:t>
      </w:r>
      <w:bookmarkStart w:id="1631" w:name="_ETM_Q2_419880"/>
      <w:bookmarkEnd w:id="1631"/>
      <w:r>
        <w:rPr>
          <w:rtl/>
        </w:rPr>
        <w:t xml:space="preserve">של </w:t>
      </w:r>
      <w:bookmarkStart w:id="1632" w:name="_ETM_Q2_420060"/>
      <w:bookmarkEnd w:id="1632"/>
      <w:r>
        <w:rPr>
          <w:rtl/>
        </w:rPr>
        <w:t>מלחמה</w:t>
      </w:r>
      <w:r>
        <w:rPr>
          <w:rFonts w:hint="cs"/>
          <w:rtl/>
        </w:rPr>
        <w:t>,</w:t>
      </w:r>
      <w:r>
        <w:rPr>
          <w:rtl/>
        </w:rPr>
        <w:t xml:space="preserve"> </w:t>
      </w:r>
      <w:bookmarkStart w:id="1633" w:name="_ETM_Q2_420990"/>
      <w:bookmarkEnd w:id="1633"/>
      <w:r>
        <w:rPr>
          <w:rtl/>
        </w:rPr>
        <w:t xml:space="preserve">וכל </w:t>
      </w:r>
      <w:bookmarkStart w:id="1634" w:name="_ETM_Q2_421350"/>
      <w:bookmarkEnd w:id="1634"/>
      <w:r>
        <w:rPr>
          <w:rtl/>
        </w:rPr>
        <w:t xml:space="preserve">העשייה </w:t>
      </w:r>
      <w:bookmarkStart w:id="1635" w:name="_ETM_Q2_421710"/>
      <w:bookmarkEnd w:id="1635"/>
      <w:r>
        <w:rPr>
          <w:rtl/>
        </w:rPr>
        <w:t xml:space="preserve">של </w:t>
      </w:r>
      <w:bookmarkStart w:id="1636" w:name="_ETM_Q2_421890"/>
      <w:bookmarkEnd w:id="1636"/>
      <w:r>
        <w:rPr>
          <w:rtl/>
        </w:rPr>
        <w:t>המשרד</w:t>
      </w:r>
      <w:r w:rsidR="00E63F25">
        <w:rPr>
          <w:rFonts w:hint="cs"/>
          <w:rtl/>
        </w:rPr>
        <w:t>,</w:t>
      </w:r>
      <w:r>
        <w:rPr>
          <w:rtl/>
        </w:rPr>
        <w:t xml:space="preserve"> </w:t>
      </w:r>
      <w:bookmarkStart w:id="1637" w:name="_ETM_Q2_422739"/>
      <w:bookmarkEnd w:id="1637"/>
      <w:r>
        <w:rPr>
          <w:rtl/>
        </w:rPr>
        <w:t xml:space="preserve">גם </w:t>
      </w:r>
      <w:bookmarkStart w:id="1638" w:name="_ETM_Q2_422980"/>
      <w:bookmarkEnd w:id="1638"/>
      <w:r>
        <w:rPr>
          <w:rtl/>
        </w:rPr>
        <w:t xml:space="preserve">אם </w:t>
      </w:r>
      <w:bookmarkStart w:id="1639" w:name="_ETM_Q2_423069"/>
      <w:bookmarkEnd w:id="1639"/>
      <w:r>
        <w:rPr>
          <w:rtl/>
        </w:rPr>
        <w:t xml:space="preserve">זה </w:t>
      </w:r>
      <w:bookmarkStart w:id="1640" w:name="_ETM_Q2_423190"/>
      <w:bookmarkEnd w:id="1640"/>
      <w:r>
        <w:rPr>
          <w:rtl/>
        </w:rPr>
        <w:t xml:space="preserve">דברים </w:t>
      </w:r>
      <w:bookmarkStart w:id="1641" w:name="_ETM_Q2_423489"/>
      <w:bookmarkEnd w:id="1641"/>
      <w:r>
        <w:rPr>
          <w:rtl/>
        </w:rPr>
        <w:t xml:space="preserve">שאושרו </w:t>
      </w:r>
      <w:bookmarkStart w:id="1642" w:name="_ETM_Q2_423880"/>
      <w:bookmarkEnd w:id="1642"/>
      <w:r>
        <w:rPr>
          <w:rtl/>
        </w:rPr>
        <w:t xml:space="preserve">בעבר </w:t>
      </w:r>
      <w:bookmarkStart w:id="1643" w:name="_ETM_Q2_424270"/>
      <w:bookmarkEnd w:id="1643"/>
      <w:r>
        <w:rPr>
          <w:rtl/>
        </w:rPr>
        <w:t xml:space="preserve">בקרן </w:t>
      </w:r>
      <w:bookmarkStart w:id="1644" w:name="_ETM_Q2_424660"/>
      <w:bookmarkEnd w:id="1644"/>
      <w:r>
        <w:rPr>
          <w:rtl/>
        </w:rPr>
        <w:t>הניקיון</w:t>
      </w:r>
      <w:r>
        <w:rPr>
          <w:rFonts w:hint="cs"/>
          <w:rtl/>
        </w:rPr>
        <w:t>,</w:t>
      </w:r>
      <w:r>
        <w:rPr>
          <w:rtl/>
        </w:rPr>
        <w:t xml:space="preserve"> </w:t>
      </w:r>
      <w:bookmarkStart w:id="1645" w:name="_ETM_Q2_425110"/>
      <w:bookmarkEnd w:id="1645"/>
      <w:r>
        <w:rPr>
          <w:rtl/>
        </w:rPr>
        <w:t xml:space="preserve">גם </w:t>
      </w:r>
      <w:bookmarkStart w:id="1646" w:name="_ETM_Q2_425260"/>
      <w:bookmarkEnd w:id="1646"/>
      <w:r>
        <w:rPr>
          <w:rtl/>
        </w:rPr>
        <w:t xml:space="preserve">דברים </w:t>
      </w:r>
      <w:bookmarkStart w:id="1647" w:name="_ETM_Q2_425560"/>
      <w:bookmarkEnd w:id="1647"/>
      <w:r>
        <w:rPr>
          <w:rtl/>
        </w:rPr>
        <w:t>שאושרו</w:t>
      </w:r>
      <w:r>
        <w:rPr>
          <w:rFonts w:hint="cs"/>
          <w:rtl/>
        </w:rPr>
        <w:t xml:space="preserve"> –</w:t>
      </w:r>
      <w:r>
        <w:rPr>
          <w:rtl/>
        </w:rPr>
        <w:t xml:space="preserve"> </w:t>
      </w:r>
      <w:bookmarkStart w:id="1648" w:name="_ETM_Q2_426500"/>
      <w:bookmarkEnd w:id="1648"/>
      <w:r>
        <w:rPr>
          <w:rtl/>
        </w:rPr>
        <w:t xml:space="preserve">כל </w:t>
      </w:r>
      <w:bookmarkStart w:id="1649" w:name="_ETM_Q2_426799"/>
      <w:bookmarkEnd w:id="1649"/>
      <w:r>
        <w:rPr>
          <w:rtl/>
        </w:rPr>
        <w:t xml:space="preserve">דבר </w:t>
      </w:r>
      <w:bookmarkStart w:id="1650" w:name="_ETM_Q2_427159"/>
      <w:bookmarkEnd w:id="1650"/>
      <w:r>
        <w:rPr>
          <w:rtl/>
        </w:rPr>
        <w:t xml:space="preserve">נבחן </w:t>
      </w:r>
      <w:bookmarkStart w:id="1651" w:name="_ETM_Q2_427969"/>
      <w:bookmarkEnd w:id="1651"/>
      <w:r>
        <w:rPr>
          <w:rtl/>
        </w:rPr>
        <w:t xml:space="preserve">לאור </w:t>
      </w:r>
      <w:bookmarkStart w:id="1652" w:name="_ETM_Q2_428329"/>
      <w:bookmarkEnd w:id="1652"/>
      <w:r>
        <w:rPr>
          <w:rtl/>
        </w:rPr>
        <w:t>המלחמה</w:t>
      </w:r>
      <w:r>
        <w:rPr>
          <w:rFonts w:hint="cs"/>
          <w:rtl/>
        </w:rPr>
        <w:t>.</w:t>
      </w:r>
      <w:bookmarkStart w:id="1653" w:name="_ETM_Q2_427366"/>
      <w:bookmarkStart w:id="1654" w:name="_ETM_Q2_427438"/>
      <w:bookmarkStart w:id="1655" w:name="_ETM_Q2_427525"/>
      <w:bookmarkStart w:id="1656" w:name="_ETM_Q2_427586"/>
      <w:bookmarkStart w:id="1657" w:name="_ETM_Q2_429290"/>
      <w:bookmarkEnd w:id="1653"/>
      <w:bookmarkEnd w:id="1654"/>
      <w:bookmarkEnd w:id="1655"/>
      <w:bookmarkEnd w:id="1656"/>
      <w:bookmarkEnd w:id="1657"/>
      <w:r w:rsidR="000D13B7">
        <w:rPr>
          <w:rFonts w:hint="cs"/>
          <w:rtl/>
        </w:rPr>
        <w:t xml:space="preserve"> </w:t>
      </w:r>
      <w:r>
        <w:rPr>
          <w:rtl/>
        </w:rPr>
        <w:t>וכן</w:t>
      </w:r>
      <w:r>
        <w:rPr>
          <w:rFonts w:hint="cs"/>
          <w:rtl/>
        </w:rPr>
        <w:t>,</w:t>
      </w:r>
      <w:r>
        <w:rPr>
          <w:rtl/>
        </w:rPr>
        <w:t xml:space="preserve"> </w:t>
      </w:r>
      <w:bookmarkStart w:id="1658" w:name="_ETM_Q2_429829"/>
      <w:bookmarkEnd w:id="1658"/>
      <w:r>
        <w:rPr>
          <w:rtl/>
        </w:rPr>
        <w:t xml:space="preserve">כרגע </w:t>
      </w:r>
      <w:bookmarkStart w:id="1659" w:name="_ETM_Q2_430249"/>
      <w:bookmarkEnd w:id="1659"/>
      <w:r>
        <w:rPr>
          <w:rtl/>
        </w:rPr>
        <w:t xml:space="preserve">יש </w:t>
      </w:r>
      <w:bookmarkStart w:id="1660" w:name="_ETM_Q2_430459"/>
      <w:bookmarkEnd w:id="1660"/>
      <w:r>
        <w:rPr>
          <w:rtl/>
        </w:rPr>
        <w:t xml:space="preserve">לנו </w:t>
      </w:r>
      <w:bookmarkStart w:id="1661" w:name="_ETM_Q2_431389"/>
      <w:bookmarkEnd w:id="1661"/>
      <w:r>
        <w:rPr>
          <w:rtl/>
        </w:rPr>
        <w:t xml:space="preserve">צורך </w:t>
      </w:r>
      <w:bookmarkStart w:id="1662" w:name="_ETM_Q2_431840"/>
      <w:bookmarkEnd w:id="1662"/>
      <w:r>
        <w:rPr>
          <w:rtl/>
        </w:rPr>
        <w:t xml:space="preserve">בתור </w:t>
      </w:r>
      <w:bookmarkStart w:id="1663" w:name="_ETM_Q2_432109"/>
      <w:bookmarkEnd w:id="1663"/>
      <w:r>
        <w:rPr>
          <w:rtl/>
        </w:rPr>
        <w:t>משרד</w:t>
      </w:r>
      <w:r w:rsidR="000D13B7">
        <w:rPr>
          <w:rFonts w:hint="cs"/>
          <w:rtl/>
        </w:rPr>
        <w:t>,</w:t>
      </w:r>
      <w:r>
        <w:rPr>
          <w:rtl/>
        </w:rPr>
        <w:t xml:space="preserve"> </w:t>
      </w:r>
      <w:bookmarkStart w:id="1664" w:name="_ETM_Q2_432529"/>
      <w:bookmarkEnd w:id="1664"/>
      <w:r>
        <w:rPr>
          <w:rtl/>
        </w:rPr>
        <w:t xml:space="preserve">וגם </w:t>
      </w:r>
      <w:bookmarkStart w:id="1665" w:name="_ETM_Q2_432889"/>
      <w:bookmarkEnd w:id="1665"/>
      <w:r>
        <w:rPr>
          <w:rtl/>
        </w:rPr>
        <w:t xml:space="preserve">כשאנחנו </w:t>
      </w:r>
      <w:bookmarkStart w:id="1666" w:name="_ETM_Q2_433819"/>
      <w:bookmarkEnd w:id="1666"/>
      <w:r>
        <w:rPr>
          <w:rtl/>
        </w:rPr>
        <w:t xml:space="preserve">מתבקשים </w:t>
      </w:r>
      <w:bookmarkStart w:id="1667" w:name="_ETM_Q2_434480"/>
      <w:bookmarkEnd w:id="1667"/>
      <w:r>
        <w:rPr>
          <w:rtl/>
        </w:rPr>
        <w:t xml:space="preserve">להציג </w:t>
      </w:r>
      <w:bookmarkStart w:id="1668" w:name="_ETM_Q2_434840"/>
      <w:bookmarkEnd w:id="1668"/>
      <w:r>
        <w:rPr>
          <w:rtl/>
        </w:rPr>
        <w:t xml:space="preserve">את </w:t>
      </w:r>
      <w:bookmarkStart w:id="1669" w:name="_ETM_Q2_434930"/>
      <w:bookmarkEnd w:id="1669"/>
      <w:r>
        <w:rPr>
          <w:rtl/>
        </w:rPr>
        <w:t xml:space="preserve">העבודה </w:t>
      </w:r>
      <w:bookmarkStart w:id="1670" w:name="_ETM_Q2_435290"/>
      <w:bookmarkEnd w:id="1670"/>
      <w:r>
        <w:rPr>
          <w:rtl/>
        </w:rPr>
        <w:t xml:space="preserve">של </w:t>
      </w:r>
      <w:bookmarkStart w:id="1671" w:name="_ETM_Q2_435469"/>
      <w:bookmarkEnd w:id="1671"/>
      <w:r>
        <w:rPr>
          <w:rtl/>
        </w:rPr>
        <w:t>המשרד</w:t>
      </w:r>
      <w:r w:rsidR="000D13B7">
        <w:rPr>
          <w:rFonts w:hint="cs"/>
          <w:rtl/>
        </w:rPr>
        <w:t>,</w:t>
      </w:r>
      <w:r>
        <w:rPr>
          <w:rtl/>
        </w:rPr>
        <w:t xml:space="preserve"> </w:t>
      </w:r>
      <w:bookmarkStart w:id="1672" w:name="_ETM_Q2_436360"/>
      <w:bookmarkEnd w:id="1672"/>
      <w:r>
        <w:rPr>
          <w:rtl/>
        </w:rPr>
        <w:t xml:space="preserve">שבאמת </w:t>
      </w:r>
      <w:bookmarkStart w:id="1673" w:name="_ETM_Q2_436930"/>
      <w:bookmarkEnd w:id="1673"/>
      <w:r>
        <w:rPr>
          <w:rtl/>
        </w:rPr>
        <w:t xml:space="preserve">תומכת </w:t>
      </w:r>
      <w:bookmarkStart w:id="1674" w:name="_ETM_Q2_437410"/>
      <w:bookmarkEnd w:id="1674"/>
      <w:r>
        <w:rPr>
          <w:rtl/>
        </w:rPr>
        <w:t>בלחימה</w:t>
      </w:r>
      <w:r w:rsidR="000D13B7">
        <w:rPr>
          <w:rFonts w:hint="cs"/>
          <w:rtl/>
        </w:rPr>
        <w:t>,</w:t>
      </w:r>
      <w:r>
        <w:rPr>
          <w:rtl/>
        </w:rPr>
        <w:t xml:space="preserve"> </w:t>
      </w:r>
      <w:bookmarkStart w:id="1675" w:name="_ETM_Q2_438100"/>
      <w:bookmarkEnd w:id="1675"/>
      <w:r>
        <w:rPr>
          <w:rtl/>
        </w:rPr>
        <w:t xml:space="preserve">חלק </w:t>
      </w:r>
      <w:bookmarkStart w:id="1676" w:name="_ETM_Q2_438580"/>
      <w:bookmarkEnd w:id="1676"/>
      <w:r>
        <w:rPr>
          <w:rtl/>
        </w:rPr>
        <w:t xml:space="preserve">מהשותפות </w:t>
      </w:r>
      <w:bookmarkStart w:id="1677" w:name="_ETM_Q2_439240"/>
      <w:bookmarkEnd w:id="1677"/>
      <w:r>
        <w:rPr>
          <w:rtl/>
        </w:rPr>
        <w:t>–</w:t>
      </w:r>
      <w:r>
        <w:rPr>
          <w:rFonts w:hint="cs"/>
          <w:rtl/>
        </w:rPr>
        <w:t xml:space="preserve"> </w:t>
      </w:r>
      <w:r>
        <w:rPr>
          <w:rtl/>
        </w:rPr>
        <w:t>אגב</w:t>
      </w:r>
      <w:r>
        <w:rPr>
          <w:rFonts w:hint="cs"/>
          <w:rtl/>
        </w:rPr>
        <w:t>,</w:t>
      </w:r>
      <w:r>
        <w:rPr>
          <w:rtl/>
        </w:rPr>
        <w:t xml:space="preserve"> </w:t>
      </w:r>
      <w:bookmarkStart w:id="1678" w:name="_ETM_Q2_439510"/>
      <w:bookmarkEnd w:id="1678"/>
      <w:r>
        <w:rPr>
          <w:rtl/>
        </w:rPr>
        <w:t xml:space="preserve">רק </w:t>
      </w:r>
      <w:bookmarkStart w:id="1679" w:name="_ETM_Q2_439690"/>
      <w:bookmarkEnd w:id="1679"/>
      <w:r>
        <w:rPr>
          <w:rtl/>
        </w:rPr>
        <w:t xml:space="preserve">שתדעו </w:t>
      </w:r>
      <w:bookmarkStart w:id="1680" w:name="_ETM_Q2_440050"/>
      <w:bookmarkEnd w:id="1680"/>
      <w:r>
        <w:rPr>
          <w:rtl/>
        </w:rPr>
        <w:t>לכם</w:t>
      </w:r>
      <w:r>
        <w:rPr>
          <w:rFonts w:hint="cs"/>
          <w:rtl/>
        </w:rPr>
        <w:t>,</w:t>
      </w:r>
      <w:r>
        <w:rPr>
          <w:rtl/>
        </w:rPr>
        <w:t xml:space="preserve"> </w:t>
      </w:r>
      <w:bookmarkStart w:id="1681" w:name="_ETM_Q2_440890"/>
      <w:bookmarkEnd w:id="1681"/>
      <w:r>
        <w:rPr>
          <w:rtl/>
        </w:rPr>
        <w:t xml:space="preserve">מעט </w:t>
      </w:r>
      <w:bookmarkStart w:id="1682" w:name="_ETM_Q2_441220"/>
      <w:bookmarkEnd w:id="1682"/>
      <w:r>
        <w:rPr>
          <w:rtl/>
        </w:rPr>
        <w:t xml:space="preserve">מאוד </w:t>
      </w:r>
      <w:bookmarkStart w:id="1683" w:name="_ETM_Q2_441460"/>
      <w:bookmarkEnd w:id="1683"/>
      <w:r>
        <w:rPr>
          <w:rtl/>
        </w:rPr>
        <w:t>משרדים</w:t>
      </w:r>
      <w:r>
        <w:rPr>
          <w:rFonts w:hint="cs"/>
          <w:rtl/>
        </w:rPr>
        <w:t>,</w:t>
      </w:r>
      <w:r>
        <w:rPr>
          <w:rtl/>
        </w:rPr>
        <w:t xml:space="preserve"> </w:t>
      </w:r>
      <w:bookmarkStart w:id="1684" w:name="_ETM_Q2_442089"/>
      <w:bookmarkEnd w:id="1684"/>
      <w:r>
        <w:rPr>
          <w:rtl/>
        </w:rPr>
        <w:t xml:space="preserve">לא </w:t>
      </w:r>
      <w:bookmarkStart w:id="1685" w:name="_ETM_Q2_442240"/>
      <w:bookmarkEnd w:id="1685"/>
      <w:r>
        <w:rPr>
          <w:rtl/>
        </w:rPr>
        <w:t xml:space="preserve">כל </w:t>
      </w:r>
      <w:bookmarkStart w:id="1686" w:name="_ETM_Q2_442420"/>
      <w:bookmarkEnd w:id="1686"/>
      <w:r>
        <w:rPr>
          <w:rtl/>
        </w:rPr>
        <w:t>המשרדים</w:t>
      </w:r>
      <w:r>
        <w:rPr>
          <w:rFonts w:hint="cs"/>
          <w:rtl/>
        </w:rPr>
        <w:t>,</w:t>
      </w:r>
      <w:r>
        <w:rPr>
          <w:rtl/>
        </w:rPr>
        <w:t xml:space="preserve"> </w:t>
      </w:r>
      <w:bookmarkStart w:id="1687" w:name="_ETM_Q2_443140"/>
      <w:bookmarkEnd w:id="1687"/>
      <w:r>
        <w:rPr>
          <w:rtl/>
        </w:rPr>
        <w:t xml:space="preserve">ואפשר </w:t>
      </w:r>
      <w:bookmarkStart w:id="1688" w:name="_ETM_Q2_443470"/>
      <w:bookmarkEnd w:id="1688"/>
      <w:r>
        <w:rPr>
          <w:rtl/>
        </w:rPr>
        <w:t xml:space="preserve">לבחון </w:t>
      </w:r>
      <w:bookmarkStart w:id="1689" w:name="_ETM_Q2_443860"/>
      <w:bookmarkEnd w:id="1689"/>
      <w:r>
        <w:rPr>
          <w:rtl/>
        </w:rPr>
        <w:t xml:space="preserve">את </w:t>
      </w:r>
      <w:bookmarkStart w:id="1690" w:name="_ETM_Q2_443950"/>
      <w:bookmarkEnd w:id="1690"/>
      <w:r>
        <w:rPr>
          <w:rtl/>
        </w:rPr>
        <w:t>זה</w:t>
      </w:r>
      <w:r w:rsidR="000D13B7">
        <w:rPr>
          <w:rFonts w:hint="cs"/>
          <w:rtl/>
        </w:rPr>
        <w:t>,</w:t>
      </w:r>
      <w:r>
        <w:rPr>
          <w:rtl/>
        </w:rPr>
        <w:t xml:space="preserve"> </w:t>
      </w:r>
      <w:bookmarkStart w:id="1691" w:name="_ETM_Q2_444400"/>
      <w:bookmarkEnd w:id="1691"/>
      <w:r>
        <w:rPr>
          <w:rtl/>
        </w:rPr>
        <w:t xml:space="preserve">כמה </w:t>
      </w:r>
      <w:bookmarkStart w:id="1692" w:name="_ETM_Q2_444640"/>
      <w:bookmarkEnd w:id="1692"/>
      <w:r>
        <w:rPr>
          <w:rtl/>
        </w:rPr>
        <w:t xml:space="preserve">משרדים </w:t>
      </w:r>
      <w:bookmarkStart w:id="1693" w:name="_ETM_Q2_445120"/>
      <w:bookmarkEnd w:id="1693"/>
      <w:r>
        <w:rPr>
          <w:rtl/>
        </w:rPr>
        <w:t xml:space="preserve">תומכים </w:t>
      </w:r>
      <w:bookmarkStart w:id="1694" w:name="_ETM_Q2_445570"/>
      <w:bookmarkEnd w:id="1694"/>
      <w:r>
        <w:rPr>
          <w:rtl/>
        </w:rPr>
        <w:t xml:space="preserve">בסוף </w:t>
      </w:r>
      <w:bookmarkStart w:id="1695" w:name="_ETM_Q2_445930"/>
      <w:bookmarkEnd w:id="1695"/>
      <w:r>
        <w:rPr>
          <w:rtl/>
        </w:rPr>
        <w:t xml:space="preserve">בעמותות </w:t>
      </w:r>
      <w:bookmarkStart w:id="1696" w:name="_ETM_Q2_446470"/>
      <w:bookmarkEnd w:id="1696"/>
      <w:r>
        <w:rPr>
          <w:rtl/>
        </w:rPr>
        <w:t>וארגונים</w:t>
      </w:r>
      <w:r>
        <w:rPr>
          <w:rFonts w:hint="cs"/>
          <w:rtl/>
        </w:rPr>
        <w:t>.</w:t>
      </w:r>
      <w:r>
        <w:rPr>
          <w:rtl/>
        </w:rPr>
        <w:t xml:space="preserve"> </w:t>
      </w:r>
      <w:bookmarkStart w:id="1697" w:name="_ETM_Q2_447400"/>
      <w:bookmarkEnd w:id="1697"/>
      <w:r>
        <w:rPr>
          <w:rtl/>
        </w:rPr>
        <w:t xml:space="preserve">אנחנו </w:t>
      </w:r>
      <w:bookmarkStart w:id="1698" w:name="_ETM_Q2_447760"/>
      <w:bookmarkEnd w:id="1698"/>
      <w:r>
        <w:rPr>
          <w:rtl/>
        </w:rPr>
        <w:t xml:space="preserve">משרד </w:t>
      </w:r>
      <w:bookmarkStart w:id="1699" w:name="_ETM_Q2_448510"/>
      <w:bookmarkEnd w:id="1699"/>
      <w:r>
        <w:rPr>
          <w:rtl/>
        </w:rPr>
        <w:t xml:space="preserve">שתומך </w:t>
      </w:r>
      <w:bookmarkStart w:id="1700" w:name="_ETM_Q2_448990"/>
      <w:bookmarkEnd w:id="1700"/>
      <w:r>
        <w:rPr>
          <w:rtl/>
        </w:rPr>
        <w:t>ב</w:t>
      </w:r>
      <w:bookmarkStart w:id="1701" w:name="_ETM_Q2_449140"/>
      <w:bookmarkEnd w:id="1701"/>
      <w:r>
        <w:rPr>
          <w:rtl/>
        </w:rPr>
        <w:t xml:space="preserve">עמותות </w:t>
      </w:r>
      <w:bookmarkStart w:id="1702" w:name="_ETM_Q2_449440"/>
      <w:bookmarkEnd w:id="1702"/>
      <w:r>
        <w:rPr>
          <w:rtl/>
        </w:rPr>
        <w:t>וארגונים</w:t>
      </w:r>
      <w:r>
        <w:rPr>
          <w:rFonts w:hint="cs"/>
          <w:rtl/>
        </w:rPr>
        <w:t>.</w:t>
      </w:r>
      <w:r>
        <w:rPr>
          <w:rtl/>
        </w:rPr>
        <w:t xml:space="preserve"> </w:t>
      </w:r>
      <w:bookmarkStart w:id="1703" w:name="_ETM_Q2_449830"/>
      <w:bookmarkEnd w:id="1703"/>
      <w:r>
        <w:rPr>
          <w:rtl/>
        </w:rPr>
        <w:t xml:space="preserve">זה </w:t>
      </w:r>
      <w:bookmarkStart w:id="1704" w:name="_ETM_Q2_449950"/>
      <w:bookmarkEnd w:id="1704"/>
      <w:r>
        <w:rPr>
          <w:rtl/>
        </w:rPr>
        <w:t xml:space="preserve">לא </w:t>
      </w:r>
      <w:bookmarkStart w:id="1705" w:name="_ETM_Q2_450040"/>
      <w:bookmarkEnd w:id="1705"/>
      <w:r>
        <w:rPr>
          <w:rtl/>
        </w:rPr>
        <w:t xml:space="preserve">קורה </w:t>
      </w:r>
      <w:bookmarkStart w:id="1706" w:name="_ETM_Q2_450279"/>
      <w:bookmarkEnd w:id="1706"/>
      <w:r>
        <w:rPr>
          <w:rtl/>
        </w:rPr>
        <w:t xml:space="preserve">בכל </w:t>
      </w:r>
      <w:bookmarkStart w:id="1707" w:name="_ETM_Q2_450520"/>
      <w:bookmarkEnd w:id="1707"/>
      <w:r>
        <w:rPr>
          <w:rtl/>
        </w:rPr>
        <w:t>המשרדים</w:t>
      </w:r>
      <w:r>
        <w:rPr>
          <w:rFonts w:hint="cs"/>
          <w:rtl/>
        </w:rPr>
        <w:t>.</w:t>
      </w:r>
      <w:r>
        <w:rPr>
          <w:rtl/>
        </w:rPr>
        <w:t xml:space="preserve"> </w:t>
      </w:r>
      <w:bookmarkStart w:id="1708" w:name="_ETM_Q2_450940"/>
      <w:bookmarkEnd w:id="1708"/>
      <w:r>
        <w:rPr>
          <w:rtl/>
        </w:rPr>
        <w:t xml:space="preserve">לא </w:t>
      </w:r>
      <w:bookmarkStart w:id="1709" w:name="_ETM_Q2_451029"/>
      <w:bookmarkEnd w:id="1709"/>
      <w:r>
        <w:rPr>
          <w:rtl/>
        </w:rPr>
        <w:t xml:space="preserve">לכולם </w:t>
      </w:r>
      <w:bookmarkStart w:id="1710" w:name="_ETM_Q2_451360"/>
      <w:bookmarkEnd w:id="1710"/>
      <w:r>
        <w:rPr>
          <w:rtl/>
        </w:rPr>
        <w:t xml:space="preserve">יש </w:t>
      </w:r>
      <w:bookmarkStart w:id="1711" w:name="_ETM_Q2_451450"/>
      <w:bookmarkEnd w:id="1711"/>
      <w:r>
        <w:rPr>
          <w:rtl/>
        </w:rPr>
        <w:t xml:space="preserve">קולות </w:t>
      </w:r>
      <w:bookmarkStart w:id="1712" w:name="_ETM_Q2_451750"/>
      <w:bookmarkEnd w:id="1712"/>
      <w:r>
        <w:rPr>
          <w:rtl/>
        </w:rPr>
        <w:t xml:space="preserve">קוראים </w:t>
      </w:r>
      <w:bookmarkStart w:id="1713" w:name="_ETM_Q2_452020"/>
      <w:bookmarkEnd w:id="1713"/>
      <w:r>
        <w:rPr>
          <w:rtl/>
        </w:rPr>
        <w:t>לעמות</w:t>
      </w:r>
      <w:r>
        <w:rPr>
          <w:rFonts w:hint="cs"/>
          <w:rtl/>
        </w:rPr>
        <w:t>ו</w:t>
      </w:r>
      <w:r>
        <w:rPr>
          <w:rtl/>
        </w:rPr>
        <w:t xml:space="preserve">ת </w:t>
      </w:r>
      <w:bookmarkStart w:id="1714" w:name="_ETM_Q2_452440"/>
      <w:bookmarkEnd w:id="1714"/>
      <w:r>
        <w:rPr>
          <w:rtl/>
        </w:rPr>
        <w:t>וארגונים</w:t>
      </w:r>
      <w:r>
        <w:rPr>
          <w:rFonts w:hint="cs"/>
          <w:rtl/>
        </w:rPr>
        <w:t xml:space="preserve">. </w:t>
      </w:r>
    </w:p>
    <w:p w:rsidR="009F6A01" w:rsidRDefault="009F6A01" w:rsidP="007F21CB">
      <w:pPr>
        <w:keepNext/>
        <w:rPr>
          <w:rtl/>
        </w:rPr>
      </w:pPr>
    </w:p>
    <w:p w:rsidR="009F6A01" w:rsidRDefault="009F6A01" w:rsidP="007F21CB">
      <w:pPr>
        <w:pStyle w:val="-"/>
        <w:keepNext/>
        <w:rPr>
          <w:rtl/>
        </w:rPr>
      </w:pPr>
      <w:r w:rsidRPr="003E574F">
        <w:rPr>
          <w:rStyle w:val="TagStyle"/>
          <w:rtl/>
        </w:rPr>
        <w:t xml:space="preserve">&lt;&lt; דובר_המשך &gt;&gt; </w:t>
      </w:r>
      <w:r>
        <w:rPr>
          <w:rtl/>
        </w:rPr>
        <w:t>יוראי להב הרצנו (יש עתיד):</w:t>
      </w:r>
      <w:r w:rsidRPr="003E574F">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r>
        <w:rPr>
          <w:rFonts w:hint="cs"/>
          <w:rtl/>
        </w:rPr>
        <w:t xml:space="preserve">מתי הקול הקורא </w:t>
      </w:r>
      <w:bookmarkStart w:id="1715" w:name="_ETM_Q2_451369"/>
      <w:bookmarkEnd w:id="1715"/>
      <w:r>
        <w:rPr>
          <w:rFonts w:hint="cs"/>
          <w:rtl/>
        </w:rPr>
        <w:t>יפורסם?</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r>
        <w:rPr>
          <w:rFonts w:hint="cs"/>
          <w:rtl/>
        </w:rPr>
        <w:t xml:space="preserve">רגע, שנייה. </w:t>
      </w:r>
      <w:bookmarkStart w:id="1716" w:name="_ETM_Q2_453130"/>
      <w:bookmarkStart w:id="1717" w:name="_ETM_Q2_453580"/>
      <w:bookmarkStart w:id="1718" w:name="_ETM_Q2_453850"/>
      <w:bookmarkStart w:id="1719" w:name="_ETM_Q2_454480"/>
      <w:bookmarkEnd w:id="1716"/>
      <w:bookmarkEnd w:id="1717"/>
      <w:bookmarkEnd w:id="1718"/>
      <w:bookmarkEnd w:id="1719"/>
      <w:r>
        <w:rPr>
          <w:rtl/>
        </w:rPr>
        <w:t xml:space="preserve">מבחינתנו הקול </w:t>
      </w:r>
      <w:bookmarkStart w:id="1720" w:name="_ETM_Q2_454960"/>
      <w:bookmarkEnd w:id="1720"/>
      <w:r>
        <w:rPr>
          <w:rtl/>
        </w:rPr>
        <w:t xml:space="preserve">הקורא </w:t>
      </w:r>
      <w:bookmarkStart w:id="1721" w:name="_ETM_Q2_455290"/>
      <w:bookmarkStart w:id="1722" w:name="_ETM_Q2_455770"/>
      <w:bookmarkStart w:id="1723" w:name="_ETM_Q2_456700"/>
      <w:bookmarkStart w:id="1724" w:name="_ETM_Q2_456820"/>
      <w:bookmarkStart w:id="1725" w:name="_ETM_Q2_457450"/>
      <w:bookmarkEnd w:id="1721"/>
      <w:bookmarkEnd w:id="1722"/>
      <w:bookmarkEnd w:id="1723"/>
      <w:bookmarkEnd w:id="1724"/>
      <w:bookmarkEnd w:id="1725"/>
      <w:r>
        <w:rPr>
          <w:rFonts w:hint="cs"/>
          <w:rtl/>
        </w:rPr>
        <w:t xml:space="preserve">כבר אושר. </w:t>
      </w:r>
    </w:p>
    <w:p w:rsidR="009F6A01" w:rsidRDefault="009F6A01" w:rsidP="007F21CB">
      <w:pPr>
        <w:rPr>
          <w:rtl/>
        </w:rPr>
      </w:pPr>
    </w:p>
    <w:p w:rsidR="009F6A01" w:rsidRDefault="009F6A01" w:rsidP="007F21CB">
      <w:pPr>
        <w:pStyle w:val="-"/>
        <w:keepNext/>
        <w:rPr>
          <w:rtl/>
        </w:rPr>
      </w:pPr>
      <w:bookmarkStart w:id="1726" w:name="ET_speakercontinue_5787_37"/>
      <w:r w:rsidRPr="003E574F">
        <w:rPr>
          <w:rStyle w:val="TagStyle"/>
          <w:rtl/>
        </w:rPr>
        <w:t xml:space="preserve"> &lt;&lt; דובר_המשך &gt;&gt; </w:t>
      </w:r>
      <w:r>
        <w:rPr>
          <w:rtl/>
        </w:rPr>
        <w:t>יוראי להב הרצנו (יש עתיד):</w:t>
      </w:r>
      <w:r w:rsidRPr="003E574F">
        <w:rPr>
          <w:rStyle w:val="TagStyle"/>
          <w:rtl/>
        </w:rPr>
        <w:t xml:space="preserve"> &lt;&lt; דובר_המשך &gt;&gt;</w:t>
      </w:r>
      <w:r>
        <w:rPr>
          <w:rtl/>
        </w:rPr>
        <w:t xml:space="preserve">   </w:t>
      </w:r>
      <w:bookmarkEnd w:id="1726"/>
    </w:p>
    <w:p w:rsidR="009F6A01" w:rsidRPr="003E574F" w:rsidRDefault="009F6A01" w:rsidP="007F21CB">
      <w:pPr>
        <w:rPr>
          <w:rtl/>
        </w:rPr>
      </w:pPr>
    </w:p>
    <w:p w:rsidR="009F6A01" w:rsidRDefault="009F6A01" w:rsidP="007F21CB">
      <w:pPr>
        <w:rPr>
          <w:rtl/>
        </w:rPr>
      </w:pPr>
      <w:r>
        <w:rPr>
          <w:rFonts w:hint="cs"/>
          <w:rtl/>
        </w:rPr>
        <w:t xml:space="preserve">אבל הוא לא פורסם.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bookmarkStart w:id="1727" w:name="_ETM_Q2_457540"/>
      <w:bookmarkStart w:id="1728" w:name="_ETM_Q2_457660"/>
      <w:bookmarkStart w:id="1729" w:name="_ETM_Q2_458230"/>
      <w:bookmarkStart w:id="1730" w:name="_ETM_Q2_458440"/>
      <w:bookmarkStart w:id="1731" w:name="_ETM_Q2_458740"/>
      <w:bookmarkEnd w:id="1727"/>
      <w:bookmarkEnd w:id="1728"/>
      <w:bookmarkEnd w:id="1729"/>
      <w:bookmarkEnd w:id="1730"/>
      <w:bookmarkEnd w:id="1731"/>
      <w:r>
        <w:rPr>
          <w:rFonts w:hint="cs"/>
          <w:rtl/>
        </w:rPr>
        <w:t>אז</w:t>
      </w:r>
      <w:r>
        <w:rPr>
          <w:rtl/>
        </w:rPr>
        <w:t xml:space="preserve"> </w:t>
      </w:r>
      <w:bookmarkStart w:id="1732" w:name="_ETM_Q2_458890"/>
      <w:bookmarkEnd w:id="1732"/>
      <w:r>
        <w:rPr>
          <w:rtl/>
        </w:rPr>
        <w:t xml:space="preserve">אני </w:t>
      </w:r>
      <w:bookmarkStart w:id="1733" w:name="_ETM_Q2_459010"/>
      <w:bookmarkEnd w:id="1733"/>
      <w:r>
        <w:rPr>
          <w:rtl/>
        </w:rPr>
        <w:t xml:space="preserve">יכולה </w:t>
      </w:r>
      <w:bookmarkStart w:id="1734" w:name="_ETM_Q2_459279"/>
      <w:bookmarkEnd w:id="1734"/>
      <w:r>
        <w:rPr>
          <w:rtl/>
        </w:rPr>
        <w:t xml:space="preserve">לחבר </w:t>
      </w:r>
      <w:bookmarkStart w:id="1735" w:name="_ETM_Q2_459640"/>
      <w:bookmarkEnd w:id="1735"/>
      <w:r>
        <w:rPr>
          <w:rtl/>
        </w:rPr>
        <w:t xml:space="preserve">אותך </w:t>
      </w:r>
      <w:bookmarkStart w:id="1736" w:name="_ETM_Q2_459880"/>
      <w:bookmarkEnd w:id="1736"/>
      <w:r>
        <w:rPr>
          <w:rtl/>
        </w:rPr>
        <w:t xml:space="preserve">בשמחה </w:t>
      </w:r>
      <w:bookmarkStart w:id="1737" w:name="_ETM_Q2_460720"/>
      <w:bookmarkEnd w:id="1737"/>
      <w:r>
        <w:rPr>
          <w:rtl/>
        </w:rPr>
        <w:t xml:space="preserve">למנכ"ל </w:t>
      </w:r>
      <w:bookmarkStart w:id="1738" w:name="_ETM_Q2_461200"/>
      <w:bookmarkEnd w:id="1738"/>
      <w:r>
        <w:rPr>
          <w:rtl/>
        </w:rPr>
        <w:t>המשרד</w:t>
      </w:r>
      <w:r>
        <w:rPr>
          <w:rFonts w:hint="cs"/>
          <w:rtl/>
        </w:rPr>
        <w:t>.</w:t>
      </w:r>
      <w:r>
        <w:rPr>
          <w:rtl/>
        </w:rPr>
        <w:t xml:space="preserve"> </w:t>
      </w:r>
      <w:bookmarkStart w:id="1739" w:name="_ETM_Q2_461529"/>
      <w:bookmarkEnd w:id="1739"/>
      <w:r>
        <w:rPr>
          <w:rtl/>
        </w:rPr>
        <w:t xml:space="preserve">נמצאת </w:t>
      </w:r>
      <w:bookmarkStart w:id="1740" w:name="_ETM_Q2_461800"/>
      <w:bookmarkEnd w:id="1740"/>
      <w:r>
        <w:rPr>
          <w:rtl/>
        </w:rPr>
        <w:t xml:space="preserve">פה </w:t>
      </w:r>
      <w:bookmarkStart w:id="1741" w:name="_ETM_Q2_461890"/>
      <w:bookmarkEnd w:id="1741"/>
      <w:r>
        <w:rPr>
          <w:rtl/>
        </w:rPr>
        <w:t xml:space="preserve">גם </w:t>
      </w:r>
      <w:bookmarkStart w:id="1742" w:name="_ETM_Q2_462070"/>
      <w:bookmarkEnd w:id="1742"/>
      <w:proofErr w:type="spellStart"/>
      <w:r>
        <w:rPr>
          <w:rtl/>
        </w:rPr>
        <w:t>פלי</w:t>
      </w:r>
      <w:r>
        <w:rPr>
          <w:rFonts w:hint="cs"/>
          <w:rtl/>
        </w:rPr>
        <w:t>ס</w:t>
      </w:r>
      <w:r>
        <w:rPr>
          <w:rtl/>
        </w:rPr>
        <w:t>יה</w:t>
      </w:r>
      <w:proofErr w:type="spellEnd"/>
      <w:r>
        <w:rPr>
          <w:rFonts w:hint="cs"/>
          <w:rtl/>
        </w:rPr>
        <w:t>.</w:t>
      </w:r>
      <w:r>
        <w:rPr>
          <w:rtl/>
        </w:rPr>
        <w:t xml:space="preserve"> </w:t>
      </w:r>
      <w:bookmarkStart w:id="1743" w:name="_ETM_Q2_462910"/>
      <w:bookmarkEnd w:id="1743"/>
      <w:r>
        <w:rPr>
          <w:rtl/>
        </w:rPr>
        <w:t xml:space="preserve">היא </w:t>
      </w:r>
      <w:bookmarkStart w:id="1744" w:name="_ETM_Q2_463029"/>
      <w:bookmarkEnd w:id="1744"/>
      <w:r>
        <w:rPr>
          <w:rtl/>
        </w:rPr>
        <w:t xml:space="preserve">תבדוק </w:t>
      </w:r>
      <w:bookmarkStart w:id="1745" w:name="_ETM_Q2_463360"/>
      <w:bookmarkEnd w:id="1745"/>
      <w:r>
        <w:rPr>
          <w:rtl/>
        </w:rPr>
        <w:t xml:space="preserve">יחד איתך </w:t>
      </w:r>
      <w:bookmarkStart w:id="1746" w:name="_ETM_Q2_463570"/>
      <w:bookmarkStart w:id="1747" w:name="_ETM_Q2_463960"/>
      <w:bookmarkEnd w:id="1746"/>
      <w:bookmarkEnd w:id="1747"/>
      <w:r>
        <w:rPr>
          <w:rtl/>
        </w:rPr>
        <w:t xml:space="preserve">אם </w:t>
      </w:r>
      <w:bookmarkStart w:id="1748" w:name="_ETM_Q2_464110"/>
      <w:bookmarkEnd w:id="1748"/>
      <w:r>
        <w:rPr>
          <w:rtl/>
        </w:rPr>
        <w:t xml:space="preserve">הוא </w:t>
      </w:r>
      <w:bookmarkStart w:id="1749" w:name="_ETM_Q2_464200"/>
      <w:bookmarkEnd w:id="1749"/>
      <w:r>
        <w:rPr>
          <w:rtl/>
        </w:rPr>
        <w:t xml:space="preserve">עדיין לא </w:t>
      </w:r>
      <w:bookmarkStart w:id="1750" w:name="_ETM_Q2_464320"/>
      <w:bookmarkEnd w:id="1750"/>
      <w:r>
        <w:rPr>
          <w:rtl/>
        </w:rPr>
        <w:t xml:space="preserve">עלה </w:t>
      </w:r>
      <w:bookmarkStart w:id="1751" w:name="_ETM_Q2_464529"/>
      <w:bookmarkStart w:id="1752" w:name="_ETM_Q2_464830"/>
      <w:bookmarkEnd w:id="1751"/>
      <w:bookmarkEnd w:id="1752"/>
      <w:r>
        <w:rPr>
          <w:rtl/>
        </w:rPr>
        <w:t>לאתר</w:t>
      </w:r>
      <w:r>
        <w:rPr>
          <w:rFonts w:hint="cs"/>
          <w:rtl/>
        </w:rPr>
        <w:t>,</w:t>
      </w:r>
      <w:r>
        <w:rPr>
          <w:rtl/>
        </w:rPr>
        <w:t xml:space="preserve"> </w:t>
      </w:r>
      <w:bookmarkStart w:id="1753" w:name="_ETM_Q2_465610"/>
      <w:bookmarkEnd w:id="1753"/>
      <w:r>
        <w:rPr>
          <w:rtl/>
        </w:rPr>
        <w:t xml:space="preserve">או </w:t>
      </w:r>
      <w:bookmarkStart w:id="1754" w:name="_ETM_Q2_465760"/>
      <w:bookmarkEnd w:id="1754"/>
      <w:r>
        <w:rPr>
          <w:rtl/>
        </w:rPr>
        <w:t xml:space="preserve">מה </w:t>
      </w:r>
      <w:bookmarkStart w:id="1755" w:name="_ETM_Q2_465910"/>
      <w:bookmarkEnd w:id="1755"/>
      <w:r>
        <w:rPr>
          <w:rtl/>
        </w:rPr>
        <w:t xml:space="preserve">מעכב </w:t>
      </w:r>
      <w:bookmarkStart w:id="1756" w:name="_ETM_Q2_466330"/>
      <w:bookmarkEnd w:id="1756"/>
      <w:r>
        <w:rPr>
          <w:rtl/>
        </w:rPr>
        <w:t>אותו</w:t>
      </w:r>
      <w:r>
        <w:rPr>
          <w:rFonts w:hint="cs"/>
          <w:rtl/>
        </w:rPr>
        <w:t>.</w:t>
      </w:r>
      <w:r>
        <w:rPr>
          <w:rtl/>
        </w:rPr>
        <w:t xml:space="preserve"> </w:t>
      </w:r>
      <w:bookmarkStart w:id="1757" w:name="_ETM_Q2_466540"/>
      <w:bookmarkEnd w:id="1757"/>
      <w:r>
        <w:rPr>
          <w:rtl/>
        </w:rPr>
        <w:t xml:space="preserve">ברמת </w:t>
      </w:r>
      <w:bookmarkStart w:id="1758" w:name="_ETM_Q2_466960"/>
      <w:bookmarkEnd w:id="1758"/>
      <w:r>
        <w:rPr>
          <w:rtl/>
        </w:rPr>
        <w:t>העיקרון</w:t>
      </w:r>
      <w:r>
        <w:rPr>
          <w:rFonts w:hint="cs"/>
          <w:rtl/>
        </w:rPr>
        <w:t>,</w:t>
      </w:r>
      <w:r>
        <w:rPr>
          <w:rtl/>
        </w:rPr>
        <w:t xml:space="preserve"> </w:t>
      </w:r>
      <w:bookmarkStart w:id="1759" w:name="_ETM_Q2_467410"/>
      <w:bookmarkEnd w:id="1759"/>
      <w:r>
        <w:rPr>
          <w:rtl/>
        </w:rPr>
        <w:t xml:space="preserve">גם </w:t>
      </w:r>
      <w:bookmarkStart w:id="1760" w:name="_ETM_Q2_467589"/>
      <w:bookmarkEnd w:id="1760"/>
      <w:r>
        <w:rPr>
          <w:rtl/>
        </w:rPr>
        <w:t xml:space="preserve">הארגונים </w:t>
      </w:r>
      <w:bookmarkStart w:id="1761" w:name="_ETM_Q2_468070"/>
      <w:bookmarkEnd w:id="1761"/>
      <w:r>
        <w:rPr>
          <w:rtl/>
        </w:rPr>
        <w:t>יודעים</w:t>
      </w:r>
      <w:r>
        <w:rPr>
          <w:rFonts w:hint="cs"/>
          <w:rtl/>
        </w:rPr>
        <w:t>:</w:t>
      </w:r>
      <w:r>
        <w:rPr>
          <w:rtl/>
        </w:rPr>
        <w:t xml:space="preserve"> </w:t>
      </w:r>
      <w:bookmarkStart w:id="1762" w:name="_ETM_Q2_468700"/>
      <w:bookmarkStart w:id="1763" w:name="_ETM_Q2_469510"/>
      <w:bookmarkEnd w:id="1762"/>
      <w:bookmarkEnd w:id="1763"/>
      <w:r>
        <w:rPr>
          <w:rFonts w:hint="cs"/>
          <w:rtl/>
        </w:rPr>
        <w:t xml:space="preserve">14 מיליון </w:t>
      </w:r>
      <w:r>
        <w:rPr>
          <w:rtl/>
        </w:rPr>
        <w:t>שקלים</w:t>
      </w:r>
      <w:r>
        <w:rPr>
          <w:rFonts w:hint="cs"/>
          <w:rtl/>
        </w:rPr>
        <w:t>.</w:t>
      </w:r>
    </w:p>
    <w:p w:rsidR="009F6A01" w:rsidRDefault="009F6A01" w:rsidP="007F21CB">
      <w:pPr>
        <w:rPr>
          <w:rtl/>
        </w:rPr>
      </w:pPr>
      <w:bookmarkStart w:id="1764" w:name="_ETM_Q2_471376"/>
      <w:bookmarkStart w:id="1765" w:name="_ETM_Q2_471517"/>
      <w:bookmarkEnd w:id="1764"/>
      <w:bookmarkEnd w:id="1765"/>
    </w:p>
    <w:p w:rsidR="009F6A01" w:rsidRDefault="009F6A01" w:rsidP="007F21CB">
      <w:pPr>
        <w:rPr>
          <w:rtl/>
        </w:rPr>
      </w:pPr>
      <w:bookmarkStart w:id="1766" w:name="_ETM_Q2_471613"/>
      <w:bookmarkStart w:id="1767" w:name="_ETM_Q2_471696"/>
      <w:bookmarkStart w:id="1768" w:name="_ETM_Q2_469900"/>
      <w:bookmarkEnd w:id="1766"/>
      <w:bookmarkEnd w:id="1767"/>
      <w:bookmarkEnd w:id="1768"/>
      <w:r>
        <w:rPr>
          <w:rtl/>
        </w:rPr>
        <w:t>אגב</w:t>
      </w:r>
      <w:r>
        <w:rPr>
          <w:rFonts w:hint="cs"/>
          <w:rtl/>
        </w:rPr>
        <w:t xml:space="preserve">, הקולות </w:t>
      </w:r>
      <w:bookmarkStart w:id="1769" w:name="_ETM_Q2_470639"/>
      <w:bookmarkStart w:id="1770" w:name="_ETM_Q2_471029"/>
      <w:bookmarkStart w:id="1771" w:name="_ETM_Q2_471150"/>
      <w:bookmarkEnd w:id="1769"/>
      <w:bookmarkEnd w:id="1770"/>
      <w:bookmarkEnd w:id="1771"/>
      <w:r>
        <w:rPr>
          <w:rFonts w:hint="cs"/>
          <w:rtl/>
        </w:rPr>
        <w:t>ה</w:t>
      </w:r>
      <w:r>
        <w:rPr>
          <w:rtl/>
        </w:rPr>
        <w:t xml:space="preserve">קוראים </w:t>
      </w:r>
      <w:bookmarkStart w:id="1772" w:name="_ETM_Q2_471449"/>
      <w:bookmarkEnd w:id="1772"/>
      <w:r>
        <w:rPr>
          <w:rtl/>
        </w:rPr>
        <w:t xml:space="preserve">לארגונים </w:t>
      </w:r>
      <w:bookmarkStart w:id="1773" w:name="_ETM_Q2_471960"/>
      <w:bookmarkEnd w:id="1773"/>
      <w:r>
        <w:rPr>
          <w:rtl/>
        </w:rPr>
        <w:t xml:space="preserve">התחילו </w:t>
      </w:r>
      <w:bookmarkStart w:id="1774" w:name="_ETM_Q2_472289"/>
      <w:bookmarkEnd w:id="1774"/>
      <w:r>
        <w:rPr>
          <w:rtl/>
        </w:rPr>
        <w:t xml:space="preserve">בעבר </w:t>
      </w:r>
      <w:bookmarkStart w:id="1775" w:name="_ETM_Q2_472710"/>
      <w:bookmarkEnd w:id="1775"/>
      <w:r>
        <w:rPr>
          <w:rtl/>
        </w:rPr>
        <w:t>מ-</w:t>
      </w:r>
      <w:r>
        <w:rPr>
          <w:rFonts w:hint="cs"/>
          <w:rtl/>
        </w:rPr>
        <w:t>4</w:t>
      </w:r>
      <w:bookmarkStart w:id="1776" w:name="_ETM_Q2_473759"/>
      <w:bookmarkEnd w:id="1776"/>
      <w:r>
        <w:rPr>
          <w:rFonts w:hint="cs"/>
          <w:rtl/>
        </w:rPr>
        <w:t xml:space="preserve"> מיליון, ו</w:t>
      </w:r>
      <w:r>
        <w:rPr>
          <w:rtl/>
        </w:rPr>
        <w:t xml:space="preserve">עלינו </w:t>
      </w:r>
      <w:bookmarkStart w:id="1777" w:name="_ETM_Q2_474210"/>
      <w:bookmarkEnd w:id="1777"/>
      <w:r>
        <w:rPr>
          <w:rtl/>
        </w:rPr>
        <w:t xml:space="preserve">בכל </w:t>
      </w:r>
      <w:bookmarkStart w:id="1778" w:name="_ETM_Q2_474539"/>
      <w:bookmarkEnd w:id="1778"/>
      <w:r>
        <w:rPr>
          <w:rtl/>
        </w:rPr>
        <w:t>שנה</w:t>
      </w:r>
      <w:r>
        <w:rPr>
          <w:rFonts w:hint="cs"/>
          <w:rtl/>
        </w:rPr>
        <w:t>.</w:t>
      </w:r>
      <w:r>
        <w:rPr>
          <w:rtl/>
        </w:rPr>
        <w:t xml:space="preserve"> </w:t>
      </w:r>
      <w:bookmarkStart w:id="1779" w:name="_ETM_Q2_474839"/>
      <w:bookmarkEnd w:id="1779"/>
      <w:r>
        <w:rPr>
          <w:rtl/>
        </w:rPr>
        <w:t xml:space="preserve">גם </w:t>
      </w:r>
      <w:bookmarkStart w:id="1780" w:name="_ETM_Q2_475020"/>
      <w:bookmarkEnd w:id="1780"/>
      <w:r>
        <w:rPr>
          <w:rFonts w:hint="cs"/>
          <w:rtl/>
        </w:rPr>
        <w:t>ב</w:t>
      </w:r>
      <w:r>
        <w:rPr>
          <w:rtl/>
        </w:rPr>
        <w:t xml:space="preserve">שנה </w:t>
      </w:r>
      <w:bookmarkStart w:id="1781" w:name="_ETM_Q2_475259"/>
      <w:bookmarkEnd w:id="1781"/>
      <w:r>
        <w:rPr>
          <w:rtl/>
        </w:rPr>
        <w:t>שעברה</w:t>
      </w:r>
      <w:r>
        <w:rPr>
          <w:rFonts w:hint="cs"/>
          <w:rtl/>
        </w:rPr>
        <w:t>,</w:t>
      </w:r>
      <w:r>
        <w:rPr>
          <w:rtl/>
        </w:rPr>
        <w:t xml:space="preserve"> </w:t>
      </w:r>
      <w:bookmarkStart w:id="1782" w:name="_ETM_Q2_475529"/>
      <w:bookmarkEnd w:id="1782"/>
      <w:r>
        <w:rPr>
          <w:rtl/>
        </w:rPr>
        <w:t>לדעתי</w:t>
      </w:r>
      <w:r>
        <w:rPr>
          <w:rFonts w:hint="cs"/>
          <w:rtl/>
        </w:rPr>
        <w:t>,</w:t>
      </w:r>
      <w:r>
        <w:rPr>
          <w:rtl/>
        </w:rPr>
        <w:t xml:space="preserve"> </w:t>
      </w:r>
      <w:bookmarkStart w:id="1783" w:name="_ETM_Q2_475889"/>
      <w:bookmarkEnd w:id="1783"/>
      <w:r>
        <w:rPr>
          <w:rtl/>
        </w:rPr>
        <w:t xml:space="preserve">הוצאנו </w:t>
      </w:r>
      <w:bookmarkStart w:id="1784" w:name="_ETM_Q2_476159"/>
      <w:bookmarkEnd w:id="1784"/>
      <w:r>
        <w:rPr>
          <w:rtl/>
        </w:rPr>
        <w:t xml:space="preserve">משהו </w:t>
      </w:r>
      <w:bookmarkStart w:id="1785" w:name="_ETM_Q2_476369"/>
      <w:bookmarkEnd w:id="1785"/>
      <w:r>
        <w:rPr>
          <w:rtl/>
        </w:rPr>
        <w:t xml:space="preserve">כמו </w:t>
      </w:r>
      <w:bookmarkStart w:id="1786" w:name="_ETM_Q2_476520"/>
      <w:bookmarkEnd w:id="1786"/>
      <w:r>
        <w:rPr>
          <w:rtl/>
        </w:rPr>
        <w:t xml:space="preserve">10 </w:t>
      </w:r>
      <w:bookmarkStart w:id="1787" w:name="_ETM_Q2_476789"/>
      <w:bookmarkEnd w:id="1787"/>
      <w:r>
        <w:rPr>
          <w:rtl/>
        </w:rPr>
        <w:t xml:space="preserve">מיליוני </w:t>
      </w:r>
      <w:bookmarkStart w:id="1788" w:name="_ETM_Q2_477119"/>
      <w:bookmarkEnd w:id="1788"/>
      <w:r>
        <w:rPr>
          <w:rtl/>
        </w:rPr>
        <w:t xml:space="preserve">שקלים </w:t>
      </w:r>
      <w:bookmarkStart w:id="1789" w:name="_ETM_Q2_477839"/>
      <w:bookmarkEnd w:id="1789"/>
      <w:r>
        <w:rPr>
          <w:rtl/>
        </w:rPr>
        <w:t xml:space="preserve">לארגונים </w:t>
      </w:r>
      <w:bookmarkStart w:id="1790" w:name="_ETM_Q2_478289"/>
      <w:bookmarkEnd w:id="1790"/>
      <w:r>
        <w:rPr>
          <w:rtl/>
        </w:rPr>
        <w:t>סביבתיים</w:t>
      </w:r>
      <w:r>
        <w:rPr>
          <w:rFonts w:hint="cs"/>
          <w:rtl/>
        </w:rPr>
        <w:t>.</w:t>
      </w:r>
      <w:r>
        <w:rPr>
          <w:rtl/>
        </w:rPr>
        <w:t xml:space="preserve"> </w:t>
      </w:r>
      <w:bookmarkStart w:id="1791" w:name="_ETM_Q2_478770"/>
      <w:bookmarkEnd w:id="1791"/>
      <w:r>
        <w:rPr>
          <w:rtl/>
        </w:rPr>
        <w:t xml:space="preserve">השנה </w:t>
      </w:r>
      <w:bookmarkStart w:id="1792" w:name="_ETM_Q2_479099"/>
      <w:bookmarkEnd w:id="1792"/>
      <w:r>
        <w:rPr>
          <w:rtl/>
        </w:rPr>
        <w:t xml:space="preserve">אנחנו </w:t>
      </w:r>
      <w:bookmarkStart w:id="1793" w:name="_ETM_Q2_479339"/>
      <w:bookmarkEnd w:id="1793"/>
      <w:r>
        <w:rPr>
          <w:rtl/>
        </w:rPr>
        <w:t xml:space="preserve">מוציאים </w:t>
      </w:r>
      <w:bookmarkStart w:id="1794" w:name="_ETM_Q2_479699"/>
      <w:bookmarkEnd w:id="1794"/>
      <w:r>
        <w:rPr>
          <w:rtl/>
        </w:rPr>
        <w:t>14</w:t>
      </w:r>
      <w:r>
        <w:rPr>
          <w:rFonts w:hint="cs"/>
          <w:rtl/>
        </w:rPr>
        <w:t>.</w:t>
      </w:r>
      <w:bookmarkStart w:id="1795" w:name="_ETM_Q2_480719"/>
      <w:bookmarkEnd w:id="1795"/>
      <w:r>
        <w:rPr>
          <w:rFonts w:hint="cs"/>
          <w:rtl/>
        </w:rPr>
        <w:t xml:space="preserve"> </w:t>
      </w:r>
      <w:r>
        <w:rPr>
          <w:rtl/>
        </w:rPr>
        <w:t xml:space="preserve">אני </w:t>
      </w:r>
      <w:bookmarkStart w:id="1796" w:name="_ETM_Q2_480990"/>
      <w:bookmarkEnd w:id="1796"/>
      <w:r>
        <w:rPr>
          <w:rtl/>
        </w:rPr>
        <w:t xml:space="preserve">באופן </w:t>
      </w:r>
      <w:bookmarkStart w:id="1797" w:name="_ETM_Q2_481349"/>
      <w:bookmarkEnd w:id="1797"/>
      <w:r>
        <w:rPr>
          <w:rtl/>
        </w:rPr>
        <w:t xml:space="preserve">אישי </w:t>
      </w:r>
      <w:bookmarkStart w:id="1798" w:name="_ETM_Q2_481589"/>
      <w:bookmarkEnd w:id="1798"/>
      <w:r>
        <w:rPr>
          <w:rtl/>
        </w:rPr>
        <w:t xml:space="preserve">שמחה </w:t>
      </w:r>
      <w:bookmarkStart w:id="1799" w:name="_ETM_Q2_482009"/>
      <w:bookmarkEnd w:id="1799"/>
      <w:r>
        <w:rPr>
          <w:rtl/>
        </w:rPr>
        <w:t xml:space="preserve">על </w:t>
      </w:r>
      <w:bookmarkStart w:id="1800" w:name="_ETM_Q2_482099"/>
      <w:bookmarkEnd w:id="1800"/>
      <w:r>
        <w:rPr>
          <w:rtl/>
        </w:rPr>
        <w:t>זה</w:t>
      </w:r>
      <w:bookmarkStart w:id="1801" w:name="_ETM_Q2_480529"/>
      <w:bookmarkStart w:id="1802" w:name="_ETM_Q2_480799"/>
      <w:bookmarkStart w:id="1803" w:name="_ETM_Q2_481160"/>
      <w:bookmarkStart w:id="1804" w:name="_ETM_Q2_481400"/>
      <w:bookmarkStart w:id="1805" w:name="_ETM_Q2_481819"/>
      <w:bookmarkStart w:id="1806" w:name="_ETM_Q2_481910"/>
      <w:bookmarkEnd w:id="1801"/>
      <w:bookmarkEnd w:id="1802"/>
      <w:bookmarkEnd w:id="1803"/>
      <w:bookmarkEnd w:id="1804"/>
      <w:bookmarkEnd w:id="1805"/>
      <w:bookmarkEnd w:id="1806"/>
      <w:r>
        <w:rPr>
          <w:rtl/>
        </w:rPr>
        <w:t xml:space="preserve"> </w:t>
      </w:r>
      <w:bookmarkStart w:id="1807" w:name="_ETM_Q2_482060"/>
      <w:bookmarkEnd w:id="1807"/>
      <w:r>
        <w:rPr>
          <w:rtl/>
        </w:rPr>
        <w:t xml:space="preserve">שיש </w:t>
      </w:r>
      <w:bookmarkStart w:id="1808" w:name="_ETM_Q2_482330"/>
      <w:bookmarkEnd w:id="1808"/>
      <w:r>
        <w:rPr>
          <w:rtl/>
        </w:rPr>
        <w:t xml:space="preserve">יותר </w:t>
      </w:r>
      <w:bookmarkStart w:id="1809" w:name="_ETM_Q2_482779"/>
      <w:bookmarkEnd w:id="1809"/>
      <w:r>
        <w:rPr>
          <w:rtl/>
        </w:rPr>
        <w:t xml:space="preserve">ארגונים </w:t>
      </w:r>
      <w:bookmarkStart w:id="1810" w:name="_ETM_Q2_483709"/>
      <w:bookmarkEnd w:id="1810"/>
      <w:r>
        <w:rPr>
          <w:rtl/>
        </w:rPr>
        <w:t xml:space="preserve">שרואים </w:t>
      </w:r>
      <w:bookmarkStart w:id="1811" w:name="_ETM_Q2_484190"/>
      <w:bookmarkEnd w:id="1811"/>
      <w:r>
        <w:rPr>
          <w:rtl/>
        </w:rPr>
        <w:t xml:space="preserve">לנגד </w:t>
      </w:r>
      <w:bookmarkStart w:id="1812" w:name="_ETM_Q2_484549"/>
      <w:bookmarkEnd w:id="1812"/>
      <w:r>
        <w:rPr>
          <w:rtl/>
        </w:rPr>
        <w:t xml:space="preserve">עיניהם </w:t>
      </w:r>
      <w:bookmarkStart w:id="1813" w:name="_ETM_Q2_484850"/>
      <w:bookmarkEnd w:id="1813"/>
      <w:r>
        <w:rPr>
          <w:rtl/>
        </w:rPr>
        <w:t xml:space="preserve">את </w:t>
      </w:r>
      <w:bookmarkStart w:id="1814" w:name="_ETM_Q2_484970"/>
      <w:bookmarkEnd w:id="1814"/>
      <w:r>
        <w:rPr>
          <w:rtl/>
        </w:rPr>
        <w:t xml:space="preserve">הסביבה </w:t>
      </w:r>
      <w:bookmarkStart w:id="1815" w:name="_ETM_Q2_485390"/>
      <w:bookmarkEnd w:id="1815"/>
      <w:r>
        <w:rPr>
          <w:rtl/>
        </w:rPr>
        <w:t>כחשובה</w:t>
      </w:r>
      <w:r>
        <w:rPr>
          <w:rFonts w:hint="cs"/>
          <w:rtl/>
        </w:rPr>
        <w:t>,</w:t>
      </w:r>
      <w:r>
        <w:rPr>
          <w:rtl/>
        </w:rPr>
        <w:t xml:space="preserve"> </w:t>
      </w:r>
      <w:bookmarkStart w:id="1816" w:name="_ETM_Q2_486390"/>
      <w:bookmarkEnd w:id="1816"/>
      <w:r>
        <w:rPr>
          <w:rtl/>
        </w:rPr>
        <w:t xml:space="preserve">מצטרפים </w:t>
      </w:r>
      <w:bookmarkStart w:id="1817" w:name="_ETM_Q2_487020"/>
      <w:bookmarkEnd w:id="1817"/>
      <w:r>
        <w:rPr>
          <w:rtl/>
        </w:rPr>
        <w:t xml:space="preserve">לארגון </w:t>
      </w:r>
      <w:bookmarkStart w:id="1818" w:name="_ETM_Q2_487470"/>
      <w:bookmarkEnd w:id="1818"/>
      <w:r>
        <w:rPr>
          <w:rtl/>
        </w:rPr>
        <w:t xml:space="preserve">הגג </w:t>
      </w:r>
      <w:bookmarkStart w:id="1819" w:name="_ETM_Q2_488160"/>
      <w:bookmarkEnd w:id="1819"/>
      <w:r>
        <w:rPr>
          <w:rtl/>
        </w:rPr>
        <w:t xml:space="preserve">ובאמת </w:t>
      </w:r>
      <w:bookmarkStart w:id="1820" w:name="_ETM_Q2_488760"/>
      <w:bookmarkEnd w:id="1820"/>
      <w:r>
        <w:rPr>
          <w:rtl/>
        </w:rPr>
        <w:t>מתקדמים</w:t>
      </w:r>
      <w:r>
        <w:rPr>
          <w:rFonts w:hint="cs"/>
          <w:rtl/>
        </w:rPr>
        <w:t>.</w:t>
      </w:r>
      <w:r>
        <w:rPr>
          <w:rtl/>
        </w:rPr>
        <w:t xml:space="preserve"> </w:t>
      </w:r>
      <w:bookmarkStart w:id="1821" w:name="_ETM_Q2_489620"/>
      <w:bookmarkEnd w:id="1821"/>
    </w:p>
    <w:p w:rsidR="009F6A01" w:rsidRDefault="009F6A01" w:rsidP="007F21CB">
      <w:pPr>
        <w:rPr>
          <w:rtl/>
        </w:rPr>
      </w:pPr>
    </w:p>
    <w:p w:rsidR="009F6A01" w:rsidRDefault="009F6A01" w:rsidP="00A6642C">
      <w:pPr>
        <w:rPr>
          <w:rtl/>
        </w:rPr>
      </w:pPr>
      <w:r>
        <w:rPr>
          <w:rtl/>
        </w:rPr>
        <w:t xml:space="preserve">דבר </w:t>
      </w:r>
      <w:bookmarkStart w:id="1822" w:name="_ETM_Q2_489920"/>
      <w:bookmarkEnd w:id="1822"/>
      <w:r>
        <w:rPr>
          <w:rtl/>
        </w:rPr>
        <w:t xml:space="preserve">נוסף </w:t>
      </w:r>
      <w:bookmarkStart w:id="1823" w:name="_ETM_Q2_490279"/>
      <w:bookmarkEnd w:id="1823"/>
      <w:r>
        <w:rPr>
          <w:rtl/>
        </w:rPr>
        <w:t xml:space="preserve">לגבי </w:t>
      </w:r>
      <w:bookmarkStart w:id="1824" w:name="_ETM_Q2_490610"/>
      <w:bookmarkEnd w:id="1824"/>
      <w:r>
        <w:rPr>
          <w:rtl/>
        </w:rPr>
        <w:t xml:space="preserve">השאלות </w:t>
      </w:r>
      <w:bookmarkStart w:id="1825" w:name="_ETM_Q2_490940"/>
      <w:bookmarkEnd w:id="1825"/>
      <w:r>
        <w:rPr>
          <w:rtl/>
        </w:rPr>
        <w:t>שלך</w:t>
      </w:r>
      <w:r>
        <w:rPr>
          <w:rFonts w:hint="cs"/>
          <w:rtl/>
        </w:rPr>
        <w:t>.</w:t>
      </w:r>
      <w:r>
        <w:rPr>
          <w:rtl/>
        </w:rPr>
        <w:t xml:space="preserve"> </w:t>
      </w:r>
      <w:bookmarkStart w:id="1826" w:name="_ETM_Q2_491570"/>
      <w:bookmarkEnd w:id="1826"/>
      <w:r>
        <w:rPr>
          <w:rtl/>
        </w:rPr>
        <w:t xml:space="preserve">אני </w:t>
      </w:r>
      <w:bookmarkStart w:id="1827" w:name="_ETM_Q2_491779"/>
      <w:bookmarkEnd w:id="1827"/>
      <w:r>
        <w:rPr>
          <w:rtl/>
        </w:rPr>
        <w:t xml:space="preserve">ישבתי </w:t>
      </w:r>
      <w:bookmarkStart w:id="1828" w:name="_ETM_Q2_492139"/>
      <w:bookmarkEnd w:id="1828"/>
      <w:r>
        <w:rPr>
          <w:rtl/>
        </w:rPr>
        <w:t xml:space="preserve">גם </w:t>
      </w:r>
      <w:bookmarkStart w:id="1829" w:name="_ETM_Q2_492320"/>
      <w:bookmarkEnd w:id="1829"/>
      <w:r>
        <w:rPr>
          <w:rtl/>
        </w:rPr>
        <w:t xml:space="preserve">עם </w:t>
      </w:r>
      <w:bookmarkStart w:id="1830" w:name="_ETM_Q2_492410"/>
      <w:bookmarkEnd w:id="1830"/>
      <w:r>
        <w:rPr>
          <w:rtl/>
        </w:rPr>
        <w:t xml:space="preserve">ארגון </w:t>
      </w:r>
      <w:bookmarkStart w:id="1831" w:name="_ETM_Q2_492650"/>
      <w:bookmarkEnd w:id="1831"/>
      <w:r>
        <w:rPr>
          <w:rtl/>
        </w:rPr>
        <w:t xml:space="preserve">חיים </w:t>
      </w:r>
      <w:bookmarkStart w:id="1832" w:name="_ETM_Q2_492920"/>
      <w:bookmarkEnd w:id="1832"/>
      <w:r>
        <w:rPr>
          <w:rtl/>
        </w:rPr>
        <w:t>וסביבה</w:t>
      </w:r>
      <w:r>
        <w:rPr>
          <w:rFonts w:hint="cs"/>
          <w:rtl/>
        </w:rPr>
        <w:t>,</w:t>
      </w:r>
      <w:r>
        <w:rPr>
          <w:rtl/>
        </w:rPr>
        <w:t xml:space="preserve"> </w:t>
      </w:r>
      <w:bookmarkStart w:id="1833" w:name="_ETM_Q2_493760"/>
      <w:bookmarkEnd w:id="1833"/>
      <w:r>
        <w:rPr>
          <w:rtl/>
        </w:rPr>
        <w:t xml:space="preserve">גם </w:t>
      </w:r>
      <w:bookmarkStart w:id="1834" w:name="_ETM_Q2_494000"/>
      <w:bookmarkEnd w:id="1834"/>
      <w:r>
        <w:rPr>
          <w:rtl/>
        </w:rPr>
        <w:t xml:space="preserve">עם </w:t>
      </w:r>
      <w:bookmarkStart w:id="1835" w:name="_ETM_Q2_494089"/>
      <w:bookmarkEnd w:id="1835"/>
      <w:r>
        <w:rPr>
          <w:rtl/>
        </w:rPr>
        <w:t xml:space="preserve">החברה </w:t>
      </w:r>
      <w:bookmarkStart w:id="1836" w:name="_ETM_Q2_494420"/>
      <w:bookmarkEnd w:id="1836"/>
      <w:r>
        <w:rPr>
          <w:rtl/>
        </w:rPr>
        <w:t xml:space="preserve">להגנת </w:t>
      </w:r>
      <w:bookmarkStart w:id="1837" w:name="_ETM_Q2_494809"/>
      <w:bookmarkEnd w:id="1837"/>
      <w:r>
        <w:rPr>
          <w:rtl/>
        </w:rPr>
        <w:t>הטבע</w:t>
      </w:r>
      <w:r>
        <w:rPr>
          <w:rFonts w:hint="cs"/>
          <w:rtl/>
        </w:rPr>
        <w:t xml:space="preserve"> ו</w:t>
      </w:r>
      <w:bookmarkStart w:id="1838" w:name="_ETM_Q2_495139"/>
      <w:bookmarkEnd w:id="1838"/>
      <w:r>
        <w:rPr>
          <w:rtl/>
        </w:rPr>
        <w:t xml:space="preserve">גם </w:t>
      </w:r>
      <w:bookmarkStart w:id="1839" w:name="_ETM_Q2_495320"/>
      <w:bookmarkEnd w:id="1839"/>
      <w:r>
        <w:rPr>
          <w:rtl/>
        </w:rPr>
        <w:t xml:space="preserve">עם </w:t>
      </w:r>
      <w:bookmarkStart w:id="1840" w:name="_ETM_Q2_495440"/>
      <w:bookmarkEnd w:id="1840"/>
      <w:r>
        <w:rPr>
          <w:rtl/>
        </w:rPr>
        <w:t xml:space="preserve">כל </w:t>
      </w:r>
      <w:bookmarkStart w:id="1841" w:name="_ETM_Q2_495620"/>
      <w:bookmarkEnd w:id="1841"/>
      <w:r>
        <w:rPr>
          <w:rtl/>
        </w:rPr>
        <w:t>הנציגים</w:t>
      </w:r>
      <w:r>
        <w:rPr>
          <w:rFonts w:hint="cs"/>
          <w:rtl/>
        </w:rPr>
        <w:t>.</w:t>
      </w:r>
      <w:r>
        <w:rPr>
          <w:rtl/>
        </w:rPr>
        <w:t xml:space="preserve"> </w:t>
      </w:r>
      <w:bookmarkStart w:id="1842" w:name="_ETM_Q2_496100"/>
      <w:bookmarkEnd w:id="1842"/>
      <w:r>
        <w:rPr>
          <w:rtl/>
        </w:rPr>
        <w:t xml:space="preserve">הראינו </w:t>
      </w:r>
      <w:bookmarkStart w:id="1843" w:name="_ETM_Q2_496369"/>
      <w:bookmarkEnd w:id="1843"/>
      <w:r>
        <w:rPr>
          <w:rtl/>
        </w:rPr>
        <w:t xml:space="preserve">להם </w:t>
      </w:r>
      <w:bookmarkStart w:id="1844" w:name="_ETM_Q2_496550"/>
      <w:bookmarkEnd w:id="1844"/>
      <w:r>
        <w:rPr>
          <w:rtl/>
        </w:rPr>
        <w:t xml:space="preserve">את </w:t>
      </w:r>
      <w:bookmarkStart w:id="1845" w:name="_ETM_Q2_496670"/>
      <w:bookmarkEnd w:id="1845"/>
      <w:r>
        <w:rPr>
          <w:rtl/>
        </w:rPr>
        <w:t xml:space="preserve">כל </w:t>
      </w:r>
      <w:bookmarkStart w:id="1846" w:name="_ETM_Q2_496880"/>
      <w:bookmarkEnd w:id="1846"/>
      <w:r>
        <w:rPr>
          <w:rtl/>
        </w:rPr>
        <w:t>המינויים</w:t>
      </w:r>
      <w:r>
        <w:rPr>
          <w:rFonts w:hint="cs"/>
          <w:rtl/>
        </w:rPr>
        <w:t>.</w:t>
      </w:r>
      <w:r>
        <w:rPr>
          <w:rtl/>
        </w:rPr>
        <w:t xml:space="preserve"> </w:t>
      </w:r>
      <w:bookmarkStart w:id="1847" w:name="_ETM_Q2_497300"/>
      <w:bookmarkEnd w:id="1847"/>
      <w:r>
        <w:rPr>
          <w:rtl/>
        </w:rPr>
        <w:t xml:space="preserve">אני </w:t>
      </w:r>
      <w:bookmarkStart w:id="1848" w:name="_ETM_Q2_497450"/>
      <w:bookmarkEnd w:id="1848"/>
      <w:r>
        <w:rPr>
          <w:rtl/>
        </w:rPr>
        <w:t xml:space="preserve">לא </w:t>
      </w:r>
      <w:bookmarkStart w:id="1849" w:name="_ETM_Q2_497540"/>
      <w:bookmarkEnd w:id="1849"/>
      <w:r>
        <w:rPr>
          <w:rtl/>
        </w:rPr>
        <w:t xml:space="preserve">יודעת </w:t>
      </w:r>
      <w:bookmarkStart w:id="1850" w:name="_ETM_Q2_497750"/>
      <w:bookmarkEnd w:id="1850"/>
      <w:r>
        <w:rPr>
          <w:rtl/>
        </w:rPr>
        <w:t xml:space="preserve">על </w:t>
      </w:r>
      <w:bookmarkStart w:id="1851" w:name="_ETM_Q2_497839"/>
      <w:bookmarkEnd w:id="1851"/>
      <w:r>
        <w:rPr>
          <w:rtl/>
        </w:rPr>
        <w:t xml:space="preserve">מה </w:t>
      </w:r>
      <w:bookmarkStart w:id="1852" w:name="_ETM_Q2_497960"/>
      <w:bookmarkEnd w:id="1852"/>
      <w:r>
        <w:rPr>
          <w:rtl/>
        </w:rPr>
        <w:t xml:space="preserve">אתה </w:t>
      </w:r>
      <w:bookmarkStart w:id="1853" w:name="_ETM_Q2_498110"/>
      <w:bookmarkEnd w:id="1853"/>
      <w:r>
        <w:rPr>
          <w:rtl/>
        </w:rPr>
        <w:t>מדבר</w:t>
      </w:r>
      <w:r>
        <w:rPr>
          <w:rFonts w:hint="cs"/>
          <w:rtl/>
        </w:rPr>
        <w:t>.</w:t>
      </w:r>
      <w:r>
        <w:rPr>
          <w:rtl/>
        </w:rPr>
        <w:t xml:space="preserve"> </w:t>
      </w:r>
      <w:bookmarkStart w:id="1854" w:name="_ETM_Q2_498920"/>
      <w:bookmarkEnd w:id="1854"/>
      <w:r>
        <w:rPr>
          <w:rtl/>
        </w:rPr>
        <w:t xml:space="preserve">איריס </w:t>
      </w:r>
      <w:bookmarkStart w:id="1855" w:name="_ETM_Q2_499250"/>
      <w:bookmarkEnd w:id="1855"/>
      <w:r>
        <w:rPr>
          <w:rtl/>
        </w:rPr>
        <w:t>ש</w:t>
      </w:r>
      <w:r>
        <w:rPr>
          <w:rFonts w:hint="cs"/>
          <w:rtl/>
        </w:rPr>
        <w:t xml:space="preserve">ליט </w:t>
      </w:r>
      <w:bookmarkStart w:id="1856" w:name="_ETM_Q2_500336"/>
      <w:bookmarkEnd w:id="1856"/>
      <w:r>
        <w:rPr>
          <w:rFonts w:hint="cs"/>
          <w:rtl/>
        </w:rPr>
        <w:t>היא</w:t>
      </w:r>
      <w:r>
        <w:rPr>
          <w:rtl/>
        </w:rPr>
        <w:t xml:space="preserve"> </w:t>
      </w:r>
      <w:bookmarkStart w:id="1857" w:name="_ETM_Q2_499700"/>
      <w:bookmarkEnd w:id="1857"/>
      <w:r>
        <w:rPr>
          <w:rtl/>
        </w:rPr>
        <w:t xml:space="preserve">נציגה </w:t>
      </w:r>
      <w:bookmarkStart w:id="1858" w:name="_ETM_Q2_500119"/>
      <w:bookmarkEnd w:id="1858"/>
      <w:r>
        <w:rPr>
          <w:rtl/>
        </w:rPr>
        <w:t>שלנו</w:t>
      </w:r>
      <w:r>
        <w:rPr>
          <w:rFonts w:hint="cs"/>
          <w:rtl/>
        </w:rPr>
        <w:t>,</w:t>
      </w:r>
      <w:r>
        <w:rPr>
          <w:rtl/>
        </w:rPr>
        <w:t xml:space="preserve"> </w:t>
      </w:r>
      <w:bookmarkStart w:id="1859" w:name="_ETM_Q2_500480"/>
      <w:bookmarkEnd w:id="1859"/>
      <w:r>
        <w:rPr>
          <w:rtl/>
        </w:rPr>
        <w:t xml:space="preserve">של </w:t>
      </w:r>
      <w:bookmarkStart w:id="1860" w:name="_ETM_Q2_500660"/>
      <w:bookmarkEnd w:id="1860"/>
      <w:r>
        <w:rPr>
          <w:rtl/>
        </w:rPr>
        <w:t>המשרד</w:t>
      </w:r>
      <w:r>
        <w:rPr>
          <w:rFonts w:hint="cs"/>
          <w:rtl/>
        </w:rPr>
        <w:t>,</w:t>
      </w:r>
      <w:r>
        <w:rPr>
          <w:rtl/>
        </w:rPr>
        <w:t xml:space="preserve"> </w:t>
      </w:r>
      <w:bookmarkStart w:id="1861" w:name="_ETM_Q2_501619"/>
      <w:bookmarkEnd w:id="1861"/>
      <w:r>
        <w:rPr>
          <w:rtl/>
        </w:rPr>
        <w:t>בדברים</w:t>
      </w:r>
      <w:r>
        <w:rPr>
          <w:rFonts w:hint="cs"/>
          <w:rtl/>
        </w:rPr>
        <w:t>.</w:t>
      </w:r>
      <w:r>
        <w:rPr>
          <w:rtl/>
        </w:rPr>
        <w:t xml:space="preserve"> </w:t>
      </w:r>
      <w:bookmarkStart w:id="1862" w:name="_ETM_Q2_502970"/>
      <w:bookmarkEnd w:id="1862"/>
      <w:r>
        <w:rPr>
          <w:rtl/>
        </w:rPr>
        <w:t xml:space="preserve">אם </w:t>
      </w:r>
      <w:bookmarkStart w:id="1863" w:name="_ETM_Q2_503330"/>
      <w:bookmarkEnd w:id="1863"/>
      <w:r>
        <w:rPr>
          <w:rtl/>
        </w:rPr>
        <w:t xml:space="preserve">יש </w:t>
      </w:r>
      <w:bookmarkStart w:id="1864" w:name="_ETM_Q2_503599"/>
      <w:bookmarkEnd w:id="1864"/>
      <w:r>
        <w:rPr>
          <w:rtl/>
        </w:rPr>
        <w:t>משהו</w:t>
      </w:r>
      <w:r>
        <w:rPr>
          <w:rFonts w:hint="cs"/>
          <w:rtl/>
        </w:rPr>
        <w:t xml:space="preserve"> –</w:t>
      </w:r>
      <w:r>
        <w:rPr>
          <w:rtl/>
        </w:rPr>
        <w:t xml:space="preserve"> </w:t>
      </w:r>
      <w:bookmarkStart w:id="1865" w:name="_ETM_Q2_503990"/>
      <w:bookmarkStart w:id="1866" w:name="_ETM_Q2_504230"/>
      <w:bookmarkStart w:id="1867" w:name="_ETM_Q2_504830"/>
      <w:bookmarkStart w:id="1868" w:name="_ETM_Q2_504980"/>
      <w:bookmarkStart w:id="1869" w:name="_ETM_Q2_505130"/>
      <w:bookmarkStart w:id="1870" w:name="_ETM_Q2_505430"/>
      <w:bookmarkEnd w:id="1865"/>
      <w:bookmarkEnd w:id="1866"/>
      <w:bookmarkEnd w:id="1867"/>
      <w:bookmarkEnd w:id="1868"/>
      <w:bookmarkEnd w:id="1869"/>
      <w:bookmarkEnd w:id="1870"/>
      <w:r>
        <w:rPr>
          <w:rtl/>
        </w:rPr>
        <w:t xml:space="preserve">יש </w:t>
      </w:r>
      <w:bookmarkStart w:id="1871" w:name="_ETM_Q2_505640"/>
      <w:bookmarkEnd w:id="1871"/>
      <w:r>
        <w:rPr>
          <w:rtl/>
        </w:rPr>
        <w:t>לנו</w:t>
      </w:r>
      <w:r>
        <w:rPr>
          <w:rFonts w:hint="cs"/>
          <w:rtl/>
        </w:rPr>
        <w:t xml:space="preserve"> את</w:t>
      </w:r>
      <w:r>
        <w:rPr>
          <w:rtl/>
        </w:rPr>
        <w:t xml:space="preserve"> </w:t>
      </w:r>
      <w:bookmarkStart w:id="1872" w:name="_ETM_Q2_506000"/>
      <w:bookmarkEnd w:id="1872"/>
      <w:r>
        <w:rPr>
          <w:rtl/>
        </w:rPr>
        <w:t xml:space="preserve">חנן </w:t>
      </w:r>
      <w:bookmarkStart w:id="1873" w:name="_ETM_Q2_506449"/>
      <w:bookmarkEnd w:id="1873"/>
      <w:r>
        <w:rPr>
          <w:rtl/>
        </w:rPr>
        <w:t>מלמד</w:t>
      </w:r>
      <w:r>
        <w:rPr>
          <w:rFonts w:hint="cs"/>
          <w:rtl/>
        </w:rPr>
        <w:t>,</w:t>
      </w:r>
      <w:r>
        <w:rPr>
          <w:rtl/>
        </w:rPr>
        <w:t xml:space="preserve"> </w:t>
      </w:r>
      <w:bookmarkStart w:id="1874" w:name="_ETM_Q2_507170"/>
      <w:bookmarkEnd w:id="1874"/>
      <w:r>
        <w:rPr>
          <w:rFonts w:hint="cs"/>
          <w:rtl/>
        </w:rPr>
        <w:t>ש</w:t>
      </w:r>
      <w:r>
        <w:rPr>
          <w:rtl/>
        </w:rPr>
        <w:t xml:space="preserve">הוא </w:t>
      </w:r>
      <w:bookmarkStart w:id="1875" w:name="_ETM_Q2_507320"/>
      <w:bookmarkEnd w:id="1875"/>
      <w:r>
        <w:rPr>
          <w:rtl/>
        </w:rPr>
        <w:t xml:space="preserve">יועץ </w:t>
      </w:r>
      <w:bookmarkStart w:id="1876" w:name="_ETM_Q2_507589"/>
      <w:bookmarkEnd w:id="1876"/>
      <w:r>
        <w:rPr>
          <w:rtl/>
        </w:rPr>
        <w:t>שלי</w:t>
      </w:r>
      <w:r>
        <w:rPr>
          <w:rFonts w:hint="cs"/>
          <w:rtl/>
        </w:rPr>
        <w:t>,</w:t>
      </w:r>
      <w:r>
        <w:rPr>
          <w:rtl/>
        </w:rPr>
        <w:t xml:space="preserve"> </w:t>
      </w:r>
      <w:bookmarkStart w:id="1877" w:name="_ETM_Q2_508279"/>
      <w:bookmarkEnd w:id="1877"/>
      <w:r>
        <w:rPr>
          <w:rtl/>
        </w:rPr>
        <w:t xml:space="preserve">שאחראי </w:t>
      </w:r>
      <w:bookmarkStart w:id="1878" w:name="_ETM_Q2_509179"/>
      <w:bookmarkEnd w:id="1878"/>
      <w:r w:rsidR="00A6642C">
        <w:rPr>
          <w:rFonts w:hint="cs"/>
          <w:rtl/>
        </w:rPr>
        <w:t>– – –</w:t>
      </w:r>
      <w:r>
        <w:rPr>
          <w:rFonts w:hint="cs"/>
          <w:rtl/>
        </w:rPr>
        <w:t xml:space="preserve"> </w:t>
      </w:r>
    </w:p>
    <w:p w:rsidR="009F6A01" w:rsidRDefault="009F6A01" w:rsidP="007F21CB">
      <w:pPr>
        <w:rPr>
          <w:rtl/>
        </w:rPr>
      </w:pPr>
    </w:p>
    <w:p w:rsidR="009F6A01" w:rsidRDefault="009F6A01" w:rsidP="007F21CB">
      <w:pPr>
        <w:pStyle w:val="-"/>
        <w:keepNext/>
        <w:rPr>
          <w:rStyle w:val="TagStyle"/>
          <w:rtl/>
        </w:rPr>
      </w:pPr>
    </w:p>
    <w:p w:rsidR="009F6A01" w:rsidRDefault="009F6A01" w:rsidP="007F21CB">
      <w:pPr>
        <w:pStyle w:val="-"/>
        <w:keepNext/>
        <w:rPr>
          <w:rtl/>
        </w:rPr>
      </w:pPr>
      <w:r w:rsidRPr="003E574F">
        <w:rPr>
          <w:rStyle w:val="TagStyle"/>
          <w:rtl/>
        </w:rPr>
        <w:t xml:space="preserve">&lt;&lt; דובר_המשך &gt;&gt; </w:t>
      </w:r>
      <w:r>
        <w:rPr>
          <w:rtl/>
        </w:rPr>
        <w:t>יוראי להב הרצנו (יש עתיד):</w:t>
      </w:r>
      <w:r w:rsidRPr="003E574F">
        <w:rPr>
          <w:rStyle w:val="TagStyle"/>
          <w:rtl/>
        </w:rPr>
        <w:t xml:space="preserve"> &lt;&lt; דובר_המשך &gt;&gt;</w:t>
      </w:r>
      <w:r>
        <w:rPr>
          <w:rtl/>
        </w:rPr>
        <w:t xml:space="preserve">   </w:t>
      </w:r>
    </w:p>
    <w:p w:rsidR="009F6A01" w:rsidRDefault="009F6A01" w:rsidP="007F21CB">
      <w:pPr>
        <w:rPr>
          <w:rtl/>
        </w:rPr>
      </w:pPr>
    </w:p>
    <w:p w:rsidR="009F6A01" w:rsidRDefault="009F6A01" w:rsidP="00A6642C">
      <w:pPr>
        <w:rPr>
          <w:rtl/>
        </w:rPr>
      </w:pPr>
      <w:r>
        <w:rPr>
          <w:rFonts w:hint="cs"/>
          <w:rtl/>
        </w:rPr>
        <w:t xml:space="preserve">אבל </w:t>
      </w:r>
      <w:r w:rsidR="00A6642C">
        <w:rPr>
          <w:rFonts w:hint="cs"/>
          <w:rtl/>
        </w:rPr>
        <w:t>– – –</w:t>
      </w:r>
    </w:p>
    <w:p w:rsidR="009F6A01" w:rsidRDefault="009F6A01" w:rsidP="007F21CB">
      <w:pPr>
        <w:keepNext/>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bookmarkStart w:id="1879" w:name="_ETM_Q2_509329"/>
      <w:bookmarkStart w:id="1880" w:name="_ETM_Q2_509570"/>
      <w:bookmarkEnd w:id="1879"/>
      <w:bookmarkEnd w:id="1880"/>
      <w:r>
        <w:rPr>
          <w:rtl/>
        </w:rPr>
        <w:t>רגע</w:t>
      </w:r>
      <w:r>
        <w:rPr>
          <w:rFonts w:hint="cs"/>
          <w:rtl/>
        </w:rPr>
        <w:t>,</w:t>
      </w:r>
      <w:r>
        <w:rPr>
          <w:rtl/>
        </w:rPr>
        <w:t xml:space="preserve"> </w:t>
      </w:r>
      <w:bookmarkStart w:id="1881" w:name="_ETM_Q2_509810"/>
      <w:bookmarkEnd w:id="1881"/>
      <w:r>
        <w:rPr>
          <w:rtl/>
        </w:rPr>
        <w:t>שנייה</w:t>
      </w:r>
      <w:r>
        <w:rPr>
          <w:rFonts w:hint="cs"/>
          <w:rtl/>
        </w:rPr>
        <w:t>,</w:t>
      </w:r>
      <w:r>
        <w:rPr>
          <w:rtl/>
        </w:rPr>
        <w:t xml:space="preserve"> </w:t>
      </w:r>
      <w:bookmarkStart w:id="1882" w:name="_ETM_Q2_510199"/>
      <w:bookmarkEnd w:id="1882"/>
      <w:r>
        <w:rPr>
          <w:rtl/>
        </w:rPr>
        <w:t xml:space="preserve">אני </w:t>
      </w:r>
      <w:bookmarkStart w:id="1883" w:name="_ETM_Q2_510410"/>
      <w:bookmarkEnd w:id="1883"/>
      <w:r>
        <w:rPr>
          <w:rtl/>
        </w:rPr>
        <w:t xml:space="preserve">נותנת </w:t>
      </w:r>
      <w:bookmarkStart w:id="1884" w:name="_ETM_Q2_510740"/>
      <w:bookmarkEnd w:id="1884"/>
      <w:r>
        <w:rPr>
          <w:rtl/>
        </w:rPr>
        <w:t xml:space="preserve">לך </w:t>
      </w:r>
      <w:bookmarkStart w:id="1885" w:name="_ETM_Q2_511009"/>
      <w:bookmarkEnd w:id="1885"/>
      <w:r>
        <w:rPr>
          <w:rtl/>
        </w:rPr>
        <w:t>כלי</w:t>
      </w:r>
      <w:r>
        <w:rPr>
          <w:rFonts w:hint="cs"/>
          <w:rtl/>
        </w:rPr>
        <w:t>.</w:t>
      </w:r>
      <w:r>
        <w:rPr>
          <w:rtl/>
        </w:rPr>
        <w:t xml:space="preserve"> </w:t>
      </w:r>
      <w:bookmarkStart w:id="1886" w:name="_ETM_Q2_511550"/>
      <w:bookmarkEnd w:id="1886"/>
      <w:r>
        <w:rPr>
          <w:rFonts w:hint="cs"/>
          <w:rtl/>
        </w:rPr>
        <w:t xml:space="preserve">הוא </w:t>
      </w:r>
      <w:r>
        <w:rPr>
          <w:rtl/>
        </w:rPr>
        <w:t xml:space="preserve">אחראי </w:t>
      </w:r>
      <w:bookmarkStart w:id="1887" w:name="_ETM_Q2_512000"/>
      <w:bookmarkEnd w:id="1887"/>
      <w:r>
        <w:rPr>
          <w:rtl/>
        </w:rPr>
        <w:t>ל</w:t>
      </w:r>
      <w:bookmarkStart w:id="1888" w:name="_ETM_Q2_512059"/>
      <w:bookmarkEnd w:id="1888"/>
      <w:r>
        <w:rPr>
          <w:rtl/>
        </w:rPr>
        <w:t xml:space="preserve">כל </w:t>
      </w:r>
      <w:bookmarkStart w:id="1889" w:name="_ETM_Q2_512270"/>
      <w:bookmarkEnd w:id="1889"/>
      <w:r>
        <w:rPr>
          <w:rtl/>
        </w:rPr>
        <w:t>המינויים</w:t>
      </w:r>
      <w:r>
        <w:rPr>
          <w:rFonts w:hint="cs"/>
          <w:rtl/>
        </w:rPr>
        <w:t>.</w:t>
      </w:r>
      <w:r>
        <w:rPr>
          <w:rtl/>
        </w:rPr>
        <w:t xml:space="preserve"> </w:t>
      </w:r>
      <w:bookmarkStart w:id="1890" w:name="_ETM_Q2_512690"/>
      <w:bookmarkEnd w:id="1890"/>
    </w:p>
    <w:p w:rsidR="009F6A01" w:rsidRDefault="009F6A01" w:rsidP="007F21CB">
      <w:pPr>
        <w:rPr>
          <w:rtl/>
        </w:rPr>
      </w:pPr>
      <w:bookmarkStart w:id="1891" w:name="_ETM_Q2_511420"/>
      <w:bookmarkStart w:id="1892" w:name="_ETM_Q2_511469"/>
      <w:bookmarkEnd w:id="1891"/>
      <w:bookmarkEnd w:id="1892"/>
    </w:p>
    <w:p w:rsidR="009F6A01" w:rsidRDefault="009F6A01" w:rsidP="007F21CB">
      <w:pPr>
        <w:pStyle w:val="-"/>
        <w:keepNext/>
        <w:rPr>
          <w:rtl/>
        </w:rPr>
      </w:pPr>
      <w:r w:rsidRPr="003E574F">
        <w:rPr>
          <w:rStyle w:val="TagStyle"/>
          <w:rtl/>
        </w:rPr>
        <w:t xml:space="preserve">&lt;&lt; דובר_המשך &gt;&gt; </w:t>
      </w:r>
      <w:r>
        <w:rPr>
          <w:rtl/>
        </w:rPr>
        <w:t>יוראי להב הרצנו (יש עתיד):</w:t>
      </w:r>
      <w:r w:rsidRPr="003E574F">
        <w:rPr>
          <w:rStyle w:val="TagStyle"/>
          <w:rtl/>
        </w:rPr>
        <w:t xml:space="preserve"> &lt;&lt; דובר_המשך &gt;&gt;</w:t>
      </w:r>
      <w:r>
        <w:rPr>
          <w:rtl/>
        </w:rPr>
        <w:t xml:space="preserve">   </w:t>
      </w:r>
    </w:p>
    <w:p w:rsidR="009F6A01" w:rsidRDefault="009F6A01" w:rsidP="007F21CB">
      <w:pPr>
        <w:rPr>
          <w:rtl/>
        </w:rPr>
      </w:pPr>
    </w:p>
    <w:p w:rsidR="009F6A01" w:rsidRDefault="009F6A01" w:rsidP="00A6642C">
      <w:pPr>
        <w:rPr>
          <w:rtl/>
        </w:rPr>
      </w:pPr>
      <w:r>
        <w:rPr>
          <w:rFonts w:hint="cs"/>
          <w:rtl/>
        </w:rPr>
        <w:t xml:space="preserve">גברתי, אבל אני לא צריך </w:t>
      </w:r>
      <w:r w:rsidR="00A6642C">
        <w:rPr>
          <w:rFonts w:hint="cs"/>
          <w:rtl/>
        </w:rPr>
        <w:t>– – –</w:t>
      </w:r>
      <w:r>
        <w:rPr>
          <w:rFonts w:hint="cs"/>
          <w:rtl/>
        </w:rPr>
        <w:t xml:space="preserve"> </w:t>
      </w:r>
    </w:p>
    <w:p w:rsidR="009F6A01" w:rsidRDefault="009F6A01" w:rsidP="007F21CB">
      <w:pPr>
        <w:rPr>
          <w:rtl/>
        </w:rPr>
      </w:pPr>
      <w:bookmarkStart w:id="1893" w:name="_ETM_Q2_509684"/>
      <w:bookmarkStart w:id="1894" w:name="_ETM_Q2_509753"/>
      <w:bookmarkEnd w:id="1893"/>
      <w:bookmarkEnd w:id="1894"/>
    </w:p>
    <w:p w:rsidR="009F6A01" w:rsidRDefault="009F6A01" w:rsidP="007F21CB">
      <w:pPr>
        <w:pStyle w:val="af7"/>
        <w:keepNext/>
        <w:rPr>
          <w:rtl/>
        </w:rPr>
      </w:pPr>
      <w:bookmarkStart w:id="1895" w:name="ET_yor_6423_38"/>
      <w:r w:rsidRPr="004454C1">
        <w:rPr>
          <w:rStyle w:val="TagStyle"/>
          <w:rtl/>
        </w:rPr>
        <w:t xml:space="preserve"> &lt;&lt; יור &gt;&gt; </w:t>
      </w:r>
      <w:r>
        <w:rPr>
          <w:rtl/>
        </w:rPr>
        <w:t>היו"ר אמיר אוחנה:</w:t>
      </w:r>
      <w:r w:rsidRPr="004454C1">
        <w:rPr>
          <w:rStyle w:val="TagStyle"/>
          <w:rtl/>
        </w:rPr>
        <w:t xml:space="preserve"> &lt;&lt; יור &gt;&gt;</w:t>
      </w:r>
      <w:r>
        <w:rPr>
          <w:rtl/>
        </w:rPr>
        <w:t xml:space="preserve">   </w:t>
      </w:r>
      <w:bookmarkEnd w:id="1895"/>
    </w:p>
    <w:p w:rsidR="009F6A01" w:rsidRDefault="009F6A01" w:rsidP="00A6642C">
      <w:pPr>
        <w:rPr>
          <w:rtl/>
        </w:rPr>
      </w:pPr>
    </w:p>
    <w:p w:rsidR="009F6A01" w:rsidRDefault="009F6A01" w:rsidP="007F21CB">
      <w:pPr>
        <w:rPr>
          <w:rtl/>
        </w:rPr>
      </w:pPr>
      <w:r>
        <w:rPr>
          <w:rFonts w:hint="cs"/>
          <w:rtl/>
        </w:rPr>
        <w:t xml:space="preserve">רגע, תאפשר לשרה </w:t>
      </w:r>
      <w:bookmarkStart w:id="1896" w:name="_ETM_Q2_511059"/>
      <w:bookmarkEnd w:id="1896"/>
      <w:r>
        <w:rPr>
          <w:rFonts w:hint="cs"/>
          <w:rtl/>
        </w:rPr>
        <w:t xml:space="preserve">להשיב. אני אאפשר לך לשאול עוד שאלה, אין בעיה.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Pr="004454C1" w:rsidRDefault="009F6A01" w:rsidP="007F21CB">
      <w:pPr>
        <w:rPr>
          <w:rtl/>
        </w:rPr>
      </w:pPr>
    </w:p>
    <w:p w:rsidR="009F6A01" w:rsidRDefault="009F6A01" w:rsidP="007F21CB">
      <w:pPr>
        <w:rPr>
          <w:rtl/>
        </w:rPr>
      </w:pPr>
      <w:bookmarkStart w:id="1897" w:name="_ETM_Q2_511645"/>
      <w:bookmarkStart w:id="1898" w:name="_ETM_Q2_511689"/>
      <w:bookmarkEnd w:id="1897"/>
      <w:bookmarkEnd w:id="1898"/>
      <w:r>
        <w:rPr>
          <w:rFonts w:hint="cs"/>
          <w:rtl/>
        </w:rPr>
        <w:t xml:space="preserve">תאפשר לי להשיב? אחר כך אני אאפשר לך לשאול כמה שאתה רוצה. </w:t>
      </w:r>
    </w:p>
    <w:p w:rsidR="009F6A01" w:rsidRDefault="009F6A01" w:rsidP="007F21CB">
      <w:pPr>
        <w:rPr>
          <w:rtl/>
        </w:rPr>
      </w:pPr>
    </w:p>
    <w:p w:rsidR="009F6A01" w:rsidRDefault="009F6A01" w:rsidP="007F21CB">
      <w:pPr>
        <w:rPr>
          <w:rtl/>
        </w:rPr>
      </w:pPr>
      <w:bookmarkStart w:id="1899" w:name="_ETM_Q2_517716"/>
      <w:bookmarkEnd w:id="1899"/>
      <w:r>
        <w:rPr>
          <w:rtl/>
        </w:rPr>
        <w:t xml:space="preserve">יש </w:t>
      </w:r>
      <w:bookmarkStart w:id="1900" w:name="_ETM_Q2_512870"/>
      <w:bookmarkEnd w:id="1900"/>
      <w:r>
        <w:rPr>
          <w:rtl/>
        </w:rPr>
        <w:t xml:space="preserve">רשימה </w:t>
      </w:r>
      <w:bookmarkStart w:id="1901" w:name="_ETM_Q2_513350"/>
      <w:bookmarkEnd w:id="1901"/>
      <w:r>
        <w:rPr>
          <w:rtl/>
        </w:rPr>
        <w:t xml:space="preserve">שלמה </w:t>
      </w:r>
      <w:bookmarkStart w:id="1902" w:name="_ETM_Q2_513890"/>
      <w:bookmarkEnd w:id="1902"/>
      <w:r>
        <w:rPr>
          <w:rFonts w:hint="cs"/>
          <w:rtl/>
        </w:rPr>
        <w:t>של כל המינויים. רובם ככולם, כמעט כל המינויים</w:t>
      </w:r>
      <w:bookmarkStart w:id="1903" w:name="_ETM_Q2_514460"/>
      <w:bookmarkStart w:id="1904" w:name="_ETM_Q2_514579"/>
      <w:bookmarkStart w:id="1905" w:name="_ETM_Q2_514699"/>
      <w:bookmarkStart w:id="1906" w:name="_ETM_Q2_515089"/>
      <w:bookmarkStart w:id="1907" w:name="_ETM_Q2_515270"/>
      <w:bookmarkStart w:id="1908" w:name="_ETM_Q2_515570"/>
      <w:bookmarkStart w:id="1909" w:name="_ETM_Q2_515719"/>
      <w:bookmarkStart w:id="1910" w:name="_ETM_Q2_515960"/>
      <w:bookmarkStart w:id="1911" w:name="_ETM_Q2_516379"/>
      <w:bookmarkStart w:id="1912" w:name="_ETM_Q2_516469"/>
      <w:bookmarkStart w:id="1913" w:name="_ETM_Q2_516770"/>
      <w:bookmarkStart w:id="1914" w:name="_ETM_Q2_516890"/>
      <w:bookmarkStart w:id="1915" w:name="_ETM_Q2_517670"/>
      <w:bookmarkStart w:id="1916" w:name="_ETM_Q2_518000"/>
      <w:bookmarkStart w:id="1917" w:name="_ETM_Q2_518149"/>
      <w:bookmarkStart w:id="1918" w:name="_ETM_Q2_518269"/>
      <w:bookmarkStart w:id="1919" w:name="_ETM_Q2_518629"/>
      <w:bookmarkStart w:id="1920" w:name="_ETM_Q2_519050"/>
      <w:bookmarkStart w:id="1921" w:name="_ETM_Q2_519440"/>
      <w:bookmarkStart w:id="1922" w:name="_ETM_Q2_519559"/>
      <w:bookmarkStart w:id="1923" w:name="_ETM_Q2_519829"/>
      <w:bookmarkStart w:id="1924" w:name="_ETM_Q2_520370"/>
      <w:bookmarkStart w:id="1925" w:name="_ETM_Q2_521219"/>
      <w:bookmarkStart w:id="1926" w:name="_ETM_Q2_521430"/>
      <w:bookmarkStart w:id="1927" w:name="_ETM_Q2_521820"/>
      <w:bookmarkStart w:id="1928" w:name="_ETM_Q2_522149"/>
      <w:bookmarkStart w:id="1929" w:name="_ETM_Q2_522329"/>
      <w:bookmarkStart w:id="1930" w:name="_ETM_Q2_522510"/>
      <w:bookmarkStart w:id="1931" w:name="_ETM_Q2_523230"/>
      <w:bookmarkStart w:id="1932" w:name="_ETM_Q2_523860"/>
      <w:bookmarkStart w:id="1933" w:name="_ETM_Q2_524279"/>
      <w:bookmarkStart w:id="1934" w:name="_ETM_Q2_524879"/>
      <w:bookmarkStart w:id="1935" w:name="_ETM_Q2_525089"/>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r>
        <w:rPr>
          <w:rtl/>
        </w:rPr>
        <w:t xml:space="preserve"> </w:t>
      </w:r>
      <w:bookmarkStart w:id="1936" w:name="_ETM_Q2_525690"/>
      <w:bookmarkEnd w:id="1936"/>
      <w:r>
        <w:rPr>
          <w:rtl/>
        </w:rPr>
        <w:t xml:space="preserve">עברו </w:t>
      </w:r>
      <w:bookmarkStart w:id="1937" w:name="_ETM_Q2_526079"/>
      <w:bookmarkEnd w:id="1937"/>
      <w:r>
        <w:rPr>
          <w:rtl/>
        </w:rPr>
        <w:t>ואושרו</w:t>
      </w:r>
      <w:r>
        <w:rPr>
          <w:rFonts w:hint="cs"/>
          <w:rtl/>
        </w:rPr>
        <w:t>.</w:t>
      </w:r>
      <w:r>
        <w:rPr>
          <w:rtl/>
        </w:rPr>
        <w:t xml:space="preserve"> </w:t>
      </w:r>
      <w:bookmarkStart w:id="1938" w:name="_ETM_Q2_526890"/>
      <w:bookmarkEnd w:id="1938"/>
      <w:r>
        <w:rPr>
          <w:rtl/>
        </w:rPr>
        <w:t xml:space="preserve">יש </w:t>
      </w:r>
      <w:bookmarkStart w:id="1939" w:name="_ETM_Q2_527129"/>
      <w:bookmarkEnd w:id="1939"/>
      <w:r>
        <w:rPr>
          <w:rtl/>
        </w:rPr>
        <w:t xml:space="preserve">מינויים </w:t>
      </w:r>
      <w:bookmarkStart w:id="1940" w:name="_ETM_Q2_527489"/>
      <w:bookmarkEnd w:id="1940"/>
      <w:r>
        <w:rPr>
          <w:rtl/>
        </w:rPr>
        <w:t>ש</w:t>
      </w:r>
      <w:bookmarkStart w:id="1941" w:name="_ETM_Q2_527699"/>
      <w:bookmarkEnd w:id="1941"/>
      <w:r>
        <w:rPr>
          <w:rtl/>
        </w:rPr>
        <w:t xml:space="preserve">לא </w:t>
      </w:r>
      <w:bookmarkStart w:id="1942" w:name="_ETM_Q2_527790"/>
      <w:bookmarkEnd w:id="1942"/>
      <w:r>
        <w:rPr>
          <w:rtl/>
        </w:rPr>
        <w:t xml:space="preserve">נמצאים </w:t>
      </w:r>
      <w:bookmarkStart w:id="1943" w:name="_ETM_Q2_528180"/>
      <w:bookmarkEnd w:id="1943"/>
      <w:r>
        <w:rPr>
          <w:rtl/>
        </w:rPr>
        <w:t>אצלנו</w:t>
      </w:r>
      <w:r>
        <w:rPr>
          <w:rFonts w:hint="cs"/>
          <w:rtl/>
        </w:rPr>
        <w:t>,</w:t>
      </w:r>
      <w:r>
        <w:rPr>
          <w:rtl/>
        </w:rPr>
        <w:t xml:space="preserve"> </w:t>
      </w:r>
      <w:bookmarkStart w:id="1944" w:name="_ETM_Q2_528570"/>
      <w:bookmarkEnd w:id="1944"/>
      <w:r>
        <w:rPr>
          <w:rtl/>
        </w:rPr>
        <w:t xml:space="preserve">שאנחנו </w:t>
      </w:r>
      <w:bookmarkStart w:id="1945" w:name="_ETM_Q2_528960"/>
      <w:bookmarkEnd w:id="1945"/>
      <w:r>
        <w:rPr>
          <w:rtl/>
        </w:rPr>
        <w:t xml:space="preserve">אישרנו </w:t>
      </w:r>
      <w:bookmarkStart w:id="1946" w:name="_ETM_Q2_529320"/>
      <w:bookmarkStart w:id="1947" w:name="_ETM_Q2_529529"/>
      <w:bookmarkEnd w:id="1946"/>
      <w:bookmarkEnd w:id="1947"/>
      <w:r>
        <w:rPr>
          <w:rtl/>
        </w:rPr>
        <w:t xml:space="preserve">והם </w:t>
      </w:r>
      <w:bookmarkStart w:id="1948" w:name="_ETM_Q2_529739"/>
      <w:bookmarkEnd w:id="1948"/>
      <w:r>
        <w:rPr>
          <w:rtl/>
        </w:rPr>
        <w:t xml:space="preserve">נמצאים </w:t>
      </w:r>
      <w:bookmarkStart w:id="1949" w:name="_ETM_Q2_530100"/>
      <w:bookmarkEnd w:id="1949"/>
      <w:r>
        <w:rPr>
          <w:rtl/>
        </w:rPr>
        <w:t xml:space="preserve">בתהליך </w:t>
      </w:r>
      <w:bookmarkStart w:id="1950" w:name="_ETM_Q2_530969"/>
      <w:bookmarkEnd w:id="1950"/>
      <w:r>
        <w:rPr>
          <w:rFonts w:hint="cs"/>
          <w:rtl/>
        </w:rPr>
        <w:t>של</w:t>
      </w:r>
      <w:r>
        <w:rPr>
          <w:rtl/>
        </w:rPr>
        <w:t xml:space="preserve"> </w:t>
      </w:r>
      <w:bookmarkStart w:id="1951" w:name="_ETM_Q2_531300"/>
      <w:bookmarkEnd w:id="1951"/>
      <w:proofErr w:type="spellStart"/>
      <w:r>
        <w:rPr>
          <w:rtl/>
        </w:rPr>
        <w:t>י</w:t>
      </w:r>
      <w:r>
        <w:rPr>
          <w:rFonts w:hint="cs"/>
          <w:rtl/>
        </w:rPr>
        <w:t>י</w:t>
      </w:r>
      <w:r>
        <w:rPr>
          <w:rtl/>
        </w:rPr>
        <w:t>ע</w:t>
      </w:r>
      <w:r>
        <w:rPr>
          <w:rFonts w:hint="cs"/>
          <w:rtl/>
        </w:rPr>
        <w:t>ו</w:t>
      </w:r>
      <w:r>
        <w:rPr>
          <w:rtl/>
        </w:rPr>
        <w:t>צים</w:t>
      </w:r>
      <w:proofErr w:type="spellEnd"/>
      <w:r>
        <w:rPr>
          <w:rtl/>
        </w:rPr>
        <w:t xml:space="preserve"> </w:t>
      </w:r>
      <w:bookmarkStart w:id="1952" w:name="_ETM_Q2_531629"/>
      <w:bookmarkEnd w:id="1952"/>
      <w:r>
        <w:rPr>
          <w:rtl/>
        </w:rPr>
        <w:t>משפטיים</w:t>
      </w:r>
      <w:r>
        <w:rPr>
          <w:rFonts w:hint="cs"/>
          <w:rtl/>
        </w:rPr>
        <w:t>.</w:t>
      </w:r>
      <w:r>
        <w:rPr>
          <w:rtl/>
        </w:rPr>
        <w:t xml:space="preserve"> </w:t>
      </w:r>
      <w:bookmarkStart w:id="1953" w:name="_ETM_Q2_532260"/>
      <w:bookmarkEnd w:id="1953"/>
      <w:r>
        <w:rPr>
          <w:rtl/>
        </w:rPr>
        <w:t xml:space="preserve">אני </w:t>
      </w:r>
      <w:bookmarkStart w:id="1954" w:name="_ETM_Q2_532500"/>
      <w:bookmarkEnd w:id="1954"/>
      <w:r>
        <w:rPr>
          <w:rtl/>
        </w:rPr>
        <w:t xml:space="preserve">כשרה </w:t>
      </w:r>
      <w:bookmarkStart w:id="1955" w:name="_ETM_Q2_533339"/>
      <w:bookmarkEnd w:id="1955"/>
      <w:r>
        <w:rPr>
          <w:rtl/>
        </w:rPr>
        <w:t xml:space="preserve">אישרתי </w:t>
      </w:r>
      <w:bookmarkStart w:id="1956" w:name="_ETM_Q2_533790"/>
      <w:bookmarkEnd w:id="1956"/>
      <w:r>
        <w:rPr>
          <w:rtl/>
        </w:rPr>
        <w:t xml:space="preserve">כמעט </w:t>
      </w:r>
      <w:bookmarkStart w:id="1957" w:name="_ETM_Q2_534120"/>
      <w:bookmarkEnd w:id="1957"/>
      <w:r>
        <w:rPr>
          <w:rtl/>
        </w:rPr>
        <w:t xml:space="preserve">את </w:t>
      </w:r>
      <w:bookmarkStart w:id="1958" w:name="_ETM_Q2_534269"/>
      <w:bookmarkEnd w:id="1958"/>
      <w:r>
        <w:rPr>
          <w:rtl/>
        </w:rPr>
        <w:t>כולם</w:t>
      </w:r>
      <w:r>
        <w:rPr>
          <w:rFonts w:hint="cs"/>
          <w:rtl/>
        </w:rPr>
        <w:t>.</w:t>
      </w:r>
      <w:r>
        <w:rPr>
          <w:rtl/>
        </w:rPr>
        <w:t xml:space="preserve"> </w:t>
      </w:r>
      <w:bookmarkStart w:id="1959" w:name="_ETM_Q2_534930"/>
      <w:bookmarkEnd w:id="1959"/>
      <w:r>
        <w:rPr>
          <w:rtl/>
        </w:rPr>
        <w:t xml:space="preserve">יש </w:t>
      </w:r>
      <w:bookmarkStart w:id="1960" w:name="_ETM_Q2_535199"/>
      <w:bookmarkEnd w:id="1960"/>
      <w:r>
        <w:rPr>
          <w:rtl/>
        </w:rPr>
        <w:t xml:space="preserve">מעט </w:t>
      </w:r>
      <w:bookmarkStart w:id="1961" w:name="_ETM_Q2_535589"/>
      <w:bookmarkEnd w:id="1961"/>
      <w:r>
        <w:rPr>
          <w:rtl/>
        </w:rPr>
        <w:t>מאוד</w:t>
      </w:r>
      <w:r>
        <w:rPr>
          <w:rFonts w:hint="cs"/>
          <w:rtl/>
        </w:rPr>
        <w:t>,</w:t>
      </w:r>
      <w:r>
        <w:rPr>
          <w:rtl/>
        </w:rPr>
        <w:t xml:space="preserve"> </w:t>
      </w:r>
      <w:bookmarkStart w:id="1962" w:name="_ETM_Q2_535860"/>
      <w:bookmarkEnd w:id="1962"/>
      <w:r>
        <w:rPr>
          <w:rtl/>
        </w:rPr>
        <w:t>איזה</w:t>
      </w:r>
      <w:bookmarkStart w:id="1963" w:name="_ETM_Q2_536339"/>
      <w:bookmarkEnd w:id="1963"/>
      <w:r>
        <w:rPr>
          <w:rFonts w:hint="cs"/>
          <w:rtl/>
        </w:rPr>
        <w:t xml:space="preserve"> שלושה-ארבעה,</w:t>
      </w:r>
      <w:r>
        <w:rPr>
          <w:rtl/>
        </w:rPr>
        <w:t xml:space="preserve"> </w:t>
      </w:r>
      <w:bookmarkStart w:id="1964" w:name="_ETM_Q2_537609"/>
      <w:bookmarkEnd w:id="1964"/>
      <w:r>
        <w:rPr>
          <w:rtl/>
        </w:rPr>
        <w:t xml:space="preserve">שאתה </w:t>
      </w:r>
      <w:bookmarkStart w:id="1965" w:name="_ETM_Q2_537879"/>
      <w:bookmarkEnd w:id="1965"/>
      <w:r>
        <w:rPr>
          <w:rtl/>
        </w:rPr>
        <w:t xml:space="preserve">יכול </w:t>
      </w:r>
      <w:bookmarkStart w:id="1966" w:name="_ETM_Q2_538089"/>
      <w:bookmarkEnd w:id="1966"/>
      <w:r>
        <w:rPr>
          <w:rtl/>
        </w:rPr>
        <w:t xml:space="preserve">גם </w:t>
      </w:r>
      <w:bookmarkStart w:id="1967" w:name="_ETM_Q2_538210"/>
      <w:bookmarkEnd w:id="1967"/>
      <w:r>
        <w:rPr>
          <w:rtl/>
        </w:rPr>
        <w:t xml:space="preserve">לשבת </w:t>
      </w:r>
      <w:bookmarkStart w:id="1968" w:name="_ETM_Q2_538570"/>
      <w:bookmarkStart w:id="1969" w:name="_ETM_Q2_538809"/>
      <w:bookmarkEnd w:id="1968"/>
      <w:bookmarkEnd w:id="1969"/>
      <w:r>
        <w:rPr>
          <w:rtl/>
        </w:rPr>
        <w:t xml:space="preserve">עם </w:t>
      </w:r>
      <w:bookmarkStart w:id="1970" w:name="_ETM_Q2_538929"/>
      <w:bookmarkEnd w:id="1970"/>
      <w:r>
        <w:rPr>
          <w:rtl/>
        </w:rPr>
        <w:t>חנן</w:t>
      </w:r>
      <w:r>
        <w:rPr>
          <w:rFonts w:hint="cs"/>
          <w:rtl/>
        </w:rPr>
        <w:t xml:space="preserve"> לגביהם.</w:t>
      </w:r>
      <w:r>
        <w:rPr>
          <w:rtl/>
        </w:rPr>
        <w:t xml:space="preserve"> </w:t>
      </w:r>
      <w:bookmarkStart w:id="1971" w:name="_ETM_Q2_539649"/>
      <w:bookmarkEnd w:id="1971"/>
    </w:p>
    <w:p w:rsidR="009F6A01" w:rsidRDefault="009F6A01" w:rsidP="007F21CB">
      <w:pPr>
        <w:rPr>
          <w:rtl/>
        </w:rPr>
      </w:pPr>
    </w:p>
    <w:p w:rsidR="009F6A01" w:rsidRDefault="009F6A01" w:rsidP="007F21CB">
      <w:pPr>
        <w:rPr>
          <w:rtl/>
        </w:rPr>
      </w:pPr>
      <w:proofErr w:type="spellStart"/>
      <w:r>
        <w:rPr>
          <w:rtl/>
        </w:rPr>
        <w:t>פלי</w:t>
      </w:r>
      <w:r>
        <w:rPr>
          <w:rFonts w:hint="cs"/>
          <w:rtl/>
        </w:rPr>
        <w:t>ס</w:t>
      </w:r>
      <w:r>
        <w:rPr>
          <w:rtl/>
        </w:rPr>
        <w:t>יה</w:t>
      </w:r>
      <w:proofErr w:type="spellEnd"/>
      <w:r>
        <w:rPr>
          <w:rFonts w:hint="cs"/>
          <w:rtl/>
        </w:rPr>
        <w:t>,</w:t>
      </w:r>
      <w:r>
        <w:rPr>
          <w:rtl/>
        </w:rPr>
        <w:t xml:space="preserve"> </w:t>
      </w:r>
      <w:bookmarkStart w:id="1972" w:name="_ETM_Q2_540159"/>
      <w:bookmarkEnd w:id="1972"/>
      <w:r>
        <w:rPr>
          <w:rtl/>
        </w:rPr>
        <w:t xml:space="preserve">את </w:t>
      </w:r>
      <w:bookmarkStart w:id="1973" w:name="_ETM_Q2_540219"/>
      <w:bookmarkEnd w:id="1973"/>
      <w:r>
        <w:rPr>
          <w:rtl/>
        </w:rPr>
        <w:t xml:space="preserve">יכולה </w:t>
      </w:r>
      <w:bookmarkStart w:id="1974" w:name="_ETM_Q2_540489"/>
      <w:bookmarkEnd w:id="1974"/>
      <w:r>
        <w:rPr>
          <w:rtl/>
        </w:rPr>
        <w:t xml:space="preserve">לקרוא </w:t>
      </w:r>
      <w:bookmarkStart w:id="1975" w:name="_ETM_Q2_540760"/>
      <w:bookmarkEnd w:id="1975"/>
      <w:r>
        <w:rPr>
          <w:rtl/>
        </w:rPr>
        <w:t>לחנן</w:t>
      </w:r>
      <w:r>
        <w:rPr>
          <w:rFonts w:hint="cs"/>
          <w:rtl/>
        </w:rPr>
        <w:t xml:space="preserve"> לכאן?</w:t>
      </w:r>
      <w:r>
        <w:rPr>
          <w:rtl/>
        </w:rPr>
        <w:t xml:space="preserve"> </w:t>
      </w:r>
      <w:bookmarkStart w:id="1976" w:name="_ETM_Q2_541179"/>
      <w:bookmarkStart w:id="1977" w:name="_ETM_Q2_541480"/>
      <w:bookmarkEnd w:id="1976"/>
      <w:bookmarkEnd w:id="1977"/>
      <w:r>
        <w:rPr>
          <w:rtl/>
        </w:rPr>
        <w:t xml:space="preserve">הוא </w:t>
      </w:r>
      <w:bookmarkStart w:id="1978" w:name="_ETM_Q2_541570"/>
      <w:bookmarkEnd w:id="1978"/>
      <w:r>
        <w:rPr>
          <w:rtl/>
        </w:rPr>
        <w:t xml:space="preserve">ישב </w:t>
      </w:r>
      <w:bookmarkStart w:id="1979" w:name="_ETM_Q2_541870"/>
      <w:bookmarkEnd w:id="1979"/>
      <w:r>
        <w:rPr>
          <w:rtl/>
        </w:rPr>
        <w:t xml:space="preserve">איתו </w:t>
      </w:r>
      <w:bookmarkStart w:id="1980" w:name="_ETM_Q2_542050"/>
      <w:bookmarkEnd w:id="1980"/>
      <w:r>
        <w:rPr>
          <w:rtl/>
        </w:rPr>
        <w:t>מי</w:t>
      </w:r>
      <w:r>
        <w:rPr>
          <w:rFonts w:hint="cs"/>
          <w:rtl/>
        </w:rPr>
        <w:t>י</w:t>
      </w:r>
      <w:r>
        <w:rPr>
          <w:rtl/>
        </w:rPr>
        <w:t xml:space="preserve">ד </w:t>
      </w:r>
      <w:bookmarkStart w:id="1981" w:name="_ETM_Q2_542320"/>
      <w:bookmarkEnd w:id="1981"/>
      <w:r>
        <w:rPr>
          <w:rtl/>
        </w:rPr>
        <w:t xml:space="preserve">אחר </w:t>
      </w:r>
      <w:bookmarkStart w:id="1982" w:name="_ETM_Q2_542559"/>
      <w:bookmarkEnd w:id="1982"/>
      <w:r>
        <w:rPr>
          <w:rtl/>
        </w:rPr>
        <w:t>כך</w:t>
      </w:r>
      <w:r>
        <w:rPr>
          <w:rFonts w:hint="cs"/>
          <w:rtl/>
        </w:rPr>
        <w:t>.</w:t>
      </w:r>
      <w:r>
        <w:rPr>
          <w:rtl/>
        </w:rPr>
        <w:t xml:space="preserve"> </w:t>
      </w:r>
      <w:bookmarkStart w:id="1983" w:name="_ETM_Q2_542739"/>
      <w:bookmarkEnd w:id="1983"/>
      <w:r>
        <w:rPr>
          <w:rtl/>
        </w:rPr>
        <w:t xml:space="preserve">הוא </w:t>
      </w:r>
      <w:bookmarkStart w:id="1984" w:name="_ETM_Q2_542769"/>
      <w:bookmarkEnd w:id="1984"/>
      <w:r>
        <w:rPr>
          <w:rtl/>
        </w:rPr>
        <w:t xml:space="preserve">גם </w:t>
      </w:r>
      <w:bookmarkStart w:id="1985" w:name="_ETM_Q2_542949"/>
      <w:bookmarkEnd w:id="1985"/>
      <w:r>
        <w:rPr>
          <w:rtl/>
        </w:rPr>
        <w:t xml:space="preserve">יראה </w:t>
      </w:r>
      <w:bookmarkStart w:id="1986" w:name="_ETM_Q2_543129"/>
      <w:bookmarkEnd w:id="1986"/>
      <w:r>
        <w:rPr>
          <w:rtl/>
        </w:rPr>
        <w:t xml:space="preserve">לך </w:t>
      </w:r>
      <w:bookmarkStart w:id="1987" w:name="_ETM_Q2_543339"/>
      <w:bookmarkEnd w:id="1987"/>
      <w:r>
        <w:rPr>
          <w:rtl/>
        </w:rPr>
        <w:t xml:space="preserve">את </w:t>
      </w:r>
      <w:bookmarkStart w:id="1988" w:name="_ETM_Q2_543429"/>
      <w:bookmarkEnd w:id="1988"/>
      <w:r>
        <w:rPr>
          <w:rtl/>
        </w:rPr>
        <w:t xml:space="preserve">כל </w:t>
      </w:r>
      <w:bookmarkStart w:id="1989" w:name="_ETM_Q2_543579"/>
      <w:bookmarkEnd w:id="1989"/>
      <w:r>
        <w:rPr>
          <w:rtl/>
        </w:rPr>
        <w:t xml:space="preserve">רשימת </w:t>
      </w:r>
      <w:bookmarkStart w:id="1990" w:name="_ETM_Q2_543999"/>
      <w:bookmarkEnd w:id="1990"/>
      <w:r>
        <w:rPr>
          <w:rtl/>
        </w:rPr>
        <w:t xml:space="preserve">המינויים </w:t>
      </w:r>
      <w:bookmarkStart w:id="1991" w:name="_ETM_Q2_544810"/>
      <w:bookmarkEnd w:id="1991"/>
      <w:r>
        <w:rPr>
          <w:rtl/>
        </w:rPr>
        <w:t>ו</w:t>
      </w:r>
      <w:r>
        <w:rPr>
          <w:rFonts w:hint="cs"/>
          <w:rtl/>
        </w:rPr>
        <w:t xml:space="preserve">גם </w:t>
      </w:r>
      <w:r>
        <w:rPr>
          <w:rtl/>
        </w:rPr>
        <w:t xml:space="preserve">תראה </w:t>
      </w:r>
      <w:bookmarkStart w:id="1992" w:name="_ETM_Q2_545290"/>
      <w:bookmarkEnd w:id="1992"/>
      <w:r>
        <w:rPr>
          <w:rtl/>
        </w:rPr>
        <w:t xml:space="preserve">גם </w:t>
      </w:r>
      <w:bookmarkStart w:id="1993" w:name="_ETM_Q2_545770"/>
      <w:bookmarkEnd w:id="1993"/>
      <w:r>
        <w:rPr>
          <w:rtl/>
        </w:rPr>
        <w:t xml:space="preserve">מה </w:t>
      </w:r>
      <w:bookmarkStart w:id="1994" w:name="_ETM_Q2_546009"/>
      <w:bookmarkEnd w:id="1994"/>
      <w:r>
        <w:rPr>
          <w:rtl/>
        </w:rPr>
        <w:t xml:space="preserve">חסר </w:t>
      </w:r>
      <w:bookmarkStart w:id="1995" w:name="_ETM_Q2_546759"/>
      <w:bookmarkEnd w:id="1995"/>
      <w:r>
        <w:rPr>
          <w:rtl/>
        </w:rPr>
        <w:t xml:space="preserve">ומה </w:t>
      </w:r>
      <w:bookmarkStart w:id="1996" w:name="_ETM_Q2_547089"/>
      <w:bookmarkEnd w:id="1996"/>
      <w:r>
        <w:rPr>
          <w:rtl/>
        </w:rPr>
        <w:t xml:space="preserve">לא </w:t>
      </w:r>
      <w:bookmarkStart w:id="1997" w:name="_ETM_Q2_547210"/>
      <w:bookmarkEnd w:id="1997"/>
      <w:r>
        <w:rPr>
          <w:rtl/>
        </w:rPr>
        <w:t>מקובל</w:t>
      </w:r>
      <w:r>
        <w:rPr>
          <w:rFonts w:hint="cs"/>
          <w:rtl/>
        </w:rPr>
        <w:t>.</w:t>
      </w:r>
      <w:r>
        <w:rPr>
          <w:rtl/>
        </w:rPr>
        <w:t xml:space="preserve"> </w:t>
      </w:r>
      <w:bookmarkStart w:id="1998" w:name="_ETM_Q2_547779"/>
      <w:bookmarkEnd w:id="1998"/>
      <w:r>
        <w:rPr>
          <w:rtl/>
        </w:rPr>
        <w:t>אגב</w:t>
      </w:r>
      <w:r>
        <w:rPr>
          <w:rFonts w:hint="cs"/>
          <w:rtl/>
        </w:rPr>
        <w:t>,</w:t>
      </w:r>
      <w:r>
        <w:rPr>
          <w:rtl/>
        </w:rPr>
        <w:t xml:space="preserve"> </w:t>
      </w:r>
      <w:bookmarkStart w:id="1999" w:name="_ETM_Q2_548470"/>
      <w:bookmarkEnd w:id="1999"/>
      <w:r>
        <w:rPr>
          <w:rtl/>
        </w:rPr>
        <w:t xml:space="preserve">רק </w:t>
      </w:r>
      <w:bookmarkStart w:id="2000" w:name="_ETM_Q2_548740"/>
      <w:bookmarkEnd w:id="2000"/>
      <w:r>
        <w:rPr>
          <w:rtl/>
        </w:rPr>
        <w:t xml:space="preserve">להגיד </w:t>
      </w:r>
      <w:bookmarkStart w:id="2001" w:name="_ETM_Q2_549100"/>
      <w:bookmarkEnd w:id="2001"/>
      <w:r>
        <w:rPr>
          <w:rtl/>
        </w:rPr>
        <w:t xml:space="preserve">לך </w:t>
      </w:r>
      <w:bookmarkStart w:id="2002" w:name="_ETM_Q2_549399"/>
      <w:bookmarkEnd w:id="2002"/>
      <w:r>
        <w:rPr>
          <w:rtl/>
        </w:rPr>
        <w:t xml:space="preserve">שגם </w:t>
      </w:r>
      <w:bookmarkStart w:id="2003" w:name="_ETM_Q2_549729"/>
      <w:bookmarkEnd w:id="2003"/>
      <w:r>
        <w:rPr>
          <w:rtl/>
        </w:rPr>
        <w:t xml:space="preserve">ברשימת </w:t>
      </w:r>
      <w:bookmarkStart w:id="2004" w:name="_ETM_Q2_550299"/>
      <w:bookmarkEnd w:id="2004"/>
      <w:r>
        <w:rPr>
          <w:rtl/>
        </w:rPr>
        <w:t xml:space="preserve">המינויים </w:t>
      </w:r>
      <w:bookmarkStart w:id="2005" w:name="_ETM_Q2_551080"/>
      <w:bookmarkEnd w:id="2005"/>
      <w:r>
        <w:rPr>
          <w:rtl/>
        </w:rPr>
        <w:t xml:space="preserve">לא </w:t>
      </w:r>
      <w:bookmarkStart w:id="2006" w:name="_ETM_Q2_551259"/>
      <w:bookmarkEnd w:id="2006"/>
      <w:r>
        <w:rPr>
          <w:rtl/>
        </w:rPr>
        <w:t xml:space="preserve">כל </w:t>
      </w:r>
      <w:bookmarkStart w:id="2007" w:name="_ETM_Q2_551409"/>
      <w:bookmarkEnd w:id="2007"/>
      <w:r>
        <w:rPr>
          <w:rtl/>
        </w:rPr>
        <w:t xml:space="preserve">דבר </w:t>
      </w:r>
      <w:bookmarkStart w:id="2008" w:name="_ETM_Q2_551680"/>
      <w:bookmarkEnd w:id="2008"/>
      <w:r>
        <w:rPr>
          <w:rtl/>
        </w:rPr>
        <w:t xml:space="preserve">הוא </w:t>
      </w:r>
      <w:bookmarkStart w:id="2009" w:name="_ETM_Q2_551770"/>
      <w:bookmarkEnd w:id="2009"/>
      <w:r>
        <w:rPr>
          <w:rtl/>
        </w:rPr>
        <w:t xml:space="preserve">רק </w:t>
      </w:r>
      <w:bookmarkStart w:id="2010" w:name="_ETM_Q2_551979"/>
      <w:bookmarkEnd w:id="2010"/>
      <w:r>
        <w:rPr>
          <w:rtl/>
        </w:rPr>
        <w:t>תל</w:t>
      </w:r>
      <w:r>
        <w:rPr>
          <w:rFonts w:hint="cs"/>
          <w:rtl/>
        </w:rPr>
        <w:t>ו</w:t>
      </w:r>
      <w:r>
        <w:rPr>
          <w:rtl/>
        </w:rPr>
        <w:t xml:space="preserve">י </w:t>
      </w:r>
      <w:bookmarkStart w:id="2011" w:name="_ETM_Q2_552220"/>
      <w:bookmarkEnd w:id="2011"/>
      <w:r>
        <w:rPr>
          <w:rtl/>
        </w:rPr>
        <w:t>שרה</w:t>
      </w:r>
      <w:r>
        <w:rPr>
          <w:rFonts w:hint="cs"/>
          <w:rtl/>
        </w:rPr>
        <w:t>.</w:t>
      </w:r>
      <w:r>
        <w:rPr>
          <w:rtl/>
        </w:rPr>
        <w:t xml:space="preserve"> </w:t>
      </w:r>
      <w:bookmarkStart w:id="2012" w:name="_ETM_Q2_552880"/>
      <w:bookmarkEnd w:id="2012"/>
      <w:r>
        <w:rPr>
          <w:rFonts w:hint="cs"/>
          <w:rtl/>
        </w:rPr>
        <w:t xml:space="preserve">הוא תלוי שרה והוא תלוי </w:t>
      </w:r>
      <w:bookmarkStart w:id="2013" w:name="_ETM_Q2_553210"/>
      <w:bookmarkStart w:id="2014" w:name="_ETM_Q2_553539"/>
      <w:bookmarkStart w:id="2015" w:name="_ETM_Q2_554020"/>
      <w:bookmarkEnd w:id="2013"/>
      <w:bookmarkEnd w:id="2014"/>
      <w:bookmarkEnd w:id="2015"/>
      <w:r>
        <w:rPr>
          <w:rtl/>
        </w:rPr>
        <w:t>הרשות</w:t>
      </w:r>
      <w:r>
        <w:rPr>
          <w:rFonts w:hint="cs"/>
          <w:rtl/>
        </w:rPr>
        <w:t>,</w:t>
      </w:r>
      <w:r>
        <w:rPr>
          <w:rtl/>
        </w:rPr>
        <w:t xml:space="preserve"> </w:t>
      </w:r>
      <w:bookmarkStart w:id="2016" w:name="_ETM_Q2_554619"/>
      <w:bookmarkEnd w:id="2016"/>
      <w:r>
        <w:rPr>
          <w:rtl/>
        </w:rPr>
        <w:t xml:space="preserve">או </w:t>
      </w:r>
      <w:bookmarkStart w:id="2017" w:name="_ETM_Q2_554770"/>
      <w:bookmarkEnd w:id="2017"/>
      <w:r>
        <w:rPr>
          <w:rtl/>
        </w:rPr>
        <w:t xml:space="preserve">המקום </w:t>
      </w:r>
      <w:bookmarkStart w:id="2018" w:name="_ETM_Q2_555250"/>
      <w:bookmarkEnd w:id="2018"/>
      <w:r>
        <w:rPr>
          <w:rtl/>
        </w:rPr>
        <w:t xml:space="preserve">שאמור </w:t>
      </w:r>
      <w:bookmarkStart w:id="2019" w:name="_ETM_Q2_555640"/>
      <w:bookmarkEnd w:id="2019"/>
      <w:r>
        <w:rPr>
          <w:rtl/>
        </w:rPr>
        <w:t>למנות</w:t>
      </w:r>
      <w:r>
        <w:rPr>
          <w:rFonts w:hint="cs"/>
          <w:rtl/>
        </w:rPr>
        <w:t>.</w:t>
      </w:r>
      <w:r>
        <w:rPr>
          <w:rtl/>
        </w:rPr>
        <w:t xml:space="preserve"> </w:t>
      </w:r>
      <w:bookmarkStart w:id="2020" w:name="_ETM_Q2_556360"/>
      <w:bookmarkEnd w:id="2020"/>
      <w:r>
        <w:rPr>
          <w:rtl/>
        </w:rPr>
        <w:t>לכן</w:t>
      </w:r>
      <w:r>
        <w:rPr>
          <w:rFonts w:hint="cs"/>
          <w:rtl/>
        </w:rPr>
        <w:t>,</w:t>
      </w:r>
      <w:r>
        <w:rPr>
          <w:rtl/>
        </w:rPr>
        <w:t xml:space="preserve"> </w:t>
      </w:r>
      <w:bookmarkStart w:id="2021" w:name="_ETM_Q2_556750"/>
      <w:bookmarkEnd w:id="2021"/>
      <w:r>
        <w:rPr>
          <w:rtl/>
        </w:rPr>
        <w:t xml:space="preserve">אם </w:t>
      </w:r>
      <w:bookmarkStart w:id="2022" w:name="_ETM_Q2_556839"/>
      <w:bookmarkEnd w:id="2022"/>
      <w:r>
        <w:rPr>
          <w:rtl/>
        </w:rPr>
        <w:t xml:space="preserve">יש </w:t>
      </w:r>
      <w:bookmarkStart w:id="2023" w:name="_ETM_Q2_557020"/>
      <w:bookmarkEnd w:id="2023"/>
      <w:r>
        <w:rPr>
          <w:rtl/>
        </w:rPr>
        <w:t xml:space="preserve">בעיה </w:t>
      </w:r>
      <w:bookmarkStart w:id="2024" w:name="_ETM_Q2_557350"/>
      <w:bookmarkEnd w:id="2024"/>
      <w:r>
        <w:rPr>
          <w:rtl/>
        </w:rPr>
        <w:t xml:space="preserve">נקודתית </w:t>
      </w:r>
      <w:bookmarkStart w:id="2025" w:name="_ETM_Q2_557950"/>
      <w:bookmarkEnd w:id="2025"/>
      <w:r>
        <w:rPr>
          <w:rtl/>
        </w:rPr>
        <w:t xml:space="preserve">עם </w:t>
      </w:r>
      <w:bookmarkStart w:id="2026" w:name="_ETM_Q2_558039"/>
      <w:bookmarkEnd w:id="2026"/>
      <w:r>
        <w:rPr>
          <w:rtl/>
        </w:rPr>
        <w:t xml:space="preserve">מינוי </w:t>
      </w:r>
      <w:bookmarkStart w:id="2027" w:name="_ETM_Q2_558250"/>
      <w:bookmarkEnd w:id="2027"/>
      <w:r>
        <w:rPr>
          <w:rtl/>
        </w:rPr>
        <w:t>ספציפי</w:t>
      </w:r>
      <w:r>
        <w:rPr>
          <w:rFonts w:hint="cs"/>
          <w:rtl/>
        </w:rPr>
        <w:t>,</w:t>
      </w:r>
      <w:r>
        <w:rPr>
          <w:rtl/>
        </w:rPr>
        <w:t xml:space="preserve"> </w:t>
      </w:r>
      <w:bookmarkStart w:id="2028" w:name="_ETM_Q2_559290"/>
      <w:bookmarkEnd w:id="2028"/>
      <w:r>
        <w:rPr>
          <w:rtl/>
        </w:rPr>
        <w:t xml:space="preserve">אני </w:t>
      </w:r>
      <w:bookmarkStart w:id="2029" w:name="_ETM_Q2_559529"/>
      <w:bookmarkEnd w:id="2029"/>
      <w:r>
        <w:rPr>
          <w:rtl/>
        </w:rPr>
        <w:t xml:space="preserve">אשמח </w:t>
      </w:r>
      <w:bookmarkStart w:id="2030" w:name="_ETM_Q2_559830"/>
      <w:bookmarkEnd w:id="2030"/>
      <w:r>
        <w:rPr>
          <w:rtl/>
        </w:rPr>
        <w:t xml:space="preserve">שתבוא </w:t>
      </w:r>
      <w:bookmarkStart w:id="2031" w:name="_ETM_Q2_560250"/>
      <w:bookmarkEnd w:id="2031"/>
      <w:r>
        <w:rPr>
          <w:rtl/>
        </w:rPr>
        <w:t>אל</w:t>
      </w:r>
      <w:r>
        <w:rPr>
          <w:rFonts w:hint="cs"/>
          <w:rtl/>
        </w:rPr>
        <w:t>י</w:t>
      </w:r>
      <w:r>
        <w:rPr>
          <w:rtl/>
        </w:rPr>
        <w:t>י</w:t>
      </w:r>
      <w:r>
        <w:rPr>
          <w:rFonts w:hint="cs"/>
          <w:rtl/>
        </w:rPr>
        <w:t>.</w:t>
      </w:r>
      <w:r>
        <w:rPr>
          <w:rtl/>
        </w:rPr>
        <w:t xml:space="preserve"> </w:t>
      </w:r>
      <w:bookmarkStart w:id="2032" w:name="_ETM_Q2_560729"/>
      <w:bookmarkEnd w:id="2032"/>
      <w:r>
        <w:rPr>
          <w:rtl/>
        </w:rPr>
        <w:t xml:space="preserve">ישבתי </w:t>
      </w:r>
      <w:bookmarkStart w:id="2033" w:name="_ETM_Q2_561119"/>
      <w:bookmarkEnd w:id="2033"/>
      <w:r>
        <w:rPr>
          <w:rtl/>
        </w:rPr>
        <w:t xml:space="preserve">על </w:t>
      </w:r>
      <w:bookmarkStart w:id="2034" w:name="_ETM_Q2_561180"/>
      <w:bookmarkEnd w:id="2034"/>
      <w:r>
        <w:rPr>
          <w:rtl/>
        </w:rPr>
        <w:t xml:space="preserve">זה </w:t>
      </w:r>
      <w:bookmarkStart w:id="2035" w:name="_ETM_Q2_561299"/>
      <w:bookmarkEnd w:id="2035"/>
      <w:r>
        <w:rPr>
          <w:rtl/>
        </w:rPr>
        <w:t xml:space="preserve">גם </w:t>
      </w:r>
      <w:bookmarkStart w:id="2036" w:name="_ETM_Q2_561450"/>
      <w:bookmarkEnd w:id="2036"/>
      <w:r>
        <w:rPr>
          <w:rtl/>
        </w:rPr>
        <w:t xml:space="preserve">עם </w:t>
      </w:r>
      <w:bookmarkStart w:id="2037" w:name="_ETM_Q2_561540"/>
      <w:bookmarkEnd w:id="2037"/>
      <w:r>
        <w:rPr>
          <w:rtl/>
        </w:rPr>
        <w:t xml:space="preserve">ארגון </w:t>
      </w:r>
      <w:bookmarkStart w:id="2038" w:name="_ETM_Q2_561779"/>
      <w:bookmarkEnd w:id="2038"/>
      <w:r>
        <w:rPr>
          <w:rtl/>
        </w:rPr>
        <w:t xml:space="preserve">חיים </w:t>
      </w:r>
      <w:bookmarkStart w:id="2039" w:name="_ETM_Q2_562080"/>
      <w:bookmarkEnd w:id="2039"/>
      <w:r>
        <w:rPr>
          <w:rtl/>
        </w:rPr>
        <w:t xml:space="preserve">וסביבה </w:t>
      </w:r>
      <w:bookmarkStart w:id="2040" w:name="_ETM_Q2_562560"/>
      <w:bookmarkEnd w:id="2040"/>
      <w:r>
        <w:rPr>
          <w:rtl/>
        </w:rPr>
        <w:t xml:space="preserve">והם </w:t>
      </w:r>
      <w:bookmarkStart w:id="2041" w:name="_ETM_Q2_562770"/>
      <w:bookmarkEnd w:id="2041"/>
      <w:r>
        <w:rPr>
          <w:rtl/>
        </w:rPr>
        <w:t xml:space="preserve">ראו </w:t>
      </w:r>
      <w:bookmarkStart w:id="2042" w:name="_ETM_Q2_562950"/>
      <w:bookmarkEnd w:id="2042"/>
      <w:r>
        <w:rPr>
          <w:rtl/>
        </w:rPr>
        <w:t xml:space="preserve">את </w:t>
      </w:r>
      <w:bookmarkStart w:id="2043" w:name="_ETM_Q2_563040"/>
      <w:bookmarkEnd w:id="2043"/>
      <w:r>
        <w:rPr>
          <w:rtl/>
        </w:rPr>
        <w:t>הרשימה</w:t>
      </w:r>
      <w:r>
        <w:rPr>
          <w:rFonts w:hint="cs"/>
          <w:rtl/>
        </w:rPr>
        <w:t xml:space="preserve">. אם יש בעיה </w:t>
      </w:r>
      <w:r>
        <w:rPr>
          <w:rFonts w:hint="eastAsia"/>
          <w:rtl/>
        </w:rPr>
        <w:t>–</w:t>
      </w:r>
      <w:r>
        <w:rPr>
          <w:rFonts w:hint="cs"/>
          <w:rtl/>
        </w:rPr>
        <w:t xml:space="preserve"> בשמחה. </w:t>
      </w:r>
    </w:p>
    <w:p w:rsidR="009F6A01" w:rsidRDefault="009F6A01" w:rsidP="007F21CB">
      <w:pPr>
        <w:rPr>
          <w:rtl/>
        </w:rPr>
      </w:pPr>
    </w:p>
    <w:p w:rsidR="009F6A01" w:rsidRDefault="009F6A01" w:rsidP="007F21CB">
      <w:pPr>
        <w:pStyle w:val="-"/>
        <w:keepNext/>
        <w:rPr>
          <w:rtl/>
        </w:rPr>
      </w:pPr>
      <w:r w:rsidRPr="003E574F">
        <w:rPr>
          <w:rStyle w:val="TagStyle"/>
          <w:rtl/>
        </w:rPr>
        <w:t xml:space="preserve">&lt;&lt; דובר_המשך &gt;&gt; </w:t>
      </w:r>
      <w:r>
        <w:rPr>
          <w:rtl/>
        </w:rPr>
        <w:t>יוראי להב הרצנו (יש עתיד):</w:t>
      </w:r>
      <w:r w:rsidRPr="003E574F">
        <w:rPr>
          <w:rStyle w:val="TagStyle"/>
          <w:rtl/>
        </w:rPr>
        <w:t xml:space="preserve"> &lt;&lt; דובר_המשך &gt;&gt;</w:t>
      </w:r>
      <w:r>
        <w:rPr>
          <w:rtl/>
        </w:rPr>
        <w:t xml:space="preserve">   </w:t>
      </w:r>
    </w:p>
    <w:p w:rsidR="009F6A01" w:rsidRDefault="009F6A01" w:rsidP="007F21CB">
      <w:pPr>
        <w:rPr>
          <w:rtl/>
        </w:rPr>
      </w:pPr>
    </w:p>
    <w:p w:rsidR="009F6A01" w:rsidRDefault="009F6A01" w:rsidP="00A6642C">
      <w:pPr>
        <w:rPr>
          <w:rtl/>
        </w:rPr>
      </w:pPr>
      <w:bookmarkStart w:id="2044" w:name="_ETM_Q2_561485"/>
      <w:bookmarkStart w:id="2045" w:name="_ETM_Q2_561546"/>
      <w:bookmarkEnd w:id="2044"/>
      <w:bookmarkEnd w:id="2045"/>
      <w:r>
        <w:rPr>
          <w:rFonts w:hint="cs"/>
          <w:rtl/>
        </w:rPr>
        <w:t xml:space="preserve">אני אשב בחפץ לב עם </w:t>
      </w:r>
      <w:proofErr w:type="spellStart"/>
      <w:r>
        <w:rPr>
          <w:rFonts w:hint="cs"/>
          <w:rtl/>
        </w:rPr>
        <w:t>פליסיה</w:t>
      </w:r>
      <w:proofErr w:type="spellEnd"/>
      <w:r>
        <w:rPr>
          <w:rFonts w:hint="cs"/>
          <w:rtl/>
        </w:rPr>
        <w:t xml:space="preserve"> ועם חנן ועם כל מי שתרצי. </w:t>
      </w:r>
      <w:bookmarkStart w:id="2046" w:name="_ETM_Q2_569248"/>
      <w:bookmarkEnd w:id="2046"/>
      <w:r>
        <w:rPr>
          <w:rFonts w:hint="cs"/>
          <w:rtl/>
        </w:rPr>
        <w:t xml:space="preserve">אבל נכון לעכשיו, מינויים שנמצאים אצלך, שאת </w:t>
      </w:r>
      <w:bookmarkStart w:id="2047" w:name="_ETM_Q2_573514"/>
      <w:bookmarkEnd w:id="2047"/>
      <w:r>
        <w:rPr>
          <w:rFonts w:hint="cs"/>
          <w:rtl/>
        </w:rPr>
        <w:t xml:space="preserve">הסמכות למנות אותם בוועדה המחוזית של מרכז, ירושלים, חיפה, תל אביב צפון </w:t>
      </w:r>
      <w:r>
        <w:rPr>
          <w:rFonts w:hint="eastAsia"/>
          <w:rtl/>
        </w:rPr>
        <w:t>–</w:t>
      </w:r>
      <w:r>
        <w:rPr>
          <w:rFonts w:hint="cs"/>
          <w:rtl/>
        </w:rPr>
        <w:t xml:space="preserve"> ועדות מחוזיות שבהן יש אינטרס שלך </w:t>
      </w:r>
      <w:r w:rsidR="00A6642C">
        <w:rPr>
          <w:rFonts w:hint="cs"/>
          <w:rtl/>
        </w:rPr>
        <w:t>– –</w:t>
      </w:r>
      <w:r>
        <w:rPr>
          <w:rFonts w:hint="cs"/>
          <w:rtl/>
        </w:rPr>
        <w:t xml:space="preserve">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A6642C">
      <w:pPr>
        <w:rPr>
          <w:rtl/>
        </w:rPr>
      </w:pPr>
      <w:r>
        <w:rPr>
          <w:rFonts w:hint="cs"/>
          <w:rtl/>
        </w:rPr>
        <w:t xml:space="preserve">אז אני אומרת לך שאני לא מכירה </w:t>
      </w:r>
      <w:r w:rsidR="00A6642C">
        <w:rPr>
          <w:rFonts w:hint="cs"/>
          <w:rtl/>
        </w:rPr>
        <w:t>– – –</w:t>
      </w:r>
      <w:r>
        <w:rPr>
          <w:rFonts w:hint="cs"/>
          <w:rtl/>
        </w:rPr>
        <w:t xml:space="preserve"> </w:t>
      </w:r>
    </w:p>
    <w:p w:rsidR="009F6A01" w:rsidRDefault="009F6A01" w:rsidP="007F21CB">
      <w:pPr>
        <w:rPr>
          <w:rtl/>
        </w:rPr>
      </w:pPr>
      <w:bookmarkStart w:id="2048" w:name="_ETM_Q2_578762"/>
      <w:bookmarkStart w:id="2049" w:name="_ETM_Q2_578835"/>
      <w:bookmarkEnd w:id="2048"/>
      <w:bookmarkEnd w:id="2049"/>
    </w:p>
    <w:p w:rsidR="009F6A01" w:rsidRDefault="009F6A01" w:rsidP="007F21CB">
      <w:pPr>
        <w:pStyle w:val="-"/>
        <w:keepNext/>
        <w:rPr>
          <w:rtl/>
        </w:rPr>
      </w:pPr>
      <w:bookmarkStart w:id="2050" w:name="ET_speakercontinue_5787_40"/>
      <w:r w:rsidRPr="00F43BDA">
        <w:rPr>
          <w:rStyle w:val="TagStyle"/>
          <w:rtl/>
        </w:rPr>
        <w:t xml:space="preserve"> &lt;&lt; דובר_המשך &gt;&gt; </w:t>
      </w:r>
      <w:r>
        <w:rPr>
          <w:rtl/>
        </w:rPr>
        <w:t>יוראי להב הרצנו (יש עתיד):</w:t>
      </w:r>
      <w:r w:rsidRPr="00F43BDA">
        <w:rPr>
          <w:rStyle w:val="TagStyle"/>
          <w:rtl/>
        </w:rPr>
        <w:t xml:space="preserve"> &lt;&lt; דובר_המשך &gt;&gt;</w:t>
      </w:r>
      <w:r>
        <w:rPr>
          <w:rtl/>
        </w:rPr>
        <w:t xml:space="preserve">   </w:t>
      </w:r>
      <w:bookmarkEnd w:id="2050"/>
    </w:p>
    <w:p w:rsidR="009F6A01" w:rsidRDefault="009F6A01" w:rsidP="00A6642C">
      <w:pPr>
        <w:rPr>
          <w:rtl/>
        </w:rPr>
      </w:pPr>
    </w:p>
    <w:p w:rsidR="009F6A01" w:rsidRDefault="00A6642C" w:rsidP="00A6642C">
      <w:pPr>
        <w:rPr>
          <w:rtl/>
        </w:rPr>
      </w:pPr>
      <w:bookmarkStart w:id="2051" w:name="_ETM_Q2_580002"/>
      <w:bookmarkEnd w:id="2051"/>
      <w:r>
        <w:rPr>
          <w:rFonts w:hint="cs"/>
          <w:rtl/>
        </w:rPr>
        <w:t>– –</w:t>
      </w:r>
      <w:r w:rsidR="009F6A01">
        <w:rPr>
          <w:rFonts w:hint="cs"/>
          <w:rtl/>
        </w:rPr>
        <w:t xml:space="preserve"> שיהיו נציגים שעניינם שמירה על הגנת הסביבה, הם לא </w:t>
      </w:r>
      <w:bookmarkStart w:id="2052" w:name="_ETM_Q2_588536"/>
      <w:bookmarkEnd w:id="2052"/>
      <w:r w:rsidR="009F6A01">
        <w:rPr>
          <w:rFonts w:hint="cs"/>
          <w:rtl/>
        </w:rPr>
        <w:t xml:space="preserve">מונו על ידייך.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bookmarkStart w:id="2053" w:name="_ETM_Q2_583698"/>
      <w:bookmarkStart w:id="2054" w:name="_ETM_Q2_583781"/>
      <w:bookmarkEnd w:id="2053"/>
      <w:bookmarkEnd w:id="2054"/>
      <w:r>
        <w:rPr>
          <w:rFonts w:hint="cs"/>
          <w:rtl/>
        </w:rPr>
        <w:t>אני רוצה להגיד לך: לנו יש אינטרס</w:t>
      </w:r>
      <w:bookmarkStart w:id="2055" w:name="_ETM_Q2_589170"/>
      <w:bookmarkEnd w:id="2055"/>
      <w:r>
        <w:rPr>
          <w:rFonts w:hint="cs"/>
          <w:rtl/>
        </w:rPr>
        <w:t xml:space="preserve"> שיהיו גם נציגים שלנו וגם של הגופים הירוקים. </w:t>
      </w:r>
    </w:p>
    <w:p w:rsidR="009F6A01" w:rsidRDefault="009F6A01" w:rsidP="007F21CB">
      <w:pPr>
        <w:rPr>
          <w:rtl/>
        </w:rPr>
      </w:pPr>
    </w:p>
    <w:p w:rsidR="009F6A01" w:rsidRDefault="009F6A01" w:rsidP="007F21CB">
      <w:pPr>
        <w:pStyle w:val="-"/>
        <w:keepNext/>
        <w:rPr>
          <w:rtl/>
        </w:rPr>
      </w:pPr>
      <w:bookmarkStart w:id="2056" w:name="ET_speakercontinue_5787_41"/>
      <w:r w:rsidRPr="00F43BDA">
        <w:rPr>
          <w:rStyle w:val="TagStyle"/>
          <w:rtl/>
        </w:rPr>
        <w:t xml:space="preserve"> &lt;&lt; דובר_המשך &gt;&gt; </w:t>
      </w:r>
      <w:r>
        <w:rPr>
          <w:rtl/>
        </w:rPr>
        <w:t>יוראי להב הרצנו (יש עתיד):</w:t>
      </w:r>
      <w:r w:rsidRPr="00F43BDA">
        <w:rPr>
          <w:rStyle w:val="TagStyle"/>
          <w:rtl/>
        </w:rPr>
        <w:t xml:space="preserve"> &lt;&lt; דובר_המשך &gt;&gt;</w:t>
      </w:r>
      <w:r>
        <w:rPr>
          <w:rtl/>
        </w:rPr>
        <w:t xml:space="preserve">   </w:t>
      </w:r>
      <w:bookmarkEnd w:id="2056"/>
    </w:p>
    <w:p w:rsidR="009F6A01" w:rsidRDefault="009F6A01" w:rsidP="00A6642C">
      <w:pPr>
        <w:rPr>
          <w:rtl/>
        </w:rPr>
      </w:pPr>
    </w:p>
    <w:p w:rsidR="009F6A01" w:rsidRDefault="009F6A01" w:rsidP="007F21CB">
      <w:pPr>
        <w:rPr>
          <w:rtl/>
        </w:rPr>
      </w:pPr>
      <w:r>
        <w:rPr>
          <w:rFonts w:hint="cs"/>
          <w:rtl/>
        </w:rPr>
        <w:t>אז למה את לא ממנה?</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Pr="00F43BDA" w:rsidRDefault="009F6A01" w:rsidP="007F21CB">
      <w:pPr>
        <w:rPr>
          <w:rtl/>
        </w:rPr>
      </w:pPr>
    </w:p>
    <w:p w:rsidR="009F6A01" w:rsidRDefault="009F6A01" w:rsidP="000D13B7">
      <w:pPr>
        <w:rPr>
          <w:rtl/>
        </w:rPr>
      </w:pPr>
      <w:r>
        <w:rPr>
          <w:rFonts w:hint="cs"/>
          <w:rtl/>
        </w:rPr>
        <w:t xml:space="preserve">לכן אנחנו מינינו אותם. אני לא מכירה רשימה של כל כך הרבה מינויים שאתה אומר שטרם מונו. אם יש </w:t>
      </w:r>
      <w:bookmarkStart w:id="2057" w:name="_ETM_Q2_598321"/>
      <w:bookmarkEnd w:id="2057"/>
      <w:r>
        <w:rPr>
          <w:rFonts w:hint="cs"/>
          <w:rtl/>
        </w:rPr>
        <w:t>מישהו שטרם מונה וצריך גם את הסיוע שלנו בו, אני</w:t>
      </w:r>
      <w:bookmarkStart w:id="2058" w:name="_ETM_Q2_603825"/>
      <w:bookmarkEnd w:id="2058"/>
      <w:r>
        <w:rPr>
          <w:rFonts w:hint="cs"/>
          <w:rtl/>
        </w:rPr>
        <w:t xml:space="preserve"> </w:t>
      </w:r>
      <w:r w:rsidR="000D13B7">
        <w:rPr>
          <w:rFonts w:hint="cs"/>
          <w:rtl/>
        </w:rPr>
        <w:t>א</w:t>
      </w:r>
      <w:r>
        <w:rPr>
          <w:rFonts w:hint="cs"/>
          <w:rtl/>
        </w:rPr>
        <w:t>שמח לסייע ולעזור וגם לבדוק איפה זה נמצא בתוך הצנרת.</w:t>
      </w:r>
      <w:bookmarkStart w:id="2059" w:name="_ETM_Q2_606998"/>
      <w:bookmarkEnd w:id="2059"/>
      <w:r>
        <w:rPr>
          <w:rFonts w:hint="cs"/>
          <w:rtl/>
        </w:rPr>
        <w:t xml:space="preserve"> אני באופן אישי ישבתי יחד עם מנכ"ל משרדי, עברנו על </w:t>
      </w:r>
      <w:bookmarkStart w:id="2060" w:name="_ETM_Q2_607035"/>
      <w:bookmarkEnd w:id="2060"/>
      <w:r>
        <w:rPr>
          <w:rFonts w:hint="cs"/>
          <w:rtl/>
        </w:rPr>
        <w:t xml:space="preserve">כל הרשימה. ישבנו גם יחד עם חנן, שמרכז את רשימת המינויים. ככל שיש </w:t>
      </w:r>
      <w:bookmarkStart w:id="2061" w:name="_ETM_Q2_613383"/>
      <w:bookmarkEnd w:id="2061"/>
      <w:r>
        <w:rPr>
          <w:rFonts w:hint="cs"/>
          <w:rtl/>
        </w:rPr>
        <w:t xml:space="preserve">צורך ויש פערים ויש מישהו שלא מונה </w:t>
      </w:r>
      <w:bookmarkStart w:id="2062" w:name="_ETM_Q2_620568"/>
      <w:bookmarkEnd w:id="2062"/>
      <w:proofErr w:type="spellStart"/>
      <w:r>
        <w:rPr>
          <w:rFonts w:hint="cs"/>
          <w:rtl/>
        </w:rPr>
        <w:t>לאנשהו</w:t>
      </w:r>
      <w:proofErr w:type="spellEnd"/>
      <w:r>
        <w:rPr>
          <w:rFonts w:hint="cs"/>
          <w:rtl/>
        </w:rPr>
        <w:t xml:space="preserve"> ולא אושר במקום מסוים, אני אשמח אפילו לשבת איתך</w:t>
      </w:r>
      <w:bookmarkStart w:id="2063" w:name="_ETM_Q2_624373"/>
      <w:bookmarkEnd w:id="2063"/>
      <w:r>
        <w:rPr>
          <w:rFonts w:hint="cs"/>
          <w:rtl/>
        </w:rPr>
        <w:t xml:space="preserve">, יוראי, על אותו מינוי. בוא תבדוק, בוא תציע אדם </w:t>
      </w:r>
      <w:bookmarkStart w:id="2064" w:name="_ETM_Q2_627759"/>
      <w:bookmarkEnd w:id="2064"/>
      <w:r>
        <w:rPr>
          <w:rFonts w:hint="cs"/>
          <w:rtl/>
        </w:rPr>
        <w:t>אחר</w:t>
      </w:r>
      <w:r w:rsidR="000D13B7">
        <w:rPr>
          <w:rFonts w:hint="cs"/>
          <w:rtl/>
        </w:rPr>
        <w:t>,</w:t>
      </w:r>
      <w:r>
        <w:rPr>
          <w:rFonts w:hint="cs"/>
          <w:rtl/>
        </w:rPr>
        <w:t xml:space="preserve"> אם צריך. מה שצריך</w:t>
      </w:r>
      <w:r w:rsidR="000D13B7">
        <w:rPr>
          <w:rFonts w:hint="cs"/>
          <w:rtl/>
        </w:rPr>
        <w:t>,</w:t>
      </w:r>
      <w:r>
        <w:rPr>
          <w:rFonts w:hint="cs"/>
          <w:rtl/>
        </w:rPr>
        <w:t xml:space="preserve"> אני פה. גם בניגוד </w:t>
      </w:r>
      <w:bookmarkStart w:id="2065" w:name="_ETM_Q2_629426"/>
      <w:bookmarkEnd w:id="2065"/>
      <w:r>
        <w:rPr>
          <w:rFonts w:hint="cs"/>
          <w:rtl/>
        </w:rPr>
        <w:t xml:space="preserve">למה שאתה אולי חושב, או למה שלפעמים נראה בתקשורת, אני </w:t>
      </w:r>
      <w:bookmarkStart w:id="2066" w:name="_ETM_Q2_635631"/>
      <w:bookmarkEnd w:id="2066"/>
      <w:r>
        <w:rPr>
          <w:rFonts w:hint="cs"/>
          <w:rtl/>
        </w:rPr>
        <w:t xml:space="preserve">פה כשרה ונמצאת פה בשביל כולם וגם בשבילך באופן אישי. </w:t>
      </w:r>
      <w:bookmarkStart w:id="2067" w:name="_ETM_Q2_639614"/>
      <w:bookmarkEnd w:id="2067"/>
      <w:r>
        <w:rPr>
          <w:rFonts w:hint="cs"/>
          <w:rtl/>
        </w:rPr>
        <w:t xml:space="preserve">כל דבר שאתה רוצה, אתה יודע שהדלת של המשרד שלנו </w:t>
      </w:r>
      <w:bookmarkStart w:id="2068" w:name="_ETM_Q2_638471"/>
      <w:bookmarkEnd w:id="2068"/>
      <w:r>
        <w:rPr>
          <w:rFonts w:hint="cs"/>
          <w:rtl/>
        </w:rPr>
        <w:t>וגם הדלת של המשרד שלי פתוחה בשבילך. אני אשמח גם לקבל</w:t>
      </w:r>
      <w:bookmarkStart w:id="2069" w:name="_ETM_Q2_647415"/>
      <w:bookmarkEnd w:id="2069"/>
      <w:r>
        <w:rPr>
          <w:rFonts w:hint="cs"/>
          <w:rtl/>
        </w:rPr>
        <w:t xml:space="preserve"> את ההערות ונשמח גם להשתפר במידת הצורך, אם </w:t>
      </w:r>
      <w:bookmarkStart w:id="2070" w:name="_ETM_Q2_650047"/>
      <w:bookmarkEnd w:id="2070"/>
      <w:r>
        <w:rPr>
          <w:rFonts w:hint="cs"/>
          <w:rtl/>
        </w:rPr>
        <w:t xml:space="preserve">אתה רואה שיש משהו. </w:t>
      </w:r>
    </w:p>
    <w:p w:rsidR="009F6A01" w:rsidRDefault="009F6A01" w:rsidP="007F21CB">
      <w:pPr>
        <w:rPr>
          <w:rtl/>
        </w:rPr>
      </w:pPr>
    </w:p>
    <w:p w:rsidR="009F6A01" w:rsidRDefault="009F6A01" w:rsidP="007F21CB">
      <w:pPr>
        <w:pStyle w:val="af7"/>
        <w:keepNext/>
        <w:rPr>
          <w:rtl/>
        </w:rPr>
      </w:pPr>
      <w:bookmarkStart w:id="2071" w:name="ET_yor_6423_42"/>
      <w:r w:rsidRPr="00F43BDA">
        <w:rPr>
          <w:rStyle w:val="TagStyle"/>
          <w:rtl/>
        </w:rPr>
        <w:t xml:space="preserve"> &lt;&lt; יור &gt;&gt; </w:t>
      </w:r>
      <w:r>
        <w:rPr>
          <w:rtl/>
        </w:rPr>
        <w:t>היו"ר אמיר אוחנה:</w:t>
      </w:r>
      <w:r w:rsidRPr="00F43BDA">
        <w:rPr>
          <w:rStyle w:val="TagStyle"/>
          <w:rtl/>
        </w:rPr>
        <w:t xml:space="preserve"> &lt;&lt; יור &gt;&gt;</w:t>
      </w:r>
      <w:r>
        <w:rPr>
          <w:rtl/>
        </w:rPr>
        <w:t xml:space="preserve">   </w:t>
      </w:r>
      <w:bookmarkEnd w:id="2071"/>
    </w:p>
    <w:p w:rsidR="009F6A01" w:rsidRDefault="009F6A01" w:rsidP="00A6642C">
      <w:pPr>
        <w:rPr>
          <w:rtl/>
        </w:rPr>
      </w:pPr>
    </w:p>
    <w:p w:rsidR="009F6A01" w:rsidRDefault="009F6A01" w:rsidP="007F21CB">
      <w:pPr>
        <w:rPr>
          <w:rtl/>
        </w:rPr>
      </w:pPr>
      <w:r>
        <w:rPr>
          <w:rFonts w:hint="cs"/>
          <w:rtl/>
        </w:rPr>
        <w:t>אני מודה מאוד לחברי הכנסת השואלים</w:t>
      </w:r>
      <w:bookmarkStart w:id="2072" w:name="_ETM_Q2_653112"/>
      <w:bookmarkEnd w:id="2072"/>
      <w:r>
        <w:rPr>
          <w:rFonts w:hint="cs"/>
          <w:rtl/>
        </w:rPr>
        <w:t xml:space="preserve"> וגם לשרה. </w:t>
      </w:r>
    </w:p>
    <w:p w:rsidR="009F6A01" w:rsidRDefault="009F6A01" w:rsidP="007F21CB">
      <w:pPr>
        <w:rPr>
          <w:rtl/>
        </w:rPr>
      </w:pPr>
    </w:p>
    <w:p w:rsidR="009F6A01" w:rsidRDefault="009F6A01" w:rsidP="007F21CB">
      <w:pPr>
        <w:pStyle w:val="-"/>
        <w:keepNext/>
        <w:rPr>
          <w:rtl/>
        </w:rPr>
      </w:pPr>
      <w:r w:rsidRPr="0098274E">
        <w:rPr>
          <w:rStyle w:val="TagStyle"/>
          <w:rtl/>
        </w:rPr>
        <w:t xml:space="preserve">&lt;&lt; דובר_המשך &gt;&gt; </w:t>
      </w:r>
      <w:r>
        <w:rPr>
          <w:rtl/>
        </w:rPr>
        <w:t>השרה להגנת הסביבה עידית סילמן:</w:t>
      </w:r>
      <w:r w:rsidRPr="0098274E">
        <w:rPr>
          <w:rStyle w:val="TagStyle"/>
          <w:rtl/>
        </w:rPr>
        <w:t xml:space="preserve"> &lt;&lt; דובר_המשך &gt;&gt;</w:t>
      </w:r>
      <w:r>
        <w:rPr>
          <w:rtl/>
        </w:rPr>
        <w:t xml:space="preserve">   </w:t>
      </w:r>
    </w:p>
    <w:p w:rsidR="009F6A01" w:rsidRDefault="009F6A01" w:rsidP="007F21CB">
      <w:pPr>
        <w:rPr>
          <w:rtl/>
        </w:rPr>
      </w:pPr>
      <w:bookmarkStart w:id="2073" w:name="_ETM_Q2_651692"/>
      <w:bookmarkEnd w:id="2073"/>
    </w:p>
    <w:p w:rsidR="009F6A01" w:rsidRDefault="009F6A01" w:rsidP="000D13B7">
      <w:pPr>
        <w:rPr>
          <w:rtl/>
        </w:rPr>
      </w:pPr>
      <w:bookmarkStart w:id="2074" w:name="_ETM_Q2_651750"/>
      <w:bookmarkEnd w:id="2074"/>
      <w:r>
        <w:rPr>
          <w:rFonts w:hint="cs"/>
          <w:rtl/>
        </w:rPr>
        <w:t>תודה רבה לכולם. אני רק רוצה להגיד משהו</w:t>
      </w:r>
      <w:bookmarkStart w:id="2075" w:name="_ETM_Q2_657629"/>
      <w:bookmarkEnd w:id="2075"/>
      <w:r>
        <w:rPr>
          <w:rFonts w:hint="cs"/>
          <w:rtl/>
        </w:rPr>
        <w:t>, אפשר? משפט</w:t>
      </w:r>
      <w:r w:rsidR="000D13B7">
        <w:rPr>
          <w:rFonts w:hint="cs"/>
          <w:rtl/>
        </w:rPr>
        <w:t>,</w:t>
      </w:r>
      <w:r>
        <w:rPr>
          <w:rFonts w:hint="cs"/>
          <w:rtl/>
        </w:rPr>
        <w:t xml:space="preserve"> לאור כל הדיבורים בימים האחרונים על </w:t>
      </w:r>
      <w:bookmarkStart w:id="2076" w:name="_ETM_Q2_663824"/>
      <w:bookmarkEnd w:id="2076"/>
      <w:r>
        <w:rPr>
          <w:rFonts w:hint="cs"/>
          <w:rtl/>
        </w:rPr>
        <w:t xml:space="preserve">העניין של רעיון ואם רעיון כזה ניתן </w:t>
      </w:r>
      <w:bookmarkStart w:id="2077" w:name="_ETM_Q2_672352"/>
      <w:bookmarkEnd w:id="2077"/>
      <w:r>
        <w:rPr>
          <w:rFonts w:hint="cs"/>
          <w:rtl/>
        </w:rPr>
        <w:t xml:space="preserve">לדחות, או רעיון יכול להמשיך להתקיים </w:t>
      </w:r>
      <w:r>
        <w:rPr>
          <w:rFonts w:hint="eastAsia"/>
          <w:rtl/>
        </w:rPr>
        <w:t>–</w:t>
      </w:r>
      <w:r>
        <w:rPr>
          <w:rFonts w:hint="cs"/>
          <w:rtl/>
        </w:rPr>
        <w:t xml:space="preserve"> של חמאס כזה או של ג'יהאד אחר. חברים, רעיון היה תמיד לעם היהודי, מאז ומעולם, כבר אלפי שנים. יצאנו לגלות אחת, לגלות שנייה, </w:t>
      </w:r>
      <w:bookmarkStart w:id="2078" w:name="_ETM_Q2_691651"/>
      <w:bookmarkEnd w:id="2078"/>
      <w:r>
        <w:rPr>
          <w:rFonts w:hint="cs"/>
          <w:rtl/>
        </w:rPr>
        <w:t>חזרנו. כל מי שנשאר חזק בדעתו ובעמדתו</w:t>
      </w:r>
      <w:r w:rsidR="000D13B7">
        <w:rPr>
          <w:rFonts w:hint="cs"/>
          <w:rtl/>
        </w:rPr>
        <w:t>,</w:t>
      </w:r>
      <w:r>
        <w:rPr>
          <w:rFonts w:hint="cs"/>
          <w:rtl/>
        </w:rPr>
        <w:t xml:space="preserve"> נשאר חזק אידיאולוגית</w:t>
      </w:r>
      <w:bookmarkStart w:id="2079" w:name="_ETM_Q2_700194"/>
      <w:bookmarkEnd w:id="2079"/>
      <w:r>
        <w:rPr>
          <w:rFonts w:hint="cs"/>
          <w:rtl/>
        </w:rPr>
        <w:t xml:space="preserve"> בגלל אותו רעיון, רעיון שממנו אנחנו יונקים תורת חיים וממנו </w:t>
      </w:r>
      <w:bookmarkStart w:id="2080" w:name="_ETM_Q2_705046"/>
      <w:bookmarkEnd w:id="2080"/>
      <w:r>
        <w:rPr>
          <w:rFonts w:hint="cs"/>
          <w:rtl/>
        </w:rPr>
        <w:t xml:space="preserve">אנחנו ממשיכים: הזהות היהודית שלנו, שמלווה אותנו לאורך ההיסטוריה. </w:t>
      </w:r>
      <w:bookmarkStart w:id="2081" w:name="_ETM_Q2_707037"/>
      <w:bookmarkEnd w:id="2081"/>
    </w:p>
    <w:p w:rsidR="009F6A01" w:rsidRDefault="009F6A01" w:rsidP="007F21CB">
      <w:pPr>
        <w:rPr>
          <w:rtl/>
        </w:rPr>
      </w:pPr>
      <w:bookmarkStart w:id="2082" w:name="_ETM_Q2_707112"/>
      <w:bookmarkEnd w:id="2082"/>
    </w:p>
    <w:p w:rsidR="009F6A01" w:rsidRDefault="009F6A01" w:rsidP="007F21CB">
      <w:pPr>
        <w:rPr>
          <w:rtl/>
        </w:rPr>
      </w:pPr>
      <w:bookmarkStart w:id="2083" w:name="_ETM_Q2_707165"/>
      <w:bookmarkStart w:id="2084" w:name="_ETM_Q2_707218"/>
      <w:bookmarkEnd w:id="2083"/>
      <w:bookmarkEnd w:id="2084"/>
      <w:r>
        <w:rPr>
          <w:rFonts w:hint="cs"/>
          <w:rtl/>
        </w:rPr>
        <w:t xml:space="preserve">כשיש רעיון שהוא לא טוב, כשיש רעיון שהוא </w:t>
      </w:r>
      <w:bookmarkStart w:id="2085" w:name="_ETM_Q2_714877"/>
      <w:bookmarkEnd w:id="2085"/>
      <w:r>
        <w:rPr>
          <w:rFonts w:hint="cs"/>
          <w:rtl/>
        </w:rPr>
        <w:t>גרוע, אז זה רעיון שלא צריך להתקיים. רעיון אפשר לייאש</w:t>
      </w:r>
      <w:bookmarkStart w:id="2086" w:name="_ETM_Q2_721868"/>
      <w:bookmarkEnd w:id="2086"/>
      <w:r>
        <w:rPr>
          <w:rFonts w:hint="cs"/>
          <w:rtl/>
        </w:rPr>
        <w:t xml:space="preserve"> ואסור לתת לו תקווה. כשנותנים לרעיון תקווה, אז הוא ממשיך</w:t>
      </w:r>
      <w:bookmarkStart w:id="2087" w:name="_ETM_Q2_727022"/>
      <w:bookmarkEnd w:id="2087"/>
      <w:r>
        <w:rPr>
          <w:rFonts w:hint="cs"/>
          <w:rtl/>
        </w:rPr>
        <w:t xml:space="preserve"> להתקיים. לכן רעיון נגמר מלהתקיים על </w:t>
      </w:r>
      <w:bookmarkStart w:id="2088" w:name="_ETM_Q2_729696"/>
      <w:bookmarkEnd w:id="2088"/>
      <w:r>
        <w:rPr>
          <w:rFonts w:hint="cs"/>
          <w:rtl/>
        </w:rPr>
        <w:t xml:space="preserve">ידי ייאוש. אנחנו צריכים לדאוג </w:t>
      </w:r>
      <w:bookmarkStart w:id="2089" w:name="_ETM_Q2_736111"/>
      <w:bookmarkEnd w:id="2089"/>
      <w:r>
        <w:rPr>
          <w:rFonts w:hint="cs"/>
          <w:rtl/>
        </w:rPr>
        <w:t>לייאוש הזה, וגם להסביר שאין כזה דבר רעיון שאומר להשמיד</w:t>
      </w:r>
      <w:bookmarkStart w:id="2090" w:name="_ETM_Q2_739855"/>
      <w:bookmarkEnd w:id="2090"/>
      <w:r>
        <w:rPr>
          <w:rFonts w:hint="cs"/>
          <w:rtl/>
        </w:rPr>
        <w:t xml:space="preserve">, להרוג ולאבד את העם היהודי. זה לא הצליח להם </w:t>
      </w:r>
      <w:bookmarkStart w:id="2091" w:name="_ETM_Q2_745159"/>
      <w:bookmarkEnd w:id="2091"/>
      <w:r>
        <w:rPr>
          <w:rFonts w:hint="cs"/>
          <w:rtl/>
        </w:rPr>
        <w:t>בעבר וזה לא יצליח להם גם בעתיד. הגחלת היהודית</w:t>
      </w:r>
      <w:r w:rsidR="000D13B7">
        <w:rPr>
          <w:rFonts w:hint="cs"/>
          <w:rtl/>
        </w:rPr>
        <w:t>,</w:t>
      </w:r>
      <w:r>
        <w:rPr>
          <w:rFonts w:hint="cs"/>
          <w:rtl/>
        </w:rPr>
        <w:t xml:space="preserve"> שהייתה </w:t>
      </w:r>
      <w:bookmarkStart w:id="2092" w:name="_ETM_Q2_748563"/>
      <w:bookmarkEnd w:id="2092"/>
      <w:r>
        <w:rPr>
          <w:rFonts w:hint="cs"/>
          <w:rtl/>
        </w:rPr>
        <w:t>קיימת מאז ומעולם, שממנה אנחנו יונקים ובה אנחנו מאמינים</w:t>
      </w:r>
      <w:bookmarkStart w:id="2093" w:name="_ETM_Q2_754191"/>
      <w:bookmarkEnd w:id="2093"/>
      <w:r>
        <w:rPr>
          <w:rFonts w:hint="cs"/>
          <w:rtl/>
        </w:rPr>
        <w:t xml:space="preserve"> ובה אנחנו גם רואים את העתיד שלנו כעם הנצח, כעם </w:t>
      </w:r>
      <w:bookmarkStart w:id="2094" w:name="_ETM_Q2_760415"/>
      <w:bookmarkEnd w:id="2094"/>
      <w:r>
        <w:rPr>
          <w:rFonts w:hint="cs"/>
          <w:rtl/>
        </w:rPr>
        <w:t xml:space="preserve">שלא מוותר על דרך ארוכה ולא יוותר </w:t>
      </w:r>
      <w:r>
        <w:rPr>
          <w:rFonts w:hint="eastAsia"/>
          <w:rtl/>
        </w:rPr>
        <w:t>–</w:t>
      </w:r>
      <w:r>
        <w:rPr>
          <w:rFonts w:hint="cs"/>
          <w:rtl/>
        </w:rPr>
        <w:t xml:space="preserve"> היא תביא ייאוש</w:t>
      </w:r>
      <w:bookmarkStart w:id="2095" w:name="_ETM_Q2_761674"/>
      <w:bookmarkEnd w:id="2095"/>
      <w:r>
        <w:rPr>
          <w:rFonts w:hint="cs"/>
          <w:rtl/>
        </w:rPr>
        <w:t xml:space="preserve"> לאותו רעיון של כל מי שחושב שיכול להשמיד, להרוג ולאבד </w:t>
      </w:r>
      <w:bookmarkStart w:id="2096" w:name="_ETM_Q2_770890"/>
      <w:bookmarkEnd w:id="2096"/>
      <w:r>
        <w:rPr>
          <w:rFonts w:hint="cs"/>
          <w:rtl/>
        </w:rPr>
        <w:t xml:space="preserve">אותנו. אז אל ייאוש. אם מישהו פה טיפה מתייאש </w:t>
      </w:r>
      <w:r>
        <w:rPr>
          <w:rFonts w:hint="eastAsia"/>
          <w:rtl/>
        </w:rPr>
        <w:t>–</w:t>
      </w:r>
      <w:bookmarkStart w:id="2097" w:name="_ETM_Q2_770429"/>
      <w:bookmarkEnd w:id="2097"/>
      <w:r>
        <w:rPr>
          <w:rFonts w:hint="cs"/>
          <w:rtl/>
        </w:rPr>
        <w:t xml:space="preserve"> לא להתייאש. יש דבר שנקרא תקווה, במקרה הוא ההמנון הלאומי שלנו, ולא אבדה תקוותנו. </w:t>
      </w:r>
    </w:p>
    <w:p w:rsidR="009F6A01" w:rsidRDefault="009F6A01" w:rsidP="007F21CB">
      <w:pPr>
        <w:rPr>
          <w:rtl/>
        </w:rPr>
      </w:pPr>
      <w:bookmarkStart w:id="2098" w:name="_ETM_Q2_779799"/>
      <w:bookmarkStart w:id="2099" w:name="_ETM_Q2_779882"/>
      <w:bookmarkStart w:id="2100" w:name="_ETM_Q2_780090"/>
      <w:bookmarkStart w:id="2101" w:name="_ETM_Q2_780149"/>
      <w:bookmarkEnd w:id="2098"/>
      <w:bookmarkEnd w:id="2099"/>
      <w:bookmarkEnd w:id="2100"/>
      <w:bookmarkEnd w:id="2101"/>
    </w:p>
    <w:p w:rsidR="009F6A01" w:rsidRDefault="009F6A01" w:rsidP="007F21CB">
      <w:pPr>
        <w:pStyle w:val="af6"/>
        <w:keepNext/>
        <w:rPr>
          <w:rtl/>
        </w:rPr>
      </w:pPr>
      <w:bookmarkStart w:id="2102" w:name="ET_interruption_6156_43"/>
      <w:r w:rsidRPr="000D7E96">
        <w:rPr>
          <w:rStyle w:val="TagStyle"/>
          <w:rtl/>
        </w:rPr>
        <w:t xml:space="preserve"> &lt;&lt; קריאה &gt;&gt; </w:t>
      </w:r>
      <w:r>
        <w:rPr>
          <w:rtl/>
        </w:rPr>
        <w:t>גלעד קריב (העבודה):</w:t>
      </w:r>
      <w:r w:rsidRPr="000D7E96">
        <w:rPr>
          <w:rStyle w:val="TagStyle"/>
          <w:rtl/>
        </w:rPr>
        <w:t xml:space="preserve"> &lt;&lt; קריאה &gt;&gt;</w:t>
      </w:r>
      <w:r>
        <w:rPr>
          <w:rtl/>
        </w:rPr>
        <w:t xml:space="preserve">   </w:t>
      </w:r>
      <w:bookmarkEnd w:id="2102"/>
    </w:p>
    <w:p w:rsidR="009F6A01" w:rsidRDefault="009F6A01" w:rsidP="00A6642C">
      <w:pPr>
        <w:rPr>
          <w:rtl/>
        </w:rPr>
      </w:pPr>
    </w:p>
    <w:p w:rsidR="009F6A01" w:rsidRDefault="00A6642C" w:rsidP="00A6642C">
      <w:pPr>
        <w:rPr>
          <w:rtl/>
        </w:rPr>
      </w:pPr>
      <w:r>
        <w:rPr>
          <w:rFonts w:hint="cs"/>
          <w:rtl/>
        </w:rPr>
        <w:t>– – –</w:t>
      </w:r>
      <w:r w:rsidR="009F6A01">
        <w:rPr>
          <w:rFonts w:hint="cs"/>
          <w:rtl/>
        </w:rPr>
        <w:t xml:space="preserve"> </w:t>
      </w:r>
    </w:p>
    <w:p w:rsidR="009F6A01" w:rsidRDefault="009F6A01" w:rsidP="007F21CB">
      <w:pPr>
        <w:pStyle w:val="af7"/>
        <w:keepNext/>
        <w:rPr>
          <w:rStyle w:val="TagStyle"/>
          <w:vanish w:val="0"/>
          <w:rtl/>
        </w:rPr>
      </w:pPr>
      <w:bookmarkStart w:id="2103" w:name="_ETM_Q2_776000"/>
      <w:bookmarkStart w:id="2104" w:name="ET_yor_6423_1"/>
      <w:bookmarkEnd w:id="2103"/>
    </w:p>
    <w:p w:rsidR="009F6A01" w:rsidRDefault="009F6A01" w:rsidP="007F21CB">
      <w:pPr>
        <w:pStyle w:val="af7"/>
        <w:keepNext/>
        <w:rPr>
          <w:rtl/>
        </w:rPr>
      </w:pPr>
      <w:r w:rsidRPr="0073726B">
        <w:rPr>
          <w:rStyle w:val="TagStyle"/>
          <w:rtl/>
        </w:rPr>
        <w:t>&lt;&lt; יור &gt;&gt;</w:t>
      </w:r>
      <w:r w:rsidRPr="004B4909">
        <w:rPr>
          <w:rStyle w:val="TagStyle"/>
          <w:rtl/>
        </w:rPr>
        <w:t xml:space="preserve"> </w:t>
      </w:r>
      <w:r>
        <w:rPr>
          <w:rtl/>
        </w:rPr>
        <w:t>היו"ר אמיר אוחנה:</w:t>
      </w:r>
      <w:r w:rsidRPr="004B4909">
        <w:rPr>
          <w:rStyle w:val="TagStyle"/>
          <w:rtl/>
        </w:rPr>
        <w:t xml:space="preserve"> </w:t>
      </w:r>
      <w:r w:rsidRPr="0073726B">
        <w:rPr>
          <w:rStyle w:val="TagStyle"/>
          <w:rtl/>
        </w:rPr>
        <w:t>&lt;&lt; יור &gt;&gt;</w:t>
      </w:r>
      <w:r>
        <w:rPr>
          <w:rtl/>
        </w:rPr>
        <w:t xml:space="preserve">  </w:t>
      </w:r>
      <w:bookmarkEnd w:id="2104"/>
    </w:p>
    <w:p w:rsidR="009F6A01" w:rsidRDefault="009F6A01" w:rsidP="00A6642C">
      <w:pPr>
        <w:rPr>
          <w:rtl/>
          <w:lang w:eastAsia="he-IL"/>
        </w:rPr>
      </w:pPr>
      <w:bookmarkStart w:id="2105" w:name="_ETM_Q3_180000"/>
      <w:bookmarkEnd w:id="2105"/>
    </w:p>
    <w:p w:rsidR="009F6A01" w:rsidRDefault="009F6A01" w:rsidP="007F21CB">
      <w:pPr>
        <w:rPr>
          <w:rtl/>
          <w:lang w:eastAsia="he-IL"/>
        </w:rPr>
      </w:pPr>
      <w:r>
        <w:rPr>
          <w:rFonts w:hint="cs"/>
          <w:rtl/>
          <w:lang w:eastAsia="he-IL"/>
        </w:rPr>
        <w:t xml:space="preserve">חזק חזק ונתחזק. תודה רבה גם לשרה. </w:t>
      </w:r>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rPr>
          <w:rtl/>
          <w:lang w:eastAsia="he-IL"/>
        </w:rPr>
      </w:pPr>
      <w:bookmarkStart w:id="2106" w:name="_ETM_Q3_185000"/>
      <w:bookmarkStart w:id="2107" w:name="_ETM_Q3_191490"/>
      <w:bookmarkStart w:id="2108" w:name="ET_subject_643321_6"/>
      <w:bookmarkEnd w:id="2106"/>
      <w:bookmarkEnd w:id="2107"/>
      <w:r w:rsidRPr="0073726B">
        <w:rPr>
          <w:rStyle w:val="TagStyle"/>
          <w:rtl/>
        </w:rPr>
        <w:t xml:space="preserve"> &lt;&lt; נושא &gt;&gt;</w:t>
      </w:r>
      <w:r w:rsidRPr="0088188F">
        <w:rPr>
          <w:rStyle w:val="TagStyle"/>
          <w:rtl/>
        </w:rPr>
        <w:t xml:space="preserve"> </w:t>
      </w:r>
      <w:bookmarkStart w:id="2109" w:name="_Toc170334254"/>
      <w:bookmarkStart w:id="2110" w:name="_Toc170368347"/>
      <w:r>
        <w:rPr>
          <w:rtl/>
          <w:lang w:eastAsia="he-IL"/>
        </w:rPr>
        <w:t>דברים לזכרה של חברת הכנסת לשעבר יעל דיין</w:t>
      </w:r>
      <w:bookmarkEnd w:id="2109"/>
      <w:bookmarkEnd w:id="2110"/>
      <w:r w:rsidRPr="0088188F">
        <w:rPr>
          <w:rStyle w:val="TagStyle"/>
          <w:rtl/>
        </w:rPr>
        <w:t xml:space="preserve"> </w:t>
      </w:r>
      <w:r w:rsidRPr="0073726B">
        <w:rPr>
          <w:rStyle w:val="TagStyle"/>
          <w:rtl/>
        </w:rPr>
        <w:t>&lt;&lt; נושא &gt;&gt;</w:t>
      </w:r>
      <w:r>
        <w:rPr>
          <w:rtl/>
          <w:lang w:eastAsia="he-IL"/>
        </w:rPr>
        <w:t xml:space="preserve">  </w:t>
      </w:r>
      <w:bookmarkEnd w:id="2108"/>
    </w:p>
    <w:p w:rsidR="009F6A01" w:rsidRPr="00C9064C" w:rsidRDefault="009F6A01" w:rsidP="007F21CB">
      <w:pPr>
        <w:rPr>
          <w:rtl/>
        </w:rPr>
      </w:pPr>
      <w:bookmarkStart w:id="2111" w:name="_ETM_Q3_191000"/>
      <w:bookmarkEnd w:id="2111"/>
    </w:p>
    <w:p w:rsidR="009F6A01" w:rsidRDefault="009F6A01" w:rsidP="007F21CB">
      <w:pPr>
        <w:pStyle w:val="a4"/>
        <w:keepNext/>
        <w:rPr>
          <w:rtl/>
        </w:rPr>
      </w:pPr>
      <w:bookmarkStart w:id="2112" w:name="ET_speaker_5466_5"/>
      <w:r w:rsidRPr="001637C4">
        <w:rPr>
          <w:rStyle w:val="TagStyle"/>
          <w:rtl/>
        </w:rPr>
        <w:t xml:space="preserve"> &lt;&lt; דובר &gt;&gt; </w:t>
      </w:r>
      <w:bookmarkStart w:id="2113" w:name="_Toc170334255"/>
      <w:bookmarkStart w:id="2114" w:name="_Toc170368348"/>
      <w:r>
        <w:rPr>
          <w:rFonts w:hint="cs"/>
          <w:rtl/>
        </w:rPr>
        <w:t>היו"ר א</w:t>
      </w:r>
      <w:r>
        <w:rPr>
          <w:rtl/>
        </w:rPr>
        <w:t>מיר אוחנה (הליכוד):</w:t>
      </w:r>
      <w:bookmarkEnd w:id="2113"/>
      <w:bookmarkEnd w:id="2114"/>
      <w:r w:rsidRPr="001637C4">
        <w:rPr>
          <w:rStyle w:val="TagStyle"/>
          <w:rtl/>
        </w:rPr>
        <w:t xml:space="preserve"> &lt;&lt; דובר &gt;&gt;</w:t>
      </w:r>
      <w:r>
        <w:rPr>
          <w:rtl/>
        </w:rPr>
        <w:t xml:space="preserve">   </w:t>
      </w:r>
      <w:bookmarkEnd w:id="2112"/>
    </w:p>
    <w:p w:rsidR="009F6A01" w:rsidRPr="001637C4" w:rsidRDefault="009F6A01" w:rsidP="007F21CB">
      <w:pPr>
        <w:rPr>
          <w:rtl/>
          <w:lang w:eastAsia="he-IL"/>
        </w:rPr>
      </w:pPr>
      <w:bookmarkStart w:id="2115" w:name="_ETM_Q3_65000"/>
      <w:bookmarkEnd w:id="2115"/>
    </w:p>
    <w:p w:rsidR="009F6A01" w:rsidRDefault="009F6A01" w:rsidP="007F21CB">
      <w:pPr>
        <w:rPr>
          <w:rtl/>
          <w:lang w:eastAsia="he-IL"/>
        </w:rPr>
      </w:pPr>
      <w:r>
        <w:rPr>
          <w:rFonts w:hint="cs"/>
          <w:rtl/>
          <w:lang w:eastAsia="he-IL"/>
        </w:rPr>
        <w:t>חברי הכנסת, נעבור</w:t>
      </w:r>
      <w:bookmarkStart w:id="2116" w:name="_ETM_Q3_184000"/>
      <w:bookmarkEnd w:id="2116"/>
      <w:r>
        <w:rPr>
          <w:rFonts w:hint="cs"/>
          <w:rtl/>
          <w:lang w:eastAsia="he-IL"/>
        </w:rPr>
        <w:t xml:space="preserve"> לנושא הבא שעל סדר-היום ונציין בהתאם לתקנון הכנסת </w:t>
      </w:r>
      <w:bookmarkStart w:id="2117" w:name="_ETM_Q3_189000"/>
      <w:bookmarkEnd w:id="2117"/>
      <w:r>
        <w:rPr>
          <w:rFonts w:hint="cs"/>
          <w:rtl/>
          <w:lang w:eastAsia="he-IL"/>
        </w:rPr>
        <w:t>את זכרה של חברת הכנסת לשעבר יעל דיין. בני משפחת</w:t>
      </w:r>
      <w:bookmarkStart w:id="2118" w:name="_ETM_Q3_192000"/>
      <w:bookmarkEnd w:id="2118"/>
      <w:r>
        <w:rPr>
          <w:rFonts w:hint="cs"/>
          <w:rtl/>
          <w:lang w:eastAsia="he-IL"/>
        </w:rPr>
        <w:t xml:space="preserve"> דיין מכבדים אותנו בנוכחותם. אנחנו מברכים אותם עם </w:t>
      </w:r>
      <w:proofErr w:type="spellStart"/>
      <w:r>
        <w:rPr>
          <w:rFonts w:hint="cs"/>
          <w:rtl/>
          <w:lang w:eastAsia="he-IL"/>
        </w:rPr>
        <w:t>הגיעם</w:t>
      </w:r>
      <w:proofErr w:type="spellEnd"/>
      <w:r>
        <w:rPr>
          <w:rFonts w:hint="cs"/>
          <w:rtl/>
          <w:lang w:eastAsia="he-IL"/>
        </w:rPr>
        <w:t xml:space="preserve"> למשכן הכנסת.</w:t>
      </w:r>
      <w:bookmarkStart w:id="2119" w:name="_ETM_Q3_202000"/>
      <w:bookmarkStart w:id="2120" w:name="_ETM_Q3_200560"/>
      <w:bookmarkEnd w:id="2119"/>
      <w:bookmarkEnd w:id="2120"/>
      <w:r>
        <w:rPr>
          <w:rFonts w:hint="cs"/>
          <w:rtl/>
          <w:lang w:eastAsia="he-IL"/>
        </w:rPr>
        <w:t xml:space="preserve"> </w:t>
      </w:r>
    </w:p>
    <w:p w:rsidR="009F6A01" w:rsidRDefault="009F6A01" w:rsidP="007F21CB">
      <w:pPr>
        <w:rPr>
          <w:rtl/>
          <w:lang w:eastAsia="he-IL"/>
        </w:rPr>
      </w:pPr>
    </w:p>
    <w:p w:rsidR="009F6A01" w:rsidRDefault="009F6A01" w:rsidP="000D13B7">
      <w:pPr>
        <w:rPr>
          <w:rtl/>
        </w:rPr>
      </w:pPr>
      <w:r>
        <w:rPr>
          <w:rtl/>
        </w:rPr>
        <w:t xml:space="preserve">חברת </w:t>
      </w:r>
      <w:bookmarkStart w:id="2121" w:name="_ETM_Q3_200949"/>
      <w:bookmarkEnd w:id="2121"/>
      <w:r>
        <w:rPr>
          <w:rtl/>
        </w:rPr>
        <w:t xml:space="preserve">הכנסת </w:t>
      </w:r>
      <w:bookmarkStart w:id="2122" w:name="_ETM_Q3_201279"/>
      <w:bookmarkEnd w:id="2122"/>
      <w:r>
        <w:rPr>
          <w:rtl/>
        </w:rPr>
        <w:t xml:space="preserve">לשעבר </w:t>
      </w:r>
      <w:bookmarkStart w:id="2123" w:name="_ETM_Q3_201789"/>
      <w:bookmarkEnd w:id="2123"/>
      <w:r>
        <w:rPr>
          <w:rtl/>
        </w:rPr>
        <w:t xml:space="preserve">יעל </w:t>
      </w:r>
      <w:bookmarkStart w:id="2124" w:name="_ETM_Q3_202119"/>
      <w:bookmarkEnd w:id="2124"/>
      <w:r>
        <w:rPr>
          <w:rtl/>
        </w:rPr>
        <w:t xml:space="preserve">דיין </w:t>
      </w:r>
      <w:bookmarkStart w:id="2125" w:name="_ETM_Q3_202570"/>
      <w:bookmarkEnd w:id="2125"/>
      <w:r>
        <w:rPr>
          <w:rtl/>
        </w:rPr>
        <w:t xml:space="preserve">נולדה </w:t>
      </w:r>
      <w:bookmarkStart w:id="2126" w:name="_ETM_Q3_202929"/>
      <w:bookmarkEnd w:id="2126"/>
      <w:r>
        <w:rPr>
          <w:rtl/>
        </w:rPr>
        <w:t xml:space="preserve">במושב </w:t>
      </w:r>
      <w:bookmarkStart w:id="2127" w:name="_ETM_Q3_203380"/>
      <w:bookmarkEnd w:id="2127"/>
      <w:r>
        <w:rPr>
          <w:rtl/>
        </w:rPr>
        <w:t xml:space="preserve">העובדים </w:t>
      </w:r>
      <w:bookmarkStart w:id="2128" w:name="_ETM_Q3_203710"/>
      <w:bookmarkEnd w:id="2128"/>
      <w:r>
        <w:rPr>
          <w:rtl/>
        </w:rPr>
        <w:t xml:space="preserve">הראשון </w:t>
      </w:r>
      <w:bookmarkStart w:id="2129" w:name="_ETM_Q3_204399"/>
      <w:bookmarkEnd w:id="2129"/>
      <w:r>
        <w:rPr>
          <w:rtl/>
        </w:rPr>
        <w:t xml:space="preserve">בארץ </w:t>
      </w:r>
      <w:bookmarkStart w:id="2130" w:name="_ETM_Q3_204909"/>
      <w:bookmarkEnd w:id="2130"/>
      <w:r>
        <w:rPr>
          <w:rtl/>
        </w:rPr>
        <w:t>ישראל</w:t>
      </w:r>
      <w:r>
        <w:rPr>
          <w:rFonts w:hint="cs"/>
          <w:rtl/>
        </w:rPr>
        <w:t>,</w:t>
      </w:r>
      <w:r>
        <w:rPr>
          <w:rtl/>
        </w:rPr>
        <w:t xml:space="preserve"> </w:t>
      </w:r>
      <w:bookmarkStart w:id="2131" w:name="_ETM_Q3_206160"/>
      <w:bookmarkEnd w:id="2131"/>
      <w:r>
        <w:rPr>
          <w:rtl/>
        </w:rPr>
        <w:t xml:space="preserve">מושב </w:t>
      </w:r>
      <w:bookmarkStart w:id="2132" w:name="_ETM_Q3_206520"/>
      <w:bookmarkEnd w:id="2132"/>
      <w:r>
        <w:rPr>
          <w:rtl/>
        </w:rPr>
        <w:t>נהלל</w:t>
      </w:r>
      <w:r>
        <w:rPr>
          <w:rFonts w:hint="cs"/>
          <w:rtl/>
        </w:rPr>
        <w:t>,</w:t>
      </w:r>
      <w:r>
        <w:rPr>
          <w:rtl/>
        </w:rPr>
        <w:t xml:space="preserve"> </w:t>
      </w:r>
      <w:bookmarkStart w:id="2133" w:name="_ETM_Q3_207029"/>
      <w:bookmarkEnd w:id="2133"/>
      <w:r>
        <w:rPr>
          <w:rtl/>
        </w:rPr>
        <w:t xml:space="preserve">בתקופת </w:t>
      </w:r>
      <w:bookmarkStart w:id="2134" w:name="_ETM_Q3_207510"/>
      <w:bookmarkEnd w:id="2134"/>
      <w:r>
        <w:rPr>
          <w:rtl/>
        </w:rPr>
        <w:t xml:space="preserve">שלטון </w:t>
      </w:r>
      <w:bookmarkStart w:id="2135" w:name="_ETM_Q3_207900"/>
      <w:bookmarkEnd w:id="2135"/>
      <w:r>
        <w:rPr>
          <w:rtl/>
        </w:rPr>
        <w:t xml:space="preserve">המנדט </w:t>
      </w:r>
      <w:bookmarkStart w:id="2136" w:name="_ETM_Q3_208320"/>
      <w:bookmarkEnd w:id="2136"/>
      <w:r>
        <w:rPr>
          <w:rtl/>
        </w:rPr>
        <w:t>הבריטי</w:t>
      </w:r>
      <w:r>
        <w:rPr>
          <w:rFonts w:hint="cs"/>
          <w:rtl/>
        </w:rPr>
        <w:t>. דיין</w:t>
      </w:r>
      <w:bookmarkStart w:id="2137" w:name="_ETM_Q3_209269"/>
      <w:bookmarkEnd w:id="2137"/>
      <w:r>
        <w:rPr>
          <w:rtl/>
        </w:rPr>
        <w:t xml:space="preserve"> </w:t>
      </w:r>
      <w:bookmarkStart w:id="2138" w:name="_ETM_Q3_210080"/>
      <w:bookmarkEnd w:id="2138"/>
      <w:r>
        <w:rPr>
          <w:rtl/>
        </w:rPr>
        <w:t xml:space="preserve">התגייסה </w:t>
      </w:r>
      <w:bookmarkStart w:id="2139" w:name="_ETM_Q3_210619"/>
      <w:bookmarkEnd w:id="2139"/>
      <w:r>
        <w:rPr>
          <w:rtl/>
        </w:rPr>
        <w:t xml:space="preserve">לצה"ל </w:t>
      </w:r>
      <w:bookmarkStart w:id="2140" w:name="_ETM_Q3_211220"/>
      <w:bookmarkEnd w:id="2140"/>
      <w:r>
        <w:rPr>
          <w:rtl/>
        </w:rPr>
        <w:t xml:space="preserve">והמשיכה </w:t>
      </w:r>
      <w:bookmarkStart w:id="2141" w:name="_ETM_Q3_211849"/>
      <w:bookmarkEnd w:id="2141"/>
      <w:r>
        <w:rPr>
          <w:rtl/>
        </w:rPr>
        <w:t xml:space="preserve">בשירות </w:t>
      </w:r>
      <w:bookmarkStart w:id="2142" w:name="_ETM_Q3_212360"/>
      <w:bookmarkEnd w:id="2142"/>
      <w:r>
        <w:rPr>
          <w:rtl/>
        </w:rPr>
        <w:t xml:space="preserve">קבע </w:t>
      </w:r>
      <w:bookmarkStart w:id="2143" w:name="_ETM_Q3_213329"/>
      <w:bookmarkEnd w:id="2143"/>
      <w:r>
        <w:rPr>
          <w:rtl/>
        </w:rPr>
        <w:t xml:space="preserve">עד </w:t>
      </w:r>
      <w:bookmarkStart w:id="2144" w:name="_ETM_Q3_213539"/>
      <w:bookmarkEnd w:id="2144"/>
      <w:r>
        <w:rPr>
          <w:rtl/>
        </w:rPr>
        <w:t xml:space="preserve">לשחרורה </w:t>
      </w:r>
      <w:bookmarkStart w:id="2145" w:name="_ETM_Q3_214140"/>
      <w:bookmarkEnd w:id="2145"/>
      <w:r>
        <w:rPr>
          <w:rtl/>
        </w:rPr>
        <w:t xml:space="preserve">בדרגת </w:t>
      </w:r>
      <w:bookmarkStart w:id="2146" w:name="_ETM_Q3_214649"/>
      <w:bookmarkEnd w:id="2146"/>
      <w:r>
        <w:rPr>
          <w:rtl/>
        </w:rPr>
        <w:t xml:space="preserve">סרן </w:t>
      </w:r>
      <w:bookmarkStart w:id="2147" w:name="_ETM_Q3_215159"/>
      <w:bookmarkEnd w:id="2147"/>
      <w:r>
        <w:rPr>
          <w:rFonts w:hint="cs"/>
          <w:rtl/>
        </w:rPr>
        <w:t>מ</w:t>
      </w:r>
      <w:r>
        <w:rPr>
          <w:rtl/>
        </w:rPr>
        <w:t xml:space="preserve">יחידת </w:t>
      </w:r>
      <w:bookmarkStart w:id="2148" w:name="_ETM_Q3_215579"/>
      <w:bookmarkEnd w:id="2148"/>
      <w:r>
        <w:rPr>
          <w:rtl/>
        </w:rPr>
        <w:t xml:space="preserve">דובר </w:t>
      </w:r>
      <w:bookmarkStart w:id="2149" w:name="_ETM_Q3_215879"/>
      <w:bookmarkEnd w:id="2149"/>
      <w:r>
        <w:rPr>
          <w:rtl/>
        </w:rPr>
        <w:t>צה"ל</w:t>
      </w:r>
      <w:r>
        <w:rPr>
          <w:rFonts w:hint="cs"/>
          <w:rtl/>
        </w:rPr>
        <w:t>.</w:t>
      </w:r>
      <w:r>
        <w:rPr>
          <w:rtl/>
        </w:rPr>
        <w:t xml:space="preserve"> </w:t>
      </w:r>
      <w:bookmarkStart w:id="2150" w:name="_ETM_Q3_216830"/>
      <w:bookmarkEnd w:id="2150"/>
      <w:r>
        <w:rPr>
          <w:rtl/>
        </w:rPr>
        <w:t xml:space="preserve">היא </w:t>
      </w:r>
      <w:bookmarkStart w:id="2151" w:name="_ETM_Q3_217070"/>
      <w:bookmarkEnd w:id="2151"/>
      <w:r>
        <w:rPr>
          <w:rtl/>
        </w:rPr>
        <w:t xml:space="preserve">למדה </w:t>
      </w:r>
      <w:bookmarkStart w:id="2152" w:name="_ETM_Q3_217340"/>
      <w:bookmarkEnd w:id="2152"/>
      <w:r>
        <w:rPr>
          <w:rtl/>
        </w:rPr>
        <w:t xml:space="preserve">יחסים </w:t>
      </w:r>
      <w:bookmarkStart w:id="2153" w:name="_ETM_Q3_217850"/>
      <w:bookmarkEnd w:id="2153"/>
      <w:r>
        <w:rPr>
          <w:rtl/>
        </w:rPr>
        <w:t>בי</w:t>
      </w:r>
      <w:r>
        <w:rPr>
          <w:rFonts w:hint="cs"/>
          <w:rtl/>
        </w:rPr>
        <w:t>ן-</w:t>
      </w:r>
      <w:r>
        <w:rPr>
          <w:rtl/>
        </w:rPr>
        <w:t xml:space="preserve">לאומיים </w:t>
      </w:r>
      <w:bookmarkStart w:id="2154" w:name="_ETM_Q3_218540"/>
      <w:bookmarkEnd w:id="2154"/>
      <w:r>
        <w:rPr>
          <w:rtl/>
        </w:rPr>
        <w:t xml:space="preserve">באוניברסיטה </w:t>
      </w:r>
      <w:bookmarkStart w:id="2155" w:name="_ETM_Q3_219260"/>
      <w:bookmarkEnd w:id="2155"/>
      <w:r>
        <w:rPr>
          <w:rtl/>
        </w:rPr>
        <w:t>העברית</w:t>
      </w:r>
      <w:r>
        <w:rPr>
          <w:rFonts w:hint="cs"/>
          <w:rtl/>
        </w:rPr>
        <w:t xml:space="preserve"> ו</w:t>
      </w:r>
      <w:bookmarkStart w:id="2156" w:name="_ETM_Q3_219920"/>
      <w:bookmarkStart w:id="2157" w:name="_ETM_Q3_220040"/>
      <w:bookmarkEnd w:id="2156"/>
      <w:bookmarkEnd w:id="2157"/>
      <w:r>
        <w:rPr>
          <w:rtl/>
        </w:rPr>
        <w:t xml:space="preserve">מדעי </w:t>
      </w:r>
      <w:bookmarkStart w:id="2158" w:name="_ETM_Q3_220370"/>
      <w:bookmarkEnd w:id="2158"/>
      <w:r>
        <w:rPr>
          <w:rtl/>
        </w:rPr>
        <w:t xml:space="preserve">החיים </w:t>
      </w:r>
      <w:bookmarkStart w:id="2159" w:name="_ETM_Q3_220760"/>
      <w:bookmarkEnd w:id="2159"/>
      <w:r>
        <w:rPr>
          <w:rtl/>
        </w:rPr>
        <w:t xml:space="preserve">באוניברסיטה </w:t>
      </w:r>
      <w:bookmarkStart w:id="2160" w:name="_ETM_Q3_221390"/>
      <w:bookmarkEnd w:id="2160"/>
      <w:r>
        <w:rPr>
          <w:rtl/>
        </w:rPr>
        <w:t>הפתוחה</w:t>
      </w:r>
      <w:r>
        <w:rPr>
          <w:rFonts w:hint="cs"/>
          <w:rtl/>
        </w:rPr>
        <w:t>.</w:t>
      </w:r>
      <w:r>
        <w:rPr>
          <w:rtl/>
        </w:rPr>
        <w:t xml:space="preserve"> </w:t>
      </w:r>
      <w:bookmarkStart w:id="2161" w:name="_ETM_Q3_222440"/>
      <w:bookmarkEnd w:id="2161"/>
      <w:r>
        <w:rPr>
          <w:rtl/>
        </w:rPr>
        <w:t xml:space="preserve">בגיל </w:t>
      </w:r>
      <w:bookmarkStart w:id="2162" w:name="_ETM_Q3_222890"/>
      <w:bookmarkEnd w:id="2162"/>
      <w:r>
        <w:rPr>
          <w:rtl/>
        </w:rPr>
        <w:t xml:space="preserve">צעיר </w:t>
      </w:r>
      <w:bookmarkStart w:id="2163" w:name="_ETM_Q3_223430"/>
      <w:bookmarkEnd w:id="2163"/>
      <w:r>
        <w:rPr>
          <w:rtl/>
        </w:rPr>
        <w:t xml:space="preserve">החלה </w:t>
      </w:r>
      <w:bookmarkStart w:id="2164" w:name="_ETM_Q3_223790"/>
      <w:bookmarkEnd w:id="2164"/>
      <w:r>
        <w:rPr>
          <w:rtl/>
        </w:rPr>
        <w:t xml:space="preserve">את </w:t>
      </w:r>
      <w:bookmarkStart w:id="2165" w:name="_ETM_Q3_223909"/>
      <w:bookmarkEnd w:id="2165"/>
      <w:r>
        <w:rPr>
          <w:rtl/>
        </w:rPr>
        <w:t xml:space="preserve">פעילותה </w:t>
      </w:r>
      <w:bookmarkStart w:id="2166" w:name="_ETM_Q3_224360"/>
      <w:bookmarkEnd w:id="2166"/>
      <w:r>
        <w:rPr>
          <w:rtl/>
        </w:rPr>
        <w:t xml:space="preserve">הציבורית </w:t>
      </w:r>
      <w:bookmarkStart w:id="2167" w:name="_ETM_Q3_224840"/>
      <w:bookmarkEnd w:id="2167"/>
      <w:r>
        <w:rPr>
          <w:rtl/>
        </w:rPr>
        <w:t xml:space="preserve">בארגונים </w:t>
      </w:r>
      <w:bookmarkStart w:id="2168" w:name="_ETM_Q3_225440"/>
      <w:bookmarkEnd w:id="2168"/>
      <w:r>
        <w:rPr>
          <w:rtl/>
        </w:rPr>
        <w:t xml:space="preserve">שפעלו </w:t>
      </w:r>
      <w:bookmarkStart w:id="2169" w:name="_ETM_Q3_226010"/>
      <w:bookmarkEnd w:id="2169"/>
      <w:r>
        <w:rPr>
          <w:rtl/>
        </w:rPr>
        <w:t xml:space="preserve">להרחבת </w:t>
      </w:r>
      <w:bookmarkStart w:id="2170" w:name="_ETM_Q3_227300"/>
      <w:bookmarkEnd w:id="2170"/>
      <w:r>
        <w:rPr>
          <w:rtl/>
        </w:rPr>
        <w:t xml:space="preserve">מעגל </w:t>
      </w:r>
      <w:bookmarkStart w:id="2171" w:name="_ETM_Q3_227780"/>
      <w:bookmarkEnd w:id="2171"/>
      <w:r>
        <w:rPr>
          <w:rtl/>
        </w:rPr>
        <w:t xml:space="preserve">השלום </w:t>
      </w:r>
      <w:bookmarkStart w:id="2172" w:name="_ETM_Q3_228320"/>
      <w:bookmarkEnd w:id="2172"/>
      <w:r>
        <w:rPr>
          <w:rtl/>
        </w:rPr>
        <w:t xml:space="preserve">בין </w:t>
      </w:r>
      <w:bookmarkStart w:id="2173" w:name="_ETM_Q3_228530"/>
      <w:bookmarkEnd w:id="2173"/>
      <w:r>
        <w:rPr>
          <w:rtl/>
        </w:rPr>
        <w:t xml:space="preserve">ישראל </w:t>
      </w:r>
      <w:bookmarkStart w:id="2174" w:name="_ETM_Q3_228979"/>
      <w:bookmarkEnd w:id="2174"/>
      <w:r>
        <w:rPr>
          <w:rtl/>
        </w:rPr>
        <w:t xml:space="preserve">לבין </w:t>
      </w:r>
      <w:bookmarkStart w:id="2175" w:name="_ETM_Q3_229250"/>
      <w:bookmarkEnd w:id="2175"/>
      <w:r>
        <w:rPr>
          <w:rtl/>
        </w:rPr>
        <w:t>שכנותיה</w:t>
      </w:r>
      <w:r>
        <w:rPr>
          <w:rFonts w:hint="cs"/>
          <w:rtl/>
        </w:rPr>
        <w:t>,</w:t>
      </w:r>
      <w:r>
        <w:rPr>
          <w:rtl/>
        </w:rPr>
        <w:t xml:space="preserve"> </w:t>
      </w:r>
      <w:bookmarkStart w:id="2176" w:name="_ETM_Q3_230659"/>
      <w:bookmarkEnd w:id="2176"/>
      <w:r>
        <w:rPr>
          <w:rtl/>
        </w:rPr>
        <w:t xml:space="preserve">ארגונים </w:t>
      </w:r>
      <w:bookmarkStart w:id="2177" w:name="_ETM_Q3_231380"/>
      <w:bookmarkEnd w:id="2177"/>
      <w:r>
        <w:rPr>
          <w:rtl/>
        </w:rPr>
        <w:t xml:space="preserve">הפועלים </w:t>
      </w:r>
      <w:bookmarkStart w:id="2178" w:name="_ETM_Q3_231860"/>
      <w:bookmarkEnd w:id="2178"/>
      <w:r>
        <w:rPr>
          <w:rtl/>
        </w:rPr>
        <w:t xml:space="preserve">למען </w:t>
      </w:r>
      <w:bookmarkStart w:id="2179" w:name="_ETM_Q3_232220"/>
      <w:bookmarkEnd w:id="2179"/>
      <w:r>
        <w:rPr>
          <w:rtl/>
        </w:rPr>
        <w:t xml:space="preserve">מעמד </w:t>
      </w:r>
      <w:bookmarkStart w:id="2180" w:name="_ETM_Q3_232579"/>
      <w:bookmarkEnd w:id="2180"/>
      <w:r>
        <w:rPr>
          <w:rtl/>
        </w:rPr>
        <w:t xml:space="preserve">האישה </w:t>
      </w:r>
      <w:bookmarkStart w:id="2181" w:name="_ETM_Q3_233000"/>
      <w:bookmarkEnd w:id="2181"/>
      <w:r>
        <w:rPr>
          <w:rtl/>
        </w:rPr>
        <w:t xml:space="preserve">וארגוני </w:t>
      </w:r>
      <w:bookmarkStart w:id="2182" w:name="_ETM_Q3_233720"/>
      <w:bookmarkEnd w:id="2182"/>
      <w:r>
        <w:rPr>
          <w:rtl/>
        </w:rPr>
        <w:t xml:space="preserve">זכויות </w:t>
      </w:r>
      <w:bookmarkStart w:id="2183" w:name="_ETM_Q3_234200"/>
      <w:bookmarkEnd w:id="2183"/>
      <w:r>
        <w:rPr>
          <w:rtl/>
        </w:rPr>
        <w:t>אדם</w:t>
      </w:r>
      <w:r>
        <w:rPr>
          <w:rFonts w:hint="cs"/>
          <w:rtl/>
        </w:rPr>
        <w:t>.</w:t>
      </w:r>
      <w:r>
        <w:rPr>
          <w:rtl/>
        </w:rPr>
        <w:t xml:space="preserve"> </w:t>
      </w:r>
      <w:bookmarkStart w:id="2184" w:name="_ETM_Q3_235199"/>
      <w:bookmarkEnd w:id="2184"/>
      <w:r>
        <w:rPr>
          <w:rtl/>
        </w:rPr>
        <w:t xml:space="preserve">בשנת </w:t>
      </w:r>
      <w:bookmarkStart w:id="2185" w:name="_ETM_Q3_235530"/>
      <w:bookmarkEnd w:id="2185"/>
      <w:r>
        <w:rPr>
          <w:rtl/>
        </w:rPr>
        <w:t xml:space="preserve">1992 </w:t>
      </w:r>
      <w:bookmarkStart w:id="2186" w:name="_ETM_Q3_236940"/>
      <w:bookmarkEnd w:id="2186"/>
      <w:r>
        <w:rPr>
          <w:rtl/>
        </w:rPr>
        <w:t xml:space="preserve">נבחרה </w:t>
      </w:r>
      <w:bookmarkStart w:id="2187" w:name="_ETM_Q3_237510"/>
      <w:bookmarkEnd w:id="2187"/>
      <w:r>
        <w:rPr>
          <w:rtl/>
        </w:rPr>
        <w:t xml:space="preserve">לכנסת </w:t>
      </w:r>
      <w:bookmarkStart w:id="2188" w:name="_ETM_Q3_238109"/>
      <w:bookmarkEnd w:id="2188"/>
      <w:r>
        <w:rPr>
          <w:rtl/>
        </w:rPr>
        <w:t>ה</w:t>
      </w:r>
      <w:r>
        <w:rPr>
          <w:rFonts w:hint="cs"/>
          <w:rtl/>
        </w:rPr>
        <w:t>שלוש-עשרה</w:t>
      </w:r>
      <w:r>
        <w:rPr>
          <w:rtl/>
        </w:rPr>
        <w:t xml:space="preserve"> </w:t>
      </w:r>
      <w:bookmarkStart w:id="2189" w:name="_ETM_Q3_239339"/>
      <w:bookmarkEnd w:id="2189"/>
      <w:r>
        <w:rPr>
          <w:rtl/>
        </w:rPr>
        <w:t xml:space="preserve">מטעם </w:t>
      </w:r>
      <w:bookmarkStart w:id="2190" w:name="_ETM_Q3_239729"/>
      <w:bookmarkEnd w:id="2190"/>
      <w:r>
        <w:rPr>
          <w:rtl/>
        </w:rPr>
        <w:t xml:space="preserve">מפלגת </w:t>
      </w:r>
      <w:bookmarkStart w:id="2191" w:name="_ETM_Q3_240179"/>
      <w:bookmarkEnd w:id="2191"/>
      <w:r>
        <w:rPr>
          <w:rtl/>
        </w:rPr>
        <w:t>העבודה</w:t>
      </w:r>
      <w:r>
        <w:rPr>
          <w:rFonts w:hint="cs"/>
          <w:rtl/>
        </w:rPr>
        <w:t>,</w:t>
      </w:r>
      <w:r>
        <w:rPr>
          <w:rtl/>
        </w:rPr>
        <w:t xml:space="preserve"> </w:t>
      </w:r>
      <w:bookmarkStart w:id="2192" w:name="_ETM_Q3_241180"/>
      <w:bookmarkEnd w:id="2192"/>
      <w:r>
        <w:rPr>
          <w:rtl/>
        </w:rPr>
        <w:t xml:space="preserve">ובכך </w:t>
      </w:r>
      <w:bookmarkStart w:id="2193" w:name="_ETM_Q3_241630"/>
      <w:bookmarkEnd w:id="2193"/>
      <w:r>
        <w:rPr>
          <w:rtl/>
        </w:rPr>
        <w:t xml:space="preserve">הפכה </w:t>
      </w:r>
      <w:bookmarkStart w:id="2194" w:name="_ETM_Q3_241989"/>
      <w:bookmarkEnd w:id="2194"/>
      <w:r>
        <w:rPr>
          <w:rtl/>
        </w:rPr>
        <w:t xml:space="preserve">לדור </w:t>
      </w:r>
      <w:bookmarkStart w:id="2195" w:name="_ETM_Q3_242350"/>
      <w:bookmarkEnd w:id="2195"/>
      <w:r>
        <w:rPr>
          <w:rtl/>
        </w:rPr>
        <w:t xml:space="preserve">השלישי </w:t>
      </w:r>
      <w:bookmarkStart w:id="2196" w:name="_ETM_Q3_242920"/>
      <w:bookmarkEnd w:id="2196"/>
      <w:r>
        <w:rPr>
          <w:rtl/>
        </w:rPr>
        <w:t xml:space="preserve">של </w:t>
      </w:r>
      <w:bookmarkStart w:id="2197" w:name="_ETM_Q3_243129"/>
      <w:bookmarkEnd w:id="2197"/>
      <w:r>
        <w:rPr>
          <w:rtl/>
        </w:rPr>
        <w:t>משפח</w:t>
      </w:r>
      <w:r>
        <w:rPr>
          <w:rFonts w:hint="cs"/>
          <w:rtl/>
        </w:rPr>
        <w:t>ת</w:t>
      </w:r>
      <w:r>
        <w:rPr>
          <w:rtl/>
        </w:rPr>
        <w:t xml:space="preserve"> </w:t>
      </w:r>
      <w:bookmarkStart w:id="2198" w:name="_ETM_Q3_243610"/>
      <w:bookmarkEnd w:id="2198"/>
      <w:r>
        <w:rPr>
          <w:rtl/>
        </w:rPr>
        <w:t xml:space="preserve">דיין </w:t>
      </w:r>
      <w:bookmarkStart w:id="2199" w:name="_ETM_Q3_243969"/>
      <w:bookmarkEnd w:id="2199"/>
      <w:r>
        <w:rPr>
          <w:rtl/>
        </w:rPr>
        <w:t>במשכן</w:t>
      </w:r>
      <w:r>
        <w:rPr>
          <w:rFonts w:hint="cs"/>
          <w:rtl/>
        </w:rPr>
        <w:t xml:space="preserve"> </w:t>
      </w:r>
      <w:r>
        <w:rPr>
          <w:rFonts w:hint="eastAsia"/>
          <w:rtl/>
        </w:rPr>
        <w:t xml:space="preserve">– </w:t>
      </w:r>
      <w:r>
        <w:rPr>
          <w:rFonts w:hint="cs"/>
          <w:rtl/>
        </w:rPr>
        <w:t>יעל</w:t>
      </w:r>
      <w:bookmarkStart w:id="2200" w:name="_ETM_Q3_245229"/>
      <w:bookmarkEnd w:id="2200"/>
      <w:r>
        <w:rPr>
          <w:rFonts w:hint="cs"/>
          <w:rtl/>
        </w:rPr>
        <w:t xml:space="preserve"> היא</w:t>
      </w:r>
      <w:r>
        <w:rPr>
          <w:rtl/>
        </w:rPr>
        <w:t xml:space="preserve"> </w:t>
      </w:r>
      <w:bookmarkStart w:id="2201" w:name="_ETM_Q3_245590"/>
      <w:bookmarkEnd w:id="2201"/>
      <w:r>
        <w:rPr>
          <w:rtl/>
        </w:rPr>
        <w:t xml:space="preserve">בתו </w:t>
      </w:r>
      <w:bookmarkStart w:id="2202" w:name="_ETM_Q3_246459"/>
      <w:bookmarkEnd w:id="2202"/>
      <w:r>
        <w:rPr>
          <w:rtl/>
        </w:rPr>
        <w:t xml:space="preserve">של </w:t>
      </w:r>
      <w:bookmarkStart w:id="2203" w:name="_ETM_Q3_246730"/>
      <w:bookmarkEnd w:id="2203"/>
      <w:r>
        <w:rPr>
          <w:rtl/>
        </w:rPr>
        <w:t xml:space="preserve">משה </w:t>
      </w:r>
      <w:bookmarkStart w:id="2204" w:name="_ETM_Q3_247060"/>
      <w:bookmarkEnd w:id="2204"/>
      <w:r>
        <w:rPr>
          <w:rtl/>
        </w:rPr>
        <w:t xml:space="preserve">דיין </w:t>
      </w:r>
      <w:bookmarkStart w:id="2205" w:name="_ETM_Q3_247420"/>
      <w:bookmarkEnd w:id="2205"/>
      <w:r>
        <w:rPr>
          <w:rtl/>
        </w:rPr>
        <w:t xml:space="preserve">ונכדתו </w:t>
      </w:r>
      <w:bookmarkStart w:id="2206" w:name="_ETM_Q3_248050"/>
      <w:bookmarkEnd w:id="2206"/>
      <w:r>
        <w:rPr>
          <w:rtl/>
        </w:rPr>
        <w:t xml:space="preserve">של </w:t>
      </w:r>
      <w:bookmarkStart w:id="2207" w:name="_ETM_Q3_248260"/>
      <w:bookmarkEnd w:id="2207"/>
      <w:r>
        <w:rPr>
          <w:rtl/>
        </w:rPr>
        <w:t xml:space="preserve">שמואל </w:t>
      </w:r>
      <w:bookmarkStart w:id="2208" w:name="_ETM_Q3_248680"/>
      <w:bookmarkEnd w:id="2208"/>
      <w:r>
        <w:rPr>
          <w:rtl/>
        </w:rPr>
        <w:t>דיין</w:t>
      </w:r>
      <w:r>
        <w:rPr>
          <w:rFonts w:hint="cs"/>
          <w:rtl/>
        </w:rPr>
        <w:t>,</w:t>
      </w:r>
      <w:r>
        <w:rPr>
          <w:rtl/>
        </w:rPr>
        <w:t xml:space="preserve"> </w:t>
      </w:r>
      <w:bookmarkStart w:id="2209" w:name="_ETM_Q3_249409"/>
      <w:bookmarkEnd w:id="2209"/>
      <w:r>
        <w:rPr>
          <w:rtl/>
        </w:rPr>
        <w:t xml:space="preserve">שכיהן </w:t>
      </w:r>
      <w:bookmarkStart w:id="2210" w:name="_ETM_Q3_250009"/>
      <w:bookmarkEnd w:id="2210"/>
      <w:r>
        <w:rPr>
          <w:rtl/>
        </w:rPr>
        <w:t xml:space="preserve">בכנסת </w:t>
      </w:r>
      <w:bookmarkStart w:id="2211" w:name="_ETM_Q3_250549"/>
      <w:bookmarkEnd w:id="2211"/>
      <w:r>
        <w:rPr>
          <w:rtl/>
        </w:rPr>
        <w:t xml:space="preserve">הראשונה </w:t>
      </w:r>
      <w:bookmarkStart w:id="2212" w:name="_ETM_Q3_251870"/>
      <w:bookmarkEnd w:id="2212"/>
      <w:r>
        <w:rPr>
          <w:rFonts w:hint="cs"/>
          <w:rtl/>
        </w:rPr>
        <w:t xml:space="preserve">– </w:t>
      </w:r>
      <w:r>
        <w:rPr>
          <w:rtl/>
        </w:rPr>
        <w:t xml:space="preserve">והמשיכה </w:t>
      </w:r>
      <w:bookmarkStart w:id="2213" w:name="_ETM_Q3_252500"/>
      <w:bookmarkEnd w:id="2213"/>
      <w:r>
        <w:rPr>
          <w:rtl/>
        </w:rPr>
        <w:t xml:space="preserve">לכהן </w:t>
      </w:r>
      <w:bookmarkStart w:id="2214" w:name="_ETM_Q3_252950"/>
      <w:bookmarkEnd w:id="2214"/>
      <w:r>
        <w:rPr>
          <w:rtl/>
        </w:rPr>
        <w:t xml:space="preserve">בכנסת </w:t>
      </w:r>
      <w:bookmarkStart w:id="2215" w:name="_ETM_Q3_253580"/>
      <w:bookmarkEnd w:id="2215"/>
      <w:r>
        <w:rPr>
          <w:rtl/>
        </w:rPr>
        <w:t xml:space="preserve">עד </w:t>
      </w:r>
      <w:bookmarkStart w:id="2216" w:name="_ETM_Q3_253970"/>
      <w:bookmarkEnd w:id="2216"/>
      <w:r>
        <w:rPr>
          <w:rtl/>
        </w:rPr>
        <w:t xml:space="preserve">לתום </w:t>
      </w:r>
      <w:bookmarkStart w:id="2217" w:name="_ETM_Q3_254360"/>
      <w:bookmarkEnd w:id="2217"/>
      <w:r>
        <w:rPr>
          <w:rtl/>
        </w:rPr>
        <w:t>הכנסת</w:t>
      </w:r>
      <w:r>
        <w:rPr>
          <w:rFonts w:hint="cs"/>
          <w:rtl/>
        </w:rPr>
        <w:t xml:space="preserve"> החמש-עשרה </w:t>
      </w:r>
      <w:bookmarkStart w:id="2218" w:name="_ETM_Q3_254840"/>
      <w:bookmarkStart w:id="2219" w:name="_ETM_Q3_256109"/>
      <w:bookmarkEnd w:id="2218"/>
      <w:bookmarkEnd w:id="2219"/>
      <w:r>
        <w:rPr>
          <w:rFonts w:hint="cs"/>
          <w:rtl/>
        </w:rPr>
        <w:t>ב</w:t>
      </w:r>
      <w:r>
        <w:rPr>
          <w:rtl/>
        </w:rPr>
        <w:t xml:space="preserve">שנת </w:t>
      </w:r>
      <w:bookmarkStart w:id="2220" w:name="_ETM_Q3_256469"/>
      <w:bookmarkEnd w:id="2220"/>
      <w:r>
        <w:rPr>
          <w:rtl/>
        </w:rPr>
        <w:t>2003</w:t>
      </w:r>
      <w:bookmarkStart w:id="2221" w:name="_ETM_Q3_258220"/>
      <w:bookmarkEnd w:id="2221"/>
      <w:r>
        <w:rPr>
          <w:rFonts w:hint="cs"/>
          <w:rtl/>
        </w:rPr>
        <w:t xml:space="preserve">. </w:t>
      </w:r>
      <w:bookmarkStart w:id="2222" w:name="_ETM_Q3_257000"/>
      <w:bookmarkEnd w:id="2222"/>
    </w:p>
    <w:p w:rsidR="009F6A01" w:rsidRDefault="009F6A01" w:rsidP="007F21CB">
      <w:pPr>
        <w:rPr>
          <w:rtl/>
        </w:rPr>
      </w:pPr>
    </w:p>
    <w:p w:rsidR="009F6A01" w:rsidRDefault="009F6A01" w:rsidP="007F21CB">
      <w:pPr>
        <w:rPr>
          <w:rtl/>
        </w:rPr>
      </w:pPr>
      <w:r>
        <w:rPr>
          <w:rtl/>
        </w:rPr>
        <w:t xml:space="preserve">במהלך </w:t>
      </w:r>
      <w:bookmarkStart w:id="2223" w:name="_ETM_Q3_258670"/>
      <w:bookmarkEnd w:id="2223"/>
      <w:r>
        <w:rPr>
          <w:rtl/>
        </w:rPr>
        <w:t xml:space="preserve">כהונתה </w:t>
      </w:r>
      <w:bookmarkStart w:id="2224" w:name="_ETM_Q3_259270"/>
      <w:bookmarkEnd w:id="2224"/>
      <w:r>
        <w:rPr>
          <w:rtl/>
        </w:rPr>
        <w:t xml:space="preserve">פעלה </w:t>
      </w:r>
      <w:bookmarkStart w:id="2225" w:name="_ETM_Q3_259630"/>
      <w:bookmarkEnd w:id="2225"/>
      <w:r>
        <w:rPr>
          <w:rtl/>
        </w:rPr>
        <w:t xml:space="preserve">להקמת </w:t>
      </w:r>
      <w:bookmarkStart w:id="2226" w:name="_ETM_Q3_260170"/>
      <w:bookmarkEnd w:id="2226"/>
      <w:r>
        <w:rPr>
          <w:rtl/>
        </w:rPr>
        <w:t xml:space="preserve">הוועדה </w:t>
      </w:r>
      <w:bookmarkStart w:id="2227" w:name="_ETM_Q3_260650"/>
      <w:bookmarkEnd w:id="2227"/>
      <w:r>
        <w:rPr>
          <w:rtl/>
        </w:rPr>
        <w:t xml:space="preserve">למעמד </w:t>
      </w:r>
      <w:bookmarkStart w:id="2228" w:name="_ETM_Q3_261190"/>
      <w:bookmarkEnd w:id="2228"/>
      <w:r>
        <w:rPr>
          <w:rtl/>
        </w:rPr>
        <w:t xml:space="preserve">האישה </w:t>
      </w:r>
      <w:bookmarkStart w:id="2229" w:name="_ETM_Q3_262200"/>
      <w:bookmarkEnd w:id="2229"/>
      <w:r>
        <w:rPr>
          <w:rtl/>
        </w:rPr>
        <w:t xml:space="preserve">בכנסת </w:t>
      </w:r>
      <w:bookmarkStart w:id="2230" w:name="_ETM_Q3_262860"/>
      <w:bookmarkEnd w:id="2230"/>
      <w:r>
        <w:rPr>
          <w:rtl/>
        </w:rPr>
        <w:t xml:space="preserve">והייתה </w:t>
      </w:r>
      <w:bookmarkStart w:id="2231" w:name="_ETM_Q3_263369"/>
      <w:bookmarkEnd w:id="2231"/>
      <w:r>
        <w:rPr>
          <w:rtl/>
        </w:rPr>
        <w:t xml:space="preserve">ליושבת-ראש </w:t>
      </w:r>
      <w:bookmarkStart w:id="2232" w:name="_ETM_Q3_264479"/>
      <w:bookmarkEnd w:id="2232"/>
      <w:r>
        <w:rPr>
          <w:rtl/>
        </w:rPr>
        <w:t xml:space="preserve">הראשונה </w:t>
      </w:r>
      <w:bookmarkStart w:id="2233" w:name="_ETM_Q3_265650"/>
      <w:bookmarkEnd w:id="2233"/>
      <w:r>
        <w:rPr>
          <w:rtl/>
        </w:rPr>
        <w:t xml:space="preserve">של </w:t>
      </w:r>
      <w:bookmarkStart w:id="2234" w:name="_ETM_Q3_265920"/>
      <w:bookmarkEnd w:id="2234"/>
      <w:r>
        <w:rPr>
          <w:rtl/>
        </w:rPr>
        <w:t>הוועדה</w:t>
      </w:r>
      <w:r>
        <w:rPr>
          <w:rFonts w:hint="cs"/>
          <w:rtl/>
        </w:rPr>
        <w:t>.</w:t>
      </w:r>
      <w:r>
        <w:rPr>
          <w:rtl/>
        </w:rPr>
        <w:t xml:space="preserve"> </w:t>
      </w:r>
      <w:bookmarkStart w:id="2235" w:name="_ETM_Q3_267040"/>
      <w:bookmarkEnd w:id="2235"/>
      <w:r>
        <w:rPr>
          <w:rtl/>
        </w:rPr>
        <w:t xml:space="preserve">את </w:t>
      </w:r>
      <w:bookmarkStart w:id="2236" w:name="_ETM_Q3_267250"/>
      <w:bookmarkEnd w:id="2236"/>
      <w:r>
        <w:rPr>
          <w:rtl/>
        </w:rPr>
        <w:t xml:space="preserve">הישיבה </w:t>
      </w:r>
      <w:bookmarkStart w:id="2237" w:name="_ETM_Q3_267760"/>
      <w:bookmarkEnd w:id="2237"/>
      <w:r>
        <w:rPr>
          <w:rtl/>
        </w:rPr>
        <w:t xml:space="preserve">הראשונה </w:t>
      </w:r>
      <w:bookmarkStart w:id="2238" w:name="_ETM_Q3_268300"/>
      <w:bookmarkEnd w:id="2238"/>
      <w:r>
        <w:rPr>
          <w:rtl/>
        </w:rPr>
        <w:t xml:space="preserve">של </w:t>
      </w:r>
      <w:bookmarkStart w:id="2239" w:name="_ETM_Q3_268480"/>
      <w:bookmarkEnd w:id="2239"/>
      <w:r>
        <w:rPr>
          <w:rtl/>
        </w:rPr>
        <w:t xml:space="preserve">הוועדה </w:t>
      </w:r>
      <w:bookmarkStart w:id="2240" w:name="_ETM_Q3_268840"/>
      <w:bookmarkEnd w:id="2240"/>
      <w:r>
        <w:rPr>
          <w:rtl/>
        </w:rPr>
        <w:t xml:space="preserve">פתחה </w:t>
      </w:r>
      <w:bookmarkStart w:id="2241" w:name="_ETM_Q3_269290"/>
      <w:bookmarkEnd w:id="2241"/>
      <w:r>
        <w:rPr>
          <w:rtl/>
        </w:rPr>
        <w:t xml:space="preserve">חברת </w:t>
      </w:r>
      <w:bookmarkStart w:id="2242" w:name="_ETM_Q3_269680"/>
      <w:bookmarkEnd w:id="2242"/>
      <w:r>
        <w:rPr>
          <w:rtl/>
        </w:rPr>
        <w:t xml:space="preserve">הכנסת </w:t>
      </w:r>
      <w:bookmarkStart w:id="2243" w:name="_ETM_Q3_270069"/>
      <w:bookmarkEnd w:id="2243"/>
      <w:r>
        <w:rPr>
          <w:rtl/>
        </w:rPr>
        <w:t xml:space="preserve">דיין </w:t>
      </w:r>
      <w:bookmarkStart w:id="2244" w:name="_ETM_Q3_270340"/>
      <w:bookmarkEnd w:id="2244"/>
      <w:r>
        <w:rPr>
          <w:rtl/>
        </w:rPr>
        <w:t xml:space="preserve">במילים </w:t>
      </w:r>
      <w:bookmarkStart w:id="2245" w:name="_ETM_Q3_270880"/>
      <w:bookmarkEnd w:id="2245"/>
      <w:r>
        <w:rPr>
          <w:rtl/>
        </w:rPr>
        <w:t>הללו</w:t>
      </w:r>
      <w:r>
        <w:rPr>
          <w:rFonts w:hint="cs"/>
          <w:rtl/>
        </w:rPr>
        <w:t>:</w:t>
      </w:r>
      <w:r>
        <w:rPr>
          <w:rtl/>
        </w:rPr>
        <w:t xml:space="preserve"> </w:t>
      </w:r>
      <w:bookmarkStart w:id="2246" w:name="_ETM_Q3_272719"/>
      <w:bookmarkEnd w:id="2246"/>
      <w:r>
        <w:rPr>
          <w:rtl/>
        </w:rPr>
        <w:t xml:space="preserve">אנו </w:t>
      </w:r>
      <w:bookmarkStart w:id="2247" w:name="_ETM_Q3_272959"/>
      <w:bookmarkEnd w:id="2247"/>
      <w:r>
        <w:rPr>
          <w:rtl/>
        </w:rPr>
        <w:t xml:space="preserve">פותחים </w:t>
      </w:r>
      <w:bookmarkStart w:id="2248" w:name="_ETM_Q3_273469"/>
      <w:bookmarkEnd w:id="2248"/>
      <w:r>
        <w:rPr>
          <w:rtl/>
        </w:rPr>
        <w:t xml:space="preserve">כאן </w:t>
      </w:r>
      <w:bookmarkStart w:id="2249" w:name="_ETM_Q3_273740"/>
      <w:bookmarkEnd w:id="2249"/>
      <w:r>
        <w:rPr>
          <w:rtl/>
        </w:rPr>
        <w:t xml:space="preserve">דף </w:t>
      </w:r>
      <w:bookmarkStart w:id="2250" w:name="_ETM_Q3_274009"/>
      <w:bookmarkEnd w:id="2250"/>
      <w:r>
        <w:rPr>
          <w:rtl/>
        </w:rPr>
        <w:t xml:space="preserve">חדש </w:t>
      </w:r>
      <w:bookmarkStart w:id="2251" w:name="_ETM_Q3_275209"/>
      <w:bookmarkEnd w:id="2251"/>
      <w:r>
        <w:rPr>
          <w:rtl/>
        </w:rPr>
        <w:t xml:space="preserve">גם </w:t>
      </w:r>
      <w:bookmarkStart w:id="2252" w:name="_ETM_Q3_275569"/>
      <w:bookmarkEnd w:id="2252"/>
      <w:r>
        <w:rPr>
          <w:rtl/>
        </w:rPr>
        <w:t xml:space="preserve">במעמד </w:t>
      </w:r>
      <w:bookmarkStart w:id="2253" w:name="_ETM_Q3_276140"/>
      <w:bookmarkEnd w:id="2253"/>
      <w:r>
        <w:rPr>
          <w:rtl/>
        </w:rPr>
        <w:t xml:space="preserve">הוועדה </w:t>
      </w:r>
      <w:bookmarkStart w:id="2254" w:name="_ETM_Q3_276649"/>
      <w:bookmarkEnd w:id="2254"/>
      <w:r>
        <w:rPr>
          <w:rtl/>
        </w:rPr>
        <w:t xml:space="preserve">וגם </w:t>
      </w:r>
      <w:bookmarkStart w:id="2255" w:name="_ETM_Q3_277250"/>
      <w:bookmarkEnd w:id="2255"/>
      <w:r>
        <w:rPr>
          <w:rtl/>
        </w:rPr>
        <w:t xml:space="preserve">במעמד </w:t>
      </w:r>
      <w:bookmarkStart w:id="2256" w:name="_ETM_Q3_277819"/>
      <w:bookmarkEnd w:id="2256"/>
      <w:r>
        <w:rPr>
          <w:rtl/>
        </w:rPr>
        <w:t>האישה</w:t>
      </w:r>
      <w:r>
        <w:rPr>
          <w:rFonts w:hint="cs"/>
          <w:rtl/>
        </w:rPr>
        <w:t>.</w:t>
      </w:r>
      <w:r>
        <w:rPr>
          <w:rtl/>
        </w:rPr>
        <w:t xml:space="preserve"> </w:t>
      </w:r>
      <w:bookmarkStart w:id="2257" w:name="_ETM_Q3_278750"/>
      <w:bookmarkEnd w:id="2257"/>
      <w:r>
        <w:rPr>
          <w:rtl/>
        </w:rPr>
        <w:t xml:space="preserve">אני </w:t>
      </w:r>
      <w:bookmarkStart w:id="2258" w:name="_ETM_Q3_278990"/>
      <w:bookmarkEnd w:id="2258"/>
      <w:r>
        <w:rPr>
          <w:rtl/>
        </w:rPr>
        <w:t xml:space="preserve">רואה </w:t>
      </w:r>
      <w:bookmarkStart w:id="2259" w:name="_ETM_Q3_279200"/>
      <w:bookmarkEnd w:id="2259"/>
      <w:r>
        <w:rPr>
          <w:rtl/>
        </w:rPr>
        <w:t xml:space="preserve">את </w:t>
      </w:r>
      <w:bookmarkStart w:id="2260" w:name="_ETM_Q3_279319"/>
      <w:bookmarkEnd w:id="2260"/>
      <w:r>
        <w:rPr>
          <w:rtl/>
        </w:rPr>
        <w:t xml:space="preserve">התפקיד </w:t>
      </w:r>
      <w:bookmarkStart w:id="2261" w:name="_ETM_Q3_279829"/>
      <w:bookmarkEnd w:id="2261"/>
      <w:r>
        <w:rPr>
          <w:rtl/>
        </w:rPr>
        <w:t xml:space="preserve">שלנו </w:t>
      </w:r>
      <w:bookmarkStart w:id="2262" w:name="_ETM_Q3_280219"/>
      <w:bookmarkEnd w:id="2262"/>
      <w:r>
        <w:rPr>
          <w:rtl/>
        </w:rPr>
        <w:t xml:space="preserve">הרבה </w:t>
      </w:r>
      <w:bookmarkStart w:id="2263" w:name="_ETM_Q3_280549"/>
      <w:bookmarkEnd w:id="2263"/>
      <w:r>
        <w:rPr>
          <w:rtl/>
        </w:rPr>
        <w:t xml:space="preserve">מעבר </w:t>
      </w:r>
      <w:bookmarkStart w:id="2264" w:name="_ETM_Q3_280939"/>
      <w:bookmarkEnd w:id="2264"/>
      <w:r>
        <w:rPr>
          <w:rtl/>
        </w:rPr>
        <w:t xml:space="preserve">לתפקיד </w:t>
      </w:r>
      <w:bookmarkStart w:id="2265" w:name="_ETM_Q3_281539"/>
      <w:bookmarkEnd w:id="2265"/>
      <w:r>
        <w:rPr>
          <w:rtl/>
        </w:rPr>
        <w:t xml:space="preserve">של </w:t>
      </w:r>
      <w:bookmarkStart w:id="2266" w:name="_ETM_Q3_281689"/>
      <w:bookmarkEnd w:id="2266"/>
      <w:r>
        <w:rPr>
          <w:rtl/>
        </w:rPr>
        <w:t xml:space="preserve">ועדת </w:t>
      </w:r>
      <w:bookmarkStart w:id="2267" w:name="_ETM_Q3_282079"/>
      <w:bookmarkEnd w:id="2267"/>
      <w:r>
        <w:rPr>
          <w:rtl/>
        </w:rPr>
        <w:t xml:space="preserve">הכנסת </w:t>
      </w:r>
      <w:bookmarkStart w:id="2268" w:name="_ETM_Q3_283009"/>
      <w:bookmarkEnd w:id="2268"/>
      <w:r>
        <w:rPr>
          <w:rFonts w:hint="cs"/>
          <w:rtl/>
        </w:rPr>
        <w:t xml:space="preserve">– </w:t>
      </w:r>
      <w:r>
        <w:rPr>
          <w:rtl/>
        </w:rPr>
        <w:t xml:space="preserve">אני </w:t>
      </w:r>
      <w:bookmarkStart w:id="2269" w:name="_ETM_Q3_283219"/>
      <w:bookmarkEnd w:id="2269"/>
      <w:r>
        <w:rPr>
          <w:rtl/>
        </w:rPr>
        <w:t xml:space="preserve">רואה </w:t>
      </w:r>
      <w:bookmarkStart w:id="2270" w:name="_ETM_Q3_283459"/>
      <w:bookmarkEnd w:id="2270"/>
      <w:r>
        <w:rPr>
          <w:rtl/>
        </w:rPr>
        <w:t xml:space="preserve">את </w:t>
      </w:r>
      <w:bookmarkStart w:id="2271" w:name="_ETM_Q3_283609"/>
      <w:bookmarkEnd w:id="2271"/>
      <w:r>
        <w:rPr>
          <w:rtl/>
        </w:rPr>
        <w:t xml:space="preserve">הוועדה </w:t>
      </w:r>
      <w:bookmarkStart w:id="2272" w:name="_ETM_Q3_284090"/>
      <w:bookmarkEnd w:id="2272"/>
      <w:r>
        <w:rPr>
          <w:rtl/>
        </w:rPr>
        <w:t xml:space="preserve">כגוף </w:t>
      </w:r>
      <w:bookmarkStart w:id="2273" w:name="_ETM_Q3_284989"/>
      <w:bookmarkEnd w:id="2273"/>
      <w:r>
        <w:rPr>
          <w:rtl/>
        </w:rPr>
        <w:t xml:space="preserve">שמוביל </w:t>
      </w:r>
      <w:bookmarkStart w:id="2274" w:name="_ETM_Q3_285889"/>
      <w:bookmarkEnd w:id="2274"/>
      <w:r>
        <w:rPr>
          <w:rtl/>
        </w:rPr>
        <w:t xml:space="preserve">את </w:t>
      </w:r>
      <w:bookmarkStart w:id="2275" w:name="_ETM_Q3_286039"/>
      <w:bookmarkEnd w:id="2275"/>
      <w:r>
        <w:rPr>
          <w:rtl/>
        </w:rPr>
        <w:t xml:space="preserve">נושא </w:t>
      </w:r>
      <w:bookmarkStart w:id="2276" w:name="_ETM_Q3_286340"/>
      <w:bookmarkEnd w:id="2276"/>
      <w:r>
        <w:rPr>
          <w:rtl/>
        </w:rPr>
        <w:t xml:space="preserve">מעמד </w:t>
      </w:r>
      <w:bookmarkStart w:id="2277" w:name="_ETM_Q3_286729"/>
      <w:bookmarkEnd w:id="2277"/>
      <w:r>
        <w:rPr>
          <w:rtl/>
        </w:rPr>
        <w:t xml:space="preserve">האישה </w:t>
      </w:r>
      <w:bookmarkStart w:id="2278" w:name="_ETM_Q3_287149"/>
      <w:bookmarkEnd w:id="2278"/>
      <w:r>
        <w:rPr>
          <w:rtl/>
        </w:rPr>
        <w:t xml:space="preserve">לקראת </w:t>
      </w:r>
      <w:bookmarkStart w:id="2279" w:name="_ETM_Q3_287630"/>
      <w:bookmarkEnd w:id="2279"/>
      <w:r>
        <w:rPr>
          <w:rtl/>
        </w:rPr>
        <w:t xml:space="preserve">איזשהו </w:t>
      </w:r>
      <w:bookmarkStart w:id="2280" w:name="_ETM_Q3_288560"/>
      <w:bookmarkEnd w:id="2280"/>
      <w:r>
        <w:rPr>
          <w:rtl/>
        </w:rPr>
        <w:t>מהפך</w:t>
      </w:r>
      <w:r>
        <w:rPr>
          <w:rFonts w:hint="cs"/>
          <w:rtl/>
        </w:rPr>
        <w:t>.</w:t>
      </w:r>
      <w:r>
        <w:rPr>
          <w:rtl/>
        </w:rPr>
        <w:t xml:space="preserve"> </w:t>
      </w:r>
      <w:bookmarkStart w:id="2281" w:name="_ETM_Q3_289859"/>
      <w:bookmarkEnd w:id="2281"/>
      <w:r>
        <w:rPr>
          <w:rtl/>
        </w:rPr>
        <w:t xml:space="preserve">דיבורים </w:t>
      </w:r>
      <w:bookmarkStart w:id="2282" w:name="_ETM_Q3_290399"/>
      <w:bookmarkEnd w:id="2282"/>
      <w:r>
        <w:rPr>
          <w:rtl/>
        </w:rPr>
        <w:t xml:space="preserve">על </w:t>
      </w:r>
      <w:bookmarkStart w:id="2283" w:name="_ETM_Q3_290549"/>
      <w:bookmarkEnd w:id="2283"/>
      <w:r>
        <w:rPr>
          <w:rtl/>
        </w:rPr>
        <w:t xml:space="preserve">מה </w:t>
      </w:r>
      <w:bookmarkStart w:id="2284" w:name="_ETM_Q3_290729"/>
      <w:bookmarkEnd w:id="2284"/>
      <w:r>
        <w:rPr>
          <w:rtl/>
        </w:rPr>
        <w:t xml:space="preserve">שהיה </w:t>
      </w:r>
      <w:bookmarkStart w:id="2285" w:name="_ETM_Q3_291240"/>
      <w:bookmarkEnd w:id="2285"/>
      <w:r>
        <w:rPr>
          <w:rtl/>
        </w:rPr>
        <w:t xml:space="preserve">צריך </w:t>
      </w:r>
      <w:bookmarkStart w:id="2286" w:name="_ETM_Q3_291659"/>
      <w:bookmarkEnd w:id="2286"/>
      <w:r>
        <w:rPr>
          <w:rtl/>
        </w:rPr>
        <w:t>לעשות</w:t>
      </w:r>
      <w:r>
        <w:rPr>
          <w:rFonts w:hint="cs"/>
          <w:rtl/>
        </w:rPr>
        <w:t xml:space="preserve"> </w:t>
      </w:r>
      <w:bookmarkStart w:id="2287" w:name="_ETM_Q3_292710"/>
      <w:bookmarkEnd w:id="2287"/>
      <w:r>
        <w:rPr>
          <w:rtl/>
        </w:rPr>
        <w:t xml:space="preserve">היו </w:t>
      </w:r>
      <w:bookmarkStart w:id="2288" w:name="_ETM_Q3_293069"/>
      <w:bookmarkEnd w:id="2288"/>
      <w:r>
        <w:rPr>
          <w:rtl/>
        </w:rPr>
        <w:t>לרוב</w:t>
      </w:r>
      <w:r>
        <w:rPr>
          <w:rFonts w:hint="cs"/>
          <w:rtl/>
        </w:rPr>
        <w:t>;</w:t>
      </w:r>
      <w:r>
        <w:rPr>
          <w:rtl/>
        </w:rPr>
        <w:t xml:space="preserve"> </w:t>
      </w:r>
      <w:bookmarkStart w:id="2289" w:name="_ETM_Q3_294170"/>
      <w:bookmarkEnd w:id="2289"/>
      <w:r>
        <w:rPr>
          <w:rtl/>
        </w:rPr>
        <w:t xml:space="preserve">תפקידנו </w:t>
      </w:r>
      <w:bookmarkStart w:id="2290" w:name="_ETM_Q3_294799"/>
      <w:bookmarkEnd w:id="2290"/>
      <w:r>
        <w:rPr>
          <w:rtl/>
        </w:rPr>
        <w:t xml:space="preserve">יהיה </w:t>
      </w:r>
      <w:bookmarkStart w:id="2291" w:name="_ETM_Q3_295100"/>
      <w:bookmarkEnd w:id="2291"/>
      <w:r>
        <w:rPr>
          <w:rtl/>
        </w:rPr>
        <w:t xml:space="preserve">לעשות </w:t>
      </w:r>
      <w:bookmarkStart w:id="2292" w:name="_ETM_Q3_296030"/>
      <w:bookmarkEnd w:id="2292"/>
      <w:r>
        <w:rPr>
          <w:rtl/>
        </w:rPr>
        <w:t xml:space="preserve">הרבה </w:t>
      </w:r>
      <w:bookmarkStart w:id="2293" w:name="_ETM_Q3_296899"/>
      <w:bookmarkEnd w:id="2293"/>
      <w:r>
        <w:rPr>
          <w:rtl/>
        </w:rPr>
        <w:t xml:space="preserve">בבית </w:t>
      </w:r>
      <w:bookmarkStart w:id="2294" w:name="_ETM_Q3_297380"/>
      <w:bookmarkEnd w:id="2294"/>
      <w:r>
        <w:rPr>
          <w:rtl/>
        </w:rPr>
        <w:t xml:space="preserve">הזה </w:t>
      </w:r>
      <w:bookmarkStart w:id="2295" w:name="_ETM_Q3_298100"/>
      <w:bookmarkEnd w:id="2295"/>
      <w:r>
        <w:rPr>
          <w:rtl/>
        </w:rPr>
        <w:t xml:space="preserve">ומחוצה </w:t>
      </w:r>
      <w:bookmarkStart w:id="2296" w:name="_ETM_Q3_298789"/>
      <w:bookmarkEnd w:id="2296"/>
      <w:r>
        <w:rPr>
          <w:rtl/>
        </w:rPr>
        <w:t>לו</w:t>
      </w:r>
      <w:r>
        <w:rPr>
          <w:rFonts w:hint="cs"/>
          <w:rtl/>
        </w:rPr>
        <w:t>.</w:t>
      </w:r>
    </w:p>
    <w:p w:rsidR="009F6A01" w:rsidRDefault="009F6A01" w:rsidP="007F21CB">
      <w:pPr>
        <w:rPr>
          <w:rtl/>
        </w:rPr>
      </w:pPr>
    </w:p>
    <w:p w:rsidR="009F6A01" w:rsidRDefault="009F6A01" w:rsidP="007F21CB">
      <w:pPr>
        <w:rPr>
          <w:rtl/>
        </w:rPr>
      </w:pPr>
      <w:bookmarkStart w:id="2297" w:name="_ETM_Q3_301000"/>
      <w:bookmarkStart w:id="2298" w:name="_ETM_Q3_299459"/>
      <w:bookmarkEnd w:id="2297"/>
      <w:bookmarkEnd w:id="2298"/>
      <w:r>
        <w:rPr>
          <w:rtl/>
        </w:rPr>
        <w:t xml:space="preserve">עם </w:t>
      </w:r>
      <w:bookmarkStart w:id="2299" w:name="_ETM_Q3_299639"/>
      <w:bookmarkEnd w:id="2299"/>
      <w:r>
        <w:rPr>
          <w:rtl/>
        </w:rPr>
        <w:t>פרישת</w:t>
      </w:r>
      <w:r>
        <w:rPr>
          <w:rFonts w:hint="cs"/>
          <w:rtl/>
        </w:rPr>
        <w:t>ה</w:t>
      </w:r>
      <w:r>
        <w:rPr>
          <w:rtl/>
        </w:rPr>
        <w:t xml:space="preserve"> </w:t>
      </w:r>
      <w:bookmarkStart w:id="2300" w:name="_ETM_Q3_300209"/>
      <w:bookmarkEnd w:id="2300"/>
      <w:r>
        <w:rPr>
          <w:rtl/>
        </w:rPr>
        <w:t xml:space="preserve">מהכנסת </w:t>
      </w:r>
      <w:bookmarkStart w:id="2301" w:name="_ETM_Q3_300749"/>
      <w:bookmarkEnd w:id="2301"/>
      <w:r>
        <w:rPr>
          <w:rtl/>
        </w:rPr>
        <w:t xml:space="preserve">נבחרה </w:t>
      </w:r>
      <w:bookmarkStart w:id="2302" w:name="_ETM_Q3_301169"/>
      <w:bookmarkEnd w:id="2302"/>
      <w:r>
        <w:rPr>
          <w:rtl/>
        </w:rPr>
        <w:t xml:space="preserve">דיין </w:t>
      </w:r>
      <w:bookmarkStart w:id="2303" w:name="_ETM_Q3_301409"/>
      <w:bookmarkEnd w:id="2303"/>
      <w:r>
        <w:rPr>
          <w:rtl/>
        </w:rPr>
        <w:t xml:space="preserve">למועצת </w:t>
      </w:r>
      <w:bookmarkStart w:id="2304" w:name="_ETM_Q3_301950"/>
      <w:bookmarkEnd w:id="2304"/>
      <w:r>
        <w:rPr>
          <w:rtl/>
        </w:rPr>
        <w:t>העיר</w:t>
      </w:r>
      <w:r>
        <w:rPr>
          <w:rFonts w:hint="cs"/>
          <w:rtl/>
        </w:rPr>
        <w:t xml:space="preserve"> תל אביב </w:t>
      </w:r>
      <w:bookmarkStart w:id="2305" w:name="_ETM_Q3_302789"/>
      <w:bookmarkStart w:id="2306" w:name="_ETM_Q3_303329"/>
      <w:bookmarkEnd w:id="2305"/>
      <w:bookmarkEnd w:id="2306"/>
      <w:r>
        <w:rPr>
          <w:rtl/>
        </w:rPr>
        <w:t>וכ</w:t>
      </w:r>
      <w:r>
        <w:rPr>
          <w:rFonts w:hint="cs"/>
          <w:rtl/>
        </w:rPr>
        <w:t>י</w:t>
      </w:r>
      <w:r>
        <w:rPr>
          <w:rtl/>
        </w:rPr>
        <w:t xml:space="preserve">הנה </w:t>
      </w:r>
      <w:bookmarkStart w:id="2307" w:name="_ETM_Q3_303929"/>
      <w:bookmarkEnd w:id="2307"/>
      <w:r>
        <w:rPr>
          <w:rtl/>
        </w:rPr>
        <w:t xml:space="preserve">כסגנית </w:t>
      </w:r>
      <w:bookmarkStart w:id="2308" w:name="_ETM_Q3_304529"/>
      <w:bookmarkEnd w:id="2308"/>
      <w:r>
        <w:rPr>
          <w:rtl/>
        </w:rPr>
        <w:t xml:space="preserve">ראש </w:t>
      </w:r>
      <w:bookmarkStart w:id="2309" w:name="_ETM_Q3_304799"/>
      <w:bookmarkEnd w:id="2309"/>
      <w:r>
        <w:rPr>
          <w:rtl/>
        </w:rPr>
        <w:t xml:space="preserve">העיר </w:t>
      </w:r>
      <w:bookmarkStart w:id="2310" w:name="_ETM_Q3_305099"/>
      <w:bookmarkEnd w:id="2310"/>
      <w:proofErr w:type="spellStart"/>
      <w:r>
        <w:rPr>
          <w:rFonts w:hint="cs"/>
          <w:rtl/>
        </w:rPr>
        <w:t>ו</w:t>
      </w:r>
      <w:r>
        <w:rPr>
          <w:rtl/>
        </w:rPr>
        <w:t>מחזיק</w:t>
      </w:r>
      <w:r>
        <w:rPr>
          <w:rFonts w:hint="cs"/>
          <w:rtl/>
        </w:rPr>
        <w:t>ת</w:t>
      </w:r>
      <w:proofErr w:type="spellEnd"/>
      <w:r>
        <w:rPr>
          <w:rFonts w:hint="cs"/>
          <w:rtl/>
        </w:rPr>
        <w:t xml:space="preserve"> </w:t>
      </w:r>
      <w:bookmarkStart w:id="2311" w:name="_ETM_Q3_305729"/>
      <w:bookmarkEnd w:id="2311"/>
      <w:r>
        <w:rPr>
          <w:rtl/>
        </w:rPr>
        <w:t xml:space="preserve">תיק </w:t>
      </w:r>
      <w:bookmarkStart w:id="2312" w:name="_ETM_Q3_305999"/>
      <w:bookmarkEnd w:id="2312"/>
      <w:r>
        <w:rPr>
          <w:rtl/>
        </w:rPr>
        <w:t>הרווחה</w:t>
      </w:r>
      <w:r>
        <w:rPr>
          <w:rFonts w:hint="cs"/>
          <w:rtl/>
        </w:rPr>
        <w:t>.</w:t>
      </w:r>
      <w:r>
        <w:rPr>
          <w:rtl/>
        </w:rPr>
        <w:t xml:space="preserve"> </w:t>
      </w:r>
      <w:bookmarkStart w:id="2313" w:name="_ETM_Q3_307399"/>
      <w:bookmarkEnd w:id="2313"/>
      <w:r>
        <w:rPr>
          <w:rtl/>
        </w:rPr>
        <w:t xml:space="preserve">יעל </w:t>
      </w:r>
      <w:bookmarkStart w:id="2314" w:name="_ETM_Q3_307759"/>
      <w:bookmarkEnd w:id="2314"/>
      <w:r>
        <w:rPr>
          <w:rtl/>
        </w:rPr>
        <w:t xml:space="preserve">הייתה </w:t>
      </w:r>
      <w:bookmarkStart w:id="2315" w:name="_ETM_Q3_308120"/>
      <w:bookmarkEnd w:id="2315"/>
      <w:proofErr w:type="spellStart"/>
      <w:r>
        <w:rPr>
          <w:rtl/>
        </w:rPr>
        <w:t>מנושאות</w:t>
      </w:r>
      <w:proofErr w:type="spellEnd"/>
      <w:r>
        <w:rPr>
          <w:rtl/>
        </w:rPr>
        <w:t xml:space="preserve"> </w:t>
      </w:r>
      <w:bookmarkStart w:id="2316" w:name="_ETM_Q3_308659"/>
      <w:bookmarkEnd w:id="2316"/>
      <w:r>
        <w:rPr>
          <w:rtl/>
        </w:rPr>
        <w:t xml:space="preserve">הדגל </w:t>
      </w:r>
      <w:bookmarkStart w:id="2317" w:name="_ETM_Q3_309290"/>
      <w:bookmarkEnd w:id="2317"/>
      <w:r>
        <w:rPr>
          <w:rtl/>
        </w:rPr>
        <w:t xml:space="preserve">בנושא </w:t>
      </w:r>
      <w:bookmarkStart w:id="2318" w:name="_ETM_Q3_309709"/>
      <w:bookmarkEnd w:id="2318"/>
      <w:r>
        <w:rPr>
          <w:rtl/>
        </w:rPr>
        <w:t xml:space="preserve">שוויון </w:t>
      </w:r>
      <w:bookmarkStart w:id="2319" w:name="_ETM_Q3_310129"/>
      <w:bookmarkEnd w:id="2319"/>
      <w:r>
        <w:rPr>
          <w:rtl/>
        </w:rPr>
        <w:t xml:space="preserve">חירויות </w:t>
      </w:r>
      <w:bookmarkStart w:id="2320" w:name="_ETM_Q3_310579"/>
      <w:bookmarkEnd w:id="2320"/>
      <w:proofErr w:type="spellStart"/>
      <w:r>
        <w:rPr>
          <w:rtl/>
        </w:rPr>
        <w:t>ללהט"ב</w:t>
      </w:r>
      <w:proofErr w:type="spellEnd"/>
      <w:r>
        <w:rPr>
          <w:rtl/>
        </w:rPr>
        <w:t xml:space="preserve"> </w:t>
      </w:r>
      <w:bookmarkStart w:id="2321" w:name="_ETM_Q3_311739"/>
      <w:bookmarkEnd w:id="2321"/>
      <w:r>
        <w:rPr>
          <w:rtl/>
        </w:rPr>
        <w:t xml:space="preserve">עוד </w:t>
      </w:r>
      <w:bookmarkStart w:id="2322" w:name="_ETM_Q3_311919"/>
      <w:bookmarkEnd w:id="2322"/>
      <w:r>
        <w:rPr>
          <w:rtl/>
        </w:rPr>
        <w:t xml:space="preserve">בימים </w:t>
      </w:r>
      <w:bookmarkStart w:id="2323" w:name="_ETM_Q3_312400"/>
      <w:bookmarkEnd w:id="2323"/>
      <w:r>
        <w:rPr>
          <w:rtl/>
        </w:rPr>
        <w:t xml:space="preserve">שהדבר </w:t>
      </w:r>
      <w:bookmarkStart w:id="2324" w:name="_ETM_Q3_312940"/>
      <w:bookmarkEnd w:id="2324"/>
      <w:r>
        <w:rPr>
          <w:rtl/>
        </w:rPr>
        <w:t xml:space="preserve">היה </w:t>
      </w:r>
      <w:bookmarkStart w:id="2325" w:name="_ETM_Q3_313150"/>
      <w:bookmarkEnd w:id="2325"/>
      <w:r>
        <w:rPr>
          <w:rtl/>
        </w:rPr>
        <w:t xml:space="preserve">רחוק </w:t>
      </w:r>
      <w:bookmarkStart w:id="2326" w:name="_ETM_Q3_313599"/>
      <w:bookmarkEnd w:id="2326"/>
      <w:proofErr w:type="spellStart"/>
      <w:r>
        <w:rPr>
          <w:rtl/>
        </w:rPr>
        <w:t>מקונ</w:t>
      </w:r>
      <w:r>
        <w:rPr>
          <w:rFonts w:hint="cs"/>
          <w:rtl/>
        </w:rPr>
        <w:t>ס</w:t>
      </w:r>
      <w:r>
        <w:rPr>
          <w:rtl/>
        </w:rPr>
        <w:t>נזוס</w:t>
      </w:r>
      <w:proofErr w:type="spellEnd"/>
      <w:r>
        <w:rPr>
          <w:rFonts w:hint="cs"/>
          <w:rtl/>
        </w:rPr>
        <w:t>,</w:t>
      </w:r>
      <w:r>
        <w:rPr>
          <w:rtl/>
        </w:rPr>
        <w:t xml:space="preserve"> </w:t>
      </w:r>
      <w:bookmarkStart w:id="2327" w:name="_ETM_Q3_315099"/>
      <w:bookmarkEnd w:id="2327"/>
      <w:r>
        <w:rPr>
          <w:rtl/>
        </w:rPr>
        <w:t xml:space="preserve">יחד </w:t>
      </w:r>
      <w:bookmarkStart w:id="2328" w:name="_ETM_Q3_315459"/>
      <w:bookmarkEnd w:id="2328"/>
      <w:r>
        <w:rPr>
          <w:rtl/>
        </w:rPr>
        <w:t xml:space="preserve">עם </w:t>
      </w:r>
      <w:bookmarkStart w:id="2329" w:name="_ETM_Q3_315610"/>
      <w:bookmarkEnd w:id="2329"/>
      <w:r>
        <w:rPr>
          <w:rtl/>
        </w:rPr>
        <w:t xml:space="preserve">חברת </w:t>
      </w:r>
      <w:bookmarkStart w:id="2330" w:name="_ETM_Q3_315939"/>
      <w:bookmarkEnd w:id="2330"/>
      <w:r>
        <w:rPr>
          <w:rtl/>
        </w:rPr>
        <w:t xml:space="preserve">הכנסת </w:t>
      </w:r>
      <w:bookmarkStart w:id="2331" w:name="_ETM_Q3_316299"/>
      <w:bookmarkEnd w:id="2331"/>
      <w:r>
        <w:rPr>
          <w:rtl/>
        </w:rPr>
        <w:t xml:space="preserve">המנוחה </w:t>
      </w:r>
      <w:bookmarkStart w:id="2332" w:name="_ETM_Q3_316720"/>
      <w:bookmarkEnd w:id="2332"/>
      <w:r>
        <w:rPr>
          <w:rtl/>
        </w:rPr>
        <w:t xml:space="preserve">שולמית </w:t>
      </w:r>
      <w:bookmarkStart w:id="2333" w:name="_ETM_Q3_317200"/>
      <w:bookmarkEnd w:id="2333"/>
      <w:r>
        <w:rPr>
          <w:rtl/>
        </w:rPr>
        <w:t>אלוני</w:t>
      </w:r>
      <w:r>
        <w:rPr>
          <w:rFonts w:hint="cs"/>
          <w:rtl/>
        </w:rPr>
        <w:t>,</w:t>
      </w:r>
      <w:r>
        <w:rPr>
          <w:rtl/>
        </w:rPr>
        <w:t xml:space="preserve"> </w:t>
      </w:r>
      <w:bookmarkStart w:id="2334" w:name="_ETM_Q3_318010"/>
      <w:bookmarkEnd w:id="2334"/>
      <w:r>
        <w:rPr>
          <w:rtl/>
        </w:rPr>
        <w:t xml:space="preserve">אחרים </w:t>
      </w:r>
      <w:bookmarkStart w:id="2335" w:name="_ETM_Q3_318790"/>
      <w:bookmarkEnd w:id="2335"/>
      <w:r>
        <w:rPr>
          <w:rtl/>
        </w:rPr>
        <w:t>ואחרות</w:t>
      </w:r>
      <w:r>
        <w:rPr>
          <w:rFonts w:hint="cs"/>
          <w:rtl/>
        </w:rPr>
        <w:t xml:space="preserve">, והערכתי אותה </w:t>
      </w:r>
      <w:bookmarkStart w:id="2336" w:name="_ETM_Q3_319910"/>
      <w:bookmarkStart w:id="2337" w:name="_ETM_Q3_320569"/>
      <w:bookmarkStart w:id="2338" w:name="_ETM_Q3_320810"/>
      <w:bookmarkStart w:id="2339" w:name="_ETM_Q3_321319"/>
      <w:bookmarkStart w:id="2340" w:name="_ETM_Q3_321560"/>
      <w:bookmarkStart w:id="2341" w:name="_ETM_Q3_321950"/>
      <w:bookmarkEnd w:id="2336"/>
      <w:bookmarkEnd w:id="2337"/>
      <w:bookmarkEnd w:id="2338"/>
      <w:bookmarkEnd w:id="2339"/>
      <w:bookmarkEnd w:id="2340"/>
      <w:bookmarkEnd w:id="2341"/>
      <w:r>
        <w:rPr>
          <w:rtl/>
        </w:rPr>
        <w:t>על</w:t>
      </w:r>
      <w:r>
        <w:rPr>
          <w:rFonts w:hint="cs"/>
          <w:rtl/>
        </w:rPr>
        <w:t xml:space="preserve"> </w:t>
      </w:r>
      <w:r>
        <w:rPr>
          <w:rtl/>
        </w:rPr>
        <w:t xml:space="preserve">כך </w:t>
      </w:r>
      <w:bookmarkStart w:id="2342" w:name="_ETM_Q3_322459"/>
      <w:bookmarkEnd w:id="2342"/>
      <w:r>
        <w:rPr>
          <w:rtl/>
        </w:rPr>
        <w:t>מאוד</w:t>
      </w:r>
      <w:r>
        <w:rPr>
          <w:rFonts w:hint="cs"/>
          <w:rtl/>
        </w:rPr>
        <w:t>.</w:t>
      </w:r>
    </w:p>
    <w:p w:rsidR="009F6A01" w:rsidRDefault="009F6A01" w:rsidP="007F21CB">
      <w:pPr>
        <w:rPr>
          <w:rtl/>
        </w:rPr>
      </w:pPr>
      <w:bookmarkStart w:id="2343" w:name="_ETM_Q3_323000"/>
      <w:bookmarkEnd w:id="2343"/>
    </w:p>
    <w:p w:rsidR="009F6A01" w:rsidRDefault="009F6A01" w:rsidP="00D7506B">
      <w:pPr>
        <w:rPr>
          <w:rtl/>
        </w:rPr>
      </w:pPr>
      <w:bookmarkStart w:id="2344" w:name="_ETM_Q3_324000"/>
      <w:bookmarkStart w:id="2345" w:name="_ETM_Q3_323570"/>
      <w:bookmarkEnd w:id="2344"/>
      <w:bookmarkEnd w:id="2345"/>
      <w:r>
        <w:rPr>
          <w:rtl/>
        </w:rPr>
        <w:t xml:space="preserve">לפני </w:t>
      </w:r>
      <w:bookmarkStart w:id="2346" w:name="_ETM_Q3_323930"/>
      <w:bookmarkEnd w:id="2346"/>
      <w:r>
        <w:rPr>
          <w:rtl/>
        </w:rPr>
        <w:t>ש</w:t>
      </w:r>
      <w:r>
        <w:rPr>
          <w:rFonts w:hint="cs"/>
          <w:rtl/>
        </w:rPr>
        <w:t>א</w:t>
      </w:r>
      <w:r>
        <w:rPr>
          <w:rtl/>
        </w:rPr>
        <w:t xml:space="preserve">עביר </w:t>
      </w:r>
      <w:bookmarkStart w:id="2347" w:name="_ETM_Q3_324410"/>
      <w:bookmarkEnd w:id="2347"/>
      <w:r>
        <w:rPr>
          <w:rtl/>
        </w:rPr>
        <w:t xml:space="preserve">את </w:t>
      </w:r>
      <w:bookmarkStart w:id="2348" w:name="_ETM_Q3_324650"/>
      <w:bookmarkEnd w:id="2348"/>
      <w:r>
        <w:rPr>
          <w:rtl/>
        </w:rPr>
        <w:t xml:space="preserve">רשות </w:t>
      </w:r>
      <w:bookmarkStart w:id="2349" w:name="_ETM_Q3_324980"/>
      <w:bookmarkEnd w:id="2349"/>
      <w:r>
        <w:rPr>
          <w:rtl/>
        </w:rPr>
        <w:t xml:space="preserve">הדיבור </w:t>
      </w:r>
      <w:bookmarkStart w:id="2350" w:name="_ETM_Q3_325340"/>
      <w:bookmarkEnd w:id="2350"/>
      <w:r>
        <w:rPr>
          <w:rtl/>
        </w:rPr>
        <w:t xml:space="preserve">לחברות </w:t>
      </w:r>
      <w:bookmarkStart w:id="2351" w:name="_ETM_Q3_325850"/>
      <w:bookmarkEnd w:id="2351"/>
      <w:r>
        <w:rPr>
          <w:rtl/>
        </w:rPr>
        <w:t xml:space="preserve">הכנסת </w:t>
      </w:r>
      <w:bookmarkStart w:id="2352" w:name="_ETM_Q3_326330"/>
      <w:bookmarkEnd w:id="2352"/>
      <w:r>
        <w:rPr>
          <w:rtl/>
        </w:rPr>
        <w:t xml:space="preserve">מיכאלי </w:t>
      </w:r>
      <w:bookmarkStart w:id="2353" w:name="_ETM_Q3_327269"/>
      <w:bookmarkEnd w:id="2353"/>
      <w:r>
        <w:rPr>
          <w:rtl/>
        </w:rPr>
        <w:t>ותמנו</w:t>
      </w:r>
      <w:r>
        <w:rPr>
          <w:rFonts w:hint="cs"/>
          <w:rtl/>
        </w:rPr>
        <w:t xml:space="preserve"> </w:t>
      </w:r>
      <w:r>
        <w:rPr>
          <w:rtl/>
        </w:rPr>
        <w:t>שטה</w:t>
      </w:r>
      <w:r>
        <w:rPr>
          <w:rFonts w:hint="cs"/>
          <w:rtl/>
        </w:rPr>
        <w:t>,</w:t>
      </w:r>
      <w:r>
        <w:rPr>
          <w:rtl/>
        </w:rPr>
        <w:t xml:space="preserve"> </w:t>
      </w:r>
      <w:bookmarkStart w:id="2354" w:name="_ETM_Q3_328290"/>
      <w:bookmarkEnd w:id="2354"/>
      <w:r>
        <w:rPr>
          <w:rFonts w:hint="cs"/>
          <w:rtl/>
        </w:rPr>
        <w:t>שיישאו</w:t>
      </w:r>
      <w:r>
        <w:rPr>
          <w:rtl/>
        </w:rPr>
        <w:t xml:space="preserve"> </w:t>
      </w:r>
      <w:bookmarkStart w:id="2355" w:name="_ETM_Q3_328680"/>
      <w:bookmarkEnd w:id="2355"/>
      <w:r>
        <w:rPr>
          <w:rtl/>
        </w:rPr>
        <w:t xml:space="preserve">דברים </w:t>
      </w:r>
      <w:bookmarkStart w:id="2356" w:name="_ETM_Q3_329010"/>
      <w:bookmarkEnd w:id="2356"/>
      <w:r>
        <w:rPr>
          <w:rtl/>
        </w:rPr>
        <w:t>לזכרה</w:t>
      </w:r>
      <w:r>
        <w:rPr>
          <w:rFonts w:hint="cs"/>
          <w:rtl/>
        </w:rPr>
        <w:t>,</w:t>
      </w:r>
      <w:r>
        <w:rPr>
          <w:rtl/>
        </w:rPr>
        <w:t xml:space="preserve"> </w:t>
      </w:r>
      <w:bookmarkStart w:id="2357" w:name="_ETM_Q3_329950"/>
      <w:bookmarkEnd w:id="2357"/>
      <w:r>
        <w:rPr>
          <w:rtl/>
        </w:rPr>
        <w:t xml:space="preserve">אני </w:t>
      </w:r>
      <w:bookmarkStart w:id="2358" w:name="_ETM_Q3_330280"/>
      <w:bookmarkEnd w:id="2358"/>
      <w:r>
        <w:rPr>
          <w:rtl/>
        </w:rPr>
        <w:t xml:space="preserve">אבקש </w:t>
      </w:r>
      <w:bookmarkStart w:id="2359" w:name="_ETM_Q3_330610"/>
      <w:bookmarkEnd w:id="2359"/>
      <w:r>
        <w:rPr>
          <w:rtl/>
        </w:rPr>
        <w:t xml:space="preserve">להזכיר </w:t>
      </w:r>
      <w:bookmarkStart w:id="2360" w:name="_ETM_Q3_331150"/>
      <w:bookmarkEnd w:id="2360"/>
      <w:r>
        <w:rPr>
          <w:rtl/>
        </w:rPr>
        <w:t xml:space="preserve">לחברות </w:t>
      </w:r>
      <w:bookmarkStart w:id="2361" w:name="_ETM_Q3_331600"/>
      <w:bookmarkEnd w:id="2361"/>
      <w:r>
        <w:rPr>
          <w:rtl/>
        </w:rPr>
        <w:t xml:space="preserve">וחברי </w:t>
      </w:r>
      <w:bookmarkStart w:id="2362" w:name="_ETM_Q3_332020"/>
      <w:bookmarkEnd w:id="2362"/>
      <w:r>
        <w:rPr>
          <w:rtl/>
        </w:rPr>
        <w:t xml:space="preserve">הכנסת </w:t>
      </w:r>
      <w:bookmarkStart w:id="2363" w:name="_ETM_Q3_332410"/>
      <w:bookmarkEnd w:id="2363"/>
      <w:r>
        <w:rPr>
          <w:rtl/>
        </w:rPr>
        <w:t xml:space="preserve">כי </w:t>
      </w:r>
      <w:bookmarkStart w:id="2364" w:name="_ETM_Q3_332560"/>
      <w:bookmarkEnd w:id="2364"/>
      <w:r>
        <w:rPr>
          <w:rtl/>
        </w:rPr>
        <w:t xml:space="preserve">ברוח </w:t>
      </w:r>
      <w:bookmarkStart w:id="2365" w:name="_ETM_Q3_332980"/>
      <w:bookmarkEnd w:id="2365"/>
      <w:r>
        <w:rPr>
          <w:rtl/>
        </w:rPr>
        <w:t xml:space="preserve">התקופה </w:t>
      </w:r>
      <w:bookmarkStart w:id="2366" w:name="_ETM_Q3_334010"/>
      <w:bookmarkEnd w:id="2366"/>
      <w:r>
        <w:rPr>
          <w:rtl/>
        </w:rPr>
        <w:t xml:space="preserve">אנו </w:t>
      </w:r>
      <w:bookmarkStart w:id="2367" w:name="_ETM_Q3_334219"/>
      <w:bookmarkEnd w:id="2367"/>
      <w:r>
        <w:rPr>
          <w:rtl/>
        </w:rPr>
        <w:t xml:space="preserve">מבקשים </w:t>
      </w:r>
      <w:bookmarkStart w:id="2368" w:name="_ETM_Q3_334730"/>
      <w:bookmarkEnd w:id="2368"/>
      <w:r>
        <w:rPr>
          <w:rtl/>
        </w:rPr>
        <w:t xml:space="preserve">מכל </w:t>
      </w:r>
      <w:bookmarkStart w:id="2369" w:name="_ETM_Q3_335090"/>
      <w:bookmarkEnd w:id="2369"/>
      <w:r>
        <w:rPr>
          <w:rtl/>
        </w:rPr>
        <w:t xml:space="preserve">משפחה </w:t>
      </w:r>
      <w:bookmarkStart w:id="2370" w:name="_ETM_Q3_335629"/>
      <w:bookmarkEnd w:id="2370"/>
      <w:r>
        <w:rPr>
          <w:rtl/>
        </w:rPr>
        <w:t xml:space="preserve">לאזכר </w:t>
      </w:r>
      <w:bookmarkStart w:id="2371" w:name="_ETM_Q3_336200"/>
      <w:bookmarkEnd w:id="2371"/>
      <w:r>
        <w:rPr>
          <w:rtl/>
        </w:rPr>
        <w:t xml:space="preserve">שם </w:t>
      </w:r>
      <w:bookmarkStart w:id="2372" w:name="_ETM_Q3_336469"/>
      <w:bookmarkEnd w:id="2372"/>
      <w:r>
        <w:rPr>
          <w:rtl/>
        </w:rPr>
        <w:t xml:space="preserve">נוסף </w:t>
      </w:r>
      <w:bookmarkStart w:id="2373" w:name="_ETM_Q3_337400"/>
      <w:bookmarkEnd w:id="2373"/>
      <w:r>
        <w:rPr>
          <w:rtl/>
        </w:rPr>
        <w:t xml:space="preserve">של </w:t>
      </w:r>
      <w:bookmarkStart w:id="2374" w:name="_ETM_Q3_337639"/>
      <w:bookmarkEnd w:id="2374"/>
      <w:r>
        <w:rPr>
          <w:rtl/>
        </w:rPr>
        <w:t xml:space="preserve">מי </w:t>
      </w:r>
      <w:bookmarkStart w:id="2375" w:name="_ETM_Q3_337790"/>
      <w:bookmarkEnd w:id="2375"/>
      <w:r>
        <w:rPr>
          <w:rtl/>
        </w:rPr>
        <w:t xml:space="preserve">שנפל </w:t>
      </w:r>
      <w:bookmarkStart w:id="2376" w:name="_ETM_Q3_338810"/>
      <w:bookmarkEnd w:id="2376"/>
      <w:r>
        <w:rPr>
          <w:rtl/>
        </w:rPr>
        <w:t xml:space="preserve">או </w:t>
      </w:r>
      <w:bookmarkStart w:id="2377" w:name="_ETM_Q3_338900"/>
      <w:bookmarkEnd w:id="2377"/>
      <w:r>
        <w:rPr>
          <w:rtl/>
        </w:rPr>
        <w:t>נפלה</w:t>
      </w:r>
      <w:r>
        <w:rPr>
          <w:rFonts w:hint="cs"/>
          <w:rtl/>
        </w:rPr>
        <w:t>,</w:t>
      </w:r>
      <w:r>
        <w:rPr>
          <w:rtl/>
        </w:rPr>
        <w:t xml:space="preserve"> </w:t>
      </w:r>
      <w:bookmarkStart w:id="2378" w:name="_ETM_Q3_339439"/>
      <w:bookmarkEnd w:id="2378"/>
      <w:r>
        <w:rPr>
          <w:rtl/>
        </w:rPr>
        <w:t xml:space="preserve">נרצחה </w:t>
      </w:r>
      <w:bookmarkStart w:id="2379" w:name="_ETM_Q3_340099"/>
      <w:bookmarkEnd w:id="2379"/>
      <w:r>
        <w:rPr>
          <w:rtl/>
        </w:rPr>
        <w:t xml:space="preserve">או </w:t>
      </w:r>
      <w:bookmarkStart w:id="2380" w:name="_ETM_Q3_340249"/>
      <w:bookmarkEnd w:id="2380"/>
      <w:r>
        <w:rPr>
          <w:rtl/>
        </w:rPr>
        <w:t>נרצח</w:t>
      </w:r>
      <w:r>
        <w:rPr>
          <w:rFonts w:hint="cs"/>
          <w:rtl/>
        </w:rPr>
        <w:t>,</w:t>
      </w:r>
      <w:r>
        <w:rPr>
          <w:rtl/>
        </w:rPr>
        <w:t xml:space="preserve"> </w:t>
      </w:r>
      <w:bookmarkStart w:id="2381" w:name="_ETM_Q3_341180"/>
      <w:bookmarkEnd w:id="2381"/>
      <w:r>
        <w:rPr>
          <w:rtl/>
        </w:rPr>
        <w:t xml:space="preserve">ב-7 </w:t>
      </w:r>
      <w:bookmarkStart w:id="2382" w:name="_ETM_Q3_341659"/>
      <w:bookmarkEnd w:id="2382"/>
      <w:r>
        <w:rPr>
          <w:rtl/>
        </w:rPr>
        <w:t xml:space="preserve">באוקטובר </w:t>
      </w:r>
      <w:bookmarkStart w:id="2383" w:name="_ETM_Q3_342709"/>
      <w:bookmarkEnd w:id="2383"/>
      <w:r>
        <w:rPr>
          <w:rtl/>
        </w:rPr>
        <w:t xml:space="preserve">או </w:t>
      </w:r>
      <w:bookmarkStart w:id="2384" w:name="_ETM_Q3_342859"/>
      <w:bookmarkEnd w:id="2384"/>
      <w:r>
        <w:rPr>
          <w:rtl/>
        </w:rPr>
        <w:t xml:space="preserve">במלחמה </w:t>
      </w:r>
      <w:bookmarkStart w:id="2385" w:name="_ETM_Q3_343609"/>
      <w:bookmarkEnd w:id="2385"/>
      <w:r>
        <w:rPr>
          <w:rtl/>
        </w:rPr>
        <w:t xml:space="preserve">המתמשכת </w:t>
      </w:r>
      <w:bookmarkStart w:id="2386" w:name="_ETM_Q3_344329"/>
      <w:bookmarkEnd w:id="2386"/>
      <w:r>
        <w:rPr>
          <w:rtl/>
        </w:rPr>
        <w:t>מאז</w:t>
      </w:r>
      <w:r>
        <w:rPr>
          <w:rFonts w:hint="cs"/>
          <w:rtl/>
        </w:rPr>
        <w:t>.</w:t>
      </w:r>
      <w:bookmarkStart w:id="2387" w:name="_ETM_Q3_346000"/>
      <w:bookmarkStart w:id="2388" w:name="_ETM_Q3_345720"/>
      <w:bookmarkEnd w:id="2387"/>
      <w:bookmarkEnd w:id="2388"/>
      <w:r>
        <w:rPr>
          <w:rFonts w:hint="cs"/>
          <w:rtl/>
        </w:rPr>
        <w:t xml:space="preserve"> </w:t>
      </w:r>
      <w:r>
        <w:rPr>
          <w:rtl/>
        </w:rPr>
        <w:t xml:space="preserve">אני </w:t>
      </w:r>
      <w:bookmarkStart w:id="2389" w:name="_ETM_Q3_345960"/>
      <w:bookmarkEnd w:id="2389"/>
      <w:r>
        <w:rPr>
          <w:rtl/>
        </w:rPr>
        <w:t xml:space="preserve">מודה </w:t>
      </w:r>
      <w:bookmarkStart w:id="2390" w:name="_ETM_Q3_346800"/>
      <w:bookmarkEnd w:id="2390"/>
      <w:r>
        <w:rPr>
          <w:rtl/>
        </w:rPr>
        <w:t xml:space="preserve">לבני </w:t>
      </w:r>
      <w:bookmarkStart w:id="2391" w:name="_ETM_Q3_347160"/>
      <w:bookmarkEnd w:id="2391"/>
      <w:r>
        <w:rPr>
          <w:rtl/>
        </w:rPr>
        <w:t xml:space="preserve">משפחתה </w:t>
      </w:r>
      <w:bookmarkStart w:id="2392" w:name="_ETM_Q3_347730"/>
      <w:bookmarkEnd w:id="2392"/>
      <w:r>
        <w:rPr>
          <w:rtl/>
        </w:rPr>
        <w:t xml:space="preserve">של </w:t>
      </w:r>
      <w:bookmarkStart w:id="2393" w:name="_ETM_Q3_347940"/>
      <w:bookmarkEnd w:id="2393"/>
      <w:r>
        <w:rPr>
          <w:rtl/>
        </w:rPr>
        <w:t xml:space="preserve">יעל </w:t>
      </w:r>
      <w:bookmarkStart w:id="2394" w:name="_ETM_Q3_348120"/>
      <w:bookmarkEnd w:id="2394"/>
      <w:r>
        <w:rPr>
          <w:rtl/>
        </w:rPr>
        <w:t>דיין</w:t>
      </w:r>
      <w:r>
        <w:rPr>
          <w:rFonts w:hint="cs"/>
          <w:rtl/>
        </w:rPr>
        <w:t>,</w:t>
      </w:r>
      <w:r>
        <w:rPr>
          <w:rtl/>
        </w:rPr>
        <w:t xml:space="preserve"> </w:t>
      </w:r>
      <w:bookmarkStart w:id="2395" w:name="_ETM_Q3_348419"/>
      <w:bookmarkEnd w:id="2395"/>
      <w:r>
        <w:rPr>
          <w:rtl/>
        </w:rPr>
        <w:t xml:space="preserve">שבחרו </w:t>
      </w:r>
      <w:bookmarkStart w:id="2396" w:name="_ETM_Q3_348900"/>
      <w:bookmarkEnd w:id="2396"/>
      <w:r>
        <w:rPr>
          <w:rtl/>
        </w:rPr>
        <w:t>ל</w:t>
      </w:r>
      <w:r>
        <w:rPr>
          <w:rFonts w:hint="cs"/>
          <w:rtl/>
        </w:rPr>
        <w:t>א</w:t>
      </w:r>
      <w:r>
        <w:rPr>
          <w:rtl/>
        </w:rPr>
        <w:t xml:space="preserve">זכר </w:t>
      </w:r>
      <w:bookmarkStart w:id="2397" w:name="_ETM_Q3_349319"/>
      <w:bookmarkEnd w:id="2397"/>
      <w:r>
        <w:rPr>
          <w:rtl/>
        </w:rPr>
        <w:t xml:space="preserve">במעמד </w:t>
      </w:r>
      <w:bookmarkStart w:id="2398" w:name="_ETM_Q3_349860"/>
      <w:bookmarkEnd w:id="2398"/>
      <w:r>
        <w:rPr>
          <w:rtl/>
        </w:rPr>
        <w:t xml:space="preserve">זה </w:t>
      </w:r>
      <w:bookmarkStart w:id="2399" w:name="_ETM_Q3_350430"/>
      <w:bookmarkEnd w:id="2399"/>
      <w:r>
        <w:rPr>
          <w:rtl/>
        </w:rPr>
        <w:t xml:space="preserve">את </w:t>
      </w:r>
      <w:bookmarkStart w:id="2400" w:name="_ETM_Q3_350639"/>
      <w:bookmarkEnd w:id="2400"/>
      <w:proofErr w:type="spellStart"/>
      <w:r>
        <w:rPr>
          <w:rtl/>
        </w:rPr>
        <w:t>חלל</w:t>
      </w:r>
      <w:r>
        <w:rPr>
          <w:rFonts w:hint="cs"/>
          <w:rtl/>
        </w:rPr>
        <w:t>ת</w:t>
      </w:r>
      <w:proofErr w:type="spellEnd"/>
      <w:r>
        <w:rPr>
          <w:rtl/>
        </w:rPr>
        <w:t xml:space="preserve"> </w:t>
      </w:r>
      <w:bookmarkStart w:id="2401" w:name="_ETM_Q3_351060"/>
      <w:bookmarkEnd w:id="2401"/>
      <w:r>
        <w:rPr>
          <w:rtl/>
        </w:rPr>
        <w:t xml:space="preserve">צה"ל </w:t>
      </w:r>
      <w:bookmarkStart w:id="2402" w:name="_ETM_Q3_351540"/>
      <w:bookmarkEnd w:id="2402"/>
      <w:proofErr w:type="spellStart"/>
      <w:r>
        <w:rPr>
          <w:rtl/>
        </w:rPr>
        <w:t>סמלת</w:t>
      </w:r>
      <w:proofErr w:type="spellEnd"/>
      <w:r>
        <w:rPr>
          <w:rtl/>
        </w:rPr>
        <w:t xml:space="preserve"> </w:t>
      </w:r>
      <w:bookmarkStart w:id="2403" w:name="_ETM_Q3_352050"/>
      <w:bookmarkEnd w:id="2403"/>
      <w:r>
        <w:rPr>
          <w:rtl/>
        </w:rPr>
        <w:t xml:space="preserve">שיר </w:t>
      </w:r>
      <w:bookmarkStart w:id="2404" w:name="_ETM_Q3_352590"/>
      <w:bookmarkEnd w:id="2404"/>
      <w:r>
        <w:rPr>
          <w:rtl/>
        </w:rPr>
        <w:t>ביטון</w:t>
      </w:r>
      <w:r>
        <w:rPr>
          <w:rFonts w:hint="cs"/>
          <w:rtl/>
        </w:rPr>
        <w:t>,</w:t>
      </w:r>
      <w:r>
        <w:rPr>
          <w:rtl/>
        </w:rPr>
        <w:t xml:space="preserve"> </w:t>
      </w:r>
      <w:bookmarkStart w:id="2405" w:name="_ETM_Q3_353190"/>
      <w:bookmarkEnd w:id="2405"/>
      <w:r>
        <w:rPr>
          <w:rtl/>
        </w:rPr>
        <w:t xml:space="preserve">זכרה </w:t>
      </w:r>
      <w:bookmarkStart w:id="2406" w:name="_ETM_Q3_353669"/>
      <w:bookmarkEnd w:id="2406"/>
      <w:r>
        <w:rPr>
          <w:rtl/>
        </w:rPr>
        <w:t>לברכה</w:t>
      </w:r>
      <w:r>
        <w:rPr>
          <w:rFonts w:hint="cs"/>
          <w:rtl/>
        </w:rPr>
        <w:t>,</w:t>
      </w:r>
      <w:r>
        <w:rPr>
          <w:rtl/>
        </w:rPr>
        <w:t xml:space="preserve"> </w:t>
      </w:r>
      <w:bookmarkStart w:id="2407" w:name="_ETM_Q3_354630"/>
      <w:bookmarkEnd w:id="2407"/>
      <w:r>
        <w:rPr>
          <w:rtl/>
        </w:rPr>
        <w:t xml:space="preserve">שנפלה </w:t>
      </w:r>
      <w:bookmarkStart w:id="2408" w:name="_ETM_Q3_355230"/>
      <w:bookmarkEnd w:id="2408"/>
      <w:r>
        <w:rPr>
          <w:rtl/>
        </w:rPr>
        <w:t xml:space="preserve">בבוקר </w:t>
      </w:r>
      <w:bookmarkStart w:id="2409" w:name="_ETM_Q3_355830"/>
      <w:bookmarkEnd w:id="2409"/>
      <w:r>
        <w:rPr>
          <w:rtl/>
        </w:rPr>
        <w:t xml:space="preserve">7 </w:t>
      </w:r>
      <w:bookmarkStart w:id="2410" w:name="_ETM_Q3_356220"/>
      <w:bookmarkEnd w:id="2410"/>
      <w:r>
        <w:rPr>
          <w:rtl/>
        </w:rPr>
        <w:t xml:space="preserve">באוקטובר </w:t>
      </w:r>
      <w:bookmarkStart w:id="2411" w:name="_ETM_Q3_357300"/>
      <w:bookmarkEnd w:id="2411"/>
      <w:r>
        <w:rPr>
          <w:rtl/>
        </w:rPr>
        <w:t xml:space="preserve">במוצב </w:t>
      </w:r>
      <w:bookmarkStart w:id="2412" w:name="_ETM_Q3_358720"/>
      <w:bookmarkEnd w:id="2412"/>
      <w:r>
        <w:rPr>
          <w:rtl/>
        </w:rPr>
        <w:t xml:space="preserve">נחל </w:t>
      </w:r>
      <w:bookmarkStart w:id="2413" w:name="_ETM_Q3_359139"/>
      <w:bookmarkEnd w:id="2413"/>
      <w:r>
        <w:rPr>
          <w:rtl/>
        </w:rPr>
        <w:t>עוז</w:t>
      </w:r>
      <w:r>
        <w:rPr>
          <w:rFonts w:hint="cs"/>
          <w:rtl/>
        </w:rPr>
        <w:t>.</w:t>
      </w:r>
      <w:r>
        <w:rPr>
          <w:rtl/>
        </w:rPr>
        <w:t xml:space="preserve"> </w:t>
      </w:r>
      <w:bookmarkStart w:id="2414" w:name="_ETM_Q3_360190"/>
      <w:bookmarkEnd w:id="2414"/>
      <w:r>
        <w:rPr>
          <w:rtl/>
        </w:rPr>
        <w:t xml:space="preserve">יהי </w:t>
      </w:r>
      <w:bookmarkStart w:id="2415" w:name="_ETM_Q3_360520"/>
      <w:bookmarkEnd w:id="2415"/>
      <w:r>
        <w:rPr>
          <w:rtl/>
        </w:rPr>
        <w:t>זכר</w:t>
      </w:r>
      <w:r>
        <w:rPr>
          <w:rFonts w:hint="cs"/>
          <w:rtl/>
        </w:rPr>
        <w:t>ן</w:t>
      </w:r>
      <w:r>
        <w:rPr>
          <w:rtl/>
        </w:rPr>
        <w:t xml:space="preserve"> </w:t>
      </w:r>
      <w:bookmarkStart w:id="2416" w:name="_ETM_Q3_361180"/>
      <w:bookmarkEnd w:id="2416"/>
      <w:r>
        <w:rPr>
          <w:rtl/>
        </w:rPr>
        <w:t>ברוך</w:t>
      </w:r>
      <w:r>
        <w:rPr>
          <w:rFonts w:hint="cs"/>
          <w:rtl/>
        </w:rPr>
        <w:t>.</w:t>
      </w:r>
      <w:r>
        <w:rPr>
          <w:rtl/>
        </w:rPr>
        <w:t xml:space="preserve"> </w:t>
      </w:r>
      <w:bookmarkStart w:id="2417" w:name="_ETM_Q3_362139"/>
      <w:bookmarkEnd w:id="2417"/>
      <w:r>
        <w:rPr>
          <w:rFonts w:hint="cs"/>
          <w:rtl/>
        </w:rPr>
        <w:t>נ</w:t>
      </w:r>
      <w:r>
        <w:rPr>
          <w:rtl/>
        </w:rPr>
        <w:t xml:space="preserve">כבד </w:t>
      </w:r>
      <w:bookmarkStart w:id="2418" w:name="_ETM_Q3_362830"/>
      <w:bookmarkEnd w:id="2418"/>
      <w:r>
        <w:rPr>
          <w:rtl/>
        </w:rPr>
        <w:t xml:space="preserve">את </w:t>
      </w:r>
      <w:bookmarkStart w:id="2419" w:name="_ETM_Q3_363010"/>
      <w:bookmarkEnd w:id="2419"/>
      <w:r>
        <w:rPr>
          <w:rtl/>
        </w:rPr>
        <w:t xml:space="preserve">זכרן </w:t>
      </w:r>
      <w:bookmarkStart w:id="2420" w:name="_ETM_Q3_364010"/>
      <w:bookmarkEnd w:id="2420"/>
      <w:r>
        <w:rPr>
          <w:rtl/>
        </w:rPr>
        <w:t>בקימה</w:t>
      </w:r>
      <w:r>
        <w:rPr>
          <w:rFonts w:hint="cs"/>
          <w:rtl/>
        </w:rPr>
        <w:t>.</w:t>
      </w:r>
      <w:r>
        <w:rPr>
          <w:rtl/>
        </w:rPr>
        <w:t xml:space="preserve"> </w:t>
      </w:r>
      <w:bookmarkStart w:id="2421" w:name="_ETM_Q3_386040"/>
      <w:bookmarkStart w:id="2422" w:name="_ETM_Q3_368000"/>
      <w:bookmarkEnd w:id="2421"/>
      <w:bookmarkEnd w:id="2422"/>
    </w:p>
    <w:p w:rsidR="009F6A01" w:rsidRDefault="009F6A01" w:rsidP="007F21CB">
      <w:pPr>
        <w:ind w:firstLine="0"/>
        <w:rPr>
          <w:rtl/>
        </w:rPr>
      </w:pPr>
      <w:bookmarkStart w:id="2423" w:name="_ETM_Q3_365371"/>
      <w:bookmarkStart w:id="2424" w:name="_ETM_Q3_365457"/>
      <w:bookmarkStart w:id="2425" w:name="_ETM_Q3_370801"/>
      <w:bookmarkStart w:id="2426" w:name="_ETM_Q3_370863"/>
      <w:bookmarkStart w:id="2427" w:name="_ETM_Q3_373296"/>
      <w:bookmarkEnd w:id="2423"/>
      <w:bookmarkEnd w:id="2424"/>
      <w:bookmarkEnd w:id="2425"/>
      <w:bookmarkEnd w:id="2426"/>
      <w:bookmarkEnd w:id="2427"/>
    </w:p>
    <w:p w:rsidR="009F6A01" w:rsidRDefault="009F6A01" w:rsidP="00D7506B">
      <w:pPr>
        <w:ind w:firstLine="0"/>
        <w:jc w:val="center"/>
        <w:rPr>
          <w:rtl/>
        </w:rPr>
      </w:pPr>
      <w:bookmarkStart w:id="2428" w:name="_ETM_Q3_373395"/>
      <w:bookmarkEnd w:id="2428"/>
      <w:r>
        <w:rPr>
          <w:rFonts w:hint="cs"/>
          <w:rtl/>
        </w:rPr>
        <w:t xml:space="preserve">(חברי הכנסת מכבדים </w:t>
      </w:r>
      <w:bookmarkStart w:id="2429" w:name="_ETM_Q3_383599"/>
      <w:bookmarkEnd w:id="2429"/>
      <w:r>
        <w:rPr>
          <w:rFonts w:hint="cs"/>
          <w:rtl/>
        </w:rPr>
        <w:t>בקימה את זכר</w:t>
      </w:r>
      <w:r w:rsidR="00D7506B">
        <w:rPr>
          <w:rFonts w:hint="cs"/>
          <w:rtl/>
        </w:rPr>
        <w:t>ן</w:t>
      </w:r>
      <w:r>
        <w:rPr>
          <w:rFonts w:hint="cs"/>
          <w:rtl/>
        </w:rPr>
        <w:t xml:space="preserve"> של ה</w:t>
      </w:r>
      <w:r w:rsidR="004B1DE1">
        <w:rPr>
          <w:rFonts w:hint="cs"/>
          <w:rtl/>
        </w:rPr>
        <w:t>מנוח</w:t>
      </w:r>
      <w:r w:rsidR="00D7506B">
        <w:rPr>
          <w:rFonts w:hint="cs"/>
          <w:rtl/>
        </w:rPr>
        <w:t>ות</w:t>
      </w:r>
      <w:r>
        <w:rPr>
          <w:rFonts w:hint="cs"/>
          <w:rtl/>
        </w:rPr>
        <w:t>.)</w:t>
      </w:r>
    </w:p>
    <w:p w:rsidR="009F6A01" w:rsidRDefault="009F6A01" w:rsidP="007F21CB">
      <w:pPr>
        <w:rPr>
          <w:rtl/>
        </w:rPr>
      </w:pPr>
    </w:p>
    <w:p w:rsidR="009F6A01" w:rsidRDefault="009F6A01" w:rsidP="007F21CB">
      <w:pPr>
        <w:rPr>
          <w:rtl/>
        </w:rPr>
      </w:pPr>
      <w:r>
        <w:rPr>
          <w:rtl/>
        </w:rPr>
        <w:t xml:space="preserve">תודה </w:t>
      </w:r>
      <w:bookmarkStart w:id="2430" w:name="_ETM_Q3_386340"/>
      <w:bookmarkEnd w:id="2430"/>
      <w:r>
        <w:rPr>
          <w:rtl/>
        </w:rPr>
        <w:t>רבה</w:t>
      </w:r>
      <w:r>
        <w:rPr>
          <w:rFonts w:hint="cs"/>
          <w:rtl/>
        </w:rPr>
        <w:t>.</w:t>
      </w:r>
      <w:bookmarkStart w:id="2431" w:name="_ETM_Q3_378000"/>
      <w:bookmarkStart w:id="2432" w:name="_ETM_Q3_379000"/>
      <w:bookmarkStart w:id="2433" w:name="_ETM_Q3_374000"/>
      <w:bookmarkStart w:id="2434" w:name="_ETM_Q3_376000"/>
      <w:bookmarkStart w:id="2435" w:name="_ETM_Q3_387450"/>
      <w:bookmarkStart w:id="2436" w:name="_ETM_Q3_391000"/>
      <w:bookmarkEnd w:id="2431"/>
      <w:bookmarkEnd w:id="2432"/>
      <w:bookmarkEnd w:id="2433"/>
      <w:bookmarkEnd w:id="2434"/>
      <w:bookmarkEnd w:id="2435"/>
      <w:bookmarkEnd w:id="2436"/>
      <w:r>
        <w:rPr>
          <w:rFonts w:hint="cs"/>
          <w:rtl/>
        </w:rPr>
        <w:t xml:space="preserve"> </w:t>
      </w:r>
      <w:r>
        <w:rPr>
          <w:rtl/>
        </w:rPr>
        <w:t xml:space="preserve">חברת </w:t>
      </w:r>
      <w:bookmarkStart w:id="2437" w:name="_ETM_Q3_387780"/>
      <w:bookmarkEnd w:id="2437"/>
      <w:r>
        <w:rPr>
          <w:rtl/>
        </w:rPr>
        <w:t xml:space="preserve">הכנסת </w:t>
      </w:r>
      <w:bookmarkStart w:id="2438" w:name="_ETM_Q3_388110"/>
      <w:bookmarkEnd w:id="2438"/>
      <w:r>
        <w:rPr>
          <w:rtl/>
        </w:rPr>
        <w:t xml:space="preserve">מרב </w:t>
      </w:r>
      <w:bookmarkStart w:id="2439" w:name="_ETM_Q3_388380"/>
      <w:bookmarkEnd w:id="2439"/>
      <w:r>
        <w:rPr>
          <w:rtl/>
        </w:rPr>
        <w:t>מיכאלי</w:t>
      </w:r>
      <w:r>
        <w:rPr>
          <w:rFonts w:hint="cs"/>
          <w:rtl/>
        </w:rPr>
        <w:t>,</w:t>
      </w:r>
      <w:r>
        <w:rPr>
          <w:rtl/>
        </w:rPr>
        <w:t xml:space="preserve"> </w:t>
      </w:r>
      <w:bookmarkStart w:id="2440" w:name="_ETM_Q3_388800"/>
      <w:bookmarkEnd w:id="2440"/>
      <w:r>
        <w:rPr>
          <w:rtl/>
        </w:rPr>
        <w:t>בבקשה</w:t>
      </w:r>
      <w:r>
        <w:rPr>
          <w:rFonts w:hint="cs"/>
          <w:rtl/>
        </w:rPr>
        <w:t>.</w:t>
      </w:r>
    </w:p>
    <w:p w:rsidR="009F6A01" w:rsidRDefault="009F6A01" w:rsidP="007F21CB">
      <w:pPr>
        <w:rPr>
          <w:rtl/>
        </w:rPr>
      </w:pPr>
      <w:bookmarkStart w:id="2441" w:name="_ETM_Q3_395000"/>
      <w:bookmarkEnd w:id="2441"/>
    </w:p>
    <w:p w:rsidR="009F6A01" w:rsidRDefault="009F6A01" w:rsidP="007F21CB">
      <w:pPr>
        <w:pStyle w:val="a4"/>
        <w:keepNext/>
        <w:rPr>
          <w:rtl/>
        </w:rPr>
      </w:pPr>
      <w:bookmarkStart w:id="2442" w:name="ET_speaker_5090_8"/>
      <w:r w:rsidRPr="0073726B">
        <w:rPr>
          <w:rStyle w:val="TagStyle"/>
          <w:rtl/>
        </w:rPr>
        <w:t xml:space="preserve"> &lt;&lt; דובר &gt;&gt;</w:t>
      </w:r>
      <w:r w:rsidRPr="00F22833">
        <w:rPr>
          <w:rStyle w:val="TagStyle"/>
          <w:rtl/>
        </w:rPr>
        <w:t xml:space="preserve"> </w:t>
      </w:r>
      <w:bookmarkStart w:id="2443" w:name="_Toc170334256"/>
      <w:bookmarkStart w:id="2444" w:name="_Toc170368349"/>
      <w:r>
        <w:rPr>
          <w:rtl/>
        </w:rPr>
        <w:t>מרב מיכאלי (העבודה):</w:t>
      </w:r>
      <w:bookmarkEnd w:id="2443"/>
      <w:bookmarkEnd w:id="2444"/>
      <w:r w:rsidRPr="00F22833">
        <w:rPr>
          <w:rStyle w:val="TagStyle"/>
          <w:rtl/>
        </w:rPr>
        <w:t xml:space="preserve"> </w:t>
      </w:r>
      <w:r w:rsidRPr="0073726B">
        <w:rPr>
          <w:rStyle w:val="TagStyle"/>
          <w:rtl/>
        </w:rPr>
        <w:t>&lt;&lt; דובר &gt;&gt;</w:t>
      </w:r>
      <w:r>
        <w:rPr>
          <w:rtl/>
        </w:rPr>
        <w:t xml:space="preserve">  </w:t>
      </w:r>
      <w:bookmarkEnd w:id="2442"/>
    </w:p>
    <w:p w:rsidR="009F6A01" w:rsidRDefault="009F6A01" w:rsidP="00A6642C">
      <w:pPr>
        <w:rPr>
          <w:rtl/>
        </w:rPr>
      </w:pPr>
    </w:p>
    <w:p w:rsidR="009F6A01" w:rsidRDefault="009F6A01" w:rsidP="007F21CB">
      <w:pPr>
        <w:rPr>
          <w:rtl/>
        </w:rPr>
      </w:pPr>
      <w:bookmarkStart w:id="2445" w:name="_ETM_Q3_399000"/>
      <w:bookmarkStart w:id="2446" w:name="_ETM_Q3_388000"/>
      <w:bookmarkStart w:id="2447" w:name="_ETM_Q3_404140"/>
      <w:bookmarkEnd w:id="2445"/>
      <w:bookmarkEnd w:id="2446"/>
      <w:bookmarkEnd w:id="2447"/>
      <w:r>
        <w:rPr>
          <w:rtl/>
        </w:rPr>
        <w:t xml:space="preserve">משפחה </w:t>
      </w:r>
      <w:bookmarkStart w:id="2448" w:name="_ETM_Q3_404650"/>
      <w:bookmarkEnd w:id="2448"/>
      <w:r>
        <w:rPr>
          <w:rtl/>
        </w:rPr>
        <w:t xml:space="preserve">דיין </w:t>
      </w:r>
      <w:bookmarkStart w:id="2449" w:name="_ETM_Q3_404950"/>
      <w:bookmarkEnd w:id="2449"/>
      <w:r>
        <w:rPr>
          <w:rtl/>
        </w:rPr>
        <w:t>היקרה</w:t>
      </w:r>
      <w:r>
        <w:rPr>
          <w:rFonts w:hint="cs"/>
          <w:rtl/>
        </w:rPr>
        <w:t>,</w:t>
      </w:r>
      <w:bookmarkStart w:id="2450" w:name="_ETM_Q3_406250"/>
      <w:bookmarkStart w:id="2451" w:name="_ETM_Q3_406820"/>
      <w:bookmarkEnd w:id="2450"/>
      <w:bookmarkEnd w:id="2451"/>
      <w:r>
        <w:rPr>
          <w:rtl/>
        </w:rPr>
        <w:t xml:space="preserve"> </w:t>
      </w:r>
      <w:bookmarkStart w:id="2452" w:name="_ETM_Q3_414069"/>
      <w:bookmarkEnd w:id="2452"/>
      <w:r>
        <w:rPr>
          <w:rtl/>
        </w:rPr>
        <w:t xml:space="preserve">אני </w:t>
      </w:r>
      <w:bookmarkStart w:id="2453" w:name="_ETM_Q3_414400"/>
      <w:bookmarkEnd w:id="2453"/>
      <w:r>
        <w:rPr>
          <w:rtl/>
        </w:rPr>
        <w:t>ה</w:t>
      </w:r>
      <w:r>
        <w:rPr>
          <w:rFonts w:hint="cs"/>
          <w:rtl/>
        </w:rPr>
        <w:t>ספדתי</w:t>
      </w:r>
      <w:r>
        <w:rPr>
          <w:rtl/>
        </w:rPr>
        <w:t xml:space="preserve"> </w:t>
      </w:r>
      <w:bookmarkStart w:id="2454" w:name="_ETM_Q3_414849"/>
      <w:bookmarkEnd w:id="2454"/>
      <w:r>
        <w:rPr>
          <w:rtl/>
        </w:rPr>
        <w:t>כ</w:t>
      </w:r>
      <w:r>
        <w:rPr>
          <w:rFonts w:hint="cs"/>
          <w:rtl/>
        </w:rPr>
        <w:t>א</w:t>
      </w:r>
      <w:r>
        <w:rPr>
          <w:rtl/>
        </w:rPr>
        <w:t xml:space="preserve">ן </w:t>
      </w:r>
      <w:bookmarkStart w:id="2455" w:name="_ETM_Q3_415030"/>
      <w:bookmarkEnd w:id="2455"/>
      <w:r>
        <w:rPr>
          <w:rtl/>
        </w:rPr>
        <w:t xml:space="preserve">כבר </w:t>
      </w:r>
      <w:bookmarkStart w:id="2456" w:name="_ETM_Q3_416310"/>
      <w:bookmarkEnd w:id="2456"/>
      <w:r>
        <w:rPr>
          <w:rtl/>
        </w:rPr>
        <w:t xml:space="preserve">כמה </w:t>
      </w:r>
      <w:bookmarkStart w:id="2457" w:name="_ETM_Q3_416730"/>
      <w:bookmarkEnd w:id="2457"/>
      <w:r>
        <w:rPr>
          <w:rtl/>
        </w:rPr>
        <w:t xml:space="preserve">וכמה </w:t>
      </w:r>
      <w:bookmarkStart w:id="2458" w:name="_ETM_Q3_417150"/>
      <w:bookmarkEnd w:id="2458"/>
      <w:r>
        <w:rPr>
          <w:rtl/>
        </w:rPr>
        <w:t xml:space="preserve">חברות </w:t>
      </w:r>
      <w:bookmarkStart w:id="2459" w:name="_ETM_Q3_417510"/>
      <w:bookmarkEnd w:id="2459"/>
      <w:r>
        <w:rPr>
          <w:rtl/>
        </w:rPr>
        <w:t xml:space="preserve">וחברי </w:t>
      </w:r>
      <w:bookmarkStart w:id="2460" w:name="_ETM_Q3_417870"/>
      <w:bookmarkEnd w:id="2460"/>
      <w:r>
        <w:rPr>
          <w:rtl/>
        </w:rPr>
        <w:t>כנסת</w:t>
      </w:r>
      <w:r>
        <w:rPr>
          <w:rFonts w:hint="cs"/>
          <w:rtl/>
        </w:rPr>
        <w:t>,</w:t>
      </w:r>
      <w:r>
        <w:rPr>
          <w:rtl/>
        </w:rPr>
        <w:t xml:space="preserve"> </w:t>
      </w:r>
      <w:bookmarkStart w:id="2461" w:name="_ETM_Q3_419720"/>
      <w:bookmarkEnd w:id="2461"/>
      <w:r>
        <w:rPr>
          <w:rtl/>
        </w:rPr>
        <w:t>לצערי</w:t>
      </w:r>
      <w:r>
        <w:rPr>
          <w:rFonts w:hint="cs"/>
          <w:rtl/>
        </w:rPr>
        <w:t>,</w:t>
      </w:r>
      <w:r>
        <w:rPr>
          <w:rtl/>
        </w:rPr>
        <w:t xml:space="preserve"> </w:t>
      </w:r>
      <w:bookmarkStart w:id="2462" w:name="_ETM_Q3_421280"/>
      <w:bookmarkEnd w:id="2462"/>
      <w:r>
        <w:rPr>
          <w:rtl/>
        </w:rPr>
        <w:t xml:space="preserve">אבל </w:t>
      </w:r>
      <w:bookmarkStart w:id="2463" w:name="_ETM_Q3_421790"/>
      <w:bookmarkEnd w:id="2463"/>
      <w:r>
        <w:rPr>
          <w:rtl/>
        </w:rPr>
        <w:t xml:space="preserve">חברת </w:t>
      </w:r>
      <w:bookmarkStart w:id="2464" w:name="_ETM_Q3_422090"/>
      <w:bookmarkEnd w:id="2464"/>
      <w:r>
        <w:rPr>
          <w:rtl/>
        </w:rPr>
        <w:t xml:space="preserve">הכנסת </w:t>
      </w:r>
      <w:bookmarkStart w:id="2465" w:name="_ETM_Q3_422540"/>
      <w:bookmarkEnd w:id="2465"/>
      <w:r>
        <w:rPr>
          <w:rtl/>
        </w:rPr>
        <w:t xml:space="preserve">יעל </w:t>
      </w:r>
      <w:bookmarkStart w:id="2466" w:name="_ETM_Q3_422750"/>
      <w:bookmarkEnd w:id="2466"/>
      <w:r>
        <w:rPr>
          <w:rtl/>
        </w:rPr>
        <w:t xml:space="preserve">דיין </w:t>
      </w:r>
      <w:bookmarkStart w:id="2467" w:name="_ETM_Q3_423950"/>
      <w:bookmarkEnd w:id="2467"/>
      <w:r>
        <w:rPr>
          <w:rtl/>
        </w:rPr>
        <w:t xml:space="preserve">הייתה </w:t>
      </w:r>
      <w:bookmarkStart w:id="2468" w:name="_ETM_Q3_424220"/>
      <w:bookmarkEnd w:id="2468"/>
      <w:r>
        <w:rPr>
          <w:rtl/>
        </w:rPr>
        <w:t xml:space="preserve">גם </w:t>
      </w:r>
      <w:bookmarkStart w:id="2469" w:name="_ETM_Q3_424730"/>
      <w:bookmarkEnd w:id="2469"/>
      <w:r>
        <w:rPr>
          <w:rtl/>
        </w:rPr>
        <w:t xml:space="preserve">בשבילי </w:t>
      </w:r>
      <w:bookmarkStart w:id="2470" w:name="_ETM_Q3_425180"/>
      <w:bookmarkEnd w:id="2470"/>
      <w:r>
        <w:rPr>
          <w:rtl/>
        </w:rPr>
        <w:t xml:space="preserve">ברמה </w:t>
      </w:r>
      <w:bookmarkStart w:id="2471" w:name="_ETM_Q3_425599"/>
      <w:bookmarkEnd w:id="2471"/>
      <w:r>
        <w:rPr>
          <w:rtl/>
        </w:rPr>
        <w:t>האישית</w:t>
      </w:r>
      <w:r>
        <w:rPr>
          <w:rFonts w:hint="cs"/>
          <w:rtl/>
        </w:rPr>
        <w:t xml:space="preserve"> דמות, </w:t>
      </w:r>
      <w:bookmarkStart w:id="2472" w:name="_ETM_Q3_426990"/>
      <w:bookmarkStart w:id="2473" w:name="_ETM_Q3_428760"/>
      <w:bookmarkEnd w:id="2472"/>
      <w:bookmarkEnd w:id="2473"/>
      <w:r>
        <w:rPr>
          <w:rtl/>
        </w:rPr>
        <w:t>מודל</w:t>
      </w:r>
      <w:r>
        <w:rPr>
          <w:rFonts w:hint="cs"/>
          <w:rtl/>
        </w:rPr>
        <w:t>,</w:t>
      </w:r>
      <w:r>
        <w:rPr>
          <w:rtl/>
        </w:rPr>
        <w:t xml:space="preserve"> </w:t>
      </w:r>
      <w:bookmarkStart w:id="2474" w:name="_ETM_Q3_429840"/>
      <w:bookmarkEnd w:id="2474"/>
      <w:r>
        <w:rPr>
          <w:rtl/>
        </w:rPr>
        <w:t>מורה</w:t>
      </w:r>
      <w:r>
        <w:rPr>
          <w:rFonts w:hint="cs"/>
          <w:rtl/>
        </w:rPr>
        <w:t>,</w:t>
      </w:r>
      <w:r>
        <w:rPr>
          <w:rtl/>
        </w:rPr>
        <w:t xml:space="preserve"> </w:t>
      </w:r>
      <w:bookmarkStart w:id="2475" w:name="_ETM_Q3_431209"/>
      <w:bookmarkEnd w:id="2475"/>
      <w:r>
        <w:rPr>
          <w:rtl/>
        </w:rPr>
        <w:t>שותפה</w:t>
      </w:r>
      <w:r>
        <w:rPr>
          <w:rFonts w:hint="cs"/>
          <w:rtl/>
        </w:rPr>
        <w:t>,</w:t>
      </w:r>
      <w:r>
        <w:rPr>
          <w:rtl/>
        </w:rPr>
        <w:t xml:space="preserve"> </w:t>
      </w:r>
      <w:bookmarkStart w:id="2476" w:name="_ETM_Q3_435390"/>
      <w:bookmarkEnd w:id="2476"/>
      <w:r>
        <w:rPr>
          <w:rtl/>
        </w:rPr>
        <w:t xml:space="preserve">ואני </w:t>
      </w:r>
      <w:bookmarkStart w:id="2477" w:name="_ETM_Q3_435750"/>
      <w:bookmarkEnd w:id="2477"/>
      <w:r>
        <w:rPr>
          <w:rtl/>
        </w:rPr>
        <w:t xml:space="preserve">באמת </w:t>
      </w:r>
      <w:bookmarkStart w:id="2478" w:name="_ETM_Q3_436080"/>
      <w:bookmarkEnd w:id="2478"/>
      <w:r>
        <w:rPr>
          <w:rtl/>
        </w:rPr>
        <w:t xml:space="preserve">מאוד </w:t>
      </w:r>
      <w:bookmarkStart w:id="2479" w:name="_ETM_Q3_436440"/>
      <w:bookmarkEnd w:id="2479"/>
      <w:r>
        <w:rPr>
          <w:rtl/>
        </w:rPr>
        <w:t xml:space="preserve">מאוד </w:t>
      </w:r>
      <w:bookmarkStart w:id="2480" w:name="_ETM_Q3_436949"/>
      <w:bookmarkEnd w:id="2480"/>
      <w:r>
        <w:rPr>
          <w:rtl/>
        </w:rPr>
        <w:t xml:space="preserve">מתרגשת </w:t>
      </w:r>
      <w:bookmarkStart w:id="2481" w:name="_ETM_Q3_437910"/>
      <w:bookmarkEnd w:id="2481"/>
      <w:r>
        <w:rPr>
          <w:rtl/>
        </w:rPr>
        <w:t xml:space="preserve">לדבר </w:t>
      </w:r>
      <w:bookmarkStart w:id="2482" w:name="_ETM_Q3_438360"/>
      <w:bookmarkEnd w:id="2482"/>
      <w:r>
        <w:rPr>
          <w:rtl/>
        </w:rPr>
        <w:t xml:space="preserve">עליה </w:t>
      </w:r>
      <w:bookmarkStart w:id="2483" w:name="_ETM_Q3_438600"/>
      <w:bookmarkEnd w:id="2483"/>
      <w:r>
        <w:rPr>
          <w:rtl/>
        </w:rPr>
        <w:t xml:space="preserve">כאן </w:t>
      </w:r>
      <w:bookmarkStart w:id="2484" w:name="_ETM_Q3_438870"/>
      <w:bookmarkEnd w:id="2484"/>
      <w:r>
        <w:rPr>
          <w:rtl/>
        </w:rPr>
        <w:t>היום</w:t>
      </w:r>
      <w:r>
        <w:rPr>
          <w:rFonts w:hint="cs"/>
          <w:rtl/>
        </w:rPr>
        <w:t>.</w:t>
      </w:r>
    </w:p>
    <w:p w:rsidR="009F6A01" w:rsidRDefault="009F6A01" w:rsidP="007F21CB">
      <w:pPr>
        <w:rPr>
          <w:rtl/>
        </w:rPr>
      </w:pPr>
    </w:p>
    <w:p w:rsidR="009F6A01" w:rsidRDefault="009F6A01" w:rsidP="00D7506B">
      <w:pPr>
        <w:rPr>
          <w:rtl/>
        </w:rPr>
      </w:pPr>
      <w:bookmarkStart w:id="2485" w:name="_ETM_Q3_443000"/>
      <w:bookmarkStart w:id="2486" w:name="_ETM_Q3_443199"/>
      <w:bookmarkEnd w:id="2485"/>
      <w:bookmarkEnd w:id="2486"/>
      <w:r>
        <w:rPr>
          <w:rtl/>
        </w:rPr>
        <w:t xml:space="preserve">אתה </w:t>
      </w:r>
      <w:bookmarkStart w:id="2487" w:name="_ETM_Q3_443559"/>
      <w:bookmarkEnd w:id="2487"/>
      <w:r>
        <w:rPr>
          <w:rtl/>
        </w:rPr>
        <w:t>יודע</w:t>
      </w:r>
      <w:r>
        <w:rPr>
          <w:rFonts w:hint="cs"/>
          <w:rtl/>
        </w:rPr>
        <w:t>,</w:t>
      </w:r>
      <w:r>
        <w:rPr>
          <w:rtl/>
        </w:rPr>
        <w:t xml:space="preserve"> </w:t>
      </w:r>
      <w:bookmarkStart w:id="2488" w:name="_ETM_Q3_443770"/>
      <w:bookmarkEnd w:id="2488"/>
      <w:r>
        <w:rPr>
          <w:rtl/>
        </w:rPr>
        <w:t xml:space="preserve">אדוני </w:t>
      </w:r>
      <w:bookmarkStart w:id="2489" w:name="_ETM_Q3_444009"/>
      <w:bookmarkEnd w:id="2489"/>
      <w:r>
        <w:rPr>
          <w:rtl/>
        </w:rPr>
        <w:t>היושב-ראש</w:t>
      </w:r>
      <w:r>
        <w:rPr>
          <w:rFonts w:hint="cs"/>
          <w:rtl/>
        </w:rPr>
        <w:t>,</w:t>
      </w:r>
      <w:r>
        <w:rPr>
          <w:rtl/>
        </w:rPr>
        <w:t xml:space="preserve"> </w:t>
      </w:r>
      <w:bookmarkStart w:id="2490" w:name="_ETM_Q3_444550"/>
      <w:bookmarkEnd w:id="2490"/>
      <w:r>
        <w:rPr>
          <w:rtl/>
        </w:rPr>
        <w:t>כש</w:t>
      </w:r>
      <w:bookmarkStart w:id="2491" w:name="_ETM_Q3_445509"/>
      <w:bookmarkEnd w:id="2491"/>
      <w:r>
        <w:rPr>
          <w:rtl/>
        </w:rPr>
        <w:t xml:space="preserve">מדברים </w:t>
      </w:r>
      <w:bookmarkStart w:id="2492" w:name="_ETM_Q3_446139"/>
      <w:bookmarkEnd w:id="2492"/>
      <w:r>
        <w:rPr>
          <w:rtl/>
        </w:rPr>
        <w:t xml:space="preserve">דברי </w:t>
      </w:r>
      <w:bookmarkStart w:id="2493" w:name="_ETM_Q3_446499"/>
      <w:bookmarkEnd w:id="2493"/>
      <w:r>
        <w:rPr>
          <w:rtl/>
        </w:rPr>
        <w:t>ז</w:t>
      </w:r>
      <w:r>
        <w:rPr>
          <w:rFonts w:hint="cs"/>
          <w:rtl/>
        </w:rPr>
        <w:t>י</w:t>
      </w:r>
      <w:r>
        <w:rPr>
          <w:rtl/>
        </w:rPr>
        <w:t xml:space="preserve">כרון </w:t>
      </w:r>
      <w:bookmarkStart w:id="2494" w:name="_ETM_Q3_447889"/>
      <w:bookmarkEnd w:id="2494"/>
      <w:r>
        <w:rPr>
          <w:rtl/>
        </w:rPr>
        <w:t xml:space="preserve">אחרי </w:t>
      </w:r>
      <w:bookmarkStart w:id="2495" w:name="_ETM_Q3_448729"/>
      <w:bookmarkEnd w:id="2495"/>
      <w:r>
        <w:rPr>
          <w:rtl/>
        </w:rPr>
        <w:t xml:space="preserve">מותה </w:t>
      </w:r>
      <w:bookmarkStart w:id="2496" w:name="_ETM_Q3_449180"/>
      <w:bookmarkEnd w:id="2496"/>
      <w:r>
        <w:rPr>
          <w:rtl/>
        </w:rPr>
        <w:t xml:space="preserve">של </w:t>
      </w:r>
      <w:bookmarkStart w:id="2497" w:name="_ETM_Q3_449779"/>
      <w:bookmarkEnd w:id="2497"/>
      <w:r>
        <w:rPr>
          <w:rtl/>
        </w:rPr>
        <w:t>אדם</w:t>
      </w:r>
      <w:r>
        <w:rPr>
          <w:rFonts w:hint="cs"/>
          <w:rtl/>
        </w:rPr>
        <w:t>,</w:t>
      </w:r>
      <w:r>
        <w:rPr>
          <w:rtl/>
        </w:rPr>
        <w:t xml:space="preserve"> </w:t>
      </w:r>
      <w:bookmarkStart w:id="2498" w:name="_ETM_Q3_450650"/>
      <w:bookmarkEnd w:id="2498"/>
      <w:r>
        <w:rPr>
          <w:rtl/>
        </w:rPr>
        <w:t xml:space="preserve">כאילו </w:t>
      </w:r>
      <w:bookmarkStart w:id="2499" w:name="_ETM_Q3_451009"/>
      <w:bookmarkEnd w:id="2499"/>
      <w:r>
        <w:rPr>
          <w:rtl/>
        </w:rPr>
        <w:t xml:space="preserve">יש </w:t>
      </w:r>
      <w:bookmarkStart w:id="2500" w:name="_ETM_Q3_451249"/>
      <w:bookmarkEnd w:id="2500"/>
      <w:r>
        <w:rPr>
          <w:rtl/>
        </w:rPr>
        <w:t xml:space="preserve">איזה </w:t>
      </w:r>
      <w:bookmarkStart w:id="2501" w:name="_ETM_Q3_451669"/>
      <w:bookmarkEnd w:id="2501"/>
      <w:r>
        <w:rPr>
          <w:rtl/>
        </w:rPr>
        <w:t xml:space="preserve">תחושה </w:t>
      </w:r>
      <w:bookmarkStart w:id="2502" w:name="_ETM_Q3_452240"/>
      <w:bookmarkEnd w:id="2502"/>
      <w:r>
        <w:rPr>
          <w:rtl/>
        </w:rPr>
        <w:t xml:space="preserve">שלא </w:t>
      </w:r>
      <w:bookmarkStart w:id="2503" w:name="_ETM_Q3_452749"/>
      <w:bookmarkEnd w:id="2503"/>
      <w:r>
        <w:rPr>
          <w:rtl/>
        </w:rPr>
        <w:t xml:space="preserve">ראוי </w:t>
      </w:r>
      <w:bookmarkStart w:id="2504" w:name="_ETM_Q3_453710"/>
      <w:bookmarkEnd w:id="2504"/>
      <w:r>
        <w:rPr>
          <w:rtl/>
        </w:rPr>
        <w:t xml:space="preserve">להיכנס </w:t>
      </w:r>
      <w:bookmarkStart w:id="2505" w:name="_ETM_Q3_454219"/>
      <w:bookmarkEnd w:id="2505"/>
      <w:r>
        <w:rPr>
          <w:rtl/>
        </w:rPr>
        <w:t>למחלוקות</w:t>
      </w:r>
      <w:r>
        <w:rPr>
          <w:rFonts w:hint="cs"/>
          <w:rtl/>
        </w:rPr>
        <w:t>,</w:t>
      </w:r>
      <w:r>
        <w:rPr>
          <w:rtl/>
        </w:rPr>
        <w:t xml:space="preserve"> </w:t>
      </w:r>
      <w:bookmarkStart w:id="2506" w:name="_ETM_Q3_456170"/>
      <w:bookmarkEnd w:id="2506"/>
      <w:r>
        <w:rPr>
          <w:rtl/>
        </w:rPr>
        <w:t xml:space="preserve">כי </w:t>
      </w:r>
      <w:bookmarkStart w:id="2507" w:name="_ETM_Q3_456680"/>
      <w:bookmarkEnd w:id="2507"/>
      <w:r>
        <w:rPr>
          <w:rtl/>
        </w:rPr>
        <w:t xml:space="preserve">כאילו </w:t>
      </w:r>
      <w:bookmarkStart w:id="2508" w:name="_ETM_Q3_456950"/>
      <w:bookmarkEnd w:id="2508"/>
      <w:r>
        <w:rPr>
          <w:rtl/>
        </w:rPr>
        <w:t xml:space="preserve">צריך </w:t>
      </w:r>
      <w:bookmarkStart w:id="2509" w:name="_ETM_Q3_457279"/>
      <w:bookmarkEnd w:id="2509"/>
      <w:r>
        <w:rPr>
          <w:rtl/>
        </w:rPr>
        <w:t xml:space="preserve">לכבד </w:t>
      </w:r>
      <w:bookmarkStart w:id="2510" w:name="_ETM_Q3_457670"/>
      <w:bookmarkEnd w:id="2510"/>
      <w:r>
        <w:rPr>
          <w:rtl/>
        </w:rPr>
        <w:t xml:space="preserve">את </w:t>
      </w:r>
      <w:bookmarkStart w:id="2511" w:name="_ETM_Q3_457820"/>
      <w:bookmarkEnd w:id="2511"/>
      <w:r>
        <w:rPr>
          <w:rtl/>
        </w:rPr>
        <w:t>המעמד</w:t>
      </w:r>
      <w:r>
        <w:rPr>
          <w:rFonts w:hint="cs"/>
          <w:rtl/>
        </w:rPr>
        <w:t>.</w:t>
      </w:r>
      <w:r>
        <w:rPr>
          <w:rtl/>
        </w:rPr>
        <w:t xml:space="preserve"> </w:t>
      </w:r>
      <w:bookmarkStart w:id="2512" w:name="_ETM_Q3_459270"/>
      <w:bookmarkEnd w:id="2512"/>
      <w:r>
        <w:rPr>
          <w:rtl/>
        </w:rPr>
        <w:t xml:space="preserve">אבל </w:t>
      </w:r>
      <w:bookmarkStart w:id="2513" w:name="_ETM_Q3_459540"/>
      <w:bookmarkEnd w:id="2513"/>
      <w:r>
        <w:rPr>
          <w:rtl/>
        </w:rPr>
        <w:t xml:space="preserve">יעל </w:t>
      </w:r>
      <w:bookmarkStart w:id="2514" w:name="_ETM_Q3_459900"/>
      <w:bookmarkEnd w:id="2514"/>
      <w:r>
        <w:rPr>
          <w:rtl/>
        </w:rPr>
        <w:t>דיין</w:t>
      </w:r>
      <w:r>
        <w:rPr>
          <w:rFonts w:hint="cs"/>
          <w:rtl/>
        </w:rPr>
        <w:t>,</w:t>
      </w:r>
      <w:r>
        <w:rPr>
          <w:rtl/>
        </w:rPr>
        <w:t xml:space="preserve"> </w:t>
      </w:r>
      <w:bookmarkStart w:id="2515" w:name="_ETM_Q3_460589"/>
      <w:bookmarkEnd w:id="2515"/>
      <w:r>
        <w:rPr>
          <w:rtl/>
        </w:rPr>
        <w:t xml:space="preserve">מחלוקות </w:t>
      </w:r>
      <w:bookmarkStart w:id="2516" w:name="_ETM_Q3_461279"/>
      <w:bookmarkEnd w:id="2516"/>
      <w:r>
        <w:rPr>
          <w:rtl/>
        </w:rPr>
        <w:t xml:space="preserve">באמת </w:t>
      </w:r>
      <w:bookmarkStart w:id="2517" w:name="_ETM_Q3_461639"/>
      <w:bookmarkEnd w:id="2517"/>
      <w:r>
        <w:rPr>
          <w:rtl/>
        </w:rPr>
        <w:t xml:space="preserve">לא </w:t>
      </w:r>
      <w:bookmarkStart w:id="2518" w:name="_ETM_Q3_461759"/>
      <w:bookmarkEnd w:id="2518"/>
      <w:r>
        <w:rPr>
          <w:rtl/>
        </w:rPr>
        <w:t xml:space="preserve">היו </w:t>
      </w:r>
      <w:bookmarkStart w:id="2519" w:name="_ETM_Q3_461940"/>
      <w:bookmarkEnd w:id="2519"/>
      <w:r>
        <w:rPr>
          <w:rtl/>
        </w:rPr>
        <w:t xml:space="preserve">זרות </w:t>
      </w:r>
      <w:bookmarkStart w:id="2520" w:name="_ETM_Q3_462330"/>
      <w:bookmarkEnd w:id="2520"/>
      <w:r>
        <w:rPr>
          <w:rtl/>
        </w:rPr>
        <w:t xml:space="preserve">לה </w:t>
      </w:r>
      <w:bookmarkStart w:id="2521" w:name="_ETM_Q3_462449"/>
      <w:bookmarkEnd w:id="2521"/>
      <w:r>
        <w:rPr>
          <w:rtl/>
        </w:rPr>
        <w:t xml:space="preserve">והיא </w:t>
      </w:r>
      <w:bookmarkStart w:id="2522" w:name="_ETM_Q3_462630"/>
      <w:bookmarkEnd w:id="2522"/>
      <w:r>
        <w:rPr>
          <w:rtl/>
        </w:rPr>
        <w:t xml:space="preserve">לא </w:t>
      </w:r>
      <w:bookmarkStart w:id="2523" w:name="_ETM_Q3_462750"/>
      <w:bookmarkEnd w:id="2523"/>
      <w:r>
        <w:rPr>
          <w:rtl/>
        </w:rPr>
        <w:t xml:space="preserve">בחלה </w:t>
      </w:r>
      <w:bookmarkStart w:id="2524" w:name="_ETM_Q3_463229"/>
      <w:bookmarkEnd w:id="2524"/>
      <w:r>
        <w:rPr>
          <w:rtl/>
        </w:rPr>
        <w:t>בהן</w:t>
      </w:r>
      <w:r>
        <w:rPr>
          <w:rFonts w:hint="cs"/>
          <w:rtl/>
        </w:rPr>
        <w:t>.</w:t>
      </w:r>
      <w:r>
        <w:rPr>
          <w:rtl/>
        </w:rPr>
        <w:t xml:space="preserve"> </w:t>
      </w:r>
      <w:bookmarkStart w:id="2525" w:name="_ETM_Q3_464770"/>
      <w:bookmarkEnd w:id="2525"/>
      <w:r>
        <w:rPr>
          <w:rtl/>
        </w:rPr>
        <w:t xml:space="preserve">היא </w:t>
      </w:r>
      <w:bookmarkStart w:id="2526" w:name="_ETM_Q3_464919"/>
      <w:bookmarkEnd w:id="2526"/>
      <w:r>
        <w:rPr>
          <w:rtl/>
        </w:rPr>
        <w:t xml:space="preserve">לא </w:t>
      </w:r>
      <w:bookmarkStart w:id="2527" w:name="_ETM_Q3_465039"/>
      <w:bookmarkEnd w:id="2527"/>
      <w:r>
        <w:rPr>
          <w:rtl/>
        </w:rPr>
        <w:t xml:space="preserve">בחלה </w:t>
      </w:r>
      <w:bookmarkStart w:id="2528" w:name="_ETM_Q3_465789"/>
      <w:bookmarkEnd w:id="2528"/>
      <w:r>
        <w:rPr>
          <w:rtl/>
        </w:rPr>
        <w:t>במ</w:t>
      </w:r>
      <w:r>
        <w:rPr>
          <w:rFonts w:hint="cs"/>
          <w:rtl/>
        </w:rPr>
        <w:t>אבק</w:t>
      </w:r>
      <w:r>
        <w:rPr>
          <w:rtl/>
        </w:rPr>
        <w:t xml:space="preserve"> </w:t>
      </w:r>
      <w:bookmarkStart w:id="2529" w:name="_ETM_Q3_467199"/>
      <w:bookmarkEnd w:id="2529"/>
      <w:r>
        <w:rPr>
          <w:rtl/>
        </w:rPr>
        <w:t xml:space="preserve">שלפעמים </w:t>
      </w:r>
      <w:bookmarkStart w:id="2530" w:name="_ETM_Q3_468160"/>
      <w:bookmarkEnd w:id="2530"/>
      <w:r>
        <w:rPr>
          <w:rtl/>
        </w:rPr>
        <w:t xml:space="preserve">היה </w:t>
      </w:r>
      <w:bookmarkStart w:id="2531" w:name="_ETM_Q3_468339"/>
      <w:bookmarkEnd w:id="2531"/>
      <w:r>
        <w:rPr>
          <w:rtl/>
        </w:rPr>
        <w:t xml:space="preserve">כרוך </w:t>
      </w:r>
      <w:bookmarkStart w:id="2532" w:name="_ETM_Q3_468699"/>
      <w:bookmarkEnd w:id="2532"/>
      <w:r>
        <w:rPr>
          <w:rtl/>
        </w:rPr>
        <w:t xml:space="preserve">בעימותים </w:t>
      </w:r>
      <w:bookmarkStart w:id="2533" w:name="_ETM_Q3_469419"/>
      <w:bookmarkEnd w:id="2533"/>
      <w:r>
        <w:rPr>
          <w:rtl/>
        </w:rPr>
        <w:t xml:space="preserve">ולפעמים </w:t>
      </w:r>
      <w:bookmarkStart w:id="2534" w:name="_ETM_Q3_469900"/>
      <w:bookmarkEnd w:id="2534"/>
      <w:r>
        <w:rPr>
          <w:rtl/>
        </w:rPr>
        <w:t xml:space="preserve">בעימותים </w:t>
      </w:r>
      <w:bookmarkStart w:id="2535" w:name="_ETM_Q3_470440"/>
      <w:bookmarkEnd w:id="2535"/>
      <w:r>
        <w:rPr>
          <w:rtl/>
        </w:rPr>
        <w:t xml:space="preserve">לא </w:t>
      </w:r>
      <w:bookmarkStart w:id="2536" w:name="_ETM_Q3_470589"/>
      <w:bookmarkEnd w:id="2536"/>
      <w:r>
        <w:rPr>
          <w:rtl/>
        </w:rPr>
        <w:t xml:space="preserve">נעימים </w:t>
      </w:r>
      <w:bookmarkStart w:id="2537" w:name="_ETM_Q3_472039"/>
      <w:bookmarkEnd w:id="2537"/>
      <w:r>
        <w:rPr>
          <w:rtl/>
        </w:rPr>
        <w:t xml:space="preserve">כדי </w:t>
      </w:r>
      <w:bookmarkStart w:id="2538" w:name="_ETM_Q3_472879"/>
      <w:bookmarkEnd w:id="2538"/>
      <w:r>
        <w:rPr>
          <w:rtl/>
        </w:rPr>
        <w:t xml:space="preserve">לקדם </w:t>
      </w:r>
      <w:bookmarkStart w:id="2539" w:name="_ETM_Q3_473419"/>
      <w:bookmarkEnd w:id="2539"/>
      <w:r>
        <w:rPr>
          <w:rtl/>
        </w:rPr>
        <w:t xml:space="preserve">את </w:t>
      </w:r>
      <w:bookmarkStart w:id="2540" w:name="_ETM_Q3_473539"/>
      <w:bookmarkEnd w:id="2540"/>
      <w:r>
        <w:rPr>
          <w:rtl/>
        </w:rPr>
        <w:t xml:space="preserve">הדברים </w:t>
      </w:r>
      <w:bookmarkStart w:id="2541" w:name="_ETM_Q3_473930"/>
      <w:bookmarkEnd w:id="2541"/>
      <w:r>
        <w:rPr>
          <w:rtl/>
        </w:rPr>
        <w:t xml:space="preserve">שהיא </w:t>
      </w:r>
      <w:bookmarkStart w:id="2542" w:name="_ETM_Q3_474110"/>
      <w:bookmarkEnd w:id="2542"/>
      <w:r>
        <w:rPr>
          <w:rtl/>
        </w:rPr>
        <w:t xml:space="preserve">מאמינה </w:t>
      </w:r>
      <w:bookmarkStart w:id="2543" w:name="_ETM_Q3_474589"/>
      <w:bookmarkEnd w:id="2543"/>
      <w:r>
        <w:rPr>
          <w:rtl/>
        </w:rPr>
        <w:t xml:space="preserve">בהם </w:t>
      </w:r>
      <w:bookmarkStart w:id="2544" w:name="_ETM_Q3_474830"/>
      <w:bookmarkEnd w:id="2544"/>
      <w:r>
        <w:rPr>
          <w:rtl/>
        </w:rPr>
        <w:t xml:space="preserve">ולהילחם </w:t>
      </w:r>
      <w:bookmarkStart w:id="2545" w:name="_ETM_Q3_475669"/>
      <w:bookmarkEnd w:id="2545"/>
      <w:r>
        <w:rPr>
          <w:rtl/>
        </w:rPr>
        <w:t xml:space="preserve">על </w:t>
      </w:r>
      <w:bookmarkStart w:id="2546" w:name="_ETM_Q3_475819"/>
      <w:bookmarkEnd w:id="2546"/>
      <w:r>
        <w:rPr>
          <w:rtl/>
        </w:rPr>
        <w:t xml:space="preserve">המדינה </w:t>
      </w:r>
      <w:bookmarkStart w:id="2547" w:name="_ETM_Q3_476360"/>
      <w:bookmarkEnd w:id="2547"/>
      <w:r>
        <w:rPr>
          <w:rtl/>
        </w:rPr>
        <w:t xml:space="preserve">שהיא </w:t>
      </w:r>
      <w:bookmarkStart w:id="2548" w:name="_ETM_Q3_477520"/>
      <w:bookmarkEnd w:id="2548"/>
      <w:r>
        <w:rPr>
          <w:rFonts w:hint="cs"/>
          <w:rtl/>
        </w:rPr>
        <w:t>הא</w:t>
      </w:r>
      <w:r>
        <w:rPr>
          <w:rtl/>
        </w:rPr>
        <w:t xml:space="preserve">מינה </w:t>
      </w:r>
      <w:bookmarkStart w:id="2549" w:name="_ETM_Q3_477790"/>
      <w:bookmarkEnd w:id="2549"/>
      <w:r>
        <w:rPr>
          <w:rtl/>
        </w:rPr>
        <w:t xml:space="preserve">שצריכה </w:t>
      </w:r>
      <w:bookmarkStart w:id="2550" w:name="_ETM_Q3_478330"/>
      <w:bookmarkEnd w:id="2550"/>
      <w:r>
        <w:rPr>
          <w:rtl/>
        </w:rPr>
        <w:t xml:space="preserve">להיות </w:t>
      </w:r>
      <w:bookmarkStart w:id="2551" w:name="_ETM_Q3_478630"/>
      <w:bookmarkEnd w:id="2551"/>
      <w:r>
        <w:rPr>
          <w:rtl/>
        </w:rPr>
        <w:t>כאן</w:t>
      </w:r>
      <w:r>
        <w:rPr>
          <w:rFonts w:hint="cs"/>
          <w:rtl/>
        </w:rPr>
        <w:t>.</w:t>
      </w:r>
      <w:r>
        <w:rPr>
          <w:rtl/>
        </w:rPr>
        <w:t xml:space="preserve"> </w:t>
      </w:r>
      <w:bookmarkStart w:id="2552" w:name="_ETM_Q3_479699"/>
      <w:bookmarkEnd w:id="2552"/>
      <w:r>
        <w:rPr>
          <w:rtl/>
        </w:rPr>
        <w:t xml:space="preserve">צריך </w:t>
      </w:r>
      <w:bookmarkStart w:id="2553" w:name="_ETM_Q3_480060"/>
      <w:bookmarkEnd w:id="2553"/>
      <w:r>
        <w:rPr>
          <w:rtl/>
        </w:rPr>
        <w:t xml:space="preserve">להגיד </w:t>
      </w:r>
      <w:bookmarkStart w:id="2554" w:name="_ETM_Q3_480389"/>
      <w:bookmarkEnd w:id="2554"/>
      <w:r>
        <w:rPr>
          <w:rtl/>
        </w:rPr>
        <w:t xml:space="preserve">שהיא </w:t>
      </w:r>
      <w:bookmarkStart w:id="2555" w:name="_ETM_Q3_480539"/>
      <w:bookmarkEnd w:id="2555"/>
      <w:r>
        <w:rPr>
          <w:rtl/>
        </w:rPr>
        <w:t xml:space="preserve">נחלה </w:t>
      </w:r>
      <w:bookmarkStart w:id="2556" w:name="_ETM_Q3_481499"/>
      <w:bookmarkEnd w:id="2556"/>
      <w:r>
        <w:rPr>
          <w:rtl/>
        </w:rPr>
        <w:t xml:space="preserve">הצלחות </w:t>
      </w:r>
      <w:bookmarkStart w:id="2557" w:name="_ETM_Q3_482279"/>
      <w:bookmarkEnd w:id="2557"/>
      <w:r>
        <w:rPr>
          <w:rtl/>
        </w:rPr>
        <w:t>וניצח</w:t>
      </w:r>
      <w:r>
        <w:rPr>
          <w:rFonts w:hint="cs"/>
          <w:rtl/>
        </w:rPr>
        <w:t xml:space="preserve">ונות </w:t>
      </w:r>
      <w:bookmarkStart w:id="2558" w:name="_ETM_Q3_480000"/>
      <w:bookmarkStart w:id="2559" w:name="_ETM_Q3_480390"/>
      <w:bookmarkStart w:id="2560" w:name="_ETM_Q3_480719"/>
      <w:bookmarkStart w:id="2561" w:name="_ETM_Q3_480870"/>
      <w:bookmarkStart w:id="2562" w:name="_ETM_Q3_481829"/>
      <w:bookmarkStart w:id="2563" w:name="_ETM_Q3_482610"/>
      <w:bookmarkStart w:id="2564" w:name="_ETM_Q3_483330"/>
      <w:bookmarkEnd w:id="2558"/>
      <w:bookmarkEnd w:id="2559"/>
      <w:bookmarkEnd w:id="2560"/>
      <w:bookmarkEnd w:id="2561"/>
      <w:bookmarkEnd w:id="2562"/>
      <w:bookmarkEnd w:id="2563"/>
      <w:bookmarkEnd w:id="2564"/>
      <w:r>
        <w:rPr>
          <w:rtl/>
        </w:rPr>
        <w:t xml:space="preserve">רבים </w:t>
      </w:r>
      <w:bookmarkStart w:id="2565" w:name="_ETM_Q3_483870"/>
      <w:bookmarkEnd w:id="2565"/>
      <w:r>
        <w:rPr>
          <w:rtl/>
        </w:rPr>
        <w:t>ומשמעותיים</w:t>
      </w:r>
      <w:r>
        <w:rPr>
          <w:rFonts w:hint="cs"/>
          <w:rtl/>
        </w:rPr>
        <w:t>,</w:t>
      </w:r>
      <w:r>
        <w:rPr>
          <w:rtl/>
        </w:rPr>
        <w:t xml:space="preserve"> </w:t>
      </w:r>
      <w:bookmarkStart w:id="2566" w:name="_ETM_Q3_485069"/>
      <w:bookmarkEnd w:id="2566"/>
      <w:r>
        <w:rPr>
          <w:rtl/>
        </w:rPr>
        <w:t xml:space="preserve">ששיפרו </w:t>
      </w:r>
      <w:bookmarkStart w:id="2567" w:name="_ETM_Q3_486440"/>
      <w:bookmarkEnd w:id="2567"/>
      <w:r>
        <w:rPr>
          <w:rtl/>
        </w:rPr>
        <w:t xml:space="preserve">את </w:t>
      </w:r>
      <w:bookmarkStart w:id="2568" w:name="_ETM_Q3_486589"/>
      <w:bookmarkEnd w:id="2568"/>
      <w:r>
        <w:rPr>
          <w:rtl/>
        </w:rPr>
        <w:t xml:space="preserve">דמותה </w:t>
      </w:r>
      <w:bookmarkStart w:id="2569" w:name="_ETM_Q3_487130"/>
      <w:bookmarkEnd w:id="2569"/>
      <w:r>
        <w:rPr>
          <w:rtl/>
        </w:rPr>
        <w:t xml:space="preserve">של </w:t>
      </w:r>
      <w:bookmarkStart w:id="2570" w:name="_ETM_Q3_487310"/>
      <w:bookmarkEnd w:id="2570"/>
      <w:r>
        <w:rPr>
          <w:rtl/>
        </w:rPr>
        <w:t xml:space="preserve">מדינת </w:t>
      </w:r>
      <w:bookmarkStart w:id="2571" w:name="_ETM_Q3_487700"/>
      <w:bookmarkEnd w:id="2571"/>
      <w:r>
        <w:rPr>
          <w:rtl/>
        </w:rPr>
        <w:t xml:space="preserve">ישראל </w:t>
      </w:r>
      <w:bookmarkStart w:id="2572" w:name="_ETM_Q3_488240"/>
      <w:bookmarkEnd w:id="2572"/>
      <w:r>
        <w:rPr>
          <w:rtl/>
        </w:rPr>
        <w:t xml:space="preserve">באמת </w:t>
      </w:r>
      <w:bookmarkStart w:id="2573" w:name="_ETM_Q3_488809"/>
      <w:bookmarkEnd w:id="2573"/>
      <w:r>
        <w:rPr>
          <w:rtl/>
        </w:rPr>
        <w:t xml:space="preserve">בצורה </w:t>
      </w:r>
      <w:bookmarkStart w:id="2574" w:name="_ETM_Q3_489490"/>
      <w:bookmarkEnd w:id="2574"/>
      <w:r>
        <w:rPr>
          <w:rtl/>
        </w:rPr>
        <w:t xml:space="preserve">משמעותית </w:t>
      </w:r>
      <w:bookmarkStart w:id="2575" w:name="_ETM_Q3_490450"/>
      <w:bookmarkEnd w:id="2575"/>
      <w:r>
        <w:rPr>
          <w:rtl/>
        </w:rPr>
        <w:t xml:space="preserve">ועמוקה </w:t>
      </w:r>
      <w:bookmarkStart w:id="2576" w:name="_ETM_Q3_491019"/>
      <w:bookmarkEnd w:id="2576"/>
      <w:r>
        <w:rPr>
          <w:rtl/>
        </w:rPr>
        <w:t>מאוד</w:t>
      </w:r>
      <w:r>
        <w:rPr>
          <w:rFonts w:hint="cs"/>
          <w:rtl/>
        </w:rPr>
        <w:t>.</w:t>
      </w:r>
      <w:r>
        <w:rPr>
          <w:rtl/>
        </w:rPr>
        <w:t xml:space="preserve"> </w:t>
      </w:r>
      <w:bookmarkStart w:id="2577" w:name="_ETM_Q3_493130"/>
      <w:bookmarkEnd w:id="2577"/>
      <w:r>
        <w:rPr>
          <w:rtl/>
        </w:rPr>
        <w:t xml:space="preserve">תחשוב </w:t>
      </w:r>
      <w:bookmarkStart w:id="2578" w:name="_ETM_Q3_493519"/>
      <w:bookmarkEnd w:id="2578"/>
      <w:r>
        <w:rPr>
          <w:rtl/>
        </w:rPr>
        <w:t xml:space="preserve">על </w:t>
      </w:r>
      <w:bookmarkStart w:id="2579" w:name="_ETM_Q3_493610"/>
      <w:bookmarkEnd w:id="2579"/>
      <w:r>
        <w:rPr>
          <w:rtl/>
        </w:rPr>
        <w:t>זה</w:t>
      </w:r>
      <w:r>
        <w:rPr>
          <w:rFonts w:hint="cs"/>
          <w:rtl/>
        </w:rPr>
        <w:t>,</w:t>
      </w:r>
      <w:r>
        <w:rPr>
          <w:rtl/>
        </w:rPr>
        <w:t xml:space="preserve"> </w:t>
      </w:r>
      <w:bookmarkStart w:id="2580" w:name="_ETM_Q3_493760"/>
      <w:bookmarkEnd w:id="2580"/>
      <w:r>
        <w:rPr>
          <w:rtl/>
        </w:rPr>
        <w:t xml:space="preserve">אדוני </w:t>
      </w:r>
      <w:bookmarkStart w:id="2581" w:name="_ETM_Q3_494059"/>
      <w:bookmarkEnd w:id="2581"/>
      <w:r>
        <w:rPr>
          <w:rtl/>
        </w:rPr>
        <w:t>היושב-ראש</w:t>
      </w:r>
      <w:r>
        <w:rPr>
          <w:rFonts w:hint="cs"/>
          <w:rtl/>
        </w:rPr>
        <w:t>,</w:t>
      </w:r>
      <w:r>
        <w:rPr>
          <w:rtl/>
        </w:rPr>
        <w:t xml:space="preserve"> </w:t>
      </w:r>
      <w:bookmarkStart w:id="2582" w:name="_ETM_Q3_495080"/>
      <w:bookmarkEnd w:id="2582"/>
      <w:r>
        <w:rPr>
          <w:rtl/>
        </w:rPr>
        <w:t xml:space="preserve">כמה </w:t>
      </w:r>
      <w:bookmarkStart w:id="2583" w:name="_ETM_Q3_495440"/>
      <w:bookmarkEnd w:id="2583"/>
      <w:r>
        <w:rPr>
          <w:rtl/>
        </w:rPr>
        <w:t xml:space="preserve">דברים </w:t>
      </w:r>
      <w:bookmarkStart w:id="2584" w:name="_ETM_Q3_495950"/>
      <w:bookmarkEnd w:id="2584"/>
      <w:r>
        <w:rPr>
          <w:rtl/>
        </w:rPr>
        <w:t xml:space="preserve">במציאות </w:t>
      </w:r>
      <w:bookmarkStart w:id="2585" w:name="_ETM_Q3_496520"/>
      <w:bookmarkEnd w:id="2585"/>
      <w:r>
        <w:rPr>
          <w:rtl/>
        </w:rPr>
        <w:t xml:space="preserve">שלנו </w:t>
      </w:r>
      <w:bookmarkStart w:id="2586" w:name="_ETM_Q3_496850"/>
      <w:bookmarkEnd w:id="2586"/>
      <w:r>
        <w:rPr>
          <w:rtl/>
        </w:rPr>
        <w:t xml:space="preserve">שהיום </w:t>
      </w:r>
      <w:bookmarkStart w:id="2587" w:name="_ETM_Q3_497270"/>
      <w:bookmarkEnd w:id="2587"/>
      <w:r>
        <w:rPr>
          <w:rtl/>
        </w:rPr>
        <w:t xml:space="preserve">הם </w:t>
      </w:r>
      <w:bookmarkStart w:id="2588" w:name="_ETM_Q3_497390"/>
      <w:bookmarkEnd w:id="2588"/>
      <w:r>
        <w:rPr>
          <w:rtl/>
        </w:rPr>
        <w:t xml:space="preserve">כבר </w:t>
      </w:r>
      <w:bookmarkStart w:id="2589" w:name="_ETM_Q3_497960"/>
      <w:bookmarkEnd w:id="2589"/>
      <w:r>
        <w:rPr>
          <w:rtl/>
        </w:rPr>
        <w:t xml:space="preserve">מובן </w:t>
      </w:r>
      <w:bookmarkStart w:id="2590" w:name="_ETM_Q3_498410"/>
      <w:bookmarkEnd w:id="2590"/>
      <w:r>
        <w:rPr>
          <w:rtl/>
        </w:rPr>
        <w:t>מאליו</w:t>
      </w:r>
      <w:r>
        <w:rPr>
          <w:rFonts w:hint="cs"/>
          <w:rtl/>
        </w:rPr>
        <w:t>,</w:t>
      </w:r>
      <w:r>
        <w:rPr>
          <w:rtl/>
        </w:rPr>
        <w:t xml:space="preserve"> </w:t>
      </w:r>
      <w:bookmarkStart w:id="2591" w:name="_ETM_Q3_498890"/>
      <w:bookmarkEnd w:id="2591"/>
      <w:r>
        <w:rPr>
          <w:rtl/>
        </w:rPr>
        <w:t xml:space="preserve">הם </w:t>
      </w:r>
      <w:bookmarkStart w:id="2592" w:name="_ETM_Q3_499039"/>
      <w:bookmarkEnd w:id="2592"/>
      <w:r>
        <w:rPr>
          <w:rtl/>
        </w:rPr>
        <w:t xml:space="preserve">בעצם </w:t>
      </w:r>
      <w:bookmarkStart w:id="2593" w:name="_ETM_Q3_500660"/>
      <w:bookmarkEnd w:id="2593"/>
      <w:r>
        <w:rPr>
          <w:rtl/>
        </w:rPr>
        <w:t xml:space="preserve">פרי </w:t>
      </w:r>
      <w:bookmarkStart w:id="2594" w:name="_ETM_Q3_501109"/>
      <w:bookmarkEnd w:id="2594"/>
      <w:r>
        <w:rPr>
          <w:rtl/>
        </w:rPr>
        <w:t xml:space="preserve">עבודתה </w:t>
      </w:r>
      <w:bookmarkStart w:id="2595" w:name="_ETM_Q3_501650"/>
      <w:bookmarkEnd w:id="2595"/>
      <w:r>
        <w:rPr>
          <w:rtl/>
        </w:rPr>
        <w:t xml:space="preserve">והמאבקים </w:t>
      </w:r>
      <w:bookmarkStart w:id="2596" w:name="_ETM_Q3_502430"/>
      <w:bookmarkEnd w:id="2596"/>
      <w:r>
        <w:rPr>
          <w:rtl/>
        </w:rPr>
        <w:t>שלה</w:t>
      </w:r>
      <w:r>
        <w:rPr>
          <w:rFonts w:hint="cs"/>
          <w:rtl/>
        </w:rPr>
        <w:t>.</w:t>
      </w:r>
      <w:r>
        <w:rPr>
          <w:rtl/>
        </w:rPr>
        <w:t xml:space="preserve"> </w:t>
      </w:r>
      <w:bookmarkStart w:id="2597" w:name="_ETM_Q3_503589"/>
      <w:bookmarkEnd w:id="2597"/>
      <w:r>
        <w:rPr>
          <w:rtl/>
        </w:rPr>
        <w:t xml:space="preserve">אנחנו </w:t>
      </w:r>
      <w:bookmarkStart w:id="2598" w:name="_ETM_Q3_503980"/>
      <w:bookmarkEnd w:id="2598"/>
      <w:r>
        <w:rPr>
          <w:rtl/>
        </w:rPr>
        <w:t xml:space="preserve">הרבה </w:t>
      </w:r>
      <w:bookmarkStart w:id="2599" w:name="_ETM_Q3_504310"/>
      <w:bookmarkEnd w:id="2599"/>
      <w:r>
        <w:rPr>
          <w:rtl/>
        </w:rPr>
        <w:t xml:space="preserve">מדברות </w:t>
      </w:r>
      <w:bookmarkStart w:id="2600" w:name="_ETM_Q3_504700"/>
      <w:bookmarkEnd w:id="2600"/>
      <w:r>
        <w:rPr>
          <w:rtl/>
        </w:rPr>
        <w:t xml:space="preserve">ומדברים </w:t>
      </w:r>
      <w:bookmarkStart w:id="2601" w:name="_ETM_Q3_505240"/>
      <w:bookmarkEnd w:id="2601"/>
      <w:r>
        <w:rPr>
          <w:rtl/>
        </w:rPr>
        <w:t xml:space="preserve">על </w:t>
      </w:r>
      <w:bookmarkStart w:id="2602" w:name="_ETM_Q3_505360"/>
      <w:bookmarkEnd w:id="2602"/>
      <w:r>
        <w:rPr>
          <w:rtl/>
        </w:rPr>
        <w:t xml:space="preserve">החוק </w:t>
      </w:r>
      <w:bookmarkStart w:id="2603" w:name="_ETM_Q3_505660"/>
      <w:bookmarkEnd w:id="2603"/>
      <w:r>
        <w:rPr>
          <w:rtl/>
        </w:rPr>
        <w:t xml:space="preserve">למניעת </w:t>
      </w:r>
      <w:bookmarkStart w:id="2604" w:name="_ETM_Q3_505990"/>
      <w:bookmarkEnd w:id="2604"/>
      <w:r>
        <w:rPr>
          <w:rtl/>
        </w:rPr>
        <w:t xml:space="preserve">הטרדה </w:t>
      </w:r>
      <w:bookmarkStart w:id="2605" w:name="_ETM_Q3_506350"/>
      <w:bookmarkEnd w:id="2605"/>
      <w:r>
        <w:rPr>
          <w:rtl/>
        </w:rPr>
        <w:t>מינית</w:t>
      </w:r>
      <w:r>
        <w:rPr>
          <w:rFonts w:hint="cs"/>
          <w:rtl/>
        </w:rPr>
        <w:t>,</w:t>
      </w:r>
      <w:r>
        <w:rPr>
          <w:rtl/>
        </w:rPr>
        <w:t xml:space="preserve"> </w:t>
      </w:r>
      <w:bookmarkStart w:id="2606" w:name="_ETM_Q3_506650"/>
      <w:bookmarkEnd w:id="2606"/>
      <w:r>
        <w:rPr>
          <w:rtl/>
        </w:rPr>
        <w:t xml:space="preserve">שהוא </w:t>
      </w:r>
      <w:bookmarkStart w:id="2607" w:name="_ETM_Q3_506890"/>
      <w:bookmarkEnd w:id="2607"/>
      <w:r>
        <w:rPr>
          <w:rtl/>
        </w:rPr>
        <w:t xml:space="preserve">אבן </w:t>
      </w:r>
      <w:bookmarkStart w:id="2608" w:name="_ETM_Q3_507160"/>
      <w:bookmarkEnd w:id="2608"/>
      <w:r>
        <w:rPr>
          <w:rtl/>
        </w:rPr>
        <w:t xml:space="preserve">דרך </w:t>
      </w:r>
      <w:bookmarkStart w:id="2609" w:name="_ETM_Q3_508450"/>
      <w:bookmarkEnd w:id="2609"/>
      <w:r>
        <w:rPr>
          <w:rtl/>
        </w:rPr>
        <w:t xml:space="preserve">שקשה </w:t>
      </w:r>
      <w:bookmarkStart w:id="2610" w:name="_ETM_Q3_508930"/>
      <w:bookmarkEnd w:id="2610"/>
      <w:r>
        <w:rPr>
          <w:rtl/>
        </w:rPr>
        <w:t xml:space="preserve">להפריז </w:t>
      </w:r>
      <w:bookmarkStart w:id="2611" w:name="_ETM_Q3_509440"/>
      <w:bookmarkEnd w:id="2611"/>
      <w:r>
        <w:rPr>
          <w:rtl/>
        </w:rPr>
        <w:t>בחשיבות</w:t>
      </w:r>
      <w:r>
        <w:rPr>
          <w:rFonts w:hint="cs"/>
          <w:rtl/>
        </w:rPr>
        <w:t>ה</w:t>
      </w:r>
      <w:r w:rsidR="00D7506B">
        <w:rPr>
          <w:rFonts w:hint="cs"/>
          <w:rtl/>
        </w:rPr>
        <w:t>.</w:t>
      </w:r>
      <w:r>
        <w:rPr>
          <w:rtl/>
        </w:rPr>
        <w:t xml:space="preserve"> </w:t>
      </w:r>
      <w:bookmarkStart w:id="2612" w:name="_ETM_Q3_510750"/>
      <w:bookmarkEnd w:id="2612"/>
      <w:r>
        <w:rPr>
          <w:rtl/>
        </w:rPr>
        <w:t xml:space="preserve">אנחנו </w:t>
      </w:r>
      <w:bookmarkStart w:id="2613" w:name="_ETM_Q3_511170"/>
      <w:bookmarkEnd w:id="2613"/>
      <w:r>
        <w:rPr>
          <w:rtl/>
        </w:rPr>
        <w:t xml:space="preserve">מדברות </w:t>
      </w:r>
      <w:bookmarkStart w:id="2614" w:name="_ETM_Q3_511589"/>
      <w:bookmarkEnd w:id="2614"/>
      <w:r>
        <w:rPr>
          <w:rtl/>
        </w:rPr>
        <w:t xml:space="preserve">ומדברים </w:t>
      </w:r>
      <w:bookmarkStart w:id="2615" w:name="_ETM_Q3_512100"/>
      <w:bookmarkEnd w:id="2615"/>
      <w:r>
        <w:rPr>
          <w:rtl/>
        </w:rPr>
        <w:t xml:space="preserve">על </w:t>
      </w:r>
      <w:bookmarkStart w:id="2616" w:name="_ETM_Q3_512910"/>
      <w:bookmarkEnd w:id="2616"/>
      <w:r>
        <w:rPr>
          <w:rFonts w:hint="cs"/>
          <w:rtl/>
        </w:rPr>
        <w:t>ה</w:t>
      </w:r>
      <w:r>
        <w:rPr>
          <w:rtl/>
        </w:rPr>
        <w:t xml:space="preserve">ראשוניות </w:t>
      </w:r>
      <w:bookmarkStart w:id="2617" w:name="_ETM_Q3_513540"/>
      <w:bookmarkEnd w:id="2617"/>
      <w:r>
        <w:rPr>
          <w:rtl/>
        </w:rPr>
        <w:t>של</w:t>
      </w:r>
      <w:r>
        <w:rPr>
          <w:rFonts w:hint="cs"/>
          <w:rtl/>
        </w:rPr>
        <w:t>ה</w:t>
      </w:r>
      <w:r>
        <w:rPr>
          <w:rtl/>
        </w:rPr>
        <w:t xml:space="preserve"> </w:t>
      </w:r>
      <w:bookmarkStart w:id="2618" w:name="_ETM_Q3_514740"/>
      <w:bookmarkEnd w:id="2618"/>
      <w:r>
        <w:rPr>
          <w:rFonts w:hint="cs"/>
          <w:rtl/>
        </w:rPr>
        <w:t>ב</w:t>
      </w:r>
      <w:r>
        <w:rPr>
          <w:rtl/>
        </w:rPr>
        <w:t xml:space="preserve">נוכחות </w:t>
      </w:r>
      <w:bookmarkStart w:id="2619" w:name="_ETM_Q3_515250"/>
      <w:bookmarkEnd w:id="2619"/>
      <w:r>
        <w:rPr>
          <w:rtl/>
        </w:rPr>
        <w:t xml:space="preserve">הציבורית </w:t>
      </w:r>
      <w:bookmarkStart w:id="2620" w:name="_ETM_Q3_515940"/>
      <w:bookmarkEnd w:id="2620"/>
      <w:r>
        <w:rPr>
          <w:rtl/>
        </w:rPr>
        <w:t xml:space="preserve">והפרלמנטרית </w:t>
      </w:r>
      <w:bookmarkStart w:id="2621" w:name="_ETM_Q3_516870"/>
      <w:bookmarkEnd w:id="2621"/>
      <w:r>
        <w:rPr>
          <w:rtl/>
        </w:rPr>
        <w:t xml:space="preserve">במאבק </w:t>
      </w:r>
      <w:bookmarkStart w:id="2622" w:name="_ETM_Q3_517380"/>
      <w:bookmarkEnd w:id="2622"/>
      <w:r>
        <w:rPr>
          <w:rtl/>
        </w:rPr>
        <w:t xml:space="preserve">למען </w:t>
      </w:r>
      <w:bookmarkStart w:id="2623" w:name="_ETM_Q3_517650"/>
      <w:bookmarkEnd w:id="2623"/>
      <w:r>
        <w:rPr>
          <w:rtl/>
        </w:rPr>
        <w:t xml:space="preserve">קהילת </w:t>
      </w:r>
      <w:bookmarkStart w:id="2624" w:name="_ETM_Q3_518040"/>
      <w:bookmarkEnd w:id="2624"/>
      <w:proofErr w:type="spellStart"/>
      <w:r>
        <w:rPr>
          <w:rtl/>
        </w:rPr>
        <w:t>הלהט"ב</w:t>
      </w:r>
      <w:proofErr w:type="spellEnd"/>
      <w:r>
        <w:rPr>
          <w:rFonts w:hint="cs"/>
          <w:rtl/>
        </w:rPr>
        <w:t>,</w:t>
      </w:r>
      <w:r>
        <w:rPr>
          <w:rtl/>
        </w:rPr>
        <w:t xml:space="preserve"> </w:t>
      </w:r>
      <w:bookmarkStart w:id="2625" w:name="_ETM_Q3_519170"/>
      <w:bookmarkEnd w:id="2625"/>
      <w:r>
        <w:rPr>
          <w:rtl/>
        </w:rPr>
        <w:t xml:space="preserve">שאתה </w:t>
      </w:r>
      <w:bookmarkStart w:id="2626" w:name="_ETM_Q3_519470"/>
      <w:bookmarkEnd w:id="2626"/>
      <w:r>
        <w:rPr>
          <w:rtl/>
        </w:rPr>
        <w:t xml:space="preserve">בוודאי </w:t>
      </w:r>
      <w:bookmarkStart w:id="2627" w:name="_ETM_Q3_519830"/>
      <w:bookmarkEnd w:id="2627"/>
      <w:r>
        <w:rPr>
          <w:rtl/>
        </w:rPr>
        <w:t xml:space="preserve">מכיר </w:t>
      </w:r>
      <w:bookmarkStart w:id="2628" w:name="_ETM_Q3_520190"/>
      <w:bookmarkEnd w:id="2628"/>
      <w:r>
        <w:rPr>
          <w:rtl/>
        </w:rPr>
        <w:t>מקרוב</w:t>
      </w:r>
      <w:r w:rsidR="00D7506B">
        <w:rPr>
          <w:rFonts w:hint="cs"/>
          <w:rtl/>
        </w:rPr>
        <w:t>.</w:t>
      </w:r>
      <w:r>
        <w:rPr>
          <w:rtl/>
        </w:rPr>
        <w:t xml:space="preserve"> </w:t>
      </w:r>
      <w:bookmarkStart w:id="2629" w:name="_ETM_Q3_521940"/>
      <w:bookmarkEnd w:id="2629"/>
      <w:r>
        <w:rPr>
          <w:rtl/>
        </w:rPr>
        <w:t xml:space="preserve">אנחנו </w:t>
      </w:r>
      <w:bookmarkStart w:id="2630" w:name="_ETM_Q3_522390"/>
      <w:bookmarkEnd w:id="2630"/>
      <w:r>
        <w:rPr>
          <w:rtl/>
        </w:rPr>
        <w:t xml:space="preserve">פחות </w:t>
      </w:r>
      <w:bookmarkStart w:id="2631" w:name="_ETM_Q3_522839"/>
      <w:bookmarkEnd w:id="2631"/>
      <w:r>
        <w:rPr>
          <w:rtl/>
        </w:rPr>
        <w:t xml:space="preserve">זוכרות </w:t>
      </w:r>
      <w:bookmarkStart w:id="2632" w:name="_ETM_Q3_523320"/>
      <w:bookmarkEnd w:id="2632"/>
      <w:r>
        <w:rPr>
          <w:rtl/>
        </w:rPr>
        <w:t>וזוכרים</w:t>
      </w:r>
      <w:r>
        <w:rPr>
          <w:rFonts w:hint="cs"/>
          <w:rtl/>
        </w:rPr>
        <w:t>,</w:t>
      </w:r>
      <w:r>
        <w:rPr>
          <w:rtl/>
        </w:rPr>
        <w:t xml:space="preserve"> </w:t>
      </w:r>
      <w:bookmarkStart w:id="2633" w:name="_ETM_Q3_523830"/>
      <w:bookmarkEnd w:id="2633"/>
      <w:r>
        <w:rPr>
          <w:rtl/>
        </w:rPr>
        <w:t>למשל</w:t>
      </w:r>
      <w:r>
        <w:rPr>
          <w:rFonts w:hint="cs"/>
          <w:rtl/>
        </w:rPr>
        <w:t>,</w:t>
      </w:r>
      <w:r>
        <w:rPr>
          <w:rtl/>
        </w:rPr>
        <w:t xml:space="preserve"> </w:t>
      </w:r>
      <w:bookmarkStart w:id="2634" w:name="_ETM_Q3_524220"/>
      <w:bookmarkEnd w:id="2634"/>
      <w:r>
        <w:rPr>
          <w:rtl/>
        </w:rPr>
        <w:t xml:space="preserve">שהיא </w:t>
      </w:r>
      <w:bookmarkStart w:id="2635" w:name="_ETM_Q3_524580"/>
      <w:bookmarkEnd w:id="2635"/>
      <w:r>
        <w:rPr>
          <w:rtl/>
        </w:rPr>
        <w:t xml:space="preserve">הראשונה </w:t>
      </w:r>
      <w:bookmarkStart w:id="2636" w:name="_ETM_Q3_525120"/>
      <w:bookmarkEnd w:id="2636"/>
      <w:r>
        <w:rPr>
          <w:rtl/>
        </w:rPr>
        <w:t xml:space="preserve">שהביאה </w:t>
      </w:r>
      <w:bookmarkStart w:id="2637" w:name="_ETM_Q3_525720"/>
      <w:bookmarkEnd w:id="2637"/>
      <w:r>
        <w:rPr>
          <w:rtl/>
        </w:rPr>
        <w:t xml:space="preserve">את </w:t>
      </w:r>
      <w:bookmarkStart w:id="2638" w:name="_ETM_Q3_525900"/>
      <w:bookmarkEnd w:id="2638"/>
      <w:r>
        <w:rPr>
          <w:rtl/>
        </w:rPr>
        <w:t xml:space="preserve">חוק </w:t>
      </w:r>
      <w:bookmarkStart w:id="2639" w:name="_ETM_Q3_526589"/>
      <w:bookmarkEnd w:id="2639"/>
      <w:r>
        <w:rPr>
          <w:rtl/>
        </w:rPr>
        <w:t xml:space="preserve">זכויות </w:t>
      </w:r>
      <w:bookmarkStart w:id="2640" w:name="_ETM_Q3_527190"/>
      <w:bookmarkEnd w:id="2640"/>
      <w:r>
        <w:rPr>
          <w:rtl/>
        </w:rPr>
        <w:t xml:space="preserve">קורבנות </w:t>
      </w:r>
      <w:bookmarkStart w:id="2641" w:name="_ETM_Q3_527760"/>
      <w:bookmarkEnd w:id="2641"/>
      <w:r>
        <w:rPr>
          <w:rtl/>
        </w:rPr>
        <w:t>עבירה</w:t>
      </w:r>
      <w:r>
        <w:rPr>
          <w:rFonts w:hint="cs"/>
          <w:rtl/>
        </w:rPr>
        <w:t>,</w:t>
      </w:r>
      <w:r>
        <w:rPr>
          <w:rtl/>
        </w:rPr>
        <w:t xml:space="preserve"> </w:t>
      </w:r>
      <w:bookmarkStart w:id="2642" w:name="_ETM_Q3_529140"/>
      <w:bookmarkEnd w:id="2642"/>
      <w:r>
        <w:rPr>
          <w:rtl/>
        </w:rPr>
        <w:t xml:space="preserve">דבר </w:t>
      </w:r>
      <w:bookmarkStart w:id="2643" w:name="_ETM_Q3_529500"/>
      <w:bookmarkEnd w:id="2643"/>
      <w:r>
        <w:rPr>
          <w:rtl/>
        </w:rPr>
        <w:t xml:space="preserve">שכבר </w:t>
      </w:r>
      <w:bookmarkStart w:id="2644" w:name="_ETM_Q3_530250"/>
      <w:bookmarkEnd w:id="2644"/>
      <w:r>
        <w:rPr>
          <w:rtl/>
        </w:rPr>
        <w:t xml:space="preserve">כמה </w:t>
      </w:r>
      <w:bookmarkStart w:id="2645" w:name="_ETM_Q3_530670"/>
      <w:bookmarkEnd w:id="2645"/>
      <w:r>
        <w:rPr>
          <w:rFonts w:hint="cs"/>
          <w:rtl/>
        </w:rPr>
        <w:t>ה</w:t>
      </w:r>
      <w:r>
        <w:rPr>
          <w:rtl/>
        </w:rPr>
        <w:t xml:space="preserve">רחבות </w:t>
      </w:r>
      <w:bookmarkStart w:id="2646" w:name="_ETM_Q3_531270"/>
      <w:bookmarkEnd w:id="2646"/>
      <w:r>
        <w:rPr>
          <w:rtl/>
        </w:rPr>
        <w:t xml:space="preserve">נעשות </w:t>
      </w:r>
      <w:bookmarkStart w:id="2647" w:name="_ETM_Q3_531690"/>
      <w:bookmarkEnd w:id="2647"/>
      <w:r>
        <w:rPr>
          <w:rtl/>
        </w:rPr>
        <w:t>עליו</w:t>
      </w:r>
      <w:r>
        <w:rPr>
          <w:rFonts w:hint="cs"/>
          <w:rtl/>
        </w:rPr>
        <w:t>,</w:t>
      </w:r>
      <w:r>
        <w:rPr>
          <w:rtl/>
        </w:rPr>
        <w:t xml:space="preserve"> </w:t>
      </w:r>
      <w:bookmarkStart w:id="2648" w:name="_ETM_Q3_531899"/>
      <w:bookmarkEnd w:id="2648"/>
      <w:r>
        <w:rPr>
          <w:rtl/>
        </w:rPr>
        <w:t xml:space="preserve">אפילו </w:t>
      </w:r>
      <w:bookmarkStart w:id="2649" w:name="_ETM_Q3_532230"/>
      <w:bookmarkEnd w:id="2649"/>
      <w:r>
        <w:rPr>
          <w:rtl/>
        </w:rPr>
        <w:t xml:space="preserve">בכנסת </w:t>
      </w:r>
      <w:bookmarkStart w:id="2650" w:name="_ETM_Q3_532770"/>
      <w:bookmarkEnd w:id="2650"/>
      <w:r>
        <w:rPr>
          <w:rtl/>
        </w:rPr>
        <w:t>הזאת</w:t>
      </w:r>
      <w:r>
        <w:rPr>
          <w:rFonts w:hint="cs"/>
          <w:rtl/>
        </w:rPr>
        <w:t>,</w:t>
      </w:r>
      <w:r>
        <w:rPr>
          <w:rtl/>
        </w:rPr>
        <w:t xml:space="preserve"> </w:t>
      </w:r>
      <w:bookmarkStart w:id="2651" w:name="_ETM_Q3_533720"/>
      <w:bookmarkEnd w:id="2651"/>
      <w:r>
        <w:rPr>
          <w:rtl/>
        </w:rPr>
        <w:t xml:space="preserve">ובהקשרים </w:t>
      </w:r>
      <w:bookmarkStart w:id="2652" w:name="_ETM_Q3_534470"/>
      <w:bookmarkEnd w:id="2652"/>
      <w:r>
        <w:rPr>
          <w:rtl/>
        </w:rPr>
        <w:t>ר</w:t>
      </w:r>
      <w:r>
        <w:rPr>
          <w:rFonts w:hint="cs"/>
          <w:rtl/>
        </w:rPr>
        <w:t>ח</w:t>
      </w:r>
      <w:r>
        <w:rPr>
          <w:rtl/>
        </w:rPr>
        <w:t xml:space="preserve">בים </w:t>
      </w:r>
      <w:bookmarkStart w:id="2653" w:name="_ETM_Q3_534980"/>
      <w:bookmarkEnd w:id="2653"/>
      <w:r>
        <w:rPr>
          <w:rtl/>
        </w:rPr>
        <w:t xml:space="preserve">כל </w:t>
      </w:r>
      <w:bookmarkStart w:id="2654" w:name="_ETM_Q3_535160"/>
      <w:bookmarkEnd w:id="2654"/>
      <w:r>
        <w:rPr>
          <w:rtl/>
        </w:rPr>
        <w:t xml:space="preserve">כך </w:t>
      </w:r>
      <w:bookmarkStart w:id="2655" w:name="_ETM_Q3_535580"/>
      <w:bookmarkEnd w:id="2655"/>
      <w:r w:rsidR="00D7506B">
        <w:rPr>
          <w:rFonts w:hint="cs"/>
          <w:rtl/>
        </w:rPr>
        <w:t xml:space="preserve">– </w:t>
      </w:r>
      <w:r>
        <w:rPr>
          <w:rtl/>
        </w:rPr>
        <w:t xml:space="preserve">התפיסה </w:t>
      </w:r>
      <w:bookmarkStart w:id="2656" w:name="_ETM_Q3_536300"/>
      <w:bookmarkEnd w:id="2656"/>
      <w:r>
        <w:rPr>
          <w:rtl/>
        </w:rPr>
        <w:t xml:space="preserve">שמסוגלת </w:t>
      </w:r>
      <w:bookmarkStart w:id="2657" w:name="_ETM_Q3_536960"/>
      <w:bookmarkEnd w:id="2657"/>
      <w:r>
        <w:rPr>
          <w:rtl/>
        </w:rPr>
        <w:t xml:space="preserve">לראות </w:t>
      </w:r>
      <w:bookmarkStart w:id="2658" w:name="_ETM_Q3_538079"/>
      <w:bookmarkEnd w:id="2658"/>
      <w:r>
        <w:rPr>
          <w:rtl/>
        </w:rPr>
        <w:t xml:space="preserve">את </w:t>
      </w:r>
      <w:bookmarkStart w:id="2659" w:name="_ETM_Q3_538289"/>
      <w:bookmarkEnd w:id="2659"/>
      <w:r>
        <w:rPr>
          <w:rtl/>
        </w:rPr>
        <w:t xml:space="preserve">קורבנות </w:t>
      </w:r>
      <w:bookmarkStart w:id="2660" w:name="_ETM_Q3_538890"/>
      <w:bookmarkEnd w:id="2660"/>
      <w:r>
        <w:rPr>
          <w:rtl/>
        </w:rPr>
        <w:t>העבירה</w:t>
      </w:r>
      <w:r>
        <w:rPr>
          <w:rFonts w:hint="cs"/>
          <w:rtl/>
        </w:rPr>
        <w:t>,</w:t>
      </w:r>
      <w:r>
        <w:rPr>
          <w:rtl/>
        </w:rPr>
        <w:t xml:space="preserve"> </w:t>
      </w:r>
      <w:bookmarkStart w:id="2661" w:name="_ETM_Q3_539339"/>
      <w:bookmarkEnd w:id="2661"/>
      <w:r>
        <w:rPr>
          <w:rtl/>
        </w:rPr>
        <w:t xml:space="preserve">זאת </w:t>
      </w:r>
      <w:bookmarkStart w:id="2662" w:name="_ETM_Q3_539609"/>
      <w:bookmarkEnd w:id="2662"/>
      <w:r>
        <w:rPr>
          <w:rtl/>
        </w:rPr>
        <w:t>אומרת</w:t>
      </w:r>
      <w:r>
        <w:rPr>
          <w:rFonts w:hint="cs"/>
          <w:rtl/>
        </w:rPr>
        <w:t>,</w:t>
      </w:r>
      <w:r>
        <w:rPr>
          <w:rtl/>
        </w:rPr>
        <w:t xml:space="preserve"> </w:t>
      </w:r>
      <w:bookmarkStart w:id="2663" w:name="_ETM_Q3_540420"/>
      <w:bookmarkEnd w:id="2663"/>
      <w:r>
        <w:rPr>
          <w:rtl/>
        </w:rPr>
        <w:t xml:space="preserve">את </w:t>
      </w:r>
      <w:bookmarkStart w:id="2664" w:name="_ETM_Q3_540629"/>
      <w:bookmarkEnd w:id="2664"/>
      <w:r>
        <w:rPr>
          <w:rtl/>
        </w:rPr>
        <w:t xml:space="preserve">אלה </w:t>
      </w:r>
      <w:bookmarkStart w:id="2665" w:name="_ETM_Q3_541379"/>
      <w:bookmarkEnd w:id="2665"/>
      <w:r>
        <w:rPr>
          <w:rtl/>
        </w:rPr>
        <w:t>ש</w:t>
      </w:r>
      <w:r>
        <w:rPr>
          <w:rFonts w:hint="cs"/>
          <w:rtl/>
        </w:rPr>
        <w:t>לא</w:t>
      </w:r>
      <w:bookmarkStart w:id="2666" w:name="_ETM_Q3_542319"/>
      <w:bookmarkStart w:id="2667" w:name="_ETM_Q3_543329"/>
      <w:bookmarkStart w:id="2668" w:name="_ETM_Q3_543510"/>
      <w:bookmarkEnd w:id="2666"/>
      <w:bookmarkEnd w:id="2667"/>
      <w:bookmarkEnd w:id="2668"/>
      <w:r>
        <w:rPr>
          <w:rFonts w:hint="cs"/>
          <w:rtl/>
        </w:rPr>
        <w:t xml:space="preserve"> </w:t>
      </w:r>
      <w:r>
        <w:rPr>
          <w:rtl/>
        </w:rPr>
        <w:t xml:space="preserve">רק </w:t>
      </w:r>
      <w:bookmarkStart w:id="2669" w:name="_ETM_Q3_543779"/>
      <w:bookmarkEnd w:id="2669"/>
      <w:r>
        <w:rPr>
          <w:rtl/>
        </w:rPr>
        <w:t xml:space="preserve">עברו </w:t>
      </w:r>
      <w:bookmarkStart w:id="2670" w:name="_ETM_Q3_544080"/>
      <w:bookmarkEnd w:id="2670"/>
      <w:r>
        <w:rPr>
          <w:rtl/>
        </w:rPr>
        <w:t>בעצמם</w:t>
      </w:r>
      <w:r>
        <w:rPr>
          <w:rFonts w:hint="cs"/>
          <w:rtl/>
        </w:rPr>
        <w:t>,</w:t>
      </w:r>
      <w:r>
        <w:rPr>
          <w:rtl/>
        </w:rPr>
        <w:t xml:space="preserve"> </w:t>
      </w:r>
      <w:bookmarkStart w:id="2671" w:name="_ETM_Q3_544770"/>
      <w:bookmarkEnd w:id="2671"/>
      <w:r>
        <w:rPr>
          <w:rtl/>
        </w:rPr>
        <w:t>חליל</w:t>
      </w:r>
      <w:r>
        <w:rPr>
          <w:rFonts w:hint="cs"/>
          <w:rtl/>
        </w:rPr>
        <w:t>ה,</w:t>
      </w:r>
      <w:r>
        <w:rPr>
          <w:rtl/>
        </w:rPr>
        <w:t xml:space="preserve"> </w:t>
      </w:r>
      <w:bookmarkStart w:id="2672" w:name="_ETM_Q3_545220"/>
      <w:bookmarkEnd w:id="2672"/>
      <w:r>
        <w:rPr>
          <w:rtl/>
        </w:rPr>
        <w:t xml:space="preserve">תקיפה </w:t>
      </w:r>
      <w:bookmarkStart w:id="2673" w:name="_ETM_Q3_545700"/>
      <w:bookmarkEnd w:id="2673"/>
      <w:r>
        <w:rPr>
          <w:rtl/>
        </w:rPr>
        <w:t xml:space="preserve">או </w:t>
      </w:r>
      <w:bookmarkStart w:id="2674" w:name="_ETM_Q3_545850"/>
      <w:bookmarkEnd w:id="2674"/>
      <w:r>
        <w:rPr>
          <w:rtl/>
        </w:rPr>
        <w:t xml:space="preserve">אונס </w:t>
      </w:r>
      <w:bookmarkStart w:id="2675" w:name="_ETM_Q3_546330"/>
      <w:bookmarkEnd w:id="2675"/>
      <w:r>
        <w:rPr>
          <w:rFonts w:hint="cs"/>
          <w:rtl/>
        </w:rPr>
        <w:t>א</w:t>
      </w:r>
      <w:r>
        <w:rPr>
          <w:rtl/>
        </w:rPr>
        <w:t>ו</w:t>
      </w:r>
      <w:r>
        <w:rPr>
          <w:rFonts w:hint="cs"/>
          <w:rtl/>
        </w:rPr>
        <w:t xml:space="preserve"> </w:t>
      </w:r>
      <w:r>
        <w:rPr>
          <w:rtl/>
        </w:rPr>
        <w:t xml:space="preserve">פגיעה </w:t>
      </w:r>
      <w:bookmarkStart w:id="2676" w:name="_ETM_Q3_546779"/>
      <w:bookmarkEnd w:id="2676"/>
      <w:r>
        <w:rPr>
          <w:rtl/>
        </w:rPr>
        <w:t>מינית</w:t>
      </w:r>
      <w:r>
        <w:rPr>
          <w:rFonts w:hint="cs"/>
          <w:rtl/>
        </w:rPr>
        <w:t>,</w:t>
      </w:r>
      <w:r>
        <w:rPr>
          <w:rtl/>
        </w:rPr>
        <w:t xml:space="preserve"> </w:t>
      </w:r>
      <w:bookmarkStart w:id="2677" w:name="_ETM_Q3_547049"/>
      <w:bookmarkEnd w:id="2677"/>
      <w:r>
        <w:rPr>
          <w:rtl/>
        </w:rPr>
        <w:t xml:space="preserve">אלא </w:t>
      </w:r>
      <w:bookmarkStart w:id="2678" w:name="_ETM_Q3_547290"/>
      <w:bookmarkEnd w:id="2678"/>
      <w:r>
        <w:rPr>
          <w:rtl/>
        </w:rPr>
        <w:t xml:space="preserve">בני </w:t>
      </w:r>
      <w:bookmarkStart w:id="2679" w:name="_ETM_Q3_547619"/>
      <w:bookmarkEnd w:id="2679"/>
      <w:r>
        <w:rPr>
          <w:rtl/>
        </w:rPr>
        <w:t xml:space="preserve">בנות </w:t>
      </w:r>
      <w:bookmarkStart w:id="2680" w:name="_ETM_Q3_547950"/>
      <w:bookmarkEnd w:id="2680"/>
      <w:r>
        <w:rPr>
          <w:rtl/>
        </w:rPr>
        <w:t xml:space="preserve">המשפחה </w:t>
      </w:r>
      <w:bookmarkStart w:id="2681" w:name="_ETM_Q3_548580"/>
      <w:bookmarkEnd w:id="2681"/>
      <w:r>
        <w:rPr>
          <w:rtl/>
        </w:rPr>
        <w:t xml:space="preserve">של </w:t>
      </w:r>
      <w:bookmarkStart w:id="2682" w:name="_ETM_Q3_548759"/>
      <w:bookmarkEnd w:id="2682"/>
      <w:r>
        <w:rPr>
          <w:rtl/>
        </w:rPr>
        <w:t xml:space="preserve">מי </w:t>
      </w:r>
      <w:bookmarkStart w:id="2683" w:name="_ETM_Q3_549150"/>
      <w:bookmarkEnd w:id="2683"/>
      <w:r>
        <w:rPr>
          <w:rFonts w:hint="cs"/>
          <w:rtl/>
        </w:rPr>
        <w:t>ש</w:t>
      </w:r>
      <w:r>
        <w:rPr>
          <w:rtl/>
        </w:rPr>
        <w:t xml:space="preserve">הותקף </w:t>
      </w:r>
      <w:bookmarkStart w:id="2684" w:name="_ETM_Q3_550670"/>
      <w:bookmarkEnd w:id="2684"/>
      <w:r>
        <w:rPr>
          <w:rFonts w:hint="cs"/>
          <w:rtl/>
        </w:rPr>
        <w:t>או</w:t>
      </w:r>
      <w:r>
        <w:rPr>
          <w:rtl/>
        </w:rPr>
        <w:t xml:space="preserve"> </w:t>
      </w:r>
      <w:bookmarkStart w:id="2685" w:name="_ETM_Q3_550790"/>
      <w:bookmarkEnd w:id="2685"/>
      <w:r>
        <w:rPr>
          <w:rtl/>
        </w:rPr>
        <w:t>נרצח</w:t>
      </w:r>
      <w:r>
        <w:rPr>
          <w:rFonts w:hint="cs"/>
          <w:rtl/>
        </w:rPr>
        <w:t xml:space="preserve"> ו</w:t>
      </w:r>
      <w:bookmarkStart w:id="2686" w:name="_ETM_Q3_551330"/>
      <w:bookmarkStart w:id="2687" w:name="_ETM_Q3_551390"/>
      <w:bookmarkEnd w:id="2686"/>
      <w:bookmarkEnd w:id="2687"/>
      <w:r>
        <w:rPr>
          <w:rtl/>
        </w:rPr>
        <w:t xml:space="preserve">נשארים </w:t>
      </w:r>
      <w:bookmarkStart w:id="2688" w:name="_ETM_Q3_551779"/>
      <w:bookmarkEnd w:id="2688"/>
      <w:r>
        <w:rPr>
          <w:rtl/>
        </w:rPr>
        <w:t xml:space="preserve">אחר </w:t>
      </w:r>
      <w:bookmarkStart w:id="2689" w:name="_ETM_Q3_552049"/>
      <w:bookmarkEnd w:id="2689"/>
      <w:r>
        <w:rPr>
          <w:rtl/>
        </w:rPr>
        <w:t>כך</w:t>
      </w:r>
      <w:r>
        <w:rPr>
          <w:rFonts w:hint="cs"/>
          <w:rtl/>
        </w:rPr>
        <w:t>,</w:t>
      </w:r>
      <w:r>
        <w:rPr>
          <w:rtl/>
        </w:rPr>
        <w:t xml:space="preserve"> </w:t>
      </w:r>
      <w:bookmarkStart w:id="2690" w:name="_ETM_Q3_552259"/>
      <w:bookmarkEnd w:id="2690"/>
      <w:r>
        <w:rPr>
          <w:rtl/>
        </w:rPr>
        <w:t xml:space="preserve">ולהבין </w:t>
      </w:r>
      <w:bookmarkStart w:id="2691" w:name="_ETM_Q3_552890"/>
      <w:bookmarkEnd w:id="2691"/>
      <w:r>
        <w:rPr>
          <w:rtl/>
        </w:rPr>
        <w:t>ש</w:t>
      </w:r>
      <w:r>
        <w:rPr>
          <w:rFonts w:hint="cs"/>
          <w:rtl/>
        </w:rPr>
        <w:t>ה</w:t>
      </w:r>
      <w:bookmarkStart w:id="2692" w:name="_ETM_Q3_553810"/>
      <w:bookmarkStart w:id="2693" w:name="_ETM_Q3_553990"/>
      <w:bookmarkStart w:id="2694" w:name="_ETM_Q3_555549"/>
      <w:bookmarkEnd w:id="2692"/>
      <w:bookmarkEnd w:id="2693"/>
      <w:bookmarkEnd w:id="2694"/>
      <w:r>
        <w:rPr>
          <w:rtl/>
        </w:rPr>
        <w:t xml:space="preserve">ם </w:t>
      </w:r>
      <w:bookmarkStart w:id="2695" w:name="_ETM_Q3_555700"/>
      <w:bookmarkStart w:id="2696" w:name="_ETM_Q3_556560"/>
      <w:bookmarkEnd w:id="2695"/>
      <w:bookmarkEnd w:id="2696"/>
      <w:r>
        <w:rPr>
          <w:rtl/>
        </w:rPr>
        <w:t xml:space="preserve">לא </w:t>
      </w:r>
      <w:bookmarkStart w:id="2697" w:name="_ETM_Q3_556859"/>
      <w:bookmarkEnd w:id="2697"/>
      <w:r>
        <w:rPr>
          <w:rFonts w:hint="cs"/>
          <w:rtl/>
        </w:rPr>
        <w:t>לא</w:t>
      </w:r>
      <w:r w:rsidR="00D7506B">
        <w:rPr>
          <w:rFonts w:hint="cs"/>
          <w:rtl/>
        </w:rPr>
        <w:t>-</w:t>
      </w:r>
      <w:r>
        <w:rPr>
          <w:rtl/>
        </w:rPr>
        <w:t>קיימים</w:t>
      </w:r>
      <w:r>
        <w:rPr>
          <w:rFonts w:hint="cs"/>
          <w:rtl/>
        </w:rPr>
        <w:t>,</w:t>
      </w:r>
      <w:r>
        <w:rPr>
          <w:rtl/>
        </w:rPr>
        <w:t xml:space="preserve"> </w:t>
      </w:r>
      <w:bookmarkStart w:id="2698" w:name="_ETM_Q3_557609"/>
      <w:bookmarkEnd w:id="2698"/>
      <w:r>
        <w:rPr>
          <w:rtl/>
        </w:rPr>
        <w:t>ה</w:t>
      </w:r>
      <w:r>
        <w:rPr>
          <w:rFonts w:hint="cs"/>
          <w:rtl/>
        </w:rPr>
        <w:t xml:space="preserve">ן לא לא-קיימות; </w:t>
      </w:r>
      <w:bookmarkStart w:id="2699" w:name="_ETM_Q3_556000"/>
      <w:bookmarkStart w:id="2700" w:name="_ETM_Q3_557820"/>
      <w:bookmarkStart w:id="2701" w:name="_ETM_Q3_557969"/>
      <w:bookmarkStart w:id="2702" w:name="_ETM_Q3_558149"/>
      <w:bookmarkStart w:id="2703" w:name="_ETM_Q3_558600"/>
      <w:bookmarkEnd w:id="2699"/>
      <w:bookmarkEnd w:id="2700"/>
      <w:bookmarkEnd w:id="2701"/>
      <w:bookmarkEnd w:id="2702"/>
      <w:bookmarkEnd w:id="2703"/>
      <w:r>
        <w:rPr>
          <w:rtl/>
        </w:rPr>
        <w:t>ה</w:t>
      </w:r>
      <w:r>
        <w:rPr>
          <w:rFonts w:hint="cs"/>
          <w:rtl/>
        </w:rPr>
        <w:t>ן</w:t>
      </w:r>
      <w:r>
        <w:rPr>
          <w:rtl/>
        </w:rPr>
        <w:t xml:space="preserve"> </w:t>
      </w:r>
      <w:bookmarkStart w:id="2704" w:name="_ETM_Q3_558719"/>
      <w:bookmarkEnd w:id="2704"/>
      <w:r>
        <w:rPr>
          <w:rtl/>
        </w:rPr>
        <w:t xml:space="preserve">שם </w:t>
      </w:r>
      <w:bookmarkStart w:id="2705" w:name="_ETM_Q3_559170"/>
      <w:bookmarkEnd w:id="2705"/>
      <w:r>
        <w:rPr>
          <w:rtl/>
        </w:rPr>
        <w:t>וה</w:t>
      </w:r>
      <w:r>
        <w:rPr>
          <w:rFonts w:hint="cs"/>
          <w:rtl/>
        </w:rPr>
        <w:t>ן</w:t>
      </w:r>
      <w:r>
        <w:rPr>
          <w:rtl/>
        </w:rPr>
        <w:t xml:space="preserve"> </w:t>
      </w:r>
      <w:bookmarkStart w:id="2706" w:name="_ETM_Q3_559439"/>
      <w:bookmarkEnd w:id="2706"/>
      <w:r>
        <w:rPr>
          <w:rtl/>
        </w:rPr>
        <w:t xml:space="preserve">נשארות </w:t>
      </w:r>
      <w:bookmarkStart w:id="2707" w:name="_ETM_Q3_559920"/>
      <w:bookmarkEnd w:id="2707"/>
      <w:r>
        <w:rPr>
          <w:rtl/>
        </w:rPr>
        <w:t xml:space="preserve">אחרי </w:t>
      </w:r>
      <w:bookmarkStart w:id="2708" w:name="_ETM_Q3_560279"/>
      <w:bookmarkEnd w:id="2708"/>
      <w:r>
        <w:rPr>
          <w:rtl/>
        </w:rPr>
        <w:t>העב</w:t>
      </w:r>
      <w:r>
        <w:rPr>
          <w:rFonts w:hint="cs"/>
          <w:rtl/>
        </w:rPr>
        <w:t>י</w:t>
      </w:r>
      <w:r>
        <w:rPr>
          <w:rtl/>
        </w:rPr>
        <w:t>רה</w:t>
      </w:r>
      <w:r>
        <w:rPr>
          <w:rFonts w:hint="cs"/>
          <w:rtl/>
        </w:rPr>
        <w:t>,</w:t>
      </w:r>
      <w:r>
        <w:rPr>
          <w:rtl/>
        </w:rPr>
        <w:t xml:space="preserve"> </w:t>
      </w:r>
      <w:bookmarkStart w:id="2709" w:name="_ETM_Q3_560700"/>
      <w:bookmarkEnd w:id="2709"/>
      <w:r>
        <w:rPr>
          <w:rtl/>
        </w:rPr>
        <w:t xml:space="preserve">וצריך </w:t>
      </w:r>
      <w:bookmarkStart w:id="2710" w:name="_ETM_Q3_561119"/>
      <w:bookmarkEnd w:id="2710"/>
      <w:r>
        <w:rPr>
          <w:rtl/>
        </w:rPr>
        <w:t xml:space="preserve">לראות </w:t>
      </w:r>
      <w:bookmarkStart w:id="2711" w:name="_ETM_Q3_561839"/>
      <w:bookmarkEnd w:id="2711"/>
      <w:r>
        <w:rPr>
          <w:rtl/>
        </w:rPr>
        <w:t>אות</w:t>
      </w:r>
      <w:r>
        <w:rPr>
          <w:rFonts w:hint="cs"/>
          <w:rtl/>
        </w:rPr>
        <w:t>ן</w:t>
      </w:r>
      <w:r>
        <w:rPr>
          <w:rtl/>
        </w:rPr>
        <w:t xml:space="preserve"> </w:t>
      </w:r>
      <w:bookmarkStart w:id="2712" w:name="_ETM_Q3_562409"/>
      <w:bookmarkEnd w:id="2712"/>
      <w:r>
        <w:rPr>
          <w:rtl/>
        </w:rPr>
        <w:t xml:space="preserve">ולטפל </w:t>
      </w:r>
      <w:bookmarkStart w:id="2713" w:name="_ETM_Q3_563009"/>
      <w:bookmarkEnd w:id="2713"/>
      <w:r>
        <w:rPr>
          <w:rtl/>
        </w:rPr>
        <w:t>בה</w:t>
      </w:r>
      <w:r>
        <w:rPr>
          <w:rFonts w:hint="cs"/>
          <w:rtl/>
        </w:rPr>
        <w:t xml:space="preserve">ן. </w:t>
      </w:r>
    </w:p>
    <w:p w:rsidR="009F6A01" w:rsidRDefault="009F6A01" w:rsidP="007F21CB">
      <w:pPr>
        <w:rPr>
          <w:rtl/>
        </w:rPr>
      </w:pPr>
      <w:bookmarkStart w:id="2714" w:name="_ETM_Q3_564000"/>
      <w:bookmarkEnd w:id="2714"/>
    </w:p>
    <w:p w:rsidR="009F6A01" w:rsidRDefault="009F6A01" w:rsidP="00D7506B">
      <w:pPr>
        <w:rPr>
          <w:rtl/>
        </w:rPr>
      </w:pPr>
      <w:bookmarkStart w:id="2715" w:name="_ETM_Q3_565000"/>
      <w:bookmarkStart w:id="2716" w:name="_ETM_Q3_565610"/>
      <w:bookmarkEnd w:id="2715"/>
      <w:bookmarkEnd w:id="2716"/>
      <w:r>
        <w:rPr>
          <w:rtl/>
        </w:rPr>
        <w:t xml:space="preserve">וכמובן </w:t>
      </w:r>
      <w:bookmarkStart w:id="2717" w:name="_ETM_Q3_566299"/>
      <w:bookmarkEnd w:id="2717"/>
      <w:r>
        <w:rPr>
          <w:rtl/>
        </w:rPr>
        <w:t>השלום</w:t>
      </w:r>
      <w:r>
        <w:rPr>
          <w:rFonts w:hint="cs"/>
          <w:rtl/>
        </w:rPr>
        <w:t xml:space="preserve"> </w:t>
      </w:r>
      <w:r>
        <w:rPr>
          <w:rtl/>
        </w:rPr>
        <w:t>–</w:t>
      </w:r>
      <w:r>
        <w:rPr>
          <w:rFonts w:hint="cs"/>
          <w:rtl/>
        </w:rPr>
        <w:t xml:space="preserve"> </w:t>
      </w:r>
      <w:bookmarkStart w:id="2718" w:name="_ETM_Q3_567750"/>
      <w:bookmarkEnd w:id="2718"/>
      <w:r>
        <w:rPr>
          <w:rtl/>
        </w:rPr>
        <w:t>השלום</w:t>
      </w:r>
      <w:r>
        <w:rPr>
          <w:rFonts w:hint="cs"/>
          <w:rtl/>
        </w:rPr>
        <w:t>,</w:t>
      </w:r>
      <w:r>
        <w:rPr>
          <w:rtl/>
        </w:rPr>
        <w:t xml:space="preserve"> </w:t>
      </w:r>
      <w:bookmarkStart w:id="2719" w:name="_ETM_Q3_568289"/>
      <w:bookmarkEnd w:id="2719"/>
      <w:r>
        <w:rPr>
          <w:rtl/>
        </w:rPr>
        <w:t xml:space="preserve">שהיום </w:t>
      </w:r>
      <w:bookmarkStart w:id="2720" w:name="_ETM_Q3_568589"/>
      <w:bookmarkEnd w:id="2720"/>
      <w:r>
        <w:rPr>
          <w:rtl/>
        </w:rPr>
        <w:t xml:space="preserve">בכלל </w:t>
      </w:r>
      <w:bookmarkStart w:id="2721" w:name="_ETM_Q3_569009"/>
      <w:bookmarkEnd w:id="2721"/>
      <w:r>
        <w:rPr>
          <w:rtl/>
        </w:rPr>
        <w:t xml:space="preserve">אנחנו </w:t>
      </w:r>
      <w:bookmarkStart w:id="2722" w:name="_ETM_Q3_569399"/>
      <w:bookmarkEnd w:id="2722"/>
      <w:r>
        <w:rPr>
          <w:rtl/>
        </w:rPr>
        <w:t xml:space="preserve">לא </w:t>
      </w:r>
      <w:bookmarkStart w:id="2723" w:name="_ETM_Q3_571110"/>
      <w:bookmarkStart w:id="2724" w:name="_ETM_Q3_571290"/>
      <w:bookmarkEnd w:id="2723"/>
      <w:bookmarkEnd w:id="2724"/>
      <w:r>
        <w:rPr>
          <w:rtl/>
        </w:rPr>
        <w:t xml:space="preserve">יכולות </w:t>
      </w:r>
      <w:bookmarkStart w:id="2725" w:name="_ETM_Q3_571740"/>
      <w:bookmarkEnd w:id="2725"/>
      <w:r>
        <w:rPr>
          <w:rtl/>
        </w:rPr>
        <w:t>ל</w:t>
      </w:r>
      <w:r>
        <w:rPr>
          <w:rFonts w:hint="cs"/>
          <w:rtl/>
        </w:rPr>
        <w:t>ה</w:t>
      </w:r>
      <w:r>
        <w:rPr>
          <w:rtl/>
        </w:rPr>
        <w:t xml:space="preserve">עלות </w:t>
      </w:r>
      <w:bookmarkStart w:id="2726" w:name="_ETM_Q3_572190"/>
      <w:bookmarkEnd w:id="2726"/>
      <w:r>
        <w:rPr>
          <w:rtl/>
        </w:rPr>
        <w:t xml:space="preserve">על </w:t>
      </w:r>
      <w:bookmarkStart w:id="2727" w:name="_ETM_Q3_572310"/>
      <w:bookmarkEnd w:id="2727"/>
      <w:r>
        <w:rPr>
          <w:rtl/>
        </w:rPr>
        <w:t xml:space="preserve">דל </w:t>
      </w:r>
      <w:bookmarkStart w:id="2728" w:name="_ETM_Q3_572520"/>
      <w:bookmarkEnd w:id="2728"/>
      <w:r>
        <w:rPr>
          <w:rtl/>
        </w:rPr>
        <w:t>שפתינו</w:t>
      </w:r>
      <w:r>
        <w:rPr>
          <w:rFonts w:hint="cs"/>
          <w:rtl/>
        </w:rPr>
        <w:t>,</w:t>
      </w:r>
      <w:r>
        <w:rPr>
          <w:rtl/>
        </w:rPr>
        <w:t xml:space="preserve"> </w:t>
      </w:r>
      <w:bookmarkStart w:id="2729" w:name="_ETM_Q3_573360"/>
      <w:bookmarkEnd w:id="2729"/>
      <w:r>
        <w:rPr>
          <w:rtl/>
        </w:rPr>
        <w:t xml:space="preserve">בתוך </w:t>
      </w:r>
      <w:bookmarkStart w:id="2730" w:name="_ETM_Q3_573810"/>
      <w:bookmarkEnd w:id="2730"/>
      <w:r>
        <w:rPr>
          <w:rtl/>
        </w:rPr>
        <w:t xml:space="preserve">מלחמה </w:t>
      </w:r>
      <w:bookmarkStart w:id="2731" w:name="_ETM_Q3_574440"/>
      <w:bookmarkEnd w:id="2731"/>
      <w:r>
        <w:rPr>
          <w:rtl/>
        </w:rPr>
        <w:t xml:space="preserve">עקובה </w:t>
      </w:r>
      <w:bookmarkStart w:id="2732" w:name="_ETM_Q3_574950"/>
      <w:bookmarkEnd w:id="2732"/>
      <w:r>
        <w:rPr>
          <w:rtl/>
        </w:rPr>
        <w:t>מדם</w:t>
      </w:r>
      <w:r>
        <w:rPr>
          <w:rFonts w:hint="cs"/>
          <w:rtl/>
        </w:rPr>
        <w:t>,</w:t>
      </w:r>
      <w:r>
        <w:rPr>
          <w:rtl/>
        </w:rPr>
        <w:t xml:space="preserve"> </w:t>
      </w:r>
      <w:bookmarkStart w:id="2733" w:name="_ETM_Q3_575460"/>
      <w:bookmarkEnd w:id="2733"/>
      <w:r>
        <w:rPr>
          <w:rtl/>
        </w:rPr>
        <w:t>נוראה</w:t>
      </w:r>
      <w:r>
        <w:rPr>
          <w:rFonts w:hint="cs"/>
          <w:rtl/>
        </w:rPr>
        <w:t>,</w:t>
      </w:r>
      <w:r>
        <w:rPr>
          <w:rtl/>
        </w:rPr>
        <w:t xml:space="preserve"> </w:t>
      </w:r>
      <w:bookmarkStart w:id="2734" w:name="_ETM_Q3_576600"/>
      <w:bookmarkEnd w:id="2734"/>
      <w:r>
        <w:rPr>
          <w:rtl/>
        </w:rPr>
        <w:t>מחרידה</w:t>
      </w:r>
      <w:r>
        <w:rPr>
          <w:rFonts w:hint="cs"/>
          <w:rtl/>
        </w:rPr>
        <w:t>,</w:t>
      </w:r>
      <w:r>
        <w:rPr>
          <w:rtl/>
        </w:rPr>
        <w:t xml:space="preserve"> </w:t>
      </w:r>
      <w:bookmarkStart w:id="2735" w:name="_ETM_Q3_577799"/>
      <w:bookmarkEnd w:id="2735"/>
      <w:r>
        <w:rPr>
          <w:rtl/>
        </w:rPr>
        <w:t>טראומטית</w:t>
      </w:r>
      <w:r>
        <w:rPr>
          <w:rFonts w:hint="cs"/>
          <w:rtl/>
        </w:rPr>
        <w:t>, כואבת</w:t>
      </w:r>
      <w:r w:rsidR="00D7506B">
        <w:rPr>
          <w:rFonts w:hint="cs"/>
          <w:rtl/>
        </w:rPr>
        <w:t>;</w:t>
      </w:r>
      <w:r>
        <w:rPr>
          <w:rFonts w:hint="cs"/>
          <w:rtl/>
        </w:rPr>
        <w:t xml:space="preserve"> </w:t>
      </w:r>
      <w:bookmarkStart w:id="2736" w:name="_ETM_Q3_579189"/>
      <w:bookmarkStart w:id="2737" w:name="_ETM_Q3_581529"/>
      <w:bookmarkEnd w:id="2736"/>
      <w:bookmarkEnd w:id="2737"/>
      <w:r>
        <w:rPr>
          <w:rtl/>
        </w:rPr>
        <w:t xml:space="preserve">אבל </w:t>
      </w:r>
      <w:bookmarkStart w:id="2738" w:name="_ETM_Q3_581860"/>
      <w:bookmarkEnd w:id="2738"/>
      <w:r>
        <w:rPr>
          <w:rtl/>
        </w:rPr>
        <w:t xml:space="preserve">האמונה </w:t>
      </w:r>
      <w:bookmarkStart w:id="2739" w:name="_ETM_Q3_582700"/>
      <w:bookmarkEnd w:id="2739"/>
      <w:r>
        <w:rPr>
          <w:rtl/>
        </w:rPr>
        <w:t xml:space="preserve">בכך </w:t>
      </w:r>
      <w:bookmarkStart w:id="2740" w:name="_ETM_Q3_583240"/>
      <w:bookmarkEnd w:id="2740"/>
      <w:r>
        <w:rPr>
          <w:rtl/>
        </w:rPr>
        <w:t xml:space="preserve">שהביטחון </w:t>
      </w:r>
      <w:bookmarkStart w:id="2741" w:name="_ETM_Q3_584260"/>
      <w:bookmarkEnd w:id="2741"/>
      <w:r>
        <w:rPr>
          <w:rtl/>
        </w:rPr>
        <w:t xml:space="preserve">שלנו </w:t>
      </w:r>
      <w:bookmarkStart w:id="2742" w:name="_ETM_Q3_584980"/>
      <w:bookmarkEnd w:id="2742"/>
      <w:r>
        <w:rPr>
          <w:rFonts w:hint="cs"/>
          <w:rtl/>
        </w:rPr>
        <w:t>ו</w:t>
      </w:r>
      <w:r>
        <w:rPr>
          <w:rtl/>
        </w:rPr>
        <w:t xml:space="preserve">קיומה </w:t>
      </w:r>
      <w:bookmarkStart w:id="2743" w:name="_ETM_Q3_585700"/>
      <w:bookmarkEnd w:id="2743"/>
      <w:r>
        <w:rPr>
          <w:rtl/>
        </w:rPr>
        <w:t xml:space="preserve">של </w:t>
      </w:r>
      <w:bookmarkStart w:id="2744" w:name="_ETM_Q3_585880"/>
      <w:bookmarkEnd w:id="2744"/>
      <w:r>
        <w:rPr>
          <w:rtl/>
        </w:rPr>
        <w:t xml:space="preserve">מדינת </w:t>
      </w:r>
      <w:bookmarkStart w:id="2745" w:name="_ETM_Q3_586420"/>
      <w:bookmarkEnd w:id="2745"/>
      <w:r>
        <w:rPr>
          <w:rtl/>
        </w:rPr>
        <w:t xml:space="preserve">ישראל </w:t>
      </w:r>
      <w:bookmarkStart w:id="2746" w:name="_ETM_Q3_587350"/>
      <w:bookmarkEnd w:id="2746"/>
      <w:r>
        <w:rPr>
          <w:rtl/>
        </w:rPr>
        <w:t xml:space="preserve">תלוי </w:t>
      </w:r>
      <w:bookmarkStart w:id="2747" w:name="_ETM_Q3_587980"/>
      <w:bookmarkEnd w:id="2747"/>
      <w:r>
        <w:rPr>
          <w:rtl/>
        </w:rPr>
        <w:t>בשלום</w:t>
      </w:r>
      <w:r>
        <w:rPr>
          <w:rFonts w:hint="cs"/>
          <w:rtl/>
        </w:rPr>
        <w:t>,</w:t>
      </w:r>
      <w:r>
        <w:rPr>
          <w:rtl/>
        </w:rPr>
        <w:t xml:space="preserve"> </w:t>
      </w:r>
      <w:bookmarkStart w:id="2748" w:name="_ETM_Q3_589609"/>
      <w:bookmarkEnd w:id="2748"/>
      <w:r>
        <w:rPr>
          <w:rtl/>
        </w:rPr>
        <w:t xml:space="preserve">והנכונות </w:t>
      </w:r>
      <w:bookmarkStart w:id="2749" w:name="_ETM_Q3_590569"/>
      <w:bookmarkEnd w:id="2749"/>
      <w:r>
        <w:rPr>
          <w:rtl/>
        </w:rPr>
        <w:t xml:space="preserve">לעשות </w:t>
      </w:r>
      <w:bookmarkStart w:id="2750" w:name="_ETM_Q3_591170"/>
      <w:bookmarkEnd w:id="2750"/>
      <w:r>
        <w:rPr>
          <w:rtl/>
        </w:rPr>
        <w:t xml:space="preserve">דברים </w:t>
      </w:r>
      <w:bookmarkStart w:id="2751" w:name="_ETM_Q3_591589"/>
      <w:bookmarkEnd w:id="2751"/>
      <w:r>
        <w:rPr>
          <w:rtl/>
        </w:rPr>
        <w:t xml:space="preserve">לא </w:t>
      </w:r>
      <w:bookmarkStart w:id="2752" w:name="_ETM_Q3_591889"/>
      <w:bookmarkEnd w:id="2752"/>
      <w:r>
        <w:rPr>
          <w:rtl/>
        </w:rPr>
        <w:t>מקובלים</w:t>
      </w:r>
      <w:r>
        <w:rPr>
          <w:rFonts w:hint="cs"/>
          <w:rtl/>
        </w:rPr>
        <w:t>,</w:t>
      </w:r>
      <w:r>
        <w:rPr>
          <w:rtl/>
        </w:rPr>
        <w:t xml:space="preserve"> </w:t>
      </w:r>
      <w:bookmarkStart w:id="2753" w:name="_ETM_Q3_593310"/>
      <w:bookmarkEnd w:id="2753"/>
      <w:r>
        <w:rPr>
          <w:rtl/>
        </w:rPr>
        <w:t xml:space="preserve">לא </w:t>
      </w:r>
      <w:bookmarkStart w:id="2754" w:name="_ETM_Q3_593790"/>
      <w:bookmarkEnd w:id="2754"/>
      <w:r>
        <w:rPr>
          <w:rtl/>
        </w:rPr>
        <w:t xml:space="preserve">כאלה </w:t>
      </w:r>
      <w:bookmarkStart w:id="2755" w:name="_ETM_Q3_594180"/>
      <w:bookmarkEnd w:id="2755"/>
      <w:r>
        <w:rPr>
          <w:rtl/>
        </w:rPr>
        <w:t xml:space="preserve">שמקבלים </w:t>
      </w:r>
      <w:bookmarkStart w:id="2756" w:name="_ETM_Q3_594660"/>
      <w:bookmarkEnd w:id="2756"/>
      <w:r>
        <w:rPr>
          <w:rtl/>
        </w:rPr>
        <w:t xml:space="preserve">מחיאות </w:t>
      </w:r>
      <w:bookmarkStart w:id="2757" w:name="_ETM_Q3_595020"/>
      <w:bookmarkEnd w:id="2757"/>
      <w:r>
        <w:rPr>
          <w:rtl/>
        </w:rPr>
        <w:t>כפיים</w:t>
      </w:r>
      <w:r>
        <w:rPr>
          <w:rFonts w:hint="cs"/>
          <w:rtl/>
        </w:rPr>
        <w:t>,</w:t>
      </w:r>
      <w:r>
        <w:rPr>
          <w:rtl/>
        </w:rPr>
        <w:t xml:space="preserve"> </w:t>
      </w:r>
      <w:bookmarkStart w:id="2758" w:name="_ETM_Q3_595560"/>
      <w:bookmarkEnd w:id="2758"/>
      <w:r>
        <w:rPr>
          <w:rtl/>
        </w:rPr>
        <w:t xml:space="preserve">כאלה </w:t>
      </w:r>
      <w:bookmarkStart w:id="2759" w:name="_ETM_Q3_595980"/>
      <w:bookmarkEnd w:id="2759"/>
      <w:r>
        <w:rPr>
          <w:rtl/>
        </w:rPr>
        <w:t xml:space="preserve">שאפילו </w:t>
      </w:r>
      <w:bookmarkStart w:id="2760" w:name="_ETM_Q3_596520"/>
      <w:bookmarkEnd w:id="2760"/>
      <w:r>
        <w:rPr>
          <w:rtl/>
        </w:rPr>
        <w:t xml:space="preserve">גוררים </w:t>
      </w:r>
      <w:bookmarkStart w:id="2761" w:name="_ETM_Q3_597630"/>
      <w:bookmarkEnd w:id="2761"/>
      <w:r>
        <w:rPr>
          <w:rtl/>
        </w:rPr>
        <w:t>עוינות</w:t>
      </w:r>
      <w:r>
        <w:rPr>
          <w:rFonts w:hint="cs"/>
          <w:rtl/>
        </w:rPr>
        <w:t>,</w:t>
      </w:r>
      <w:r>
        <w:rPr>
          <w:rtl/>
        </w:rPr>
        <w:t xml:space="preserve"> </w:t>
      </w:r>
      <w:bookmarkStart w:id="2762" w:name="_ETM_Q3_598990"/>
      <w:bookmarkEnd w:id="2762"/>
      <w:r>
        <w:rPr>
          <w:rtl/>
        </w:rPr>
        <w:t xml:space="preserve">כדי </w:t>
      </w:r>
      <w:bookmarkStart w:id="2763" w:name="_ETM_Q3_599439"/>
      <w:bookmarkEnd w:id="2763"/>
      <w:r>
        <w:rPr>
          <w:rtl/>
        </w:rPr>
        <w:t xml:space="preserve">להילחם </w:t>
      </w:r>
      <w:bookmarkStart w:id="2764" w:name="_ETM_Q3_600700"/>
      <w:bookmarkEnd w:id="2764"/>
      <w:r>
        <w:rPr>
          <w:rtl/>
        </w:rPr>
        <w:t xml:space="preserve">על </w:t>
      </w:r>
      <w:bookmarkStart w:id="2765" w:name="_ETM_Q3_601029"/>
      <w:bookmarkEnd w:id="2765"/>
      <w:r>
        <w:rPr>
          <w:rtl/>
        </w:rPr>
        <w:t xml:space="preserve">השלום </w:t>
      </w:r>
      <w:bookmarkStart w:id="2766" w:name="_ETM_Q3_602439"/>
      <w:bookmarkEnd w:id="2766"/>
      <w:r w:rsidR="00D7506B">
        <w:rPr>
          <w:rFonts w:hint="cs"/>
          <w:rtl/>
        </w:rPr>
        <w:t xml:space="preserve">– </w:t>
      </w:r>
      <w:r>
        <w:rPr>
          <w:rtl/>
        </w:rPr>
        <w:t xml:space="preserve">כל </w:t>
      </w:r>
      <w:bookmarkStart w:id="2767" w:name="_ETM_Q3_602710"/>
      <w:bookmarkEnd w:id="2767"/>
      <w:r>
        <w:rPr>
          <w:rtl/>
        </w:rPr>
        <w:t xml:space="preserve">הדברים </w:t>
      </w:r>
      <w:bookmarkStart w:id="2768" w:name="_ETM_Q3_603189"/>
      <w:bookmarkEnd w:id="2768"/>
      <w:r>
        <w:rPr>
          <w:rtl/>
        </w:rPr>
        <w:t xml:space="preserve">האלה </w:t>
      </w:r>
      <w:bookmarkStart w:id="2769" w:name="_ETM_Q3_604789"/>
      <w:bookmarkEnd w:id="2769"/>
      <w:r>
        <w:rPr>
          <w:rtl/>
        </w:rPr>
        <w:t xml:space="preserve">הם </w:t>
      </w:r>
      <w:bookmarkStart w:id="2770" w:name="_ETM_Q3_605029"/>
      <w:bookmarkEnd w:id="2770"/>
      <w:r>
        <w:rPr>
          <w:rtl/>
        </w:rPr>
        <w:t>כ</w:t>
      </w:r>
      <w:r>
        <w:rPr>
          <w:rFonts w:hint="cs"/>
          <w:rtl/>
        </w:rPr>
        <w:t>א</w:t>
      </w:r>
      <w:r>
        <w:rPr>
          <w:rtl/>
        </w:rPr>
        <w:t>ן</w:t>
      </w:r>
      <w:r>
        <w:rPr>
          <w:rFonts w:hint="cs"/>
          <w:rtl/>
        </w:rPr>
        <w:t>,</w:t>
      </w:r>
      <w:r>
        <w:rPr>
          <w:rtl/>
        </w:rPr>
        <w:t xml:space="preserve"> </w:t>
      </w:r>
      <w:bookmarkStart w:id="2771" w:name="_ETM_Q3_606329"/>
      <w:bookmarkEnd w:id="2771"/>
      <w:r>
        <w:rPr>
          <w:rtl/>
        </w:rPr>
        <w:t xml:space="preserve">הם </w:t>
      </w:r>
      <w:bookmarkStart w:id="2772" w:name="_ETM_Q3_606509"/>
      <w:bookmarkEnd w:id="2772"/>
      <w:r>
        <w:rPr>
          <w:rtl/>
        </w:rPr>
        <w:t>נוכחים</w:t>
      </w:r>
      <w:r>
        <w:rPr>
          <w:rFonts w:hint="cs"/>
          <w:rtl/>
        </w:rPr>
        <w:t>,</w:t>
      </w:r>
      <w:r>
        <w:rPr>
          <w:rtl/>
        </w:rPr>
        <w:t xml:space="preserve"> </w:t>
      </w:r>
      <w:bookmarkStart w:id="2773" w:name="_ETM_Q3_607259"/>
      <w:bookmarkEnd w:id="2773"/>
      <w:r>
        <w:rPr>
          <w:rtl/>
        </w:rPr>
        <w:t>ולצערי</w:t>
      </w:r>
      <w:r>
        <w:rPr>
          <w:rFonts w:hint="cs"/>
          <w:rtl/>
        </w:rPr>
        <w:t>,</w:t>
      </w:r>
      <w:r>
        <w:rPr>
          <w:rtl/>
        </w:rPr>
        <w:t xml:space="preserve"> </w:t>
      </w:r>
      <w:bookmarkStart w:id="2774" w:name="_ETM_Q3_608220"/>
      <w:bookmarkEnd w:id="2774"/>
      <w:r>
        <w:rPr>
          <w:rtl/>
        </w:rPr>
        <w:t xml:space="preserve">אנחנו </w:t>
      </w:r>
      <w:bookmarkStart w:id="2775" w:name="_ETM_Q3_608640"/>
      <w:bookmarkEnd w:id="2775"/>
      <w:r>
        <w:rPr>
          <w:rtl/>
        </w:rPr>
        <w:t xml:space="preserve">עדיין </w:t>
      </w:r>
      <w:bookmarkStart w:id="2776" w:name="_ETM_Q3_609209"/>
      <w:bookmarkEnd w:id="2776"/>
      <w:r>
        <w:rPr>
          <w:rtl/>
        </w:rPr>
        <w:t xml:space="preserve">צריכות </w:t>
      </w:r>
      <w:bookmarkStart w:id="2777" w:name="_ETM_Q3_609750"/>
      <w:bookmarkEnd w:id="2777"/>
      <w:r>
        <w:rPr>
          <w:rtl/>
        </w:rPr>
        <w:t xml:space="preserve">וצריכים </w:t>
      </w:r>
      <w:bookmarkStart w:id="2778" w:name="_ETM_Q3_610260"/>
      <w:bookmarkEnd w:id="2778"/>
      <w:r>
        <w:rPr>
          <w:rtl/>
        </w:rPr>
        <w:t xml:space="preserve">להילחם </w:t>
      </w:r>
      <w:bookmarkStart w:id="2779" w:name="_ETM_Q3_610950"/>
      <w:bookmarkEnd w:id="2779"/>
      <w:r>
        <w:rPr>
          <w:rtl/>
        </w:rPr>
        <w:t xml:space="preserve">עליהם </w:t>
      </w:r>
      <w:bookmarkStart w:id="2780" w:name="_ETM_Q3_611340"/>
      <w:bookmarkEnd w:id="2780"/>
      <w:r>
        <w:rPr>
          <w:rtl/>
        </w:rPr>
        <w:t xml:space="preserve">כל </w:t>
      </w:r>
      <w:bookmarkStart w:id="2781" w:name="_ETM_Q3_611700"/>
      <w:bookmarkEnd w:id="2781"/>
      <w:r>
        <w:rPr>
          <w:rtl/>
        </w:rPr>
        <w:t>יום</w:t>
      </w:r>
      <w:r>
        <w:rPr>
          <w:rFonts w:hint="cs"/>
          <w:rtl/>
        </w:rPr>
        <w:t>,</w:t>
      </w:r>
      <w:r>
        <w:rPr>
          <w:rtl/>
        </w:rPr>
        <w:t xml:space="preserve"> </w:t>
      </w:r>
      <w:bookmarkStart w:id="2782" w:name="_ETM_Q3_611939"/>
      <w:bookmarkEnd w:id="2782"/>
      <w:r>
        <w:rPr>
          <w:rtl/>
        </w:rPr>
        <w:t xml:space="preserve">כל </w:t>
      </w:r>
      <w:bookmarkStart w:id="2783" w:name="_ETM_Q3_612180"/>
      <w:bookmarkEnd w:id="2783"/>
      <w:r>
        <w:rPr>
          <w:rtl/>
        </w:rPr>
        <w:t>שעה</w:t>
      </w:r>
      <w:r>
        <w:rPr>
          <w:rFonts w:hint="cs"/>
          <w:rtl/>
        </w:rPr>
        <w:t>.</w:t>
      </w:r>
      <w:r>
        <w:rPr>
          <w:rtl/>
        </w:rPr>
        <w:t xml:space="preserve"> </w:t>
      </w:r>
      <w:bookmarkStart w:id="2784" w:name="_ETM_Q3_613379"/>
      <w:bookmarkEnd w:id="2784"/>
      <w:r>
        <w:rPr>
          <w:rtl/>
        </w:rPr>
        <w:t xml:space="preserve">ולצערי </w:t>
      </w:r>
      <w:bookmarkStart w:id="2785" w:name="_ETM_Q3_614279"/>
      <w:bookmarkEnd w:id="2785"/>
      <w:r>
        <w:rPr>
          <w:rtl/>
        </w:rPr>
        <w:t xml:space="preserve">הרב </w:t>
      </w:r>
      <w:bookmarkStart w:id="2786" w:name="_ETM_Q3_614579"/>
      <w:bookmarkEnd w:id="2786"/>
      <w:r>
        <w:rPr>
          <w:rtl/>
        </w:rPr>
        <w:t xml:space="preserve">עוד </w:t>
      </w:r>
      <w:bookmarkStart w:id="2787" w:name="_ETM_Q3_614700"/>
      <w:bookmarkEnd w:id="2787"/>
      <w:r>
        <w:rPr>
          <w:rtl/>
        </w:rPr>
        <w:t>יותר</w:t>
      </w:r>
      <w:r>
        <w:rPr>
          <w:rFonts w:hint="cs"/>
          <w:rtl/>
        </w:rPr>
        <w:t>,</w:t>
      </w:r>
      <w:r>
        <w:rPr>
          <w:rtl/>
        </w:rPr>
        <w:t xml:space="preserve"> </w:t>
      </w:r>
      <w:bookmarkStart w:id="2788" w:name="_ETM_Q3_615269"/>
      <w:bookmarkStart w:id="2789" w:name="_ETM_Q3_616079"/>
      <w:bookmarkStart w:id="2790" w:name="_ETM_Q3_617650"/>
      <w:bookmarkEnd w:id="2788"/>
      <w:bookmarkEnd w:id="2789"/>
      <w:bookmarkEnd w:id="2790"/>
      <w:r>
        <w:rPr>
          <w:rtl/>
        </w:rPr>
        <w:t xml:space="preserve">במקרים </w:t>
      </w:r>
      <w:bookmarkStart w:id="2791" w:name="_ETM_Q3_618340"/>
      <w:bookmarkEnd w:id="2791"/>
      <w:r>
        <w:rPr>
          <w:rtl/>
        </w:rPr>
        <w:t>מסוימים</w:t>
      </w:r>
      <w:r>
        <w:rPr>
          <w:rFonts w:hint="cs"/>
          <w:rtl/>
        </w:rPr>
        <w:t xml:space="preserve"> אנחנו במקום</w:t>
      </w:r>
      <w:r>
        <w:rPr>
          <w:rtl/>
        </w:rPr>
        <w:t xml:space="preserve"> </w:t>
      </w:r>
      <w:bookmarkStart w:id="2792" w:name="_ETM_Q3_618760"/>
      <w:bookmarkEnd w:id="2792"/>
      <w:r>
        <w:rPr>
          <w:rtl/>
        </w:rPr>
        <w:t xml:space="preserve">גרוע </w:t>
      </w:r>
      <w:bookmarkStart w:id="2793" w:name="_ETM_Q3_619299"/>
      <w:bookmarkEnd w:id="2793"/>
      <w:r>
        <w:rPr>
          <w:rtl/>
        </w:rPr>
        <w:t xml:space="preserve">יותר </w:t>
      </w:r>
      <w:bookmarkStart w:id="2794" w:name="_ETM_Q3_619900"/>
      <w:bookmarkEnd w:id="2794"/>
      <w:r>
        <w:rPr>
          <w:rtl/>
        </w:rPr>
        <w:t>מ</w:t>
      </w:r>
      <w:bookmarkStart w:id="2795" w:name="_ETM_Q3_620110"/>
      <w:bookmarkEnd w:id="2795"/>
      <w:r>
        <w:rPr>
          <w:rtl/>
        </w:rPr>
        <w:t xml:space="preserve">שיעל </w:t>
      </w:r>
      <w:bookmarkStart w:id="2796" w:name="_ETM_Q3_620920"/>
      <w:bookmarkEnd w:id="2796"/>
      <w:r>
        <w:rPr>
          <w:rtl/>
        </w:rPr>
        <w:t xml:space="preserve">דיין </w:t>
      </w:r>
      <w:bookmarkStart w:id="2797" w:name="_ETM_Q3_621370"/>
      <w:bookmarkEnd w:id="2797"/>
      <w:r>
        <w:rPr>
          <w:rtl/>
        </w:rPr>
        <w:t xml:space="preserve">הצליחה </w:t>
      </w:r>
      <w:bookmarkStart w:id="2798" w:name="_ETM_Q3_622120"/>
      <w:bookmarkEnd w:id="2798"/>
      <w:r>
        <w:rPr>
          <w:rtl/>
        </w:rPr>
        <w:t xml:space="preserve">להביא </w:t>
      </w:r>
      <w:bookmarkStart w:id="2799" w:name="_ETM_Q3_622569"/>
      <w:bookmarkEnd w:id="2799"/>
      <w:r>
        <w:rPr>
          <w:rtl/>
        </w:rPr>
        <w:t xml:space="preserve">אותנו </w:t>
      </w:r>
      <w:bookmarkStart w:id="2800" w:name="_ETM_Q3_622959"/>
      <w:bookmarkEnd w:id="2800"/>
      <w:r>
        <w:rPr>
          <w:rtl/>
        </w:rPr>
        <w:t xml:space="preserve">אליו </w:t>
      </w:r>
      <w:bookmarkStart w:id="2801" w:name="_ETM_Q3_623260"/>
      <w:bookmarkEnd w:id="2801"/>
      <w:r>
        <w:rPr>
          <w:rtl/>
        </w:rPr>
        <w:t xml:space="preserve">במאבק </w:t>
      </w:r>
      <w:bookmarkStart w:id="2802" w:name="_ETM_Q3_623890"/>
      <w:bookmarkEnd w:id="2802"/>
      <w:r>
        <w:rPr>
          <w:rtl/>
        </w:rPr>
        <w:t>עליהם</w:t>
      </w:r>
      <w:r>
        <w:rPr>
          <w:rFonts w:hint="cs"/>
          <w:rtl/>
        </w:rPr>
        <w:t>.</w:t>
      </w:r>
    </w:p>
    <w:p w:rsidR="009F6A01" w:rsidRDefault="009F6A01" w:rsidP="007F21CB">
      <w:pPr>
        <w:rPr>
          <w:rtl/>
        </w:rPr>
      </w:pPr>
    </w:p>
    <w:p w:rsidR="009F6A01" w:rsidRDefault="009F6A01" w:rsidP="00D7506B">
      <w:pPr>
        <w:rPr>
          <w:rtl/>
        </w:rPr>
      </w:pPr>
      <w:bookmarkStart w:id="2803" w:name="_ETM_Q3_623000"/>
      <w:bookmarkStart w:id="2804" w:name="_ETM_Q3_627370"/>
      <w:bookmarkEnd w:id="2803"/>
      <w:bookmarkEnd w:id="2804"/>
      <w:r>
        <w:rPr>
          <w:rtl/>
        </w:rPr>
        <w:t xml:space="preserve">נשים </w:t>
      </w:r>
      <w:bookmarkStart w:id="2805" w:name="_ETM_Q3_627910"/>
      <w:bookmarkEnd w:id="2805"/>
      <w:r>
        <w:rPr>
          <w:rtl/>
        </w:rPr>
        <w:t xml:space="preserve">במדינת </w:t>
      </w:r>
      <w:bookmarkStart w:id="2806" w:name="_ETM_Q3_628330"/>
      <w:bookmarkEnd w:id="2806"/>
      <w:r>
        <w:rPr>
          <w:rtl/>
        </w:rPr>
        <w:t xml:space="preserve">ישראל </w:t>
      </w:r>
      <w:bookmarkStart w:id="2807" w:name="_ETM_Q3_628780"/>
      <w:bookmarkEnd w:id="2807"/>
      <w:r>
        <w:rPr>
          <w:rtl/>
        </w:rPr>
        <w:t xml:space="preserve">היום </w:t>
      </w:r>
      <w:bookmarkStart w:id="2808" w:name="_ETM_Q3_629020"/>
      <w:bookmarkEnd w:id="2808"/>
      <w:r>
        <w:rPr>
          <w:rtl/>
        </w:rPr>
        <w:t xml:space="preserve">נמצאות </w:t>
      </w:r>
      <w:bookmarkStart w:id="2809" w:name="_ETM_Q3_629500"/>
      <w:bookmarkEnd w:id="2809"/>
      <w:r>
        <w:rPr>
          <w:rtl/>
        </w:rPr>
        <w:t xml:space="preserve">במקום </w:t>
      </w:r>
      <w:bookmarkStart w:id="2810" w:name="_ETM_Q3_630100"/>
      <w:bookmarkEnd w:id="2810"/>
      <w:r>
        <w:rPr>
          <w:rtl/>
        </w:rPr>
        <w:t xml:space="preserve">רע </w:t>
      </w:r>
      <w:bookmarkStart w:id="2811" w:name="_ETM_Q3_630460"/>
      <w:bookmarkEnd w:id="2811"/>
      <w:r>
        <w:rPr>
          <w:rtl/>
        </w:rPr>
        <w:t xml:space="preserve">מאוד </w:t>
      </w:r>
      <w:bookmarkStart w:id="2812" w:name="_ETM_Q3_633560"/>
      <w:bookmarkEnd w:id="2812"/>
      <w:r>
        <w:rPr>
          <w:rtl/>
        </w:rPr>
        <w:t xml:space="preserve">מכל </w:t>
      </w:r>
      <w:bookmarkStart w:id="2813" w:name="_ETM_Q3_633950"/>
      <w:bookmarkEnd w:id="2813"/>
      <w:r>
        <w:rPr>
          <w:rtl/>
        </w:rPr>
        <w:t>בחינה</w:t>
      </w:r>
      <w:r>
        <w:rPr>
          <w:rFonts w:hint="cs"/>
          <w:rtl/>
        </w:rPr>
        <w:t>.</w:t>
      </w:r>
      <w:r>
        <w:rPr>
          <w:rtl/>
        </w:rPr>
        <w:t xml:space="preserve"> </w:t>
      </w:r>
      <w:bookmarkStart w:id="2814" w:name="_ETM_Q3_635529"/>
      <w:bookmarkEnd w:id="2814"/>
      <w:r>
        <w:rPr>
          <w:rtl/>
        </w:rPr>
        <w:t xml:space="preserve">קודם </w:t>
      </w:r>
      <w:bookmarkStart w:id="2815" w:name="_ETM_Q3_635859"/>
      <w:bookmarkEnd w:id="2815"/>
      <w:r>
        <w:rPr>
          <w:rtl/>
        </w:rPr>
        <w:t>כ</w:t>
      </w:r>
      <w:r>
        <w:rPr>
          <w:rFonts w:hint="cs"/>
          <w:rtl/>
        </w:rPr>
        <w:t>ו</w:t>
      </w:r>
      <w:r>
        <w:rPr>
          <w:rtl/>
        </w:rPr>
        <w:t>ל</w:t>
      </w:r>
      <w:r>
        <w:rPr>
          <w:rFonts w:hint="cs"/>
          <w:rtl/>
        </w:rPr>
        <w:t>,</w:t>
      </w:r>
      <w:r>
        <w:rPr>
          <w:rtl/>
        </w:rPr>
        <w:t xml:space="preserve"> </w:t>
      </w:r>
      <w:bookmarkStart w:id="2816" w:name="_ETM_Q3_636069"/>
      <w:bookmarkEnd w:id="2816"/>
      <w:r>
        <w:rPr>
          <w:rtl/>
        </w:rPr>
        <w:t xml:space="preserve">מלחמה </w:t>
      </w:r>
      <w:bookmarkStart w:id="2817" w:name="_ETM_Q3_636579"/>
      <w:bookmarkEnd w:id="2817"/>
      <w:r>
        <w:rPr>
          <w:rtl/>
        </w:rPr>
        <w:t xml:space="preserve">זה </w:t>
      </w:r>
      <w:bookmarkStart w:id="2818" w:name="_ETM_Q3_636730"/>
      <w:bookmarkEnd w:id="2818"/>
      <w:r>
        <w:rPr>
          <w:rtl/>
        </w:rPr>
        <w:t xml:space="preserve">זמן </w:t>
      </w:r>
      <w:bookmarkStart w:id="2819" w:name="_ETM_Q3_638160"/>
      <w:bookmarkEnd w:id="2819"/>
      <w:r>
        <w:rPr>
          <w:rtl/>
        </w:rPr>
        <w:t xml:space="preserve">איום </w:t>
      </w:r>
      <w:bookmarkStart w:id="2820" w:name="_ETM_Q3_638580"/>
      <w:bookmarkEnd w:id="2820"/>
      <w:r>
        <w:rPr>
          <w:rtl/>
        </w:rPr>
        <w:t xml:space="preserve">ונורא </w:t>
      </w:r>
      <w:bookmarkStart w:id="2821" w:name="_ETM_Q3_639720"/>
      <w:bookmarkEnd w:id="2821"/>
      <w:r>
        <w:rPr>
          <w:rtl/>
        </w:rPr>
        <w:t>לכול</w:t>
      </w:r>
      <w:r>
        <w:rPr>
          <w:rFonts w:hint="cs"/>
          <w:rtl/>
        </w:rPr>
        <w:t xml:space="preserve">ן </w:t>
      </w:r>
      <w:bookmarkStart w:id="2822" w:name="_ETM_Q3_637000"/>
      <w:bookmarkEnd w:id="2822"/>
      <w:r>
        <w:rPr>
          <w:rFonts w:hint="cs"/>
          <w:rtl/>
        </w:rPr>
        <w:t xml:space="preserve">ולכולם, </w:t>
      </w:r>
      <w:bookmarkStart w:id="2823" w:name="_ETM_Q3_640349"/>
      <w:bookmarkStart w:id="2824" w:name="_ETM_Q3_640799"/>
      <w:bookmarkEnd w:id="2823"/>
      <w:bookmarkEnd w:id="2824"/>
      <w:r>
        <w:rPr>
          <w:rtl/>
        </w:rPr>
        <w:t xml:space="preserve">אבל </w:t>
      </w:r>
      <w:bookmarkStart w:id="2825" w:name="_ETM_Q3_641040"/>
      <w:bookmarkEnd w:id="2825"/>
      <w:r>
        <w:rPr>
          <w:rtl/>
        </w:rPr>
        <w:t xml:space="preserve">בוודאי </w:t>
      </w:r>
      <w:bookmarkStart w:id="2826" w:name="_ETM_Q3_641519"/>
      <w:bookmarkEnd w:id="2826"/>
      <w:r>
        <w:rPr>
          <w:rtl/>
        </w:rPr>
        <w:t>לנשים</w:t>
      </w:r>
      <w:r>
        <w:rPr>
          <w:rFonts w:hint="cs"/>
          <w:rtl/>
        </w:rPr>
        <w:t xml:space="preserve">. </w:t>
      </w:r>
      <w:bookmarkStart w:id="2827" w:name="_ETM_Q3_643360"/>
      <w:bookmarkEnd w:id="2827"/>
      <w:r>
        <w:rPr>
          <w:rtl/>
        </w:rPr>
        <w:t xml:space="preserve">לא </w:t>
      </w:r>
      <w:bookmarkStart w:id="2828" w:name="_ETM_Q3_643630"/>
      <w:bookmarkEnd w:id="2828"/>
      <w:r>
        <w:rPr>
          <w:rtl/>
        </w:rPr>
        <w:t xml:space="preserve">סתם </w:t>
      </w:r>
      <w:bookmarkStart w:id="2829" w:name="_ETM_Q3_644020"/>
      <w:bookmarkEnd w:id="2829"/>
      <w:r>
        <w:rPr>
          <w:rtl/>
        </w:rPr>
        <w:t>האו"ם</w:t>
      </w:r>
      <w:r>
        <w:rPr>
          <w:rFonts w:hint="cs"/>
          <w:rtl/>
        </w:rPr>
        <w:t>,</w:t>
      </w:r>
      <w:r>
        <w:rPr>
          <w:rtl/>
        </w:rPr>
        <w:t xml:space="preserve"> </w:t>
      </w:r>
      <w:bookmarkStart w:id="2830" w:name="_ETM_Q3_645040"/>
      <w:bookmarkEnd w:id="2830"/>
      <w:r>
        <w:rPr>
          <w:rtl/>
        </w:rPr>
        <w:t xml:space="preserve">במועצת </w:t>
      </w:r>
      <w:bookmarkStart w:id="2831" w:name="_ETM_Q3_645730"/>
      <w:bookmarkEnd w:id="2831"/>
      <w:r>
        <w:rPr>
          <w:rtl/>
        </w:rPr>
        <w:t>הביטחון</w:t>
      </w:r>
      <w:r>
        <w:rPr>
          <w:rFonts w:hint="cs"/>
          <w:rtl/>
        </w:rPr>
        <w:t>,</w:t>
      </w:r>
      <w:r>
        <w:rPr>
          <w:rtl/>
        </w:rPr>
        <w:t xml:space="preserve"> </w:t>
      </w:r>
      <w:bookmarkStart w:id="2832" w:name="_ETM_Q3_646239"/>
      <w:bookmarkEnd w:id="2832"/>
      <w:r>
        <w:rPr>
          <w:rtl/>
        </w:rPr>
        <w:t>בהחלטה</w:t>
      </w:r>
      <w:r>
        <w:rPr>
          <w:rFonts w:hint="cs"/>
          <w:rtl/>
        </w:rPr>
        <w:t xml:space="preserve"> 1325</w:t>
      </w:r>
      <w:bookmarkStart w:id="2833" w:name="_ETM_Q3_646629"/>
      <w:bookmarkStart w:id="2834" w:name="_ETM_Q3_647019"/>
      <w:bookmarkEnd w:id="2833"/>
      <w:bookmarkEnd w:id="2834"/>
      <w:r>
        <w:rPr>
          <w:rFonts w:hint="cs"/>
          <w:rtl/>
        </w:rPr>
        <w:t>,</w:t>
      </w:r>
      <w:r>
        <w:rPr>
          <w:rtl/>
        </w:rPr>
        <w:t xml:space="preserve"> </w:t>
      </w:r>
      <w:bookmarkStart w:id="2835" w:name="_ETM_Q3_647739"/>
      <w:bookmarkEnd w:id="2835"/>
      <w:r>
        <w:rPr>
          <w:rtl/>
        </w:rPr>
        <w:t xml:space="preserve">הכיר </w:t>
      </w:r>
      <w:bookmarkStart w:id="2836" w:name="_ETM_Q3_648189"/>
      <w:bookmarkEnd w:id="2836"/>
      <w:r>
        <w:rPr>
          <w:rtl/>
        </w:rPr>
        <w:t xml:space="preserve">בסבל </w:t>
      </w:r>
      <w:bookmarkStart w:id="2837" w:name="_ETM_Q3_648760"/>
      <w:bookmarkEnd w:id="2837"/>
      <w:r>
        <w:rPr>
          <w:rtl/>
        </w:rPr>
        <w:t>המאוד</w:t>
      </w:r>
      <w:bookmarkStart w:id="2838" w:name="_ETM_Q3_649090"/>
      <w:bookmarkEnd w:id="2838"/>
      <w:r>
        <w:rPr>
          <w:rFonts w:hint="cs"/>
          <w:rtl/>
        </w:rPr>
        <w:t>-</w:t>
      </w:r>
      <w:r>
        <w:rPr>
          <w:rtl/>
        </w:rPr>
        <w:t xml:space="preserve">ייחודי </w:t>
      </w:r>
      <w:bookmarkStart w:id="2839" w:name="_ETM_Q3_649480"/>
      <w:bookmarkEnd w:id="2839"/>
      <w:r>
        <w:rPr>
          <w:rtl/>
        </w:rPr>
        <w:t xml:space="preserve">של </w:t>
      </w:r>
      <w:bookmarkStart w:id="2840" w:name="_ETM_Q3_649659"/>
      <w:bookmarkEnd w:id="2840"/>
      <w:r>
        <w:rPr>
          <w:rtl/>
        </w:rPr>
        <w:t>נשים</w:t>
      </w:r>
      <w:r>
        <w:rPr>
          <w:rFonts w:hint="cs"/>
          <w:rtl/>
        </w:rPr>
        <w:t>,</w:t>
      </w:r>
      <w:r>
        <w:rPr>
          <w:rtl/>
        </w:rPr>
        <w:t xml:space="preserve"> </w:t>
      </w:r>
      <w:bookmarkStart w:id="2841" w:name="_ETM_Q3_650079"/>
      <w:bookmarkEnd w:id="2841"/>
      <w:r>
        <w:rPr>
          <w:rtl/>
        </w:rPr>
        <w:t>נערות</w:t>
      </w:r>
      <w:r>
        <w:rPr>
          <w:rFonts w:hint="cs"/>
          <w:rtl/>
        </w:rPr>
        <w:t>,</w:t>
      </w:r>
      <w:r>
        <w:rPr>
          <w:rtl/>
        </w:rPr>
        <w:t xml:space="preserve"> </w:t>
      </w:r>
      <w:bookmarkStart w:id="2842" w:name="_ETM_Q3_650620"/>
      <w:bookmarkEnd w:id="2842"/>
      <w:r>
        <w:rPr>
          <w:rtl/>
        </w:rPr>
        <w:t>ילדות</w:t>
      </w:r>
      <w:r>
        <w:rPr>
          <w:rFonts w:hint="cs"/>
          <w:rtl/>
        </w:rPr>
        <w:t xml:space="preserve"> ו</w:t>
      </w:r>
      <w:bookmarkStart w:id="2843" w:name="_ETM_Q3_650980"/>
      <w:bookmarkEnd w:id="2843"/>
      <w:r>
        <w:rPr>
          <w:rFonts w:hint="cs"/>
          <w:rtl/>
        </w:rPr>
        <w:t>י</w:t>
      </w:r>
      <w:r>
        <w:rPr>
          <w:rtl/>
        </w:rPr>
        <w:t xml:space="preserve">לדים </w:t>
      </w:r>
      <w:bookmarkStart w:id="2844" w:name="_ETM_Q3_652030"/>
      <w:bookmarkEnd w:id="2844"/>
      <w:r>
        <w:rPr>
          <w:rtl/>
        </w:rPr>
        <w:t xml:space="preserve">בסכסוך </w:t>
      </w:r>
      <w:bookmarkStart w:id="2845" w:name="_ETM_Q3_652840"/>
      <w:bookmarkEnd w:id="2845"/>
      <w:r>
        <w:rPr>
          <w:rtl/>
        </w:rPr>
        <w:t xml:space="preserve">ובמלחמה </w:t>
      </w:r>
      <w:bookmarkStart w:id="2846" w:name="_ETM_Q3_653469"/>
      <w:bookmarkEnd w:id="2846"/>
      <w:r>
        <w:rPr>
          <w:rtl/>
        </w:rPr>
        <w:t xml:space="preserve">ובאזורים </w:t>
      </w:r>
      <w:bookmarkStart w:id="2847" w:name="_ETM_Q3_654189"/>
      <w:bookmarkEnd w:id="2847"/>
      <w:r>
        <w:rPr>
          <w:rtl/>
        </w:rPr>
        <w:t>שלהם</w:t>
      </w:r>
      <w:r w:rsidR="00D7506B">
        <w:rPr>
          <w:rFonts w:hint="cs"/>
          <w:rtl/>
        </w:rPr>
        <w:t>,</w:t>
      </w:r>
      <w:r>
        <w:rPr>
          <w:rtl/>
        </w:rPr>
        <w:t xml:space="preserve"> </w:t>
      </w:r>
      <w:bookmarkStart w:id="2848" w:name="_ETM_Q3_656459"/>
      <w:bookmarkEnd w:id="2848"/>
      <w:r>
        <w:rPr>
          <w:rtl/>
        </w:rPr>
        <w:t xml:space="preserve">אבל </w:t>
      </w:r>
      <w:bookmarkStart w:id="2849" w:name="_ETM_Q3_656790"/>
      <w:bookmarkEnd w:id="2849"/>
      <w:r>
        <w:rPr>
          <w:rtl/>
        </w:rPr>
        <w:t xml:space="preserve">גם </w:t>
      </w:r>
      <w:bookmarkStart w:id="2850" w:name="_ETM_Q3_657090"/>
      <w:bookmarkEnd w:id="2850"/>
      <w:r>
        <w:rPr>
          <w:rtl/>
        </w:rPr>
        <w:t xml:space="preserve">במאבק </w:t>
      </w:r>
      <w:bookmarkStart w:id="2851" w:name="_ETM_Q3_657810"/>
      <w:bookmarkEnd w:id="2851"/>
      <w:r>
        <w:rPr>
          <w:rtl/>
        </w:rPr>
        <w:t>החשוך</w:t>
      </w:r>
      <w:r>
        <w:rPr>
          <w:rFonts w:hint="cs"/>
          <w:rtl/>
        </w:rPr>
        <w:t>,</w:t>
      </w:r>
      <w:r>
        <w:rPr>
          <w:rtl/>
        </w:rPr>
        <w:t xml:space="preserve"> </w:t>
      </w:r>
      <w:bookmarkStart w:id="2852" w:name="_ETM_Q3_660410"/>
      <w:bookmarkEnd w:id="2852"/>
      <w:r>
        <w:rPr>
          <w:rtl/>
        </w:rPr>
        <w:t>הדתי</w:t>
      </w:r>
      <w:r>
        <w:rPr>
          <w:rFonts w:hint="cs"/>
          <w:rtl/>
        </w:rPr>
        <w:t>,</w:t>
      </w:r>
      <w:r>
        <w:rPr>
          <w:rtl/>
        </w:rPr>
        <w:t xml:space="preserve"> </w:t>
      </w:r>
      <w:bookmarkStart w:id="2853" w:name="_ETM_Q3_661829"/>
      <w:bookmarkEnd w:id="2853"/>
      <w:r>
        <w:rPr>
          <w:rFonts w:hint="cs"/>
          <w:rtl/>
        </w:rPr>
        <w:t xml:space="preserve">הלאומני, </w:t>
      </w:r>
      <w:bookmarkStart w:id="2854" w:name="_ETM_Q3_662250"/>
      <w:bookmarkStart w:id="2855" w:name="_ETM_Q3_664069"/>
      <w:bookmarkEnd w:id="2854"/>
      <w:bookmarkEnd w:id="2855"/>
      <w:r>
        <w:rPr>
          <w:rtl/>
        </w:rPr>
        <w:t>שב</w:t>
      </w:r>
      <w:r>
        <w:rPr>
          <w:rFonts w:hint="cs"/>
          <w:rtl/>
        </w:rPr>
        <w:t>א</w:t>
      </w:r>
      <w:r>
        <w:rPr>
          <w:rtl/>
        </w:rPr>
        <w:t xml:space="preserve"> </w:t>
      </w:r>
      <w:bookmarkStart w:id="2856" w:name="_ETM_Q3_664430"/>
      <w:bookmarkEnd w:id="2856"/>
      <w:r>
        <w:rPr>
          <w:rtl/>
        </w:rPr>
        <w:t>ל</w:t>
      </w:r>
      <w:r>
        <w:rPr>
          <w:rFonts w:hint="cs"/>
          <w:rtl/>
        </w:rPr>
        <w:t>ה</w:t>
      </w:r>
      <w:r>
        <w:rPr>
          <w:rtl/>
        </w:rPr>
        <w:t xml:space="preserve">דיר </w:t>
      </w:r>
      <w:bookmarkStart w:id="2857" w:name="_ETM_Q3_665030"/>
      <w:bookmarkEnd w:id="2857"/>
      <w:r>
        <w:rPr>
          <w:rtl/>
        </w:rPr>
        <w:t xml:space="preserve">נשים </w:t>
      </w:r>
      <w:bookmarkStart w:id="2858" w:name="_ETM_Q3_665450"/>
      <w:bookmarkEnd w:id="2858"/>
      <w:r>
        <w:rPr>
          <w:rtl/>
        </w:rPr>
        <w:t xml:space="preserve">ולשלול </w:t>
      </w:r>
      <w:bookmarkStart w:id="2859" w:name="_ETM_Q3_666109"/>
      <w:bookmarkEnd w:id="2859"/>
      <w:r>
        <w:rPr>
          <w:rtl/>
        </w:rPr>
        <w:t xml:space="preserve">מהן </w:t>
      </w:r>
      <w:bookmarkStart w:id="2860" w:name="_ETM_Q3_666409"/>
      <w:bookmarkEnd w:id="2860"/>
      <w:r>
        <w:rPr>
          <w:rtl/>
        </w:rPr>
        <w:t xml:space="preserve">זכויות </w:t>
      </w:r>
      <w:bookmarkStart w:id="2861" w:name="_ETM_Q3_666920"/>
      <w:bookmarkEnd w:id="2861"/>
      <w:r>
        <w:rPr>
          <w:rtl/>
        </w:rPr>
        <w:t xml:space="preserve">יסוד </w:t>
      </w:r>
      <w:bookmarkStart w:id="2862" w:name="_ETM_Q3_669159"/>
      <w:bookmarkEnd w:id="2862"/>
      <w:r>
        <w:rPr>
          <w:rtl/>
        </w:rPr>
        <w:t xml:space="preserve">ולפעול </w:t>
      </w:r>
      <w:bookmarkStart w:id="2863" w:name="_ETM_Q3_669849"/>
      <w:bookmarkEnd w:id="2863"/>
      <w:r>
        <w:rPr>
          <w:rtl/>
        </w:rPr>
        <w:t xml:space="preserve">למען </w:t>
      </w:r>
      <w:bookmarkStart w:id="2864" w:name="_ETM_Q3_670150"/>
      <w:bookmarkEnd w:id="2864"/>
      <w:r>
        <w:rPr>
          <w:rtl/>
        </w:rPr>
        <w:t xml:space="preserve">דברים </w:t>
      </w:r>
      <w:bookmarkStart w:id="2865" w:name="_ETM_Q3_670569"/>
      <w:bookmarkEnd w:id="2865"/>
      <w:r>
        <w:rPr>
          <w:rtl/>
        </w:rPr>
        <w:t xml:space="preserve">שפוגעים </w:t>
      </w:r>
      <w:bookmarkStart w:id="2866" w:name="_ETM_Q3_671439"/>
      <w:bookmarkEnd w:id="2866"/>
      <w:r>
        <w:rPr>
          <w:rtl/>
        </w:rPr>
        <w:t xml:space="preserve">ביכולת </w:t>
      </w:r>
      <w:bookmarkStart w:id="2867" w:name="_ETM_Q3_672099"/>
      <w:bookmarkEnd w:id="2867"/>
      <w:r>
        <w:rPr>
          <w:rtl/>
        </w:rPr>
        <w:t xml:space="preserve">של </w:t>
      </w:r>
      <w:bookmarkStart w:id="2868" w:name="_ETM_Q3_672280"/>
      <w:bookmarkEnd w:id="2868"/>
      <w:r>
        <w:rPr>
          <w:rtl/>
        </w:rPr>
        <w:t xml:space="preserve">נשים </w:t>
      </w:r>
      <w:bookmarkStart w:id="2869" w:name="_ETM_Q3_672849"/>
      <w:bookmarkEnd w:id="2869"/>
      <w:r>
        <w:rPr>
          <w:rtl/>
        </w:rPr>
        <w:t xml:space="preserve">להפוך </w:t>
      </w:r>
      <w:bookmarkStart w:id="2870" w:name="_ETM_Q3_673540"/>
      <w:bookmarkEnd w:id="2870"/>
      <w:r>
        <w:rPr>
          <w:rtl/>
        </w:rPr>
        <w:t xml:space="preserve">להיות </w:t>
      </w:r>
      <w:bookmarkStart w:id="2871" w:name="_ETM_Q3_674019"/>
      <w:bookmarkEnd w:id="2871"/>
      <w:r>
        <w:rPr>
          <w:rtl/>
        </w:rPr>
        <w:t xml:space="preserve">בנות </w:t>
      </w:r>
      <w:bookmarkStart w:id="2872" w:name="_ETM_Q3_674829"/>
      <w:bookmarkEnd w:id="2872"/>
      <w:r>
        <w:rPr>
          <w:rtl/>
        </w:rPr>
        <w:t xml:space="preserve">אדם </w:t>
      </w:r>
      <w:bookmarkStart w:id="2873" w:name="_ETM_Q3_675310"/>
      <w:bookmarkEnd w:id="2873"/>
      <w:r>
        <w:rPr>
          <w:rtl/>
        </w:rPr>
        <w:t xml:space="preserve">שוות </w:t>
      </w:r>
      <w:bookmarkStart w:id="2874" w:name="_ETM_Q3_676329"/>
      <w:bookmarkEnd w:id="2874"/>
      <w:r>
        <w:rPr>
          <w:rtl/>
        </w:rPr>
        <w:t xml:space="preserve">בכל </w:t>
      </w:r>
      <w:bookmarkStart w:id="2875" w:name="_ETM_Q3_676720"/>
      <w:bookmarkEnd w:id="2875"/>
      <w:r>
        <w:rPr>
          <w:rtl/>
        </w:rPr>
        <w:t xml:space="preserve">ספרות </w:t>
      </w:r>
      <w:bookmarkStart w:id="2876" w:name="_ETM_Q3_677200"/>
      <w:bookmarkEnd w:id="2876"/>
      <w:r>
        <w:rPr>
          <w:rtl/>
        </w:rPr>
        <w:t xml:space="preserve">החיים </w:t>
      </w:r>
      <w:bookmarkStart w:id="2877" w:name="_ETM_Q3_677560"/>
      <w:bookmarkEnd w:id="2877"/>
      <w:r>
        <w:rPr>
          <w:rtl/>
        </w:rPr>
        <w:t>שלנו</w:t>
      </w:r>
      <w:r>
        <w:rPr>
          <w:rFonts w:hint="cs"/>
          <w:rtl/>
        </w:rPr>
        <w:t>.</w:t>
      </w:r>
      <w:r>
        <w:rPr>
          <w:rtl/>
        </w:rPr>
        <w:t xml:space="preserve"> </w:t>
      </w:r>
      <w:bookmarkStart w:id="2878" w:name="_ETM_Q3_678220"/>
      <w:bookmarkEnd w:id="2878"/>
      <w:r>
        <w:rPr>
          <w:rtl/>
        </w:rPr>
        <w:t xml:space="preserve">ויעל </w:t>
      </w:r>
      <w:bookmarkStart w:id="2879" w:name="_ETM_Q3_678760"/>
      <w:bookmarkEnd w:id="2879"/>
      <w:r>
        <w:rPr>
          <w:rtl/>
        </w:rPr>
        <w:t xml:space="preserve">דיין </w:t>
      </w:r>
      <w:bookmarkStart w:id="2880" w:name="_ETM_Q3_679329"/>
      <w:bookmarkEnd w:id="2880"/>
      <w:r>
        <w:rPr>
          <w:rtl/>
        </w:rPr>
        <w:t xml:space="preserve">עסקה </w:t>
      </w:r>
      <w:bookmarkStart w:id="2881" w:name="_ETM_Q3_679780"/>
      <w:bookmarkEnd w:id="2881"/>
      <w:r>
        <w:rPr>
          <w:rtl/>
        </w:rPr>
        <w:t>ב</w:t>
      </w:r>
      <w:r>
        <w:rPr>
          <w:rFonts w:hint="cs"/>
          <w:rtl/>
        </w:rPr>
        <w:t>כ</w:t>
      </w:r>
      <w:r>
        <w:rPr>
          <w:rtl/>
        </w:rPr>
        <w:t xml:space="preserve">ל </w:t>
      </w:r>
      <w:bookmarkStart w:id="2882" w:name="_ETM_Q3_680349"/>
      <w:bookmarkEnd w:id="2882"/>
      <w:r>
        <w:rPr>
          <w:rtl/>
        </w:rPr>
        <w:t xml:space="preserve">ספרות </w:t>
      </w:r>
      <w:bookmarkStart w:id="2883" w:name="_ETM_Q3_680769"/>
      <w:bookmarkEnd w:id="2883"/>
      <w:r>
        <w:rPr>
          <w:rtl/>
        </w:rPr>
        <w:t xml:space="preserve">החיים </w:t>
      </w:r>
      <w:bookmarkStart w:id="2884" w:name="_ETM_Q3_681129"/>
      <w:bookmarkEnd w:id="2884"/>
      <w:r>
        <w:rPr>
          <w:rtl/>
        </w:rPr>
        <w:t xml:space="preserve">של </w:t>
      </w:r>
      <w:bookmarkStart w:id="2885" w:name="_ETM_Q3_681310"/>
      <w:bookmarkEnd w:id="2885"/>
      <w:r>
        <w:rPr>
          <w:rtl/>
        </w:rPr>
        <w:t>נשים</w:t>
      </w:r>
      <w:r>
        <w:rPr>
          <w:rFonts w:hint="cs"/>
          <w:rtl/>
        </w:rPr>
        <w:t>,</w:t>
      </w:r>
      <w:r>
        <w:rPr>
          <w:rtl/>
        </w:rPr>
        <w:t xml:space="preserve"> </w:t>
      </w:r>
      <w:bookmarkStart w:id="2886" w:name="_ETM_Q3_682470"/>
      <w:bookmarkEnd w:id="2886"/>
      <w:r>
        <w:rPr>
          <w:rtl/>
        </w:rPr>
        <w:t xml:space="preserve">אפילו </w:t>
      </w:r>
      <w:bookmarkStart w:id="2887" w:name="_ETM_Q3_684060"/>
      <w:bookmarkEnd w:id="2887"/>
      <w:r>
        <w:rPr>
          <w:rFonts w:hint="cs"/>
          <w:rtl/>
        </w:rPr>
        <w:t>ב</w:t>
      </w:r>
      <w:r>
        <w:rPr>
          <w:rtl/>
        </w:rPr>
        <w:t xml:space="preserve">מאבק </w:t>
      </w:r>
      <w:bookmarkStart w:id="2888" w:name="_ETM_Q3_684599"/>
      <w:bookmarkEnd w:id="2888"/>
      <w:r>
        <w:rPr>
          <w:rtl/>
        </w:rPr>
        <w:t xml:space="preserve">על </w:t>
      </w:r>
      <w:bookmarkStart w:id="2889" w:name="_ETM_Q3_684840"/>
      <w:bookmarkEnd w:id="2889"/>
      <w:r>
        <w:rPr>
          <w:rtl/>
        </w:rPr>
        <w:t xml:space="preserve">השוויון </w:t>
      </w:r>
      <w:bookmarkStart w:id="2890" w:name="_ETM_Q3_685620"/>
      <w:bookmarkEnd w:id="2890"/>
      <w:r>
        <w:rPr>
          <w:rtl/>
        </w:rPr>
        <w:t xml:space="preserve">לנשים </w:t>
      </w:r>
      <w:bookmarkStart w:id="2891" w:name="_ETM_Q3_686159"/>
      <w:bookmarkEnd w:id="2891"/>
      <w:r>
        <w:rPr>
          <w:rtl/>
        </w:rPr>
        <w:t>בצה"ל</w:t>
      </w:r>
      <w:r>
        <w:rPr>
          <w:rFonts w:hint="cs"/>
          <w:rtl/>
        </w:rPr>
        <w:t>,</w:t>
      </w:r>
      <w:r>
        <w:rPr>
          <w:rtl/>
        </w:rPr>
        <w:t xml:space="preserve"> </w:t>
      </w:r>
      <w:bookmarkStart w:id="2892" w:name="_ETM_Q3_686879"/>
      <w:bookmarkEnd w:id="2892"/>
      <w:r>
        <w:rPr>
          <w:rtl/>
        </w:rPr>
        <w:t xml:space="preserve">שגם </w:t>
      </w:r>
      <w:bookmarkStart w:id="2893" w:name="_ETM_Q3_687269"/>
      <w:bookmarkEnd w:id="2893"/>
      <w:r>
        <w:rPr>
          <w:rtl/>
        </w:rPr>
        <w:t xml:space="preserve">אותו </w:t>
      </w:r>
      <w:bookmarkStart w:id="2894" w:name="_ETM_Q3_687750"/>
      <w:bookmarkEnd w:id="2894"/>
      <w:r>
        <w:rPr>
          <w:rtl/>
        </w:rPr>
        <w:t xml:space="preserve">עדיין </w:t>
      </w:r>
      <w:bookmarkStart w:id="2895" w:name="_ETM_Q3_688140"/>
      <w:bookmarkEnd w:id="2895"/>
      <w:r>
        <w:rPr>
          <w:rtl/>
        </w:rPr>
        <w:t xml:space="preserve">לא </w:t>
      </w:r>
      <w:bookmarkStart w:id="2896" w:name="_ETM_Q3_688230"/>
      <w:bookmarkEnd w:id="2896"/>
      <w:r>
        <w:rPr>
          <w:rtl/>
        </w:rPr>
        <w:t xml:space="preserve">פתרנו </w:t>
      </w:r>
      <w:bookmarkStart w:id="2897" w:name="_ETM_Q3_688709"/>
      <w:bookmarkEnd w:id="2897"/>
      <w:r>
        <w:rPr>
          <w:rtl/>
        </w:rPr>
        <w:t xml:space="preserve">ולא </w:t>
      </w:r>
      <w:bookmarkStart w:id="2898" w:name="_ETM_Q3_689129"/>
      <w:bookmarkEnd w:id="2898"/>
      <w:r>
        <w:rPr>
          <w:rtl/>
        </w:rPr>
        <w:t>ניצחנו</w:t>
      </w:r>
      <w:r>
        <w:rPr>
          <w:rFonts w:hint="cs"/>
          <w:rtl/>
        </w:rPr>
        <w:t>.</w:t>
      </w:r>
      <w:r>
        <w:rPr>
          <w:rtl/>
        </w:rPr>
        <w:t xml:space="preserve"> </w:t>
      </w:r>
      <w:bookmarkStart w:id="2899" w:name="_ETM_Q3_689970"/>
      <w:bookmarkEnd w:id="2899"/>
      <w:r>
        <w:rPr>
          <w:rtl/>
        </w:rPr>
        <w:t xml:space="preserve">יש </w:t>
      </w:r>
      <w:bookmarkStart w:id="2900" w:name="_ETM_Q3_690180"/>
      <w:bookmarkEnd w:id="2900"/>
      <w:r>
        <w:rPr>
          <w:rtl/>
        </w:rPr>
        <w:t xml:space="preserve">כאן </w:t>
      </w:r>
      <w:bookmarkStart w:id="2901" w:name="_ETM_Q3_690390"/>
      <w:bookmarkEnd w:id="2901"/>
      <w:r>
        <w:rPr>
          <w:rtl/>
        </w:rPr>
        <w:t xml:space="preserve">מאבק </w:t>
      </w:r>
      <w:bookmarkStart w:id="2902" w:name="_ETM_Q3_690900"/>
      <w:bookmarkEnd w:id="2902"/>
      <w:r>
        <w:rPr>
          <w:rtl/>
        </w:rPr>
        <w:t xml:space="preserve">שניטש </w:t>
      </w:r>
      <w:bookmarkStart w:id="2903" w:name="_ETM_Q3_691500"/>
      <w:bookmarkEnd w:id="2903"/>
      <w:r>
        <w:rPr>
          <w:rtl/>
        </w:rPr>
        <w:t xml:space="preserve">בימים </w:t>
      </w:r>
      <w:bookmarkStart w:id="2904" w:name="_ETM_Q3_691920"/>
      <w:bookmarkEnd w:id="2904"/>
      <w:r>
        <w:rPr>
          <w:rtl/>
        </w:rPr>
        <w:t xml:space="preserve">אלה </w:t>
      </w:r>
      <w:bookmarkStart w:id="2905" w:name="_ETM_Q3_692099"/>
      <w:bookmarkEnd w:id="2905"/>
      <w:r>
        <w:rPr>
          <w:rtl/>
        </w:rPr>
        <w:t xml:space="preserve">על </w:t>
      </w:r>
      <w:bookmarkStart w:id="2906" w:name="_ETM_Q3_692220"/>
      <w:bookmarkEnd w:id="2906"/>
      <w:r>
        <w:rPr>
          <w:rtl/>
        </w:rPr>
        <w:t>השירות</w:t>
      </w:r>
      <w:r>
        <w:rPr>
          <w:rFonts w:hint="cs"/>
          <w:rtl/>
        </w:rPr>
        <w:t>,</w:t>
      </w:r>
      <w:r>
        <w:rPr>
          <w:rtl/>
        </w:rPr>
        <w:t xml:space="preserve"> </w:t>
      </w:r>
      <w:bookmarkStart w:id="2907" w:name="_ETM_Q3_693279"/>
      <w:bookmarkEnd w:id="2907"/>
      <w:r>
        <w:rPr>
          <w:rtl/>
        </w:rPr>
        <w:t xml:space="preserve">על </w:t>
      </w:r>
      <w:bookmarkStart w:id="2908" w:name="_ETM_Q3_693849"/>
      <w:bookmarkEnd w:id="2908"/>
      <w:r>
        <w:rPr>
          <w:rtl/>
        </w:rPr>
        <w:t xml:space="preserve">העובדה </w:t>
      </w:r>
      <w:bookmarkStart w:id="2909" w:name="_ETM_Q3_694329"/>
      <w:bookmarkEnd w:id="2909"/>
      <w:r>
        <w:rPr>
          <w:rtl/>
        </w:rPr>
        <w:t xml:space="preserve">שיש </w:t>
      </w:r>
      <w:bookmarkStart w:id="2910" w:name="_ETM_Q3_694689"/>
      <w:bookmarkEnd w:id="2910"/>
      <w:r>
        <w:rPr>
          <w:rtl/>
        </w:rPr>
        <w:t xml:space="preserve">אי-שוויון </w:t>
      </w:r>
      <w:bookmarkStart w:id="2911" w:name="_ETM_Q3_695799"/>
      <w:bookmarkEnd w:id="2911"/>
      <w:r>
        <w:rPr>
          <w:rtl/>
        </w:rPr>
        <w:t xml:space="preserve">חמור </w:t>
      </w:r>
      <w:bookmarkStart w:id="2912" w:name="_ETM_Q3_696429"/>
      <w:bookmarkEnd w:id="2912"/>
      <w:r>
        <w:rPr>
          <w:rtl/>
        </w:rPr>
        <w:t xml:space="preserve">מצד </w:t>
      </w:r>
      <w:bookmarkStart w:id="2913" w:name="_ETM_Q3_696879"/>
      <w:bookmarkEnd w:id="2913"/>
      <w:r>
        <w:rPr>
          <w:rtl/>
        </w:rPr>
        <w:t xml:space="preserve">אלה </w:t>
      </w:r>
      <w:bookmarkStart w:id="2914" w:name="_ETM_Q3_697690"/>
      <w:bookmarkEnd w:id="2914"/>
      <w:r>
        <w:rPr>
          <w:rtl/>
        </w:rPr>
        <w:t xml:space="preserve">שמרגישים </w:t>
      </w:r>
      <w:bookmarkStart w:id="2915" w:name="_ETM_Q3_698739"/>
      <w:bookmarkEnd w:id="2915"/>
      <w:r>
        <w:rPr>
          <w:rtl/>
        </w:rPr>
        <w:t xml:space="preserve">שהם </w:t>
      </w:r>
      <w:bookmarkStart w:id="2916" w:name="_ETM_Q3_698980"/>
      <w:bookmarkEnd w:id="2916"/>
      <w:r>
        <w:rPr>
          <w:rtl/>
        </w:rPr>
        <w:t xml:space="preserve">יכולים </w:t>
      </w:r>
      <w:bookmarkStart w:id="2917" w:name="_ETM_Q3_699309"/>
      <w:bookmarkEnd w:id="2917"/>
      <w:r>
        <w:rPr>
          <w:rtl/>
        </w:rPr>
        <w:t xml:space="preserve">להרשות </w:t>
      </w:r>
      <w:bookmarkStart w:id="2918" w:name="_ETM_Q3_699790"/>
      <w:bookmarkEnd w:id="2918"/>
      <w:r>
        <w:rPr>
          <w:rtl/>
        </w:rPr>
        <w:t xml:space="preserve">לעצמם </w:t>
      </w:r>
      <w:bookmarkStart w:id="2919" w:name="_ETM_Q3_700179"/>
      <w:bookmarkEnd w:id="2919"/>
      <w:r>
        <w:rPr>
          <w:rtl/>
        </w:rPr>
        <w:t>לפ</w:t>
      </w:r>
      <w:r>
        <w:rPr>
          <w:rFonts w:hint="cs"/>
          <w:rtl/>
        </w:rPr>
        <w:t>ט</w:t>
      </w:r>
      <w:r>
        <w:rPr>
          <w:rtl/>
        </w:rPr>
        <w:t xml:space="preserve">ור </w:t>
      </w:r>
      <w:bookmarkStart w:id="2920" w:name="_ETM_Q3_701879"/>
      <w:bookmarkEnd w:id="2920"/>
      <w:r>
        <w:rPr>
          <w:rtl/>
        </w:rPr>
        <w:t xml:space="preserve">את </w:t>
      </w:r>
      <w:bookmarkStart w:id="2921" w:name="_ETM_Q3_702120"/>
      <w:bookmarkEnd w:id="2921"/>
      <w:r>
        <w:rPr>
          <w:rtl/>
        </w:rPr>
        <w:t xml:space="preserve">הצעירים </w:t>
      </w:r>
      <w:bookmarkStart w:id="2922" w:name="_ETM_Q3_702719"/>
      <w:bookmarkEnd w:id="2922"/>
      <w:r>
        <w:rPr>
          <w:rtl/>
        </w:rPr>
        <w:t>שלהם</w:t>
      </w:r>
      <w:r>
        <w:rPr>
          <w:rFonts w:hint="cs"/>
          <w:rtl/>
        </w:rPr>
        <w:t>,</w:t>
      </w:r>
      <w:r>
        <w:rPr>
          <w:rtl/>
        </w:rPr>
        <w:t xml:space="preserve"> </w:t>
      </w:r>
      <w:bookmarkStart w:id="2923" w:name="_ETM_Q3_703230"/>
      <w:bookmarkEnd w:id="2923"/>
      <w:r>
        <w:rPr>
          <w:rtl/>
        </w:rPr>
        <w:t xml:space="preserve">שלא </w:t>
      </w:r>
      <w:bookmarkStart w:id="2924" w:name="_ETM_Q3_703499"/>
      <w:bookmarkEnd w:id="2924"/>
      <w:r>
        <w:rPr>
          <w:rtl/>
        </w:rPr>
        <w:t xml:space="preserve">לומר </w:t>
      </w:r>
      <w:bookmarkStart w:id="2925" w:name="_ETM_Q3_703829"/>
      <w:bookmarkEnd w:id="2925"/>
      <w:r>
        <w:rPr>
          <w:rtl/>
        </w:rPr>
        <w:t xml:space="preserve">למנוע </w:t>
      </w:r>
      <w:bookmarkStart w:id="2926" w:name="_ETM_Q3_704400"/>
      <w:bookmarkEnd w:id="2926"/>
      <w:r>
        <w:rPr>
          <w:rtl/>
        </w:rPr>
        <w:t xml:space="preserve">מהצעירים </w:t>
      </w:r>
      <w:bookmarkStart w:id="2927" w:name="_ETM_Q3_705029"/>
      <w:bookmarkEnd w:id="2927"/>
      <w:r>
        <w:rPr>
          <w:rtl/>
        </w:rPr>
        <w:t xml:space="preserve">שלהם </w:t>
      </w:r>
      <w:bookmarkStart w:id="2928" w:name="_ETM_Q3_705329"/>
      <w:bookmarkEnd w:id="2928"/>
      <w:r>
        <w:rPr>
          <w:rtl/>
        </w:rPr>
        <w:t xml:space="preserve">לשרת </w:t>
      </w:r>
      <w:bookmarkStart w:id="2929" w:name="_ETM_Q3_705809"/>
      <w:bookmarkEnd w:id="2929"/>
      <w:r>
        <w:rPr>
          <w:rtl/>
        </w:rPr>
        <w:t>בצה"ל</w:t>
      </w:r>
      <w:r>
        <w:rPr>
          <w:rFonts w:hint="cs"/>
          <w:rtl/>
        </w:rPr>
        <w:t>.</w:t>
      </w:r>
      <w:r>
        <w:rPr>
          <w:rtl/>
        </w:rPr>
        <w:t xml:space="preserve"> </w:t>
      </w:r>
      <w:bookmarkStart w:id="2930" w:name="_ETM_Q3_707160"/>
      <w:bookmarkEnd w:id="2930"/>
      <w:r>
        <w:rPr>
          <w:rtl/>
        </w:rPr>
        <w:t xml:space="preserve">יש </w:t>
      </w:r>
      <w:bookmarkStart w:id="2931" w:name="_ETM_Q3_707459"/>
      <w:bookmarkEnd w:id="2931"/>
      <w:r>
        <w:rPr>
          <w:rtl/>
        </w:rPr>
        <w:t xml:space="preserve">כאלה </w:t>
      </w:r>
      <w:bookmarkStart w:id="2932" w:name="_ETM_Q3_707819"/>
      <w:bookmarkEnd w:id="2932"/>
      <w:r>
        <w:rPr>
          <w:rtl/>
        </w:rPr>
        <w:t>שנו</w:t>
      </w:r>
      <w:r w:rsidR="00D7506B">
        <w:rPr>
          <w:rFonts w:hint="cs"/>
          <w:rtl/>
        </w:rPr>
        <w:t>שא</w:t>
      </w:r>
      <w:r>
        <w:rPr>
          <w:rtl/>
        </w:rPr>
        <w:t xml:space="preserve">ים </w:t>
      </w:r>
      <w:bookmarkStart w:id="2933" w:name="_ETM_Q3_708420"/>
      <w:bookmarkEnd w:id="2933"/>
      <w:r>
        <w:rPr>
          <w:rtl/>
        </w:rPr>
        <w:t>ב</w:t>
      </w:r>
      <w:r>
        <w:rPr>
          <w:rFonts w:hint="cs"/>
          <w:rtl/>
        </w:rPr>
        <w:t>ע</w:t>
      </w:r>
      <w:r>
        <w:rPr>
          <w:rtl/>
        </w:rPr>
        <w:t xml:space="preserve">ול </w:t>
      </w:r>
      <w:bookmarkStart w:id="2934" w:name="_ETM_Q3_708809"/>
      <w:bookmarkEnd w:id="2934"/>
      <w:r>
        <w:rPr>
          <w:rtl/>
        </w:rPr>
        <w:t xml:space="preserve">בצורה </w:t>
      </w:r>
      <w:bookmarkStart w:id="2935" w:name="_ETM_Q3_709319"/>
      <w:bookmarkEnd w:id="2935"/>
      <w:r>
        <w:rPr>
          <w:rtl/>
        </w:rPr>
        <w:t>מוגזמת</w:t>
      </w:r>
      <w:r>
        <w:rPr>
          <w:rFonts w:hint="cs"/>
          <w:rtl/>
        </w:rPr>
        <w:t>,</w:t>
      </w:r>
      <w:r>
        <w:rPr>
          <w:rtl/>
        </w:rPr>
        <w:t xml:space="preserve"> </w:t>
      </w:r>
      <w:bookmarkStart w:id="2936" w:name="_ETM_Q3_710390"/>
      <w:bookmarkEnd w:id="2936"/>
      <w:r>
        <w:rPr>
          <w:rtl/>
        </w:rPr>
        <w:t xml:space="preserve">בלתי </w:t>
      </w:r>
      <w:bookmarkStart w:id="2937" w:name="_ETM_Q3_710900"/>
      <w:bookmarkEnd w:id="2937"/>
      <w:r>
        <w:rPr>
          <w:rtl/>
        </w:rPr>
        <w:t xml:space="preserve">מתקבלת </w:t>
      </w:r>
      <w:bookmarkStart w:id="2938" w:name="_ETM_Q3_711470"/>
      <w:bookmarkEnd w:id="2938"/>
      <w:r>
        <w:rPr>
          <w:rtl/>
        </w:rPr>
        <w:t xml:space="preserve">על </w:t>
      </w:r>
      <w:bookmarkStart w:id="2939" w:name="_ETM_Q3_711620"/>
      <w:bookmarkEnd w:id="2939"/>
      <w:r>
        <w:rPr>
          <w:rtl/>
        </w:rPr>
        <w:t>הדעת</w:t>
      </w:r>
      <w:r>
        <w:rPr>
          <w:rFonts w:hint="cs"/>
          <w:rtl/>
        </w:rPr>
        <w:t>,</w:t>
      </w:r>
      <w:r>
        <w:rPr>
          <w:rtl/>
        </w:rPr>
        <w:t xml:space="preserve"> </w:t>
      </w:r>
      <w:bookmarkStart w:id="2940" w:name="_ETM_Q3_712130"/>
      <w:bookmarkEnd w:id="2940"/>
      <w:r>
        <w:rPr>
          <w:rtl/>
        </w:rPr>
        <w:t xml:space="preserve">כשהמחירים </w:t>
      </w:r>
      <w:bookmarkStart w:id="2941" w:name="_ETM_Q3_713000"/>
      <w:bookmarkEnd w:id="2941"/>
      <w:r>
        <w:rPr>
          <w:rtl/>
        </w:rPr>
        <w:t xml:space="preserve">בצד </w:t>
      </w:r>
      <w:bookmarkStart w:id="2942" w:name="_ETM_Q3_713989"/>
      <w:bookmarkEnd w:id="2942"/>
      <w:r>
        <w:rPr>
          <w:rFonts w:hint="cs"/>
          <w:rtl/>
        </w:rPr>
        <w:t>ה</w:t>
      </w:r>
      <w:r>
        <w:rPr>
          <w:rtl/>
        </w:rPr>
        <w:t xml:space="preserve">שירות </w:t>
      </w:r>
      <w:bookmarkStart w:id="2943" w:name="_ETM_Q3_714590"/>
      <w:bookmarkEnd w:id="2943"/>
      <w:r>
        <w:rPr>
          <w:rtl/>
        </w:rPr>
        <w:t xml:space="preserve">הזה </w:t>
      </w:r>
      <w:bookmarkStart w:id="2944" w:name="_ETM_Q3_714799"/>
      <w:bookmarkEnd w:id="2944"/>
      <w:r>
        <w:rPr>
          <w:rtl/>
        </w:rPr>
        <w:t xml:space="preserve">שהם </w:t>
      </w:r>
      <w:bookmarkStart w:id="2945" w:name="_ETM_Q3_715069"/>
      <w:bookmarkEnd w:id="2945"/>
      <w:r>
        <w:rPr>
          <w:rtl/>
        </w:rPr>
        <w:t xml:space="preserve">עושים </w:t>
      </w:r>
      <w:bookmarkStart w:id="2946" w:name="_ETM_Q3_715459"/>
      <w:bookmarkEnd w:id="2946"/>
      <w:r>
        <w:rPr>
          <w:rtl/>
        </w:rPr>
        <w:t xml:space="preserve">הם </w:t>
      </w:r>
      <w:bookmarkStart w:id="2947" w:name="_ETM_Q3_715790"/>
      <w:bookmarkEnd w:id="2947"/>
      <w:r>
        <w:rPr>
          <w:rtl/>
        </w:rPr>
        <w:t xml:space="preserve">איומים </w:t>
      </w:r>
      <w:bookmarkStart w:id="2948" w:name="_ETM_Q3_716329"/>
      <w:bookmarkEnd w:id="2948"/>
      <w:r>
        <w:rPr>
          <w:rtl/>
        </w:rPr>
        <w:t>ונוראים</w:t>
      </w:r>
      <w:r>
        <w:rPr>
          <w:rFonts w:hint="cs"/>
          <w:rtl/>
        </w:rPr>
        <w:t>,</w:t>
      </w:r>
      <w:r>
        <w:rPr>
          <w:rtl/>
        </w:rPr>
        <w:t xml:space="preserve"> </w:t>
      </w:r>
      <w:bookmarkStart w:id="2949" w:name="_ETM_Q3_717400"/>
      <w:bookmarkEnd w:id="2949"/>
      <w:r>
        <w:rPr>
          <w:rtl/>
        </w:rPr>
        <w:t xml:space="preserve">ויש </w:t>
      </w:r>
      <w:bookmarkStart w:id="2950" w:name="_ETM_Q3_717700"/>
      <w:bookmarkEnd w:id="2950"/>
      <w:r>
        <w:rPr>
          <w:rtl/>
        </w:rPr>
        <w:t xml:space="preserve">את </w:t>
      </w:r>
      <w:bookmarkStart w:id="2951" w:name="_ETM_Q3_717849"/>
      <w:bookmarkEnd w:id="2951"/>
      <w:r>
        <w:rPr>
          <w:rtl/>
        </w:rPr>
        <w:t xml:space="preserve">אלה </w:t>
      </w:r>
      <w:bookmarkStart w:id="2952" w:name="_ETM_Q3_718150"/>
      <w:bookmarkEnd w:id="2952"/>
      <w:r>
        <w:rPr>
          <w:rtl/>
        </w:rPr>
        <w:t xml:space="preserve">שמבקשות </w:t>
      </w:r>
      <w:bookmarkStart w:id="2953" w:name="_ETM_Q3_719459"/>
      <w:bookmarkEnd w:id="2953"/>
      <w:r>
        <w:rPr>
          <w:rtl/>
        </w:rPr>
        <w:t xml:space="preserve">לשרת </w:t>
      </w:r>
      <w:bookmarkStart w:id="2954" w:name="_ETM_Q3_720420"/>
      <w:bookmarkEnd w:id="2954"/>
      <w:r>
        <w:rPr>
          <w:rtl/>
        </w:rPr>
        <w:t xml:space="preserve">ללא </w:t>
      </w:r>
      <w:bookmarkStart w:id="2955" w:name="_ETM_Q3_720809"/>
      <w:bookmarkEnd w:id="2955"/>
      <w:r>
        <w:rPr>
          <w:rtl/>
        </w:rPr>
        <w:t>תנאים</w:t>
      </w:r>
      <w:r>
        <w:rPr>
          <w:rFonts w:hint="cs"/>
          <w:rtl/>
        </w:rPr>
        <w:t>,</w:t>
      </w:r>
      <w:r>
        <w:rPr>
          <w:rtl/>
        </w:rPr>
        <w:t xml:space="preserve"> </w:t>
      </w:r>
      <w:bookmarkStart w:id="2956" w:name="_ETM_Q3_721650"/>
      <w:bookmarkEnd w:id="2956"/>
      <w:r>
        <w:rPr>
          <w:rFonts w:hint="cs"/>
          <w:rtl/>
        </w:rPr>
        <w:t>ב</w:t>
      </w:r>
      <w:r>
        <w:rPr>
          <w:rtl/>
        </w:rPr>
        <w:t>מוטיבציית</w:t>
      </w:r>
      <w:bookmarkStart w:id="2957" w:name="_ETM_Q3_722670"/>
      <w:bookmarkEnd w:id="2957"/>
      <w:r>
        <w:rPr>
          <w:rFonts w:hint="cs"/>
          <w:rtl/>
        </w:rPr>
        <w:t>-</w:t>
      </w:r>
      <w:r>
        <w:rPr>
          <w:rtl/>
        </w:rPr>
        <w:t>על</w:t>
      </w:r>
      <w:r>
        <w:rPr>
          <w:rFonts w:hint="cs"/>
          <w:rtl/>
        </w:rPr>
        <w:t>,</w:t>
      </w:r>
      <w:r>
        <w:rPr>
          <w:rtl/>
        </w:rPr>
        <w:t xml:space="preserve"> </w:t>
      </w:r>
      <w:bookmarkStart w:id="2958" w:name="_ETM_Q3_723309"/>
      <w:bookmarkEnd w:id="2958"/>
      <w:r>
        <w:rPr>
          <w:rtl/>
        </w:rPr>
        <w:t xml:space="preserve">ונחסמת </w:t>
      </w:r>
      <w:bookmarkStart w:id="2959" w:name="_ETM_Q3_724119"/>
      <w:bookmarkEnd w:id="2959"/>
      <w:r>
        <w:rPr>
          <w:rtl/>
        </w:rPr>
        <w:t xml:space="preserve">דרכן </w:t>
      </w:r>
      <w:bookmarkStart w:id="2960" w:name="_ETM_Q3_724569"/>
      <w:bookmarkEnd w:id="2960"/>
      <w:r>
        <w:rPr>
          <w:rtl/>
        </w:rPr>
        <w:t xml:space="preserve">לקבל </w:t>
      </w:r>
      <w:bookmarkStart w:id="2961" w:name="_ETM_Q3_724989"/>
      <w:bookmarkEnd w:id="2961"/>
      <w:r>
        <w:rPr>
          <w:rtl/>
        </w:rPr>
        <w:t xml:space="preserve">את </w:t>
      </w:r>
      <w:bookmarkStart w:id="2962" w:name="_ETM_Q3_725139"/>
      <w:bookmarkEnd w:id="2962"/>
      <w:r>
        <w:rPr>
          <w:rtl/>
        </w:rPr>
        <w:t xml:space="preserve">הזכות </w:t>
      </w:r>
      <w:bookmarkStart w:id="2963" w:name="_ETM_Q3_725559"/>
      <w:bookmarkEnd w:id="2963"/>
      <w:r>
        <w:rPr>
          <w:rtl/>
        </w:rPr>
        <w:t xml:space="preserve">הבסיסית </w:t>
      </w:r>
      <w:bookmarkStart w:id="2964" w:name="_ETM_Q3_726129"/>
      <w:bookmarkEnd w:id="2964"/>
      <w:r>
        <w:rPr>
          <w:rtl/>
        </w:rPr>
        <w:t>שנובעת</w:t>
      </w:r>
      <w:r>
        <w:rPr>
          <w:rFonts w:hint="cs"/>
          <w:rtl/>
        </w:rPr>
        <w:t>,</w:t>
      </w:r>
      <w:r>
        <w:rPr>
          <w:rtl/>
        </w:rPr>
        <w:t xml:space="preserve"> </w:t>
      </w:r>
      <w:bookmarkStart w:id="2965" w:name="_ETM_Q3_726819"/>
      <w:bookmarkEnd w:id="2965"/>
      <w:r>
        <w:rPr>
          <w:rtl/>
        </w:rPr>
        <w:t xml:space="preserve">חייבת </w:t>
      </w:r>
      <w:bookmarkStart w:id="2966" w:name="_ETM_Q3_727299"/>
      <w:bookmarkEnd w:id="2966"/>
      <w:r>
        <w:rPr>
          <w:rtl/>
        </w:rPr>
        <w:t>לנבוע</w:t>
      </w:r>
      <w:r>
        <w:rPr>
          <w:rFonts w:hint="cs"/>
          <w:rtl/>
        </w:rPr>
        <w:t>,</w:t>
      </w:r>
      <w:r>
        <w:rPr>
          <w:rtl/>
        </w:rPr>
        <w:t xml:space="preserve"> </w:t>
      </w:r>
      <w:bookmarkStart w:id="2967" w:name="_ETM_Q3_727989"/>
      <w:bookmarkEnd w:id="2967"/>
      <w:r>
        <w:rPr>
          <w:rtl/>
        </w:rPr>
        <w:t xml:space="preserve">מהחובה </w:t>
      </w:r>
      <w:bookmarkStart w:id="2968" w:name="_ETM_Q3_729159"/>
      <w:bookmarkEnd w:id="2968"/>
      <w:r>
        <w:rPr>
          <w:rtl/>
        </w:rPr>
        <w:t xml:space="preserve">הזהה </w:t>
      </w:r>
      <w:bookmarkStart w:id="2969" w:name="_ETM_Q3_729729"/>
      <w:bookmarkEnd w:id="2969"/>
      <w:r>
        <w:rPr>
          <w:rtl/>
        </w:rPr>
        <w:t xml:space="preserve">לגיוס </w:t>
      </w:r>
      <w:bookmarkStart w:id="2970" w:name="_ETM_Q3_730569"/>
      <w:bookmarkEnd w:id="2970"/>
      <w:r>
        <w:rPr>
          <w:rFonts w:hint="cs"/>
          <w:rtl/>
        </w:rPr>
        <w:t>ו</w:t>
      </w:r>
      <w:r>
        <w:rPr>
          <w:rtl/>
        </w:rPr>
        <w:t>שירות</w:t>
      </w:r>
      <w:r>
        <w:rPr>
          <w:rFonts w:hint="cs"/>
          <w:rtl/>
        </w:rPr>
        <w:t>.</w:t>
      </w:r>
      <w:r>
        <w:rPr>
          <w:rtl/>
        </w:rPr>
        <w:t xml:space="preserve"> </w:t>
      </w:r>
      <w:bookmarkStart w:id="2971" w:name="_ETM_Q3_733080"/>
      <w:bookmarkEnd w:id="2971"/>
    </w:p>
    <w:p w:rsidR="009F6A01" w:rsidRDefault="009F6A01" w:rsidP="007F21CB">
      <w:pPr>
        <w:rPr>
          <w:rtl/>
        </w:rPr>
      </w:pPr>
    </w:p>
    <w:p w:rsidR="009F6A01" w:rsidRDefault="009F6A01" w:rsidP="00D7506B">
      <w:pPr>
        <w:rPr>
          <w:rtl/>
        </w:rPr>
      </w:pPr>
      <w:r>
        <w:rPr>
          <w:rtl/>
        </w:rPr>
        <w:t xml:space="preserve">יעל </w:t>
      </w:r>
      <w:bookmarkStart w:id="2972" w:name="_ETM_Q3_733319"/>
      <w:bookmarkEnd w:id="2972"/>
      <w:r>
        <w:rPr>
          <w:rtl/>
        </w:rPr>
        <w:t xml:space="preserve">דיין </w:t>
      </w:r>
      <w:bookmarkStart w:id="2973" w:name="_ETM_Q3_733559"/>
      <w:bookmarkEnd w:id="2973"/>
      <w:r>
        <w:rPr>
          <w:rtl/>
        </w:rPr>
        <w:t xml:space="preserve">הייתה </w:t>
      </w:r>
      <w:bookmarkStart w:id="2974" w:name="_ETM_Q3_733740"/>
      <w:bookmarkEnd w:id="2974"/>
      <w:r>
        <w:rPr>
          <w:rtl/>
        </w:rPr>
        <w:t xml:space="preserve">גם </w:t>
      </w:r>
      <w:bookmarkStart w:id="2975" w:name="_ETM_Q3_733890"/>
      <w:bookmarkEnd w:id="2975"/>
      <w:r>
        <w:rPr>
          <w:rtl/>
        </w:rPr>
        <w:t xml:space="preserve">חברת </w:t>
      </w:r>
      <w:bookmarkStart w:id="2976" w:name="_ETM_Q3_734220"/>
      <w:bookmarkEnd w:id="2976"/>
      <w:r>
        <w:rPr>
          <w:rtl/>
        </w:rPr>
        <w:t xml:space="preserve">מפלגת </w:t>
      </w:r>
      <w:bookmarkStart w:id="2977" w:name="_ETM_Q3_734670"/>
      <w:bookmarkEnd w:id="2977"/>
      <w:r>
        <w:rPr>
          <w:rtl/>
        </w:rPr>
        <w:t>העבודה</w:t>
      </w:r>
      <w:r>
        <w:rPr>
          <w:rFonts w:hint="cs"/>
          <w:rtl/>
        </w:rPr>
        <w:t>,</w:t>
      </w:r>
      <w:r>
        <w:rPr>
          <w:rtl/>
        </w:rPr>
        <w:t xml:space="preserve"> </w:t>
      </w:r>
      <w:bookmarkStart w:id="2978" w:name="_ETM_Q3_735650"/>
      <w:bookmarkEnd w:id="2978"/>
      <w:r>
        <w:rPr>
          <w:rtl/>
        </w:rPr>
        <w:t xml:space="preserve">ולא </w:t>
      </w:r>
      <w:bookmarkStart w:id="2979" w:name="_ETM_Q3_735950"/>
      <w:bookmarkEnd w:id="2979"/>
      <w:r>
        <w:rPr>
          <w:rtl/>
        </w:rPr>
        <w:t xml:space="preserve">סתם </w:t>
      </w:r>
      <w:bookmarkStart w:id="2980" w:name="_ETM_Q3_736220"/>
      <w:bookmarkEnd w:id="2980"/>
      <w:r>
        <w:rPr>
          <w:rtl/>
        </w:rPr>
        <w:t xml:space="preserve">חברת </w:t>
      </w:r>
      <w:bookmarkStart w:id="2981" w:name="_ETM_Q3_736580"/>
      <w:bookmarkEnd w:id="2981"/>
      <w:r>
        <w:rPr>
          <w:rtl/>
        </w:rPr>
        <w:t xml:space="preserve">מפלגת </w:t>
      </w:r>
      <w:bookmarkStart w:id="2982" w:name="_ETM_Q3_737059"/>
      <w:bookmarkEnd w:id="2982"/>
      <w:r>
        <w:rPr>
          <w:rtl/>
        </w:rPr>
        <w:t xml:space="preserve">העבודה </w:t>
      </w:r>
      <w:bookmarkStart w:id="2983" w:name="_ETM_Q3_737449"/>
      <w:bookmarkEnd w:id="2983"/>
      <w:r>
        <w:rPr>
          <w:rtl/>
        </w:rPr>
        <w:t xml:space="preserve">אלא </w:t>
      </w:r>
      <w:bookmarkStart w:id="2984" w:name="_ETM_Q3_737600"/>
      <w:bookmarkEnd w:id="2984"/>
      <w:r>
        <w:rPr>
          <w:rtl/>
        </w:rPr>
        <w:t xml:space="preserve">חברה </w:t>
      </w:r>
      <w:bookmarkStart w:id="2985" w:name="_ETM_Q3_737929"/>
      <w:bookmarkEnd w:id="2985"/>
      <w:r>
        <w:rPr>
          <w:rtl/>
        </w:rPr>
        <w:t xml:space="preserve">בפורום </w:t>
      </w:r>
      <w:bookmarkStart w:id="2986" w:name="_ETM_Q3_738350"/>
      <w:bookmarkEnd w:id="2986"/>
      <w:r>
        <w:rPr>
          <w:rtl/>
        </w:rPr>
        <w:t xml:space="preserve">שקראו </w:t>
      </w:r>
      <w:bookmarkStart w:id="2987" w:name="_ETM_Q3_738679"/>
      <w:bookmarkEnd w:id="2987"/>
      <w:r>
        <w:rPr>
          <w:rtl/>
        </w:rPr>
        <w:t xml:space="preserve">לו </w:t>
      </w:r>
      <w:bookmarkStart w:id="2988" w:name="_ETM_Q3_738800"/>
      <w:bookmarkEnd w:id="2988"/>
      <w:r>
        <w:rPr>
          <w:rFonts w:hint="cs"/>
          <w:rtl/>
        </w:rPr>
        <w:t>"</w:t>
      </w:r>
      <w:r>
        <w:rPr>
          <w:rtl/>
        </w:rPr>
        <w:t>השמינ</w:t>
      </w:r>
      <w:r>
        <w:rPr>
          <w:rFonts w:hint="cs"/>
          <w:rtl/>
        </w:rPr>
        <w:t>י</w:t>
      </w:r>
      <w:r>
        <w:rPr>
          <w:rtl/>
        </w:rPr>
        <w:t>יה</w:t>
      </w:r>
      <w:r>
        <w:rPr>
          <w:rFonts w:hint="cs"/>
          <w:rtl/>
        </w:rPr>
        <w:t>",</w:t>
      </w:r>
      <w:r>
        <w:rPr>
          <w:rtl/>
        </w:rPr>
        <w:t xml:space="preserve"> </w:t>
      </w:r>
      <w:bookmarkStart w:id="2989" w:name="_ETM_Q3_739639"/>
      <w:bookmarkEnd w:id="2989"/>
      <w:r>
        <w:rPr>
          <w:rtl/>
        </w:rPr>
        <w:t xml:space="preserve">פורום </w:t>
      </w:r>
      <w:bookmarkStart w:id="2990" w:name="_ETM_Q3_740120"/>
      <w:bookmarkEnd w:id="2990"/>
      <w:r>
        <w:rPr>
          <w:rtl/>
        </w:rPr>
        <w:t>סופר</w:t>
      </w:r>
      <w:bookmarkStart w:id="2991" w:name="_ETM_Q3_740509"/>
      <w:bookmarkEnd w:id="2991"/>
      <w:r>
        <w:rPr>
          <w:rFonts w:hint="cs"/>
          <w:rtl/>
        </w:rPr>
        <w:t>-</w:t>
      </w:r>
      <w:r>
        <w:rPr>
          <w:rtl/>
        </w:rPr>
        <w:t>איד</w:t>
      </w:r>
      <w:r>
        <w:rPr>
          <w:rFonts w:hint="cs"/>
          <w:rtl/>
        </w:rPr>
        <w:t>י</w:t>
      </w:r>
      <w:r>
        <w:rPr>
          <w:rtl/>
        </w:rPr>
        <w:t xml:space="preserve">אולוגי </w:t>
      </w:r>
      <w:bookmarkStart w:id="2992" w:name="_ETM_Q3_741710"/>
      <w:bookmarkEnd w:id="2992"/>
      <w:r>
        <w:rPr>
          <w:rtl/>
        </w:rPr>
        <w:t xml:space="preserve">שנלחם </w:t>
      </w:r>
      <w:bookmarkStart w:id="2993" w:name="_ETM_Q3_742370"/>
      <w:bookmarkEnd w:id="2993"/>
      <w:r>
        <w:rPr>
          <w:rtl/>
        </w:rPr>
        <w:t xml:space="preserve">על </w:t>
      </w:r>
      <w:bookmarkStart w:id="2994" w:name="_ETM_Q3_742460"/>
      <w:bookmarkEnd w:id="2994"/>
      <w:r>
        <w:rPr>
          <w:rtl/>
        </w:rPr>
        <w:t xml:space="preserve">שוויון </w:t>
      </w:r>
      <w:bookmarkStart w:id="2995" w:name="_ETM_Q3_742879"/>
      <w:bookmarkEnd w:id="2995"/>
      <w:r>
        <w:rPr>
          <w:rtl/>
        </w:rPr>
        <w:t xml:space="preserve">ועל </w:t>
      </w:r>
      <w:bookmarkStart w:id="2996" w:name="_ETM_Q3_743059"/>
      <w:bookmarkEnd w:id="2996"/>
      <w:r>
        <w:rPr>
          <w:rtl/>
        </w:rPr>
        <w:t>שלום</w:t>
      </w:r>
      <w:r>
        <w:rPr>
          <w:rFonts w:hint="cs"/>
          <w:rtl/>
        </w:rPr>
        <w:t>,</w:t>
      </w:r>
      <w:r>
        <w:rPr>
          <w:rtl/>
        </w:rPr>
        <w:t xml:space="preserve"> </w:t>
      </w:r>
      <w:bookmarkStart w:id="2997" w:name="_ETM_Q3_745179"/>
      <w:bookmarkEnd w:id="2997"/>
      <w:r>
        <w:rPr>
          <w:rtl/>
        </w:rPr>
        <w:t xml:space="preserve">והייתה </w:t>
      </w:r>
      <w:bookmarkStart w:id="2998" w:name="_ETM_Q3_747080"/>
      <w:bookmarkEnd w:id="2998"/>
      <w:r>
        <w:rPr>
          <w:rtl/>
        </w:rPr>
        <w:t xml:space="preserve">מה </w:t>
      </w:r>
      <w:bookmarkStart w:id="2999" w:name="_ETM_Q3_747350"/>
      <w:bookmarkEnd w:id="2999"/>
      <w:r>
        <w:rPr>
          <w:rtl/>
        </w:rPr>
        <w:t xml:space="preserve">שנקרא </w:t>
      </w:r>
      <w:bookmarkStart w:id="3000" w:name="_ETM_Q3_749110"/>
      <w:bookmarkEnd w:id="3000"/>
      <w:r>
        <w:rPr>
          <w:rtl/>
        </w:rPr>
        <w:t xml:space="preserve">האישה </w:t>
      </w:r>
      <w:bookmarkStart w:id="3001" w:name="_ETM_Q3_749650"/>
      <w:bookmarkEnd w:id="3001"/>
      <w:r>
        <w:rPr>
          <w:rtl/>
        </w:rPr>
        <w:t xml:space="preserve">בתמונה </w:t>
      </w:r>
      <w:bookmarkStart w:id="3002" w:name="_ETM_Q3_750520"/>
      <w:bookmarkEnd w:id="3002"/>
      <w:r>
        <w:rPr>
          <w:rtl/>
        </w:rPr>
        <w:t xml:space="preserve">הקבוצתית </w:t>
      </w:r>
      <w:bookmarkStart w:id="3003" w:name="_ETM_Q3_751150"/>
      <w:bookmarkEnd w:id="3003"/>
      <w:r>
        <w:rPr>
          <w:rtl/>
        </w:rPr>
        <w:t xml:space="preserve">עם </w:t>
      </w:r>
      <w:bookmarkStart w:id="3004" w:name="_ETM_Q3_751270"/>
      <w:bookmarkEnd w:id="3004"/>
      <w:r>
        <w:rPr>
          <w:rtl/>
        </w:rPr>
        <w:t>הגברת</w:t>
      </w:r>
      <w:r>
        <w:rPr>
          <w:rFonts w:hint="cs"/>
          <w:rtl/>
        </w:rPr>
        <w:t xml:space="preserve">, </w:t>
      </w:r>
      <w:bookmarkStart w:id="3005" w:name="_ETM_Q3_750000"/>
      <w:bookmarkEnd w:id="3005"/>
      <w:r>
        <w:rPr>
          <w:rFonts w:hint="cs"/>
          <w:rtl/>
        </w:rPr>
        <w:t xml:space="preserve">אישה אחת </w:t>
      </w:r>
      <w:bookmarkStart w:id="3006" w:name="_ETM_Q3_752309"/>
      <w:bookmarkStart w:id="3007" w:name="_ETM_Q3_752639"/>
      <w:bookmarkStart w:id="3008" w:name="_ETM_Q3_754069"/>
      <w:bookmarkEnd w:id="3006"/>
      <w:bookmarkEnd w:id="3007"/>
      <w:bookmarkEnd w:id="3008"/>
      <w:r>
        <w:rPr>
          <w:rFonts w:hint="cs"/>
          <w:rtl/>
        </w:rPr>
        <w:t>ב</w:t>
      </w:r>
      <w:r>
        <w:rPr>
          <w:rtl/>
        </w:rPr>
        <w:t xml:space="preserve">תוך </w:t>
      </w:r>
      <w:bookmarkStart w:id="3009" w:name="_ETM_Q3_754520"/>
      <w:bookmarkEnd w:id="3009"/>
      <w:r>
        <w:rPr>
          <w:rtl/>
        </w:rPr>
        <w:t xml:space="preserve">קבוצה </w:t>
      </w:r>
      <w:bookmarkStart w:id="3010" w:name="_ETM_Q3_755029"/>
      <w:bookmarkEnd w:id="3010"/>
      <w:r>
        <w:rPr>
          <w:rtl/>
        </w:rPr>
        <w:t>של</w:t>
      </w:r>
      <w:r>
        <w:rPr>
          <w:rFonts w:hint="cs"/>
          <w:rtl/>
        </w:rPr>
        <w:t xml:space="preserve"> שמונה; </w:t>
      </w:r>
      <w:bookmarkStart w:id="3011" w:name="_ETM_Q3_758000"/>
      <w:bookmarkEnd w:id="3011"/>
      <w:r>
        <w:rPr>
          <w:rFonts w:hint="cs"/>
          <w:rtl/>
        </w:rPr>
        <w:t xml:space="preserve">מיעוט, </w:t>
      </w:r>
      <w:bookmarkStart w:id="3012" w:name="_ETM_Q3_755240"/>
      <w:bookmarkStart w:id="3013" w:name="_ETM_Q3_757990"/>
      <w:bookmarkStart w:id="3014" w:name="_ETM_Q3_758290"/>
      <w:bookmarkStart w:id="3015" w:name="_ETM_Q3_759309"/>
      <w:bookmarkEnd w:id="3012"/>
      <w:bookmarkEnd w:id="3013"/>
      <w:bookmarkEnd w:id="3014"/>
      <w:bookmarkEnd w:id="3015"/>
      <w:r>
        <w:rPr>
          <w:rFonts w:hint="cs"/>
          <w:rtl/>
        </w:rPr>
        <w:t>כ</w:t>
      </w:r>
      <w:r>
        <w:rPr>
          <w:rtl/>
        </w:rPr>
        <w:t xml:space="preserve">מו </w:t>
      </w:r>
      <w:bookmarkStart w:id="3016" w:name="_ETM_Q3_759580"/>
      <w:bookmarkEnd w:id="3016"/>
      <w:r>
        <w:rPr>
          <w:rtl/>
        </w:rPr>
        <w:t>ש</w:t>
      </w:r>
      <w:r>
        <w:rPr>
          <w:rFonts w:hint="cs"/>
          <w:rtl/>
        </w:rPr>
        <w:t>נ</w:t>
      </w:r>
      <w:r>
        <w:rPr>
          <w:rtl/>
        </w:rPr>
        <w:t xml:space="preserve">שים </w:t>
      </w:r>
      <w:bookmarkStart w:id="3017" w:name="_ETM_Q3_760360"/>
      <w:bookmarkEnd w:id="3017"/>
      <w:r>
        <w:rPr>
          <w:rFonts w:hint="cs"/>
          <w:rtl/>
        </w:rPr>
        <w:t>ה</w:t>
      </w:r>
      <w:r>
        <w:rPr>
          <w:rtl/>
        </w:rPr>
        <w:t xml:space="preserve">ן </w:t>
      </w:r>
      <w:bookmarkStart w:id="3018" w:name="_ETM_Q3_760480"/>
      <w:bookmarkEnd w:id="3018"/>
      <w:r>
        <w:rPr>
          <w:rtl/>
        </w:rPr>
        <w:t xml:space="preserve">עדיין </w:t>
      </w:r>
      <w:bookmarkStart w:id="3019" w:name="_ETM_Q3_760870"/>
      <w:bookmarkEnd w:id="3019"/>
      <w:r>
        <w:rPr>
          <w:rtl/>
        </w:rPr>
        <w:t xml:space="preserve">בכנסת </w:t>
      </w:r>
      <w:bookmarkStart w:id="3020" w:name="_ETM_Q3_761380"/>
      <w:bookmarkEnd w:id="3020"/>
      <w:r>
        <w:rPr>
          <w:rtl/>
        </w:rPr>
        <w:t xml:space="preserve">הזאת </w:t>
      </w:r>
      <w:bookmarkStart w:id="3021" w:name="_ETM_Q3_761800"/>
      <w:bookmarkEnd w:id="3021"/>
      <w:r>
        <w:rPr>
          <w:rtl/>
        </w:rPr>
        <w:t xml:space="preserve">ועדיין </w:t>
      </w:r>
      <w:bookmarkStart w:id="3022" w:name="_ETM_Q3_762250"/>
      <w:bookmarkEnd w:id="3022"/>
      <w:r>
        <w:rPr>
          <w:rtl/>
        </w:rPr>
        <w:t xml:space="preserve">בפוליטיקה </w:t>
      </w:r>
      <w:bookmarkStart w:id="3023" w:name="_ETM_Q3_762940"/>
      <w:bookmarkEnd w:id="3023"/>
      <w:r>
        <w:rPr>
          <w:rtl/>
        </w:rPr>
        <w:t xml:space="preserve">הזאת </w:t>
      </w:r>
      <w:bookmarkStart w:id="3024" w:name="_ETM_Q3_763330"/>
      <w:bookmarkEnd w:id="3024"/>
      <w:r>
        <w:rPr>
          <w:rtl/>
        </w:rPr>
        <w:t xml:space="preserve">ועדיין </w:t>
      </w:r>
      <w:bookmarkStart w:id="3025" w:name="_ETM_Q3_763840"/>
      <w:bookmarkEnd w:id="3025"/>
      <w:r>
        <w:rPr>
          <w:rtl/>
        </w:rPr>
        <w:t xml:space="preserve">במאבק </w:t>
      </w:r>
      <w:bookmarkStart w:id="3026" w:name="_ETM_Q3_764470"/>
      <w:bookmarkEnd w:id="3026"/>
      <w:r>
        <w:rPr>
          <w:rtl/>
        </w:rPr>
        <w:t xml:space="preserve">על </w:t>
      </w:r>
      <w:bookmarkStart w:id="3027" w:name="_ETM_Q3_764590"/>
      <w:bookmarkEnd w:id="3027"/>
      <w:r>
        <w:rPr>
          <w:rtl/>
        </w:rPr>
        <w:t xml:space="preserve">הזכויות </w:t>
      </w:r>
      <w:bookmarkStart w:id="3028" w:name="_ETM_Q3_765070"/>
      <w:bookmarkEnd w:id="3028"/>
      <w:r>
        <w:rPr>
          <w:rtl/>
        </w:rPr>
        <w:t xml:space="preserve">שלנו </w:t>
      </w:r>
      <w:bookmarkStart w:id="3029" w:name="_ETM_Q3_765370"/>
      <w:bookmarkEnd w:id="3029"/>
      <w:r>
        <w:rPr>
          <w:rtl/>
        </w:rPr>
        <w:t xml:space="preserve">ועל </w:t>
      </w:r>
      <w:bookmarkStart w:id="3030" w:name="_ETM_Q3_765550"/>
      <w:bookmarkEnd w:id="3030"/>
      <w:r>
        <w:rPr>
          <w:rtl/>
        </w:rPr>
        <w:t xml:space="preserve">דמותה </w:t>
      </w:r>
      <w:bookmarkStart w:id="3031" w:name="_ETM_Q3_765940"/>
      <w:bookmarkEnd w:id="3031"/>
      <w:r>
        <w:rPr>
          <w:rtl/>
        </w:rPr>
        <w:t xml:space="preserve">של </w:t>
      </w:r>
      <w:bookmarkStart w:id="3032" w:name="_ETM_Q3_766120"/>
      <w:bookmarkEnd w:id="3032"/>
      <w:r>
        <w:rPr>
          <w:rtl/>
        </w:rPr>
        <w:t>המדינה</w:t>
      </w:r>
      <w:r>
        <w:rPr>
          <w:rFonts w:hint="cs"/>
          <w:rtl/>
        </w:rPr>
        <w:t>,</w:t>
      </w:r>
      <w:r>
        <w:rPr>
          <w:rtl/>
        </w:rPr>
        <w:t xml:space="preserve"> </w:t>
      </w:r>
      <w:bookmarkStart w:id="3033" w:name="_ETM_Q3_767370"/>
      <w:bookmarkEnd w:id="3033"/>
      <w:r>
        <w:rPr>
          <w:rtl/>
        </w:rPr>
        <w:t xml:space="preserve">אבל </w:t>
      </w:r>
      <w:bookmarkStart w:id="3034" w:name="_ETM_Q3_767639"/>
      <w:bookmarkEnd w:id="3034"/>
      <w:r>
        <w:rPr>
          <w:rtl/>
        </w:rPr>
        <w:t xml:space="preserve">מיעוט </w:t>
      </w:r>
      <w:bookmarkStart w:id="3035" w:name="_ETM_Q3_768000"/>
      <w:bookmarkEnd w:id="3035"/>
      <w:r>
        <w:rPr>
          <w:rtl/>
        </w:rPr>
        <w:t>שרא</w:t>
      </w:r>
      <w:r>
        <w:rPr>
          <w:rFonts w:hint="cs"/>
          <w:rtl/>
        </w:rPr>
        <w:t>ת</w:t>
      </w:r>
      <w:r>
        <w:rPr>
          <w:rtl/>
        </w:rPr>
        <w:t xml:space="preserve">ה </w:t>
      </w:r>
      <w:bookmarkStart w:id="3036" w:name="_ETM_Q3_768479"/>
      <w:bookmarkEnd w:id="3036"/>
      <w:r>
        <w:rPr>
          <w:rtl/>
        </w:rPr>
        <w:t xml:space="preserve">את </w:t>
      </w:r>
      <w:bookmarkStart w:id="3037" w:name="_ETM_Q3_768660"/>
      <w:bookmarkEnd w:id="3037"/>
      <w:r>
        <w:rPr>
          <w:rtl/>
        </w:rPr>
        <w:t>עצמה</w:t>
      </w:r>
      <w:bookmarkStart w:id="3038" w:name="_ETM_Q3_769710"/>
      <w:bookmarkStart w:id="3039" w:name="_ETM_Q3_770250"/>
      <w:bookmarkStart w:id="3040" w:name="_ETM_Q3_770429"/>
      <w:bookmarkStart w:id="3041" w:name="_ETM_Q3_770880"/>
      <w:bookmarkEnd w:id="3038"/>
      <w:bookmarkEnd w:id="3039"/>
      <w:bookmarkEnd w:id="3040"/>
      <w:bookmarkEnd w:id="3041"/>
      <w:r>
        <w:rPr>
          <w:rFonts w:hint="cs"/>
          <w:rtl/>
        </w:rPr>
        <w:t xml:space="preserve"> כש</w:t>
      </w:r>
      <w:r>
        <w:rPr>
          <w:rtl/>
        </w:rPr>
        <w:t>ווה</w:t>
      </w:r>
      <w:r>
        <w:rPr>
          <w:rFonts w:hint="cs"/>
          <w:rtl/>
        </w:rPr>
        <w:t>,</w:t>
      </w:r>
      <w:r>
        <w:rPr>
          <w:rtl/>
        </w:rPr>
        <w:t xml:space="preserve"> </w:t>
      </w:r>
      <w:bookmarkStart w:id="3042" w:name="_ETM_Q3_772410"/>
      <w:bookmarkEnd w:id="3042"/>
      <w:r>
        <w:rPr>
          <w:rtl/>
        </w:rPr>
        <w:t xml:space="preserve">לפחות </w:t>
      </w:r>
      <w:bookmarkStart w:id="3043" w:name="_ETM_Q3_773429"/>
      <w:bookmarkEnd w:id="3043"/>
      <w:r>
        <w:rPr>
          <w:rtl/>
        </w:rPr>
        <w:t xml:space="preserve">שווה </w:t>
      </w:r>
      <w:bookmarkStart w:id="3044" w:name="_ETM_Q3_773880"/>
      <w:bookmarkEnd w:id="3044"/>
      <w:r>
        <w:rPr>
          <w:rtl/>
        </w:rPr>
        <w:t xml:space="preserve">בין </w:t>
      </w:r>
      <w:bookmarkStart w:id="3045" w:name="_ETM_Q3_774120"/>
      <w:bookmarkEnd w:id="3045"/>
      <w:r>
        <w:rPr>
          <w:rtl/>
        </w:rPr>
        <w:t>שווים</w:t>
      </w:r>
      <w:r>
        <w:rPr>
          <w:rFonts w:hint="cs"/>
          <w:rtl/>
        </w:rPr>
        <w:t>,</w:t>
      </w:r>
      <w:r>
        <w:rPr>
          <w:rtl/>
        </w:rPr>
        <w:t xml:space="preserve"> </w:t>
      </w:r>
      <w:bookmarkStart w:id="3046" w:name="_ETM_Q3_775400"/>
      <w:bookmarkEnd w:id="3046"/>
      <w:r>
        <w:rPr>
          <w:rtl/>
        </w:rPr>
        <w:t>ובצדק</w:t>
      </w:r>
      <w:r>
        <w:rPr>
          <w:rFonts w:hint="cs"/>
          <w:rtl/>
        </w:rPr>
        <w:t>.</w:t>
      </w:r>
      <w:r>
        <w:rPr>
          <w:rtl/>
        </w:rPr>
        <w:t xml:space="preserve"> </w:t>
      </w:r>
      <w:bookmarkStart w:id="3047" w:name="_ETM_Q3_777130"/>
      <w:bookmarkEnd w:id="3047"/>
      <w:r>
        <w:rPr>
          <w:rtl/>
        </w:rPr>
        <w:t xml:space="preserve">המקום </w:t>
      </w:r>
      <w:bookmarkStart w:id="3048" w:name="_ETM_Q3_777610"/>
      <w:bookmarkEnd w:id="3048"/>
      <w:r>
        <w:rPr>
          <w:rtl/>
        </w:rPr>
        <w:t xml:space="preserve">הזה </w:t>
      </w:r>
      <w:bookmarkStart w:id="3049" w:name="_ETM_Q3_777820"/>
      <w:bookmarkEnd w:id="3049"/>
      <w:r>
        <w:rPr>
          <w:rtl/>
        </w:rPr>
        <w:t xml:space="preserve">של </w:t>
      </w:r>
      <w:bookmarkStart w:id="3050" w:name="_ETM_Q3_778030"/>
      <w:bookmarkEnd w:id="3050"/>
      <w:r>
        <w:rPr>
          <w:rtl/>
        </w:rPr>
        <w:t xml:space="preserve">אישה </w:t>
      </w:r>
      <w:bookmarkStart w:id="3051" w:name="_ETM_Q3_778360"/>
      <w:bookmarkEnd w:id="3051"/>
      <w:r>
        <w:rPr>
          <w:rtl/>
        </w:rPr>
        <w:t xml:space="preserve">לבד </w:t>
      </w:r>
      <w:bookmarkStart w:id="3052" w:name="_ETM_Q3_778900"/>
      <w:bookmarkEnd w:id="3052"/>
      <w:r>
        <w:rPr>
          <w:rtl/>
        </w:rPr>
        <w:t xml:space="preserve">בתוך </w:t>
      </w:r>
      <w:bookmarkStart w:id="3053" w:name="_ETM_Q3_779290"/>
      <w:bookmarkEnd w:id="3053"/>
      <w:r>
        <w:rPr>
          <w:rtl/>
        </w:rPr>
        <w:t xml:space="preserve">קבוצה </w:t>
      </w:r>
      <w:bookmarkStart w:id="3054" w:name="_ETM_Q3_779679"/>
      <w:bookmarkEnd w:id="3054"/>
      <w:r>
        <w:rPr>
          <w:rtl/>
        </w:rPr>
        <w:t xml:space="preserve">של </w:t>
      </w:r>
      <w:bookmarkStart w:id="3055" w:name="_ETM_Q3_779889"/>
      <w:bookmarkEnd w:id="3055"/>
      <w:r>
        <w:rPr>
          <w:rtl/>
        </w:rPr>
        <w:t>גברים</w:t>
      </w:r>
      <w:r>
        <w:rPr>
          <w:rFonts w:hint="cs"/>
          <w:rtl/>
        </w:rPr>
        <w:t xml:space="preserve">, </w:t>
      </w:r>
      <w:bookmarkStart w:id="3056" w:name="_ETM_Q3_781360"/>
      <w:bookmarkEnd w:id="3056"/>
      <w:r>
        <w:rPr>
          <w:rtl/>
        </w:rPr>
        <w:t xml:space="preserve">אלוהים </w:t>
      </w:r>
      <w:bookmarkStart w:id="3057" w:name="_ETM_Q3_781720"/>
      <w:bookmarkEnd w:id="3057"/>
      <w:r>
        <w:rPr>
          <w:rtl/>
        </w:rPr>
        <w:t>יודעת</w:t>
      </w:r>
      <w:r>
        <w:rPr>
          <w:rFonts w:hint="cs"/>
          <w:rtl/>
        </w:rPr>
        <w:t xml:space="preserve">, כל אחת יודעת בדיוק איזה אתגרים </w:t>
      </w:r>
      <w:bookmarkStart w:id="3058" w:name="_ETM_Q3_784000"/>
      <w:bookmarkEnd w:id="3058"/>
      <w:r>
        <w:rPr>
          <w:rFonts w:hint="cs"/>
          <w:rtl/>
        </w:rPr>
        <w:t>הוא מזמן לנו. ויעל יכלה לאתגרים האלה בצורה מעוררת השראה.</w:t>
      </w:r>
      <w:bookmarkStart w:id="3059" w:name="_ETM_Q3_790000"/>
      <w:bookmarkEnd w:id="3059"/>
      <w:r>
        <w:rPr>
          <w:rFonts w:hint="cs"/>
          <w:rtl/>
        </w:rPr>
        <w:t xml:space="preserve"> </w:t>
      </w:r>
      <w:bookmarkStart w:id="3060" w:name="_ETM_Q3_782260"/>
      <w:bookmarkStart w:id="3061" w:name="_ETM_Q3_782500"/>
      <w:bookmarkStart w:id="3062" w:name="_ETM_Q3_198000"/>
      <w:bookmarkEnd w:id="3060"/>
      <w:bookmarkEnd w:id="3061"/>
      <w:bookmarkEnd w:id="3062"/>
      <w:r>
        <w:rPr>
          <w:rFonts w:hint="cs"/>
          <w:rtl/>
        </w:rPr>
        <w:t xml:space="preserve">היא משאירה לכולנו, א. באמת, מציאות טובה בהרבה מזו שהיא </w:t>
      </w:r>
      <w:bookmarkStart w:id="3063" w:name="_ETM_Q3_796000"/>
      <w:bookmarkEnd w:id="3063"/>
      <w:r>
        <w:rPr>
          <w:rFonts w:hint="cs"/>
          <w:rtl/>
        </w:rPr>
        <w:t>נכנסה אליה</w:t>
      </w:r>
      <w:r w:rsidR="00D7506B">
        <w:rPr>
          <w:rFonts w:hint="cs"/>
          <w:rtl/>
        </w:rPr>
        <w:t>;</w:t>
      </w:r>
      <w:r>
        <w:rPr>
          <w:rFonts w:hint="cs"/>
          <w:rtl/>
        </w:rPr>
        <w:t xml:space="preserve"> </w:t>
      </w:r>
      <w:bookmarkStart w:id="3064" w:name="TOR_Q4"/>
      <w:bookmarkStart w:id="3065" w:name="_ETM_Q4_198300"/>
      <w:bookmarkStart w:id="3066" w:name="_ETM_Q4_193738"/>
      <w:bookmarkEnd w:id="3064"/>
      <w:bookmarkEnd w:id="3065"/>
      <w:bookmarkEnd w:id="3066"/>
      <w:r>
        <w:rPr>
          <w:rFonts w:hint="cs"/>
          <w:rtl/>
        </w:rPr>
        <w:t xml:space="preserve">ב. </w:t>
      </w:r>
      <w:r>
        <w:rPr>
          <w:rtl/>
        </w:rPr>
        <w:t xml:space="preserve">היא </w:t>
      </w:r>
      <w:bookmarkStart w:id="3067" w:name="_ETM_Q4_198420"/>
      <w:bookmarkEnd w:id="3067"/>
      <w:r>
        <w:rPr>
          <w:rtl/>
        </w:rPr>
        <w:t xml:space="preserve">משאירה </w:t>
      </w:r>
      <w:bookmarkStart w:id="3068" w:name="_ETM_Q4_198840"/>
      <w:bookmarkEnd w:id="3068"/>
      <w:r>
        <w:rPr>
          <w:rtl/>
        </w:rPr>
        <w:t xml:space="preserve">לנו </w:t>
      </w:r>
      <w:bookmarkStart w:id="3069" w:name="_ETM_Q4_199189"/>
      <w:bookmarkEnd w:id="3069"/>
      <w:r>
        <w:rPr>
          <w:rFonts w:hint="cs"/>
          <w:rtl/>
        </w:rPr>
        <w:t>ציווי</w:t>
      </w:r>
      <w:bookmarkStart w:id="3070" w:name="_ETM_Q4_194868"/>
      <w:bookmarkEnd w:id="3070"/>
      <w:r>
        <w:rPr>
          <w:rtl/>
        </w:rPr>
        <w:t xml:space="preserve"> </w:t>
      </w:r>
      <w:bookmarkStart w:id="3071" w:name="_ETM_Q4_199819"/>
      <w:bookmarkEnd w:id="3071"/>
      <w:r>
        <w:rPr>
          <w:rtl/>
        </w:rPr>
        <w:t xml:space="preserve">להמשיך </w:t>
      </w:r>
      <w:bookmarkStart w:id="3072" w:name="_ETM_Q4_200329"/>
      <w:bookmarkEnd w:id="3072"/>
      <w:r>
        <w:rPr>
          <w:rtl/>
        </w:rPr>
        <w:t xml:space="preserve">ולהיאבק </w:t>
      </w:r>
      <w:bookmarkStart w:id="3073" w:name="_ETM_Q4_200960"/>
      <w:bookmarkEnd w:id="3073"/>
      <w:r>
        <w:rPr>
          <w:rtl/>
        </w:rPr>
        <w:t xml:space="preserve">על </w:t>
      </w:r>
      <w:bookmarkStart w:id="3074" w:name="_ETM_Q4_201079"/>
      <w:bookmarkEnd w:id="3074"/>
      <w:r>
        <w:rPr>
          <w:rtl/>
        </w:rPr>
        <w:t xml:space="preserve">הדברים </w:t>
      </w:r>
      <w:bookmarkStart w:id="3075" w:name="_ETM_Q4_201589"/>
      <w:bookmarkEnd w:id="3075"/>
      <w:r>
        <w:rPr>
          <w:rtl/>
        </w:rPr>
        <w:t xml:space="preserve">האלה </w:t>
      </w:r>
      <w:bookmarkStart w:id="3076" w:name="_ETM_Q4_201919"/>
      <w:bookmarkEnd w:id="3076"/>
      <w:r>
        <w:rPr>
          <w:rtl/>
        </w:rPr>
        <w:t xml:space="preserve">שהיא </w:t>
      </w:r>
      <w:bookmarkStart w:id="3077" w:name="_ETM_Q4_202220"/>
      <w:bookmarkEnd w:id="3077"/>
      <w:r>
        <w:rPr>
          <w:rtl/>
        </w:rPr>
        <w:t xml:space="preserve">הצליחה </w:t>
      </w:r>
      <w:bookmarkStart w:id="3078" w:name="_ETM_Q4_202669"/>
      <w:bookmarkEnd w:id="3078"/>
      <w:r>
        <w:rPr>
          <w:rtl/>
        </w:rPr>
        <w:t xml:space="preserve">להשיג </w:t>
      </w:r>
      <w:bookmarkStart w:id="3079" w:name="_ETM_Q4_203239"/>
      <w:bookmarkEnd w:id="3079"/>
      <w:r>
        <w:rPr>
          <w:rtl/>
        </w:rPr>
        <w:t xml:space="preserve">ולא </w:t>
      </w:r>
      <w:bookmarkStart w:id="3080" w:name="_ETM_Q4_203989"/>
      <w:bookmarkEnd w:id="3080"/>
      <w:r>
        <w:rPr>
          <w:rtl/>
        </w:rPr>
        <w:t xml:space="preserve">הפסיקה </w:t>
      </w:r>
      <w:bookmarkStart w:id="3081" w:name="_ETM_Q4_204559"/>
      <w:bookmarkEnd w:id="3081"/>
      <w:r>
        <w:rPr>
          <w:rtl/>
        </w:rPr>
        <w:t xml:space="preserve">להילחם </w:t>
      </w:r>
      <w:bookmarkStart w:id="3082" w:name="_ETM_Q4_205009"/>
      <w:bookmarkEnd w:id="3082"/>
      <w:r>
        <w:rPr>
          <w:rtl/>
        </w:rPr>
        <w:t xml:space="preserve">עבורם </w:t>
      </w:r>
      <w:bookmarkStart w:id="3083" w:name="_ETM_Q4_205489"/>
      <w:bookmarkEnd w:id="3083"/>
      <w:r>
        <w:rPr>
          <w:rtl/>
        </w:rPr>
        <w:t xml:space="preserve">עד </w:t>
      </w:r>
      <w:bookmarkStart w:id="3084" w:name="_ETM_Q4_205669"/>
      <w:bookmarkEnd w:id="3084"/>
      <w:r>
        <w:rPr>
          <w:rtl/>
        </w:rPr>
        <w:t xml:space="preserve">יומה </w:t>
      </w:r>
      <w:bookmarkStart w:id="3085" w:name="_ETM_Q4_205999"/>
      <w:bookmarkEnd w:id="3085"/>
      <w:r>
        <w:rPr>
          <w:rtl/>
        </w:rPr>
        <w:t xml:space="preserve">האחרון </w:t>
      </w:r>
      <w:bookmarkStart w:id="3086" w:name="_ETM_Q4_206509"/>
      <w:bookmarkEnd w:id="3086"/>
      <w:r>
        <w:rPr>
          <w:rtl/>
        </w:rPr>
        <w:t xml:space="preserve">בכל </w:t>
      </w:r>
      <w:bookmarkStart w:id="3087" w:name="_ETM_Q4_206869"/>
      <w:bookmarkEnd w:id="3087"/>
      <w:r>
        <w:rPr>
          <w:rtl/>
        </w:rPr>
        <w:t xml:space="preserve">דרך </w:t>
      </w:r>
      <w:bookmarkStart w:id="3088" w:name="_ETM_Q4_207619"/>
      <w:bookmarkEnd w:id="3088"/>
      <w:r>
        <w:rPr>
          <w:rtl/>
        </w:rPr>
        <w:t xml:space="preserve">ובכל </w:t>
      </w:r>
      <w:bookmarkStart w:id="3089" w:name="_ETM_Q4_208039"/>
      <w:bookmarkEnd w:id="3089"/>
      <w:r>
        <w:rPr>
          <w:rFonts w:hint="cs"/>
          <w:rtl/>
        </w:rPr>
        <w:t>אחת</w:t>
      </w:r>
      <w:r>
        <w:rPr>
          <w:rtl/>
        </w:rPr>
        <w:t xml:space="preserve"> </w:t>
      </w:r>
      <w:bookmarkStart w:id="3090" w:name="_ETM_Q4_208309"/>
      <w:bookmarkEnd w:id="3090"/>
      <w:r>
        <w:rPr>
          <w:rtl/>
        </w:rPr>
        <w:t xml:space="preserve">משלל </w:t>
      </w:r>
      <w:bookmarkStart w:id="3091" w:name="_ETM_Q4_208820"/>
      <w:bookmarkEnd w:id="3091"/>
      <w:r>
        <w:rPr>
          <w:rtl/>
        </w:rPr>
        <w:t xml:space="preserve">הפעילויות </w:t>
      </w:r>
      <w:bookmarkStart w:id="3092" w:name="_ETM_Q4_209390"/>
      <w:bookmarkEnd w:id="3092"/>
      <w:r>
        <w:rPr>
          <w:rtl/>
        </w:rPr>
        <w:t xml:space="preserve">שהיא </w:t>
      </w:r>
      <w:bookmarkStart w:id="3093" w:name="_ETM_Q4_209570"/>
      <w:bookmarkEnd w:id="3093"/>
      <w:r>
        <w:rPr>
          <w:rtl/>
        </w:rPr>
        <w:t>עשתה</w:t>
      </w:r>
      <w:r>
        <w:rPr>
          <w:rFonts w:hint="cs"/>
          <w:rtl/>
        </w:rPr>
        <w:t>,</w:t>
      </w:r>
      <w:r>
        <w:rPr>
          <w:rtl/>
        </w:rPr>
        <w:t xml:space="preserve"> </w:t>
      </w:r>
      <w:bookmarkStart w:id="3094" w:name="_ETM_Q4_209929"/>
      <w:bookmarkEnd w:id="3094"/>
      <w:r>
        <w:rPr>
          <w:rFonts w:hint="cs"/>
          <w:rtl/>
        </w:rPr>
        <w:t>א</w:t>
      </w:r>
      <w:r>
        <w:rPr>
          <w:rtl/>
        </w:rPr>
        <w:t xml:space="preserve">ם </w:t>
      </w:r>
      <w:bookmarkStart w:id="3095" w:name="_ETM_Q4_210079"/>
      <w:bookmarkEnd w:id="3095"/>
      <w:r>
        <w:rPr>
          <w:rtl/>
        </w:rPr>
        <w:t>ז</w:t>
      </w:r>
      <w:r>
        <w:rPr>
          <w:rFonts w:hint="cs"/>
          <w:rtl/>
        </w:rPr>
        <w:t>ו</w:t>
      </w:r>
      <w:r>
        <w:rPr>
          <w:rtl/>
        </w:rPr>
        <w:t xml:space="preserve"> </w:t>
      </w:r>
      <w:bookmarkStart w:id="3096" w:name="_ETM_Q4_210289"/>
      <w:bookmarkEnd w:id="3096"/>
      <w:r>
        <w:rPr>
          <w:rtl/>
        </w:rPr>
        <w:t>עיתונות</w:t>
      </w:r>
      <w:r>
        <w:rPr>
          <w:rFonts w:hint="cs"/>
          <w:rtl/>
        </w:rPr>
        <w:t>,</w:t>
      </w:r>
      <w:r>
        <w:rPr>
          <w:rtl/>
        </w:rPr>
        <w:t xml:space="preserve"> </w:t>
      </w:r>
      <w:bookmarkStart w:id="3097" w:name="_ETM_Q4_210769"/>
      <w:bookmarkEnd w:id="3097"/>
      <w:r>
        <w:rPr>
          <w:rtl/>
        </w:rPr>
        <w:t xml:space="preserve">אם </w:t>
      </w:r>
      <w:bookmarkStart w:id="3098" w:name="_ETM_Q4_210890"/>
      <w:bookmarkEnd w:id="3098"/>
      <w:r>
        <w:rPr>
          <w:rtl/>
        </w:rPr>
        <w:t>ז</w:t>
      </w:r>
      <w:r>
        <w:rPr>
          <w:rFonts w:hint="cs"/>
          <w:rtl/>
        </w:rPr>
        <w:t>ו</w:t>
      </w:r>
      <w:r>
        <w:rPr>
          <w:rtl/>
        </w:rPr>
        <w:t xml:space="preserve"> </w:t>
      </w:r>
      <w:bookmarkStart w:id="3099" w:name="_ETM_Q4_211039"/>
      <w:bookmarkEnd w:id="3099"/>
      <w:r>
        <w:rPr>
          <w:rtl/>
        </w:rPr>
        <w:t>כתיבה</w:t>
      </w:r>
      <w:r>
        <w:rPr>
          <w:rFonts w:hint="cs"/>
          <w:rtl/>
        </w:rPr>
        <w:t>,</w:t>
      </w:r>
      <w:r>
        <w:rPr>
          <w:rtl/>
        </w:rPr>
        <w:t xml:space="preserve"> </w:t>
      </w:r>
      <w:bookmarkStart w:id="3100" w:name="_ETM_Q4_211879"/>
      <w:bookmarkEnd w:id="3100"/>
      <w:r>
        <w:rPr>
          <w:rtl/>
        </w:rPr>
        <w:t xml:space="preserve">אם </w:t>
      </w:r>
      <w:bookmarkStart w:id="3101" w:name="_ETM_Q4_212059"/>
      <w:bookmarkEnd w:id="3101"/>
      <w:r>
        <w:rPr>
          <w:rtl/>
        </w:rPr>
        <w:t xml:space="preserve">זה </w:t>
      </w:r>
      <w:bookmarkStart w:id="3102" w:name="_ETM_Q4_212239"/>
      <w:bookmarkEnd w:id="3102"/>
      <w:r>
        <w:rPr>
          <w:rtl/>
        </w:rPr>
        <w:t xml:space="preserve">בפוליטיקה </w:t>
      </w:r>
      <w:bookmarkStart w:id="3103" w:name="_ETM_Q4_212899"/>
      <w:bookmarkEnd w:id="3103"/>
      <w:r>
        <w:rPr>
          <w:rtl/>
        </w:rPr>
        <w:t>הארצית</w:t>
      </w:r>
      <w:r>
        <w:rPr>
          <w:rFonts w:hint="cs"/>
          <w:rtl/>
        </w:rPr>
        <w:t>,</w:t>
      </w:r>
      <w:r>
        <w:rPr>
          <w:rtl/>
        </w:rPr>
        <w:t xml:space="preserve"> </w:t>
      </w:r>
      <w:bookmarkStart w:id="3104" w:name="_ETM_Q4_213289"/>
      <w:bookmarkEnd w:id="3104"/>
      <w:r>
        <w:rPr>
          <w:rtl/>
        </w:rPr>
        <w:t xml:space="preserve">אם </w:t>
      </w:r>
      <w:bookmarkStart w:id="3105" w:name="_ETM_Q4_213409"/>
      <w:bookmarkEnd w:id="3105"/>
      <w:r>
        <w:rPr>
          <w:rtl/>
        </w:rPr>
        <w:t xml:space="preserve">זה </w:t>
      </w:r>
      <w:bookmarkStart w:id="3106" w:name="_ETM_Q4_213530"/>
      <w:bookmarkEnd w:id="3106"/>
      <w:r>
        <w:rPr>
          <w:rtl/>
        </w:rPr>
        <w:t xml:space="preserve">בפוליטיקה </w:t>
      </w:r>
      <w:bookmarkStart w:id="3107" w:name="_ETM_Q4_214190"/>
      <w:bookmarkEnd w:id="3107"/>
      <w:r>
        <w:rPr>
          <w:rtl/>
        </w:rPr>
        <w:t>העירונית</w:t>
      </w:r>
      <w:r>
        <w:rPr>
          <w:rFonts w:hint="cs"/>
          <w:rtl/>
        </w:rPr>
        <w:t>,</w:t>
      </w:r>
      <w:r>
        <w:rPr>
          <w:rtl/>
        </w:rPr>
        <w:t xml:space="preserve"> </w:t>
      </w:r>
      <w:bookmarkStart w:id="3108" w:name="_ETM_Q4_214670"/>
      <w:bookmarkEnd w:id="3108"/>
      <w:r>
        <w:rPr>
          <w:rtl/>
        </w:rPr>
        <w:t xml:space="preserve">אם </w:t>
      </w:r>
      <w:bookmarkStart w:id="3109" w:name="_ETM_Q4_214760"/>
      <w:bookmarkEnd w:id="3109"/>
      <w:r>
        <w:rPr>
          <w:rtl/>
        </w:rPr>
        <w:t xml:space="preserve">זה </w:t>
      </w:r>
      <w:bookmarkStart w:id="3110" w:name="_ETM_Q4_214879"/>
      <w:bookmarkEnd w:id="3110"/>
      <w:r>
        <w:rPr>
          <w:rtl/>
        </w:rPr>
        <w:t>בציבוריות</w:t>
      </w:r>
      <w:r>
        <w:rPr>
          <w:rFonts w:hint="cs"/>
          <w:rtl/>
        </w:rPr>
        <w:t>,</w:t>
      </w:r>
      <w:r>
        <w:rPr>
          <w:rtl/>
        </w:rPr>
        <w:t xml:space="preserve"> </w:t>
      </w:r>
      <w:bookmarkStart w:id="3111" w:name="_ETM_Q4_215629"/>
      <w:bookmarkEnd w:id="3111"/>
      <w:r>
        <w:rPr>
          <w:rtl/>
        </w:rPr>
        <w:t xml:space="preserve">אם </w:t>
      </w:r>
      <w:bookmarkStart w:id="3112" w:name="_ETM_Q4_215780"/>
      <w:bookmarkEnd w:id="3112"/>
      <w:r>
        <w:rPr>
          <w:rtl/>
        </w:rPr>
        <w:t xml:space="preserve">זה </w:t>
      </w:r>
      <w:bookmarkStart w:id="3113" w:name="_ETM_Q4_215899"/>
      <w:bookmarkEnd w:id="3113"/>
      <w:r>
        <w:rPr>
          <w:rtl/>
        </w:rPr>
        <w:t>בפרלמנט</w:t>
      </w:r>
      <w:r>
        <w:rPr>
          <w:rFonts w:hint="cs"/>
          <w:rtl/>
        </w:rPr>
        <w:t>.</w:t>
      </w:r>
      <w:r>
        <w:rPr>
          <w:rtl/>
        </w:rPr>
        <w:t xml:space="preserve"> </w:t>
      </w:r>
      <w:bookmarkStart w:id="3114" w:name="_ETM_Q4_218239"/>
      <w:bookmarkEnd w:id="3114"/>
      <w:r>
        <w:rPr>
          <w:rtl/>
        </w:rPr>
        <w:t xml:space="preserve">והיא </w:t>
      </w:r>
      <w:bookmarkStart w:id="3115" w:name="_ETM_Q4_218510"/>
      <w:bookmarkEnd w:id="3115"/>
      <w:r>
        <w:rPr>
          <w:rtl/>
        </w:rPr>
        <w:t xml:space="preserve">משאירה </w:t>
      </w:r>
      <w:bookmarkStart w:id="3116" w:name="_ETM_Q4_218929"/>
      <w:bookmarkEnd w:id="3116"/>
      <w:r>
        <w:rPr>
          <w:rtl/>
        </w:rPr>
        <w:t xml:space="preserve">משפחה </w:t>
      </w:r>
      <w:bookmarkStart w:id="3117" w:name="_ETM_Q4_219890"/>
      <w:bookmarkStart w:id="3118" w:name="_ETM_Q4_221630"/>
      <w:bookmarkStart w:id="3119" w:name="_ETM_Q4_222409"/>
      <w:bookmarkEnd w:id="3117"/>
      <w:bookmarkEnd w:id="3118"/>
      <w:bookmarkEnd w:id="3119"/>
      <w:r>
        <w:rPr>
          <w:rtl/>
        </w:rPr>
        <w:t xml:space="preserve">שמתאבלת </w:t>
      </w:r>
      <w:bookmarkStart w:id="3120" w:name="_ETM_Q4_223100"/>
      <w:bookmarkEnd w:id="3120"/>
      <w:r>
        <w:rPr>
          <w:rtl/>
        </w:rPr>
        <w:t>עליה</w:t>
      </w:r>
      <w:r>
        <w:rPr>
          <w:rFonts w:hint="cs"/>
          <w:rtl/>
        </w:rPr>
        <w:t>,</w:t>
      </w:r>
      <w:r>
        <w:rPr>
          <w:rtl/>
        </w:rPr>
        <w:t xml:space="preserve"> </w:t>
      </w:r>
      <w:bookmarkStart w:id="3121" w:name="_ETM_Q4_223670"/>
      <w:bookmarkStart w:id="3122" w:name="_ETM_Q4_220340"/>
      <w:bookmarkEnd w:id="3121"/>
      <w:bookmarkEnd w:id="3122"/>
      <w:r>
        <w:rPr>
          <w:rtl/>
        </w:rPr>
        <w:t xml:space="preserve">אבל </w:t>
      </w:r>
      <w:bookmarkStart w:id="3123" w:name="_ETM_Q4_223970"/>
      <w:bookmarkStart w:id="3124" w:name="_ETM_Q4_224120"/>
      <w:bookmarkEnd w:id="3123"/>
      <w:bookmarkEnd w:id="3124"/>
      <w:r>
        <w:rPr>
          <w:rFonts w:hint="cs"/>
          <w:rtl/>
        </w:rPr>
        <w:t xml:space="preserve">היא </w:t>
      </w:r>
      <w:r>
        <w:rPr>
          <w:rtl/>
        </w:rPr>
        <w:t xml:space="preserve">נשארת </w:t>
      </w:r>
      <w:bookmarkStart w:id="3125" w:name="_ETM_Q4_224659"/>
      <w:bookmarkEnd w:id="3125"/>
      <w:r>
        <w:rPr>
          <w:rtl/>
        </w:rPr>
        <w:t xml:space="preserve">איתה </w:t>
      </w:r>
      <w:bookmarkStart w:id="3126" w:name="_ETM_Q4_224810"/>
      <w:bookmarkEnd w:id="3126"/>
      <w:r>
        <w:rPr>
          <w:rtl/>
        </w:rPr>
        <w:t>בלב</w:t>
      </w:r>
      <w:r>
        <w:rPr>
          <w:rFonts w:hint="cs"/>
          <w:rtl/>
        </w:rPr>
        <w:t>,</w:t>
      </w:r>
      <w:r>
        <w:rPr>
          <w:rtl/>
        </w:rPr>
        <w:t xml:space="preserve"> </w:t>
      </w:r>
      <w:bookmarkStart w:id="3127" w:name="_ETM_Q4_227659"/>
      <w:bookmarkEnd w:id="3127"/>
      <w:r>
        <w:rPr>
          <w:rtl/>
        </w:rPr>
        <w:t xml:space="preserve">היא </w:t>
      </w:r>
      <w:bookmarkStart w:id="3128" w:name="_ETM_Q4_227870"/>
      <w:bookmarkEnd w:id="3128"/>
      <w:r>
        <w:rPr>
          <w:rtl/>
        </w:rPr>
        <w:t xml:space="preserve">והאהבה </w:t>
      </w:r>
      <w:bookmarkStart w:id="3129" w:name="_ETM_Q4_228680"/>
      <w:bookmarkEnd w:id="3129"/>
      <w:r>
        <w:rPr>
          <w:rtl/>
        </w:rPr>
        <w:t xml:space="preserve">והערכים </w:t>
      </w:r>
      <w:bookmarkStart w:id="3130" w:name="_ETM_Q4_229520"/>
      <w:bookmarkEnd w:id="3130"/>
      <w:r>
        <w:rPr>
          <w:rtl/>
        </w:rPr>
        <w:t>שה</w:t>
      </w:r>
      <w:r>
        <w:rPr>
          <w:rFonts w:hint="cs"/>
          <w:rtl/>
        </w:rPr>
        <w:t>יא ה</w:t>
      </w:r>
      <w:r>
        <w:rPr>
          <w:rtl/>
        </w:rPr>
        <w:t>נחיל</w:t>
      </w:r>
      <w:r>
        <w:rPr>
          <w:rFonts w:hint="cs"/>
          <w:rtl/>
        </w:rPr>
        <w:t>ה</w:t>
      </w:r>
      <w:r>
        <w:rPr>
          <w:rtl/>
        </w:rPr>
        <w:t xml:space="preserve"> </w:t>
      </w:r>
      <w:bookmarkStart w:id="3131" w:name="_ETM_Q4_230090"/>
      <w:bookmarkEnd w:id="3131"/>
      <w:r>
        <w:rPr>
          <w:rFonts w:hint="cs"/>
          <w:rtl/>
        </w:rPr>
        <w:t>ל</w:t>
      </w:r>
      <w:r>
        <w:rPr>
          <w:rtl/>
        </w:rPr>
        <w:t xml:space="preserve">הם </w:t>
      </w:r>
      <w:bookmarkStart w:id="3132" w:name="_ETM_Q4_230780"/>
      <w:bookmarkEnd w:id="3132"/>
      <w:r>
        <w:rPr>
          <w:rtl/>
        </w:rPr>
        <w:t>ולכולנו</w:t>
      </w:r>
      <w:r>
        <w:rPr>
          <w:rFonts w:hint="cs"/>
          <w:rtl/>
        </w:rPr>
        <w:t>.</w:t>
      </w:r>
      <w:r>
        <w:rPr>
          <w:rtl/>
        </w:rPr>
        <w:t xml:space="preserve"> </w:t>
      </w:r>
      <w:bookmarkStart w:id="3133" w:name="_ETM_Q4_232260"/>
      <w:bookmarkEnd w:id="3133"/>
      <w:r>
        <w:rPr>
          <w:rtl/>
        </w:rPr>
        <w:t xml:space="preserve">יהי </w:t>
      </w:r>
      <w:bookmarkStart w:id="3134" w:name="_ETM_Q4_232530"/>
      <w:bookmarkEnd w:id="3134"/>
      <w:r>
        <w:rPr>
          <w:rtl/>
        </w:rPr>
        <w:t xml:space="preserve">זכרה </w:t>
      </w:r>
      <w:bookmarkStart w:id="3135" w:name="_ETM_Q4_232890"/>
      <w:bookmarkEnd w:id="3135"/>
      <w:r>
        <w:rPr>
          <w:rtl/>
        </w:rPr>
        <w:t>ברוך</w:t>
      </w:r>
      <w:r>
        <w:rPr>
          <w:rFonts w:hint="cs"/>
          <w:rtl/>
        </w:rPr>
        <w:t>.</w:t>
      </w:r>
      <w:bookmarkStart w:id="3136" w:name="_ETM_Q4_229128"/>
      <w:bookmarkEnd w:id="3136"/>
      <w:r>
        <w:rPr>
          <w:rtl/>
        </w:rPr>
        <w:t xml:space="preserve"> </w:t>
      </w:r>
      <w:bookmarkStart w:id="3137" w:name="_ETM_Q4_233839"/>
      <w:bookmarkEnd w:id="3137"/>
    </w:p>
    <w:p w:rsidR="009F6A01" w:rsidRDefault="009F6A01" w:rsidP="007F21CB">
      <w:pPr>
        <w:rPr>
          <w:rtl/>
        </w:rPr>
      </w:pPr>
      <w:bookmarkStart w:id="3138" w:name="_ETM_Q4_49722"/>
      <w:bookmarkStart w:id="3139" w:name="_ETM_Q4_49828"/>
      <w:bookmarkEnd w:id="3138"/>
      <w:bookmarkEnd w:id="3139"/>
    </w:p>
    <w:p w:rsidR="009F6A01" w:rsidRDefault="009F6A01" w:rsidP="007F21CB">
      <w:pPr>
        <w:pStyle w:val="af7"/>
        <w:keepNext/>
        <w:rPr>
          <w:rtl/>
        </w:rPr>
      </w:pPr>
      <w:bookmarkStart w:id="3140" w:name="ET_yor_6423_14"/>
      <w:r w:rsidRPr="003D69F9">
        <w:rPr>
          <w:rStyle w:val="TagStyle"/>
          <w:rtl/>
        </w:rPr>
        <w:t xml:space="preserve"> &lt;&lt; יור &gt;&gt; </w:t>
      </w:r>
      <w:r>
        <w:rPr>
          <w:rtl/>
        </w:rPr>
        <w:t>היו"ר אמיר אוחנה:</w:t>
      </w:r>
      <w:r w:rsidRPr="003D69F9">
        <w:rPr>
          <w:rStyle w:val="TagStyle"/>
          <w:rtl/>
        </w:rPr>
        <w:t xml:space="preserve"> &lt;&lt; יור &gt;&gt;</w:t>
      </w:r>
      <w:r>
        <w:rPr>
          <w:rtl/>
        </w:rPr>
        <w:t xml:space="preserve">   </w:t>
      </w:r>
      <w:bookmarkEnd w:id="3140"/>
    </w:p>
    <w:p w:rsidR="009F6A01" w:rsidRDefault="009F6A01" w:rsidP="00A6642C">
      <w:pPr>
        <w:rPr>
          <w:rtl/>
        </w:rPr>
      </w:pPr>
    </w:p>
    <w:p w:rsidR="009F6A01" w:rsidRDefault="009F6A01" w:rsidP="007F21CB">
      <w:pPr>
        <w:rPr>
          <w:rtl/>
        </w:rPr>
      </w:pPr>
      <w:bookmarkStart w:id="3141" w:name="_ETM_Q4_50888"/>
      <w:bookmarkEnd w:id="3141"/>
      <w:r>
        <w:rPr>
          <w:rtl/>
        </w:rPr>
        <w:t xml:space="preserve">תודה </w:t>
      </w:r>
      <w:bookmarkStart w:id="3142" w:name="_ETM_Q4_234140"/>
      <w:bookmarkEnd w:id="3142"/>
      <w:r>
        <w:rPr>
          <w:rtl/>
        </w:rPr>
        <w:t>רבה</w:t>
      </w:r>
      <w:r>
        <w:rPr>
          <w:rFonts w:hint="cs"/>
          <w:rtl/>
        </w:rPr>
        <w:t>.</w:t>
      </w:r>
      <w:r>
        <w:rPr>
          <w:rtl/>
        </w:rPr>
        <w:t xml:space="preserve"> </w:t>
      </w:r>
      <w:bookmarkStart w:id="3143" w:name="_ETM_Q4_234409"/>
      <w:bookmarkEnd w:id="3143"/>
      <w:r>
        <w:rPr>
          <w:rtl/>
        </w:rPr>
        <w:t xml:space="preserve">אני </w:t>
      </w:r>
      <w:bookmarkStart w:id="3144" w:name="_ETM_Q4_234530"/>
      <w:bookmarkEnd w:id="3144"/>
      <w:r>
        <w:rPr>
          <w:rtl/>
        </w:rPr>
        <w:t xml:space="preserve">מתכבד </w:t>
      </w:r>
      <w:bookmarkStart w:id="3145" w:name="_ETM_Q4_234949"/>
      <w:bookmarkEnd w:id="3145"/>
      <w:r>
        <w:rPr>
          <w:rtl/>
        </w:rPr>
        <w:t xml:space="preserve">להזמין </w:t>
      </w:r>
      <w:bookmarkStart w:id="3146" w:name="_ETM_Q4_235519"/>
      <w:bookmarkEnd w:id="3146"/>
      <w:r>
        <w:rPr>
          <w:rtl/>
        </w:rPr>
        <w:t xml:space="preserve">את </w:t>
      </w:r>
      <w:bookmarkStart w:id="3147" w:name="_ETM_Q4_235699"/>
      <w:bookmarkEnd w:id="3147"/>
      <w:r>
        <w:rPr>
          <w:rtl/>
        </w:rPr>
        <w:t xml:space="preserve">חברת </w:t>
      </w:r>
      <w:bookmarkStart w:id="3148" w:name="_ETM_Q4_236120"/>
      <w:bookmarkEnd w:id="3148"/>
      <w:r>
        <w:rPr>
          <w:rtl/>
        </w:rPr>
        <w:t xml:space="preserve">הכנסת </w:t>
      </w:r>
      <w:bookmarkStart w:id="3149" w:name="_ETM_Q4_236600"/>
      <w:bookmarkEnd w:id="3149"/>
      <w:r>
        <w:rPr>
          <w:rtl/>
        </w:rPr>
        <w:t xml:space="preserve">פנינה </w:t>
      </w:r>
      <w:bookmarkStart w:id="3150" w:name="_ETM_Q4_236989"/>
      <w:bookmarkEnd w:id="3150"/>
      <w:r>
        <w:rPr>
          <w:rtl/>
        </w:rPr>
        <w:t>תמנו</w:t>
      </w:r>
      <w:r>
        <w:rPr>
          <w:rFonts w:hint="cs"/>
          <w:rtl/>
        </w:rPr>
        <w:t xml:space="preserve"> </w:t>
      </w:r>
      <w:r>
        <w:rPr>
          <w:rtl/>
        </w:rPr>
        <w:t>שטה</w:t>
      </w:r>
      <w:r>
        <w:rPr>
          <w:rFonts w:hint="cs"/>
          <w:rtl/>
        </w:rPr>
        <w:t>,</w:t>
      </w:r>
      <w:r>
        <w:rPr>
          <w:rtl/>
        </w:rPr>
        <w:t xml:space="preserve"> </w:t>
      </w:r>
      <w:bookmarkStart w:id="3151" w:name="_ETM_Q4_237739"/>
      <w:bookmarkEnd w:id="3151"/>
      <w:r>
        <w:rPr>
          <w:rtl/>
        </w:rPr>
        <w:t xml:space="preserve">יושבת-ראש </w:t>
      </w:r>
      <w:bookmarkStart w:id="3152" w:name="_ETM_Q4_238640"/>
      <w:bookmarkEnd w:id="3152"/>
      <w:r>
        <w:rPr>
          <w:rtl/>
        </w:rPr>
        <w:t xml:space="preserve">הוועדה </w:t>
      </w:r>
      <w:bookmarkStart w:id="3153" w:name="_ETM_Q4_239510"/>
      <w:bookmarkEnd w:id="3153"/>
      <w:r>
        <w:rPr>
          <w:rtl/>
        </w:rPr>
        <w:t xml:space="preserve">למעמד </w:t>
      </w:r>
      <w:bookmarkStart w:id="3154" w:name="_ETM_Q4_240019"/>
      <w:bookmarkEnd w:id="3154"/>
      <w:r>
        <w:rPr>
          <w:rtl/>
        </w:rPr>
        <w:t>האישה</w:t>
      </w:r>
      <w:r>
        <w:rPr>
          <w:rFonts w:hint="cs"/>
          <w:rtl/>
        </w:rPr>
        <w:t>.</w:t>
      </w:r>
    </w:p>
    <w:p w:rsidR="009F6A01" w:rsidRDefault="009F6A01" w:rsidP="007F21CB">
      <w:pPr>
        <w:rPr>
          <w:rtl/>
        </w:rPr>
      </w:pPr>
      <w:bookmarkStart w:id="3155" w:name="_ETM_Q4_60856"/>
      <w:bookmarkStart w:id="3156" w:name="_ETM_Q4_60987"/>
      <w:bookmarkStart w:id="3157" w:name="_ETM_Q4_63231"/>
      <w:bookmarkEnd w:id="3155"/>
      <w:bookmarkEnd w:id="3156"/>
      <w:bookmarkEnd w:id="3157"/>
    </w:p>
    <w:p w:rsidR="009F6A01" w:rsidRDefault="009F6A01" w:rsidP="007F21CB">
      <w:pPr>
        <w:pStyle w:val="a4"/>
        <w:keepNext/>
        <w:rPr>
          <w:rtl/>
        </w:rPr>
      </w:pPr>
      <w:bookmarkStart w:id="3158" w:name="ET_speaker_5115_15"/>
      <w:r w:rsidRPr="003D69F9">
        <w:rPr>
          <w:rStyle w:val="TagStyle"/>
          <w:rtl/>
        </w:rPr>
        <w:t xml:space="preserve"> &lt;&lt; דובר &gt;&gt; </w:t>
      </w:r>
      <w:bookmarkStart w:id="3159" w:name="_Toc170334257"/>
      <w:bookmarkStart w:id="3160" w:name="_Toc170368350"/>
      <w:r>
        <w:rPr>
          <w:rtl/>
        </w:rPr>
        <w:t>פנינה תמנו (המחנה הממלכתי):</w:t>
      </w:r>
      <w:bookmarkEnd w:id="3159"/>
      <w:bookmarkEnd w:id="3160"/>
      <w:r w:rsidRPr="003D69F9">
        <w:rPr>
          <w:rStyle w:val="TagStyle"/>
          <w:rtl/>
        </w:rPr>
        <w:t xml:space="preserve"> &lt;&lt; דובר &gt;&gt;</w:t>
      </w:r>
      <w:r>
        <w:rPr>
          <w:rtl/>
        </w:rPr>
        <w:t xml:space="preserve">   </w:t>
      </w:r>
      <w:bookmarkEnd w:id="3158"/>
    </w:p>
    <w:p w:rsidR="009F6A01" w:rsidRDefault="009F6A01" w:rsidP="00A6642C">
      <w:pPr>
        <w:rPr>
          <w:rtl/>
        </w:rPr>
      </w:pPr>
    </w:p>
    <w:p w:rsidR="009F6A01" w:rsidRDefault="009F6A01" w:rsidP="00D7506B">
      <w:pPr>
        <w:rPr>
          <w:rtl/>
        </w:rPr>
      </w:pPr>
      <w:bookmarkStart w:id="3161" w:name="_ETM_Q4_64121"/>
      <w:bookmarkStart w:id="3162" w:name="_ETM_Q4_64165"/>
      <w:bookmarkStart w:id="3163" w:name="_ETM_Q4_61058"/>
      <w:bookmarkStart w:id="3164" w:name="_ETM_Q4_61158"/>
      <w:bookmarkStart w:id="3165" w:name="_ETM_Q4_255790"/>
      <w:bookmarkEnd w:id="3161"/>
      <w:bookmarkEnd w:id="3162"/>
      <w:bookmarkEnd w:id="3163"/>
      <w:bookmarkEnd w:id="3164"/>
      <w:bookmarkEnd w:id="3165"/>
      <w:r>
        <w:rPr>
          <w:rtl/>
        </w:rPr>
        <w:t xml:space="preserve">תודה </w:t>
      </w:r>
      <w:bookmarkStart w:id="3166" w:name="_ETM_Q4_256120"/>
      <w:bookmarkEnd w:id="3166"/>
      <w:r>
        <w:rPr>
          <w:rtl/>
        </w:rPr>
        <w:t>רבה</w:t>
      </w:r>
      <w:r w:rsidR="00D7506B">
        <w:rPr>
          <w:rFonts w:hint="cs"/>
          <w:rtl/>
        </w:rPr>
        <w:t>.</w:t>
      </w:r>
      <w:r>
        <w:rPr>
          <w:rtl/>
        </w:rPr>
        <w:t xml:space="preserve"> </w:t>
      </w:r>
      <w:bookmarkStart w:id="3167" w:name="_ETM_Q4_256450"/>
      <w:bookmarkEnd w:id="3167"/>
      <w:r>
        <w:rPr>
          <w:rtl/>
        </w:rPr>
        <w:t xml:space="preserve">אדוני </w:t>
      </w:r>
      <w:bookmarkStart w:id="3168" w:name="_ETM_Q4_256810"/>
      <w:bookmarkEnd w:id="3168"/>
      <w:r>
        <w:rPr>
          <w:rtl/>
        </w:rPr>
        <w:t>היושב-</w:t>
      </w:r>
      <w:r w:rsidR="00D7506B">
        <w:rPr>
          <w:rFonts w:hint="cs"/>
          <w:rtl/>
        </w:rPr>
        <w:t>ר</w:t>
      </w:r>
      <w:r>
        <w:rPr>
          <w:rtl/>
        </w:rPr>
        <w:t>א</w:t>
      </w:r>
      <w:r w:rsidR="00D7506B">
        <w:rPr>
          <w:rFonts w:hint="cs"/>
          <w:rtl/>
        </w:rPr>
        <w:t>ש,</w:t>
      </w:r>
      <w:r>
        <w:rPr>
          <w:rtl/>
        </w:rPr>
        <w:t xml:space="preserve"> </w:t>
      </w:r>
      <w:bookmarkStart w:id="3169" w:name="_ETM_Q4_257950"/>
      <w:bookmarkEnd w:id="3169"/>
      <w:r>
        <w:rPr>
          <w:rtl/>
        </w:rPr>
        <w:t xml:space="preserve">כנסת </w:t>
      </w:r>
      <w:bookmarkStart w:id="3170" w:name="_ETM_Q4_258400"/>
      <w:bookmarkEnd w:id="3170"/>
      <w:r>
        <w:rPr>
          <w:rtl/>
        </w:rPr>
        <w:t>נכבדה</w:t>
      </w:r>
      <w:r>
        <w:rPr>
          <w:rFonts w:hint="cs"/>
          <w:rtl/>
        </w:rPr>
        <w:t>,</w:t>
      </w:r>
      <w:r>
        <w:rPr>
          <w:rtl/>
        </w:rPr>
        <w:t xml:space="preserve"> </w:t>
      </w:r>
      <w:bookmarkStart w:id="3171" w:name="_ETM_Q4_260560"/>
      <w:bookmarkEnd w:id="3171"/>
      <w:r>
        <w:rPr>
          <w:rtl/>
        </w:rPr>
        <w:t xml:space="preserve">רחל </w:t>
      </w:r>
      <w:bookmarkStart w:id="3172" w:name="_ETM_Q4_261009"/>
      <w:bookmarkEnd w:id="3172"/>
      <w:r>
        <w:rPr>
          <w:rFonts w:hint="cs"/>
          <w:rtl/>
        </w:rPr>
        <w:t>שיאו</w:t>
      </w:r>
      <w:r>
        <w:rPr>
          <w:rtl/>
        </w:rPr>
        <w:t>ן</w:t>
      </w:r>
      <w:r>
        <w:rPr>
          <w:rFonts w:hint="cs"/>
          <w:rtl/>
        </w:rPr>
        <w:t>-</w:t>
      </w:r>
      <w:bookmarkStart w:id="3173" w:name="_ETM_Q4_261909"/>
      <w:bookmarkEnd w:id="3173"/>
      <w:r>
        <w:rPr>
          <w:rtl/>
        </w:rPr>
        <w:t>שריד</w:t>
      </w:r>
      <w:bookmarkStart w:id="3174" w:name="_ETM_Q4_258238"/>
      <w:bookmarkEnd w:id="3174"/>
      <w:r>
        <w:rPr>
          <w:rFonts w:hint="cs"/>
          <w:rtl/>
        </w:rPr>
        <w:t>,</w:t>
      </w:r>
      <w:r>
        <w:rPr>
          <w:rtl/>
        </w:rPr>
        <w:t xml:space="preserve"> </w:t>
      </w:r>
      <w:bookmarkStart w:id="3175" w:name="_ETM_Q4_263109"/>
      <w:bookmarkEnd w:id="3175"/>
      <w:r>
        <w:rPr>
          <w:rtl/>
        </w:rPr>
        <w:t xml:space="preserve">בתה </w:t>
      </w:r>
      <w:bookmarkStart w:id="3176" w:name="_ETM_Q4_263530"/>
      <w:bookmarkEnd w:id="3176"/>
      <w:r>
        <w:rPr>
          <w:rtl/>
        </w:rPr>
        <w:t xml:space="preserve">של </w:t>
      </w:r>
      <w:bookmarkStart w:id="3177" w:name="_ETM_Q4_263770"/>
      <w:bookmarkEnd w:id="3177"/>
      <w:r>
        <w:rPr>
          <w:rtl/>
        </w:rPr>
        <w:t xml:space="preserve">יעל </w:t>
      </w:r>
      <w:bookmarkStart w:id="3178" w:name="_ETM_Q4_264939"/>
      <w:bookmarkEnd w:id="3178"/>
      <w:r>
        <w:rPr>
          <w:rtl/>
        </w:rPr>
        <w:t>דיין</w:t>
      </w:r>
      <w:r>
        <w:rPr>
          <w:rFonts w:hint="cs"/>
          <w:rtl/>
        </w:rPr>
        <w:t>,</w:t>
      </w:r>
      <w:r>
        <w:rPr>
          <w:rtl/>
        </w:rPr>
        <w:t xml:space="preserve"> </w:t>
      </w:r>
      <w:bookmarkStart w:id="3179" w:name="_ETM_Q4_265569"/>
      <w:bookmarkEnd w:id="3179"/>
      <w:r>
        <w:rPr>
          <w:rtl/>
        </w:rPr>
        <w:t xml:space="preserve">זכרה </w:t>
      </w:r>
      <w:bookmarkStart w:id="3180" w:name="_ETM_Q4_265929"/>
      <w:bookmarkEnd w:id="3180"/>
      <w:r>
        <w:rPr>
          <w:rtl/>
        </w:rPr>
        <w:t>לברכה</w:t>
      </w:r>
      <w:r>
        <w:rPr>
          <w:rFonts w:hint="cs"/>
          <w:rtl/>
        </w:rPr>
        <w:t>,</w:t>
      </w:r>
      <w:r>
        <w:rPr>
          <w:rtl/>
        </w:rPr>
        <w:t xml:space="preserve"> </w:t>
      </w:r>
      <w:bookmarkStart w:id="3181" w:name="_ETM_Q4_266910"/>
      <w:bookmarkEnd w:id="3181"/>
      <w:r>
        <w:rPr>
          <w:rtl/>
        </w:rPr>
        <w:t>שי</w:t>
      </w:r>
      <w:bookmarkStart w:id="3182" w:name="_ETM_Q4_267959"/>
      <w:bookmarkEnd w:id="3182"/>
      <w:r>
        <w:rPr>
          <w:rFonts w:hint="cs"/>
          <w:rtl/>
        </w:rPr>
        <w:t xml:space="preserve">, </w:t>
      </w:r>
      <w:r>
        <w:rPr>
          <w:rtl/>
        </w:rPr>
        <w:t>בן</w:t>
      </w:r>
      <w:r>
        <w:rPr>
          <w:rFonts w:hint="cs"/>
          <w:rtl/>
        </w:rPr>
        <w:t xml:space="preserve"> ה</w:t>
      </w:r>
      <w:r>
        <w:rPr>
          <w:rtl/>
        </w:rPr>
        <w:t>זוג</w:t>
      </w:r>
      <w:r>
        <w:rPr>
          <w:rFonts w:hint="cs"/>
          <w:rtl/>
        </w:rPr>
        <w:t>,</w:t>
      </w:r>
      <w:bookmarkStart w:id="3183" w:name="_ETM_Q4_262398"/>
      <w:bookmarkEnd w:id="3183"/>
      <w:r>
        <w:rPr>
          <w:rtl/>
        </w:rPr>
        <w:t xml:space="preserve"> </w:t>
      </w:r>
      <w:bookmarkStart w:id="3184" w:name="_ETM_Q4_269069"/>
      <w:bookmarkEnd w:id="3184"/>
      <w:r>
        <w:rPr>
          <w:rtl/>
        </w:rPr>
        <w:t>וכמובן</w:t>
      </w:r>
      <w:r>
        <w:rPr>
          <w:rFonts w:hint="cs"/>
          <w:rtl/>
        </w:rPr>
        <w:t xml:space="preserve"> </w:t>
      </w:r>
      <w:bookmarkStart w:id="3185" w:name="_ETM_Q4_269910"/>
      <w:bookmarkEnd w:id="3185"/>
      <w:r>
        <w:rPr>
          <w:rtl/>
        </w:rPr>
        <w:t>אתם</w:t>
      </w:r>
      <w:r>
        <w:rPr>
          <w:rFonts w:hint="cs"/>
          <w:rtl/>
        </w:rPr>
        <w:t>,</w:t>
      </w:r>
      <w:r>
        <w:rPr>
          <w:rtl/>
        </w:rPr>
        <w:t xml:space="preserve"> </w:t>
      </w:r>
      <w:bookmarkStart w:id="3186" w:name="_ETM_Q4_270240"/>
      <w:bookmarkEnd w:id="3186"/>
      <w:r>
        <w:rPr>
          <w:rtl/>
        </w:rPr>
        <w:t xml:space="preserve">הנכדים </w:t>
      </w:r>
      <w:bookmarkStart w:id="3187" w:name="_ETM_Q4_270810"/>
      <w:bookmarkEnd w:id="3187"/>
      <w:r>
        <w:rPr>
          <w:rtl/>
        </w:rPr>
        <w:t xml:space="preserve">היקרים </w:t>
      </w:r>
      <w:bookmarkStart w:id="3188" w:name="_ETM_Q4_271410"/>
      <w:bookmarkEnd w:id="3188"/>
      <w:r>
        <w:rPr>
          <w:rtl/>
        </w:rPr>
        <w:t>יסמין</w:t>
      </w:r>
      <w:r>
        <w:rPr>
          <w:rFonts w:hint="cs"/>
          <w:rtl/>
        </w:rPr>
        <w:t>,</w:t>
      </w:r>
      <w:r>
        <w:rPr>
          <w:rtl/>
        </w:rPr>
        <w:t xml:space="preserve"> </w:t>
      </w:r>
      <w:bookmarkStart w:id="3189" w:name="_ETM_Q4_272010"/>
      <w:bookmarkEnd w:id="3189"/>
      <w:r>
        <w:rPr>
          <w:rtl/>
        </w:rPr>
        <w:t>על</w:t>
      </w:r>
      <w:bookmarkStart w:id="3190" w:name="_ETM_Q4_272250"/>
      <w:bookmarkEnd w:id="3190"/>
      <w:r>
        <w:rPr>
          <w:rtl/>
        </w:rPr>
        <w:t xml:space="preserve">מה </w:t>
      </w:r>
      <w:bookmarkStart w:id="3191" w:name="_ETM_Q4_272459"/>
      <w:bookmarkEnd w:id="3191"/>
      <w:r>
        <w:rPr>
          <w:rFonts w:hint="cs"/>
          <w:rtl/>
        </w:rPr>
        <w:t>ו</w:t>
      </w:r>
      <w:r>
        <w:rPr>
          <w:rtl/>
        </w:rPr>
        <w:t>בועז</w:t>
      </w:r>
      <w:r>
        <w:rPr>
          <w:rFonts w:hint="cs"/>
          <w:rtl/>
        </w:rPr>
        <w:t>,</w:t>
      </w:r>
      <w:r>
        <w:rPr>
          <w:rtl/>
        </w:rPr>
        <w:t xml:space="preserve"> </w:t>
      </w:r>
      <w:bookmarkStart w:id="3192" w:name="_ETM_Q4_273390"/>
      <w:bookmarkEnd w:id="3192"/>
      <w:r>
        <w:rPr>
          <w:rtl/>
        </w:rPr>
        <w:t>ש</w:t>
      </w:r>
      <w:r>
        <w:rPr>
          <w:rFonts w:hint="cs"/>
          <w:rtl/>
        </w:rPr>
        <w:t xml:space="preserve">גם </w:t>
      </w:r>
      <w:r>
        <w:rPr>
          <w:rtl/>
        </w:rPr>
        <w:t xml:space="preserve">פגשנו </w:t>
      </w:r>
      <w:bookmarkStart w:id="3193" w:name="_ETM_Q4_274110"/>
      <w:bookmarkStart w:id="3194" w:name="_ETM_Q4_274560"/>
      <w:bookmarkStart w:id="3195" w:name="_ETM_Q4_274830"/>
      <w:bookmarkEnd w:id="3193"/>
      <w:bookmarkEnd w:id="3194"/>
      <w:bookmarkEnd w:id="3195"/>
      <w:r>
        <w:rPr>
          <w:rtl/>
        </w:rPr>
        <w:t xml:space="preserve">הבוקר </w:t>
      </w:r>
      <w:bookmarkStart w:id="3196" w:name="_ETM_Q4_275730"/>
      <w:bookmarkEnd w:id="3196"/>
      <w:r>
        <w:rPr>
          <w:rtl/>
        </w:rPr>
        <w:t>בוועדה</w:t>
      </w:r>
      <w:bookmarkStart w:id="3197" w:name="_ETM_Q4_272157"/>
      <w:bookmarkEnd w:id="3197"/>
      <w:r w:rsidR="00D7506B">
        <w:rPr>
          <w:rFonts w:hint="cs"/>
          <w:rtl/>
        </w:rPr>
        <w:t>,</w:t>
      </w:r>
      <w:r>
        <w:rPr>
          <w:rtl/>
        </w:rPr>
        <w:t xml:space="preserve"> </w:t>
      </w:r>
      <w:bookmarkStart w:id="3198" w:name="_ETM_Q4_276750"/>
      <w:bookmarkEnd w:id="3198"/>
      <w:r>
        <w:rPr>
          <w:rtl/>
        </w:rPr>
        <w:t xml:space="preserve">אני </w:t>
      </w:r>
      <w:bookmarkStart w:id="3199" w:name="_ETM_Q4_276840"/>
      <w:bookmarkEnd w:id="3199"/>
      <w:r>
        <w:rPr>
          <w:rtl/>
        </w:rPr>
        <w:t xml:space="preserve">רוצה </w:t>
      </w:r>
      <w:bookmarkStart w:id="3200" w:name="_ETM_Q4_277050"/>
      <w:bookmarkEnd w:id="3200"/>
      <w:r>
        <w:rPr>
          <w:rtl/>
        </w:rPr>
        <w:t xml:space="preserve">להודות </w:t>
      </w:r>
      <w:bookmarkStart w:id="3201" w:name="_ETM_Q4_277350"/>
      <w:bookmarkEnd w:id="3201"/>
      <w:r>
        <w:rPr>
          <w:rtl/>
        </w:rPr>
        <w:t>לך</w:t>
      </w:r>
      <w:r>
        <w:rPr>
          <w:rFonts w:hint="cs"/>
          <w:rtl/>
        </w:rPr>
        <w:t>,</w:t>
      </w:r>
      <w:r>
        <w:rPr>
          <w:rtl/>
        </w:rPr>
        <w:t xml:space="preserve"> </w:t>
      </w:r>
      <w:bookmarkStart w:id="3202" w:name="_ETM_Q4_277560"/>
      <w:bookmarkEnd w:id="3202"/>
      <w:r>
        <w:rPr>
          <w:rtl/>
        </w:rPr>
        <w:t xml:space="preserve">אדוני </w:t>
      </w:r>
      <w:bookmarkStart w:id="3203" w:name="_ETM_Q4_277830"/>
      <w:bookmarkEnd w:id="3203"/>
      <w:r>
        <w:rPr>
          <w:rtl/>
        </w:rPr>
        <w:t>היושב-ראש</w:t>
      </w:r>
      <w:r>
        <w:rPr>
          <w:rFonts w:hint="cs"/>
          <w:rtl/>
        </w:rPr>
        <w:t>,</w:t>
      </w:r>
      <w:r>
        <w:rPr>
          <w:rtl/>
        </w:rPr>
        <w:t xml:space="preserve"> </w:t>
      </w:r>
      <w:bookmarkStart w:id="3204" w:name="_ETM_Q4_278370"/>
      <w:bookmarkEnd w:id="3204"/>
      <w:r>
        <w:rPr>
          <w:rFonts w:hint="cs"/>
          <w:rtl/>
        </w:rPr>
        <w:t>ש</w:t>
      </w:r>
      <w:r>
        <w:rPr>
          <w:rtl/>
        </w:rPr>
        <w:t xml:space="preserve">אתה </w:t>
      </w:r>
      <w:bookmarkStart w:id="3205" w:name="_ETM_Q4_278790"/>
      <w:bookmarkEnd w:id="3205"/>
      <w:r>
        <w:rPr>
          <w:rtl/>
        </w:rPr>
        <w:t xml:space="preserve">מאפשר </w:t>
      </w:r>
      <w:bookmarkStart w:id="3206" w:name="_ETM_Q4_279850"/>
      <w:bookmarkEnd w:id="3206"/>
      <w:r>
        <w:rPr>
          <w:rtl/>
        </w:rPr>
        <w:t xml:space="preserve">את </w:t>
      </w:r>
      <w:bookmarkStart w:id="3207" w:name="_ETM_Q4_281180"/>
      <w:bookmarkEnd w:id="3207"/>
      <w:r>
        <w:rPr>
          <w:rFonts w:hint="cs"/>
          <w:rtl/>
        </w:rPr>
        <w:t>ה</w:t>
      </w:r>
      <w:r>
        <w:rPr>
          <w:rtl/>
        </w:rPr>
        <w:t xml:space="preserve">דיון </w:t>
      </w:r>
      <w:bookmarkStart w:id="3208" w:name="_ETM_Q4_281659"/>
      <w:bookmarkEnd w:id="3208"/>
      <w:r>
        <w:rPr>
          <w:rtl/>
        </w:rPr>
        <w:t xml:space="preserve">כאן </w:t>
      </w:r>
      <w:bookmarkStart w:id="3209" w:name="_ETM_Q4_282079"/>
      <w:bookmarkEnd w:id="3209"/>
      <w:r>
        <w:rPr>
          <w:rtl/>
        </w:rPr>
        <w:t xml:space="preserve">במליאה </w:t>
      </w:r>
      <w:bookmarkStart w:id="3210" w:name="_ETM_Q4_283250"/>
      <w:bookmarkEnd w:id="3210"/>
      <w:r>
        <w:rPr>
          <w:rtl/>
        </w:rPr>
        <w:t xml:space="preserve">לזכרה </w:t>
      </w:r>
      <w:bookmarkStart w:id="3211" w:name="_ETM_Q4_284299"/>
      <w:bookmarkEnd w:id="3211"/>
      <w:r>
        <w:rPr>
          <w:rtl/>
        </w:rPr>
        <w:t xml:space="preserve">של </w:t>
      </w:r>
      <w:bookmarkStart w:id="3212" w:name="_ETM_Q4_284540"/>
      <w:bookmarkEnd w:id="3212"/>
      <w:r>
        <w:rPr>
          <w:rtl/>
        </w:rPr>
        <w:t xml:space="preserve">יעל </w:t>
      </w:r>
      <w:bookmarkStart w:id="3213" w:name="_ETM_Q4_284810"/>
      <w:bookmarkEnd w:id="3213"/>
      <w:r>
        <w:rPr>
          <w:rtl/>
        </w:rPr>
        <w:t xml:space="preserve">דיין </w:t>
      </w:r>
      <w:bookmarkStart w:id="3214" w:name="_ETM_Q4_287790"/>
      <w:bookmarkEnd w:id="3214"/>
      <w:r w:rsidR="00D7506B">
        <w:rPr>
          <w:rFonts w:hint="cs"/>
          <w:rtl/>
        </w:rPr>
        <w:t xml:space="preserve">– </w:t>
      </w:r>
      <w:r>
        <w:rPr>
          <w:rtl/>
        </w:rPr>
        <w:t>להנציח</w:t>
      </w:r>
      <w:r>
        <w:rPr>
          <w:rFonts w:hint="cs"/>
          <w:rtl/>
        </w:rPr>
        <w:t>,</w:t>
      </w:r>
      <w:r>
        <w:rPr>
          <w:rtl/>
        </w:rPr>
        <w:t xml:space="preserve"> </w:t>
      </w:r>
      <w:bookmarkStart w:id="3215" w:name="_ETM_Q4_288689"/>
      <w:bookmarkEnd w:id="3215"/>
      <w:r>
        <w:rPr>
          <w:rtl/>
        </w:rPr>
        <w:t xml:space="preserve">להזכיר </w:t>
      </w:r>
      <w:bookmarkStart w:id="3216" w:name="_ETM_Q4_289290"/>
      <w:bookmarkEnd w:id="3216"/>
      <w:r>
        <w:rPr>
          <w:rtl/>
        </w:rPr>
        <w:t xml:space="preserve">את </w:t>
      </w:r>
      <w:bookmarkStart w:id="3217" w:name="_ETM_Q4_289409"/>
      <w:bookmarkEnd w:id="3217"/>
      <w:r>
        <w:rPr>
          <w:rtl/>
        </w:rPr>
        <w:t>פועלה</w:t>
      </w:r>
      <w:r>
        <w:rPr>
          <w:rFonts w:hint="cs"/>
          <w:rtl/>
        </w:rPr>
        <w:t>, את הישגיה</w:t>
      </w:r>
      <w:bookmarkStart w:id="3218" w:name="_ETM_Q4_290189"/>
      <w:bookmarkStart w:id="3219" w:name="_ETM_Q4_291960"/>
      <w:bookmarkStart w:id="3220" w:name="_ETM_Q4_290177"/>
      <w:bookmarkEnd w:id="3218"/>
      <w:bookmarkEnd w:id="3219"/>
      <w:bookmarkEnd w:id="3220"/>
      <w:r>
        <w:rPr>
          <w:rFonts w:hint="cs"/>
          <w:rtl/>
        </w:rPr>
        <w:t xml:space="preserve">, </w:t>
      </w:r>
      <w:r>
        <w:rPr>
          <w:rtl/>
        </w:rPr>
        <w:t>וכמובן</w:t>
      </w:r>
      <w:r>
        <w:rPr>
          <w:rFonts w:hint="cs"/>
          <w:rtl/>
        </w:rPr>
        <w:t>,</w:t>
      </w:r>
      <w:r>
        <w:rPr>
          <w:rtl/>
        </w:rPr>
        <w:t xml:space="preserve"> </w:t>
      </w:r>
      <w:bookmarkStart w:id="3221" w:name="_ETM_Q4_294359"/>
      <w:bookmarkEnd w:id="3221"/>
      <w:r>
        <w:rPr>
          <w:rtl/>
        </w:rPr>
        <w:t xml:space="preserve">להיפרד </w:t>
      </w:r>
      <w:bookmarkStart w:id="3222" w:name="_ETM_Q4_294960"/>
      <w:bookmarkEnd w:id="3222"/>
      <w:r>
        <w:rPr>
          <w:rtl/>
        </w:rPr>
        <w:t xml:space="preserve">ממנה </w:t>
      </w:r>
      <w:bookmarkStart w:id="3223" w:name="_ETM_Q4_295840"/>
      <w:bookmarkEnd w:id="3223"/>
      <w:r>
        <w:rPr>
          <w:rtl/>
        </w:rPr>
        <w:t xml:space="preserve">לאחר </w:t>
      </w:r>
      <w:bookmarkStart w:id="3224" w:name="_ETM_Q4_296200"/>
      <w:bookmarkEnd w:id="3224"/>
      <w:r>
        <w:rPr>
          <w:rtl/>
        </w:rPr>
        <w:t xml:space="preserve">שהלכה </w:t>
      </w:r>
      <w:bookmarkStart w:id="3225" w:name="_ETM_Q4_296619"/>
      <w:bookmarkEnd w:id="3225"/>
      <w:r>
        <w:rPr>
          <w:rtl/>
        </w:rPr>
        <w:t xml:space="preserve">לעולמה </w:t>
      </w:r>
      <w:bookmarkStart w:id="3226" w:name="_ETM_Q4_297130"/>
      <w:bookmarkEnd w:id="3226"/>
      <w:r>
        <w:rPr>
          <w:rtl/>
        </w:rPr>
        <w:t xml:space="preserve">לפני </w:t>
      </w:r>
      <w:bookmarkStart w:id="3227" w:name="_ETM_Q4_297549"/>
      <w:bookmarkEnd w:id="3227"/>
      <w:r>
        <w:rPr>
          <w:rtl/>
        </w:rPr>
        <w:t xml:space="preserve">כחודש </w:t>
      </w:r>
      <w:bookmarkStart w:id="3228" w:name="_ETM_Q4_298179"/>
      <w:bookmarkEnd w:id="3228"/>
      <w:r>
        <w:rPr>
          <w:rtl/>
        </w:rPr>
        <w:t>ימים</w:t>
      </w:r>
      <w:r>
        <w:rPr>
          <w:rFonts w:hint="cs"/>
          <w:rtl/>
        </w:rPr>
        <w:t>.</w:t>
      </w:r>
      <w:r>
        <w:rPr>
          <w:rtl/>
        </w:rPr>
        <w:t xml:space="preserve"> </w:t>
      </w:r>
      <w:bookmarkStart w:id="3229" w:name="_ETM_Q4_299049"/>
      <w:bookmarkEnd w:id="3229"/>
    </w:p>
    <w:p w:rsidR="009F6A01" w:rsidRDefault="009F6A01" w:rsidP="007F21CB">
      <w:pPr>
        <w:rPr>
          <w:rtl/>
        </w:rPr>
      </w:pPr>
      <w:bookmarkStart w:id="3230" w:name="_ETM_Q4_298223"/>
      <w:bookmarkStart w:id="3231" w:name="_ETM_Q4_298321"/>
      <w:bookmarkEnd w:id="3230"/>
      <w:bookmarkEnd w:id="3231"/>
    </w:p>
    <w:p w:rsidR="009F6A01" w:rsidRDefault="009F6A01" w:rsidP="007F21CB">
      <w:pPr>
        <w:rPr>
          <w:rtl/>
        </w:rPr>
      </w:pPr>
      <w:bookmarkStart w:id="3232" w:name="_ETM_Q4_298391"/>
      <w:bookmarkStart w:id="3233" w:name="_ETM_Q4_298455"/>
      <w:bookmarkEnd w:id="3232"/>
      <w:bookmarkEnd w:id="3233"/>
      <w:r>
        <w:rPr>
          <w:rtl/>
        </w:rPr>
        <w:t xml:space="preserve">אני </w:t>
      </w:r>
      <w:bookmarkStart w:id="3234" w:name="_ETM_Q4_299229"/>
      <w:bookmarkEnd w:id="3234"/>
      <w:r>
        <w:rPr>
          <w:rtl/>
        </w:rPr>
        <w:t xml:space="preserve">מחזיקה </w:t>
      </w:r>
      <w:bookmarkStart w:id="3235" w:name="_ETM_Q4_299649"/>
      <w:bookmarkEnd w:id="3235"/>
      <w:r>
        <w:rPr>
          <w:rtl/>
        </w:rPr>
        <w:t>כ</w:t>
      </w:r>
      <w:r>
        <w:rPr>
          <w:rFonts w:hint="cs"/>
          <w:rtl/>
        </w:rPr>
        <w:t>א</w:t>
      </w:r>
      <w:r>
        <w:rPr>
          <w:rtl/>
        </w:rPr>
        <w:t xml:space="preserve">ן </w:t>
      </w:r>
      <w:bookmarkStart w:id="3236" w:name="_ETM_Q4_300189"/>
      <w:bookmarkEnd w:id="3236"/>
      <w:r>
        <w:rPr>
          <w:rtl/>
        </w:rPr>
        <w:t>פרוטוקול</w:t>
      </w:r>
      <w:r>
        <w:rPr>
          <w:rFonts w:hint="cs"/>
          <w:rtl/>
        </w:rPr>
        <w:t xml:space="preserve"> משנת 1995</w:t>
      </w:r>
      <w:r w:rsidR="00D7506B">
        <w:rPr>
          <w:rFonts w:hint="cs"/>
          <w:rtl/>
        </w:rPr>
        <w:t>,</w:t>
      </w:r>
      <w:r>
        <w:rPr>
          <w:rtl/>
        </w:rPr>
        <w:t xml:space="preserve"> </w:t>
      </w:r>
      <w:bookmarkStart w:id="3237" w:name="_ETM_Q4_301180"/>
      <w:bookmarkEnd w:id="3237"/>
      <w:r>
        <w:rPr>
          <w:rtl/>
        </w:rPr>
        <w:t xml:space="preserve">שהצגתי </w:t>
      </w:r>
      <w:bookmarkStart w:id="3238" w:name="_ETM_Q4_301780"/>
      <w:bookmarkEnd w:id="3238"/>
      <w:r>
        <w:rPr>
          <w:rtl/>
        </w:rPr>
        <w:t xml:space="preserve">גם </w:t>
      </w:r>
      <w:bookmarkStart w:id="3239" w:name="_ETM_Q4_301990"/>
      <w:bookmarkEnd w:id="3239"/>
      <w:r>
        <w:rPr>
          <w:rtl/>
        </w:rPr>
        <w:t>בוועדה</w:t>
      </w:r>
      <w:r>
        <w:rPr>
          <w:rFonts w:hint="cs"/>
          <w:rtl/>
        </w:rPr>
        <w:t>,</w:t>
      </w:r>
      <w:r>
        <w:rPr>
          <w:rtl/>
        </w:rPr>
        <w:t xml:space="preserve"> </w:t>
      </w:r>
      <w:bookmarkStart w:id="3240" w:name="_ETM_Q4_303249"/>
      <w:bookmarkStart w:id="3241" w:name="_ETM_Q4_303609"/>
      <w:bookmarkStart w:id="3242" w:name="_ETM_Q4_305179"/>
      <w:bookmarkStart w:id="3243" w:name="_ETM_Q4_301588"/>
      <w:bookmarkEnd w:id="3240"/>
      <w:bookmarkEnd w:id="3241"/>
      <w:bookmarkEnd w:id="3242"/>
      <w:bookmarkEnd w:id="3243"/>
      <w:r>
        <w:rPr>
          <w:rtl/>
        </w:rPr>
        <w:t xml:space="preserve">שבו </w:t>
      </w:r>
      <w:bookmarkStart w:id="3244" w:name="_ETM_Q4_305899"/>
      <w:bookmarkEnd w:id="3244"/>
      <w:r>
        <w:rPr>
          <w:rtl/>
        </w:rPr>
        <w:t xml:space="preserve">יעל </w:t>
      </w:r>
      <w:bookmarkStart w:id="3245" w:name="_ETM_Q4_306679"/>
      <w:bookmarkEnd w:id="3245"/>
      <w:r>
        <w:rPr>
          <w:rtl/>
        </w:rPr>
        <w:t xml:space="preserve">דיין </w:t>
      </w:r>
      <w:bookmarkStart w:id="3246" w:name="_ETM_Q4_307159"/>
      <w:bookmarkEnd w:id="3246"/>
      <w:r>
        <w:rPr>
          <w:rtl/>
        </w:rPr>
        <w:t xml:space="preserve">יחד </w:t>
      </w:r>
      <w:bookmarkStart w:id="3247" w:name="_ETM_Q4_307609"/>
      <w:bookmarkEnd w:id="3247"/>
      <w:r>
        <w:rPr>
          <w:rtl/>
        </w:rPr>
        <w:t xml:space="preserve">עם </w:t>
      </w:r>
      <w:bookmarkStart w:id="3248" w:name="_ETM_Q4_307700"/>
      <w:bookmarkEnd w:id="3248"/>
      <w:r>
        <w:rPr>
          <w:rtl/>
        </w:rPr>
        <w:t xml:space="preserve">חברות </w:t>
      </w:r>
      <w:bookmarkStart w:id="3249" w:name="_ETM_Q4_308180"/>
      <w:bookmarkEnd w:id="3249"/>
      <w:r>
        <w:rPr>
          <w:rtl/>
        </w:rPr>
        <w:t xml:space="preserve">כנסת </w:t>
      </w:r>
      <w:bookmarkStart w:id="3250" w:name="_ETM_Q4_308959"/>
      <w:bookmarkEnd w:id="3250"/>
      <w:r>
        <w:rPr>
          <w:rtl/>
        </w:rPr>
        <w:t xml:space="preserve">לשעבר </w:t>
      </w:r>
      <w:bookmarkStart w:id="3251" w:name="_ETM_Q4_310310"/>
      <w:bookmarkEnd w:id="3251"/>
      <w:r>
        <w:rPr>
          <w:rtl/>
        </w:rPr>
        <w:t xml:space="preserve">מכל </w:t>
      </w:r>
      <w:bookmarkStart w:id="3252" w:name="_ETM_Q4_310790"/>
      <w:bookmarkEnd w:id="3252"/>
      <w:r>
        <w:rPr>
          <w:rtl/>
        </w:rPr>
        <w:t xml:space="preserve">סיעות </w:t>
      </w:r>
      <w:bookmarkStart w:id="3253" w:name="_ETM_Q4_311150"/>
      <w:bookmarkEnd w:id="3253"/>
      <w:r>
        <w:rPr>
          <w:rtl/>
        </w:rPr>
        <w:t xml:space="preserve">הבית </w:t>
      </w:r>
      <w:bookmarkStart w:id="3254" w:name="_ETM_Q4_311629"/>
      <w:bookmarkEnd w:id="3254"/>
      <w:r>
        <w:rPr>
          <w:rtl/>
        </w:rPr>
        <w:t xml:space="preserve">מגיעות </w:t>
      </w:r>
      <w:bookmarkStart w:id="3255" w:name="_ETM_Q4_312019"/>
      <w:bookmarkEnd w:id="3255"/>
      <w:r>
        <w:rPr>
          <w:rtl/>
        </w:rPr>
        <w:t xml:space="preserve">לוועדת </w:t>
      </w:r>
      <w:bookmarkStart w:id="3256" w:name="_ETM_Q4_312470"/>
      <w:bookmarkEnd w:id="3256"/>
      <w:r>
        <w:rPr>
          <w:rtl/>
        </w:rPr>
        <w:t xml:space="preserve">הכנסת </w:t>
      </w:r>
      <w:bookmarkStart w:id="3257" w:name="_ETM_Q4_313740"/>
      <w:bookmarkEnd w:id="3257"/>
      <w:r>
        <w:rPr>
          <w:rtl/>
        </w:rPr>
        <w:t xml:space="preserve">כדי </w:t>
      </w:r>
      <w:bookmarkStart w:id="3258" w:name="_ETM_Q4_314040"/>
      <w:bookmarkEnd w:id="3258"/>
      <w:r>
        <w:rPr>
          <w:rtl/>
        </w:rPr>
        <w:t xml:space="preserve">להילחם </w:t>
      </w:r>
      <w:bookmarkStart w:id="3259" w:name="_ETM_Q4_314760"/>
      <w:bookmarkEnd w:id="3259"/>
      <w:r>
        <w:rPr>
          <w:rtl/>
        </w:rPr>
        <w:t>על</w:t>
      </w:r>
      <w:r>
        <w:rPr>
          <w:rFonts w:hint="cs"/>
          <w:rtl/>
        </w:rPr>
        <w:t xml:space="preserve"> </w:t>
      </w:r>
      <w:r>
        <w:rPr>
          <w:rtl/>
        </w:rPr>
        <w:t xml:space="preserve">כך </w:t>
      </w:r>
      <w:bookmarkStart w:id="3260" w:name="_ETM_Q4_315240"/>
      <w:bookmarkEnd w:id="3260"/>
      <w:r>
        <w:rPr>
          <w:rtl/>
        </w:rPr>
        <w:t xml:space="preserve">שהוועדה </w:t>
      </w:r>
      <w:bookmarkStart w:id="3261" w:name="_ETM_Q4_315840"/>
      <w:bookmarkEnd w:id="3261"/>
      <w:r>
        <w:rPr>
          <w:rtl/>
        </w:rPr>
        <w:t xml:space="preserve">לקידום </w:t>
      </w:r>
      <w:bookmarkStart w:id="3262" w:name="_ETM_Q4_316350"/>
      <w:bookmarkEnd w:id="3262"/>
      <w:r>
        <w:rPr>
          <w:rtl/>
        </w:rPr>
        <w:t xml:space="preserve">מעמד </w:t>
      </w:r>
      <w:bookmarkStart w:id="3263" w:name="_ETM_Q4_316770"/>
      <w:bookmarkEnd w:id="3263"/>
      <w:r>
        <w:rPr>
          <w:rtl/>
        </w:rPr>
        <w:t xml:space="preserve">האישה </w:t>
      </w:r>
      <w:bookmarkStart w:id="3264" w:name="_ETM_Q4_317700"/>
      <w:bookmarkEnd w:id="3264"/>
      <w:r>
        <w:rPr>
          <w:rtl/>
        </w:rPr>
        <w:t xml:space="preserve">תהיה </w:t>
      </w:r>
      <w:bookmarkStart w:id="3265" w:name="_ETM_Q4_318060"/>
      <w:bookmarkEnd w:id="3265"/>
      <w:r>
        <w:rPr>
          <w:rtl/>
        </w:rPr>
        <w:t xml:space="preserve">ועדה </w:t>
      </w:r>
      <w:bookmarkStart w:id="3266" w:name="_ETM_Q4_318540"/>
      <w:bookmarkEnd w:id="3266"/>
      <w:r>
        <w:rPr>
          <w:rtl/>
        </w:rPr>
        <w:t>סטטוטורית</w:t>
      </w:r>
      <w:r>
        <w:rPr>
          <w:rFonts w:hint="cs"/>
          <w:rtl/>
        </w:rPr>
        <w:t>.</w:t>
      </w:r>
      <w:r>
        <w:rPr>
          <w:rtl/>
        </w:rPr>
        <w:t xml:space="preserve"> </w:t>
      </w:r>
      <w:bookmarkStart w:id="3267" w:name="_ETM_Q4_320069"/>
      <w:bookmarkEnd w:id="3267"/>
      <w:r>
        <w:rPr>
          <w:rtl/>
        </w:rPr>
        <w:t xml:space="preserve">זה </w:t>
      </w:r>
      <w:bookmarkStart w:id="3268" w:name="_ETM_Q4_320370"/>
      <w:bookmarkEnd w:id="3268"/>
      <w:r>
        <w:rPr>
          <w:rtl/>
        </w:rPr>
        <w:t xml:space="preserve">מדהים </w:t>
      </w:r>
      <w:bookmarkStart w:id="3269" w:name="_ETM_Q4_321389"/>
      <w:bookmarkEnd w:id="3269"/>
      <w:r>
        <w:rPr>
          <w:rtl/>
        </w:rPr>
        <w:t xml:space="preserve">איך </w:t>
      </w:r>
      <w:bookmarkStart w:id="3270" w:name="_ETM_Q4_321599"/>
      <w:bookmarkEnd w:id="3270"/>
      <w:r>
        <w:rPr>
          <w:rtl/>
        </w:rPr>
        <w:t>ה</w:t>
      </w:r>
      <w:r>
        <w:rPr>
          <w:rFonts w:hint="cs"/>
          <w:rtl/>
        </w:rPr>
        <w:t>ן</w:t>
      </w:r>
      <w:r>
        <w:rPr>
          <w:rtl/>
        </w:rPr>
        <w:t xml:space="preserve"> </w:t>
      </w:r>
      <w:bookmarkStart w:id="3271" w:name="_ETM_Q4_321779"/>
      <w:bookmarkEnd w:id="3271"/>
      <w:r>
        <w:rPr>
          <w:rtl/>
        </w:rPr>
        <w:t xml:space="preserve">היו </w:t>
      </w:r>
      <w:bookmarkStart w:id="3272" w:name="_ETM_Q4_322019"/>
      <w:bookmarkEnd w:id="3272"/>
      <w:r>
        <w:rPr>
          <w:rtl/>
        </w:rPr>
        <w:t>צריכ</w:t>
      </w:r>
      <w:r>
        <w:rPr>
          <w:rFonts w:hint="cs"/>
          <w:rtl/>
        </w:rPr>
        <w:t>ות</w:t>
      </w:r>
      <w:r>
        <w:rPr>
          <w:rtl/>
        </w:rPr>
        <w:t xml:space="preserve"> </w:t>
      </w:r>
      <w:bookmarkStart w:id="3273" w:name="_ETM_Q4_322439"/>
      <w:bookmarkEnd w:id="3273"/>
      <w:r>
        <w:rPr>
          <w:rtl/>
        </w:rPr>
        <w:t xml:space="preserve">לפזר </w:t>
      </w:r>
      <w:bookmarkStart w:id="3274" w:name="_ETM_Q4_322950"/>
      <w:bookmarkEnd w:id="3274"/>
      <w:r>
        <w:rPr>
          <w:rtl/>
        </w:rPr>
        <w:t xml:space="preserve">שם </w:t>
      </w:r>
      <w:bookmarkStart w:id="3275" w:name="_ETM_Q4_323279"/>
      <w:bookmarkEnd w:id="3275"/>
      <w:r>
        <w:rPr>
          <w:rtl/>
        </w:rPr>
        <w:t xml:space="preserve">את </w:t>
      </w:r>
      <w:bookmarkStart w:id="3276" w:name="_ETM_Q4_323430"/>
      <w:bookmarkEnd w:id="3276"/>
      <w:r>
        <w:rPr>
          <w:rtl/>
        </w:rPr>
        <w:t>החששות</w:t>
      </w:r>
      <w:r>
        <w:rPr>
          <w:rFonts w:hint="cs"/>
          <w:rtl/>
        </w:rPr>
        <w:t>,</w:t>
      </w:r>
      <w:bookmarkStart w:id="3277" w:name="_ETM_Q4_320027"/>
      <w:bookmarkEnd w:id="3277"/>
      <w:r>
        <w:rPr>
          <w:rtl/>
        </w:rPr>
        <w:t xml:space="preserve"> </w:t>
      </w:r>
      <w:bookmarkStart w:id="3278" w:name="_ETM_Q4_324870"/>
      <w:bookmarkEnd w:id="3278"/>
      <w:r>
        <w:rPr>
          <w:rtl/>
        </w:rPr>
        <w:t xml:space="preserve">לבוא </w:t>
      </w:r>
      <w:bookmarkStart w:id="3279" w:name="_ETM_Q4_325349"/>
      <w:bookmarkEnd w:id="3279"/>
      <w:r>
        <w:rPr>
          <w:rtl/>
        </w:rPr>
        <w:t xml:space="preserve">ולומר </w:t>
      </w:r>
      <w:bookmarkStart w:id="3280" w:name="_ETM_Q4_326370"/>
      <w:bookmarkEnd w:id="3280"/>
      <w:r>
        <w:rPr>
          <w:rtl/>
        </w:rPr>
        <w:t xml:space="preserve">לכל </w:t>
      </w:r>
      <w:bookmarkStart w:id="3281" w:name="_ETM_Q4_326790"/>
      <w:bookmarkEnd w:id="3281"/>
      <w:r>
        <w:rPr>
          <w:rtl/>
        </w:rPr>
        <w:t xml:space="preserve">הנוכחים </w:t>
      </w:r>
      <w:bookmarkStart w:id="3282" w:name="_ETM_Q4_327900"/>
      <w:bookmarkEnd w:id="3282"/>
      <w:r>
        <w:rPr>
          <w:rtl/>
        </w:rPr>
        <w:t xml:space="preserve">ולבית </w:t>
      </w:r>
      <w:bookmarkStart w:id="3283" w:name="_ETM_Q4_328499"/>
      <w:bookmarkEnd w:id="3283"/>
      <w:r>
        <w:rPr>
          <w:rtl/>
        </w:rPr>
        <w:t xml:space="preserve">הזה </w:t>
      </w:r>
      <w:bookmarkStart w:id="3284" w:name="_ETM_Q4_330029"/>
      <w:bookmarkEnd w:id="3284"/>
      <w:r>
        <w:rPr>
          <w:rFonts w:hint="cs"/>
          <w:rtl/>
        </w:rPr>
        <w:t>ש</w:t>
      </w:r>
      <w:r>
        <w:rPr>
          <w:rtl/>
        </w:rPr>
        <w:t xml:space="preserve">הוועדה </w:t>
      </w:r>
      <w:bookmarkStart w:id="3285" w:name="_ETM_Q4_330569"/>
      <w:bookmarkEnd w:id="3285"/>
      <w:r>
        <w:rPr>
          <w:rtl/>
        </w:rPr>
        <w:t xml:space="preserve">לקידום </w:t>
      </w:r>
      <w:bookmarkStart w:id="3286" w:name="_ETM_Q4_331200"/>
      <w:bookmarkEnd w:id="3286"/>
      <w:r>
        <w:rPr>
          <w:rtl/>
        </w:rPr>
        <w:t xml:space="preserve">מעמד </w:t>
      </w:r>
      <w:bookmarkStart w:id="3287" w:name="_ETM_Q4_331620"/>
      <w:bookmarkEnd w:id="3287"/>
      <w:r>
        <w:rPr>
          <w:rtl/>
        </w:rPr>
        <w:t xml:space="preserve">האישה </w:t>
      </w:r>
      <w:bookmarkStart w:id="3288" w:name="_ETM_Q4_332700"/>
      <w:bookmarkEnd w:id="3288"/>
      <w:r>
        <w:rPr>
          <w:rtl/>
        </w:rPr>
        <w:t xml:space="preserve">היא </w:t>
      </w:r>
      <w:bookmarkStart w:id="3289" w:name="_ETM_Q4_332849"/>
      <w:bookmarkEnd w:id="3289"/>
      <w:r>
        <w:rPr>
          <w:rtl/>
        </w:rPr>
        <w:t xml:space="preserve">ועדה </w:t>
      </w:r>
      <w:bookmarkStart w:id="3290" w:name="_ETM_Q4_333480"/>
      <w:bookmarkEnd w:id="3290"/>
      <w:r>
        <w:rPr>
          <w:rtl/>
        </w:rPr>
        <w:t xml:space="preserve">שנכון </w:t>
      </w:r>
      <w:bookmarkStart w:id="3291" w:name="_ETM_Q4_334049"/>
      <w:bookmarkStart w:id="3292" w:name="_ETM_Q4_334980"/>
      <w:bookmarkEnd w:id="3291"/>
      <w:bookmarkEnd w:id="3292"/>
      <w:r>
        <w:rPr>
          <w:rtl/>
        </w:rPr>
        <w:t xml:space="preserve">וראוי </w:t>
      </w:r>
      <w:bookmarkStart w:id="3293" w:name="_ETM_Q4_335519"/>
      <w:bookmarkEnd w:id="3293"/>
      <w:r>
        <w:rPr>
          <w:rtl/>
        </w:rPr>
        <w:t xml:space="preserve">שתהיה </w:t>
      </w:r>
      <w:bookmarkStart w:id="3294" w:name="_ETM_Q4_335939"/>
      <w:bookmarkEnd w:id="3294"/>
      <w:r>
        <w:rPr>
          <w:rtl/>
        </w:rPr>
        <w:t xml:space="preserve">ועדה </w:t>
      </w:r>
      <w:bookmarkStart w:id="3295" w:name="_ETM_Q4_336299"/>
      <w:bookmarkEnd w:id="3295"/>
      <w:r>
        <w:rPr>
          <w:rtl/>
        </w:rPr>
        <w:t>סטטוטורית</w:t>
      </w:r>
      <w:r>
        <w:rPr>
          <w:rFonts w:hint="cs"/>
          <w:rtl/>
        </w:rPr>
        <w:t>.</w:t>
      </w:r>
      <w:r>
        <w:rPr>
          <w:rtl/>
        </w:rPr>
        <w:t xml:space="preserve"> </w:t>
      </w:r>
      <w:bookmarkStart w:id="3296" w:name="_ETM_Q4_337740"/>
      <w:bookmarkEnd w:id="3296"/>
      <w:r>
        <w:rPr>
          <w:rtl/>
        </w:rPr>
        <w:t xml:space="preserve">ואף </w:t>
      </w:r>
      <w:bookmarkStart w:id="3297" w:name="_ETM_Q4_339060"/>
      <w:bookmarkEnd w:id="3297"/>
      <w:r>
        <w:rPr>
          <w:rtl/>
        </w:rPr>
        <w:t xml:space="preserve">אמרה </w:t>
      </w:r>
      <w:bookmarkStart w:id="3298" w:name="_ETM_Q4_340219"/>
      <w:bookmarkEnd w:id="3298"/>
      <w:r>
        <w:rPr>
          <w:rtl/>
        </w:rPr>
        <w:t>בדברי</w:t>
      </w:r>
      <w:bookmarkStart w:id="3299" w:name="_ETM_Q4_340730"/>
      <w:bookmarkEnd w:id="3299"/>
      <w:r>
        <w:rPr>
          <w:rtl/>
        </w:rPr>
        <w:t>ה</w:t>
      </w:r>
      <w:bookmarkStart w:id="3300" w:name="_ETM_Q4_338657"/>
      <w:bookmarkEnd w:id="3300"/>
      <w:r>
        <w:rPr>
          <w:rFonts w:hint="cs"/>
          <w:rtl/>
        </w:rPr>
        <w:t xml:space="preserve"> </w:t>
      </w:r>
      <w:r>
        <w:rPr>
          <w:rtl/>
        </w:rPr>
        <w:t>יעל</w:t>
      </w:r>
      <w:r>
        <w:rPr>
          <w:rFonts w:hint="cs"/>
          <w:rtl/>
        </w:rPr>
        <w:t>:</w:t>
      </w:r>
      <w:r>
        <w:rPr>
          <w:rtl/>
        </w:rPr>
        <w:t xml:space="preserve"> </w:t>
      </w:r>
      <w:bookmarkStart w:id="3301" w:name="_ETM_Q4_341659"/>
      <w:bookmarkEnd w:id="3301"/>
      <w:r>
        <w:rPr>
          <w:rtl/>
        </w:rPr>
        <w:t xml:space="preserve">הערך </w:t>
      </w:r>
      <w:bookmarkStart w:id="3302" w:name="_ETM_Q4_342079"/>
      <w:bookmarkEnd w:id="3302"/>
      <w:r>
        <w:rPr>
          <w:rtl/>
        </w:rPr>
        <w:t xml:space="preserve">הציבורי </w:t>
      </w:r>
      <w:bookmarkStart w:id="3303" w:name="_ETM_Q4_342590"/>
      <w:bookmarkEnd w:id="3303"/>
      <w:r>
        <w:rPr>
          <w:rtl/>
        </w:rPr>
        <w:t xml:space="preserve">של </w:t>
      </w:r>
      <w:bookmarkStart w:id="3304" w:name="_ETM_Q4_342769"/>
      <w:bookmarkEnd w:id="3304"/>
      <w:r>
        <w:rPr>
          <w:rtl/>
        </w:rPr>
        <w:t xml:space="preserve">הוועדה </w:t>
      </w:r>
      <w:bookmarkStart w:id="3305" w:name="_ETM_Q4_343219"/>
      <w:bookmarkEnd w:id="3305"/>
      <w:r>
        <w:rPr>
          <w:rtl/>
        </w:rPr>
        <w:t xml:space="preserve">הזאת </w:t>
      </w:r>
      <w:bookmarkStart w:id="3306" w:name="_ETM_Q4_343489"/>
      <w:bookmarkEnd w:id="3306"/>
      <w:r>
        <w:rPr>
          <w:rtl/>
        </w:rPr>
        <w:t xml:space="preserve">כוועדת </w:t>
      </w:r>
      <w:bookmarkStart w:id="3307" w:name="_ETM_Q4_344060"/>
      <w:bookmarkEnd w:id="3307"/>
      <w:r>
        <w:rPr>
          <w:rtl/>
        </w:rPr>
        <w:t xml:space="preserve">קבע </w:t>
      </w:r>
      <w:bookmarkStart w:id="3308" w:name="_ETM_Q4_345150"/>
      <w:bookmarkEnd w:id="3308"/>
      <w:r w:rsidRPr="003E5DE3">
        <w:rPr>
          <w:rtl/>
        </w:rPr>
        <w:t xml:space="preserve">נותן </w:t>
      </w:r>
      <w:bookmarkStart w:id="3309" w:name="_ETM_Q4_345629"/>
      <w:bookmarkEnd w:id="3309"/>
      <w:r w:rsidRPr="003E5DE3">
        <w:rPr>
          <w:rtl/>
        </w:rPr>
        <w:t>ל</w:t>
      </w:r>
      <w:r w:rsidRPr="003E5DE3">
        <w:rPr>
          <w:rFonts w:hint="cs"/>
          <w:rtl/>
        </w:rPr>
        <w:t>א</w:t>
      </w:r>
      <w:r w:rsidRPr="003E5DE3">
        <w:rPr>
          <w:rtl/>
        </w:rPr>
        <w:t xml:space="preserve"> </w:t>
      </w:r>
      <w:bookmarkStart w:id="3310" w:name="_ETM_Q4_345840"/>
      <w:bookmarkEnd w:id="3310"/>
      <w:r w:rsidRPr="003E5DE3">
        <w:rPr>
          <w:rtl/>
        </w:rPr>
        <w:t xml:space="preserve">רק </w:t>
      </w:r>
      <w:bookmarkStart w:id="3311" w:name="_ETM_Q4_346169"/>
      <w:bookmarkEnd w:id="3311"/>
      <w:r w:rsidRPr="003E5DE3">
        <w:rPr>
          <w:rtl/>
        </w:rPr>
        <w:t xml:space="preserve">כבוד </w:t>
      </w:r>
      <w:bookmarkStart w:id="3312" w:name="_ETM_Q4_346499"/>
      <w:bookmarkEnd w:id="3312"/>
      <w:r w:rsidRPr="003E5DE3">
        <w:rPr>
          <w:rtl/>
        </w:rPr>
        <w:t xml:space="preserve">למחצית </w:t>
      </w:r>
      <w:bookmarkStart w:id="3313" w:name="_ETM_Q4_347310"/>
      <w:bookmarkEnd w:id="3313"/>
      <w:r w:rsidRPr="003E5DE3">
        <w:rPr>
          <w:rtl/>
        </w:rPr>
        <w:t>האוכלוסייה</w:t>
      </w:r>
      <w:bookmarkStart w:id="3314" w:name="_ETM_Q4_348709"/>
      <w:bookmarkStart w:id="3315" w:name="_ETM_Q4_348824"/>
      <w:bookmarkEnd w:id="3314"/>
      <w:bookmarkEnd w:id="3315"/>
      <w:r w:rsidRPr="003E5DE3">
        <w:rPr>
          <w:rFonts w:hint="cs"/>
          <w:rtl/>
        </w:rPr>
        <w:t xml:space="preserve"> –</w:t>
      </w:r>
      <w:r w:rsidRPr="003E5DE3">
        <w:rPr>
          <w:rtl/>
        </w:rPr>
        <w:t xml:space="preserve"> </w:t>
      </w:r>
      <w:bookmarkStart w:id="3316" w:name="_ETM_Q4_348419"/>
      <w:bookmarkEnd w:id="3316"/>
      <w:r w:rsidRPr="003E5DE3">
        <w:rPr>
          <w:rtl/>
        </w:rPr>
        <w:t>אנחנו</w:t>
      </w:r>
      <w:r w:rsidRPr="003E5DE3">
        <w:rPr>
          <w:rFonts w:hint="cs"/>
          <w:rtl/>
        </w:rPr>
        <w:t>,</w:t>
      </w:r>
      <w:r w:rsidRPr="003E5DE3">
        <w:rPr>
          <w:rtl/>
        </w:rPr>
        <w:t xml:space="preserve"> </w:t>
      </w:r>
      <w:bookmarkStart w:id="3317" w:name="_ETM_Q4_348930"/>
      <w:bookmarkEnd w:id="3317"/>
      <w:r w:rsidRPr="003E5DE3">
        <w:rPr>
          <w:rFonts w:hint="cs"/>
          <w:rtl/>
        </w:rPr>
        <w:t>ה</w:t>
      </w:r>
      <w:r w:rsidRPr="003E5DE3">
        <w:rPr>
          <w:rtl/>
        </w:rPr>
        <w:t>נשים</w:t>
      </w:r>
      <w:bookmarkStart w:id="3318" w:name="_ETM_Q4_345548"/>
      <w:bookmarkEnd w:id="3318"/>
      <w:r>
        <w:rPr>
          <w:rtl/>
        </w:rPr>
        <w:t xml:space="preserve"> </w:t>
      </w:r>
      <w:bookmarkStart w:id="3319" w:name="_ETM_Q4_350000"/>
      <w:bookmarkEnd w:id="3319"/>
      <w:r>
        <w:rPr>
          <w:rFonts w:hint="cs"/>
          <w:rtl/>
        </w:rPr>
        <w:t xml:space="preserve">– </w:t>
      </w:r>
      <w:r>
        <w:rPr>
          <w:rtl/>
        </w:rPr>
        <w:t xml:space="preserve">אלא </w:t>
      </w:r>
      <w:bookmarkStart w:id="3320" w:name="_ETM_Q4_350239"/>
      <w:bookmarkEnd w:id="3320"/>
      <w:r>
        <w:rPr>
          <w:rtl/>
        </w:rPr>
        <w:t xml:space="preserve">גם </w:t>
      </w:r>
      <w:bookmarkStart w:id="3321" w:name="_ETM_Q4_350510"/>
      <w:bookmarkEnd w:id="3321"/>
      <w:r>
        <w:rPr>
          <w:rtl/>
        </w:rPr>
        <w:t xml:space="preserve">מקדם </w:t>
      </w:r>
      <w:bookmarkStart w:id="3322" w:name="_ETM_Q4_350930"/>
      <w:bookmarkEnd w:id="3322"/>
      <w:r>
        <w:rPr>
          <w:rtl/>
        </w:rPr>
        <w:t xml:space="preserve">את </w:t>
      </w:r>
      <w:bookmarkStart w:id="3323" w:name="_ETM_Q4_351050"/>
      <w:bookmarkEnd w:id="3323"/>
      <w:r>
        <w:rPr>
          <w:rtl/>
        </w:rPr>
        <w:t xml:space="preserve">מעמדה </w:t>
      </w:r>
      <w:bookmarkStart w:id="3324" w:name="_ETM_Q4_351500"/>
      <w:bookmarkEnd w:id="3324"/>
      <w:r>
        <w:rPr>
          <w:rtl/>
        </w:rPr>
        <w:t xml:space="preserve">של </w:t>
      </w:r>
      <w:bookmarkStart w:id="3325" w:name="_ETM_Q4_351650"/>
      <w:bookmarkEnd w:id="3325"/>
      <w:r>
        <w:rPr>
          <w:rtl/>
        </w:rPr>
        <w:t xml:space="preserve">מחצית </w:t>
      </w:r>
      <w:bookmarkStart w:id="3326" w:name="_ETM_Q4_352220"/>
      <w:bookmarkEnd w:id="3326"/>
      <w:r>
        <w:rPr>
          <w:rtl/>
        </w:rPr>
        <w:t xml:space="preserve">האוכלוסייה </w:t>
      </w:r>
      <w:bookmarkStart w:id="3327" w:name="_ETM_Q4_353680"/>
      <w:bookmarkEnd w:id="3327"/>
      <w:r>
        <w:rPr>
          <w:rtl/>
        </w:rPr>
        <w:t>השנייה</w:t>
      </w:r>
      <w:bookmarkStart w:id="3328" w:name="_ETM_Q4_354459"/>
      <w:bookmarkEnd w:id="3328"/>
      <w:r>
        <w:rPr>
          <w:rFonts w:hint="cs"/>
          <w:rtl/>
        </w:rPr>
        <w:t xml:space="preserve"> מ</w:t>
      </w:r>
      <w:r>
        <w:rPr>
          <w:rtl/>
        </w:rPr>
        <w:t xml:space="preserve">תוקף </w:t>
      </w:r>
      <w:bookmarkStart w:id="3329" w:name="_ETM_Q4_355450"/>
      <w:bookmarkEnd w:id="3329"/>
      <w:r>
        <w:rPr>
          <w:rtl/>
        </w:rPr>
        <w:t xml:space="preserve">היות </w:t>
      </w:r>
      <w:bookmarkStart w:id="3330" w:name="_ETM_Q4_355810"/>
      <w:bookmarkEnd w:id="3330"/>
      <w:r>
        <w:rPr>
          <w:rtl/>
        </w:rPr>
        <w:t xml:space="preserve">הוועדה </w:t>
      </w:r>
      <w:bookmarkStart w:id="3331" w:name="_ETM_Q4_356290"/>
      <w:bookmarkEnd w:id="3331"/>
      <w:r w:rsidRPr="003E5DE3">
        <w:rPr>
          <w:rtl/>
        </w:rPr>
        <w:t xml:space="preserve">הזאת </w:t>
      </w:r>
      <w:bookmarkStart w:id="3332" w:name="_ETM_Q4_357069"/>
      <w:bookmarkEnd w:id="3332"/>
      <w:r w:rsidRPr="003E5DE3">
        <w:rPr>
          <w:rtl/>
        </w:rPr>
        <w:t>קיימת</w:t>
      </w:r>
      <w:r w:rsidRPr="003E5DE3">
        <w:rPr>
          <w:rFonts w:hint="cs"/>
          <w:rtl/>
        </w:rPr>
        <w:t>.</w:t>
      </w:r>
      <w:r w:rsidRPr="003E5DE3">
        <w:rPr>
          <w:rtl/>
        </w:rPr>
        <w:t xml:space="preserve"> </w:t>
      </w:r>
      <w:bookmarkStart w:id="3333" w:name="_ETM_Q4_357669"/>
      <w:bookmarkStart w:id="3334" w:name="_ETM_Q4_353717"/>
      <w:bookmarkStart w:id="3335" w:name="_ETM_Q4_357047"/>
      <w:bookmarkEnd w:id="3333"/>
      <w:bookmarkEnd w:id="3334"/>
      <w:bookmarkEnd w:id="3335"/>
      <w:r w:rsidRPr="003E5DE3">
        <w:rPr>
          <w:rtl/>
        </w:rPr>
        <w:t xml:space="preserve">מאז </w:t>
      </w:r>
      <w:bookmarkStart w:id="3336" w:name="_ETM_Q4_358329"/>
      <w:bookmarkEnd w:id="3336"/>
      <w:r w:rsidRPr="003E5DE3">
        <w:rPr>
          <w:rtl/>
        </w:rPr>
        <w:t xml:space="preserve">זו </w:t>
      </w:r>
      <w:bookmarkStart w:id="3337" w:name="_ETM_Q4_358629"/>
      <w:bookmarkStart w:id="3338" w:name="_ETM_Q4_357619"/>
      <w:bookmarkStart w:id="3339" w:name="_ETM_Q4_354189"/>
      <w:bookmarkStart w:id="3340" w:name="_ETM_Q4_349339"/>
      <w:bookmarkEnd w:id="3337"/>
      <w:bookmarkEnd w:id="3338"/>
      <w:bookmarkEnd w:id="3339"/>
      <w:bookmarkEnd w:id="3340"/>
      <w:r>
        <w:rPr>
          <w:rtl/>
        </w:rPr>
        <w:t>היסטוריה</w:t>
      </w:r>
      <w:bookmarkStart w:id="3341" w:name="_ETM_Q4_359880"/>
      <w:bookmarkStart w:id="3342" w:name="_ETM_Q4_360900"/>
      <w:bookmarkEnd w:id="3341"/>
      <w:bookmarkEnd w:id="3342"/>
      <w:r>
        <w:rPr>
          <w:rFonts w:hint="cs"/>
          <w:rtl/>
        </w:rPr>
        <w:t>.</w:t>
      </w:r>
    </w:p>
    <w:p w:rsidR="009F6A01" w:rsidRDefault="009F6A01" w:rsidP="007F21CB">
      <w:pPr>
        <w:rPr>
          <w:rtl/>
        </w:rPr>
      </w:pPr>
    </w:p>
    <w:p w:rsidR="009F6A01" w:rsidRPr="003E5DE3" w:rsidRDefault="009F6A01" w:rsidP="00D7506B">
      <w:pPr>
        <w:rPr>
          <w:rtl/>
        </w:rPr>
      </w:pPr>
      <w:r>
        <w:rPr>
          <w:rFonts w:hint="cs"/>
          <w:rtl/>
        </w:rPr>
        <w:t>נ</w:t>
      </w:r>
      <w:r>
        <w:rPr>
          <w:rtl/>
        </w:rPr>
        <w:t xml:space="preserve">קודות </w:t>
      </w:r>
      <w:bookmarkStart w:id="3343" w:name="_ETM_Q4_361440"/>
      <w:bookmarkEnd w:id="3343"/>
      <w:r w:rsidRPr="003E5DE3">
        <w:rPr>
          <w:rFonts w:hint="cs"/>
          <w:rtl/>
        </w:rPr>
        <w:t>ה</w:t>
      </w:r>
      <w:r w:rsidRPr="003E5DE3">
        <w:rPr>
          <w:rtl/>
        </w:rPr>
        <w:t>ציון</w:t>
      </w:r>
      <w:r w:rsidRPr="003E5DE3">
        <w:rPr>
          <w:rFonts w:hint="cs"/>
          <w:rtl/>
        </w:rPr>
        <w:t>,</w:t>
      </w:r>
      <w:r w:rsidRPr="003E5DE3">
        <w:rPr>
          <w:rtl/>
        </w:rPr>
        <w:t xml:space="preserve"> </w:t>
      </w:r>
      <w:bookmarkStart w:id="3344" w:name="_ETM_Q4_362130"/>
      <w:bookmarkEnd w:id="3344"/>
      <w:r w:rsidRPr="003E5DE3">
        <w:rPr>
          <w:rtl/>
        </w:rPr>
        <w:t>פריצ</w:t>
      </w:r>
      <w:r w:rsidRPr="003E5DE3">
        <w:rPr>
          <w:rFonts w:hint="cs"/>
          <w:rtl/>
        </w:rPr>
        <w:t>ת ה</w:t>
      </w:r>
      <w:bookmarkStart w:id="3345" w:name="_ETM_Q4_362820"/>
      <w:bookmarkEnd w:id="3345"/>
      <w:r w:rsidRPr="003E5DE3">
        <w:rPr>
          <w:rtl/>
        </w:rPr>
        <w:t xml:space="preserve">דרך </w:t>
      </w:r>
      <w:bookmarkStart w:id="3346" w:name="_ETM_Q4_363600"/>
      <w:bookmarkEnd w:id="3346"/>
      <w:r w:rsidRPr="003E5DE3">
        <w:rPr>
          <w:rtl/>
        </w:rPr>
        <w:t xml:space="preserve">הרבה </w:t>
      </w:r>
      <w:bookmarkStart w:id="3347" w:name="_ETM_Q4_364620"/>
      <w:bookmarkEnd w:id="3347"/>
      <w:r w:rsidRPr="003E5DE3">
        <w:rPr>
          <w:rtl/>
        </w:rPr>
        <w:t xml:space="preserve">של </w:t>
      </w:r>
      <w:bookmarkStart w:id="3348" w:name="_ETM_Q4_364889"/>
      <w:bookmarkEnd w:id="3348"/>
      <w:r w:rsidRPr="003E5DE3">
        <w:rPr>
          <w:rtl/>
        </w:rPr>
        <w:t>יע</w:t>
      </w:r>
      <w:bookmarkStart w:id="3349" w:name="_ETM_Q4_365790"/>
      <w:bookmarkStart w:id="3350" w:name="_ETM_Q4_366343"/>
      <w:bookmarkStart w:id="3351" w:name="_ETM_Q4_366458"/>
      <w:bookmarkEnd w:id="3349"/>
      <w:bookmarkEnd w:id="3350"/>
      <w:bookmarkEnd w:id="3351"/>
      <w:r w:rsidRPr="003E5DE3">
        <w:rPr>
          <w:rFonts w:hint="cs"/>
          <w:rtl/>
        </w:rPr>
        <w:t>ל ושל</w:t>
      </w:r>
      <w:r w:rsidRPr="003E5DE3">
        <w:rPr>
          <w:rtl/>
        </w:rPr>
        <w:t xml:space="preserve"> </w:t>
      </w:r>
      <w:bookmarkStart w:id="3352" w:name="_ETM_Q4_366120"/>
      <w:bookmarkStart w:id="3353" w:name="_ETM_Q4_363468"/>
      <w:bookmarkEnd w:id="3352"/>
      <w:bookmarkEnd w:id="3353"/>
      <w:r w:rsidRPr="003E5DE3">
        <w:rPr>
          <w:rtl/>
        </w:rPr>
        <w:t xml:space="preserve">אחרות </w:t>
      </w:r>
      <w:bookmarkStart w:id="3354" w:name="_ETM_Q4_367730"/>
      <w:bookmarkEnd w:id="3354"/>
      <w:r w:rsidRPr="003E5DE3">
        <w:rPr>
          <w:rtl/>
        </w:rPr>
        <w:t xml:space="preserve">כדי </w:t>
      </w:r>
      <w:bookmarkStart w:id="3355" w:name="_ETM_Q4_368120"/>
      <w:bookmarkEnd w:id="3355"/>
      <w:r w:rsidRPr="003E5DE3">
        <w:rPr>
          <w:rtl/>
        </w:rPr>
        <w:t xml:space="preserve">לקדם </w:t>
      </w:r>
      <w:bookmarkStart w:id="3356" w:name="_ETM_Q4_368510"/>
      <w:bookmarkEnd w:id="3356"/>
      <w:r w:rsidRPr="003E5DE3">
        <w:rPr>
          <w:rtl/>
        </w:rPr>
        <w:t xml:space="preserve">את </w:t>
      </w:r>
      <w:bookmarkStart w:id="3357" w:name="_ETM_Q4_368629"/>
      <w:bookmarkEnd w:id="3357"/>
      <w:r w:rsidRPr="003E5DE3">
        <w:rPr>
          <w:rtl/>
        </w:rPr>
        <w:t xml:space="preserve">מעמד </w:t>
      </w:r>
      <w:bookmarkStart w:id="3358" w:name="_ETM_Q4_368959"/>
      <w:bookmarkEnd w:id="3358"/>
      <w:r w:rsidRPr="003E5DE3">
        <w:rPr>
          <w:rtl/>
        </w:rPr>
        <w:t>האישה</w:t>
      </w:r>
      <w:r w:rsidRPr="003E5DE3">
        <w:rPr>
          <w:rFonts w:hint="cs"/>
          <w:rtl/>
        </w:rPr>
        <w:t>,</w:t>
      </w:r>
      <w:r w:rsidRPr="003E5DE3">
        <w:rPr>
          <w:rtl/>
        </w:rPr>
        <w:t xml:space="preserve"> </w:t>
      </w:r>
      <w:bookmarkStart w:id="3359" w:name="_ETM_Q4_369290"/>
      <w:bookmarkEnd w:id="3359"/>
      <w:r w:rsidRPr="003E5DE3">
        <w:rPr>
          <w:rtl/>
        </w:rPr>
        <w:t xml:space="preserve">ולא </w:t>
      </w:r>
      <w:bookmarkStart w:id="3360" w:name="_ETM_Q4_369650"/>
      <w:bookmarkEnd w:id="3360"/>
      <w:r w:rsidRPr="003E5DE3">
        <w:rPr>
          <w:rtl/>
        </w:rPr>
        <w:t>רק</w:t>
      </w:r>
      <w:bookmarkStart w:id="3361" w:name="_ETM_Q4_366489"/>
      <w:bookmarkEnd w:id="3361"/>
      <w:r w:rsidRPr="003E5DE3">
        <w:rPr>
          <w:rFonts w:hint="cs"/>
          <w:rtl/>
        </w:rPr>
        <w:t xml:space="preserve"> –</w:t>
      </w:r>
      <w:r w:rsidRPr="003E5DE3">
        <w:rPr>
          <w:rtl/>
        </w:rPr>
        <w:t xml:space="preserve"> </w:t>
      </w:r>
      <w:bookmarkStart w:id="3362" w:name="_ETM_Q4_370010"/>
      <w:bookmarkEnd w:id="3362"/>
      <w:r w:rsidRPr="003E5DE3">
        <w:rPr>
          <w:rtl/>
        </w:rPr>
        <w:t xml:space="preserve">הזכירה </w:t>
      </w:r>
      <w:bookmarkStart w:id="3363" w:name="_ETM_Q4_370430"/>
      <w:bookmarkEnd w:id="3363"/>
      <w:r w:rsidRPr="003E5DE3">
        <w:rPr>
          <w:rtl/>
        </w:rPr>
        <w:t xml:space="preserve">חברת </w:t>
      </w:r>
      <w:bookmarkStart w:id="3364" w:name="_ETM_Q4_370730"/>
      <w:bookmarkEnd w:id="3364"/>
      <w:r w:rsidRPr="003E5DE3">
        <w:rPr>
          <w:rtl/>
        </w:rPr>
        <w:t xml:space="preserve">הכנסת </w:t>
      </w:r>
      <w:bookmarkStart w:id="3365" w:name="_ETM_Q4_371150"/>
      <w:bookmarkEnd w:id="3365"/>
      <w:r w:rsidRPr="003E5DE3">
        <w:rPr>
          <w:rtl/>
        </w:rPr>
        <w:t xml:space="preserve">מיכאלי </w:t>
      </w:r>
      <w:bookmarkStart w:id="3366" w:name="_ETM_Q4_371989"/>
      <w:bookmarkStart w:id="3367" w:name="_ETM_Q4_372290"/>
      <w:bookmarkEnd w:id="3366"/>
      <w:bookmarkEnd w:id="3367"/>
      <w:r w:rsidRPr="003E5DE3">
        <w:rPr>
          <w:rtl/>
        </w:rPr>
        <w:t xml:space="preserve">שהיא </w:t>
      </w:r>
      <w:bookmarkStart w:id="3368" w:name="_ETM_Q4_372560"/>
      <w:bookmarkEnd w:id="3368"/>
      <w:r w:rsidRPr="003E5DE3">
        <w:rPr>
          <w:rtl/>
        </w:rPr>
        <w:t xml:space="preserve">עשתה </w:t>
      </w:r>
      <w:bookmarkStart w:id="3369" w:name="_ETM_Q4_373519"/>
      <w:bookmarkEnd w:id="3369"/>
      <w:r w:rsidRPr="003E5DE3">
        <w:rPr>
          <w:rtl/>
        </w:rPr>
        <w:t xml:space="preserve">את </w:t>
      </w:r>
      <w:bookmarkStart w:id="3370" w:name="_ETM_Q4_373700"/>
      <w:bookmarkEnd w:id="3370"/>
      <w:r w:rsidRPr="003E5DE3">
        <w:rPr>
          <w:rtl/>
        </w:rPr>
        <w:t xml:space="preserve">הכנס </w:t>
      </w:r>
      <w:bookmarkStart w:id="3371" w:name="_ETM_Q4_374060"/>
      <w:bookmarkEnd w:id="3371"/>
      <w:r w:rsidRPr="003E5DE3">
        <w:rPr>
          <w:rtl/>
        </w:rPr>
        <w:t xml:space="preserve">הראשון </w:t>
      </w:r>
      <w:bookmarkStart w:id="3372" w:name="_ETM_Q4_374480"/>
      <w:bookmarkEnd w:id="3372"/>
      <w:r w:rsidRPr="003E5DE3">
        <w:rPr>
          <w:rtl/>
        </w:rPr>
        <w:t xml:space="preserve">בכנסת </w:t>
      </w:r>
      <w:bookmarkStart w:id="3373" w:name="_ETM_Q4_374900"/>
      <w:bookmarkEnd w:id="3373"/>
      <w:r w:rsidRPr="003E5DE3">
        <w:rPr>
          <w:rtl/>
        </w:rPr>
        <w:t xml:space="preserve">ישראל </w:t>
      </w:r>
      <w:bookmarkStart w:id="3374" w:name="_ETM_Q4_375950"/>
      <w:bookmarkEnd w:id="3374"/>
      <w:r w:rsidRPr="003E5DE3">
        <w:rPr>
          <w:rtl/>
        </w:rPr>
        <w:t>למע</w:t>
      </w:r>
      <w:r w:rsidRPr="003E5DE3">
        <w:rPr>
          <w:rFonts w:hint="cs"/>
          <w:rtl/>
        </w:rPr>
        <w:t>ן</w:t>
      </w:r>
      <w:r w:rsidRPr="003E5DE3">
        <w:rPr>
          <w:rtl/>
        </w:rPr>
        <w:t xml:space="preserve"> </w:t>
      </w:r>
      <w:bookmarkStart w:id="3375" w:name="_ETM_Q4_376639"/>
      <w:bookmarkEnd w:id="3375"/>
      <w:proofErr w:type="spellStart"/>
      <w:r>
        <w:rPr>
          <w:rFonts w:hint="cs"/>
          <w:rtl/>
        </w:rPr>
        <w:t>ה</w:t>
      </w:r>
      <w:r w:rsidRPr="003E5DE3">
        <w:rPr>
          <w:rtl/>
        </w:rPr>
        <w:t>ל</w:t>
      </w:r>
      <w:r w:rsidRPr="003E5DE3">
        <w:rPr>
          <w:rFonts w:hint="cs"/>
          <w:rtl/>
        </w:rPr>
        <w:t>הט"ב</w:t>
      </w:r>
      <w:proofErr w:type="spellEnd"/>
      <w:r w:rsidRPr="003E5DE3">
        <w:rPr>
          <w:rFonts w:hint="cs"/>
          <w:rtl/>
        </w:rPr>
        <w:t xml:space="preserve"> </w:t>
      </w:r>
      <w:bookmarkStart w:id="3376" w:name="_ETM_Q4_379577"/>
      <w:bookmarkEnd w:id="3376"/>
      <w:r w:rsidRPr="003E5DE3">
        <w:rPr>
          <w:rFonts w:hint="cs"/>
          <w:rtl/>
        </w:rPr>
        <w:t>ו</w:t>
      </w:r>
      <w:bookmarkStart w:id="3377" w:name="_ETM_Q4_377830"/>
      <w:bookmarkEnd w:id="3377"/>
      <w:r w:rsidRPr="003E5DE3">
        <w:rPr>
          <w:rtl/>
        </w:rPr>
        <w:t xml:space="preserve">ההכרה </w:t>
      </w:r>
      <w:bookmarkStart w:id="3378" w:name="_ETM_Q4_378430"/>
      <w:bookmarkEnd w:id="3378"/>
      <w:r w:rsidRPr="003E5DE3">
        <w:rPr>
          <w:rtl/>
        </w:rPr>
        <w:t>בזכו</w:t>
      </w:r>
      <w:bookmarkStart w:id="3379" w:name="_ETM_Q4_377398"/>
      <w:bookmarkEnd w:id="3379"/>
      <w:r>
        <w:rPr>
          <w:rFonts w:hint="cs"/>
          <w:rtl/>
        </w:rPr>
        <w:t>יו</w:t>
      </w:r>
      <w:r w:rsidRPr="003E5DE3">
        <w:rPr>
          <w:rtl/>
        </w:rPr>
        <w:t xml:space="preserve">ת </w:t>
      </w:r>
      <w:bookmarkStart w:id="3380" w:name="_ETM_Q4_379030"/>
      <w:bookmarkEnd w:id="3380"/>
      <w:r w:rsidRPr="003E5DE3">
        <w:rPr>
          <w:rtl/>
        </w:rPr>
        <w:t xml:space="preserve">שלהם </w:t>
      </w:r>
      <w:bookmarkStart w:id="3381" w:name="_ETM_Q4_379480"/>
      <w:bookmarkEnd w:id="3381"/>
      <w:r w:rsidRPr="003E5DE3">
        <w:rPr>
          <w:rtl/>
        </w:rPr>
        <w:t xml:space="preserve">לשוויון </w:t>
      </w:r>
      <w:bookmarkStart w:id="3382" w:name="_ETM_Q4_381200"/>
      <w:bookmarkEnd w:id="3382"/>
      <w:r w:rsidR="00D7506B">
        <w:rPr>
          <w:rFonts w:hint="cs"/>
          <w:rtl/>
        </w:rPr>
        <w:t xml:space="preserve">– </w:t>
      </w:r>
      <w:r w:rsidRPr="003E5DE3">
        <w:rPr>
          <w:rtl/>
        </w:rPr>
        <w:t xml:space="preserve">דיברו </w:t>
      </w:r>
      <w:bookmarkStart w:id="3383" w:name="_ETM_Q4_381560"/>
      <w:bookmarkEnd w:id="3383"/>
      <w:r w:rsidRPr="003E5DE3">
        <w:rPr>
          <w:rtl/>
        </w:rPr>
        <w:t xml:space="preserve">בוועדה </w:t>
      </w:r>
      <w:bookmarkStart w:id="3384" w:name="_ETM_Q4_382760"/>
      <w:bookmarkEnd w:id="3384"/>
      <w:r w:rsidRPr="003E5DE3">
        <w:rPr>
          <w:rtl/>
        </w:rPr>
        <w:t xml:space="preserve">על </w:t>
      </w:r>
      <w:bookmarkStart w:id="3385" w:name="_ETM_Q4_382940"/>
      <w:bookmarkEnd w:id="3385"/>
      <w:r w:rsidRPr="003E5DE3">
        <w:rPr>
          <w:rtl/>
        </w:rPr>
        <w:t>החמלה</w:t>
      </w:r>
      <w:r w:rsidRPr="003E5DE3">
        <w:rPr>
          <w:rFonts w:hint="cs"/>
          <w:rtl/>
        </w:rPr>
        <w:t>, על</w:t>
      </w:r>
      <w:r w:rsidRPr="003E5DE3">
        <w:rPr>
          <w:rtl/>
        </w:rPr>
        <w:t xml:space="preserve"> </w:t>
      </w:r>
      <w:bookmarkStart w:id="3386" w:name="_ETM_Q4_384080"/>
      <w:bookmarkStart w:id="3387" w:name="_ETM_Q4_384260"/>
      <w:bookmarkStart w:id="3388" w:name="_ETM_Q4_368678"/>
      <w:bookmarkEnd w:id="3386"/>
      <w:bookmarkEnd w:id="3387"/>
      <w:bookmarkEnd w:id="3388"/>
      <w:r w:rsidRPr="003E5DE3">
        <w:rPr>
          <w:rtl/>
        </w:rPr>
        <w:t xml:space="preserve">החמלה </w:t>
      </w:r>
      <w:bookmarkStart w:id="3389" w:name="_ETM_Q4_384680"/>
      <w:bookmarkEnd w:id="3389"/>
      <w:r w:rsidRPr="003E5DE3">
        <w:rPr>
          <w:rtl/>
        </w:rPr>
        <w:t>שצרי</w:t>
      </w:r>
      <w:bookmarkStart w:id="3390" w:name="_ETM_Q4_385160"/>
      <w:bookmarkStart w:id="3391" w:name="_ETM_Q4_385340"/>
      <w:bookmarkStart w:id="3392" w:name="_ETM_Q4_386090"/>
      <w:bookmarkStart w:id="3393" w:name="_ETM_Q4_386450"/>
      <w:bookmarkStart w:id="3394" w:name="_ETM_Q4_387139"/>
      <w:bookmarkEnd w:id="3390"/>
      <w:bookmarkEnd w:id="3391"/>
      <w:bookmarkEnd w:id="3392"/>
      <w:bookmarkEnd w:id="3393"/>
      <w:bookmarkEnd w:id="3394"/>
      <w:r w:rsidRPr="003E5DE3">
        <w:rPr>
          <w:rFonts w:hint="cs"/>
          <w:rtl/>
        </w:rPr>
        <w:t xml:space="preserve">כה </w:t>
      </w:r>
      <w:r w:rsidRPr="003E5DE3">
        <w:rPr>
          <w:rtl/>
        </w:rPr>
        <w:t>שליח</w:t>
      </w:r>
      <w:r w:rsidRPr="003E5DE3">
        <w:rPr>
          <w:rFonts w:hint="cs"/>
          <w:rtl/>
        </w:rPr>
        <w:t>ת</w:t>
      </w:r>
      <w:bookmarkStart w:id="3395" w:name="_ETM_Q4_383878"/>
      <w:bookmarkEnd w:id="3395"/>
      <w:r w:rsidRPr="003E5DE3">
        <w:rPr>
          <w:rtl/>
        </w:rPr>
        <w:t xml:space="preserve"> </w:t>
      </w:r>
      <w:bookmarkStart w:id="3396" w:name="_ETM_Q4_387590"/>
      <w:bookmarkEnd w:id="3396"/>
      <w:r w:rsidRPr="003E5DE3">
        <w:rPr>
          <w:rtl/>
        </w:rPr>
        <w:t xml:space="preserve">ציבור </w:t>
      </w:r>
      <w:bookmarkStart w:id="3397" w:name="_ETM_Q4_388389"/>
      <w:bookmarkEnd w:id="3397"/>
      <w:r w:rsidRPr="003E5DE3">
        <w:rPr>
          <w:rtl/>
        </w:rPr>
        <w:t xml:space="preserve">כדי </w:t>
      </w:r>
      <w:bookmarkStart w:id="3398" w:name="_ETM_Q4_388660"/>
      <w:bookmarkEnd w:id="3398"/>
      <w:r w:rsidRPr="003E5DE3">
        <w:rPr>
          <w:rtl/>
        </w:rPr>
        <w:t xml:space="preserve">לעשות </w:t>
      </w:r>
      <w:bookmarkStart w:id="3399" w:name="_ETM_Q4_389290"/>
      <w:bookmarkEnd w:id="3399"/>
      <w:r w:rsidRPr="003E5DE3">
        <w:rPr>
          <w:rtl/>
        </w:rPr>
        <w:t xml:space="preserve">את </w:t>
      </w:r>
      <w:bookmarkStart w:id="3400" w:name="_ETM_Q4_389530"/>
      <w:bookmarkEnd w:id="3400"/>
      <w:r w:rsidRPr="003E5DE3">
        <w:rPr>
          <w:rtl/>
        </w:rPr>
        <w:t xml:space="preserve">הדבר </w:t>
      </w:r>
      <w:bookmarkStart w:id="3401" w:name="_ETM_Q4_390010"/>
      <w:bookmarkEnd w:id="3401"/>
      <w:r w:rsidRPr="003E5DE3">
        <w:rPr>
          <w:rtl/>
        </w:rPr>
        <w:t>הנכון</w:t>
      </w:r>
      <w:r w:rsidRPr="003E5DE3">
        <w:rPr>
          <w:rFonts w:hint="cs"/>
          <w:rtl/>
        </w:rPr>
        <w:t>.</w:t>
      </w:r>
      <w:r w:rsidRPr="003E5DE3">
        <w:rPr>
          <w:rtl/>
        </w:rPr>
        <w:t xml:space="preserve"> </w:t>
      </w:r>
      <w:bookmarkStart w:id="3402" w:name="_ETM_Q4_391090"/>
      <w:bookmarkEnd w:id="3402"/>
      <w:r w:rsidRPr="003E5DE3">
        <w:rPr>
          <w:rtl/>
        </w:rPr>
        <w:t xml:space="preserve">רבים </w:t>
      </w:r>
      <w:bookmarkStart w:id="3403" w:name="_ETM_Q4_391480"/>
      <w:bookmarkEnd w:id="3403"/>
      <w:r w:rsidRPr="003E5DE3">
        <w:rPr>
          <w:rtl/>
        </w:rPr>
        <w:t xml:space="preserve">שהגיעו </w:t>
      </w:r>
      <w:bookmarkStart w:id="3404" w:name="_ETM_Q4_392260"/>
      <w:bookmarkEnd w:id="3404"/>
      <w:r w:rsidRPr="003E5DE3">
        <w:rPr>
          <w:rtl/>
        </w:rPr>
        <w:t xml:space="preserve">דיברו </w:t>
      </w:r>
      <w:bookmarkStart w:id="3405" w:name="_ETM_Q4_392710"/>
      <w:bookmarkEnd w:id="3405"/>
      <w:r w:rsidRPr="003E5DE3">
        <w:rPr>
          <w:rtl/>
        </w:rPr>
        <w:t>בשבחה</w:t>
      </w:r>
      <w:r w:rsidRPr="003E5DE3">
        <w:rPr>
          <w:rFonts w:hint="cs"/>
          <w:rtl/>
        </w:rPr>
        <w:t>,</w:t>
      </w:r>
      <w:r w:rsidRPr="003E5DE3">
        <w:rPr>
          <w:rtl/>
        </w:rPr>
        <w:t xml:space="preserve"> </w:t>
      </w:r>
      <w:bookmarkStart w:id="3406" w:name="_ETM_Q4_393820"/>
      <w:bookmarkEnd w:id="3406"/>
      <w:r w:rsidRPr="003E5DE3">
        <w:rPr>
          <w:rtl/>
        </w:rPr>
        <w:t>על</w:t>
      </w:r>
      <w:r w:rsidRPr="003E5DE3">
        <w:rPr>
          <w:rFonts w:hint="cs"/>
          <w:rtl/>
        </w:rPr>
        <w:t xml:space="preserve"> </w:t>
      </w:r>
      <w:r w:rsidRPr="003E5DE3">
        <w:rPr>
          <w:rtl/>
        </w:rPr>
        <w:t xml:space="preserve">כך </w:t>
      </w:r>
      <w:bookmarkStart w:id="3407" w:name="_ETM_Q4_394270"/>
      <w:bookmarkEnd w:id="3407"/>
      <w:r w:rsidRPr="003E5DE3">
        <w:rPr>
          <w:rtl/>
        </w:rPr>
        <w:t xml:space="preserve">שגם </w:t>
      </w:r>
      <w:bookmarkStart w:id="3408" w:name="_ETM_Q4_394780"/>
      <w:bookmarkEnd w:id="3408"/>
      <w:r w:rsidRPr="003E5DE3">
        <w:rPr>
          <w:rtl/>
        </w:rPr>
        <w:t xml:space="preserve">אם </w:t>
      </w:r>
      <w:bookmarkStart w:id="3409" w:name="_ETM_Q4_394960"/>
      <w:bookmarkEnd w:id="3409"/>
      <w:r w:rsidRPr="003E5DE3">
        <w:rPr>
          <w:rtl/>
        </w:rPr>
        <w:t xml:space="preserve">היו </w:t>
      </w:r>
      <w:bookmarkStart w:id="3410" w:name="_ETM_Q4_395290"/>
      <w:bookmarkEnd w:id="3410"/>
      <w:r w:rsidRPr="003E5DE3">
        <w:rPr>
          <w:rtl/>
        </w:rPr>
        <w:t>מחלוק</w:t>
      </w:r>
      <w:bookmarkStart w:id="3411" w:name="_ETM_Q4_379527"/>
      <w:bookmarkEnd w:id="3411"/>
      <w:r w:rsidRPr="003E5DE3">
        <w:rPr>
          <w:rtl/>
        </w:rPr>
        <w:t xml:space="preserve">ות </w:t>
      </w:r>
      <w:bookmarkStart w:id="3412" w:name="_ETM_Q4_396040"/>
      <w:bookmarkEnd w:id="3412"/>
      <w:r w:rsidRPr="003E5DE3">
        <w:rPr>
          <w:rtl/>
        </w:rPr>
        <w:t>איד</w:t>
      </w:r>
      <w:r>
        <w:rPr>
          <w:rFonts w:hint="cs"/>
          <w:rtl/>
        </w:rPr>
        <w:t>י</w:t>
      </w:r>
      <w:r w:rsidRPr="003E5DE3">
        <w:rPr>
          <w:rtl/>
        </w:rPr>
        <w:t>אולוגיות</w:t>
      </w:r>
      <w:r w:rsidRPr="003E5DE3">
        <w:rPr>
          <w:rFonts w:hint="cs"/>
          <w:rtl/>
        </w:rPr>
        <w:t>,</w:t>
      </w:r>
      <w:r w:rsidRPr="003E5DE3">
        <w:rPr>
          <w:rtl/>
        </w:rPr>
        <w:t xml:space="preserve"> </w:t>
      </w:r>
      <w:bookmarkStart w:id="3413" w:name="_ETM_Q4_397030"/>
      <w:bookmarkEnd w:id="3413"/>
      <w:r w:rsidRPr="003E5DE3">
        <w:rPr>
          <w:rtl/>
        </w:rPr>
        <w:t xml:space="preserve">אדוני </w:t>
      </w:r>
      <w:bookmarkStart w:id="3414" w:name="_ETM_Q4_397360"/>
      <w:bookmarkEnd w:id="3414"/>
      <w:r w:rsidRPr="003E5DE3">
        <w:rPr>
          <w:rtl/>
        </w:rPr>
        <w:t>היושב-ראש</w:t>
      </w:r>
      <w:r w:rsidRPr="003E5DE3">
        <w:rPr>
          <w:rFonts w:hint="cs"/>
          <w:rtl/>
        </w:rPr>
        <w:t>,</w:t>
      </w:r>
      <w:r w:rsidRPr="003E5DE3">
        <w:rPr>
          <w:rtl/>
        </w:rPr>
        <w:t xml:space="preserve"> </w:t>
      </w:r>
      <w:bookmarkStart w:id="3415" w:name="_ETM_Q4_398590"/>
      <w:bookmarkEnd w:id="3415"/>
      <w:r w:rsidRPr="003E5DE3">
        <w:rPr>
          <w:rtl/>
        </w:rPr>
        <w:t xml:space="preserve">היא </w:t>
      </w:r>
      <w:bookmarkStart w:id="3416" w:name="_ETM_Q4_398829"/>
      <w:bookmarkEnd w:id="3416"/>
      <w:r w:rsidRPr="003E5DE3">
        <w:rPr>
          <w:rtl/>
        </w:rPr>
        <w:t xml:space="preserve">ידעה </w:t>
      </w:r>
      <w:bookmarkStart w:id="3417" w:name="_ETM_Q4_399340"/>
      <w:bookmarkEnd w:id="3417"/>
      <w:r w:rsidRPr="003E5DE3">
        <w:rPr>
          <w:rtl/>
        </w:rPr>
        <w:t xml:space="preserve">לנהל </w:t>
      </w:r>
      <w:bookmarkStart w:id="3418" w:name="_ETM_Q4_399700"/>
      <w:bookmarkEnd w:id="3418"/>
      <w:r w:rsidRPr="003E5DE3">
        <w:rPr>
          <w:rtl/>
        </w:rPr>
        <w:t>אות</w:t>
      </w:r>
      <w:r w:rsidRPr="003E5DE3">
        <w:rPr>
          <w:rFonts w:hint="cs"/>
          <w:rtl/>
        </w:rPr>
        <w:t>ן</w:t>
      </w:r>
      <w:r w:rsidRPr="003E5DE3">
        <w:rPr>
          <w:rtl/>
        </w:rPr>
        <w:t xml:space="preserve"> </w:t>
      </w:r>
      <w:bookmarkStart w:id="3419" w:name="_ETM_Q4_399999"/>
      <w:bookmarkEnd w:id="3419"/>
      <w:r w:rsidRPr="003E5DE3">
        <w:rPr>
          <w:rtl/>
        </w:rPr>
        <w:t xml:space="preserve">בצורה </w:t>
      </w:r>
      <w:bookmarkStart w:id="3420" w:name="_ETM_Q4_400420"/>
      <w:bookmarkEnd w:id="3420"/>
      <w:r w:rsidRPr="003E5DE3">
        <w:rPr>
          <w:rtl/>
        </w:rPr>
        <w:t>מכובדת</w:t>
      </w:r>
      <w:r w:rsidRPr="003E5DE3">
        <w:rPr>
          <w:rFonts w:hint="cs"/>
          <w:rtl/>
        </w:rPr>
        <w:t>,</w:t>
      </w:r>
      <w:r w:rsidRPr="003E5DE3">
        <w:rPr>
          <w:rtl/>
        </w:rPr>
        <w:t xml:space="preserve"> </w:t>
      </w:r>
      <w:bookmarkStart w:id="3421" w:name="_ETM_Q4_401590"/>
      <w:bookmarkEnd w:id="3421"/>
      <w:r w:rsidRPr="003E5DE3">
        <w:rPr>
          <w:rtl/>
        </w:rPr>
        <w:t>בהדר</w:t>
      </w:r>
      <w:r>
        <w:rPr>
          <w:rFonts w:hint="cs"/>
          <w:rtl/>
        </w:rPr>
        <w:t>,</w:t>
      </w:r>
      <w:r w:rsidRPr="003E5DE3">
        <w:rPr>
          <w:rtl/>
        </w:rPr>
        <w:t xml:space="preserve"> </w:t>
      </w:r>
      <w:bookmarkStart w:id="3422" w:name="_ETM_Q4_402519"/>
      <w:bookmarkEnd w:id="3422"/>
      <w:r w:rsidRPr="003E5DE3">
        <w:rPr>
          <w:rtl/>
        </w:rPr>
        <w:t>ו</w:t>
      </w:r>
      <w:bookmarkStart w:id="3423" w:name="_ETM_Q4_402700"/>
      <w:bookmarkEnd w:id="3423"/>
      <w:r>
        <w:rPr>
          <w:rFonts w:hint="cs"/>
          <w:rtl/>
        </w:rPr>
        <w:t xml:space="preserve">היא </w:t>
      </w:r>
      <w:r w:rsidRPr="003E5DE3">
        <w:rPr>
          <w:rtl/>
        </w:rPr>
        <w:t xml:space="preserve">תמיד </w:t>
      </w:r>
      <w:bookmarkStart w:id="3424" w:name="_ETM_Q4_402939"/>
      <w:bookmarkStart w:id="3425" w:name="_ETM_Q4_403329"/>
      <w:bookmarkEnd w:id="3424"/>
      <w:bookmarkEnd w:id="3425"/>
      <w:r w:rsidRPr="003E5DE3">
        <w:rPr>
          <w:rtl/>
        </w:rPr>
        <w:t>יד</w:t>
      </w:r>
      <w:r w:rsidRPr="003E5DE3">
        <w:rPr>
          <w:rFonts w:hint="cs"/>
          <w:rtl/>
        </w:rPr>
        <w:t>עה</w:t>
      </w:r>
      <w:bookmarkStart w:id="3426" w:name="_ETM_Q4_403659"/>
      <w:bookmarkEnd w:id="3426"/>
      <w:r w:rsidRPr="003E5DE3">
        <w:rPr>
          <w:rFonts w:hint="cs"/>
          <w:rtl/>
        </w:rPr>
        <w:t xml:space="preserve"> </w:t>
      </w:r>
      <w:bookmarkStart w:id="3427" w:name="_ETM_Q4_399587"/>
      <w:bookmarkEnd w:id="3427"/>
      <w:r w:rsidRPr="003E5DE3">
        <w:rPr>
          <w:rtl/>
        </w:rPr>
        <w:t xml:space="preserve">גם למצוא </w:t>
      </w:r>
      <w:bookmarkStart w:id="3428" w:name="_ETM_Q4_403989"/>
      <w:bookmarkStart w:id="3429" w:name="_ETM_Q4_404590"/>
      <w:bookmarkEnd w:id="3428"/>
      <w:bookmarkEnd w:id="3429"/>
      <w:r w:rsidRPr="003E5DE3">
        <w:rPr>
          <w:rtl/>
        </w:rPr>
        <w:t xml:space="preserve">את </w:t>
      </w:r>
      <w:bookmarkStart w:id="3430" w:name="_ETM_Q4_404769"/>
      <w:bookmarkEnd w:id="3430"/>
      <w:r w:rsidRPr="003E5DE3">
        <w:rPr>
          <w:rtl/>
        </w:rPr>
        <w:t xml:space="preserve">המשותף </w:t>
      </w:r>
      <w:bookmarkStart w:id="3431" w:name="_ETM_Q4_405700"/>
      <w:bookmarkEnd w:id="3431"/>
      <w:r w:rsidRPr="003E5DE3">
        <w:rPr>
          <w:rtl/>
        </w:rPr>
        <w:t xml:space="preserve">כדי </w:t>
      </w:r>
      <w:bookmarkStart w:id="3432" w:name="_ETM_Q4_405969"/>
      <w:bookmarkEnd w:id="3432"/>
      <w:r w:rsidRPr="003E5DE3">
        <w:rPr>
          <w:rtl/>
        </w:rPr>
        <w:t xml:space="preserve">לקדם </w:t>
      </w:r>
      <w:bookmarkStart w:id="3433" w:name="_ETM_Q4_406719"/>
      <w:bookmarkEnd w:id="3433"/>
      <w:r w:rsidRPr="003E5DE3">
        <w:rPr>
          <w:rtl/>
        </w:rPr>
        <w:t xml:space="preserve">את </w:t>
      </w:r>
      <w:bookmarkStart w:id="3434" w:name="_ETM_Q4_406870"/>
      <w:bookmarkEnd w:id="3434"/>
      <w:r w:rsidRPr="003E5DE3">
        <w:rPr>
          <w:rtl/>
        </w:rPr>
        <w:t xml:space="preserve">מה </w:t>
      </w:r>
      <w:bookmarkStart w:id="3435" w:name="_ETM_Q4_407019"/>
      <w:bookmarkEnd w:id="3435"/>
      <w:r w:rsidRPr="003E5DE3">
        <w:rPr>
          <w:rtl/>
        </w:rPr>
        <w:t xml:space="preserve">שכל </w:t>
      </w:r>
      <w:bookmarkStart w:id="3436" w:name="_ETM_Q4_407319"/>
      <w:bookmarkEnd w:id="3436"/>
      <w:r w:rsidRPr="003E5DE3">
        <w:rPr>
          <w:rtl/>
        </w:rPr>
        <w:t xml:space="preserve">כך </w:t>
      </w:r>
      <w:bookmarkStart w:id="3437" w:name="_ETM_Q4_407590"/>
      <w:bookmarkEnd w:id="3437"/>
      <w:r w:rsidRPr="003E5DE3">
        <w:rPr>
          <w:rtl/>
        </w:rPr>
        <w:t xml:space="preserve">נכון </w:t>
      </w:r>
      <w:bookmarkStart w:id="3438" w:name="_ETM_Q4_408340"/>
      <w:bookmarkEnd w:id="3438"/>
      <w:r w:rsidRPr="003E5DE3">
        <w:rPr>
          <w:rtl/>
        </w:rPr>
        <w:t xml:space="preserve">וראוי </w:t>
      </w:r>
      <w:bookmarkStart w:id="3439" w:name="_ETM_Q4_408819"/>
      <w:bookmarkEnd w:id="3439"/>
      <w:r w:rsidRPr="003E5DE3">
        <w:rPr>
          <w:rtl/>
        </w:rPr>
        <w:t xml:space="preserve">לחברה </w:t>
      </w:r>
      <w:bookmarkStart w:id="3440" w:name="_ETM_Q4_409269"/>
      <w:bookmarkEnd w:id="3440"/>
      <w:r w:rsidRPr="003E5DE3">
        <w:rPr>
          <w:rtl/>
        </w:rPr>
        <w:t>שלנו</w:t>
      </w:r>
      <w:r w:rsidRPr="003E5DE3">
        <w:rPr>
          <w:rFonts w:hint="cs"/>
          <w:rtl/>
        </w:rPr>
        <w:t>.</w:t>
      </w:r>
      <w:bookmarkStart w:id="3441" w:name="_ETM_Q4_410549"/>
      <w:bookmarkEnd w:id="3441"/>
    </w:p>
    <w:p w:rsidR="009F6A01" w:rsidRPr="003E5DE3" w:rsidRDefault="009F6A01" w:rsidP="007F21CB">
      <w:pPr>
        <w:rPr>
          <w:rtl/>
        </w:rPr>
      </w:pPr>
    </w:p>
    <w:p w:rsidR="009F6A01" w:rsidRPr="003E5DE3" w:rsidRDefault="009F6A01" w:rsidP="00A6642C">
      <w:pPr>
        <w:rPr>
          <w:rtl/>
        </w:rPr>
      </w:pPr>
      <w:bookmarkStart w:id="3442" w:name="_ETM_Q4_410702"/>
      <w:bookmarkStart w:id="3443" w:name="_ETM_Q4_410759"/>
      <w:bookmarkStart w:id="3444" w:name="_ETM_Q4_410844"/>
      <w:bookmarkStart w:id="3445" w:name="_ETM_Q4_410139"/>
      <w:bookmarkEnd w:id="3442"/>
      <w:bookmarkEnd w:id="3443"/>
      <w:bookmarkEnd w:id="3444"/>
      <w:bookmarkEnd w:id="3445"/>
      <w:r w:rsidRPr="003E5DE3">
        <w:rPr>
          <w:rtl/>
        </w:rPr>
        <w:t xml:space="preserve">ובכל </w:t>
      </w:r>
      <w:bookmarkStart w:id="3446" w:name="_ETM_Q4_410499"/>
      <w:bookmarkEnd w:id="3446"/>
      <w:r w:rsidRPr="003E5DE3">
        <w:rPr>
          <w:rtl/>
        </w:rPr>
        <w:t xml:space="preserve">זאת </w:t>
      </w:r>
      <w:bookmarkStart w:id="3447" w:name="_ETM_Q4_411010"/>
      <w:bookmarkEnd w:id="3447"/>
      <w:r w:rsidRPr="003E5DE3">
        <w:rPr>
          <w:rtl/>
        </w:rPr>
        <w:t xml:space="preserve">בחרתי </w:t>
      </w:r>
      <w:bookmarkStart w:id="3448" w:name="_ETM_Q4_411669"/>
      <w:bookmarkEnd w:id="3448"/>
      <w:r w:rsidRPr="003E5DE3">
        <w:rPr>
          <w:rtl/>
        </w:rPr>
        <w:t xml:space="preserve">להקריא </w:t>
      </w:r>
      <w:bookmarkStart w:id="3449" w:name="_ETM_Q4_411999"/>
      <w:bookmarkEnd w:id="3449"/>
      <w:r w:rsidRPr="003E5DE3">
        <w:rPr>
          <w:rtl/>
        </w:rPr>
        <w:t xml:space="preserve">דברים </w:t>
      </w:r>
      <w:bookmarkStart w:id="3450" w:name="_ETM_Q4_412359"/>
      <w:bookmarkStart w:id="3451" w:name="_ETM_Q4_412719"/>
      <w:bookmarkEnd w:id="3450"/>
      <w:bookmarkEnd w:id="3451"/>
      <w:r w:rsidRPr="003E5DE3">
        <w:rPr>
          <w:rtl/>
        </w:rPr>
        <w:t>מרגשים</w:t>
      </w:r>
      <w:r w:rsidRPr="003E5DE3">
        <w:rPr>
          <w:rFonts w:hint="cs"/>
          <w:rtl/>
        </w:rPr>
        <w:t xml:space="preserve"> מאוד שנשאה</w:t>
      </w:r>
      <w:r w:rsidRPr="003E5DE3">
        <w:rPr>
          <w:rtl/>
        </w:rPr>
        <w:t xml:space="preserve"> </w:t>
      </w:r>
      <w:bookmarkStart w:id="3452" w:name="_ETM_Q4_413760"/>
      <w:bookmarkStart w:id="3453" w:name="_ETM_Q4_415290"/>
      <w:bookmarkEnd w:id="3452"/>
      <w:bookmarkEnd w:id="3453"/>
      <w:r w:rsidRPr="003E5DE3">
        <w:rPr>
          <w:rtl/>
        </w:rPr>
        <w:t>בת</w:t>
      </w:r>
      <w:r w:rsidRPr="003E5DE3">
        <w:rPr>
          <w:rFonts w:hint="cs"/>
          <w:rtl/>
        </w:rPr>
        <w:t>ה</w:t>
      </w:r>
      <w:r>
        <w:rPr>
          <w:rFonts w:hint="cs"/>
          <w:rtl/>
        </w:rPr>
        <w:t>,</w:t>
      </w:r>
      <w:r w:rsidRPr="003E5DE3">
        <w:rPr>
          <w:rtl/>
        </w:rPr>
        <w:t xml:space="preserve"> </w:t>
      </w:r>
      <w:bookmarkStart w:id="3454" w:name="_ETM_Q4_415650"/>
      <w:bookmarkEnd w:id="3454"/>
      <w:r w:rsidRPr="003E5DE3">
        <w:rPr>
          <w:rtl/>
        </w:rPr>
        <w:t>רחלי</w:t>
      </w:r>
      <w:bookmarkStart w:id="3455" w:name="_ETM_Q4_411447"/>
      <w:bookmarkEnd w:id="3455"/>
      <w:r>
        <w:rPr>
          <w:rFonts w:hint="cs"/>
          <w:rtl/>
        </w:rPr>
        <w:t>,</w:t>
      </w:r>
      <w:r w:rsidRPr="003E5DE3">
        <w:rPr>
          <w:rtl/>
        </w:rPr>
        <w:t xml:space="preserve"> </w:t>
      </w:r>
      <w:bookmarkStart w:id="3456" w:name="_ETM_Q4_417510"/>
      <w:bookmarkEnd w:id="3456"/>
      <w:r w:rsidRPr="003E5DE3">
        <w:rPr>
          <w:rtl/>
        </w:rPr>
        <w:t>ול</w:t>
      </w:r>
      <w:r w:rsidRPr="003E5DE3">
        <w:rPr>
          <w:rFonts w:hint="cs"/>
          <w:rtl/>
        </w:rPr>
        <w:t>ז</w:t>
      </w:r>
      <w:r w:rsidRPr="003E5DE3">
        <w:rPr>
          <w:rtl/>
        </w:rPr>
        <w:t>נו</w:t>
      </w:r>
      <w:r w:rsidRPr="003E5DE3">
        <w:rPr>
          <w:rFonts w:hint="cs"/>
          <w:rtl/>
        </w:rPr>
        <w:t>ח</w:t>
      </w:r>
      <w:bookmarkStart w:id="3457" w:name="_ETM_Q4_414138"/>
      <w:bookmarkEnd w:id="3457"/>
      <w:r w:rsidRPr="003E5DE3">
        <w:rPr>
          <w:rtl/>
        </w:rPr>
        <w:t xml:space="preserve"> </w:t>
      </w:r>
      <w:bookmarkStart w:id="3458" w:name="_ETM_Q4_418050"/>
      <w:bookmarkEnd w:id="3458"/>
      <w:r w:rsidRPr="003E5DE3">
        <w:rPr>
          <w:rtl/>
        </w:rPr>
        <w:t xml:space="preserve">את </w:t>
      </w:r>
      <w:bookmarkStart w:id="3459" w:name="_ETM_Q4_418170"/>
      <w:bookmarkEnd w:id="3459"/>
      <w:r w:rsidRPr="003E5DE3">
        <w:rPr>
          <w:rtl/>
        </w:rPr>
        <w:t xml:space="preserve">הנאום </w:t>
      </w:r>
      <w:bookmarkStart w:id="3460" w:name="_ETM_Q4_418440"/>
      <w:bookmarkEnd w:id="3460"/>
      <w:r w:rsidRPr="003E5DE3">
        <w:rPr>
          <w:rtl/>
        </w:rPr>
        <w:t>שהכנתי</w:t>
      </w:r>
      <w:r>
        <w:rPr>
          <w:rFonts w:hint="cs"/>
          <w:rtl/>
        </w:rPr>
        <w:t>,</w:t>
      </w:r>
      <w:r w:rsidRPr="003E5DE3">
        <w:rPr>
          <w:rtl/>
        </w:rPr>
        <w:t xml:space="preserve"> </w:t>
      </w:r>
      <w:bookmarkStart w:id="3461" w:name="_ETM_Q4_419460"/>
      <w:bookmarkStart w:id="3462" w:name="_ETM_Q4_420660"/>
      <w:bookmarkEnd w:id="3461"/>
      <w:bookmarkEnd w:id="3462"/>
      <w:r>
        <w:rPr>
          <w:rFonts w:hint="cs"/>
          <w:rtl/>
        </w:rPr>
        <w:t>כי</w:t>
      </w:r>
      <w:r w:rsidRPr="003E5DE3">
        <w:rPr>
          <w:rFonts w:hint="cs"/>
          <w:rtl/>
        </w:rPr>
        <w:t xml:space="preserve"> </w:t>
      </w:r>
      <w:r w:rsidRPr="003E5DE3">
        <w:rPr>
          <w:rtl/>
        </w:rPr>
        <w:t>כמובן</w:t>
      </w:r>
      <w:r>
        <w:rPr>
          <w:rFonts w:hint="cs"/>
          <w:rtl/>
        </w:rPr>
        <w:t>,</w:t>
      </w:r>
      <w:r w:rsidRPr="003E5DE3">
        <w:rPr>
          <w:rtl/>
        </w:rPr>
        <w:t xml:space="preserve"> </w:t>
      </w:r>
      <w:bookmarkStart w:id="3463" w:name="_ETM_Q4_421140"/>
      <w:bookmarkEnd w:id="3463"/>
      <w:r w:rsidRPr="003E5DE3">
        <w:rPr>
          <w:rtl/>
        </w:rPr>
        <w:t xml:space="preserve">אתם </w:t>
      </w:r>
      <w:bookmarkStart w:id="3464" w:name="_ETM_Q4_421440"/>
      <w:bookmarkEnd w:id="3464"/>
      <w:r w:rsidRPr="003E5DE3">
        <w:rPr>
          <w:rtl/>
        </w:rPr>
        <w:t>ביציע</w:t>
      </w:r>
      <w:bookmarkStart w:id="3465" w:name="_ETM_Q4_422160"/>
      <w:bookmarkStart w:id="3466" w:name="_ETM_Q4_420557"/>
      <w:bookmarkEnd w:id="3465"/>
      <w:bookmarkEnd w:id="3466"/>
      <w:r w:rsidRPr="003E5DE3">
        <w:rPr>
          <w:rFonts w:hint="cs"/>
          <w:rtl/>
        </w:rPr>
        <w:t>,</w:t>
      </w:r>
      <w:r w:rsidRPr="003E5DE3">
        <w:rPr>
          <w:rtl/>
        </w:rPr>
        <w:t xml:space="preserve"> </w:t>
      </w:r>
      <w:bookmarkStart w:id="3467" w:name="_ETM_Q4_422790"/>
      <w:bookmarkEnd w:id="3467"/>
      <w:r>
        <w:rPr>
          <w:rFonts w:hint="cs"/>
          <w:rtl/>
        </w:rPr>
        <w:t xml:space="preserve">אבל </w:t>
      </w:r>
      <w:r w:rsidRPr="003E5DE3">
        <w:rPr>
          <w:rtl/>
        </w:rPr>
        <w:t xml:space="preserve">חשוב </w:t>
      </w:r>
      <w:bookmarkStart w:id="3468" w:name="_ETM_Q4_423120"/>
      <w:bookmarkEnd w:id="3468"/>
      <w:r w:rsidRPr="003E5DE3">
        <w:rPr>
          <w:rtl/>
        </w:rPr>
        <w:t xml:space="preserve">לי </w:t>
      </w:r>
      <w:bookmarkStart w:id="3469" w:name="_ETM_Q4_423210"/>
      <w:bookmarkEnd w:id="3469"/>
      <w:r w:rsidRPr="003E5DE3">
        <w:rPr>
          <w:rtl/>
        </w:rPr>
        <w:t xml:space="preserve">שהדברים </w:t>
      </w:r>
      <w:bookmarkStart w:id="3470" w:name="_ETM_Q4_423660"/>
      <w:bookmarkEnd w:id="3470"/>
      <w:r w:rsidRPr="003E5DE3">
        <w:rPr>
          <w:rtl/>
        </w:rPr>
        <w:t xml:space="preserve">שלך </w:t>
      </w:r>
      <w:bookmarkStart w:id="3471" w:name="_ETM_Q4_423930"/>
      <w:bookmarkEnd w:id="3471"/>
      <w:r w:rsidRPr="003E5DE3">
        <w:rPr>
          <w:rtl/>
        </w:rPr>
        <w:t xml:space="preserve">יישמעו </w:t>
      </w:r>
      <w:bookmarkStart w:id="3472" w:name="_ETM_Q4_424290"/>
      <w:bookmarkEnd w:id="3472"/>
      <w:r w:rsidRPr="003E5DE3">
        <w:rPr>
          <w:rtl/>
        </w:rPr>
        <w:t xml:space="preserve">גם </w:t>
      </w:r>
      <w:bookmarkStart w:id="3473" w:name="_ETM_Q4_424500"/>
      <w:bookmarkEnd w:id="3473"/>
      <w:r w:rsidRPr="003E5DE3">
        <w:rPr>
          <w:rtl/>
        </w:rPr>
        <w:t>כ</w:t>
      </w:r>
      <w:r w:rsidRPr="003E5DE3">
        <w:rPr>
          <w:rFonts w:hint="cs"/>
          <w:rtl/>
        </w:rPr>
        <w:t>א</w:t>
      </w:r>
      <w:r w:rsidRPr="003E5DE3">
        <w:rPr>
          <w:rtl/>
        </w:rPr>
        <w:t>ן</w:t>
      </w:r>
      <w:r w:rsidRPr="003E5DE3">
        <w:rPr>
          <w:rFonts w:hint="cs"/>
          <w:rtl/>
        </w:rPr>
        <w:t>:</w:t>
      </w:r>
      <w:r w:rsidRPr="003E5DE3">
        <w:rPr>
          <w:rtl/>
        </w:rPr>
        <w:t xml:space="preserve"> </w:t>
      </w:r>
      <w:bookmarkStart w:id="3474" w:name="_ETM_Q4_427109"/>
      <w:bookmarkEnd w:id="3474"/>
      <w:r w:rsidR="00D7506B">
        <w:rPr>
          <w:rFonts w:hint="cs"/>
          <w:rtl/>
        </w:rPr>
        <w:t>"</w:t>
      </w:r>
      <w:r w:rsidRPr="003E5DE3">
        <w:rPr>
          <w:rtl/>
        </w:rPr>
        <w:t xml:space="preserve">תודה </w:t>
      </w:r>
      <w:bookmarkStart w:id="3475" w:name="_ETM_Q4_427379"/>
      <w:bookmarkEnd w:id="3475"/>
      <w:r w:rsidRPr="003E5DE3">
        <w:rPr>
          <w:rtl/>
        </w:rPr>
        <w:t xml:space="preserve">רבה </w:t>
      </w:r>
      <w:bookmarkStart w:id="3476" w:name="_ETM_Q4_427739"/>
      <w:bookmarkEnd w:id="3476"/>
      <w:r w:rsidRPr="003E5DE3">
        <w:rPr>
          <w:rtl/>
        </w:rPr>
        <w:t xml:space="preserve">על </w:t>
      </w:r>
      <w:bookmarkStart w:id="3477" w:name="_ETM_Q4_427829"/>
      <w:bookmarkEnd w:id="3477"/>
      <w:r w:rsidRPr="003E5DE3">
        <w:rPr>
          <w:rtl/>
        </w:rPr>
        <w:t xml:space="preserve">האירוע </w:t>
      </w:r>
      <w:bookmarkStart w:id="3478" w:name="_ETM_Q4_428219"/>
      <w:bookmarkEnd w:id="3478"/>
      <w:r w:rsidRPr="003E5DE3">
        <w:rPr>
          <w:rtl/>
        </w:rPr>
        <w:t xml:space="preserve">שאתן </w:t>
      </w:r>
      <w:bookmarkStart w:id="3479" w:name="_ETM_Q4_428609"/>
      <w:bookmarkStart w:id="3480" w:name="_ETM_Q4_429029"/>
      <w:bookmarkEnd w:id="3479"/>
      <w:bookmarkEnd w:id="3480"/>
      <w:r w:rsidRPr="003E5DE3">
        <w:rPr>
          <w:rFonts w:hint="cs"/>
          <w:rtl/>
        </w:rPr>
        <w:t xml:space="preserve">עורכות </w:t>
      </w:r>
      <w:bookmarkStart w:id="3481" w:name="_ETM_Q4_425517"/>
      <w:bookmarkEnd w:id="3481"/>
      <w:r w:rsidRPr="003E5DE3">
        <w:rPr>
          <w:rtl/>
        </w:rPr>
        <w:t xml:space="preserve">לזכרה </w:t>
      </w:r>
      <w:bookmarkStart w:id="3482" w:name="_ETM_Q4_429599"/>
      <w:bookmarkEnd w:id="3482"/>
      <w:r w:rsidRPr="003E5DE3">
        <w:rPr>
          <w:rtl/>
        </w:rPr>
        <w:t xml:space="preserve">של </w:t>
      </w:r>
      <w:bookmarkStart w:id="3483" w:name="_ETM_Q4_430199"/>
      <w:bookmarkEnd w:id="3483"/>
      <w:r w:rsidRPr="003E5DE3">
        <w:rPr>
          <w:rtl/>
        </w:rPr>
        <w:t>אימא</w:t>
      </w:r>
      <w:r w:rsidRPr="003E5DE3">
        <w:rPr>
          <w:rFonts w:hint="cs"/>
          <w:rtl/>
        </w:rPr>
        <w:t>,</w:t>
      </w:r>
      <w:r w:rsidRPr="003E5DE3">
        <w:rPr>
          <w:rtl/>
        </w:rPr>
        <w:t xml:space="preserve"> </w:t>
      </w:r>
      <w:bookmarkStart w:id="3484" w:name="_ETM_Q4_431040"/>
      <w:bookmarkEnd w:id="3484"/>
      <w:r w:rsidRPr="003E5DE3">
        <w:rPr>
          <w:rtl/>
        </w:rPr>
        <w:t xml:space="preserve">אני </w:t>
      </w:r>
      <w:bookmarkStart w:id="3485" w:name="_ETM_Q4_431249"/>
      <w:bookmarkEnd w:id="3485"/>
      <w:r w:rsidRPr="003E5DE3">
        <w:rPr>
          <w:rtl/>
        </w:rPr>
        <w:t xml:space="preserve">בטוחה </w:t>
      </w:r>
      <w:bookmarkStart w:id="3486" w:name="_ETM_Q4_432059"/>
      <w:bookmarkEnd w:id="3486"/>
      <w:r w:rsidRPr="003E5DE3">
        <w:rPr>
          <w:rtl/>
        </w:rPr>
        <w:t>שה</w:t>
      </w:r>
      <w:r w:rsidRPr="003E5DE3">
        <w:rPr>
          <w:rFonts w:hint="cs"/>
          <w:rtl/>
        </w:rPr>
        <w:t>יא ה</w:t>
      </w:r>
      <w:r w:rsidRPr="003E5DE3">
        <w:rPr>
          <w:rtl/>
        </w:rPr>
        <w:t xml:space="preserve">ייתה </w:t>
      </w:r>
      <w:bookmarkStart w:id="3487" w:name="_ETM_Q4_432389"/>
      <w:bookmarkStart w:id="3488" w:name="_ETM_Q4_432599"/>
      <w:bookmarkEnd w:id="3487"/>
      <w:bookmarkEnd w:id="3488"/>
      <w:r w:rsidRPr="003E5DE3">
        <w:rPr>
          <w:rtl/>
        </w:rPr>
        <w:t>שמחה</w:t>
      </w:r>
      <w:r w:rsidRPr="003E5DE3">
        <w:rPr>
          <w:rFonts w:hint="cs"/>
          <w:rtl/>
        </w:rPr>
        <w:t xml:space="preserve"> מאוד</w:t>
      </w:r>
      <w:r w:rsidRPr="003E5DE3">
        <w:rPr>
          <w:rtl/>
        </w:rPr>
        <w:t xml:space="preserve"> </w:t>
      </w:r>
      <w:bookmarkStart w:id="3489" w:name="_ETM_Q4_432989"/>
      <w:bookmarkEnd w:id="3489"/>
      <w:r w:rsidRPr="003E5DE3">
        <w:rPr>
          <w:rtl/>
        </w:rPr>
        <w:t>על</w:t>
      </w:r>
      <w:r w:rsidRPr="003E5DE3">
        <w:rPr>
          <w:rFonts w:hint="cs"/>
          <w:rtl/>
        </w:rPr>
        <w:t xml:space="preserve"> </w:t>
      </w:r>
      <w:r w:rsidRPr="003E5DE3">
        <w:rPr>
          <w:rtl/>
        </w:rPr>
        <w:t xml:space="preserve">כך </w:t>
      </w:r>
      <w:bookmarkStart w:id="3490" w:name="_ETM_Q4_433499"/>
      <w:bookmarkEnd w:id="3490"/>
      <w:r w:rsidR="00A6642C">
        <w:rPr>
          <w:rFonts w:hint="cs"/>
          <w:rtl/>
        </w:rPr>
        <w:t>– – –</w:t>
      </w:r>
      <w:r w:rsidR="00D7506B">
        <w:rPr>
          <w:rFonts w:hint="cs"/>
          <w:rtl/>
        </w:rPr>
        <w:t xml:space="preserve"> </w:t>
      </w:r>
      <w:r w:rsidRPr="003E5DE3">
        <w:rPr>
          <w:rtl/>
        </w:rPr>
        <w:t>שמי</w:t>
      </w:r>
      <w:r w:rsidRPr="003E5DE3">
        <w:rPr>
          <w:rFonts w:hint="cs"/>
          <w:rtl/>
        </w:rPr>
        <w:t xml:space="preserve"> </w:t>
      </w:r>
      <w:r w:rsidRPr="003E5DE3">
        <w:rPr>
          <w:rtl/>
        </w:rPr>
        <w:t>ר</w:t>
      </w:r>
      <w:bookmarkStart w:id="3491" w:name="_ETM_Q4_433829"/>
      <w:bookmarkEnd w:id="3491"/>
      <w:r w:rsidRPr="003E5DE3">
        <w:rPr>
          <w:rtl/>
        </w:rPr>
        <w:t>חל</w:t>
      </w:r>
      <w:bookmarkStart w:id="3492" w:name="_ETM_Q4_434040"/>
      <w:bookmarkEnd w:id="3492"/>
      <w:r w:rsidRPr="003E5DE3">
        <w:rPr>
          <w:rtl/>
        </w:rPr>
        <w:t>י</w:t>
      </w:r>
      <w:r w:rsidRPr="003E5DE3">
        <w:rPr>
          <w:rFonts w:hint="cs"/>
          <w:rtl/>
        </w:rPr>
        <w:t xml:space="preserve"> שיאון-</w:t>
      </w:r>
      <w:bookmarkStart w:id="3493" w:name="_ETM_Q4_434129"/>
      <w:bookmarkStart w:id="3494" w:name="_ETM_Q4_434579"/>
      <w:bookmarkEnd w:id="3493"/>
      <w:bookmarkEnd w:id="3494"/>
      <w:r w:rsidRPr="003E5DE3">
        <w:rPr>
          <w:rtl/>
        </w:rPr>
        <w:t>שריד</w:t>
      </w:r>
      <w:r w:rsidRPr="003E5DE3">
        <w:rPr>
          <w:rFonts w:hint="cs"/>
          <w:rtl/>
        </w:rPr>
        <w:t>,</w:t>
      </w:r>
      <w:bookmarkStart w:id="3495" w:name="_ETM_Q4_429617"/>
      <w:bookmarkEnd w:id="3495"/>
      <w:r w:rsidRPr="003E5DE3">
        <w:rPr>
          <w:rtl/>
        </w:rPr>
        <w:t xml:space="preserve"> </w:t>
      </w:r>
      <w:bookmarkStart w:id="3496" w:name="_ETM_Q4_435059"/>
      <w:bookmarkEnd w:id="3496"/>
      <w:r w:rsidRPr="003E5DE3">
        <w:rPr>
          <w:rtl/>
        </w:rPr>
        <w:t xml:space="preserve">אני </w:t>
      </w:r>
      <w:bookmarkStart w:id="3497" w:name="_ETM_Q4_435239"/>
      <w:bookmarkEnd w:id="3497"/>
      <w:r w:rsidRPr="003E5DE3">
        <w:rPr>
          <w:rtl/>
        </w:rPr>
        <w:t>רופאה</w:t>
      </w:r>
      <w:r w:rsidRPr="003E5DE3">
        <w:rPr>
          <w:rFonts w:hint="cs"/>
          <w:rtl/>
        </w:rPr>
        <w:t>,</w:t>
      </w:r>
      <w:r w:rsidRPr="003E5DE3">
        <w:rPr>
          <w:rtl/>
        </w:rPr>
        <w:t xml:space="preserve"> </w:t>
      </w:r>
      <w:bookmarkStart w:id="3498" w:name="_ETM_Q4_436490"/>
      <w:bookmarkEnd w:id="3498"/>
      <w:r w:rsidRPr="003E5DE3">
        <w:rPr>
          <w:rtl/>
        </w:rPr>
        <w:t xml:space="preserve">מנהלת </w:t>
      </w:r>
      <w:bookmarkStart w:id="3499" w:name="_ETM_Q4_436940"/>
      <w:bookmarkEnd w:id="3499"/>
      <w:r w:rsidRPr="003E5DE3">
        <w:rPr>
          <w:rtl/>
        </w:rPr>
        <w:t xml:space="preserve">מחלקת </w:t>
      </w:r>
      <w:bookmarkStart w:id="3500" w:name="_ETM_Q4_437330"/>
      <w:bookmarkEnd w:id="3500"/>
      <w:r w:rsidRPr="003E5DE3">
        <w:rPr>
          <w:rtl/>
        </w:rPr>
        <w:t xml:space="preserve">טיפול </w:t>
      </w:r>
      <w:bookmarkStart w:id="3501" w:name="_ETM_Q4_437600"/>
      <w:bookmarkEnd w:id="3501"/>
      <w:r w:rsidRPr="003E5DE3">
        <w:rPr>
          <w:rtl/>
        </w:rPr>
        <w:t xml:space="preserve">נמרץ </w:t>
      </w:r>
      <w:bookmarkStart w:id="3502" w:name="_ETM_Q4_438050"/>
      <w:bookmarkEnd w:id="3502"/>
      <w:r w:rsidRPr="003E5DE3">
        <w:rPr>
          <w:rtl/>
        </w:rPr>
        <w:t xml:space="preserve">ילדים </w:t>
      </w:r>
      <w:bookmarkStart w:id="3503" w:name="_ETM_Q4_438650"/>
      <w:bookmarkEnd w:id="3503"/>
      <w:r w:rsidRPr="003E5DE3">
        <w:rPr>
          <w:rtl/>
        </w:rPr>
        <w:t xml:space="preserve">בבית </w:t>
      </w:r>
      <w:bookmarkStart w:id="3504" w:name="_ETM_Q4_438950"/>
      <w:bookmarkEnd w:id="3504"/>
      <w:r w:rsidRPr="003E5DE3">
        <w:rPr>
          <w:rFonts w:hint="cs"/>
          <w:rtl/>
        </w:rPr>
        <w:t>ה</w:t>
      </w:r>
      <w:r w:rsidRPr="003E5DE3">
        <w:rPr>
          <w:rtl/>
        </w:rPr>
        <w:t xml:space="preserve">חולים </w:t>
      </w:r>
      <w:bookmarkStart w:id="3505" w:name="_ETM_Q4_439310"/>
      <w:bookmarkEnd w:id="3505"/>
      <w:r w:rsidRPr="003E5DE3">
        <w:rPr>
          <w:rtl/>
        </w:rPr>
        <w:t>וולפסון</w:t>
      </w:r>
      <w:r>
        <w:rPr>
          <w:rFonts w:hint="cs"/>
          <w:rtl/>
        </w:rPr>
        <w:t>,</w:t>
      </w:r>
      <w:r w:rsidRPr="003E5DE3">
        <w:rPr>
          <w:rtl/>
        </w:rPr>
        <w:t xml:space="preserve"> </w:t>
      </w:r>
      <w:bookmarkStart w:id="3506" w:name="_ETM_Q4_439970"/>
      <w:bookmarkEnd w:id="3506"/>
      <w:r w:rsidRPr="003E5DE3">
        <w:rPr>
          <w:rtl/>
        </w:rPr>
        <w:t>ו</w:t>
      </w:r>
      <w:r w:rsidRPr="003E5DE3">
        <w:rPr>
          <w:rFonts w:hint="cs"/>
          <w:rtl/>
        </w:rPr>
        <w:t xml:space="preserve">אני </w:t>
      </w:r>
      <w:r w:rsidRPr="003E5DE3">
        <w:rPr>
          <w:rtl/>
        </w:rPr>
        <w:t xml:space="preserve">גם </w:t>
      </w:r>
      <w:bookmarkStart w:id="3507" w:name="_ETM_Q4_440360"/>
      <w:bookmarkEnd w:id="3507"/>
      <w:r w:rsidRPr="003E5DE3">
        <w:rPr>
          <w:rtl/>
        </w:rPr>
        <w:t xml:space="preserve">הבת </w:t>
      </w:r>
      <w:bookmarkStart w:id="3508" w:name="_ETM_Q4_440630"/>
      <w:bookmarkEnd w:id="3508"/>
      <w:r w:rsidRPr="003E5DE3">
        <w:rPr>
          <w:rtl/>
        </w:rPr>
        <w:t xml:space="preserve">של </w:t>
      </w:r>
      <w:bookmarkStart w:id="3509" w:name="_ETM_Q4_440779"/>
      <w:bookmarkEnd w:id="3509"/>
      <w:r w:rsidRPr="003E5DE3">
        <w:rPr>
          <w:rtl/>
        </w:rPr>
        <w:t xml:space="preserve">יעל </w:t>
      </w:r>
      <w:bookmarkStart w:id="3510" w:name="_ETM_Q4_441230"/>
      <w:bookmarkEnd w:id="3510"/>
      <w:r w:rsidRPr="003E5DE3">
        <w:rPr>
          <w:rtl/>
        </w:rPr>
        <w:t xml:space="preserve">ואימא </w:t>
      </w:r>
      <w:bookmarkStart w:id="3511" w:name="_ETM_Q4_441620"/>
      <w:bookmarkEnd w:id="3511"/>
      <w:r w:rsidRPr="003E5DE3">
        <w:rPr>
          <w:rtl/>
        </w:rPr>
        <w:t xml:space="preserve">של </w:t>
      </w:r>
      <w:bookmarkStart w:id="3512" w:name="_ETM_Q4_441980"/>
      <w:bookmarkEnd w:id="3512"/>
      <w:r w:rsidRPr="003E5DE3">
        <w:rPr>
          <w:rtl/>
        </w:rPr>
        <w:t>עלמה</w:t>
      </w:r>
      <w:r w:rsidRPr="003E5DE3">
        <w:rPr>
          <w:rFonts w:hint="cs"/>
          <w:rtl/>
        </w:rPr>
        <w:t>,</w:t>
      </w:r>
      <w:r w:rsidRPr="003E5DE3">
        <w:rPr>
          <w:rtl/>
        </w:rPr>
        <w:t xml:space="preserve"> </w:t>
      </w:r>
      <w:bookmarkStart w:id="3513" w:name="_ETM_Q4_442970"/>
      <w:bookmarkEnd w:id="3513"/>
      <w:r w:rsidRPr="003E5DE3">
        <w:rPr>
          <w:rtl/>
        </w:rPr>
        <w:t xml:space="preserve">יסמין </w:t>
      </w:r>
      <w:bookmarkStart w:id="3514" w:name="_ETM_Q4_443810"/>
      <w:bookmarkEnd w:id="3514"/>
      <w:r w:rsidRPr="003E5DE3">
        <w:rPr>
          <w:rtl/>
        </w:rPr>
        <w:t>ובועז</w:t>
      </w:r>
      <w:r>
        <w:rPr>
          <w:rFonts w:hint="cs"/>
          <w:rtl/>
        </w:rPr>
        <w:t>,</w:t>
      </w:r>
      <w:r w:rsidRPr="003E5DE3">
        <w:rPr>
          <w:rtl/>
        </w:rPr>
        <w:t xml:space="preserve"> </w:t>
      </w:r>
      <w:bookmarkStart w:id="3515" w:name="_ETM_Q4_444529"/>
      <w:bookmarkEnd w:id="3515"/>
      <w:r w:rsidRPr="003E5DE3">
        <w:rPr>
          <w:rtl/>
        </w:rPr>
        <w:t xml:space="preserve">שנמצאים </w:t>
      </w:r>
      <w:bookmarkStart w:id="3516" w:name="_ETM_Q4_445100"/>
      <w:bookmarkEnd w:id="3516"/>
      <w:r w:rsidRPr="003E5DE3">
        <w:rPr>
          <w:rtl/>
        </w:rPr>
        <w:t xml:space="preserve">כאן </w:t>
      </w:r>
      <w:bookmarkStart w:id="3517" w:name="_ETM_Q4_445370"/>
      <w:bookmarkEnd w:id="3517"/>
      <w:r w:rsidRPr="003E5DE3">
        <w:rPr>
          <w:rtl/>
        </w:rPr>
        <w:t xml:space="preserve">היום </w:t>
      </w:r>
      <w:bookmarkStart w:id="3518" w:name="_ETM_Q4_446270"/>
      <w:bookmarkEnd w:id="3518"/>
      <w:r w:rsidRPr="003E5DE3">
        <w:rPr>
          <w:rtl/>
        </w:rPr>
        <w:t xml:space="preserve">לכבוד </w:t>
      </w:r>
      <w:bookmarkStart w:id="3519" w:name="_ETM_Q4_446630"/>
      <w:bookmarkEnd w:id="3519"/>
      <w:r w:rsidRPr="003E5DE3">
        <w:rPr>
          <w:rtl/>
        </w:rPr>
        <w:t xml:space="preserve">סבתא </w:t>
      </w:r>
      <w:bookmarkStart w:id="3520" w:name="_ETM_Q4_447170"/>
      <w:bookmarkEnd w:id="3520"/>
      <w:r w:rsidRPr="003E5DE3">
        <w:rPr>
          <w:rtl/>
        </w:rPr>
        <w:t>שלהם</w:t>
      </w:r>
      <w:r w:rsidRPr="003E5DE3">
        <w:rPr>
          <w:rFonts w:hint="cs"/>
          <w:rtl/>
        </w:rPr>
        <w:t>,</w:t>
      </w:r>
      <w:r w:rsidRPr="003E5DE3">
        <w:rPr>
          <w:rtl/>
        </w:rPr>
        <w:t xml:space="preserve"> </w:t>
      </w:r>
      <w:bookmarkStart w:id="3521" w:name="_ETM_Q4_448040"/>
      <w:bookmarkEnd w:id="3521"/>
      <w:r w:rsidRPr="003E5DE3">
        <w:rPr>
          <w:rtl/>
        </w:rPr>
        <w:t>וכמובן</w:t>
      </w:r>
      <w:r w:rsidRPr="003E5DE3">
        <w:rPr>
          <w:rFonts w:hint="cs"/>
          <w:rtl/>
        </w:rPr>
        <w:t>,</w:t>
      </w:r>
      <w:bookmarkStart w:id="3522" w:name="_ETM_Q4_446317"/>
      <w:bookmarkEnd w:id="3522"/>
      <w:r w:rsidRPr="003E5DE3">
        <w:rPr>
          <w:rtl/>
        </w:rPr>
        <w:t xml:space="preserve"> </w:t>
      </w:r>
      <w:bookmarkStart w:id="3523" w:name="_ETM_Q4_448700"/>
      <w:bookmarkEnd w:id="3523"/>
      <w:r>
        <w:rPr>
          <w:rtl/>
        </w:rPr>
        <w:t>בת</w:t>
      </w:r>
      <w:r>
        <w:rPr>
          <w:rFonts w:hint="cs"/>
          <w:rtl/>
        </w:rPr>
        <w:t xml:space="preserve"> </w:t>
      </w:r>
      <w:r w:rsidRPr="003E5DE3">
        <w:rPr>
          <w:rtl/>
        </w:rPr>
        <w:t xml:space="preserve">הזוג </w:t>
      </w:r>
      <w:bookmarkStart w:id="3524" w:name="_ETM_Q4_449180"/>
      <w:bookmarkEnd w:id="3524"/>
      <w:r w:rsidRPr="003E5DE3">
        <w:rPr>
          <w:rtl/>
        </w:rPr>
        <w:t xml:space="preserve">של </w:t>
      </w:r>
      <w:bookmarkStart w:id="3525" w:name="_ETM_Q4_449360"/>
      <w:bookmarkEnd w:id="3525"/>
      <w:r w:rsidRPr="003E5DE3">
        <w:rPr>
          <w:rtl/>
        </w:rPr>
        <w:t>ישי</w:t>
      </w:r>
      <w:r w:rsidR="00D7506B">
        <w:rPr>
          <w:rFonts w:hint="cs"/>
          <w:rtl/>
        </w:rPr>
        <w:t xml:space="preserve">. </w:t>
      </w:r>
      <w:bookmarkStart w:id="3526" w:name="_ETM_Q4_450529"/>
      <w:bookmarkStart w:id="3527" w:name="_ETM_Q4_456717"/>
      <w:bookmarkEnd w:id="3526"/>
      <w:bookmarkEnd w:id="3527"/>
      <w:r w:rsidRPr="003E5DE3">
        <w:rPr>
          <w:rtl/>
        </w:rPr>
        <w:t xml:space="preserve">אימא </w:t>
      </w:r>
      <w:bookmarkStart w:id="3528" w:name="_ETM_Q4_450740"/>
      <w:bookmarkEnd w:id="3528"/>
      <w:r w:rsidRPr="003E5DE3">
        <w:rPr>
          <w:rtl/>
        </w:rPr>
        <w:t xml:space="preserve">נבחרה </w:t>
      </w:r>
      <w:bookmarkStart w:id="3529" w:name="_ETM_Q4_451130"/>
      <w:bookmarkEnd w:id="3529"/>
      <w:r w:rsidRPr="003E5DE3">
        <w:rPr>
          <w:rtl/>
        </w:rPr>
        <w:t xml:space="preserve">לכנסת </w:t>
      </w:r>
      <w:bookmarkStart w:id="3530" w:name="_ETM_Q4_451580"/>
      <w:bookmarkEnd w:id="3530"/>
      <w:r w:rsidRPr="003E5DE3">
        <w:rPr>
          <w:rtl/>
        </w:rPr>
        <w:t xml:space="preserve">בפעם </w:t>
      </w:r>
      <w:bookmarkStart w:id="3531" w:name="_ETM_Q4_451970"/>
      <w:bookmarkEnd w:id="3531"/>
      <w:r w:rsidRPr="003E5DE3">
        <w:rPr>
          <w:rtl/>
        </w:rPr>
        <w:t xml:space="preserve">הראשונה </w:t>
      </w:r>
      <w:bookmarkStart w:id="3532" w:name="_ETM_Q4_452450"/>
      <w:bookmarkEnd w:id="3532"/>
      <w:r w:rsidRPr="003E5DE3">
        <w:rPr>
          <w:rtl/>
        </w:rPr>
        <w:t xml:space="preserve">כשהייתה </w:t>
      </w:r>
      <w:bookmarkStart w:id="3533" w:name="_ETM_Q4_452870"/>
      <w:bookmarkEnd w:id="3533"/>
      <w:r w:rsidRPr="003E5DE3">
        <w:rPr>
          <w:rtl/>
        </w:rPr>
        <w:t xml:space="preserve">בת </w:t>
      </w:r>
      <w:bookmarkStart w:id="3534" w:name="_ETM_Q4_453139"/>
      <w:bookmarkEnd w:id="3534"/>
      <w:r w:rsidRPr="003E5DE3">
        <w:rPr>
          <w:rtl/>
        </w:rPr>
        <w:t xml:space="preserve">למעלה </w:t>
      </w:r>
      <w:bookmarkStart w:id="3535" w:name="_ETM_Q4_453560"/>
      <w:bookmarkEnd w:id="3535"/>
      <w:r w:rsidRPr="003E5DE3">
        <w:rPr>
          <w:rtl/>
        </w:rPr>
        <w:t>מ-50</w:t>
      </w:r>
      <w:bookmarkStart w:id="3536" w:name="_ETM_Q4_454400"/>
      <w:bookmarkEnd w:id="3536"/>
      <w:r>
        <w:rPr>
          <w:rFonts w:hint="cs"/>
          <w:rtl/>
        </w:rPr>
        <w:t xml:space="preserve"> </w:t>
      </w:r>
      <w:r w:rsidR="00A6642C">
        <w:rPr>
          <w:rFonts w:hint="cs"/>
          <w:rtl/>
        </w:rPr>
        <w:t>– – –</w:t>
      </w:r>
      <w:r w:rsidR="00D7506B">
        <w:rPr>
          <w:rFonts w:hint="cs"/>
          <w:rtl/>
        </w:rPr>
        <w:t xml:space="preserve"> </w:t>
      </w:r>
      <w:r w:rsidRPr="003E5DE3">
        <w:rPr>
          <w:rtl/>
        </w:rPr>
        <w:t>ו</w:t>
      </w:r>
      <w:r w:rsidRPr="003E5DE3">
        <w:rPr>
          <w:rFonts w:hint="cs"/>
          <w:rtl/>
        </w:rPr>
        <w:t xml:space="preserve">כבר </w:t>
      </w:r>
      <w:r w:rsidRPr="003E5DE3">
        <w:rPr>
          <w:rtl/>
        </w:rPr>
        <w:t xml:space="preserve">היו </w:t>
      </w:r>
      <w:bookmarkStart w:id="3537" w:name="_ETM_Q4_455000"/>
      <w:bookmarkStart w:id="3538" w:name="_ETM_Q4_455270"/>
      <w:bookmarkEnd w:id="3537"/>
      <w:bookmarkEnd w:id="3538"/>
      <w:r w:rsidRPr="003E5DE3">
        <w:rPr>
          <w:rtl/>
        </w:rPr>
        <w:t>מאחורי</w:t>
      </w:r>
      <w:r w:rsidRPr="003E5DE3">
        <w:rPr>
          <w:rFonts w:hint="cs"/>
          <w:rtl/>
        </w:rPr>
        <w:t xml:space="preserve">ה </w:t>
      </w:r>
      <w:bookmarkStart w:id="3539" w:name="_ETM_Q4_455720"/>
      <w:bookmarkStart w:id="3540" w:name="_ETM_Q4_451567"/>
      <w:bookmarkStart w:id="3541" w:name="_ETM_Q4_450748"/>
      <w:bookmarkEnd w:id="3539"/>
      <w:bookmarkEnd w:id="3540"/>
      <w:bookmarkEnd w:id="3541"/>
      <w:r w:rsidRPr="003E5DE3">
        <w:rPr>
          <w:rtl/>
        </w:rPr>
        <w:t xml:space="preserve">חיים </w:t>
      </w:r>
      <w:bookmarkStart w:id="3542" w:name="_ETM_Q4_456110"/>
      <w:bookmarkEnd w:id="3542"/>
      <w:r w:rsidRPr="003E5DE3">
        <w:rPr>
          <w:rtl/>
        </w:rPr>
        <w:t xml:space="preserve">שלמים </w:t>
      </w:r>
      <w:bookmarkStart w:id="3543" w:name="_ETM_Q4_457010"/>
      <w:bookmarkEnd w:id="3543"/>
      <w:r w:rsidRPr="003E5DE3">
        <w:rPr>
          <w:rtl/>
        </w:rPr>
        <w:t xml:space="preserve">ועשירים </w:t>
      </w:r>
      <w:bookmarkStart w:id="3544" w:name="_ETM_Q4_457700"/>
      <w:bookmarkEnd w:id="3544"/>
      <w:r w:rsidRPr="003E5DE3">
        <w:rPr>
          <w:rtl/>
        </w:rPr>
        <w:t xml:space="preserve">ועתירי </w:t>
      </w:r>
      <w:bookmarkStart w:id="3545" w:name="_ETM_Q4_458120"/>
      <w:bookmarkEnd w:id="3545"/>
      <w:r w:rsidRPr="003E5DE3">
        <w:rPr>
          <w:rtl/>
        </w:rPr>
        <w:t>הישגים</w:t>
      </w:r>
      <w:r w:rsidRPr="003E5DE3">
        <w:rPr>
          <w:rFonts w:hint="cs"/>
          <w:rtl/>
        </w:rPr>
        <w:t>.</w:t>
      </w:r>
      <w:r w:rsidRPr="003E5DE3">
        <w:rPr>
          <w:rtl/>
        </w:rPr>
        <w:t xml:space="preserve"> </w:t>
      </w:r>
      <w:bookmarkStart w:id="3546" w:name="_ETM_Q4_459029"/>
      <w:bookmarkEnd w:id="3546"/>
      <w:r w:rsidRPr="003E5DE3">
        <w:rPr>
          <w:rtl/>
        </w:rPr>
        <w:t xml:space="preserve">אבל </w:t>
      </w:r>
      <w:bookmarkStart w:id="3547" w:name="_ETM_Q4_459300"/>
      <w:bookmarkEnd w:id="3547"/>
      <w:r w:rsidRPr="003E5DE3">
        <w:rPr>
          <w:rtl/>
        </w:rPr>
        <w:t>כשה</w:t>
      </w:r>
      <w:r w:rsidRPr="003E5DE3">
        <w:rPr>
          <w:rFonts w:hint="cs"/>
          <w:rtl/>
        </w:rPr>
        <w:t>יא ה</w:t>
      </w:r>
      <w:r w:rsidRPr="003E5DE3">
        <w:rPr>
          <w:rtl/>
        </w:rPr>
        <w:t>גיע</w:t>
      </w:r>
      <w:r w:rsidRPr="003E5DE3">
        <w:rPr>
          <w:rFonts w:hint="cs"/>
          <w:rtl/>
        </w:rPr>
        <w:t>ה</w:t>
      </w:r>
      <w:r w:rsidRPr="003E5DE3">
        <w:rPr>
          <w:rtl/>
        </w:rPr>
        <w:t xml:space="preserve"> </w:t>
      </w:r>
      <w:bookmarkStart w:id="3548" w:name="_ETM_Q4_459990"/>
      <w:bookmarkEnd w:id="3548"/>
      <w:r w:rsidRPr="003E5DE3">
        <w:rPr>
          <w:rtl/>
        </w:rPr>
        <w:t>ל</w:t>
      </w:r>
      <w:bookmarkStart w:id="3549" w:name="_ETM_Q4_460409"/>
      <w:bookmarkEnd w:id="3549"/>
      <w:r w:rsidRPr="003E5DE3">
        <w:rPr>
          <w:rtl/>
        </w:rPr>
        <w:t>כ</w:t>
      </w:r>
      <w:r w:rsidRPr="003E5DE3">
        <w:rPr>
          <w:rFonts w:hint="cs"/>
          <w:rtl/>
        </w:rPr>
        <w:t>א</w:t>
      </w:r>
      <w:r w:rsidRPr="003E5DE3">
        <w:rPr>
          <w:rtl/>
        </w:rPr>
        <w:t>ן</w:t>
      </w:r>
      <w:r>
        <w:rPr>
          <w:rFonts w:hint="cs"/>
          <w:rtl/>
        </w:rPr>
        <w:t>,</w:t>
      </w:r>
      <w:r w:rsidRPr="003E5DE3">
        <w:rPr>
          <w:rtl/>
        </w:rPr>
        <w:t xml:space="preserve"> </w:t>
      </w:r>
      <w:bookmarkStart w:id="3550" w:name="_ETM_Q4_461009"/>
      <w:bookmarkEnd w:id="3550"/>
      <w:r w:rsidRPr="003E5DE3">
        <w:rPr>
          <w:rtl/>
        </w:rPr>
        <w:t xml:space="preserve">היא </w:t>
      </w:r>
      <w:bookmarkStart w:id="3551" w:name="_ETM_Q4_461129"/>
      <w:bookmarkEnd w:id="3551"/>
      <w:r w:rsidRPr="003E5DE3">
        <w:rPr>
          <w:rtl/>
        </w:rPr>
        <w:t xml:space="preserve">התייחסה </w:t>
      </w:r>
      <w:bookmarkStart w:id="3552" w:name="_ETM_Q4_461550"/>
      <w:bookmarkEnd w:id="3552"/>
      <w:r w:rsidRPr="003E5DE3">
        <w:rPr>
          <w:rtl/>
        </w:rPr>
        <w:t xml:space="preserve">לזה </w:t>
      </w:r>
      <w:bookmarkStart w:id="3553" w:name="_ETM_Q4_461969"/>
      <w:bookmarkEnd w:id="3553"/>
      <w:r w:rsidRPr="003E5DE3">
        <w:rPr>
          <w:rtl/>
        </w:rPr>
        <w:t xml:space="preserve">כאל </w:t>
      </w:r>
      <w:bookmarkStart w:id="3554" w:name="_ETM_Q4_462240"/>
      <w:bookmarkEnd w:id="3554"/>
      <w:r w:rsidRPr="003E5DE3">
        <w:rPr>
          <w:rtl/>
        </w:rPr>
        <w:t xml:space="preserve">משימת </w:t>
      </w:r>
      <w:bookmarkStart w:id="3555" w:name="_ETM_Q4_463020"/>
      <w:bookmarkEnd w:id="3555"/>
      <w:r w:rsidRPr="003E5DE3">
        <w:rPr>
          <w:rtl/>
        </w:rPr>
        <w:t>חייה</w:t>
      </w:r>
      <w:r w:rsidRPr="003E5DE3">
        <w:rPr>
          <w:rFonts w:hint="cs"/>
          <w:rtl/>
        </w:rPr>
        <w:t>.</w:t>
      </w:r>
      <w:r w:rsidRPr="003E5DE3">
        <w:rPr>
          <w:rtl/>
        </w:rPr>
        <w:t xml:space="preserve"> </w:t>
      </w:r>
      <w:bookmarkStart w:id="3556" w:name="_ETM_Q4_464809"/>
      <w:bookmarkEnd w:id="3556"/>
      <w:r w:rsidRPr="003E5DE3">
        <w:rPr>
          <w:rtl/>
        </w:rPr>
        <w:t xml:space="preserve">היא </w:t>
      </w:r>
      <w:bookmarkStart w:id="3557" w:name="_ETM_Q4_464990"/>
      <w:bookmarkEnd w:id="3557"/>
      <w:r w:rsidRPr="003E5DE3">
        <w:rPr>
          <w:rtl/>
        </w:rPr>
        <w:t xml:space="preserve">ידעה </w:t>
      </w:r>
      <w:bookmarkStart w:id="3558" w:name="_ETM_Q4_465319"/>
      <w:bookmarkEnd w:id="3558"/>
      <w:r w:rsidRPr="003E5DE3">
        <w:rPr>
          <w:rtl/>
        </w:rPr>
        <w:t xml:space="preserve">שניתנה </w:t>
      </w:r>
      <w:bookmarkStart w:id="3559" w:name="_ETM_Q4_465740"/>
      <w:bookmarkEnd w:id="3559"/>
      <w:r w:rsidRPr="003E5DE3">
        <w:rPr>
          <w:rtl/>
        </w:rPr>
        <w:t>לה</w:t>
      </w:r>
      <w:r w:rsidRPr="003E5DE3">
        <w:rPr>
          <w:rFonts w:hint="cs"/>
          <w:rtl/>
        </w:rPr>
        <w:t xml:space="preserve"> ה</w:t>
      </w:r>
      <w:r w:rsidRPr="003E5DE3">
        <w:rPr>
          <w:rtl/>
        </w:rPr>
        <w:t xml:space="preserve">זדמנות </w:t>
      </w:r>
      <w:bookmarkStart w:id="3560" w:name="_ETM_Q4_466400"/>
      <w:bookmarkEnd w:id="3560"/>
      <w:r w:rsidRPr="003E5DE3">
        <w:rPr>
          <w:rtl/>
        </w:rPr>
        <w:t xml:space="preserve">מוגבלת </w:t>
      </w:r>
      <w:bookmarkStart w:id="3561" w:name="_ETM_Q4_467059"/>
      <w:bookmarkEnd w:id="3561"/>
      <w:r w:rsidRPr="003E5DE3">
        <w:rPr>
          <w:rtl/>
        </w:rPr>
        <w:t xml:space="preserve">בזמן </w:t>
      </w:r>
      <w:bookmarkStart w:id="3562" w:name="_ETM_Q4_467629"/>
      <w:bookmarkEnd w:id="3562"/>
      <w:r w:rsidRPr="003E5DE3">
        <w:rPr>
          <w:rtl/>
        </w:rPr>
        <w:t xml:space="preserve">להטביע </w:t>
      </w:r>
      <w:bookmarkStart w:id="3563" w:name="_ETM_Q4_468050"/>
      <w:bookmarkEnd w:id="3563"/>
      <w:r w:rsidRPr="003E5DE3">
        <w:rPr>
          <w:rtl/>
        </w:rPr>
        <w:t xml:space="preserve">חותם </w:t>
      </w:r>
      <w:bookmarkStart w:id="3564" w:name="_ETM_Q4_468559"/>
      <w:bookmarkEnd w:id="3564"/>
      <w:r w:rsidRPr="003E5DE3">
        <w:rPr>
          <w:rtl/>
        </w:rPr>
        <w:t xml:space="preserve">ולהשפיע </w:t>
      </w:r>
      <w:bookmarkStart w:id="3565" w:name="_ETM_Q4_469099"/>
      <w:bookmarkEnd w:id="3565"/>
      <w:r w:rsidRPr="003E5DE3">
        <w:rPr>
          <w:rtl/>
        </w:rPr>
        <w:t xml:space="preserve">לטובה </w:t>
      </w:r>
      <w:bookmarkStart w:id="3566" w:name="_ETM_Q4_469550"/>
      <w:bookmarkEnd w:id="3566"/>
      <w:r w:rsidRPr="003E5DE3">
        <w:rPr>
          <w:rtl/>
        </w:rPr>
        <w:t xml:space="preserve">על </w:t>
      </w:r>
      <w:bookmarkStart w:id="3567" w:name="_ETM_Q4_469639"/>
      <w:bookmarkEnd w:id="3567"/>
      <w:r w:rsidRPr="003E5DE3">
        <w:rPr>
          <w:rtl/>
        </w:rPr>
        <w:t xml:space="preserve">חייהם </w:t>
      </w:r>
      <w:bookmarkStart w:id="3568" w:name="_ETM_Q4_470089"/>
      <w:bookmarkEnd w:id="3568"/>
      <w:r w:rsidRPr="003E5DE3">
        <w:rPr>
          <w:rtl/>
        </w:rPr>
        <w:t xml:space="preserve">של </w:t>
      </w:r>
      <w:bookmarkStart w:id="3569" w:name="_ETM_Q4_470330"/>
      <w:bookmarkEnd w:id="3569"/>
      <w:r w:rsidRPr="003E5DE3">
        <w:rPr>
          <w:rtl/>
        </w:rPr>
        <w:t>אנשים</w:t>
      </w:r>
      <w:r>
        <w:rPr>
          <w:rFonts w:hint="cs"/>
          <w:rtl/>
        </w:rPr>
        <w:t>,</w:t>
      </w:r>
      <w:r w:rsidRPr="003E5DE3">
        <w:rPr>
          <w:rtl/>
        </w:rPr>
        <w:t xml:space="preserve"> </w:t>
      </w:r>
      <w:bookmarkStart w:id="3570" w:name="_ETM_Q4_470990"/>
      <w:bookmarkEnd w:id="3570"/>
      <w:r w:rsidRPr="003E5DE3">
        <w:rPr>
          <w:rtl/>
        </w:rPr>
        <w:t xml:space="preserve">והיא </w:t>
      </w:r>
      <w:bookmarkStart w:id="3571" w:name="_ETM_Q4_471169"/>
      <w:bookmarkEnd w:id="3571"/>
      <w:r w:rsidRPr="003E5DE3">
        <w:rPr>
          <w:rtl/>
        </w:rPr>
        <w:t xml:space="preserve">לקחה </w:t>
      </w:r>
      <w:bookmarkStart w:id="3572" w:name="_ETM_Q4_471469"/>
      <w:bookmarkEnd w:id="3572"/>
      <w:r w:rsidRPr="003E5DE3">
        <w:rPr>
          <w:rtl/>
        </w:rPr>
        <w:t xml:space="preserve">את </w:t>
      </w:r>
      <w:bookmarkStart w:id="3573" w:name="_ETM_Q4_471589"/>
      <w:bookmarkEnd w:id="3573"/>
      <w:r w:rsidRPr="003E5DE3">
        <w:rPr>
          <w:rtl/>
        </w:rPr>
        <w:t xml:space="preserve">ההזדמנות </w:t>
      </w:r>
      <w:bookmarkStart w:id="3574" w:name="_ETM_Q4_472129"/>
      <w:bookmarkEnd w:id="3574"/>
      <w:r w:rsidRPr="003E5DE3">
        <w:rPr>
          <w:rtl/>
        </w:rPr>
        <w:t xml:space="preserve">הזאת </w:t>
      </w:r>
      <w:bookmarkStart w:id="3575" w:name="_ETM_Q4_472520"/>
      <w:bookmarkEnd w:id="3575"/>
      <w:r w:rsidRPr="003E5DE3">
        <w:rPr>
          <w:rtl/>
        </w:rPr>
        <w:t xml:space="preserve">בשתי </w:t>
      </w:r>
      <w:bookmarkStart w:id="3576" w:name="_ETM_Q4_473360"/>
      <w:bookmarkEnd w:id="3576"/>
      <w:r w:rsidRPr="003E5DE3">
        <w:rPr>
          <w:rtl/>
        </w:rPr>
        <w:t>ידיים</w:t>
      </w:r>
      <w:r w:rsidRPr="003E5DE3">
        <w:rPr>
          <w:rFonts w:hint="cs"/>
          <w:rtl/>
        </w:rPr>
        <w:t>.</w:t>
      </w:r>
      <w:bookmarkStart w:id="3577" w:name="_ETM_Q4_471517"/>
      <w:bookmarkEnd w:id="3577"/>
      <w:r w:rsidRPr="003E5DE3">
        <w:rPr>
          <w:rtl/>
        </w:rPr>
        <w:t xml:space="preserve"> </w:t>
      </w:r>
      <w:bookmarkStart w:id="3578" w:name="_ETM_Q4_474560"/>
      <w:bookmarkEnd w:id="3578"/>
    </w:p>
    <w:p w:rsidR="009F6A01" w:rsidRPr="003E5DE3" w:rsidRDefault="009F6A01" w:rsidP="007F21CB">
      <w:pPr>
        <w:rPr>
          <w:rtl/>
        </w:rPr>
      </w:pPr>
    </w:p>
    <w:p w:rsidR="009F6A01" w:rsidRDefault="009F6A01" w:rsidP="00A6642C">
      <w:pPr>
        <w:rPr>
          <w:rtl/>
        </w:rPr>
      </w:pPr>
      <w:bookmarkStart w:id="3579" w:name="_ETM_Q4_476937"/>
      <w:bookmarkEnd w:id="3579"/>
      <w:r w:rsidRPr="003E5DE3">
        <w:rPr>
          <w:rtl/>
        </w:rPr>
        <w:t xml:space="preserve">לפני </w:t>
      </w:r>
      <w:bookmarkStart w:id="3580" w:name="_ETM_Q4_474860"/>
      <w:bookmarkEnd w:id="3580"/>
      <w:r w:rsidRPr="003E5DE3">
        <w:rPr>
          <w:rtl/>
        </w:rPr>
        <w:t xml:space="preserve">כמה </w:t>
      </w:r>
      <w:bookmarkStart w:id="3581" w:name="_ETM_Q4_475130"/>
      <w:bookmarkEnd w:id="3581"/>
      <w:r w:rsidRPr="003E5DE3">
        <w:rPr>
          <w:rtl/>
        </w:rPr>
        <w:t xml:space="preserve">שנים </w:t>
      </w:r>
      <w:bookmarkStart w:id="3582" w:name="_ETM_Q4_475430"/>
      <w:bookmarkEnd w:id="3582"/>
      <w:r w:rsidRPr="003E5DE3">
        <w:rPr>
          <w:rtl/>
        </w:rPr>
        <w:t xml:space="preserve">המשרד </w:t>
      </w:r>
      <w:bookmarkStart w:id="3583" w:name="_ETM_Q4_475850"/>
      <w:bookmarkEnd w:id="3583"/>
      <w:r w:rsidRPr="003E5DE3">
        <w:rPr>
          <w:rtl/>
        </w:rPr>
        <w:t xml:space="preserve">לשוויון </w:t>
      </w:r>
      <w:bookmarkStart w:id="3584" w:name="_ETM_Q4_476210"/>
      <w:bookmarkEnd w:id="3584"/>
      <w:r w:rsidRPr="003E5DE3">
        <w:rPr>
          <w:rtl/>
        </w:rPr>
        <w:t xml:space="preserve">חברתי </w:t>
      </w:r>
      <w:bookmarkStart w:id="3585" w:name="_ETM_Q4_476630"/>
      <w:bookmarkEnd w:id="3585"/>
      <w:r w:rsidRPr="003E5DE3">
        <w:rPr>
          <w:rtl/>
        </w:rPr>
        <w:t xml:space="preserve">בראשות </w:t>
      </w:r>
      <w:bookmarkStart w:id="3586" w:name="_ETM_Q4_477050"/>
      <w:bookmarkEnd w:id="3586"/>
      <w:r w:rsidRPr="003E5DE3">
        <w:rPr>
          <w:rtl/>
        </w:rPr>
        <w:t xml:space="preserve">השרה </w:t>
      </w:r>
      <w:bookmarkStart w:id="3587" w:name="_ETM_Q4_477410"/>
      <w:bookmarkEnd w:id="3587"/>
      <w:r w:rsidRPr="003E5DE3">
        <w:rPr>
          <w:rtl/>
        </w:rPr>
        <w:t xml:space="preserve">מירב </w:t>
      </w:r>
      <w:bookmarkStart w:id="3588" w:name="_ETM_Q4_477740"/>
      <w:bookmarkEnd w:id="3588"/>
      <w:r w:rsidRPr="003E5DE3">
        <w:rPr>
          <w:rtl/>
        </w:rPr>
        <w:t xml:space="preserve">כהן </w:t>
      </w:r>
      <w:bookmarkStart w:id="3589" w:name="_ETM_Q4_478460"/>
      <w:bookmarkEnd w:id="3589"/>
      <w:r w:rsidRPr="003E5DE3">
        <w:rPr>
          <w:rtl/>
        </w:rPr>
        <w:t xml:space="preserve">הציע </w:t>
      </w:r>
      <w:bookmarkStart w:id="3590" w:name="_ETM_Q4_478820"/>
      <w:bookmarkEnd w:id="3590"/>
      <w:r w:rsidRPr="003E5DE3">
        <w:rPr>
          <w:rFonts w:hint="cs"/>
          <w:rtl/>
        </w:rPr>
        <w:t>א</w:t>
      </w:r>
      <w:r w:rsidRPr="003E5DE3">
        <w:rPr>
          <w:rtl/>
        </w:rPr>
        <w:t>ת</w:t>
      </w:r>
      <w:r w:rsidRPr="003E5DE3">
        <w:rPr>
          <w:rFonts w:hint="cs"/>
          <w:rtl/>
        </w:rPr>
        <w:t xml:space="preserve"> </w:t>
      </w:r>
      <w:r w:rsidRPr="003E5DE3">
        <w:rPr>
          <w:rtl/>
        </w:rPr>
        <w:t>אימ</w:t>
      </w:r>
      <w:r w:rsidRPr="003E5DE3">
        <w:rPr>
          <w:rFonts w:hint="cs"/>
          <w:rtl/>
        </w:rPr>
        <w:t>א</w:t>
      </w:r>
      <w:r w:rsidRPr="003E5DE3">
        <w:rPr>
          <w:rtl/>
        </w:rPr>
        <w:t xml:space="preserve"> </w:t>
      </w:r>
      <w:bookmarkStart w:id="3591" w:name="_ETM_Q4_479150"/>
      <w:bookmarkEnd w:id="3591"/>
      <w:r w:rsidRPr="003E5DE3">
        <w:rPr>
          <w:rtl/>
        </w:rPr>
        <w:t xml:space="preserve">לפרס </w:t>
      </w:r>
      <w:bookmarkStart w:id="3592" w:name="_ETM_Q4_479570"/>
      <w:bookmarkEnd w:id="3592"/>
      <w:r w:rsidRPr="003E5DE3">
        <w:rPr>
          <w:rtl/>
        </w:rPr>
        <w:t>ישראל</w:t>
      </w:r>
      <w:r w:rsidRPr="003E5DE3">
        <w:rPr>
          <w:rFonts w:hint="cs"/>
          <w:rtl/>
        </w:rPr>
        <w:t>.</w:t>
      </w:r>
      <w:r w:rsidRPr="003E5DE3">
        <w:rPr>
          <w:rtl/>
        </w:rPr>
        <w:t xml:space="preserve"> </w:t>
      </w:r>
      <w:bookmarkStart w:id="3593" w:name="_ETM_Q4_480050"/>
      <w:bookmarkEnd w:id="3593"/>
      <w:r w:rsidRPr="003E5DE3">
        <w:rPr>
          <w:rFonts w:hint="cs"/>
          <w:rtl/>
        </w:rPr>
        <w:t>כשסייענו</w:t>
      </w:r>
      <w:r w:rsidRPr="003E5DE3">
        <w:rPr>
          <w:rtl/>
        </w:rPr>
        <w:t xml:space="preserve"> </w:t>
      </w:r>
      <w:bookmarkStart w:id="3594" w:name="_ETM_Q4_480860"/>
      <w:bookmarkEnd w:id="3594"/>
      <w:r w:rsidRPr="003E5DE3">
        <w:rPr>
          <w:rtl/>
        </w:rPr>
        <w:t xml:space="preserve">להם </w:t>
      </w:r>
      <w:bookmarkStart w:id="3595" w:name="_ETM_Q4_481070"/>
      <w:bookmarkEnd w:id="3595"/>
      <w:r w:rsidRPr="003E5DE3">
        <w:rPr>
          <w:rtl/>
        </w:rPr>
        <w:t xml:space="preserve">להכין </w:t>
      </w:r>
      <w:bookmarkStart w:id="3596" w:name="_ETM_Q4_481339"/>
      <w:bookmarkEnd w:id="3596"/>
      <w:r w:rsidRPr="003E5DE3">
        <w:rPr>
          <w:rtl/>
        </w:rPr>
        <w:t xml:space="preserve">את </w:t>
      </w:r>
      <w:bookmarkStart w:id="3597" w:name="_ETM_Q4_481460"/>
      <w:bookmarkEnd w:id="3597"/>
      <w:r w:rsidRPr="003E5DE3">
        <w:rPr>
          <w:rtl/>
        </w:rPr>
        <w:t>הטפסים</w:t>
      </w:r>
      <w:r>
        <w:rPr>
          <w:rFonts w:hint="cs"/>
          <w:rtl/>
        </w:rPr>
        <w:t>,</w:t>
      </w:r>
      <w:r w:rsidRPr="003E5DE3">
        <w:rPr>
          <w:rtl/>
        </w:rPr>
        <w:t xml:space="preserve"> </w:t>
      </w:r>
      <w:bookmarkStart w:id="3598" w:name="_ETM_Q4_480000"/>
      <w:bookmarkStart w:id="3599" w:name="_ETM_Q4_482370"/>
      <w:bookmarkStart w:id="3600" w:name="_ETM_Q4_478877"/>
      <w:bookmarkEnd w:id="3598"/>
      <w:bookmarkEnd w:id="3599"/>
      <w:bookmarkEnd w:id="3600"/>
      <w:r w:rsidRPr="003E5DE3">
        <w:rPr>
          <w:rtl/>
        </w:rPr>
        <w:t xml:space="preserve">עברנו </w:t>
      </w:r>
      <w:bookmarkStart w:id="3601" w:name="_ETM_Q4_482760"/>
      <w:bookmarkEnd w:id="3601"/>
      <w:r w:rsidRPr="003E5DE3">
        <w:rPr>
          <w:rtl/>
        </w:rPr>
        <w:t xml:space="preserve">באופן </w:t>
      </w:r>
      <w:bookmarkStart w:id="3602" w:name="_ETM_Q4_483149"/>
      <w:bookmarkEnd w:id="3602"/>
      <w:r w:rsidRPr="003E5DE3">
        <w:rPr>
          <w:rtl/>
        </w:rPr>
        <w:t xml:space="preserve">מפורט </w:t>
      </w:r>
      <w:bookmarkStart w:id="3603" w:name="_ETM_Q4_483750"/>
      <w:bookmarkEnd w:id="3603"/>
      <w:r w:rsidRPr="003E5DE3">
        <w:rPr>
          <w:rtl/>
        </w:rPr>
        <w:t xml:space="preserve">על </w:t>
      </w:r>
      <w:bookmarkStart w:id="3604" w:name="_ETM_Q4_483870"/>
      <w:bookmarkEnd w:id="3604"/>
      <w:r w:rsidRPr="003E5DE3">
        <w:rPr>
          <w:rtl/>
        </w:rPr>
        <w:t xml:space="preserve">הדברים </w:t>
      </w:r>
      <w:bookmarkStart w:id="3605" w:name="_ETM_Q4_484230"/>
      <w:bookmarkEnd w:id="3605"/>
      <w:r w:rsidRPr="003E5DE3">
        <w:rPr>
          <w:rtl/>
        </w:rPr>
        <w:t xml:space="preserve">שהיא </w:t>
      </w:r>
      <w:bookmarkStart w:id="3606" w:name="_ETM_Q4_484500"/>
      <w:bookmarkEnd w:id="3606"/>
      <w:r w:rsidRPr="003E5DE3">
        <w:rPr>
          <w:rtl/>
        </w:rPr>
        <w:t xml:space="preserve">עשתה </w:t>
      </w:r>
      <w:bookmarkStart w:id="3607" w:name="_ETM_Q4_485350"/>
      <w:bookmarkEnd w:id="3607"/>
      <w:r w:rsidRPr="003E5DE3">
        <w:rPr>
          <w:rtl/>
        </w:rPr>
        <w:t xml:space="preserve">כחברת </w:t>
      </w:r>
      <w:bookmarkStart w:id="3608" w:name="_ETM_Q4_485919"/>
      <w:bookmarkEnd w:id="3608"/>
      <w:r w:rsidRPr="003E5DE3">
        <w:rPr>
          <w:rtl/>
        </w:rPr>
        <w:t xml:space="preserve">כנסת </w:t>
      </w:r>
      <w:bookmarkStart w:id="3609" w:name="_ETM_Q4_486430"/>
      <w:bookmarkEnd w:id="3609"/>
      <w:r w:rsidRPr="003E5DE3">
        <w:rPr>
          <w:rtl/>
        </w:rPr>
        <w:t xml:space="preserve">וכיושבת-ראש </w:t>
      </w:r>
      <w:bookmarkStart w:id="3610" w:name="_ETM_Q4_487209"/>
      <w:bookmarkEnd w:id="3610"/>
      <w:r w:rsidRPr="003E5DE3">
        <w:rPr>
          <w:rtl/>
        </w:rPr>
        <w:t xml:space="preserve">הוועדה </w:t>
      </w:r>
      <w:bookmarkStart w:id="3611" w:name="_ETM_Q4_487569"/>
      <w:bookmarkEnd w:id="3611"/>
      <w:r w:rsidRPr="003E5DE3">
        <w:rPr>
          <w:rtl/>
        </w:rPr>
        <w:t xml:space="preserve">למעמד </w:t>
      </w:r>
      <w:bookmarkStart w:id="3612" w:name="_ETM_Q4_488049"/>
      <w:bookmarkEnd w:id="3612"/>
      <w:r w:rsidRPr="003E5DE3">
        <w:rPr>
          <w:rtl/>
        </w:rPr>
        <w:t>האישה</w:t>
      </w:r>
      <w:r w:rsidRPr="003E5DE3">
        <w:rPr>
          <w:rFonts w:hint="cs"/>
          <w:rtl/>
        </w:rPr>
        <w:t>.</w:t>
      </w:r>
      <w:r w:rsidRPr="003E5DE3">
        <w:rPr>
          <w:rtl/>
        </w:rPr>
        <w:t xml:space="preserve"> </w:t>
      </w:r>
      <w:bookmarkStart w:id="3613" w:name="_ETM_Q4_489200"/>
      <w:bookmarkEnd w:id="3613"/>
      <w:r w:rsidRPr="003E5DE3">
        <w:rPr>
          <w:rtl/>
        </w:rPr>
        <w:t xml:space="preserve">זו </w:t>
      </w:r>
      <w:bookmarkStart w:id="3614" w:name="_ETM_Q4_489410"/>
      <w:bookmarkEnd w:id="3614"/>
      <w:r w:rsidRPr="003E5DE3">
        <w:rPr>
          <w:rtl/>
        </w:rPr>
        <w:t xml:space="preserve">רשימה </w:t>
      </w:r>
      <w:bookmarkStart w:id="3615" w:name="_ETM_Q4_489980"/>
      <w:bookmarkEnd w:id="3615"/>
      <w:r w:rsidRPr="003E5DE3">
        <w:rPr>
          <w:rtl/>
        </w:rPr>
        <w:t xml:space="preserve">ממש </w:t>
      </w:r>
      <w:bookmarkStart w:id="3616" w:name="_ETM_Q4_490400"/>
      <w:bookmarkEnd w:id="3616"/>
      <w:r w:rsidRPr="003E5DE3">
        <w:rPr>
          <w:rtl/>
        </w:rPr>
        <w:t>מדהימה</w:t>
      </w:r>
      <w:r w:rsidRPr="003E5DE3">
        <w:rPr>
          <w:rFonts w:hint="cs"/>
          <w:rtl/>
        </w:rPr>
        <w:t>,</w:t>
      </w:r>
      <w:r w:rsidRPr="003E5DE3">
        <w:rPr>
          <w:rtl/>
        </w:rPr>
        <w:t xml:space="preserve"> </w:t>
      </w:r>
      <w:bookmarkStart w:id="3617" w:name="_ETM_Q4_490849"/>
      <w:bookmarkEnd w:id="3617"/>
      <w:r w:rsidRPr="003E5DE3">
        <w:rPr>
          <w:rtl/>
        </w:rPr>
        <w:t xml:space="preserve">מספר </w:t>
      </w:r>
      <w:bookmarkStart w:id="3618" w:name="_ETM_Q4_491209"/>
      <w:bookmarkEnd w:id="3618"/>
      <w:r w:rsidRPr="003E5DE3">
        <w:rPr>
          <w:rtl/>
        </w:rPr>
        <w:t xml:space="preserve">עצום </w:t>
      </w:r>
      <w:bookmarkStart w:id="3619" w:name="_ETM_Q4_491480"/>
      <w:bookmarkEnd w:id="3619"/>
      <w:r w:rsidRPr="003E5DE3">
        <w:rPr>
          <w:rtl/>
        </w:rPr>
        <w:t xml:space="preserve">של </w:t>
      </w:r>
      <w:bookmarkStart w:id="3620" w:name="_ETM_Q4_491599"/>
      <w:bookmarkEnd w:id="3620"/>
      <w:r w:rsidRPr="003E5DE3">
        <w:rPr>
          <w:rtl/>
        </w:rPr>
        <w:t>חוקים</w:t>
      </w:r>
      <w:r w:rsidRPr="003E5DE3">
        <w:rPr>
          <w:rFonts w:hint="cs"/>
          <w:rtl/>
        </w:rPr>
        <w:t>,</w:t>
      </w:r>
      <w:r w:rsidRPr="003E5DE3">
        <w:rPr>
          <w:rtl/>
        </w:rPr>
        <w:t xml:space="preserve"> </w:t>
      </w:r>
      <w:bookmarkStart w:id="3621" w:name="_ETM_Q4_492049"/>
      <w:bookmarkEnd w:id="3621"/>
      <w:r w:rsidRPr="003E5DE3">
        <w:rPr>
          <w:rtl/>
        </w:rPr>
        <w:t xml:space="preserve">תיקוני </w:t>
      </w:r>
      <w:bookmarkStart w:id="3622" w:name="_ETM_Q4_492469"/>
      <w:bookmarkEnd w:id="3622"/>
      <w:r w:rsidRPr="003E5DE3">
        <w:rPr>
          <w:rtl/>
        </w:rPr>
        <w:t>חקיקה</w:t>
      </w:r>
      <w:r w:rsidRPr="003E5DE3">
        <w:rPr>
          <w:rFonts w:hint="cs"/>
          <w:rtl/>
        </w:rPr>
        <w:t>,</w:t>
      </w:r>
      <w:bookmarkStart w:id="3623" w:name="_ETM_Q4_487817"/>
      <w:bookmarkEnd w:id="3623"/>
      <w:r w:rsidRPr="003E5DE3">
        <w:rPr>
          <w:rtl/>
        </w:rPr>
        <w:t xml:space="preserve"> </w:t>
      </w:r>
      <w:bookmarkStart w:id="3624" w:name="_ETM_Q4_493039"/>
      <w:bookmarkEnd w:id="3624"/>
      <w:r w:rsidRPr="003E5DE3">
        <w:rPr>
          <w:rtl/>
        </w:rPr>
        <w:t xml:space="preserve">תקנות </w:t>
      </w:r>
      <w:bookmarkStart w:id="3625" w:name="_ETM_Q4_493670"/>
      <w:bookmarkEnd w:id="3625"/>
      <w:r w:rsidRPr="003E5DE3">
        <w:rPr>
          <w:rtl/>
        </w:rPr>
        <w:t xml:space="preserve">ושינוי </w:t>
      </w:r>
      <w:bookmarkStart w:id="3626" w:name="_ETM_Q4_494750"/>
      <w:bookmarkEnd w:id="3626"/>
      <w:r w:rsidRPr="003E5DE3">
        <w:rPr>
          <w:rtl/>
        </w:rPr>
        <w:t xml:space="preserve">נהלים </w:t>
      </w:r>
      <w:bookmarkStart w:id="3627" w:name="_ETM_Q4_495170"/>
      <w:bookmarkEnd w:id="3627"/>
      <w:r w:rsidRPr="003E5DE3">
        <w:rPr>
          <w:rtl/>
        </w:rPr>
        <w:t>שא</w:t>
      </w:r>
      <w:bookmarkStart w:id="3628" w:name="_ETM_Q4_495500"/>
      <w:bookmarkEnd w:id="3628"/>
      <w:r w:rsidRPr="003E5DE3">
        <w:rPr>
          <w:rFonts w:hint="cs"/>
          <w:rtl/>
        </w:rPr>
        <w:t xml:space="preserve">ימא </w:t>
      </w:r>
      <w:r w:rsidRPr="003E5DE3">
        <w:rPr>
          <w:rtl/>
        </w:rPr>
        <w:t xml:space="preserve">יזמה </w:t>
      </w:r>
      <w:bookmarkStart w:id="3629" w:name="_ETM_Q4_496039"/>
      <w:bookmarkEnd w:id="3629"/>
      <w:r w:rsidRPr="003E5DE3">
        <w:rPr>
          <w:rtl/>
        </w:rPr>
        <w:t>וק</w:t>
      </w:r>
      <w:bookmarkStart w:id="3630" w:name="_ETM_Q4_490937"/>
      <w:bookmarkEnd w:id="3630"/>
      <w:r w:rsidRPr="003E5DE3">
        <w:rPr>
          <w:rtl/>
        </w:rPr>
        <w:t xml:space="preserve">ידמה </w:t>
      </w:r>
      <w:bookmarkStart w:id="3631" w:name="_ETM_Q4_496970"/>
      <w:bookmarkEnd w:id="3631"/>
      <w:r w:rsidRPr="003E5DE3">
        <w:rPr>
          <w:rtl/>
        </w:rPr>
        <w:t xml:space="preserve">בזמן </w:t>
      </w:r>
      <w:bookmarkStart w:id="3632" w:name="_ETM_Q4_497330"/>
      <w:bookmarkEnd w:id="3632"/>
      <w:r w:rsidRPr="003E5DE3">
        <w:rPr>
          <w:rtl/>
        </w:rPr>
        <w:t>ש</w:t>
      </w:r>
      <w:r w:rsidRPr="003E5DE3">
        <w:rPr>
          <w:rFonts w:hint="cs"/>
          <w:rtl/>
        </w:rPr>
        <w:t>שיר</w:t>
      </w:r>
      <w:r w:rsidRPr="003E5DE3">
        <w:rPr>
          <w:rtl/>
        </w:rPr>
        <w:t>ת</w:t>
      </w:r>
      <w:r w:rsidRPr="003E5DE3">
        <w:rPr>
          <w:rFonts w:hint="cs"/>
          <w:rtl/>
        </w:rPr>
        <w:t>ה</w:t>
      </w:r>
      <w:r w:rsidRPr="003E5DE3">
        <w:rPr>
          <w:rtl/>
        </w:rPr>
        <w:t xml:space="preserve"> </w:t>
      </w:r>
      <w:bookmarkStart w:id="3633" w:name="_ETM_Q4_497900"/>
      <w:bookmarkEnd w:id="3633"/>
      <w:r w:rsidRPr="003E5DE3">
        <w:rPr>
          <w:rtl/>
        </w:rPr>
        <w:t xml:space="preserve">כאן </w:t>
      </w:r>
      <w:bookmarkStart w:id="3634" w:name="_ETM_Q4_498320"/>
      <w:bookmarkEnd w:id="3634"/>
      <w:r w:rsidRPr="003E5DE3">
        <w:rPr>
          <w:rtl/>
        </w:rPr>
        <w:t xml:space="preserve">את </w:t>
      </w:r>
      <w:bookmarkStart w:id="3635" w:name="_ETM_Q4_498529"/>
      <w:bookmarkEnd w:id="3635"/>
      <w:r w:rsidRPr="003E5DE3">
        <w:rPr>
          <w:rtl/>
        </w:rPr>
        <w:t>הציבור</w:t>
      </w:r>
      <w:r w:rsidRPr="003E5DE3">
        <w:rPr>
          <w:rFonts w:hint="cs"/>
          <w:rtl/>
        </w:rPr>
        <w:t>.</w:t>
      </w:r>
      <w:bookmarkStart w:id="3636" w:name="_ETM_Q4_493097"/>
      <w:bookmarkEnd w:id="3636"/>
      <w:r w:rsidRPr="003E5DE3">
        <w:rPr>
          <w:rtl/>
        </w:rPr>
        <w:t xml:space="preserve"> </w:t>
      </w:r>
      <w:bookmarkStart w:id="3637" w:name="_ETM_Q4_499609"/>
      <w:bookmarkEnd w:id="3637"/>
      <w:r w:rsidRPr="003E5DE3">
        <w:rPr>
          <w:rtl/>
        </w:rPr>
        <w:t xml:space="preserve">אימא </w:t>
      </w:r>
      <w:bookmarkStart w:id="3638" w:name="_ETM_Q4_499909"/>
      <w:bookmarkEnd w:id="3638"/>
      <w:r w:rsidRPr="003E5DE3">
        <w:rPr>
          <w:rtl/>
        </w:rPr>
        <w:t xml:space="preserve">לא </w:t>
      </w:r>
      <w:bookmarkStart w:id="3639" w:name="_ETM_Q4_500210"/>
      <w:bookmarkEnd w:id="3639"/>
      <w:r w:rsidRPr="003E5DE3">
        <w:rPr>
          <w:rtl/>
        </w:rPr>
        <w:t xml:space="preserve">רק </w:t>
      </w:r>
      <w:bookmarkStart w:id="3640" w:name="_ETM_Q4_500419"/>
      <w:bookmarkEnd w:id="3640"/>
      <w:r w:rsidRPr="003E5DE3">
        <w:rPr>
          <w:rtl/>
        </w:rPr>
        <w:t>דיברה</w:t>
      </w:r>
      <w:r>
        <w:rPr>
          <w:rFonts w:hint="cs"/>
          <w:rtl/>
        </w:rPr>
        <w:t>,</w:t>
      </w:r>
      <w:r w:rsidRPr="003E5DE3">
        <w:rPr>
          <w:rtl/>
        </w:rPr>
        <w:t xml:space="preserve"> </w:t>
      </w:r>
      <w:bookmarkStart w:id="3641" w:name="_ETM_Q4_501410"/>
      <w:bookmarkEnd w:id="3641"/>
      <w:r w:rsidRPr="003E5DE3">
        <w:rPr>
          <w:rtl/>
        </w:rPr>
        <w:t xml:space="preserve">אלא </w:t>
      </w:r>
      <w:bookmarkStart w:id="3642" w:name="_ETM_Q4_501650"/>
      <w:bookmarkEnd w:id="3642"/>
      <w:r w:rsidRPr="003E5DE3">
        <w:rPr>
          <w:rtl/>
        </w:rPr>
        <w:t>קבע</w:t>
      </w:r>
      <w:r w:rsidRPr="003E5DE3">
        <w:rPr>
          <w:rFonts w:hint="cs"/>
          <w:rtl/>
        </w:rPr>
        <w:t>ה</w:t>
      </w:r>
      <w:r w:rsidRPr="003E5DE3">
        <w:rPr>
          <w:rtl/>
        </w:rPr>
        <w:t xml:space="preserve"> </w:t>
      </w:r>
      <w:bookmarkStart w:id="3643" w:name="_ETM_Q4_501919"/>
      <w:bookmarkEnd w:id="3643"/>
      <w:r w:rsidRPr="003E5DE3">
        <w:rPr>
          <w:rtl/>
        </w:rPr>
        <w:t xml:space="preserve">עובדות </w:t>
      </w:r>
      <w:bookmarkStart w:id="3644" w:name="_ETM_Q4_502249"/>
      <w:bookmarkEnd w:id="3644"/>
      <w:r w:rsidRPr="003E5DE3">
        <w:rPr>
          <w:rtl/>
        </w:rPr>
        <w:t xml:space="preserve">בשטח </w:t>
      </w:r>
      <w:bookmarkStart w:id="3645" w:name="_ETM_Q4_502699"/>
      <w:bookmarkEnd w:id="3645"/>
      <w:r w:rsidRPr="003E5DE3">
        <w:rPr>
          <w:rtl/>
        </w:rPr>
        <w:t xml:space="preserve">שיצרו </w:t>
      </w:r>
      <w:bookmarkStart w:id="3646" w:name="_ETM_Q4_503089"/>
      <w:bookmarkEnd w:id="3646"/>
      <w:r w:rsidRPr="003E5DE3">
        <w:rPr>
          <w:rtl/>
        </w:rPr>
        <w:t xml:space="preserve">מהפכה </w:t>
      </w:r>
      <w:bookmarkStart w:id="3647" w:name="_ETM_Q4_503630"/>
      <w:bookmarkEnd w:id="3647"/>
      <w:r w:rsidRPr="003E5DE3">
        <w:rPr>
          <w:rtl/>
        </w:rPr>
        <w:t xml:space="preserve">של </w:t>
      </w:r>
      <w:bookmarkStart w:id="3648" w:name="_ETM_Q4_503810"/>
      <w:bookmarkEnd w:id="3648"/>
      <w:r w:rsidRPr="003E5DE3">
        <w:rPr>
          <w:rtl/>
        </w:rPr>
        <w:t xml:space="preserve">ממש </w:t>
      </w:r>
      <w:bookmarkStart w:id="3649" w:name="_ETM_Q4_504349"/>
      <w:bookmarkEnd w:id="3649"/>
      <w:r w:rsidRPr="003E5DE3">
        <w:rPr>
          <w:rtl/>
        </w:rPr>
        <w:t xml:space="preserve">בתחום </w:t>
      </w:r>
      <w:bookmarkStart w:id="3650" w:name="_ETM_Q4_505220"/>
      <w:bookmarkEnd w:id="3650"/>
      <w:r w:rsidRPr="003E5DE3">
        <w:rPr>
          <w:rtl/>
        </w:rPr>
        <w:t xml:space="preserve">זכויות </w:t>
      </w:r>
      <w:bookmarkStart w:id="3651" w:name="_ETM_Q4_505640"/>
      <w:bookmarkEnd w:id="3651"/>
      <w:r w:rsidRPr="003E5DE3">
        <w:rPr>
          <w:rtl/>
        </w:rPr>
        <w:t xml:space="preserve">הנשים </w:t>
      </w:r>
      <w:bookmarkStart w:id="3652" w:name="_ETM_Q4_506210"/>
      <w:bookmarkEnd w:id="3652"/>
      <w:r w:rsidRPr="003E5DE3">
        <w:rPr>
          <w:rFonts w:hint="cs"/>
          <w:rtl/>
        </w:rPr>
        <w:t>ו</w:t>
      </w:r>
      <w:r w:rsidRPr="003E5DE3">
        <w:rPr>
          <w:rtl/>
        </w:rPr>
        <w:t xml:space="preserve">זכויות </w:t>
      </w:r>
      <w:bookmarkStart w:id="3653" w:name="_ETM_Q4_506809"/>
      <w:bookmarkEnd w:id="3653"/>
      <w:r w:rsidRPr="003E5DE3">
        <w:rPr>
          <w:rtl/>
        </w:rPr>
        <w:t xml:space="preserve">הקהילה </w:t>
      </w:r>
      <w:bookmarkStart w:id="3654" w:name="_ETM_Q4_507259"/>
      <w:bookmarkEnd w:id="3654"/>
      <w:r w:rsidRPr="003E5DE3">
        <w:rPr>
          <w:rtl/>
        </w:rPr>
        <w:t xml:space="preserve">הגאה </w:t>
      </w:r>
      <w:bookmarkStart w:id="3655" w:name="_ETM_Q4_507679"/>
      <w:bookmarkEnd w:id="3655"/>
      <w:r w:rsidRPr="003E5DE3">
        <w:rPr>
          <w:rtl/>
        </w:rPr>
        <w:t xml:space="preserve">והמאבק </w:t>
      </w:r>
      <w:bookmarkStart w:id="3656" w:name="_ETM_Q4_508309"/>
      <w:bookmarkEnd w:id="3656"/>
      <w:r w:rsidRPr="003E5DE3">
        <w:rPr>
          <w:rtl/>
        </w:rPr>
        <w:t xml:space="preserve">באלימות </w:t>
      </w:r>
      <w:bookmarkStart w:id="3657" w:name="_ETM_Q4_508759"/>
      <w:bookmarkEnd w:id="3657"/>
      <w:r w:rsidRPr="003E5DE3">
        <w:rPr>
          <w:rtl/>
        </w:rPr>
        <w:t xml:space="preserve">מינית </w:t>
      </w:r>
      <w:bookmarkStart w:id="3658" w:name="_ETM_Q4_509149"/>
      <w:bookmarkEnd w:id="3658"/>
      <w:r w:rsidRPr="003E5DE3">
        <w:rPr>
          <w:rtl/>
        </w:rPr>
        <w:t xml:space="preserve">וזכויות </w:t>
      </w:r>
      <w:bookmarkStart w:id="3659" w:name="_ETM_Q4_509660"/>
      <w:bookmarkEnd w:id="3659"/>
      <w:r w:rsidRPr="003E5DE3">
        <w:rPr>
          <w:rtl/>
        </w:rPr>
        <w:t xml:space="preserve">אדם </w:t>
      </w:r>
      <w:bookmarkStart w:id="3660" w:name="_ETM_Q4_510529"/>
      <w:bookmarkEnd w:id="3660"/>
      <w:r w:rsidRPr="003E5DE3">
        <w:rPr>
          <w:rtl/>
        </w:rPr>
        <w:t>בכלל</w:t>
      </w:r>
      <w:r w:rsidRPr="003E5DE3">
        <w:rPr>
          <w:rFonts w:hint="cs"/>
          <w:rtl/>
        </w:rPr>
        <w:t>.</w:t>
      </w:r>
      <w:r w:rsidRPr="003E5DE3">
        <w:rPr>
          <w:rtl/>
        </w:rPr>
        <w:t xml:space="preserve"> </w:t>
      </w:r>
      <w:bookmarkStart w:id="3661" w:name="_ETM_Q4_511620"/>
      <w:bookmarkEnd w:id="3661"/>
      <w:r w:rsidRPr="003E5DE3">
        <w:rPr>
          <w:rtl/>
        </w:rPr>
        <w:t xml:space="preserve">מה </w:t>
      </w:r>
      <w:bookmarkStart w:id="3662" w:name="_ETM_Q4_511800"/>
      <w:bookmarkEnd w:id="3662"/>
      <w:r w:rsidRPr="003E5DE3">
        <w:rPr>
          <w:rtl/>
        </w:rPr>
        <w:t>שא</w:t>
      </w:r>
      <w:r w:rsidRPr="003E5DE3">
        <w:rPr>
          <w:rFonts w:hint="cs"/>
          <w:rtl/>
        </w:rPr>
        <w:t>י</w:t>
      </w:r>
      <w:bookmarkStart w:id="3663" w:name="_ETM_Q4_508307"/>
      <w:bookmarkEnd w:id="3663"/>
      <w:r w:rsidRPr="003E5DE3">
        <w:rPr>
          <w:rtl/>
        </w:rPr>
        <w:t xml:space="preserve">מא </w:t>
      </w:r>
      <w:bookmarkStart w:id="3664" w:name="_ETM_Q4_512160"/>
      <w:bookmarkEnd w:id="3664"/>
      <w:r w:rsidRPr="003E5DE3">
        <w:rPr>
          <w:rtl/>
        </w:rPr>
        <w:t xml:space="preserve">ראתה </w:t>
      </w:r>
      <w:bookmarkStart w:id="3665" w:name="_ETM_Q4_512580"/>
      <w:bookmarkEnd w:id="3665"/>
      <w:r w:rsidRPr="003E5DE3">
        <w:rPr>
          <w:rtl/>
        </w:rPr>
        <w:t xml:space="preserve">לנגד </w:t>
      </w:r>
      <w:bookmarkStart w:id="3666" w:name="_ETM_Q4_513029"/>
      <w:bookmarkEnd w:id="3666"/>
      <w:r w:rsidRPr="003E5DE3">
        <w:rPr>
          <w:rtl/>
        </w:rPr>
        <w:t xml:space="preserve">עיניה </w:t>
      </w:r>
      <w:bookmarkStart w:id="3667" w:name="_ETM_Q4_513420"/>
      <w:bookmarkEnd w:id="3667"/>
      <w:r w:rsidR="00AC3EC2">
        <w:rPr>
          <w:rFonts w:hint="cs"/>
          <w:rtl/>
        </w:rPr>
        <w:t>זה</w:t>
      </w:r>
      <w:r w:rsidRPr="003E5DE3">
        <w:rPr>
          <w:rtl/>
        </w:rPr>
        <w:t xml:space="preserve"> </w:t>
      </w:r>
      <w:bookmarkStart w:id="3668" w:name="_ETM_Q4_513570"/>
      <w:bookmarkEnd w:id="3668"/>
      <w:r w:rsidRPr="003E5DE3">
        <w:rPr>
          <w:rtl/>
        </w:rPr>
        <w:t xml:space="preserve">קודם </w:t>
      </w:r>
      <w:bookmarkStart w:id="3669" w:name="_ETM_Q4_514020"/>
      <w:bookmarkEnd w:id="3669"/>
      <w:r w:rsidRPr="003E5DE3">
        <w:rPr>
          <w:rtl/>
        </w:rPr>
        <w:t>כ</w:t>
      </w:r>
      <w:r w:rsidRPr="003E5DE3">
        <w:rPr>
          <w:rFonts w:hint="cs"/>
          <w:rtl/>
        </w:rPr>
        <w:t>ו</w:t>
      </w:r>
      <w:r w:rsidRPr="003E5DE3">
        <w:rPr>
          <w:rtl/>
        </w:rPr>
        <w:t xml:space="preserve">ל </w:t>
      </w:r>
      <w:bookmarkStart w:id="3670" w:name="_ETM_Q4_514740"/>
      <w:bookmarkEnd w:id="3670"/>
      <w:r w:rsidRPr="003E5DE3">
        <w:rPr>
          <w:rtl/>
        </w:rPr>
        <w:t>אנשים</w:t>
      </w:r>
      <w:bookmarkStart w:id="3671" w:name="_ETM_Q4_511577"/>
      <w:bookmarkEnd w:id="3671"/>
      <w:r>
        <w:rPr>
          <w:rFonts w:hint="cs"/>
          <w:rtl/>
        </w:rPr>
        <w:t xml:space="preserve"> –</w:t>
      </w:r>
      <w:r w:rsidRPr="003E5DE3">
        <w:rPr>
          <w:rtl/>
        </w:rPr>
        <w:t xml:space="preserve"> </w:t>
      </w:r>
      <w:bookmarkStart w:id="3672" w:name="_ETM_Q4_515830"/>
      <w:bookmarkEnd w:id="3672"/>
      <w:r w:rsidRPr="003E5DE3">
        <w:rPr>
          <w:rtl/>
        </w:rPr>
        <w:t xml:space="preserve">אנשים </w:t>
      </w:r>
      <w:bookmarkStart w:id="3673" w:name="_ETM_Q4_516220"/>
      <w:bookmarkEnd w:id="3673"/>
      <w:r w:rsidRPr="003E5DE3">
        <w:rPr>
          <w:rtl/>
        </w:rPr>
        <w:t xml:space="preserve">שסובלים </w:t>
      </w:r>
      <w:bookmarkStart w:id="3674" w:name="_ETM_Q4_516790"/>
      <w:bookmarkEnd w:id="3674"/>
      <w:r w:rsidRPr="003E5DE3">
        <w:rPr>
          <w:rFonts w:hint="cs"/>
          <w:rtl/>
        </w:rPr>
        <w:t>מ</w:t>
      </w:r>
      <w:r w:rsidRPr="003E5DE3">
        <w:rPr>
          <w:rtl/>
        </w:rPr>
        <w:t xml:space="preserve">קיפוח </w:t>
      </w:r>
      <w:bookmarkStart w:id="3675" w:name="_ETM_Q4_517390"/>
      <w:bookmarkEnd w:id="3675"/>
      <w:r w:rsidRPr="003E5DE3">
        <w:rPr>
          <w:rtl/>
        </w:rPr>
        <w:t xml:space="preserve">ואפליה </w:t>
      </w:r>
      <w:bookmarkStart w:id="3676" w:name="_ETM_Q4_518300"/>
      <w:bookmarkEnd w:id="3676"/>
      <w:r w:rsidRPr="003E5DE3">
        <w:rPr>
          <w:rtl/>
        </w:rPr>
        <w:t>ו</w:t>
      </w:r>
      <w:bookmarkStart w:id="3677" w:name="_ETM_Q4_519050"/>
      <w:bookmarkStart w:id="3678" w:name="_ETM_Q4_519680"/>
      <w:bookmarkStart w:id="3679" w:name="_ETM_Q4_364229"/>
      <w:bookmarkEnd w:id="3677"/>
      <w:bookmarkEnd w:id="3678"/>
      <w:bookmarkEnd w:id="3679"/>
      <w:r>
        <w:rPr>
          <w:rtl/>
        </w:rPr>
        <w:t xml:space="preserve">מצרות </w:t>
      </w:r>
      <w:bookmarkStart w:id="3680" w:name="_ETM_Q4_520190"/>
      <w:bookmarkEnd w:id="3680"/>
      <w:r>
        <w:rPr>
          <w:rtl/>
        </w:rPr>
        <w:t>החיים</w:t>
      </w:r>
      <w:r>
        <w:rPr>
          <w:rFonts w:hint="cs"/>
          <w:rtl/>
        </w:rPr>
        <w:t>.</w:t>
      </w:r>
      <w:bookmarkStart w:id="3681" w:name="_ETM_Q4_515937"/>
      <w:bookmarkEnd w:id="3681"/>
      <w:r>
        <w:rPr>
          <w:rtl/>
        </w:rPr>
        <w:t xml:space="preserve"> </w:t>
      </w:r>
      <w:bookmarkStart w:id="3682" w:name="_ETM_Q4_520610"/>
      <w:bookmarkEnd w:id="3682"/>
      <w:r>
        <w:rPr>
          <w:rtl/>
        </w:rPr>
        <w:t xml:space="preserve">והיא </w:t>
      </w:r>
      <w:bookmarkStart w:id="3683" w:name="_ETM_Q4_520790"/>
      <w:bookmarkEnd w:id="3683"/>
      <w:r>
        <w:rPr>
          <w:rtl/>
        </w:rPr>
        <w:t xml:space="preserve">ראתה </w:t>
      </w:r>
      <w:bookmarkStart w:id="3684" w:name="_ETM_Q4_521149"/>
      <w:bookmarkEnd w:id="3684"/>
      <w:r>
        <w:rPr>
          <w:rtl/>
        </w:rPr>
        <w:t xml:space="preserve">את </w:t>
      </w:r>
      <w:bookmarkStart w:id="3685" w:name="_ETM_Q4_521270"/>
      <w:bookmarkEnd w:id="3685"/>
      <w:r>
        <w:rPr>
          <w:rtl/>
        </w:rPr>
        <w:t xml:space="preserve">תפקידה </w:t>
      </w:r>
      <w:bookmarkStart w:id="3686" w:name="_ETM_Q4_522199"/>
      <w:bookmarkEnd w:id="3686"/>
      <w:r>
        <w:rPr>
          <w:rtl/>
        </w:rPr>
        <w:t xml:space="preserve">כחברת </w:t>
      </w:r>
      <w:bookmarkStart w:id="3687" w:name="_ETM_Q4_522800"/>
      <w:bookmarkEnd w:id="3687"/>
      <w:r>
        <w:rPr>
          <w:rtl/>
        </w:rPr>
        <w:t xml:space="preserve">כנסת </w:t>
      </w:r>
      <w:bookmarkStart w:id="3688" w:name="_ETM_Q4_523550"/>
      <w:bookmarkEnd w:id="3688"/>
      <w:r>
        <w:rPr>
          <w:rtl/>
        </w:rPr>
        <w:t xml:space="preserve">לא </w:t>
      </w:r>
      <w:bookmarkStart w:id="3689" w:name="_ETM_Q4_523789"/>
      <w:bookmarkEnd w:id="3689"/>
      <w:r>
        <w:rPr>
          <w:rtl/>
        </w:rPr>
        <w:t>כ</w:t>
      </w:r>
      <w:bookmarkStart w:id="3690" w:name="_ETM_Q4_523940"/>
      <w:bookmarkEnd w:id="3690"/>
      <w:r>
        <w:rPr>
          <w:rtl/>
        </w:rPr>
        <w:t xml:space="preserve">תפקיד </w:t>
      </w:r>
      <w:bookmarkStart w:id="3691" w:name="_ETM_Q4_524899"/>
      <w:bookmarkEnd w:id="3691"/>
      <w:r>
        <w:rPr>
          <w:rtl/>
        </w:rPr>
        <w:t xml:space="preserve">של </w:t>
      </w:r>
      <w:bookmarkStart w:id="3692" w:name="_ETM_Q4_525170"/>
      <w:bookmarkEnd w:id="3692"/>
      <w:r>
        <w:rPr>
          <w:rtl/>
        </w:rPr>
        <w:t>שר</w:t>
      </w:r>
      <w:r>
        <w:rPr>
          <w:rFonts w:hint="cs"/>
          <w:rtl/>
        </w:rPr>
        <w:t>ר</w:t>
      </w:r>
      <w:r>
        <w:rPr>
          <w:rtl/>
        </w:rPr>
        <w:t>ה</w:t>
      </w:r>
      <w:r>
        <w:rPr>
          <w:rFonts w:hint="cs"/>
          <w:rtl/>
        </w:rPr>
        <w:t>,</w:t>
      </w:r>
      <w:r>
        <w:rPr>
          <w:rtl/>
        </w:rPr>
        <w:t xml:space="preserve"> </w:t>
      </w:r>
      <w:bookmarkStart w:id="3693" w:name="_ETM_Q4_526129"/>
      <w:bookmarkEnd w:id="3693"/>
      <w:r>
        <w:rPr>
          <w:rtl/>
        </w:rPr>
        <w:t xml:space="preserve">אלא </w:t>
      </w:r>
      <w:bookmarkStart w:id="3694" w:name="_ETM_Q4_526399"/>
      <w:bookmarkEnd w:id="3694"/>
      <w:r>
        <w:rPr>
          <w:rtl/>
        </w:rPr>
        <w:t xml:space="preserve">כנציגה </w:t>
      </w:r>
      <w:bookmarkStart w:id="3695" w:name="_ETM_Q4_526910"/>
      <w:bookmarkEnd w:id="3695"/>
      <w:r>
        <w:rPr>
          <w:rtl/>
        </w:rPr>
        <w:t xml:space="preserve">של </w:t>
      </w:r>
      <w:bookmarkStart w:id="3696" w:name="_ETM_Q4_527059"/>
      <w:bookmarkEnd w:id="3696"/>
      <w:r>
        <w:rPr>
          <w:rtl/>
        </w:rPr>
        <w:t xml:space="preserve">האנשים </w:t>
      </w:r>
      <w:bookmarkStart w:id="3697" w:name="_ETM_Q4_527570"/>
      <w:bookmarkEnd w:id="3697"/>
      <w:r>
        <w:rPr>
          <w:rtl/>
        </w:rPr>
        <w:t>האלה</w:t>
      </w:r>
      <w:r w:rsidR="00D7506B">
        <w:rPr>
          <w:rFonts w:hint="cs"/>
          <w:rtl/>
        </w:rPr>
        <w:t>,</w:t>
      </w:r>
      <w:r>
        <w:rPr>
          <w:rtl/>
        </w:rPr>
        <w:t xml:space="preserve"> </w:t>
      </w:r>
      <w:bookmarkStart w:id="3698" w:name="_ETM_Q4_528260"/>
      <w:bookmarkEnd w:id="3698"/>
      <w:r>
        <w:rPr>
          <w:rtl/>
        </w:rPr>
        <w:t xml:space="preserve">שתפקידה </w:t>
      </w:r>
      <w:bookmarkStart w:id="3699" w:name="_ETM_Q4_528890"/>
      <w:bookmarkEnd w:id="3699"/>
      <w:r>
        <w:rPr>
          <w:rtl/>
        </w:rPr>
        <w:t xml:space="preserve">לעזור </w:t>
      </w:r>
      <w:bookmarkStart w:id="3700" w:name="_ETM_Q4_529430"/>
      <w:bookmarkEnd w:id="3700"/>
      <w:r>
        <w:rPr>
          <w:rtl/>
        </w:rPr>
        <w:t xml:space="preserve">להם </w:t>
      </w:r>
      <w:bookmarkStart w:id="3701" w:name="_ETM_Q4_530029"/>
      <w:bookmarkEnd w:id="3701"/>
      <w:r>
        <w:rPr>
          <w:rtl/>
        </w:rPr>
        <w:t xml:space="preserve">ולסייע </w:t>
      </w:r>
      <w:bookmarkStart w:id="3702" w:name="_ETM_Q4_530690"/>
      <w:bookmarkEnd w:id="3702"/>
      <w:r>
        <w:rPr>
          <w:rtl/>
        </w:rPr>
        <w:t xml:space="preserve">להם </w:t>
      </w:r>
      <w:bookmarkStart w:id="3703" w:name="_ETM_Q4_530989"/>
      <w:bookmarkEnd w:id="3703"/>
      <w:r>
        <w:rPr>
          <w:rtl/>
        </w:rPr>
        <w:t xml:space="preserve">ולעשות </w:t>
      </w:r>
      <w:bookmarkStart w:id="3704" w:name="_ETM_Q4_531620"/>
      <w:bookmarkEnd w:id="3704"/>
      <w:r>
        <w:rPr>
          <w:rtl/>
        </w:rPr>
        <w:t xml:space="preserve">איתם </w:t>
      </w:r>
      <w:bookmarkStart w:id="3705" w:name="_ETM_Q4_532100"/>
      <w:bookmarkEnd w:id="3705"/>
      <w:r>
        <w:rPr>
          <w:rtl/>
        </w:rPr>
        <w:t>צדק</w:t>
      </w:r>
      <w:r>
        <w:rPr>
          <w:rFonts w:hint="cs"/>
          <w:rtl/>
        </w:rPr>
        <w:t>,</w:t>
      </w:r>
      <w:r>
        <w:rPr>
          <w:rtl/>
        </w:rPr>
        <w:t xml:space="preserve"> </w:t>
      </w:r>
      <w:bookmarkStart w:id="3706" w:name="_ETM_Q4_532609"/>
      <w:bookmarkEnd w:id="3706"/>
      <w:r>
        <w:rPr>
          <w:rtl/>
        </w:rPr>
        <w:t xml:space="preserve">בין </w:t>
      </w:r>
      <w:bookmarkStart w:id="3707" w:name="_ETM_Q4_532879"/>
      <w:bookmarkEnd w:id="3707"/>
      <w:r>
        <w:rPr>
          <w:rtl/>
        </w:rPr>
        <w:t xml:space="preserve">אם </w:t>
      </w:r>
      <w:bookmarkStart w:id="3708" w:name="_ETM_Q4_533059"/>
      <w:bookmarkEnd w:id="3708"/>
      <w:r>
        <w:rPr>
          <w:rtl/>
        </w:rPr>
        <w:t xml:space="preserve">הצביעו </w:t>
      </w:r>
      <w:bookmarkStart w:id="3709" w:name="_ETM_Q4_533539"/>
      <w:bookmarkEnd w:id="3709"/>
      <w:r>
        <w:rPr>
          <w:rtl/>
        </w:rPr>
        <w:t xml:space="preserve">עבורה </w:t>
      </w:r>
      <w:bookmarkStart w:id="3710" w:name="_ETM_Q4_533960"/>
      <w:bookmarkEnd w:id="3710"/>
      <w:r>
        <w:rPr>
          <w:rtl/>
        </w:rPr>
        <w:t xml:space="preserve">ובין </w:t>
      </w:r>
      <w:bookmarkStart w:id="3711" w:name="_ETM_Q4_534440"/>
      <w:bookmarkEnd w:id="3711"/>
      <w:r>
        <w:rPr>
          <w:rtl/>
        </w:rPr>
        <w:t xml:space="preserve">אם </w:t>
      </w:r>
      <w:bookmarkStart w:id="3712" w:name="_ETM_Q4_534620"/>
      <w:bookmarkEnd w:id="3712"/>
      <w:r>
        <w:rPr>
          <w:rtl/>
        </w:rPr>
        <w:t>לא</w:t>
      </w:r>
      <w:r>
        <w:rPr>
          <w:rFonts w:hint="cs"/>
          <w:rtl/>
        </w:rPr>
        <w:t>ו.</w:t>
      </w:r>
      <w:bookmarkStart w:id="3713" w:name="_ETM_Q4_535670"/>
      <w:bookmarkEnd w:id="3713"/>
      <w:r>
        <w:rPr>
          <w:rFonts w:hint="cs"/>
          <w:rtl/>
        </w:rPr>
        <w:t xml:space="preserve"> </w:t>
      </w:r>
      <w:r>
        <w:rPr>
          <w:rtl/>
        </w:rPr>
        <w:t xml:space="preserve">היא </w:t>
      </w:r>
      <w:bookmarkStart w:id="3714" w:name="_ETM_Q4_535789"/>
      <w:bookmarkEnd w:id="3714"/>
      <w:r>
        <w:rPr>
          <w:rtl/>
        </w:rPr>
        <w:t xml:space="preserve">הייתה </w:t>
      </w:r>
      <w:bookmarkStart w:id="3715" w:name="_ETM_Q4_536269"/>
      <w:bookmarkEnd w:id="3715"/>
      <w:r>
        <w:rPr>
          <w:rtl/>
        </w:rPr>
        <w:t xml:space="preserve">פטריוטית </w:t>
      </w:r>
      <w:bookmarkStart w:id="3716" w:name="_ETM_Q4_537170"/>
      <w:bookmarkEnd w:id="3716"/>
      <w:r>
        <w:rPr>
          <w:rtl/>
        </w:rPr>
        <w:t xml:space="preserve">ישראלית </w:t>
      </w:r>
      <w:bookmarkStart w:id="3717" w:name="_ETM_Q4_537920"/>
      <w:bookmarkEnd w:id="3717"/>
      <w:r w:rsidR="00A6642C">
        <w:rPr>
          <w:rFonts w:hint="cs"/>
          <w:rtl/>
        </w:rPr>
        <w:t>– – –</w:t>
      </w:r>
      <w:r w:rsidR="00AC3EC2">
        <w:rPr>
          <w:rFonts w:hint="cs"/>
          <w:rtl/>
        </w:rPr>
        <w:t xml:space="preserve"> </w:t>
      </w:r>
      <w:r>
        <w:rPr>
          <w:rtl/>
        </w:rPr>
        <w:t xml:space="preserve">אבל </w:t>
      </w:r>
      <w:bookmarkStart w:id="3718" w:name="_ETM_Q4_538160"/>
      <w:bookmarkEnd w:id="3718"/>
      <w:r>
        <w:rPr>
          <w:rtl/>
        </w:rPr>
        <w:t>שנא</w:t>
      </w:r>
      <w:r>
        <w:rPr>
          <w:rFonts w:hint="cs"/>
          <w:rtl/>
        </w:rPr>
        <w:t>ה</w:t>
      </w:r>
      <w:r>
        <w:rPr>
          <w:rtl/>
        </w:rPr>
        <w:t xml:space="preserve"> </w:t>
      </w:r>
      <w:bookmarkStart w:id="3719" w:name="_ETM_Q4_538579"/>
      <w:bookmarkEnd w:id="3719"/>
      <w:r>
        <w:rPr>
          <w:rtl/>
        </w:rPr>
        <w:t xml:space="preserve">סיסמאות </w:t>
      </w:r>
      <w:bookmarkStart w:id="3720" w:name="_ETM_Q4_539180"/>
      <w:bookmarkEnd w:id="3720"/>
      <w:r>
        <w:rPr>
          <w:rtl/>
        </w:rPr>
        <w:t xml:space="preserve">חלולות </w:t>
      </w:r>
      <w:bookmarkStart w:id="3721" w:name="_ETM_Q4_539660"/>
      <w:bookmarkEnd w:id="3721"/>
      <w:r>
        <w:rPr>
          <w:rtl/>
        </w:rPr>
        <w:t xml:space="preserve">וגדולות </w:t>
      </w:r>
      <w:bookmarkStart w:id="3722" w:name="_ETM_Q4_540170"/>
      <w:bookmarkEnd w:id="3722"/>
      <w:r>
        <w:rPr>
          <w:rtl/>
        </w:rPr>
        <w:t>מהחיים</w:t>
      </w:r>
      <w:r>
        <w:rPr>
          <w:rFonts w:hint="cs"/>
          <w:rtl/>
        </w:rPr>
        <w:t>,</w:t>
      </w:r>
      <w:r>
        <w:rPr>
          <w:rtl/>
        </w:rPr>
        <w:t xml:space="preserve"> </w:t>
      </w:r>
      <w:bookmarkStart w:id="3723" w:name="_ETM_Q4_541219"/>
      <w:bookmarkEnd w:id="3723"/>
      <w:r>
        <w:rPr>
          <w:rtl/>
        </w:rPr>
        <w:t xml:space="preserve">וחשבה </w:t>
      </w:r>
      <w:bookmarkStart w:id="3724" w:name="_ETM_Q4_541820"/>
      <w:bookmarkEnd w:id="3724"/>
      <w:r>
        <w:rPr>
          <w:rtl/>
        </w:rPr>
        <w:t xml:space="preserve">שהתפקיד </w:t>
      </w:r>
      <w:bookmarkStart w:id="3725" w:name="_ETM_Q4_542360"/>
      <w:bookmarkEnd w:id="3725"/>
      <w:r>
        <w:rPr>
          <w:rtl/>
        </w:rPr>
        <w:t xml:space="preserve">של </w:t>
      </w:r>
      <w:bookmarkStart w:id="3726" w:name="_ETM_Q4_542510"/>
      <w:bookmarkEnd w:id="3726"/>
      <w:r>
        <w:rPr>
          <w:rtl/>
        </w:rPr>
        <w:t xml:space="preserve">המדינה </w:t>
      </w:r>
      <w:bookmarkStart w:id="3727" w:name="_ETM_Q4_542960"/>
      <w:bookmarkEnd w:id="3727"/>
      <w:r>
        <w:rPr>
          <w:rtl/>
        </w:rPr>
        <w:t xml:space="preserve">הוא </w:t>
      </w:r>
      <w:bookmarkStart w:id="3728" w:name="_ETM_Q4_543110"/>
      <w:bookmarkEnd w:id="3728"/>
      <w:r>
        <w:rPr>
          <w:rtl/>
        </w:rPr>
        <w:t xml:space="preserve">קודם </w:t>
      </w:r>
      <w:bookmarkStart w:id="3729" w:name="_ETM_Q4_543469"/>
      <w:bookmarkEnd w:id="3729"/>
      <w:r>
        <w:rPr>
          <w:rtl/>
        </w:rPr>
        <w:t>כ</w:t>
      </w:r>
      <w:r>
        <w:rPr>
          <w:rFonts w:hint="cs"/>
          <w:rtl/>
        </w:rPr>
        <w:t>ו</w:t>
      </w:r>
      <w:r>
        <w:rPr>
          <w:rtl/>
        </w:rPr>
        <w:t>ל</w:t>
      </w:r>
      <w:bookmarkStart w:id="3730" w:name="_ETM_Q4_540597"/>
      <w:bookmarkEnd w:id="3730"/>
      <w:r>
        <w:rPr>
          <w:rtl/>
        </w:rPr>
        <w:t xml:space="preserve"> </w:t>
      </w:r>
      <w:bookmarkStart w:id="3731" w:name="_ETM_Q4_543680"/>
      <w:bookmarkEnd w:id="3731"/>
      <w:r>
        <w:rPr>
          <w:rtl/>
        </w:rPr>
        <w:t xml:space="preserve">לנהוג </w:t>
      </w:r>
      <w:bookmarkStart w:id="3732" w:name="_ETM_Q4_543950"/>
      <w:bookmarkEnd w:id="3732"/>
      <w:r>
        <w:rPr>
          <w:rtl/>
        </w:rPr>
        <w:t xml:space="preserve">בהגינות </w:t>
      </w:r>
      <w:bookmarkStart w:id="3733" w:name="_ETM_Q4_544729"/>
      <w:bookmarkEnd w:id="3733"/>
      <w:r>
        <w:rPr>
          <w:rtl/>
        </w:rPr>
        <w:t xml:space="preserve">ובצדק </w:t>
      </w:r>
      <w:bookmarkStart w:id="3734" w:name="_ETM_Q4_545570"/>
      <w:bookmarkEnd w:id="3734"/>
      <w:r>
        <w:rPr>
          <w:rtl/>
        </w:rPr>
        <w:t xml:space="preserve">עם </w:t>
      </w:r>
      <w:bookmarkStart w:id="3735" w:name="_ETM_Q4_545720"/>
      <w:bookmarkEnd w:id="3735"/>
      <w:r>
        <w:rPr>
          <w:rtl/>
        </w:rPr>
        <w:t xml:space="preserve">אזרחיה </w:t>
      </w:r>
      <w:bookmarkStart w:id="3736" w:name="_ETM_Q4_546800"/>
      <w:bookmarkEnd w:id="3736"/>
      <w:r>
        <w:rPr>
          <w:rtl/>
        </w:rPr>
        <w:t xml:space="preserve">ולאפשר </w:t>
      </w:r>
      <w:bookmarkStart w:id="3737" w:name="_ETM_Q4_547490"/>
      <w:bookmarkEnd w:id="3737"/>
      <w:r>
        <w:rPr>
          <w:rtl/>
        </w:rPr>
        <w:t xml:space="preserve">להם </w:t>
      </w:r>
      <w:bookmarkStart w:id="3738" w:name="_ETM_Q4_547820"/>
      <w:bookmarkEnd w:id="3738"/>
      <w:r>
        <w:rPr>
          <w:rtl/>
        </w:rPr>
        <w:t xml:space="preserve">חיים </w:t>
      </w:r>
      <w:bookmarkStart w:id="3739" w:name="_ETM_Q4_548180"/>
      <w:bookmarkEnd w:id="3739"/>
      <w:r>
        <w:rPr>
          <w:rtl/>
        </w:rPr>
        <w:t xml:space="preserve">טובים </w:t>
      </w:r>
      <w:bookmarkStart w:id="3740" w:name="_ETM_Q4_548900"/>
      <w:bookmarkEnd w:id="3740"/>
      <w:r>
        <w:rPr>
          <w:rtl/>
        </w:rPr>
        <w:t>וחופשיים</w:t>
      </w:r>
      <w:r>
        <w:rPr>
          <w:rFonts w:hint="cs"/>
          <w:rtl/>
        </w:rPr>
        <w:t>.</w:t>
      </w:r>
      <w:r>
        <w:rPr>
          <w:rtl/>
        </w:rPr>
        <w:t xml:space="preserve"> </w:t>
      </w:r>
      <w:bookmarkStart w:id="3741" w:name="_ETM_Q4_550220"/>
      <w:bookmarkEnd w:id="3741"/>
    </w:p>
    <w:p w:rsidR="009F6A01" w:rsidRDefault="009F6A01" w:rsidP="007F21CB">
      <w:pPr>
        <w:rPr>
          <w:rtl/>
        </w:rPr>
      </w:pPr>
    </w:p>
    <w:p w:rsidR="009F6A01" w:rsidRDefault="009F6A01" w:rsidP="007F21CB">
      <w:pPr>
        <w:rPr>
          <w:rtl/>
        </w:rPr>
      </w:pPr>
      <w:bookmarkStart w:id="3742" w:name="_ETM_Q4_554206"/>
      <w:bookmarkEnd w:id="3742"/>
      <w:r>
        <w:rPr>
          <w:rtl/>
        </w:rPr>
        <w:t xml:space="preserve">אימא </w:t>
      </w:r>
      <w:bookmarkStart w:id="3743" w:name="_ETM_Q4_550460"/>
      <w:bookmarkEnd w:id="3743"/>
      <w:r>
        <w:rPr>
          <w:rtl/>
        </w:rPr>
        <w:t xml:space="preserve">לא </w:t>
      </w:r>
      <w:bookmarkStart w:id="3744" w:name="_ETM_Q4_550580"/>
      <w:bookmarkEnd w:id="3744"/>
      <w:r>
        <w:rPr>
          <w:rtl/>
        </w:rPr>
        <w:t xml:space="preserve">פסלה </w:t>
      </w:r>
      <w:bookmarkStart w:id="3745" w:name="_ETM_Q4_551000"/>
      <w:bookmarkEnd w:id="3745"/>
      <w:r>
        <w:rPr>
          <w:rtl/>
        </w:rPr>
        <w:t xml:space="preserve">אף </w:t>
      </w:r>
      <w:bookmarkStart w:id="3746" w:name="_ETM_Q4_551120"/>
      <w:bookmarkEnd w:id="3746"/>
      <w:r>
        <w:rPr>
          <w:rtl/>
        </w:rPr>
        <w:t xml:space="preserve">אדם </w:t>
      </w:r>
      <w:bookmarkStart w:id="3747" w:name="_ETM_Q4_551420"/>
      <w:bookmarkEnd w:id="3747"/>
      <w:r>
        <w:rPr>
          <w:rtl/>
        </w:rPr>
        <w:t xml:space="preserve">בגלל </w:t>
      </w:r>
      <w:bookmarkStart w:id="3748" w:name="_ETM_Q4_551779"/>
      <w:bookmarkEnd w:id="3748"/>
      <w:r>
        <w:rPr>
          <w:rtl/>
        </w:rPr>
        <w:t xml:space="preserve">אמונותיו </w:t>
      </w:r>
      <w:bookmarkStart w:id="3749" w:name="_ETM_Q4_552680"/>
      <w:bookmarkEnd w:id="3749"/>
      <w:r>
        <w:rPr>
          <w:rFonts w:hint="cs"/>
          <w:rtl/>
        </w:rPr>
        <w:t>א</w:t>
      </w:r>
      <w:r>
        <w:rPr>
          <w:rtl/>
        </w:rPr>
        <w:t>ו</w:t>
      </w:r>
      <w:r>
        <w:rPr>
          <w:rFonts w:hint="cs"/>
          <w:rtl/>
        </w:rPr>
        <w:t xml:space="preserve"> </w:t>
      </w:r>
      <w:bookmarkStart w:id="3750" w:name="_ETM_Q4_553068"/>
      <w:bookmarkEnd w:id="3750"/>
      <w:r>
        <w:rPr>
          <w:rtl/>
        </w:rPr>
        <w:t>דעותיו</w:t>
      </w:r>
      <w:r>
        <w:rPr>
          <w:rFonts w:hint="cs"/>
          <w:rtl/>
        </w:rPr>
        <w:t>,</w:t>
      </w:r>
      <w:r>
        <w:rPr>
          <w:rtl/>
        </w:rPr>
        <w:t xml:space="preserve"> </w:t>
      </w:r>
      <w:bookmarkStart w:id="3751" w:name="_ETM_Q4_553910"/>
      <w:bookmarkEnd w:id="3751"/>
      <w:r>
        <w:rPr>
          <w:rtl/>
        </w:rPr>
        <w:t xml:space="preserve">היא </w:t>
      </w:r>
      <w:bookmarkStart w:id="3752" w:name="_ETM_Q4_554090"/>
      <w:bookmarkEnd w:id="3752"/>
      <w:r>
        <w:rPr>
          <w:rtl/>
        </w:rPr>
        <w:t>ה</w:t>
      </w:r>
      <w:r>
        <w:rPr>
          <w:rFonts w:hint="cs"/>
          <w:rtl/>
        </w:rPr>
        <w:t>ע</w:t>
      </w:r>
      <w:r>
        <w:rPr>
          <w:rtl/>
        </w:rPr>
        <w:t xml:space="preserve">ריכה </w:t>
      </w:r>
      <w:bookmarkStart w:id="3753" w:name="_ETM_Q4_554480"/>
      <w:bookmarkEnd w:id="3753"/>
      <w:r>
        <w:rPr>
          <w:rtl/>
        </w:rPr>
        <w:t xml:space="preserve">וכיבדה </w:t>
      </w:r>
      <w:bookmarkStart w:id="3754" w:name="_ETM_Q4_555050"/>
      <w:bookmarkEnd w:id="3754"/>
      <w:r>
        <w:rPr>
          <w:rtl/>
        </w:rPr>
        <w:t xml:space="preserve">כל </w:t>
      </w:r>
      <w:bookmarkStart w:id="3755" w:name="_ETM_Q4_555260"/>
      <w:bookmarkEnd w:id="3755"/>
      <w:r>
        <w:rPr>
          <w:rtl/>
        </w:rPr>
        <w:t xml:space="preserve">אדם </w:t>
      </w:r>
      <w:bookmarkStart w:id="3756" w:name="_ETM_Q4_555800"/>
      <w:bookmarkEnd w:id="3756"/>
      <w:r>
        <w:rPr>
          <w:rtl/>
        </w:rPr>
        <w:t xml:space="preserve">ובלבד </w:t>
      </w:r>
      <w:bookmarkStart w:id="3757" w:name="_ETM_Q4_556400"/>
      <w:bookmarkEnd w:id="3757"/>
      <w:r>
        <w:rPr>
          <w:rtl/>
        </w:rPr>
        <w:t xml:space="preserve">שבא </w:t>
      </w:r>
      <w:bookmarkStart w:id="3758" w:name="_ETM_Q4_557090"/>
      <w:bookmarkEnd w:id="3758"/>
      <w:r>
        <w:rPr>
          <w:rtl/>
        </w:rPr>
        <w:t xml:space="preserve">ברצון </w:t>
      </w:r>
      <w:bookmarkStart w:id="3759" w:name="_ETM_Q4_558080"/>
      <w:bookmarkEnd w:id="3759"/>
      <w:r>
        <w:rPr>
          <w:rtl/>
        </w:rPr>
        <w:t>טוב</w:t>
      </w:r>
      <w:r>
        <w:rPr>
          <w:rFonts w:hint="cs"/>
          <w:rtl/>
        </w:rPr>
        <w:t>.</w:t>
      </w:r>
      <w:r>
        <w:rPr>
          <w:rtl/>
        </w:rPr>
        <w:t xml:space="preserve"> </w:t>
      </w:r>
      <w:bookmarkStart w:id="3760" w:name="_ETM_Q4_559180"/>
      <w:bookmarkEnd w:id="3760"/>
      <w:r>
        <w:rPr>
          <w:rtl/>
        </w:rPr>
        <w:t xml:space="preserve">בדרך </w:t>
      </w:r>
      <w:bookmarkStart w:id="3761" w:name="_ETM_Q4_559689"/>
      <w:bookmarkEnd w:id="3761"/>
      <w:r>
        <w:rPr>
          <w:rtl/>
        </w:rPr>
        <w:t xml:space="preserve">הזו </w:t>
      </w:r>
      <w:bookmarkStart w:id="3762" w:name="_ETM_Q4_559930"/>
      <w:bookmarkEnd w:id="3762"/>
      <w:r>
        <w:rPr>
          <w:rtl/>
        </w:rPr>
        <w:t xml:space="preserve">היא </w:t>
      </w:r>
      <w:bookmarkStart w:id="3763" w:name="_ETM_Q4_560049"/>
      <w:bookmarkEnd w:id="3763"/>
      <w:r>
        <w:rPr>
          <w:rtl/>
        </w:rPr>
        <w:t xml:space="preserve">הצליחה </w:t>
      </w:r>
      <w:bookmarkStart w:id="3764" w:name="_ETM_Q4_560439"/>
      <w:bookmarkEnd w:id="3764"/>
      <w:r>
        <w:rPr>
          <w:rtl/>
        </w:rPr>
        <w:t xml:space="preserve">ליצור </w:t>
      </w:r>
      <w:bookmarkStart w:id="3765" w:name="_ETM_Q4_560799"/>
      <w:bookmarkEnd w:id="3765"/>
      <w:r>
        <w:rPr>
          <w:rtl/>
        </w:rPr>
        <w:t xml:space="preserve">בריתות </w:t>
      </w:r>
      <w:bookmarkStart w:id="3766" w:name="_ETM_Q4_561549"/>
      <w:bookmarkEnd w:id="3766"/>
      <w:r>
        <w:rPr>
          <w:rtl/>
        </w:rPr>
        <w:t xml:space="preserve">ושיתופי </w:t>
      </w:r>
      <w:bookmarkStart w:id="3767" w:name="_ETM_Q4_562210"/>
      <w:bookmarkEnd w:id="3767"/>
      <w:r>
        <w:rPr>
          <w:rtl/>
        </w:rPr>
        <w:t xml:space="preserve">פעולה </w:t>
      </w:r>
      <w:bookmarkStart w:id="3768" w:name="_ETM_Q4_562689"/>
      <w:bookmarkEnd w:id="3768"/>
      <w:r>
        <w:rPr>
          <w:rtl/>
        </w:rPr>
        <w:t xml:space="preserve">שחצו </w:t>
      </w:r>
      <w:bookmarkStart w:id="3769" w:name="_ETM_Q4_563229"/>
      <w:bookmarkEnd w:id="3769"/>
      <w:r>
        <w:rPr>
          <w:rtl/>
        </w:rPr>
        <w:t xml:space="preserve">מחנות </w:t>
      </w:r>
      <w:bookmarkStart w:id="3770" w:name="_ETM_Q4_563799"/>
      <w:bookmarkEnd w:id="3770"/>
      <w:r>
        <w:rPr>
          <w:rtl/>
        </w:rPr>
        <w:t>פוליטיים</w:t>
      </w:r>
      <w:r>
        <w:rPr>
          <w:rFonts w:hint="cs"/>
          <w:rtl/>
        </w:rPr>
        <w:t>,</w:t>
      </w:r>
      <w:r>
        <w:rPr>
          <w:rtl/>
        </w:rPr>
        <w:t xml:space="preserve"> </w:t>
      </w:r>
      <w:bookmarkStart w:id="3771" w:name="_ETM_Q4_564850"/>
      <w:bookmarkEnd w:id="3771"/>
      <w:r>
        <w:rPr>
          <w:rtl/>
        </w:rPr>
        <w:t xml:space="preserve">כדי </w:t>
      </w:r>
      <w:bookmarkStart w:id="3772" w:name="_ETM_Q4_565149"/>
      <w:bookmarkEnd w:id="3772"/>
      <w:r>
        <w:rPr>
          <w:rtl/>
        </w:rPr>
        <w:t xml:space="preserve">לקדם </w:t>
      </w:r>
      <w:bookmarkStart w:id="3773" w:name="_ETM_Q4_565630"/>
      <w:bookmarkEnd w:id="3773"/>
      <w:r>
        <w:rPr>
          <w:rtl/>
        </w:rPr>
        <w:t xml:space="preserve">את </w:t>
      </w:r>
      <w:bookmarkStart w:id="3774" w:name="_ETM_Q4_565750"/>
      <w:bookmarkEnd w:id="3774"/>
      <w:r>
        <w:rPr>
          <w:rtl/>
        </w:rPr>
        <w:t xml:space="preserve">המטרות </w:t>
      </w:r>
      <w:bookmarkStart w:id="3775" w:name="_ETM_Q4_566320"/>
      <w:bookmarkEnd w:id="3775"/>
      <w:r>
        <w:rPr>
          <w:rtl/>
        </w:rPr>
        <w:t>שהציבה</w:t>
      </w:r>
      <w:r>
        <w:rPr>
          <w:rFonts w:hint="cs"/>
          <w:rtl/>
        </w:rPr>
        <w:t>.</w:t>
      </w:r>
      <w:r>
        <w:rPr>
          <w:rtl/>
        </w:rPr>
        <w:t xml:space="preserve"> </w:t>
      </w:r>
      <w:bookmarkStart w:id="3776" w:name="_ETM_Q4_567520"/>
      <w:bookmarkEnd w:id="3776"/>
      <w:r>
        <w:rPr>
          <w:rtl/>
        </w:rPr>
        <w:t xml:space="preserve">היא </w:t>
      </w:r>
      <w:bookmarkStart w:id="3777" w:name="_ETM_Q4_567670"/>
      <w:bookmarkEnd w:id="3777"/>
      <w:r>
        <w:rPr>
          <w:rtl/>
        </w:rPr>
        <w:t xml:space="preserve">הייתה </w:t>
      </w:r>
      <w:bookmarkStart w:id="3778" w:name="_ETM_Q4_567909"/>
      <w:bookmarkEnd w:id="3778"/>
      <w:r>
        <w:rPr>
          <w:rtl/>
        </w:rPr>
        <w:t xml:space="preserve">נואמת </w:t>
      </w:r>
      <w:bookmarkStart w:id="3779" w:name="_ETM_Q4_568420"/>
      <w:bookmarkEnd w:id="3779"/>
      <w:r>
        <w:rPr>
          <w:rtl/>
        </w:rPr>
        <w:t>יוצא</w:t>
      </w:r>
      <w:r>
        <w:rPr>
          <w:rFonts w:hint="cs"/>
          <w:rtl/>
        </w:rPr>
        <w:t>ת</w:t>
      </w:r>
      <w:r>
        <w:rPr>
          <w:rtl/>
        </w:rPr>
        <w:t xml:space="preserve"> </w:t>
      </w:r>
      <w:bookmarkStart w:id="3780" w:name="_ETM_Q4_568779"/>
      <w:bookmarkEnd w:id="3780"/>
      <w:r>
        <w:rPr>
          <w:rtl/>
        </w:rPr>
        <w:t>דופן</w:t>
      </w:r>
      <w:r>
        <w:rPr>
          <w:rFonts w:hint="cs"/>
          <w:rtl/>
        </w:rPr>
        <w:t>,</w:t>
      </w:r>
      <w:r>
        <w:rPr>
          <w:rtl/>
        </w:rPr>
        <w:t xml:space="preserve"> </w:t>
      </w:r>
      <w:bookmarkStart w:id="3781" w:name="_ETM_Q4_569799"/>
      <w:bookmarkEnd w:id="3781"/>
      <w:r>
        <w:rPr>
          <w:rtl/>
        </w:rPr>
        <w:t xml:space="preserve">אבל </w:t>
      </w:r>
      <w:bookmarkStart w:id="3782" w:name="_ETM_Q4_570130"/>
      <w:bookmarkEnd w:id="3782"/>
      <w:r>
        <w:rPr>
          <w:rtl/>
        </w:rPr>
        <w:t xml:space="preserve">אף </w:t>
      </w:r>
      <w:bookmarkStart w:id="3783" w:name="_ETM_Q4_570339"/>
      <w:bookmarkEnd w:id="3783"/>
      <w:r>
        <w:rPr>
          <w:rtl/>
        </w:rPr>
        <w:t xml:space="preserve">פעם </w:t>
      </w:r>
      <w:bookmarkStart w:id="3784" w:name="_ETM_Q4_570549"/>
      <w:bookmarkEnd w:id="3784"/>
      <w:r>
        <w:rPr>
          <w:rtl/>
        </w:rPr>
        <w:t xml:space="preserve">לא </w:t>
      </w:r>
      <w:bookmarkStart w:id="3785" w:name="_ETM_Q4_570640"/>
      <w:bookmarkEnd w:id="3785"/>
      <w:r>
        <w:rPr>
          <w:rtl/>
        </w:rPr>
        <w:t xml:space="preserve">דיברה </w:t>
      </w:r>
      <w:bookmarkStart w:id="3786" w:name="_ETM_Q4_571149"/>
      <w:bookmarkEnd w:id="3786"/>
      <w:r>
        <w:rPr>
          <w:rtl/>
        </w:rPr>
        <w:t xml:space="preserve">מתוך </w:t>
      </w:r>
      <w:bookmarkStart w:id="3787" w:name="_ETM_Q4_571719"/>
      <w:bookmarkEnd w:id="3787"/>
      <w:r>
        <w:rPr>
          <w:rtl/>
        </w:rPr>
        <w:t>שנאה</w:t>
      </w:r>
      <w:r>
        <w:rPr>
          <w:rFonts w:hint="cs"/>
          <w:rtl/>
        </w:rPr>
        <w:t>.</w:t>
      </w:r>
      <w:bookmarkStart w:id="3788" w:name="_ETM_Q4_569556"/>
      <w:bookmarkEnd w:id="3788"/>
      <w:r>
        <w:rPr>
          <w:rtl/>
        </w:rPr>
        <w:t xml:space="preserve"> </w:t>
      </w:r>
      <w:bookmarkStart w:id="3789" w:name="_ETM_Q4_572849"/>
      <w:bookmarkEnd w:id="3789"/>
      <w:r>
        <w:rPr>
          <w:rtl/>
        </w:rPr>
        <w:t xml:space="preserve">השורשים </w:t>
      </w:r>
      <w:bookmarkStart w:id="3790" w:name="_ETM_Q4_573419"/>
      <w:bookmarkEnd w:id="3790"/>
      <w:r>
        <w:rPr>
          <w:rtl/>
        </w:rPr>
        <w:t>של</w:t>
      </w:r>
      <w:bookmarkStart w:id="3791" w:name="_ETM_Q4_573659"/>
      <w:bookmarkEnd w:id="3791"/>
      <w:r>
        <w:rPr>
          <w:rFonts w:hint="cs"/>
          <w:rtl/>
        </w:rPr>
        <w:t xml:space="preserve"> אימא</w:t>
      </w:r>
      <w:r>
        <w:rPr>
          <w:rtl/>
        </w:rPr>
        <w:t xml:space="preserve"> </w:t>
      </w:r>
      <w:bookmarkStart w:id="3792" w:name="_ETM_Q4_573749"/>
      <w:bookmarkEnd w:id="3792"/>
      <w:r>
        <w:rPr>
          <w:rtl/>
        </w:rPr>
        <w:t xml:space="preserve">היו </w:t>
      </w:r>
      <w:bookmarkStart w:id="3793" w:name="_ETM_Q4_573959"/>
      <w:bookmarkEnd w:id="3793"/>
      <w:r>
        <w:rPr>
          <w:rtl/>
        </w:rPr>
        <w:t xml:space="preserve">נטועים </w:t>
      </w:r>
      <w:bookmarkStart w:id="3794" w:name="_ETM_Q4_574469"/>
      <w:bookmarkEnd w:id="3794"/>
      <w:r>
        <w:rPr>
          <w:rtl/>
        </w:rPr>
        <w:t xml:space="preserve">עמוק </w:t>
      </w:r>
      <w:bookmarkStart w:id="3795" w:name="_ETM_Q4_575130"/>
      <w:bookmarkEnd w:id="3795"/>
      <w:r>
        <w:rPr>
          <w:rtl/>
        </w:rPr>
        <w:t xml:space="preserve">בארץ </w:t>
      </w:r>
      <w:bookmarkStart w:id="3796" w:name="_ETM_Q4_575609"/>
      <w:bookmarkEnd w:id="3796"/>
      <w:r>
        <w:rPr>
          <w:rtl/>
        </w:rPr>
        <w:t>הזאת</w:t>
      </w:r>
      <w:r>
        <w:rPr>
          <w:rFonts w:hint="cs"/>
          <w:rtl/>
        </w:rPr>
        <w:t>,</w:t>
      </w:r>
      <w:r>
        <w:rPr>
          <w:rtl/>
        </w:rPr>
        <w:t xml:space="preserve"> </w:t>
      </w:r>
      <w:bookmarkStart w:id="3797" w:name="_ETM_Q4_576440"/>
      <w:bookmarkEnd w:id="3797"/>
      <w:r>
        <w:rPr>
          <w:rtl/>
        </w:rPr>
        <w:t xml:space="preserve">היא </w:t>
      </w:r>
      <w:bookmarkStart w:id="3798" w:name="_ETM_Q4_576650"/>
      <w:bookmarkEnd w:id="3798"/>
      <w:r>
        <w:rPr>
          <w:rtl/>
        </w:rPr>
        <w:t xml:space="preserve">הכירה </w:t>
      </w:r>
      <w:bookmarkStart w:id="3799" w:name="_ETM_Q4_577070"/>
      <w:bookmarkEnd w:id="3799"/>
      <w:r>
        <w:rPr>
          <w:rtl/>
        </w:rPr>
        <w:t>ב</w:t>
      </w:r>
      <w:r>
        <w:rPr>
          <w:rFonts w:hint="cs"/>
          <w:rtl/>
        </w:rPr>
        <w:t>ה</w:t>
      </w:r>
      <w:r>
        <w:rPr>
          <w:rtl/>
        </w:rPr>
        <w:t xml:space="preserve"> </w:t>
      </w:r>
      <w:bookmarkStart w:id="3800" w:name="_ETM_Q4_577310"/>
      <w:bookmarkEnd w:id="3800"/>
      <w:r>
        <w:rPr>
          <w:rtl/>
        </w:rPr>
        <w:t xml:space="preserve">כל </w:t>
      </w:r>
      <w:bookmarkStart w:id="3801" w:name="_ETM_Q4_577580"/>
      <w:bookmarkEnd w:id="3801"/>
      <w:r>
        <w:rPr>
          <w:rtl/>
        </w:rPr>
        <w:t xml:space="preserve">פינה </w:t>
      </w:r>
      <w:bookmarkStart w:id="3802" w:name="_ETM_Q4_578480"/>
      <w:bookmarkEnd w:id="3802"/>
      <w:r>
        <w:rPr>
          <w:rtl/>
        </w:rPr>
        <w:t xml:space="preserve">ואהבה </w:t>
      </w:r>
      <w:bookmarkStart w:id="3803" w:name="_ETM_Q4_579380"/>
      <w:bookmarkEnd w:id="3803"/>
      <w:r>
        <w:rPr>
          <w:rtl/>
        </w:rPr>
        <w:t xml:space="preserve">אותה </w:t>
      </w:r>
      <w:bookmarkStart w:id="3804" w:name="_ETM_Q4_579770"/>
      <w:bookmarkEnd w:id="3804"/>
      <w:r>
        <w:rPr>
          <w:rtl/>
        </w:rPr>
        <w:t>מאוד</w:t>
      </w:r>
      <w:r>
        <w:rPr>
          <w:rFonts w:hint="cs"/>
          <w:rtl/>
        </w:rPr>
        <w:t>,</w:t>
      </w:r>
      <w:r>
        <w:rPr>
          <w:rtl/>
        </w:rPr>
        <w:t xml:space="preserve"> </w:t>
      </w:r>
      <w:bookmarkStart w:id="3805" w:name="_ETM_Q4_580339"/>
      <w:bookmarkEnd w:id="3805"/>
      <w:r>
        <w:rPr>
          <w:rtl/>
        </w:rPr>
        <w:t xml:space="preserve">אבל </w:t>
      </w:r>
      <w:bookmarkStart w:id="3806" w:name="_ETM_Q4_580610"/>
      <w:bookmarkEnd w:id="3806"/>
      <w:r>
        <w:rPr>
          <w:rtl/>
        </w:rPr>
        <w:t xml:space="preserve">היא </w:t>
      </w:r>
      <w:bookmarkStart w:id="3807" w:name="_ETM_Q4_580700"/>
      <w:bookmarkEnd w:id="3807"/>
      <w:r>
        <w:rPr>
          <w:rtl/>
        </w:rPr>
        <w:t xml:space="preserve">הבינה </w:t>
      </w:r>
      <w:bookmarkStart w:id="3808" w:name="_ETM_Q4_581480"/>
      <w:bookmarkEnd w:id="3808"/>
      <w:r>
        <w:rPr>
          <w:rtl/>
        </w:rPr>
        <w:t xml:space="preserve">שיש </w:t>
      </w:r>
      <w:bookmarkStart w:id="3809" w:name="_ETM_Q4_581779"/>
      <w:bookmarkEnd w:id="3809"/>
      <w:r>
        <w:rPr>
          <w:rtl/>
        </w:rPr>
        <w:t xml:space="preserve">עוד </w:t>
      </w:r>
      <w:bookmarkStart w:id="3810" w:name="_ETM_Q4_582910"/>
      <w:bookmarkEnd w:id="3810"/>
      <w:r>
        <w:rPr>
          <w:rtl/>
        </w:rPr>
        <w:t xml:space="preserve">עם </w:t>
      </w:r>
      <w:bookmarkStart w:id="3811" w:name="_ETM_Q4_583090"/>
      <w:bookmarkEnd w:id="3811"/>
      <w:r>
        <w:rPr>
          <w:rtl/>
        </w:rPr>
        <w:t>ששורשי</w:t>
      </w:r>
      <w:r>
        <w:rPr>
          <w:rFonts w:hint="cs"/>
          <w:rtl/>
        </w:rPr>
        <w:t>ו</w:t>
      </w:r>
      <w:r>
        <w:rPr>
          <w:rtl/>
        </w:rPr>
        <w:t xml:space="preserve"> </w:t>
      </w:r>
      <w:bookmarkStart w:id="3812" w:name="_ETM_Q4_583870"/>
      <w:bookmarkStart w:id="3813" w:name="_ETM_Q4_584290"/>
      <w:bookmarkStart w:id="3814" w:name="_ETM_Q4_585340"/>
      <w:bookmarkStart w:id="3815" w:name="_ETM_Q4_585700"/>
      <w:bookmarkStart w:id="3816" w:name="_ETM_Q4_585940"/>
      <w:bookmarkStart w:id="3817" w:name="_ETM_Q4_586630"/>
      <w:bookmarkEnd w:id="3812"/>
      <w:bookmarkEnd w:id="3813"/>
      <w:bookmarkEnd w:id="3814"/>
      <w:bookmarkEnd w:id="3815"/>
      <w:bookmarkEnd w:id="3816"/>
      <w:bookmarkEnd w:id="3817"/>
      <w:r>
        <w:rPr>
          <w:rtl/>
        </w:rPr>
        <w:t xml:space="preserve">נטועים </w:t>
      </w:r>
      <w:bookmarkStart w:id="3818" w:name="_ETM_Q4_587110"/>
      <w:bookmarkEnd w:id="3818"/>
      <w:r>
        <w:rPr>
          <w:rtl/>
        </w:rPr>
        <w:t>כ</w:t>
      </w:r>
      <w:r>
        <w:rPr>
          <w:rFonts w:hint="cs"/>
          <w:rtl/>
        </w:rPr>
        <w:t>א</w:t>
      </w:r>
      <w:r>
        <w:rPr>
          <w:rtl/>
        </w:rPr>
        <w:t>ן</w:t>
      </w:r>
      <w:bookmarkStart w:id="3819" w:name="_ETM_Q4_587437"/>
      <w:bookmarkStart w:id="3820" w:name="_ETM_Q4_585736"/>
      <w:bookmarkEnd w:id="3819"/>
      <w:bookmarkEnd w:id="3820"/>
      <w:r>
        <w:rPr>
          <w:rFonts w:hint="cs"/>
          <w:rtl/>
        </w:rPr>
        <w:t>,</w:t>
      </w:r>
      <w:r>
        <w:rPr>
          <w:rtl/>
        </w:rPr>
        <w:t xml:space="preserve"> </w:t>
      </w:r>
      <w:bookmarkStart w:id="3821" w:name="_ETM_Q4_588259"/>
      <w:bookmarkStart w:id="3822" w:name="_ETM_Q4_588499"/>
      <w:bookmarkEnd w:id="3821"/>
      <w:bookmarkEnd w:id="3822"/>
      <w:r>
        <w:rPr>
          <w:rFonts w:hint="cs"/>
          <w:rtl/>
        </w:rPr>
        <w:t>ו</w:t>
      </w:r>
      <w:r>
        <w:rPr>
          <w:rtl/>
        </w:rPr>
        <w:t xml:space="preserve">כדי </w:t>
      </w:r>
      <w:bookmarkStart w:id="3823" w:name="_ETM_Q4_588799"/>
      <w:bookmarkEnd w:id="3823"/>
      <w:r>
        <w:rPr>
          <w:rtl/>
        </w:rPr>
        <w:t xml:space="preserve">שהמדינה </w:t>
      </w:r>
      <w:bookmarkStart w:id="3824" w:name="_ETM_Q4_589279"/>
      <w:bookmarkEnd w:id="3824"/>
      <w:r>
        <w:rPr>
          <w:rtl/>
        </w:rPr>
        <w:t xml:space="preserve">הזאת </w:t>
      </w:r>
      <w:bookmarkStart w:id="3825" w:name="_ETM_Q4_589459"/>
      <w:bookmarkEnd w:id="3825"/>
      <w:r>
        <w:rPr>
          <w:rtl/>
        </w:rPr>
        <w:t xml:space="preserve">תתקיים </w:t>
      </w:r>
      <w:bookmarkStart w:id="3826" w:name="_ETM_Q4_589880"/>
      <w:bookmarkEnd w:id="3826"/>
      <w:r>
        <w:rPr>
          <w:rtl/>
        </w:rPr>
        <w:t>לדורי</w:t>
      </w:r>
      <w:bookmarkStart w:id="3827" w:name="_ETM_Q4_590270"/>
      <w:bookmarkEnd w:id="3827"/>
      <w:r>
        <w:rPr>
          <w:rFonts w:hint="cs"/>
          <w:rtl/>
        </w:rPr>
        <w:t>-</w:t>
      </w:r>
      <w:r>
        <w:rPr>
          <w:rtl/>
        </w:rPr>
        <w:t xml:space="preserve">דורות </w:t>
      </w:r>
      <w:bookmarkStart w:id="3828" w:name="_ETM_Q4_590659"/>
      <w:bookmarkEnd w:id="3828"/>
      <w:r>
        <w:rPr>
          <w:rtl/>
        </w:rPr>
        <w:t xml:space="preserve">ותהיה </w:t>
      </w:r>
      <w:bookmarkStart w:id="3829" w:name="_ETM_Q4_590990"/>
      <w:bookmarkEnd w:id="3829"/>
      <w:r>
        <w:rPr>
          <w:rtl/>
        </w:rPr>
        <w:t xml:space="preserve">מקום </w:t>
      </w:r>
      <w:bookmarkStart w:id="3830" w:name="_ETM_Q4_591349"/>
      <w:bookmarkEnd w:id="3830"/>
      <w:r>
        <w:rPr>
          <w:rtl/>
        </w:rPr>
        <w:t xml:space="preserve">טוב </w:t>
      </w:r>
      <w:bookmarkStart w:id="3831" w:name="_ETM_Q4_592070"/>
      <w:bookmarkEnd w:id="3831"/>
      <w:r>
        <w:rPr>
          <w:rtl/>
        </w:rPr>
        <w:t xml:space="preserve">לחיות </w:t>
      </w:r>
      <w:bookmarkStart w:id="3832" w:name="_ETM_Q4_592460"/>
      <w:bookmarkEnd w:id="3832"/>
      <w:r>
        <w:rPr>
          <w:rtl/>
        </w:rPr>
        <w:t>בו</w:t>
      </w:r>
      <w:r>
        <w:rPr>
          <w:rFonts w:hint="cs"/>
          <w:rtl/>
        </w:rPr>
        <w:t>,</w:t>
      </w:r>
      <w:r>
        <w:rPr>
          <w:rtl/>
        </w:rPr>
        <w:t xml:space="preserve"> </w:t>
      </w:r>
      <w:bookmarkStart w:id="3833" w:name="_ETM_Q4_593089"/>
      <w:bookmarkEnd w:id="3833"/>
      <w:r>
        <w:rPr>
          <w:rtl/>
        </w:rPr>
        <w:t xml:space="preserve">צריך </w:t>
      </w:r>
      <w:bookmarkStart w:id="3834" w:name="_ETM_Q4_593390"/>
      <w:bookmarkEnd w:id="3834"/>
      <w:r>
        <w:rPr>
          <w:rtl/>
        </w:rPr>
        <w:t xml:space="preserve">לעשות </w:t>
      </w:r>
      <w:bookmarkStart w:id="3835" w:name="_ETM_Q4_593720"/>
      <w:bookmarkEnd w:id="3835"/>
      <w:r>
        <w:rPr>
          <w:rtl/>
        </w:rPr>
        <w:t xml:space="preserve">כל </w:t>
      </w:r>
      <w:bookmarkStart w:id="3836" w:name="_ETM_Q4_593900"/>
      <w:bookmarkEnd w:id="3836"/>
      <w:r>
        <w:rPr>
          <w:rtl/>
        </w:rPr>
        <w:t xml:space="preserve">מאמץ </w:t>
      </w:r>
      <w:bookmarkStart w:id="3837" w:name="_ETM_Q4_594320"/>
      <w:bookmarkEnd w:id="3837"/>
      <w:r>
        <w:rPr>
          <w:rtl/>
        </w:rPr>
        <w:t xml:space="preserve">כדי </w:t>
      </w:r>
      <w:bookmarkStart w:id="3838" w:name="_ETM_Q4_594800"/>
      <w:bookmarkEnd w:id="3838"/>
      <w:r>
        <w:rPr>
          <w:rtl/>
        </w:rPr>
        <w:t xml:space="preserve">להגיע </w:t>
      </w:r>
      <w:bookmarkStart w:id="3839" w:name="_ETM_Q4_595520"/>
      <w:bookmarkEnd w:id="3839"/>
      <w:r>
        <w:rPr>
          <w:rtl/>
        </w:rPr>
        <w:t>לשלום</w:t>
      </w:r>
      <w:r>
        <w:rPr>
          <w:rFonts w:hint="cs"/>
          <w:rtl/>
        </w:rPr>
        <w:t>.</w:t>
      </w:r>
      <w:r>
        <w:rPr>
          <w:rtl/>
        </w:rPr>
        <w:t xml:space="preserve"> </w:t>
      </w:r>
      <w:bookmarkStart w:id="3840" w:name="_ETM_Q4_596600"/>
      <w:bookmarkEnd w:id="3840"/>
      <w:r>
        <w:rPr>
          <w:rtl/>
        </w:rPr>
        <w:t xml:space="preserve">אימא </w:t>
      </w:r>
      <w:bookmarkStart w:id="3841" w:name="_ETM_Q4_596839"/>
      <w:bookmarkEnd w:id="3841"/>
      <w:r>
        <w:rPr>
          <w:rtl/>
        </w:rPr>
        <w:t xml:space="preserve">לא </w:t>
      </w:r>
      <w:bookmarkStart w:id="3842" w:name="_ETM_Q4_596960"/>
      <w:bookmarkEnd w:id="3842"/>
      <w:r>
        <w:rPr>
          <w:rtl/>
        </w:rPr>
        <w:t xml:space="preserve">הייתה </w:t>
      </w:r>
      <w:bookmarkStart w:id="3843" w:name="_ETM_Q4_597200"/>
      <w:bookmarkEnd w:id="3843"/>
      <w:r>
        <w:rPr>
          <w:rtl/>
        </w:rPr>
        <w:t>תמימה</w:t>
      </w:r>
      <w:r>
        <w:rPr>
          <w:rFonts w:hint="cs"/>
          <w:rtl/>
        </w:rPr>
        <w:t>,</w:t>
      </w:r>
      <w:r>
        <w:rPr>
          <w:rtl/>
        </w:rPr>
        <w:t xml:space="preserve"> </w:t>
      </w:r>
      <w:bookmarkStart w:id="3844" w:name="_ETM_Q4_597770"/>
      <w:bookmarkEnd w:id="3844"/>
      <w:r>
        <w:rPr>
          <w:rtl/>
        </w:rPr>
        <w:t xml:space="preserve">זאת </w:t>
      </w:r>
      <w:bookmarkStart w:id="3845" w:name="_ETM_Q4_598010"/>
      <w:bookmarkEnd w:id="3845"/>
      <w:r>
        <w:rPr>
          <w:rtl/>
        </w:rPr>
        <w:t xml:space="preserve">הייתה </w:t>
      </w:r>
      <w:bookmarkStart w:id="3846" w:name="_ETM_Q4_598310"/>
      <w:bookmarkEnd w:id="3846"/>
      <w:r>
        <w:rPr>
          <w:rtl/>
        </w:rPr>
        <w:t xml:space="preserve">השקפת </w:t>
      </w:r>
      <w:bookmarkStart w:id="3847" w:name="_ETM_Q4_599210"/>
      <w:bookmarkEnd w:id="3847"/>
      <w:r>
        <w:rPr>
          <w:rtl/>
        </w:rPr>
        <w:t xml:space="preserve">עולם </w:t>
      </w:r>
      <w:bookmarkStart w:id="3848" w:name="_ETM_Q4_599810"/>
      <w:bookmarkEnd w:id="3848"/>
      <w:r>
        <w:rPr>
          <w:rtl/>
        </w:rPr>
        <w:t xml:space="preserve">עמוקה </w:t>
      </w:r>
      <w:bookmarkStart w:id="3849" w:name="_ETM_Q4_600619"/>
      <w:bookmarkEnd w:id="3849"/>
      <w:r>
        <w:rPr>
          <w:rtl/>
        </w:rPr>
        <w:t>ו</w:t>
      </w:r>
      <w:bookmarkStart w:id="3850" w:name="_ETM_Q4_601250"/>
      <w:bookmarkEnd w:id="3850"/>
      <w:r>
        <w:rPr>
          <w:rtl/>
        </w:rPr>
        <w:t>מפוקחת</w:t>
      </w:r>
      <w:r>
        <w:rPr>
          <w:rFonts w:hint="cs"/>
          <w:rtl/>
        </w:rPr>
        <w:t xml:space="preserve"> מאוד.</w:t>
      </w:r>
    </w:p>
    <w:p w:rsidR="009F6A01" w:rsidRDefault="009F6A01" w:rsidP="007F21CB">
      <w:pPr>
        <w:rPr>
          <w:rtl/>
        </w:rPr>
      </w:pPr>
    </w:p>
    <w:p w:rsidR="009F6A01" w:rsidRDefault="009F6A01" w:rsidP="00AC3EC2">
      <w:pPr>
        <w:rPr>
          <w:rtl/>
        </w:rPr>
      </w:pPr>
      <w:bookmarkStart w:id="3851" w:name="_ETM_Q4_602589"/>
      <w:bookmarkEnd w:id="3851"/>
      <w:r>
        <w:rPr>
          <w:rtl/>
        </w:rPr>
        <w:t>לסיום</w:t>
      </w:r>
      <w:r>
        <w:rPr>
          <w:rFonts w:hint="cs"/>
          <w:rtl/>
        </w:rPr>
        <w:t>,</w:t>
      </w:r>
      <w:bookmarkStart w:id="3852" w:name="_ETM_Q4_596047"/>
      <w:bookmarkEnd w:id="3852"/>
      <w:r>
        <w:rPr>
          <w:rtl/>
        </w:rPr>
        <w:t xml:space="preserve"> </w:t>
      </w:r>
      <w:bookmarkStart w:id="3853" w:name="_ETM_Q4_603850"/>
      <w:bookmarkEnd w:id="3853"/>
      <w:r>
        <w:rPr>
          <w:rtl/>
        </w:rPr>
        <w:t xml:space="preserve">אני </w:t>
      </w:r>
      <w:bookmarkStart w:id="3854" w:name="_ETM_Q4_604089"/>
      <w:bookmarkEnd w:id="3854"/>
      <w:r>
        <w:rPr>
          <w:rtl/>
        </w:rPr>
        <w:t xml:space="preserve">רוצה </w:t>
      </w:r>
      <w:bookmarkStart w:id="3855" w:name="_ETM_Q4_604479"/>
      <w:bookmarkEnd w:id="3855"/>
      <w:r>
        <w:rPr>
          <w:rtl/>
        </w:rPr>
        <w:t xml:space="preserve">לומר </w:t>
      </w:r>
      <w:bookmarkStart w:id="3856" w:name="_ETM_Q4_604810"/>
      <w:bookmarkEnd w:id="3856"/>
      <w:r>
        <w:rPr>
          <w:rtl/>
        </w:rPr>
        <w:t xml:space="preserve">תודה </w:t>
      </w:r>
      <w:bookmarkStart w:id="3857" w:name="_ETM_Q4_605409"/>
      <w:bookmarkEnd w:id="3857"/>
      <w:r>
        <w:rPr>
          <w:rtl/>
        </w:rPr>
        <w:t>–</w:t>
      </w:r>
      <w:r>
        <w:rPr>
          <w:rFonts w:hint="cs"/>
          <w:rtl/>
        </w:rPr>
        <w:t xml:space="preserve"> </w:t>
      </w:r>
      <w:r>
        <w:rPr>
          <w:rtl/>
        </w:rPr>
        <w:t xml:space="preserve">אומרת </w:t>
      </w:r>
      <w:bookmarkStart w:id="3858" w:name="_ETM_Q4_605799"/>
      <w:bookmarkEnd w:id="3858"/>
      <w:r>
        <w:rPr>
          <w:rtl/>
        </w:rPr>
        <w:t>רחלי</w:t>
      </w:r>
      <w:bookmarkStart w:id="3859" w:name="_ETM_Q4_606250"/>
      <w:bookmarkEnd w:id="3859"/>
      <w:r>
        <w:rPr>
          <w:rFonts w:hint="cs"/>
          <w:rtl/>
        </w:rPr>
        <w:t xml:space="preserve"> </w:t>
      </w:r>
      <w:r>
        <w:rPr>
          <w:rtl/>
        </w:rPr>
        <w:t>–</w:t>
      </w:r>
      <w:r>
        <w:rPr>
          <w:rFonts w:hint="cs"/>
          <w:rtl/>
        </w:rPr>
        <w:t xml:space="preserve"> ג</w:t>
      </w:r>
      <w:r>
        <w:rPr>
          <w:rtl/>
        </w:rPr>
        <w:t xml:space="preserve">ם </w:t>
      </w:r>
      <w:bookmarkStart w:id="3860" w:name="_ETM_Q4_606490"/>
      <w:bookmarkEnd w:id="3860"/>
      <w:r>
        <w:rPr>
          <w:rtl/>
        </w:rPr>
        <w:t xml:space="preserve">בשמה </w:t>
      </w:r>
      <w:bookmarkStart w:id="3861" w:name="_ETM_Q4_607119"/>
      <w:bookmarkStart w:id="3862" w:name="_ETM_Q4_603599"/>
      <w:bookmarkEnd w:id="3861"/>
      <w:bookmarkEnd w:id="3862"/>
      <w:r>
        <w:rPr>
          <w:rtl/>
        </w:rPr>
        <w:t xml:space="preserve">של </w:t>
      </w:r>
      <w:bookmarkStart w:id="3863" w:name="_ETM_Q4_607390"/>
      <w:bookmarkEnd w:id="3863"/>
      <w:r>
        <w:rPr>
          <w:rtl/>
        </w:rPr>
        <w:t>אימא</w:t>
      </w:r>
      <w:bookmarkStart w:id="3864" w:name="_ETM_Q4_603846"/>
      <w:bookmarkEnd w:id="3864"/>
      <w:r w:rsidR="00AC3EC2">
        <w:rPr>
          <w:rFonts w:hint="cs"/>
          <w:rtl/>
        </w:rPr>
        <w:t>,</w:t>
      </w:r>
      <w:r>
        <w:rPr>
          <w:rtl/>
        </w:rPr>
        <w:t xml:space="preserve"> </w:t>
      </w:r>
      <w:bookmarkStart w:id="3865" w:name="_ETM_Q4_607810"/>
      <w:bookmarkEnd w:id="3865"/>
      <w:r w:rsidR="00AC3EC2">
        <w:rPr>
          <w:rFonts w:hint="cs"/>
          <w:rtl/>
        </w:rPr>
        <w:t>ש</w:t>
      </w:r>
      <w:r>
        <w:rPr>
          <w:rtl/>
        </w:rPr>
        <w:t xml:space="preserve">חובתנו </w:t>
      </w:r>
      <w:bookmarkStart w:id="3866" w:name="_ETM_Q4_608470"/>
      <w:bookmarkEnd w:id="3866"/>
      <w:r>
        <w:rPr>
          <w:rFonts w:hint="cs"/>
          <w:rtl/>
        </w:rPr>
        <w:t>היא</w:t>
      </w:r>
      <w:bookmarkStart w:id="3867" w:name="_ETM_Q4_606949"/>
      <w:bookmarkEnd w:id="3867"/>
      <w:r>
        <w:rPr>
          <w:rFonts w:hint="cs"/>
          <w:rtl/>
        </w:rPr>
        <w:t xml:space="preserve"> </w:t>
      </w:r>
      <w:r>
        <w:rPr>
          <w:rtl/>
        </w:rPr>
        <w:t xml:space="preserve">לעשות </w:t>
      </w:r>
      <w:bookmarkStart w:id="3868" w:name="_ETM_Q4_608860"/>
      <w:bookmarkEnd w:id="3868"/>
      <w:r>
        <w:rPr>
          <w:rtl/>
        </w:rPr>
        <w:t xml:space="preserve">כל </w:t>
      </w:r>
      <w:bookmarkStart w:id="3869" w:name="_ETM_Q4_609040"/>
      <w:bookmarkEnd w:id="3869"/>
      <w:r>
        <w:rPr>
          <w:rtl/>
        </w:rPr>
        <w:t xml:space="preserve">מה </w:t>
      </w:r>
      <w:bookmarkStart w:id="3870" w:name="_ETM_Q4_609130"/>
      <w:bookmarkEnd w:id="3870"/>
      <w:r>
        <w:rPr>
          <w:rtl/>
        </w:rPr>
        <w:t xml:space="preserve">שאנחנו </w:t>
      </w:r>
      <w:bookmarkStart w:id="3871" w:name="_ETM_Q4_609520"/>
      <w:bookmarkEnd w:id="3871"/>
      <w:r>
        <w:rPr>
          <w:rtl/>
        </w:rPr>
        <w:t xml:space="preserve">יכולים </w:t>
      </w:r>
      <w:bookmarkStart w:id="3872" w:name="_ETM_Q4_609970"/>
      <w:bookmarkEnd w:id="3872"/>
      <w:r>
        <w:rPr>
          <w:rtl/>
        </w:rPr>
        <w:t xml:space="preserve">כדי </w:t>
      </w:r>
      <w:bookmarkStart w:id="3873" w:name="_ETM_Q4_610209"/>
      <w:bookmarkEnd w:id="3873"/>
      <w:r>
        <w:rPr>
          <w:rtl/>
        </w:rPr>
        <w:t xml:space="preserve">להחזיר </w:t>
      </w:r>
      <w:bookmarkStart w:id="3874" w:name="_ETM_Q4_611500"/>
      <w:bookmarkEnd w:id="3874"/>
      <w:r>
        <w:rPr>
          <w:rtl/>
        </w:rPr>
        <w:t xml:space="preserve">את </w:t>
      </w:r>
      <w:bookmarkStart w:id="3875" w:name="_ETM_Q4_611680"/>
      <w:bookmarkEnd w:id="3875"/>
      <w:r>
        <w:rPr>
          <w:rtl/>
        </w:rPr>
        <w:t xml:space="preserve">החטופות </w:t>
      </w:r>
      <w:bookmarkStart w:id="3876" w:name="_ETM_Q4_612310"/>
      <w:bookmarkEnd w:id="3876"/>
      <w:r>
        <w:rPr>
          <w:rtl/>
        </w:rPr>
        <w:t xml:space="preserve">והחטופים </w:t>
      </w:r>
      <w:bookmarkStart w:id="3877" w:name="_ETM_Q4_612940"/>
      <w:bookmarkEnd w:id="3877"/>
      <w:r>
        <w:rPr>
          <w:rtl/>
        </w:rPr>
        <w:t xml:space="preserve">שנמצאים </w:t>
      </w:r>
      <w:bookmarkStart w:id="3878" w:name="_ETM_Q4_613690"/>
      <w:bookmarkEnd w:id="3878"/>
      <w:r>
        <w:rPr>
          <w:rFonts w:hint="cs"/>
          <w:rtl/>
        </w:rPr>
        <w:t>בגיהינו</w:t>
      </w:r>
      <w:r>
        <w:rPr>
          <w:rFonts w:hint="eastAsia"/>
          <w:rtl/>
        </w:rPr>
        <w:t>ם</w:t>
      </w:r>
      <w:bookmarkStart w:id="3879" w:name="_ETM_Q4_609116"/>
      <w:bookmarkEnd w:id="3879"/>
      <w:r>
        <w:rPr>
          <w:rtl/>
        </w:rPr>
        <w:t xml:space="preserve"> </w:t>
      </w:r>
      <w:bookmarkStart w:id="3880" w:name="_ETM_Q4_614349"/>
      <w:bookmarkEnd w:id="3880"/>
      <w:r>
        <w:rPr>
          <w:rtl/>
        </w:rPr>
        <w:t>בעזה</w:t>
      </w:r>
      <w:r>
        <w:rPr>
          <w:rFonts w:hint="cs"/>
          <w:rtl/>
        </w:rPr>
        <w:t>,</w:t>
      </w:r>
      <w:r>
        <w:rPr>
          <w:rtl/>
        </w:rPr>
        <w:t xml:space="preserve"> </w:t>
      </w:r>
      <w:bookmarkStart w:id="3881" w:name="_ETM_Q4_615550"/>
      <w:bookmarkEnd w:id="3881"/>
      <w:r>
        <w:rPr>
          <w:rtl/>
        </w:rPr>
        <w:t xml:space="preserve">להיות </w:t>
      </w:r>
      <w:bookmarkStart w:id="3882" w:name="_ETM_Q4_615849"/>
      <w:bookmarkEnd w:id="3882"/>
      <w:r>
        <w:rPr>
          <w:rtl/>
        </w:rPr>
        <w:t>מעש</w:t>
      </w:r>
      <w:r>
        <w:rPr>
          <w:rFonts w:hint="cs"/>
          <w:rtl/>
        </w:rPr>
        <w:t>י</w:t>
      </w:r>
      <w:r>
        <w:rPr>
          <w:rtl/>
        </w:rPr>
        <w:t xml:space="preserve">ים </w:t>
      </w:r>
      <w:bookmarkStart w:id="3883" w:name="_ETM_Q4_616269"/>
      <w:bookmarkEnd w:id="3883"/>
      <w:r>
        <w:rPr>
          <w:rtl/>
        </w:rPr>
        <w:t xml:space="preserve">ונחושים </w:t>
      </w:r>
      <w:bookmarkStart w:id="3884" w:name="_ETM_Q4_616810"/>
      <w:bookmarkEnd w:id="3884"/>
      <w:r>
        <w:rPr>
          <w:rtl/>
        </w:rPr>
        <w:t xml:space="preserve">במשימה </w:t>
      </w:r>
      <w:bookmarkStart w:id="3885" w:name="_ETM_Q4_617349"/>
      <w:bookmarkEnd w:id="3885"/>
      <w:r>
        <w:rPr>
          <w:rtl/>
        </w:rPr>
        <w:t>הזו</w:t>
      </w:r>
      <w:r>
        <w:rPr>
          <w:rFonts w:hint="cs"/>
          <w:rtl/>
        </w:rPr>
        <w:t>,</w:t>
      </w:r>
      <w:r>
        <w:rPr>
          <w:rtl/>
        </w:rPr>
        <w:t xml:space="preserve"> </w:t>
      </w:r>
      <w:bookmarkStart w:id="3886" w:name="_ETM_Q4_617530"/>
      <w:bookmarkEnd w:id="3886"/>
      <w:r>
        <w:rPr>
          <w:rtl/>
        </w:rPr>
        <w:t xml:space="preserve">ולהאמין </w:t>
      </w:r>
      <w:bookmarkStart w:id="3887" w:name="_ETM_Q4_618099"/>
      <w:bookmarkEnd w:id="3887"/>
      <w:r>
        <w:rPr>
          <w:rtl/>
        </w:rPr>
        <w:t xml:space="preserve">שכבוד </w:t>
      </w:r>
      <w:bookmarkStart w:id="3888" w:name="_ETM_Q4_618610"/>
      <w:bookmarkEnd w:id="3888"/>
      <w:r>
        <w:rPr>
          <w:rtl/>
        </w:rPr>
        <w:t xml:space="preserve">האדם </w:t>
      </w:r>
      <w:bookmarkStart w:id="3889" w:name="_ETM_Q4_619330"/>
      <w:bookmarkEnd w:id="3889"/>
      <w:r>
        <w:rPr>
          <w:rtl/>
        </w:rPr>
        <w:t xml:space="preserve">וחירותו </w:t>
      </w:r>
      <w:bookmarkStart w:id="3890" w:name="_ETM_Q4_620500"/>
      <w:bookmarkEnd w:id="3890"/>
      <w:r>
        <w:rPr>
          <w:rtl/>
        </w:rPr>
        <w:t xml:space="preserve">הם </w:t>
      </w:r>
      <w:bookmarkStart w:id="3891" w:name="_ETM_Q4_620680"/>
      <w:bookmarkEnd w:id="3891"/>
      <w:r>
        <w:rPr>
          <w:rtl/>
        </w:rPr>
        <w:t xml:space="preserve">הערכים </w:t>
      </w:r>
      <w:bookmarkStart w:id="3892" w:name="_ETM_Q4_621129"/>
      <w:bookmarkEnd w:id="3892"/>
      <w:r>
        <w:rPr>
          <w:rtl/>
        </w:rPr>
        <w:t xml:space="preserve">הכי </w:t>
      </w:r>
      <w:bookmarkStart w:id="3893" w:name="_ETM_Q4_621310"/>
      <w:bookmarkEnd w:id="3893"/>
      <w:r>
        <w:rPr>
          <w:rtl/>
        </w:rPr>
        <w:t xml:space="preserve">חשובים </w:t>
      </w:r>
      <w:bookmarkStart w:id="3894" w:name="_ETM_Q4_621760"/>
      <w:bookmarkEnd w:id="3894"/>
      <w:r>
        <w:rPr>
          <w:rtl/>
        </w:rPr>
        <w:t xml:space="preserve">שמחזיקים </w:t>
      </w:r>
      <w:bookmarkStart w:id="3895" w:name="_ETM_Q4_622390"/>
      <w:bookmarkEnd w:id="3895"/>
      <w:r>
        <w:rPr>
          <w:rtl/>
        </w:rPr>
        <w:t xml:space="preserve">אותנו </w:t>
      </w:r>
      <w:bookmarkStart w:id="3896" w:name="_ETM_Q4_622780"/>
      <w:bookmarkEnd w:id="3896"/>
      <w:r>
        <w:rPr>
          <w:rtl/>
        </w:rPr>
        <w:t>כאן</w:t>
      </w:r>
      <w:r>
        <w:rPr>
          <w:rFonts w:hint="cs"/>
          <w:rtl/>
        </w:rPr>
        <w:t>.</w:t>
      </w:r>
      <w:r>
        <w:rPr>
          <w:rtl/>
        </w:rPr>
        <w:t xml:space="preserve"> </w:t>
      </w:r>
      <w:bookmarkStart w:id="3897" w:name="_ETM_Q4_624080"/>
      <w:bookmarkEnd w:id="3897"/>
      <w:r>
        <w:rPr>
          <w:rtl/>
        </w:rPr>
        <w:t xml:space="preserve">זה </w:t>
      </w:r>
      <w:bookmarkStart w:id="3898" w:name="_ETM_Q4_624590"/>
      <w:bookmarkEnd w:id="3898"/>
      <w:r>
        <w:rPr>
          <w:rtl/>
        </w:rPr>
        <w:t xml:space="preserve">מה </w:t>
      </w:r>
      <w:bookmarkStart w:id="3899" w:name="_ETM_Q4_624920"/>
      <w:bookmarkEnd w:id="3899"/>
      <w:r>
        <w:rPr>
          <w:rtl/>
        </w:rPr>
        <w:t>ש</w:t>
      </w:r>
      <w:r>
        <w:rPr>
          <w:rFonts w:hint="cs"/>
          <w:rtl/>
        </w:rPr>
        <w:t>אימא</w:t>
      </w:r>
      <w:r>
        <w:rPr>
          <w:rtl/>
        </w:rPr>
        <w:t xml:space="preserve"> </w:t>
      </w:r>
      <w:bookmarkStart w:id="3900" w:name="_ETM_Q4_625250"/>
      <w:bookmarkEnd w:id="3900"/>
      <w:r>
        <w:rPr>
          <w:rFonts w:hint="cs"/>
          <w:rtl/>
        </w:rPr>
        <w:t>ה</w:t>
      </w:r>
      <w:bookmarkStart w:id="3901" w:name="_ETM_Q4_621397"/>
      <w:bookmarkEnd w:id="3901"/>
      <w:r>
        <w:rPr>
          <w:rtl/>
        </w:rPr>
        <w:t>אמינה</w:t>
      </w:r>
      <w:r>
        <w:rPr>
          <w:rFonts w:hint="cs"/>
          <w:rtl/>
        </w:rPr>
        <w:t xml:space="preserve"> בו,</w:t>
      </w:r>
      <w:r>
        <w:rPr>
          <w:rtl/>
        </w:rPr>
        <w:t xml:space="preserve"> </w:t>
      </w:r>
      <w:bookmarkStart w:id="3902" w:name="_ETM_Q4_625760"/>
      <w:bookmarkEnd w:id="3902"/>
      <w:r>
        <w:rPr>
          <w:rtl/>
        </w:rPr>
        <w:t xml:space="preserve">ולשם </w:t>
      </w:r>
      <w:bookmarkStart w:id="3903" w:name="_ETM_Q4_626240"/>
      <w:bookmarkEnd w:id="3903"/>
      <w:r>
        <w:rPr>
          <w:rtl/>
        </w:rPr>
        <w:t xml:space="preserve">כך </w:t>
      </w:r>
      <w:bookmarkStart w:id="3904" w:name="_ETM_Q4_626540"/>
      <w:bookmarkEnd w:id="3904"/>
      <w:r>
        <w:rPr>
          <w:rFonts w:hint="cs"/>
          <w:rtl/>
        </w:rPr>
        <w:t xml:space="preserve">היא </w:t>
      </w:r>
      <w:r>
        <w:rPr>
          <w:rtl/>
        </w:rPr>
        <w:t>פעלה</w:t>
      </w:r>
      <w:r w:rsidR="00AC3EC2">
        <w:rPr>
          <w:rFonts w:hint="cs"/>
          <w:rtl/>
        </w:rPr>
        <w:t>"</w:t>
      </w:r>
      <w:r>
        <w:rPr>
          <w:rFonts w:hint="cs"/>
          <w:rtl/>
        </w:rPr>
        <w:t>.</w:t>
      </w:r>
      <w:r>
        <w:rPr>
          <w:rtl/>
        </w:rPr>
        <w:t xml:space="preserve"> </w:t>
      </w:r>
      <w:bookmarkStart w:id="3905" w:name="_ETM_Q4_627170"/>
      <w:bookmarkEnd w:id="3905"/>
    </w:p>
    <w:p w:rsidR="009F6A01" w:rsidRDefault="009F6A01" w:rsidP="007F21CB">
      <w:pPr>
        <w:rPr>
          <w:rtl/>
        </w:rPr>
      </w:pPr>
    </w:p>
    <w:p w:rsidR="009F6A01" w:rsidRDefault="009F6A01" w:rsidP="007F21CB">
      <w:pPr>
        <w:rPr>
          <w:rtl/>
        </w:rPr>
      </w:pPr>
      <w:r>
        <w:rPr>
          <w:rtl/>
        </w:rPr>
        <w:t>ו</w:t>
      </w:r>
      <w:r>
        <w:rPr>
          <w:rFonts w:hint="cs"/>
          <w:rtl/>
        </w:rPr>
        <w:t>היא מודה</w:t>
      </w:r>
      <w:r>
        <w:rPr>
          <w:rtl/>
        </w:rPr>
        <w:t xml:space="preserve"> </w:t>
      </w:r>
      <w:bookmarkStart w:id="3906" w:name="_ETM_Q4_627710"/>
      <w:bookmarkEnd w:id="3906"/>
      <w:r>
        <w:rPr>
          <w:rtl/>
        </w:rPr>
        <w:t>לכולכם</w:t>
      </w:r>
      <w:bookmarkStart w:id="3907" w:name="_ETM_Q4_623547"/>
      <w:bookmarkEnd w:id="3907"/>
      <w:r>
        <w:rPr>
          <w:rFonts w:hint="cs"/>
          <w:rtl/>
        </w:rPr>
        <w:t>, ורחלי</w:t>
      </w:r>
      <w:bookmarkStart w:id="3908" w:name="_ETM_Q4_628250"/>
      <w:bookmarkStart w:id="3909" w:name="_ETM_Q4_628580"/>
      <w:bookmarkEnd w:id="3908"/>
      <w:bookmarkEnd w:id="3909"/>
      <w:r>
        <w:rPr>
          <w:rtl/>
        </w:rPr>
        <w:t xml:space="preserve"> </w:t>
      </w:r>
      <w:bookmarkStart w:id="3910" w:name="_ETM_Q4_628640"/>
      <w:bookmarkEnd w:id="3910"/>
      <w:r>
        <w:rPr>
          <w:rtl/>
        </w:rPr>
        <w:t xml:space="preserve">נמצאת </w:t>
      </w:r>
      <w:bookmarkStart w:id="3911" w:name="_ETM_Q4_629030"/>
      <w:bookmarkEnd w:id="3911"/>
      <w:r>
        <w:rPr>
          <w:rtl/>
        </w:rPr>
        <w:t>כאן</w:t>
      </w:r>
      <w:r>
        <w:rPr>
          <w:rFonts w:hint="cs"/>
          <w:rtl/>
        </w:rPr>
        <w:t>.</w:t>
      </w:r>
      <w:bookmarkStart w:id="3912" w:name="_ETM_Q4_624836"/>
      <w:bookmarkEnd w:id="3912"/>
      <w:r>
        <w:rPr>
          <w:rtl/>
        </w:rPr>
        <w:t xml:space="preserve"> </w:t>
      </w:r>
      <w:bookmarkStart w:id="3913" w:name="_ETM_Q4_629270"/>
      <w:bookmarkEnd w:id="3913"/>
      <w:r>
        <w:rPr>
          <w:rtl/>
        </w:rPr>
        <w:t xml:space="preserve">אני </w:t>
      </w:r>
      <w:bookmarkStart w:id="3914" w:name="_ETM_Q4_629480"/>
      <w:bookmarkEnd w:id="3914"/>
      <w:r>
        <w:rPr>
          <w:rtl/>
        </w:rPr>
        <w:t xml:space="preserve">רוצה </w:t>
      </w:r>
      <w:bookmarkStart w:id="3915" w:name="_ETM_Q4_629810"/>
      <w:bookmarkEnd w:id="3915"/>
      <w:r>
        <w:rPr>
          <w:rtl/>
        </w:rPr>
        <w:t xml:space="preserve">לומר </w:t>
      </w:r>
      <w:bookmarkStart w:id="3916" w:name="_ETM_Q4_630710"/>
      <w:bookmarkEnd w:id="3916"/>
      <w:r>
        <w:rPr>
          <w:rtl/>
        </w:rPr>
        <w:t xml:space="preserve">שנכון </w:t>
      </w:r>
      <w:bookmarkStart w:id="3917" w:name="_ETM_Q4_631160"/>
      <w:bookmarkEnd w:id="3917"/>
      <w:r>
        <w:rPr>
          <w:rFonts w:hint="cs"/>
          <w:rtl/>
        </w:rPr>
        <w:t>של</w:t>
      </w:r>
      <w:r>
        <w:rPr>
          <w:rtl/>
        </w:rPr>
        <w:t xml:space="preserve">א </w:t>
      </w:r>
      <w:bookmarkStart w:id="3918" w:name="_ETM_Q4_631370"/>
      <w:bookmarkEnd w:id="3918"/>
      <w:r>
        <w:rPr>
          <w:rtl/>
        </w:rPr>
        <w:t xml:space="preserve">זכינו </w:t>
      </w:r>
      <w:bookmarkStart w:id="3919" w:name="_ETM_Q4_633200"/>
      <w:bookmarkEnd w:id="3919"/>
      <w:r>
        <w:rPr>
          <w:rtl/>
        </w:rPr>
        <w:t xml:space="preserve">להיות </w:t>
      </w:r>
      <w:bookmarkStart w:id="3920" w:name="_ETM_Q4_633590"/>
      <w:bookmarkEnd w:id="3920"/>
      <w:r>
        <w:rPr>
          <w:rtl/>
        </w:rPr>
        <w:t xml:space="preserve">כאן </w:t>
      </w:r>
      <w:bookmarkStart w:id="3921" w:name="_ETM_Q4_633800"/>
      <w:bookmarkEnd w:id="3921"/>
      <w:r>
        <w:rPr>
          <w:rtl/>
        </w:rPr>
        <w:t xml:space="preserve">בזמן </w:t>
      </w:r>
      <w:bookmarkStart w:id="3922" w:name="_ETM_Q4_634100"/>
      <w:bookmarkEnd w:id="3922"/>
      <w:r>
        <w:rPr>
          <w:rtl/>
        </w:rPr>
        <w:t xml:space="preserve">שהיא </w:t>
      </w:r>
      <w:bookmarkStart w:id="3923" w:name="_ETM_Q4_634370"/>
      <w:bookmarkEnd w:id="3923"/>
      <w:r>
        <w:rPr>
          <w:rtl/>
        </w:rPr>
        <w:t>כי</w:t>
      </w:r>
      <w:bookmarkStart w:id="3924" w:name="_ETM_Q4_634550"/>
      <w:bookmarkStart w:id="3925" w:name="_ETM_Q4_628806"/>
      <w:bookmarkEnd w:id="3924"/>
      <w:bookmarkEnd w:id="3925"/>
      <w:r>
        <w:rPr>
          <w:rtl/>
        </w:rPr>
        <w:t>הנה</w:t>
      </w:r>
      <w:r>
        <w:rPr>
          <w:rFonts w:hint="cs"/>
          <w:rtl/>
        </w:rPr>
        <w:t xml:space="preserve"> –</w:t>
      </w:r>
      <w:r>
        <w:rPr>
          <w:rtl/>
        </w:rPr>
        <w:t xml:space="preserve"> </w:t>
      </w:r>
      <w:bookmarkStart w:id="3926" w:name="_ETM_Q4_634850"/>
      <w:bookmarkEnd w:id="3926"/>
      <w:r>
        <w:rPr>
          <w:rtl/>
        </w:rPr>
        <w:t>ו</w:t>
      </w:r>
      <w:r>
        <w:rPr>
          <w:rFonts w:hint="cs"/>
          <w:rtl/>
        </w:rPr>
        <w:t xml:space="preserve">כיהנו </w:t>
      </w:r>
      <w:r>
        <w:rPr>
          <w:rtl/>
        </w:rPr>
        <w:t xml:space="preserve">הרבה </w:t>
      </w:r>
      <w:bookmarkStart w:id="3927" w:name="_ETM_Q4_635240"/>
      <w:bookmarkEnd w:id="3927"/>
      <w:r>
        <w:rPr>
          <w:rtl/>
        </w:rPr>
        <w:t xml:space="preserve">מאוד </w:t>
      </w:r>
      <w:bookmarkStart w:id="3928" w:name="_ETM_Q4_636050"/>
      <w:bookmarkEnd w:id="3928"/>
      <w:r>
        <w:rPr>
          <w:rtl/>
        </w:rPr>
        <w:t xml:space="preserve">נפילים </w:t>
      </w:r>
      <w:bookmarkStart w:id="3929" w:name="_ETM_Q4_636560"/>
      <w:bookmarkEnd w:id="3929"/>
      <w:r>
        <w:rPr>
          <w:rtl/>
        </w:rPr>
        <w:t>ו</w:t>
      </w:r>
      <w:bookmarkStart w:id="3930" w:name="_ETM_Q4_637550"/>
      <w:bookmarkEnd w:id="3930"/>
      <w:r>
        <w:rPr>
          <w:rtl/>
        </w:rPr>
        <w:t xml:space="preserve">ענקים </w:t>
      </w:r>
      <w:bookmarkStart w:id="3931" w:name="_ETM_Q4_638240"/>
      <w:bookmarkEnd w:id="3931"/>
      <w:r>
        <w:rPr>
          <w:rtl/>
        </w:rPr>
        <w:t xml:space="preserve">בהיסטוריה </w:t>
      </w:r>
      <w:bookmarkStart w:id="3932" w:name="_ETM_Q4_639230"/>
      <w:bookmarkEnd w:id="3932"/>
      <w:r>
        <w:rPr>
          <w:rtl/>
        </w:rPr>
        <w:t>הישראלית</w:t>
      </w:r>
      <w:r>
        <w:rPr>
          <w:rFonts w:hint="cs"/>
          <w:rtl/>
        </w:rPr>
        <w:t xml:space="preserve"> –</w:t>
      </w:r>
      <w:r>
        <w:rPr>
          <w:rtl/>
        </w:rPr>
        <w:t xml:space="preserve"> </w:t>
      </w:r>
      <w:bookmarkStart w:id="3933" w:name="_ETM_Q4_640610"/>
      <w:bookmarkEnd w:id="3933"/>
      <w:r>
        <w:rPr>
          <w:rtl/>
        </w:rPr>
        <w:t xml:space="preserve">אבל </w:t>
      </w:r>
      <w:bookmarkStart w:id="3934" w:name="_ETM_Q4_640940"/>
      <w:bookmarkEnd w:id="3934"/>
      <w:r>
        <w:rPr>
          <w:rtl/>
        </w:rPr>
        <w:t xml:space="preserve">ללא </w:t>
      </w:r>
      <w:bookmarkStart w:id="3935" w:name="_ETM_Q4_641180"/>
      <w:bookmarkEnd w:id="3935"/>
      <w:r>
        <w:rPr>
          <w:rtl/>
        </w:rPr>
        <w:t>ספק</w:t>
      </w:r>
      <w:r>
        <w:rPr>
          <w:rFonts w:hint="cs"/>
          <w:rtl/>
        </w:rPr>
        <w:t>,</w:t>
      </w:r>
      <w:r>
        <w:rPr>
          <w:rtl/>
        </w:rPr>
        <w:t xml:space="preserve"> </w:t>
      </w:r>
      <w:bookmarkStart w:id="3936" w:name="_ETM_Q4_642740"/>
      <w:bookmarkEnd w:id="3936"/>
      <w:r>
        <w:rPr>
          <w:rtl/>
        </w:rPr>
        <w:t xml:space="preserve">התרומה </w:t>
      </w:r>
      <w:bookmarkStart w:id="3937" w:name="_ETM_Q4_643340"/>
      <w:bookmarkEnd w:id="3937"/>
      <w:r>
        <w:rPr>
          <w:rtl/>
        </w:rPr>
        <w:t xml:space="preserve">שלה </w:t>
      </w:r>
      <w:bookmarkStart w:id="3938" w:name="_ETM_Q4_643730"/>
      <w:bookmarkEnd w:id="3938"/>
      <w:r>
        <w:rPr>
          <w:rtl/>
        </w:rPr>
        <w:t xml:space="preserve">גם </w:t>
      </w:r>
      <w:bookmarkStart w:id="3939" w:name="_ETM_Q4_643940"/>
      <w:bookmarkEnd w:id="3939"/>
      <w:r>
        <w:rPr>
          <w:rtl/>
        </w:rPr>
        <w:t xml:space="preserve">במאבק </w:t>
      </w:r>
      <w:bookmarkStart w:id="3940" w:name="_ETM_Q4_644660"/>
      <w:bookmarkEnd w:id="3940"/>
      <w:r>
        <w:rPr>
          <w:rtl/>
        </w:rPr>
        <w:t xml:space="preserve">על </w:t>
      </w:r>
      <w:bookmarkStart w:id="3941" w:name="_ETM_Q4_644810"/>
      <w:bookmarkEnd w:id="3941"/>
      <w:r>
        <w:rPr>
          <w:rtl/>
        </w:rPr>
        <w:t xml:space="preserve">ההקמה </w:t>
      </w:r>
      <w:bookmarkStart w:id="3942" w:name="_ETM_Q4_645230"/>
      <w:bookmarkEnd w:id="3942"/>
      <w:r>
        <w:rPr>
          <w:rtl/>
        </w:rPr>
        <w:t xml:space="preserve">של </w:t>
      </w:r>
      <w:bookmarkStart w:id="3943" w:name="_ETM_Q4_645410"/>
      <w:bookmarkEnd w:id="3943"/>
      <w:r>
        <w:rPr>
          <w:rtl/>
        </w:rPr>
        <w:t xml:space="preserve">הוועדה </w:t>
      </w:r>
      <w:bookmarkStart w:id="3944" w:name="_ETM_Q4_646280"/>
      <w:bookmarkEnd w:id="3944"/>
      <w:r>
        <w:rPr>
          <w:rFonts w:hint="cs"/>
          <w:rtl/>
        </w:rPr>
        <w:t>ו</w:t>
      </w:r>
      <w:r>
        <w:rPr>
          <w:rtl/>
        </w:rPr>
        <w:t xml:space="preserve">גם </w:t>
      </w:r>
      <w:bookmarkStart w:id="3945" w:name="_ETM_Q4_646610"/>
      <w:bookmarkEnd w:id="3945"/>
      <w:r>
        <w:rPr>
          <w:rtl/>
        </w:rPr>
        <w:t xml:space="preserve">בחקיקה </w:t>
      </w:r>
      <w:bookmarkStart w:id="3946" w:name="_ETM_Q4_648500"/>
      <w:bookmarkEnd w:id="3946"/>
      <w:r>
        <w:rPr>
          <w:rtl/>
        </w:rPr>
        <w:t xml:space="preserve">של </w:t>
      </w:r>
      <w:bookmarkStart w:id="3947" w:name="_ETM_Q4_649310"/>
      <w:bookmarkEnd w:id="3947"/>
      <w:r>
        <w:rPr>
          <w:rtl/>
        </w:rPr>
        <w:t xml:space="preserve">החוק </w:t>
      </w:r>
      <w:bookmarkStart w:id="3948" w:name="_ETM_Q4_650240"/>
      <w:bookmarkEnd w:id="3948"/>
      <w:r>
        <w:rPr>
          <w:rtl/>
        </w:rPr>
        <w:t xml:space="preserve">למניעת </w:t>
      </w:r>
      <w:bookmarkStart w:id="3949" w:name="_ETM_Q4_650660"/>
      <w:bookmarkEnd w:id="3949"/>
      <w:r>
        <w:rPr>
          <w:rtl/>
        </w:rPr>
        <w:t xml:space="preserve">הטרדות </w:t>
      </w:r>
      <w:bookmarkStart w:id="3950" w:name="_ETM_Q4_651200"/>
      <w:bookmarkEnd w:id="3950"/>
      <w:r>
        <w:rPr>
          <w:rtl/>
        </w:rPr>
        <w:t xml:space="preserve">מיניות </w:t>
      </w:r>
      <w:bookmarkStart w:id="3951" w:name="_ETM_Q4_652160"/>
      <w:bookmarkEnd w:id="3951"/>
      <w:r>
        <w:rPr>
          <w:rtl/>
        </w:rPr>
        <w:t>ו</w:t>
      </w:r>
      <w:r>
        <w:rPr>
          <w:rFonts w:hint="cs"/>
          <w:rtl/>
        </w:rPr>
        <w:t>ה</w:t>
      </w:r>
      <w:r>
        <w:rPr>
          <w:rtl/>
        </w:rPr>
        <w:t xml:space="preserve">הכרה </w:t>
      </w:r>
      <w:bookmarkStart w:id="3952" w:name="_ETM_Q4_653030"/>
      <w:bookmarkEnd w:id="3952"/>
      <w:r>
        <w:rPr>
          <w:rtl/>
        </w:rPr>
        <w:t xml:space="preserve">בקהילת </w:t>
      </w:r>
      <w:bookmarkStart w:id="3953" w:name="_ETM_Q4_653570"/>
      <w:bookmarkEnd w:id="3953"/>
      <w:proofErr w:type="spellStart"/>
      <w:r>
        <w:rPr>
          <w:rtl/>
        </w:rPr>
        <w:t>הלהט"ב</w:t>
      </w:r>
      <w:proofErr w:type="spellEnd"/>
      <w:r>
        <w:rPr>
          <w:rFonts w:hint="cs"/>
          <w:rtl/>
        </w:rPr>
        <w:t xml:space="preserve"> </w:t>
      </w:r>
      <w:r>
        <w:rPr>
          <w:rtl/>
        </w:rPr>
        <w:t xml:space="preserve">– </w:t>
      </w:r>
      <w:bookmarkStart w:id="3954" w:name="_ETM_Q4_654410"/>
      <w:bookmarkEnd w:id="3954"/>
      <w:r>
        <w:rPr>
          <w:rtl/>
        </w:rPr>
        <w:t xml:space="preserve">היא </w:t>
      </w:r>
      <w:bookmarkStart w:id="3955" w:name="_ETM_Q4_654530"/>
      <w:bookmarkEnd w:id="3955"/>
      <w:r>
        <w:rPr>
          <w:rtl/>
        </w:rPr>
        <w:t xml:space="preserve">עשתה </w:t>
      </w:r>
      <w:bookmarkStart w:id="3956" w:name="_ETM_Q4_655930"/>
      <w:bookmarkEnd w:id="3956"/>
      <w:r>
        <w:rPr>
          <w:rtl/>
        </w:rPr>
        <w:t xml:space="preserve">מהפכה </w:t>
      </w:r>
      <w:bookmarkStart w:id="3957" w:name="_ETM_Q4_656620"/>
      <w:bookmarkEnd w:id="3957"/>
      <w:r>
        <w:rPr>
          <w:rtl/>
        </w:rPr>
        <w:t xml:space="preserve">בנושאים </w:t>
      </w:r>
      <w:bookmarkStart w:id="3958" w:name="_ETM_Q4_657130"/>
      <w:bookmarkEnd w:id="3958"/>
      <w:r>
        <w:rPr>
          <w:rtl/>
        </w:rPr>
        <w:t>האלה</w:t>
      </w:r>
      <w:r>
        <w:rPr>
          <w:rFonts w:hint="cs"/>
          <w:rtl/>
        </w:rPr>
        <w:t>.</w:t>
      </w:r>
      <w:bookmarkStart w:id="3959" w:name="_ETM_Q4_652946"/>
      <w:bookmarkEnd w:id="3959"/>
      <w:r>
        <w:rPr>
          <w:rtl/>
        </w:rPr>
        <w:t xml:space="preserve"> </w:t>
      </w:r>
      <w:bookmarkStart w:id="3960" w:name="_ETM_Q4_657550"/>
      <w:bookmarkEnd w:id="3960"/>
      <w:r>
        <w:rPr>
          <w:rtl/>
        </w:rPr>
        <w:t>תודה</w:t>
      </w:r>
      <w:r>
        <w:rPr>
          <w:rFonts w:hint="cs"/>
          <w:rtl/>
        </w:rPr>
        <w:t>,</w:t>
      </w:r>
      <w:r>
        <w:rPr>
          <w:rtl/>
        </w:rPr>
        <w:t xml:space="preserve"> </w:t>
      </w:r>
      <w:bookmarkStart w:id="3961" w:name="_ETM_Q4_657940"/>
      <w:bookmarkEnd w:id="3961"/>
      <w:r>
        <w:rPr>
          <w:rtl/>
        </w:rPr>
        <w:t xml:space="preserve">אדוני </w:t>
      </w:r>
      <w:bookmarkStart w:id="3962" w:name="_ETM_Q4_658240"/>
      <w:bookmarkEnd w:id="3962"/>
      <w:r>
        <w:rPr>
          <w:rtl/>
        </w:rPr>
        <w:t>היושב-ראש</w:t>
      </w:r>
      <w:r>
        <w:rPr>
          <w:rFonts w:hint="cs"/>
          <w:rtl/>
        </w:rPr>
        <w:t>.</w:t>
      </w:r>
      <w:r>
        <w:rPr>
          <w:rtl/>
        </w:rPr>
        <w:t xml:space="preserve"> </w:t>
      </w:r>
      <w:bookmarkStart w:id="3963" w:name="_ETM_Q4_659360"/>
      <w:bookmarkEnd w:id="3963"/>
    </w:p>
    <w:p w:rsidR="009F6A01" w:rsidRDefault="009F6A01" w:rsidP="007F21CB">
      <w:pPr>
        <w:rPr>
          <w:rtl/>
        </w:rPr>
      </w:pPr>
      <w:bookmarkStart w:id="3964" w:name="_ETM_Q4_101873"/>
      <w:bookmarkStart w:id="3965" w:name="_ETM_Q4_102000"/>
      <w:bookmarkEnd w:id="3964"/>
      <w:bookmarkEnd w:id="3965"/>
    </w:p>
    <w:p w:rsidR="009F6A01" w:rsidRDefault="009F6A01" w:rsidP="007F21CB">
      <w:pPr>
        <w:pStyle w:val="af7"/>
        <w:keepNext/>
        <w:rPr>
          <w:rtl/>
        </w:rPr>
      </w:pPr>
      <w:bookmarkStart w:id="3966" w:name="ET_yor_6423_16"/>
      <w:r w:rsidRPr="003D69F9">
        <w:rPr>
          <w:rStyle w:val="TagStyle"/>
          <w:rtl/>
        </w:rPr>
        <w:t xml:space="preserve"> &lt;&lt; יור &gt;&gt; </w:t>
      </w:r>
      <w:r>
        <w:rPr>
          <w:rtl/>
        </w:rPr>
        <w:t>היו"ר אמיר אוחנה:</w:t>
      </w:r>
      <w:r w:rsidRPr="003D69F9">
        <w:rPr>
          <w:rStyle w:val="TagStyle"/>
          <w:rtl/>
        </w:rPr>
        <w:t xml:space="preserve"> &lt;&lt; יור &gt;&gt;</w:t>
      </w:r>
      <w:r>
        <w:rPr>
          <w:rtl/>
        </w:rPr>
        <w:t xml:space="preserve">   </w:t>
      </w:r>
      <w:bookmarkEnd w:id="3966"/>
    </w:p>
    <w:p w:rsidR="009F6A01" w:rsidRDefault="009F6A01" w:rsidP="00A6642C">
      <w:pPr>
        <w:rPr>
          <w:rtl/>
        </w:rPr>
      </w:pPr>
    </w:p>
    <w:p w:rsidR="009F6A01" w:rsidRDefault="009F6A01" w:rsidP="007F21CB">
      <w:pPr>
        <w:rPr>
          <w:rtl/>
        </w:rPr>
      </w:pPr>
      <w:bookmarkStart w:id="3967" w:name="_ETM_Q4_105186"/>
      <w:bookmarkStart w:id="3968" w:name="_ETM_Q4_102856"/>
      <w:bookmarkStart w:id="3969" w:name="_ETM_Q4_102938"/>
      <w:bookmarkEnd w:id="3967"/>
      <w:bookmarkEnd w:id="3968"/>
      <w:bookmarkEnd w:id="3969"/>
      <w:r>
        <w:rPr>
          <w:rtl/>
        </w:rPr>
        <w:t xml:space="preserve">תודה </w:t>
      </w:r>
      <w:bookmarkStart w:id="3970" w:name="_ETM_Q4_659720"/>
      <w:bookmarkEnd w:id="3970"/>
      <w:r>
        <w:rPr>
          <w:rtl/>
        </w:rPr>
        <w:t xml:space="preserve">רבה </w:t>
      </w:r>
      <w:bookmarkStart w:id="3971" w:name="_ETM_Q4_660050"/>
      <w:bookmarkEnd w:id="3971"/>
      <w:r>
        <w:rPr>
          <w:rtl/>
        </w:rPr>
        <w:t>ל</w:t>
      </w:r>
      <w:bookmarkStart w:id="3972" w:name="_ETM_Q4_660230"/>
      <w:bookmarkEnd w:id="3972"/>
      <w:r>
        <w:rPr>
          <w:rtl/>
        </w:rPr>
        <w:t>חבר</w:t>
      </w:r>
      <w:r>
        <w:rPr>
          <w:rFonts w:hint="cs"/>
          <w:rtl/>
        </w:rPr>
        <w:t>ו</w:t>
      </w:r>
      <w:r>
        <w:rPr>
          <w:rtl/>
        </w:rPr>
        <w:t xml:space="preserve">ת </w:t>
      </w:r>
      <w:bookmarkStart w:id="3973" w:name="_ETM_Q4_660530"/>
      <w:bookmarkEnd w:id="3973"/>
      <w:r>
        <w:rPr>
          <w:rtl/>
        </w:rPr>
        <w:t xml:space="preserve">הכנסת </w:t>
      </w:r>
      <w:bookmarkStart w:id="3974" w:name="_ETM_Q4_660920"/>
      <w:bookmarkEnd w:id="3974"/>
      <w:r>
        <w:rPr>
          <w:rtl/>
        </w:rPr>
        <w:t>תמנו</w:t>
      </w:r>
      <w:r>
        <w:rPr>
          <w:rFonts w:hint="cs"/>
          <w:rtl/>
        </w:rPr>
        <w:t xml:space="preserve"> </w:t>
      </w:r>
      <w:r>
        <w:rPr>
          <w:rtl/>
        </w:rPr>
        <w:t xml:space="preserve">שטה </w:t>
      </w:r>
      <w:bookmarkStart w:id="3975" w:name="_ETM_Q4_661670"/>
      <w:bookmarkEnd w:id="3975"/>
      <w:r>
        <w:rPr>
          <w:rtl/>
        </w:rPr>
        <w:t>ומיכאל</w:t>
      </w:r>
      <w:bookmarkStart w:id="3976" w:name="_ETM_Q4_662360"/>
      <w:bookmarkEnd w:id="3976"/>
      <w:r>
        <w:rPr>
          <w:rtl/>
        </w:rPr>
        <w:t>י</w:t>
      </w:r>
      <w:r>
        <w:rPr>
          <w:rFonts w:hint="cs"/>
          <w:rtl/>
        </w:rPr>
        <w:t>.</w:t>
      </w:r>
      <w:bookmarkStart w:id="3977" w:name="_ETM_Q4_657656"/>
      <w:bookmarkEnd w:id="3977"/>
      <w:r>
        <w:rPr>
          <w:rtl/>
        </w:rPr>
        <w:t xml:space="preserve"> </w:t>
      </w:r>
      <w:bookmarkStart w:id="3978" w:name="_ETM_Q4_662510"/>
      <w:bookmarkEnd w:id="3978"/>
      <w:r>
        <w:rPr>
          <w:rtl/>
        </w:rPr>
        <w:t xml:space="preserve">תודה </w:t>
      </w:r>
      <w:bookmarkStart w:id="3979" w:name="_ETM_Q4_662810"/>
      <w:bookmarkEnd w:id="3979"/>
      <w:r>
        <w:rPr>
          <w:rtl/>
        </w:rPr>
        <w:t xml:space="preserve">רבה </w:t>
      </w:r>
      <w:bookmarkStart w:id="3980" w:name="_ETM_Q4_663050"/>
      <w:bookmarkEnd w:id="3980"/>
      <w:r>
        <w:rPr>
          <w:rtl/>
        </w:rPr>
        <w:t>לבנ</w:t>
      </w:r>
      <w:bookmarkStart w:id="3981" w:name="_ETM_Q4_663319"/>
      <w:bookmarkEnd w:id="3981"/>
      <w:r>
        <w:rPr>
          <w:rtl/>
        </w:rPr>
        <w:t xml:space="preserve">ות </w:t>
      </w:r>
      <w:bookmarkStart w:id="3982" w:name="_ETM_Q4_663500"/>
      <w:bookmarkEnd w:id="3982"/>
      <w:r>
        <w:rPr>
          <w:rFonts w:hint="cs"/>
          <w:rtl/>
        </w:rPr>
        <w:t>ו</w:t>
      </w:r>
      <w:r>
        <w:rPr>
          <w:rtl/>
        </w:rPr>
        <w:t xml:space="preserve">לבני </w:t>
      </w:r>
      <w:bookmarkStart w:id="3983" w:name="_ETM_Q4_663800"/>
      <w:bookmarkEnd w:id="3983"/>
      <w:r>
        <w:rPr>
          <w:rtl/>
        </w:rPr>
        <w:t>המשפחה</w:t>
      </w:r>
      <w:bookmarkStart w:id="3984" w:name="_ETM_Q4_665000"/>
      <w:bookmarkEnd w:id="3984"/>
      <w:r>
        <w:rPr>
          <w:rFonts w:hint="cs"/>
          <w:rtl/>
        </w:rPr>
        <w:t>.</w:t>
      </w:r>
    </w:p>
    <w:p w:rsidR="009F6A01" w:rsidRDefault="009F6A01" w:rsidP="007F21CB">
      <w:pPr>
        <w:rPr>
          <w:rtl/>
        </w:rPr>
      </w:pPr>
    </w:p>
    <w:p w:rsidR="009F6A01" w:rsidRDefault="009F6A01" w:rsidP="007F21CB">
      <w:pPr>
        <w:rPr>
          <w:rtl/>
        </w:rPr>
      </w:pPr>
    </w:p>
    <w:p w:rsidR="009F6A01" w:rsidRDefault="009F6A01" w:rsidP="007F21CB">
      <w:pPr>
        <w:pStyle w:val="a7"/>
        <w:rPr>
          <w:rtl/>
          <w:lang w:eastAsia="he-IL"/>
        </w:rPr>
      </w:pPr>
      <w:bookmarkStart w:id="3985" w:name="ET_hatsach_643155_6"/>
      <w:r w:rsidRPr="0062669F">
        <w:rPr>
          <w:rStyle w:val="TagStyle"/>
          <w:rtl/>
        </w:rPr>
        <w:t xml:space="preserve"> &lt;&lt; הצח &gt;&gt; </w:t>
      </w:r>
      <w:bookmarkStart w:id="3986" w:name="_Toc170334258"/>
      <w:bookmarkStart w:id="3987" w:name="_Toc170368351"/>
      <w:r>
        <w:rPr>
          <w:rtl/>
          <w:lang w:eastAsia="he-IL"/>
        </w:rPr>
        <w:t>הצעת חוק לתיקון פקודת מ</w:t>
      </w:r>
      <w:r>
        <w:rPr>
          <w:rFonts w:hint="cs"/>
          <w:rtl/>
          <w:lang w:eastAsia="he-IL"/>
        </w:rPr>
        <w:t>י</w:t>
      </w:r>
      <w:r>
        <w:rPr>
          <w:rtl/>
          <w:lang w:eastAsia="he-IL"/>
        </w:rPr>
        <w:t>סי העירייה ומ</w:t>
      </w:r>
      <w:r>
        <w:rPr>
          <w:rFonts w:hint="cs"/>
          <w:rtl/>
          <w:lang w:eastAsia="he-IL"/>
        </w:rPr>
        <w:t>י</w:t>
      </w:r>
      <w:r>
        <w:rPr>
          <w:rtl/>
          <w:lang w:eastAsia="he-IL"/>
        </w:rPr>
        <w:t>סי הממשלה (</w:t>
      </w:r>
      <w:proofErr w:type="spellStart"/>
      <w:r>
        <w:rPr>
          <w:rtl/>
          <w:lang w:eastAsia="he-IL"/>
        </w:rPr>
        <w:t>פטורין</w:t>
      </w:r>
      <w:proofErr w:type="spellEnd"/>
      <w:r>
        <w:rPr>
          <w:rtl/>
          <w:lang w:eastAsia="he-IL"/>
        </w:rPr>
        <w:t>) (פטור מארנונה למצללה), התשפ"ג</w:t>
      </w:r>
      <w:bookmarkStart w:id="3988" w:name="_ETM_Q4_662035"/>
      <w:bookmarkEnd w:id="3988"/>
      <w:r>
        <w:rPr>
          <w:rtl/>
          <w:lang w:eastAsia="he-IL"/>
        </w:rPr>
        <w:t>–2023</w:t>
      </w:r>
      <w:bookmarkEnd w:id="3986"/>
      <w:bookmarkEnd w:id="3987"/>
      <w:r w:rsidRPr="0062669F">
        <w:rPr>
          <w:rStyle w:val="TagStyle"/>
          <w:rtl/>
        </w:rPr>
        <w:t xml:space="preserve"> &lt;&lt; הצח &gt;&gt;</w:t>
      </w:r>
      <w:r>
        <w:rPr>
          <w:rtl/>
          <w:lang w:eastAsia="he-IL"/>
        </w:rPr>
        <w:t xml:space="preserve">   </w:t>
      </w:r>
      <w:bookmarkEnd w:id="3985"/>
    </w:p>
    <w:p w:rsidR="009F6A01" w:rsidRDefault="009F6A01" w:rsidP="007F21CB">
      <w:pPr>
        <w:rPr>
          <w:rtl/>
          <w:lang w:eastAsia="he-IL"/>
        </w:rPr>
      </w:pPr>
      <w:r>
        <w:rPr>
          <w:rtl/>
          <w:lang w:eastAsia="he-IL"/>
        </w:rPr>
        <w:t>[הצעת חוק פ/3467/</w:t>
      </w:r>
      <w:r>
        <w:rPr>
          <w:rFonts w:hint="cs"/>
          <w:rtl/>
          <w:lang w:eastAsia="he-IL"/>
        </w:rPr>
        <w:t>25; נספחות.</w:t>
      </w:r>
      <w:r>
        <w:rPr>
          <w:rtl/>
          <w:lang w:eastAsia="he-IL"/>
        </w:rPr>
        <w:t>]</w:t>
      </w:r>
    </w:p>
    <w:p w:rsidR="009F6A01" w:rsidRDefault="009F6A01" w:rsidP="007F21CB">
      <w:pPr>
        <w:pStyle w:val="-0"/>
        <w:rPr>
          <w:rtl/>
          <w:lang w:eastAsia="he-IL"/>
        </w:rPr>
      </w:pPr>
      <w:r>
        <w:rPr>
          <w:rtl/>
          <w:lang w:eastAsia="he-IL"/>
        </w:rPr>
        <w:t>(הצעת חבר הכנסת</w:t>
      </w:r>
      <w:r>
        <w:rPr>
          <w:rFonts w:hint="cs"/>
          <w:rtl/>
          <w:lang w:eastAsia="he-IL"/>
        </w:rPr>
        <w:t xml:space="preserve"> משה פסל</w:t>
      </w:r>
      <w:r>
        <w:rPr>
          <w:rtl/>
          <w:lang w:eastAsia="he-IL"/>
        </w:rPr>
        <w:t>)</w:t>
      </w:r>
    </w:p>
    <w:p w:rsidR="009F6A01" w:rsidRDefault="009F6A01" w:rsidP="007F21CB">
      <w:pPr>
        <w:rPr>
          <w:rtl/>
          <w:lang w:eastAsia="he-IL"/>
        </w:rPr>
      </w:pPr>
    </w:p>
    <w:p w:rsidR="009F6A01" w:rsidRDefault="009F6A01" w:rsidP="007F21CB">
      <w:pPr>
        <w:pStyle w:val="af7"/>
        <w:keepNext/>
        <w:rPr>
          <w:rtl/>
        </w:rPr>
      </w:pPr>
      <w:bookmarkStart w:id="3989" w:name="ET_yor_6423_7"/>
      <w:r w:rsidRPr="0062669F">
        <w:rPr>
          <w:rStyle w:val="TagStyle"/>
          <w:rtl/>
        </w:rPr>
        <w:t xml:space="preserve"> &lt;&lt; יור &gt;&gt; </w:t>
      </w:r>
      <w:r>
        <w:rPr>
          <w:rtl/>
        </w:rPr>
        <w:t>היו"ר אמיר אוחנה:</w:t>
      </w:r>
      <w:r w:rsidRPr="0062669F">
        <w:rPr>
          <w:rStyle w:val="TagStyle"/>
          <w:rtl/>
        </w:rPr>
        <w:t xml:space="preserve"> &lt;&lt; יור &gt;&gt;</w:t>
      </w:r>
      <w:r>
        <w:rPr>
          <w:rtl/>
        </w:rPr>
        <w:t xml:space="preserve">   </w:t>
      </w:r>
      <w:bookmarkEnd w:id="3989"/>
    </w:p>
    <w:p w:rsidR="009F6A01" w:rsidRDefault="009F6A01" w:rsidP="00A6642C">
      <w:pPr>
        <w:rPr>
          <w:rtl/>
          <w:lang w:eastAsia="he-IL"/>
        </w:rPr>
      </w:pPr>
    </w:p>
    <w:p w:rsidR="009F6A01" w:rsidRDefault="009F6A01" w:rsidP="007F21CB">
      <w:pPr>
        <w:rPr>
          <w:rtl/>
        </w:rPr>
      </w:pPr>
      <w:bookmarkStart w:id="3990" w:name="_ETM_Q4_122319"/>
      <w:bookmarkStart w:id="3991" w:name="_ETM_Q4_122492"/>
      <w:bookmarkEnd w:id="3990"/>
      <w:bookmarkEnd w:id="3991"/>
      <w:r>
        <w:rPr>
          <w:rtl/>
        </w:rPr>
        <w:t xml:space="preserve">חברי </w:t>
      </w:r>
      <w:bookmarkStart w:id="3992" w:name="_ETM_Q4_665360"/>
      <w:bookmarkEnd w:id="3992"/>
      <w:r>
        <w:rPr>
          <w:rtl/>
        </w:rPr>
        <w:t>הכנסת</w:t>
      </w:r>
      <w:r>
        <w:rPr>
          <w:rFonts w:hint="cs"/>
          <w:rtl/>
        </w:rPr>
        <w:t>,</w:t>
      </w:r>
      <w:r>
        <w:rPr>
          <w:rtl/>
        </w:rPr>
        <w:t xml:space="preserve"> </w:t>
      </w:r>
      <w:bookmarkStart w:id="3993" w:name="_ETM_Q4_665690"/>
      <w:bookmarkEnd w:id="3993"/>
      <w:r>
        <w:rPr>
          <w:rtl/>
        </w:rPr>
        <w:t xml:space="preserve">אנחנו </w:t>
      </w:r>
      <w:bookmarkStart w:id="3994" w:name="_ETM_Q4_665870"/>
      <w:bookmarkEnd w:id="3994"/>
      <w:r>
        <w:rPr>
          <w:rtl/>
        </w:rPr>
        <w:t xml:space="preserve">עוברים </w:t>
      </w:r>
      <w:bookmarkStart w:id="3995" w:name="_ETM_Q4_666080"/>
      <w:bookmarkEnd w:id="3995"/>
      <w:r>
        <w:rPr>
          <w:rtl/>
        </w:rPr>
        <w:t xml:space="preserve">לנושא </w:t>
      </w:r>
      <w:bookmarkStart w:id="3996" w:name="_ETM_Q4_666440"/>
      <w:bookmarkEnd w:id="3996"/>
      <w:r>
        <w:rPr>
          <w:rtl/>
        </w:rPr>
        <w:t xml:space="preserve">הבא </w:t>
      </w:r>
      <w:bookmarkStart w:id="3997" w:name="_ETM_Q4_666709"/>
      <w:bookmarkEnd w:id="3997"/>
      <w:r>
        <w:rPr>
          <w:rtl/>
        </w:rPr>
        <w:t xml:space="preserve">שעל </w:t>
      </w:r>
      <w:bookmarkStart w:id="3998" w:name="_ETM_Q4_666950"/>
      <w:bookmarkEnd w:id="3998"/>
      <w:r>
        <w:rPr>
          <w:rtl/>
        </w:rPr>
        <w:t>סדר</w:t>
      </w:r>
      <w:bookmarkStart w:id="3999" w:name="_ETM_Q4_667280"/>
      <w:bookmarkEnd w:id="3999"/>
      <w:r>
        <w:rPr>
          <w:rFonts w:hint="cs"/>
          <w:rtl/>
        </w:rPr>
        <w:t>-</w:t>
      </w:r>
      <w:bookmarkStart w:id="4000" w:name="_ETM_Q4_676145"/>
      <w:bookmarkEnd w:id="4000"/>
      <w:r>
        <w:rPr>
          <w:rtl/>
        </w:rPr>
        <w:t>היום</w:t>
      </w:r>
      <w:r>
        <w:rPr>
          <w:rFonts w:hint="cs"/>
          <w:rtl/>
        </w:rPr>
        <w:t xml:space="preserve"> –</w:t>
      </w:r>
      <w:bookmarkStart w:id="4001" w:name="_ETM_Q4_668730"/>
      <w:bookmarkEnd w:id="4001"/>
      <w:r>
        <w:rPr>
          <w:rFonts w:hint="cs"/>
          <w:rtl/>
        </w:rPr>
        <w:t xml:space="preserve"> </w:t>
      </w:r>
      <w:r>
        <w:rPr>
          <w:rtl/>
        </w:rPr>
        <w:t xml:space="preserve">הצעות </w:t>
      </w:r>
      <w:bookmarkStart w:id="4002" w:name="_ETM_Q4_669450"/>
      <w:bookmarkEnd w:id="4002"/>
      <w:r>
        <w:rPr>
          <w:rtl/>
        </w:rPr>
        <w:t xml:space="preserve">חוק </w:t>
      </w:r>
      <w:bookmarkStart w:id="4003" w:name="_ETM_Q4_669900"/>
      <w:bookmarkEnd w:id="4003"/>
      <w:r>
        <w:rPr>
          <w:rtl/>
        </w:rPr>
        <w:t xml:space="preserve">בדיון </w:t>
      </w:r>
      <w:bookmarkStart w:id="4004" w:name="_ETM_Q4_670349"/>
      <w:bookmarkEnd w:id="4004"/>
      <w:r>
        <w:rPr>
          <w:rtl/>
        </w:rPr>
        <w:t>המוקדם</w:t>
      </w:r>
      <w:r>
        <w:rPr>
          <w:rFonts w:hint="cs"/>
          <w:rtl/>
        </w:rPr>
        <w:t>.</w:t>
      </w:r>
      <w:r>
        <w:rPr>
          <w:rtl/>
        </w:rPr>
        <w:t xml:space="preserve"> </w:t>
      </w:r>
      <w:bookmarkStart w:id="4005" w:name="_ETM_Q4_670950"/>
      <w:bookmarkEnd w:id="4005"/>
      <w:r>
        <w:rPr>
          <w:rtl/>
        </w:rPr>
        <w:t xml:space="preserve">ההצעה </w:t>
      </w:r>
      <w:bookmarkStart w:id="4006" w:name="_ETM_Q4_671340"/>
      <w:bookmarkEnd w:id="4006"/>
      <w:r>
        <w:rPr>
          <w:rtl/>
        </w:rPr>
        <w:t xml:space="preserve">הראשונה </w:t>
      </w:r>
      <w:bookmarkStart w:id="4007" w:name="_ETM_Q4_671730"/>
      <w:bookmarkEnd w:id="4007"/>
      <w:r>
        <w:rPr>
          <w:rtl/>
        </w:rPr>
        <w:t xml:space="preserve">היא </w:t>
      </w:r>
      <w:bookmarkStart w:id="4008" w:name="_ETM_Q4_671790"/>
      <w:bookmarkEnd w:id="4008"/>
      <w:r>
        <w:rPr>
          <w:rtl/>
        </w:rPr>
        <w:t xml:space="preserve">הצעת </w:t>
      </w:r>
      <w:bookmarkStart w:id="4009" w:name="_ETM_Q4_672209"/>
      <w:bookmarkEnd w:id="4009"/>
      <w:r>
        <w:rPr>
          <w:rtl/>
        </w:rPr>
        <w:t xml:space="preserve">חוק </w:t>
      </w:r>
      <w:bookmarkStart w:id="4010" w:name="_ETM_Q4_672569"/>
      <w:bookmarkEnd w:id="4010"/>
      <w:r>
        <w:rPr>
          <w:rtl/>
        </w:rPr>
        <w:t xml:space="preserve">לתיקון </w:t>
      </w:r>
      <w:bookmarkStart w:id="4011" w:name="_ETM_Q4_673049"/>
      <w:bookmarkEnd w:id="4011"/>
      <w:r>
        <w:rPr>
          <w:rtl/>
        </w:rPr>
        <w:t xml:space="preserve">פקודת </w:t>
      </w:r>
      <w:bookmarkStart w:id="4012" w:name="_ETM_Q4_673440"/>
      <w:bookmarkEnd w:id="4012"/>
      <w:r>
        <w:rPr>
          <w:rtl/>
        </w:rPr>
        <w:t>מ</w:t>
      </w:r>
      <w:r>
        <w:rPr>
          <w:rFonts w:hint="cs"/>
          <w:rtl/>
        </w:rPr>
        <w:t>י</w:t>
      </w:r>
      <w:r>
        <w:rPr>
          <w:rtl/>
        </w:rPr>
        <w:t xml:space="preserve">סי </w:t>
      </w:r>
      <w:bookmarkStart w:id="4013" w:name="_ETM_Q4_673830"/>
      <w:bookmarkEnd w:id="4013"/>
      <w:r>
        <w:rPr>
          <w:rtl/>
        </w:rPr>
        <w:t xml:space="preserve">העירייה </w:t>
      </w:r>
      <w:bookmarkStart w:id="4014" w:name="_ETM_Q4_674820"/>
      <w:bookmarkEnd w:id="4014"/>
      <w:r>
        <w:rPr>
          <w:rtl/>
        </w:rPr>
        <w:t>ומ</w:t>
      </w:r>
      <w:r>
        <w:rPr>
          <w:rFonts w:hint="cs"/>
          <w:rtl/>
        </w:rPr>
        <w:t>י</w:t>
      </w:r>
      <w:r>
        <w:rPr>
          <w:rtl/>
        </w:rPr>
        <w:t xml:space="preserve">סי </w:t>
      </w:r>
      <w:bookmarkStart w:id="4015" w:name="_ETM_Q4_675210"/>
      <w:bookmarkEnd w:id="4015"/>
      <w:r>
        <w:rPr>
          <w:rtl/>
        </w:rPr>
        <w:t xml:space="preserve">הממשלה </w:t>
      </w:r>
      <w:bookmarkStart w:id="4016" w:name="_ETM_Q4_676260"/>
      <w:bookmarkEnd w:id="4016"/>
      <w:r>
        <w:rPr>
          <w:rFonts w:hint="cs"/>
          <w:rtl/>
        </w:rPr>
        <w:t>(</w:t>
      </w:r>
      <w:proofErr w:type="spellStart"/>
      <w:r>
        <w:rPr>
          <w:rtl/>
        </w:rPr>
        <w:t>פטורין</w:t>
      </w:r>
      <w:bookmarkStart w:id="4017" w:name="_ETM_Q4_676800"/>
      <w:bookmarkEnd w:id="4017"/>
      <w:proofErr w:type="spellEnd"/>
      <w:r>
        <w:rPr>
          <w:rFonts w:hint="cs"/>
          <w:rtl/>
        </w:rPr>
        <w:t>) (</w:t>
      </w:r>
      <w:r>
        <w:rPr>
          <w:rtl/>
        </w:rPr>
        <w:t xml:space="preserve">פטור </w:t>
      </w:r>
      <w:bookmarkStart w:id="4018" w:name="_ETM_Q4_677250"/>
      <w:bookmarkEnd w:id="4018"/>
      <w:r>
        <w:rPr>
          <w:rtl/>
        </w:rPr>
        <w:t xml:space="preserve">מארנונה </w:t>
      </w:r>
      <w:bookmarkStart w:id="4019" w:name="_ETM_Q4_677970"/>
      <w:bookmarkEnd w:id="4019"/>
      <w:r>
        <w:rPr>
          <w:rtl/>
        </w:rPr>
        <w:t>למצללה</w:t>
      </w:r>
      <w:r>
        <w:rPr>
          <w:rFonts w:hint="cs"/>
          <w:rtl/>
        </w:rPr>
        <w:t>),</w:t>
      </w:r>
      <w:r>
        <w:rPr>
          <w:rtl/>
        </w:rPr>
        <w:t xml:space="preserve"> </w:t>
      </w:r>
      <w:bookmarkStart w:id="4020" w:name="_ETM_Q4_678840"/>
      <w:bookmarkEnd w:id="4020"/>
      <w:r>
        <w:rPr>
          <w:rtl/>
        </w:rPr>
        <w:t>התשפ"ג–</w:t>
      </w:r>
      <w:bookmarkStart w:id="4021" w:name="_ETM_Q4_679860"/>
      <w:bookmarkEnd w:id="4021"/>
      <w:r>
        <w:rPr>
          <w:rtl/>
        </w:rPr>
        <w:t>2023</w:t>
      </w:r>
      <w:bookmarkStart w:id="4022" w:name="_ETM_Q4_681200"/>
      <w:bookmarkEnd w:id="4022"/>
      <w:r>
        <w:rPr>
          <w:rFonts w:hint="cs"/>
          <w:rtl/>
        </w:rPr>
        <w:t xml:space="preserve">, </w:t>
      </w:r>
      <w:r>
        <w:rPr>
          <w:rtl/>
        </w:rPr>
        <w:t xml:space="preserve">של </w:t>
      </w:r>
      <w:bookmarkStart w:id="4023" w:name="_ETM_Q4_681500"/>
      <w:bookmarkEnd w:id="4023"/>
      <w:r>
        <w:rPr>
          <w:rtl/>
        </w:rPr>
        <w:t xml:space="preserve">חבר </w:t>
      </w:r>
      <w:bookmarkStart w:id="4024" w:name="_ETM_Q4_681830"/>
      <w:bookmarkEnd w:id="4024"/>
      <w:r>
        <w:rPr>
          <w:rtl/>
        </w:rPr>
        <w:t xml:space="preserve">הכנסת </w:t>
      </w:r>
      <w:bookmarkStart w:id="4025" w:name="_ETM_Q4_682370"/>
      <w:bookmarkEnd w:id="4025"/>
      <w:r>
        <w:rPr>
          <w:rtl/>
        </w:rPr>
        <w:t xml:space="preserve">משה </w:t>
      </w:r>
      <w:bookmarkStart w:id="4026" w:name="_ETM_Q4_682849"/>
      <w:bookmarkEnd w:id="4026"/>
      <w:r>
        <w:rPr>
          <w:rtl/>
        </w:rPr>
        <w:t>פסל</w:t>
      </w:r>
      <w:r>
        <w:rPr>
          <w:rFonts w:hint="cs"/>
          <w:rtl/>
        </w:rPr>
        <w:t>.</w:t>
      </w:r>
      <w:r>
        <w:rPr>
          <w:rtl/>
        </w:rPr>
        <w:t xml:space="preserve"> </w:t>
      </w:r>
      <w:bookmarkStart w:id="4027" w:name="_ETM_Q4_684050"/>
      <w:bookmarkEnd w:id="4027"/>
      <w:r>
        <w:rPr>
          <w:rtl/>
        </w:rPr>
        <w:t xml:space="preserve">אני </w:t>
      </w:r>
      <w:bookmarkStart w:id="4028" w:name="_ETM_Q4_684379"/>
      <w:bookmarkEnd w:id="4028"/>
      <w:r>
        <w:rPr>
          <w:rtl/>
        </w:rPr>
        <w:t xml:space="preserve">מתכבד </w:t>
      </w:r>
      <w:bookmarkStart w:id="4029" w:name="_ETM_Q4_684920"/>
      <w:bookmarkEnd w:id="4029"/>
      <w:r>
        <w:rPr>
          <w:rtl/>
        </w:rPr>
        <w:t xml:space="preserve">להזמין </w:t>
      </w:r>
      <w:bookmarkStart w:id="4030" w:name="_ETM_Q4_685310"/>
      <w:bookmarkEnd w:id="4030"/>
      <w:r>
        <w:rPr>
          <w:rtl/>
        </w:rPr>
        <w:t xml:space="preserve">את </w:t>
      </w:r>
      <w:bookmarkStart w:id="4031" w:name="_ETM_Q4_685400"/>
      <w:bookmarkEnd w:id="4031"/>
      <w:r>
        <w:rPr>
          <w:rtl/>
        </w:rPr>
        <w:t xml:space="preserve">חבר </w:t>
      </w:r>
      <w:bookmarkStart w:id="4032" w:name="_ETM_Q4_685640"/>
      <w:bookmarkEnd w:id="4032"/>
      <w:r>
        <w:rPr>
          <w:rtl/>
        </w:rPr>
        <w:t xml:space="preserve">הכנסת </w:t>
      </w:r>
      <w:bookmarkStart w:id="4033" w:name="_ETM_Q4_685970"/>
      <w:bookmarkEnd w:id="4033"/>
      <w:r>
        <w:rPr>
          <w:rtl/>
        </w:rPr>
        <w:t xml:space="preserve">פסל </w:t>
      </w:r>
      <w:bookmarkStart w:id="4034" w:name="_ETM_Q4_686750"/>
      <w:bookmarkEnd w:id="4034"/>
      <w:r>
        <w:rPr>
          <w:rtl/>
        </w:rPr>
        <w:t xml:space="preserve">לעלות </w:t>
      </w:r>
      <w:bookmarkStart w:id="4035" w:name="_ETM_Q4_687290"/>
      <w:bookmarkEnd w:id="4035"/>
      <w:r>
        <w:rPr>
          <w:rtl/>
        </w:rPr>
        <w:t>ל</w:t>
      </w:r>
      <w:bookmarkStart w:id="4036" w:name="_ETM_Q4_687470"/>
      <w:bookmarkEnd w:id="4036"/>
      <w:r>
        <w:rPr>
          <w:rtl/>
        </w:rPr>
        <w:t xml:space="preserve">דוכן </w:t>
      </w:r>
      <w:bookmarkStart w:id="4037" w:name="_ETM_Q4_687950"/>
      <w:bookmarkEnd w:id="4037"/>
      <w:r>
        <w:rPr>
          <w:rtl/>
        </w:rPr>
        <w:t xml:space="preserve">לנמק </w:t>
      </w:r>
      <w:bookmarkStart w:id="4038" w:name="_ETM_Q4_688459"/>
      <w:bookmarkEnd w:id="4038"/>
      <w:r>
        <w:rPr>
          <w:rtl/>
        </w:rPr>
        <w:t xml:space="preserve">את </w:t>
      </w:r>
      <w:bookmarkStart w:id="4039" w:name="_ETM_Q4_688580"/>
      <w:bookmarkEnd w:id="4039"/>
      <w:r>
        <w:rPr>
          <w:rtl/>
        </w:rPr>
        <w:t>הצעתו</w:t>
      </w:r>
      <w:r>
        <w:rPr>
          <w:rFonts w:hint="cs"/>
          <w:rtl/>
        </w:rPr>
        <w:t>.</w:t>
      </w:r>
      <w:r>
        <w:rPr>
          <w:rtl/>
        </w:rPr>
        <w:t xml:space="preserve"> </w:t>
      </w:r>
      <w:bookmarkStart w:id="4040" w:name="_ETM_Q4_698459"/>
      <w:bookmarkEnd w:id="4040"/>
      <w:r>
        <w:rPr>
          <w:rtl/>
        </w:rPr>
        <w:t xml:space="preserve">בבקשה </w:t>
      </w:r>
      <w:bookmarkStart w:id="4041" w:name="_ETM_Q4_698879"/>
      <w:bookmarkEnd w:id="4041"/>
      <w:r>
        <w:rPr>
          <w:rtl/>
        </w:rPr>
        <w:t>אדוני</w:t>
      </w:r>
      <w:r>
        <w:rPr>
          <w:rFonts w:hint="cs"/>
          <w:rtl/>
        </w:rPr>
        <w:t>,</w:t>
      </w:r>
      <w:r>
        <w:rPr>
          <w:rtl/>
        </w:rPr>
        <w:t xml:space="preserve"> </w:t>
      </w:r>
      <w:bookmarkStart w:id="4042" w:name="_ETM_Q4_699179"/>
      <w:bookmarkEnd w:id="4042"/>
      <w:r>
        <w:rPr>
          <w:rtl/>
        </w:rPr>
        <w:t xml:space="preserve">עד </w:t>
      </w:r>
      <w:bookmarkStart w:id="4043" w:name="_ETM_Q4_699360"/>
      <w:bookmarkEnd w:id="4043"/>
      <w:r>
        <w:rPr>
          <w:rFonts w:hint="cs"/>
          <w:rtl/>
        </w:rPr>
        <w:t>עשר</w:t>
      </w:r>
      <w:r>
        <w:rPr>
          <w:rtl/>
        </w:rPr>
        <w:t xml:space="preserve"> </w:t>
      </w:r>
      <w:bookmarkStart w:id="4044" w:name="_ETM_Q4_699629"/>
      <w:bookmarkEnd w:id="4044"/>
      <w:r>
        <w:rPr>
          <w:rtl/>
        </w:rPr>
        <w:t xml:space="preserve">דקות </w:t>
      </w:r>
      <w:bookmarkStart w:id="4045" w:name="_ETM_Q4_699989"/>
      <w:bookmarkEnd w:id="4045"/>
      <w:r>
        <w:rPr>
          <w:rtl/>
        </w:rPr>
        <w:t>לרשותך</w:t>
      </w:r>
      <w:r>
        <w:rPr>
          <w:rFonts w:hint="cs"/>
          <w:rtl/>
        </w:rPr>
        <w:t>.</w:t>
      </w:r>
    </w:p>
    <w:p w:rsidR="009F6A01" w:rsidRDefault="009F6A01" w:rsidP="007F21CB">
      <w:pPr>
        <w:rPr>
          <w:rtl/>
        </w:rPr>
      </w:pPr>
      <w:bookmarkStart w:id="4046" w:name="_ETM_Q4_183807"/>
      <w:bookmarkStart w:id="4047" w:name="_ETM_Q4_183936"/>
      <w:bookmarkEnd w:id="4046"/>
      <w:bookmarkEnd w:id="4047"/>
    </w:p>
    <w:p w:rsidR="009F6A01" w:rsidRDefault="009F6A01" w:rsidP="007F21CB">
      <w:pPr>
        <w:pStyle w:val="a4"/>
        <w:keepNext/>
        <w:rPr>
          <w:rtl/>
        </w:rPr>
      </w:pPr>
      <w:bookmarkStart w:id="4048" w:name="ET_speaker_6542_17"/>
      <w:r w:rsidRPr="003D69F9">
        <w:rPr>
          <w:rStyle w:val="TagStyle"/>
          <w:rtl/>
        </w:rPr>
        <w:t xml:space="preserve"> &lt;&lt; דובר &gt;&gt; </w:t>
      </w:r>
      <w:bookmarkStart w:id="4049" w:name="_Toc170334259"/>
      <w:bookmarkStart w:id="4050" w:name="_Toc170368352"/>
      <w:r>
        <w:rPr>
          <w:rtl/>
        </w:rPr>
        <w:t>משה פסל (הליכוד):</w:t>
      </w:r>
      <w:bookmarkEnd w:id="4049"/>
      <w:bookmarkEnd w:id="4050"/>
      <w:r w:rsidRPr="003D69F9">
        <w:rPr>
          <w:rStyle w:val="TagStyle"/>
          <w:rtl/>
        </w:rPr>
        <w:t xml:space="preserve"> &lt;&lt; דובר &gt;&gt;</w:t>
      </w:r>
      <w:r>
        <w:rPr>
          <w:rtl/>
        </w:rPr>
        <w:t xml:space="preserve">   </w:t>
      </w:r>
      <w:bookmarkEnd w:id="4048"/>
    </w:p>
    <w:p w:rsidR="009F6A01" w:rsidRDefault="009F6A01" w:rsidP="00A6642C">
      <w:pPr>
        <w:rPr>
          <w:rtl/>
        </w:rPr>
      </w:pPr>
    </w:p>
    <w:p w:rsidR="009F6A01" w:rsidRDefault="009F6A01" w:rsidP="007F21CB">
      <w:pPr>
        <w:rPr>
          <w:rtl/>
          <w:lang w:eastAsia="he-IL"/>
        </w:rPr>
      </w:pPr>
      <w:bookmarkStart w:id="4051" w:name="_ETM_Q4_186529"/>
      <w:bookmarkStart w:id="4052" w:name="_ETM_Q4_186599"/>
      <w:bookmarkStart w:id="4053" w:name="_ETM_Q4_183975"/>
      <w:bookmarkStart w:id="4054" w:name="_ETM_Q4_184092"/>
      <w:bookmarkStart w:id="4055" w:name="_ETM_Q4_701379"/>
      <w:bookmarkEnd w:id="4051"/>
      <w:bookmarkEnd w:id="4052"/>
      <w:bookmarkEnd w:id="4053"/>
      <w:bookmarkEnd w:id="4054"/>
      <w:bookmarkEnd w:id="4055"/>
      <w:r>
        <w:rPr>
          <w:rtl/>
        </w:rPr>
        <w:t>תודה</w:t>
      </w:r>
      <w:r>
        <w:rPr>
          <w:rFonts w:hint="cs"/>
          <w:rtl/>
        </w:rPr>
        <w:t>,</w:t>
      </w:r>
      <w:r>
        <w:rPr>
          <w:rtl/>
        </w:rPr>
        <w:t xml:space="preserve"> </w:t>
      </w:r>
      <w:bookmarkStart w:id="4056" w:name="_ETM_Q4_701769"/>
      <w:bookmarkEnd w:id="4056"/>
      <w:r>
        <w:rPr>
          <w:rtl/>
        </w:rPr>
        <w:t xml:space="preserve">אדוני </w:t>
      </w:r>
      <w:bookmarkStart w:id="4057" w:name="_ETM_Q4_702069"/>
      <w:bookmarkEnd w:id="4057"/>
      <w:r>
        <w:rPr>
          <w:rtl/>
        </w:rPr>
        <w:t>היושב-ראש</w:t>
      </w:r>
      <w:r>
        <w:rPr>
          <w:rFonts w:hint="cs"/>
          <w:rtl/>
        </w:rPr>
        <w:t>.</w:t>
      </w:r>
      <w:r>
        <w:rPr>
          <w:rtl/>
        </w:rPr>
        <w:t xml:space="preserve"> </w:t>
      </w:r>
      <w:bookmarkStart w:id="4058" w:name="_ETM_Q4_702640"/>
      <w:bookmarkEnd w:id="4058"/>
      <w:r>
        <w:rPr>
          <w:rtl/>
        </w:rPr>
        <w:t xml:space="preserve">חבריי </w:t>
      </w:r>
      <w:bookmarkStart w:id="4059" w:name="_ETM_Q4_703120"/>
      <w:bookmarkEnd w:id="4059"/>
      <w:r>
        <w:rPr>
          <w:rtl/>
        </w:rPr>
        <w:t xml:space="preserve">חברי </w:t>
      </w:r>
      <w:bookmarkStart w:id="4060" w:name="_ETM_Q4_703450"/>
      <w:bookmarkEnd w:id="4060"/>
      <w:r>
        <w:rPr>
          <w:rtl/>
        </w:rPr>
        <w:t>הכנסת</w:t>
      </w:r>
      <w:r>
        <w:rPr>
          <w:rFonts w:hint="cs"/>
          <w:rtl/>
        </w:rPr>
        <w:t>,</w:t>
      </w:r>
      <w:r>
        <w:rPr>
          <w:rtl/>
        </w:rPr>
        <w:t xml:space="preserve"> </w:t>
      </w:r>
      <w:bookmarkStart w:id="4061" w:name="_ETM_Q4_705410"/>
      <w:bookmarkEnd w:id="4061"/>
      <w:r>
        <w:rPr>
          <w:rtl/>
        </w:rPr>
        <w:t xml:space="preserve">אזרחי </w:t>
      </w:r>
      <w:bookmarkStart w:id="4062" w:name="_ETM_Q4_705980"/>
      <w:bookmarkEnd w:id="4062"/>
      <w:r>
        <w:rPr>
          <w:rtl/>
        </w:rPr>
        <w:t xml:space="preserve">ישראל </w:t>
      </w:r>
      <w:bookmarkStart w:id="4063" w:name="_ETM_Q4_706490"/>
      <w:bookmarkEnd w:id="4063"/>
      <w:r>
        <w:rPr>
          <w:rtl/>
        </w:rPr>
        <w:t xml:space="preserve">כורעים </w:t>
      </w:r>
      <w:bookmarkStart w:id="4064" w:name="_ETM_Q4_707179"/>
      <w:bookmarkEnd w:id="4064"/>
      <w:r>
        <w:rPr>
          <w:rtl/>
        </w:rPr>
        <w:t xml:space="preserve">תחת </w:t>
      </w:r>
      <w:bookmarkStart w:id="4065" w:name="_ETM_Q4_707600"/>
      <w:bookmarkEnd w:id="4065"/>
      <w:r>
        <w:rPr>
          <w:rtl/>
        </w:rPr>
        <w:t xml:space="preserve">נטל </w:t>
      </w:r>
      <w:bookmarkStart w:id="4066" w:name="_ETM_Q4_707929"/>
      <w:bookmarkEnd w:id="4066"/>
      <w:r>
        <w:rPr>
          <w:rtl/>
        </w:rPr>
        <w:t>המ</w:t>
      </w:r>
      <w:r>
        <w:rPr>
          <w:rFonts w:hint="cs"/>
          <w:rtl/>
        </w:rPr>
        <w:t>י</w:t>
      </w:r>
      <w:bookmarkStart w:id="4067" w:name="_ETM_Q4_701076"/>
      <w:bookmarkEnd w:id="4067"/>
      <w:r>
        <w:rPr>
          <w:rtl/>
        </w:rPr>
        <w:t>סים</w:t>
      </w:r>
      <w:r>
        <w:rPr>
          <w:rFonts w:hint="cs"/>
          <w:rtl/>
        </w:rPr>
        <w:t>,</w:t>
      </w:r>
      <w:r>
        <w:rPr>
          <w:rtl/>
        </w:rPr>
        <w:t xml:space="preserve"> </w:t>
      </w:r>
      <w:bookmarkStart w:id="4068" w:name="_ETM_Q4_708710"/>
      <w:bookmarkEnd w:id="4068"/>
      <w:r>
        <w:rPr>
          <w:rtl/>
        </w:rPr>
        <w:t xml:space="preserve">זאת </w:t>
      </w:r>
      <w:bookmarkStart w:id="4069" w:name="_ETM_Q4_709010"/>
      <w:bookmarkEnd w:id="4069"/>
      <w:r>
        <w:rPr>
          <w:rtl/>
        </w:rPr>
        <w:t>המציאות</w:t>
      </w:r>
      <w:r>
        <w:rPr>
          <w:rFonts w:hint="cs"/>
          <w:rtl/>
        </w:rPr>
        <w:t>,</w:t>
      </w:r>
      <w:r>
        <w:rPr>
          <w:rtl/>
        </w:rPr>
        <w:t xml:space="preserve"> </w:t>
      </w:r>
      <w:bookmarkStart w:id="4070" w:name="_ETM_Q4_709520"/>
      <w:bookmarkEnd w:id="4070"/>
      <w:r>
        <w:rPr>
          <w:rtl/>
        </w:rPr>
        <w:t xml:space="preserve">לצערי </w:t>
      </w:r>
      <w:bookmarkStart w:id="4071" w:name="_ETM_Q4_710000"/>
      <w:bookmarkEnd w:id="4071"/>
      <w:r>
        <w:rPr>
          <w:rtl/>
        </w:rPr>
        <w:t>הרב</w:t>
      </w:r>
      <w:r>
        <w:rPr>
          <w:rFonts w:hint="cs"/>
          <w:rtl/>
        </w:rPr>
        <w:t>. כמובן</w:t>
      </w:r>
      <w:r>
        <w:rPr>
          <w:rtl/>
        </w:rPr>
        <w:t xml:space="preserve"> </w:t>
      </w:r>
      <w:bookmarkStart w:id="4072" w:name="_ETM_Q4_710540"/>
      <w:bookmarkEnd w:id="4072"/>
      <w:r>
        <w:rPr>
          <w:rFonts w:hint="cs"/>
          <w:rtl/>
        </w:rPr>
        <w:t>ש</w:t>
      </w:r>
      <w:r>
        <w:rPr>
          <w:rtl/>
        </w:rPr>
        <w:t xml:space="preserve">אין </w:t>
      </w:r>
      <w:bookmarkStart w:id="4073" w:name="_ETM_Q4_710720"/>
      <w:bookmarkEnd w:id="4073"/>
      <w:r>
        <w:rPr>
          <w:rtl/>
        </w:rPr>
        <w:t xml:space="preserve">צורך </w:t>
      </w:r>
      <w:bookmarkStart w:id="4074" w:name="_ETM_Q4_711050"/>
      <w:bookmarkEnd w:id="4074"/>
      <w:r>
        <w:rPr>
          <w:rtl/>
        </w:rPr>
        <w:t xml:space="preserve">לפרט </w:t>
      </w:r>
      <w:bookmarkStart w:id="4075" w:name="_ETM_Q4_711500"/>
      <w:bookmarkStart w:id="4076" w:name="_ETM_Q4_711920"/>
      <w:bookmarkEnd w:id="4075"/>
      <w:bookmarkEnd w:id="4076"/>
      <w:r>
        <w:rPr>
          <w:rtl/>
        </w:rPr>
        <w:t xml:space="preserve">את </w:t>
      </w:r>
      <w:bookmarkStart w:id="4077" w:name="_ETM_Q4_712040"/>
      <w:bookmarkEnd w:id="4077"/>
      <w:r>
        <w:rPr>
          <w:rtl/>
        </w:rPr>
        <w:t xml:space="preserve">כל </w:t>
      </w:r>
      <w:bookmarkStart w:id="4078" w:name="_ETM_Q4_712220"/>
      <w:bookmarkEnd w:id="4078"/>
      <w:r>
        <w:rPr>
          <w:rtl/>
        </w:rPr>
        <w:t xml:space="preserve">סוגי </w:t>
      </w:r>
      <w:bookmarkStart w:id="4079" w:name="_ETM_Q4_712520"/>
      <w:bookmarkEnd w:id="4079"/>
      <w:r>
        <w:rPr>
          <w:rtl/>
        </w:rPr>
        <w:t>המ</w:t>
      </w:r>
      <w:r>
        <w:rPr>
          <w:rFonts w:hint="cs"/>
          <w:rtl/>
        </w:rPr>
        <w:t>י</w:t>
      </w:r>
      <w:r>
        <w:rPr>
          <w:rtl/>
        </w:rPr>
        <w:t>סים</w:t>
      </w:r>
      <w:r>
        <w:rPr>
          <w:rFonts w:hint="cs"/>
          <w:rtl/>
        </w:rPr>
        <w:t>,</w:t>
      </w:r>
      <w:bookmarkStart w:id="4080" w:name="_ETM_Q4_707656"/>
      <w:bookmarkEnd w:id="4080"/>
      <w:r>
        <w:rPr>
          <w:rtl/>
        </w:rPr>
        <w:t xml:space="preserve"> </w:t>
      </w:r>
      <w:bookmarkStart w:id="4081" w:name="_ETM_Q4_713179"/>
      <w:bookmarkEnd w:id="4081"/>
      <w:r>
        <w:rPr>
          <w:rtl/>
        </w:rPr>
        <w:t xml:space="preserve">אבל </w:t>
      </w:r>
      <w:bookmarkStart w:id="4082" w:name="_ETM_Q4_714309"/>
      <w:bookmarkEnd w:id="4082"/>
      <w:r>
        <w:rPr>
          <w:rtl/>
        </w:rPr>
        <w:t xml:space="preserve">משלמים </w:t>
      </w:r>
      <w:bookmarkStart w:id="4083" w:name="_ETM_Q4_714819"/>
      <w:bookmarkEnd w:id="4083"/>
      <w:r>
        <w:rPr>
          <w:rtl/>
        </w:rPr>
        <w:t xml:space="preserve">יותר </w:t>
      </w:r>
      <w:bookmarkStart w:id="4084" w:name="_ETM_Q4_715059"/>
      <w:bookmarkEnd w:id="4084"/>
      <w:r>
        <w:rPr>
          <w:rtl/>
        </w:rPr>
        <w:t xml:space="preserve">מדי </w:t>
      </w:r>
      <w:bookmarkStart w:id="4085" w:name="_ETM_Q4_715329"/>
      <w:bookmarkEnd w:id="4085"/>
      <w:r>
        <w:rPr>
          <w:rtl/>
        </w:rPr>
        <w:t>מיסים</w:t>
      </w:r>
      <w:r>
        <w:rPr>
          <w:rFonts w:hint="cs"/>
          <w:rtl/>
        </w:rPr>
        <w:t>.</w:t>
      </w:r>
      <w:r>
        <w:rPr>
          <w:rtl/>
        </w:rPr>
        <w:t xml:space="preserve"> </w:t>
      </w:r>
      <w:bookmarkStart w:id="4086" w:name="_ETM_Q4_715840"/>
      <w:bookmarkEnd w:id="4086"/>
      <w:r>
        <w:rPr>
          <w:rtl/>
        </w:rPr>
        <w:t xml:space="preserve">מה </w:t>
      </w:r>
      <w:bookmarkStart w:id="4087" w:name="_ETM_Q4_716049"/>
      <w:bookmarkEnd w:id="4087"/>
      <w:r>
        <w:rPr>
          <w:rtl/>
        </w:rPr>
        <w:t>לעשות</w:t>
      </w:r>
      <w:r>
        <w:rPr>
          <w:rFonts w:hint="cs"/>
          <w:rtl/>
        </w:rPr>
        <w:t>,</w:t>
      </w:r>
      <w:r>
        <w:rPr>
          <w:rtl/>
        </w:rPr>
        <w:t xml:space="preserve"> </w:t>
      </w:r>
      <w:bookmarkStart w:id="4088" w:name="_ETM_Q4_716470"/>
      <w:bookmarkEnd w:id="4088"/>
      <w:r>
        <w:rPr>
          <w:rtl/>
        </w:rPr>
        <w:t xml:space="preserve">כמות </w:t>
      </w:r>
      <w:bookmarkStart w:id="4089" w:name="_ETM_Q4_716799"/>
      <w:bookmarkEnd w:id="4089"/>
      <w:r>
        <w:rPr>
          <w:rFonts w:hint="cs"/>
          <w:rtl/>
        </w:rPr>
        <w:t>ה</w:t>
      </w:r>
      <w:r>
        <w:rPr>
          <w:rtl/>
        </w:rPr>
        <w:t>מ</w:t>
      </w:r>
      <w:r>
        <w:rPr>
          <w:rFonts w:hint="cs"/>
          <w:rtl/>
        </w:rPr>
        <w:t>י</w:t>
      </w:r>
      <w:r>
        <w:rPr>
          <w:rtl/>
        </w:rPr>
        <w:t xml:space="preserve">סים </w:t>
      </w:r>
      <w:bookmarkStart w:id="4090" w:name="_ETM_Q4_717159"/>
      <w:bookmarkEnd w:id="4090"/>
      <w:r>
        <w:rPr>
          <w:rtl/>
        </w:rPr>
        <w:t>מטורפת</w:t>
      </w:r>
      <w:r>
        <w:rPr>
          <w:rFonts w:hint="cs"/>
          <w:rtl/>
        </w:rPr>
        <w:t>. כמובן ש</w:t>
      </w:r>
      <w:bookmarkStart w:id="4091" w:name="_ETM_Q4_718500"/>
      <w:bookmarkEnd w:id="4091"/>
      <w:r>
        <w:rPr>
          <w:rtl/>
        </w:rPr>
        <w:t xml:space="preserve">הדברים </w:t>
      </w:r>
      <w:bookmarkStart w:id="4092" w:name="_ETM_Q4_718950"/>
      <w:bookmarkEnd w:id="4092"/>
      <w:r>
        <w:rPr>
          <w:rtl/>
        </w:rPr>
        <w:t xml:space="preserve">נכונים </w:t>
      </w:r>
      <w:bookmarkStart w:id="4093" w:name="_ETM_Q4_719370"/>
      <w:bookmarkStart w:id="4094" w:name="_ETM_Q4_719880"/>
      <w:bookmarkEnd w:id="4093"/>
      <w:bookmarkEnd w:id="4094"/>
      <w:r>
        <w:rPr>
          <w:rtl/>
        </w:rPr>
        <w:t>בשגרה</w:t>
      </w:r>
      <w:r>
        <w:rPr>
          <w:rFonts w:hint="cs"/>
          <w:rtl/>
        </w:rPr>
        <w:t>,</w:t>
      </w:r>
      <w:bookmarkStart w:id="4095" w:name="_ETM_Q4_713996"/>
      <w:bookmarkEnd w:id="4095"/>
      <w:r>
        <w:rPr>
          <w:rtl/>
        </w:rPr>
        <w:t xml:space="preserve"> </w:t>
      </w:r>
      <w:bookmarkStart w:id="4096" w:name="_ETM_Q4_721440"/>
      <w:bookmarkEnd w:id="4096"/>
      <w:r>
        <w:rPr>
          <w:rtl/>
        </w:rPr>
        <w:t xml:space="preserve">אבל </w:t>
      </w:r>
      <w:bookmarkStart w:id="4097" w:name="_ETM_Q4_721679"/>
      <w:bookmarkEnd w:id="4097"/>
      <w:r w:rsidR="00AC3EC2">
        <w:rPr>
          <w:rFonts w:hint="cs"/>
          <w:rtl/>
        </w:rPr>
        <w:t xml:space="preserve">עם </w:t>
      </w:r>
      <w:r>
        <w:rPr>
          <w:rtl/>
        </w:rPr>
        <w:t xml:space="preserve">משנה </w:t>
      </w:r>
      <w:bookmarkStart w:id="4098" w:name="_ETM_Q4_722220"/>
      <w:bookmarkEnd w:id="4098"/>
      <w:r>
        <w:rPr>
          <w:rtl/>
        </w:rPr>
        <w:t xml:space="preserve">תוקף </w:t>
      </w:r>
      <w:bookmarkStart w:id="4099" w:name="_ETM_Q4_723780"/>
      <w:bookmarkEnd w:id="4099"/>
      <w:r>
        <w:rPr>
          <w:rtl/>
        </w:rPr>
        <w:t xml:space="preserve">בזמן </w:t>
      </w:r>
      <w:bookmarkStart w:id="4100" w:name="_ETM_Q4_725220"/>
      <w:bookmarkEnd w:id="4100"/>
      <w:r>
        <w:rPr>
          <w:rtl/>
        </w:rPr>
        <w:t>מלחמה</w:t>
      </w:r>
      <w:r>
        <w:rPr>
          <w:rFonts w:hint="cs"/>
          <w:rtl/>
        </w:rPr>
        <w:t>.</w:t>
      </w:r>
      <w:r>
        <w:rPr>
          <w:rtl/>
        </w:rPr>
        <w:t xml:space="preserve"> </w:t>
      </w:r>
      <w:bookmarkStart w:id="4101" w:name="_ETM_Q4_726360"/>
      <w:bookmarkEnd w:id="4101"/>
      <w:r>
        <w:rPr>
          <w:rtl/>
        </w:rPr>
        <w:t xml:space="preserve">יש </w:t>
      </w:r>
      <w:bookmarkStart w:id="4102" w:name="_ETM_Q4_726540"/>
      <w:bookmarkEnd w:id="4102"/>
      <w:r>
        <w:rPr>
          <w:rtl/>
        </w:rPr>
        <w:t xml:space="preserve">לך </w:t>
      </w:r>
      <w:bookmarkStart w:id="4103" w:name="_ETM_Q4_726750"/>
      <w:bookmarkEnd w:id="4103"/>
      <w:r>
        <w:rPr>
          <w:rtl/>
        </w:rPr>
        <w:t>מרפסת</w:t>
      </w:r>
      <w:r>
        <w:rPr>
          <w:rFonts w:hint="cs"/>
          <w:rtl/>
        </w:rPr>
        <w:t xml:space="preserve"> בבית,</w:t>
      </w:r>
      <w:r>
        <w:rPr>
          <w:rtl/>
        </w:rPr>
        <w:t xml:space="preserve"> </w:t>
      </w:r>
      <w:bookmarkStart w:id="4104" w:name="_ETM_Q4_727409"/>
      <w:bookmarkEnd w:id="4104"/>
      <w:r>
        <w:rPr>
          <w:rtl/>
        </w:rPr>
        <w:t xml:space="preserve">אדוני </w:t>
      </w:r>
      <w:bookmarkStart w:id="4105" w:name="_ETM_Q4_727709"/>
      <w:bookmarkEnd w:id="4105"/>
      <w:r>
        <w:rPr>
          <w:rtl/>
        </w:rPr>
        <w:t>היושב-ראש</w:t>
      </w:r>
      <w:r>
        <w:rPr>
          <w:rFonts w:hint="cs"/>
          <w:rtl/>
        </w:rPr>
        <w:t>?</w:t>
      </w:r>
      <w:r>
        <w:rPr>
          <w:rtl/>
        </w:rPr>
        <w:t xml:space="preserve"> </w:t>
      </w:r>
      <w:bookmarkStart w:id="4106" w:name="_ETM_Q4_729679"/>
      <w:bookmarkEnd w:id="4106"/>
    </w:p>
    <w:p w:rsidR="009F6A01" w:rsidRDefault="009F6A01" w:rsidP="007F21CB">
      <w:pPr>
        <w:rPr>
          <w:rtl/>
          <w:lang w:eastAsia="he-IL"/>
        </w:rPr>
      </w:pPr>
      <w:bookmarkStart w:id="4107" w:name="_ETM_Q4_222808"/>
      <w:bookmarkStart w:id="4108" w:name="_ETM_Q4_222925"/>
      <w:bookmarkEnd w:id="4107"/>
      <w:bookmarkEnd w:id="4108"/>
    </w:p>
    <w:p w:rsidR="009F6A01" w:rsidRDefault="009F6A01" w:rsidP="007F21CB">
      <w:pPr>
        <w:pStyle w:val="af7"/>
        <w:keepNext/>
        <w:rPr>
          <w:rtl/>
        </w:rPr>
      </w:pPr>
      <w:bookmarkStart w:id="4109" w:name="ET_yor_6423_9"/>
      <w:r w:rsidRPr="0062669F">
        <w:rPr>
          <w:rStyle w:val="TagStyle"/>
          <w:rtl/>
        </w:rPr>
        <w:t xml:space="preserve"> &lt;&lt; יור &gt;&gt; </w:t>
      </w:r>
      <w:r>
        <w:rPr>
          <w:rtl/>
        </w:rPr>
        <w:t>היו"ר אמיר אוחנה:</w:t>
      </w:r>
      <w:r w:rsidRPr="0062669F">
        <w:rPr>
          <w:rStyle w:val="TagStyle"/>
          <w:rtl/>
        </w:rPr>
        <w:t xml:space="preserve"> &lt;&lt; יור &gt;&gt;</w:t>
      </w:r>
      <w:r>
        <w:rPr>
          <w:rtl/>
        </w:rPr>
        <w:t xml:space="preserve">   </w:t>
      </w:r>
      <w:bookmarkEnd w:id="4109"/>
    </w:p>
    <w:p w:rsidR="009F6A01" w:rsidRDefault="009F6A01" w:rsidP="00A6642C">
      <w:pPr>
        <w:rPr>
          <w:rtl/>
          <w:lang w:eastAsia="he-IL"/>
        </w:rPr>
      </w:pPr>
    </w:p>
    <w:p w:rsidR="009F6A01" w:rsidRDefault="009F6A01" w:rsidP="007F21CB">
      <w:pPr>
        <w:rPr>
          <w:rtl/>
        </w:rPr>
      </w:pPr>
      <w:r>
        <w:rPr>
          <w:rtl/>
        </w:rPr>
        <w:t>יש</w:t>
      </w:r>
      <w:r>
        <w:rPr>
          <w:rFonts w:hint="cs"/>
          <w:rtl/>
        </w:rPr>
        <w:t>.</w:t>
      </w:r>
      <w:r>
        <w:rPr>
          <w:rtl/>
        </w:rPr>
        <w:t xml:space="preserve"> </w:t>
      </w:r>
      <w:bookmarkStart w:id="4110" w:name="_ETM_Q4_731279"/>
      <w:bookmarkEnd w:id="4110"/>
      <w:r>
        <w:rPr>
          <w:rtl/>
        </w:rPr>
        <w:t xml:space="preserve">אין </w:t>
      </w:r>
      <w:bookmarkStart w:id="4111" w:name="_ETM_Q4_731429"/>
      <w:bookmarkEnd w:id="4111"/>
      <w:r>
        <w:rPr>
          <w:rtl/>
        </w:rPr>
        <w:t xml:space="preserve">לי </w:t>
      </w:r>
      <w:bookmarkStart w:id="4112" w:name="_ETM_Q4_731519"/>
      <w:bookmarkEnd w:id="4112"/>
      <w:r>
        <w:rPr>
          <w:rtl/>
        </w:rPr>
        <w:t>בית</w:t>
      </w:r>
      <w:r>
        <w:rPr>
          <w:rFonts w:hint="cs"/>
          <w:rtl/>
        </w:rPr>
        <w:t>, אני בשכירות, אבל יש שם מרפסת.</w:t>
      </w:r>
      <w:bookmarkStart w:id="4113" w:name="_ETM_Q4_731819"/>
      <w:bookmarkStart w:id="4114" w:name="_ETM_Q4_732269"/>
      <w:bookmarkStart w:id="4115" w:name="_ETM_Q4_732689"/>
      <w:bookmarkStart w:id="4116" w:name="_ETM_Q4_732840"/>
      <w:bookmarkStart w:id="4117" w:name="_ETM_Q4_733499"/>
      <w:bookmarkStart w:id="4118" w:name="_ETM_Q4_733949"/>
      <w:bookmarkStart w:id="4119" w:name="_ETM_Q4_734459"/>
      <w:bookmarkStart w:id="4120" w:name="_ETM_Q4_728505"/>
      <w:bookmarkStart w:id="4121" w:name="_ETM_Q4_730618"/>
      <w:bookmarkEnd w:id="4113"/>
      <w:bookmarkEnd w:id="4114"/>
      <w:bookmarkEnd w:id="4115"/>
      <w:bookmarkEnd w:id="4116"/>
      <w:bookmarkEnd w:id="4117"/>
      <w:bookmarkEnd w:id="4118"/>
      <w:bookmarkEnd w:id="4119"/>
      <w:bookmarkEnd w:id="4120"/>
      <w:bookmarkEnd w:id="4121"/>
    </w:p>
    <w:p w:rsidR="009F6A01" w:rsidRDefault="009F6A01" w:rsidP="007F21CB">
      <w:pPr>
        <w:rPr>
          <w:rtl/>
          <w:lang w:eastAsia="he-IL"/>
        </w:rPr>
      </w:pPr>
      <w:bookmarkStart w:id="4122" w:name="_ETM_Q4_730747"/>
      <w:bookmarkEnd w:id="4122"/>
    </w:p>
    <w:p w:rsidR="009F6A01" w:rsidRDefault="009F6A01" w:rsidP="007F21CB">
      <w:pPr>
        <w:pStyle w:val="af6"/>
        <w:keepNext/>
        <w:rPr>
          <w:rtl/>
        </w:rPr>
      </w:pPr>
      <w:bookmarkStart w:id="4123" w:name="ET_interruption_6361_10"/>
      <w:r w:rsidRPr="0062669F">
        <w:rPr>
          <w:rStyle w:val="TagStyle"/>
          <w:rtl/>
        </w:rPr>
        <w:t xml:space="preserve"> &lt;&lt; קריאה &gt;&gt; </w:t>
      </w:r>
      <w:r>
        <w:rPr>
          <w:rtl/>
        </w:rPr>
        <w:t>נאור שירי (יש עתיד):</w:t>
      </w:r>
      <w:r w:rsidRPr="0062669F">
        <w:rPr>
          <w:rStyle w:val="TagStyle"/>
          <w:rtl/>
        </w:rPr>
        <w:t xml:space="preserve"> &lt;&lt; קריאה &gt;&gt;</w:t>
      </w:r>
      <w:r>
        <w:rPr>
          <w:rtl/>
        </w:rPr>
        <w:t xml:space="preserve">   </w:t>
      </w:r>
      <w:bookmarkEnd w:id="4123"/>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מה, אתה </w:t>
      </w:r>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4124" w:name="ET_speakercontinue_6542_11"/>
      <w:r w:rsidRPr="0062669F">
        <w:rPr>
          <w:rStyle w:val="TagStyle"/>
          <w:rtl/>
        </w:rPr>
        <w:t xml:space="preserve"> &lt;&lt; דובר_המשך &gt;&gt; </w:t>
      </w:r>
      <w:r>
        <w:rPr>
          <w:rtl/>
        </w:rPr>
        <w:t>משה פסל (הליכוד):</w:t>
      </w:r>
      <w:r w:rsidRPr="0062669F">
        <w:rPr>
          <w:rStyle w:val="TagStyle"/>
          <w:rtl/>
        </w:rPr>
        <w:t xml:space="preserve"> &lt;&lt; דובר_המשך &gt;&gt;</w:t>
      </w:r>
      <w:r>
        <w:rPr>
          <w:rtl/>
        </w:rPr>
        <w:t xml:space="preserve">   </w:t>
      </w:r>
      <w:bookmarkEnd w:id="4124"/>
    </w:p>
    <w:p w:rsidR="009F6A01" w:rsidRDefault="009F6A01" w:rsidP="007F21CB">
      <w:pPr>
        <w:rPr>
          <w:rtl/>
        </w:rPr>
      </w:pPr>
      <w:bookmarkStart w:id="4125" w:name="_ETM_Q4_231663"/>
      <w:bookmarkStart w:id="4126" w:name="_ETM_Q4_231809"/>
      <w:bookmarkEnd w:id="4125"/>
      <w:bookmarkEnd w:id="4126"/>
    </w:p>
    <w:p w:rsidR="009F6A01" w:rsidRDefault="009F6A01" w:rsidP="007F21CB">
      <w:pPr>
        <w:rPr>
          <w:rtl/>
          <w:lang w:eastAsia="he-IL"/>
        </w:rPr>
      </w:pPr>
      <w:bookmarkStart w:id="4127" w:name="_ETM_Q4_730811"/>
      <w:bookmarkStart w:id="4128" w:name="_ETM_Q4_730921"/>
      <w:bookmarkStart w:id="4129" w:name="_ETM_Q4_735889"/>
      <w:bookmarkStart w:id="4130" w:name="_ETM_Q4_736130"/>
      <w:bookmarkStart w:id="4131" w:name="_ETM_Q4_736429"/>
      <w:bookmarkStart w:id="4132" w:name="_ETM_Q4_737179"/>
      <w:bookmarkEnd w:id="4127"/>
      <w:bookmarkEnd w:id="4128"/>
      <w:bookmarkEnd w:id="4129"/>
      <w:bookmarkEnd w:id="4130"/>
      <w:bookmarkEnd w:id="4131"/>
      <w:bookmarkEnd w:id="4132"/>
      <w:r>
        <w:rPr>
          <w:rtl/>
        </w:rPr>
        <w:t>תקשיב</w:t>
      </w:r>
      <w:r>
        <w:rPr>
          <w:rFonts w:hint="cs"/>
          <w:rtl/>
        </w:rPr>
        <w:t>,</w:t>
      </w:r>
      <w:r>
        <w:rPr>
          <w:rtl/>
        </w:rPr>
        <w:t xml:space="preserve"> </w:t>
      </w:r>
      <w:bookmarkStart w:id="4133" w:name="_ETM_Q4_737660"/>
      <w:bookmarkEnd w:id="4133"/>
      <w:r>
        <w:rPr>
          <w:rtl/>
        </w:rPr>
        <w:t>תקשיב</w:t>
      </w:r>
      <w:r>
        <w:rPr>
          <w:rFonts w:hint="cs"/>
          <w:rtl/>
        </w:rPr>
        <w:t>,</w:t>
      </w:r>
      <w:bookmarkStart w:id="4134" w:name="_ETM_Q4_732696"/>
      <w:bookmarkEnd w:id="4134"/>
      <w:r>
        <w:rPr>
          <w:rtl/>
        </w:rPr>
        <w:t xml:space="preserve"> </w:t>
      </w:r>
      <w:bookmarkStart w:id="4135" w:name="_ETM_Q4_737960"/>
      <w:bookmarkEnd w:id="4135"/>
      <w:r>
        <w:rPr>
          <w:rtl/>
        </w:rPr>
        <w:t xml:space="preserve">חבר </w:t>
      </w:r>
      <w:bookmarkStart w:id="4136" w:name="_ETM_Q4_738259"/>
      <w:bookmarkEnd w:id="4136"/>
      <w:r>
        <w:rPr>
          <w:rtl/>
        </w:rPr>
        <w:t xml:space="preserve">הכנסת </w:t>
      </w:r>
      <w:bookmarkStart w:id="4137" w:name="_ETM_Q4_738650"/>
      <w:bookmarkEnd w:id="4137"/>
      <w:r>
        <w:rPr>
          <w:rtl/>
        </w:rPr>
        <w:t>נ</w:t>
      </w:r>
      <w:bookmarkStart w:id="4138" w:name="_ETM_Q4_738889"/>
      <w:bookmarkEnd w:id="4138"/>
      <w:r>
        <w:rPr>
          <w:rFonts w:hint="cs"/>
          <w:rtl/>
        </w:rPr>
        <w:t xml:space="preserve">אור שירי. </w:t>
      </w:r>
      <w:bookmarkStart w:id="4139" w:name="_ETM_Q4_736156"/>
      <w:bookmarkEnd w:id="4139"/>
      <w:r>
        <w:rPr>
          <w:rFonts w:hint="cs"/>
          <w:rtl/>
        </w:rPr>
        <w:t>מיסי ארנונה</w:t>
      </w:r>
      <w:bookmarkStart w:id="4140" w:name="_ETM_Q4_739850"/>
      <w:bookmarkEnd w:id="4140"/>
      <w:r>
        <w:rPr>
          <w:rtl/>
        </w:rPr>
        <w:t xml:space="preserve"> </w:t>
      </w:r>
      <w:bookmarkStart w:id="4141" w:name="_ETM_Q4_740120"/>
      <w:bookmarkEnd w:id="4141"/>
      <w:r>
        <w:rPr>
          <w:rtl/>
        </w:rPr>
        <w:t xml:space="preserve">נגזרים </w:t>
      </w:r>
      <w:bookmarkStart w:id="4142" w:name="_ETM_Q4_740600"/>
      <w:bookmarkStart w:id="4143" w:name="_ETM_Q4_740690"/>
      <w:bookmarkEnd w:id="4142"/>
      <w:bookmarkEnd w:id="4143"/>
      <w:r>
        <w:rPr>
          <w:rFonts w:hint="cs"/>
          <w:rtl/>
        </w:rPr>
        <w:t>מ</w:t>
      </w:r>
      <w:r>
        <w:rPr>
          <w:rtl/>
        </w:rPr>
        <w:t xml:space="preserve">פרמטרים </w:t>
      </w:r>
      <w:bookmarkStart w:id="4144" w:name="_ETM_Q4_741229"/>
      <w:bookmarkEnd w:id="4144"/>
      <w:r>
        <w:rPr>
          <w:rtl/>
        </w:rPr>
        <w:t>שונים</w:t>
      </w:r>
      <w:r>
        <w:rPr>
          <w:rFonts w:hint="cs"/>
          <w:rtl/>
        </w:rPr>
        <w:t>:</w:t>
      </w:r>
      <w:r>
        <w:rPr>
          <w:rtl/>
        </w:rPr>
        <w:t xml:space="preserve"> </w:t>
      </w:r>
      <w:bookmarkStart w:id="4145" w:name="_ETM_Q4_741919"/>
      <w:bookmarkStart w:id="4146" w:name="_ETM_Q4_743580"/>
      <w:bookmarkStart w:id="4147" w:name="_ETM_Q4_743759"/>
      <w:bookmarkStart w:id="4148" w:name="_ETM_Q4_743909"/>
      <w:bookmarkEnd w:id="4145"/>
      <w:bookmarkEnd w:id="4146"/>
      <w:bookmarkEnd w:id="4147"/>
      <w:bookmarkEnd w:id="4148"/>
      <w:proofErr w:type="spellStart"/>
      <w:r>
        <w:rPr>
          <w:rFonts w:hint="cs"/>
          <w:rtl/>
        </w:rPr>
        <w:t>ממטר</w:t>
      </w:r>
      <w:r>
        <w:rPr>
          <w:rtl/>
        </w:rPr>
        <w:t>ז</w:t>
      </w:r>
      <w:proofErr w:type="spellEnd"/>
      <w:r>
        <w:rPr>
          <w:rFonts w:hint="cs"/>
          <w:rtl/>
        </w:rPr>
        <w:t>',</w:t>
      </w:r>
      <w:r>
        <w:rPr>
          <w:rtl/>
        </w:rPr>
        <w:t xml:space="preserve"> </w:t>
      </w:r>
      <w:bookmarkStart w:id="4149" w:name="_ETM_Q4_745780"/>
      <w:bookmarkEnd w:id="4149"/>
      <w:r>
        <w:rPr>
          <w:rtl/>
        </w:rPr>
        <w:t>מאופי</w:t>
      </w:r>
      <w:r>
        <w:rPr>
          <w:rFonts w:hint="cs"/>
          <w:rtl/>
        </w:rPr>
        <w:t xml:space="preserve"> </w:t>
      </w:r>
      <w:r>
        <w:rPr>
          <w:rtl/>
        </w:rPr>
        <w:t>–</w:t>
      </w:r>
      <w:bookmarkStart w:id="4150" w:name="_ETM_Q4_746410"/>
      <w:bookmarkEnd w:id="4150"/>
      <w:r>
        <w:rPr>
          <w:rtl/>
        </w:rPr>
        <w:t xml:space="preserve"> </w:t>
      </w:r>
      <w:bookmarkStart w:id="4151" w:name="_ETM_Q4_746740"/>
      <w:bookmarkEnd w:id="4151"/>
      <w:r>
        <w:rPr>
          <w:rtl/>
        </w:rPr>
        <w:t>עסקי</w:t>
      </w:r>
      <w:r>
        <w:rPr>
          <w:rFonts w:hint="cs"/>
          <w:rtl/>
        </w:rPr>
        <w:t>,</w:t>
      </w:r>
      <w:r>
        <w:rPr>
          <w:rtl/>
        </w:rPr>
        <w:t xml:space="preserve"> </w:t>
      </w:r>
      <w:bookmarkStart w:id="4152" w:name="_ETM_Q4_747280"/>
      <w:bookmarkEnd w:id="4152"/>
      <w:r>
        <w:rPr>
          <w:rtl/>
        </w:rPr>
        <w:t>פרטי</w:t>
      </w:r>
      <w:r>
        <w:rPr>
          <w:rFonts w:hint="cs"/>
          <w:rtl/>
        </w:rPr>
        <w:t>.</w:t>
      </w:r>
      <w:r>
        <w:rPr>
          <w:rtl/>
        </w:rPr>
        <w:t xml:space="preserve"> </w:t>
      </w:r>
      <w:bookmarkStart w:id="4153" w:name="_ETM_Q4_748510"/>
      <w:bookmarkStart w:id="4154" w:name="_ETM_Q4_749200"/>
      <w:bookmarkStart w:id="4155" w:name="_ETM_Q4_749350"/>
      <w:bookmarkStart w:id="4156" w:name="_ETM_Q4_741765"/>
      <w:bookmarkEnd w:id="4153"/>
      <w:bookmarkEnd w:id="4154"/>
      <w:bookmarkEnd w:id="4155"/>
      <w:bookmarkEnd w:id="4156"/>
      <w:r>
        <w:rPr>
          <w:rtl/>
        </w:rPr>
        <w:t xml:space="preserve"> </w:t>
      </w:r>
      <w:bookmarkStart w:id="4157" w:name="_ETM_Q4_749770"/>
      <w:bookmarkEnd w:id="4157"/>
    </w:p>
    <w:p w:rsidR="009F6A01" w:rsidRPr="003D69F9" w:rsidRDefault="009F6A01" w:rsidP="007F21CB">
      <w:pPr>
        <w:rPr>
          <w:rtl/>
          <w:lang w:eastAsia="he-IL"/>
        </w:rPr>
      </w:pPr>
      <w:bookmarkStart w:id="4158" w:name="_ETM_Q4_232335"/>
      <w:bookmarkStart w:id="4159" w:name="_ETM_Q4_232459"/>
      <w:bookmarkEnd w:id="4158"/>
      <w:bookmarkEnd w:id="4159"/>
    </w:p>
    <w:p w:rsidR="009F6A01" w:rsidRDefault="009F6A01" w:rsidP="007F21CB">
      <w:pPr>
        <w:pStyle w:val="af6"/>
        <w:keepNext/>
        <w:rPr>
          <w:rtl/>
        </w:rPr>
      </w:pPr>
      <w:bookmarkStart w:id="4160" w:name="ET_interruption_6361_12"/>
      <w:r w:rsidRPr="0062669F">
        <w:rPr>
          <w:rStyle w:val="TagStyle"/>
          <w:rtl/>
        </w:rPr>
        <w:t xml:space="preserve"> &lt;&lt; קריאה &gt;&gt; </w:t>
      </w:r>
      <w:r>
        <w:rPr>
          <w:rtl/>
        </w:rPr>
        <w:t>נאור שירי (יש עתיד):</w:t>
      </w:r>
      <w:r w:rsidRPr="0062669F">
        <w:rPr>
          <w:rStyle w:val="TagStyle"/>
          <w:rtl/>
        </w:rPr>
        <w:t xml:space="preserve"> &lt;&lt; קריאה &gt;&gt;</w:t>
      </w:r>
      <w:r>
        <w:rPr>
          <w:rtl/>
        </w:rPr>
        <w:t xml:space="preserve">   </w:t>
      </w:r>
      <w:bookmarkEnd w:id="4160"/>
    </w:p>
    <w:p w:rsidR="009F6A01" w:rsidRDefault="009F6A01" w:rsidP="00A6642C">
      <w:pPr>
        <w:rPr>
          <w:rtl/>
          <w:lang w:eastAsia="he-IL"/>
        </w:rPr>
      </w:pPr>
    </w:p>
    <w:p w:rsidR="009F6A01" w:rsidRDefault="009F6A01" w:rsidP="007F21CB">
      <w:pPr>
        <w:rPr>
          <w:rtl/>
          <w:lang w:eastAsia="he-IL"/>
        </w:rPr>
      </w:pPr>
      <w:r>
        <w:rPr>
          <w:rFonts w:hint="cs"/>
          <w:rtl/>
          <w:lang w:eastAsia="he-IL"/>
        </w:rPr>
        <w:t>שטחים משותפים.</w:t>
      </w:r>
    </w:p>
    <w:p w:rsidR="009F6A01" w:rsidRDefault="009F6A01" w:rsidP="007F21CB">
      <w:pPr>
        <w:rPr>
          <w:rtl/>
          <w:lang w:eastAsia="he-IL"/>
        </w:rPr>
      </w:pPr>
    </w:p>
    <w:p w:rsidR="009F6A01" w:rsidRDefault="009F6A01" w:rsidP="007F21CB">
      <w:pPr>
        <w:pStyle w:val="-"/>
        <w:keepNext/>
        <w:rPr>
          <w:rtl/>
        </w:rPr>
      </w:pPr>
      <w:bookmarkStart w:id="4161" w:name="ET_speakercontinue_6542_14"/>
      <w:r w:rsidRPr="0062669F">
        <w:rPr>
          <w:rStyle w:val="TagStyle"/>
          <w:rtl/>
        </w:rPr>
        <w:t xml:space="preserve"> &lt;&lt; דובר_המשך &gt;&gt; </w:t>
      </w:r>
      <w:r>
        <w:rPr>
          <w:rtl/>
        </w:rPr>
        <w:t>משה פסל (הליכוד):</w:t>
      </w:r>
      <w:r w:rsidRPr="0062669F">
        <w:rPr>
          <w:rStyle w:val="TagStyle"/>
          <w:rtl/>
        </w:rPr>
        <w:t xml:space="preserve"> &lt;&lt; דובר_המשך &gt;&gt;</w:t>
      </w:r>
      <w:r>
        <w:rPr>
          <w:rtl/>
        </w:rPr>
        <w:t xml:space="preserve">   </w:t>
      </w:r>
      <w:bookmarkEnd w:id="4161"/>
    </w:p>
    <w:p w:rsidR="009F6A01" w:rsidRDefault="009F6A01" w:rsidP="00A6642C">
      <w:pPr>
        <w:rPr>
          <w:rtl/>
          <w:lang w:eastAsia="he-IL"/>
        </w:rPr>
      </w:pPr>
    </w:p>
    <w:p w:rsidR="009F6A01" w:rsidRDefault="009F6A01" w:rsidP="00AC3EC2">
      <w:pPr>
        <w:rPr>
          <w:rtl/>
        </w:rPr>
      </w:pPr>
      <w:r>
        <w:rPr>
          <w:rFonts w:hint="cs"/>
          <w:rtl/>
        </w:rPr>
        <w:t xml:space="preserve">נכון, </w:t>
      </w:r>
      <w:r>
        <w:rPr>
          <w:rtl/>
        </w:rPr>
        <w:t xml:space="preserve">שטחים </w:t>
      </w:r>
      <w:bookmarkStart w:id="4162" w:name="_ETM_Q4_751240"/>
      <w:bookmarkEnd w:id="4162"/>
      <w:r>
        <w:rPr>
          <w:rtl/>
        </w:rPr>
        <w:t>משותפים</w:t>
      </w:r>
      <w:r>
        <w:rPr>
          <w:rFonts w:hint="cs"/>
          <w:rtl/>
        </w:rPr>
        <w:t>.</w:t>
      </w:r>
      <w:r>
        <w:rPr>
          <w:rtl/>
        </w:rPr>
        <w:t xml:space="preserve"> </w:t>
      </w:r>
      <w:bookmarkStart w:id="4163" w:name="_ETM_Q4_753240"/>
      <w:bookmarkEnd w:id="4163"/>
      <w:r>
        <w:rPr>
          <w:rtl/>
        </w:rPr>
        <w:t xml:space="preserve">אבל </w:t>
      </w:r>
      <w:bookmarkStart w:id="4164" w:name="_ETM_Q4_753570"/>
      <w:bookmarkEnd w:id="4164"/>
      <w:r>
        <w:rPr>
          <w:rtl/>
        </w:rPr>
        <w:t>מה</w:t>
      </w:r>
      <w:r>
        <w:rPr>
          <w:rFonts w:hint="cs"/>
          <w:rtl/>
        </w:rPr>
        <w:t>?</w:t>
      </w:r>
      <w:r>
        <w:rPr>
          <w:rtl/>
        </w:rPr>
        <w:t xml:space="preserve"> </w:t>
      </w:r>
      <w:bookmarkStart w:id="4165" w:name="_ETM_Q4_753900"/>
      <w:bookmarkEnd w:id="4165"/>
      <w:r>
        <w:rPr>
          <w:rtl/>
        </w:rPr>
        <w:t>אי</w:t>
      </w:r>
      <w:bookmarkStart w:id="4166" w:name="_ETM_Q4_754140"/>
      <w:bookmarkEnd w:id="4166"/>
      <w:r>
        <w:rPr>
          <w:rFonts w:hint="cs"/>
          <w:rtl/>
        </w:rPr>
        <w:t>-</w:t>
      </w:r>
      <w:r>
        <w:rPr>
          <w:rtl/>
        </w:rPr>
        <w:t xml:space="preserve">אפשר </w:t>
      </w:r>
      <w:bookmarkStart w:id="4167" w:name="_ETM_Q4_754500"/>
      <w:bookmarkEnd w:id="4167"/>
      <w:r>
        <w:rPr>
          <w:rFonts w:hint="cs"/>
          <w:rtl/>
        </w:rPr>
        <w:t>ב</w:t>
      </w:r>
      <w:bookmarkStart w:id="4168" w:name="_ETM_Q4_752015"/>
      <w:bookmarkEnd w:id="4168"/>
      <w:r>
        <w:rPr>
          <w:rtl/>
        </w:rPr>
        <w:t xml:space="preserve">כל </w:t>
      </w:r>
      <w:bookmarkStart w:id="4169" w:name="_ETM_Q4_754770"/>
      <w:bookmarkEnd w:id="4169"/>
      <w:r>
        <w:rPr>
          <w:rtl/>
        </w:rPr>
        <w:t xml:space="preserve">פעם </w:t>
      </w:r>
      <w:bookmarkStart w:id="4170" w:name="_ETM_Q4_755040"/>
      <w:bookmarkStart w:id="4171" w:name="_ETM_Q4_755429"/>
      <w:bookmarkEnd w:id="4170"/>
      <w:bookmarkEnd w:id="4171"/>
      <w:r>
        <w:rPr>
          <w:rFonts w:hint="cs"/>
          <w:rtl/>
        </w:rPr>
        <w:t>להכניס א</w:t>
      </w:r>
      <w:bookmarkStart w:id="4172" w:name="_ETM_Q4_751825"/>
      <w:bookmarkEnd w:id="4172"/>
      <w:r>
        <w:rPr>
          <w:rtl/>
        </w:rPr>
        <w:t xml:space="preserve">ת </w:t>
      </w:r>
      <w:bookmarkStart w:id="4173" w:name="_ETM_Q4_755550"/>
      <w:bookmarkEnd w:id="4173"/>
      <w:r>
        <w:rPr>
          <w:rtl/>
        </w:rPr>
        <w:t xml:space="preserve">היד </w:t>
      </w:r>
      <w:bookmarkStart w:id="4174" w:name="_ETM_Q4_755850"/>
      <w:bookmarkEnd w:id="4174"/>
      <w:r>
        <w:rPr>
          <w:rtl/>
        </w:rPr>
        <w:t xml:space="preserve">לכיס </w:t>
      </w:r>
      <w:bookmarkStart w:id="4175" w:name="_ETM_Q4_756120"/>
      <w:bookmarkEnd w:id="4175"/>
      <w:r>
        <w:rPr>
          <w:rtl/>
        </w:rPr>
        <w:t xml:space="preserve">של </w:t>
      </w:r>
      <w:bookmarkStart w:id="4176" w:name="_ETM_Q4_756360"/>
      <w:bookmarkEnd w:id="4176"/>
      <w:r>
        <w:rPr>
          <w:rtl/>
        </w:rPr>
        <w:t xml:space="preserve">האזרח </w:t>
      </w:r>
      <w:bookmarkStart w:id="4177" w:name="_ETM_Q4_756750"/>
      <w:bookmarkEnd w:id="4177"/>
      <w:r>
        <w:rPr>
          <w:rtl/>
        </w:rPr>
        <w:t xml:space="preserve">ולקחת </w:t>
      </w:r>
      <w:bookmarkStart w:id="4178" w:name="_ETM_Q4_757230"/>
      <w:bookmarkEnd w:id="4178"/>
      <w:r>
        <w:rPr>
          <w:rtl/>
        </w:rPr>
        <w:t xml:space="preserve">לו </w:t>
      </w:r>
      <w:bookmarkStart w:id="4179" w:name="_ETM_Q4_757350"/>
      <w:bookmarkEnd w:id="4179"/>
      <w:r>
        <w:rPr>
          <w:rtl/>
        </w:rPr>
        <w:t>מיסים</w:t>
      </w:r>
      <w:r>
        <w:rPr>
          <w:rFonts w:hint="cs"/>
          <w:rtl/>
        </w:rPr>
        <w:t>.</w:t>
      </w:r>
      <w:r>
        <w:rPr>
          <w:rtl/>
        </w:rPr>
        <w:t xml:space="preserve"> </w:t>
      </w:r>
      <w:bookmarkStart w:id="4180" w:name="_ETM_Q4_758429"/>
      <w:bookmarkStart w:id="4181" w:name="_ETM_Q4_758940"/>
      <w:bookmarkEnd w:id="4180"/>
      <w:bookmarkEnd w:id="4181"/>
      <w:r>
        <w:rPr>
          <w:rtl/>
        </w:rPr>
        <w:t xml:space="preserve">לדעתי </w:t>
      </w:r>
      <w:bookmarkStart w:id="4182" w:name="_ETM_Q4_759420"/>
      <w:bookmarkEnd w:id="4182"/>
      <w:r>
        <w:rPr>
          <w:rtl/>
        </w:rPr>
        <w:t xml:space="preserve">זה </w:t>
      </w:r>
      <w:bookmarkStart w:id="4183" w:name="_ETM_Q4_759570"/>
      <w:bookmarkEnd w:id="4183"/>
      <w:r>
        <w:rPr>
          <w:rtl/>
        </w:rPr>
        <w:t xml:space="preserve">נכון </w:t>
      </w:r>
      <w:bookmarkStart w:id="4184" w:name="_ETM_Q4_759809"/>
      <w:bookmarkEnd w:id="4184"/>
      <w:r>
        <w:rPr>
          <w:rtl/>
        </w:rPr>
        <w:t xml:space="preserve">גם </w:t>
      </w:r>
      <w:bookmarkStart w:id="4185" w:name="_ETM_Q4_759960"/>
      <w:bookmarkEnd w:id="4185"/>
      <w:r>
        <w:rPr>
          <w:rtl/>
        </w:rPr>
        <w:t xml:space="preserve">לגבי </w:t>
      </w:r>
      <w:bookmarkStart w:id="4186" w:name="_ETM_Q4_760290"/>
      <w:bookmarkEnd w:id="4186"/>
      <w:r>
        <w:rPr>
          <w:rtl/>
        </w:rPr>
        <w:t>הממשלה</w:t>
      </w:r>
      <w:r w:rsidR="00AC3EC2">
        <w:rPr>
          <w:rFonts w:hint="cs"/>
          <w:rtl/>
        </w:rPr>
        <w:t>:</w:t>
      </w:r>
      <w:r>
        <w:rPr>
          <w:rtl/>
        </w:rPr>
        <w:t xml:space="preserve"> </w:t>
      </w:r>
      <w:bookmarkStart w:id="4187" w:name="_ETM_Q4_761190"/>
      <w:bookmarkEnd w:id="4187"/>
      <w:r>
        <w:rPr>
          <w:rtl/>
        </w:rPr>
        <w:t xml:space="preserve">שר </w:t>
      </w:r>
      <w:bookmarkStart w:id="4188" w:name="_ETM_Q4_761490"/>
      <w:bookmarkEnd w:id="4188"/>
      <w:r>
        <w:rPr>
          <w:rtl/>
        </w:rPr>
        <w:t xml:space="preserve">האוצר </w:t>
      </w:r>
      <w:bookmarkStart w:id="4189" w:name="_ETM_Q4_761790"/>
      <w:bookmarkEnd w:id="4189"/>
      <w:r>
        <w:rPr>
          <w:rtl/>
        </w:rPr>
        <w:t xml:space="preserve">חייב </w:t>
      </w:r>
      <w:bookmarkStart w:id="4190" w:name="_ETM_Q4_762030"/>
      <w:bookmarkEnd w:id="4190"/>
      <w:r>
        <w:rPr>
          <w:rtl/>
        </w:rPr>
        <w:t xml:space="preserve">לחפש </w:t>
      </w:r>
      <w:bookmarkStart w:id="4191" w:name="_ETM_Q4_762420"/>
      <w:bookmarkEnd w:id="4191"/>
      <w:r>
        <w:rPr>
          <w:rtl/>
        </w:rPr>
        <w:t xml:space="preserve">דרכים </w:t>
      </w:r>
      <w:bookmarkStart w:id="4192" w:name="_ETM_Q4_762840"/>
      <w:bookmarkEnd w:id="4192"/>
      <w:r>
        <w:rPr>
          <w:rtl/>
        </w:rPr>
        <w:t xml:space="preserve">להוריד </w:t>
      </w:r>
      <w:bookmarkStart w:id="4193" w:name="_ETM_Q4_763350"/>
      <w:bookmarkEnd w:id="4193"/>
      <w:r>
        <w:rPr>
          <w:rtl/>
        </w:rPr>
        <w:t>מ</w:t>
      </w:r>
      <w:r>
        <w:rPr>
          <w:rFonts w:hint="cs"/>
          <w:rtl/>
        </w:rPr>
        <w:t>י</w:t>
      </w:r>
      <w:r>
        <w:rPr>
          <w:rtl/>
        </w:rPr>
        <w:t>סים</w:t>
      </w:r>
      <w:bookmarkStart w:id="4194" w:name="_ETM_Q4_764340"/>
      <w:bookmarkEnd w:id="4194"/>
      <w:r>
        <w:rPr>
          <w:rFonts w:hint="cs"/>
          <w:rtl/>
        </w:rPr>
        <w:t xml:space="preserve">, </w:t>
      </w:r>
      <w:r>
        <w:rPr>
          <w:rtl/>
        </w:rPr>
        <w:t xml:space="preserve">וזה </w:t>
      </w:r>
      <w:bookmarkStart w:id="4195" w:name="_ETM_Q4_764670"/>
      <w:bookmarkEnd w:id="4195"/>
      <w:r>
        <w:rPr>
          <w:rtl/>
        </w:rPr>
        <w:t xml:space="preserve">אפשרי </w:t>
      </w:r>
      <w:bookmarkStart w:id="4196" w:name="_ETM_Q4_765240"/>
      <w:bookmarkEnd w:id="4196"/>
      <w:r>
        <w:rPr>
          <w:rtl/>
        </w:rPr>
        <w:t xml:space="preserve">גם </w:t>
      </w:r>
      <w:bookmarkStart w:id="4197" w:name="_ETM_Q4_765540"/>
      <w:bookmarkEnd w:id="4197"/>
      <w:r>
        <w:rPr>
          <w:rtl/>
        </w:rPr>
        <w:t xml:space="preserve">בזמן </w:t>
      </w:r>
      <w:bookmarkStart w:id="4198" w:name="_ETM_Q4_766559"/>
      <w:bookmarkEnd w:id="4198"/>
      <w:r>
        <w:rPr>
          <w:rtl/>
        </w:rPr>
        <w:t>מלחמה</w:t>
      </w:r>
      <w:r>
        <w:rPr>
          <w:rFonts w:hint="cs"/>
          <w:rtl/>
        </w:rPr>
        <w:t>.</w:t>
      </w:r>
      <w:r>
        <w:rPr>
          <w:rtl/>
        </w:rPr>
        <w:t xml:space="preserve"> </w:t>
      </w:r>
      <w:bookmarkStart w:id="4199" w:name="_ETM_Q4_767100"/>
      <w:bookmarkEnd w:id="4199"/>
      <w:r>
        <w:rPr>
          <w:rtl/>
        </w:rPr>
        <w:t xml:space="preserve">אפשר </w:t>
      </w:r>
      <w:bookmarkStart w:id="4200" w:name="_ETM_Q4_767370"/>
      <w:bookmarkEnd w:id="4200"/>
      <w:r>
        <w:rPr>
          <w:rtl/>
        </w:rPr>
        <w:t xml:space="preserve">לעשות </w:t>
      </w:r>
      <w:bookmarkStart w:id="4201" w:name="_ETM_Q4_767700"/>
      <w:bookmarkEnd w:id="4201"/>
      <w:r>
        <w:rPr>
          <w:rtl/>
        </w:rPr>
        <w:t xml:space="preserve">את </w:t>
      </w:r>
      <w:bookmarkStart w:id="4202" w:name="_ETM_Q4_767820"/>
      <w:bookmarkEnd w:id="4202"/>
      <w:r>
        <w:rPr>
          <w:rtl/>
        </w:rPr>
        <w:t>זה</w:t>
      </w:r>
      <w:r>
        <w:rPr>
          <w:rFonts w:hint="cs"/>
          <w:rtl/>
        </w:rPr>
        <w:t>,</w:t>
      </w:r>
      <w:r>
        <w:rPr>
          <w:rtl/>
        </w:rPr>
        <w:t xml:space="preserve"> </w:t>
      </w:r>
      <w:bookmarkStart w:id="4203" w:name="_ETM_Q4_767910"/>
      <w:bookmarkEnd w:id="4203"/>
      <w:r>
        <w:rPr>
          <w:rtl/>
        </w:rPr>
        <w:t xml:space="preserve">יש </w:t>
      </w:r>
      <w:bookmarkStart w:id="4204" w:name="_ETM_Q4_768059"/>
      <w:bookmarkEnd w:id="4204"/>
      <w:r>
        <w:rPr>
          <w:rtl/>
        </w:rPr>
        <w:t xml:space="preserve">מאיפה </w:t>
      </w:r>
      <w:bookmarkStart w:id="4205" w:name="_ETM_Q4_768390"/>
      <w:bookmarkEnd w:id="4205"/>
      <w:r>
        <w:rPr>
          <w:rtl/>
        </w:rPr>
        <w:t>לקצץ</w:t>
      </w:r>
      <w:r>
        <w:rPr>
          <w:rFonts w:hint="cs"/>
          <w:rtl/>
        </w:rPr>
        <w:t>.</w:t>
      </w:r>
      <w:r>
        <w:rPr>
          <w:rtl/>
        </w:rPr>
        <w:t xml:space="preserve"> </w:t>
      </w:r>
      <w:bookmarkStart w:id="4206" w:name="_ETM_Q4_770550"/>
      <w:bookmarkEnd w:id="4206"/>
      <w:r>
        <w:rPr>
          <w:rtl/>
        </w:rPr>
        <w:t>אי</w:t>
      </w:r>
      <w:bookmarkStart w:id="4207" w:name="_ETM_Q4_770729"/>
      <w:bookmarkEnd w:id="4207"/>
      <w:r>
        <w:rPr>
          <w:rFonts w:hint="cs"/>
          <w:rtl/>
        </w:rPr>
        <w:t>-</w:t>
      </w:r>
      <w:bookmarkStart w:id="4208" w:name="_ETM_Q4_763805"/>
      <w:bookmarkEnd w:id="4208"/>
      <w:r>
        <w:rPr>
          <w:rtl/>
        </w:rPr>
        <w:t xml:space="preserve">אפשר </w:t>
      </w:r>
      <w:bookmarkStart w:id="4209" w:name="_ETM_Q4_771029"/>
      <w:bookmarkEnd w:id="4209"/>
      <w:r>
        <w:rPr>
          <w:rtl/>
        </w:rPr>
        <w:t xml:space="preserve">להמשיך </w:t>
      </w:r>
      <w:bookmarkStart w:id="4210" w:name="_ETM_Q4_771389"/>
      <w:bookmarkEnd w:id="4210"/>
      <w:r>
        <w:rPr>
          <w:rtl/>
        </w:rPr>
        <w:t xml:space="preserve">לפרק </w:t>
      </w:r>
      <w:bookmarkStart w:id="4211" w:name="_ETM_Q4_772139"/>
      <w:bookmarkEnd w:id="4211"/>
      <w:r>
        <w:rPr>
          <w:rtl/>
        </w:rPr>
        <w:t xml:space="preserve">את </w:t>
      </w:r>
      <w:bookmarkStart w:id="4212" w:name="_ETM_Q4_772349"/>
      <w:bookmarkEnd w:id="4212"/>
      <w:r>
        <w:rPr>
          <w:rtl/>
        </w:rPr>
        <w:t xml:space="preserve">האזרח </w:t>
      </w:r>
      <w:bookmarkStart w:id="4213" w:name="_ETM_Q4_772860"/>
      <w:bookmarkEnd w:id="4213"/>
      <w:r>
        <w:rPr>
          <w:rtl/>
        </w:rPr>
        <w:t>במ</w:t>
      </w:r>
      <w:r>
        <w:rPr>
          <w:rFonts w:hint="cs"/>
          <w:rtl/>
        </w:rPr>
        <w:t>י</w:t>
      </w:r>
      <w:r>
        <w:rPr>
          <w:rtl/>
        </w:rPr>
        <w:t xml:space="preserve">סים </w:t>
      </w:r>
      <w:bookmarkStart w:id="4214" w:name="_ETM_Q4_773460"/>
      <w:bookmarkEnd w:id="4214"/>
      <w:r>
        <w:rPr>
          <w:rFonts w:hint="cs"/>
          <w:rtl/>
        </w:rPr>
        <w:t>בכ</w:t>
      </w:r>
      <w:r>
        <w:rPr>
          <w:rtl/>
        </w:rPr>
        <w:t xml:space="preserve">ל </w:t>
      </w:r>
      <w:bookmarkStart w:id="4215" w:name="_ETM_Q4_773699"/>
      <w:bookmarkEnd w:id="4215"/>
      <w:r>
        <w:rPr>
          <w:rtl/>
        </w:rPr>
        <w:t xml:space="preserve">פעם </w:t>
      </w:r>
      <w:bookmarkStart w:id="4216" w:name="_ETM_Q4_773939"/>
      <w:bookmarkEnd w:id="4216"/>
      <w:r>
        <w:rPr>
          <w:rtl/>
        </w:rPr>
        <w:t>ש</w:t>
      </w:r>
      <w:bookmarkStart w:id="4217" w:name="_ETM_Q4_774479"/>
      <w:bookmarkEnd w:id="4217"/>
      <w:r>
        <w:rPr>
          <w:rFonts w:hint="cs"/>
          <w:rtl/>
        </w:rPr>
        <w:t>בא</w:t>
      </w:r>
      <w:r>
        <w:rPr>
          <w:rtl/>
        </w:rPr>
        <w:t xml:space="preserve"> לאיזה </w:t>
      </w:r>
      <w:bookmarkStart w:id="4218" w:name="_ETM_Q4_774839"/>
      <w:bookmarkEnd w:id="4218"/>
      <w:r>
        <w:rPr>
          <w:rtl/>
        </w:rPr>
        <w:t>גוף</w:t>
      </w:r>
      <w:r>
        <w:rPr>
          <w:rFonts w:hint="cs"/>
          <w:rtl/>
        </w:rPr>
        <w:t>.</w:t>
      </w:r>
      <w:r>
        <w:rPr>
          <w:rtl/>
        </w:rPr>
        <w:t xml:space="preserve"> </w:t>
      </w:r>
      <w:bookmarkStart w:id="4219" w:name="_ETM_Q4_776730"/>
      <w:bookmarkStart w:id="4220" w:name="_ETM_Q4_777390"/>
      <w:bookmarkStart w:id="4221" w:name="_ETM_Q4_772595"/>
      <w:bookmarkEnd w:id="4219"/>
      <w:bookmarkEnd w:id="4220"/>
      <w:bookmarkEnd w:id="4221"/>
      <w:r>
        <w:rPr>
          <w:rtl/>
        </w:rPr>
        <w:t xml:space="preserve">יש </w:t>
      </w:r>
      <w:bookmarkStart w:id="4222" w:name="_ETM_Q4_777690"/>
      <w:bookmarkEnd w:id="4222"/>
      <w:r>
        <w:rPr>
          <w:rtl/>
        </w:rPr>
        <w:t xml:space="preserve">מיסים </w:t>
      </w:r>
      <w:bookmarkStart w:id="4223" w:name="_ETM_Q4_778410"/>
      <w:bookmarkEnd w:id="4223"/>
      <w:r>
        <w:rPr>
          <w:rtl/>
        </w:rPr>
        <w:t xml:space="preserve">שעומד </w:t>
      </w:r>
      <w:bookmarkStart w:id="4224" w:name="_ETM_Q4_778860"/>
      <w:bookmarkEnd w:id="4224"/>
      <w:r>
        <w:rPr>
          <w:rtl/>
        </w:rPr>
        <w:t xml:space="preserve">מאחוריהם </w:t>
      </w:r>
      <w:bookmarkStart w:id="4225" w:name="_ETM_Q4_779429"/>
      <w:bookmarkEnd w:id="4225"/>
      <w:r>
        <w:rPr>
          <w:rtl/>
        </w:rPr>
        <w:t xml:space="preserve">איזשהו </w:t>
      </w:r>
      <w:bookmarkStart w:id="4226" w:name="_ETM_Q4_779820"/>
      <w:bookmarkEnd w:id="4226"/>
      <w:r>
        <w:rPr>
          <w:rtl/>
        </w:rPr>
        <w:t xml:space="preserve">רעיון </w:t>
      </w:r>
      <w:bookmarkStart w:id="4227" w:name="_ETM_Q4_780150"/>
      <w:bookmarkEnd w:id="4227"/>
      <w:r>
        <w:rPr>
          <w:rtl/>
        </w:rPr>
        <w:t>מסדר</w:t>
      </w:r>
      <w:r>
        <w:rPr>
          <w:rFonts w:hint="cs"/>
          <w:rtl/>
        </w:rPr>
        <w:t>,</w:t>
      </w:r>
      <w:r>
        <w:rPr>
          <w:rtl/>
        </w:rPr>
        <w:t xml:space="preserve"> </w:t>
      </w:r>
      <w:bookmarkStart w:id="4228" w:name="_ETM_Q4_780780"/>
      <w:bookmarkEnd w:id="4228"/>
      <w:r>
        <w:rPr>
          <w:rtl/>
        </w:rPr>
        <w:t xml:space="preserve">איזשהו </w:t>
      </w:r>
      <w:bookmarkStart w:id="4229" w:name="_ETM_Q4_781110"/>
      <w:bookmarkEnd w:id="4229"/>
      <w:r>
        <w:rPr>
          <w:rtl/>
        </w:rPr>
        <w:t>היגיון</w:t>
      </w:r>
      <w:bookmarkStart w:id="4230" w:name="_ETM_Q4_782120"/>
      <w:bookmarkEnd w:id="4230"/>
      <w:r>
        <w:rPr>
          <w:rFonts w:hint="cs"/>
          <w:rtl/>
        </w:rPr>
        <w:t xml:space="preserve">. למשל, אם </w:t>
      </w:r>
      <w:bookmarkStart w:id="4231" w:name="_ETM_Q4_785634"/>
      <w:bookmarkEnd w:id="4231"/>
      <w:r>
        <w:rPr>
          <w:rFonts w:hint="cs"/>
          <w:rtl/>
        </w:rPr>
        <w:t>העיריות היו מעלות עכשיו את מיסי השמירה והביטחון</w:t>
      </w:r>
      <w:bookmarkStart w:id="4232" w:name="_ETM_Q4_781925"/>
      <w:bookmarkEnd w:id="4232"/>
      <w:r>
        <w:rPr>
          <w:rFonts w:hint="cs"/>
          <w:rtl/>
        </w:rPr>
        <w:t xml:space="preserve"> </w:t>
      </w:r>
      <w:r>
        <w:rPr>
          <w:rtl/>
        </w:rPr>
        <w:t>–</w:t>
      </w:r>
      <w:r>
        <w:rPr>
          <w:rFonts w:hint="cs"/>
          <w:rtl/>
        </w:rPr>
        <w:t xml:space="preserve"> אני מבין, יש צורך ביטחוני, יש </w:t>
      </w:r>
      <w:bookmarkStart w:id="4233" w:name="_ETM_Q4_785214"/>
      <w:bookmarkEnd w:id="4233"/>
      <w:r>
        <w:rPr>
          <w:rFonts w:hint="cs"/>
          <w:rtl/>
        </w:rPr>
        <w:t>איזשהו רעיון מסדר מאחורי הדברים.</w:t>
      </w:r>
    </w:p>
    <w:p w:rsidR="009F6A01" w:rsidRDefault="009F6A01" w:rsidP="007F21CB">
      <w:pPr>
        <w:rPr>
          <w:rtl/>
          <w:lang w:eastAsia="he-IL"/>
        </w:rPr>
      </w:pPr>
    </w:p>
    <w:p w:rsidR="009F6A01" w:rsidRDefault="009F6A01" w:rsidP="00A6642C">
      <w:pPr>
        <w:rPr>
          <w:rtl/>
          <w:lang w:eastAsia="he-IL"/>
        </w:rPr>
      </w:pPr>
      <w:bookmarkStart w:id="4234" w:name="TOR_Q5"/>
      <w:bookmarkEnd w:id="4234"/>
      <w:r>
        <w:rPr>
          <w:rFonts w:hint="cs"/>
          <w:rtl/>
          <w:lang w:eastAsia="he-IL"/>
        </w:rPr>
        <w:t xml:space="preserve">ועכשיו אני לוקח אתכם לעניין של הצעת החוק – זה סיפור הפרגולות, זה סיפור קפקאי </w:t>
      </w:r>
      <w:bookmarkStart w:id="4235" w:name="_ETM_Q5_203000"/>
      <w:bookmarkEnd w:id="4235"/>
      <w:r>
        <w:rPr>
          <w:rFonts w:hint="cs"/>
          <w:rtl/>
          <w:lang w:eastAsia="he-IL"/>
        </w:rPr>
        <w:t xml:space="preserve">למעשה: כבר בינואר 2019 נכנס לתוקפו תיקון מס' 17 לחוק </w:t>
      </w:r>
      <w:bookmarkStart w:id="4236" w:name="_ETM_Q5_209000"/>
      <w:bookmarkEnd w:id="4236"/>
      <w:r>
        <w:rPr>
          <w:rFonts w:hint="cs"/>
          <w:rtl/>
          <w:lang w:eastAsia="he-IL"/>
        </w:rPr>
        <w:t xml:space="preserve">ההסדרים, תיקון שנותן פטור מארנונה לפרגולות לצל. הרי בואו נחשוב </w:t>
      </w:r>
      <w:bookmarkStart w:id="4237" w:name="_ETM_Q5_217000"/>
      <w:bookmarkEnd w:id="4237"/>
      <w:r>
        <w:rPr>
          <w:rFonts w:hint="cs"/>
          <w:rtl/>
          <w:lang w:eastAsia="he-IL"/>
        </w:rPr>
        <w:t>בהיגיון</w:t>
      </w:r>
      <w:r w:rsidR="00AC3EC2">
        <w:rPr>
          <w:rFonts w:hint="cs"/>
          <w:rtl/>
          <w:lang w:eastAsia="he-IL"/>
        </w:rPr>
        <w:t>,</w:t>
      </w:r>
      <w:r>
        <w:rPr>
          <w:rFonts w:hint="cs"/>
          <w:rtl/>
          <w:lang w:eastAsia="he-IL"/>
        </w:rPr>
        <w:t xml:space="preserve"> מגיע פלוני-אלמוני, קנה דירה, שילם מס </w:t>
      </w:r>
      <w:bookmarkStart w:id="4238" w:name="_ETM_Q5_220000"/>
      <w:bookmarkEnd w:id="4238"/>
      <w:r>
        <w:rPr>
          <w:rFonts w:hint="cs"/>
          <w:rtl/>
          <w:lang w:eastAsia="he-IL"/>
        </w:rPr>
        <w:t xml:space="preserve">שבח, שילם מס קנייה, שילם מיסי ארנונה כדת וכדין, שילם </w:t>
      </w:r>
      <w:bookmarkStart w:id="4239" w:name="_ETM_Q5_226000"/>
      <w:bookmarkEnd w:id="4239"/>
      <w:r>
        <w:rPr>
          <w:rFonts w:hint="cs"/>
          <w:rtl/>
          <w:lang w:eastAsia="he-IL"/>
        </w:rPr>
        <w:t xml:space="preserve">גם על המרפסת – רק מה, עכשיו הוא רוצה ליהנות מהמרפסת, </w:t>
      </w:r>
      <w:bookmarkStart w:id="4240" w:name="_ETM_Q5_227000"/>
      <w:bookmarkEnd w:id="4240"/>
      <w:r>
        <w:rPr>
          <w:rFonts w:hint="cs"/>
          <w:rtl/>
          <w:lang w:eastAsia="he-IL"/>
        </w:rPr>
        <w:t xml:space="preserve">לשים איזשהו צל </w:t>
      </w:r>
      <w:r w:rsidR="00A6642C">
        <w:rPr>
          <w:rFonts w:hint="cs"/>
          <w:rtl/>
          <w:lang w:eastAsia="he-IL"/>
        </w:rPr>
        <w:t>– – –</w:t>
      </w:r>
    </w:p>
    <w:p w:rsidR="009F6A01" w:rsidRDefault="009F6A01" w:rsidP="007F21CB">
      <w:pPr>
        <w:rPr>
          <w:rtl/>
          <w:lang w:eastAsia="he-IL"/>
        </w:rPr>
      </w:pPr>
      <w:bookmarkStart w:id="4241" w:name="_ETM_Q5_235000"/>
      <w:bookmarkEnd w:id="4241"/>
    </w:p>
    <w:p w:rsidR="009F6A01" w:rsidRDefault="009F6A01" w:rsidP="007F21CB">
      <w:pPr>
        <w:pStyle w:val="af6"/>
        <w:keepNext/>
        <w:rPr>
          <w:rtl/>
        </w:rPr>
      </w:pPr>
      <w:bookmarkStart w:id="4242" w:name="ET_interruption_6447_3"/>
      <w:r w:rsidRPr="002226AE">
        <w:rPr>
          <w:rStyle w:val="TagStyle"/>
          <w:rtl/>
        </w:rPr>
        <w:t xml:space="preserve"> &lt;&lt; קריאה &gt;&gt;</w:t>
      </w:r>
      <w:r w:rsidRPr="00B82BFF">
        <w:rPr>
          <w:rStyle w:val="TagStyle"/>
          <w:rtl/>
        </w:rPr>
        <w:t xml:space="preserve"> </w:t>
      </w:r>
      <w:r>
        <w:rPr>
          <w:rtl/>
        </w:rPr>
        <w:t>יונתן מישרקי (ש"ס):</w:t>
      </w:r>
      <w:r w:rsidRPr="00B82BFF">
        <w:rPr>
          <w:rStyle w:val="TagStyle"/>
          <w:rtl/>
        </w:rPr>
        <w:t xml:space="preserve"> </w:t>
      </w:r>
      <w:r w:rsidRPr="002226AE">
        <w:rPr>
          <w:rStyle w:val="TagStyle"/>
          <w:rtl/>
        </w:rPr>
        <w:t>&lt;&lt; קריאה &gt;&gt;</w:t>
      </w:r>
      <w:r>
        <w:rPr>
          <w:rtl/>
        </w:rPr>
        <w:t xml:space="preserve">   </w:t>
      </w:r>
      <w:bookmarkEnd w:id="4242"/>
    </w:p>
    <w:p w:rsidR="009F6A01" w:rsidRDefault="009F6A01" w:rsidP="00A6642C">
      <w:pPr>
        <w:rPr>
          <w:rtl/>
          <w:lang w:eastAsia="he-IL"/>
        </w:rPr>
      </w:pPr>
    </w:p>
    <w:p w:rsidR="009F6A01" w:rsidRDefault="00A6642C" w:rsidP="00A6642C">
      <w:pPr>
        <w:rPr>
          <w:rtl/>
          <w:lang w:eastAsia="he-IL"/>
        </w:rPr>
      </w:pPr>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
        <w:keepNext/>
        <w:rPr>
          <w:rtl/>
        </w:rPr>
      </w:pPr>
      <w:bookmarkStart w:id="4243" w:name="ET_speakercontinue_6542_4"/>
      <w:r w:rsidRPr="002226AE">
        <w:rPr>
          <w:rStyle w:val="TagStyle"/>
          <w:rtl/>
        </w:rPr>
        <w:t xml:space="preserve"> &lt;&lt; דובר_המשך &gt;&gt;</w:t>
      </w:r>
      <w:r w:rsidRPr="00B82BFF">
        <w:rPr>
          <w:rStyle w:val="TagStyle"/>
          <w:rtl/>
        </w:rPr>
        <w:t xml:space="preserve"> </w:t>
      </w:r>
      <w:r>
        <w:rPr>
          <w:rtl/>
        </w:rPr>
        <w:t>משה פסל (הליכוד):</w:t>
      </w:r>
      <w:r w:rsidRPr="00B82BFF">
        <w:rPr>
          <w:rStyle w:val="TagStyle"/>
          <w:rtl/>
        </w:rPr>
        <w:t xml:space="preserve"> </w:t>
      </w:r>
      <w:r w:rsidRPr="002226AE">
        <w:rPr>
          <w:rStyle w:val="TagStyle"/>
          <w:rtl/>
        </w:rPr>
        <w:t>&lt;&lt; דובר_המשך &gt;&gt;</w:t>
      </w:r>
      <w:r>
        <w:rPr>
          <w:rtl/>
        </w:rPr>
        <w:t xml:space="preserve">   </w:t>
      </w:r>
      <w:bookmarkEnd w:id="4243"/>
    </w:p>
    <w:p w:rsidR="009F6A01" w:rsidRDefault="009F6A01" w:rsidP="00A6642C">
      <w:pPr>
        <w:rPr>
          <w:rtl/>
          <w:lang w:eastAsia="he-IL"/>
        </w:rPr>
      </w:pPr>
    </w:p>
    <w:p w:rsidR="009F6A01" w:rsidRDefault="009F6A01" w:rsidP="001A3252">
      <w:pPr>
        <w:rPr>
          <w:rtl/>
          <w:lang w:eastAsia="he-IL"/>
        </w:rPr>
      </w:pPr>
      <w:r>
        <w:rPr>
          <w:rFonts w:hint="cs"/>
          <w:rtl/>
          <w:lang w:eastAsia="he-IL"/>
        </w:rPr>
        <w:t xml:space="preserve">אוה, אז תשמע. הוא רוצה עכשיו </w:t>
      </w:r>
      <w:bookmarkStart w:id="4244" w:name="_ETM_Q5_240000"/>
      <w:bookmarkEnd w:id="4244"/>
      <w:r>
        <w:rPr>
          <w:rFonts w:hint="cs"/>
          <w:rtl/>
          <w:lang w:eastAsia="he-IL"/>
        </w:rPr>
        <w:t xml:space="preserve">ליהנות מהצל </w:t>
      </w:r>
      <w:r w:rsidR="001A3252">
        <w:rPr>
          <w:rFonts w:hint="eastAsia"/>
          <w:rtl/>
          <w:lang w:eastAsia="he-IL"/>
        </w:rPr>
        <w:t>–</w:t>
      </w:r>
      <w:r w:rsidR="001A3252">
        <w:rPr>
          <w:rFonts w:hint="cs"/>
          <w:rtl/>
          <w:lang w:eastAsia="he-IL"/>
        </w:rPr>
        <w:t xml:space="preserve"> </w:t>
      </w:r>
      <w:r>
        <w:rPr>
          <w:rFonts w:hint="cs"/>
          <w:rtl/>
          <w:lang w:eastAsia="he-IL"/>
        </w:rPr>
        <w:t xml:space="preserve">הוא מחויב לשלם כאילו זה שטח רגיל, כאילו </w:t>
      </w:r>
      <w:bookmarkStart w:id="4245" w:name="_ETM_Q5_247000"/>
      <w:bookmarkEnd w:id="4245"/>
      <w:r>
        <w:rPr>
          <w:rFonts w:hint="cs"/>
          <w:rtl/>
          <w:lang w:eastAsia="he-IL"/>
        </w:rPr>
        <w:t>זה שטח של הבית. הוא משלם אקסטרה.</w:t>
      </w:r>
    </w:p>
    <w:p w:rsidR="009F6A01" w:rsidRDefault="009F6A01" w:rsidP="007F21CB">
      <w:pPr>
        <w:rPr>
          <w:rtl/>
          <w:lang w:eastAsia="he-IL"/>
        </w:rPr>
      </w:pPr>
    </w:p>
    <w:p w:rsidR="009F6A01" w:rsidRDefault="009F6A01" w:rsidP="001A3252">
      <w:pPr>
        <w:rPr>
          <w:rtl/>
          <w:lang w:eastAsia="he-IL"/>
        </w:rPr>
      </w:pPr>
      <w:bookmarkStart w:id="4246" w:name="_ETM_Q5_253000"/>
      <w:bookmarkEnd w:id="4246"/>
      <w:r>
        <w:rPr>
          <w:rFonts w:hint="cs"/>
          <w:rtl/>
          <w:lang w:eastAsia="he-IL"/>
        </w:rPr>
        <w:t xml:space="preserve">משרד האוצר חוקק את </w:t>
      </w:r>
      <w:bookmarkStart w:id="4247" w:name="_ETM_Q5_255000"/>
      <w:bookmarkEnd w:id="4247"/>
      <w:r>
        <w:rPr>
          <w:rFonts w:hint="cs"/>
          <w:rtl/>
          <w:lang w:eastAsia="he-IL"/>
        </w:rPr>
        <w:t xml:space="preserve">זה בחוק ההסדרים כבר ב-2019, ולמעשה העיריות כל הזמן מחפשות </w:t>
      </w:r>
      <w:bookmarkStart w:id="4248" w:name="_ETM_Q5_264000"/>
      <w:bookmarkEnd w:id="4248"/>
      <w:r>
        <w:rPr>
          <w:rFonts w:hint="cs"/>
          <w:rtl/>
          <w:lang w:eastAsia="he-IL"/>
        </w:rPr>
        <w:t xml:space="preserve">פתרונות איך לעקוף את הפטור שחוקק כבר </w:t>
      </w:r>
      <w:bookmarkStart w:id="4249" w:name="_ETM_Q5_266000"/>
      <w:bookmarkEnd w:id="4249"/>
      <w:r>
        <w:rPr>
          <w:rFonts w:hint="cs"/>
          <w:rtl/>
          <w:lang w:eastAsia="he-IL"/>
        </w:rPr>
        <w:t>ב-2019. בא חבר הכנסת דודי אמסלם, תיקן חוק</w:t>
      </w:r>
      <w:r w:rsidR="001A3252">
        <w:rPr>
          <w:rFonts w:hint="cs"/>
          <w:rtl/>
          <w:lang w:eastAsia="he-IL"/>
        </w:rPr>
        <w:t>,</w:t>
      </w:r>
      <w:r>
        <w:rPr>
          <w:rFonts w:hint="cs"/>
          <w:rtl/>
          <w:lang w:eastAsia="he-IL"/>
        </w:rPr>
        <w:t xml:space="preserve"> </w:t>
      </w:r>
      <w:bookmarkStart w:id="4250" w:name="_ETM_Q5_272000"/>
      <w:bookmarkEnd w:id="4250"/>
      <w:r>
        <w:rPr>
          <w:rFonts w:hint="cs"/>
          <w:rtl/>
          <w:lang w:eastAsia="he-IL"/>
        </w:rPr>
        <w:t>הרי בוא</w:t>
      </w:r>
      <w:r w:rsidR="001A3252">
        <w:rPr>
          <w:rFonts w:hint="cs"/>
          <w:rtl/>
          <w:lang w:eastAsia="he-IL"/>
        </w:rPr>
        <w:t>ו</w:t>
      </w:r>
      <w:r>
        <w:rPr>
          <w:rFonts w:hint="cs"/>
          <w:rtl/>
          <w:lang w:eastAsia="he-IL"/>
        </w:rPr>
        <w:t xml:space="preserve"> נגיד במה מדובר</w:t>
      </w:r>
      <w:r w:rsidR="001A3252">
        <w:rPr>
          <w:rFonts w:hint="cs"/>
          <w:rtl/>
          <w:lang w:eastAsia="he-IL"/>
        </w:rPr>
        <w:t>,</w:t>
      </w:r>
      <w:r>
        <w:rPr>
          <w:rFonts w:hint="cs"/>
          <w:rtl/>
          <w:lang w:eastAsia="he-IL"/>
        </w:rPr>
        <w:t xml:space="preserve"> כן, תיקן חוק – </w:t>
      </w:r>
      <w:bookmarkStart w:id="4251" w:name="_ETM_Q5_276000"/>
      <w:bookmarkEnd w:id="4251"/>
      <w:r>
        <w:rPr>
          <w:rFonts w:hint="cs"/>
          <w:rtl/>
          <w:lang w:eastAsia="he-IL"/>
        </w:rPr>
        <w:t xml:space="preserve">למרות החוק תקשיב לפלפול הזה: יש חוק שאומר שלא צריך </w:t>
      </w:r>
      <w:bookmarkStart w:id="4252" w:name="_ETM_Q5_275000"/>
      <w:bookmarkEnd w:id="4252"/>
      <w:r>
        <w:rPr>
          <w:rFonts w:hint="cs"/>
          <w:rtl/>
          <w:lang w:eastAsia="he-IL"/>
        </w:rPr>
        <w:t xml:space="preserve">לשלם על פרגולה. באו כל מיני עיריות מתחכמות – ואני לא נגד העיריות כאן, כי יש עיריות שכן מקיימות את הפטור </w:t>
      </w:r>
      <w:bookmarkStart w:id="4253" w:name="_ETM_Q5_286000"/>
      <w:bookmarkEnd w:id="4253"/>
      <w:r>
        <w:rPr>
          <w:rFonts w:hint="cs"/>
          <w:rtl/>
          <w:lang w:eastAsia="he-IL"/>
        </w:rPr>
        <w:t xml:space="preserve">כמו שהמחוקק התכוון, אבל יש כאלה שאמרו: הבה </w:t>
      </w:r>
      <w:proofErr w:type="spellStart"/>
      <w:r>
        <w:rPr>
          <w:rFonts w:hint="cs"/>
          <w:rtl/>
          <w:lang w:eastAsia="he-IL"/>
        </w:rPr>
        <w:t>נתחכמה</w:t>
      </w:r>
      <w:proofErr w:type="spellEnd"/>
      <w:r>
        <w:rPr>
          <w:rFonts w:hint="cs"/>
          <w:rtl/>
          <w:lang w:eastAsia="he-IL"/>
        </w:rPr>
        <w:t xml:space="preserve"> לו. </w:t>
      </w:r>
      <w:bookmarkStart w:id="4254" w:name="_ETM_Q5_289000"/>
      <w:bookmarkEnd w:id="4254"/>
      <w:r>
        <w:rPr>
          <w:rFonts w:hint="cs"/>
          <w:rtl/>
          <w:lang w:eastAsia="he-IL"/>
        </w:rPr>
        <w:t xml:space="preserve">תשמע, פרגולה זה רק אם 51% פתוח. אם זה יותר, זה כבר לא פרגולה, אז נחייב את </w:t>
      </w:r>
      <w:bookmarkStart w:id="4255" w:name="_ETM_Q5_300000"/>
      <w:bookmarkEnd w:id="4255"/>
      <w:r>
        <w:rPr>
          <w:rFonts w:hint="cs"/>
          <w:rtl/>
          <w:lang w:eastAsia="he-IL"/>
        </w:rPr>
        <w:t>האזרח, ניתן לו עוד מיסים ועוד מיסים.</w:t>
      </w:r>
      <w:r w:rsidR="001A3252">
        <w:rPr>
          <w:rFonts w:hint="cs"/>
          <w:rtl/>
          <w:lang w:eastAsia="he-IL"/>
        </w:rPr>
        <w:t xml:space="preserve"> </w:t>
      </w:r>
      <w:bookmarkStart w:id="4256" w:name="_ETM_Q5_308000"/>
      <w:bookmarkEnd w:id="4256"/>
      <w:r>
        <w:rPr>
          <w:rFonts w:hint="cs"/>
          <w:rtl/>
          <w:lang w:eastAsia="he-IL"/>
        </w:rPr>
        <w:t xml:space="preserve">אני לא רואה היגיון </w:t>
      </w:r>
      <w:bookmarkStart w:id="4257" w:name="_ETM_Q5_312000"/>
      <w:bookmarkEnd w:id="4257"/>
      <w:r>
        <w:rPr>
          <w:rFonts w:hint="cs"/>
          <w:rtl/>
          <w:lang w:eastAsia="he-IL"/>
        </w:rPr>
        <w:t xml:space="preserve">בדבר, כי אם נתחיל לקחת מס על צל, </w:t>
      </w:r>
      <w:bookmarkStart w:id="4258" w:name="_ETM_Q5_314000"/>
      <w:bookmarkEnd w:id="4258"/>
      <w:r>
        <w:rPr>
          <w:rFonts w:hint="cs"/>
          <w:rtl/>
          <w:lang w:eastAsia="he-IL"/>
        </w:rPr>
        <w:t xml:space="preserve">איפה זה יסתיים? אז מס חמצן, מס זה, מס זה – </w:t>
      </w:r>
      <w:bookmarkStart w:id="4259" w:name="_ETM_Q5_320000"/>
      <w:bookmarkEnd w:id="4259"/>
      <w:r>
        <w:rPr>
          <w:rFonts w:hint="cs"/>
          <w:rtl/>
          <w:lang w:eastAsia="he-IL"/>
        </w:rPr>
        <w:t>אי-אפשר לבוא כל פעם לכיס של האזרח</w:t>
      </w:r>
      <w:r w:rsidR="001A3252">
        <w:rPr>
          <w:rFonts w:hint="cs"/>
          <w:rtl/>
          <w:lang w:eastAsia="he-IL"/>
        </w:rPr>
        <w:t>.</w:t>
      </w:r>
      <w:r>
        <w:rPr>
          <w:rFonts w:hint="cs"/>
          <w:rtl/>
          <w:lang w:eastAsia="he-IL"/>
        </w:rPr>
        <w:t xml:space="preserve"> המדיניות צריכה </w:t>
      </w:r>
      <w:bookmarkStart w:id="4260" w:name="_ETM_Q5_322000"/>
      <w:bookmarkEnd w:id="4260"/>
      <w:r>
        <w:rPr>
          <w:rFonts w:hint="cs"/>
          <w:rtl/>
          <w:lang w:eastAsia="he-IL"/>
        </w:rPr>
        <w:t xml:space="preserve">להיות הפוכה. ולכן, לצערי, למרות שחלפו למעלה מחמש </w:t>
      </w:r>
      <w:bookmarkStart w:id="4261" w:name="_ETM_Q5_327000"/>
      <w:bookmarkEnd w:id="4261"/>
      <w:r>
        <w:rPr>
          <w:rFonts w:hint="cs"/>
          <w:rtl/>
          <w:lang w:eastAsia="he-IL"/>
        </w:rPr>
        <w:t xml:space="preserve">שנים מאז עבר התיקון לחוק, מסתבר שיש עיריות שלא מקיימות </w:t>
      </w:r>
      <w:bookmarkStart w:id="4262" w:name="_ETM_Q5_331000"/>
      <w:bookmarkEnd w:id="4262"/>
      <w:r>
        <w:rPr>
          <w:rFonts w:hint="cs"/>
          <w:rtl/>
          <w:lang w:eastAsia="he-IL"/>
        </w:rPr>
        <w:t>את החוק הזה</w:t>
      </w:r>
      <w:r w:rsidR="001A3252">
        <w:rPr>
          <w:rFonts w:hint="cs"/>
          <w:rtl/>
          <w:lang w:eastAsia="he-IL"/>
        </w:rPr>
        <w:t>.</w:t>
      </w:r>
      <w:r>
        <w:rPr>
          <w:rFonts w:hint="cs"/>
          <w:rtl/>
          <w:lang w:eastAsia="he-IL"/>
        </w:rPr>
        <w:t xml:space="preserve"> לכן אני הבאתי את התיקון הזה.</w:t>
      </w:r>
    </w:p>
    <w:p w:rsidR="009F6A01" w:rsidRDefault="009F6A01" w:rsidP="007F21CB">
      <w:pPr>
        <w:rPr>
          <w:rtl/>
          <w:lang w:eastAsia="he-IL"/>
        </w:rPr>
      </w:pPr>
    </w:p>
    <w:p w:rsidR="009F6A01" w:rsidRDefault="009F6A01" w:rsidP="001A3252">
      <w:pPr>
        <w:rPr>
          <w:rtl/>
          <w:lang w:eastAsia="he-IL"/>
        </w:rPr>
      </w:pPr>
      <w:bookmarkStart w:id="4263" w:name="_ETM_Q5_336000"/>
      <w:bookmarkEnd w:id="4263"/>
      <w:r>
        <w:rPr>
          <w:rFonts w:hint="cs"/>
          <w:rtl/>
          <w:lang w:eastAsia="he-IL"/>
        </w:rPr>
        <w:t xml:space="preserve">אני רוצה </w:t>
      </w:r>
      <w:bookmarkStart w:id="4264" w:name="_ETM_Q5_337000"/>
      <w:bookmarkEnd w:id="4264"/>
      <w:r>
        <w:rPr>
          <w:rFonts w:hint="cs"/>
          <w:rtl/>
          <w:lang w:eastAsia="he-IL"/>
        </w:rPr>
        <w:t xml:space="preserve">להגיד לך, אדוני היושב-ראש, אני התלבטתי, כי מ-7 באוקטובר אני מגיש הצעות חוק שקשורות רק </w:t>
      </w:r>
      <w:proofErr w:type="spellStart"/>
      <w:r>
        <w:rPr>
          <w:rFonts w:hint="cs"/>
          <w:rtl/>
          <w:lang w:eastAsia="he-IL"/>
        </w:rPr>
        <w:t>בתיעדוף</w:t>
      </w:r>
      <w:proofErr w:type="spellEnd"/>
      <w:r>
        <w:rPr>
          <w:rFonts w:hint="cs"/>
          <w:rtl/>
          <w:lang w:eastAsia="he-IL"/>
        </w:rPr>
        <w:t xml:space="preserve"> מילואימניקים וחיילים, ובזה </w:t>
      </w:r>
      <w:bookmarkStart w:id="4265" w:name="_ETM_Q5_345000"/>
      <w:bookmarkEnd w:id="4265"/>
      <w:r>
        <w:rPr>
          <w:rFonts w:hint="cs"/>
          <w:rtl/>
          <w:lang w:eastAsia="he-IL"/>
        </w:rPr>
        <w:t xml:space="preserve">אני עוסק. אבל מכיוון שכבר הגשתי את זה לפני, וזה </w:t>
      </w:r>
      <w:bookmarkStart w:id="4266" w:name="_ETM_Q5_351000"/>
      <w:bookmarkEnd w:id="4266"/>
      <w:r>
        <w:rPr>
          <w:rFonts w:hint="cs"/>
          <w:rtl/>
          <w:lang w:eastAsia="he-IL"/>
        </w:rPr>
        <w:t>הורדת נטל המס על האזרחים וזה דבר חשוב</w:t>
      </w:r>
      <w:r w:rsidR="001A3252">
        <w:rPr>
          <w:rFonts w:hint="cs"/>
          <w:rtl/>
          <w:lang w:eastAsia="he-IL"/>
        </w:rPr>
        <w:t>,</w:t>
      </w:r>
      <w:r>
        <w:rPr>
          <w:rFonts w:hint="cs"/>
          <w:rtl/>
          <w:lang w:eastAsia="he-IL"/>
        </w:rPr>
        <w:t xml:space="preserve"> נדרשתי </w:t>
      </w:r>
      <w:bookmarkStart w:id="4267" w:name="_ETM_Q5_357000"/>
      <w:bookmarkEnd w:id="4267"/>
      <w:r>
        <w:rPr>
          <w:rFonts w:hint="cs"/>
          <w:rtl/>
          <w:lang w:eastAsia="he-IL"/>
        </w:rPr>
        <w:t xml:space="preserve">לנושא. </w:t>
      </w:r>
      <w:bookmarkStart w:id="4268" w:name="_ETM_Q5_359000"/>
      <w:bookmarkEnd w:id="4268"/>
      <w:r>
        <w:rPr>
          <w:rFonts w:hint="cs"/>
          <w:rtl/>
          <w:lang w:eastAsia="he-IL"/>
        </w:rPr>
        <w:t xml:space="preserve">כמובן, אני גם ממשיך את מה שהשר דודי אמסלם הגיש, </w:t>
      </w:r>
      <w:bookmarkStart w:id="4269" w:name="_ETM_Q5_366000"/>
      <w:bookmarkEnd w:id="4269"/>
      <w:r>
        <w:rPr>
          <w:rFonts w:hint="cs"/>
          <w:rtl/>
          <w:lang w:eastAsia="he-IL"/>
        </w:rPr>
        <w:t xml:space="preserve">זה כיוון חיובי מאוד. אני מקווה מאוד שעכשיו מי שירצה </w:t>
      </w:r>
      <w:bookmarkStart w:id="4270" w:name="_ETM_Q5_370000"/>
      <w:bookmarkEnd w:id="4270"/>
      <w:r>
        <w:rPr>
          <w:rFonts w:hint="cs"/>
          <w:rtl/>
          <w:lang w:eastAsia="he-IL"/>
        </w:rPr>
        <w:t>לעשות במרפסת שלו קצת צל, לא יצטרך לשלם הרבה מיסים.</w:t>
      </w:r>
    </w:p>
    <w:p w:rsidR="009F6A01" w:rsidRDefault="009F6A01" w:rsidP="007F21CB">
      <w:pPr>
        <w:rPr>
          <w:rtl/>
          <w:lang w:eastAsia="he-IL"/>
        </w:rPr>
      </w:pPr>
    </w:p>
    <w:p w:rsidR="009F6A01" w:rsidRDefault="009F6A01" w:rsidP="007F21CB">
      <w:pPr>
        <w:rPr>
          <w:rtl/>
          <w:lang w:eastAsia="he-IL"/>
        </w:rPr>
      </w:pPr>
      <w:r>
        <w:rPr>
          <w:rFonts w:hint="cs"/>
          <w:rtl/>
          <w:lang w:eastAsia="he-IL"/>
        </w:rPr>
        <w:t>אני</w:t>
      </w:r>
      <w:bookmarkStart w:id="4271" w:name="_ETM_Q5_376000"/>
      <w:bookmarkEnd w:id="4271"/>
      <w:r>
        <w:rPr>
          <w:rFonts w:hint="cs"/>
          <w:rtl/>
          <w:lang w:eastAsia="he-IL"/>
        </w:rPr>
        <w:t xml:space="preserve"> קורא לחבריי חברי הכנסת להקל על אזרחי ישראל, לאשר את </w:t>
      </w:r>
      <w:bookmarkStart w:id="4272" w:name="_ETM_Q5_375000"/>
      <w:bookmarkEnd w:id="4272"/>
      <w:r>
        <w:rPr>
          <w:rFonts w:hint="cs"/>
          <w:rtl/>
          <w:lang w:eastAsia="he-IL"/>
        </w:rPr>
        <w:t>הצעת החוק הזו, שממילא נועדה לחדד ולחזק את כוונת המחוקק</w:t>
      </w:r>
      <w:bookmarkStart w:id="4273" w:name="_ETM_Q5_386000"/>
      <w:bookmarkEnd w:id="4273"/>
      <w:r>
        <w:rPr>
          <w:rFonts w:hint="cs"/>
          <w:rtl/>
          <w:lang w:eastAsia="he-IL"/>
        </w:rPr>
        <w:t xml:space="preserve"> כפי שאושרה בחוק ההסדרים כבר לפני למעלה מחמש שנים.</w:t>
      </w:r>
      <w:bookmarkStart w:id="4274" w:name="_ETM_Q5_390000"/>
      <w:bookmarkEnd w:id="4274"/>
      <w:r>
        <w:rPr>
          <w:rFonts w:hint="cs"/>
          <w:rtl/>
          <w:lang w:eastAsia="he-IL"/>
        </w:rPr>
        <w:t xml:space="preserve"> אני קורא </w:t>
      </w:r>
      <w:bookmarkStart w:id="4275" w:name="_ETM_Q5_391000"/>
      <w:bookmarkEnd w:id="4275"/>
      <w:r>
        <w:rPr>
          <w:rFonts w:hint="cs"/>
          <w:rtl/>
          <w:lang w:eastAsia="he-IL"/>
        </w:rPr>
        <w:t>לכם כמובן לתמוך בהצעת החוק הזאת. תודה רבה.</w:t>
      </w:r>
    </w:p>
    <w:p w:rsidR="009F6A01" w:rsidRDefault="009F6A01" w:rsidP="007F21CB">
      <w:pPr>
        <w:rPr>
          <w:rtl/>
          <w:lang w:eastAsia="he-IL"/>
        </w:rPr>
      </w:pPr>
    </w:p>
    <w:p w:rsidR="009F6A01" w:rsidRDefault="009F6A01" w:rsidP="007F21CB">
      <w:pPr>
        <w:pStyle w:val="af7"/>
        <w:keepNext/>
        <w:rPr>
          <w:rtl/>
        </w:rPr>
      </w:pPr>
      <w:bookmarkStart w:id="4276" w:name="ET_yor_6423_8"/>
      <w:r w:rsidRPr="002226AE">
        <w:rPr>
          <w:rStyle w:val="TagStyle"/>
          <w:rtl/>
        </w:rPr>
        <w:t xml:space="preserve"> &lt;&lt; יור &gt;&gt;</w:t>
      </w:r>
      <w:r w:rsidRPr="00DC1EA7">
        <w:rPr>
          <w:rStyle w:val="TagStyle"/>
          <w:rtl/>
        </w:rPr>
        <w:t xml:space="preserve"> </w:t>
      </w:r>
      <w:r>
        <w:rPr>
          <w:rtl/>
        </w:rPr>
        <w:t>היו"ר אמיר אוחנה:</w:t>
      </w:r>
      <w:r w:rsidRPr="00DC1EA7">
        <w:rPr>
          <w:rStyle w:val="TagStyle"/>
          <w:rtl/>
        </w:rPr>
        <w:t xml:space="preserve"> </w:t>
      </w:r>
      <w:r w:rsidRPr="002226AE">
        <w:rPr>
          <w:rStyle w:val="TagStyle"/>
          <w:rtl/>
        </w:rPr>
        <w:t>&lt;&lt; יור &gt;&gt;</w:t>
      </w:r>
      <w:r>
        <w:rPr>
          <w:rtl/>
        </w:rPr>
        <w:t xml:space="preserve">   </w:t>
      </w:r>
      <w:bookmarkEnd w:id="4276"/>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לחבר הכנסת </w:t>
      </w:r>
      <w:bookmarkStart w:id="4277" w:name="_ETM_Q5_393000"/>
      <w:bookmarkEnd w:id="4277"/>
      <w:r>
        <w:rPr>
          <w:rFonts w:hint="cs"/>
          <w:rtl/>
          <w:lang w:eastAsia="he-IL"/>
        </w:rPr>
        <w:t xml:space="preserve">פסל. אני מתכבד להזמין את השר גולדקנופ, שר הבינוי והשיכון, </w:t>
      </w:r>
      <w:bookmarkStart w:id="4278" w:name="_ETM_Q5_402000"/>
      <w:bookmarkEnd w:id="4278"/>
      <w:r>
        <w:rPr>
          <w:rFonts w:hint="cs"/>
          <w:rtl/>
          <w:lang w:eastAsia="he-IL"/>
        </w:rPr>
        <w:t>להשיב על ההצעה מטעם הממשלה.</w:t>
      </w:r>
    </w:p>
    <w:p w:rsidR="009F6A01" w:rsidRDefault="009F6A01" w:rsidP="007F21CB">
      <w:pPr>
        <w:rPr>
          <w:rtl/>
          <w:lang w:eastAsia="he-IL"/>
        </w:rPr>
      </w:pPr>
    </w:p>
    <w:p w:rsidR="009F6A01" w:rsidRDefault="009F6A01" w:rsidP="007F21CB">
      <w:pPr>
        <w:pStyle w:val="a4"/>
        <w:keepNext/>
        <w:rPr>
          <w:rtl/>
        </w:rPr>
      </w:pPr>
      <w:bookmarkStart w:id="4279" w:name="_ETM_Q5_405000"/>
      <w:bookmarkStart w:id="4280" w:name="ET_speaker_6430_9"/>
      <w:bookmarkEnd w:id="4279"/>
      <w:r w:rsidRPr="002226AE">
        <w:rPr>
          <w:rStyle w:val="TagStyle"/>
          <w:rtl/>
        </w:rPr>
        <w:t xml:space="preserve"> &lt;&lt; דובר &gt;&gt;</w:t>
      </w:r>
      <w:r w:rsidRPr="00DC1EA7">
        <w:rPr>
          <w:rStyle w:val="TagStyle"/>
          <w:rtl/>
        </w:rPr>
        <w:t xml:space="preserve"> </w:t>
      </w:r>
      <w:bookmarkStart w:id="4281" w:name="_Toc170334260"/>
      <w:bookmarkStart w:id="4282" w:name="_Toc170368353"/>
      <w:r>
        <w:rPr>
          <w:rtl/>
        </w:rPr>
        <w:t>שר הבינוי והשיכון יצחק גולדקנופ:</w:t>
      </w:r>
      <w:bookmarkEnd w:id="4281"/>
      <w:bookmarkEnd w:id="4282"/>
      <w:r w:rsidRPr="00DC1EA7">
        <w:rPr>
          <w:rStyle w:val="TagStyle"/>
          <w:rtl/>
        </w:rPr>
        <w:t xml:space="preserve"> </w:t>
      </w:r>
      <w:r w:rsidRPr="002226AE">
        <w:rPr>
          <w:rStyle w:val="TagStyle"/>
          <w:rtl/>
        </w:rPr>
        <w:t>&lt;&lt; דובר &gt;&gt;</w:t>
      </w:r>
      <w:r>
        <w:rPr>
          <w:rtl/>
        </w:rPr>
        <w:t xml:space="preserve">   </w:t>
      </w:r>
      <w:bookmarkEnd w:id="4280"/>
    </w:p>
    <w:p w:rsidR="009F6A01" w:rsidRDefault="009F6A01" w:rsidP="00A6642C">
      <w:pPr>
        <w:rPr>
          <w:rtl/>
          <w:lang w:eastAsia="he-IL"/>
        </w:rPr>
      </w:pPr>
    </w:p>
    <w:p w:rsidR="009F6A01" w:rsidRDefault="009F6A01" w:rsidP="007F21CB">
      <w:pPr>
        <w:rPr>
          <w:rtl/>
          <w:lang w:eastAsia="he-IL"/>
        </w:rPr>
      </w:pPr>
      <w:bookmarkStart w:id="4283" w:name="_ETM_Q5_425000"/>
      <w:bookmarkEnd w:id="4283"/>
      <w:r>
        <w:rPr>
          <w:rFonts w:hint="cs"/>
          <w:rtl/>
          <w:lang w:eastAsia="he-IL"/>
        </w:rPr>
        <w:t xml:space="preserve">הצעת חוק לתיקון פקודות מיסי העירייה </w:t>
      </w:r>
      <w:bookmarkStart w:id="4284" w:name="_ETM_Q5_424000"/>
      <w:bookmarkEnd w:id="4284"/>
      <w:r>
        <w:rPr>
          <w:rFonts w:hint="cs"/>
          <w:rtl/>
          <w:lang w:eastAsia="he-IL"/>
        </w:rPr>
        <w:t>ומיסי הממשלה (</w:t>
      </w:r>
      <w:proofErr w:type="spellStart"/>
      <w:r>
        <w:rPr>
          <w:rFonts w:hint="cs"/>
          <w:rtl/>
          <w:lang w:eastAsia="he-IL"/>
        </w:rPr>
        <w:t>פטורין</w:t>
      </w:r>
      <w:proofErr w:type="spellEnd"/>
      <w:r>
        <w:rPr>
          <w:rFonts w:hint="cs"/>
          <w:rtl/>
          <w:lang w:eastAsia="he-IL"/>
        </w:rPr>
        <w:t>) ( פטור מארנונה למצללה), התשפ"ג–2023,</w:t>
      </w:r>
      <w:bookmarkStart w:id="4285" w:name="_ETM_Q5_441000"/>
      <w:bookmarkEnd w:id="4285"/>
      <w:r>
        <w:rPr>
          <w:rFonts w:hint="cs"/>
          <w:rtl/>
          <w:lang w:eastAsia="he-IL"/>
        </w:rPr>
        <w:t xml:space="preserve"> של חבר הכנסת משה פסל. </w:t>
      </w:r>
      <w:bookmarkStart w:id="4286" w:name="_ETM_Q5_438000"/>
      <w:bookmarkEnd w:id="4286"/>
      <w:r>
        <w:rPr>
          <w:rFonts w:hint="cs"/>
          <w:rtl/>
          <w:lang w:eastAsia="he-IL"/>
        </w:rPr>
        <w:t xml:space="preserve">כבוד היושב-ראש, חברי הכנסת הנכבדים, ועדת </w:t>
      </w:r>
      <w:bookmarkStart w:id="4287" w:name="_ETM_Q5_448000"/>
      <w:bookmarkEnd w:id="4287"/>
      <w:r>
        <w:rPr>
          <w:rFonts w:hint="cs"/>
          <w:rtl/>
          <w:lang w:eastAsia="he-IL"/>
        </w:rPr>
        <w:t xml:space="preserve">השרים לענייני חקיקה החליטה לתמוך בקריאה הטרומית בהצעת החוק, בכפוף לכך שהצעת החוק תקודם אך ורק בהסכמת משרדי הפנים, </w:t>
      </w:r>
      <w:bookmarkStart w:id="4288" w:name="_ETM_Q5_459000"/>
      <w:bookmarkEnd w:id="4288"/>
      <w:r>
        <w:rPr>
          <w:rFonts w:hint="cs"/>
          <w:rtl/>
          <w:lang w:eastAsia="he-IL"/>
        </w:rPr>
        <w:t>המשפטים והאוצר.</w:t>
      </w:r>
      <w:bookmarkStart w:id="4289" w:name="_ETM_Q5_461000"/>
      <w:bookmarkEnd w:id="4289"/>
      <w:r>
        <w:rPr>
          <w:rFonts w:hint="cs"/>
          <w:rtl/>
          <w:lang w:eastAsia="he-IL"/>
        </w:rPr>
        <w:t xml:space="preserve"> כמו כן, הצעת החוק תוחזר לדיון בוועדת השרים לענייני </w:t>
      </w:r>
      <w:bookmarkStart w:id="4290" w:name="_ETM_Q5_463000"/>
      <w:bookmarkEnd w:id="4290"/>
      <w:r>
        <w:rPr>
          <w:rFonts w:hint="cs"/>
          <w:rtl/>
          <w:lang w:eastAsia="he-IL"/>
        </w:rPr>
        <w:t>חקיקה לפני הקריאה הראשונה. תודה רבה.</w:t>
      </w:r>
    </w:p>
    <w:p w:rsidR="009F6A01" w:rsidRDefault="009F6A01" w:rsidP="007F21CB">
      <w:pPr>
        <w:rPr>
          <w:rtl/>
          <w:lang w:eastAsia="he-IL"/>
        </w:rPr>
      </w:pPr>
    </w:p>
    <w:p w:rsidR="009F6A01" w:rsidRDefault="009F6A01" w:rsidP="007F21CB">
      <w:pPr>
        <w:pStyle w:val="af7"/>
        <w:keepNext/>
        <w:rPr>
          <w:rtl/>
        </w:rPr>
      </w:pPr>
      <w:r w:rsidRPr="002226AE">
        <w:rPr>
          <w:rStyle w:val="TagStyle"/>
          <w:rtl/>
        </w:rPr>
        <w:t xml:space="preserve"> &lt;&lt; יור &gt;&gt;</w:t>
      </w:r>
      <w:r w:rsidRPr="004262E5">
        <w:rPr>
          <w:rStyle w:val="TagStyle"/>
          <w:rtl/>
        </w:rPr>
        <w:t xml:space="preserve"> </w:t>
      </w:r>
      <w:r>
        <w:rPr>
          <w:rtl/>
        </w:rPr>
        <w:t>היו"ר אמיר אוחנה:</w:t>
      </w:r>
      <w:r w:rsidRPr="004262E5">
        <w:rPr>
          <w:rStyle w:val="TagStyle"/>
          <w:rtl/>
        </w:rPr>
        <w:t xml:space="preserve"> </w:t>
      </w:r>
      <w:r w:rsidRPr="002226AE">
        <w:rPr>
          <w:rStyle w:val="TagStyle"/>
          <w:rtl/>
        </w:rPr>
        <w:t>&lt;&lt; יור &gt;&gt;</w:t>
      </w:r>
      <w:r>
        <w:rPr>
          <w:rtl/>
        </w:rPr>
        <w:t xml:space="preserve">   </w:t>
      </w:r>
    </w:p>
    <w:p w:rsidR="009F6A01" w:rsidRDefault="009F6A01" w:rsidP="00A6642C">
      <w:pPr>
        <w:rPr>
          <w:rtl/>
          <w:lang w:eastAsia="he-IL"/>
        </w:rPr>
      </w:pPr>
    </w:p>
    <w:p w:rsidR="009F6A01" w:rsidRDefault="009F6A01" w:rsidP="001A3252">
      <w:pPr>
        <w:rPr>
          <w:rtl/>
          <w:lang w:eastAsia="he-IL"/>
        </w:rPr>
      </w:pPr>
      <w:bookmarkStart w:id="4291" w:name="_ETM_Q5_472000"/>
      <w:bookmarkEnd w:id="4291"/>
      <w:r>
        <w:rPr>
          <w:rFonts w:hint="cs"/>
          <w:rtl/>
          <w:lang w:eastAsia="he-IL"/>
        </w:rPr>
        <w:t xml:space="preserve">תודה לשר. חבר הכנסת בליאק, </w:t>
      </w:r>
      <w:bookmarkStart w:id="4292" w:name="_ETM_Q5_470000"/>
      <w:bookmarkEnd w:id="4292"/>
      <w:r>
        <w:rPr>
          <w:rFonts w:hint="cs"/>
          <w:rtl/>
          <w:lang w:eastAsia="he-IL"/>
        </w:rPr>
        <w:t>אתה עומד על התנגדותך לחוק? בבקשה.</w:t>
      </w:r>
      <w:r w:rsidR="001A3252">
        <w:rPr>
          <w:rFonts w:hint="cs"/>
          <w:rtl/>
          <w:lang w:eastAsia="he-IL"/>
        </w:rPr>
        <w:t xml:space="preserve"> </w:t>
      </w:r>
      <w:bookmarkStart w:id="4293" w:name="_ETM_Q5_476000"/>
      <w:bookmarkStart w:id="4294" w:name="_ETM_Q5_474000"/>
      <w:bookmarkEnd w:id="4293"/>
      <w:bookmarkEnd w:id="4294"/>
      <w:r>
        <w:rPr>
          <w:rFonts w:hint="cs"/>
          <w:rtl/>
          <w:lang w:eastAsia="he-IL"/>
        </w:rPr>
        <w:t xml:space="preserve">חבר הכנסת </w:t>
      </w:r>
      <w:bookmarkStart w:id="4295" w:name="_ETM_Q5_475000"/>
      <w:bookmarkEnd w:id="4295"/>
      <w:r>
        <w:rPr>
          <w:rFonts w:hint="cs"/>
          <w:rtl/>
          <w:lang w:eastAsia="he-IL"/>
        </w:rPr>
        <w:t xml:space="preserve">בליאק מבקש להתנגד לחוק. תודה לשר. עד שלוש דקות לרשותך, </w:t>
      </w:r>
      <w:bookmarkStart w:id="4296" w:name="_ETM_Q5_492000"/>
      <w:bookmarkEnd w:id="4296"/>
      <w:r>
        <w:rPr>
          <w:rFonts w:hint="cs"/>
          <w:rtl/>
          <w:lang w:eastAsia="he-IL"/>
        </w:rPr>
        <w:t>אדוני.</w:t>
      </w:r>
    </w:p>
    <w:p w:rsidR="009F6A01" w:rsidRDefault="009F6A01" w:rsidP="007F21CB">
      <w:pPr>
        <w:rPr>
          <w:rtl/>
          <w:lang w:eastAsia="he-IL"/>
        </w:rPr>
      </w:pPr>
      <w:bookmarkStart w:id="4297" w:name="_ETM_Q5_493000"/>
      <w:bookmarkEnd w:id="4297"/>
    </w:p>
    <w:p w:rsidR="009F6A01" w:rsidRDefault="009F6A01" w:rsidP="007F21CB">
      <w:pPr>
        <w:pStyle w:val="a4"/>
        <w:keepNext/>
        <w:rPr>
          <w:rtl/>
        </w:rPr>
      </w:pPr>
      <w:bookmarkStart w:id="4298" w:name="ET_speaker_6127_13"/>
      <w:r w:rsidRPr="002226AE">
        <w:rPr>
          <w:rStyle w:val="TagStyle"/>
          <w:rtl/>
        </w:rPr>
        <w:t xml:space="preserve"> &lt;&lt; דובר &gt;&gt;</w:t>
      </w:r>
      <w:r w:rsidRPr="004262E5">
        <w:rPr>
          <w:rStyle w:val="TagStyle"/>
          <w:rtl/>
        </w:rPr>
        <w:t xml:space="preserve"> </w:t>
      </w:r>
      <w:bookmarkStart w:id="4299" w:name="_Toc170334261"/>
      <w:bookmarkStart w:id="4300" w:name="_Toc170368354"/>
      <w:r>
        <w:rPr>
          <w:rtl/>
        </w:rPr>
        <w:t>ולדימיר בליאק (יש עתיד):</w:t>
      </w:r>
      <w:bookmarkEnd w:id="4299"/>
      <w:bookmarkEnd w:id="4300"/>
      <w:r w:rsidRPr="004262E5">
        <w:rPr>
          <w:rStyle w:val="TagStyle"/>
          <w:rtl/>
        </w:rPr>
        <w:t xml:space="preserve"> </w:t>
      </w:r>
      <w:r w:rsidRPr="002226AE">
        <w:rPr>
          <w:rStyle w:val="TagStyle"/>
          <w:rtl/>
        </w:rPr>
        <w:t>&lt;&lt; דובר &gt;&gt;</w:t>
      </w:r>
      <w:r>
        <w:rPr>
          <w:rtl/>
        </w:rPr>
        <w:t xml:space="preserve">   </w:t>
      </w:r>
      <w:bookmarkEnd w:id="4298"/>
    </w:p>
    <w:p w:rsidR="009F6A01" w:rsidRDefault="009F6A01" w:rsidP="00A6642C">
      <w:pPr>
        <w:rPr>
          <w:rtl/>
          <w:lang w:eastAsia="he-IL"/>
        </w:rPr>
      </w:pPr>
    </w:p>
    <w:p w:rsidR="009F6A01" w:rsidRPr="004262E5" w:rsidRDefault="009F6A01" w:rsidP="00A6642C">
      <w:pPr>
        <w:rPr>
          <w:rtl/>
          <w:lang w:eastAsia="he-IL"/>
        </w:rPr>
      </w:pPr>
      <w:bookmarkStart w:id="4301" w:name="_ETM_Q5_496000"/>
      <w:bookmarkEnd w:id="4301"/>
      <w:r>
        <w:rPr>
          <w:rFonts w:hint="cs"/>
          <w:rtl/>
          <w:lang w:eastAsia="he-IL"/>
        </w:rPr>
        <w:t xml:space="preserve">תודה רבה, אדוני היושב-ראש. חבריי חברי הכנסת, אדוני השר, </w:t>
      </w:r>
      <w:bookmarkStart w:id="4302" w:name="_ETM_Q5_501000"/>
      <w:bookmarkEnd w:id="4302"/>
      <w:r>
        <w:rPr>
          <w:rFonts w:hint="cs"/>
          <w:rtl/>
          <w:lang w:eastAsia="he-IL"/>
        </w:rPr>
        <w:t xml:space="preserve">אני כידוע בעד להקל בנטל המיסים על אזרחי מדינת ישראל. </w:t>
      </w:r>
      <w:bookmarkStart w:id="4303" w:name="_ETM_Q5_505000"/>
      <w:bookmarkEnd w:id="4303"/>
      <w:r>
        <w:rPr>
          <w:rFonts w:hint="cs"/>
          <w:rtl/>
          <w:lang w:eastAsia="he-IL"/>
        </w:rPr>
        <w:t xml:space="preserve">אני לא יודע אם צריך ממש, באופן נחרץ, להתנגד </w:t>
      </w:r>
      <w:bookmarkStart w:id="4304" w:name="_ETM_Q5_511000"/>
      <w:bookmarkEnd w:id="4304"/>
      <w:r>
        <w:rPr>
          <w:rFonts w:hint="cs"/>
          <w:rtl/>
          <w:lang w:eastAsia="he-IL"/>
        </w:rPr>
        <w:t xml:space="preserve">להצעת החוק הזאת. אני בטוח שיש גופים שיתנגדו להצעת </w:t>
      </w:r>
      <w:bookmarkStart w:id="4305" w:name="_ETM_Q5_514000"/>
      <w:bookmarkEnd w:id="4305"/>
      <w:r>
        <w:rPr>
          <w:rFonts w:hint="cs"/>
          <w:rtl/>
          <w:lang w:eastAsia="he-IL"/>
        </w:rPr>
        <w:t xml:space="preserve">החוק הזאת, למשל השלטון המקומי. יש הרבה מאוד לקונות בנושא </w:t>
      </w:r>
      <w:bookmarkStart w:id="4306" w:name="_ETM_Q5_515000"/>
      <w:bookmarkEnd w:id="4306"/>
      <w:r>
        <w:rPr>
          <w:rFonts w:hint="cs"/>
          <w:rtl/>
          <w:lang w:eastAsia="he-IL"/>
        </w:rPr>
        <w:t>של הארנונה, אז אני בטוח שלשלטון המקומי תהיה פה עמדה</w:t>
      </w:r>
      <w:bookmarkStart w:id="4307" w:name="_ETM_Q5_525000"/>
      <w:bookmarkEnd w:id="4307"/>
      <w:r>
        <w:rPr>
          <w:rFonts w:hint="cs"/>
          <w:rtl/>
          <w:lang w:eastAsia="he-IL"/>
        </w:rPr>
        <w:t xml:space="preserve"> מאוד מסוימת. אני כן יודע שצריך להתנגד להמשך הזרמת הכספים </w:t>
      </w:r>
      <w:bookmarkStart w:id="4308" w:name="_ETM_Q5_529000"/>
      <w:bookmarkEnd w:id="4308"/>
      <w:r>
        <w:rPr>
          <w:rFonts w:hint="cs"/>
          <w:rtl/>
          <w:lang w:eastAsia="he-IL"/>
        </w:rPr>
        <w:t>הקואליציוניים בעת המלחמה. שר האוצר אמר לי אתמול</w:t>
      </w:r>
      <w:bookmarkStart w:id="4309" w:name="_ETM_Q5_536000"/>
      <w:bookmarkEnd w:id="4309"/>
      <w:r>
        <w:rPr>
          <w:rFonts w:hint="cs"/>
          <w:rtl/>
          <w:lang w:eastAsia="he-IL"/>
        </w:rPr>
        <w:t xml:space="preserve"> שמדובר בעודפים מחויבים. אז אני רוצה להגיד לו שהעודפים האלה </w:t>
      </w:r>
      <w:bookmarkStart w:id="4310" w:name="_ETM_Q5_537000"/>
      <w:bookmarkEnd w:id="4310"/>
      <w:r>
        <w:rPr>
          <w:rFonts w:hint="cs"/>
          <w:rtl/>
          <w:lang w:eastAsia="he-IL"/>
        </w:rPr>
        <w:t xml:space="preserve">הם לא מחויבי מציאות, אדוני שר האוצר. אני גם רוצה </w:t>
      </w:r>
      <w:bookmarkStart w:id="4311" w:name="_ETM_Q5_547000"/>
      <w:bookmarkEnd w:id="4311"/>
      <w:r>
        <w:rPr>
          <w:rFonts w:hint="cs"/>
          <w:rtl/>
          <w:lang w:eastAsia="he-IL"/>
        </w:rPr>
        <w:t xml:space="preserve">לחדש לך שאפשר לקצץ גם בעודפים מחויבים </w:t>
      </w:r>
      <w:r w:rsidR="00A6642C">
        <w:rPr>
          <w:rFonts w:hint="cs"/>
          <w:rtl/>
          <w:lang w:eastAsia="he-IL"/>
        </w:rPr>
        <w:t>– –</w:t>
      </w:r>
    </w:p>
    <w:p w:rsidR="009F6A01" w:rsidRDefault="009F6A01" w:rsidP="007F21CB">
      <w:pPr>
        <w:rPr>
          <w:rtl/>
          <w:lang w:eastAsia="he-IL"/>
        </w:rPr>
      </w:pPr>
      <w:bookmarkStart w:id="4312" w:name="_ETM_Q5_416000"/>
      <w:bookmarkEnd w:id="4312"/>
    </w:p>
    <w:p w:rsidR="009F6A01" w:rsidRDefault="009F6A01" w:rsidP="007F21CB">
      <w:pPr>
        <w:pStyle w:val="af6"/>
        <w:keepNext/>
        <w:rPr>
          <w:rtl/>
        </w:rPr>
      </w:pPr>
      <w:bookmarkStart w:id="4313" w:name="ET_interruption_קר_אה_14"/>
      <w:r w:rsidRPr="002226AE">
        <w:rPr>
          <w:rStyle w:val="TagStyle"/>
          <w:rtl/>
        </w:rPr>
        <w:t xml:space="preserve"> &lt;&lt; קריאה &gt;&gt;</w:t>
      </w:r>
      <w:r w:rsidRPr="00F67C21">
        <w:rPr>
          <w:rStyle w:val="TagStyle"/>
          <w:rtl/>
        </w:rPr>
        <w:t xml:space="preserve"> </w:t>
      </w:r>
      <w:r>
        <w:rPr>
          <w:rtl/>
        </w:rPr>
        <w:t>קריאה:</w:t>
      </w:r>
      <w:r w:rsidRPr="00F67C21">
        <w:rPr>
          <w:rStyle w:val="TagStyle"/>
          <w:rtl/>
        </w:rPr>
        <w:t xml:space="preserve"> </w:t>
      </w:r>
      <w:r w:rsidRPr="002226AE">
        <w:rPr>
          <w:rStyle w:val="TagStyle"/>
          <w:rtl/>
        </w:rPr>
        <w:t>&lt;&lt; קריאה &gt;&gt;</w:t>
      </w:r>
      <w:r>
        <w:rPr>
          <w:rtl/>
        </w:rPr>
        <w:t xml:space="preserve">   </w:t>
      </w:r>
      <w:bookmarkEnd w:id="4313"/>
    </w:p>
    <w:p w:rsidR="009F6A01" w:rsidRDefault="009F6A01" w:rsidP="00A6642C">
      <w:pPr>
        <w:rPr>
          <w:rtl/>
          <w:lang w:eastAsia="he-IL"/>
        </w:rPr>
      </w:pPr>
    </w:p>
    <w:p w:rsidR="009F6A01" w:rsidRDefault="00A6642C" w:rsidP="00A6642C">
      <w:pPr>
        <w:rPr>
          <w:rtl/>
          <w:lang w:eastAsia="he-IL"/>
        </w:rPr>
      </w:pPr>
      <w:bookmarkStart w:id="4314" w:name="_ETM_Q5_553000"/>
      <w:bookmarkEnd w:id="4314"/>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
        <w:keepNext/>
        <w:rPr>
          <w:rtl/>
        </w:rPr>
      </w:pPr>
      <w:bookmarkStart w:id="4315" w:name="ET_speakercontinue_6127_15"/>
      <w:r w:rsidRPr="002226AE">
        <w:rPr>
          <w:rStyle w:val="TagStyle"/>
          <w:rtl/>
        </w:rPr>
        <w:t xml:space="preserve"> &lt;&lt; דובר_המשך &gt;&gt;</w:t>
      </w:r>
      <w:r w:rsidRPr="00F67C21">
        <w:rPr>
          <w:rStyle w:val="TagStyle"/>
          <w:rtl/>
        </w:rPr>
        <w:t xml:space="preserve"> </w:t>
      </w:r>
      <w:r>
        <w:rPr>
          <w:rtl/>
        </w:rPr>
        <w:t>ולדימיר בליאק (יש עתיד):</w:t>
      </w:r>
      <w:r w:rsidRPr="00F67C21">
        <w:rPr>
          <w:rStyle w:val="TagStyle"/>
          <w:rtl/>
        </w:rPr>
        <w:t xml:space="preserve"> </w:t>
      </w:r>
      <w:r w:rsidRPr="002226AE">
        <w:rPr>
          <w:rStyle w:val="TagStyle"/>
          <w:rtl/>
        </w:rPr>
        <w:t>&lt;&lt; דובר_המשך &gt;&gt;</w:t>
      </w:r>
      <w:r>
        <w:rPr>
          <w:rtl/>
        </w:rPr>
        <w:t xml:space="preserve">   </w:t>
      </w:r>
      <w:bookmarkEnd w:id="4315"/>
    </w:p>
    <w:p w:rsidR="009F6A01" w:rsidRDefault="009F6A01" w:rsidP="00A6642C">
      <w:pPr>
        <w:rPr>
          <w:rtl/>
          <w:lang w:eastAsia="he-IL"/>
        </w:rPr>
      </w:pPr>
    </w:p>
    <w:p w:rsidR="009F6A01" w:rsidRDefault="00A6642C" w:rsidP="00A6642C">
      <w:pPr>
        <w:rPr>
          <w:rtl/>
          <w:lang w:eastAsia="he-IL"/>
        </w:rPr>
      </w:pPr>
      <w:bookmarkStart w:id="4316" w:name="_ETM_Q5_555000"/>
      <w:bookmarkEnd w:id="4316"/>
      <w:r>
        <w:rPr>
          <w:rFonts w:hint="cs"/>
          <w:rtl/>
          <w:lang w:eastAsia="he-IL"/>
        </w:rPr>
        <w:t>– –</w:t>
      </w:r>
      <w:r w:rsidR="009F6A01">
        <w:rPr>
          <w:rFonts w:hint="cs"/>
          <w:rtl/>
          <w:lang w:eastAsia="he-IL"/>
        </w:rPr>
        <w:t xml:space="preserve"> אפשר גם לשלם את העודפים המחויבים על </w:t>
      </w:r>
      <w:bookmarkStart w:id="4317" w:name="_ETM_Q5_556000"/>
      <w:bookmarkEnd w:id="4317"/>
      <w:r w:rsidR="009F6A01">
        <w:rPr>
          <w:rFonts w:hint="cs"/>
          <w:rtl/>
          <w:lang w:eastAsia="he-IL"/>
        </w:rPr>
        <w:t>חשבון התקציב השוטף של 2024, לא חייבים להמשיך עם הכספים הקואליציוניים.</w:t>
      </w:r>
    </w:p>
    <w:p w:rsidR="009F6A01" w:rsidRDefault="009F6A01" w:rsidP="007F21CB">
      <w:pPr>
        <w:rPr>
          <w:rtl/>
          <w:lang w:eastAsia="he-IL"/>
        </w:rPr>
      </w:pPr>
    </w:p>
    <w:p w:rsidR="009F6A01" w:rsidRDefault="009F6A01" w:rsidP="007F21CB">
      <w:pPr>
        <w:pStyle w:val="af7"/>
        <w:keepNext/>
        <w:rPr>
          <w:rtl/>
        </w:rPr>
      </w:pPr>
      <w:r w:rsidRPr="002226AE">
        <w:rPr>
          <w:rStyle w:val="TagStyle"/>
          <w:rtl/>
        </w:rPr>
        <w:t xml:space="preserve"> &lt;&lt; יור &gt;&gt;</w:t>
      </w:r>
      <w:r w:rsidRPr="00F67C21">
        <w:rPr>
          <w:rStyle w:val="TagStyle"/>
          <w:rtl/>
        </w:rPr>
        <w:t xml:space="preserve"> </w:t>
      </w:r>
      <w:r>
        <w:rPr>
          <w:rtl/>
        </w:rPr>
        <w:t>היו"ר אמיר אוחנה:</w:t>
      </w:r>
      <w:r w:rsidRPr="00F67C21">
        <w:rPr>
          <w:rStyle w:val="TagStyle"/>
          <w:rtl/>
        </w:rPr>
        <w:t xml:space="preserve"> </w:t>
      </w:r>
      <w:r w:rsidRPr="002226AE">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חבר הכנסת בליאק, המוסד הזה של התנגדות להצעות </w:t>
      </w:r>
      <w:bookmarkStart w:id="4318" w:name="_ETM_Q5_561000"/>
      <w:bookmarkEnd w:id="4318"/>
      <w:r>
        <w:rPr>
          <w:rFonts w:hint="cs"/>
          <w:rtl/>
          <w:lang w:eastAsia="he-IL"/>
        </w:rPr>
        <w:t>חוק נועד לדבר על הצעת החוק.</w:t>
      </w:r>
    </w:p>
    <w:p w:rsidR="009F6A01" w:rsidRDefault="009F6A01" w:rsidP="007F21CB">
      <w:pPr>
        <w:rPr>
          <w:rtl/>
          <w:lang w:eastAsia="he-IL"/>
        </w:rPr>
      </w:pPr>
    </w:p>
    <w:p w:rsidR="009F6A01" w:rsidRDefault="009F6A01" w:rsidP="007F21CB">
      <w:pPr>
        <w:pStyle w:val="-"/>
        <w:keepNext/>
        <w:rPr>
          <w:rtl/>
        </w:rPr>
      </w:pPr>
      <w:bookmarkStart w:id="4319" w:name="ET_speakercontinue_6127_17"/>
      <w:r w:rsidRPr="002226AE">
        <w:rPr>
          <w:rStyle w:val="TagStyle"/>
          <w:rtl/>
        </w:rPr>
        <w:t xml:space="preserve"> &lt;&lt; דובר_המשך &gt;&gt;</w:t>
      </w:r>
      <w:r w:rsidRPr="00F67C21">
        <w:rPr>
          <w:rStyle w:val="TagStyle"/>
          <w:rtl/>
        </w:rPr>
        <w:t xml:space="preserve"> </w:t>
      </w:r>
      <w:r>
        <w:rPr>
          <w:rtl/>
        </w:rPr>
        <w:t>ולדימיר בליאק (יש עתיד):</w:t>
      </w:r>
      <w:r w:rsidRPr="00F67C21">
        <w:rPr>
          <w:rStyle w:val="TagStyle"/>
          <w:rtl/>
        </w:rPr>
        <w:t xml:space="preserve"> </w:t>
      </w:r>
      <w:r w:rsidRPr="002226AE">
        <w:rPr>
          <w:rStyle w:val="TagStyle"/>
          <w:rtl/>
        </w:rPr>
        <w:t>&lt;&lt; דובר_המשך &gt;&gt;</w:t>
      </w:r>
      <w:r>
        <w:rPr>
          <w:rtl/>
        </w:rPr>
        <w:t xml:space="preserve">   </w:t>
      </w:r>
      <w:bookmarkEnd w:id="4319"/>
    </w:p>
    <w:p w:rsidR="009F6A01" w:rsidRDefault="009F6A01" w:rsidP="00A6642C">
      <w:pPr>
        <w:rPr>
          <w:rtl/>
          <w:lang w:eastAsia="he-IL"/>
        </w:rPr>
      </w:pPr>
    </w:p>
    <w:p w:rsidR="009F6A01" w:rsidRDefault="009F6A01" w:rsidP="007F21CB">
      <w:pPr>
        <w:rPr>
          <w:rtl/>
          <w:lang w:eastAsia="he-IL"/>
        </w:rPr>
      </w:pPr>
      <w:bookmarkStart w:id="4320" w:name="_ETM_Q5_568000"/>
      <w:bookmarkEnd w:id="4320"/>
      <w:r>
        <w:rPr>
          <w:rFonts w:hint="cs"/>
          <w:rtl/>
          <w:lang w:eastAsia="he-IL"/>
        </w:rPr>
        <w:t xml:space="preserve">אני חושב שבקדנציה הקודמת </w:t>
      </w:r>
      <w:bookmarkStart w:id="4321" w:name="_ETM_Q5_567000"/>
      <w:bookmarkEnd w:id="4321"/>
      <w:r>
        <w:rPr>
          <w:rFonts w:hint="cs"/>
          <w:rtl/>
          <w:lang w:eastAsia="he-IL"/>
        </w:rPr>
        <w:t>חבר הכנסת קרעי עשה פה חידוש מדהים בנושא הזה.</w:t>
      </w:r>
    </w:p>
    <w:p w:rsidR="009F6A01" w:rsidRDefault="009F6A01" w:rsidP="007F21CB">
      <w:pPr>
        <w:rPr>
          <w:rtl/>
          <w:lang w:eastAsia="he-IL"/>
        </w:rPr>
      </w:pPr>
      <w:bookmarkStart w:id="4322" w:name="_ETM_Q5_570000"/>
      <w:bookmarkEnd w:id="4322"/>
    </w:p>
    <w:p w:rsidR="009F6A01" w:rsidRDefault="009F6A01" w:rsidP="007F21CB">
      <w:pPr>
        <w:pStyle w:val="af7"/>
        <w:keepNext/>
        <w:rPr>
          <w:rtl/>
        </w:rPr>
      </w:pPr>
      <w:r w:rsidRPr="002226AE">
        <w:rPr>
          <w:rStyle w:val="TagStyle"/>
          <w:rtl/>
        </w:rPr>
        <w:t xml:space="preserve"> &lt;&lt; יור &gt;&gt;</w:t>
      </w:r>
      <w:r w:rsidRPr="00F67C21">
        <w:rPr>
          <w:rStyle w:val="TagStyle"/>
          <w:rtl/>
        </w:rPr>
        <w:t xml:space="preserve"> </w:t>
      </w:r>
      <w:r>
        <w:rPr>
          <w:rtl/>
        </w:rPr>
        <w:t>היו"ר אמיר אוחנה:</w:t>
      </w:r>
      <w:r w:rsidRPr="00F67C21">
        <w:rPr>
          <w:rStyle w:val="TagStyle"/>
          <w:rtl/>
        </w:rPr>
        <w:t xml:space="preserve"> </w:t>
      </w:r>
      <w:r w:rsidRPr="002226AE">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4323" w:name="_ETM_Q5_571000"/>
      <w:bookmarkEnd w:id="4323"/>
      <w:r>
        <w:rPr>
          <w:rFonts w:hint="cs"/>
          <w:rtl/>
          <w:lang w:eastAsia="he-IL"/>
        </w:rPr>
        <w:t xml:space="preserve">יש </w:t>
      </w:r>
      <w:bookmarkStart w:id="4324" w:name="_ETM_Q5_572000"/>
      <w:bookmarkEnd w:id="4324"/>
      <w:r>
        <w:rPr>
          <w:rFonts w:hint="cs"/>
          <w:rtl/>
          <w:lang w:eastAsia="he-IL"/>
        </w:rPr>
        <w:t xml:space="preserve">מכתב שיצא לאחרונה מטעם הייעוץ המשפטי לכנסת, לכן אנא, משפט </w:t>
      </w:r>
      <w:bookmarkStart w:id="4325" w:name="_ETM_Q5_578000"/>
      <w:bookmarkEnd w:id="4325"/>
      <w:r>
        <w:rPr>
          <w:rFonts w:hint="cs"/>
          <w:rtl/>
          <w:lang w:eastAsia="he-IL"/>
        </w:rPr>
        <w:t>אחרון.</w:t>
      </w:r>
    </w:p>
    <w:p w:rsidR="009F6A01" w:rsidRDefault="009F6A01" w:rsidP="007F21CB">
      <w:pPr>
        <w:rPr>
          <w:rtl/>
          <w:lang w:eastAsia="he-IL"/>
        </w:rPr>
      </w:pPr>
    </w:p>
    <w:p w:rsidR="009F6A01" w:rsidRDefault="009F6A01" w:rsidP="007F21CB">
      <w:pPr>
        <w:pStyle w:val="-"/>
        <w:keepNext/>
        <w:rPr>
          <w:rtl/>
        </w:rPr>
      </w:pPr>
      <w:bookmarkStart w:id="4326" w:name="ET_speakercontinue_6127_19"/>
      <w:r w:rsidRPr="002226AE">
        <w:rPr>
          <w:rStyle w:val="TagStyle"/>
          <w:rtl/>
        </w:rPr>
        <w:t xml:space="preserve"> &lt;&lt; דובר_המשך &gt;&gt;</w:t>
      </w:r>
      <w:r w:rsidRPr="00F67C21">
        <w:rPr>
          <w:rStyle w:val="TagStyle"/>
          <w:rtl/>
        </w:rPr>
        <w:t xml:space="preserve"> </w:t>
      </w:r>
      <w:r>
        <w:rPr>
          <w:rtl/>
        </w:rPr>
        <w:t>ולדימיר בליאק (יש עתיד):</w:t>
      </w:r>
      <w:r w:rsidRPr="00F67C21">
        <w:rPr>
          <w:rStyle w:val="TagStyle"/>
          <w:rtl/>
        </w:rPr>
        <w:t xml:space="preserve"> </w:t>
      </w:r>
      <w:r w:rsidRPr="002226AE">
        <w:rPr>
          <w:rStyle w:val="TagStyle"/>
          <w:rtl/>
        </w:rPr>
        <w:t>&lt;&lt; דובר_המשך &gt;&gt;</w:t>
      </w:r>
      <w:r>
        <w:rPr>
          <w:rtl/>
        </w:rPr>
        <w:t xml:space="preserve">   </w:t>
      </w:r>
      <w:bookmarkEnd w:id="4326"/>
    </w:p>
    <w:p w:rsidR="009F6A01" w:rsidRDefault="009F6A01" w:rsidP="00A6642C">
      <w:pPr>
        <w:rPr>
          <w:rtl/>
          <w:lang w:eastAsia="he-IL"/>
        </w:rPr>
      </w:pPr>
    </w:p>
    <w:p w:rsidR="009F6A01" w:rsidRDefault="009F6A01" w:rsidP="007F21CB">
      <w:pPr>
        <w:rPr>
          <w:rtl/>
          <w:lang w:eastAsia="he-IL"/>
        </w:rPr>
      </w:pPr>
      <w:bookmarkStart w:id="4327" w:name="_ETM_Q5_580000"/>
      <w:bookmarkEnd w:id="4327"/>
      <w:r>
        <w:rPr>
          <w:rFonts w:hint="cs"/>
          <w:rtl/>
          <w:lang w:eastAsia="he-IL"/>
        </w:rPr>
        <w:t xml:space="preserve">עוד משפט, המשפט האחרון: אין פה עודפים מחויבים. מדינת </w:t>
      </w:r>
      <w:bookmarkStart w:id="4328" w:name="_ETM_Q5_585000"/>
      <w:bookmarkEnd w:id="4328"/>
      <w:r>
        <w:rPr>
          <w:rFonts w:hint="cs"/>
          <w:rtl/>
          <w:lang w:eastAsia="he-IL"/>
        </w:rPr>
        <w:t xml:space="preserve">ישראל בגירעון, ולכן אנחנו חייבים לעצור את הכספים הקואליציוניים בעת </w:t>
      </w:r>
      <w:bookmarkStart w:id="4329" w:name="_ETM_Q5_589000"/>
      <w:bookmarkEnd w:id="4329"/>
      <w:r>
        <w:rPr>
          <w:rFonts w:hint="cs"/>
          <w:rtl/>
          <w:lang w:eastAsia="he-IL"/>
        </w:rPr>
        <w:t>המלחמה ולהפנות אותם לצורכי אזרחי מדינת ישראל. תודה רבה.</w:t>
      </w:r>
    </w:p>
    <w:p w:rsidR="009F6A01" w:rsidRDefault="009F6A01" w:rsidP="007F21CB">
      <w:pPr>
        <w:rPr>
          <w:rtl/>
          <w:lang w:eastAsia="he-IL"/>
        </w:rPr>
      </w:pPr>
    </w:p>
    <w:p w:rsidR="009F6A01" w:rsidRDefault="009F6A01" w:rsidP="007F21CB">
      <w:pPr>
        <w:pStyle w:val="af7"/>
        <w:keepNext/>
        <w:rPr>
          <w:rtl/>
        </w:rPr>
      </w:pPr>
      <w:bookmarkStart w:id="4330" w:name="ET_yor_6423_20"/>
      <w:r w:rsidRPr="002226AE">
        <w:rPr>
          <w:rStyle w:val="TagStyle"/>
          <w:rtl/>
        </w:rPr>
        <w:t xml:space="preserve"> &lt;&lt; יור &gt;&gt;</w:t>
      </w:r>
      <w:r w:rsidRPr="00F67C21">
        <w:rPr>
          <w:rStyle w:val="TagStyle"/>
          <w:rtl/>
        </w:rPr>
        <w:t xml:space="preserve"> </w:t>
      </w:r>
      <w:r>
        <w:rPr>
          <w:rtl/>
        </w:rPr>
        <w:t>היו"ר אמיר אוחנה:</w:t>
      </w:r>
      <w:r w:rsidRPr="00F67C21">
        <w:rPr>
          <w:rStyle w:val="TagStyle"/>
          <w:rtl/>
        </w:rPr>
        <w:t xml:space="preserve"> </w:t>
      </w:r>
      <w:r w:rsidRPr="002226AE">
        <w:rPr>
          <w:rStyle w:val="TagStyle"/>
          <w:rtl/>
        </w:rPr>
        <w:t>&lt;&lt; יור &gt;&gt;</w:t>
      </w:r>
      <w:r>
        <w:rPr>
          <w:rtl/>
        </w:rPr>
        <w:t xml:space="preserve">   </w:t>
      </w:r>
      <w:bookmarkEnd w:id="4330"/>
    </w:p>
    <w:p w:rsidR="009F6A01" w:rsidRDefault="009F6A01" w:rsidP="00A6642C">
      <w:pPr>
        <w:rPr>
          <w:rtl/>
          <w:lang w:eastAsia="he-IL"/>
        </w:rPr>
      </w:pPr>
    </w:p>
    <w:p w:rsidR="009F6A01" w:rsidRDefault="009F6A01" w:rsidP="007F21CB">
      <w:pPr>
        <w:rPr>
          <w:rtl/>
          <w:lang w:eastAsia="he-IL"/>
        </w:rPr>
      </w:pPr>
      <w:bookmarkStart w:id="4331" w:name="_ETM_Q5_588000"/>
      <w:bookmarkEnd w:id="4331"/>
      <w:r>
        <w:rPr>
          <w:rFonts w:hint="cs"/>
          <w:rtl/>
          <w:lang w:eastAsia="he-IL"/>
        </w:rPr>
        <w:t xml:space="preserve">תודה. חבר </w:t>
      </w:r>
      <w:bookmarkStart w:id="4332" w:name="_ETM_Q5_597000"/>
      <w:bookmarkEnd w:id="4332"/>
      <w:r>
        <w:rPr>
          <w:rFonts w:hint="cs"/>
          <w:rtl/>
          <w:lang w:eastAsia="he-IL"/>
        </w:rPr>
        <w:t xml:space="preserve">הכנסת פסל מבקש להשיב, או שנעבור להצבעה? חבר הכנסת פסל </w:t>
      </w:r>
      <w:bookmarkStart w:id="4333" w:name="_ETM_Q5_600000"/>
      <w:bookmarkEnd w:id="4333"/>
      <w:r>
        <w:rPr>
          <w:rFonts w:hint="cs"/>
          <w:rtl/>
          <w:lang w:eastAsia="he-IL"/>
        </w:rPr>
        <w:t>נמצא איתנו? מבקש להשיב, או שנעבור להצבעה?</w:t>
      </w:r>
    </w:p>
    <w:p w:rsidR="009F6A01" w:rsidRDefault="009F6A01" w:rsidP="007F21CB">
      <w:pPr>
        <w:rPr>
          <w:rtl/>
          <w:lang w:eastAsia="he-IL"/>
        </w:rPr>
      </w:pPr>
      <w:bookmarkStart w:id="4334" w:name="_ETM_Q5_599000"/>
      <w:bookmarkEnd w:id="4334"/>
    </w:p>
    <w:p w:rsidR="009F6A01" w:rsidRDefault="009F6A01" w:rsidP="007F21CB">
      <w:pPr>
        <w:pStyle w:val="af6"/>
        <w:keepNext/>
        <w:rPr>
          <w:rtl/>
        </w:rPr>
      </w:pPr>
      <w:bookmarkStart w:id="4335" w:name="ET_interruption_6542_21"/>
      <w:r w:rsidRPr="002226AE">
        <w:rPr>
          <w:rStyle w:val="TagStyle"/>
          <w:rtl/>
        </w:rPr>
        <w:t xml:space="preserve"> &lt;&lt; קריאה &gt;&gt;</w:t>
      </w:r>
      <w:r w:rsidRPr="00F67C21">
        <w:rPr>
          <w:rStyle w:val="TagStyle"/>
          <w:rtl/>
        </w:rPr>
        <w:t xml:space="preserve"> </w:t>
      </w:r>
      <w:r>
        <w:rPr>
          <w:rtl/>
        </w:rPr>
        <w:t>משה פסל (הליכוד):</w:t>
      </w:r>
      <w:r w:rsidRPr="00F67C21">
        <w:rPr>
          <w:rStyle w:val="TagStyle"/>
          <w:rtl/>
        </w:rPr>
        <w:t xml:space="preserve"> </w:t>
      </w:r>
      <w:r w:rsidRPr="002226AE">
        <w:rPr>
          <w:rStyle w:val="TagStyle"/>
          <w:rtl/>
        </w:rPr>
        <w:t>&lt;&lt; קריאה &gt;&gt;</w:t>
      </w:r>
      <w:r>
        <w:rPr>
          <w:rtl/>
        </w:rPr>
        <w:t xml:space="preserve">   </w:t>
      </w:r>
      <w:bookmarkEnd w:id="433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הצבעה. </w:t>
      </w:r>
    </w:p>
    <w:p w:rsidR="009F6A01" w:rsidRDefault="009F6A01" w:rsidP="007F21CB">
      <w:pPr>
        <w:rPr>
          <w:rtl/>
          <w:lang w:eastAsia="he-IL"/>
        </w:rPr>
      </w:pPr>
      <w:bookmarkStart w:id="4336" w:name="_ETM_Q5_601000"/>
      <w:bookmarkEnd w:id="4336"/>
    </w:p>
    <w:p w:rsidR="009F6A01" w:rsidRDefault="009F6A01" w:rsidP="007F21CB">
      <w:pPr>
        <w:pStyle w:val="af7"/>
        <w:keepNext/>
        <w:rPr>
          <w:rtl/>
        </w:rPr>
      </w:pPr>
      <w:bookmarkStart w:id="4337" w:name="ET_yor_6423_22"/>
      <w:r w:rsidRPr="002226AE">
        <w:rPr>
          <w:rStyle w:val="TagStyle"/>
          <w:rtl/>
        </w:rPr>
        <w:t xml:space="preserve"> &lt;&lt; יור &gt;&gt;</w:t>
      </w:r>
      <w:r w:rsidRPr="00F67C21">
        <w:rPr>
          <w:rStyle w:val="TagStyle"/>
          <w:rtl/>
        </w:rPr>
        <w:t xml:space="preserve"> </w:t>
      </w:r>
      <w:r>
        <w:rPr>
          <w:rtl/>
        </w:rPr>
        <w:t>היו"ר אמיר אוחנה:</w:t>
      </w:r>
      <w:r w:rsidRPr="00F67C21">
        <w:rPr>
          <w:rStyle w:val="TagStyle"/>
          <w:rtl/>
        </w:rPr>
        <w:t xml:space="preserve"> </w:t>
      </w:r>
      <w:r w:rsidRPr="002226AE">
        <w:rPr>
          <w:rStyle w:val="TagStyle"/>
          <w:rtl/>
        </w:rPr>
        <w:t>&lt;&lt; יור &gt;&gt;</w:t>
      </w:r>
      <w:r>
        <w:rPr>
          <w:rtl/>
        </w:rPr>
        <w:t xml:space="preserve">   </w:t>
      </w:r>
      <w:bookmarkEnd w:id="4337"/>
    </w:p>
    <w:p w:rsidR="009F6A01" w:rsidRDefault="009F6A01" w:rsidP="00A6642C">
      <w:pPr>
        <w:rPr>
          <w:rtl/>
          <w:lang w:eastAsia="he-IL"/>
        </w:rPr>
      </w:pPr>
    </w:p>
    <w:p w:rsidR="009F6A01" w:rsidRPr="00F67C21" w:rsidRDefault="009F6A01" w:rsidP="00A6642C">
      <w:pPr>
        <w:rPr>
          <w:rtl/>
          <w:lang w:eastAsia="he-IL"/>
        </w:rPr>
      </w:pPr>
      <w:r>
        <w:rPr>
          <w:rFonts w:hint="cs"/>
          <w:rtl/>
          <w:lang w:eastAsia="he-IL"/>
        </w:rPr>
        <w:t xml:space="preserve">רבותיי, </w:t>
      </w:r>
      <w:bookmarkStart w:id="4338" w:name="_ETM_Q5_602000"/>
      <w:bookmarkEnd w:id="4338"/>
      <w:r>
        <w:rPr>
          <w:rFonts w:hint="cs"/>
          <w:rtl/>
          <w:lang w:eastAsia="he-IL"/>
        </w:rPr>
        <w:t xml:space="preserve">אנחנו מצביעים על הצעת חוק לתיקון פקודת מיסי העירייה ומיסי </w:t>
      </w:r>
      <w:bookmarkStart w:id="4339" w:name="_ETM_Q5_607000"/>
      <w:bookmarkEnd w:id="4339"/>
      <w:r>
        <w:rPr>
          <w:rFonts w:hint="cs"/>
          <w:rtl/>
          <w:lang w:eastAsia="he-IL"/>
        </w:rPr>
        <w:t>הממשלה (</w:t>
      </w:r>
      <w:proofErr w:type="spellStart"/>
      <w:r>
        <w:rPr>
          <w:rFonts w:hint="cs"/>
          <w:rtl/>
          <w:lang w:eastAsia="he-IL"/>
        </w:rPr>
        <w:t>פטורין</w:t>
      </w:r>
      <w:proofErr w:type="spellEnd"/>
      <w:r>
        <w:rPr>
          <w:rFonts w:hint="cs"/>
          <w:rtl/>
          <w:lang w:eastAsia="he-IL"/>
        </w:rPr>
        <w:t>) (פטור מחובת ארנונה למצללה), התשפ"ג–2023</w:t>
      </w:r>
      <w:r w:rsidR="001A3252">
        <w:rPr>
          <w:rFonts w:hint="cs"/>
          <w:rtl/>
          <w:lang w:eastAsia="he-IL"/>
        </w:rPr>
        <w:t>.</w:t>
      </w:r>
      <w:r>
        <w:rPr>
          <w:rFonts w:hint="cs"/>
          <w:rtl/>
          <w:lang w:eastAsia="he-IL"/>
        </w:rPr>
        <w:t xml:space="preserve"> לבקשת האופוזיציה</w:t>
      </w:r>
      <w:r w:rsidR="001A3252">
        <w:rPr>
          <w:rFonts w:hint="cs"/>
          <w:rtl/>
          <w:lang w:eastAsia="he-IL"/>
        </w:rPr>
        <w:t xml:space="preserve"> </w:t>
      </w:r>
      <w:r w:rsidR="00A6642C">
        <w:rPr>
          <w:rFonts w:hint="cs"/>
          <w:rtl/>
          <w:lang w:eastAsia="he-IL"/>
        </w:rPr>
        <w:t>– – –</w:t>
      </w:r>
      <w:r w:rsidR="001A3252">
        <w:rPr>
          <w:rFonts w:hint="cs"/>
          <w:rtl/>
          <w:lang w:eastAsia="he-IL"/>
        </w:rPr>
        <w:t xml:space="preserve"> </w:t>
      </w:r>
    </w:p>
    <w:p w:rsidR="009F6A01" w:rsidRPr="009B00BB" w:rsidRDefault="009F6A01" w:rsidP="007F21CB">
      <w:pPr>
        <w:rPr>
          <w:rtl/>
          <w:lang w:eastAsia="he-IL"/>
        </w:rPr>
      </w:pPr>
    </w:p>
    <w:p w:rsidR="009F6A01" w:rsidRDefault="009F6A01" w:rsidP="007F21CB">
      <w:pPr>
        <w:pStyle w:val="af6"/>
        <w:keepNext/>
        <w:rPr>
          <w:rtl/>
        </w:rPr>
      </w:pPr>
      <w:bookmarkStart w:id="4340" w:name="ET_interruption_5300_9"/>
      <w:r w:rsidRPr="002226AE">
        <w:rPr>
          <w:rStyle w:val="TagStyle"/>
          <w:rtl/>
        </w:rPr>
        <w:t>&lt;&lt; קריאה &gt;&gt;</w:t>
      </w:r>
      <w:r w:rsidRPr="00BB2843">
        <w:rPr>
          <w:rStyle w:val="TagStyle"/>
          <w:rtl/>
        </w:rPr>
        <w:t xml:space="preserve"> </w:t>
      </w:r>
      <w:r>
        <w:rPr>
          <w:rtl/>
        </w:rPr>
        <w:t>מירב בן ארי (יש עתיד):</w:t>
      </w:r>
      <w:r w:rsidRPr="00BB2843">
        <w:rPr>
          <w:rStyle w:val="TagStyle"/>
          <w:rtl/>
        </w:rPr>
        <w:t xml:space="preserve"> </w:t>
      </w:r>
      <w:r w:rsidRPr="002226AE">
        <w:rPr>
          <w:rStyle w:val="TagStyle"/>
          <w:rtl/>
        </w:rPr>
        <w:t>&lt;&lt; קריאה &gt;&gt;</w:t>
      </w:r>
      <w:r>
        <w:rPr>
          <w:rtl/>
        </w:rPr>
        <w:t xml:space="preserve">   </w:t>
      </w:r>
      <w:bookmarkEnd w:id="434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אני מושכת את ההצעה. </w:t>
      </w:r>
    </w:p>
    <w:p w:rsidR="009F6A01" w:rsidRDefault="009F6A01" w:rsidP="007F21CB">
      <w:pPr>
        <w:rPr>
          <w:rtl/>
          <w:lang w:eastAsia="he-IL"/>
        </w:rPr>
      </w:pPr>
      <w:bookmarkStart w:id="4341" w:name="_ETM_Q5_614000"/>
      <w:bookmarkEnd w:id="4341"/>
    </w:p>
    <w:p w:rsidR="009F6A01" w:rsidRDefault="009F6A01" w:rsidP="007F21CB">
      <w:pPr>
        <w:pStyle w:val="af7"/>
        <w:keepNext/>
        <w:rPr>
          <w:rtl/>
        </w:rPr>
      </w:pPr>
      <w:bookmarkStart w:id="4342" w:name="ET_yor_6423_23"/>
      <w:r w:rsidRPr="002226AE">
        <w:rPr>
          <w:rStyle w:val="TagStyle"/>
          <w:rtl/>
        </w:rPr>
        <w:t xml:space="preserve"> &lt;&lt; יור &gt;&gt;</w:t>
      </w:r>
      <w:r w:rsidRPr="00F67C21">
        <w:rPr>
          <w:rStyle w:val="TagStyle"/>
          <w:rtl/>
        </w:rPr>
        <w:t xml:space="preserve"> </w:t>
      </w:r>
      <w:r>
        <w:rPr>
          <w:rtl/>
        </w:rPr>
        <w:t>היו"ר אמיר אוחנה:</w:t>
      </w:r>
      <w:r w:rsidRPr="00F67C21">
        <w:rPr>
          <w:rStyle w:val="TagStyle"/>
          <w:rtl/>
        </w:rPr>
        <w:t xml:space="preserve"> </w:t>
      </w:r>
      <w:r w:rsidRPr="002226AE">
        <w:rPr>
          <w:rStyle w:val="TagStyle"/>
          <w:rtl/>
        </w:rPr>
        <w:t>&lt;&lt; יור &gt;&gt;</w:t>
      </w:r>
      <w:r>
        <w:rPr>
          <w:rtl/>
        </w:rPr>
        <w:t xml:space="preserve">   </w:t>
      </w:r>
      <w:bookmarkEnd w:id="4342"/>
    </w:p>
    <w:p w:rsidR="009F6A01" w:rsidRDefault="009F6A01" w:rsidP="00A6642C">
      <w:pPr>
        <w:rPr>
          <w:rtl/>
          <w:lang w:eastAsia="he-IL"/>
        </w:rPr>
      </w:pPr>
    </w:p>
    <w:p w:rsidR="009F6A01" w:rsidRDefault="009F6A01" w:rsidP="007F21CB">
      <w:pPr>
        <w:rPr>
          <w:rtl/>
          <w:lang w:eastAsia="he-IL"/>
        </w:rPr>
      </w:pPr>
      <w:bookmarkStart w:id="4343" w:name="_ETM_Q5_615000"/>
      <w:bookmarkEnd w:id="4343"/>
      <w:r>
        <w:rPr>
          <w:rFonts w:hint="cs"/>
          <w:rtl/>
          <w:lang w:eastAsia="he-IL"/>
        </w:rPr>
        <w:t xml:space="preserve">מושכת את </w:t>
      </w:r>
      <w:bookmarkStart w:id="4344" w:name="_ETM_Q5_618000"/>
      <w:bookmarkEnd w:id="4344"/>
      <w:r>
        <w:rPr>
          <w:rFonts w:hint="cs"/>
          <w:rtl/>
          <w:lang w:eastAsia="he-IL"/>
        </w:rPr>
        <w:t xml:space="preserve">ההצעה. </w:t>
      </w:r>
    </w:p>
    <w:p w:rsidR="009F6A01" w:rsidRDefault="009F6A01" w:rsidP="007F21CB">
      <w:pPr>
        <w:rPr>
          <w:rtl/>
          <w:lang w:eastAsia="he-IL"/>
        </w:rPr>
      </w:pPr>
    </w:p>
    <w:p w:rsidR="009F6A01" w:rsidRPr="00F67C21" w:rsidRDefault="009F6A01" w:rsidP="007F21CB">
      <w:pPr>
        <w:rPr>
          <w:rtl/>
          <w:lang w:eastAsia="he-IL"/>
        </w:rPr>
      </w:pPr>
      <w:r>
        <w:rPr>
          <w:rFonts w:hint="cs"/>
          <w:rtl/>
          <w:lang w:eastAsia="he-IL"/>
        </w:rPr>
        <w:t xml:space="preserve">אם כן, ההצבעה תהיה הצבעה אלקטרונית, בבקשה. אנא, </w:t>
      </w:r>
      <w:bookmarkStart w:id="4345" w:name="_ETM_Q5_627000"/>
      <w:bookmarkEnd w:id="4345"/>
      <w:r>
        <w:rPr>
          <w:rFonts w:hint="cs"/>
          <w:rtl/>
          <w:lang w:eastAsia="he-IL"/>
        </w:rPr>
        <w:t>חברי הכנסת, שבו במקומותיכם. הצבעה כעת.</w:t>
      </w:r>
    </w:p>
    <w:p w:rsidR="009F6A01" w:rsidRDefault="009F6A01" w:rsidP="007F21CB">
      <w:pPr>
        <w:rPr>
          <w:rtl/>
          <w:lang w:eastAsia="he-IL"/>
        </w:rPr>
      </w:pPr>
    </w:p>
    <w:p w:rsidR="009F6A01" w:rsidRDefault="009F6A01" w:rsidP="007F21CB">
      <w:pPr>
        <w:pStyle w:val="af2"/>
        <w:keepNext/>
        <w:rPr>
          <w:rtl/>
          <w:lang w:eastAsia="he-IL"/>
        </w:rPr>
      </w:pPr>
      <w:r>
        <w:rPr>
          <w:rtl/>
          <w:lang w:eastAsia="he-IL"/>
        </w:rPr>
        <w:t>הצבעה מס'</w:t>
      </w:r>
      <w:r>
        <w:rPr>
          <w:rFonts w:hint="cs"/>
          <w:rtl/>
          <w:lang w:eastAsia="he-IL"/>
        </w:rPr>
        <w:t xml:space="preserve"> 1</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27</w:t>
      </w:r>
    </w:p>
    <w:p w:rsidR="009F6A01" w:rsidRDefault="009F6A01" w:rsidP="007F21CB">
      <w:pPr>
        <w:pStyle w:val="--"/>
        <w:keepNext/>
        <w:rPr>
          <w:rtl/>
          <w:lang w:eastAsia="he-IL"/>
        </w:rPr>
      </w:pPr>
      <w:r>
        <w:rPr>
          <w:rtl/>
          <w:lang w:eastAsia="he-IL"/>
        </w:rPr>
        <w:t xml:space="preserve">נגד – </w:t>
      </w:r>
      <w:r>
        <w:rPr>
          <w:rFonts w:hint="cs"/>
          <w:rtl/>
          <w:lang w:eastAsia="he-IL"/>
        </w:rPr>
        <w:t>3</w:t>
      </w:r>
    </w:p>
    <w:p w:rsidR="009F6A01" w:rsidRDefault="009F6A01" w:rsidP="007F21CB">
      <w:pPr>
        <w:pStyle w:val="--"/>
        <w:keepNext/>
        <w:rPr>
          <w:rtl/>
          <w:lang w:eastAsia="he-IL"/>
        </w:rPr>
      </w:pPr>
      <w:r>
        <w:rPr>
          <w:rtl/>
          <w:lang w:eastAsia="he-IL"/>
        </w:rPr>
        <w:t xml:space="preserve">נמנעים – </w:t>
      </w:r>
      <w:r>
        <w:rPr>
          <w:rFonts w:hint="cs"/>
          <w:rtl/>
          <w:lang w:eastAsia="he-IL"/>
        </w:rPr>
        <w:t>אין</w:t>
      </w:r>
    </w:p>
    <w:p w:rsidR="009F6A01" w:rsidRPr="00BB2843" w:rsidRDefault="009F6A01" w:rsidP="001A3252">
      <w:pPr>
        <w:pStyle w:val="af3"/>
        <w:rPr>
          <w:rtl/>
          <w:lang w:eastAsia="he-IL"/>
        </w:rPr>
      </w:pPr>
      <w:r>
        <w:rPr>
          <w:rtl/>
          <w:lang w:eastAsia="he-IL"/>
        </w:rPr>
        <w:t>ההצעה להעביר את הצעת חוק</w:t>
      </w:r>
      <w:r>
        <w:rPr>
          <w:rFonts w:hint="cs"/>
          <w:rtl/>
          <w:lang w:eastAsia="he-IL"/>
        </w:rPr>
        <w:t xml:space="preserve"> לתיקון פקודת מיסי העירייה ומיסי הממשלה (</w:t>
      </w:r>
      <w:proofErr w:type="spellStart"/>
      <w:r>
        <w:rPr>
          <w:rFonts w:hint="cs"/>
          <w:rtl/>
          <w:lang w:eastAsia="he-IL"/>
        </w:rPr>
        <w:t>פטורין</w:t>
      </w:r>
      <w:proofErr w:type="spellEnd"/>
      <w:r>
        <w:rPr>
          <w:rFonts w:hint="cs"/>
          <w:rtl/>
          <w:lang w:eastAsia="he-IL"/>
        </w:rPr>
        <w:t>) (פטור מארנונה למצללה), התשפ"ג</w:t>
      </w:r>
      <w:r>
        <w:rPr>
          <w:rFonts w:hint="eastAsia"/>
          <w:rtl/>
          <w:lang w:eastAsia="he-IL"/>
        </w:rPr>
        <w:t>–</w:t>
      </w:r>
      <w:r>
        <w:rPr>
          <w:rFonts w:hint="cs"/>
          <w:rtl/>
          <w:lang w:eastAsia="he-IL"/>
        </w:rPr>
        <w:t>2023, לוועדת הכספים נתקבלה.</w:t>
      </w:r>
    </w:p>
    <w:p w:rsidR="009F6A01" w:rsidRDefault="009F6A01" w:rsidP="007F21CB">
      <w:pPr>
        <w:rPr>
          <w:rtl/>
          <w:lang w:eastAsia="he-IL"/>
        </w:rPr>
      </w:pPr>
    </w:p>
    <w:p w:rsidR="009F6A01" w:rsidRDefault="009F6A01" w:rsidP="007F21CB">
      <w:pPr>
        <w:pStyle w:val="af7"/>
        <w:keepNext/>
        <w:rPr>
          <w:rtl/>
        </w:rPr>
      </w:pPr>
      <w:bookmarkStart w:id="4346" w:name="ET_yor_6423_24"/>
      <w:r w:rsidRPr="002226AE">
        <w:rPr>
          <w:rStyle w:val="TagStyle"/>
          <w:rtl/>
        </w:rPr>
        <w:t xml:space="preserve"> &lt;&lt; יור &gt;&gt;</w:t>
      </w:r>
      <w:r w:rsidRPr="004C33FF">
        <w:rPr>
          <w:rStyle w:val="TagStyle"/>
          <w:rtl/>
        </w:rPr>
        <w:t xml:space="preserve"> </w:t>
      </w:r>
      <w:r>
        <w:rPr>
          <w:rtl/>
        </w:rPr>
        <w:t>היו"ר אמיר אוחנה:</w:t>
      </w:r>
      <w:r w:rsidRPr="004C33FF">
        <w:rPr>
          <w:rStyle w:val="TagStyle"/>
          <w:rtl/>
        </w:rPr>
        <w:t xml:space="preserve"> </w:t>
      </w:r>
      <w:r w:rsidRPr="002226AE">
        <w:rPr>
          <w:rStyle w:val="TagStyle"/>
          <w:rtl/>
        </w:rPr>
        <w:t>&lt;&lt; יור &gt;&gt;</w:t>
      </w:r>
      <w:r>
        <w:rPr>
          <w:rtl/>
        </w:rPr>
        <w:t xml:space="preserve">   </w:t>
      </w:r>
      <w:bookmarkEnd w:id="4346"/>
    </w:p>
    <w:p w:rsidR="009F6A01" w:rsidRDefault="009F6A01" w:rsidP="00A6642C">
      <w:pPr>
        <w:rPr>
          <w:rtl/>
          <w:lang w:eastAsia="he-IL"/>
        </w:rPr>
      </w:pPr>
    </w:p>
    <w:p w:rsidR="009F6A01" w:rsidRDefault="009F6A01" w:rsidP="007F21CB">
      <w:pPr>
        <w:rPr>
          <w:rtl/>
          <w:lang w:eastAsia="he-IL"/>
        </w:rPr>
      </w:pPr>
      <w:bookmarkStart w:id="4347" w:name="_ETM_Q5_647000"/>
      <w:bookmarkEnd w:id="4347"/>
      <w:r>
        <w:rPr>
          <w:rFonts w:hint="cs"/>
          <w:rtl/>
          <w:lang w:eastAsia="he-IL"/>
        </w:rPr>
        <w:t xml:space="preserve">27 בעד, שלושה מתנגדים, אין </w:t>
      </w:r>
      <w:bookmarkStart w:id="4348" w:name="_ETM_Q5_648000"/>
      <w:bookmarkEnd w:id="4348"/>
      <w:r>
        <w:rPr>
          <w:rFonts w:hint="cs"/>
          <w:rtl/>
          <w:lang w:eastAsia="he-IL"/>
        </w:rPr>
        <w:t xml:space="preserve">נמנעים. אם כך, אני קובע כי הצעת החוק לתיקון פקודת </w:t>
      </w:r>
      <w:bookmarkStart w:id="4349" w:name="_ETM_Q5_656000"/>
      <w:bookmarkEnd w:id="4349"/>
      <w:r>
        <w:rPr>
          <w:rFonts w:hint="cs"/>
          <w:rtl/>
          <w:lang w:eastAsia="he-IL"/>
        </w:rPr>
        <w:t>מיסי העירייה ומיסי הממשלה (</w:t>
      </w:r>
      <w:proofErr w:type="spellStart"/>
      <w:r>
        <w:rPr>
          <w:rFonts w:hint="cs"/>
          <w:rtl/>
          <w:lang w:eastAsia="he-IL"/>
        </w:rPr>
        <w:t>פטורין</w:t>
      </w:r>
      <w:proofErr w:type="spellEnd"/>
      <w:r>
        <w:rPr>
          <w:rFonts w:hint="cs"/>
          <w:rtl/>
          <w:lang w:eastAsia="he-IL"/>
        </w:rPr>
        <w:t xml:space="preserve">) (פטור מארנונה למצללה), התשפ"ג–2023, אושרה </w:t>
      </w:r>
      <w:bookmarkStart w:id="4350" w:name="_ETM_Q5_664000"/>
      <w:bookmarkEnd w:id="4350"/>
      <w:r>
        <w:rPr>
          <w:rFonts w:hint="cs"/>
          <w:rtl/>
          <w:lang w:eastAsia="he-IL"/>
        </w:rPr>
        <w:t xml:space="preserve">בקריאה הטרומית ותעבור לדיון בוועדת הכספים לצורך הכנתה לקריאה </w:t>
      </w:r>
      <w:bookmarkStart w:id="4351" w:name="_ETM_Q5_668000"/>
      <w:bookmarkEnd w:id="4351"/>
      <w:r>
        <w:rPr>
          <w:rFonts w:hint="cs"/>
          <w:rtl/>
          <w:lang w:eastAsia="he-IL"/>
        </w:rPr>
        <w:t>הראשונה.</w:t>
      </w:r>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rPr>
          <w:rtl/>
          <w:lang w:eastAsia="he-IL"/>
        </w:rPr>
      </w:pPr>
      <w:bookmarkStart w:id="4352" w:name="ET_hatsach_643165_25"/>
      <w:r w:rsidRPr="003517C0">
        <w:rPr>
          <w:rStyle w:val="TagStyle"/>
          <w:rtl/>
        </w:rPr>
        <w:t xml:space="preserve"> &lt;&lt; הצח &gt;&gt; </w:t>
      </w:r>
      <w:bookmarkStart w:id="4353" w:name="_Toc170334262"/>
      <w:bookmarkStart w:id="4354" w:name="_Toc170368355"/>
      <w:r>
        <w:rPr>
          <w:rtl/>
          <w:lang w:eastAsia="he-IL"/>
        </w:rPr>
        <w:t xml:space="preserve">הצעת חוק הביטוח הלאומי (תיקון </w:t>
      </w:r>
      <w:r>
        <w:rPr>
          <w:rFonts w:hint="cs"/>
          <w:rtl/>
          <w:lang w:eastAsia="he-IL"/>
        </w:rPr>
        <w:t>–</w:t>
      </w:r>
      <w:r>
        <w:rPr>
          <w:rtl/>
          <w:lang w:eastAsia="he-IL"/>
        </w:rPr>
        <w:t xml:space="preserve"> מועדי תשלום דמי לידה), התשפ"ד</w:t>
      </w:r>
      <w:r>
        <w:rPr>
          <w:rFonts w:hint="cs"/>
          <w:rtl/>
          <w:lang w:eastAsia="he-IL"/>
        </w:rPr>
        <w:t>–</w:t>
      </w:r>
      <w:r>
        <w:rPr>
          <w:rtl/>
          <w:lang w:eastAsia="he-IL"/>
        </w:rPr>
        <w:t>2024</w:t>
      </w:r>
      <w:bookmarkEnd w:id="4353"/>
      <w:bookmarkEnd w:id="4354"/>
      <w:r w:rsidRPr="003517C0">
        <w:rPr>
          <w:rStyle w:val="TagStyle"/>
          <w:rtl/>
        </w:rPr>
        <w:t xml:space="preserve"> &lt;&lt; הצח &gt;&gt;</w:t>
      </w:r>
      <w:r>
        <w:rPr>
          <w:rtl/>
          <w:lang w:eastAsia="he-IL"/>
        </w:rPr>
        <w:t xml:space="preserve">   </w:t>
      </w:r>
      <w:bookmarkEnd w:id="4352"/>
    </w:p>
    <w:p w:rsidR="009F6A01" w:rsidRDefault="009F6A01" w:rsidP="007F21CB">
      <w:pPr>
        <w:rPr>
          <w:rtl/>
          <w:lang w:eastAsia="he-IL"/>
        </w:rPr>
      </w:pPr>
      <w:r>
        <w:rPr>
          <w:rtl/>
          <w:lang w:eastAsia="he-IL"/>
        </w:rPr>
        <w:t>[הצעת חוק פ/4469/25; נספחות.]</w:t>
      </w:r>
    </w:p>
    <w:p w:rsidR="009F6A01" w:rsidRDefault="009F6A01" w:rsidP="007F21CB">
      <w:pPr>
        <w:pStyle w:val="-0"/>
        <w:rPr>
          <w:rtl/>
          <w:lang w:eastAsia="he-IL"/>
        </w:rPr>
      </w:pPr>
      <w:r>
        <w:rPr>
          <w:rtl/>
          <w:lang w:eastAsia="he-IL"/>
        </w:rPr>
        <w:t xml:space="preserve">(הצעת </w:t>
      </w:r>
      <w:r>
        <w:rPr>
          <w:rFonts w:hint="cs"/>
          <w:rtl/>
          <w:lang w:eastAsia="he-IL"/>
        </w:rPr>
        <w:t>קבוצת חברי הכ</w:t>
      </w:r>
      <w:r>
        <w:rPr>
          <w:rtl/>
          <w:lang w:eastAsia="he-IL"/>
        </w:rPr>
        <w:t>נסת)</w:t>
      </w:r>
    </w:p>
    <w:p w:rsidR="009F6A01" w:rsidRDefault="009F6A01" w:rsidP="007F21CB">
      <w:pPr>
        <w:rPr>
          <w:rtl/>
          <w:lang w:eastAsia="he-IL"/>
        </w:rPr>
      </w:pPr>
    </w:p>
    <w:p w:rsidR="009F6A01" w:rsidRDefault="009F6A01" w:rsidP="007F21CB">
      <w:pPr>
        <w:pStyle w:val="af7"/>
        <w:keepNext/>
        <w:rPr>
          <w:rtl/>
        </w:rPr>
      </w:pPr>
      <w:bookmarkStart w:id="4355" w:name="ET_yor_6423_26"/>
      <w:r w:rsidRPr="002226AE">
        <w:rPr>
          <w:rStyle w:val="TagStyle"/>
          <w:rtl/>
        </w:rPr>
        <w:t xml:space="preserve"> &lt;&lt; יור &gt;&gt;</w:t>
      </w:r>
      <w:r w:rsidRPr="00AE03CB">
        <w:rPr>
          <w:rStyle w:val="TagStyle"/>
          <w:rtl/>
        </w:rPr>
        <w:t xml:space="preserve"> </w:t>
      </w:r>
      <w:r>
        <w:rPr>
          <w:rtl/>
        </w:rPr>
        <w:t>היו"ר אמיר אוחנה:</w:t>
      </w:r>
      <w:r w:rsidRPr="00AE03CB">
        <w:rPr>
          <w:rStyle w:val="TagStyle"/>
          <w:rtl/>
        </w:rPr>
        <w:t xml:space="preserve"> </w:t>
      </w:r>
      <w:r w:rsidRPr="002226AE">
        <w:rPr>
          <w:rStyle w:val="TagStyle"/>
          <w:rtl/>
        </w:rPr>
        <w:t>&lt;&lt; יור &gt;&gt;</w:t>
      </w:r>
      <w:r>
        <w:rPr>
          <w:rtl/>
        </w:rPr>
        <w:t xml:space="preserve">   </w:t>
      </w:r>
      <w:bookmarkEnd w:id="4355"/>
    </w:p>
    <w:p w:rsidR="009F6A01" w:rsidRDefault="009F6A01" w:rsidP="00A6642C">
      <w:pPr>
        <w:rPr>
          <w:rtl/>
          <w:lang w:eastAsia="he-IL"/>
        </w:rPr>
      </w:pPr>
    </w:p>
    <w:p w:rsidR="009F6A01" w:rsidRDefault="009F6A01" w:rsidP="007F21CB">
      <w:pPr>
        <w:rPr>
          <w:rtl/>
          <w:lang w:eastAsia="he-IL"/>
        </w:rPr>
      </w:pPr>
      <w:bookmarkStart w:id="4356" w:name="_ETM_Q5_675000"/>
      <w:bookmarkEnd w:id="4356"/>
      <w:r>
        <w:rPr>
          <w:rFonts w:hint="cs"/>
          <w:rtl/>
          <w:lang w:eastAsia="he-IL"/>
        </w:rPr>
        <w:t xml:space="preserve">ההצעה הבאה היא הצעת חוק הביטוח הלאומי </w:t>
      </w:r>
      <w:bookmarkStart w:id="4357" w:name="_ETM_Q5_674000"/>
      <w:bookmarkEnd w:id="4357"/>
      <w:r>
        <w:rPr>
          <w:rFonts w:hint="cs"/>
          <w:rtl/>
          <w:lang w:eastAsia="he-IL"/>
        </w:rPr>
        <w:t xml:space="preserve">(תיקון </w:t>
      </w:r>
      <w:r>
        <w:rPr>
          <w:rtl/>
          <w:lang w:eastAsia="he-IL"/>
        </w:rPr>
        <w:t>–</w:t>
      </w:r>
      <w:r>
        <w:rPr>
          <w:rFonts w:hint="cs"/>
          <w:rtl/>
          <w:lang w:eastAsia="he-IL"/>
        </w:rPr>
        <w:t xml:space="preserve"> מועדי תשלום דמי לידה), התשפ"ד–2024, של חבר </w:t>
      </w:r>
      <w:bookmarkStart w:id="4358" w:name="_ETM_Q5_679000"/>
      <w:bookmarkEnd w:id="4358"/>
      <w:r>
        <w:rPr>
          <w:rFonts w:hint="cs"/>
          <w:rtl/>
          <w:lang w:eastAsia="he-IL"/>
        </w:rPr>
        <w:t>הכנסת אברהם בצלאל וקבוצת חברי הכנסת.</w:t>
      </w:r>
      <w:bookmarkStart w:id="4359" w:name="_ETM_Q5_677000"/>
      <w:bookmarkStart w:id="4360" w:name="_ETM_Q5_684000"/>
      <w:bookmarkEnd w:id="4359"/>
      <w:bookmarkEnd w:id="4360"/>
      <w:r>
        <w:rPr>
          <w:rFonts w:hint="cs"/>
          <w:rtl/>
          <w:lang w:eastAsia="he-IL"/>
        </w:rPr>
        <w:t xml:space="preserve"> אני מתכבד להזמין את חבר הכנסת בצלאל לנמק את הצעתו מעל הדוכן. בבקשה.</w:t>
      </w:r>
    </w:p>
    <w:p w:rsidR="009F6A01" w:rsidRDefault="009F6A01" w:rsidP="007F21CB">
      <w:pPr>
        <w:rPr>
          <w:rtl/>
          <w:lang w:eastAsia="he-IL"/>
        </w:rPr>
      </w:pPr>
      <w:bookmarkStart w:id="4361" w:name="_ETM_Q5_690000"/>
      <w:bookmarkEnd w:id="4361"/>
    </w:p>
    <w:p w:rsidR="009F6A01" w:rsidRDefault="009F6A01" w:rsidP="007F21CB">
      <w:pPr>
        <w:pStyle w:val="a4"/>
        <w:keepNext/>
        <w:rPr>
          <w:rtl/>
        </w:rPr>
      </w:pPr>
      <w:bookmarkStart w:id="4362" w:name="ET_speaker_6344_27"/>
      <w:r w:rsidRPr="002226AE">
        <w:rPr>
          <w:rStyle w:val="TagStyle"/>
          <w:rtl/>
        </w:rPr>
        <w:t xml:space="preserve"> &lt;&lt; דובר &gt;&gt;</w:t>
      </w:r>
      <w:r w:rsidRPr="00AE03CB">
        <w:rPr>
          <w:rStyle w:val="TagStyle"/>
          <w:rtl/>
        </w:rPr>
        <w:t xml:space="preserve"> </w:t>
      </w:r>
      <w:bookmarkStart w:id="4363" w:name="_Toc170334263"/>
      <w:bookmarkStart w:id="4364" w:name="_Toc170368356"/>
      <w:r>
        <w:rPr>
          <w:rtl/>
        </w:rPr>
        <w:t>אברהם בצלאל (ש"ס):</w:t>
      </w:r>
      <w:bookmarkEnd w:id="4363"/>
      <w:bookmarkEnd w:id="4364"/>
      <w:r w:rsidRPr="00AE03CB">
        <w:rPr>
          <w:rStyle w:val="TagStyle"/>
          <w:rtl/>
        </w:rPr>
        <w:t xml:space="preserve"> </w:t>
      </w:r>
      <w:r w:rsidRPr="002226AE">
        <w:rPr>
          <w:rStyle w:val="TagStyle"/>
          <w:rtl/>
        </w:rPr>
        <w:t>&lt;&lt; דובר &gt;&gt;</w:t>
      </w:r>
      <w:r>
        <w:rPr>
          <w:rtl/>
        </w:rPr>
        <w:t xml:space="preserve">   </w:t>
      </w:r>
      <w:bookmarkEnd w:id="4362"/>
    </w:p>
    <w:p w:rsidR="009F6A01" w:rsidRDefault="009F6A01" w:rsidP="00A6642C">
      <w:pPr>
        <w:rPr>
          <w:rtl/>
          <w:lang w:eastAsia="he-IL"/>
        </w:rPr>
      </w:pPr>
    </w:p>
    <w:p w:rsidR="009F6A01" w:rsidRDefault="009F6A01" w:rsidP="001A3252">
      <w:pPr>
        <w:rPr>
          <w:rtl/>
          <w:lang w:eastAsia="he-IL"/>
        </w:rPr>
      </w:pPr>
      <w:bookmarkStart w:id="4365" w:name="_ETM_Q5_693000"/>
      <w:bookmarkEnd w:id="4365"/>
      <w:r>
        <w:rPr>
          <w:rFonts w:hint="cs"/>
          <w:rtl/>
          <w:lang w:eastAsia="he-IL"/>
        </w:rPr>
        <w:t xml:space="preserve">אדוני היושב-ראש, </w:t>
      </w:r>
      <w:bookmarkStart w:id="4366" w:name="_ETM_Q5_705000"/>
      <w:bookmarkEnd w:id="4366"/>
      <w:r>
        <w:rPr>
          <w:rFonts w:hint="cs"/>
          <w:rtl/>
          <w:lang w:eastAsia="he-IL"/>
        </w:rPr>
        <w:t xml:space="preserve">חבריי השרים, חבריי חברי הכנסת, בהצעת החוק הזאת, שמדברת על </w:t>
      </w:r>
      <w:bookmarkStart w:id="4367" w:name="_ETM_Q5_715000"/>
      <w:bookmarkEnd w:id="4367"/>
      <w:r w:rsidR="001A3252">
        <w:rPr>
          <w:rFonts w:hint="cs"/>
          <w:rtl/>
          <w:lang w:eastAsia="he-IL"/>
        </w:rPr>
        <w:t xml:space="preserve">דמי לידה למבוטחות </w:t>
      </w:r>
      <w:r w:rsidR="001A3252">
        <w:rPr>
          <w:rtl/>
          <w:lang w:eastAsia="he-IL"/>
        </w:rPr>
        <w:t>–</w:t>
      </w:r>
      <w:r w:rsidR="001A3252">
        <w:rPr>
          <w:rFonts w:hint="cs"/>
          <w:rtl/>
          <w:lang w:eastAsia="he-IL"/>
        </w:rPr>
        <w:t xml:space="preserve"> </w:t>
      </w:r>
      <w:r>
        <w:rPr>
          <w:rFonts w:hint="cs"/>
          <w:rtl/>
          <w:lang w:eastAsia="he-IL"/>
        </w:rPr>
        <w:t>אחת שעובדת</w:t>
      </w:r>
      <w:r w:rsidR="001A3252">
        <w:rPr>
          <w:rFonts w:hint="cs"/>
          <w:rtl/>
          <w:lang w:eastAsia="he-IL"/>
        </w:rPr>
        <w:t>,</w:t>
      </w:r>
      <w:r>
        <w:rPr>
          <w:rFonts w:hint="cs"/>
          <w:rtl/>
          <w:lang w:eastAsia="he-IL"/>
        </w:rPr>
        <w:t xml:space="preserve"> שכרגע ילדה</w:t>
      </w:r>
      <w:r w:rsidR="001A3252">
        <w:rPr>
          <w:rFonts w:hint="cs"/>
          <w:rtl/>
          <w:lang w:eastAsia="he-IL"/>
        </w:rPr>
        <w:t>,</w:t>
      </w:r>
      <w:r>
        <w:rPr>
          <w:rFonts w:hint="cs"/>
          <w:rtl/>
          <w:lang w:eastAsia="he-IL"/>
        </w:rPr>
        <w:t xml:space="preserve"> בשעה טובה ומוצלחת, </w:t>
      </w:r>
      <w:bookmarkStart w:id="4368" w:name="_ETM_Q5_722000"/>
      <w:bookmarkEnd w:id="4368"/>
      <w:r>
        <w:rPr>
          <w:rFonts w:hint="cs"/>
          <w:rtl/>
          <w:lang w:eastAsia="he-IL"/>
        </w:rPr>
        <w:t xml:space="preserve">היא מגישה תביעה לדמי לידה מביטוח לאומי, </w:t>
      </w:r>
      <w:r w:rsidR="001A3252">
        <w:rPr>
          <w:rFonts w:hint="cs"/>
          <w:rtl/>
          <w:lang w:eastAsia="he-IL"/>
        </w:rPr>
        <w:t>ו</w:t>
      </w:r>
      <w:r>
        <w:rPr>
          <w:rFonts w:hint="cs"/>
          <w:rtl/>
          <w:lang w:eastAsia="he-IL"/>
        </w:rPr>
        <w:t xml:space="preserve">היא מקבלת מביטוח </w:t>
      </w:r>
      <w:bookmarkStart w:id="4369" w:name="_ETM_Q5_727000"/>
      <w:bookmarkEnd w:id="4369"/>
      <w:r>
        <w:rPr>
          <w:rFonts w:hint="cs"/>
          <w:rtl/>
          <w:lang w:eastAsia="he-IL"/>
        </w:rPr>
        <w:t xml:space="preserve">לאומי דמי לידה בגובה של המשכורת החודשית שלה לשלושה חודשים. </w:t>
      </w:r>
      <w:bookmarkStart w:id="4370" w:name="_ETM_Q5_734000"/>
      <w:bookmarkEnd w:id="4370"/>
      <w:r>
        <w:rPr>
          <w:rFonts w:hint="cs"/>
          <w:rtl/>
          <w:lang w:eastAsia="he-IL"/>
        </w:rPr>
        <w:t>דמי לידה משולמים כיום למבוטחת בפעימה אחת, מייד לאחר הלידה.</w:t>
      </w:r>
    </w:p>
    <w:p w:rsidR="009F6A01" w:rsidRDefault="009F6A01" w:rsidP="007F21CB">
      <w:pPr>
        <w:rPr>
          <w:rtl/>
          <w:lang w:eastAsia="he-IL"/>
        </w:rPr>
      </w:pPr>
      <w:bookmarkStart w:id="4371" w:name="_ETM_Q5_739000"/>
      <w:bookmarkEnd w:id="4371"/>
    </w:p>
    <w:p w:rsidR="009F6A01" w:rsidRDefault="009F6A01" w:rsidP="001A3252">
      <w:pPr>
        <w:rPr>
          <w:rtl/>
          <w:lang w:eastAsia="he-IL"/>
        </w:rPr>
      </w:pPr>
      <w:r>
        <w:rPr>
          <w:rFonts w:hint="cs"/>
          <w:rtl/>
          <w:lang w:eastAsia="he-IL"/>
        </w:rPr>
        <w:t xml:space="preserve">הצעת </w:t>
      </w:r>
      <w:bookmarkStart w:id="4372" w:name="_ETM_Q5_740000"/>
      <w:bookmarkEnd w:id="4372"/>
      <w:r>
        <w:rPr>
          <w:rFonts w:hint="cs"/>
          <w:rtl/>
          <w:lang w:eastAsia="he-IL"/>
        </w:rPr>
        <w:t xml:space="preserve">החוק מבקשת לעשות חסד עם משפחות רבות שבהן אין התנהלות </w:t>
      </w:r>
      <w:bookmarkStart w:id="4373" w:name="_ETM_Q5_743000"/>
      <w:bookmarkEnd w:id="4373"/>
      <w:r>
        <w:rPr>
          <w:rFonts w:hint="cs"/>
          <w:rtl/>
          <w:lang w:eastAsia="he-IL"/>
        </w:rPr>
        <w:t>כלכלית תקינה. הרי בסוף היום זו משכורת של אישה שהיא</w:t>
      </w:r>
      <w:bookmarkStart w:id="4374" w:name="_ETM_Q5_749000"/>
      <w:bookmarkEnd w:id="4374"/>
      <w:r>
        <w:rPr>
          <w:rFonts w:hint="cs"/>
          <w:rtl/>
          <w:lang w:eastAsia="he-IL"/>
        </w:rPr>
        <w:t xml:space="preserve"> מקבלת מביטוח לאומי בגלל שהיא לא יכולה לעבוד בתקופה הזאת. </w:t>
      </w:r>
      <w:bookmarkStart w:id="4375" w:name="_ETM_Q5_755000"/>
      <w:bookmarkEnd w:id="4375"/>
      <w:r>
        <w:rPr>
          <w:rFonts w:hint="cs"/>
          <w:rtl/>
          <w:lang w:eastAsia="he-IL"/>
        </w:rPr>
        <w:t xml:space="preserve">מה שקורה הוא שהעברת דמי הלידה עבור שלושה חודשים בפעימה אחת </w:t>
      </w:r>
      <w:bookmarkStart w:id="4376" w:name="_ETM_Q5_758000"/>
      <w:bookmarkEnd w:id="4376"/>
      <w:r>
        <w:rPr>
          <w:rFonts w:hint="cs"/>
          <w:rtl/>
          <w:lang w:eastAsia="he-IL"/>
        </w:rPr>
        <w:t xml:space="preserve">עלולה לגרום להם יותר נזק מאשר תועלת. הכסף שמשלמים </w:t>
      </w:r>
      <w:bookmarkStart w:id="4377" w:name="_ETM_Q5_762000"/>
      <w:bookmarkEnd w:id="4377"/>
      <w:r w:rsidR="001A3252">
        <w:rPr>
          <w:rFonts w:hint="cs"/>
          <w:rtl/>
          <w:lang w:eastAsia="he-IL"/>
        </w:rPr>
        <w:t>מה</w:t>
      </w:r>
      <w:r>
        <w:rPr>
          <w:rFonts w:hint="cs"/>
          <w:rtl/>
          <w:lang w:eastAsia="he-IL"/>
        </w:rPr>
        <w:t xml:space="preserve">ביטוח לאומי אמור לשמש את המבוטחות לניהול </w:t>
      </w:r>
      <w:proofErr w:type="spellStart"/>
      <w:r>
        <w:rPr>
          <w:rFonts w:hint="cs"/>
          <w:rtl/>
          <w:lang w:eastAsia="he-IL"/>
        </w:rPr>
        <w:t>התזרים</w:t>
      </w:r>
      <w:proofErr w:type="spellEnd"/>
      <w:r>
        <w:rPr>
          <w:rFonts w:hint="cs"/>
          <w:rtl/>
          <w:lang w:eastAsia="he-IL"/>
        </w:rPr>
        <w:t xml:space="preserve"> החודשי שלהן </w:t>
      </w:r>
      <w:bookmarkStart w:id="4378" w:name="_ETM_Q5_770000"/>
      <w:bookmarkEnd w:id="4378"/>
      <w:r w:rsidR="001A3252">
        <w:rPr>
          <w:rFonts w:hint="cs"/>
          <w:rtl/>
          <w:lang w:eastAsia="he-IL"/>
        </w:rPr>
        <w:t>ב</w:t>
      </w:r>
      <w:r>
        <w:rPr>
          <w:rFonts w:hint="cs"/>
          <w:rtl/>
          <w:lang w:eastAsia="he-IL"/>
        </w:rPr>
        <w:t xml:space="preserve">מהלך שלושה חודשים של תקופת הלידה וההורות, אך </w:t>
      </w:r>
      <w:bookmarkStart w:id="4379" w:name="_ETM_Q5_776000"/>
      <w:bookmarkEnd w:id="4379"/>
      <w:r>
        <w:rPr>
          <w:rFonts w:hint="cs"/>
          <w:rtl/>
          <w:lang w:eastAsia="he-IL"/>
        </w:rPr>
        <w:t xml:space="preserve">אלו שאינן יודעות לעשות שימוש מושכל בכסף שקיבלו, לא יצליחו </w:t>
      </w:r>
      <w:bookmarkStart w:id="4380" w:name="_ETM_Q5_779000"/>
      <w:bookmarkEnd w:id="4380"/>
      <w:r>
        <w:rPr>
          <w:rFonts w:hint="cs"/>
          <w:rtl/>
          <w:lang w:eastAsia="he-IL"/>
        </w:rPr>
        <w:t>לשמור אותו למשך שלושה חודשים.</w:t>
      </w:r>
    </w:p>
    <w:p w:rsidR="009F6A01" w:rsidRDefault="009F6A01" w:rsidP="007F21CB">
      <w:pPr>
        <w:rPr>
          <w:rtl/>
          <w:lang w:eastAsia="he-IL"/>
        </w:rPr>
      </w:pPr>
    </w:p>
    <w:p w:rsidR="009F6A01" w:rsidRDefault="009F6A01" w:rsidP="001A3252">
      <w:pPr>
        <w:rPr>
          <w:rtl/>
          <w:lang w:eastAsia="he-IL"/>
        </w:rPr>
      </w:pPr>
      <w:bookmarkStart w:id="4381" w:name="_ETM_Q5_785000"/>
      <w:bookmarkEnd w:id="4381"/>
      <w:r>
        <w:rPr>
          <w:rFonts w:hint="cs"/>
          <w:rtl/>
          <w:lang w:eastAsia="he-IL"/>
        </w:rPr>
        <w:t xml:space="preserve">מה שקורה הוא שהצעת החוק </w:t>
      </w:r>
      <w:bookmarkStart w:id="4382" w:name="_ETM_Q5_783000"/>
      <w:bookmarkEnd w:id="4382"/>
      <w:r>
        <w:rPr>
          <w:rFonts w:hint="cs"/>
          <w:rtl/>
          <w:lang w:eastAsia="he-IL"/>
        </w:rPr>
        <w:t xml:space="preserve">הזאת – מאנשים שפנו אלינו – קורה שנשים מגיעות כבר לחודש השלישי </w:t>
      </w:r>
      <w:bookmarkStart w:id="4383" w:name="_ETM_Q5_791000"/>
      <w:bookmarkEnd w:id="4383"/>
      <w:r>
        <w:rPr>
          <w:rFonts w:hint="cs"/>
          <w:rtl/>
          <w:lang w:eastAsia="he-IL"/>
        </w:rPr>
        <w:t xml:space="preserve">שלאחר הלידה ופתאום רואות שאין להן כסף, לא לשכירות הדירה </w:t>
      </w:r>
      <w:bookmarkStart w:id="4384" w:name="_ETM_Q5_794000"/>
      <w:bookmarkEnd w:id="4384"/>
      <w:r>
        <w:rPr>
          <w:rFonts w:hint="cs"/>
          <w:rtl/>
          <w:lang w:eastAsia="he-IL"/>
        </w:rPr>
        <w:t>או למזון או למשכנתה שהם משלמים או לתשלומים אחרים</w:t>
      </w:r>
      <w:bookmarkStart w:id="4385" w:name="_ETM_Q5_801000"/>
      <w:bookmarkEnd w:id="4385"/>
      <w:r w:rsidR="001A3252">
        <w:rPr>
          <w:rFonts w:hint="cs"/>
          <w:rtl/>
          <w:lang w:eastAsia="he-IL"/>
        </w:rPr>
        <w:t>.</w:t>
      </w:r>
      <w:r>
        <w:rPr>
          <w:rFonts w:hint="cs"/>
          <w:rtl/>
          <w:lang w:eastAsia="he-IL"/>
        </w:rPr>
        <w:t xml:space="preserve"> לכן הגשתי את הצעת החוק הזאת.</w:t>
      </w:r>
      <w:bookmarkStart w:id="4386" w:name="TOR_Q6"/>
      <w:bookmarkEnd w:id="4386"/>
      <w:r>
        <w:rPr>
          <w:rFonts w:hint="cs"/>
          <w:rtl/>
          <w:lang w:eastAsia="he-IL"/>
        </w:rPr>
        <w:t xml:space="preserve"> הצעת החוק מבקשת לקבוע כי ברירת המחדל תהיה </w:t>
      </w:r>
      <w:bookmarkStart w:id="4387" w:name="_ETM_Q6_209000"/>
      <w:bookmarkEnd w:id="4387"/>
      <w:r>
        <w:rPr>
          <w:rFonts w:hint="cs"/>
          <w:rtl/>
          <w:lang w:eastAsia="he-IL"/>
        </w:rPr>
        <w:t xml:space="preserve">תשלום בשלוש פעימות חודשיות, כמו תלוש משכורת, </w:t>
      </w:r>
      <w:bookmarkStart w:id="4388" w:name="_ETM_Q6_215000"/>
      <w:bookmarkEnd w:id="4388"/>
      <w:r>
        <w:rPr>
          <w:rFonts w:hint="cs"/>
          <w:rtl/>
          <w:lang w:eastAsia="he-IL"/>
        </w:rPr>
        <w:t xml:space="preserve">אך אם המבוטחת מעוניינת בכך, היא תוכל לבקש לקבל </w:t>
      </w:r>
      <w:bookmarkStart w:id="4389" w:name="_ETM_Q6_223000"/>
      <w:bookmarkEnd w:id="4389"/>
      <w:r>
        <w:rPr>
          <w:rFonts w:hint="cs"/>
          <w:rtl/>
          <w:lang w:eastAsia="he-IL"/>
        </w:rPr>
        <w:t>את דמי הלידה בפעימה אחת. לשם כך יהיה עליה להגיש</w:t>
      </w:r>
      <w:bookmarkStart w:id="4390" w:name="_ETM_Q6_224000"/>
      <w:bookmarkEnd w:id="4390"/>
      <w:r>
        <w:rPr>
          <w:rFonts w:hint="cs"/>
          <w:rtl/>
          <w:lang w:eastAsia="he-IL"/>
        </w:rPr>
        <w:t xml:space="preserve"> בקשה למוסד לביטוח לאומי לקבלת הסכום המלא בפעימה אחת כפי </w:t>
      </w:r>
      <w:bookmarkStart w:id="4391" w:name="_ETM_Q6_231000"/>
      <w:bookmarkEnd w:id="4391"/>
      <w:r>
        <w:rPr>
          <w:rFonts w:hint="cs"/>
          <w:rtl/>
          <w:lang w:eastAsia="he-IL"/>
        </w:rPr>
        <w:t>שנהוג כיום.</w:t>
      </w:r>
    </w:p>
    <w:p w:rsidR="009F6A01" w:rsidRDefault="009F6A01" w:rsidP="007F21CB">
      <w:pPr>
        <w:rPr>
          <w:rtl/>
          <w:lang w:eastAsia="he-IL"/>
        </w:rPr>
      </w:pPr>
    </w:p>
    <w:p w:rsidR="009F6A01" w:rsidRDefault="009F6A01" w:rsidP="007F21CB">
      <w:pPr>
        <w:rPr>
          <w:rtl/>
          <w:lang w:eastAsia="he-IL"/>
        </w:rPr>
      </w:pPr>
      <w:bookmarkStart w:id="4392" w:name="_ETM_Q6_230000"/>
      <w:bookmarkEnd w:id="4392"/>
      <w:r>
        <w:rPr>
          <w:rFonts w:hint="cs"/>
          <w:rtl/>
          <w:lang w:eastAsia="he-IL"/>
        </w:rPr>
        <w:t xml:space="preserve">זה המקום להודות לשר העבודה יואב בן </w:t>
      </w:r>
      <w:bookmarkStart w:id="4393" w:name="_ETM_Q6_237000"/>
      <w:bookmarkEnd w:id="4393"/>
      <w:r>
        <w:rPr>
          <w:rFonts w:hint="cs"/>
          <w:rtl/>
          <w:lang w:eastAsia="he-IL"/>
        </w:rPr>
        <w:t>צור ולאנשי המשרד על אישור ההצעה הזאת. כמובן שנקדם</w:t>
      </w:r>
      <w:bookmarkStart w:id="4394" w:name="_ETM_Q6_240000"/>
      <w:bookmarkEnd w:id="4394"/>
      <w:r>
        <w:rPr>
          <w:rFonts w:hint="cs"/>
          <w:rtl/>
          <w:lang w:eastAsia="he-IL"/>
        </w:rPr>
        <w:t xml:space="preserve"> את החוק הזה רק בשיח עם משרד העבודה וכמובן עם משרד </w:t>
      </w:r>
      <w:bookmarkStart w:id="4395" w:name="_ETM_Q6_244000"/>
      <w:bookmarkEnd w:id="4395"/>
      <w:r>
        <w:rPr>
          <w:rFonts w:hint="cs"/>
          <w:rtl/>
          <w:lang w:eastAsia="he-IL"/>
        </w:rPr>
        <w:t>האוצר בעניין הזה. תודה רבה.</w:t>
      </w:r>
    </w:p>
    <w:p w:rsidR="009F6A01" w:rsidRDefault="009F6A01" w:rsidP="007F21CB">
      <w:pPr>
        <w:rPr>
          <w:rtl/>
          <w:lang w:eastAsia="he-IL"/>
        </w:rPr>
      </w:pPr>
    </w:p>
    <w:p w:rsidR="009F6A01" w:rsidRDefault="009F6A01" w:rsidP="007F21CB">
      <w:pPr>
        <w:pStyle w:val="af7"/>
        <w:keepNext/>
        <w:rPr>
          <w:rtl/>
        </w:rPr>
      </w:pPr>
      <w:r w:rsidRPr="004D4D88">
        <w:rPr>
          <w:rStyle w:val="TagStyle"/>
          <w:rtl/>
        </w:rPr>
        <w:t xml:space="preserve"> &lt;&lt; יור &gt;&gt;</w:t>
      </w:r>
      <w:r w:rsidRPr="007D2B32">
        <w:rPr>
          <w:rStyle w:val="TagStyle"/>
          <w:rtl/>
        </w:rPr>
        <w:t xml:space="preserve"> </w:t>
      </w:r>
      <w:r>
        <w:rPr>
          <w:rtl/>
        </w:rPr>
        <w:t>היו"ר אמיר אוחנה:</w:t>
      </w:r>
      <w:r w:rsidRPr="007D2B32">
        <w:rPr>
          <w:rStyle w:val="TagStyle"/>
          <w:rtl/>
        </w:rPr>
        <w:t xml:space="preserve"> </w:t>
      </w:r>
      <w:r w:rsidRPr="004D4D88">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אני מודה לחבר הכנסת בצלאל,</w:t>
      </w:r>
      <w:bookmarkStart w:id="4396" w:name="_ETM_Q6_253000"/>
      <w:bookmarkEnd w:id="4396"/>
      <w:r>
        <w:rPr>
          <w:rFonts w:hint="cs"/>
          <w:rtl/>
          <w:lang w:eastAsia="he-IL"/>
        </w:rPr>
        <w:t xml:space="preserve"> ומתכבד להזמין שוב לדוכן את השר גולדקנופ, שר </w:t>
      </w:r>
      <w:bookmarkStart w:id="4397" w:name="_ETM_Q6_254000"/>
      <w:bookmarkEnd w:id="4397"/>
      <w:r>
        <w:rPr>
          <w:rFonts w:hint="cs"/>
          <w:rtl/>
          <w:lang w:eastAsia="he-IL"/>
        </w:rPr>
        <w:t>הבינוי והשיכון, להשיב בשם הממשלה.</w:t>
      </w:r>
    </w:p>
    <w:p w:rsidR="009F6A01" w:rsidRDefault="009F6A01" w:rsidP="007F21CB">
      <w:pPr>
        <w:rPr>
          <w:rtl/>
          <w:lang w:eastAsia="he-IL"/>
        </w:rPr>
      </w:pPr>
    </w:p>
    <w:p w:rsidR="009F6A01" w:rsidRDefault="009F6A01" w:rsidP="007F21CB">
      <w:pPr>
        <w:pStyle w:val="a4"/>
        <w:keepNext/>
        <w:rPr>
          <w:rtl/>
        </w:rPr>
      </w:pPr>
      <w:bookmarkStart w:id="4398" w:name="ET_speaker_6430_2"/>
      <w:r w:rsidRPr="004D4D88">
        <w:rPr>
          <w:rStyle w:val="TagStyle"/>
          <w:rtl/>
        </w:rPr>
        <w:t xml:space="preserve"> &lt;&lt; דובר &gt;&gt;</w:t>
      </w:r>
      <w:r w:rsidRPr="007D2B32">
        <w:rPr>
          <w:rStyle w:val="TagStyle"/>
          <w:rtl/>
        </w:rPr>
        <w:t xml:space="preserve"> </w:t>
      </w:r>
      <w:bookmarkStart w:id="4399" w:name="_Toc170334264"/>
      <w:bookmarkStart w:id="4400" w:name="_Toc170368357"/>
      <w:r>
        <w:rPr>
          <w:rtl/>
        </w:rPr>
        <w:t>שר הבינוי והשיכון יצחק גולדקנופ:</w:t>
      </w:r>
      <w:bookmarkEnd w:id="4399"/>
      <w:bookmarkEnd w:id="4400"/>
      <w:r w:rsidRPr="007D2B32">
        <w:rPr>
          <w:rStyle w:val="TagStyle"/>
          <w:rtl/>
        </w:rPr>
        <w:t xml:space="preserve"> </w:t>
      </w:r>
      <w:r w:rsidRPr="004D4D88">
        <w:rPr>
          <w:rStyle w:val="TagStyle"/>
          <w:rtl/>
        </w:rPr>
        <w:t>&lt;&lt; דובר &gt;&gt;</w:t>
      </w:r>
      <w:r>
        <w:rPr>
          <w:rtl/>
        </w:rPr>
        <w:t xml:space="preserve">   </w:t>
      </w:r>
      <w:bookmarkEnd w:id="4398"/>
    </w:p>
    <w:p w:rsidR="009F6A01" w:rsidRDefault="009F6A01" w:rsidP="00A6642C">
      <w:pPr>
        <w:rPr>
          <w:rtl/>
          <w:lang w:eastAsia="he-IL"/>
        </w:rPr>
      </w:pPr>
    </w:p>
    <w:p w:rsidR="009F6A01" w:rsidRDefault="009F6A01" w:rsidP="00A6642C">
      <w:pPr>
        <w:rPr>
          <w:rtl/>
          <w:lang w:eastAsia="he-IL"/>
        </w:rPr>
      </w:pPr>
      <w:bookmarkStart w:id="4401" w:name="_ETM_Q6_270000"/>
      <w:bookmarkEnd w:id="4401"/>
      <w:r>
        <w:rPr>
          <w:rFonts w:hint="cs"/>
          <w:rtl/>
          <w:lang w:eastAsia="he-IL"/>
        </w:rPr>
        <w:t>הצעת</w:t>
      </w:r>
      <w:r w:rsidR="00A6642C">
        <w:rPr>
          <w:rFonts w:hint="cs"/>
          <w:rtl/>
          <w:lang w:eastAsia="he-IL"/>
        </w:rPr>
        <w:t xml:space="preserve"> </w:t>
      </w:r>
      <w:r>
        <w:rPr>
          <w:rFonts w:hint="cs"/>
          <w:rtl/>
          <w:lang w:eastAsia="he-IL"/>
        </w:rPr>
        <w:t xml:space="preserve">חוק הביטוח הלאומי (תיקון </w:t>
      </w:r>
      <w:r>
        <w:rPr>
          <w:rtl/>
          <w:lang w:eastAsia="he-IL"/>
        </w:rPr>
        <w:t>–</w:t>
      </w:r>
      <w:r>
        <w:rPr>
          <w:rFonts w:hint="cs"/>
          <w:rtl/>
          <w:lang w:eastAsia="he-IL"/>
        </w:rPr>
        <w:t xml:space="preserve"> מועדי תשלום דמי לידה), של חבר הכנסת </w:t>
      </w:r>
      <w:bookmarkStart w:id="4402" w:name="_ETM_Q6_294000"/>
      <w:bookmarkEnd w:id="4402"/>
      <w:r>
        <w:rPr>
          <w:rFonts w:hint="cs"/>
          <w:rtl/>
          <w:lang w:eastAsia="he-IL"/>
        </w:rPr>
        <w:t xml:space="preserve">אברהם בצלאל ואחרים. </w:t>
      </w:r>
      <w:bookmarkStart w:id="4403" w:name="_ETM_Q6_301000"/>
      <w:bookmarkEnd w:id="4403"/>
      <w:r>
        <w:rPr>
          <w:rFonts w:hint="cs"/>
          <w:rtl/>
          <w:lang w:eastAsia="he-IL"/>
        </w:rPr>
        <w:t xml:space="preserve">כבוד אדוני יושב-ראש הכנסת, </w:t>
      </w:r>
      <w:bookmarkStart w:id="4404" w:name="_ETM_Q6_303000"/>
      <w:bookmarkEnd w:id="4404"/>
      <w:r>
        <w:rPr>
          <w:rFonts w:hint="cs"/>
          <w:rtl/>
          <w:lang w:eastAsia="he-IL"/>
        </w:rPr>
        <w:t>כנסת נכבדה, חוק הביטוח הלאומי קובע כי דמי הלידה יחושבו</w:t>
      </w:r>
      <w:bookmarkStart w:id="4405" w:name="_ETM_Q6_306000"/>
      <w:bookmarkEnd w:id="4405"/>
      <w:r>
        <w:rPr>
          <w:rFonts w:hint="cs"/>
          <w:rtl/>
          <w:lang w:eastAsia="he-IL"/>
        </w:rPr>
        <w:t xml:space="preserve"> לפי שכר העבודה הרגיל של המבוטחת ברבע השנה שקדם ליום </w:t>
      </w:r>
      <w:bookmarkStart w:id="4406" w:name="_ETM_Q6_310000"/>
      <w:bookmarkEnd w:id="4406"/>
      <w:r>
        <w:rPr>
          <w:rFonts w:hint="cs"/>
          <w:rtl/>
          <w:lang w:eastAsia="he-IL"/>
        </w:rPr>
        <w:t xml:space="preserve">שבו הפסיקה עבודתה עקב הריונה. </w:t>
      </w:r>
      <w:bookmarkStart w:id="4407" w:name="_ETM_Q6_316000"/>
      <w:bookmarkEnd w:id="4407"/>
      <w:r>
        <w:rPr>
          <w:rFonts w:hint="cs"/>
          <w:rtl/>
          <w:lang w:eastAsia="he-IL"/>
        </w:rPr>
        <w:t xml:space="preserve">תכלית הענקת דמי הלידה </w:t>
      </w:r>
      <w:bookmarkStart w:id="4408" w:name="_ETM_Q6_320000"/>
      <w:bookmarkEnd w:id="4408"/>
      <w:r>
        <w:rPr>
          <w:rFonts w:hint="cs"/>
          <w:rtl/>
          <w:lang w:eastAsia="he-IL"/>
        </w:rPr>
        <w:t xml:space="preserve">היא להחליף את השכר האמיתי שהשתכרה המבוטחת טרם הלידה. </w:t>
      </w:r>
      <w:bookmarkStart w:id="4409" w:name="_ETM_Q6_328000"/>
      <w:bookmarkStart w:id="4410" w:name="_ETM_Q6_327000"/>
      <w:bookmarkEnd w:id="4409"/>
      <w:bookmarkEnd w:id="4410"/>
      <w:r>
        <w:rPr>
          <w:rFonts w:hint="cs"/>
          <w:rtl/>
          <w:lang w:eastAsia="he-IL"/>
        </w:rPr>
        <w:t xml:space="preserve">הצעת החוק של חבר הכנסת אברהם בצלאל בנדון מבקשת לקבוע </w:t>
      </w:r>
      <w:bookmarkStart w:id="4411" w:name="_ETM_Q6_334000"/>
      <w:bookmarkEnd w:id="4411"/>
      <w:r>
        <w:rPr>
          <w:rFonts w:hint="cs"/>
          <w:rtl/>
          <w:lang w:eastAsia="he-IL"/>
        </w:rPr>
        <w:t xml:space="preserve">כי ברירת המחדל לתשלום דמי לידה על ידי הביטוח הלאומי </w:t>
      </w:r>
      <w:bookmarkStart w:id="4412" w:name="_ETM_Q6_339000"/>
      <w:bookmarkEnd w:id="4412"/>
      <w:r>
        <w:rPr>
          <w:rFonts w:hint="cs"/>
          <w:rtl/>
          <w:lang w:eastAsia="he-IL"/>
        </w:rPr>
        <w:t>ייעשה בשלוש פעימות, בדומה למשכורת החודשית ש</w:t>
      </w:r>
      <w:r w:rsidR="001A3252">
        <w:rPr>
          <w:rFonts w:hint="cs"/>
          <w:rtl/>
          <w:lang w:eastAsia="he-IL"/>
        </w:rPr>
        <w:t xml:space="preserve">היא </w:t>
      </w:r>
      <w:r>
        <w:rPr>
          <w:rFonts w:hint="cs"/>
          <w:rtl/>
          <w:lang w:eastAsia="he-IL"/>
        </w:rPr>
        <w:t xml:space="preserve">הייתה מקבלת לפני </w:t>
      </w:r>
      <w:bookmarkStart w:id="4413" w:name="_ETM_Q6_341000"/>
      <w:bookmarkEnd w:id="4413"/>
      <w:r>
        <w:rPr>
          <w:rFonts w:hint="cs"/>
          <w:rtl/>
          <w:lang w:eastAsia="he-IL"/>
        </w:rPr>
        <w:t>הלידה. ההצעה קובעת בנוסף כי יולדת שעדיין תהא מעוניינת לקבל את דמי הלידה בפעימה אחת, ת</w:t>
      </w:r>
      <w:bookmarkStart w:id="4414" w:name="_ETM_Q6_348000"/>
      <w:bookmarkEnd w:id="4414"/>
      <w:r>
        <w:rPr>
          <w:rFonts w:hint="cs"/>
          <w:rtl/>
          <w:lang w:eastAsia="he-IL"/>
        </w:rPr>
        <w:t xml:space="preserve">וכל להגיש בקשה לביטוח הלאומי לקבלת הסכום המלא בפעימה </w:t>
      </w:r>
      <w:bookmarkStart w:id="4415" w:name="_ETM_Q6_356000"/>
      <w:bookmarkEnd w:id="4415"/>
      <w:r>
        <w:rPr>
          <w:rFonts w:hint="cs"/>
          <w:rtl/>
          <w:lang w:eastAsia="he-IL"/>
        </w:rPr>
        <w:t>אחת, והביטוח הלאומי אכן יבצע תשלום בפעימה אחת כפי שנעשה</w:t>
      </w:r>
      <w:bookmarkStart w:id="4416" w:name="_ETM_Q6_361000"/>
      <w:bookmarkEnd w:id="4416"/>
      <w:r>
        <w:rPr>
          <w:rFonts w:hint="cs"/>
          <w:rtl/>
          <w:lang w:eastAsia="he-IL"/>
        </w:rPr>
        <w:t xml:space="preserve"> כיום.</w:t>
      </w:r>
    </w:p>
    <w:p w:rsidR="009F6A01" w:rsidRDefault="009F6A01" w:rsidP="007F21CB">
      <w:pPr>
        <w:rPr>
          <w:rtl/>
          <w:lang w:eastAsia="he-IL"/>
        </w:rPr>
      </w:pPr>
    </w:p>
    <w:p w:rsidR="009F6A01" w:rsidRDefault="009F6A01" w:rsidP="007F21CB">
      <w:pPr>
        <w:rPr>
          <w:rtl/>
          <w:lang w:eastAsia="he-IL"/>
        </w:rPr>
      </w:pPr>
      <w:bookmarkStart w:id="4417" w:name="_ETM_Q6_362000"/>
      <w:bookmarkEnd w:id="4417"/>
      <w:r>
        <w:rPr>
          <w:rFonts w:hint="cs"/>
          <w:rtl/>
          <w:lang w:eastAsia="he-IL"/>
        </w:rPr>
        <w:t xml:space="preserve">מדברי ההסבר להצעה עולה כי יוזמת ההצעה נולדה מתוך </w:t>
      </w:r>
      <w:bookmarkStart w:id="4418" w:name="_ETM_Q6_363000"/>
      <w:bookmarkEnd w:id="4418"/>
      <w:r>
        <w:rPr>
          <w:rFonts w:hint="cs"/>
          <w:rtl/>
          <w:lang w:eastAsia="he-IL"/>
        </w:rPr>
        <w:t>חשש שבמקרים של</w:t>
      </w:r>
      <w:r w:rsidR="001A3252">
        <w:rPr>
          <w:rFonts w:hint="cs"/>
          <w:rtl/>
          <w:lang w:eastAsia="he-IL"/>
        </w:rPr>
        <w:t xml:space="preserve"> התנהלות כלכלית שאינה מחושבת, ז</w:t>
      </w:r>
      <w:r>
        <w:rPr>
          <w:rFonts w:hint="cs"/>
          <w:rtl/>
          <w:lang w:eastAsia="he-IL"/>
        </w:rPr>
        <w:t xml:space="preserve">ה יוביל למיצוי </w:t>
      </w:r>
      <w:bookmarkStart w:id="4419" w:name="_ETM_Q6_373000"/>
      <w:bookmarkEnd w:id="4419"/>
      <w:r>
        <w:rPr>
          <w:rFonts w:hint="cs"/>
          <w:rtl/>
          <w:lang w:eastAsia="he-IL"/>
        </w:rPr>
        <w:t xml:space="preserve">מלוא הסכום והותרת המשפחה ללא מקור הכנסה. </w:t>
      </w:r>
      <w:bookmarkStart w:id="4420" w:name="_ETM_Q6_378000"/>
      <w:bookmarkEnd w:id="4420"/>
      <w:r>
        <w:rPr>
          <w:rFonts w:hint="cs"/>
          <w:rtl/>
          <w:lang w:eastAsia="he-IL"/>
        </w:rPr>
        <w:t>הצעת חוק זו ראויה וחשובה, אך יודגש כי בעבר שולמו דמי הלידה בשני תשלומים, ובשל ביקורת ציבורית אוחד התשלום לתשלום</w:t>
      </w:r>
      <w:bookmarkStart w:id="4421" w:name="_ETM_Q6_388000"/>
      <w:bookmarkEnd w:id="4421"/>
      <w:r>
        <w:rPr>
          <w:rFonts w:hint="cs"/>
          <w:rtl/>
          <w:lang w:eastAsia="he-IL"/>
        </w:rPr>
        <w:t xml:space="preserve"> אחד בלבד, בתחילת חופשת הלידה. </w:t>
      </w:r>
      <w:bookmarkStart w:id="4422" w:name="_ETM_Q6_391000"/>
      <w:bookmarkStart w:id="4423" w:name="_ETM_Q6_392000"/>
      <w:bookmarkEnd w:id="4422"/>
      <w:bookmarkEnd w:id="4423"/>
      <w:r>
        <w:rPr>
          <w:rFonts w:hint="cs"/>
          <w:rtl/>
          <w:lang w:eastAsia="he-IL"/>
        </w:rPr>
        <w:t xml:space="preserve">עוד יצוין כי קיימות </w:t>
      </w:r>
      <w:bookmarkStart w:id="4424" w:name="_ETM_Q6_393000"/>
      <w:bookmarkEnd w:id="4424"/>
      <w:r>
        <w:rPr>
          <w:rFonts w:hint="cs"/>
          <w:rtl/>
          <w:lang w:eastAsia="he-IL"/>
        </w:rPr>
        <w:t xml:space="preserve">גמלאות מחליפות שכר נוספות המשולמות בפעימה אחת בסכומים משמעותיים. </w:t>
      </w:r>
    </w:p>
    <w:p w:rsidR="009F6A01" w:rsidRDefault="009F6A01" w:rsidP="007F21CB">
      <w:pPr>
        <w:rPr>
          <w:rtl/>
          <w:lang w:eastAsia="he-IL"/>
        </w:rPr>
      </w:pPr>
      <w:bookmarkStart w:id="4425" w:name="_ETM_Q6_400000"/>
      <w:bookmarkEnd w:id="4425"/>
    </w:p>
    <w:p w:rsidR="009F6A01" w:rsidRDefault="009F6A01" w:rsidP="001A3252">
      <w:pPr>
        <w:rPr>
          <w:rtl/>
          <w:lang w:eastAsia="he-IL"/>
        </w:rPr>
      </w:pPr>
      <w:bookmarkStart w:id="4426" w:name="_ETM_Q6_401000"/>
      <w:bookmarkEnd w:id="4426"/>
      <w:r>
        <w:rPr>
          <w:rFonts w:hint="cs"/>
          <w:rtl/>
          <w:lang w:eastAsia="he-IL"/>
        </w:rPr>
        <w:t>כמו</w:t>
      </w:r>
      <w:bookmarkStart w:id="4427" w:name="_ETM_Q6_397000"/>
      <w:bookmarkEnd w:id="4427"/>
      <w:r>
        <w:rPr>
          <w:rFonts w:hint="cs"/>
          <w:rtl/>
          <w:lang w:eastAsia="he-IL"/>
        </w:rPr>
        <w:t xml:space="preserve"> כן, על פי ההצעה יולדת שתהא מעוניינת לקבל את דמי </w:t>
      </w:r>
      <w:bookmarkStart w:id="4428" w:name="_ETM_Q6_405000"/>
      <w:bookmarkEnd w:id="4428"/>
      <w:r>
        <w:rPr>
          <w:rFonts w:hint="cs"/>
          <w:rtl/>
          <w:lang w:eastAsia="he-IL"/>
        </w:rPr>
        <w:t>הלידה בפעימה אחת, תצטרך להגיש בקשה לביטוח לאומי. מדובר בפרוצדורה</w:t>
      </w:r>
      <w:bookmarkStart w:id="4429" w:name="_ETM_Q6_408000"/>
      <w:bookmarkEnd w:id="4429"/>
      <w:r>
        <w:rPr>
          <w:rFonts w:hint="cs"/>
          <w:rtl/>
          <w:lang w:eastAsia="he-IL"/>
        </w:rPr>
        <w:t xml:space="preserve"> נוספת המעלה קושי תפעולי, עיכוב בתשלום ומנגנונים מורכבים</w:t>
      </w:r>
      <w:r w:rsidR="001A3252">
        <w:rPr>
          <w:rFonts w:hint="cs"/>
          <w:rtl/>
          <w:lang w:eastAsia="he-IL"/>
        </w:rPr>
        <w:t>,</w:t>
      </w:r>
      <w:r>
        <w:rPr>
          <w:rFonts w:hint="cs"/>
          <w:rtl/>
          <w:lang w:eastAsia="he-IL"/>
        </w:rPr>
        <w:t xml:space="preserve"> שעלולים לעכב תשלומים, מאחר שהיום אחוז ניכר מהתביעות לדמי לידה משולמות אוטומטית ללא כל בקשה.</w:t>
      </w:r>
      <w:bookmarkStart w:id="4430" w:name="_ETM_Q6_422000"/>
      <w:bookmarkEnd w:id="4430"/>
      <w:r>
        <w:rPr>
          <w:rFonts w:hint="cs"/>
          <w:rtl/>
          <w:lang w:eastAsia="he-IL"/>
        </w:rPr>
        <w:t xml:space="preserve"> לאור הנ"ל, אני מבקש להציע כי </w:t>
      </w:r>
      <w:bookmarkStart w:id="4431" w:name="_ETM_Q6_430000"/>
      <w:bookmarkEnd w:id="4431"/>
      <w:r>
        <w:rPr>
          <w:rFonts w:hint="cs"/>
          <w:rtl/>
          <w:lang w:eastAsia="he-IL"/>
        </w:rPr>
        <w:t>ברירת המחדל תמשיך להיות תשלום אחד, אולם הצעת החוק</w:t>
      </w:r>
      <w:bookmarkStart w:id="4432" w:name="_ETM_Q6_434000"/>
      <w:bookmarkEnd w:id="4432"/>
      <w:r>
        <w:rPr>
          <w:rFonts w:hint="cs"/>
          <w:rtl/>
          <w:lang w:eastAsia="he-IL"/>
        </w:rPr>
        <w:t xml:space="preserve"> של חבר הכנסת אברהם בצלאל לא תקודם אלא רק לאחר דיונים נוספים מול גורמי מקצוע בביטוח הלאומי וכדי לקבוע נוסחה </w:t>
      </w:r>
      <w:bookmarkStart w:id="4433" w:name="_ETM_Q6_445000"/>
      <w:bookmarkEnd w:id="4433"/>
      <w:r>
        <w:rPr>
          <w:rFonts w:hint="cs"/>
          <w:rtl/>
          <w:lang w:eastAsia="he-IL"/>
        </w:rPr>
        <w:t>מקובלת על כלל הגורמים באופן שלא פוגע במצב הקיים. תודה</w:t>
      </w:r>
      <w:bookmarkStart w:id="4434" w:name="_ETM_Q6_451000"/>
      <w:bookmarkEnd w:id="4434"/>
      <w:r>
        <w:rPr>
          <w:rFonts w:hint="cs"/>
          <w:rtl/>
          <w:lang w:eastAsia="he-IL"/>
        </w:rPr>
        <w:t xml:space="preserve"> רבה. </w:t>
      </w:r>
    </w:p>
    <w:p w:rsidR="009F6A01" w:rsidRDefault="009F6A01" w:rsidP="007F21CB">
      <w:pPr>
        <w:rPr>
          <w:rtl/>
          <w:lang w:eastAsia="he-IL"/>
        </w:rPr>
      </w:pPr>
      <w:bookmarkStart w:id="4435" w:name="_ETM_Q6_452000"/>
      <w:bookmarkEnd w:id="4435"/>
    </w:p>
    <w:p w:rsidR="009F6A01" w:rsidRDefault="009F6A01" w:rsidP="007F21CB">
      <w:pPr>
        <w:pStyle w:val="af7"/>
        <w:keepNext/>
        <w:rPr>
          <w:rtl/>
        </w:rPr>
      </w:pPr>
      <w:bookmarkStart w:id="4436" w:name="ET_yor_6423_3"/>
      <w:r w:rsidRPr="004D4D88">
        <w:rPr>
          <w:rStyle w:val="TagStyle"/>
          <w:rtl/>
        </w:rPr>
        <w:t xml:space="preserve"> &lt;&lt; יור &gt;&gt;</w:t>
      </w:r>
      <w:r w:rsidRPr="00FC7F3D">
        <w:rPr>
          <w:rStyle w:val="TagStyle"/>
          <w:rtl/>
        </w:rPr>
        <w:t xml:space="preserve"> </w:t>
      </w:r>
      <w:r>
        <w:rPr>
          <w:rtl/>
        </w:rPr>
        <w:t>היו"ר אמיר אוחנה:</w:t>
      </w:r>
      <w:r w:rsidRPr="00FC7F3D">
        <w:rPr>
          <w:rStyle w:val="TagStyle"/>
          <w:rtl/>
        </w:rPr>
        <w:t xml:space="preserve"> </w:t>
      </w:r>
      <w:r w:rsidRPr="004D4D88">
        <w:rPr>
          <w:rStyle w:val="TagStyle"/>
          <w:rtl/>
        </w:rPr>
        <w:t>&lt;&lt; יור &gt;&gt;</w:t>
      </w:r>
      <w:r>
        <w:rPr>
          <w:rtl/>
        </w:rPr>
        <w:t xml:space="preserve">   </w:t>
      </w:r>
      <w:bookmarkEnd w:id="4436"/>
    </w:p>
    <w:p w:rsidR="009F6A01" w:rsidRDefault="009F6A01" w:rsidP="00A6642C">
      <w:pPr>
        <w:rPr>
          <w:rtl/>
          <w:lang w:eastAsia="he-IL"/>
        </w:rPr>
      </w:pPr>
    </w:p>
    <w:p w:rsidR="009F6A01" w:rsidRDefault="009F6A01" w:rsidP="007F21CB">
      <w:pPr>
        <w:rPr>
          <w:rtl/>
          <w:lang w:eastAsia="he-IL"/>
        </w:rPr>
      </w:pPr>
      <w:r>
        <w:rPr>
          <w:rFonts w:hint="cs"/>
          <w:rtl/>
          <w:lang w:eastAsia="he-IL"/>
        </w:rPr>
        <w:t>תודה רבה לשר.</w:t>
      </w:r>
    </w:p>
    <w:p w:rsidR="009F6A01" w:rsidRDefault="009F6A01" w:rsidP="007F21CB">
      <w:pPr>
        <w:rPr>
          <w:rtl/>
          <w:lang w:eastAsia="he-IL"/>
        </w:rPr>
      </w:pPr>
    </w:p>
    <w:p w:rsidR="009F6A01" w:rsidRPr="00FC7F3D" w:rsidRDefault="009F6A01" w:rsidP="007F21CB">
      <w:pPr>
        <w:rPr>
          <w:rtl/>
          <w:lang w:eastAsia="he-IL"/>
        </w:rPr>
      </w:pPr>
      <w:bookmarkStart w:id="4437" w:name="_ETM_Q6_457000"/>
      <w:bookmarkEnd w:id="4437"/>
      <w:r>
        <w:rPr>
          <w:rFonts w:hint="cs"/>
          <w:rtl/>
          <w:lang w:eastAsia="he-IL"/>
        </w:rPr>
        <w:t xml:space="preserve">אנחנו עוברים להצבעה על הצעת חוק </w:t>
      </w:r>
      <w:bookmarkStart w:id="4438" w:name="_ETM_Q6_461000"/>
      <w:bookmarkEnd w:id="4438"/>
      <w:r>
        <w:rPr>
          <w:rFonts w:hint="cs"/>
          <w:rtl/>
          <w:lang w:eastAsia="he-IL"/>
        </w:rPr>
        <w:t xml:space="preserve">הביטוח הלאומי (תיקון </w:t>
      </w:r>
      <w:r>
        <w:rPr>
          <w:rtl/>
          <w:lang w:eastAsia="he-IL"/>
        </w:rPr>
        <w:t>–</w:t>
      </w:r>
      <w:r>
        <w:rPr>
          <w:rFonts w:hint="cs"/>
          <w:rtl/>
          <w:lang w:eastAsia="he-IL"/>
        </w:rPr>
        <w:t xml:space="preserve"> מועדי תשלום דמי לידה), התשפ"ד</w:t>
      </w:r>
      <w:r>
        <w:rPr>
          <w:rFonts w:hint="eastAsia"/>
          <w:rtl/>
          <w:lang w:eastAsia="he-IL"/>
        </w:rPr>
        <w:t>–</w:t>
      </w:r>
      <w:r>
        <w:rPr>
          <w:rFonts w:hint="cs"/>
          <w:rtl/>
          <w:lang w:eastAsia="he-IL"/>
        </w:rPr>
        <w:t xml:space="preserve">2024. ההצבעה </w:t>
      </w:r>
      <w:bookmarkStart w:id="4439" w:name="_ETM_Q6_470000"/>
      <w:bookmarkEnd w:id="4439"/>
      <w:r>
        <w:rPr>
          <w:rFonts w:hint="cs"/>
          <w:rtl/>
          <w:lang w:eastAsia="he-IL"/>
        </w:rPr>
        <w:t xml:space="preserve">תהיה אלקטרונית. חברות וחברי הכנסת, אנא שבו במקומותיכם. הצבעה </w:t>
      </w:r>
      <w:bookmarkStart w:id="4440" w:name="_ETM_Q6_479000"/>
      <w:bookmarkEnd w:id="4440"/>
      <w:r>
        <w:rPr>
          <w:rFonts w:hint="cs"/>
          <w:rtl/>
          <w:lang w:eastAsia="he-IL"/>
        </w:rPr>
        <w:t xml:space="preserve">כעת. </w:t>
      </w:r>
    </w:p>
    <w:p w:rsidR="009F6A01" w:rsidRPr="007D2B32" w:rsidRDefault="009F6A01" w:rsidP="007F21CB">
      <w:pPr>
        <w:rPr>
          <w:rtl/>
          <w:lang w:eastAsia="he-IL"/>
        </w:rPr>
      </w:pPr>
      <w:bookmarkStart w:id="4441" w:name="_ETM_Q6_255000"/>
      <w:bookmarkEnd w:id="4441"/>
    </w:p>
    <w:p w:rsidR="009F6A01" w:rsidRDefault="009F6A01" w:rsidP="007F21CB">
      <w:pPr>
        <w:pStyle w:val="af2"/>
        <w:keepNext/>
        <w:rPr>
          <w:rtl/>
          <w:lang w:eastAsia="he-IL"/>
        </w:rPr>
      </w:pPr>
      <w:r>
        <w:rPr>
          <w:rtl/>
          <w:lang w:eastAsia="he-IL"/>
        </w:rPr>
        <w:t>הצבעה מס'</w:t>
      </w:r>
      <w:r>
        <w:rPr>
          <w:rFonts w:hint="cs"/>
          <w:rtl/>
          <w:lang w:eastAsia="he-IL"/>
        </w:rPr>
        <w:t xml:space="preserve"> 2</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34</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F6A01" w:rsidRDefault="009F6A01" w:rsidP="007F21CB">
      <w:pPr>
        <w:pStyle w:val="af3"/>
        <w:rPr>
          <w:rtl/>
          <w:lang w:eastAsia="he-IL"/>
        </w:rPr>
      </w:pPr>
      <w:r>
        <w:rPr>
          <w:rtl/>
          <w:lang w:eastAsia="he-IL"/>
        </w:rPr>
        <w:t>ההצעה להעביר את הצעת חוק</w:t>
      </w:r>
      <w:r>
        <w:rPr>
          <w:rFonts w:hint="cs"/>
          <w:rtl/>
          <w:lang w:eastAsia="he-IL"/>
        </w:rPr>
        <w:t xml:space="preserve"> הביטוח הלאומי (תיקון </w:t>
      </w:r>
      <w:r>
        <w:rPr>
          <w:rtl/>
          <w:lang w:eastAsia="he-IL"/>
        </w:rPr>
        <w:t>–</w:t>
      </w:r>
      <w:r>
        <w:rPr>
          <w:rFonts w:hint="cs"/>
          <w:rtl/>
          <w:lang w:eastAsia="he-IL"/>
        </w:rPr>
        <w:t xml:space="preserve"> מועדי תשלום דמי לידה), התשפ"ד</w:t>
      </w:r>
      <w:r>
        <w:rPr>
          <w:rFonts w:hint="eastAsia"/>
          <w:rtl/>
          <w:lang w:eastAsia="he-IL"/>
        </w:rPr>
        <w:t>–</w:t>
      </w:r>
      <w:r>
        <w:rPr>
          <w:rFonts w:hint="cs"/>
          <w:rtl/>
          <w:lang w:eastAsia="he-IL"/>
        </w:rPr>
        <w:t>2024, לוועדת העבודה והרווחה נת</w:t>
      </w:r>
      <w:bookmarkStart w:id="4442" w:name="_ETM_Q6_474000"/>
      <w:bookmarkEnd w:id="4442"/>
      <w:r>
        <w:rPr>
          <w:rFonts w:hint="cs"/>
          <w:rtl/>
          <w:lang w:eastAsia="he-IL"/>
        </w:rPr>
        <w:t xml:space="preserve">קבלה. </w:t>
      </w:r>
    </w:p>
    <w:p w:rsidR="009F6A01" w:rsidRDefault="009F6A01" w:rsidP="007F21CB">
      <w:pPr>
        <w:rPr>
          <w:rtl/>
          <w:lang w:eastAsia="he-IL"/>
        </w:rPr>
      </w:pPr>
    </w:p>
    <w:p w:rsidR="009F6A01" w:rsidRDefault="009F6A01" w:rsidP="007F21CB">
      <w:pPr>
        <w:pStyle w:val="af7"/>
        <w:keepNext/>
        <w:rPr>
          <w:rtl/>
        </w:rPr>
      </w:pPr>
      <w:bookmarkStart w:id="4443" w:name="ET_yor_6423_4"/>
      <w:r w:rsidRPr="004D4D88">
        <w:rPr>
          <w:rStyle w:val="TagStyle"/>
          <w:rtl/>
        </w:rPr>
        <w:t xml:space="preserve"> &lt;&lt; יור &gt;&gt;</w:t>
      </w:r>
      <w:r w:rsidRPr="00AF2B81">
        <w:rPr>
          <w:rStyle w:val="TagStyle"/>
          <w:rtl/>
        </w:rPr>
        <w:t xml:space="preserve"> </w:t>
      </w:r>
      <w:r>
        <w:rPr>
          <w:rtl/>
        </w:rPr>
        <w:t>היו"ר אמיר אוחנה:</w:t>
      </w:r>
      <w:r w:rsidRPr="00AF2B81">
        <w:rPr>
          <w:rStyle w:val="TagStyle"/>
          <w:rtl/>
        </w:rPr>
        <w:t xml:space="preserve"> </w:t>
      </w:r>
      <w:r w:rsidRPr="004D4D88">
        <w:rPr>
          <w:rStyle w:val="TagStyle"/>
          <w:rtl/>
        </w:rPr>
        <w:t>&lt;&lt; יור &gt;&gt;</w:t>
      </w:r>
      <w:r>
        <w:rPr>
          <w:rtl/>
        </w:rPr>
        <w:t xml:space="preserve">   </w:t>
      </w:r>
      <w:bookmarkEnd w:id="4443"/>
    </w:p>
    <w:p w:rsidR="009F6A01" w:rsidRDefault="009F6A01" w:rsidP="00A6642C">
      <w:pPr>
        <w:rPr>
          <w:rtl/>
          <w:lang w:eastAsia="he-IL"/>
        </w:rPr>
      </w:pPr>
    </w:p>
    <w:p w:rsidR="009F6A01" w:rsidRDefault="009F6A01" w:rsidP="007F21CB">
      <w:pPr>
        <w:rPr>
          <w:rtl/>
          <w:lang w:eastAsia="he-IL"/>
        </w:rPr>
      </w:pPr>
      <w:bookmarkStart w:id="4444" w:name="_ETM_Q6_483000"/>
      <w:bookmarkEnd w:id="4444"/>
      <w:r>
        <w:rPr>
          <w:rFonts w:hint="cs"/>
          <w:rtl/>
          <w:lang w:eastAsia="he-IL"/>
        </w:rPr>
        <w:t xml:space="preserve">34 בעד, </w:t>
      </w:r>
      <w:bookmarkStart w:id="4445" w:name="_ETM_Q6_488000"/>
      <w:bookmarkEnd w:id="4445"/>
      <w:r>
        <w:rPr>
          <w:rFonts w:hint="cs"/>
          <w:rtl/>
          <w:lang w:eastAsia="he-IL"/>
        </w:rPr>
        <w:t xml:space="preserve">אין מתנגדים ואין נמנעים. אני קובע כי הצעת חוק הביטוח הלאומי (תיקון </w:t>
      </w:r>
      <w:r>
        <w:rPr>
          <w:rtl/>
          <w:lang w:eastAsia="he-IL"/>
        </w:rPr>
        <w:t>–</w:t>
      </w:r>
      <w:r>
        <w:rPr>
          <w:rFonts w:hint="cs"/>
          <w:rtl/>
          <w:lang w:eastAsia="he-IL"/>
        </w:rPr>
        <w:t xml:space="preserve"> מועדי תשלום דמי לידה), התשפ"ד</w:t>
      </w:r>
      <w:r>
        <w:rPr>
          <w:rFonts w:hint="eastAsia"/>
          <w:rtl/>
          <w:lang w:eastAsia="he-IL"/>
        </w:rPr>
        <w:t>–</w:t>
      </w:r>
      <w:r>
        <w:rPr>
          <w:rFonts w:hint="cs"/>
          <w:rtl/>
          <w:lang w:eastAsia="he-IL"/>
        </w:rPr>
        <w:t xml:space="preserve">2024, אושרה בקריאה הטרומית ותעבור לדיון בוועדת העבודה והרווחה לצורך </w:t>
      </w:r>
      <w:bookmarkStart w:id="4446" w:name="_ETM_Q6_507000"/>
      <w:bookmarkEnd w:id="4446"/>
      <w:r>
        <w:rPr>
          <w:rFonts w:hint="cs"/>
          <w:rtl/>
          <w:lang w:eastAsia="he-IL"/>
        </w:rPr>
        <w:t xml:space="preserve">הכנתה לקריאה הראשונה. </w:t>
      </w:r>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rPr>
          <w:rtl/>
          <w:lang w:eastAsia="he-IL"/>
        </w:rPr>
      </w:pPr>
      <w:bookmarkStart w:id="4447" w:name="_ETM_Q6_423861"/>
      <w:bookmarkStart w:id="4448" w:name="_ETM_Q6_423933"/>
      <w:bookmarkStart w:id="4449" w:name="_ETM_Q6_424064"/>
      <w:bookmarkStart w:id="4450" w:name="_ETM_Q6_424122"/>
      <w:bookmarkStart w:id="4451" w:name="_ETM_Q6_424241"/>
      <w:bookmarkStart w:id="4452" w:name="_ETM_Q6_424296"/>
      <w:bookmarkStart w:id="4453" w:name="_ETM_Q6_481000"/>
      <w:bookmarkStart w:id="4454" w:name="ET_hatsach_643171_5"/>
      <w:bookmarkEnd w:id="4447"/>
      <w:bookmarkEnd w:id="4448"/>
      <w:bookmarkEnd w:id="4449"/>
      <w:bookmarkEnd w:id="4450"/>
      <w:bookmarkEnd w:id="4451"/>
      <w:bookmarkEnd w:id="4452"/>
      <w:bookmarkEnd w:id="4453"/>
      <w:r w:rsidRPr="004D4D88">
        <w:rPr>
          <w:rStyle w:val="TagStyle"/>
          <w:rtl/>
        </w:rPr>
        <w:t xml:space="preserve"> &lt;&lt; הצח &gt;&gt;</w:t>
      </w:r>
      <w:r w:rsidRPr="00AF2B81">
        <w:rPr>
          <w:rStyle w:val="TagStyle"/>
          <w:rtl/>
        </w:rPr>
        <w:t xml:space="preserve"> </w:t>
      </w:r>
      <w:bookmarkStart w:id="4455" w:name="_Toc170334265"/>
      <w:bookmarkStart w:id="4456" w:name="_Toc170368358"/>
      <w:r>
        <w:rPr>
          <w:rtl/>
          <w:lang w:eastAsia="he-IL"/>
        </w:rPr>
        <w:t>הצעת חוק שירות חובה לכ</w:t>
      </w:r>
      <w:r>
        <w:rPr>
          <w:rFonts w:hint="cs"/>
          <w:rtl/>
          <w:lang w:eastAsia="he-IL"/>
        </w:rPr>
        <w:t>ו</w:t>
      </w:r>
      <w:r>
        <w:rPr>
          <w:rtl/>
          <w:lang w:eastAsia="he-IL"/>
        </w:rPr>
        <w:t>ל, התשפ"ד</w:t>
      </w:r>
      <w:r>
        <w:rPr>
          <w:rFonts w:hint="cs"/>
          <w:rtl/>
          <w:lang w:eastAsia="he-IL"/>
        </w:rPr>
        <w:t>–</w:t>
      </w:r>
      <w:r>
        <w:rPr>
          <w:rtl/>
          <w:lang w:eastAsia="he-IL"/>
        </w:rPr>
        <w:t>2024</w:t>
      </w:r>
      <w:bookmarkEnd w:id="4455"/>
      <w:bookmarkEnd w:id="4456"/>
      <w:r w:rsidRPr="00AF2B81">
        <w:rPr>
          <w:rStyle w:val="TagStyle"/>
          <w:rtl/>
        </w:rPr>
        <w:t xml:space="preserve"> </w:t>
      </w:r>
      <w:r w:rsidRPr="004D4D88">
        <w:rPr>
          <w:rStyle w:val="TagStyle"/>
          <w:rtl/>
        </w:rPr>
        <w:t>&lt;&lt; הצח &gt;&gt;</w:t>
      </w:r>
      <w:r>
        <w:rPr>
          <w:rtl/>
          <w:lang w:eastAsia="he-IL"/>
        </w:rPr>
        <w:t xml:space="preserve">   </w:t>
      </w:r>
      <w:bookmarkEnd w:id="4454"/>
    </w:p>
    <w:p w:rsidR="009F6A01" w:rsidRDefault="009F6A01" w:rsidP="007F21CB">
      <w:pPr>
        <w:rPr>
          <w:rtl/>
          <w:lang w:eastAsia="he-IL"/>
        </w:rPr>
      </w:pPr>
      <w:r>
        <w:rPr>
          <w:rtl/>
          <w:lang w:eastAsia="he-IL"/>
        </w:rPr>
        <w:t>[הצעת חוק פ/4497</w:t>
      </w:r>
      <w:r>
        <w:rPr>
          <w:rFonts w:hint="cs"/>
          <w:rtl/>
          <w:lang w:eastAsia="he-IL"/>
        </w:rPr>
        <w:t>/25</w:t>
      </w:r>
      <w:r>
        <w:rPr>
          <w:rtl/>
          <w:lang w:eastAsia="he-IL"/>
        </w:rPr>
        <w:t>; נספחות.]</w:t>
      </w:r>
    </w:p>
    <w:p w:rsidR="009F6A01" w:rsidRDefault="009F6A01" w:rsidP="007F21C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F6A01" w:rsidRDefault="009F6A01" w:rsidP="007F21CB">
      <w:pPr>
        <w:rPr>
          <w:rtl/>
          <w:lang w:eastAsia="he-IL"/>
        </w:rPr>
      </w:pPr>
    </w:p>
    <w:p w:rsidR="009F6A01" w:rsidRDefault="009F6A01" w:rsidP="007F21CB">
      <w:pPr>
        <w:pStyle w:val="af7"/>
        <w:keepNext/>
        <w:rPr>
          <w:rtl/>
        </w:rPr>
      </w:pPr>
      <w:bookmarkStart w:id="4457" w:name="ET_yor_6423_6"/>
      <w:r w:rsidRPr="004D4D88">
        <w:rPr>
          <w:rStyle w:val="TagStyle"/>
          <w:rtl/>
        </w:rPr>
        <w:t xml:space="preserve"> &lt;&lt; יור &gt;&gt;</w:t>
      </w:r>
      <w:r w:rsidRPr="00AF2B81">
        <w:rPr>
          <w:rStyle w:val="TagStyle"/>
          <w:rtl/>
        </w:rPr>
        <w:t xml:space="preserve"> </w:t>
      </w:r>
      <w:r>
        <w:rPr>
          <w:rtl/>
        </w:rPr>
        <w:t>היו"ר אמיר אוחנה:</w:t>
      </w:r>
      <w:r w:rsidRPr="00AF2B81">
        <w:rPr>
          <w:rStyle w:val="TagStyle"/>
          <w:rtl/>
        </w:rPr>
        <w:t xml:space="preserve"> </w:t>
      </w:r>
      <w:r w:rsidRPr="004D4D88">
        <w:rPr>
          <w:rStyle w:val="TagStyle"/>
          <w:rtl/>
        </w:rPr>
        <w:t>&lt;&lt; יור &gt;&gt;</w:t>
      </w:r>
      <w:r>
        <w:rPr>
          <w:rtl/>
        </w:rPr>
        <w:t xml:space="preserve">   </w:t>
      </w:r>
      <w:bookmarkEnd w:id="4457"/>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נעבור כעת לנושא הבא שעל </w:t>
      </w:r>
      <w:bookmarkStart w:id="4458" w:name="_ETM_Q6_511000"/>
      <w:bookmarkEnd w:id="4458"/>
      <w:r>
        <w:rPr>
          <w:rFonts w:hint="cs"/>
          <w:rtl/>
          <w:lang w:eastAsia="he-IL"/>
        </w:rPr>
        <w:t xml:space="preserve">סדר-היום </w:t>
      </w:r>
      <w:r>
        <w:rPr>
          <w:rFonts w:hint="eastAsia"/>
          <w:rtl/>
          <w:lang w:eastAsia="he-IL"/>
        </w:rPr>
        <w:t xml:space="preserve">– </w:t>
      </w:r>
      <w:r>
        <w:rPr>
          <w:rFonts w:hint="cs"/>
          <w:rtl/>
          <w:lang w:eastAsia="he-IL"/>
        </w:rPr>
        <w:t>הצעת חוק שירות חובה לכול, התשפ"ד</w:t>
      </w:r>
      <w:r>
        <w:rPr>
          <w:rFonts w:hint="eastAsia"/>
          <w:rtl/>
          <w:lang w:eastAsia="he-IL"/>
        </w:rPr>
        <w:t>–</w:t>
      </w:r>
      <w:r>
        <w:rPr>
          <w:rFonts w:hint="cs"/>
          <w:rtl/>
          <w:lang w:eastAsia="he-IL"/>
        </w:rPr>
        <w:t xml:space="preserve">2024, של חבר הכנסת </w:t>
      </w:r>
      <w:bookmarkStart w:id="4459" w:name="_ETM_Q6_517000"/>
      <w:bookmarkEnd w:id="4459"/>
      <w:r>
        <w:rPr>
          <w:rFonts w:hint="cs"/>
          <w:rtl/>
          <w:lang w:eastAsia="he-IL"/>
        </w:rPr>
        <w:t xml:space="preserve">אביגדור ליברמן וקבוצת חברי הכנסת. אני מתכבד להזמין את </w:t>
      </w:r>
      <w:bookmarkStart w:id="4460" w:name="_ETM_Q6_522000"/>
      <w:bookmarkEnd w:id="4460"/>
      <w:r>
        <w:rPr>
          <w:rFonts w:hint="cs"/>
          <w:rtl/>
          <w:lang w:eastAsia="he-IL"/>
        </w:rPr>
        <w:t xml:space="preserve">חבר הכנסת ליברמן להציג את הצעתו. בבקשה, עד עשר דקות </w:t>
      </w:r>
      <w:bookmarkStart w:id="4461" w:name="_ETM_Q6_540000"/>
      <w:bookmarkEnd w:id="4461"/>
      <w:r>
        <w:rPr>
          <w:rFonts w:hint="cs"/>
          <w:rtl/>
          <w:lang w:eastAsia="he-IL"/>
        </w:rPr>
        <w:t xml:space="preserve">לרשותך. </w:t>
      </w:r>
    </w:p>
    <w:p w:rsidR="009F6A01" w:rsidRDefault="009F6A01" w:rsidP="007F21CB">
      <w:pPr>
        <w:rPr>
          <w:rtl/>
          <w:lang w:eastAsia="he-IL"/>
        </w:rPr>
      </w:pPr>
      <w:bookmarkStart w:id="4462" w:name="_ETM_Q6_526000"/>
      <w:bookmarkEnd w:id="4462"/>
    </w:p>
    <w:p w:rsidR="009F6A01" w:rsidRDefault="009F6A01" w:rsidP="007F21CB">
      <w:pPr>
        <w:pStyle w:val="a4"/>
        <w:keepNext/>
        <w:rPr>
          <w:rtl/>
        </w:rPr>
      </w:pPr>
      <w:bookmarkStart w:id="4463" w:name="ET_speaker_4739_7"/>
      <w:r w:rsidRPr="004D4D88">
        <w:rPr>
          <w:rStyle w:val="TagStyle"/>
          <w:rtl/>
        </w:rPr>
        <w:t xml:space="preserve"> &lt;&lt; דובר &gt;&gt;</w:t>
      </w:r>
      <w:r w:rsidRPr="00AF2B81">
        <w:rPr>
          <w:rStyle w:val="TagStyle"/>
          <w:rtl/>
        </w:rPr>
        <w:t xml:space="preserve"> </w:t>
      </w:r>
      <w:bookmarkStart w:id="4464" w:name="_Toc170334266"/>
      <w:bookmarkStart w:id="4465" w:name="_Toc170368359"/>
      <w:r>
        <w:rPr>
          <w:rtl/>
        </w:rPr>
        <w:t>אביגדור ליברמן (ישראל ביתנו):</w:t>
      </w:r>
      <w:bookmarkEnd w:id="4464"/>
      <w:bookmarkEnd w:id="4465"/>
      <w:r w:rsidRPr="00AF2B81">
        <w:rPr>
          <w:rStyle w:val="TagStyle"/>
          <w:rtl/>
        </w:rPr>
        <w:t xml:space="preserve"> </w:t>
      </w:r>
      <w:r w:rsidRPr="004D4D88">
        <w:rPr>
          <w:rStyle w:val="TagStyle"/>
          <w:rtl/>
        </w:rPr>
        <w:t>&lt;&lt; דובר &gt;&gt;</w:t>
      </w:r>
      <w:r>
        <w:rPr>
          <w:rtl/>
        </w:rPr>
        <w:t xml:space="preserve">   </w:t>
      </w:r>
      <w:bookmarkEnd w:id="4463"/>
    </w:p>
    <w:p w:rsidR="009F6A01" w:rsidRDefault="009F6A01" w:rsidP="00A6642C">
      <w:pPr>
        <w:rPr>
          <w:rtl/>
          <w:lang w:eastAsia="he-IL"/>
        </w:rPr>
      </w:pPr>
    </w:p>
    <w:p w:rsidR="009F6A01" w:rsidRPr="00AF2B81" w:rsidRDefault="009F6A01" w:rsidP="008375D8">
      <w:pPr>
        <w:rPr>
          <w:lang w:eastAsia="he-IL"/>
        </w:rPr>
      </w:pPr>
      <w:bookmarkStart w:id="4466" w:name="_ETM_Q6_531000"/>
      <w:bookmarkEnd w:id="4466"/>
      <w:r>
        <w:rPr>
          <w:rFonts w:hint="cs"/>
          <w:rtl/>
          <w:lang w:eastAsia="he-IL"/>
        </w:rPr>
        <w:t xml:space="preserve">אדוני היושב-ראש, כנסת נכבדה, נדהמתי היום לראות את </w:t>
      </w:r>
      <w:bookmarkStart w:id="4467" w:name="_ETM_Q6_549000"/>
      <w:bookmarkEnd w:id="4467"/>
      <w:r>
        <w:rPr>
          <w:rFonts w:hint="cs"/>
          <w:rtl/>
          <w:lang w:eastAsia="he-IL"/>
        </w:rPr>
        <w:t>התגובות, גם בתקשורת החרדית וגם של מנהיגי ציבור רוחניים וג</w:t>
      </w:r>
      <w:bookmarkStart w:id="4468" w:name="_ETM_Q6_559000"/>
      <w:bookmarkEnd w:id="4468"/>
      <w:r>
        <w:rPr>
          <w:rFonts w:hint="cs"/>
          <w:rtl/>
          <w:lang w:eastAsia="he-IL"/>
        </w:rPr>
        <w:t xml:space="preserve">ם פוליטיים, על החלטת בית המשפט העליון בנושא חוק הגיוס. </w:t>
      </w:r>
      <w:bookmarkStart w:id="4469" w:name="_ETM_Q6_563000"/>
      <w:bookmarkEnd w:id="4469"/>
      <w:r>
        <w:rPr>
          <w:rFonts w:hint="cs"/>
          <w:rtl/>
          <w:lang w:eastAsia="he-IL"/>
        </w:rPr>
        <w:t>להעמיד את זה כאילו זה מדינת ישראל נגד עולם התורה</w:t>
      </w:r>
      <w:bookmarkStart w:id="4470" w:name="_ETM_Q6_570000"/>
      <w:bookmarkEnd w:id="4470"/>
      <w:r>
        <w:rPr>
          <w:rFonts w:hint="cs"/>
          <w:rtl/>
          <w:lang w:eastAsia="he-IL"/>
        </w:rPr>
        <w:t>, זה חילול השם. אני חושב, ואני פונה לחבריי מהמפלגות</w:t>
      </w:r>
      <w:bookmarkStart w:id="4471" w:name="_ETM_Q6_577000"/>
      <w:bookmarkEnd w:id="4471"/>
      <w:r>
        <w:rPr>
          <w:rFonts w:hint="cs"/>
          <w:rtl/>
          <w:lang w:eastAsia="he-IL"/>
        </w:rPr>
        <w:t xml:space="preserve"> החרדיות: מה שאתם עושים זה לבזות את התורה. </w:t>
      </w:r>
      <w:bookmarkStart w:id="4472" w:name="_ETM_Q6_585000"/>
      <w:bookmarkEnd w:id="4472"/>
      <w:r>
        <w:rPr>
          <w:rFonts w:hint="cs"/>
          <w:rtl/>
          <w:lang w:eastAsia="he-IL"/>
        </w:rPr>
        <w:t>אני לא יודע מאיפה לקחתם את הסיפור של</w:t>
      </w:r>
      <w:bookmarkStart w:id="4473" w:name="_ETM_Q6_589000"/>
      <w:bookmarkEnd w:id="4473"/>
      <w:r>
        <w:rPr>
          <w:rFonts w:hint="cs"/>
          <w:rtl/>
          <w:lang w:eastAsia="he-IL"/>
        </w:rPr>
        <w:t xml:space="preserve">יהודי אסור להיות לוחם. כבר דיברתי על זה בפירוט, ואני </w:t>
      </w:r>
      <w:bookmarkStart w:id="4474" w:name="_ETM_Q6_596000"/>
      <w:bookmarkEnd w:id="4474"/>
      <w:r>
        <w:rPr>
          <w:rFonts w:hint="cs"/>
          <w:rtl/>
          <w:lang w:eastAsia="he-IL"/>
        </w:rPr>
        <w:t>לא רוצה לחזור על כל הסיפורים של יהושע בן נון</w:t>
      </w:r>
      <w:bookmarkStart w:id="4475" w:name="_ETM_Q6_599000"/>
      <w:bookmarkEnd w:id="4475"/>
      <w:r>
        <w:rPr>
          <w:rFonts w:hint="cs"/>
          <w:rtl/>
          <w:lang w:eastAsia="he-IL"/>
        </w:rPr>
        <w:t xml:space="preserve"> ודוד המלך והמכבים וברק בן אבינועם ואחרים, אבל </w:t>
      </w:r>
      <w:bookmarkStart w:id="4476" w:name="_ETM_Q6_608000"/>
      <w:bookmarkEnd w:id="4476"/>
      <w:r>
        <w:rPr>
          <w:rFonts w:hint="cs"/>
          <w:rtl/>
          <w:lang w:eastAsia="he-IL"/>
        </w:rPr>
        <w:t xml:space="preserve">באמת, כשמסתכלים על המקורות </w:t>
      </w:r>
      <w:r>
        <w:rPr>
          <w:rFonts w:hint="eastAsia"/>
          <w:rtl/>
          <w:lang w:eastAsia="he-IL"/>
        </w:rPr>
        <w:t xml:space="preserve">– </w:t>
      </w:r>
      <w:r>
        <w:rPr>
          <w:rFonts w:hint="cs"/>
          <w:rtl/>
          <w:lang w:eastAsia="he-IL"/>
        </w:rPr>
        <w:t xml:space="preserve">להפך, כולם היו לוחמים. הרי מה אומר משה רבנו ליהושע בן נון </w:t>
      </w:r>
      <w:proofErr w:type="spellStart"/>
      <w:r>
        <w:rPr>
          <w:rFonts w:hint="cs"/>
          <w:rtl/>
          <w:lang w:eastAsia="he-IL"/>
        </w:rPr>
        <w:t>כשפתאום</w:t>
      </w:r>
      <w:proofErr w:type="spellEnd"/>
      <w:r>
        <w:rPr>
          <w:rFonts w:hint="cs"/>
          <w:rtl/>
          <w:lang w:eastAsia="he-IL"/>
        </w:rPr>
        <w:t xml:space="preserve"> התעוררו בעיות </w:t>
      </w:r>
      <w:bookmarkStart w:id="4477" w:name="_ETM_Q6_616000"/>
      <w:bookmarkEnd w:id="4477"/>
      <w:r>
        <w:rPr>
          <w:rFonts w:hint="cs"/>
          <w:rtl/>
          <w:lang w:eastAsia="he-IL"/>
        </w:rPr>
        <w:t>עם עמלק, בספר שמות</w:t>
      </w:r>
      <w:r w:rsidR="001A3252">
        <w:rPr>
          <w:rFonts w:hint="cs"/>
          <w:rtl/>
          <w:lang w:eastAsia="he-IL"/>
        </w:rPr>
        <w:t>,</w:t>
      </w:r>
      <w:r>
        <w:rPr>
          <w:rFonts w:hint="cs"/>
          <w:rtl/>
          <w:lang w:eastAsia="he-IL"/>
        </w:rPr>
        <w:t xml:space="preserve"> פרק י"ז? מה הוא </w:t>
      </w:r>
      <w:bookmarkStart w:id="4478" w:name="_ETM_Q6_622000"/>
      <w:bookmarkEnd w:id="4478"/>
      <w:r>
        <w:rPr>
          <w:rFonts w:hint="cs"/>
          <w:rtl/>
          <w:lang w:eastAsia="he-IL"/>
        </w:rPr>
        <w:t xml:space="preserve">אומר לו? "בחר לנו אנשים וצא הלחם בעמלק". אז באמת, אנחנו </w:t>
      </w:r>
      <w:bookmarkStart w:id="4479" w:name="_ETM_Q6_630000"/>
      <w:bookmarkEnd w:id="4479"/>
      <w:r>
        <w:rPr>
          <w:rFonts w:hint="cs"/>
          <w:rtl/>
          <w:lang w:eastAsia="he-IL"/>
        </w:rPr>
        <w:t>צריכים להבין שחוק הגיוס מגן על כל אזרחי ישראל,</w:t>
      </w:r>
      <w:bookmarkStart w:id="4480" w:name="_ETM_Q6_638000"/>
      <w:bookmarkEnd w:id="4480"/>
      <w:r>
        <w:rPr>
          <w:rFonts w:hint="cs"/>
          <w:rtl/>
          <w:lang w:eastAsia="he-IL"/>
        </w:rPr>
        <w:t xml:space="preserve"> כולל החרדים.</w:t>
      </w:r>
      <w:bookmarkStart w:id="4481" w:name="_ETM_Q6_640000"/>
      <w:bookmarkEnd w:id="4481"/>
      <w:r w:rsidR="008375D8">
        <w:rPr>
          <w:rFonts w:hint="cs"/>
          <w:rtl/>
          <w:lang w:eastAsia="he-IL"/>
        </w:rPr>
        <w:t xml:space="preserve"> </w:t>
      </w:r>
      <w:r>
        <w:rPr>
          <w:rFonts w:hint="cs"/>
          <w:rtl/>
          <w:lang w:eastAsia="he-IL"/>
        </w:rPr>
        <w:t xml:space="preserve">אני פונה דווקא לנציגי ש"ס: תלמדו מי זה </w:t>
      </w:r>
      <w:bookmarkStart w:id="4482" w:name="_ETM_Q6_642000"/>
      <w:bookmarkEnd w:id="4482"/>
      <w:r>
        <w:rPr>
          <w:rFonts w:hint="cs"/>
          <w:rtl/>
          <w:lang w:eastAsia="he-IL"/>
        </w:rPr>
        <w:t>שמואל הנגיד. שמואל הנגיד זה לא שם רחוב</w:t>
      </w:r>
      <w:r w:rsidR="008375D8">
        <w:rPr>
          <w:rFonts w:hint="cs"/>
          <w:rtl/>
          <w:lang w:eastAsia="he-IL"/>
        </w:rPr>
        <w:t>.</w:t>
      </w:r>
      <w:r>
        <w:rPr>
          <w:rFonts w:hint="cs"/>
          <w:rtl/>
          <w:lang w:eastAsia="he-IL"/>
        </w:rPr>
        <w:t xml:space="preserve"> הוא </w:t>
      </w:r>
      <w:bookmarkStart w:id="4483" w:name="_ETM_Q6_647000"/>
      <w:bookmarkEnd w:id="4483"/>
      <w:r>
        <w:rPr>
          <w:rFonts w:hint="cs"/>
          <w:rtl/>
          <w:lang w:eastAsia="he-IL"/>
        </w:rPr>
        <w:t xml:space="preserve">יליד קורדובה, אחד מפוסקי ההלכה הגדולים של יהדות ספרד. הוא </w:t>
      </w:r>
      <w:bookmarkStart w:id="4484" w:name="_ETM_Q6_656000"/>
      <w:bookmarkEnd w:id="4484"/>
      <w:r>
        <w:rPr>
          <w:rFonts w:hint="cs"/>
          <w:rtl/>
          <w:lang w:eastAsia="he-IL"/>
        </w:rPr>
        <w:t xml:space="preserve">היה גם משורר וגם סופר, אבל לפני הכול היה מצביא, </w:t>
      </w:r>
      <w:bookmarkStart w:id="4485" w:name="_ETM_Q6_662000"/>
      <w:bookmarkEnd w:id="4485"/>
      <w:r>
        <w:rPr>
          <w:rFonts w:hint="cs"/>
          <w:rtl/>
          <w:lang w:eastAsia="he-IL"/>
        </w:rPr>
        <w:t xml:space="preserve">היה גנרל. הוא עשה דברים נפלאים גם למדינתו </w:t>
      </w:r>
      <w:bookmarkStart w:id="4486" w:name="_ETM_Q6_670000"/>
      <w:bookmarkEnd w:id="4486"/>
      <w:r>
        <w:rPr>
          <w:rFonts w:hint="cs"/>
          <w:rtl/>
          <w:lang w:eastAsia="he-IL"/>
        </w:rPr>
        <w:t xml:space="preserve">וגם לעם היהודי. </w:t>
      </w:r>
      <w:bookmarkStart w:id="4487" w:name="_ETM_Q6_673000"/>
      <w:bookmarkStart w:id="4488" w:name="_ETM_Q6_674000"/>
      <w:bookmarkEnd w:id="4487"/>
      <w:bookmarkEnd w:id="4488"/>
      <w:r>
        <w:rPr>
          <w:rFonts w:hint="cs"/>
          <w:rtl/>
          <w:lang w:eastAsia="he-IL"/>
        </w:rPr>
        <w:t xml:space="preserve">לכן, כל הדברים שלכם זה חילול השם </w:t>
      </w:r>
      <w:bookmarkStart w:id="4489" w:name="_ETM_Q6_675000"/>
      <w:bookmarkEnd w:id="4489"/>
      <w:r>
        <w:rPr>
          <w:rFonts w:hint="cs"/>
          <w:rtl/>
          <w:lang w:eastAsia="he-IL"/>
        </w:rPr>
        <w:t xml:space="preserve">אחד גדול. </w:t>
      </w:r>
    </w:p>
    <w:p w:rsidR="009F6A01" w:rsidRDefault="009F6A01" w:rsidP="007F21CB">
      <w:pPr>
        <w:rPr>
          <w:rtl/>
          <w:lang w:eastAsia="he-IL"/>
        </w:rPr>
      </w:pPr>
    </w:p>
    <w:p w:rsidR="009F6A01" w:rsidRDefault="009F6A01" w:rsidP="007F21CB">
      <w:pPr>
        <w:rPr>
          <w:rtl/>
          <w:lang w:eastAsia="he-IL"/>
        </w:rPr>
      </w:pPr>
      <w:bookmarkStart w:id="4490" w:name="_ETM_Q6_677000"/>
      <w:bookmarkEnd w:id="4490"/>
      <w:r>
        <w:rPr>
          <w:rFonts w:hint="cs"/>
          <w:rtl/>
          <w:lang w:eastAsia="he-IL"/>
        </w:rPr>
        <w:t xml:space="preserve">מה שאני מבין עוד פחות זה דווקא את </w:t>
      </w:r>
      <w:bookmarkStart w:id="4491" w:name="_ETM_Q6_679000"/>
      <w:bookmarkEnd w:id="4491"/>
      <w:r>
        <w:rPr>
          <w:rFonts w:hint="cs"/>
          <w:rtl/>
          <w:lang w:eastAsia="he-IL"/>
        </w:rPr>
        <w:t>נציגי הליכוד, המפלגה הציונית, מפלגת השלטון. אדוני היושב-ראש, תסתכל</w:t>
      </w:r>
      <w:bookmarkStart w:id="4492" w:name="_ETM_Q6_684000"/>
      <w:bookmarkEnd w:id="4492"/>
      <w:r>
        <w:rPr>
          <w:rFonts w:hint="cs"/>
          <w:rtl/>
          <w:lang w:eastAsia="he-IL"/>
        </w:rPr>
        <w:t xml:space="preserve"> פה על הקיר </w:t>
      </w:r>
      <w:r>
        <w:rPr>
          <w:rFonts w:hint="eastAsia"/>
          <w:rtl/>
          <w:lang w:eastAsia="he-IL"/>
        </w:rPr>
        <w:t xml:space="preserve">– </w:t>
      </w:r>
      <w:r>
        <w:rPr>
          <w:rFonts w:hint="cs"/>
          <w:rtl/>
          <w:lang w:eastAsia="he-IL"/>
        </w:rPr>
        <w:t xml:space="preserve">יש מישהו שצופה בנו, קוראים לו </w:t>
      </w:r>
      <w:bookmarkStart w:id="4493" w:name="_ETM_Q6_692000"/>
      <w:bookmarkEnd w:id="4493"/>
      <w:r>
        <w:rPr>
          <w:rFonts w:hint="cs"/>
          <w:rtl/>
          <w:lang w:eastAsia="he-IL"/>
        </w:rPr>
        <w:t xml:space="preserve">הרצל. הוא הנביא, הוא נתן את החזון, הוא תיאר בדיוק </w:t>
      </w:r>
      <w:bookmarkStart w:id="4494" w:name="_ETM_Q6_697000"/>
      <w:bookmarkEnd w:id="4494"/>
      <w:r>
        <w:rPr>
          <w:rFonts w:hint="cs"/>
          <w:rtl/>
          <w:lang w:eastAsia="he-IL"/>
        </w:rPr>
        <w:t>איך מדינה יהודית צריכה להיראות. בשלטון שלכם, אדוני היושב-ראש,</w:t>
      </w:r>
      <w:bookmarkStart w:id="4495" w:name="_ETM_Q6_703000"/>
      <w:bookmarkEnd w:id="4495"/>
      <w:r>
        <w:rPr>
          <w:rFonts w:hint="cs"/>
          <w:rtl/>
          <w:lang w:eastAsia="he-IL"/>
        </w:rPr>
        <w:t xml:space="preserve"> אני מציע לך, תחליף את תמונתו של הרצל </w:t>
      </w:r>
      <w:bookmarkStart w:id="4496" w:name="_ETM_Q6_707000"/>
      <w:bookmarkEnd w:id="4496"/>
      <w:r>
        <w:rPr>
          <w:rFonts w:hint="cs"/>
          <w:rtl/>
          <w:lang w:eastAsia="he-IL"/>
        </w:rPr>
        <w:t xml:space="preserve">בתמונה של הרב שך או הרבי </w:t>
      </w:r>
      <w:proofErr w:type="spellStart"/>
      <w:r>
        <w:rPr>
          <w:rFonts w:hint="cs"/>
          <w:rtl/>
          <w:lang w:eastAsia="he-IL"/>
        </w:rPr>
        <w:t>מבריסק</w:t>
      </w:r>
      <w:proofErr w:type="spellEnd"/>
      <w:r>
        <w:rPr>
          <w:rFonts w:hint="cs"/>
          <w:rtl/>
          <w:lang w:eastAsia="he-IL"/>
        </w:rPr>
        <w:t>. זה מה שהקואליציה</w:t>
      </w:r>
      <w:bookmarkStart w:id="4497" w:name="_ETM_Q6_708000"/>
      <w:bookmarkEnd w:id="4497"/>
      <w:r>
        <w:rPr>
          <w:rFonts w:hint="cs"/>
          <w:rtl/>
          <w:lang w:eastAsia="he-IL"/>
        </w:rPr>
        <w:t xml:space="preserve"> הזאת ראויה</w:t>
      </w:r>
      <w:r w:rsidR="008375D8">
        <w:rPr>
          <w:rFonts w:hint="cs"/>
          <w:rtl/>
          <w:lang w:eastAsia="he-IL"/>
        </w:rPr>
        <w:t xml:space="preserve"> לו</w:t>
      </w:r>
      <w:r>
        <w:rPr>
          <w:rFonts w:hint="cs"/>
          <w:rtl/>
          <w:lang w:eastAsia="he-IL"/>
        </w:rPr>
        <w:t xml:space="preserve">. היא בטח לא ראויה </w:t>
      </w:r>
      <w:r w:rsidR="008375D8">
        <w:rPr>
          <w:rFonts w:hint="cs"/>
          <w:rtl/>
          <w:lang w:eastAsia="he-IL"/>
        </w:rPr>
        <w:t xml:space="preserve">לכך </w:t>
      </w:r>
      <w:r>
        <w:rPr>
          <w:rFonts w:hint="cs"/>
          <w:rtl/>
          <w:lang w:eastAsia="he-IL"/>
        </w:rPr>
        <w:t xml:space="preserve">שהרצל פה על </w:t>
      </w:r>
      <w:bookmarkStart w:id="4498" w:name="_ETM_Q6_716000"/>
      <w:bookmarkEnd w:id="4498"/>
      <w:r>
        <w:rPr>
          <w:rFonts w:hint="cs"/>
          <w:rtl/>
          <w:lang w:eastAsia="he-IL"/>
        </w:rPr>
        <w:t>הקיר</w:t>
      </w:r>
      <w:r w:rsidR="008375D8">
        <w:rPr>
          <w:rFonts w:hint="cs"/>
          <w:rtl/>
          <w:lang w:eastAsia="he-IL"/>
        </w:rPr>
        <w:t>,</w:t>
      </w:r>
      <w:r>
        <w:rPr>
          <w:rFonts w:hint="cs"/>
          <w:rtl/>
          <w:lang w:eastAsia="he-IL"/>
        </w:rPr>
        <w:t xml:space="preserve"> צופה בכל מה שקורה כאן, בתוך הבית הזה. </w:t>
      </w:r>
      <w:bookmarkStart w:id="4499" w:name="_ETM_Q6_721000"/>
      <w:bookmarkEnd w:id="4499"/>
    </w:p>
    <w:p w:rsidR="009F6A01" w:rsidRDefault="009F6A01" w:rsidP="007F21CB">
      <w:pPr>
        <w:rPr>
          <w:rtl/>
          <w:lang w:eastAsia="he-IL"/>
        </w:rPr>
      </w:pPr>
    </w:p>
    <w:p w:rsidR="009F6A01" w:rsidRDefault="009F6A01" w:rsidP="00A6642C">
      <w:pPr>
        <w:rPr>
          <w:rtl/>
          <w:lang w:eastAsia="he-IL"/>
        </w:rPr>
      </w:pPr>
      <w:bookmarkStart w:id="4500" w:name="_ETM_Q6_722000"/>
      <w:bookmarkEnd w:id="4500"/>
      <w:r>
        <w:rPr>
          <w:rFonts w:hint="cs"/>
          <w:rtl/>
          <w:lang w:eastAsia="he-IL"/>
        </w:rPr>
        <w:t>אני רוצה להדגיש שוב</w:t>
      </w:r>
      <w:r w:rsidR="008375D8">
        <w:rPr>
          <w:rFonts w:hint="cs"/>
          <w:rtl/>
          <w:lang w:eastAsia="he-IL"/>
        </w:rPr>
        <w:t>:</w:t>
      </w:r>
      <w:r>
        <w:rPr>
          <w:rFonts w:hint="cs"/>
          <w:rtl/>
          <w:lang w:eastAsia="he-IL"/>
        </w:rPr>
        <w:t xml:space="preserve"> החוק שלי לא מכוון לציבור החרדי, </w:t>
      </w:r>
      <w:bookmarkStart w:id="4501" w:name="_ETM_Q6_730000"/>
      <w:bookmarkEnd w:id="4501"/>
      <w:r>
        <w:rPr>
          <w:rFonts w:hint="cs"/>
          <w:rtl/>
          <w:lang w:eastAsia="he-IL"/>
        </w:rPr>
        <w:t xml:space="preserve">הוא מכוון לכל אזרחי ישראל. אין שום סיבה שצעיר, </w:t>
      </w:r>
      <w:bookmarkStart w:id="4502" w:name="_ETM_Q6_735000"/>
      <w:bookmarkEnd w:id="4502"/>
      <w:r>
        <w:rPr>
          <w:rFonts w:hint="cs"/>
          <w:rtl/>
          <w:lang w:eastAsia="he-IL"/>
        </w:rPr>
        <w:t xml:space="preserve">גם מוסלמי, גם נוצרי, גם דרוזי, גם צ'רקסי </w:t>
      </w:r>
      <w:r>
        <w:rPr>
          <w:rFonts w:hint="eastAsia"/>
          <w:rtl/>
          <w:lang w:eastAsia="he-IL"/>
        </w:rPr>
        <w:t>–</w:t>
      </w:r>
      <w:r>
        <w:rPr>
          <w:rFonts w:hint="cs"/>
          <w:rtl/>
          <w:lang w:eastAsia="he-IL"/>
        </w:rPr>
        <w:t xml:space="preserve"> </w:t>
      </w:r>
      <w:bookmarkStart w:id="4503" w:name="_ETM_Q6_741000"/>
      <w:bookmarkEnd w:id="4503"/>
      <w:r>
        <w:rPr>
          <w:rFonts w:hint="cs"/>
          <w:rtl/>
          <w:lang w:eastAsia="he-IL"/>
        </w:rPr>
        <w:t xml:space="preserve">כולם חייבים לשרת או בצבא או בשירות אזרחי. </w:t>
      </w:r>
      <w:bookmarkStart w:id="4504" w:name="_ETM_Q6_744000"/>
      <w:bookmarkEnd w:id="4504"/>
      <w:r>
        <w:rPr>
          <w:rFonts w:hint="cs"/>
          <w:rtl/>
          <w:lang w:eastAsia="he-IL"/>
        </w:rPr>
        <w:t xml:space="preserve">אין סיבה אחת </w:t>
      </w:r>
      <w:r w:rsidR="008375D8">
        <w:rPr>
          <w:rFonts w:hint="eastAsia"/>
          <w:rtl/>
          <w:lang w:eastAsia="he-IL"/>
        </w:rPr>
        <w:t>–</w:t>
      </w:r>
      <w:r w:rsidR="008375D8">
        <w:rPr>
          <w:rFonts w:hint="cs"/>
          <w:rtl/>
          <w:lang w:eastAsia="he-IL"/>
        </w:rPr>
        <w:t xml:space="preserve"> </w:t>
      </w:r>
      <w:r>
        <w:rPr>
          <w:rFonts w:hint="cs"/>
          <w:rtl/>
          <w:lang w:eastAsia="he-IL"/>
        </w:rPr>
        <w:t xml:space="preserve">אי-אפשר גם לקבל אפליה מתקנת </w:t>
      </w:r>
      <w:bookmarkStart w:id="4505" w:name="_ETM_Q6_750000"/>
      <w:bookmarkEnd w:id="4505"/>
      <w:r>
        <w:rPr>
          <w:rFonts w:hint="cs"/>
          <w:rtl/>
          <w:lang w:eastAsia="he-IL"/>
        </w:rPr>
        <w:t xml:space="preserve">וגם להתחמק משירות למען המדינה. אני מדבר על כולם, </w:t>
      </w:r>
      <w:bookmarkStart w:id="4506" w:name="_ETM_Q6_758000"/>
      <w:bookmarkEnd w:id="4506"/>
      <w:r>
        <w:rPr>
          <w:rFonts w:hint="cs"/>
          <w:rtl/>
          <w:lang w:eastAsia="he-IL"/>
        </w:rPr>
        <w:t>גם על צעיר חרדי וגם על צעיר</w:t>
      </w:r>
      <w:r w:rsidR="00A6642C">
        <w:rPr>
          <w:rFonts w:hint="cs"/>
          <w:rtl/>
          <w:lang w:eastAsia="he-IL"/>
        </w:rPr>
        <w:t xml:space="preserve"> </w:t>
      </w:r>
      <w:r>
        <w:rPr>
          <w:rFonts w:hint="cs"/>
          <w:rtl/>
          <w:lang w:eastAsia="he-IL"/>
        </w:rPr>
        <w:t>מוסלמי. זה</w:t>
      </w:r>
      <w:bookmarkStart w:id="4507" w:name="_ETM_Q6_762000"/>
      <w:bookmarkEnd w:id="4507"/>
      <w:r>
        <w:rPr>
          <w:rFonts w:hint="cs"/>
          <w:rtl/>
          <w:lang w:eastAsia="he-IL"/>
        </w:rPr>
        <w:t xml:space="preserve"> לא הולך ביחד</w:t>
      </w:r>
      <w:r w:rsidR="008375D8">
        <w:rPr>
          <w:rFonts w:hint="cs"/>
          <w:rtl/>
          <w:lang w:eastAsia="he-IL"/>
        </w:rPr>
        <w:t>,</w:t>
      </w:r>
      <w:r>
        <w:rPr>
          <w:rFonts w:hint="cs"/>
          <w:rtl/>
          <w:lang w:eastAsia="he-IL"/>
        </w:rPr>
        <w:t xml:space="preserve"> </w:t>
      </w:r>
      <w:r w:rsidR="008375D8">
        <w:rPr>
          <w:rFonts w:hint="cs"/>
          <w:rtl/>
          <w:lang w:eastAsia="he-IL"/>
        </w:rPr>
        <w:t xml:space="preserve">להתחמק </w:t>
      </w:r>
      <w:r>
        <w:rPr>
          <w:rFonts w:hint="cs"/>
          <w:rtl/>
          <w:lang w:eastAsia="he-IL"/>
        </w:rPr>
        <w:t xml:space="preserve">מתרומה למען המדינה וגם לזכות </w:t>
      </w:r>
      <w:bookmarkStart w:id="4508" w:name="_ETM_Q6_764000"/>
      <w:bookmarkEnd w:id="4508"/>
      <w:r>
        <w:rPr>
          <w:rFonts w:hint="cs"/>
          <w:rtl/>
          <w:lang w:eastAsia="he-IL"/>
        </w:rPr>
        <w:t xml:space="preserve">באפליה מתקנת. </w:t>
      </w:r>
    </w:p>
    <w:p w:rsidR="009F6A01" w:rsidRDefault="009F6A01" w:rsidP="007F21CB">
      <w:pPr>
        <w:rPr>
          <w:rtl/>
          <w:lang w:eastAsia="he-IL"/>
        </w:rPr>
      </w:pPr>
    </w:p>
    <w:p w:rsidR="009F6A01" w:rsidRDefault="009F6A01" w:rsidP="008375D8">
      <w:pPr>
        <w:rPr>
          <w:rtl/>
        </w:rPr>
      </w:pPr>
      <w:r>
        <w:rPr>
          <w:rFonts w:hint="cs"/>
          <w:rtl/>
          <w:lang w:eastAsia="he-IL"/>
        </w:rPr>
        <w:t xml:space="preserve">גם הרצל כותב במפורש בחזון שלו שכל </w:t>
      </w:r>
      <w:bookmarkStart w:id="4509" w:name="_ETM_Q6_770000"/>
      <w:bookmarkEnd w:id="4509"/>
      <w:r>
        <w:rPr>
          <w:rFonts w:hint="cs"/>
          <w:rtl/>
          <w:lang w:eastAsia="he-IL"/>
        </w:rPr>
        <w:t xml:space="preserve">צעיר או צעירה </w:t>
      </w:r>
      <w:r>
        <w:rPr>
          <w:rtl/>
          <w:lang w:eastAsia="he-IL"/>
        </w:rPr>
        <w:t>–</w:t>
      </w:r>
      <w:r>
        <w:rPr>
          <w:rFonts w:hint="cs"/>
          <w:rtl/>
          <w:lang w:eastAsia="he-IL"/>
        </w:rPr>
        <w:t xml:space="preserve"> הוא מדגיש: צעיר וצעירה </w:t>
      </w:r>
      <w:r>
        <w:rPr>
          <w:rtl/>
          <w:lang w:eastAsia="he-IL"/>
        </w:rPr>
        <w:t>–</w:t>
      </w:r>
      <w:r>
        <w:rPr>
          <w:rFonts w:hint="cs"/>
          <w:rtl/>
          <w:lang w:eastAsia="he-IL"/>
        </w:rPr>
        <w:t xml:space="preserve"> חייבים </w:t>
      </w:r>
      <w:bookmarkStart w:id="4510" w:name="_ETM_Q6_774000"/>
      <w:bookmarkEnd w:id="4510"/>
      <w:r>
        <w:rPr>
          <w:rFonts w:hint="cs"/>
          <w:rtl/>
          <w:lang w:eastAsia="he-IL"/>
        </w:rPr>
        <w:t>לתרום שנתיים למען המדינה. מה עוד כותב הרצל? ואני</w:t>
      </w:r>
      <w:bookmarkStart w:id="4511" w:name="_ETM_Q6_782000"/>
      <w:bookmarkEnd w:id="4511"/>
      <w:r>
        <w:rPr>
          <w:rFonts w:hint="cs"/>
          <w:rtl/>
          <w:lang w:eastAsia="he-IL"/>
        </w:rPr>
        <w:t xml:space="preserve"> אומר לך, לא צריך לנחש. יש לנו חזון מדויק </w:t>
      </w:r>
      <w:bookmarkStart w:id="4512" w:name="_ETM_Q6_784000"/>
      <w:bookmarkEnd w:id="4512"/>
      <w:r>
        <w:rPr>
          <w:rFonts w:hint="cs"/>
          <w:rtl/>
          <w:lang w:eastAsia="he-IL"/>
        </w:rPr>
        <w:t xml:space="preserve">איך מדינת ישראל, איך מדינת היהודים צריכה להיראות, גם בספרו מדינת היהודים וגם </w:t>
      </w:r>
      <w:proofErr w:type="spellStart"/>
      <w:r>
        <w:rPr>
          <w:rFonts w:hint="cs"/>
          <w:rtl/>
          <w:lang w:eastAsia="he-IL"/>
        </w:rPr>
        <w:t>באלטנוילנד</w:t>
      </w:r>
      <w:proofErr w:type="spellEnd"/>
      <w:r>
        <w:rPr>
          <w:rFonts w:hint="cs"/>
          <w:rtl/>
          <w:lang w:eastAsia="he-IL"/>
        </w:rPr>
        <w:t>.</w:t>
      </w:r>
      <w:bookmarkStart w:id="4513" w:name="TOR_Q7"/>
      <w:bookmarkEnd w:id="4513"/>
      <w:r>
        <w:rPr>
          <w:rFonts w:hint="cs"/>
          <w:rtl/>
        </w:rPr>
        <w:t xml:space="preserve"> יש תיאור מדויק, כולל חוקה מודרנית, כולל מדינה מתקדמת. כל הדברים האלה מופיעים.</w:t>
      </w:r>
      <w:r w:rsidRPr="00DB1F88">
        <w:rPr>
          <w:rtl/>
        </w:rPr>
        <w:t xml:space="preserve"> </w:t>
      </w:r>
      <w:r>
        <w:rPr>
          <w:rtl/>
        </w:rPr>
        <w:t>לכ</w:t>
      </w:r>
      <w:r>
        <w:rPr>
          <w:rFonts w:hint="cs"/>
          <w:rtl/>
        </w:rPr>
        <w:t>ן,</w:t>
      </w:r>
      <w:r>
        <w:rPr>
          <w:rtl/>
        </w:rPr>
        <w:t xml:space="preserve"> </w:t>
      </w:r>
      <w:bookmarkStart w:id="4514" w:name="_ETM_Q7_209880"/>
      <w:bookmarkEnd w:id="4514"/>
      <w:r>
        <w:rPr>
          <w:rtl/>
        </w:rPr>
        <w:t xml:space="preserve">אני </w:t>
      </w:r>
      <w:bookmarkStart w:id="4515" w:name="_ETM_Q7_210210"/>
      <w:bookmarkEnd w:id="4515"/>
      <w:r>
        <w:rPr>
          <w:rtl/>
        </w:rPr>
        <w:t xml:space="preserve">חושב </w:t>
      </w:r>
      <w:bookmarkStart w:id="4516" w:name="_ETM_Q7_210630"/>
      <w:bookmarkEnd w:id="4516"/>
      <w:r>
        <w:rPr>
          <w:rtl/>
        </w:rPr>
        <w:t xml:space="preserve">שדווקא </w:t>
      </w:r>
      <w:bookmarkStart w:id="4517" w:name="_ETM_Q7_211259"/>
      <w:bookmarkEnd w:id="4517"/>
      <w:r>
        <w:rPr>
          <w:rtl/>
        </w:rPr>
        <w:t xml:space="preserve">על </w:t>
      </w:r>
      <w:bookmarkStart w:id="4518" w:name="_ETM_Q7_211349"/>
      <w:bookmarkEnd w:id="4518"/>
      <w:r>
        <w:rPr>
          <w:rtl/>
        </w:rPr>
        <w:t xml:space="preserve">רקע </w:t>
      </w:r>
      <w:bookmarkStart w:id="4519" w:name="_ETM_Q7_211710"/>
      <w:bookmarkEnd w:id="4519"/>
      <w:r>
        <w:rPr>
          <w:rtl/>
        </w:rPr>
        <w:t xml:space="preserve">כל </w:t>
      </w:r>
      <w:bookmarkStart w:id="4520" w:name="_ETM_Q7_211949"/>
      <w:bookmarkEnd w:id="4520"/>
      <w:r>
        <w:rPr>
          <w:rtl/>
        </w:rPr>
        <w:t xml:space="preserve">מה </w:t>
      </w:r>
      <w:bookmarkStart w:id="4521" w:name="_ETM_Q7_212129"/>
      <w:bookmarkEnd w:id="4521"/>
      <w:r>
        <w:rPr>
          <w:rtl/>
        </w:rPr>
        <w:t>שקורה</w:t>
      </w:r>
      <w:r>
        <w:rPr>
          <w:rFonts w:hint="cs"/>
          <w:rtl/>
        </w:rPr>
        <w:t>,</w:t>
      </w:r>
      <w:r>
        <w:rPr>
          <w:rtl/>
        </w:rPr>
        <w:t xml:space="preserve"> </w:t>
      </w:r>
      <w:bookmarkStart w:id="4522" w:name="_ETM_Q7_212940"/>
      <w:bookmarkEnd w:id="4522"/>
      <w:r>
        <w:rPr>
          <w:rtl/>
        </w:rPr>
        <w:t xml:space="preserve">אדוני </w:t>
      </w:r>
      <w:bookmarkStart w:id="4523" w:name="_ETM_Q7_213390"/>
      <w:bookmarkEnd w:id="4523"/>
      <w:r>
        <w:rPr>
          <w:rtl/>
        </w:rPr>
        <w:t>היושב-ראש</w:t>
      </w:r>
      <w:r>
        <w:rPr>
          <w:rFonts w:hint="cs"/>
          <w:rtl/>
        </w:rPr>
        <w:t>,</w:t>
      </w:r>
      <w:r>
        <w:rPr>
          <w:rtl/>
        </w:rPr>
        <w:t xml:space="preserve"> </w:t>
      </w:r>
      <w:bookmarkStart w:id="4524" w:name="_ETM_Q7_214570"/>
      <w:bookmarkEnd w:id="4524"/>
      <w:r>
        <w:rPr>
          <w:rtl/>
        </w:rPr>
        <w:t xml:space="preserve">חוק </w:t>
      </w:r>
      <w:bookmarkStart w:id="4525" w:name="_ETM_Q7_214930"/>
      <w:bookmarkEnd w:id="4525"/>
      <w:r>
        <w:rPr>
          <w:rtl/>
        </w:rPr>
        <w:t xml:space="preserve">גיוס </w:t>
      </w:r>
      <w:bookmarkStart w:id="4526" w:name="_ETM_Q7_215380"/>
      <w:bookmarkEnd w:id="4526"/>
      <w:r>
        <w:rPr>
          <w:rtl/>
        </w:rPr>
        <w:t xml:space="preserve">לכולם </w:t>
      </w:r>
      <w:bookmarkStart w:id="4527" w:name="_ETM_Q7_215950"/>
      <w:bookmarkEnd w:id="4527"/>
      <w:r>
        <w:rPr>
          <w:rtl/>
        </w:rPr>
        <w:t>ז</w:t>
      </w:r>
      <w:r>
        <w:rPr>
          <w:rFonts w:hint="cs"/>
          <w:rtl/>
        </w:rPr>
        <w:t>ה</w:t>
      </w:r>
      <w:r>
        <w:rPr>
          <w:rtl/>
        </w:rPr>
        <w:t xml:space="preserve"> </w:t>
      </w:r>
      <w:bookmarkStart w:id="4528" w:name="_ETM_Q7_216190"/>
      <w:bookmarkEnd w:id="4528"/>
      <w:r>
        <w:rPr>
          <w:rtl/>
        </w:rPr>
        <w:t>חובה</w:t>
      </w:r>
      <w:r>
        <w:rPr>
          <w:rFonts w:hint="cs"/>
          <w:rtl/>
        </w:rPr>
        <w:t>.</w:t>
      </w:r>
      <w:r>
        <w:rPr>
          <w:rtl/>
        </w:rPr>
        <w:t xml:space="preserve"> </w:t>
      </w:r>
      <w:bookmarkStart w:id="4529" w:name="_ETM_Q7_217300"/>
      <w:bookmarkEnd w:id="4529"/>
      <w:r>
        <w:rPr>
          <w:rtl/>
        </w:rPr>
        <w:t>חובה</w:t>
      </w:r>
      <w:r>
        <w:rPr>
          <w:rFonts w:hint="cs"/>
          <w:rtl/>
        </w:rPr>
        <w:t>.</w:t>
      </w:r>
      <w:r>
        <w:rPr>
          <w:rtl/>
        </w:rPr>
        <w:t xml:space="preserve"> </w:t>
      </w:r>
      <w:bookmarkStart w:id="4530" w:name="_ETM_Q7_217810"/>
      <w:bookmarkEnd w:id="4530"/>
      <w:r>
        <w:rPr>
          <w:rtl/>
        </w:rPr>
        <w:t xml:space="preserve">כל </w:t>
      </w:r>
      <w:bookmarkStart w:id="4531" w:name="_ETM_Q7_218110"/>
      <w:bookmarkEnd w:id="4531"/>
      <w:r>
        <w:rPr>
          <w:rtl/>
        </w:rPr>
        <w:t xml:space="preserve">הסיפור </w:t>
      </w:r>
      <w:bookmarkStart w:id="4532" w:name="_ETM_Q7_218710"/>
      <w:bookmarkEnd w:id="4532"/>
      <w:r>
        <w:rPr>
          <w:rtl/>
        </w:rPr>
        <w:t xml:space="preserve">הזה </w:t>
      </w:r>
      <w:bookmarkStart w:id="4533" w:name="_ETM_Q7_219040"/>
      <w:bookmarkEnd w:id="4533"/>
      <w:r>
        <w:rPr>
          <w:rtl/>
        </w:rPr>
        <w:t xml:space="preserve">של </w:t>
      </w:r>
      <w:bookmarkStart w:id="4534" w:name="_ETM_Q7_219760"/>
      <w:bookmarkEnd w:id="4534"/>
      <w:r>
        <w:rPr>
          <w:rtl/>
        </w:rPr>
        <w:t xml:space="preserve">תורתם </w:t>
      </w:r>
      <w:bookmarkStart w:id="4535" w:name="_ETM_Q7_220360"/>
      <w:bookmarkEnd w:id="4535"/>
      <w:r>
        <w:rPr>
          <w:rtl/>
        </w:rPr>
        <w:t>אומנותם</w:t>
      </w:r>
      <w:r>
        <w:rPr>
          <w:rFonts w:hint="cs"/>
          <w:rtl/>
        </w:rPr>
        <w:t xml:space="preserve"> </w:t>
      </w:r>
      <w:r>
        <w:rPr>
          <w:rFonts w:hint="eastAsia"/>
          <w:rtl/>
        </w:rPr>
        <w:t>–</w:t>
      </w:r>
      <w:r>
        <w:rPr>
          <w:rtl/>
        </w:rPr>
        <w:t xml:space="preserve"> </w:t>
      </w:r>
      <w:bookmarkStart w:id="4536" w:name="_ETM_Q7_221690"/>
      <w:bookmarkEnd w:id="4536"/>
      <w:r>
        <w:rPr>
          <w:rtl/>
        </w:rPr>
        <w:t>א</w:t>
      </w:r>
      <w:r>
        <w:rPr>
          <w:rFonts w:hint="cs"/>
          <w:rtl/>
        </w:rPr>
        <w:t>.</w:t>
      </w:r>
      <w:r>
        <w:rPr>
          <w:rtl/>
        </w:rPr>
        <w:t xml:space="preserve"> </w:t>
      </w:r>
      <w:bookmarkStart w:id="4537" w:name="_ETM_Q7_222050"/>
      <w:bookmarkEnd w:id="4537"/>
      <w:r>
        <w:rPr>
          <w:rtl/>
        </w:rPr>
        <w:t>שמ</w:t>
      </w:r>
      <w:r>
        <w:rPr>
          <w:rFonts w:hint="cs"/>
          <w:rtl/>
        </w:rPr>
        <w:t>ענו</w:t>
      </w:r>
      <w:r>
        <w:rPr>
          <w:rtl/>
        </w:rPr>
        <w:t xml:space="preserve"> </w:t>
      </w:r>
      <w:bookmarkStart w:id="4538" w:name="_ETM_Q7_222499"/>
      <w:bookmarkEnd w:id="4538"/>
      <w:r>
        <w:rPr>
          <w:rtl/>
        </w:rPr>
        <w:t xml:space="preserve">הודעה </w:t>
      </w:r>
      <w:bookmarkStart w:id="4539" w:name="_ETM_Q7_222979"/>
      <w:bookmarkEnd w:id="4539"/>
      <w:r>
        <w:rPr>
          <w:rtl/>
        </w:rPr>
        <w:t>של</w:t>
      </w:r>
      <w:bookmarkStart w:id="4540" w:name="_ETM_Q7_224260"/>
      <w:bookmarkEnd w:id="4540"/>
      <w:r>
        <w:rPr>
          <w:rFonts w:hint="cs"/>
          <w:rtl/>
        </w:rPr>
        <w:t xml:space="preserve"> יושב-ראש או נשיא</w:t>
      </w:r>
      <w:r>
        <w:rPr>
          <w:rtl/>
        </w:rPr>
        <w:t xml:space="preserve"> </w:t>
      </w:r>
      <w:bookmarkStart w:id="4541" w:name="_ETM_Q7_225820"/>
      <w:bookmarkEnd w:id="4541"/>
      <w:r>
        <w:rPr>
          <w:rtl/>
        </w:rPr>
        <w:t xml:space="preserve">מועצת </w:t>
      </w:r>
      <w:bookmarkStart w:id="4542" w:name="_ETM_Q7_226329"/>
      <w:bookmarkEnd w:id="4542"/>
      <w:r>
        <w:rPr>
          <w:rtl/>
        </w:rPr>
        <w:t>חכמים</w:t>
      </w:r>
      <w:r>
        <w:rPr>
          <w:rFonts w:hint="cs"/>
          <w:rtl/>
        </w:rPr>
        <w:t>,</w:t>
      </w:r>
      <w:r>
        <w:rPr>
          <w:rtl/>
        </w:rPr>
        <w:t xml:space="preserve"> </w:t>
      </w:r>
      <w:bookmarkStart w:id="4543" w:name="_ETM_Q7_226960"/>
      <w:bookmarkEnd w:id="4543"/>
      <w:r>
        <w:rPr>
          <w:rFonts w:hint="cs"/>
          <w:rtl/>
        </w:rPr>
        <w:t>ה</w:t>
      </w:r>
      <w:r>
        <w:rPr>
          <w:rtl/>
        </w:rPr>
        <w:t>רב</w:t>
      </w:r>
      <w:r>
        <w:rPr>
          <w:rFonts w:hint="cs"/>
          <w:rtl/>
        </w:rPr>
        <w:t xml:space="preserve"> מאיה,</w:t>
      </w:r>
      <w:r>
        <w:rPr>
          <w:rtl/>
        </w:rPr>
        <w:t xml:space="preserve"> </w:t>
      </w:r>
      <w:bookmarkStart w:id="4544" w:name="_ETM_Q7_227200"/>
      <w:bookmarkStart w:id="4545" w:name="_ETM_Q7_227560"/>
      <w:bookmarkEnd w:id="4544"/>
      <w:bookmarkEnd w:id="4545"/>
      <w:r>
        <w:rPr>
          <w:rtl/>
        </w:rPr>
        <w:t>אומר</w:t>
      </w:r>
      <w:r>
        <w:rPr>
          <w:rFonts w:hint="cs"/>
          <w:rtl/>
        </w:rPr>
        <w:t>:</w:t>
      </w:r>
      <w:r>
        <w:rPr>
          <w:rtl/>
        </w:rPr>
        <w:t xml:space="preserve"> </w:t>
      </w:r>
      <w:bookmarkStart w:id="4546" w:name="_ETM_Q7_227739"/>
      <w:bookmarkStart w:id="4547" w:name="_ETM_Q7_227719"/>
      <w:bookmarkStart w:id="4548" w:name="_ETM_Q7_225089"/>
      <w:bookmarkStart w:id="4549" w:name="_ETM_Q7_222799"/>
      <w:bookmarkEnd w:id="4546"/>
      <w:bookmarkEnd w:id="4547"/>
      <w:bookmarkEnd w:id="4548"/>
      <w:bookmarkEnd w:id="4549"/>
      <w:r>
        <w:rPr>
          <w:rtl/>
        </w:rPr>
        <w:t xml:space="preserve">מה </w:t>
      </w:r>
      <w:bookmarkStart w:id="4550" w:name="_ETM_Q7_227920"/>
      <w:bookmarkEnd w:id="4550"/>
      <w:r>
        <w:rPr>
          <w:rtl/>
        </w:rPr>
        <w:t>פתאום</w:t>
      </w:r>
      <w:r>
        <w:rPr>
          <w:rFonts w:hint="cs"/>
          <w:rtl/>
        </w:rPr>
        <w:t>,</w:t>
      </w:r>
      <w:r>
        <w:rPr>
          <w:rtl/>
        </w:rPr>
        <w:t xml:space="preserve"> </w:t>
      </w:r>
      <w:bookmarkStart w:id="4551" w:name="_ETM_Q7_229250"/>
      <w:bookmarkEnd w:id="4551"/>
      <w:r>
        <w:rPr>
          <w:rFonts w:hint="cs"/>
          <w:rtl/>
        </w:rPr>
        <w:t xml:space="preserve">לא רק אלו </w:t>
      </w:r>
      <w:bookmarkStart w:id="4552" w:name="_ETM_Q7_226730"/>
      <w:bookmarkEnd w:id="4552"/>
      <w:r>
        <w:rPr>
          <w:rFonts w:hint="cs"/>
          <w:rtl/>
        </w:rPr>
        <w:t>שלומדים</w:t>
      </w:r>
      <w:bookmarkStart w:id="4553" w:name="_ETM_Q7_230120"/>
      <w:bookmarkEnd w:id="4553"/>
      <w:r>
        <w:rPr>
          <w:rFonts w:hint="cs"/>
          <w:rtl/>
        </w:rPr>
        <w:t>;</w:t>
      </w:r>
      <w:r>
        <w:rPr>
          <w:rtl/>
        </w:rPr>
        <w:t xml:space="preserve"> </w:t>
      </w:r>
      <w:bookmarkStart w:id="4554" w:name="_ETM_Q7_230990"/>
      <w:bookmarkEnd w:id="4554"/>
      <w:r>
        <w:rPr>
          <w:rtl/>
        </w:rPr>
        <w:t xml:space="preserve">כל </w:t>
      </w:r>
      <w:bookmarkStart w:id="4555" w:name="_ETM_Q7_231229"/>
      <w:bookmarkEnd w:id="4555"/>
      <w:r>
        <w:rPr>
          <w:rtl/>
        </w:rPr>
        <w:t>חרדי</w:t>
      </w:r>
      <w:r>
        <w:rPr>
          <w:rFonts w:hint="cs"/>
          <w:rtl/>
        </w:rPr>
        <w:t>,</w:t>
      </w:r>
      <w:r>
        <w:rPr>
          <w:rtl/>
        </w:rPr>
        <w:t xml:space="preserve"> </w:t>
      </w:r>
      <w:bookmarkStart w:id="4556" w:name="_ETM_Q7_231890"/>
      <w:bookmarkEnd w:id="4556"/>
      <w:r>
        <w:rPr>
          <w:rtl/>
        </w:rPr>
        <w:t xml:space="preserve">גם </w:t>
      </w:r>
      <w:bookmarkStart w:id="4557" w:name="_ETM_Q7_232190"/>
      <w:bookmarkEnd w:id="4557"/>
      <w:r>
        <w:rPr>
          <w:rtl/>
        </w:rPr>
        <w:t xml:space="preserve">שהוא </w:t>
      </w:r>
      <w:bookmarkStart w:id="4558" w:name="_ETM_Q7_232490"/>
      <w:bookmarkEnd w:id="4558"/>
      <w:r>
        <w:rPr>
          <w:rtl/>
        </w:rPr>
        <w:t xml:space="preserve">לא </w:t>
      </w:r>
      <w:bookmarkStart w:id="4559" w:name="_ETM_Q7_232700"/>
      <w:bookmarkEnd w:id="4559"/>
      <w:r>
        <w:rPr>
          <w:rtl/>
        </w:rPr>
        <w:t>לומד</w:t>
      </w:r>
      <w:r>
        <w:rPr>
          <w:rFonts w:hint="cs"/>
          <w:rtl/>
        </w:rPr>
        <w:t>,</w:t>
      </w:r>
      <w:r>
        <w:rPr>
          <w:rtl/>
        </w:rPr>
        <w:t xml:space="preserve"> </w:t>
      </w:r>
      <w:bookmarkStart w:id="4560" w:name="_ETM_Q7_233510"/>
      <w:bookmarkEnd w:id="4560"/>
      <w:r>
        <w:rPr>
          <w:rtl/>
        </w:rPr>
        <w:t xml:space="preserve">אסור </w:t>
      </w:r>
      <w:bookmarkStart w:id="4561" w:name="_ETM_Q7_233900"/>
      <w:bookmarkEnd w:id="4561"/>
      <w:r>
        <w:rPr>
          <w:rtl/>
        </w:rPr>
        <w:t xml:space="preserve">לו </w:t>
      </w:r>
      <w:bookmarkStart w:id="4562" w:name="_ETM_Q7_234050"/>
      <w:bookmarkEnd w:id="4562"/>
      <w:r>
        <w:rPr>
          <w:rtl/>
        </w:rPr>
        <w:t xml:space="preserve">לשרת </w:t>
      </w:r>
      <w:bookmarkStart w:id="4563" w:name="_ETM_Q7_234530"/>
      <w:bookmarkEnd w:id="4563"/>
      <w:r>
        <w:rPr>
          <w:rtl/>
        </w:rPr>
        <w:t>בצה"ל</w:t>
      </w:r>
      <w:r>
        <w:rPr>
          <w:rFonts w:hint="cs"/>
          <w:rtl/>
        </w:rPr>
        <w:t>.</w:t>
      </w:r>
      <w:r>
        <w:rPr>
          <w:rtl/>
        </w:rPr>
        <w:t xml:space="preserve"> </w:t>
      </w:r>
      <w:bookmarkStart w:id="4564" w:name="_ETM_Q7_235490"/>
      <w:bookmarkEnd w:id="4564"/>
      <w:r>
        <w:rPr>
          <w:rtl/>
        </w:rPr>
        <w:t xml:space="preserve">הורדתם </w:t>
      </w:r>
      <w:bookmarkStart w:id="4565" w:name="_ETM_Q7_236090"/>
      <w:bookmarkEnd w:id="4565"/>
      <w:r>
        <w:rPr>
          <w:rtl/>
        </w:rPr>
        <w:t>סוף</w:t>
      </w:r>
      <w:bookmarkStart w:id="4566" w:name="_ETM_Q7_236330"/>
      <w:bookmarkEnd w:id="4566"/>
      <w:r>
        <w:rPr>
          <w:rFonts w:hint="cs"/>
          <w:rtl/>
        </w:rPr>
        <w:t>-</w:t>
      </w:r>
      <w:r>
        <w:rPr>
          <w:rtl/>
        </w:rPr>
        <w:t xml:space="preserve">סוף </w:t>
      </w:r>
      <w:bookmarkStart w:id="4567" w:name="_ETM_Q7_236570"/>
      <w:bookmarkEnd w:id="4567"/>
      <w:r>
        <w:rPr>
          <w:rtl/>
        </w:rPr>
        <w:t xml:space="preserve">את </w:t>
      </w:r>
      <w:bookmarkStart w:id="4568" w:name="_ETM_Q7_236750"/>
      <w:bookmarkEnd w:id="4568"/>
      <w:r>
        <w:rPr>
          <w:rFonts w:hint="cs"/>
          <w:rtl/>
        </w:rPr>
        <w:t>ה</w:t>
      </w:r>
      <w:r>
        <w:rPr>
          <w:rtl/>
        </w:rPr>
        <w:t>מסכה</w:t>
      </w:r>
      <w:r>
        <w:rPr>
          <w:rFonts w:hint="cs"/>
          <w:rtl/>
        </w:rPr>
        <w:t>.</w:t>
      </w:r>
      <w:r>
        <w:rPr>
          <w:rtl/>
        </w:rPr>
        <w:t xml:space="preserve"> </w:t>
      </w:r>
      <w:bookmarkStart w:id="4569" w:name="_ETM_Q7_238030"/>
      <w:bookmarkEnd w:id="4569"/>
      <w:r>
        <w:rPr>
          <w:rtl/>
        </w:rPr>
        <w:t xml:space="preserve">הרי </w:t>
      </w:r>
      <w:bookmarkStart w:id="4570" w:name="_ETM_Q7_238270"/>
      <w:bookmarkEnd w:id="4570"/>
      <w:r>
        <w:rPr>
          <w:rtl/>
        </w:rPr>
        <w:t xml:space="preserve">כל </w:t>
      </w:r>
      <w:bookmarkStart w:id="4571" w:name="_ETM_Q7_238540"/>
      <w:bookmarkEnd w:id="4571"/>
      <w:r>
        <w:rPr>
          <w:rtl/>
        </w:rPr>
        <w:t xml:space="preserve">הסיפור </w:t>
      </w:r>
      <w:bookmarkStart w:id="4572" w:name="_ETM_Q7_239050"/>
      <w:bookmarkEnd w:id="4572"/>
      <w:r>
        <w:rPr>
          <w:rtl/>
        </w:rPr>
        <w:t xml:space="preserve">של </w:t>
      </w:r>
      <w:bookmarkStart w:id="4573" w:name="_ETM_Q7_239470"/>
      <w:bookmarkEnd w:id="4573"/>
      <w:r>
        <w:rPr>
          <w:rtl/>
        </w:rPr>
        <w:t xml:space="preserve">לימוד </w:t>
      </w:r>
      <w:bookmarkStart w:id="4574" w:name="_ETM_Q7_239890"/>
      <w:bookmarkEnd w:id="4574"/>
      <w:r>
        <w:rPr>
          <w:rFonts w:hint="cs"/>
          <w:rtl/>
        </w:rPr>
        <w:t>ה</w:t>
      </w:r>
      <w:r>
        <w:rPr>
          <w:rtl/>
        </w:rPr>
        <w:t xml:space="preserve">תורה </w:t>
      </w:r>
      <w:bookmarkStart w:id="4575" w:name="_ETM_Q7_240850"/>
      <w:bookmarkEnd w:id="4575"/>
      <w:r>
        <w:rPr>
          <w:rFonts w:hint="cs"/>
          <w:rtl/>
        </w:rPr>
        <w:t>הוא</w:t>
      </w:r>
      <w:r>
        <w:rPr>
          <w:rtl/>
        </w:rPr>
        <w:t xml:space="preserve"> </w:t>
      </w:r>
      <w:bookmarkStart w:id="4576" w:name="_ETM_Q7_241120"/>
      <w:bookmarkEnd w:id="4576"/>
      <w:r>
        <w:rPr>
          <w:rtl/>
        </w:rPr>
        <w:t xml:space="preserve">רק </w:t>
      </w:r>
      <w:bookmarkStart w:id="4577" w:name="_ETM_Q7_241359"/>
      <w:bookmarkEnd w:id="4577"/>
      <w:r>
        <w:rPr>
          <w:rtl/>
        </w:rPr>
        <w:t>תירוץ</w:t>
      </w:r>
      <w:r>
        <w:rPr>
          <w:rFonts w:hint="cs"/>
          <w:rtl/>
        </w:rPr>
        <w:t>.</w:t>
      </w:r>
      <w:r>
        <w:rPr>
          <w:rtl/>
        </w:rPr>
        <w:t xml:space="preserve"> </w:t>
      </w:r>
      <w:bookmarkStart w:id="4578" w:name="_ETM_Q7_242379"/>
      <w:bookmarkEnd w:id="4578"/>
      <w:r>
        <w:rPr>
          <w:rtl/>
        </w:rPr>
        <w:t xml:space="preserve">כל </w:t>
      </w:r>
      <w:bookmarkStart w:id="4579" w:name="_ETM_Q7_242680"/>
      <w:bookmarkEnd w:id="4579"/>
      <w:r>
        <w:rPr>
          <w:rtl/>
        </w:rPr>
        <w:t xml:space="preserve">מה </w:t>
      </w:r>
      <w:bookmarkStart w:id="4580" w:name="_ETM_Q7_242829"/>
      <w:bookmarkEnd w:id="4580"/>
      <w:r>
        <w:rPr>
          <w:rtl/>
        </w:rPr>
        <w:t xml:space="preserve">שמעניין </w:t>
      </w:r>
      <w:bookmarkStart w:id="4581" w:name="_ETM_Q7_243520"/>
      <w:bookmarkEnd w:id="4581"/>
      <w:r>
        <w:rPr>
          <w:rFonts w:hint="cs"/>
          <w:rtl/>
        </w:rPr>
        <w:t>א</w:t>
      </w:r>
      <w:r>
        <w:rPr>
          <w:rtl/>
        </w:rPr>
        <w:t xml:space="preserve">תכם </w:t>
      </w:r>
      <w:bookmarkStart w:id="4582" w:name="_ETM_Q7_244350"/>
      <w:bookmarkEnd w:id="4582"/>
      <w:r>
        <w:rPr>
          <w:rtl/>
        </w:rPr>
        <w:t xml:space="preserve">זה </w:t>
      </w:r>
      <w:bookmarkStart w:id="4583" w:name="_ETM_Q7_244590"/>
      <w:bookmarkEnd w:id="4583"/>
      <w:r>
        <w:rPr>
          <w:rtl/>
        </w:rPr>
        <w:t>כוח</w:t>
      </w:r>
      <w:r>
        <w:rPr>
          <w:rFonts w:hint="cs"/>
          <w:rtl/>
        </w:rPr>
        <w:t>,</w:t>
      </w:r>
      <w:r>
        <w:rPr>
          <w:rtl/>
        </w:rPr>
        <w:t xml:space="preserve"> </w:t>
      </w:r>
      <w:bookmarkStart w:id="4584" w:name="_ETM_Q7_244980"/>
      <w:bookmarkEnd w:id="4584"/>
      <w:r>
        <w:rPr>
          <w:rtl/>
        </w:rPr>
        <w:t xml:space="preserve">כבוד </w:t>
      </w:r>
      <w:bookmarkStart w:id="4585" w:name="_ETM_Q7_245430"/>
      <w:bookmarkEnd w:id="4585"/>
      <w:r>
        <w:rPr>
          <w:rtl/>
        </w:rPr>
        <w:t>וכסף</w:t>
      </w:r>
      <w:r>
        <w:rPr>
          <w:rFonts w:hint="cs"/>
          <w:rtl/>
        </w:rPr>
        <w:t>.</w:t>
      </w:r>
      <w:r>
        <w:rPr>
          <w:rtl/>
        </w:rPr>
        <w:t xml:space="preserve"> </w:t>
      </w:r>
      <w:bookmarkStart w:id="4586" w:name="_ETM_Q7_246620"/>
      <w:bookmarkEnd w:id="4586"/>
      <w:r>
        <w:rPr>
          <w:rtl/>
        </w:rPr>
        <w:t xml:space="preserve">אתם </w:t>
      </w:r>
      <w:bookmarkStart w:id="4587" w:name="_ETM_Q7_247010"/>
      <w:bookmarkEnd w:id="4587"/>
      <w:r>
        <w:rPr>
          <w:rtl/>
        </w:rPr>
        <w:t xml:space="preserve">מחזיקים </w:t>
      </w:r>
      <w:bookmarkStart w:id="4588" w:name="_ETM_Q7_247640"/>
      <w:bookmarkEnd w:id="4588"/>
      <w:r>
        <w:rPr>
          <w:rtl/>
        </w:rPr>
        <w:t xml:space="preserve">את </w:t>
      </w:r>
      <w:bookmarkStart w:id="4589" w:name="_ETM_Q7_247819"/>
      <w:bookmarkEnd w:id="4589"/>
      <w:r>
        <w:rPr>
          <w:rtl/>
        </w:rPr>
        <w:t xml:space="preserve">המצביעים </w:t>
      </w:r>
      <w:bookmarkStart w:id="4590" w:name="_ETM_Q7_248450"/>
      <w:bookmarkEnd w:id="4590"/>
      <w:r>
        <w:rPr>
          <w:rtl/>
        </w:rPr>
        <w:t xml:space="preserve">שלכם </w:t>
      </w:r>
      <w:bookmarkStart w:id="4591" w:name="_ETM_Q7_249260"/>
      <w:bookmarkEnd w:id="4591"/>
      <w:r>
        <w:rPr>
          <w:rtl/>
        </w:rPr>
        <w:t>כבני</w:t>
      </w:r>
      <w:bookmarkStart w:id="4592" w:name="_ETM_Q7_250160"/>
      <w:bookmarkEnd w:id="4592"/>
      <w:r>
        <w:rPr>
          <w:rtl/>
        </w:rPr>
        <w:t xml:space="preserve"> </w:t>
      </w:r>
      <w:bookmarkStart w:id="4593" w:name="_ETM_Q7_250610"/>
      <w:bookmarkEnd w:id="4593"/>
      <w:r>
        <w:rPr>
          <w:rtl/>
        </w:rPr>
        <w:t>ערובה</w:t>
      </w:r>
      <w:r>
        <w:rPr>
          <w:rFonts w:hint="cs"/>
          <w:rtl/>
        </w:rPr>
        <w:t>.</w:t>
      </w:r>
      <w:r>
        <w:rPr>
          <w:rtl/>
        </w:rPr>
        <w:t xml:space="preserve"> </w:t>
      </w:r>
      <w:bookmarkStart w:id="4594" w:name="_ETM_Q7_251730"/>
      <w:bookmarkEnd w:id="4594"/>
      <w:r>
        <w:rPr>
          <w:rtl/>
        </w:rPr>
        <w:t xml:space="preserve">אתם </w:t>
      </w:r>
      <w:bookmarkStart w:id="4595" w:name="_ETM_Q7_252060"/>
      <w:bookmarkEnd w:id="4595"/>
      <w:r>
        <w:rPr>
          <w:rtl/>
        </w:rPr>
        <w:t xml:space="preserve">רוצים </w:t>
      </w:r>
      <w:bookmarkStart w:id="4596" w:name="_ETM_Q7_252480"/>
      <w:bookmarkEnd w:id="4596"/>
      <w:r>
        <w:rPr>
          <w:rtl/>
        </w:rPr>
        <w:t xml:space="preserve">אותם </w:t>
      </w:r>
      <w:bookmarkStart w:id="4597" w:name="_ETM_Q7_252840"/>
      <w:bookmarkEnd w:id="4597"/>
      <w:r>
        <w:rPr>
          <w:rtl/>
        </w:rPr>
        <w:t>עניים</w:t>
      </w:r>
      <w:bookmarkStart w:id="4598" w:name="_ETM_Q7_254120"/>
      <w:bookmarkEnd w:id="4598"/>
      <w:r>
        <w:rPr>
          <w:rFonts w:hint="cs"/>
          <w:rtl/>
        </w:rPr>
        <w:t xml:space="preserve">, תלויים בקצבאות, </w:t>
      </w:r>
      <w:proofErr w:type="spellStart"/>
      <w:r>
        <w:rPr>
          <w:rFonts w:hint="cs"/>
          <w:rtl/>
        </w:rPr>
        <w:t>בגמ"חים</w:t>
      </w:r>
      <w:bookmarkStart w:id="4599" w:name="_ETM_Q7_255140"/>
      <w:bookmarkEnd w:id="4599"/>
      <w:proofErr w:type="spellEnd"/>
      <w:r>
        <w:rPr>
          <w:rFonts w:hint="cs"/>
          <w:rtl/>
        </w:rPr>
        <w:t>,</w:t>
      </w:r>
      <w:r>
        <w:rPr>
          <w:rtl/>
        </w:rPr>
        <w:t xml:space="preserve"> </w:t>
      </w:r>
      <w:bookmarkStart w:id="4600" w:name="_ETM_Q7_255950"/>
      <w:bookmarkEnd w:id="4600"/>
      <w:r>
        <w:rPr>
          <w:rtl/>
        </w:rPr>
        <w:t>בנדבות</w:t>
      </w:r>
      <w:r>
        <w:rPr>
          <w:rFonts w:hint="cs"/>
          <w:rtl/>
        </w:rPr>
        <w:t>,</w:t>
      </w:r>
      <w:r>
        <w:rPr>
          <w:rtl/>
        </w:rPr>
        <w:t xml:space="preserve"> </w:t>
      </w:r>
      <w:bookmarkStart w:id="4601" w:name="_ETM_Q7_257090"/>
      <w:bookmarkEnd w:id="4601"/>
      <w:r>
        <w:rPr>
          <w:rtl/>
        </w:rPr>
        <w:t xml:space="preserve">ויחד </w:t>
      </w:r>
      <w:bookmarkStart w:id="4602" w:name="_ETM_Q7_257690"/>
      <w:bookmarkEnd w:id="4602"/>
      <w:r>
        <w:rPr>
          <w:rtl/>
        </w:rPr>
        <w:t xml:space="preserve">עם </w:t>
      </w:r>
      <w:bookmarkStart w:id="4603" w:name="_ETM_Q7_257810"/>
      <w:bookmarkEnd w:id="4603"/>
      <w:r>
        <w:rPr>
          <w:rtl/>
        </w:rPr>
        <w:t xml:space="preserve">הקצבה </w:t>
      </w:r>
      <w:bookmarkStart w:id="4604" w:name="_ETM_Q7_258350"/>
      <w:bookmarkEnd w:id="4604"/>
      <w:r>
        <w:rPr>
          <w:rtl/>
        </w:rPr>
        <w:t xml:space="preserve">אתם </w:t>
      </w:r>
      <w:bookmarkStart w:id="4605" w:name="_ETM_Q7_258590"/>
      <w:bookmarkEnd w:id="4605"/>
      <w:r>
        <w:rPr>
          <w:rtl/>
        </w:rPr>
        <w:t xml:space="preserve">נותנים </w:t>
      </w:r>
      <w:bookmarkStart w:id="4606" w:name="_ETM_Q7_258950"/>
      <w:bookmarkEnd w:id="4606"/>
      <w:r>
        <w:rPr>
          <w:rtl/>
        </w:rPr>
        <w:t xml:space="preserve">להם </w:t>
      </w:r>
      <w:bookmarkStart w:id="4607" w:name="_ETM_Q7_259160"/>
      <w:bookmarkEnd w:id="4607"/>
      <w:r>
        <w:rPr>
          <w:rtl/>
        </w:rPr>
        <w:t xml:space="preserve">פתק </w:t>
      </w:r>
      <w:bookmarkStart w:id="4608" w:name="_ETM_Q7_259550"/>
      <w:bookmarkEnd w:id="4608"/>
      <w:r>
        <w:rPr>
          <w:rtl/>
        </w:rPr>
        <w:t>הצבעה</w:t>
      </w:r>
      <w:r>
        <w:rPr>
          <w:rFonts w:hint="cs"/>
          <w:rtl/>
        </w:rPr>
        <w:t>.</w:t>
      </w:r>
      <w:r>
        <w:rPr>
          <w:rtl/>
        </w:rPr>
        <w:t xml:space="preserve"> </w:t>
      </w:r>
      <w:bookmarkStart w:id="4609" w:name="_ETM_Q7_260880"/>
      <w:bookmarkEnd w:id="4609"/>
      <w:r>
        <w:rPr>
          <w:rtl/>
        </w:rPr>
        <w:t xml:space="preserve">אתם </w:t>
      </w:r>
      <w:bookmarkStart w:id="4610" w:name="_ETM_Q7_261240"/>
      <w:bookmarkEnd w:id="4610"/>
      <w:r>
        <w:rPr>
          <w:rtl/>
        </w:rPr>
        <w:t xml:space="preserve">רוצים </w:t>
      </w:r>
      <w:bookmarkStart w:id="4611" w:name="_ETM_Q7_261630"/>
      <w:bookmarkEnd w:id="4611"/>
      <w:r>
        <w:rPr>
          <w:rtl/>
        </w:rPr>
        <w:t xml:space="preserve">לשמור </w:t>
      </w:r>
      <w:bookmarkStart w:id="4612" w:name="_ETM_Q7_262049"/>
      <w:bookmarkEnd w:id="4612"/>
      <w:r>
        <w:rPr>
          <w:rtl/>
        </w:rPr>
        <w:t xml:space="preserve">אותם </w:t>
      </w:r>
      <w:bookmarkStart w:id="4613" w:name="_ETM_Q7_262350"/>
      <w:bookmarkEnd w:id="4613"/>
      <w:r>
        <w:rPr>
          <w:rtl/>
        </w:rPr>
        <w:t xml:space="preserve">ללא </w:t>
      </w:r>
      <w:bookmarkStart w:id="4614" w:name="_ETM_Q7_262649"/>
      <w:bookmarkEnd w:id="4614"/>
      <w:r>
        <w:rPr>
          <w:rtl/>
        </w:rPr>
        <w:t>השכלה</w:t>
      </w:r>
      <w:r>
        <w:rPr>
          <w:rFonts w:hint="cs"/>
          <w:rtl/>
        </w:rPr>
        <w:t>,</w:t>
      </w:r>
      <w:r>
        <w:rPr>
          <w:rtl/>
        </w:rPr>
        <w:t xml:space="preserve"> </w:t>
      </w:r>
      <w:bookmarkStart w:id="4615" w:name="_ETM_Q7_263880"/>
      <w:bookmarkEnd w:id="4615"/>
      <w:r>
        <w:rPr>
          <w:rtl/>
        </w:rPr>
        <w:t xml:space="preserve">לכן </w:t>
      </w:r>
      <w:bookmarkStart w:id="4616" w:name="_ETM_Q7_264240"/>
      <w:bookmarkEnd w:id="4616"/>
      <w:r>
        <w:rPr>
          <w:rtl/>
        </w:rPr>
        <w:t>א</w:t>
      </w:r>
      <w:bookmarkStart w:id="4617" w:name="_ETM_Q7_264330"/>
      <w:bookmarkStart w:id="4618" w:name="_ETM_Q7_264510"/>
      <w:bookmarkEnd w:id="4617"/>
      <w:bookmarkEnd w:id="4618"/>
      <w:r>
        <w:rPr>
          <w:rFonts w:hint="cs"/>
          <w:rtl/>
        </w:rPr>
        <w:t xml:space="preserve">תם </w:t>
      </w:r>
      <w:r>
        <w:rPr>
          <w:rtl/>
        </w:rPr>
        <w:t xml:space="preserve">מונעים </w:t>
      </w:r>
      <w:bookmarkStart w:id="4619" w:name="_ETM_Q7_265050"/>
      <w:bookmarkEnd w:id="4619"/>
      <w:r>
        <w:rPr>
          <w:rtl/>
        </w:rPr>
        <w:t xml:space="preserve">מהם </w:t>
      </w:r>
      <w:bookmarkStart w:id="4620" w:name="_ETM_Q7_265290"/>
      <w:bookmarkEnd w:id="4620"/>
      <w:r>
        <w:rPr>
          <w:rtl/>
        </w:rPr>
        <w:t xml:space="preserve">ללמוד </w:t>
      </w:r>
      <w:bookmarkStart w:id="4621" w:name="_ETM_Q7_265680"/>
      <w:bookmarkEnd w:id="4621"/>
      <w:r>
        <w:rPr>
          <w:rtl/>
        </w:rPr>
        <w:t xml:space="preserve">לימודי </w:t>
      </w:r>
      <w:bookmarkStart w:id="4622" w:name="_ETM_Q7_266100"/>
      <w:bookmarkEnd w:id="4622"/>
      <w:r>
        <w:rPr>
          <w:rtl/>
        </w:rPr>
        <w:t>ליבה</w:t>
      </w:r>
      <w:r>
        <w:rPr>
          <w:rFonts w:hint="cs"/>
          <w:rtl/>
        </w:rPr>
        <w:t>,</w:t>
      </w:r>
      <w:r>
        <w:rPr>
          <w:rtl/>
        </w:rPr>
        <w:t xml:space="preserve"> </w:t>
      </w:r>
      <w:bookmarkStart w:id="4623" w:name="_ETM_Q7_267229"/>
      <w:bookmarkEnd w:id="4623"/>
      <w:r>
        <w:rPr>
          <w:rtl/>
        </w:rPr>
        <w:t xml:space="preserve">כי </w:t>
      </w:r>
      <w:bookmarkStart w:id="4624" w:name="_ETM_Q7_267469"/>
      <w:bookmarkEnd w:id="4624"/>
      <w:r>
        <w:rPr>
          <w:rtl/>
        </w:rPr>
        <w:t xml:space="preserve">באמת </w:t>
      </w:r>
      <w:bookmarkStart w:id="4625" w:name="_ETM_Q7_267950"/>
      <w:bookmarkEnd w:id="4625"/>
      <w:r>
        <w:rPr>
          <w:rtl/>
        </w:rPr>
        <w:t>בן</w:t>
      </w:r>
      <w:r>
        <w:rPr>
          <w:rFonts w:hint="cs"/>
          <w:rtl/>
        </w:rPr>
        <w:t xml:space="preserve"> </w:t>
      </w:r>
      <w:r>
        <w:rPr>
          <w:rtl/>
        </w:rPr>
        <w:t xml:space="preserve">אדם </w:t>
      </w:r>
      <w:bookmarkStart w:id="4626" w:name="_ETM_Q7_268520"/>
      <w:bookmarkEnd w:id="4626"/>
      <w:r>
        <w:rPr>
          <w:rtl/>
        </w:rPr>
        <w:t xml:space="preserve">שהוא </w:t>
      </w:r>
      <w:bookmarkStart w:id="4627" w:name="_ETM_Q7_268850"/>
      <w:bookmarkEnd w:id="4627"/>
      <w:r>
        <w:rPr>
          <w:rtl/>
        </w:rPr>
        <w:t>משכיל</w:t>
      </w:r>
      <w:r>
        <w:rPr>
          <w:rFonts w:hint="cs"/>
          <w:rtl/>
        </w:rPr>
        <w:t>,</w:t>
      </w:r>
      <w:r>
        <w:rPr>
          <w:rtl/>
        </w:rPr>
        <w:t xml:space="preserve"> </w:t>
      </w:r>
      <w:bookmarkStart w:id="4628" w:name="_ETM_Q7_269959"/>
      <w:bookmarkEnd w:id="4628"/>
      <w:r>
        <w:rPr>
          <w:rtl/>
        </w:rPr>
        <w:t>ש</w:t>
      </w:r>
      <w:r>
        <w:rPr>
          <w:rFonts w:hint="cs"/>
          <w:rtl/>
        </w:rPr>
        <w:t>יש ל</w:t>
      </w:r>
      <w:r>
        <w:rPr>
          <w:rtl/>
        </w:rPr>
        <w:t xml:space="preserve">ו </w:t>
      </w:r>
      <w:bookmarkStart w:id="4629" w:name="_ETM_Q7_270560"/>
      <w:bookmarkEnd w:id="4629"/>
      <w:r>
        <w:rPr>
          <w:rtl/>
        </w:rPr>
        <w:t xml:space="preserve">מקצוע </w:t>
      </w:r>
      <w:bookmarkStart w:id="4630" w:name="_ETM_Q7_271759"/>
      <w:bookmarkEnd w:id="4630"/>
      <w:r>
        <w:rPr>
          <w:rtl/>
        </w:rPr>
        <w:t xml:space="preserve">והוא </w:t>
      </w:r>
      <w:bookmarkStart w:id="4631" w:name="_ETM_Q7_272090"/>
      <w:bookmarkEnd w:id="4631"/>
      <w:r>
        <w:rPr>
          <w:rtl/>
        </w:rPr>
        <w:t xml:space="preserve">מתפרנס </w:t>
      </w:r>
      <w:bookmarkStart w:id="4632" w:name="_ETM_Q7_272840"/>
      <w:bookmarkEnd w:id="4632"/>
      <w:r>
        <w:rPr>
          <w:rtl/>
        </w:rPr>
        <w:t>בכבוד</w:t>
      </w:r>
      <w:r w:rsidR="008375D8">
        <w:rPr>
          <w:rFonts w:hint="cs"/>
          <w:rtl/>
        </w:rPr>
        <w:t>,</w:t>
      </w:r>
      <w:r>
        <w:rPr>
          <w:rtl/>
        </w:rPr>
        <w:t xml:space="preserve"> </w:t>
      </w:r>
      <w:bookmarkStart w:id="4633" w:name="_ETM_Q7_273920"/>
      <w:bookmarkEnd w:id="4633"/>
      <w:r>
        <w:rPr>
          <w:rtl/>
        </w:rPr>
        <w:t xml:space="preserve">אף </w:t>
      </w:r>
      <w:bookmarkStart w:id="4634" w:name="_ETM_Q7_274430"/>
      <w:bookmarkEnd w:id="4634"/>
      <w:r>
        <w:rPr>
          <w:rFonts w:hint="cs"/>
          <w:rtl/>
        </w:rPr>
        <w:t>אחד</w:t>
      </w:r>
      <w:r>
        <w:rPr>
          <w:rtl/>
        </w:rPr>
        <w:t xml:space="preserve"> </w:t>
      </w:r>
      <w:bookmarkStart w:id="4635" w:name="_ETM_Q7_274880"/>
      <w:bookmarkEnd w:id="4635"/>
      <w:r>
        <w:rPr>
          <w:rtl/>
        </w:rPr>
        <w:t xml:space="preserve">לא </w:t>
      </w:r>
      <w:bookmarkStart w:id="4636" w:name="_ETM_Q7_275030"/>
      <w:bookmarkEnd w:id="4636"/>
      <w:r>
        <w:rPr>
          <w:rtl/>
        </w:rPr>
        <w:t xml:space="preserve">ייתן </w:t>
      </w:r>
      <w:bookmarkStart w:id="4637" w:name="_ETM_Q7_275420"/>
      <w:bookmarkEnd w:id="4637"/>
      <w:r>
        <w:rPr>
          <w:rtl/>
        </w:rPr>
        <w:t xml:space="preserve">לו </w:t>
      </w:r>
      <w:bookmarkStart w:id="4638" w:name="_ETM_Q7_275510"/>
      <w:bookmarkEnd w:id="4638"/>
      <w:r>
        <w:rPr>
          <w:rtl/>
        </w:rPr>
        <w:t xml:space="preserve">פתק </w:t>
      </w:r>
      <w:bookmarkStart w:id="4639" w:name="_ETM_Q7_275959"/>
      <w:bookmarkEnd w:id="4639"/>
      <w:r>
        <w:rPr>
          <w:rtl/>
        </w:rPr>
        <w:t>הצבעה</w:t>
      </w:r>
      <w:r>
        <w:rPr>
          <w:rFonts w:hint="cs"/>
          <w:rtl/>
        </w:rPr>
        <w:t>,</w:t>
      </w:r>
      <w:r>
        <w:rPr>
          <w:rtl/>
        </w:rPr>
        <w:t xml:space="preserve"> </w:t>
      </w:r>
      <w:bookmarkStart w:id="4640" w:name="_ETM_Q7_276800"/>
      <w:bookmarkEnd w:id="4640"/>
      <w:r>
        <w:rPr>
          <w:rtl/>
        </w:rPr>
        <w:t xml:space="preserve">מה </w:t>
      </w:r>
      <w:bookmarkStart w:id="4641" w:name="_ETM_Q7_277069"/>
      <w:bookmarkEnd w:id="4641"/>
      <w:r>
        <w:rPr>
          <w:rtl/>
        </w:rPr>
        <w:t>להצביע</w:t>
      </w:r>
      <w:r>
        <w:rPr>
          <w:rFonts w:hint="cs"/>
          <w:rtl/>
        </w:rPr>
        <w:t>.</w:t>
      </w:r>
      <w:r>
        <w:rPr>
          <w:rtl/>
        </w:rPr>
        <w:t xml:space="preserve"> </w:t>
      </w:r>
      <w:bookmarkStart w:id="4642" w:name="_ETM_Q7_279200"/>
      <w:bookmarkEnd w:id="4642"/>
    </w:p>
    <w:p w:rsidR="009F6A01" w:rsidRDefault="009F6A01" w:rsidP="007F21CB">
      <w:pPr>
        <w:rPr>
          <w:rtl/>
        </w:rPr>
      </w:pPr>
      <w:bookmarkStart w:id="4643" w:name="_ETM_Q7_280063"/>
      <w:bookmarkStart w:id="4644" w:name="_ETM_Q7_280130"/>
      <w:bookmarkEnd w:id="4643"/>
      <w:bookmarkEnd w:id="4644"/>
    </w:p>
    <w:p w:rsidR="009F6A01" w:rsidRDefault="009F6A01" w:rsidP="008375D8">
      <w:pPr>
        <w:rPr>
          <w:rtl/>
        </w:rPr>
      </w:pPr>
      <w:bookmarkStart w:id="4645" w:name="_ETM_Q7_280399"/>
      <w:bookmarkStart w:id="4646" w:name="_ETM_Q7_280472"/>
      <w:bookmarkEnd w:id="4645"/>
      <w:bookmarkEnd w:id="4646"/>
      <w:r>
        <w:rPr>
          <w:rtl/>
        </w:rPr>
        <w:t xml:space="preserve">אבל </w:t>
      </w:r>
      <w:bookmarkStart w:id="4647" w:name="_ETM_Q7_279469"/>
      <w:bookmarkEnd w:id="4647"/>
      <w:r>
        <w:rPr>
          <w:rtl/>
        </w:rPr>
        <w:t xml:space="preserve">גם </w:t>
      </w:r>
      <w:bookmarkStart w:id="4648" w:name="_ETM_Q7_279709"/>
      <w:bookmarkEnd w:id="4648"/>
      <w:r>
        <w:rPr>
          <w:rtl/>
        </w:rPr>
        <w:t>הסיפ</w:t>
      </w:r>
      <w:r>
        <w:rPr>
          <w:rFonts w:hint="cs"/>
          <w:rtl/>
        </w:rPr>
        <w:t>ו</w:t>
      </w:r>
      <w:r>
        <w:rPr>
          <w:rtl/>
        </w:rPr>
        <w:t>ר</w:t>
      </w:r>
      <w:r>
        <w:rPr>
          <w:rFonts w:hint="cs"/>
          <w:rtl/>
        </w:rPr>
        <w:t>,</w:t>
      </w:r>
      <w:r>
        <w:rPr>
          <w:rtl/>
        </w:rPr>
        <w:t xml:space="preserve"> </w:t>
      </w:r>
      <w:bookmarkStart w:id="4649" w:name="_ETM_Q7_280630"/>
      <w:bookmarkEnd w:id="4649"/>
      <w:r>
        <w:rPr>
          <w:rtl/>
        </w:rPr>
        <w:t xml:space="preserve">מאיפה </w:t>
      </w:r>
      <w:bookmarkStart w:id="4650" w:name="_ETM_Q7_281230"/>
      <w:bookmarkEnd w:id="4650"/>
      <w:r>
        <w:rPr>
          <w:rtl/>
        </w:rPr>
        <w:t xml:space="preserve">נולד </w:t>
      </w:r>
      <w:bookmarkStart w:id="4651" w:name="_ETM_Q7_281740"/>
      <w:bookmarkEnd w:id="4651"/>
      <w:r>
        <w:rPr>
          <w:rtl/>
        </w:rPr>
        <w:t xml:space="preserve">המושג </w:t>
      </w:r>
      <w:bookmarkStart w:id="4652" w:name="_ETM_Q7_282310"/>
      <w:bookmarkEnd w:id="4652"/>
      <w:r>
        <w:rPr>
          <w:rtl/>
        </w:rPr>
        <w:t xml:space="preserve">הזה </w:t>
      </w:r>
      <w:bookmarkStart w:id="4653" w:name="_ETM_Q7_282580"/>
      <w:bookmarkEnd w:id="4653"/>
      <w:r>
        <w:rPr>
          <w:rtl/>
        </w:rPr>
        <w:t xml:space="preserve">תורתם </w:t>
      </w:r>
      <w:bookmarkStart w:id="4654" w:name="_ETM_Q7_283150"/>
      <w:bookmarkEnd w:id="4654"/>
      <w:r>
        <w:rPr>
          <w:rtl/>
        </w:rPr>
        <w:t>אומנותם</w:t>
      </w:r>
      <w:r>
        <w:rPr>
          <w:rFonts w:hint="cs"/>
          <w:rtl/>
        </w:rPr>
        <w:t>?</w:t>
      </w:r>
      <w:r>
        <w:rPr>
          <w:rtl/>
        </w:rPr>
        <w:t xml:space="preserve"> </w:t>
      </w:r>
      <w:bookmarkStart w:id="4655" w:name="_ETM_Q7_284869"/>
      <w:bookmarkEnd w:id="4655"/>
      <w:r>
        <w:rPr>
          <w:rtl/>
        </w:rPr>
        <w:t>ב-</w:t>
      </w:r>
      <w:r>
        <w:rPr>
          <w:rFonts w:hint="cs"/>
          <w:rtl/>
        </w:rPr>
        <w:t>1952</w:t>
      </w:r>
      <w:r>
        <w:rPr>
          <w:rtl/>
        </w:rPr>
        <w:t xml:space="preserve"> </w:t>
      </w:r>
      <w:bookmarkStart w:id="4656" w:name="_ETM_Q7_286850"/>
      <w:bookmarkEnd w:id="4656"/>
      <w:r>
        <w:rPr>
          <w:rFonts w:hint="cs"/>
          <w:rtl/>
        </w:rPr>
        <w:t>פוגש בן</w:t>
      </w:r>
      <w:bookmarkStart w:id="4657" w:name="_ETM_Q7_283901"/>
      <w:bookmarkEnd w:id="4657"/>
      <w:r>
        <w:rPr>
          <w:rFonts w:hint="cs"/>
          <w:rtl/>
        </w:rPr>
        <w:t>-גוריון את</w:t>
      </w:r>
      <w:r>
        <w:rPr>
          <w:rtl/>
        </w:rPr>
        <w:t xml:space="preserve"> </w:t>
      </w:r>
      <w:bookmarkStart w:id="4658" w:name="_ETM_Q7_288350"/>
      <w:bookmarkEnd w:id="4658"/>
      <w:r>
        <w:rPr>
          <w:rtl/>
        </w:rPr>
        <w:t xml:space="preserve">חזון </w:t>
      </w:r>
      <w:bookmarkStart w:id="4659" w:name="_ETM_Q7_288799"/>
      <w:bookmarkEnd w:id="4659"/>
      <w:r>
        <w:rPr>
          <w:rtl/>
        </w:rPr>
        <w:t>איש</w:t>
      </w:r>
      <w:r>
        <w:rPr>
          <w:rFonts w:hint="cs"/>
          <w:rtl/>
        </w:rPr>
        <w:t>.</w:t>
      </w:r>
      <w:r>
        <w:rPr>
          <w:rtl/>
        </w:rPr>
        <w:t xml:space="preserve"> </w:t>
      </w:r>
      <w:bookmarkStart w:id="4660" w:name="_ETM_Q7_290170"/>
      <w:bookmarkEnd w:id="4660"/>
      <w:r>
        <w:rPr>
          <w:rtl/>
        </w:rPr>
        <w:t xml:space="preserve">באותה </w:t>
      </w:r>
      <w:bookmarkStart w:id="4661" w:name="_ETM_Q7_290679"/>
      <w:bookmarkEnd w:id="4661"/>
      <w:r>
        <w:rPr>
          <w:rtl/>
        </w:rPr>
        <w:t>פגישה</w:t>
      </w:r>
      <w:r>
        <w:rPr>
          <w:rFonts w:hint="cs"/>
          <w:rtl/>
        </w:rPr>
        <w:t>,</w:t>
      </w:r>
      <w:r>
        <w:rPr>
          <w:rtl/>
        </w:rPr>
        <w:t xml:space="preserve"> </w:t>
      </w:r>
      <w:bookmarkStart w:id="4662" w:name="_ETM_Q7_291130"/>
      <w:bookmarkEnd w:id="4662"/>
      <w:r>
        <w:rPr>
          <w:rtl/>
        </w:rPr>
        <w:t xml:space="preserve">אדוני </w:t>
      </w:r>
      <w:bookmarkStart w:id="4663" w:name="_ETM_Q7_291460"/>
      <w:bookmarkEnd w:id="4663"/>
      <w:r>
        <w:rPr>
          <w:rtl/>
        </w:rPr>
        <w:t>היושב-ראש</w:t>
      </w:r>
      <w:r>
        <w:rPr>
          <w:rFonts w:hint="cs"/>
          <w:rtl/>
        </w:rPr>
        <w:t>,</w:t>
      </w:r>
      <w:r>
        <w:rPr>
          <w:rtl/>
        </w:rPr>
        <w:t xml:space="preserve"> </w:t>
      </w:r>
      <w:bookmarkStart w:id="4664" w:name="_ETM_Q7_292710"/>
      <w:bookmarkEnd w:id="4664"/>
      <w:r>
        <w:rPr>
          <w:rtl/>
        </w:rPr>
        <w:t xml:space="preserve">היה </w:t>
      </w:r>
      <w:bookmarkStart w:id="4665" w:name="_ETM_Q7_293009"/>
      <w:bookmarkEnd w:id="4665"/>
      <w:r>
        <w:rPr>
          <w:rtl/>
        </w:rPr>
        <w:t xml:space="preserve">אדם </w:t>
      </w:r>
      <w:bookmarkStart w:id="4666" w:name="_ETM_Q7_293340"/>
      <w:bookmarkEnd w:id="4666"/>
      <w:r>
        <w:rPr>
          <w:rtl/>
        </w:rPr>
        <w:t xml:space="preserve">שלישי </w:t>
      </w:r>
      <w:bookmarkStart w:id="4667" w:name="_ETM_Q7_294720"/>
      <w:bookmarkEnd w:id="4667"/>
      <w:r>
        <w:rPr>
          <w:rtl/>
        </w:rPr>
        <w:t xml:space="preserve">שעשה </w:t>
      </w:r>
      <w:bookmarkStart w:id="4668" w:name="_ETM_Q7_295230"/>
      <w:bookmarkEnd w:id="4668"/>
      <w:r>
        <w:rPr>
          <w:rtl/>
        </w:rPr>
        <w:t>תרשומת</w:t>
      </w:r>
      <w:r>
        <w:rPr>
          <w:rFonts w:hint="cs"/>
          <w:rtl/>
        </w:rPr>
        <w:t>.</w:t>
      </w:r>
      <w:r>
        <w:rPr>
          <w:rtl/>
        </w:rPr>
        <w:t xml:space="preserve"> </w:t>
      </w:r>
      <w:bookmarkStart w:id="4669" w:name="_ETM_Q7_296759"/>
      <w:bookmarkEnd w:id="4669"/>
      <w:r>
        <w:rPr>
          <w:rtl/>
        </w:rPr>
        <w:t xml:space="preserve">לאדם </w:t>
      </w:r>
      <w:bookmarkStart w:id="4670" w:name="_ETM_Q7_297299"/>
      <w:bookmarkEnd w:id="4670"/>
      <w:r>
        <w:rPr>
          <w:rtl/>
        </w:rPr>
        <w:t xml:space="preserve">הזה </w:t>
      </w:r>
      <w:bookmarkStart w:id="4671" w:name="_ETM_Q7_297630"/>
      <w:bookmarkEnd w:id="4671"/>
      <w:r>
        <w:rPr>
          <w:rtl/>
        </w:rPr>
        <w:t xml:space="preserve">קראו </w:t>
      </w:r>
      <w:bookmarkStart w:id="4672" w:name="_ETM_Q7_297959"/>
      <w:bookmarkEnd w:id="4672"/>
      <w:r>
        <w:rPr>
          <w:rtl/>
        </w:rPr>
        <w:t xml:space="preserve">יצחק </w:t>
      </w:r>
      <w:bookmarkStart w:id="4673" w:name="_ETM_Q7_298350"/>
      <w:bookmarkEnd w:id="4673"/>
      <w:r>
        <w:rPr>
          <w:rtl/>
        </w:rPr>
        <w:t>נבון</w:t>
      </w:r>
      <w:r>
        <w:rPr>
          <w:rFonts w:hint="cs"/>
          <w:rtl/>
        </w:rPr>
        <w:t xml:space="preserve"> ז"ל</w:t>
      </w:r>
      <w:r w:rsidR="008375D8">
        <w:rPr>
          <w:rFonts w:hint="cs"/>
          <w:rtl/>
        </w:rPr>
        <w:t>,</w:t>
      </w:r>
      <w:r>
        <w:rPr>
          <w:rFonts w:hint="cs"/>
          <w:rtl/>
        </w:rPr>
        <w:t xml:space="preserve"> </w:t>
      </w:r>
      <w:r>
        <w:rPr>
          <w:rtl/>
        </w:rPr>
        <w:t xml:space="preserve">אז </w:t>
      </w:r>
      <w:bookmarkStart w:id="4674" w:name="_ETM_Q7_300200"/>
      <w:bookmarkEnd w:id="4674"/>
      <w:r>
        <w:rPr>
          <w:rtl/>
        </w:rPr>
        <w:t xml:space="preserve">הוא </w:t>
      </w:r>
      <w:bookmarkStart w:id="4675" w:name="_ETM_Q7_300290"/>
      <w:bookmarkEnd w:id="4675"/>
      <w:r>
        <w:rPr>
          <w:rtl/>
        </w:rPr>
        <w:t xml:space="preserve">היה </w:t>
      </w:r>
      <w:bookmarkStart w:id="4676" w:name="_ETM_Q7_300560"/>
      <w:bookmarkEnd w:id="4676"/>
      <w:r>
        <w:rPr>
          <w:rtl/>
        </w:rPr>
        <w:t xml:space="preserve">מזכירו </w:t>
      </w:r>
      <w:bookmarkStart w:id="4677" w:name="_ETM_Q7_301190"/>
      <w:bookmarkEnd w:id="4677"/>
      <w:r>
        <w:rPr>
          <w:rtl/>
        </w:rPr>
        <w:t xml:space="preserve">האישי </w:t>
      </w:r>
      <w:bookmarkStart w:id="4678" w:name="_ETM_Q7_301520"/>
      <w:bookmarkEnd w:id="4678"/>
      <w:r>
        <w:rPr>
          <w:rtl/>
        </w:rPr>
        <w:t xml:space="preserve">של </w:t>
      </w:r>
      <w:bookmarkStart w:id="4679" w:name="_ETM_Q7_301760"/>
      <w:bookmarkEnd w:id="4679"/>
      <w:r>
        <w:rPr>
          <w:rtl/>
        </w:rPr>
        <w:t>בן</w:t>
      </w:r>
      <w:bookmarkStart w:id="4680" w:name="_ETM_Q7_301970"/>
      <w:bookmarkEnd w:id="4680"/>
      <w:r>
        <w:rPr>
          <w:rFonts w:hint="cs"/>
          <w:rtl/>
        </w:rPr>
        <w:t>-</w:t>
      </w:r>
      <w:r>
        <w:rPr>
          <w:rtl/>
        </w:rPr>
        <w:t>גוריון</w:t>
      </w:r>
      <w:r w:rsidR="008375D8">
        <w:rPr>
          <w:rFonts w:hint="cs"/>
          <w:rtl/>
        </w:rPr>
        <w:t>;</w:t>
      </w:r>
      <w:r>
        <w:rPr>
          <w:rtl/>
        </w:rPr>
        <w:t xml:space="preserve"> </w:t>
      </w:r>
      <w:bookmarkStart w:id="4681" w:name="_ETM_Q7_303439"/>
      <w:bookmarkEnd w:id="4681"/>
      <w:r>
        <w:rPr>
          <w:rFonts w:hint="cs"/>
          <w:rtl/>
        </w:rPr>
        <w:t>לי יצא</w:t>
      </w:r>
      <w:r>
        <w:rPr>
          <w:rtl/>
        </w:rPr>
        <w:t xml:space="preserve"> </w:t>
      </w:r>
      <w:bookmarkStart w:id="4682" w:name="_ETM_Q7_304009"/>
      <w:bookmarkEnd w:id="4682"/>
      <w:r>
        <w:rPr>
          <w:rtl/>
        </w:rPr>
        <w:t xml:space="preserve">לדבר </w:t>
      </w:r>
      <w:bookmarkStart w:id="4683" w:name="_ETM_Q7_304490"/>
      <w:bookmarkEnd w:id="4683"/>
      <w:r>
        <w:rPr>
          <w:rtl/>
        </w:rPr>
        <w:t xml:space="preserve">עם </w:t>
      </w:r>
      <w:bookmarkStart w:id="4684" w:name="_ETM_Q7_304759"/>
      <w:bookmarkEnd w:id="4684"/>
      <w:r>
        <w:rPr>
          <w:rtl/>
        </w:rPr>
        <w:t xml:space="preserve">יצחק </w:t>
      </w:r>
      <w:bookmarkStart w:id="4685" w:name="_ETM_Q7_305149"/>
      <w:bookmarkEnd w:id="4685"/>
      <w:r>
        <w:rPr>
          <w:rtl/>
        </w:rPr>
        <w:t xml:space="preserve">נבון </w:t>
      </w:r>
      <w:bookmarkStart w:id="4686" w:name="_ETM_Q7_305539"/>
      <w:bookmarkEnd w:id="4686"/>
      <w:r>
        <w:rPr>
          <w:rtl/>
        </w:rPr>
        <w:t xml:space="preserve">על </w:t>
      </w:r>
      <w:bookmarkStart w:id="4687" w:name="_ETM_Q7_305659"/>
      <w:bookmarkEnd w:id="4687"/>
      <w:r>
        <w:rPr>
          <w:rtl/>
        </w:rPr>
        <w:t xml:space="preserve">הסיפור </w:t>
      </w:r>
      <w:bookmarkStart w:id="4688" w:name="_ETM_Q7_306109"/>
      <w:bookmarkEnd w:id="4688"/>
      <w:r>
        <w:rPr>
          <w:rtl/>
        </w:rPr>
        <w:t>הזה</w:t>
      </w:r>
      <w:r w:rsidR="008375D8">
        <w:rPr>
          <w:rFonts w:hint="cs"/>
          <w:rtl/>
        </w:rPr>
        <w:t>.</w:t>
      </w:r>
      <w:r>
        <w:rPr>
          <w:rtl/>
        </w:rPr>
        <w:t xml:space="preserve"> </w:t>
      </w:r>
      <w:bookmarkStart w:id="4689" w:name="_ETM_Q7_306979"/>
      <w:bookmarkEnd w:id="4689"/>
      <w:r>
        <w:rPr>
          <w:rtl/>
        </w:rPr>
        <w:t xml:space="preserve">למה </w:t>
      </w:r>
      <w:bookmarkStart w:id="4690" w:name="_ETM_Q7_307429"/>
      <w:bookmarkEnd w:id="4690"/>
      <w:r>
        <w:rPr>
          <w:rtl/>
        </w:rPr>
        <w:t>בן</w:t>
      </w:r>
      <w:bookmarkStart w:id="4691" w:name="_ETM_Q7_307669"/>
      <w:bookmarkEnd w:id="4691"/>
      <w:r>
        <w:rPr>
          <w:rFonts w:hint="cs"/>
          <w:rtl/>
        </w:rPr>
        <w:t>-</w:t>
      </w:r>
      <w:r>
        <w:rPr>
          <w:rtl/>
        </w:rPr>
        <w:t xml:space="preserve">גוריון </w:t>
      </w:r>
      <w:bookmarkStart w:id="4692" w:name="_ETM_Q7_308120"/>
      <w:bookmarkEnd w:id="4692"/>
      <w:r>
        <w:rPr>
          <w:rtl/>
        </w:rPr>
        <w:t xml:space="preserve">הסכים </w:t>
      </w:r>
      <w:bookmarkStart w:id="4693" w:name="_ETM_Q7_308569"/>
      <w:bookmarkEnd w:id="4693"/>
      <w:r>
        <w:rPr>
          <w:rtl/>
        </w:rPr>
        <w:t xml:space="preserve">לתת </w:t>
      </w:r>
      <w:bookmarkStart w:id="4694" w:name="_ETM_Q7_308989"/>
      <w:bookmarkEnd w:id="4694"/>
      <w:r>
        <w:rPr>
          <w:rtl/>
        </w:rPr>
        <w:t>400</w:t>
      </w:r>
      <w:r>
        <w:rPr>
          <w:rFonts w:hint="cs"/>
          <w:rtl/>
        </w:rPr>
        <w:t>?</w:t>
      </w:r>
      <w:r>
        <w:rPr>
          <w:rtl/>
        </w:rPr>
        <w:t xml:space="preserve"> </w:t>
      </w:r>
      <w:bookmarkStart w:id="4695" w:name="_ETM_Q7_310459"/>
      <w:bookmarkStart w:id="4696" w:name="_ETM_Q7_310879"/>
      <w:bookmarkEnd w:id="4695"/>
      <w:bookmarkEnd w:id="4696"/>
      <w:r>
        <w:rPr>
          <w:rtl/>
        </w:rPr>
        <w:t xml:space="preserve">אמרו </w:t>
      </w:r>
      <w:bookmarkStart w:id="4697" w:name="_ETM_Q7_311180"/>
      <w:bookmarkEnd w:id="4697"/>
      <w:r>
        <w:rPr>
          <w:rtl/>
        </w:rPr>
        <w:t xml:space="preserve">שכל </w:t>
      </w:r>
      <w:bookmarkStart w:id="4698" w:name="_ETM_Q7_311629"/>
      <w:bookmarkEnd w:id="4698"/>
      <w:r>
        <w:rPr>
          <w:rFonts w:hint="cs"/>
          <w:rtl/>
        </w:rPr>
        <w:t>אחד</w:t>
      </w:r>
      <w:r>
        <w:rPr>
          <w:rtl/>
        </w:rPr>
        <w:t xml:space="preserve"> </w:t>
      </w:r>
      <w:bookmarkStart w:id="4699" w:name="_ETM_Q7_311989"/>
      <w:bookmarkEnd w:id="4699"/>
      <w:r>
        <w:rPr>
          <w:rtl/>
        </w:rPr>
        <w:t xml:space="preserve">מהם </w:t>
      </w:r>
      <w:bookmarkStart w:id="4700" w:name="_ETM_Q7_312260"/>
      <w:bookmarkEnd w:id="4700"/>
      <w:r>
        <w:rPr>
          <w:rtl/>
        </w:rPr>
        <w:t>עי</w:t>
      </w:r>
      <w:r>
        <w:rPr>
          <w:rFonts w:hint="cs"/>
          <w:rtl/>
        </w:rPr>
        <w:t>ל</w:t>
      </w:r>
      <w:r>
        <w:rPr>
          <w:rtl/>
        </w:rPr>
        <w:t>וי</w:t>
      </w:r>
      <w:r>
        <w:rPr>
          <w:rFonts w:hint="cs"/>
          <w:rtl/>
        </w:rPr>
        <w:t xml:space="preserve"> </w:t>
      </w:r>
      <w:r>
        <w:rPr>
          <w:rFonts w:hint="eastAsia"/>
          <w:rtl/>
        </w:rPr>
        <w:t>–</w:t>
      </w:r>
      <w:r>
        <w:rPr>
          <w:rtl/>
        </w:rPr>
        <w:t xml:space="preserve"> </w:t>
      </w:r>
      <w:bookmarkStart w:id="4701" w:name="_ETM_Q7_313440"/>
      <w:bookmarkEnd w:id="4701"/>
      <w:r>
        <w:rPr>
          <w:rtl/>
        </w:rPr>
        <w:t xml:space="preserve">400 </w:t>
      </w:r>
      <w:bookmarkStart w:id="4702" w:name="_ETM_Q7_314160"/>
      <w:bookmarkEnd w:id="4702"/>
      <w:r>
        <w:rPr>
          <w:rtl/>
        </w:rPr>
        <w:t>אנשים</w:t>
      </w:r>
      <w:r>
        <w:rPr>
          <w:rFonts w:hint="cs"/>
          <w:rtl/>
        </w:rPr>
        <w:t>,</w:t>
      </w:r>
      <w:r>
        <w:rPr>
          <w:rtl/>
        </w:rPr>
        <w:t xml:space="preserve"> </w:t>
      </w:r>
      <w:bookmarkStart w:id="4703" w:name="_ETM_Q7_314730"/>
      <w:bookmarkEnd w:id="4703"/>
      <w:r>
        <w:rPr>
          <w:rtl/>
        </w:rPr>
        <w:t xml:space="preserve">כל </w:t>
      </w:r>
      <w:bookmarkStart w:id="4704" w:name="_ETM_Q7_314970"/>
      <w:bookmarkEnd w:id="4704"/>
      <w:r>
        <w:rPr>
          <w:rFonts w:hint="cs"/>
          <w:rtl/>
        </w:rPr>
        <w:t>אחד עילוי,</w:t>
      </w:r>
      <w:bookmarkStart w:id="4705" w:name="_ETM_Q7_315360"/>
      <w:bookmarkStart w:id="4706" w:name="_ETM_Q7_316050"/>
      <w:bookmarkEnd w:id="4705"/>
      <w:bookmarkEnd w:id="4706"/>
      <w:r>
        <w:rPr>
          <w:rFonts w:hint="cs"/>
          <w:rtl/>
        </w:rPr>
        <w:t xml:space="preserve"> </w:t>
      </w:r>
      <w:r>
        <w:rPr>
          <w:rtl/>
        </w:rPr>
        <w:t xml:space="preserve">תורתם </w:t>
      </w:r>
      <w:bookmarkStart w:id="4707" w:name="_ETM_Q7_316590"/>
      <w:bookmarkEnd w:id="4707"/>
      <w:r>
        <w:rPr>
          <w:rtl/>
        </w:rPr>
        <w:t>אומנותם</w:t>
      </w:r>
      <w:r>
        <w:rPr>
          <w:rFonts w:hint="cs"/>
          <w:rtl/>
        </w:rPr>
        <w:t>.</w:t>
      </w:r>
      <w:r>
        <w:rPr>
          <w:rtl/>
        </w:rPr>
        <w:t xml:space="preserve"> </w:t>
      </w:r>
      <w:bookmarkStart w:id="4708" w:name="_ETM_Q7_317739"/>
      <w:bookmarkEnd w:id="4708"/>
      <w:r>
        <w:rPr>
          <w:rtl/>
        </w:rPr>
        <w:t xml:space="preserve">אחר </w:t>
      </w:r>
      <w:bookmarkStart w:id="4709" w:name="_ETM_Q7_318099"/>
      <w:bookmarkEnd w:id="4709"/>
      <w:r>
        <w:rPr>
          <w:rtl/>
        </w:rPr>
        <w:t>כך</w:t>
      </w:r>
      <w:r>
        <w:rPr>
          <w:rFonts w:hint="cs"/>
          <w:rtl/>
        </w:rPr>
        <w:t>,</w:t>
      </w:r>
      <w:r>
        <w:rPr>
          <w:rtl/>
        </w:rPr>
        <w:t xml:space="preserve"> </w:t>
      </w:r>
      <w:bookmarkStart w:id="4710" w:name="_ETM_Q7_318340"/>
      <w:bookmarkEnd w:id="4710"/>
      <w:r>
        <w:rPr>
          <w:rtl/>
        </w:rPr>
        <w:t>אגב</w:t>
      </w:r>
      <w:r>
        <w:rPr>
          <w:rFonts w:hint="cs"/>
          <w:rtl/>
        </w:rPr>
        <w:t>,</w:t>
      </w:r>
      <w:r>
        <w:rPr>
          <w:rtl/>
        </w:rPr>
        <w:t xml:space="preserve"> </w:t>
      </w:r>
      <w:bookmarkStart w:id="4711" w:name="_ETM_Q7_318700"/>
      <w:bookmarkEnd w:id="4711"/>
      <w:r>
        <w:rPr>
          <w:rtl/>
        </w:rPr>
        <w:t>בן</w:t>
      </w:r>
      <w:bookmarkStart w:id="4712" w:name="_ETM_Q7_318910"/>
      <w:bookmarkEnd w:id="4712"/>
      <w:r>
        <w:rPr>
          <w:rFonts w:hint="cs"/>
          <w:rtl/>
        </w:rPr>
        <w:t>-</w:t>
      </w:r>
      <w:r>
        <w:rPr>
          <w:rtl/>
        </w:rPr>
        <w:t xml:space="preserve">גוריון </w:t>
      </w:r>
      <w:bookmarkStart w:id="4713" w:name="_ETM_Q7_319300"/>
      <w:bookmarkEnd w:id="4713"/>
      <w:r>
        <w:rPr>
          <w:rFonts w:hint="cs"/>
          <w:rtl/>
        </w:rPr>
        <w:t>ה</w:t>
      </w:r>
      <w:r>
        <w:rPr>
          <w:rtl/>
        </w:rPr>
        <w:t xml:space="preserve">צטער </w:t>
      </w:r>
      <w:bookmarkStart w:id="4714" w:name="_ETM_Q7_319780"/>
      <w:bookmarkEnd w:id="4714"/>
      <w:r>
        <w:rPr>
          <w:rtl/>
        </w:rPr>
        <w:t>על</w:t>
      </w:r>
      <w:r>
        <w:rPr>
          <w:rFonts w:hint="cs"/>
          <w:rtl/>
        </w:rPr>
        <w:t xml:space="preserve"> </w:t>
      </w:r>
      <w:r>
        <w:rPr>
          <w:rtl/>
        </w:rPr>
        <w:t>כך</w:t>
      </w:r>
      <w:r>
        <w:rPr>
          <w:rFonts w:hint="cs"/>
          <w:rtl/>
        </w:rPr>
        <w:t>,</w:t>
      </w:r>
      <w:r>
        <w:rPr>
          <w:rtl/>
        </w:rPr>
        <w:t xml:space="preserve"> </w:t>
      </w:r>
      <w:bookmarkStart w:id="4715" w:name="_ETM_Q7_320590"/>
      <w:bookmarkEnd w:id="4715"/>
      <w:r>
        <w:rPr>
          <w:rtl/>
        </w:rPr>
        <w:t>התחרט</w:t>
      </w:r>
      <w:r>
        <w:rPr>
          <w:rFonts w:hint="cs"/>
          <w:rtl/>
        </w:rPr>
        <w:t>,</w:t>
      </w:r>
      <w:r>
        <w:rPr>
          <w:rtl/>
        </w:rPr>
        <w:t xml:space="preserve"> </w:t>
      </w:r>
      <w:bookmarkStart w:id="4716" w:name="_ETM_Q7_321760"/>
      <w:bookmarkEnd w:id="4716"/>
      <w:r>
        <w:rPr>
          <w:rtl/>
        </w:rPr>
        <w:t xml:space="preserve">אבל </w:t>
      </w:r>
      <w:bookmarkStart w:id="4717" w:name="_ETM_Q7_322060"/>
      <w:bookmarkEnd w:id="4717"/>
      <w:r>
        <w:rPr>
          <w:rtl/>
        </w:rPr>
        <w:t xml:space="preserve">היה </w:t>
      </w:r>
      <w:bookmarkStart w:id="4718" w:name="_ETM_Q7_322240"/>
      <w:bookmarkEnd w:id="4718"/>
      <w:r>
        <w:rPr>
          <w:rtl/>
        </w:rPr>
        <w:t xml:space="preserve">כבר </w:t>
      </w:r>
      <w:bookmarkStart w:id="4719" w:name="_ETM_Q7_322450"/>
      <w:bookmarkEnd w:id="4719"/>
      <w:r>
        <w:rPr>
          <w:rtl/>
        </w:rPr>
        <w:t>מאוחר</w:t>
      </w:r>
      <w:r>
        <w:rPr>
          <w:rFonts w:hint="cs"/>
          <w:rtl/>
        </w:rPr>
        <w:t xml:space="preserve"> </w:t>
      </w:r>
      <w:r w:rsidR="008375D8">
        <w:rPr>
          <w:rFonts w:hint="eastAsia"/>
          <w:rtl/>
        </w:rPr>
        <w:t>–</w:t>
      </w:r>
      <w:r w:rsidR="008375D8">
        <w:rPr>
          <w:rFonts w:hint="cs"/>
          <w:rtl/>
        </w:rPr>
        <w:t xml:space="preserve"> </w:t>
      </w:r>
      <w:r>
        <w:rPr>
          <w:rFonts w:hint="cs"/>
          <w:rtl/>
        </w:rPr>
        <w:t>אגב,</w:t>
      </w:r>
      <w:r>
        <w:rPr>
          <w:rtl/>
        </w:rPr>
        <w:t xml:space="preserve"> </w:t>
      </w:r>
      <w:bookmarkStart w:id="4720" w:name="_ETM_Q7_323689"/>
      <w:bookmarkStart w:id="4721" w:name="_ETM_Q7_324230"/>
      <w:bookmarkEnd w:id="4720"/>
      <w:bookmarkEnd w:id="4721"/>
      <w:r>
        <w:rPr>
          <w:rtl/>
        </w:rPr>
        <w:t>היום</w:t>
      </w:r>
      <w:r>
        <w:rPr>
          <w:rFonts w:hint="cs"/>
          <w:rtl/>
        </w:rPr>
        <w:t xml:space="preserve"> יש</w:t>
      </w:r>
      <w:r>
        <w:rPr>
          <w:rtl/>
        </w:rPr>
        <w:t xml:space="preserve"> </w:t>
      </w:r>
      <w:bookmarkStart w:id="4722" w:name="_ETM_Q7_324709"/>
      <w:bookmarkEnd w:id="4722"/>
      <w:r>
        <w:rPr>
          <w:rtl/>
        </w:rPr>
        <w:t>60</w:t>
      </w:r>
      <w:r>
        <w:rPr>
          <w:rFonts w:hint="cs"/>
          <w:rtl/>
        </w:rPr>
        <w:t>,</w:t>
      </w:r>
      <w:r>
        <w:rPr>
          <w:rtl/>
        </w:rPr>
        <w:t xml:space="preserve">000 </w:t>
      </w:r>
      <w:bookmarkStart w:id="4723" w:name="_ETM_Q7_325889"/>
      <w:bookmarkEnd w:id="4723"/>
      <w:r>
        <w:rPr>
          <w:rtl/>
        </w:rPr>
        <w:t xml:space="preserve">צעירים </w:t>
      </w:r>
      <w:bookmarkStart w:id="4724" w:name="_ETM_Q7_326459"/>
      <w:bookmarkEnd w:id="4724"/>
      <w:r>
        <w:rPr>
          <w:rtl/>
        </w:rPr>
        <w:t xml:space="preserve">שהם </w:t>
      </w:r>
      <w:bookmarkStart w:id="4725" w:name="_ETM_Q7_326790"/>
      <w:bookmarkEnd w:id="4725"/>
      <w:r>
        <w:rPr>
          <w:rtl/>
        </w:rPr>
        <w:t>מחויבי</w:t>
      </w:r>
      <w:r>
        <w:rPr>
          <w:rFonts w:hint="cs"/>
          <w:rtl/>
        </w:rPr>
        <w:t>ם</w:t>
      </w:r>
      <w:r>
        <w:rPr>
          <w:rtl/>
        </w:rPr>
        <w:t xml:space="preserve"> </w:t>
      </w:r>
      <w:bookmarkStart w:id="4726" w:name="_ETM_Q7_327780"/>
      <w:bookmarkEnd w:id="4726"/>
      <w:r>
        <w:rPr>
          <w:rFonts w:hint="cs"/>
          <w:rtl/>
        </w:rPr>
        <w:t>בג</w:t>
      </w:r>
      <w:r>
        <w:rPr>
          <w:rtl/>
        </w:rPr>
        <w:t xml:space="preserve">יוס </w:t>
      </w:r>
      <w:bookmarkStart w:id="4727" w:name="_ETM_Q7_328680"/>
      <w:bookmarkEnd w:id="4727"/>
      <w:r>
        <w:rPr>
          <w:rtl/>
        </w:rPr>
        <w:t>ו</w:t>
      </w:r>
      <w:r>
        <w:rPr>
          <w:rFonts w:hint="cs"/>
          <w:rtl/>
        </w:rPr>
        <w:t xml:space="preserve">הם </w:t>
      </w:r>
      <w:r>
        <w:rPr>
          <w:rtl/>
        </w:rPr>
        <w:t xml:space="preserve">מתחמקים </w:t>
      </w:r>
      <w:bookmarkStart w:id="4728" w:name="_ETM_Q7_330750"/>
      <w:bookmarkEnd w:id="4728"/>
      <w:r w:rsidR="008375D8">
        <w:rPr>
          <w:rFonts w:hint="cs"/>
          <w:rtl/>
        </w:rPr>
        <w:t xml:space="preserve">– </w:t>
      </w:r>
      <w:r>
        <w:rPr>
          <w:rtl/>
        </w:rPr>
        <w:t xml:space="preserve">אבל </w:t>
      </w:r>
      <w:bookmarkStart w:id="4729" w:name="_ETM_Q7_331110"/>
      <w:bookmarkEnd w:id="4729"/>
      <w:r>
        <w:rPr>
          <w:rtl/>
        </w:rPr>
        <w:t xml:space="preserve">הוא </w:t>
      </w:r>
      <w:bookmarkStart w:id="4730" w:name="_ETM_Q7_331320"/>
      <w:bookmarkEnd w:id="4730"/>
      <w:r>
        <w:rPr>
          <w:rtl/>
        </w:rPr>
        <w:t xml:space="preserve">הסכים </w:t>
      </w:r>
      <w:bookmarkStart w:id="4731" w:name="_ETM_Q7_331830"/>
      <w:bookmarkEnd w:id="4731"/>
      <w:r>
        <w:rPr>
          <w:rtl/>
        </w:rPr>
        <w:t xml:space="preserve">כי </w:t>
      </w:r>
      <w:bookmarkStart w:id="4732" w:name="_ETM_Q7_331980"/>
      <w:bookmarkEnd w:id="4732"/>
      <w:r>
        <w:rPr>
          <w:rtl/>
        </w:rPr>
        <w:t xml:space="preserve">חזון </w:t>
      </w:r>
      <w:bookmarkStart w:id="4733" w:name="_ETM_Q7_332430"/>
      <w:bookmarkEnd w:id="4733"/>
      <w:r>
        <w:rPr>
          <w:rtl/>
        </w:rPr>
        <w:t xml:space="preserve">איש </w:t>
      </w:r>
      <w:bookmarkStart w:id="4734" w:name="_ETM_Q7_332669"/>
      <w:bookmarkEnd w:id="4734"/>
      <w:r>
        <w:rPr>
          <w:rtl/>
        </w:rPr>
        <w:t xml:space="preserve">הסביר </w:t>
      </w:r>
      <w:bookmarkStart w:id="4735" w:name="_ETM_Q7_333090"/>
      <w:bookmarkEnd w:id="4735"/>
      <w:r>
        <w:rPr>
          <w:rtl/>
        </w:rPr>
        <w:t xml:space="preserve">לו </w:t>
      </w:r>
      <w:bookmarkStart w:id="4736" w:name="_ETM_Q7_333900"/>
      <w:bookmarkEnd w:id="4736"/>
      <w:r>
        <w:rPr>
          <w:rtl/>
        </w:rPr>
        <w:t>ש</w:t>
      </w:r>
      <w:bookmarkStart w:id="4737" w:name="_ETM_Q7_335970"/>
      <w:bookmarkEnd w:id="4737"/>
      <w:r>
        <w:rPr>
          <w:rFonts w:hint="cs"/>
          <w:rtl/>
        </w:rPr>
        <w:t xml:space="preserve">אחרי השואה, </w:t>
      </w:r>
      <w:r>
        <w:rPr>
          <w:rtl/>
        </w:rPr>
        <w:t xml:space="preserve">ומדינת </w:t>
      </w:r>
      <w:bookmarkStart w:id="4738" w:name="_ETM_Q7_336660"/>
      <w:bookmarkEnd w:id="4738"/>
      <w:r>
        <w:rPr>
          <w:rtl/>
        </w:rPr>
        <w:t xml:space="preserve">ישראל </w:t>
      </w:r>
      <w:bookmarkStart w:id="4739" w:name="_ETM_Q7_337200"/>
      <w:bookmarkEnd w:id="4739"/>
      <w:r>
        <w:rPr>
          <w:rtl/>
        </w:rPr>
        <w:t>צעירה</w:t>
      </w:r>
      <w:r>
        <w:rPr>
          <w:rFonts w:hint="cs"/>
          <w:rtl/>
        </w:rPr>
        <w:t>,</w:t>
      </w:r>
      <w:r>
        <w:rPr>
          <w:rtl/>
        </w:rPr>
        <w:t xml:space="preserve"> </w:t>
      </w:r>
      <w:bookmarkStart w:id="4740" w:name="_ETM_Q7_338500"/>
      <w:bookmarkEnd w:id="4740"/>
      <w:r>
        <w:rPr>
          <w:rtl/>
        </w:rPr>
        <w:t xml:space="preserve">יש </w:t>
      </w:r>
      <w:bookmarkStart w:id="4741" w:name="_ETM_Q7_338770"/>
      <w:bookmarkEnd w:id="4741"/>
      <w:r>
        <w:rPr>
          <w:rtl/>
        </w:rPr>
        <w:t xml:space="preserve">סכנה </w:t>
      </w:r>
      <w:bookmarkStart w:id="4742" w:name="_ETM_Q7_339310"/>
      <w:bookmarkEnd w:id="4742"/>
      <w:r>
        <w:rPr>
          <w:rtl/>
        </w:rPr>
        <w:t xml:space="preserve">לעולם </w:t>
      </w:r>
      <w:bookmarkStart w:id="4743" w:name="_ETM_Q7_339819"/>
      <w:bookmarkEnd w:id="4743"/>
      <w:r>
        <w:rPr>
          <w:rtl/>
        </w:rPr>
        <w:t>התורה</w:t>
      </w:r>
      <w:bookmarkStart w:id="4744" w:name="_ETM_Q7_341389"/>
      <w:bookmarkEnd w:id="4744"/>
      <w:r w:rsidR="008375D8">
        <w:rPr>
          <w:rFonts w:hint="cs"/>
          <w:rtl/>
        </w:rPr>
        <w:t>, ו</w:t>
      </w:r>
      <w:r>
        <w:rPr>
          <w:rtl/>
        </w:rPr>
        <w:t xml:space="preserve">אז </w:t>
      </w:r>
      <w:bookmarkStart w:id="4745" w:name="_ETM_Q7_341720"/>
      <w:bookmarkEnd w:id="4745"/>
      <w:r>
        <w:rPr>
          <w:rtl/>
        </w:rPr>
        <w:t>בן</w:t>
      </w:r>
      <w:bookmarkStart w:id="4746" w:name="_ETM_Q7_341900"/>
      <w:bookmarkEnd w:id="4746"/>
      <w:r>
        <w:rPr>
          <w:rFonts w:hint="cs"/>
          <w:rtl/>
        </w:rPr>
        <w:t>-</w:t>
      </w:r>
      <w:r>
        <w:rPr>
          <w:rtl/>
        </w:rPr>
        <w:t xml:space="preserve">גוריון </w:t>
      </w:r>
      <w:bookmarkStart w:id="4747" w:name="_ETM_Q7_342320"/>
      <w:bookmarkEnd w:id="4747"/>
      <w:r>
        <w:rPr>
          <w:rtl/>
        </w:rPr>
        <w:t xml:space="preserve">הסכים </w:t>
      </w:r>
      <w:bookmarkStart w:id="4748" w:name="_ETM_Q7_342650"/>
      <w:bookmarkEnd w:id="4748"/>
      <w:r>
        <w:rPr>
          <w:rtl/>
        </w:rPr>
        <w:t xml:space="preserve">לאותם </w:t>
      </w:r>
      <w:bookmarkStart w:id="4749" w:name="_ETM_Q7_343010"/>
      <w:bookmarkEnd w:id="4749"/>
      <w:r>
        <w:rPr>
          <w:rtl/>
        </w:rPr>
        <w:t xml:space="preserve">400 </w:t>
      </w:r>
      <w:bookmarkStart w:id="4750" w:name="_ETM_Q7_343610"/>
      <w:bookmarkEnd w:id="4750"/>
      <w:r>
        <w:rPr>
          <w:rtl/>
        </w:rPr>
        <w:t>איש</w:t>
      </w:r>
      <w:r>
        <w:rPr>
          <w:rFonts w:hint="cs"/>
          <w:rtl/>
        </w:rPr>
        <w:t>.</w:t>
      </w:r>
    </w:p>
    <w:p w:rsidR="009F6A01" w:rsidRDefault="009F6A01" w:rsidP="007F21CB">
      <w:pPr>
        <w:rPr>
          <w:rtl/>
        </w:rPr>
      </w:pPr>
      <w:bookmarkStart w:id="4751" w:name="_ETM_Q7_338865"/>
      <w:bookmarkStart w:id="4752" w:name="_ETM_Q7_338938"/>
      <w:bookmarkEnd w:id="4751"/>
      <w:bookmarkEnd w:id="4752"/>
    </w:p>
    <w:p w:rsidR="009F6A01" w:rsidRDefault="009F6A01" w:rsidP="008375D8">
      <w:pPr>
        <w:rPr>
          <w:rtl/>
        </w:rPr>
      </w:pPr>
      <w:bookmarkStart w:id="4753" w:name="_ETM_Q7_338977"/>
      <w:bookmarkStart w:id="4754" w:name="_ETM_Q7_339047"/>
      <w:bookmarkStart w:id="4755" w:name="_ETM_Q7_344650"/>
      <w:bookmarkEnd w:id="4753"/>
      <w:bookmarkEnd w:id="4754"/>
      <w:bookmarkEnd w:id="4755"/>
      <w:r>
        <w:rPr>
          <w:rtl/>
        </w:rPr>
        <w:t xml:space="preserve">מעולם </w:t>
      </w:r>
      <w:bookmarkStart w:id="4756" w:name="_ETM_Q7_345250"/>
      <w:bookmarkEnd w:id="4756"/>
      <w:r>
        <w:rPr>
          <w:rtl/>
        </w:rPr>
        <w:t xml:space="preserve">לא </w:t>
      </w:r>
      <w:bookmarkStart w:id="4757" w:name="_ETM_Q7_345430"/>
      <w:bookmarkEnd w:id="4757"/>
      <w:r>
        <w:rPr>
          <w:rtl/>
        </w:rPr>
        <w:t>הי</w:t>
      </w:r>
      <w:r w:rsidR="008375D8">
        <w:rPr>
          <w:rFonts w:hint="cs"/>
          <w:rtl/>
        </w:rPr>
        <w:t>ו</w:t>
      </w:r>
      <w:r>
        <w:rPr>
          <w:rtl/>
        </w:rPr>
        <w:t xml:space="preserve"> </w:t>
      </w:r>
      <w:bookmarkStart w:id="4758" w:name="_ETM_Q7_345790"/>
      <w:bookmarkEnd w:id="4758"/>
      <w:r>
        <w:rPr>
          <w:rtl/>
        </w:rPr>
        <w:t xml:space="preserve">פריחה </w:t>
      </w:r>
      <w:bookmarkStart w:id="4759" w:name="_ETM_Q7_346299"/>
      <w:bookmarkEnd w:id="4759"/>
      <w:r>
        <w:rPr>
          <w:rtl/>
        </w:rPr>
        <w:t xml:space="preserve">ושגשוג </w:t>
      </w:r>
      <w:bookmarkStart w:id="4760" w:name="_ETM_Q7_347470"/>
      <w:bookmarkEnd w:id="4760"/>
      <w:r>
        <w:rPr>
          <w:rtl/>
        </w:rPr>
        <w:t xml:space="preserve">בעולם </w:t>
      </w:r>
      <w:bookmarkStart w:id="4761" w:name="_ETM_Q7_348040"/>
      <w:bookmarkEnd w:id="4761"/>
      <w:r>
        <w:rPr>
          <w:rtl/>
        </w:rPr>
        <w:t xml:space="preserve">הישיבות </w:t>
      </w:r>
      <w:bookmarkStart w:id="4762" w:name="_ETM_Q7_349209"/>
      <w:bookmarkEnd w:id="4762"/>
      <w:r>
        <w:rPr>
          <w:rtl/>
        </w:rPr>
        <w:t xml:space="preserve">מאז </w:t>
      </w:r>
      <w:bookmarkStart w:id="4763" w:name="_ETM_Q7_349659"/>
      <w:bookmarkEnd w:id="4763"/>
      <w:r>
        <w:rPr>
          <w:rtl/>
        </w:rPr>
        <w:t xml:space="preserve">חורבן </w:t>
      </w:r>
      <w:bookmarkStart w:id="4764" w:name="_ETM_Q7_350110"/>
      <w:bookmarkEnd w:id="4764"/>
      <w:r>
        <w:rPr>
          <w:rtl/>
        </w:rPr>
        <w:t xml:space="preserve">בית </w:t>
      </w:r>
      <w:bookmarkStart w:id="4765" w:name="_ETM_Q7_350530"/>
      <w:bookmarkEnd w:id="4765"/>
      <w:r>
        <w:rPr>
          <w:rtl/>
        </w:rPr>
        <w:t xml:space="preserve">שני </w:t>
      </w:r>
      <w:bookmarkStart w:id="4766" w:name="_ETM_Q7_350950"/>
      <w:bookmarkEnd w:id="4766"/>
      <w:r>
        <w:rPr>
          <w:rtl/>
        </w:rPr>
        <w:t xml:space="preserve">כמו </w:t>
      </w:r>
      <w:bookmarkStart w:id="4767" w:name="_ETM_Q7_351190"/>
      <w:bookmarkEnd w:id="4767"/>
      <w:r>
        <w:rPr>
          <w:rtl/>
        </w:rPr>
        <w:t xml:space="preserve">שיש </w:t>
      </w:r>
      <w:bookmarkStart w:id="4768" w:name="_ETM_Q7_351610"/>
      <w:bookmarkEnd w:id="4768"/>
      <w:r>
        <w:rPr>
          <w:rtl/>
        </w:rPr>
        <w:t>היום</w:t>
      </w:r>
      <w:r>
        <w:rPr>
          <w:rFonts w:hint="cs"/>
          <w:rtl/>
        </w:rPr>
        <w:t>.</w:t>
      </w:r>
      <w:r>
        <w:rPr>
          <w:rtl/>
        </w:rPr>
        <w:t xml:space="preserve"> </w:t>
      </w:r>
      <w:bookmarkStart w:id="4769" w:name="_ETM_Q7_352790"/>
      <w:bookmarkEnd w:id="4769"/>
      <w:r>
        <w:rPr>
          <w:rtl/>
        </w:rPr>
        <w:t>172</w:t>
      </w:r>
      <w:r>
        <w:rPr>
          <w:rFonts w:hint="cs"/>
          <w:rtl/>
        </w:rPr>
        <w:t>,</w:t>
      </w:r>
      <w:r>
        <w:rPr>
          <w:rtl/>
        </w:rPr>
        <w:t xml:space="preserve">000 </w:t>
      </w:r>
      <w:bookmarkStart w:id="4770" w:name="_ETM_Q7_354650"/>
      <w:bookmarkEnd w:id="4770"/>
      <w:r>
        <w:rPr>
          <w:rtl/>
        </w:rPr>
        <w:t xml:space="preserve">אנשים </w:t>
      </w:r>
      <w:bookmarkStart w:id="4771" w:name="_ETM_Q7_355700"/>
      <w:bookmarkEnd w:id="4771"/>
      <w:r>
        <w:rPr>
          <w:rtl/>
        </w:rPr>
        <w:t xml:space="preserve">בגילים </w:t>
      </w:r>
      <w:bookmarkStart w:id="4772" w:name="_ETM_Q7_356449"/>
      <w:bookmarkEnd w:id="4772"/>
      <w:r>
        <w:rPr>
          <w:rFonts w:hint="cs"/>
          <w:rtl/>
        </w:rPr>
        <w:t>של 18</w:t>
      </w:r>
      <w:r>
        <w:rPr>
          <w:rFonts w:hint="eastAsia"/>
          <w:rtl/>
        </w:rPr>
        <w:t>–</w:t>
      </w:r>
      <w:r>
        <w:rPr>
          <w:rFonts w:hint="cs"/>
          <w:rtl/>
        </w:rPr>
        <w:t>67</w:t>
      </w:r>
      <w:bookmarkStart w:id="4773" w:name="_ETM_Q7_356659"/>
      <w:bookmarkStart w:id="4774" w:name="_ETM_Q7_357559"/>
      <w:bookmarkEnd w:id="4773"/>
      <w:bookmarkEnd w:id="4774"/>
      <w:r>
        <w:rPr>
          <w:rtl/>
        </w:rPr>
        <w:t xml:space="preserve"> </w:t>
      </w:r>
      <w:bookmarkStart w:id="4775" w:name="_ETM_Q7_359059"/>
      <w:bookmarkEnd w:id="4775"/>
      <w:r>
        <w:rPr>
          <w:rtl/>
        </w:rPr>
        <w:t xml:space="preserve">יושבים </w:t>
      </w:r>
      <w:bookmarkStart w:id="4776" w:name="_ETM_Q7_359510"/>
      <w:bookmarkEnd w:id="4776"/>
      <w:r>
        <w:rPr>
          <w:rtl/>
        </w:rPr>
        <w:t xml:space="preserve">בכל </w:t>
      </w:r>
      <w:bookmarkStart w:id="4777" w:name="_ETM_Q7_359900"/>
      <w:bookmarkEnd w:id="4777"/>
      <w:r>
        <w:rPr>
          <w:rtl/>
        </w:rPr>
        <w:t>הכ</w:t>
      </w:r>
      <w:bookmarkStart w:id="4778" w:name="_ETM_Q7_360230"/>
      <w:bookmarkEnd w:id="4778"/>
      <w:r>
        <w:rPr>
          <w:rFonts w:hint="cs"/>
          <w:rtl/>
        </w:rPr>
        <w:t>וללי</w:t>
      </w:r>
      <w:r>
        <w:rPr>
          <w:rtl/>
        </w:rPr>
        <w:t xml:space="preserve">ם </w:t>
      </w:r>
      <w:bookmarkStart w:id="4779" w:name="_ETM_Q7_360469"/>
      <w:bookmarkEnd w:id="4779"/>
      <w:r>
        <w:rPr>
          <w:rFonts w:hint="cs"/>
          <w:rtl/>
        </w:rPr>
        <w:t>וה</w:t>
      </w:r>
      <w:r>
        <w:rPr>
          <w:rtl/>
        </w:rPr>
        <w:t>ישיבות</w:t>
      </w:r>
      <w:r>
        <w:rPr>
          <w:rFonts w:hint="cs"/>
          <w:rtl/>
        </w:rPr>
        <w:t xml:space="preserve">, </w:t>
      </w:r>
      <w:bookmarkStart w:id="4780" w:name="_ETM_Q7_361710"/>
      <w:bookmarkEnd w:id="4780"/>
      <w:r>
        <w:rPr>
          <w:rtl/>
        </w:rPr>
        <w:t xml:space="preserve">צבא </w:t>
      </w:r>
      <w:bookmarkStart w:id="4781" w:name="_ETM_Q7_362130"/>
      <w:bookmarkEnd w:id="4781"/>
      <w:r>
        <w:rPr>
          <w:rtl/>
        </w:rPr>
        <w:t>שלם</w:t>
      </w:r>
      <w:r>
        <w:rPr>
          <w:rFonts w:hint="cs"/>
          <w:rtl/>
        </w:rPr>
        <w:t>,</w:t>
      </w:r>
      <w:r>
        <w:rPr>
          <w:rtl/>
        </w:rPr>
        <w:t xml:space="preserve"> </w:t>
      </w:r>
      <w:bookmarkStart w:id="4782" w:name="_ETM_Q7_363900"/>
      <w:bookmarkEnd w:id="4782"/>
      <w:r>
        <w:rPr>
          <w:rtl/>
        </w:rPr>
        <w:t>כש</w:t>
      </w:r>
      <w:r>
        <w:rPr>
          <w:rFonts w:hint="cs"/>
          <w:rtl/>
        </w:rPr>
        <w:t>אנח</w:t>
      </w:r>
      <w:r>
        <w:rPr>
          <w:rtl/>
        </w:rPr>
        <w:t xml:space="preserve">נו </w:t>
      </w:r>
      <w:bookmarkStart w:id="4783" w:name="_ETM_Q7_364739"/>
      <w:bookmarkEnd w:id="4783"/>
      <w:r>
        <w:rPr>
          <w:rtl/>
        </w:rPr>
        <w:t xml:space="preserve">כרגע </w:t>
      </w:r>
      <w:bookmarkStart w:id="4784" w:name="_ETM_Q7_365190"/>
      <w:bookmarkEnd w:id="4784"/>
      <w:r>
        <w:rPr>
          <w:rtl/>
        </w:rPr>
        <w:t>נלחמים</w:t>
      </w:r>
      <w:r>
        <w:rPr>
          <w:rFonts w:hint="cs"/>
          <w:rtl/>
        </w:rPr>
        <w:t xml:space="preserve"> </w:t>
      </w:r>
      <w:r>
        <w:rPr>
          <w:rFonts w:hint="eastAsia"/>
          <w:rtl/>
        </w:rPr>
        <w:t>–</w:t>
      </w:r>
      <w:r>
        <w:rPr>
          <w:rtl/>
        </w:rPr>
        <w:t xml:space="preserve"> </w:t>
      </w:r>
      <w:bookmarkStart w:id="4785" w:name="_ETM_Q7_366650"/>
      <w:bookmarkEnd w:id="4785"/>
      <w:r>
        <w:rPr>
          <w:rtl/>
        </w:rPr>
        <w:t xml:space="preserve">איך </w:t>
      </w:r>
      <w:bookmarkStart w:id="4786" w:name="_ETM_Q7_366919"/>
      <w:bookmarkEnd w:id="4786"/>
      <w:r>
        <w:rPr>
          <w:rtl/>
        </w:rPr>
        <w:t xml:space="preserve">אמר </w:t>
      </w:r>
      <w:bookmarkStart w:id="4787" w:name="_ETM_Q7_367219"/>
      <w:bookmarkEnd w:id="4787"/>
      <w:r>
        <w:rPr>
          <w:rtl/>
        </w:rPr>
        <w:t xml:space="preserve">ראש </w:t>
      </w:r>
      <w:bookmarkStart w:id="4788" w:name="_ETM_Q7_367489"/>
      <w:bookmarkEnd w:id="4788"/>
      <w:r>
        <w:rPr>
          <w:rtl/>
        </w:rPr>
        <w:t xml:space="preserve">הממשלה </w:t>
      </w:r>
      <w:bookmarkStart w:id="4789" w:name="_ETM_Q7_368450"/>
      <w:bookmarkEnd w:id="4789"/>
      <w:r w:rsidR="008375D8">
        <w:rPr>
          <w:rFonts w:hint="cs"/>
          <w:rtl/>
        </w:rPr>
        <w:t xml:space="preserve">– </w:t>
      </w:r>
      <w:r>
        <w:rPr>
          <w:rtl/>
        </w:rPr>
        <w:t xml:space="preserve">מלחמת </w:t>
      </w:r>
      <w:bookmarkStart w:id="4790" w:name="_ETM_Q7_369109"/>
      <w:bookmarkEnd w:id="4790"/>
      <w:r>
        <w:rPr>
          <w:rtl/>
        </w:rPr>
        <w:t>קיום</w:t>
      </w:r>
      <w:r>
        <w:rPr>
          <w:rFonts w:hint="cs"/>
          <w:rtl/>
        </w:rPr>
        <w:t>.</w:t>
      </w:r>
      <w:r>
        <w:rPr>
          <w:rtl/>
        </w:rPr>
        <w:t xml:space="preserve"> </w:t>
      </w:r>
      <w:bookmarkStart w:id="4791" w:name="_ETM_Q7_370419"/>
      <w:bookmarkEnd w:id="4791"/>
      <w:r>
        <w:rPr>
          <w:rtl/>
        </w:rPr>
        <w:t xml:space="preserve">לא </w:t>
      </w:r>
      <w:bookmarkStart w:id="4792" w:name="_ETM_Q7_370630"/>
      <w:bookmarkEnd w:id="4792"/>
      <w:r>
        <w:rPr>
          <w:rtl/>
        </w:rPr>
        <w:t xml:space="preserve">יכול </w:t>
      </w:r>
      <w:bookmarkStart w:id="4793" w:name="_ETM_Q7_371050"/>
      <w:bookmarkEnd w:id="4793"/>
      <w:r>
        <w:rPr>
          <w:rtl/>
        </w:rPr>
        <w:t xml:space="preserve">להיות </w:t>
      </w:r>
      <w:bookmarkStart w:id="4794" w:name="_ETM_Q7_371290"/>
      <w:bookmarkStart w:id="4795" w:name="_ETM_Q7_371470"/>
      <w:bookmarkEnd w:id="4794"/>
      <w:bookmarkEnd w:id="4795"/>
      <w:r>
        <w:rPr>
          <w:rFonts w:hint="cs"/>
          <w:rtl/>
        </w:rPr>
        <w:t>ש</w:t>
      </w:r>
      <w:r>
        <w:rPr>
          <w:rtl/>
        </w:rPr>
        <w:t xml:space="preserve">במלחמת </w:t>
      </w:r>
      <w:bookmarkStart w:id="4796" w:name="_ETM_Q7_372160"/>
      <w:bookmarkEnd w:id="4796"/>
      <w:r>
        <w:rPr>
          <w:rtl/>
        </w:rPr>
        <w:t xml:space="preserve">קיום </w:t>
      </w:r>
      <w:bookmarkStart w:id="4797" w:name="_ETM_Q7_373150"/>
      <w:bookmarkEnd w:id="4797"/>
      <w:r>
        <w:rPr>
          <w:rtl/>
        </w:rPr>
        <w:t xml:space="preserve">יש </w:t>
      </w:r>
      <w:bookmarkStart w:id="4798" w:name="_ETM_Q7_373450"/>
      <w:bookmarkEnd w:id="4798"/>
      <w:r>
        <w:rPr>
          <w:rtl/>
        </w:rPr>
        <w:t>א</w:t>
      </w:r>
      <w:r>
        <w:rPr>
          <w:rFonts w:hint="cs"/>
          <w:rtl/>
        </w:rPr>
        <w:t xml:space="preserve">וכלוסייה </w:t>
      </w:r>
      <w:bookmarkStart w:id="4799" w:name="_ETM_Q7_373720"/>
      <w:bookmarkStart w:id="4800" w:name="_ETM_Q7_374230"/>
      <w:bookmarkEnd w:id="4799"/>
      <w:bookmarkEnd w:id="4800"/>
      <w:r>
        <w:rPr>
          <w:rtl/>
        </w:rPr>
        <w:t xml:space="preserve">שלא </w:t>
      </w:r>
      <w:bookmarkStart w:id="4801" w:name="_ETM_Q7_374590"/>
      <w:bookmarkEnd w:id="4801"/>
      <w:r>
        <w:rPr>
          <w:rtl/>
        </w:rPr>
        <w:t xml:space="preserve">תיתן </w:t>
      </w:r>
      <w:bookmarkStart w:id="4802" w:name="_ETM_Q7_375010"/>
      <w:bookmarkEnd w:id="4802"/>
      <w:r>
        <w:rPr>
          <w:rtl/>
        </w:rPr>
        <w:t>יד</w:t>
      </w:r>
      <w:r>
        <w:rPr>
          <w:rFonts w:hint="cs"/>
          <w:rtl/>
        </w:rPr>
        <w:t>,</w:t>
      </w:r>
      <w:r>
        <w:rPr>
          <w:rtl/>
        </w:rPr>
        <w:t xml:space="preserve"> </w:t>
      </w:r>
      <w:bookmarkStart w:id="4803" w:name="_ETM_Q7_375900"/>
      <w:bookmarkEnd w:id="4803"/>
      <w:r>
        <w:rPr>
          <w:rFonts w:hint="cs"/>
          <w:rtl/>
        </w:rPr>
        <w:t>ו</w:t>
      </w:r>
      <w:r>
        <w:rPr>
          <w:rtl/>
        </w:rPr>
        <w:t>אני</w:t>
      </w:r>
      <w:r>
        <w:rPr>
          <w:rFonts w:hint="cs"/>
          <w:rtl/>
        </w:rPr>
        <w:t xml:space="preserve"> </w:t>
      </w:r>
      <w:bookmarkStart w:id="4804" w:name="_ETM_Q7_376350"/>
      <w:bookmarkStart w:id="4805" w:name="_ETM_Q7_376620"/>
      <w:bookmarkEnd w:id="4804"/>
      <w:bookmarkEnd w:id="4805"/>
      <w:r>
        <w:rPr>
          <w:rFonts w:hint="cs"/>
          <w:rtl/>
        </w:rPr>
        <w:t>מדגיש:</w:t>
      </w:r>
      <w:r>
        <w:rPr>
          <w:rtl/>
        </w:rPr>
        <w:t xml:space="preserve"> </w:t>
      </w:r>
      <w:bookmarkStart w:id="4806" w:name="_ETM_Q7_376980"/>
      <w:bookmarkEnd w:id="4806"/>
      <w:r>
        <w:rPr>
          <w:rtl/>
        </w:rPr>
        <w:t>כולם</w:t>
      </w:r>
      <w:r>
        <w:rPr>
          <w:rFonts w:hint="cs"/>
          <w:rtl/>
        </w:rPr>
        <w:t>,</w:t>
      </w:r>
      <w:r>
        <w:rPr>
          <w:rtl/>
        </w:rPr>
        <w:t xml:space="preserve"> </w:t>
      </w:r>
      <w:bookmarkStart w:id="4807" w:name="_ETM_Q7_378349"/>
      <w:bookmarkEnd w:id="4807"/>
      <w:r>
        <w:rPr>
          <w:rtl/>
        </w:rPr>
        <w:t xml:space="preserve">גם </w:t>
      </w:r>
      <w:bookmarkStart w:id="4808" w:name="_ETM_Q7_378680"/>
      <w:bookmarkEnd w:id="4808"/>
      <w:r>
        <w:rPr>
          <w:rtl/>
        </w:rPr>
        <w:t xml:space="preserve">חרדים </w:t>
      </w:r>
      <w:bookmarkStart w:id="4809" w:name="_ETM_Q7_379700"/>
      <w:bookmarkEnd w:id="4809"/>
      <w:r>
        <w:rPr>
          <w:rtl/>
        </w:rPr>
        <w:t xml:space="preserve">וגם </w:t>
      </w:r>
      <w:bookmarkStart w:id="4810" w:name="_ETM_Q7_380180"/>
      <w:bookmarkEnd w:id="4810"/>
      <w:r>
        <w:rPr>
          <w:rtl/>
        </w:rPr>
        <w:t>מוסלמים</w:t>
      </w:r>
      <w:r>
        <w:rPr>
          <w:rFonts w:hint="cs"/>
          <w:rtl/>
        </w:rPr>
        <w:t>.</w:t>
      </w:r>
      <w:r>
        <w:rPr>
          <w:rtl/>
        </w:rPr>
        <w:t xml:space="preserve"> </w:t>
      </w:r>
      <w:bookmarkStart w:id="4811" w:name="_ETM_Q7_381609"/>
      <w:bookmarkEnd w:id="4811"/>
    </w:p>
    <w:p w:rsidR="009F6A01" w:rsidRDefault="009F6A01" w:rsidP="007F21CB">
      <w:pPr>
        <w:rPr>
          <w:rtl/>
        </w:rPr>
      </w:pPr>
    </w:p>
    <w:p w:rsidR="009F6A01" w:rsidRDefault="009F6A01" w:rsidP="008375D8">
      <w:pPr>
        <w:rPr>
          <w:rtl/>
        </w:rPr>
      </w:pPr>
      <w:r>
        <w:rPr>
          <w:rtl/>
        </w:rPr>
        <w:t>אג</w:t>
      </w:r>
      <w:r>
        <w:rPr>
          <w:rFonts w:hint="cs"/>
          <w:rtl/>
        </w:rPr>
        <w:t>ב,</w:t>
      </w:r>
      <w:r>
        <w:rPr>
          <w:rtl/>
        </w:rPr>
        <w:t xml:space="preserve"> </w:t>
      </w:r>
      <w:bookmarkStart w:id="4812" w:name="_ETM_Q7_382089"/>
      <w:bookmarkEnd w:id="4812"/>
      <w:r>
        <w:rPr>
          <w:rFonts w:hint="cs"/>
          <w:rtl/>
        </w:rPr>
        <w:t>אחד</w:t>
      </w:r>
      <w:r>
        <w:rPr>
          <w:rtl/>
        </w:rPr>
        <w:t xml:space="preserve"> </w:t>
      </w:r>
      <w:bookmarkStart w:id="4813" w:name="_ETM_Q7_382510"/>
      <w:bookmarkEnd w:id="4813"/>
      <w:r>
        <w:rPr>
          <w:rtl/>
        </w:rPr>
        <w:t xml:space="preserve">הלוחמים </w:t>
      </w:r>
      <w:bookmarkStart w:id="4814" w:name="_ETM_Q7_383799"/>
      <w:bookmarkEnd w:id="4814"/>
      <w:r>
        <w:rPr>
          <w:rtl/>
        </w:rPr>
        <w:t xml:space="preserve">הגדולים </w:t>
      </w:r>
      <w:bookmarkStart w:id="4815" w:name="_ETM_Q7_384309"/>
      <w:bookmarkEnd w:id="4815"/>
      <w:r>
        <w:rPr>
          <w:rtl/>
        </w:rPr>
        <w:t>ש</w:t>
      </w:r>
      <w:bookmarkStart w:id="4816" w:name="_ETM_Q7_386770"/>
      <w:bookmarkEnd w:id="4816"/>
      <w:r>
        <w:rPr>
          <w:rFonts w:hint="cs"/>
          <w:rtl/>
        </w:rPr>
        <w:t xml:space="preserve">ל צה"ל, קראו </w:t>
      </w:r>
      <w:bookmarkStart w:id="4817" w:name="_ETM_Q7_384091"/>
      <w:bookmarkEnd w:id="4817"/>
      <w:r>
        <w:rPr>
          <w:rFonts w:hint="cs"/>
          <w:rtl/>
        </w:rPr>
        <w:t xml:space="preserve">לו </w:t>
      </w:r>
      <w:r>
        <w:rPr>
          <w:rtl/>
        </w:rPr>
        <w:t xml:space="preserve">עבד </w:t>
      </w:r>
      <w:bookmarkStart w:id="4818" w:name="_ETM_Q7_387160"/>
      <w:bookmarkEnd w:id="4818"/>
      <w:proofErr w:type="spellStart"/>
      <w:r>
        <w:rPr>
          <w:rtl/>
        </w:rPr>
        <w:t>אל</w:t>
      </w:r>
      <w:bookmarkStart w:id="4819" w:name="_ETM_Q7_387280"/>
      <w:bookmarkEnd w:id="4819"/>
      <w:r>
        <w:rPr>
          <w:rtl/>
        </w:rPr>
        <w:t>מג'יד</w:t>
      </w:r>
      <w:bookmarkStart w:id="4820" w:name="_ETM_Q7_388900"/>
      <w:bookmarkEnd w:id="4820"/>
      <w:proofErr w:type="spellEnd"/>
      <w:r>
        <w:rPr>
          <w:rFonts w:hint="cs"/>
          <w:rtl/>
        </w:rPr>
        <w:t xml:space="preserve">, </w:t>
      </w:r>
      <w:r>
        <w:rPr>
          <w:rtl/>
        </w:rPr>
        <w:t xml:space="preserve">עמוס </w:t>
      </w:r>
      <w:bookmarkStart w:id="4821" w:name="_ETM_Q7_389350"/>
      <w:bookmarkEnd w:id="4821"/>
      <w:r>
        <w:rPr>
          <w:rtl/>
        </w:rPr>
        <w:t>ירקוני</w:t>
      </w:r>
      <w:r>
        <w:rPr>
          <w:rFonts w:hint="cs"/>
          <w:rtl/>
        </w:rPr>
        <w:t>,</w:t>
      </w:r>
      <w:r>
        <w:rPr>
          <w:rtl/>
        </w:rPr>
        <w:t xml:space="preserve"> </w:t>
      </w:r>
      <w:bookmarkStart w:id="4822" w:name="_ETM_Q7_390760"/>
      <w:bookmarkEnd w:id="4822"/>
      <w:r>
        <w:rPr>
          <w:rtl/>
        </w:rPr>
        <w:t xml:space="preserve">מי </w:t>
      </w:r>
      <w:bookmarkStart w:id="4823" w:name="_ETM_Q7_391000"/>
      <w:bookmarkEnd w:id="4823"/>
      <w:r>
        <w:rPr>
          <w:rtl/>
        </w:rPr>
        <w:t>שהקים</w:t>
      </w:r>
      <w:r>
        <w:rPr>
          <w:rFonts w:hint="cs"/>
          <w:rtl/>
        </w:rPr>
        <w:t xml:space="preserve"> את</w:t>
      </w:r>
      <w:r>
        <w:rPr>
          <w:rtl/>
        </w:rPr>
        <w:t xml:space="preserve"> </w:t>
      </w:r>
      <w:bookmarkStart w:id="4824" w:name="_ETM_Q7_391569"/>
      <w:bookmarkEnd w:id="4824"/>
      <w:r>
        <w:rPr>
          <w:rtl/>
        </w:rPr>
        <w:t xml:space="preserve">חיל </w:t>
      </w:r>
      <w:bookmarkStart w:id="4825" w:name="_ETM_Q7_391900"/>
      <w:bookmarkStart w:id="4826" w:name="_ETM_Q7_392349"/>
      <w:bookmarkEnd w:id="4825"/>
      <w:bookmarkEnd w:id="4826"/>
      <w:r>
        <w:rPr>
          <w:rFonts w:hint="cs"/>
          <w:rtl/>
        </w:rPr>
        <w:t xml:space="preserve">הגששים, </w:t>
      </w:r>
      <w:r>
        <w:rPr>
          <w:rtl/>
        </w:rPr>
        <w:t xml:space="preserve">מי </w:t>
      </w:r>
      <w:bookmarkStart w:id="4827" w:name="_ETM_Q7_392800"/>
      <w:bookmarkEnd w:id="4827"/>
      <w:r>
        <w:rPr>
          <w:rtl/>
        </w:rPr>
        <w:t xml:space="preserve">שהיה </w:t>
      </w:r>
      <w:bookmarkStart w:id="4828" w:name="_ETM_Q7_393160"/>
      <w:bookmarkEnd w:id="4828"/>
      <w:r>
        <w:rPr>
          <w:rtl/>
        </w:rPr>
        <w:t xml:space="preserve">מפקד </w:t>
      </w:r>
      <w:bookmarkStart w:id="4829" w:name="_ETM_Q7_393700"/>
      <w:bookmarkEnd w:id="4829"/>
      <w:r>
        <w:rPr>
          <w:rtl/>
        </w:rPr>
        <w:t xml:space="preserve">סיירת </w:t>
      </w:r>
      <w:bookmarkStart w:id="4830" w:name="_ETM_Q7_394180"/>
      <w:bookmarkEnd w:id="4830"/>
      <w:r>
        <w:rPr>
          <w:rtl/>
        </w:rPr>
        <w:t>שקד</w:t>
      </w:r>
      <w:bookmarkStart w:id="4831" w:name="_ETM_Q7_395140"/>
      <w:bookmarkEnd w:id="4831"/>
      <w:r>
        <w:rPr>
          <w:rFonts w:hint="cs"/>
          <w:rtl/>
        </w:rPr>
        <w:t xml:space="preserve"> </w:t>
      </w:r>
      <w:r>
        <w:rPr>
          <w:rFonts w:hint="eastAsia"/>
          <w:rtl/>
        </w:rPr>
        <w:t>–</w:t>
      </w:r>
      <w:r>
        <w:rPr>
          <w:rFonts w:hint="cs"/>
          <w:rtl/>
        </w:rPr>
        <w:t xml:space="preserve"> הוא</w:t>
      </w:r>
      <w:r>
        <w:rPr>
          <w:rtl/>
        </w:rPr>
        <w:t xml:space="preserve"> </w:t>
      </w:r>
      <w:bookmarkStart w:id="4832" w:name="_ETM_Q7_395290"/>
      <w:bookmarkEnd w:id="4832"/>
      <w:r>
        <w:rPr>
          <w:rtl/>
        </w:rPr>
        <w:t xml:space="preserve">היה </w:t>
      </w:r>
      <w:bookmarkStart w:id="4833" w:name="_ETM_Q7_395500"/>
      <w:bookmarkEnd w:id="4833"/>
      <w:r>
        <w:rPr>
          <w:rtl/>
        </w:rPr>
        <w:t>מוסלמי</w:t>
      </w:r>
      <w:r>
        <w:rPr>
          <w:rFonts w:hint="cs"/>
          <w:rtl/>
        </w:rPr>
        <w:t>.</w:t>
      </w:r>
      <w:r>
        <w:rPr>
          <w:rtl/>
        </w:rPr>
        <w:t xml:space="preserve"> </w:t>
      </w:r>
      <w:bookmarkStart w:id="4834" w:name="_ETM_Q7_397010"/>
      <w:bookmarkEnd w:id="4834"/>
      <w:r>
        <w:rPr>
          <w:rtl/>
        </w:rPr>
        <w:t xml:space="preserve">רק </w:t>
      </w:r>
      <w:bookmarkStart w:id="4835" w:name="_ETM_Q7_397340"/>
      <w:bookmarkEnd w:id="4835"/>
      <w:r>
        <w:rPr>
          <w:rtl/>
        </w:rPr>
        <w:t xml:space="preserve">לפני </w:t>
      </w:r>
      <w:bookmarkStart w:id="4836" w:name="_ETM_Q7_397760"/>
      <w:bookmarkEnd w:id="4836"/>
      <w:r>
        <w:rPr>
          <w:rtl/>
        </w:rPr>
        <w:t xml:space="preserve">כמה </w:t>
      </w:r>
      <w:bookmarkStart w:id="4837" w:name="_ETM_Q7_398239"/>
      <w:bookmarkEnd w:id="4837"/>
      <w:r>
        <w:rPr>
          <w:rtl/>
        </w:rPr>
        <w:t>ימים</w:t>
      </w:r>
      <w:r>
        <w:rPr>
          <w:rFonts w:hint="cs"/>
          <w:rtl/>
        </w:rPr>
        <w:t>,</w:t>
      </w:r>
      <w:r>
        <w:rPr>
          <w:rtl/>
        </w:rPr>
        <w:t xml:space="preserve"> </w:t>
      </w:r>
      <w:bookmarkStart w:id="4838" w:name="_ETM_Q7_398599"/>
      <w:bookmarkEnd w:id="4838"/>
      <w:r>
        <w:rPr>
          <w:rtl/>
        </w:rPr>
        <w:t xml:space="preserve">לפני </w:t>
      </w:r>
      <w:bookmarkStart w:id="4839" w:name="_ETM_Q7_398959"/>
      <w:bookmarkEnd w:id="4839"/>
      <w:r>
        <w:rPr>
          <w:rtl/>
        </w:rPr>
        <w:t>יומיים</w:t>
      </w:r>
      <w:r>
        <w:rPr>
          <w:rFonts w:hint="cs"/>
          <w:rtl/>
        </w:rPr>
        <w:t>,</w:t>
      </w:r>
      <w:r>
        <w:rPr>
          <w:rtl/>
        </w:rPr>
        <w:t xml:space="preserve"> </w:t>
      </w:r>
      <w:bookmarkStart w:id="4840" w:name="_ETM_Q7_400489"/>
      <w:bookmarkEnd w:id="4840"/>
      <w:r>
        <w:rPr>
          <w:rtl/>
        </w:rPr>
        <w:t xml:space="preserve">התבשרנו </w:t>
      </w:r>
      <w:bookmarkStart w:id="4841" w:name="_ETM_Q7_401870"/>
      <w:bookmarkEnd w:id="4841"/>
      <w:r>
        <w:rPr>
          <w:rFonts w:hint="cs"/>
          <w:rtl/>
        </w:rPr>
        <w:t>ש</w:t>
      </w:r>
      <w:r>
        <w:rPr>
          <w:rtl/>
        </w:rPr>
        <w:t>רב</w:t>
      </w:r>
      <w:r>
        <w:rPr>
          <w:rFonts w:hint="cs"/>
          <w:rtl/>
        </w:rPr>
        <w:t>-</w:t>
      </w:r>
      <w:r>
        <w:rPr>
          <w:rtl/>
        </w:rPr>
        <w:t xml:space="preserve">סמל </w:t>
      </w:r>
      <w:bookmarkStart w:id="4842" w:name="_ETM_Q7_403550"/>
      <w:bookmarkEnd w:id="4842"/>
      <w:r>
        <w:rPr>
          <w:rtl/>
        </w:rPr>
        <w:t xml:space="preserve">מוחמד </w:t>
      </w:r>
      <w:bookmarkStart w:id="4843" w:name="_ETM_Q7_404390"/>
      <w:bookmarkEnd w:id="4843"/>
      <w:proofErr w:type="spellStart"/>
      <w:r>
        <w:rPr>
          <w:rFonts w:hint="cs"/>
          <w:rtl/>
        </w:rPr>
        <w:t>אל</w:t>
      </w:r>
      <w:r>
        <w:rPr>
          <w:rtl/>
        </w:rPr>
        <w:t>אטרש</w:t>
      </w:r>
      <w:proofErr w:type="spellEnd"/>
      <w:r>
        <w:rPr>
          <w:rFonts w:hint="cs"/>
          <w:rtl/>
        </w:rPr>
        <w:t>, גם הוא</w:t>
      </w:r>
      <w:r>
        <w:rPr>
          <w:rtl/>
        </w:rPr>
        <w:t xml:space="preserve"> </w:t>
      </w:r>
      <w:bookmarkStart w:id="4844" w:name="_ETM_Q7_405280"/>
      <w:bookmarkStart w:id="4845" w:name="_ETM_Q7_405670"/>
      <w:bookmarkEnd w:id="4844"/>
      <w:bookmarkEnd w:id="4845"/>
      <w:r>
        <w:rPr>
          <w:rtl/>
        </w:rPr>
        <w:t>נהרג</w:t>
      </w:r>
      <w:r>
        <w:rPr>
          <w:rFonts w:hint="cs"/>
          <w:rtl/>
        </w:rPr>
        <w:t>,</w:t>
      </w:r>
      <w:r>
        <w:rPr>
          <w:rtl/>
        </w:rPr>
        <w:t xml:space="preserve"> </w:t>
      </w:r>
      <w:bookmarkStart w:id="4846" w:name="_ETM_Q7_406450"/>
      <w:bookmarkEnd w:id="4846"/>
      <w:r>
        <w:rPr>
          <w:rtl/>
        </w:rPr>
        <w:t xml:space="preserve">הוא </w:t>
      </w:r>
      <w:bookmarkStart w:id="4847" w:name="_ETM_Q7_406840"/>
      <w:bookmarkEnd w:id="4847"/>
      <w:r>
        <w:rPr>
          <w:rtl/>
        </w:rPr>
        <w:t xml:space="preserve">נרצח </w:t>
      </w:r>
      <w:bookmarkStart w:id="4848" w:name="_ETM_Q7_407410"/>
      <w:bookmarkEnd w:id="4848"/>
      <w:r>
        <w:rPr>
          <w:rtl/>
        </w:rPr>
        <w:t>ע</w:t>
      </w:r>
      <w:r>
        <w:rPr>
          <w:rFonts w:hint="cs"/>
          <w:rtl/>
        </w:rPr>
        <w:t>ל ידי</w:t>
      </w:r>
      <w:r>
        <w:rPr>
          <w:rtl/>
        </w:rPr>
        <w:t xml:space="preserve"> </w:t>
      </w:r>
      <w:bookmarkStart w:id="4849" w:name="_ETM_Q7_408459"/>
      <w:bookmarkEnd w:id="4849"/>
      <w:r>
        <w:rPr>
          <w:rtl/>
        </w:rPr>
        <w:t xml:space="preserve">בני </w:t>
      </w:r>
      <w:bookmarkStart w:id="4850" w:name="_ETM_Q7_408880"/>
      <w:bookmarkEnd w:id="4850"/>
      <w:r>
        <w:rPr>
          <w:rtl/>
        </w:rPr>
        <w:t xml:space="preserve">עוולה </w:t>
      </w:r>
      <w:bookmarkStart w:id="4851" w:name="_ETM_Q7_410020"/>
      <w:bookmarkEnd w:id="4851"/>
      <w:proofErr w:type="spellStart"/>
      <w:r>
        <w:rPr>
          <w:rtl/>
        </w:rPr>
        <w:t>חמאסניקים</w:t>
      </w:r>
      <w:proofErr w:type="spellEnd"/>
      <w:r>
        <w:rPr>
          <w:rtl/>
        </w:rPr>
        <w:t xml:space="preserve"> </w:t>
      </w:r>
      <w:bookmarkStart w:id="4852" w:name="_ETM_Q7_410980"/>
      <w:bookmarkEnd w:id="4852"/>
      <w:r>
        <w:rPr>
          <w:rtl/>
        </w:rPr>
        <w:t xml:space="preserve">וגופתו </w:t>
      </w:r>
      <w:bookmarkStart w:id="4853" w:name="_ETM_Q7_411790"/>
      <w:bookmarkEnd w:id="4853"/>
      <w:r>
        <w:rPr>
          <w:rtl/>
        </w:rPr>
        <w:t xml:space="preserve">מוחזקת </w:t>
      </w:r>
      <w:bookmarkStart w:id="4854" w:name="_ETM_Q7_412390"/>
      <w:bookmarkEnd w:id="4854"/>
      <w:r>
        <w:rPr>
          <w:rtl/>
        </w:rPr>
        <w:t>בעזה</w:t>
      </w:r>
      <w:r>
        <w:rPr>
          <w:rFonts w:hint="cs"/>
          <w:rtl/>
        </w:rPr>
        <w:t>.</w:t>
      </w:r>
      <w:r>
        <w:rPr>
          <w:rtl/>
        </w:rPr>
        <w:t xml:space="preserve"> </w:t>
      </w:r>
      <w:bookmarkStart w:id="4855" w:name="_ETM_Q7_413959"/>
      <w:bookmarkEnd w:id="4855"/>
      <w:r>
        <w:rPr>
          <w:rtl/>
        </w:rPr>
        <w:t xml:space="preserve">אז </w:t>
      </w:r>
      <w:bookmarkStart w:id="4856" w:name="_ETM_Q7_414169"/>
      <w:bookmarkEnd w:id="4856"/>
      <w:r>
        <w:rPr>
          <w:rtl/>
        </w:rPr>
        <w:t xml:space="preserve">גם </w:t>
      </w:r>
      <w:bookmarkStart w:id="4857" w:name="_ETM_Q7_414439"/>
      <w:bookmarkEnd w:id="4857"/>
      <w:r>
        <w:rPr>
          <w:rtl/>
        </w:rPr>
        <w:t xml:space="preserve">לגבי </w:t>
      </w:r>
      <w:bookmarkStart w:id="4858" w:name="_ETM_Q7_415129"/>
      <w:bookmarkStart w:id="4859" w:name="_ETM_Q7_413579"/>
      <w:bookmarkStart w:id="4860" w:name="_ETM_Q7_410729"/>
      <w:bookmarkEnd w:id="4858"/>
      <w:bookmarkEnd w:id="4859"/>
      <w:bookmarkEnd w:id="4860"/>
      <w:r>
        <w:rPr>
          <w:rFonts w:hint="cs"/>
          <w:rtl/>
        </w:rPr>
        <w:t>או</w:t>
      </w:r>
      <w:r>
        <w:rPr>
          <w:rtl/>
        </w:rPr>
        <w:t xml:space="preserve">תם </w:t>
      </w:r>
      <w:bookmarkStart w:id="4861" w:name="_ETM_Q7_415700"/>
      <w:bookmarkEnd w:id="4861"/>
      <w:r>
        <w:rPr>
          <w:rtl/>
        </w:rPr>
        <w:t xml:space="preserve">צעירים </w:t>
      </w:r>
      <w:bookmarkStart w:id="4862" w:name="_ETM_Q7_416269"/>
      <w:bookmarkEnd w:id="4862"/>
      <w:r>
        <w:rPr>
          <w:rtl/>
        </w:rPr>
        <w:t>מוסלמים</w:t>
      </w:r>
      <w:r>
        <w:rPr>
          <w:rFonts w:hint="cs"/>
          <w:rtl/>
        </w:rPr>
        <w:t>,</w:t>
      </w:r>
      <w:r>
        <w:rPr>
          <w:rtl/>
        </w:rPr>
        <w:t xml:space="preserve"> </w:t>
      </w:r>
      <w:bookmarkStart w:id="4863" w:name="_ETM_Q7_416779"/>
      <w:bookmarkEnd w:id="4863"/>
      <w:r>
        <w:rPr>
          <w:rtl/>
        </w:rPr>
        <w:t xml:space="preserve">אין </w:t>
      </w:r>
      <w:bookmarkStart w:id="4864" w:name="_ETM_Q7_416959"/>
      <w:bookmarkEnd w:id="4864"/>
      <w:r>
        <w:rPr>
          <w:rtl/>
        </w:rPr>
        <w:t xml:space="preserve">שום </w:t>
      </w:r>
      <w:bookmarkStart w:id="4865" w:name="_ETM_Q7_417260"/>
      <w:bookmarkEnd w:id="4865"/>
      <w:r>
        <w:rPr>
          <w:rtl/>
        </w:rPr>
        <w:t xml:space="preserve">סיבה </w:t>
      </w:r>
      <w:bookmarkStart w:id="4866" w:name="_ETM_Q7_418219"/>
      <w:bookmarkEnd w:id="4866"/>
      <w:r>
        <w:rPr>
          <w:rtl/>
        </w:rPr>
        <w:t xml:space="preserve">שלא </w:t>
      </w:r>
      <w:bookmarkStart w:id="4867" w:name="_ETM_Q7_418579"/>
      <w:bookmarkEnd w:id="4867"/>
      <w:r>
        <w:rPr>
          <w:rFonts w:hint="cs"/>
          <w:rtl/>
        </w:rPr>
        <w:t>ישרתו או</w:t>
      </w:r>
      <w:r>
        <w:rPr>
          <w:rtl/>
        </w:rPr>
        <w:t xml:space="preserve"> </w:t>
      </w:r>
      <w:bookmarkStart w:id="4868" w:name="_ETM_Q7_419949"/>
      <w:bookmarkEnd w:id="4868"/>
      <w:r>
        <w:rPr>
          <w:rtl/>
        </w:rPr>
        <w:t xml:space="preserve">בצה"ל </w:t>
      </w:r>
      <w:bookmarkStart w:id="4869" w:name="_ETM_Q7_420909"/>
      <w:bookmarkEnd w:id="4869"/>
      <w:r>
        <w:rPr>
          <w:rtl/>
        </w:rPr>
        <w:t xml:space="preserve">או </w:t>
      </w:r>
      <w:bookmarkStart w:id="4870" w:name="_ETM_Q7_421029"/>
      <w:bookmarkEnd w:id="4870"/>
      <w:r>
        <w:rPr>
          <w:rtl/>
        </w:rPr>
        <w:t xml:space="preserve">בשירות </w:t>
      </w:r>
      <w:bookmarkStart w:id="4871" w:name="_ETM_Q7_421599"/>
      <w:bookmarkEnd w:id="4871"/>
      <w:r>
        <w:rPr>
          <w:rtl/>
        </w:rPr>
        <w:t>אזרחי</w:t>
      </w:r>
      <w:r w:rsidR="008375D8">
        <w:rPr>
          <w:rFonts w:hint="cs"/>
          <w:rtl/>
        </w:rPr>
        <w:t>;</w:t>
      </w:r>
      <w:r>
        <w:rPr>
          <w:rtl/>
        </w:rPr>
        <w:t xml:space="preserve"> </w:t>
      </w:r>
      <w:bookmarkStart w:id="4872" w:name="_ETM_Q7_422970"/>
      <w:bookmarkEnd w:id="4872"/>
      <w:r>
        <w:rPr>
          <w:rFonts w:hint="cs"/>
          <w:rtl/>
        </w:rPr>
        <w:t>ה</w:t>
      </w:r>
      <w:r>
        <w:rPr>
          <w:rtl/>
        </w:rPr>
        <w:t xml:space="preserve">שירות </w:t>
      </w:r>
      <w:bookmarkStart w:id="4873" w:name="_ETM_Q7_423450"/>
      <w:bookmarkEnd w:id="4873"/>
      <w:r>
        <w:rPr>
          <w:rFonts w:hint="cs"/>
          <w:rtl/>
        </w:rPr>
        <w:t>ה</w:t>
      </w:r>
      <w:r>
        <w:rPr>
          <w:rtl/>
        </w:rPr>
        <w:t xml:space="preserve">אזרחי </w:t>
      </w:r>
      <w:bookmarkStart w:id="4874" w:name="_ETM_Q7_424020"/>
      <w:bookmarkEnd w:id="4874"/>
      <w:r>
        <w:rPr>
          <w:rtl/>
        </w:rPr>
        <w:t>זועק</w:t>
      </w:r>
      <w:r>
        <w:rPr>
          <w:rFonts w:hint="cs"/>
          <w:rtl/>
        </w:rPr>
        <w:t>:</w:t>
      </w:r>
      <w:r>
        <w:rPr>
          <w:rtl/>
        </w:rPr>
        <w:t xml:space="preserve"> </w:t>
      </w:r>
      <w:bookmarkStart w:id="4875" w:name="_ETM_Q7_425349"/>
      <w:bookmarkEnd w:id="4875"/>
      <w:r>
        <w:rPr>
          <w:rtl/>
        </w:rPr>
        <w:t xml:space="preserve">חסרים </w:t>
      </w:r>
      <w:bookmarkStart w:id="4876" w:name="_ETM_Q7_425919"/>
      <w:bookmarkEnd w:id="4876"/>
      <w:r>
        <w:rPr>
          <w:rtl/>
        </w:rPr>
        <w:t xml:space="preserve">לנו </w:t>
      </w:r>
      <w:bookmarkStart w:id="4877" w:name="_ETM_Q7_426189"/>
      <w:bookmarkEnd w:id="4877"/>
      <w:r>
        <w:rPr>
          <w:rtl/>
        </w:rPr>
        <w:t>כבאים</w:t>
      </w:r>
      <w:r>
        <w:rPr>
          <w:rFonts w:hint="cs"/>
          <w:rtl/>
        </w:rPr>
        <w:t>,</w:t>
      </w:r>
      <w:r>
        <w:rPr>
          <w:rtl/>
        </w:rPr>
        <w:t xml:space="preserve"> </w:t>
      </w:r>
      <w:bookmarkStart w:id="4878" w:name="_ETM_Q7_426790"/>
      <w:bookmarkEnd w:id="4878"/>
      <w:r>
        <w:rPr>
          <w:rtl/>
        </w:rPr>
        <w:t xml:space="preserve">חסרים </w:t>
      </w:r>
      <w:bookmarkStart w:id="4879" w:name="_ETM_Q7_427329"/>
      <w:bookmarkEnd w:id="4879"/>
      <w:r>
        <w:rPr>
          <w:rtl/>
        </w:rPr>
        <w:t>סוהרים</w:t>
      </w:r>
      <w:r>
        <w:rPr>
          <w:rFonts w:hint="cs"/>
          <w:rtl/>
        </w:rPr>
        <w:t>,</w:t>
      </w:r>
      <w:r>
        <w:rPr>
          <w:rtl/>
        </w:rPr>
        <w:t xml:space="preserve"> </w:t>
      </w:r>
      <w:bookmarkStart w:id="4880" w:name="_ETM_Q7_428529"/>
      <w:bookmarkEnd w:id="4880"/>
      <w:r>
        <w:rPr>
          <w:rtl/>
        </w:rPr>
        <w:t xml:space="preserve">חסרים </w:t>
      </w:r>
      <w:bookmarkStart w:id="4881" w:name="_ETM_Q7_429129"/>
      <w:bookmarkEnd w:id="4881"/>
      <w:r>
        <w:rPr>
          <w:rtl/>
        </w:rPr>
        <w:t>שוטרים</w:t>
      </w:r>
      <w:r>
        <w:rPr>
          <w:rFonts w:hint="cs"/>
          <w:rtl/>
        </w:rPr>
        <w:t>,</w:t>
      </w:r>
      <w:r>
        <w:rPr>
          <w:rtl/>
        </w:rPr>
        <w:t xml:space="preserve"> </w:t>
      </w:r>
      <w:bookmarkStart w:id="4882" w:name="_ETM_Q7_429730"/>
      <w:bookmarkEnd w:id="4882"/>
      <w:r>
        <w:rPr>
          <w:rtl/>
        </w:rPr>
        <w:t xml:space="preserve">חסרים </w:t>
      </w:r>
      <w:bookmarkStart w:id="4883" w:name="_ETM_Q7_430269"/>
      <w:bookmarkEnd w:id="4883"/>
      <w:r>
        <w:rPr>
          <w:rtl/>
        </w:rPr>
        <w:t xml:space="preserve">אנשים </w:t>
      </w:r>
      <w:bookmarkStart w:id="4884" w:name="_ETM_Q7_430749"/>
      <w:bookmarkEnd w:id="4884"/>
      <w:r>
        <w:rPr>
          <w:rtl/>
        </w:rPr>
        <w:t xml:space="preserve">במגן </w:t>
      </w:r>
      <w:bookmarkStart w:id="4885" w:name="_ETM_Q7_431200"/>
      <w:bookmarkEnd w:id="4885"/>
      <w:r>
        <w:rPr>
          <w:rtl/>
        </w:rPr>
        <w:t xml:space="preserve">דוד </w:t>
      </w:r>
      <w:bookmarkStart w:id="4886" w:name="_ETM_Q7_431560"/>
      <w:bookmarkEnd w:id="4886"/>
      <w:r>
        <w:rPr>
          <w:rtl/>
        </w:rPr>
        <w:t>אדום</w:t>
      </w:r>
      <w:r>
        <w:rPr>
          <w:rFonts w:hint="cs"/>
          <w:rtl/>
        </w:rPr>
        <w:t>.</w:t>
      </w:r>
      <w:r>
        <w:rPr>
          <w:rtl/>
        </w:rPr>
        <w:t xml:space="preserve"> </w:t>
      </w:r>
      <w:bookmarkStart w:id="4887" w:name="_ETM_Q7_432680"/>
      <w:bookmarkEnd w:id="4887"/>
      <w:r>
        <w:rPr>
          <w:rtl/>
        </w:rPr>
        <w:t>איז</w:t>
      </w:r>
      <w:r>
        <w:rPr>
          <w:rFonts w:hint="cs"/>
          <w:rtl/>
        </w:rPr>
        <w:t>ו</w:t>
      </w:r>
      <w:r>
        <w:rPr>
          <w:rtl/>
        </w:rPr>
        <w:t xml:space="preserve"> </w:t>
      </w:r>
      <w:bookmarkStart w:id="4888" w:name="_ETM_Q7_433159"/>
      <w:bookmarkEnd w:id="4888"/>
      <w:r>
        <w:rPr>
          <w:rtl/>
        </w:rPr>
        <w:t>סיבה</w:t>
      </w:r>
      <w:r>
        <w:rPr>
          <w:rFonts w:hint="cs"/>
          <w:rtl/>
        </w:rPr>
        <w:t xml:space="preserve"> יש</w:t>
      </w:r>
      <w:r>
        <w:rPr>
          <w:rtl/>
        </w:rPr>
        <w:t xml:space="preserve"> </w:t>
      </w:r>
      <w:bookmarkStart w:id="4889" w:name="_ETM_Q7_434150"/>
      <w:bookmarkEnd w:id="4889"/>
      <w:r>
        <w:rPr>
          <w:rtl/>
        </w:rPr>
        <w:t xml:space="preserve">שאותו </w:t>
      </w:r>
      <w:bookmarkStart w:id="4890" w:name="_ETM_Q7_434719"/>
      <w:bookmarkEnd w:id="4890"/>
      <w:r>
        <w:rPr>
          <w:rtl/>
        </w:rPr>
        <w:t xml:space="preserve">צעיר </w:t>
      </w:r>
      <w:bookmarkStart w:id="4891" w:name="_ETM_Q7_435530"/>
      <w:bookmarkEnd w:id="4891"/>
      <w:r>
        <w:rPr>
          <w:rtl/>
        </w:rPr>
        <w:t xml:space="preserve">חרדי </w:t>
      </w:r>
      <w:bookmarkStart w:id="4892" w:name="_ETM_Q7_436070"/>
      <w:bookmarkEnd w:id="4892"/>
      <w:r>
        <w:rPr>
          <w:rtl/>
        </w:rPr>
        <w:t xml:space="preserve">או </w:t>
      </w:r>
      <w:bookmarkStart w:id="4893" w:name="_ETM_Q7_436190"/>
      <w:bookmarkEnd w:id="4893"/>
      <w:r>
        <w:rPr>
          <w:rtl/>
        </w:rPr>
        <w:t xml:space="preserve">מוסלמי </w:t>
      </w:r>
      <w:bookmarkStart w:id="4894" w:name="_ETM_Q7_437210"/>
      <w:bookmarkEnd w:id="4894"/>
      <w:r>
        <w:rPr>
          <w:rtl/>
        </w:rPr>
        <w:t xml:space="preserve">לא </w:t>
      </w:r>
      <w:bookmarkStart w:id="4895" w:name="_ETM_Q7_437570"/>
      <w:bookmarkEnd w:id="4895"/>
      <w:r>
        <w:rPr>
          <w:rFonts w:hint="cs"/>
          <w:rtl/>
        </w:rPr>
        <w:t>ייתן את אותן שלוש</w:t>
      </w:r>
      <w:r>
        <w:rPr>
          <w:rtl/>
        </w:rPr>
        <w:t xml:space="preserve"> </w:t>
      </w:r>
      <w:bookmarkStart w:id="4896" w:name="_ETM_Q7_439339"/>
      <w:bookmarkEnd w:id="4896"/>
      <w:r>
        <w:rPr>
          <w:rtl/>
        </w:rPr>
        <w:t xml:space="preserve">שנים </w:t>
      </w:r>
      <w:bookmarkStart w:id="4897" w:name="_ETM_Q7_439699"/>
      <w:bookmarkEnd w:id="4897"/>
      <w:r>
        <w:rPr>
          <w:rtl/>
        </w:rPr>
        <w:t xml:space="preserve">למען </w:t>
      </w:r>
      <w:bookmarkStart w:id="4898" w:name="_ETM_Q7_440060"/>
      <w:bookmarkEnd w:id="4898"/>
      <w:r>
        <w:rPr>
          <w:rtl/>
        </w:rPr>
        <w:t>המדינה</w:t>
      </w:r>
      <w:r>
        <w:rPr>
          <w:rFonts w:hint="cs"/>
          <w:rtl/>
        </w:rPr>
        <w:t>?</w:t>
      </w:r>
      <w:r>
        <w:rPr>
          <w:rtl/>
        </w:rPr>
        <w:t xml:space="preserve"> </w:t>
      </w:r>
      <w:bookmarkStart w:id="4899" w:name="_ETM_Q7_440690"/>
      <w:bookmarkEnd w:id="4899"/>
      <w:r>
        <w:rPr>
          <w:rtl/>
        </w:rPr>
        <w:t xml:space="preserve">בטח </w:t>
      </w:r>
      <w:bookmarkStart w:id="4900" w:name="_ETM_Q7_441169"/>
      <w:bookmarkEnd w:id="4900"/>
      <w:r>
        <w:rPr>
          <w:rtl/>
        </w:rPr>
        <w:t xml:space="preserve">ובטח </w:t>
      </w:r>
      <w:bookmarkStart w:id="4901" w:name="_ETM_Q7_442130"/>
      <w:bookmarkEnd w:id="4901"/>
      <w:r>
        <w:rPr>
          <w:rtl/>
        </w:rPr>
        <w:t>ב</w:t>
      </w:r>
      <w:bookmarkStart w:id="4902" w:name="_ETM_Q7_443180"/>
      <w:bookmarkEnd w:id="4902"/>
      <w:r>
        <w:rPr>
          <w:rtl/>
        </w:rPr>
        <w:t xml:space="preserve">נסיבות </w:t>
      </w:r>
      <w:bookmarkStart w:id="4903" w:name="_ETM_Q7_444139"/>
      <w:bookmarkEnd w:id="4903"/>
      <w:r>
        <w:rPr>
          <w:rFonts w:hint="cs"/>
          <w:rtl/>
        </w:rPr>
        <w:t>האלה.</w:t>
      </w:r>
      <w:r>
        <w:rPr>
          <w:rtl/>
        </w:rPr>
        <w:t xml:space="preserve"> </w:t>
      </w:r>
      <w:bookmarkStart w:id="4904" w:name="_ETM_Q7_445220"/>
      <w:bookmarkStart w:id="4905" w:name="_ETM_Q7_445430"/>
      <w:bookmarkEnd w:id="4904"/>
      <w:bookmarkEnd w:id="4905"/>
    </w:p>
    <w:p w:rsidR="009F6A01" w:rsidRDefault="009F6A01" w:rsidP="007F21CB">
      <w:pPr>
        <w:rPr>
          <w:rtl/>
        </w:rPr>
      </w:pPr>
      <w:bookmarkStart w:id="4906" w:name="_ETM_Q7_443961"/>
      <w:bookmarkStart w:id="4907" w:name="_ETM_Q7_444044"/>
      <w:bookmarkEnd w:id="4906"/>
      <w:bookmarkEnd w:id="4907"/>
    </w:p>
    <w:p w:rsidR="009F6A01" w:rsidRDefault="009F6A01" w:rsidP="008375D8">
      <w:pPr>
        <w:rPr>
          <w:rtl/>
        </w:rPr>
      </w:pPr>
      <w:bookmarkStart w:id="4908" w:name="_ETM_Q7_444519"/>
      <w:bookmarkStart w:id="4909" w:name="_ETM_Q7_444597"/>
      <w:bookmarkEnd w:id="4908"/>
      <w:bookmarkEnd w:id="4909"/>
      <w:r>
        <w:rPr>
          <w:rtl/>
        </w:rPr>
        <w:t xml:space="preserve">אני </w:t>
      </w:r>
      <w:bookmarkStart w:id="4910" w:name="_ETM_Q7_445580"/>
      <w:bookmarkEnd w:id="4910"/>
      <w:r>
        <w:rPr>
          <w:rtl/>
        </w:rPr>
        <w:t xml:space="preserve">רוצה </w:t>
      </w:r>
      <w:bookmarkStart w:id="4911" w:name="_ETM_Q7_446000"/>
      <w:bookmarkEnd w:id="4911"/>
      <w:r>
        <w:rPr>
          <w:rtl/>
        </w:rPr>
        <w:t xml:space="preserve">בסוף </w:t>
      </w:r>
      <w:bookmarkStart w:id="4912" w:name="_ETM_Q7_446990"/>
      <w:bookmarkEnd w:id="4912"/>
      <w:r>
        <w:rPr>
          <w:rtl/>
        </w:rPr>
        <w:t xml:space="preserve">לצטט </w:t>
      </w:r>
      <w:bookmarkStart w:id="4913" w:name="_ETM_Q7_447620"/>
      <w:bookmarkEnd w:id="4913"/>
      <w:r>
        <w:rPr>
          <w:rtl/>
        </w:rPr>
        <w:t xml:space="preserve">את </w:t>
      </w:r>
      <w:bookmarkStart w:id="4914" w:name="_ETM_Q7_447770"/>
      <w:bookmarkEnd w:id="4914"/>
      <w:r>
        <w:rPr>
          <w:rtl/>
        </w:rPr>
        <w:t>רמב"ם</w:t>
      </w:r>
      <w:bookmarkStart w:id="4915" w:name="_ETM_Q7_449419"/>
      <w:bookmarkEnd w:id="4915"/>
      <w:r>
        <w:rPr>
          <w:rFonts w:hint="cs"/>
          <w:rtl/>
        </w:rPr>
        <w:t xml:space="preserve">. </w:t>
      </w:r>
      <w:r>
        <w:rPr>
          <w:rtl/>
        </w:rPr>
        <w:t xml:space="preserve">רמב"ם </w:t>
      </w:r>
      <w:bookmarkStart w:id="4916" w:name="_ETM_Q7_450050"/>
      <w:bookmarkEnd w:id="4916"/>
      <w:r>
        <w:rPr>
          <w:rtl/>
        </w:rPr>
        <w:t xml:space="preserve">היה </w:t>
      </w:r>
      <w:bookmarkStart w:id="4917" w:name="_ETM_Q7_450349"/>
      <w:bookmarkEnd w:id="4917"/>
      <w:r>
        <w:rPr>
          <w:rtl/>
        </w:rPr>
        <w:t xml:space="preserve">גדול </w:t>
      </w:r>
      <w:bookmarkStart w:id="4918" w:name="_ETM_Q7_450740"/>
      <w:bookmarkEnd w:id="4918"/>
      <w:r>
        <w:rPr>
          <w:rtl/>
        </w:rPr>
        <w:t>הוג</w:t>
      </w:r>
      <w:r>
        <w:rPr>
          <w:rFonts w:hint="cs"/>
          <w:rtl/>
        </w:rPr>
        <w:t>י</w:t>
      </w:r>
      <w:r>
        <w:rPr>
          <w:rtl/>
        </w:rPr>
        <w:t xml:space="preserve"> </w:t>
      </w:r>
      <w:bookmarkStart w:id="4919" w:name="_ETM_Q7_451129"/>
      <w:bookmarkEnd w:id="4919"/>
      <w:r>
        <w:rPr>
          <w:rFonts w:hint="cs"/>
          <w:rtl/>
        </w:rPr>
        <w:t>ה</w:t>
      </w:r>
      <w:r>
        <w:rPr>
          <w:rtl/>
        </w:rPr>
        <w:t xml:space="preserve">דעות </w:t>
      </w:r>
      <w:bookmarkStart w:id="4920" w:name="_ETM_Q7_451460"/>
      <w:bookmarkStart w:id="4921" w:name="_ETM_Q7_451910"/>
      <w:bookmarkEnd w:id="4920"/>
      <w:bookmarkEnd w:id="4921"/>
      <w:r>
        <w:rPr>
          <w:rtl/>
        </w:rPr>
        <w:t>ביהדות</w:t>
      </w:r>
      <w:r>
        <w:rPr>
          <w:rFonts w:hint="cs"/>
          <w:rtl/>
        </w:rPr>
        <w:t>,</w:t>
      </w:r>
      <w:r>
        <w:rPr>
          <w:rtl/>
        </w:rPr>
        <w:t xml:space="preserve"> </w:t>
      </w:r>
      <w:bookmarkStart w:id="4922" w:name="_ETM_Q7_453150"/>
      <w:bookmarkEnd w:id="4922"/>
      <w:r>
        <w:rPr>
          <w:rtl/>
        </w:rPr>
        <w:t>וכ</w:t>
      </w:r>
      <w:r>
        <w:rPr>
          <w:rFonts w:hint="cs"/>
          <w:rtl/>
        </w:rPr>
        <w:t>ך</w:t>
      </w:r>
      <w:r>
        <w:rPr>
          <w:rtl/>
        </w:rPr>
        <w:t xml:space="preserve"> </w:t>
      </w:r>
      <w:bookmarkStart w:id="4923" w:name="_ETM_Q7_453839"/>
      <w:bookmarkEnd w:id="4923"/>
      <w:r>
        <w:rPr>
          <w:rtl/>
        </w:rPr>
        <w:t xml:space="preserve">הוא </w:t>
      </w:r>
      <w:bookmarkStart w:id="4924" w:name="_ETM_Q7_453990"/>
      <w:bookmarkEnd w:id="4924"/>
      <w:r>
        <w:rPr>
          <w:rtl/>
        </w:rPr>
        <w:t xml:space="preserve">מתייחס </w:t>
      </w:r>
      <w:bookmarkStart w:id="4925" w:name="_ETM_Q7_454680"/>
      <w:bookmarkEnd w:id="4925"/>
      <w:r>
        <w:rPr>
          <w:rtl/>
        </w:rPr>
        <w:t xml:space="preserve">לשירות </w:t>
      </w:r>
      <w:bookmarkStart w:id="4926" w:name="_ETM_Q7_455190"/>
      <w:bookmarkEnd w:id="4926"/>
      <w:r>
        <w:rPr>
          <w:rtl/>
        </w:rPr>
        <w:t>צבאי</w:t>
      </w:r>
      <w:r>
        <w:rPr>
          <w:rFonts w:hint="cs"/>
          <w:rtl/>
        </w:rPr>
        <w:t>,</w:t>
      </w:r>
      <w:r>
        <w:rPr>
          <w:rtl/>
        </w:rPr>
        <w:t xml:space="preserve"> </w:t>
      </w:r>
      <w:bookmarkStart w:id="4927" w:name="_ETM_Q7_456389"/>
      <w:bookmarkEnd w:id="4927"/>
      <w:r>
        <w:rPr>
          <w:rtl/>
        </w:rPr>
        <w:t xml:space="preserve">ואני </w:t>
      </w:r>
      <w:bookmarkStart w:id="4928" w:name="_ETM_Q7_456839"/>
      <w:bookmarkEnd w:id="4928"/>
      <w:r>
        <w:rPr>
          <w:rtl/>
        </w:rPr>
        <w:t xml:space="preserve">מצטט </w:t>
      </w:r>
      <w:bookmarkStart w:id="4929" w:name="_ETM_Q7_457410"/>
      <w:bookmarkEnd w:id="4929"/>
      <w:r>
        <w:rPr>
          <w:rtl/>
        </w:rPr>
        <w:t xml:space="preserve">פעם </w:t>
      </w:r>
      <w:bookmarkStart w:id="4930" w:name="_ETM_Q7_457680"/>
      <w:bookmarkEnd w:id="4930"/>
      <w:r>
        <w:rPr>
          <w:rtl/>
        </w:rPr>
        <w:t>נוספת</w:t>
      </w:r>
      <w:r>
        <w:rPr>
          <w:rFonts w:hint="cs"/>
          <w:rtl/>
        </w:rPr>
        <w:t>:</w:t>
      </w:r>
      <w:r>
        <w:rPr>
          <w:rtl/>
        </w:rPr>
        <w:t xml:space="preserve"> </w:t>
      </w:r>
      <w:bookmarkStart w:id="4931" w:name="_ETM_Q7_459009"/>
      <w:bookmarkEnd w:id="4931"/>
      <w:r>
        <w:rPr>
          <w:rtl/>
        </w:rPr>
        <w:t>ב</w:t>
      </w:r>
      <w:bookmarkStart w:id="4932" w:name="_ETM_Q7_459220"/>
      <w:bookmarkEnd w:id="4932"/>
      <w:r>
        <w:rPr>
          <w:rtl/>
        </w:rPr>
        <w:t xml:space="preserve">מלחמת </w:t>
      </w:r>
      <w:bookmarkStart w:id="4933" w:name="_ETM_Q7_459820"/>
      <w:bookmarkEnd w:id="4933"/>
      <w:r>
        <w:rPr>
          <w:rtl/>
        </w:rPr>
        <w:t xml:space="preserve">מצווה </w:t>
      </w:r>
      <w:bookmarkStart w:id="4934" w:name="_ETM_Q7_460930"/>
      <w:bookmarkEnd w:id="4934"/>
      <w:r>
        <w:rPr>
          <w:rtl/>
        </w:rPr>
        <w:t xml:space="preserve">גם </w:t>
      </w:r>
      <w:bookmarkStart w:id="4935" w:name="_ETM_Q7_461290"/>
      <w:bookmarkEnd w:id="4935"/>
      <w:r>
        <w:rPr>
          <w:rtl/>
        </w:rPr>
        <w:t xml:space="preserve">החתן </w:t>
      </w:r>
      <w:bookmarkStart w:id="4936" w:name="_ETM_Q7_461830"/>
      <w:bookmarkEnd w:id="4936"/>
      <w:r>
        <w:rPr>
          <w:rtl/>
        </w:rPr>
        <w:t xml:space="preserve">יוצא </w:t>
      </w:r>
      <w:bookmarkStart w:id="4937" w:name="_ETM_Q7_462220"/>
      <w:bookmarkEnd w:id="4937"/>
      <w:r>
        <w:rPr>
          <w:rtl/>
        </w:rPr>
        <w:t xml:space="preserve">מחדרו </w:t>
      </w:r>
      <w:bookmarkStart w:id="4938" w:name="_ETM_Q7_463389"/>
      <w:bookmarkEnd w:id="4938"/>
      <w:r>
        <w:rPr>
          <w:rtl/>
        </w:rPr>
        <w:t xml:space="preserve">וכלה </w:t>
      </w:r>
      <w:bookmarkStart w:id="4939" w:name="_ETM_Q7_464050"/>
      <w:bookmarkEnd w:id="4939"/>
      <w:r>
        <w:rPr>
          <w:rtl/>
        </w:rPr>
        <w:t>מ</w:t>
      </w:r>
      <w:r>
        <w:rPr>
          <w:rFonts w:hint="cs"/>
          <w:rtl/>
        </w:rPr>
        <w:t>ח</w:t>
      </w:r>
      <w:r>
        <w:rPr>
          <w:rtl/>
        </w:rPr>
        <w:t>ופתה</w:t>
      </w:r>
      <w:r>
        <w:rPr>
          <w:rFonts w:hint="cs"/>
          <w:rtl/>
        </w:rPr>
        <w:t>.</w:t>
      </w:r>
      <w:r>
        <w:rPr>
          <w:rtl/>
        </w:rPr>
        <w:t xml:space="preserve"> </w:t>
      </w:r>
      <w:bookmarkStart w:id="4940" w:name="_ETM_Q7_465570"/>
      <w:bookmarkEnd w:id="4940"/>
      <w:r>
        <w:rPr>
          <w:rtl/>
        </w:rPr>
        <w:t xml:space="preserve">זה </w:t>
      </w:r>
      <w:bookmarkStart w:id="4941" w:name="_ETM_Q7_465930"/>
      <w:bookmarkEnd w:id="4941"/>
      <w:r>
        <w:rPr>
          <w:rtl/>
        </w:rPr>
        <w:t xml:space="preserve">מה </w:t>
      </w:r>
      <w:bookmarkStart w:id="4942" w:name="_ETM_Q7_466110"/>
      <w:bookmarkEnd w:id="4942"/>
      <w:r>
        <w:rPr>
          <w:rtl/>
        </w:rPr>
        <w:t xml:space="preserve">שצריך </w:t>
      </w:r>
      <w:bookmarkStart w:id="4943" w:name="_ETM_Q7_466680"/>
      <w:bookmarkEnd w:id="4943"/>
      <w:r>
        <w:rPr>
          <w:rtl/>
        </w:rPr>
        <w:t xml:space="preserve">להיות </w:t>
      </w:r>
      <w:bookmarkStart w:id="4944" w:name="_ETM_Q7_467070"/>
      <w:bookmarkEnd w:id="4944"/>
      <w:r>
        <w:rPr>
          <w:rtl/>
        </w:rPr>
        <w:t xml:space="preserve">מול </w:t>
      </w:r>
      <w:bookmarkStart w:id="4945" w:name="_ETM_Q7_467310"/>
      <w:bookmarkEnd w:id="4945"/>
      <w:r>
        <w:rPr>
          <w:rFonts w:hint="cs"/>
          <w:rtl/>
        </w:rPr>
        <w:t>עינינו.</w:t>
      </w:r>
      <w:r>
        <w:rPr>
          <w:rtl/>
        </w:rPr>
        <w:t xml:space="preserve"> </w:t>
      </w:r>
      <w:bookmarkStart w:id="4946" w:name="_ETM_Q7_468440"/>
      <w:bookmarkEnd w:id="4946"/>
      <w:r>
        <w:rPr>
          <w:rtl/>
        </w:rPr>
        <w:t xml:space="preserve">זאת </w:t>
      </w:r>
      <w:bookmarkStart w:id="4947" w:name="_ETM_Q7_468830"/>
      <w:bookmarkEnd w:id="4947"/>
      <w:r>
        <w:rPr>
          <w:rtl/>
        </w:rPr>
        <w:t>ה</w:t>
      </w:r>
      <w:r>
        <w:rPr>
          <w:rFonts w:hint="cs"/>
          <w:rtl/>
        </w:rPr>
        <w:t>ק</w:t>
      </w:r>
      <w:r>
        <w:rPr>
          <w:rtl/>
        </w:rPr>
        <w:t xml:space="preserve">ביעה </w:t>
      </w:r>
      <w:bookmarkStart w:id="4948" w:name="_ETM_Q7_469339"/>
      <w:bookmarkEnd w:id="4948"/>
      <w:r>
        <w:rPr>
          <w:rtl/>
        </w:rPr>
        <w:t xml:space="preserve">של </w:t>
      </w:r>
      <w:bookmarkStart w:id="4949" w:name="_ETM_Q7_469550"/>
      <w:bookmarkEnd w:id="4949"/>
      <w:r>
        <w:rPr>
          <w:rtl/>
        </w:rPr>
        <w:t>רמב"ם</w:t>
      </w:r>
      <w:r>
        <w:rPr>
          <w:rFonts w:hint="cs"/>
          <w:rtl/>
        </w:rPr>
        <w:t>,</w:t>
      </w:r>
      <w:r>
        <w:rPr>
          <w:rtl/>
        </w:rPr>
        <w:t xml:space="preserve"> </w:t>
      </w:r>
      <w:bookmarkStart w:id="4950" w:name="_ETM_Q7_470690"/>
      <w:bookmarkEnd w:id="4950"/>
      <w:r>
        <w:rPr>
          <w:rtl/>
        </w:rPr>
        <w:t xml:space="preserve">ולכן </w:t>
      </w:r>
      <w:bookmarkStart w:id="4951" w:name="_ETM_Q7_471440"/>
      <w:bookmarkEnd w:id="4951"/>
      <w:r>
        <w:rPr>
          <w:rtl/>
        </w:rPr>
        <w:t xml:space="preserve">אני </w:t>
      </w:r>
      <w:bookmarkStart w:id="4952" w:name="_ETM_Q7_471680"/>
      <w:bookmarkEnd w:id="4952"/>
      <w:r>
        <w:rPr>
          <w:rtl/>
        </w:rPr>
        <w:t xml:space="preserve">דוחה </w:t>
      </w:r>
      <w:bookmarkStart w:id="4953" w:name="_ETM_Q7_472130"/>
      <w:bookmarkEnd w:id="4953"/>
      <w:r>
        <w:rPr>
          <w:rtl/>
        </w:rPr>
        <w:t xml:space="preserve">על </w:t>
      </w:r>
      <w:bookmarkStart w:id="4954" w:name="_ETM_Q7_472250"/>
      <w:bookmarkEnd w:id="4954"/>
      <w:r>
        <w:rPr>
          <w:rtl/>
        </w:rPr>
        <w:t xml:space="preserve">הסף </w:t>
      </w:r>
      <w:bookmarkStart w:id="4955" w:name="_ETM_Q7_473130"/>
      <w:bookmarkEnd w:id="4955"/>
      <w:proofErr w:type="spellStart"/>
      <w:r>
        <w:rPr>
          <w:rtl/>
        </w:rPr>
        <w:t>בש</w:t>
      </w:r>
      <w:r>
        <w:rPr>
          <w:rFonts w:hint="cs"/>
          <w:rtl/>
        </w:rPr>
        <w:t>אט</w:t>
      </w:r>
      <w:proofErr w:type="spellEnd"/>
      <w:r>
        <w:rPr>
          <w:rtl/>
        </w:rPr>
        <w:t xml:space="preserve"> </w:t>
      </w:r>
      <w:bookmarkStart w:id="4956" w:name="_ETM_Q7_473730"/>
      <w:bookmarkEnd w:id="4956"/>
      <w:r>
        <w:rPr>
          <w:rtl/>
        </w:rPr>
        <w:t>נפש</w:t>
      </w:r>
      <w:r>
        <w:rPr>
          <w:rFonts w:hint="cs"/>
          <w:rtl/>
        </w:rPr>
        <w:t xml:space="preserve"> את</w:t>
      </w:r>
      <w:r>
        <w:rPr>
          <w:rtl/>
        </w:rPr>
        <w:t xml:space="preserve"> </w:t>
      </w:r>
      <w:bookmarkStart w:id="4957" w:name="_ETM_Q7_474600"/>
      <w:bookmarkEnd w:id="4957"/>
      <w:r>
        <w:rPr>
          <w:rtl/>
        </w:rPr>
        <w:t xml:space="preserve">כל </w:t>
      </w:r>
      <w:bookmarkStart w:id="4958" w:name="_ETM_Q7_475020"/>
      <w:bookmarkEnd w:id="4958"/>
      <w:proofErr w:type="spellStart"/>
      <w:r>
        <w:rPr>
          <w:rtl/>
        </w:rPr>
        <w:t>הה</w:t>
      </w:r>
      <w:r>
        <w:rPr>
          <w:rFonts w:hint="cs"/>
          <w:rtl/>
        </w:rPr>
        <w:t>שתלח</w:t>
      </w:r>
      <w:r>
        <w:rPr>
          <w:rtl/>
        </w:rPr>
        <w:t>ויות</w:t>
      </w:r>
      <w:proofErr w:type="spellEnd"/>
      <w:r>
        <w:rPr>
          <w:rtl/>
        </w:rPr>
        <w:t xml:space="preserve"> </w:t>
      </w:r>
      <w:bookmarkStart w:id="4959" w:name="_ETM_Q7_476370"/>
      <w:bookmarkEnd w:id="4959"/>
      <w:r>
        <w:rPr>
          <w:rtl/>
        </w:rPr>
        <w:t xml:space="preserve">במדינת </w:t>
      </w:r>
      <w:bookmarkStart w:id="4960" w:name="_ETM_Q7_477180"/>
      <w:bookmarkEnd w:id="4960"/>
      <w:r>
        <w:rPr>
          <w:rtl/>
        </w:rPr>
        <w:t>ישראל</w:t>
      </w:r>
      <w:r>
        <w:rPr>
          <w:rFonts w:hint="cs"/>
          <w:rtl/>
        </w:rPr>
        <w:t>,</w:t>
      </w:r>
      <w:r>
        <w:rPr>
          <w:rtl/>
        </w:rPr>
        <w:t xml:space="preserve"> </w:t>
      </w:r>
      <w:bookmarkStart w:id="4961" w:name="_ETM_Q7_478259"/>
      <w:bookmarkEnd w:id="4961"/>
      <w:r>
        <w:rPr>
          <w:rtl/>
        </w:rPr>
        <w:t>בצ</w:t>
      </w:r>
      <w:r>
        <w:rPr>
          <w:rFonts w:hint="cs"/>
          <w:rtl/>
        </w:rPr>
        <w:t>ה"ל.</w:t>
      </w:r>
      <w:r>
        <w:rPr>
          <w:rtl/>
        </w:rPr>
        <w:t xml:space="preserve"> </w:t>
      </w:r>
      <w:bookmarkStart w:id="4962" w:name="_ETM_Q7_479460"/>
      <w:bookmarkEnd w:id="4962"/>
      <w:r>
        <w:rPr>
          <w:rtl/>
        </w:rPr>
        <w:t xml:space="preserve">אותם </w:t>
      </w:r>
      <w:bookmarkStart w:id="4963" w:name="_ETM_Q7_479880"/>
      <w:bookmarkEnd w:id="4963"/>
      <w:r>
        <w:rPr>
          <w:rtl/>
        </w:rPr>
        <w:t>אנשים</w:t>
      </w:r>
      <w:r w:rsidRPr="00557DEF">
        <w:rPr>
          <w:rtl/>
        </w:rPr>
        <w:t xml:space="preserve"> </w:t>
      </w:r>
      <w:r>
        <w:rPr>
          <w:rtl/>
        </w:rPr>
        <w:t xml:space="preserve">שחיים </w:t>
      </w:r>
      <w:bookmarkStart w:id="4964" w:name="_ETM_Q7_480870"/>
      <w:bookmarkEnd w:id="4964"/>
      <w:r>
        <w:rPr>
          <w:rtl/>
        </w:rPr>
        <w:t xml:space="preserve">מקצבאות </w:t>
      </w:r>
      <w:bookmarkStart w:id="4965" w:name="_ETM_Q7_481949"/>
      <w:bookmarkEnd w:id="4965"/>
      <w:r>
        <w:rPr>
          <w:rtl/>
        </w:rPr>
        <w:t>שמדינ</w:t>
      </w:r>
      <w:r>
        <w:rPr>
          <w:rFonts w:hint="cs"/>
          <w:rtl/>
        </w:rPr>
        <w:t>ת</w:t>
      </w:r>
      <w:r>
        <w:rPr>
          <w:rtl/>
        </w:rPr>
        <w:t xml:space="preserve"> </w:t>
      </w:r>
      <w:bookmarkStart w:id="4966" w:name="_ETM_Q7_480000"/>
      <w:bookmarkEnd w:id="4966"/>
      <w:r>
        <w:rPr>
          <w:rFonts w:hint="cs"/>
          <w:rtl/>
        </w:rPr>
        <w:t>ישראל משלמת</w:t>
      </w:r>
      <w:r>
        <w:rPr>
          <w:rtl/>
        </w:rPr>
        <w:t xml:space="preserve"> </w:t>
      </w:r>
      <w:bookmarkStart w:id="4967" w:name="_ETM_Q7_480329"/>
      <w:bookmarkStart w:id="4968" w:name="_ETM_Q7_483330"/>
      <w:bookmarkEnd w:id="4967"/>
      <w:bookmarkEnd w:id="4968"/>
      <w:r>
        <w:rPr>
          <w:rtl/>
        </w:rPr>
        <w:t>להם</w:t>
      </w:r>
      <w:r>
        <w:rPr>
          <w:rFonts w:hint="cs"/>
          <w:rtl/>
        </w:rPr>
        <w:t>,</w:t>
      </w:r>
      <w:r>
        <w:rPr>
          <w:rtl/>
        </w:rPr>
        <w:t xml:space="preserve"> </w:t>
      </w:r>
      <w:bookmarkStart w:id="4969" w:name="_ETM_Q7_484110"/>
      <w:bookmarkEnd w:id="4969"/>
      <w:r>
        <w:rPr>
          <w:rtl/>
        </w:rPr>
        <w:t xml:space="preserve">שחיים </w:t>
      </w:r>
      <w:bookmarkStart w:id="4970" w:name="_ETM_Q7_484680"/>
      <w:bookmarkEnd w:id="4970"/>
      <w:r>
        <w:rPr>
          <w:rtl/>
        </w:rPr>
        <w:t xml:space="preserve">מאותם </w:t>
      </w:r>
      <w:bookmarkStart w:id="4971" w:name="_ETM_Q7_485130"/>
      <w:bookmarkEnd w:id="4971"/>
      <w:r>
        <w:rPr>
          <w:rtl/>
        </w:rPr>
        <w:t xml:space="preserve">תקציבים </w:t>
      </w:r>
      <w:bookmarkStart w:id="4972" w:name="_ETM_Q7_485730"/>
      <w:bookmarkEnd w:id="4972"/>
      <w:r>
        <w:rPr>
          <w:rtl/>
        </w:rPr>
        <w:t xml:space="preserve">שמדינת </w:t>
      </w:r>
      <w:bookmarkStart w:id="4973" w:name="_ETM_Q7_486629"/>
      <w:bookmarkEnd w:id="4973"/>
      <w:r>
        <w:rPr>
          <w:rtl/>
        </w:rPr>
        <w:t xml:space="preserve">ישראל </w:t>
      </w:r>
      <w:bookmarkStart w:id="4974" w:name="_ETM_Q7_487109"/>
      <w:bookmarkEnd w:id="4974"/>
      <w:r>
        <w:rPr>
          <w:rtl/>
        </w:rPr>
        <w:t xml:space="preserve">מעמידה </w:t>
      </w:r>
      <w:bookmarkStart w:id="4975" w:name="_ETM_Q7_488130"/>
      <w:bookmarkEnd w:id="4975"/>
      <w:r>
        <w:rPr>
          <w:rtl/>
        </w:rPr>
        <w:t>לאות</w:t>
      </w:r>
      <w:r>
        <w:rPr>
          <w:rFonts w:hint="cs"/>
          <w:rtl/>
        </w:rPr>
        <w:t>ן</w:t>
      </w:r>
      <w:r>
        <w:rPr>
          <w:rtl/>
        </w:rPr>
        <w:t xml:space="preserve"> </w:t>
      </w:r>
      <w:bookmarkStart w:id="4976" w:name="_ETM_Q7_488820"/>
      <w:bookmarkEnd w:id="4976"/>
      <w:r>
        <w:rPr>
          <w:rtl/>
        </w:rPr>
        <w:t>ישיבות</w:t>
      </w:r>
      <w:r>
        <w:rPr>
          <w:rFonts w:hint="cs"/>
          <w:rtl/>
        </w:rPr>
        <w:t>,</w:t>
      </w:r>
      <w:r>
        <w:rPr>
          <w:rtl/>
        </w:rPr>
        <w:t xml:space="preserve"> </w:t>
      </w:r>
      <w:bookmarkStart w:id="4977" w:name="_ETM_Q7_490000"/>
      <w:bookmarkStart w:id="4978" w:name="_ETM_Q7_490420"/>
      <w:bookmarkEnd w:id="4977"/>
      <w:bookmarkEnd w:id="4978"/>
      <w:r>
        <w:rPr>
          <w:rFonts w:hint="cs"/>
          <w:rtl/>
        </w:rPr>
        <w:t>משתלחים בה</w:t>
      </w:r>
      <w:r>
        <w:rPr>
          <w:rtl/>
        </w:rPr>
        <w:t xml:space="preserve"> </w:t>
      </w:r>
      <w:bookmarkStart w:id="4979" w:name="_ETM_Q7_491020"/>
      <w:bookmarkEnd w:id="4979"/>
      <w:r>
        <w:rPr>
          <w:rtl/>
        </w:rPr>
        <w:t xml:space="preserve">בצורה </w:t>
      </w:r>
      <w:bookmarkStart w:id="4980" w:name="_ETM_Q7_491710"/>
      <w:bookmarkEnd w:id="4980"/>
      <w:r>
        <w:rPr>
          <w:rtl/>
        </w:rPr>
        <w:t xml:space="preserve">הכי </w:t>
      </w:r>
      <w:bookmarkStart w:id="4981" w:name="_ETM_Q7_491950"/>
      <w:bookmarkEnd w:id="4981"/>
      <w:r>
        <w:rPr>
          <w:rtl/>
        </w:rPr>
        <w:t>בזויה</w:t>
      </w:r>
      <w:r>
        <w:rPr>
          <w:rFonts w:hint="cs"/>
          <w:rtl/>
        </w:rPr>
        <w:t>.</w:t>
      </w:r>
      <w:r>
        <w:rPr>
          <w:rtl/>
        </w:rPr>
        <w:t xml:space="preserve"> </w:t>
      </w:r>
      <w:bookmarkStart w:id="4982" w:name="_ETM_Q7_493179"/>
      <w:bookmarkEnd w:id="4982"/>
      <w:r>
        <w:rPr>
          <w:rtl/>
        </w:rPr>
        <w:t xml:space="preserve">דבר </w:t>
      </w:r>
      <w:bookmarkStart w:id="4983" w:name="_ETM_Q7_493599"/>
      <w:bookmarkEnd w:id="4983"/>
      <w:r>
        <w:rPr>
          <w:rtl/>
        </w:rPr>
        <w:t xml:space="preserve">פשוט </w:t>
      </w:r>
      <w:bookmarkStart w:id="4984" w:name="_ETM_Q7_493990"/>
      <w:bookmarkEnd w:id="4984"/>
      <w:r>
        <w:rPr>
          <w:rtl/>
        </w:rPr>
        <w:t xml:space="preserve">בלתי </w:t>
      </w:r>
      <w:bookmarkStart w:id="4985" w:name="_ETM_Q7_494380"/>
      <w:bookmarkEnd w:id="4985"/>
      <w:r>
        <w:rPr>
          <w:rtl/>
        </w:rPr>
        <w:t>נסבל</w:t>
      </w:r>
      <w:r>
        <w:rPr>
          <w:rFonts w:hint="cs"/>
          <w:rtl/>
        </w:rPr>
        <w:t>.</w:t>
      </w:r>
      <w:r>
        <w:rPr>
          <w:rtl/>
        </w:rPr>
        <w:t xml:space="preserve"> </w:t>
      </w:r>
      <w:bookmarkStart w:id="4986" w:name="_ETM_Q7_495580"/>
      <w:bookmarkStart w:id="4987" w:name="_ETM_Q7_494347"/>
      <w:bookmarkStart w:id="4988" w:name="_ETM_Q7_494448"/>
      <w:bookmarkStart w:id="4989" w:name="_ETM_Q7_494587"/>
      <w:bookmarkStart w:id="4990" w:name="_ETM_Q7_494657"/>
      <w:bookmarkEnd w:id="4986"/>
      <w:bookmarkEnd w:id="4987"/>
      <w:bookmarkEnd w:id="4988"/>
      <w:bookmarkEnd w:id="4989"/>
      <w:bookmarkEnd w:id="4990"/>
      <w:r>
        <w:rPr>
          <w:rtl/>
        </w:rPr>
        <w:t xml:space="preserve">אני </w:t>
      </w:r>
      <w:bookmarkStart w:id="4991" w:name="_ETM_Q7_496000"/>
      <w:bookmarkEnd w:id="4991"/>
      <w:r>
        <w:rPr>
          <w:rtl/>
        </w:rPr>
        <w:t xml:space="preserve">פונה </w:t>
      </w:r>
      <w:bookmarkStart w:id="4992" w:name="_ETM_Q7_496570"/>
      <w:bookmarkEnd w:id="4992"/>
      <w:r>
        <w:rPr>
          <w:rtl/>
        </w:rPr>
        <w:t xml:space="preserve">לאותם </w:t>
      </w:r>
      <w:bookmarkStart w:id="4993" w:name="_ETM_Q7_497170"/>
      <w:bookmarkEnd w:id="4993"/>
      <w:r>
        <w:rPr>
          <w:rtl/>
        </w:rPr>
        <w:t xml:space="preserve">אנשים </w:t>
      </w:r>
      <w:bookmarkStart w:id="4994" w:name="_ETM_Q7_498279"/>
      <w:bookmarkEnd w:id="4994"/>
      <w:r>
        <w:rPr>
          <w:rtl/>
        </w:rPr>
        <w:t xml:space="preserve">בציונות </w:t>
      </w:r>
      <w:bookmarkStart w:id="4995" w:name="_ETM_Q7_499060"/>
      <w:bookmarkEnd w:id="4995"/>
      <w:r>
        <w:rPr>
          <w:rtl/>
        </w:rPr>
        <w:t>הדתית</w:t>
      </w:r>
      <w:r w:rsidR="008375D8">
        <w:rPr>
          <w:rFonts w:hint="cs"/>
          <w:rtl/>
        </w:rPr>
        <w:t>,</w:t>
      </w:r>
      <w:r>
        <w:rPr>
          <w:rtl/>
        </w:rPr>
        <w:t xml:space="preserve"> </w:t>
      </w:r>
      <w:bookmarkStart w:id="4996" w:name="_ETM_Q7_500110"/>
      <w:bookmarkEnd w:id="4996"/>
      <w:r>
        <w:rPr>
          <w:rtl/>
        </w:rPr>
        <w:t>שמו</w:t>
      </w:r>
      <w:r>
        <w:rPr>
          <w:rFonts w:hint="cs"/>
          <w:rtl/>
        </w:rPr>
        <w:t>כיחי</w:t>
      </w:r>
      <w:r>
        <w:rPr>
          <w:rtl/>
        </w:rPr>
        <w:t xml:space="preserve">ם </w:t>
      </w:r>
      <w:bookmarkStart w:id="4997" w:name="_ETM_Q7_501490"/>
      <w:bookmarkEnd w:id="4997"/>
      <w:r>
        <w:rPr>
          <w:rtl/>
        </w:rPr>
        <w:t xml:space="preserve">שאפשר </w:t>
      </w:r>
      <w:bookmarkStart w:id="4998" w:name="_ETM_Q7_502119"/>
      <w:bookmarkEnd w:id="4998"/>
      <w:r>
        <w:rPr>
          <w:rtl/>
        </w:rPr>
        <w:t xml:space="preserve">ללמוד </w:t>
      </w:r>
      <w:bookmarkStart w:id="4999" w:name="_ETM_Q7_502509"/>
      <w:bookmarkEnd w:id="4999"/>
      <w:r>
        <w:rPr>
          <w:rtl/>
        </w:rPr>
        <w:t xml:space="preserve">תורה </w:t>
      </w:r>
      <w:bookmarkStart w:id="5000" w:name="_ETM_Q7_503320"/>
      <w:bookmarkEnd w:id="5000"/>
      <w:r>
        <w:rPr>
          <w:rtl/>
        </w:rPr>
        <w:t xml:space="preserve">ואפשר </w:t>
      </w:r>
      <w:bookmarkStart w:id="5001" w:name="_ETM_Q7_503830"/>
      <w:bookmarkEnd w:id="5001"/>
      <w:r>
        <w:rPr>
          <w:rtl/>
        </w:rPr>
        <w:t xml:space="preserve">להיות </w:t>
      </w:r>
      <w:bookmarkStart w:id="5002" w:name="_ETM_Q7_504130"/>
      <w:bookmarkEnd w:id="5002"/>
      <w:r>
        <w:rPr>
          <w:rtl/>
        </w:rPr>
        <w:t>לוחמים</w:t>
      </w:r>
      <w:r w:rsidR="008375D8">
        <w:rPr>
          <w:rFonts w:hint="cs"/>
          <w:rtl/>
        </w:rPr>
        <w:t>;</w:t>
      </w:r>
      <w:r>
        <w:rPr>
          <w:rtl/>
        </w:rPr>
        <w:t xml:space="preserve"> </w:t>
      </w:r>
      <w:bookmarkStart w:id="5003" w:name="_ETM_Q7_505240"/>
      <w:bookmarkEnd w:id="5003"/>
      <w:r>
        <w:rPr>
          <w:rtl/>
        </w:rPr>
        <w:t xml:space="preserve">אני </w:t>
      </w:r>
      <w:bookmarkStart w:id="5004" w:name="_ETM_Q7_505660"/>
      <w:bookmarkEnd w:id="5004"/>
      <w:r>
        <w:rPr>
          <w:rtl/>
        </w:rPr>
        <w:t xml:space="preserve">פונה </w:t>
      </w:r>
      <w:bookmarkStart w:id="5005" w:name="_ETM_Q7_506019"/>
      <w:bookmarkEnd w:id="5005"/>
      <w:r>
        <w:rPr>
          <w:rtl/>
        </w:rPr>
        <w:t>ל</w:t>
      </w:r>
      <w:r>
        <w:rPr>
          <w:rFonts w:hint="cs"/>
          <w:rtl/>
        </w:rPr>
        <w:t>אנשי הליכוד:</w:t>
      </w:r>
      <w:r>
        <w:rPr>
          <w:rtl/>
        </w:rPr>
        <w:t xml:space="preserve"> </w:t>
      </w:r>
      <w:bookmarkStart w:id="5006" w:name="_ETM_Q7_507009"/>
      <w:bookmarkEnd w:id="5006"/>
      <w:r>
        <w:rPr>
          <w:rtl/>
        </w:rPr>
        <w:t>תתעוררו</w:t>
      </w:r>
      <w:r>
        <w:rPr>
          <w:rFonts w:hint="cs"/>
          <w:rtl/>
        </w:rPr>
        <w:t>.</w:t>
      </w:r>
      <w:r>
        <w:rPr>
          <w:rtl/>
        </w:rPr>
        <w:t xml:space="preserve"> </w:t>
      </w:r>
      <w:bookmarkStart w:id="5007" w:name="_ETM_Q7_508510"/>
      <w:bookmarkEnd w:id="5007"/>
      <w:r>
        <w:rPr>
          <w:rtl/>
        </w:rPr>
        <w:t>תתעוררו</w:t>
      </w:r>
      <w:r>
        <w:rPr>
          <w:rFonts w:hint="cs"/>
          <w:rtl/>
        </w:rPr>
        <w:t>.</w:t>
      </w:r>
      <w:r>
        <w:rPr>
          <w:rtl/>
        </w:rPr>
        <w:t xml:space="preserve"> </w:t>
      </w:r>
      <w:bookmarkStart w:id="5008" w:name="_ETM_Q7_510099"/>
      <w:bookmarkEnd w:id="5008"/>
      <w:r>
        <w:rPr>
          <w:rtl/>
        </w:rPr>
        <w:t>תודה</w:t>
      </w:r>
      <w:r>
        <w:rPr>
          <w:rFonts w:hint="cs"/>
          <w:rtl/>
        </w:rPr>
        <w:t>,</w:t>
      </w:r>
      <w:r>
        <w:rPr>
          <w:rtl/>
        </w:rPr>
        <w:t xml:space="preserve"> </w:t>
      </w:r>
      <w:bookmarkStart w:id="5009" w:name="_ETM_Q7_510460"/>
      <w:bookmarkEnd w:id="5009"/>
      <w:r>
        <w:rPr>
          <w:rtl/>
        </w:rPr>
        <w:t xml:space="preserve">אדוני </w:t>
      </w:r>
      <w:bookmarkStart w:id="5010" w:name="_ETM_Q7_510789"/>
      <w:bookmarkEnd w:id="5010"/>
      <w:r>
        <w:rPr>
          <w:rFonts w:hint="cs"/>
          <w:rtl/>
        </w:rPr>
        <w:t>ה</w:t>
      </w:r>
      <w:r>
        <w:rPr>
          <w:rtl/>
        </w:rPr>
        <w:t>יושב-ראש</w:t>
      </w:r>
      <w:r>
        <w:rPr>
          <w:rFonts w:hint="cs"/>
          <w:rtl/>
        </w:rPr>
        <w:t>.</w:t>
      </w:r>
      <w:r>
        <w:rPr>
          <w:rtl/>
        </w:rPr>
        <w:t xml:space="preserve"> </w:t>
      </w:r>
      <w:bookmarkStart w:id="5011" w:name="_ETM_Q7_511689"/>
      <w:bookmarkEnd w:id="5011"/>
    </w:p>
    <w:p w:rsidR="009F6A01" w:rsidRDefault="009F6A01" w:rsidP="00A6642C">
      <w:pPr>
        <w:rPr>
          <w:rtl/>
        </w:rPr>
      </w:pPr>
      <w:bookmarkStart w:id="5012" w:name="_ETM_Q7_511351"/>
      <w:bookmarkStart w:id="5013" w:name="_ETM_Q7_511421"/>
      <w:bookmarkEnd w:id="5012"/>
      <w:bookmarkEnd w:id="5013"/>
    </w:p>
    <w:p w:rsidR="009F6A01" w:rsidRDefault="009F6A01" w:rsidP="007F21CB">
      <w:pPr>
        <w:pStyle w:val="af7"/>
        <w:keepNext/>
        <w:rPr>
          <w:rtl/>
        </w:rPr>
      </w:pPr>
      <w:r w:rsidRPr="00722E9B">
        <w:rPr>
          <w:rStyle w:val="TagStyle"/>
          <w:rtl/>
        </w:rPr>
        <w:t xml:space="preserve"> &lt;&lt; יור &gt;&gt; </w:t>
      </w:r>
      <w:r>
        <w:rPr>
          <w:rtl/>
        </w:rPr>
        <w:t>היו"ר אמיר אוחנה:</w:t>
      </w:r>
      <w:r w:rsidRPr="00722E9B">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5014" w:name="_ETM_Q7_515565"/>
      <w:bookmarkStart w:id="5015" w:name="_ETM_Q7_511590"/>
      <w:bookmarkStart w:id="5016" w:name="_ETM_Q7_511654"/>
      <w:bookmarkEnd w:id="5014"/>
      <w:bookmarkEnd w:id="5015"/>
      <w:bookmarkEnd w:id="5016"/>
      <w:r>
        <w:rPr>
          <w:rtl/>
        </w:rPr>
        <w:t xml:space="preserve">תודה </w:t>
      </w:r>
      <w:bookmarkStart w:id="5017" w:name="_ETM_Q7_511960"/>
      <w:bookmarkEnd w:id="5017"/>
      <w:r>
        <w:rPr>
          <w:rtl/>
        </w:rPr>
        <w:t>רבה</w:t>
      </w:r>
      <w:r>
        <w:rPr>
          <w:rFonts w:hint="cs"/>
          <w:rtl/>
        </w:rPr>
        <w:t>.</w:t>
      </w:r>
      <w:r>
        <w:rPr>
          <w:rtl/>
        </w:rPr>
        <w:t xml:space="preserve"> </w:t>
      </w:r>
      <w:bookmarkStart w:id="5018" w:name="_ETM_Q7_512230"/>
      <w:bookmarkStart w:id="5019" w:name="_ETM_Q7_474000"/>
      <w:bookmarkEnd w:id="5018"/>
      <w:bookmarkEnd w:id="5019"/>
      <w:r>
        <w:rPr>
          <w:rtl/>
        </w:rPr>
        <w:t xml:space="preserve">אני </w:t>
      </w:r>
      <w:bookmarkStart w:id="5020" w:name="_ETM_Q7_512350"/>
      <w:bookmarkEnd w:id="5020"/>
      <w:r>
        <w:rPr>
          <w:rtl/>
        </w:rPr>
        <w:t xml:space="preserve">מתכבד </w:t>
      </w:r>
      <w:bookmarkStart w:id="5021" w:name="_ETM_Q7_512770"/>
      <w:bookmarkEnd w:id="5021"/>
      <w:r>
        <w:rPr>
          <w:rtl/>
        </w:rPr>
        <w:t xml:space="preserve">להזמין </w:t>
      </w:r>
      <w:bookmarkStart w:id="5022" w:name="_ETM_Q7_513160"/>
      <w:bookmarkEnd w:id="5022"/>
      <w:r>
        <w:rPr>
          <w:rtl/>
        </w:rPr>
        <w:t xml:space="preserve">את </w:t>
      </w:r>
      <w:bookmarkStart w:id="5023" w:name="_ETM_Q7_513279"/>
      <w:bookmarkEnd w:id="5023"/>
      <w:r>
        <w:rPr>
          <w:rtl/>
        </w:rPr>
        <w:t xml:space="preserve">שר </w:t>
      </w:r>
      <w:bookmarkStart w:id="5024" w:name="_ETM_Q7_513550"/>
      <w:bookmarkEnd w:id="5024"/>
      <w:r>
        <w:rPr>
          <w:rtl/>
        </w:rPr>
        <w:t xml:space="preserve">החינוך </w:t>
      </w:r>
      <w:bookmarkStart w:id="5025" w:name="_ETM_Q7_514029"/>
      <w:bookmarkEnd w:id="5025"/>
      <w:r>
        <w:rPr>
          <w:rtl/>
        </w:rPr>
        <w:t xml:space="preserve">יואב </w:t>
      </w:r>
      <w:bookmarkStart w:id="5026" w:name="_ETM_Q7_514360"/>
      <w:bookmarkEnd w:id="5026"/>
      <w:r>
        <w:rPr>
          <w:rtl/>
        </w:rPr>
        <w:t xml:space="preserve">קיש </w:t>
      </w:r>
      <w:bookmarkStart w:id="5027" w:name="_ETM_Q7_514690"/>
      <w:bookmarkEnd w:id="5027"/>
      <w:r>
        <w:rPr>
          <w:rtl/>
        </w:rPr>
        <w:t xml:space="preserve">להשיב </w:t>
      </w:r>
      <w:bookmarkStart w:id="5028" w:name="_ETM_Q7_515230"/>
      <w:bookmarkEnd w:id="5028"/>
      <w:r>
        <w:rPr>
          <w:rtl/>
        </w:rPr>
        <w:t xml:space="preserve">בשם </w:t>
      </w:r>
      <w:bookmarkStart w:id="5029" w:name="_ETM_Q7_515649"/>
      <w:bookmarkEnd w:id="5029"/>
      <w:r>
        <w:rPr>
          <w:rtl/>
        </w:rPr>
        <w:t>הממשלה</w:t>
      </w:r>
      <w:r>
        <w:rPr>
          <w:rFonts w:hint="cs"/>
          <w:rtl/>
        </w:rPr>
        <w:t>,</w:t>
      </w:r>
      <w:r>
        <w:rPr>
          <w:rtl/>
        </w:rPr>
        <w:t xml:space="preserve"> </w:t>
      </w:r>
      <w:bookmarkStart w:id="5030" w:name="_ETM_Q7_516279"/>
      <w:bookmarkEnd w:id="5030"/>
      <w:r>
        <w:rPr>
          <w:rtl/>
        </w:rPr>
        <w:t>בבקשה</w:t>
      </w:r>
      <w:r>
        <w:rPr>
          <w:rFonts w:hint="cs"/>
          <w:rtl/>
        </w:rPr>
        <w:t>. עד עשר דקות.</w:t>
      </w:r>
    </w:p>
    <w:p w:rsidR="009F6A01" w:rsidRDefault="009F6A01" w:rsidP="007F21CB">
      <w:pPr>
        <w:rPr>
          <w:rtl/>
        </w:rPr>
      </w:pPr>
      <w:bookmarkStart w:id="5031" w:name="_ETM_Q7_534762"/>
      <w:bookmarkStart w:id="5032" w:name="_ETM_Q7_534870"/>
      <w:bookmarkEnd w:id="5031"/>
      <w:bookmarkEnd w:id="5032"/>
    </w:p>
    <w:p w:rsidR="009F6A01" w:rsidRDefault="009F6A01" w:rsidP="007F21CB">
      <w:pPr>
        <w:pStyle w:val="af6"/>
        <w:keepNext/>
        <w:rPr>
          <w:rtl/>
        </w:rPr>
      </w:pPr>
      <w:bookmarkStart w:id="5033" w:name="_ETM_Q7_534789"/>
      <w:bookmarkStart w:id="5034" w:name="_ETM_Q7_518823"/>
      <w:bookmarkStart w:id="5035" w:name="ET_interruption_5520_5"/>
      <w:bookmarkEnd w:id="5033"/>
      <w:bookmarkEnd w:id="5034"/>
      <w:r w:rsidRPr="003353BC">
        <w:rPr>
          <w:rStyle w:val="TagStyle"/>
          <w:rtl/>
        </w:rPr>
        <w:t xml:space="preserve">&lt;&lt; קריאה &gt;&gt; </w:t>
      </w:r>
      <w:r>
        <w:rPr>
          <w:rtl/>
        </w:rPr>
        <w:t>עודד פורר (ישראל ביתנו):</w:t>
      </w:r>
      <w:r w:rsidRPr="003353BC">
        <w:rPr>
          <w:rStyle w:val="TagStyle"/>
          <w:rtl/>
        </w:rPr>
        <w:t xml:space="preserve"> &lt;&lt; קריאה &gt;&gt;</w:t>
      </w:r>
      <w:r>
        <w:rPr>
          <w:rtl/>
        </w:rPr>
        <w:t xml:space="preserve">   </w:t>
      </w:r>
      <w:bookmarkEnd w:id="5035"/>
    </w:p>
    <w:p w:rsidR="009F6A01" w:rsidRDefault="009F6A01" w:rsidP="00A6642C">
      <w:pPr>
        <w:rPr>
          <w:rtl/>
          <w:lang w:eastAsia="he-IL"/>
        </w:rPr>
      </w:pPr>
    </w:p>
    <w:p w:rsidR="009F6A01" w:rsidRDefault="00A6642C" w:rsidP="00A6642C">
      <w:pPr>
        <w:rPr>
          <w:rtl/>
          <w:lang w:eastAsia="he-IL"/>
        </w:rPr>
      </w:pPr>
      <w:r>
        <w:rPr>
          <w:rFonts w:hint="cs"/>
          <w:rtl/>
          <w:lang w:eastAsia="he-IL"/>
        </w:rPr>
        <w:t>– – –</w:t>
      </w:r>
      <w:r w:rsidR="008375D8">
        <w:rPr>
          <w:rFonts w:hint="cs"/>
          <w:rtl/>
          <w:lang w:eastAsia="he-IL"/>
        </w:rPr>
        <w:t xml:space="preserve"> </w:t>
      </w:r>
      <w:bookmarkStart w:id="5036" w:name="_ETM_Q0_3952740"/>
      <w:bookmarkEnd w:id="5036"/>
      <w:r w:rsidR="009F6A01">
        <w:rPr>
          <w:rFonts w:hint="cs"/>
          <w:rtl/>
          <w:lang w:eastAsia="he-IL"/>
        </w:rPr>
        <w:t>למה לא שר ה</w:t>
      </w:r>
      <w:r w:rsidR="008375D8">
        <w:rPr>
          <w:rFonts w:hint="cs"/>
          <w:rtl/>
          <w:lang w:eastAsia="he-IL"/>
        </w:rPr>
        <w:t>שיכון</w:t>
      </w:r>
      <w:r w:rsidR="009F6A01">
        <w:rPr>
          <w:rFonts w:hint="cs"/>
          <w:rtl/>
          <w:lang w:eastAsia="he-IL"/>
        </w:rPr>
        <w:t>?</w:t>
      </w:r>
    </w:p>
    <w:p w:rsidR="009F6A01" w:rsidRDefault="009F6A01" w:rsidP="007F21CB">
      <w:pPr>
        <w:rPr>
          <w:rtl/>
        </w:rPr>
      </w:pPr>
    </w:p>
    <w:p w:rsidR="009F6A01" w:rsidRDefault="009F6A01" w:rsidP="007F21CB">
      <w:pPr>
        <w:pStyle w:val="a4"/>
        <w:keepNext/>
        <w:rPr>
          <w:rtl/>
        </w:rPr>
      </w:pPr>
      <w:bookmarkStart w:id="5037" w:name="ET_speaker_6458_15"/>
      <w:r w:rsidRPr="00722E9B">
        <w:rPr>
          <w:rStyle w:val="TagStyle"/>
          <w:rtl/>
        </w:rPr>
        <w:t xml:space="preserve"> &lt;&lt; דובר &gt;&gt; </w:t>
      </w:r>
      <w:bookmarkStart w:id="5038" w:name="_Toc170334267"/>
      <w:bookmarkStart w:id="5039" w:name="_Toc170368360"/>
      <w:r>
        <w:rPr>
          <w:rtl/>
        </w:rPr>
        <w:t>שר החינוך יואב קיש:</w:t>
      </w:r>
      <w:bookmarkEnd w:id="5038"/>
      <w:bookmarkEnd w:id="5039"/>
      <w:r w:rsidRPr="00722E9B">
        <w:rPr>
          <w:rStyle w:val="TagStyle"/>
          <w:rtl/>
        </w:rPr>
        <w:t xml:space="preserve"> &lt;&lt; דובר &gt;&gt;</w:t>
      </w:r>
      <w:r>
        <w:rPr>
          <w:rtl/>
        </w:rPr>
        <w:t xml:space="preserve">   </w:t>
      </w:r>
      <w:bookmarkEnd w:id="5037"/>
    </w:p>
    <w:p w:rsidR="009F6A01" w:rsidRDefault="009F6A01" w:rsidP="00A6642C">
      <w:pPr>
        <w:rPr>
          <w:rtl/>
        </w:rPr>
      </w:pPr>
    </w:p>
    <w:p w:rsidR="009F6A01" w:rsidRDefault="009F6A01" w:rsidP="007F21CB">
      <w:pPr>
        <w:rPr>
          <w:rtl/>
        </w:rPr>
      </w:pPr>
      <w:bookmarkStart w:id="5040" w:name="_ETM_Q7_519600"/>
      <w:bookmarkStart w:id="5041" w:name="_ETM_Q7_519633"/>
      <w:bookmarkStart w:id="5042" w:name="_ETM_Q7_520274"/>
      <w:bookmarkStart w:id="5043" w:name="_ETM_Q7_520343"/>
      <w:bookmarkEnd w:id="5040"/>
      <w:bookmarkEnd w:id="5041"/>
      <w:bookmarkEnd w:id="5042"/>
      <w:bookmarkEnd w:id="5043"/>
      <w:r>
        <w:rPr>
          <w:rFonts w:hint="cs"/>
          <w:rtl/>
        </w:rPr>
        <w:t>כבוד</w:t>
      </w:r>
      <w:r>
        <w:rPr>
          <w:rtl/>
        </w:rPr>
        <w:t xml:space="preserve"> </w:t>
      </w:r>
      <w:bookmarkStart w:id="5044" w:name="_ETM_Q7_534999"/>
      <w:bookmarkEnd w:id="5044"/>
      <w:r>
        <w:rPr>
          <w:rtl/>
        </w:rPr>
        <w:t>היושב-ראש</w:t>
      </w:r>
      <w:r>
        <w:rPr>
          <w:rFonts w:hint="cs"/>
          <w:rtl/>
        </w:rPr>
        <w:t>,</w:t>
      </w:r>
      <w:r>
        <w:rPr>
          <w:rtl/>
        </w:rPr>
        <w:t xml:space="preserve"> </w:t>
      </w:r>
      <w:bookmarkStart w:id="5045" w:name="_ETM_Q7_535479"/>
      <w:bookmarkEnd w:id="5045"/>
      <w:r>
        <w:rPr>
          <w:rtl/>
        </w:rPr>
        <w:t xml:space="preserve">כנסת </w:t>
      </w:r>
      <w:bookmarkStart w:id="5046" w:name="_ETM_Q7_535839"/>
      <w:bookmarkEnd w:id="5046"/>
      <w:r>
        <w:rPr>
          <w:rtl/>
        </w:rPr>
        <w:t>נכבדה</w:t>
      </w:r>
      <w:r>
        <w:rPr>
          <w:rFonts w:hint="cs"/>
          <w:rtl/>
        </w:rPr>
        <w:t>,</w:t>
      </w:r>
      <w:r>
        <w:rPr>
          <w:rtl/>
        </w:rPr>
        <w:t xml:space="preserve"> </w:t>
      </w:r>
      <w:bookmarkStart w:id="5047" w:name="_ETM_Q7_538029"/>
      <w:bookmarkEnd w:id="5047"/>
      <w:r>
        <w:rPr>
          <w:rtl/>
        </w:rPr>
        <w:t>ש</w:t>
      </w:r>
      <w:bookmarkStart w:id="5048" w:name="_ETM_Q7_538390"/>
      <w:bookmarkEnd w:id="5048"/>
      <w:r>
        <w:rPr>
          <w:rFonts w:hint="cs"/>
          <w:rtl/>
        </w:rPr>
        <w:t>אל ה</w:t>
      </w:r>
      <w:r>
        <w:rPr>
          <w:rtl/>
        </w:rPr>
        <w:t xml:space="preserve">רגע </w:t>
      </w:r>
      <w:bookmarkStart w:id="5049" w:name="_ETM_Q7_538899"/>
      <w:bookmarkEnd w:id="5049"/>
      <w:r>
        <w:rPr>
          <w:rtl/>
        </w:rPr>
        <w:t xml:space="preserve">חבר </w:t>
      </w:r>
      <w:bookmarkStart w:id="5050" w:name="_ETM_Q7_539260"/>
      <w:bookmarkEnd w:id="5050"/>
      <w:r>
        <w:rPr>
          <w:rtl/>
        </w:rPr>
        <w:t xml:space="preserve">הכנסת </w:t>
      </w:r>
      <w:bookmarkStart w:id="5051" w:name="_ETM_Q7_539829"/>
      <w:bookmarkEnd w:id="5051"/>
      <w:r>
        <w:rPr>
          <w:rtl/>
        </w:rPr>
        <w:t xml:space="preserve">עודד </w:t>
      </w:r>
      <w:bookmarkStart w:id="5052" w:name="_ETM_Q7_540160"/>
      <w:bookmarkEnd w:id="5052"/>
      <w:r>
        <w:rPr>
          <w:rtl/>
        </w:rPr>
        <w:t>פורר</w:t>
      </w:r>
      <w:r>
        <w:rPr>
          <w:rFonts w:hint="cs"/>
          <w:rtl/>
        </w:rPr>
        <w:t>:</w:t>
      </w:r>
      <w:r>
        <w:rPr>
          <w:rtl/>
        </w:rPr>
        <w:t xml:space="preserve"> </w:t>
      </w:r>
      <w:bookmarkStart w:id="5053" w:name="_ETM_Q7_541059"/>
      <w:bookmarkEnd w:id="5053"/>
      <w:r>
        <w:rPr>
          <w:rtl/>
        </w:rPr>
        <w:t xml:space="preserve">דווקא </w:t>
      </w:r>
      <w:bookmarkStart w:id="5054" w:name="_ETM_Q7_541539"/>
      <w:bookmarkEnd w:id="5054"/>
      <w:r>
        <w:rPr>
          <w:rtl/>
        </w:rPr>
        <w:t>אותך</w:t>
      </w:r>
      <w:r>
        <w:rPr>
          <w:rFonts w:hint="cs"/>
          <w:rtl/>
        </w:rPr>
        <w:t>?</w:t>
      </w:r>
      <w:r>
        <w:rPr>
          <w:rtl/>
        </w:rPr>
        <w:t xml:space="preserve"> </w:t>
      </w:r>
      <w:bookmarkStart w:id="5055" w:name="_ETM_Q7_542410"/>
      <w:bookmarkEnd w:id="5055"/>
      <w:r>
        <w:rPr>
          <w:rtl/>
        </w:rPr>
        <w:t xml:space="preserve">אז </w:t>
      </w:r>
      <w:bookmarkStart w:id="5056" w:name="_ETM_Q7_542589"/>
      <w:bookmarkEnd w:id="5056"/>
      <w:r>
        <w:rPr>
          <w:rtl/>
        </w:rPr>
        <w:t xml:space="preserve">בוא </w:t>
      </w:r>
      <w:bookmarkStart w:id="5057" w:name="_ETM_Q7_542770"/>
      <w:bookmarkEnd w:id="5057"/>
      <w:r>
        <w:rPr>
          <w:rtl/>
        </w:rPr>
        <w:t xml:space="preserve">אני </w:t>
      </w:r>
      <w:bookmarkStart w:id="5058" w:name="_ETM_Q7_542890"/>
      <w:bookmarkEnd w:id="5058"/>
      <w:r>
        <w:rPr>
          <w:rtl/>
        </w:rPr>
        <w:t xml:space="preserve">אגיד </w:t>
      </w:r>
      <w:bookmarkStart w:id="5059" w:name="_ETM_Q7_543100"/>
      <w:bookmarkEnd w:id="5059"/>
      <w:r>
        <w:rPr>
          <w:rtl/>
        </w:rPr>
        <w:t xml:space="preserve">לך </w:t>
      </w:r>
      <w:bookmarkStart w:id="5060" w:name="_ETM_Q7_543310"/>
      <w:bookmarkEnd w:id="5060"/>
      <w:r>
        <w:rPr>
          <w:rtl/>
        </w:rPr>
        <w:t>משהו</w:t>
      </w:r>
      <w:r>
        <w:rPr>
          <w:rFonts w:hint="cs"/>
          <w:rtl/>
        </w:rPr>
        <w:t>.</w:t>
      </w:r>
      <w:r>
        <w:rPr>
          <w:rtl/>
        </w:rPr>
        <w:t xml:space="preserve"> </w:t>
      </w:r>
      <w:bookmarkStart w:id="5061" w:name="_ETM_Q7_545020"/>
      <w:bookmarkEnd w:id="5061"/>
    </w:p>
    <w:p w:rsidR="009F6A01" w:rsidRDefault="009F6A01" w:rsidP="007F21CB">
      <w:pPr>
        <w:rPr>
          <w:rtl/>
        </w:rPr>
      </w:pPr>
    </w:p>
    <w:p w:rsidR="009F6A01" w:rsidRDefault="009F6A01" w:rsidP="007F21CB">
      <w:pPr>
        <w:pStyle w:val="af6"/>
        <w:keepNext/>
        <w:rPr>
          <w:rtl/>
        </w:rPr>
      </w:pPr>
      <w:bookmarkStart w:id="5062" w:name="ET_interruption_5520_16"/>
      <w:r w:rsidRPr="00C07D43">
        <w:rPr>
          <w:rStyle w:val="TagStyle"/>
          <w:rtl/>
        </w:rPr>
        <w:t xml:space="preserve"> &lt;&lt; קריאה &gt;&gt; </w:t>
      </w:r>
      <w:r>
        <w:rPr>
          <w:rtl/>
        </w:rPr>
        <w:t>עודד פורר (ישראל ביתנו):</w:t>
      </w:r>
      <w:r w:rsidRPr="00C07D43">
        <w:rPr>
          <w:rStyle w:val="TagStyle"/>
          <w:rtl/>
        </w:rPr>
        <w:t xml:space="preserve"> &lt;&lt; קריאה &gt;&gt;</w:t>
      </w:r>
      <w:r>
        <w:rPr>
          <w:rtl/>
        </w:rPr>
        <w:t xml:space="preserve">   </w:t>
      </w:r>
      <w:bookmarkEnd w:id="5062"/>
    </w:p>
    <w:p w:rsidR="009F6A01" w:rsidRDefault="009F6A01" w:rsidP="00A6642C">
      <w:pPr>
        <w:rPr>
          <w:rtl/>
        </w:rPr>
      </w:pPr>
    </w:p>
    <w:p w:rsidR="009F6A01" w:rsidRPr="003D497C" w:rsidRDefault="009F6A01" w:rsidP="00A6642C">
      <w:pPr>
        <w:rPr>
          <w:rtl/>
        </w:rPr>
      </w:pPr>
      <w:r>
        <w:rPr>
          <w:rFonts w:hint="cs"/>
          <w:rtl/>
        </w:rPr>
        <w:t xml:space="preserve">מפני שאתה </w:t>
      </w:r>
      <w:r w:rsidR="00A6642C">
        <w:rPr>
          <w:rFonts w:hint="cs"/>
          <w:rtl/>
        </w:rPr>
        <w:t>– – –</w:t>
      </w:r>
      <w:r>
        <w:rPr>
          <w:rFonts w:hint="cs"/>
          <w:rtl/>
        </w:rPr>
        <w:t xml:space="preserve"> את החוק הזה</w:t>
      </w:r>
      <w:r w:rsidR="008375D8">
        <w:rPr>
          <w:rFonts w:hint="cs"/>
          <w:rtl/>
        </w:rPr>
        <w:t xml:space="preserve"> </w:t>
      </w:r>
      <w:r w:rsidR="00A6642C">
        <w:rPr>
          <w:rFonts w:hint="cs"/>
          <w:rtl/>
        </w:rPr>
        <w:t>– – –</w:t>
      </w:r>
      <w:r w:rsidR="008375D8">
        <w:rPr>
          <w:rFonts w:hint="cs"/>
          <w:rtl/>
        </w:rPr>
        <w:t xml:space="preserve"> </w:t>
      </w:r>
    </w:p>
    <w:p w:rsidR="009F6A01" w:rsidRDefault="009F6A01" w:rsidP="007F21CB">
      <w:pPr>
        <w:rPr>
          <w:rtl/>
        </w:rPr>
      </w:pPr>
    </w:p>
    <w:p w:rsidR="009F6A01" w:rsidRDefault="009F6A01" w:rsidP="007F21CB">
      <w:pPr>
        <w:pStyle w:val="-"/>
        <w:keepNext/>
        <w:rPr>
          <w:rtl/>
        </w:rPr>
      </w:pPr>
      <w:bookmarkStart w:id="5063" w:name="ET_speakercontinue_6458_17"/>
      <w:r w:rsidRPr="00C07D43">
        <w:rPr>
          <w:rStyle w:val="TagStyle"/>
          <w:rtl/>
        </w:rPr>
        <w:t xml:space="preserve"> &lt;&lt; דובר_המשך &gt;&gt; </w:t>
      </w:r>
      <w:r>
        <w:rPr>
          <w:rtl/>
        </w:rPr>
        <w:t>שר החינוך יואב קיש:</w:t>
      </w:r>
      <w:r w:rsidRPr="00C07D43">
        <w:rPr>
          <w:rStyle w:val="TagStyle"/>
          <w:rtl/>
        </w:rPr>
        <w:t xml:space="preserve"> &lt;&lt; דובר_המשך &gt;&gt;</w:t>
      </w:r>
      <w:r>
        <w:rPr>
          <w:rtl/>
        </w:rPr>
        <w:t xml:space="preserve">   </w:t>
      </w:r>
      <w:bookmarkEnd w:id="5063"/>
    </w:p>
    <w:p w:rsidR="009F6A01" w:rsidRDefault="009F6A01" w:rsidP="00A6642C">
      <w:pPr>
        <w:rPr>
          <w:rtl/>
        </w:rPr>
      </w:pPr>
    </w:p>
    <w:p w:rsidR="009F6A01" w:rsidRDefault="009F6A01" w:rsidP="008375D8">
      <w:pPr>
        <w:rPr>
          <w:rtl/>
        </w:rPr>
      </w:pPr>
      <w:r>
        <w:rPr>
          <w:rtl/>
        </w:rPr>
        <w:t xml:space="preserve">בוא </w:t>
      </w:r>
      <w:bookmarkStart w:id="5064" w:name="_ETM_Q7_545229"/>
      <w:bookmarkEnd w:id="5064"/>
      <w:r>
        <w:rPr>
          <w:rtl/>
        </w:rPr>
        <w:t xml:space="preserve">אני </w:t>
      </w:r>
      <w:bookmarkStart w:id="5065" w:name="_ETM_Q7_545380"/>
      <w:bookmarkEnd w:id="5065"/>
      <w:r>
        <w:rPr>
          <w:rtl/>
        </w:rPr>
        <w:t xml:space="preserve">אגיד </w:t>
      </w:r>
      <w:bookmarkStart w:id="5066" w:name="_ETM_Q7_545619"/>
      <w:bookmarkEnd w:id="5066"/>
      <w:r>
        <w:rPr>
          <w:rtl/>
        </w:rPr>
        <w:t xml:space="preserve">לך </w:t>
      </w:r>
      <w:bookmarkStart w:id="5067" w:name="_ETM_Q7_545830"/>
      <w:bookmarkEnd w:id="5067"/>
      <w:r>
        <w:rPr>
          <w:rtl/>
        </w:rPr>
        <w:t>משהו</w:t>
      </w:r>
      <w:r>
        <w:rPr>
          <w:rFonts w:hint="cs"/>
          <w:rtl/>
        </w:rPr>
        <w:t>.</w:t>
      </w:r>
      <w:r>
        <w:rPr>
          <w:rtl/>
        </w:rPr>
        <w:t xml:space="preserve"> </w:t>
      </w:r>
      <w:bookmarkStart w:id="5068" w:name="_ETM_Q7_547540"/>
      <w:bookmarkEnd w:id="5068"/>
      <w:r>
        <w:rPr>
          <w:rtl/>
        </w:rPr>
        <w:t xml:space="preserve">אני </w:t>
      </w:r>
      <w:bookmarkStart w:id="5069" w:name="_ETM_Q7_547869"/>
      <w:bookmarkEnd w:id="5069"/>
      <w:r>
        <w:rPr>
          <w:rtl/>
        </w:rPr>
        <w:t xml:space="preserve">לא </w:t>
      </w:r>
      <w:bookmarkStart w:id="5070" w:name="_ETM_Q7_547990"/>
      <w:bookmarkEnd w:id="5070"/>
      <w:r>
        <w:rPr>
          <w:rtl/>
        </w:rPr>
        <w:t>יודע</w:t>
      </w:r>
      <w:r>
        <w:rPr>
          <w:rFonts w:hint="cs"/>
          <w:rtl/>
        </w:rPr>
        <w:t>,</w:t>
      </w:r>
      <w:r>
        <w:rPr>
          <w:rtl/>
        </w:rPr>
        <w:t xml:space="preserve"> </w:t>
      </w:r>
      <w:bookmarkStart w:id="5071" w:name="_ETM_Q7_548200"/>
      <w:bookmarkEnd w:id="5071"/>
      <w:r>
        <w:rPr>
          <w:rtl/>
        </w:rPr>
        <w:t xml:space="preserve">אולי </w:t>
      </w:r>
      <w:bookmarkStart w:id="5072" w:name="_ETM_Q7_548380"/>
      <w:bookmarkEnd w:id="5072"/>
      <w:r>
        <w:rPr>
          <w:rtl/>
        </w:rPr>
        <w:t xml:space="preserve">עשיתי </w:t>
      </w:r>
      <w:bookmarkStart w:id="5073" w:name="_ETM_Q7_548710"/>
      <w:bookmarkEnd w:id="5073"/>
      <w:r>
        <w:rPr>
          <w:rtl/>
        </w:rPr>
        <w:t xml:space="preserve">טעות </w:t>
      </w:r>
      <w:bookmarkStart w:id="5074" w:name="_ETM_Q7_548979"/>
      <w:bookmarkEnd w:id="5074"/>
      <w:r>
        <w:rPr>
          <w:rtl/>
        </w:rPr>
        <w:t xml:space="preserve">שהתייחסתי </w:t>
      </w:r>
      <w:bookmarkStart w:id="5075" w:name="_ETM_Q7_549670"/>
      <w:bookmarkEnd w:id="5075"/>
      <w:r>
        <w:rPr>
          <w:rFonts w:hint="cs"/>
          <w:rtl/>
        </w:rPr>
        <w:t>אלי</w:t>
      </w:r>
      <w:r>
        <w:rPr>
          <w:rtl/>
        </w:rPr>
        <w:t>ך</w:t>
      </w:r>
      <w:r>
        <w:rPr>
          <w:rFonts w:hint="cs"/>
          <w:rtl/>
        </w:rPr>
        <w:t>,</w:t>
      </w:r>
      <w:r>
        <w:rPr>
          <w:rtl/>
        </w:rPr>
        <w:t xml:space="preserve"> </w:t>
      </w:r>
      <w:bookmarkStart w:id="5076" w:name="_ETM_Q7_549970"/>
      <w:bookmarkEnd w:id="5076"/>
      <w:r>
        <w:rPr>
          <w:rtl/>
        </w:rPr>
        <w:t xml:space="preserve">אז </w:t>
      </w:r>
      <w:bookmarkStart w:id="5077" w:name="_ETM_Q7_550119"/>
      <w:bookmarkEnd w:id="5077"/>
      <w:r>
        <w:rPr>
          <w:rtl/>
        </w:rPr>
        <w:t xml:space="preserve">אני </w:t>
      </w:r>
      <w:bookmarkStart w:id="5078" w:name="_ETM_Q7_550270"/>
      <w:bookmarkEnd w:id="5078"/>
      <w:r>
        <w:rPr>
          <w:rtl/>
        </w:rPr>
        <w:t xml:space="preserve">אגיד </w:t>
      </w:r>
      <w:bookmarkStart w:id="5079" w:name="_ETM_Q7_550479"/>
      <w:bookmarkEnd w:id="5079"/>
      <w:r>
        <w:rPr>
          <w:rFonts w:hint="cs"/>
          <w:rtl/>
        </w:rPr>
        <w:t>שאחד</w:t>
      </w:r>
      <w:r>
        <w:rPr>
          <w:rtl/>
        </w:rPr>
        <w:t xml:space="preserve"> </w:t>
      </w:r>
      <w:bookmarkStart w:id="5080" w:name="_ETM_Q7_550779"/>
      <w:bookmarkEnd w:id="5080"/>
      <w:r>
        <w:rPr>
          <w:rtl/>
        </w:rPr>
        <w:t xml:space="preserve">מחברי </w:t>
      </w:r>
      <w:bookmarkStart w:id="5081" w:name="_ETM_Q7_551229"/>
      <w:bookmarkEnd w:id="5081"/>
      <w:r>
        <w:rPr>
          <w:rtl/>
        </w:rPr>
        <w:t xml:space="preserve">הכנסת </w:t>
      </w:r>
      <w:bookmarkStart w:id="5082" w:name="_ETM_Q7_552190"/>
      <w:bookmarkEnd w:id="5082"/>
      <w:r>
        <w:rPr>
          <w:rtl/>
        </w:rPr>
        <w:t>שאל</w:t>
      </w:r>
      <w:r>
        <w:rPr>
          <w:rFonts w:hint="cs"/>
          <w:rtl/>
        </w:rPr>
        <w:t>,</w:t>
      </w:r>
      <w:r>
        <w:rPr>
          <w:rtl/>
        </w:rPr>
        <w:t xml:space="preserve"> </w:t>
      </w:r>
      <w:bookmarkStart w:id="5083" w:name="_ETM_Q7_553000"/>
      <w:bookmarkEnd w:id="5083"/>
      <w:r>
        <w:rPr>
          <w:rtl/>
        </w:rPr>
        <w:t>ואמר</w:t>
      </w:r>
      <w:r w:rsidR="008375D8">
        <w:rPr>
          <w:rFonts w:hint="cs"/>
          <w:rtl/>
        </w:rPr>
        <w:t>:</w:t>
      </w:r>
      <w:r>
        <w:rPr>
          <w:rtl/>
        </w:rPr>
        <w:t xml:space="preserve"> </w:t>
      </w:r>
      <w:bookmarkStart w:id="5084" w:name="_ETM_Q7_553450"/>
      <w:bookmarkEnd w:id="5084"/>
      <w:r>
        <w:rPr>
          <w:rtl/>
        </w:rPr>
        <w:t xml:space="preserve">דווקא </w:t>
      </w:r>
      <w:bookmarkStart w:id="5085" w:name="_ETM_Q7_553839"/>
      <w:bookmarkEnd w:id="5085"/>
      <w:r>
        <w:rPr>
          <w:rtl/>
        </w:rPr>
        <w:t>אותך</w:t>
      </w:r>
      <w:r>
        <w:rPr>
          <w:rFonts w:hint="cs"/>
          <w:rtl/>
        </w:rPr>
        <w:t>.</w:t>
      </w:r>
      <w:r>
        <w:rPr>
          <w:rtl/>
        </w:rPr>
        <w:t xml:space="preserve"> </w:t>
      </w:r>
      <w:bookmarkStart w:id="5086" w:name="_ETM_Q7_554500"/>
      <w:bookmarkEnd w:id="5086"/>
      <w:r>
        <w:rPr>
          <w:rtl/>
        </w:rPr>
        <w:t xml:space="preserve">אני </w:t>
      </w:r>
      <w:bookmarkStart w:id="5087" w:name="_ETM_Q7_555890"/>
      <w:bookmarkEnd w:id="5087"/>
      <w:r>
        <w:rPr>
          <w:rtl/>
        </w:rPr>
        <w:t xml:space="preserve">ביקשתי </w:t>
      </w:r>
      <w:bookmarkStart w:id="5088" w:name="_ETM_Q7_556940"/>
      <w:bookmarkEnd w:id="5088"/>
      <w:r>
        <w:rPr>
          <w:rtl/>
        </w:rPr>
        <w:t xml:space="preserve">לעלות </w:t>
      </w:r>
      <w:bookmarkStart w:id="5089" w:name="_ETM_Q7_557750"/>
      <w:bookmarkEnd w:id="5089"/>
      <w:r>
        <w:rPr>
          <w:rtl/>
        </w:rPr>
        <w:t xml:space="preserve">ולענות </w:t>
      </w:r>
      <w:bookmarkStart w:id="5090" w:name="_ETM_Q7_558410"/>
      <w:bookmarkEnd w:id="5090"/>
      <w:r>
        <w:rPr>
          <w:rtl/>
        </w:rPr>
        <w:t xml:space="preserve">על </w:t>
      </w:r>
      <w:bookmarkStart w:id="5091" w:name="_ETM_Q7_558529"/>
      <w:bookmarkEnd w:id="5091"/>
      <w:r>
        <w:rPr>
          <w:rtl/>
        </w:rPr>
        <w:t>החוק</w:t>
      </w:r>
      <w:r w:rsidR="008375D8">
        <w:rPr>
          <w:rFonts w:hint="cs"/>
          <w:rtl/>
        </w:rPr>
        <w:t>.</w:t>
      </w:r>
      <w:r>
        <w:rPr>
          <w:rFonts w:hint="cs"/>
          <w:rtl/>
        </w:rPr>
        <w:t xml:space="preserve"> </w:t>
      </w:r>
      <w:r>
        <w:rPr>
          <w:rtl/>
        </w:rPr>
        <w:t xml:space="preserve">אף </w:t>
      </w:r>
      <w:bookmarkStart w:id="5092" w:name="_ETM_Q7_559130"/>
      <w:bookmarkEnd w:id="5092"/>
      <w:r>
        <w:rPr>
          <w:rFonts w:hint="cs"/>
          <w:rtl/>
        </w:rPr>
        <w:t>אחד</w:t>
      </w:r>
      <w:r>
        <w:rPr>
          <w:rtl/>
        </w:rPr>
        <w:t xml:space="preserve"> </w:t>
      </w:r>
      <w:bookmarkStart w:id="5093" w:name="_ETM_Q7_559370"/>
      <w:bookmarkEnd w:id="5093"/>
      <w:r>
        <w:rPr>
          <w:rtl/>
        </w:rPr>
        <w:t xml:space="preserve">לא </w:t>
      </w:r>
      <w:bookmarkStart w:id="5094" w:name="_ETM_Q7_559490"/>
      <w:bookmarkEnd w:id="5094"/>
      <w:r>
        <w:rPr>
          <w:rtl/>
        </w:rPr>
        <w:t xml:space="preserve">פנה </w:t>
      </w:r>
      <w:bookmarkStart w:id="5095" w:name="_ETM_Q7_559850"/>
      <w:bookmarkEnd w:id="5095"/>
      <w:r>
        <w:rPr>
          <w:rtl/>
        </w:rPr>
        <w:t>אל</w:t>
      </w:r>
      <w:r>
        <w:rPr>
          <w:rFonts w:hint="cs"/>
          <w:rtl/>
        </w:rPr>
        <w:t>י</w:t>
      </w:r>
      <w:r>
        <w:rPr>
          <w:rtl/>
        </w:rPr>
        <w:t>י</w:t>
      </w:r>
      <w:r>
        <w:rPr>
          <w:rFonts w:hint="cs"/>
          <w:rtl/>
        </w:rPr>
        <w:t>.</w:t>
      </w:r>
      <w:r>
        <w:rPr>
          <w:rtl/>
        </w:rPr>
        <w:t xml:space="preserve"> </w:t>
      </w:r>
      <w:bookmarkStart w:id="5096" w:name="_ETM_Q7_560420"/>
      <w:bookmarkEnd w:id="5096"/>
      <w:r>
        <w:rPr>
          <w:rtl/>
        </w:rPr>
        <w:t xml:space="preserve">אני </w:t>
      </w:r>
      <w:bookmarkStart w:id="5097" w:name="_ETM_Q7_560660"/>
      <w:bookmarkEnd w:id="5097"/>
      <w:r>
        <w:rPr>
          <w:rtl/>
        </w:rPr>
        <w:t>ביקשתי</w:t>
      </w:r>
      <w:r w:rsidR="008375D8">
        <w:rPr>
          <w:rFonts w:hint="cs"/>
          <w:rtl/>
        </w:rPr>
        <w:t>,</w:t>
      </w:r>
      <w:r>
        <w:rPr>
          <w:rtl/>
        </w:rPr>
        <w:t xml:space="preserve"> </w:t>
      </w:r>
      <w:bookmarkStart w:id="5098" w:name="_ETM_Q7_561710"/>
      <w:bookmarkEnd w:id="5098"/>
      <w:r>
        <w:rPr>
          <w:rtl/>
        </w:rPr>
        <w:t xml:space="preserve">כי </w:t>
      </w:r>
      <w:bookmarkStart w:id="5099" w:name="_ETM_Q7_561830"/>
      <w:bookmarkEnd w:id="5099"/>
      <w:r>
        <w:rPr>
          <w:rtl/>
        </w:rPr>
        <w:t xml:space="preserve">אני </w:t>
      </w:r>
      <w:bookmarkStart w:id="5100" w:name="_ETM_Q7_561980"/>
      <w:bookmarkEnd w:id="5100"/>
      <w:r>
        <w:rPr>
          <w:rtl/>
        </w:rPr>
        <w:t xml:space="preserve">רוצה </w:t>
      </w:r>
      <w:bookmarkStart w:id="5101" w:name="_ETM_Q7_562310"/>
      <w:bookmarkEnd w:id="5101"/>
      <w:r>
        <w:rPr>
          <w:rtl/>
        </w:rPr>
        <w:t xml:space="preserve">להעביר </w:t>
      </w:r>
      <w:bookmarkStart w:id="5102" w:name="_ETM_Q7_562640"/>
      <w:bookmarkEnd w:id="5102"/>
      <w:r>
        <w:rPr>
          <w:rtl/>
        </w:rPr>
        <w:t xml:space="preserve">מסר </w:t>
      </w:r>
      <w:bookmarkStart w:id="5103" w:name="_ETM_Q7_563029"/>
      <w:bookmarkEnd w:id="5103"/>
      <w:r>
        <w:rPr>
          <w:rtl/>
        </w:rPr>
        <w:t xml:space="preserve">גם </w:t>
      </w:r>
      <w:bookmarkStart w:id="5104" w:name="_ETM_Q7_563270"/>
      <w:bookmarkEnd w:id="5104"/>
      <w:r>
        <w:rPr>
          <w:rtl/>
        </w:rPr>
        <w:t xml:space="preserve">לחבריי </w:t>
      </w:r>
      <w:bookmarkStart w:id="5105" w:name="_ETM_Q7_563839"/>
      <w:bookmarkEnd w:id="5105"/>
      <w:r>
        <w:rPr>
          <w:rtl/>
        </w:rPr>
        <w:t xml:space="preserve">במפלגת </w:t>
      </w:r>
      <w:bookmarkStart w:id="5106" w:name="_ETM_Q7_564470"/>
      <w:bookmarkEnd w:id="5106"/>
      <w:r>
        <w:rPr>
          <w:rtl/>
        </w:rPr>
        <w:t>הליכוד</w:t>
      </w:r>
      <w:r>
        <w:rPr>
          <w:rFonts w:hint="cs"/>
          <w:rtl/>
        </w:rPr>
        <w:t>,</w:t>
      </w:r>
      <w:r>
        <w:rPr>
          <w:rtl/>
        </w:rPr>
        <w:t xml:space="preserve"> </w:t>
      </w:r>
      <w:bookmarkStart w:id="5107" w:name="_ETM_Q7_565399"/>
      <w:bookmarkEnd w:id="5107"/>
      <w:r>
        <w:rPr>
          <w:rtl/>
        </w:rPr>
        <w:t xml:space="preserve">כי </w:t>
      </w:r>
      <w:bookmarkStart w:id="5108" w:name="_ETM_Q7_565520"/>
      <w:bookmarkEnd w:id="5108"/>
      <w:r>
        <w:rPr>
          <w:rtl/>
        </w:rPr>
        <w:t xml:space="preserve">אנחנו </w:t>
      </w:r>
      <w:bookmarkStart w:id="5109" w:name="_ETM_Q7_565850"/>
      <w:bookmarkEnd w:id="5109"/>
      <w:r>
        <w:rPr>
          <w:rtl/>
        </w:rPr>
        <w:t xml:space="preserve">עומדים </w:t>
      </w:r>
      <w:bookmarkStart w:id="5110" w:name="_ETM_Q7_566119"/>
      <w:bookmarkEnd w:id="5110"/>
      <w:r>
        <w:rPr>
          <w:rtl/>
        </w:rPr>
        <w:t xml:space="preserve">בפני </w:t>
      </w:r>
      <w:bookmarkStart w:id="5111" w:name="_ETM_Q7_566450"/>
      <w:bookmarkEnd w:id="5111"/>
      <w:r>
        <w:rPr>
          <w:rtl/>
        </w:rPr>
        <w:t xml:space="preserve">קמפיין </w:t>
      </w:r>
      <w:bookmarkStart w:id="5112" w:name="_ETM_Q7_566929"/>
      <w:bookmarkEnd w:id="5112"/>
      <w:r>
        <w:rPr>
          <w:rtl/>
        </w:rPr>
        <w:t>תקשורתי</w:t>
      </w:r>
      <w:r>
        <w:rPr>
          <w:rFonts w:hint="cs"/>
          <w:rtl/>
        </w:rPr>
        <w:t>,</w:t>
      </w:r>
      <w:r>
        <w:rPr>
          <w:rtl/>
        </w:rPr>
        <w:t xml:space="preserve"> </w:t>
      </w:r>
      <w:bookmarkStart w:id="5113" w:name="_ETM_Q7_567950"/>
      <w:bookmarkEnd w:id="5113"/>
      <w:r>
        <w:rPr>
          <w:rFonts w:hint="cs"/>
          <w:rtl/>
        </w:rPr>
        <w:t>ו</w:t>
      </w:r>
      <w:r>
        <w:rPr>
          <w:rtl/>
        </w:rPr>
        <w:t xml:space="preserve">כל </w:t>
      </w:r>
      <w:bookmarkStart w:id="5114" w:name="_ETM_Q7_568339"/>
      <w:bookmarkEnd w:id="5114"/>
      <w:r>
        <w:rPr>
          <w:rtl/>
        </w:rPr>
        <w:t xml:space="preserve">הזמן </w:t>
      </w:r>
      <w:bookmarkStart w:id="5115" w:name="_ETM_Q7_568700"/>
      <w:bookmarkEnd w:id="5115"/>
      <w:r>
        <w:rPr>
          <w:rtl/>
        </w:rPr>
        <w:t xml:space="preserve">מנסים </w:t>
      </w:r>
      <w:bookmarkStart w:id="5116" w:name="_ETM_Q7_569179"/>
      <w:bookmarkEnd w:id="5116"/>
      <w:r>
        <w:rPr>
          <w:rtl/>
        </w:rPr>
        <w:t xml:space="preserve">לסלף </w:t>
      </w:r>
      <w:bookmarkStart w:id="5117" w:name="_ETM_Q7_569689"/>
      <w:bookmarkEnd w:id="5117"/>
      <w:r>
        <w:rPr>
          <w:rtl/>
        </w:rPr>
        <w:t xml:space="preserve">ולהוציא </w:t>
      </w:r>
      <w:bookmarkStart w:id="5118" w:name="_ETM_Q7_570109"/>
      <w:bookmarkEnd w:id="5118"/>
      <w:r>
        <w:rPr>
          <w:rtl/>
        </w:rPr>
        <w:t xml:space="preserve">דברים </w:t>
      </w:r>
      <w:bookmarkStart w:id="5119" w:name="_ETM_Q7_570469"/>
      <w:bookmarkEnd w:id="5119"/>
      <w:r>
        <w:rPr>
          <w:rtl/>
        </w:rPr>
        <w:t>מהתקשורת</w:t>
      </w:r>
      <w:bookmarkStart w:id="5120" w:name="_ETM_Q7_571459"/>
      <w:bookmarkEnd w:id="5120"/>
      <w:r>
        <w:rPr>
          <w:rFonts w:hint="cs"/>
          <w:rtl/>
        </w:rPr>
        <w:t xml:space="preserve">. </w:t>
      </w:r>
      <w:r>
        <w:rPr>
          <w:rtl/>
        </w:rPr>
        <w:t xml:space="preserve">חשוב </w:t>
      </w:r>
      <w:bookmarkStart w:id="5121" w:name="_ETM_Q7_572029"/>
      <w:bookmarkEnd w:id="5121"/>
      <w:r>
        <w:rPr>
          <w:rtl/>
        </w:rPr>
        <w:t xml:space="preserve">לי </w:t>
      </w:r>
      <w:bookmarkStart w:id="5122" w:name="_ETM_Q7_572149"/>
      <w:bookmarkEnd w:id="5122"/>
      <w:r>
        <w:rPr>
          <w:rtl/>
        </w:rPr>
        <w:t>שתשמעו</w:t>
      </w:r>
      <w:r>
        <w:rPr>
          <w:rFonts w:hint="cs"/>
          <w:rtl/>
        </w:rPr>
        <w:t>,</w:t>
      </w:r>
      <w:r>
        <w:rPr>
          <w:rtl/>
        </w:rPr>
        <w:t xml:space="preserve"> </w:t>
      </w:r>
      <w:bookmarkStart w:id="5123" w:name="_ETM_Q7_572749"/>
      <w:bookmarkEnd w:id="5123"/>
      <w:r>
        <w:rPr>
          <w:rtl/>
        </w:rPr>
        <w:t>בוו</w:t>
      </w:r>
      <w:r>
        <w:rPr>
          <w:rFonts w:hint="cs"/>
          <w:rtl/>
        </w:rPr>
        <w:t>דאי</w:t>
      </w:r>
      <w:r>
        <w:rPr>
          <w:rtl/>
        </w:rPr>
        <w:t xml:space="preserve"> </w:t>
      </w:r>
      <w:bookmarkStart w:id="5124" w:name="_ETM_Q7_573140"/>
      <w:bookmarkEnd w:id="5124"/>
      <w:r>
        <w:rPr>
          <w:rFonts w:hint="cs"/>
          <w:rtl/>
        </w:rPr>
        <w:t>את</w:t>
      </w:r>
      <w:r>
        <w:rPr>
          <w:rtl/>
        </w:rPr>
        <w:t xml:space="preserve"> </w:t>
      </w:r>
      <w:bookmarkStart w:id="5125" w:name="_ETM_Q7_573380"/>
      <w:bookmarkEnd w:id="5125"/>
      <w:r>
        <w:rPr>
          <w:rtl/>
        </w:rPr>
        <w:t xml:space="preserve">העמדה </w:t>
      </w:r>
      <w:bookmarkStart w:id="5126" w:name="_ETM_Q7_573649"/>
      <w:bookmarkEnd w:id="5126"/>
      <w:r>
        <w:rPr>
          <w:rtl/>
        </w:rPr>
        <w:t>שלי</w:t>
      </w:r>
      <w:r>
        <w:rPr>
          <w:rFonts w:hint="cs"/>
          <w:rtl/>
        </w:rPr>
        <w:t>,</w:t>
      </w:r>
      <w:r>
        <w:rPr>
          <w:rtl/>
        </w:rPr>
        <w:t xml:space="preserve"> </w:t>
      </w:r>
      <w:bookmarkStart w:id="5127" w:name="_ETM_Q7_574310"/>
      <w:bookmarkEnd w:id="5127"/>
      <w:r>
        <w:rPr>
          <w:rtl/>
        </w:rPr>
        <w:t xml:space="preserve">ואני </w:t>
      </w:r>
      <w:bookmarkStart w:id="5128" w:name="_ETM_Q7_574490"/>
      <w:bookmarkEnd w:id="5128"/>
      <w:r>
        <w:rPr>
          <w:rtl/>
        </w:rPr>
        <w:t xml:space="preserve">חושב </w:t>
      </w:r>
      <w:bookmarkStart w:id="5129" w:name="_ETM_Q7_574700"/>
      <w:bookmarkEnd w:id="5129"/>
      <w:r>
        <w:rPr>
          <w:rtl/>
        </w:rPr>
        <w:t xml:space="preserve">שאת </w:t>
      </w:r>
      <w:bookmarkStart w:id="5130" w:name="_ETM_Q7_574909"/>
      <w:bookmarkEnd w:id="5130"/>
      <w:r>
        <w:rPr>
          <w:rtl/>
        </w:rPr>
        <w:t xml:space="preserve">עמדת </w:t>
      </w:r>
      <w:bookmarkStart w:id="5131" w:name="_ETM_Q7_575270"/>
      <w:bookmarkEnd w:id="5131"/>
      <w:r>
        <w:rPr>
          <w:rtl/>
        </w:rPr>
        <w:t xml:space="preserve">הממשלה </w:t>
      </w:r>
      <w:bookmarkStart w:id="5132" w:name="_ETM_Q7_575839"/>
      <w:bookmarkEnd w:id="5132"/>
      <w:r>
        <w:rPr>
          <w:rtl/>
        </w:rPr>
        <w:t>כולה</w:t>
      </w:r>
      <w:r>
        <w:rPr>
          <w:rFonts w:hint="cs"/>
          <w:rtl/>
        </w:rPr>
        <w:t>,</w:t>
      </w:r>
      <w:r>
        <w:rPr>
          <w:rtl/>
        </w:rPr>
        <w:t xml:space="preserve"> </w:t>
      </w:r>
      <w:bookmarkStart w:id="5133" w:name="_ETM_Q7_576529"/>
      <w:bookmarkEnd w:id="5133"/>
      <w:r>
        <w:rPr>
          <w:rtl/>
        </w:rPr>
        <w:t xml:space="preserve">בצורה </w:t>
      </w:r>
      <w:bookmarkStart w:id="5134" w:name="_ETM_Q7_577039"/>
      <w:bookmarkEnd w:id="5134"/>
      <w:r>
        <w:rPr>
          <w:rtl/>
        </w:rPr>
        <w:t xml:space="preserve">מאוד </w:t>
      </w:r>
      <w:bookmarkStart w:id="5135" w:name="_ETM_Q7_577520"/>
      <w:bookmarkEnd w:id="5135"/>
      <w:r>
        <w:rPr>
          <w:rtl/>
        </w:rPr>
        <w:t xml:space="preserve">מאוד </w:t>
      </w:r>
      <w:bookmarkStart w:id="5136" w:name="_ETM_Q7_577789"/>
      <w:bookmarkEnd w:id="5136"/>
      <w:r>
        <w:rPr>
          <w:rtl/>
        </w:rPr>
        <w:t>ברורה</w:t>
      </w:r>
      <w:r>
        <w:rPr>
          <w:rFonts w:hint="cs"/>
          <w:rtl/>
        </w:rPr>
        <w:t>.</w:t>
      </w:r>
      <w:r>
        <w:rPr>
          <w:rtl/>
        </w:rPr>
        <w:t xml:space="preserve"> </w:t>
      </w:r>
      <w:bookmarkStart w:id="5137" w:name="_ETM_Q7_578820"/>
      <w:bookmarkEnd w:id="5137"/>
    </w:p>
    <w:p w:rsidR="009F6A01" w:rsidRDefault="009F6A01" w:rsidP="007F21CB">
      <w:pPr>
        <w:rPr>
          <w:rtl/>
        </w:rPr>
      </w:pPr>
    </w:p>
    <w:p w:rsidR="009F6A01" w:rsidRDefault="009F6A01" w:rsidP="007F21CB">
      <w:pPr>
        <w:rPr>
          <w:rtl/>
        </w:rPr>
      </w:pPr>
      <w:r>
        <w:rPr>
          <w:rtl/>
        </w:rPr>
        <w:t>ראשית</w:t>
      </w:r>
      <w:r>
        <w:rPr>
          <w:rFonts w:hint="cs"/>
          <w:rtl/>
        </w:rPr>
        <w:t>,</w:t>
      </w:r>
      <w:r>
        <w:rPr>
          <w:rtl/>
        </w:rPr>
        <w:t xml:space="preserve"> </w:t>
      </w:r>
      <w:bookmarkStart w:id="5138" w:name="_ETM_Q7_579930"/>
      <w:bookmarkEnd w:id="5138"/>
      <w:r>
        <w:rPr>
          <w:rFonts w:hint="cs"/>
          <w:rtl/>
        </w:rPr>
        <w:t>ל</w:t>
      </w:r>
      <w:r>
        <w:rPr>
          <w:rtl/>
        </w:rPr>
        <w:t xml:space="preserve">הצעת </w:t>
      </w:r>
      <w:bookmarkStart w:id="5139" w:name="_ETM_Q7_580290"/>
      <w:bookmarkEnd w:id="5139"/>
      <w:r>
        <w:rPr>
          <w:rtl/>
        </w:rPr>
        <w:t xml:space="preserve">החוק </w:t>
      </w:r>
      <w:bookmarkStart w:id="5140" w:name="_ETM_Q7_580589"/>
      <w:bookmarkEnd w:id="5140"/>
      <w:r>
        <w:rPr>
          <w:rtl/>
        </w:rPr>
        <w:t>עצמה</w:t>
      </w:r>
      <w:r w:rsidR="008375D8">
        <w:rPr>
          <w:rFonts w:hint="cs"/>
          <w:rtl/>
        </w:rPr>
        <w:t>.</w:t>
      </w:r>
      <w:r>
        <w:rPr>
          <w:rtl/>
        </w:rPr>
        <w:t xml:space="preserve"> </w:t>
      </w:r>
      <w:bookmarkStart w:id="5141" w:name="_ETM_Q7_580890"/>
      <w:bookmarkEnd w:id="5141"/>
      <w:r>
        <w:rPr>
          <w:rtl/>
        </w:rPr>
        <w:t xml:space="preserve">אני </w:t>
      </w:r>
      <w:bookmarkStart w:id="5142" w:name="_ETM_Q7_581009"/>
      <w:bookmarkEnd w:id="5142"/>
      <w:r>
        <w:rPr>
          <w:rtl/>
        </w:rPr>
        <w:t xml:space="preserve">רוצה </w:t>
      </w:r>
      <w:bookmarkStart w:id="5143" w:name="_ETM_Q7_581279"/>
      <w:bookmarkEnd w:id="5143"/>
      <w:r>
        <w:rPr>
          <w:rtl/>
        </w:rPr>
        <w:t xml:space="preserve">רגע </w:t>
      </w:r>
      <w:bookmarkStart w:id="5144" w:name="_ETM_Q7_581520"/>
      <w:bookmarkEnd w:id="5144"/>
      <w:r>
        <w:rPr>
          <w:rtl/>
        </w:rPr>
        <w:t xml:space="preserve">להקריא </w:t>
      </w:r>
      <w:bookmarkStart w:id="5145" w:name="_ETM_Q7_582290"/>
      <w:bookmarkEnd w:id="5145"/>
      <w:r>
        <w:rPr>
          <w:rtl/>
        </w:rPr>
        <w:t xml:space="preserve">מה </w:t>
      </w:r>
      <w:bookmarkStart w:id="5146" w:name="_ETM_Q7_582590"/>
      <w:bookmarkEnd w:id="5146"/>
      <w:r>
        <w:rPr>
          <w:rtl/>
        </w:rPr>
        <w:t>שהו</w:t>
      </w:r>
      <w:bookmarkStart w:id="5147" w:name="_ETM_Q7_583760"/>
      <w:bookmarkEnd w:id="5147"/>
      <w:r>
        <w:rPr>
          <w:rtl/>
        </w:rPr>
        <w:t xml:space="preserve">עבר </w:t>
      </w:r>
      <w:bookmarkStart w:id="5148" w:name="_ETM_Q7_584090"/>
      <w:bookmarkEnd w:id="5148"/>
      <w:r>
        <w:rPr>
          <w:rtl/>
        </w:rPr>
        <w:t>ע</w:t>
      </w:r>
      <w:r>
        <w:rPr>
          <w:rFonts w:hint="cs"/>
          <w:rtl/>
        </w:rPr>
        <w:t>ל ידי</w:t>
      </w:r>
      <w:r>
        <w:rPr>
          <w:rtl/>
        </w:rPr>
        <w:t xml:space="preserve"> </w:t>
      </w:r>
      <w:bookmarkStart w:id="5149" w:name="_ETM_Q7_584420"/>
      <w:bookmarkEnd w:id="5149"/>
      <w:r>
        <w:rPr>
          <w:rtl/>
        </w:rPr>
        <w:t xml:space="preserve">משרד </w:t>
      </w:r>
      <w:bookmarkStart w:id="5150" w:name="_ETM_Q7_584810"/>
      <w:bookmarkEnd w:id="5150"/>
      <w:r>
        <w:rPr>
          <w:rtl/>
        </w:rPr>
        <w:t>הביטחון</w:t>
      </w:r>
      <w:r>
        <w:rPr>
          <w:rFonts w:hint="cs"/>
          <w:rtl/>
        </w:rPr>
        <w:t>,</w:t>
      </w:r>
      <w:r>
        <w:rPr>
          <w:rtl/>
        </w:rPr>
        <w:t xml:space="preserve"> </w:t>
      </w:r>
      <w:bookmarkStart w:id="5151" w:name="_ETM_Q7_586210"/>
      <w:bookmarkEnd w:id="5151"/>
      <w:r>
        <w:rPr>
          <w:rtl/>
        </w:rPr>
        <w:t xml:space="preserve">ואחרי </w:t>
      </w:r>
      <w:bookmarkStart w:id="5152" w:name="_ETM_Q7_586600"/>
      <w:bookmarkEnd w:id="5152"/>
      <w:r>
        <w:rPr>
          <w:rtl/>
        </w:rPr>
        <w:t xml:space="preserve">זה </w:t>
      </w:r>
      <w:bookmarkStart w:id="5153" w:name="_ETM_Q7_586810"/>
      <w:bookmarkEnd w:id="5153"/>
      <w:r>
        <w:rPr>
          <w:rtl/>
        </w:rPr>
        <w:t xml:space="preserve">להיכנס </w:t>
      </w:r>
      <w:bookmarkStart w:id="5154" w:name="_ETM_Q7_587830"/>
      <w:bookmarkEnd w:id="5154"/>
      <w:r>
        <w:rPr>
          <w:rtl/>
        </w:rPr>
        <w:t xml:space="preserve">ולהעמיק </w:t>
      </w:r>
      <w:bookmarkStart w:id="5155" w:name="_ETM_Q7_588549"/>
      <w:bookmarkEnd w:id="5155"/>
      <w:r>
        <w:rPr>
          <w:rtl/>
        </w:rPr>
        <w:t xml:space="preserve">באמת </w:t>
      </w:r>
      <w:bookmarkStart w:id="5156" w:name="_ETM_Q7_589659"/>
      <w:bookmarkEnd w:id="5156"/>
      <w:r>
        <w:rPr>
          <w:rFonts w:hint="cs"/>
          <w:rtl/>
        </w:rPr>
        <w:t>ב</w:t>
      </w:r>
      <w:r>
        <w:rPr>
          <w:rtl/>
        </w:rPr>
        <w:t xml:space="preserve">נושא </w:t>
      </w:r>
      <w:bookmarkStart w:id="5157" w:name="_ETM_Q7_590049"/>
      <w:bookmarkEnd w:id="5157"/>
      <w:r>
        <w:rPr>
          <w:rtl/>
        </w:rPr>
        <w:t xml:space="preserve">של </w:t>
      </w:r>
      <w:bookmarkStart w:id="5158" w:name="_ETM_Q7_590259"/>
      <w:bookmarkEnd w:id="5158"/>
      <w:r>
        <w:rPr>
          <w:rtl/>
        </w:rPr>
        <w:t xml:space="preserve">החקיקה </w:t>
      </w:r>
      <w:bookmarkStart w:id="5159" w:name="_ETM_Q7_590860"/>
      <w:bookmarkEnd w:id="5159"/>
      <w:r>
        <w:rPr>
          <w:rFonts w:hint="cs"/>
          <w:rtl/>
        </w:rPr>
        <w:t>ע</w:t>
      </w:r>
      <w:r>
        <w:rPr>
          <w:rtl/>
        </w:rPr>
        <w:t>ל</w:t>
      </w:r>
      <w:r>
        <w:rPr>
          <w:rFonts w:hint="cs"/>
          <w:rtl/>
        </w:rPr>
        <w:t xml:space="preserve"> </w:t>
      </w:r>
      <w:r>
        <w:rPr>
          <w:rtl/>
        </w:rPr>
        <w:t xml:space="preserve">גיוס </w:t>
      </w:r>
      <w:bookmarkStart w:id="5160" w:name="_ETM_Q7_591729"/>
      <w:bookmarkEnd w:id="5160"/>
      <w:r>
        <w:rPr>
          <w:rtl/>
        </w:rPr>
        <w:t xml:space="preserve">שנמצאת </w:t>
      </w:r>
      <w:bookmarkStart w:id="5161" w:name="_ETM_Q7_592330"/>
      <w:bookmarkEnd w:id="5161"/>
      <w:r>
        <w:rPr>
          <w:rtl/>
        </w:rPr>
        <w:t xml:space="preserve">היום </w:t>
      </w:r>
      <w:bookmarkStart w:id="5162" w:name="_ETM_Q7_592479"/>
      <w:bookmarkEnd w:id="5162"/>
      <w:r>
        <w:rPr>
          <w:rtl/>
        </w:rPr>
        <w:t xml:space="preserve">בוועדת </w:t>
      </w:r>
      <w:bookmarkStart w:id="5163" w:name="_ETM_Q7_592960"/>
      <w:bookmarkEnd w:id="5163"/>
      <w:r>
        <w:rPr>
          <w:rtl/>
        </w:rPr>
        <w:t xml:space="preserve">חוץ </w:t>
      </w:r>
      <w:bookmarkStart w:id="5164" w:name="_ETM_Q7_593170"/>
      <w:bookmarkEnd w:id="5164"/>
      <w:r>
        <w:rPr>
          <w:rtl/>
        </w:rPr>
        <w:t>וביטחון</w:t>
      </w:r>
      <w:r>
        <w:rPr>
          <w:rFonts w:hint="cs"/>
          <w:rtl/>
        </w:rPr>
        <w:t>.</w:t>
      </w:r>
      <w:r>
        <w:rPr>
          <w:rtl/>
        </w:rPr>
        <w:t xml:space="preserve"> </w:t>
      </w:r>
      <w:bookmarkStart w:id="5165" w:name="_ETM_Q7_594350"/>
      <w:bookmarkEnd w:id="5165"/>
      <w:r>
        <w:rPr>
          <w:rtl/>
        </w:rPr>
        <w:t xml:space="preserve">סוגיית </w:t>
      </w:r>
      <w:bookmarkStart w:id="5166" w:name="_ETM_Q7_594860"/>
      <w:bookmarkEnd w:id="5166"/>
      <w:r>
        <w:rPr>
          <w:rtl/>
        </w:rPr>
        <w:t xml:space="preserve">מעמדם </w:t>
      </w:r>
      <w:bookmarkStart w:id="5167" w:name="_ETM_Q7_595369"/>
      <w:bookmarkEnd w:id="5167"/>
      <w:r>
        <w:rPr>
          <w:rtl/>
        </w:rPr>
        <w:t xml:space="preserve">של </w:t>
      </w:r>
      <w:bookmarkStart w:id="5168" w:name="_ETM_Q7_595520"/>
      <w:bookmarkEnd w:id="5168"/>
      <w:r>
        <w:rPr>
          <w:rtl/>
        </w:rPr>
        <w:t xml:space="preserve">תלמידי </w:t>
      </w:r>
      <w:bookmarkStart w:id="5169" w:name="_ETM_Q7_596000"/>
      <w:bookmarkEnd w:id="5169"/>
      <w:r>
        <w:rPr>
          <w:rtl/>
        </w:rPr>
        <w:t xml:space="preserve">הישיבות </w:t>
      </w:r>
      <w:bookmarkStart w:id="5170" w:name="_ETM_Q7_596509"/>
      <w:bookmarkEnd w:id="5170"/>
      <w:r>
        <w:rPr>
          <w:rtl/>
        </w:rPr>
        <w:t xml:space="preserve">ושירותם </w:t>
      </w:r>
      <w:bookmarkStart w:id="5171" w:name="_ETM_Q7_597140"/>
      <w:bookmarkEnd w:id="5171"/>
      <w:r>
        <w:rPr>
          <w:rtl/>
        </w:rPr>
        <w:t xml:space="preserve">בצה"ל </w:t>
      </w:r>
      <w:bookmarkStart w:id="5172" w:name="_ETM_Q7_597560"/>
      <w:bookmarkEnd w:id="5172"/>
      <w:r>
        <w:rPr>
          <w:rtl/>
        </w:rPr>
        <w:t>הי</w:t>
      </w:r>
      <w:r>
        <w:rPr>
          <w:rFonts w:hint="cs"/>
          <w:rtl/>
        </w:rPr>
        <w:t>א</w:t>
      </w:r>
      <w:r>
        <w:rPr>
          <w:rtl/>
        </w:rPr>
        <w:t xml:space="preserve"> </w:t>
      </w:r>
      <w:bookmarkStart w:id="5173" w:name="_ETM_Q7_597770"/>
      <w:bookmarkEnd w:id="5173"/>
      <w:r>
        <w:rPr>
          <w:rtl/>
        </w:rPr>
        <w:t xml:space="preserve">מהסוגיות </w:t>
      </w:r>
      <w:bookmarkStart w:id="5174" w:name="_ETM_Q7_598400"/>
      <w:bookmarkEnd w:id="5174"/>
      <w:r>
        <w:rPr>
          <w:rtl/>
        </w:rPr>
        <w:t xml:space="preserve">החברתיות </w:t>
      </w:r>
      <w:bookmarkStart w:id="5175" w:name="_ETM_Q7_599479"/>
      <w:bookmarkEnd w:id="5175"/>
      <w:r>
        <w:rPr>
          <w:rtl/>
        </w:rPr>
        <w:t xml:space="preserve">הרגישות </w:t>
      </w:r>
      <w:bookmarkStart w:id="5176" w:name="_ETM_Q7_600110"/>
      <w:bookmarkEnd w:id="5176"/>
      <w:r>
        <w:rPr>
          <w:rtl/>
        </w:rPr>
        <w:t xml:space="preserve">והסבוכות </w:t>
      </w:r>
      <w:bookmarkStart w:id="5177" w:name="_ETM_Q7_600680"/>
      <w:bookmarkEnd w:id="5177"/>
      <w:r>
        <w:rPr>
          <w:rtl/>
        </w:rPr>
        <w:t xml:space="preserve">ביותר </w:t>
      </w:r>
      <w:bookmarkStart w:id="5178" w:name="_ETM_Q7_601509"/>
      <w:bookmarkEnd w:id="5178"/>
      <w:r>
        <w:rPr>
          <w:rtl/>
        </w:rPr>
        <w:t xml:space="preserve">המלוות </w:t>
      </w:r>
      <w:bookmarkStart w:id="5179" w:name="_ETM_Q7_602020"/>
      <w:bookmarkEnd w:id="5179"/>
      <w:r>
        <w:rPr>
          <w:rtl/>
        </w:rPr>
        <w:t xml:space="preserve">את </w:t>
      </w:r>
      <w:bookmarkStart w:id="5180" w:name="_ETM_Q7_602170"/>
      <w:bookmarkEnd w:id="5180"/>
      <w:r>
        <w:rPr>
          <w:rtl/>
        </w:rPr>
        <w:t xml:space="preserve">המדינה </w:t>
      </w:r>
      <w:bookmarkStart w:id="5181" w:name="_ETM_Q7_602619"/>
      <w:bookmarkEnd w:id="5181"/>
      <w:r>
        <w:rPr>
          <w:rtl/>
        </w:rPr>
        <w:t xml:space="preserve">מאז </w:t>
      </w:r>
      <w:bookmarkStart w:id="5182" w:name="_ETM_Q7_602950"/>
      <w:bookmarkEnd w:id="5182"/>
      <w:r>
        <w:rPr>
          <w:rtl/>
        </w:rPr>
        <w:t>הקמתה</w:t>
      </w:r>
      <w:r>
        <w:rPr>
          <w:rFonts w:hint="cs"/>
          <w:rtl/>
        </w:rPr>
        <w:t>.</w:t>
      </w:r>
      <w:r>
        <w:rPr>
          <w:rtl/>
        </w:rPr>
        <w:t xml:space="preserve"> </w:t>
      </w:r>
      <w:bookmarkStart w:id="5183" w:name="_ETM_Q7_603969"/>
      <w:bookmarkEnd w:id="5183"/>
      <w:r>
        <w:rPr>
          <w:rtl/>
        </w:rPr>
        <w:t xml:space="preserve">סוגיה </w:t>
      </w:r>
      <w:bookmarkStart w:id="5184" w:name="_ETM_Q7_604479"/>
      <w:bookmarkEnd w:id="5184"/>
      <w:r>
        <w:rPr>
          <w:rtl/>
        </w:rPr>
        <w:t>כ</w:t>
      </w:r>
      <w:r>
        <w:rPr>
          <w:rFonts w:hint="cs"/>
          <w:rtl/>
        </w:rPr>
        <w:t>ה</w:t>
      </w:r>
      <w:r>
        <w:rPr>
          <w:rtl/>
        </w:rPr>
        <w:t xml:space="preserve"> </w:t>
      </w:r>
      <w:bookmarkStart w:id="5185" w:name="_ETM_Q7_604689"/>
      <w:bookmarkEnd w:id="5185"/>
      <w:r>
        <w:rPr>
          <w:rtl/>
        </w:rPr>
        <w:t xml:space="preserve">מורכבת </w:t>
      </w:r>
      <w:bookmarkStart w:id="5186" w:name="_ETM_Q7_605200"/>
      <w:bookmarkEnd w:id="5186"/>
      <w:r>
        <w:rPr>
          <w:rtl/>
        </w:rPr>
        <w:t xml:space="preserve">מחייבת </w:t>
      </w:r>
      <w:bookmarkStart w:id="5187" w:name="_ETM_Q7_605709"/>
      <w:bookmarkEnd w:id="5187"/>
      <w:r>
        <w:rPr>
          <w:rtl/>
        </w:rPr>
        <w:t xml:space="preserve">פתרון </w:t>
      </w:r>
      <w:bookmarkStart w:id="5188" w:name="_ETM_Q7_606130"/>
      <w:bookmarkEnd w:id="5188"/>
      <w:r>
        <w:rPr>
          <w:rtl/>
        </w:rPr>
        <w:t xml:space="preserve">אמיתי </w:t>
      </w:r>
      <w:bookmarkStart w:id="5189" w:name="_ETM_Q7_606850"/>
      <w:bookmarkEnd w:id="5189"/>
      <w:r>
        <w:rPr>
          <w:rtl/>
        </w:rPr>
        <w:t xml:space="preserve">שיקודם </w:t>
      </w:r>
      <w:bookmarkStart w:id="5190" w:name="_ETM_Q7_607389"/>
      <w:bookmarkEnd w:id="5190"/>
      <w:r>
        <w:rPr>
          <w:rtl/>
        </w:rPr>
        <w:t xml:space="preserve">בדרך </w:t>
      </w:r>
      <w:bookmarkStart w:id="5191" w:name="_ETM_Q7_607689"/>
      <w:bookmarkEnd w:id="5191"/>
      <w:r>
        <w:rPr>
          <w:rtl/>
        </w:rPr>
        <w:t xml:space="preserve">של </w:t>
      </w:r>
      <w:bookmarkStart w:id="5192" w:name="_ETM_Q7_607990"/>
      <w:bookmarkEnd w:id="5192"/>
      <w:r>
        <w:rPr>
          <w:rtl/>
        </w:rPr>
        <w:t xml:space="preserve">הצעת </w:t>
      </w:r>
      <w:bookmarkStart w:id="5193" w:name="_ETM_Q7_608170"/>
      <w:bookmarkEnd w:id="5193"/>
      <w:r>
        <w:rPr>
          <w:rtl/>
        </w:rPr>
        <w:t xml:space="preserve">חוק </w:t>
      </w:r>
      <w:bookmarkStart w:id="5194" w:name="_ETM_Q7_608380"/>
      <w:bookmarkEnd w:id="5194"/>
      <w:r>
        <w:rPr>
          <w:rtl/>
        </w:rPr>
        <w:t xml:space="preserve">ממשלתית </w:t>
      </w:r>
      <w:bookmarkStart w:id="5195" w:name="_ETM_Q7_608980"/>
      <w:bookmarkEnd w:id="5195"/>
      <w:r>
        <w:rPr>
          <w:rtl/>
        </w:rPr>
        <w:t>מפורטת</w:t>
      </w:r>
      <w:r>
        <w:rPr>
          <w:rFonts w:hint="cs"/>
          <w:rtl/>
        </w:rPr>
        <w:t>,</w:t>
      </w:r>
      <w:r>
        <w:rPr>
          <w:rtl/>
        </w:rPr>
        <w:t xml:space="preserve"> </w:t>
      </w:r>
      <w:bookmarkStart w:id="5196" w:name="_ETM_Q7_609970"/>
      <w:bookmarkEnd w:id="5196"/>
      <w:r>
        <w:rPr>
          <w:rtl/>
        </w:rPr>
        <w:t xml:space="preserve">ולא </w:t>
      </w:r>
      <w:bookmarkStart w:id="5197" w:name="_ETM_Q7_610270"/>
      <w:bookmarkEnd w:id="5197"/>
      <w:r>
        <w:rPr>
          <w:rtl/>
        </w:rPr>
        <w:t xml:space="preserve">במסגרת </w:t>
      </w:r>
      <w:bookmarkStart w:id="5198" w:name="_ETM_Q7_610930"/>
      <w:bookmarkEnd w:id="5198"/>
      <w:r>
        <w:rPr>
          <w:rtl/>
        </w:rPr>
        <w:t xml:space="preserve">הצעת </w:t>
      </w:r>
      <w:bookmarkStart w:id="5199" w:name="_ETM_Q7_611290"/>
      <w:bookmarkEnd w:id="5199"/>
      <w:r>
        <w:rPr>
          <w:rtl/>
        </w:rPr>
        <w:t xml:space="preserve">חוק </w:t>
      </w:r>
      <w:bookmarkStart w:id="5200" w:name="_ETM_Q7_611500"/>
      <w:bookmarkEnd w:id="5200"/>
      <w:r>
        <w:rPr>
          <w:rtl/>
        </w:rPr>
        <w:t>פרטית</w:t>
      </w:r>
      <w:r>
        <w:rPr>
          <w:rFonts w:hint="cs"/>
          <w:rtl/>
        </w:rPr>
        <w:t>.</w:t>
      </w:r>
      <w:r>
        <w:rPr>
          <w:rtl/>
        </w:rPr>
        <w:t xml:space="preserve"> </w:t>
      </w:r>
      <w:bookmarkStart w:id="5201" w:name="_ETM_Q7_612370"/>
      <w:bookmarkEnd w:id="5201"/>
      <w:r>
        <w:rPr>
          <w:rtl/>
        </w:rPr>
        <w:t xml:space="preserve">הממשלה </w:t>
      </w:r>
      <w:bookmarkStart w:id="5202" w:name="_ETM_Q7_612849"/>
      <w:bookmarkEnd w:id="5202"/>
      <w:r>
        <w:rPr>
          <w:rtl/>
        </w:rPr>
        <w:t xml:space="preserve">החליטה </w:t>
      </w:r>
      <w:bookmarkStart w:id="5203" w:name="_ETM_Q7_613209"/>
      <w:bookmarkEnd w:id="5203"/>
      <w:r>
        <w:rPr>
          <w:rtl/>
        </w:rPr>
        <w:t xml:space="preserve">לדחות </w:t>
      </w:r>
      <w:bookmarkStart w:id="5204" w:name="_ETM_Q7_613569"/>
      <w:bookmarkEnd w:id="5204"/>
      <w:r>
        <w:rPr>
          <w:rtl/>
        </w:rPr>
        <w:t>ב</w:t>
      </w:r>
      <w:r>
        <w:rPr>
          <w:rFonts w:hint="cs"/>
          <w:rtl/>
        </w:rPr>
        <w:t>שלושה</w:t>
      </w:r>
      <w:r>
        <w:rPr>
          <w:rtl/>
        </w:rPr>
        <w:t xml:space="preserve"> </w:t>
      </w:r>
      <w:bookmarkStart w:id="5205" w:name="_ETM_Q7_614020"/>
      <w:bookmarkEnd w:id="5205"/>
      <w:r>
        <w:rPr>
          <w:rtl/>
        </w:rPr>
        <w:t xml:space="preserve">חודשים </w:t>
      </w:r>
      <w:bookmarkStart w:id="5206" w:name="_ETM_Q7_614470"/>
      <w:bookmarkEnd w:id="5206"/>
      <w:r>
        <w:rPr>
          <w:rtl/>
        </w:rPr>
        <w:t xml:space="preserve">את </w:t>
      </w:r>
      <w:bookmarkStart w:id="5207" w:name="_ETM_Q7_614590"/>
      <w:bookmarkEnd w:id="5207"/>
      <w:r>
        <w:rPr>
          <w:rtl/>
        </w:rPr>
        <w:t xml:space="preserve">הדיון </w:t>
      </w:r>
      <w:bookmarkStart w:id="5208" w:name="_ETM_Q7_615280"/>
      <w:bookmarkEnd w:id="5208"/>
      <w:r>
        <w:rPr>
          <w:rtl/>
        </w:rPr>
        <w:t xml:space="preserve">בהצעת </w:t>
      </w:r>
      <w:bookmarkStart w:id="5209" w:name="_ETM_Q7_615760"/>
      <w:bookmarkEnd w:id="5209"/>
      <w:r>
        <w:rPr>
          <w:rtl/>
        </w:rPr>
        <w:t xml:space="preserve">החוק </w:t>
      </w:r>
      <w:bookmarkStart w:id="5210" w:name="_ETM_Q7_616120"/>
      <w:bookmarkEnd w:id="5210"/>
      <w:r>
        <w:rPr>
          <w:rtl/>
        </w:rPr>
        <w:t>הנ"ל</w:t>
      </w:r>
      <w:r>
        <w:rPr>
          <w:rFonts w:hint="cs"/>
          <w:rtl/>
        </w:rPr>
        <w:t>.</w:t>
      </w:r>
      <w:r>
        <w:rPr>
          <w:rtl/>
        </w:rPr>
        <w:t xml:space="preserve"> </w:t>
      </w:r>
      <w:bookmarkStart w:id="5211" w:name="_ETM_Q7_616750"/>
      <w:bookmarkEnd w:id="5211"/>
      <w:r>
        <w:rPr>
          <w:rtl/>
        </w:rPr>
        <w:t>בה</w:t>
      </w:r>
      <w:r>
        <w:rPr>
          <w:rFonts w:hint="cs"/>
          <w:rtl/>
        </w:rPr>
        <w:t>י</w:t>
      </w:r>
      <w:r>
        <w:rPr>
          <w:rtl/>
        </w:rPr>
        <w:t xml:space="preserve">עדר </w:t>
      </w:r>
      <w:bookmarkStart w:id="5212" w:name="_ETM_Q7_617140"/>
      <w:bookmarkEnd w:id="5212"/>
      <w:r>
        <w:rPr>
          <w:rtl/>
        </w:rPr>
        <w:t xml:space="preserve">הסכמה </w:t>
      </w:r>
      <w:bookmarkStart w:id="5213" w:name="_ETM_Q7_617560"/>
      <w:bookmarkEnd w:id="5213"/>
      <w:r>
        <w:rPr>
          <w:rtl/>
        </w:rPr>
        <w:t xml:space="preserve">של </w:t>
      </w:r>
      <w:bookmarkStart w:id="5214" w:name="_ETM_Q7_617709"/>
      <w:bookmarkEnd w:id="5214"/>
      <w:r>
        <w:rPr>
          <w:rtl/>
        </w:rPr>
        <w:t xml:space="preserve">חבר </w:t>
      </w:r>
      <w:bookmarkStart w:id="5215" w:name="_ETM_Q7_617980"/>
      <w:bookmarkEnd w:id="5215"/>
      <w:r>
        <w:rPr>
          <w:rtl/>
        </w:rPr>
        <w:t>הכנסת</w:t>
      </w:r>
      <w:r>
        <w:rPr>
          <w:rFonts w:hint="cs"/>
          <w:rtl/>
        </w:rPr>
        <w:t>,</w:t>
      </w:r>
      <w:r>
        <w:rPr>
          <w:rtl/>
        </w:rPr>
        <w:t xml:space="preserve"> </w:t>
      </w:r>
      <w:bookmarkStart w:id="5216" w:name="_ETM_Q7_618849"/>
      <w:bookmarkEnd w:id="5216"/>
      <w:r>
        <w:rPr>
          <w:rtl/>
        </w:rPr>
        <w:t xml:space="preserve">לא </w:t>
      </w:r>
      <w:bookmarkStart w:id="5217" w:name="_ETM_Q7_619060"/>
      <w:bookmarkEnd w:id="5217"/>
      <w:r>
        <w:rPr>
          <w:rtl/>
        </w:rPr>
        <w:t xml:space="preserve">ניתן </w:t>
      </w:r>
      <w:bookmarkStart w:id="5218" w:name="_ETM_Q7_619360"/>
      <w:bookmarkEnd w:id="5218"/>
      <w:r>
        <w:rPr>
          <w:rtl/>
        </w:rPr>
        <w:t xml:space="preserve">לתמוך </w:t>
      </w:r>
      <w:bookmarkStart w:id="5219" w:name="_ETM_Q7_619720"/>
      <w:bookmarkEnd w:id="5219"/>
      <w:r>
        <w:rPr>
          <w:rtl/>
        </w:rPr>
        <w:t xml:space="preserve">בשלב </w:t>
      </w:r>
      <w:bookmarkStart w:id="5220" w:name="_ETM_Q7_620110"/>
      <w:bookmarkEnd w:id="5220"/>
      <w:r>
        <w:rPr>
          <w:rtl/>
        </w:rPr>
        <w:t xml:space="preserve">זה </w:t>
      </w:r>
      <w:bookmarkStart w:id="5221" w:name="_ETM_Q7_620230"/>
      <w:bookmarkEnd w:id="5221"/>
      <w:r>
        <w:rPr>
          <w:rtl/>
        </w:rPr>
        <w:t xml:space="preserve">בהצעת </w:t>
      </w:r>
      <w:bookmarkStart w:id="5222" w:name="_ETM_Q7_620680"/>
      <w:bookmarkEnd w:id="5222"/>
      <w:r>
        <w:rPr>
          <w:rtl/>
        </w:rPr>
        <w:t xml:space="preserve">חוק </w:t>
      </w:r>
      <w:bookmarkStart w:id="5223" w:name="_ETM_Q7_620890"/>
      <w:bookmarkEnd w:id="5223"/>
      <w:r>
        <w:rPr>
          <w:rtl/>
        </w:rPr>
        <w:t>פרטית</w:t>
      </w:r>
      <w:r>
        <w:rPr>
          <w:rFonts w:hint="cs"/>
          <w:rtl/>
        </w:rPr>
        <w:t>.</w:t>
      </w:r>
      <w:r>
        <w:rPr>
          <w:rtl/>
        </w:rPr>
        <w:t xml:space="preserve"> </w:t>
      </w:r>
      <w:bookmarkStart w:id="5224" w:name="_ETM_Q7_621610"/>
      <w:bookmarkEnd w:id="5224"/>
      <w:r>
        <w:rPr>
          <w:rtl/>
        </w:rPr>
        <w:t xml:space="preserve">זה </w:t>
      </w:r>
      <w:bookmarkStart w:id="5225" w:name="_ETM_Q7_621849"/>
      <w:bookmarkEnd w:id="5225"/>
      <w:r>
        <w:rPr>
          <w:rtl/>
        </w:rPr>
        <w:t xml:space="preserve">לעניין </w:t>
      </w:r>
      <w:bookmarkStart w:id="5226" w:name="_ETM_Q7_622630"/>
      <w:bookmarkEnd w:id="5226"/>
      <w:r>
        <w:rPr>
          <w:rtl/>
        </w:rPr>
        <w:t>של</w:t>
      </w:r>
      <w:r>
        <w:rPr>
          <w:rFonts w:hint="cs"/>
          <w:rtl/>
        </w:rPr>
        <w:t xml:space="preserve"> </w:t>
      </w:r>
      <w:r>
        <w:rPr>
          <w:rtl/>
        </w:rPr>
        <w:t xml:space="preserve">הצעת </w:t>
      </w:r>
      <w:bookmarkStart w:id="5227" w:name="_ETM_Q7_623410"/>
      <w:bookmarkEnd w:id="5227"/>
      <w:r>
        <w:rPr>
          <w:rtl/>
        </w:rPr>
        <w:t xml:space="preserve">החוק </w:t>
      </w:r>
      <w:bookmarkStart w:id="5228" w:name="_ETM_Q7_623650"/>
      <w:bookmarkEnd w:id="5228"/>
      <w:r>
        <w:rPr>
          <w:rtl/>
        </w:rPr>
        <w:t xml:space="preserve">של </w:t>
      </w:r>
      <w:bookmarkStart w:id="5229" w:name="_ETM_Q7_623830"/>
      <w:bookmarkEnd w:id="5229"/>
      <w:r>
        <w:rPr>
          <w:rtl/>
        </w:rPr>
        <w:t xml:space="preserve">אביגדור </w:t>
      </w:r>
      <w:bookmarkStart w:id="5230" w:name="_ETM_Q7_624220"/>
      <w:bookmarkEnd w:id="5230"/>
      <w:r>
        <w:rPr>
          <w:rtl/>
        </w:rPr>
        <w:t>ליברמן</w:t>
      </w:r>
      <w:r>
        <w:rPr>
          <w:rFonts w:hint="cs"/>
          <w:rtl/>
        </w:rPr>
        <w:t>.</w:t>
      </w:r>
      <w:r>
        <w:rPr>
          <w:rtl/>
        </w:rPr>
        <w:t xml:space="preserve"> </w:t>
      </w:r>
      <w:bookmarkStart w:id="5231" w:name="_ETM_Q7_625280"/>
      <w:bookmarkEnd w:id="5231"/>
    </w:p>
    <w:p w:rsidR="009F6A01" w:rsidRDefault="009F6A01" w:rsidP="007F21CB">
      <w:pPr>
        <w:rPr>
          <w:rtl/>
        </w:rPr>
      </w:pPr>
    </w:p>
    <w:p w:rsidR="009F6A01" w:rsidRDefault="009F6A01" w:rsidP="008375D8">
      <w:pPr>
        <w:rPr>
          <w:rtl/>
        </w:rPr>
      </w:pPr>
      <w:bookmarkStart w:id="5232" w:name="_ETM_Q7_623097"/>
      <w:bookmarkStart w:id="5233" w:name="_ETM_Q7_623189"/>
      <w:bookmarkStart w:id="5234" w:name="_ETM_Q7_623483"/>
      <w:bookmarkStart w:id="5235" w:name="_ETM_Q7_623566"/>
      <w:bookmarkEnd w:id="5232"/>
      <w:bookmarkEnd w:id="5233"/>
      <w:bookmarkEnd w:id="5234"/>
      <w:bookmarkEnd w:id="5235"/>
      <w:r>
        <w:rPr>
          <w:rtl/>
        </w:rPr>
        <w:t xml:space="preserve">עכשיו </w:t>
      </w:r>
      <w:bookmarkStart w:id="5236" w:name="_ETM_Q7_625610"/>
      <w:bookmarkEnd w:id="5236"/>
      <w:r>
        <w:rPr>
          <w:rtl/>
        </w:rPr>
        <w:t xml:space="preserve">אני </w:t>
      </w:r>
      <w:bookmarkStart w:id="5237" w:name="_ETM_Q7_625760"/>
      <w:bookmarkEnd w:id="5237"/>
      <w:r>
        <w:rPr>
          <w:rtl/>
        </w:rPr>
        <w:t xml:space="preserve">רוצה </w:t>
      </w:r>
      <w:bookmarkStart w:id="5238" w:name="_ETM_Q7_626750"/>
      <w:bookmarkEnd w:id="5238"/>
      <w:r>
        <w:rPr>
          <w:rFonts w:hint="cs"/>
          <w:rtl/>
        </w:rPr>
        <w:t xml:space="preserve">– </w:t>
      </w:r>
      <w:r>
        <w:rPr>
          <w:rtl/>
        </w:rPr>
        <w:t xml:space="preserve">חבריי </w:t>
      </w:r>
      <w:bookmarkStart w:id="5239" w:name="_ETM_Q7_627200"/>
      <w:bookmarkEnd w:id="5239"/>
      <w:r>
        <w:rPr>
          <w:rtl/>
        </w:rPr>
        <w:t>בקואליציה</w:t>
      </w:r>
      <w:r>
        <w:rPr>
          <w:rFonts w:hint="cs"/>
          <w:rtl/>
        </w:rPr>
        <w:t>,</w:t>
      </w:r>
      <w:r>
        <w:rPr>
          <w:rtl/>
        </w:rPr>
        <w:t xml:space="preserve"> </w:t>
      </w:r>
      <w:bookmarkStart w:id="5240" w:name="_ETM_Q7_628930"/>
      <w:bookmarkEnd w:id="5240"/>
      <w:r>
        <w:rPr>
          <w:rFonts w:hint="cs"/>
          <w:rtl/>
        </w:rPr>
        <w:t>ד</w:t>
      </w:r>
      <w:r>
        <w:rPr>
          <w:rtl/>
        </w:rPr>
        <w:t xml:space="preserve">ן </w:t>
      </w:r>
      <w:bookmarkStart w:id="5241" w:name="_ETM_Q7_629200"/>
      <w:bookmarkEnd w:id="5241"/>
      <w:r>
        <w:rPr>
          <w:rtl/>
        </w:rPr>
        <w:t>אילוז</w:t>
      </w:r>
      <w:r>
        <w:rPr>
          <w:rFonts w:hint="cs"/>
          <w:rtl/>
        </w:rPr>
        <w:t>,</w:t>
      </w:r>
      <w:r>
        <w:rPr>
          <w:rtl/>
        </w:rPr>
        <w:t xml:space="preserve"> </w:t>
      </w:r>
      <w:bookmarkStart w:id="5242" w:name="_ETM_Q7_630439"/>
      <w:bookmarkEnd w:id="5242"/>
      <w:r>
        <w:rPr>
          <w:rtl/>
        </w:rPr>
        <w:t xml:space="preserve">אלי </w:t>
      </w:r>
      <w:bookmarkStart w:id="5243" w:name="_ETM_Q7_630680"/>
      <w:bookmarkEnd w:id="5243"/>
      <w:r>
        <w:rPr>
          <w:rtl/>
        </w:rPr>
        <w:t>דלל</w:t>
      </w:r>
      <w:r>
        <w:rPr>
          <w:rFonts w:hint="cs"/>
          <w:rtl/>
        </w:rPr>
        <w:t>,</w:t>
      </w:r>
      <w:r>
        <w:rPr>
          <w:rtl/>
        </w:rPr>
        <w:t xml:space="preserve"> </w:t>
      </w:r>
      <w:bookmarkStart w:id="5244" w:name="_ETM_Q7_631099"/>
      <w:bookmarkEnd w:id="5244"/>
      <w:r>
        <w:rPr>
          <w:rtl/>
        </w:rPr>
        <w:t xml:space="preserve">אני </w:t>
      </w:r>
      <w:bookmarkStart w:id="5245" w:name="_ETM_Q7_631219"/>
      <w:bookmarkEnd w:id="5245"/>
      <w:r>
        <w:rPr>
          <w:rtl/>
        </w:rPr>
        <w:t xml:space="preserve">פונה </w:t>
      </w:r>
      <w:bookmarkStart w:id="5246" w:name="_ETM_Q7_631519"/>
      <w:bookmarkEnd w:id="5246"/>
      <w:r>
        <w:rPr>
          <w:rtl/>
        </w:rPr>
        <w:t>אליכם</w:t>
      </w:r>
      <w:r>
        <w:rPr>
          <w:rFonts w:hint="cs"/>
          <w:rtl/>
        </w:rPr>
        <w:t>.</w:t>
      </w:r>
      <w:r>
        <w:rPr>
          <w:rtl/>
        </w:rPr>
        <w:t xml:space="preserve"> </w:t>
      </w:r>
      <w:bookmarkStart w:id="5247" w:name="_ETM_Q7_631939"/>
      <w:bookmarkEnd w:id="5247"/>
      <w:r>
        <w:rPr>
          <w:rtl/>
        </w:rPr>
        <w:t xml:space="preserve">אני </w:t>
      </w:r>
      <w:bookmarkStart w:id="5248" w:name="_ETM_Q7_632090"/>
      <w:bookmarkEnd w:id="5248"/>
      <w:r>
        <w:rPr>
          <w:rtl/>
        </w:rPr>
        <w:t xml:space="preserve">רוצה </w:t>
      </w:r>
      <w:bookmarkStart w:id="5249" w:name="_ETM_Q7_632359"/>
      <w:bookmarkEnd w:id="5249"/>
      <w:r>
        <w:rPr>
          <w:rtl/>
        </w:rPr>
        <w:t xml:space="preserve">שתשמעו </w:t>
      </w:r>
      <w:bookmarkStart w:id="5250" w:name="_ETM_Q7_632840"/>
      <w:bookmarkEnd w:id="5250"/>
      <w:r>
        <w:rPr>
          <w:rtl/>
        </w:rPr>
        <w:t xml:space="preserve">בבקשה </w:t>
      </w:r>
      <w:bookmarkStart w:id="5251" w:name="_ETM_Q7_634469"/>
      <w:bookmarkEnd w:id="5251"/>
      <w:r>
        <w:rPr>
          <w:rtl/>
        </w:rPr>
        <w:t xml:space="preserve">את </w:t>
      </w:r>
      <w:bookmarkStart w:id="5252" w:name="_ETM_Q7_634709"/>
      <w:bookmarkEnd w:id="5252"/>
      <w:r>
        <w:rPr>
          <w:rtl/>
        </w:rPr>
        <w:t xml:space="preserve">התייחסותי </w:t>
      </w:r>
      <w:bookmarkStart w:id="5253" w:name="_ETM_Q7_635400"/>
      <w:bookmarkEnd w:id="5253"/>
      <w:r>
        <w:rPr>
          <w:rtl/>
        </w:rPr>
        <w:t>לנושא</w:t>
      </w:r>
      <w:r>
        <w:rPr>
          <w:rFonts w:hint="cs"/>
          <w:rtl/>
        </w:rPr>
        <w:t>.</w:t>
      </w:r>
      <w:r>
        <w:rPr>
          <w:rtl/>
        </w:rPr>
        <w:t xml:space="preserve"> </w:t>
      </w:r>
      <w:bookmarkStart w:id="5254" w:name="_ETM_Q7_637670"/>
      <w:bookmarkEnd w:id="5254"/>
      <w:r>
        <w:rPr>
          <w:rtl/>
        </w:rPr>
        <w:t xml:space="preserve">אנחנו </w:t>
      </w:r>
      <w:bookmarkStart w:id="5255" w:name="_ETM_Q7_638060"/>
      <w:bookmarkEnd w:id="5255"/>
      <w:r>
        <w:rPr>
          <w:rtl/>
        </w:rPr>
        <w:t xml:space="preserve">ברגע </w:t>
      </w:r>
      <w:bookmarkStart w:id="5256" w:name="_ETM_Q7_638480"/>
      <w:bookmarkEnd w:id="5256"/>
      <w:r>
        <w:rPr>
          <w:rtl/>
        </w:rPr>
        <w:t xml:space="preserve">היסטורי </w:t>
      </w:r>
      <w:bookmarkStart w:id="5257" w:name="_ETM_Q7_638959"/>
      <w:bookmarkEnd w:id="5257"/>
      <w:r>
        <w:rPr>
          <w:rtl/>
        </w:rPr>
        <w:t xml:space="preserve">למדינת </w:t>
      </w:r>
      <w:bookmarkStart w:id="5258" w:name="_ETM_Q7_639530"/>
      <w:bookmarkEnd w:id="5258"/>
      <w:r>
        <w:rPr>
          <w:rtl/>
        </w:rPr>
        <w:t>ישראל</w:t>
      </w:r>
      <w:r>
        <w:rPr>
          <w:rFonts w:hint="cs"/>
          <w:rtl/>
        </w:rPr>
        <w:t>.</w:t>
      </w:r>
      <w:r>
        <w:rPr>
          <w:rtl/>
        </w:rPr>
        <w:t xml:space="preserve"> </w:t>
      </w:r>
      <w:bookmarkStart w:id="5259" w:name="_ETM_Q7_640550"/>
      <w:bookmarkEnd w:id="5259"/>
      <w:r>
        <w:rPr>
          <w:rtl/>
        </w:rPr>
        <w:t xml:space="preserve">מעבר </w:t>
      </w:r>
      <w:bookmarkStart w:id="5260" w:name="_ETM_Q7_641090"/>
      <w:bookmarkEnd w:id="5260"/>
      <w:r>
        <w:rPr>
          <w:rtl/>
        </w:rPr>
        <w:t>למלחמה</w:t>
      </w:r>
      <w:r>
        <w:rPr>
          <w:rFonts w:hint="cs"/>
          <w:rtl/>
        </w:rPr>
        <w:t>,</w:t>
      </w:r>
      <w:r>
        <w:rPr>
          <w:rtl/>
        </w:rPr>
        <w:t xml:space="preserve"> </w:t>
      </w:r>
      <w:bookmarkStart w:id="5261" w:name="_ETM_Q7_642420"/>
      <w:bookmarkEnd w:id="5261"/>
      <w:r>
        <w:rPr>
          <w:rtl/>
        </w:rPr>
        <w:t xml:space="preserve">יש </w:t>
      </w:r>
      <w:bookmarkStart w:id="5262" w:name="_ETM_Q7_642810"/>
      <w:bookmarkEnd w:id="5262"/>
      <w:r>
        <w:rPr>
          <w:rtl/>
        </w:rPr>
        <w:t xml:space="preserve">לפנינו </w:t>
      </w:r>
      <w:bookmarkStart w:id="5263" w:name="_ETM_Q7_643439"/>
      <w:bookmarkEnd w:id="5263"/>
      <w:r>
        <w:rPr>
          <w:rtl/>
        </w:rPr>
        <w:t xml:space="preserve">ברגע </w:t>
      </w:r>
      <w:bookmarkStart w:id="5264" w:name="_ETM_Q7_643859"/>
      <w:bookmarkEnd w:id="5264"/>
      <w:r>
        <w:rPr>
          <w:rtl/>
        </w:rPr>
        <w:t xml:space="preserve">זה </w:t>
      </w:r>
      <w:bookmarkStart w:id="5265" w:name="_ETM_Q7_644040"/>
      <w:bookmarkEnd w:id="5265"/>
      <w:r>
        <w:rPr>
          <w:rtl/>
        </w:rPr>
        <w:t xml:space="preserve">הזדמנות </w:t>
      </w:r>
      <w:bookmarkStart w:id="5266" w:name="_ETM_Q7_644489"/>
      <w:bookmarkEnd w:id="5266"/>
      <w:r>
        <w:rPr>
          <w:rtl/>
        </w:rPr>
        <w:t>היסטורית</w:t>
      </w:r>
      <w:r>
        <w:rPr>
          <w:rFonts w:hint="cs"/>
          <w:rtl/>
        </w:rPr>
        <w:t>.</w:t>
      </w:r>
      <w:r>
        <w:rPr>
          <w:rtl/>
        </w:rPr>
        <w:t xml:space="preserve"> </w:t>
      </w:r>
      <w:bookmarkStart w:id="5267" w:name="_ETM_Q7_645450"/>
      <w:bookmarkEnd w:id="5267"/>
      <w:r>
        <w:rPr>
          <w:rtl/>
        </w:rPr>
        <w:t xml:space="preserve">היא </w:t>
      </w:r>
      <w:bookmarkStart w:id="5268" w:name="_ETM_Q7_645720"/>
      <w:bookmarkEnd w:id="5268"/>
      <w:r>
        <w:rPr>
          <w:rtl/>
        </w:rPr>
        <w:t xml:space="preserve">יכולה </w:t>
      </w:r>
      <w:bookmarkStart w:id="5269" w:name="_ETM_Q7_646140"/>
      <w:bookmarkEnd w:id="5269"/>
      <w:r>
        <w:rPr>
          <w:rtl/>
        </w:rPr>
        <w:t xml:space="preserve">להתקדם </w:t>
      </w:r>
      <w:bookmarkStart w:id="5270" w:name="_ETM_Q7_646710"/>
      <w:bookmarkEnd w:id="5270"/>
      <w:r>
        <w:rPr>
          <w:rtl/>
        </w:rPr>
        <w:t xml:space="preserve">בשני </w:t>
      </w:r>
      <w:bookmarkStart w:id="5271" w:name="_ETM_Q7_647010"/>
      <w:bookmarkEnd w:id="5271"/>
      <w:r>
        <w:rPr>
          <w:rtl/>
        </w:rPr>
        <w:t xml:space="preserve">כיוונים </w:t>
      </w:r>
      <w:bookmarkStart w:id="5272" w:name="_ETM_Q7_647490"/>
      <w:bookmarkEnd w:id="5272"/>
      <w:r>
        <w:rPr>
          <w:rtl/>
        </w:rPr>
        <w:t>הפוכים</w:t>
      </w:r>
      <w:r>
        <w:rPr>
          <w:rFonts w:hint="cs"/>
          <w:rtl/>
        </w:rPr>
        <w:t>:</w:t>
      </w:r>
      <w:r>
        <w:rPr>
          <w:rtl/>
        </w:rPr>
        <w:t xml:space="preserve"> </w:t>
      </w:r>
      <w:bookmarkStart w:id="5273" w:name="_ETM_Q7_648650"/>
      <w:bookmarkEnd w:id="5273"/>
      <w:r>
        <w:rPr>
          <w:rtl/>
        </w:rPr>
        <w:t>ה</w:t>
      </w:r>
      <w:r>
        <w:rPr>
          <w:rFonts w:hint="cs"/>
          <w:rtl/>
        </w:rPr>
        <w:t>אחד</w:t>
      </w:r>
      <w:r>
        <w:rPr>
          <w:rtl/>
        </w:rPr>
        <w:t xml:space="preserve"> </w:t>
      </w:r>
      <w:bookmarkStart w:id="5274" w:name="_ETM_Q7_650599"/>
      <w:bookmarkEnd w:id="5274"/>
      <w:r>
        <w:rPr>
          <w:rFonts w:hint="cs"/>
          <w:rtl/>
        </w:rPr>
        <w:t xml:space="preserve">– </w:t>
      </w:r>
      <w:r>
        <w:rPr>
          <w:rtl/>
        </w:rPr>
        <w:t xml:space="preserve">היא </w:t>
      </w:r>
      <w:bookmarkStart w:id="5275" w:name="_ETM_Q7_650840"/>
      <w:bookmarkEnd w:id="5275"/>
      <w:r>
        <w:rPr>
          <w:rtl/>
        </w:rPr>
        <w:t xml:space="preserve">יכולה </w:t>
      </w:r>
      <w:bookmarkStart w:id="5276" w:name="_ETM_Q7_651290"/>
      <w:bookmarkEnd w:id="5276"/>
      <w:r>
        <w:rPr>
          <w:rtl/>
        </w:rPr>
        <w:t xml:space="preserve">להוביל </w:t>
      </w:r>
      <w:bookmarkStart w:id="5277" w:name="_ETM_Q7_652670"/>
      <w:bookmarkEnd w:id="5277"/>
      <w:r>
        <w:rPr>
          <w:rtl/>
        </w:rPr>
        <w:t xml:space="preserve">לאירוע </w:t>
      </w:r>
      <w:bookmarkStart w:id="5278" w:name="_ETM_Q7_653120"/>
      <w:bookmarkEnd w:id="5278"/>
      <w:r>
        <w:rPr>
          <w:rtl/>
        </w:rPr>
        <w:t xml:space="preserve">שלא </w:t>
      </w:r>
      <w:bookmarkStart w:id="5279" w:name="_ETM_Q7_653360"/>
      <w:bookmarkEnd w:id="5279"/>
      <w:r>
        <w:rPr>
          <w:rtl/>
        </w:rPr>
        <w:t xml:space="preserve">יצא </w:t>
      </w:r>
      <w:bookmarkStart w:id="5280" w:name="_ETM_Q7_653599"/>
      <w:bookmarkEnd w:id="5280"/>
      <w:r>
        <w:rPr>
          <w:rtl/>
        </w:rPr>
        <w:t xml:space="preserve">ממנו </w:t>
      </w:r>
      <w:bookmarkStart w:id="5281" w:name="_ETM_Q7_653870"/>
      <w:bookmarkEnd w:id="5281"/>
      <w:r>
        <w:rPr>
          <w:rtl/>
        </w:rPr>
        <w:t>כלום</w:t>
      </w:r>
      <w:r w:rsidR="008375D8">
        <w:rPr>
          <w:rFonts w:hint="cs"/>
          <w:rtl/>
        </w:rPr>
        <w:t>,</w:t>
      </w:r>
      <w:r>
        <w:rPr>
          <w:rtl/>
        </w:rPr>
        <w:t xml:space="preserve"> </w:t>
      </w:r>
      <w:bookmarkStart w:id="5282" w:name="_ETM_Q7_654690"/>
      <w:bookmarkEnd w:id="5282"/>
      <w:r>
        <w:rPr>
          <w:rtl/>
        </w:rPr>
        <w:t xml:space="preserve">הוא </w:t>
      </w:r>
      <w:bookmarkStart w:id="5283" w:name="_ETM_Q7_654870"/>
      <w:bookmarkEnd w:id="5283"/>
      <w:r>
        <w:rPr>
          <w:rtl/>
        </w:rPr>
        <w:t xml:space="preserve">לא </w:t>
      </w:r>
      <w:bookmarkStart w:id="5284" w:name="_ETM_Q7_655019"/>
      <w:bookmarkEnd w:id="5284"/>
      <w:r>
        <w:rPr>
          <w:rtl/>
        </w:rPr>
        <w:t xml:space="preserve">ייתן </w:t>
      </w:r>
      <w:bookmarkStart w:id="5285" w:name="_ETM_Q7_655319"/>
      <w:bookmarkEnd w:id="5285"/>
      <w:r>
        <w:rPr>
          <w:rtl/>
        </w:rPr>
        <w:t xml:space="preserve">מענה </w:t>
      </w:r>
      <w:bookmarkStart w:id="5286" w:name="_ETM_Q7_655650"/>
      <w:bookmarkEnd w:id="5286"/>
      <w:r>
        <w:rPr>
          <w:rtl/>
        </w:rPr>
        <w:t xml:space="preserve">לצורכי </w:t>
      </w:r>
      <w:bookmarkStart w:id="5287" w:name="_ETM_Q7_656160"/>
      <w:bookmarkEnd w:id="5287"/>
      <w:r>
        <w:rPr>
          <w:rtl/>
        </w:rPr>
        <w:t>הצבא</w:t>
      </w:r>
      <w:r>
        <w:rPr>
          <w:rFonts w:hint="cs"/>
          <w:rtl/>
        </w:rPr>
        <w:t>,</w:t>
      </w:r>
      <w:r>
        <w:rPr>
          <w:rtl/>
        </w:rPr>
        <w:t xml:space="preserve"> </w:t>
      </w:r>
      <w:bookmarkStart w:id="5288" w:name="_ETM_Q7_657120"/>
      <w:bookmarkEnd w:id="5288"/>
      <w:r>
        <w:rPr>
          <w:rtl/>
        </w:rPr>
        <w:t xml:space="preserve">הוא </w:t>
      </w:r>
      <w:bookmarkStart w:id="5289" w:name="_ETM_Q7_657269"/>
      <w:bookmarkEnd w:id="5289"/>
      <w:r>
        <w:rPr>
          <w:rtl/>
        </w:rPr>
        <w:t xml:space="preserve">לא </w:t>
      </w:r>
      <w:bookmarkStart w:id="5290" w:name="_ETM_Q7_657420"/>
      <w:bookmarkEnd w:id="5290"/>
      <w:r>
        <w:rPr>
          <w:rtl/>
        </w:rPr>
        <w:t xml:space="preserve">יביא </w:t>
      </w:r>
      <w:bookmarkStart w:id="5291" w:name="_ETM_Q7_657720"/>
      <w:bookmarkEnd w:id="5291"/>
      <w:r>
        <w:rPr>
          <w:rtl/>
        </w:rPr>
        <w:t xml:space="preserve">לשינוי </w:t>
      </w:r>
      <w:bookmarkStart w:id="5292" w:name="_ETM_Q7_658230"/>
      <w:bookmarkEnd w:id="5292"/>
      <w:r>
        <w:rPr>
          <w:rtl/>
        </w:rPr>
        <w:t xml:space="preserve">של </w:t>
      </w:r>
      <w:bookmarkStart w:id="5293" w:name="_ETM_Q7_658470"/>
      <w:bookmarkEnd w:id="5293"/>
      <w:r>
        <w:rPr>
          <w:rtl/>
        </w:rPr>
        <w:t xml:space="preserve">המציאות </w:t>
      </w:r>
      <w:bookmarkStart w:id="5294" w:name="_ETM_Q7_658980"/>
      <w:bookmarkEnd w:id="5294"/>
      <w:r>
        <w:rPr>
          <w:rtl/>
        </w:rPr>
        <w:t>הישראלית</w:t>
      </w:r>
      <w:r>
        <w:rPr>
          <w:rFonts w:hint="cs"/>
          <w:rtl/>
        </w:rPr>
        <w:t>,</w:t>
      </w:r>
      <w:r>
        <w:rPr>
          <w:rtl/>
        </w:rPr>
        <w:t xml:space="preserve"> </w:t>
      </w:r>
      <w:bookmarkStart w:id="5295" w:name="_ETM_Q7_659970"/>
      <w:bookmarkEnd w:id="5295"/>
      <w:r>
        <w:rPr>
          <w:rtl/>
        </w:rPr>
        <w:t xml:space="preserve">ולא </w:t>
      </w:r>
      <w:bookmarkStart w:id="5296" w:name="_ETM_Q7_660360"/>
      <w:bookmarkEnd w:id="5296"/>
      <w:r>
        <w:rPr>
          <w:rtl/>
        </w:rPr>
        <w:t xml:space="preserve">יביא </w:t>
      </w:r>
      <w:bookmarkStart w:id="5297" w:name="_ETM_Q7_660690"/>
      <w:bookmarkEnd w:id="5297"/>
      <w:r>
        <w:rPr>
          <w:rtl/>
        </w:rPr>
        <w:t>לגיוס</w:t>
      </w:r>
      <w:r>
        <w:rPr>
          <w:rFonts w:hint="cs"/>
          <w:rtl/>
        </w:rPr>
        <w:t>,</w:t>
      </w:r>
      <w:r>
        <w:rPr>
          <w:rtl/>
        </w:rPr>
        <w:t xml:space="preserve"> </w:t>
      </w:r>
      <w:bookmarkStart w:id="5298" w:name="_ETM_Q7_661170"/>
      <w:bookmarkEnd w:id="5298"/>
      <w:r>
        <w:rPr>
          <w:rtl/>
        </w:rPr>
        <w:t xml:space="preserve">לא </w:t>
      </w:r>
      <w:bookmarkStart w:id="5299" w:name="_ETM_Q7_661319"/>
      <w:bookmarkEnd w:id="5299"/>
      <w:r>
        <w:rPr>
          <w:rtl/>
        </w:rPr>
        <w:t xml:space="preserve">של </w:t>
      </w:r>
      <w:bookmarkStart w:id="5300" w:name="_ETM_Q7_661500"/>
      <w:bookmarkEnd w:id="5300"/>
      <w:r>
        <w:rPr>
          <w:rtl/>
        </w:rPr>
        <w:t xml:space="preserve">חרדי </w:t>
      </w:r>
      <w:bookmarkStart w:id="5301" w:name="_ETM_Q7_661950"/>
      <w:bookmarkEnd w:id="5301"/>
      <w:r>
        <w:rPr>
          <w:rFonts w:hint="cs"/>
          <w:rtl/>
        </w:rPr>
        <w:t>אחד</w:t>
      </w:r>
      <w:r>
        <w:rPr>
          <w:rtl/>
        </w:rPr>
        <w:t xml:space="preserve"> </w:t>
      </w:r>
      <w:bookmarkStart w:id="5302" w:name="_ETM_Q7_662220"/>
      <w:bookmarkEnd w:id="5302"/>
      <w:r>
        <w:rPr>
          <w:rtl/>
        </w:rPr>
        <w:t xml:space="preserve">ולא </w:t>
      </w:r>
      <w:bookmarkStart w:id="5303" w:name="_ETM_Q7_662430"/>
      <w:bookmarkEnd w:id="5303"/>
      <w:r>
        <w:rPr>
          <w:rtl/>
        </w:rPr>
        <w:t xml:space="preserve">של </w:t>
      </w:r>
      <w:bookmarkStart w:id="5304" w:name="_ETM_Q7_662640"/>
      <w:bookmarkEnd w:id="5304"/>
      <w:r>
        <w:rPr>
          <w:rtl/>
        </w:rPr>
        <w:t xml:space="preserve">ערבי </w:t>
      </w:r>
      <w:bookmarkStart w:id="5305" w:name="_ETM_Q7_662970"/>
      <w:bookmarkEnd w:id="5305"/>
      <w:r>
        <w:rPr>
          <w:rFonts w:hint="cs"/>
          <w:rtl/>
        </w:rPr>
        <w:t>אחד</w:t>
      </w:r>
      <w:r w:rsidR="008375D8">
        <w:rPr>
          <w:rFonts w:hint="cs"/>
          <w:rtl/>
        </w:rPr>
        <w:t>;</w:t>
      </w:r>
      <w:r>
        <w:rPr>
          <w:rtl/>
        </w:rPr>
        <w:t xml:space="preserve"> </w:t>
      </w:r>
      <w:bookmarkStart w:id="5306" w:name="_ETM_Q7_664090"/>
      <w:bookmarkEnd w:id="5306"/>
      <w:r>
        <w:rPr>
          <w:rtl/>
        </w:rPr>
        <w:t xml:space="preserve">אם </w:t>
      </w:r>
      <w:bookmarkStart w:id="5307" w:name="_ETM_Q7_664330"/>
      <w:bookmarkEnd w:id="5307"/>
      <w:r>
        <w:rPr>
          <w:rtl/>
        </w:rPr>
        <w:t xml:space="preserve">ניקח </w:t>
      </w:r>
      <w:bookmarkStart w:id="5308" w:name="_ETM_Q7_665260"/>
      <w:bookmarkEnd w:id="5308"/>
      <w:r>
        <w:rPr>
          <w:rFonts w:hint="cs"/>
          <w:rtl/>
        </w:rPr>
        <w:t>ונל</w:t>
      </w:r>
      <w:r>
        <w:rPr>
          <w:rtl/>
        </w:rPr>
        <w:t xml:space="preserve">ך </w:t>
      </w:r>
      <w:bookmarkStart w:id="5309" w:name="_ETM_Q7_665650"/>
      <w:bookmarkEnd w:id="5309"/>
      <w:r>
        <w:rPr>
          <w:rtl/>
        </w:rPr>
        <w:t xml:space="preserve">אפילו </w:t>
      </w:r>
      <w:bookmarkStart w:id="5310" w:name="_ETM_Q7_665980"/>
      <w:bookmarkEnd w:id="5310"/>
      <w:r>
        <w:rPr>
          <w:rtl/>
        </w:rPr>
        <w:t xml:space="preserve">למה </w:t>
      </w:r>
      <w:bookmarkStart w:id="5311" w:name="_ETM_Q7_666250"/>
      <w:bookmarkEnd w:id="5311"/>
      <w:r>
        <w:rPr>
          <w:rtl/>
        </w:rPr>
        <w:t xml:space="preserve">שאמרה </w:t>
      </w:r>
      <w:bookmarkStart w:id="5312" w:name="_ETM_Q7_666670"/>
      <w:bookmarkEnd w:id="5312"/>
      <w:r>
        <w:rPr>
          <w:rtl/>
        </w:rPr>
        <w:t xml:space="preserve">חברת </w:t>
      </w:r>
      <w:bookmarkStart w:id="5313" w:name="_ETM_Q7_667060"/>
      <w:bookmarkEnd w:id="5313"/>
      <w:r>
        <w:rPr>
          <w:rtl/>
        </w:rPr>
        <w:t xml:space="preserve">הכנסת </w:t>
      </w:r>
      <w:bookmarkStart w:id="5314" w:name="_ETM_Q7_667540"/>
      <w:bookmarkEnd w:id="5314"/>
      <w:r>
        <w:rPr>
          <w:rtl/>
        </w:rPr>
        <w:t xml:space="preserve">מרב </w:t>
      </w:r>
      <w:bookmarkStart w:id="5315" w:name="_ETM_Q7_667900"/>
      <w:bookmarkEnd w:id="5315"/>
      <w:r>
        <w:rPr>
          <w:rtl/>
        </w:rPr>
        <w:t xml:space="preserve">מיכאלי </w:t>
      </w:r>
      <w:bookmarkStart w:id="5316" w:name="_ETM_Q7_668440"/>
      <w:bookmarkEnd w:id="5316"/>
      <w:r>
        <w:rPr>
          <w:rFonts w:hint="cs"/>
          <w:rtl/>
        </w:rPr>
        <w:t xml:space="preserve">– </w:t>
      </w:r>
      <w:r>
        <w:rPr>
          <w:rtl/>
        </w:rPr>
        <w:t xml:space="preserve">אני </w:t>
      </w:r>
      <w:bookmarkStart w:id="5317" w:name="_ETM_Q7_668590"/>
      <w:bookmarkEnd w:id="5317"/>
      <w:r>
        <w:rPr>
          <w:rtl/>
        </w:rPr>
        <w:t xml:space="preserve">לא </w:t>
      </w:r>
      <w:bookmarkStart w:id="5318" w:name="_ETM_Q7_668680"/>
      <w:bookmarkEnd w:id="5318"/>
      <w:r>
        <w:rPr>
          <w:rtl/>
        </w:rPr>
        <w:t xml:space="preserve">יודע </w:t>
      </w:r>
      <w:bookmarkStart w:id="5319" w:name="_ETM_Q7_668890"/>
      <w:bookmarkEnd w:id="5319"/>
      <w:r>
        <w:rPr>
          <w:rtl/>
        </w:rPr>
        <w:t xml:space="preserve">אם </w:t>
      </w:r>
      <w:bookmarkStart w:id="5320" w:name="_ETM_Q7_668980"/>
      <w:bookmarkEnd w:id="5320"/>
      <w:r>
        <w:rPr>
          <w:rtl/>
        </w:rPr>
        <w:t xml:space="preserve">היא </w:t>
      </w:r>
      <w:bookmarkStart w:id="5321" w:name="_ETM_Q7_669040"/>
      <w:bookmarkEnd w:id="5321"/>
      <w:r>
        <w:rPr>
          <w:rtl/>
        </w:rPr>
        <w:t xml:space="preserve">פה </w:t>
      </w:r>
      <w:bookmarkStart w:id="5322" w:name="_ETM_Q7_669989"/>
      <w:bookmarkStart w:id="5323" w:name="_ETM_Q7_670349"/>
      <w:bookmarkEnd w:id="5322"/>
      <w:bookmarkEnd w:id="5323"/>
      <w:r w:rsidR="008375D8">
        <w:rPr>
          <w:rFonts w:hint="cs"/>
          <w:rtl/>
        </w:rPr>
        <w:t xml:space="preserve">– </w:t>
      </w:r>
      <w:r>
        <w:rPr>
          <w:rtl/>
        </w:rPr>
        <w:t xml:space="preserve">בוועדת </w:t>
      </w:r>
      <w:bookmarkStart w:id="5324" w:name="_ETM_Q7_670859"/>
      <w:bookmarkEnd w:id="5324"/>
      <w:r>
        <w:rPr>
          <w:rtl/>
        </w:rPr>
        <w:t xml:space="preserve">חוץ </w:t>
      </w:r>
      <w:bookmarkStart w:id="5325" w:name="_ETM_Q7_671040"/>
      <w:bookmarkEnd w:id="5325"/>
      <w:r>
        <w:rPr>
          <w:rtl/>
        </w:rPr>
        <w:t>וביטחון</w:t>
      </w:r>
      <w:bookmarkStart w:id="5326" w:name="_ETM_Q7_672260"/>
      <w:bookmarkEnd w:id="5326"/>
      <w:r w:rsidR="008375D8">
        <w:rPr>
          <w:rFonts w:hint="cs"/>
          <w:rtl/>
        </w:rPr>
        <w:t>,</w:t>
      </w:r>
      <w:r>
        <w:rPr>
          <w:rFonts w:hint="cs"/>
          <w:rtl/>
        </w:rPr>
        <w:t xml:space="preserve"> </w:t>
      </w:r>
      <w:r>
        <w:rPr>
          <w:rtl/>
        </w:rPr>
        <w:t xml:space="preserve">שצריך </w:t>
      </w:r>
      <w:bookmarkStart w:id="5327" w:name="_ETM_Q7_673249"/>
      <w:bookmarkEnd w:id="5327"/>
      <w:r>
        <w:rPr>
          <w:rtl/>
        </w:rPr>
        <w:t xml:space="preserve">להכניס </w:t>
      </w:r>
      <w:bookmarkStart w:id="5328" w:name="_ETM_Q7_673700"/>
      <w:bookmarkEnd w:id="5328"/>
      <w:r>
        <w:rPr>
          <w:rtl/>
        </w:rPr>
        <w:t xml:space="preserve">את </w:t>
      </w:r>
      <w:bookmarkStart w:id="5329" w:name="_ETM_Q7_673790"/>
      <w:bookmarkEnd w:id="5329"/>
      <w:r>
        <w:rPr>
          <w:rtl/>
        </w:rPr>
        <w:t xml:space="preserve">החרדים </w:t>
      </w:r>
      <w:bookmarkStart w:id="5330" w:name="_ETM_Q7_674419"/>
      <w:bookmarkEnd w:id="5330"/>
      <w:r>
        <w:rPr>
          <w:rtl/>
        </w:rPr>
        <w:t xml:space="preserve">לתוך </w:t>
      </w:r>
      <w:bookmarkStart w:id="5331" w:name="_ETM_Q7_675169"/>
      <w:bookmarkEnd w:id="5331"/>
      <w:r>
        <w:rPr>
          <w:rtl/>
        </w:rPr>
        <w:t xml:space="preserve">מסגרת </w:t>
      </w:r>
      <w:bookmarkStart w:id="5332" w:name="_ETM_Q7_675799"/>
      <w:bookmarkEnd w:id="5332"/>
      <w:r>
        <w:rPr>
          <w:rtl/>
        </w:rPr>
        <w:t xml:space="preserve">ללא </w:t>
      </w:r>
      <w:bookmarkStart w:id="5333" w:name="_ETM_Q7_676069"/>
      <w:bookmarkEnd w:id="5333"/>
      <w:r>
        <w:rPr>
          <w:rtl/>
        </w:rPr>
        <w:t>הדרה</w:t>
      </w:r>
      <w:r>
        <w:rPr>
          <w:rFonts w:hint="cs"/>
          <w:rtl/>
        </w:rPr>
        <w:t>,</w:t>
      </w:r>
      <w:r>
        <w:rPr>
          <w:rtl/>
        </w:rPr>
        <w:t xml:space="preserve"> </w:t>
      </w:r>
      <w:bookmarkStart w:id="5334" w:name="_ETM_Q7_676489"/>
      <w:bookmarkEnd w:id="5334"/>
      <w:r>
        <w:rPr>
          <w:rtl/>
        </w:rPr>
        <w:t xml:space="preserve">יחד </w:t>
      </w:r>
      <w:bookmarkStart w:id="5335" w:name="_ETM_Q7_676879"/>
      <w:bookmarkEnd w:id="5335"/>
      <w:r>
        <w:rPr>
          <w:rtl/>
        </w:rPr>
        <w:t xml:space="preserve">עם </w:t>
      </w:r>
      <w:bookmarkStart w:id="5336" w:name="_ETM_Q7_676999"/>
      <w:bookmarkEnd w:id="5336"/>
      <w:r>
        <w:rPr>
          <w:rtl/>
        </w:rPr>
        <w:t>נשים</w:t>
      </w:r>
      <w:bookmarkStart w:id="5337" w:name="_ETM_Q7_677359"/>
      <w:bookmarkStart w:id="5338" w:name="_ETM_Q7_677480"/>
      <w:bookmarkStart w:id="5339" w:name="_ETM_Q7_677569"/>
      <w:bookmarkEnd w:id="5337"/>
      <w:bookmarkEnd w:id="5338"/>
      <w:bookmarkEnd w:id="5339"/>
      <w:r w:rsidR="008375D8">
        <w:rPr>
          <w:rFonts w:hint="cs"/>
          <w:rtl/>
        </w:rPr>
        <w:t xml:space="preserve">, </w:t>
      </w:r>
      <w:r>
        <w:rPr>
          <w:rtl/>
        </w:rPr>
        <w:t xml:space="preserve">ברור </w:t>
      </w:r>
      <w:bookmarkStart w:id="5340" w:name="_ETM_Q7_677989"/>
      <w:bookmarkEnd w:id="5340"/>
      <w:r>
        <w:rPr>
          <w:rtl/>
        </w:rPr>
        <w:t xml:space="preserve">שזה </w:t>
      </w:r>
      <w:bookmarkStart w:id="5341" w:name="_ETM_Q7_678260"/>
      <w:bookmarkEnd w:id="5341"/>
      <w:r>
        <w:rPr>
          <w:rtl/>
        </w:rPr>
        <w:t xml:space="preserve">לא </w:t>
      </w:r>
      <w:bookmarkStart w:id="5342" w:name="_ETM_Q7_678379"/>
      <w:bookmarkEnd w:id="5342"/>
      <w:r>
        <w:rPr>
          <w:rtl/>
        </w:rPr>
        <w:t xml:space="preserve">יוביל </w:t>
      </w:r>
      <w:bookmarkStart w:id="5343" w:name="_ETM_Q7_678680"/>
      <w:bookmarkEnd w:id="5343"/>
      <w:r>
        <w:rPr>
          <w:rtl/>
        </w:rPr>
        <w:t xml:space="preserve">לשום </w:t>
      </w:r>
      <w:bookmarkStart w:id="5344" w:name="_ETM_Q7_678980"/>
      <w:bookmarkEnd w:id="5344"/>
      <w:r>
        <w:rPr>
          <w:rtl/>
        </w:rPr>
        <w:t>תוצאה</w:t>
      </w:r>
      <w:bookmarkStart w:id="5345" w:name="_ETM_Q7_680099"/>
      <w:bookmarkStart w:id="5346" w:name="_ETM_Q7_680340"/>
      <w:bookmarkStart w:id="5347" w:name="_ETM_Q7_680849"/>
      <w:bookmarkEnd w:id="5345"/>
      <w:bookmarkEnd w:id="5346"/>
      <w:bookmarkEnd w:id="5347"/>
      <w:r>
        <w:rPr>
          <w:rFonts w:hint="cs"/>
          <w:rtl/>
        </w:rPr>
        <w:t xml:space="preserve">. </w:t>
      </w:r>
    </w:p>
    <w:p w:rsidR="009F6A01" w:rsidRDefault="009F6A01" w:rsidP="007F21CB">
      <w:pPr>
        <w:rPr>
          <w:rtl/>
        </w:rPr>
      </w:pPr>
    </w:p>
    <w:p w:rsidR="009F6A01" w:rsidRDefault="009F6A01" w:rsidP="007F21CB">
      <w:pPr>
        <w:pStyle w:val="af6"/>
        <w:keepNext/>
        <w:rPr>
          <w:rtl/>
        </w:rPr>
      </w:pPr>
      <w:bookmarkStart w:id="5348" w:name="ET_interruption_6367_18"/>
      <w:r w:rsidRPr="00FD505D">
        <w:rPr>
          <w:rStyle w:val="TagStyle"/>
          <w:rtl/>
        </w:rPr>
        <w:t xml:space="preserve"> &lt;&lt; קריאה &gt;&gt; </w:t>
      </w:r>
      <w:r>
        <w:rPr>
          <w:rtl/>
        </w:rPr>
        <w:t>שרון ניר (ישראל ביתנו):</w:t>
      </w:r>
      <w:r w:rsidRPr="00FD505D">
        <w:rPr>
          <w:rStyle w:val="TagStyle"/>
          <w:rtl/>
        </w:rPr>
        <w:t xml:space="preserve"> &lt;&lt; קריאה &gt;&gt;</w:t>
      </w:r>
      <w:r>
        <w:rPr>
          <w:rtl/>
        </w:rPr>
        <w:t xml:space="preserve">   </w:t>
      </w:r>
      <w:bookmarkEnd w:id="5348"/>
    </w:p>
    <w:p w:rsidR="009F6A01" w:rsidRDefault="009F6A01" w:rsidP="00A6642C">
      <w:pPr>
        <w:rPr>
          <w:rtl/>
        </w:rPr>
      </w:pPr>
    </w:p>
    <w:p w:rsidR="009F6A01" w:rsidRPr="003D497C" w:rsidRDefault="009F6A01" w:rsidP="00A6642C">
      <w:pPr>
        <w:rPr>
          <w:rtl/>
        </w:rPr>
      </w:pPr>
      <w:bookmarkStart w:id="5349" w:name="_ETM_Q7_679988"/>
      <w:bookmarkStart w:id="5350" w:name="_ETM_Q7_680103"/>
      <w:bookmarkEnd w:id="5349"/>
      <w:bookmarkEnd w:id="5350"/>
      <w:r>
        <w:rPr>
          <w:rFonts w:hint="cs"/>
          <w:rtl/>
        </w:rPr>
        <w:t xml:space="preserve">אה, ידעתי שבסוף יקראו </w:t>
      </w:r>
      <w:r w:rsidR="00A6642C">
        <w:rPr>
          <w:rFonts w:hint="cs"/>
          <w:rtl/>
        </w:rPr>
        <w:t>– – –</w:t>
      </w:r>
    </w:p>
    <w:p w:rsidR="009F6A01" w:rsidRDefault="009F6A01" w:rsidP="007F21CB">
      <w:pPr>
        <w:rPr>
          <w:rtl/>
        </w:rPr>
      </w:pPr>
    </w:p>
    <w:p w:rsidR="009F6A01" w:rsidRDefault="009F6A01" w:rsidP="007F21CB">
      <w:pPr>
        <w:pStyle w:val="-"/>
        <w:keepNext/>
        <w:rPr>
          <w:rtl/>
        </w:rPr>
      </w:pPr>
      <w:bookmarkStart w:id="5351" w:name="ET_speakercontinue_6458_19"/>
      <w:r w:rsidRPr="00FD505D">
        <w:rPr>
          <w:rStyle w:val="TagStyle"/>
          <w:rtl/>
        </w:rPr>
        <w:t xml:space="preserve"> &lt;&lt; דובר_המשך &gt;&gt; </w:t>
      </w:r>
      <w:r>
        <w:rPr>
          <w:rtl/>
        </w:rPr>
        <w:t>שר החינוך יואב קיש:</w:t>
      </w:r>
      <w:r w:rsidRPr="00FD505D">
        <w:rPr>
          <w:rStyle w:val="TagStyle"/>
          <w:rtl/>
        </w:rPr>
        <w:t xml:space="preserve"> &lt;&lt; דובר_המשך &gt;&gt;</w:t>
      </w:r>
      <w:r>
        <w:rPr>
          <w:rtl/>
        </w:rPr>
        <w:t xml:space="preserve">   </w:t>
      </w:r>
      <w:bookmarkEnd w:id="5351"/>
    </w:p>
    <w:p w:rsidR="009F6A01" w:rsidRDefault="009F6A01" w:rsidP="00A6642C">
      <w:pPr>
        <w:rPr>
          <w:rtl/>
        </w:rPr>
      </w:pPr>
    </w:p>
    <w:p w:rsidR="009F6A01" w:rsidRDefault="009F6A01" w:rsidP="007F21CB">
      <w:pPr>
        <w:rPr>
          <w:rtl/>
        </w:rPr>
      </w:pPr>
      <w:bookmarkStart w:id="5352" w:name="_ETM_Q7_678781"/>
      <w:bookmarkEnd w:id="5352"/>
      <w:r>
        <w:rPr>
          <w:rFonts w:hint="cs"/>
          <w:rtl/>
        </w:rPr>
        <w:t>זה י</w:t>
      </w:r>
      <w:r>
        <w:rPr>
          <w:rtl/>
        </w:rPr>
        <w:t xml:space="preserve">וביל </w:t>
      </w:r>
      <w:bookmarkStart w:id="5353" w:name="_ETM_Q7_681269"/>
      <w:bookmarkEnd w:id="5353"/>
      <w:r>
        <w:rPr>
          <w:rtl/>
        </w:rPr>
        <w:t xml:space="preserve">לכישלון </w:t>
      </w:r>
      <w:bookmarkStart w:id="5354" w:name="_ETM_Q7_682019"/>
      <w:bookmarkEnd w:id="5354"/>
      <w:r>
        <w:rPr>
          <w:rtl/>
        </w:rPr>
        <w:t xml:space="preserve">בגיוס </w:t>
      </w:r>
      <w:bookmarkStart w:id="5355" w:name="_ETM_Q7_682439"/>
      <w:bookmarkEnd w:id="5355"/>
      <w:r>
        <w:rPr>
          <w:rtl/>
        </w:rPr>
        <w:t>לצה"ל</w:t>
      </w:r>
      <w:r>
        <w:rPr>
          <w:rFonts w:hint="cs"/>
          <w:rtl/>
        </w:rPr>
        <w:t>,</w:t>
      </w:r>
      <w:r>
        <w:rPr>
          <w:rtl/>
        </w:rPr>
        <w:t xml:space="preserve"> </w:t>
      </w:r>
      <w:bookmarkStart w:id="5356" w:name="_ETM_Q7_683500"/>
      <w:bookmarkEnd w:id="5356"/>
      <w:r>
        <w:rPr>
          <w:rtl/>
        </w:rPr>
        <w:t xml:space="preserve">ואולי </w:t>
      </w:r>
      <w:bookmarkStart w:id="5357" w:name="_ETM_Q7_683980"/>
      <w:bookmarkEnd w:id="5357"/>
      <w:r>
        <w:rPr>
          <w:rtl/>
        </w:rPr>
        <w:t>גם</w:t>
      </w:r>
      <w:r>
        <w:rPr>
          <w:rFonts w:hint="cs"/>
          <w:rtl/>
        </w:rPr>
        <w:t>,</w:t>
      </w:r>
      <w:r>
        <w:rPr>
          <w:rtl/>
        </w:rPr>
        <w:t xml:space="preserve"> </w:t>
      </w:r>
      <w:bookmarkStart w:id="5358" w:name="_ETM_Q7_684190"/>
      <w:bookmarkEnd w:id="5358"/>
      <w:r>
        <w:rPr>
          <w:rtl/>
        </w:rPr>
        <w:t>לצערי</w:t>
      </w:r>
      <w:r>
        <w:rPr>
          <w:rFonts w:hint="cs"/>
          <w:rtl/>
        </w:rPr>
        <w:t>,</w:t>
      </w:r>
      <w:r>
        <w:rPr>
          <w:rtl/>
        </w:rPr>
        <w:t xml:space="preserve"> </w:t>
      </w:r>
      <w:bookmarkStart w:id="5359" w:name="_ETM_Q7_684610"/>
      <w:bookmarkEnd w:id="5359"/>
      <w:r>
        <w:rPr>
          <w:rtl/>
        </w:rPr>
        <w:t xml:space="preserve">למלחמת </w:t>
      </w:r>
      <w:bookmarkStart w:id="5360" w:name="_ETM_Q7_685240"/>
      <w:bookmarkEnd w:id="5360"/>
      <w:r>
        <w:rPr>
          <w:rtl/>
        </w:rPr>
        <w:t>אחים</w:t>
      </w:r>
      <w:r>
        <w:rPr>
          <w:rFonts w:hint="cs"/>
          <w:rtl/>
        </w:rPr>
        <w:t>.</w:t>
      </w:r>
      <w:r>
        <w:rPr>
          <w:rtl/>
        </w:rPr>
        <w:t xml:space="preserve"> </w:t>
      </w:r>
      <w:bookmarkStart w:id="5361" w:name="_ETM_Q7_685870"/>
      <w:bookmarkEnd w:id="5361"/>
    </w:p>
    <w:p w:rsidR="009F6A01" w:rsidRDefault="009F6A01" w:rsidP="007F21CB">
      <w:pPr>
        <w:rPr>
          <w:rtl/>
        </w:rPr>
      </w:pPr>
      <w:bookmarkStart w:id="5362" w:name="_ETM_Q7_683156"/>
      <w:bookmarkStart w:id="5363" w:name="_ETM_Q7_683255"/>
      <w:bookmarkEnd w:id="5362"/>
      <w:bookmarkEnd w:id="5363"/>
    </w:p>
    <w:p w:rsidR="009F6A01" w:rsidRDefault="009F6A01" w:rsidP="007F21CB">
      <w:pPr>
        <w:pStyle w:val="af6"/>
        <w:keepNext/>
        <w:rPr>
          <w:rtl/>
        </w:rPr>
      </w:pPr>
      <w:bookmarkStart w:id="5364" w:name="ET_interruption_6367_20"/>
      <w:r w:rsidRPr="00512F0B">
        <w:rPr>
          <w:rStyle w:val="TagStyle"/>
          <w:rtl/>
        </w:rPr>
        <w:t xml:space="preserve"> &lt;&lt; קריאה &gt;&gt; </w:t>
      </w:r>
      <w:r>
        <w:rPr>
          <w:rtl/>
        </w:rPr>
        <w:t>שרון ניר (ישראל ביתנו):</w:t>
      </w:r>
      <w:r w:rsidRPr="00512F0B">
        <w:rPr>
          <w:rStyle w:val="TagStyle"/>
          <w:rtl/>
        </w:rPr>
        <w:t xml:space="preserve"> &lt;&lt; קריאה &gt;&gt;</w:t>
      </w:r>
      <w:r>
        <w:rPr>
          <w:rtl/>
        </w:rPr>
        <w:t xml:space="preserve">   </w:t>
      </w:r>
      <w:bookmarkEnd w:id="5364"/>
    </w:p>
    <w:p w:rsidR="009F6A01" w:rsidRDefault="009F6A01" w:rsidP="00A6642C">
      <w:pPr>
        <w:rPr>
          <w:rtl/>
        </w:rPr>
      </w:pPr>
    </w:p>
    <w:p w:rsidR="009F6A01" w:rsidRPr="003D497C" w:rsidRDefault="009F6A01" w:rsidP="00A6642C">
      <w:pPr>
        <w:rPr>
          <w:rtl/>
        </w:rPr>
      </w:pPr>
      <w:bookmarkStart w:id="5365" w:name="_ETM_Q7_686767"/>
      <w:bookmarkStart w:id="5366" w:name="_ETM_Q7_686885"/>
      <w:bookmarkEnd w:id="5365"/>
      <w:bookmarkEnd w:id="5366"/>
      <w:r>
        <w:rPr>
          <w:rFonts w:hint="cs"/>
          <w:rtl/>
        </w:rPr>
        <w:t xml:space="preserve">ידעתי שתבחרו בו, הוא </w:t>
      </w:r>
      <w:r w:rsidR="00A6642C">
        <w:rPr>
          <w:rFonts w:hint="cs"/>
          <w:rtl/>
        </w:rPr>
        <w:t>– – –</w:t>
      </w:r>
      <w:r>
        <w:rPr>
          <w:rFonts w:hint="cs"/>
          <w:rtl/>
        </w:rPr>
        <w:t xml:space="preserve"> בקלות </w:t>
      </w:r>
      <w:r w:rsidR="00A6642C">
        <w:rPr>
          <w:rFonts w:hint="cs"/>
          <w:rtl/>
        </w:rPr>
        <w:t>– – –</w:t>
      </w:r>
    </w:p>
    <w:p w:rsidR="009F6A01" w:rsidRDefault="009F6A01" w:rsidP="007F21CB">
      <w:pPr>
        <w:rPr>
          <w:rtl/>
        </w:rPr>
      </w:pPr>
    </w:p>
    <w:p w:rsidR="009F6A01" w:rsidRDefault="009F6A01" w:rsidP="007F21CB">
      <w:pPr>
        <w:pStyle w:val="-"/>
        <w:keepNext/>
        <w:rPr>
          <w:rtl/>
        </w:rPr>
      </w:pPr>
      <w:bookmarkStart w:id="5367" w:name="ET_speakercontinue_6458_21"/>
      <w:r w:rsidRPr="00512F0B">
        <w:rPr>
          <w:rStyle w:val="TagStyle"/>
          <w:rtl/>
        </w:rPr>
        <w:t xml:space="preserve"> &lt;&lt; דובר_המשך &gt;&gt; </w:t>
      </w:r>
      <w:r>
        <w:rPr>
          <w:rtl/>
        </w:rPr>
        <w:t>שר החינוך יואב קיש:</w:t>
      </w:r>
      <w:r w:rsidRPr="00512F0B">
        <w:rPr>
          <w:rStyle w:val="TagStyle"/>
          <w:rtl/>
        </w:rPr>
        <w:t xml:space="preserve"> &lt;&lt; דובר_המשך &gt;&gt;</w:t>
      </w:r>
      <w:r>
        <w:rPr>
          <w:rtl/>
        </w:rPr>
        <w:t xml:space="preserve">   </w:t>
      </w:r>
      <w:bookmarkEnd w:id="5367"/>
    </w:p>
    <w:p w:rsidR="009F6A01" w:rsidRDefault="009F6A01" w:rsidP="00A6642C">
      <w:pPr>
        <w:rPr>
          <w:rtl/>
        </w:rPr>
      </w:pPr>
    </w:p>
    <w:p w:rsidR="009F6A01" w:rsidRDefault="009F6A01" w:rsidP="007F21CB">
      <w:pPr>
        <w:rPr>
          <w:rtl/>
        </w:rPr>
      </w:pPr>
      <w:r>
        <w:rPr>
          <w:rFonts w:hint="cs"/>
          <w:rtl/>
        </w:rPr>
        <w:t>היושב-ראש, אני מבקש, אם אפשר, לא להפריע.</w:t>
      </w:r>
    </w:p>
    <w:p w:rsidR="009F6A01" w:rsidRDefault="009F6A01" w:rsidP="007F21CB">
      <w:pPr>
        <w:rPr>
          <w:rtl/>
        </w:rPr>
      </w:pPr>
    </w:p>
    <w:p w:rsidR="009F6A01" w:rsidRDefault="009F6A01" w:rsidP="007F21CB">
      <w:pPr>
        <w:pStyle w:val="af7"/>
        <w:keepNext/>
        <w:rPr>
          <w:rtl/>
        </w:rPr>
      </w:pPr>
      <w:bookmarkStart w:id="5368" w:name="ET_yor_6599_24"/>
      <w:r w:rsidRPr="00512F0B">
        <w:rPr>
          <w:rStyle w:val="TagStyle"/>
          <w:rtl/>
        </w:rPr>
        <w:t xml:space="preserve"> &lt;&lt; יור &gt;&gt; </w:t>
      </w:r>
      <w:r>
        <w:rPr>
          <w:rtl/>
        </w:rPr>
        <w:t>היו"ר משה רוט:</w:t>
      </w:r>
      <w:r w:rsidRPr="00512F0B">
        <w:rPr>
          <w:rStyle w:val="TagStyle"/>
          <w:rtl/>
        </w:rPr>
        <w:t xml:space="preserve"> &lt;&lt; יור &gt;&gt;</w:t>
      </w:r>
      <w:r>
        <w:rPr>
          <w:rtl/>
        </w:rPr>
        <w:t xml:space="preserve">   </w:t>
      </w:r>
      <w:bookmarkEnd w:id="5368"/>
    </w:p>
    <w:p w:rsidR="009F6A01" w:rsidRDefault="009F6A01" w:rsidP="00A6642C">
      <w:pPr>
        <w:rPr>
          <w:rtl/>
        </w:rPr>
      </w:pPr>
    </w:p>
    <w:p w:rsidR="009F6A01" w:rsidRPr="00512F0B" w:rsidRDefault="009F6A01" w:rsidP="007F21CB">
      <w:pPr>
        <w:rPr>
          <w:rtl/>
        </w:rPr>
      </w:pPr>
      <w:r>
        <w:rPr>
          <w:rFonts w:hint="cs"/>
          <w:rtl/>
        </w:rPr>
        <w:t>סליחה, סליחה.</w:t>
      </w:r>
    </w:p>
    <w:p w:rsidR="009F6A01" w:rsidRDefault="009F6A01" w:rsidP="007F21CB">
      <w:pPr>
        <w:rPr>
          <w:rtl/>
        </w:rPr>
      </w:pPr>
    </w:p>
    <w:p w:rsidR="009F6A01" w:rsidRDefault="009F6A01" w:rsidP="007F21CB">
      <w:pPr>
        <w:pStyle w:val="-"/>
        <w:keepNext/>
        <w:rPr>
          <w:rtl/>
        </w:rPr>
      </w:pPr>
      <w:bookmarkStart w:id="5369" w:name="ET_speakercontinue_6458_25"/>
      <w:r w:rsidRPr="00512F0B">
        <w:rPr>
          <w:rStyle w:val="TagStyle"/>
          <w:rtl/>
        </w:rPr>
        <w:t xml:space="preserve"> &lt;&lt; דובר_המשך &gt;&gt; </w:t>
      </w:r>
      <w:r>
        <w:rPr>
          <w:rtl/>
        </w:rPr>
        <w:t>שר החינוך יואב קיש:</w:t>
      </w:r>
      <w:r w:rsidRPr="00512F0B">
        <w:rPr>
          <w:rStyle w:val="TagStyle"/>
          <w:rtl/>
        </w:rPr>
        <w:t xml:space="preserve"> &lt;&lt; דובר_המשך &gt;&gt;</w:t>
      </w:r>
      <w:r>
        <w:rPr>
          <w:rtl/>
        </w:rPr>
        <w:t xml:space="preserve">   </w:t>
      </w:r>
      <w:bookmarkEnd w:id="5369"/>
    </w:p>
    <w:p w:rsidR="009F6A01" w:rsidRDefault="009F6A01" w:rsidP="00A6642C">
      <w:pPr>
        <w:rPr>
          <w:rtl/>
        </w:rPr>
      </w:pPr>
    </w:p>
    <w:p w:rsidR="009F6A01" w:rsidRDefault="009F6A01" w:rsidP="007F21CB">
      <w:pPr>
        <w:rPr>
          <w:rtl/>
        </w:rPr>
      </w:pPr>
      <w:bookmarkStart w:id="5370" w:name="_ETM_Q7_682917"/>
      <w:bookmarkStart w:id="5371" w:name="_ETM_Q7_682957"/>
      <w:bookmarkStart w:id="5372" w:name="_ETM_Q7_693049"/>
      <w:bookmarkEnd w:id="5370"/>
      <w:bookmarkEnd w:id="5371"/>
      <w:bookmarkEnd w:id="5372"/>
      <w:r>
        <w:rPr>
          <w:rtl/>
        </w:rPr>
        <w:t xml:space="preserve">אם </w:t>
      </w:r>
      <w:bookmarkStart w:id="5373" w:name="_ETM_Q7_693290"/>
      <w:bookmarkEnd w:id="5373"/>
      <w:r>
        <w:rPr>
          <w:rtl/>
        </w:rPr>
        <w:t xml:space="preserve">רוצים </w:t>
      </w:r>
      <w:bookmarkStart w:id="5374" w:name="_ETM_Q7_693739"/>
      <w:bookmarkEnd w:id="5374"/>
      <w:r>
        <w:rPr>
          <w:rtl/>
        </w:rPr>
        <w:t xml:space="preserve">להוביל </w:t>
      </w:r>
      <w:bookmarkStart w:id="5375" w:name="_ETM_Q7_694189"/>
      <w:bookmarkEnd w:id="5375"/>
      <w:r>
        <w:rPr>
          <w:rtl/>
        </w:rPr>
        <w:t xml:space="preserve">לגיוס </w:t>
      </w:r>
      <w:bookmarkStart w:id="5376" w:name="_ETM_Q7_694730"/>
      <w:bookmarkEnd w:id="5376"/>
      <w:r>
        <w:rPr>
          <w:rFonts w:hint="cs"/>
          <w:rtl/>
        </w:rPr>
        <w:t>א</w:t>
      </w:r>
      <w:r>
        <w:rPr>
          <w:rtl/>
        </w:rPr>
        <w:t>מי</w:t>
      </w:r>
      <w:r>
        <w:rPr>
          <w:rFonts w:hint="cs"/>
          <w:rtl/>
        </w:rPr>
        <w:t>ת</w:t>
      </w:r>
      <w:r>
        <w:rPr>
          <w:rtl/>
        </w:rPr>
        <w:t xml:space="preserve">י </w:t>
      </w:r>
      <w:bookmarkStart w:id="5377" w:name="_ETM_Q7_695150"/>
      <w:bookmarkEnd w:id="5377"/>
      <w:r>
        <w:rPr>
          <w:rtl/>
        </w:rPr>
        <w:t xml:space="preserve">של </w:t>
      </w:r>
      <w:bookmarkStart w:id="5378" w:name="_ETM_Q7_695329"/>
      <w:bookmarkEnd w:id="5378"/>
      <w:r>
        <w:rPr>
          <w:rtl/>
        </w:rPr>
        <w:t>חרדים</w:t>
      </w:r>
      <w:r>
        <w:rPr>
          <w:rFonts w:hint="cs"/>
          <w:rtl/>
        </w:rPr>
        <w:t>,</w:t>
      </w:r>
      <w:r>
        <w:rPr>
          <w:rtl/>
        </w:rPr>
        <w:t xml:space="preserve"> </w:t>
      </w:r>
      <w:bookmarkStart w:id="5379" w:name="_ETM_Q7_696349"/>
      <w:bookmarkEnd w:id="5379"/>
      <w:r>
        <w:rPr>
          <w:rtl/>
        </w:rPr>
        <w:t xml:space="preserve">לא </w:t>
      </w:r>
      <w:bookmarkStart w:id="5380" w:name="_ETM_Q7_696620"/>
      <w:bookmarkEnd w:id="5380"/>
      <w:r>
        <w:rPr>
          <w:rtl/>
        </w:rPr>
        <w:t xml:space="preserve">יכול </w:t>
      </w:r>
      <w:bookmarkStart w:id="5381" w:name="_ETM_Q7_697010"/>
      <w:bookmarkEnd w:id="5381"/>
      <w:r>
        <w:rPr>
          <w:rtl/>
        </w:rPr>
        <w:t xml:space="preserve">להיות </w:t>
      </w:r>
      <w:bookmarkStart w:id="5382" w:name="_ETM_Q7_697559"/>
      <w:bookmarkEnd w:id="5382"/>
      <w:r>
        <w:rPr>
          <w:rtl/>
        </w:rPr>
        <w:t xml:space="preserve">שבאים </w:t>
      </w:r>
      <w:bookmarkStart w:id="5383" w:name="_ETM_Q7_698069"/>
      <w:bookmarkEnd w:id="5383"/>
      <w:r>
        <w:rPr>
          <w:rtl/>
        </w:rPr>
        <w:t xml:space="preserve">ומצפים </w:t>
      </w:r>
      <w:bookmarkStart w:id="5384" w:name="_ETM_Q7_698970"/>
      <w:bookmarkEnd w:id="5384"/>
      <w:r>
        <w:rPr>
          <w:rtl/>
        </w:rPr>
        <w:t xml:space="preserve">להכניס </w:t>
      </w:r>
      <w:bookmarkStart w:id="5385" w:name="_ETM_Q7_699450"/>
      <w:bookmarkEnd w:id="5385"/>
      <w:r>
        <w:rPr>
          <w:rtl/>
        </w:rPr>
        <w:t xml:space="preserve">אותם </w:t>
      </w:r>
      <w:bookmarkStart w:id="5386" w:name="_ETM_Q7_699750"/>
      <w:bookmarkEnd w:id="5386"/>
      <w:r>
        <w:rPr>
          <w:rtl/>
        </w:rPr>
        <w:t xml:space="preserve">לתוך </w:t>
      </w:r>
      <w:bookmarkStart w:id="5387" w:name="_ETM_Q7_700050"/>
      <w:bookmarkEnd w:id="5387"/>
      <w:r>
        <w:rPr>
          <w:rtl/>
        </w:rPr>
        <w:t xml:space="preserve">מסגרות </w:t>
      </w:r>
      <w:bookmarkStart w:id="5388" w:name="_ETM_Q7_700590"/>
      <w:bookmarkEnd w:id="5388"/>
      <w:r>
        <w:rPr>
          <w:rtl/>
        </w:rPr>
        <w:t xml:space="preserve">עם </w:t>
      </w:r>
      <w:bookmarkStart w:id="5389" w:name="_ETM_Q7_700709"/>
      <w:bookmarkEnd w:id="5389"/>
      <w:r>
        <w:rPr>
          <w:rtl/>
        </w:rPr>
        <w:t>נשים</w:t>
      </w:r>
      <w:r>
        <w:rPr>
          <w:rFonts w:hint="cs"/>
          <w:rtl/>
        </w:rPr>
        <w:t>.</w:t>
      </w:r>
      <w:r>
        <w:rPr>
          <w:rtl/>
        </w:rPr>
        <w:t xml:space="preserve"> </w:t>
      </w:r>
      <w:bookmarkStart w:id="5390" w:name="_ETM_Q7_701670"/>
      <w:bookmarkEnd w:id="5390"/>
    </w:p>
    <w:p w:rsidR="009F6A01" w:rsidRDefault="009F6A01" w:rsidP="007F21CB">
      <w:pPr>
        <w:rPr>
          <w:rtl/>
        </w:rPr>
      </w:pPr>
    </w:p>
    <w:p w:rsidR="009F6A01" w:rsidRDefault="009F6A01" w:rsidP="007F21CB">
      <w:pPr>
        <w:rPr>
          <w:rtl/>
        </w:rPr>
      </w:pPr>
      <w:r>
        <w:rPr>
          <w:rtl/>
        </w:rPr>
        <w:t xml:space="preserve">האפשרות </w:t>
      </w:r>
      <w:bookmarkStart w:id="5391" w:name="_ETM_Q7_702330"/>
      <w:bookmarkEnd w:id="5391"/>
      <w:r>
        <w:rPr>
          <w:rtl/>
        </w:rPr>
        <w:t xml:space="preserve">השנייה </w:t>
      </w:r>
      <w:bookmarkStart w:id="5392" w:name="_ETM_Q7_703500"/>
      <w:bookmarkEnd w:id="5392"/>
      <w:r>
        <w:rPr>
          <w:rFonts w:hint="cs"/>
          <w:rtl/>
        </w:rPr>
        <w:t xml:space="preserve">היא </w:t>
      </w:r>
      <w:bookmarkStart w:id="5393" w:name="_ETM_Q7_702950"/>
      <w:bookmarkEnd w:id="5393"/>
      <w:r>
        <w:rPr>
          <w:rtl/>
        </w:rPr>
        <w:t xml:space="preserve">באמת </w:t>
      </w:r>
      <w:bookmarkStart w:id="5394" w:name="_ETM_Q7_704520"/>
      <w:bookmarkEnd w:id="5394"/>
      <w:r>
        <w:rPr>
          <w:rtl/>
        </w:rPr>
        <w:t xml:space="preserve">מימוש </w:t>
      </w:r>
      <w:bookmarkStart w:id="5395" w:name="_ETM_Q7_705150"/>
      <w:bookmarkEnd w:id="5395"/>
      <w:r>
        <w:rPr>
          <w:rtl/>
        </w:rPr>
        <w:t>הזדמנות</w:t>
      </w:r>
      <w:r w:rsidRPr="00512F0B">
        <w:rPr>
          <w:rtl/>
        </w:rPr>
        <w:t xml:space="preserve"> </w:t>
      </w:r>
      <w:r>
        <w:rPr>
          <w:rtl/>
        </w:rPr>
        <w:t>היסטורית</w:t>
      </w:r>
      <w:r>
        <w:rPr>
          <w:rFonts w:hint="cs"/>
          <w:rtl/>
        </w:rPr>
        <w:t>.</w:t>
      </w:r>
      <w:r>
        <w:rPr>
          <w:rtl/>
        </w:rPr>
        <w:t xml:space="preserve"> </w:t>
      </w:r>
      <w:bookmarkStart w:id="5396" w:name="_ETM_Q7_707110"/>
      <w:bookmarkEnd w:id="5396"/>
      <w:r>
        <w:rPr>
          <w:rtl/>
        </w:rPr>
        <w:t xml:space="preserve">דרך </w:t>
      </w:r>
      <w:bookmarkStart w:id="5397" w:name="_ETM_Q7_707350"/>
      <w:bookmarkEnd w:id="5397"/>
      <w:r>
        <w:rPr>
          <w:rtl/>
        </w:rPr>
        <w:t>אגב</w:t>
      </w:r>
      <w:r>
        <w:rPr>
          <w:rFonts w:hint="cs"/>
          <w:rtl/>
        </w:rPr>
        <w:t>,</w:t>
      </w:r>
      <w:r>
        <w:rPr>
          <w:rtl/>
        </w:rPr>
        <w:t xml:space="preserve"> </w:t>
      </w:r>
      <w:bookmarkStart w:id="5398" w:name="_ETM_Q7_707650"/>
      <w:bookmarkEnd w:id="5398"/>
      <w:r>
        <w:rPr>
          <w:rFonts w:hint="cs"/>
          <w:rtl/>
        </w:rPr>
        <w:t xml:space="preserve">היא </w:t>
      </w:r>
      <w:r>
        <w:rPr>
          <w:rtl/>
        </w:rPr>
        <w:t xml:space="preserve">גם </w:t>
      </w:r>
      <w:bookmarkStart w:id="5399" w:name="_ETM_Q7_707890"/>
      <w:bookmarkEnd w:id="5399"/>
      <w:r>
        <w:rPr>
          <w:rtl/>
        </w:rPr>
        <w:t xml:space="preserve">משתלבת </w:t>
      </w:r>
      <w:bookmarkStart w:id="5400" w:name="_ETM_Q7_708520"/>
      <w:bookmarkEnd w:id="5400"/>
      <w:r>
        <w:rPr>
          <w:rtl/>
        </w:rPr>
        <w:t xml:space="preserve">עם </w:t>
      </w:r>
      <w:bookmarkStart w:id="5401" w:name="_ETM_Q7_708640"/>
      <w:bookmarkEnd w:id="5401"/>
      <w:r>
        <w:rPr>
          <w:rtl/>
        </w:rPr>
        <w:t xml:space="preserve">החלטת </w:t>
      </w:r>
      <w:bookmarkStart w:id="5402" w:name="_ETM_Q7_709090"/>
      <w:bookmarkEnd w:id="5402"/>
      <w:r>
        <w:rPr>
          <w:rtl/>
        </w:rPr>
        <w:t xml:space="preserve">בג"ץ </w:t>
      </w:r>
      <w:bookmarkStart w:id="5403" w:name="_ETM_Q7_709540"/>
      <w:bookmarkEnd w:id="5403"/>
      <w:r>
        <w:rPr>
          <w:rtl/>
        </w:rPr>
        <w:t>מאתמול</w:t>
      </w:r>
      <w:r>
        <w:rPr>
          <w:rFonts w:hint="cs"/>
          <w:rtl/>
        </w:rPr>
        <w:t>.</w:t>
      </w:r>
      <w:r>
        <w:rPr>
          <w:rtl/>
        </w:rPr>
        <w:t xml:space="preserve"> </w:t>
      </w:r>
      <w:bookmarkStart w:id="5404" w:name="_ETM_Q7_710730"/>
      <w:bookmarkEnd w:id="5404"/>
      <w:r>
        <w:rPr>
          <w:rtl/>
        </w:rPr>
        <w:t xml:space="preserve">גם </w:t>
      </w:r>
      <w:bookmarkStart w:id="5405" w:name="_ETM_Q7_711030"/>
      <w:bookmarkEnd w:id="5405"/>
      <w:r>
        <w:rPr>
          <w:rtl/>
        </w:rPr>
        <w:t xml:space="preserve">בציבור </w:t>
      </w:r>
      <w:bookmarkStart w:id="5406" w:name="_ETM_Q7_711510"/>
      <w:bookmarkEnd w:id="5406"/>
      <w:r>
        <w:rPr>
          <w:rtl/>
        </w:rPr>
        <w:t>החרדי</w:t>
      </w:r>
      <w:r>
        <w:rPr>
          <w:rFonts w:hint="cs"/>
          <w:rtl/>
        </w:rPr>
        <w:t>,</w:t>
      </w:r>
      <w:r>
        <w:rPr>
          <w:rtl/>
        </w:rPr>
        <w:t xml:space="preserve"> </w:t>
      </w:r>
      <w:bookmarkStart w:id="5407" w:name="_ETM_Q7_712319"/>
      <w:bookmarkEnd w:id="5407"/>
      <w:r>
        <w:rPr>
          <w:rtl/>
        </w:rPr>
        <w:t xml:space="preserve">גם </w:t>
      </w:r>
      <w:bookmarkStart w:id="5408" w:name="_ETM_Q7_712620"/>
      <w:bookmarkEnd w:id="5408"/>
      <w:r>
        <w:rPr>
          <w:rtl/>
        </w:rPr>
        <w:t xml:space="preserve">בהנהגה </w:t>
      </w:r>
      <w:bookmarkStart w:id="5409" w:name="_ETM_Q7_713099"/>
      <w:bookmarkEnd w:id="5409"/>
      <w:r>
        <w:rPr>
          <w:rtl/>
        </w:rPr>
        <w:t>החרדית</w:t>
      </w:r>
      <w:r>
        <w:rPr>
          <w:rFonts w:hint="cs"/>
          <w:rtl/>
        </w:rPr>
        <w:t>,</w:t>
      </w:r>
      <w:r>
        <w:rPr>
          <w:rtl/>
        </w:rPr>
        <w:t xml:space="preserve"> </w:t>
      </w:r>
      <w:bookmarkStart w:id="5410" w:name="_ETM_Q7_713989"/>
      <w:bookmarkEnd w:id="5410"/>
      <w:r>
        <w:rPr>
          <w:rtl/>
        </w:rPr>
        <w:t xml:space="preserve">ברור </w:t>
      </w:r>
      <w:bookmarkStart w:id="5411" w:name="_ETM_Q7_714559"/>
      <w:bookmarkEnd w:id="5411"/>
      <w:r>
        <w:rPr>
          <w:rtl/>
        </w:rPr>
        <w:t xml:space="preserve">הצורך </w:t>
      </w:r>
      <w:bookmarkStart w:id="5412" w:name="_ETM_Q7_715519"/>
      <w:bookmarkEnd w:id="5412"/>
      <w:r>
        <w:rPr>
          <w:rtl/>
        </w:rPr>
        <w:t xml:space="preserve">בגיוס </w:t>
      </w:r>
      <w:bookmarkStart w:id="5413" w:name="_ETM_Q7_716090"/>
      <w:bookmarkEnd w:id="5413"/>
      <w:r>
        <w:rPr>
          <w:rtl/>
        </w:rPr>
        <w:t xml:space="preserve">והחוסר </w:t>
      </w:r>
      <w:bookmarkStart w:id="5414" w:name="_ETM_Q7_716659"/>
      <w:bookmarkEnd w:id="5414"/>
      <w:r>
        <w:rPr>
          <w:rtl/>
        </w:rPr>
        <w:t xml:space="preserve">של </w:t>
      </w:r>
      <w:bookmarkStart w:id="5415" w:name="_ETM_Q7_716900"/>
      <w:bookmarkEnd w:id="5415"/>
      <w:r>
        <w:rPr>
          <w:rtl/>
        </w:rPr>
        <w:t xml:space="preserve">צה"ל </w:t>
      </w:r>
      <w:bookmarkStart w:id="5416" w:name="_ETM_Q7_717709"/>
      <w:bookmarkEnd w:id="5416"/>
      <w:r>
        <w:rPr>
          <w:rtl/>
        </w:rPr>
        <w:t xml:space="preserve">בלוחמים </w:t>
      </w:r>
      <w:bookmarkStart w:id="5417" w:name="_ETM_Q7_718429"/>
      <w:bookmarkEnd w:id="5417"/>
      <w:r>
        <w:rPr>
          <w:rFonts w:hint="cs"/>
          <w:rtl/>
        </w:rPr>
        <w:t>וכוח אדם</w:t>
      </w:r>
      <w:r>
        <w:rPr>
          <w:rtl/>
        </w:rPr>
        <w:t xml:space="preserve"> </w:t>
      </w:r>
      <w:bookmarkStart w:id="5418" w:name="_ETM_Q7_719150"/>
      <w:bookmarkEnd w:id="5418"/>
      <w:r>
        <w:rPr>
          <w:rtl/>
        </w:rPr>
        <w:t xml:space="preserve">עקב </w:t>
      </w:r>
      <w:bookmarkStart w:id="5419" w:name="_ETM_Q7_719419"/>
      <w:bookmarkEnd w:id="5419"/>
      <w:r>
        <w:rPr>
          <w:rtl/>
        </w:rPr>
        <w:t>המלחמה</w:t>
      </w:r>
      <w:r>
        <w:rPr>
          <w:rFonts w:hint="cs"/>
          <w:rtl/>
        </w:rPr>
        <w:t>.</w:t>
      </w:r>
      <w:r>
        <w:rPr>
          <w:rtl/>
        </w:rPr>
        <w:t xml:space="preserve"> </w:t>
      </w:r>
      <w:bookmarkStart w:id="5420" w:name="_ETM_Q7_720390"/>
      <w:bookmarkEnd w:id="5420"/>
      <w:r>
        <w:rPr>
          <w:rtl/>
        </w:rPr>
        <w:t xml:space="preserve">החוק </w:t>
      </w:r>
      <w:bookmarkStart w:id="5421" w:name="_ETM_Q7_721290"/>
      <w:bookmarkEnd w:id="5421"/>
      <w:r>
        <w:rPr>
          <w:rtl/>
        </w:rPr>
        <w:t xml:space="preserve">שמובל </w:t>
      </w:r>
      <w:bookmarkStart w:id="5422" w:name="_ETM_Q7_721890"/>
      <w:bookmarkEnd w:id="5422"/>
      <w:r>
        <w:rPr>
          <w:rtl/>
        </w:rPr>
        <w:t xml:space="preserve">בוועדת </w:t>
      </w:r>
      <w:bookmarkStart w:id="5423" w:name="_ETM_Q7_722370"/>
      <w:bookmarkEnd w:id="5423"/>
      <w:r>
        <w:rPr>
          <w:rtl/>
        </w:rPr>
        <w:t xml:space="preserve">חוץ </w:t>
      </w:r>
      <w:bookmarkStart w:id="5424" w:name="_ETM_Q7_722580"/>
      <w:bookmarkEnd w:id="5424"/>
      <w:r>
        <w:rPr>
          <w:rtl/>
        </w:rPr>
        <w:t xml:space="preserve">וביטחון </w:t>
      </w:r>
      <w:bookmarkStart w:id="5425" w:name="_ETM_Q7_723210"/>
      <w:bookmarkEnd w:id="5425"/>
      <w:r>
        <w:rPr>
          <w:rtl/>
        </w:rPr>
        <w:t xml:space="preserve">חייב </w:t>
      </w:r>
      <w:bookmarkStart w:id="5426" w:name="_ETM_Q7_724080"/>
      <w:bookmarkEnd w:id="5426"/>
      <w:r>
        <w:rPr>
          <w:rtl/>
        </w:rPr>
        <w:t xml:space="preserve">לאפשר </w:t>
      </w:r>
      <w:bookmarkStart w:id="5427" w:name="_ETM_Q7_724710"/>
      <w:bookmarkEnd w:id="5427"/>
      <w:r>
        <w:rPr>
          <w:rtl/>
        </w:rPr>
        <w:t xml:space="preserve">לצבא </w:t>
      </w:r>
      <w:bookmarkStart w:id="5428" w:name="_ETM_Q7_725670"/>
      <w:bookmarkEnd w:id="5428"/>
      <w:r>
        <w:rPr>
          <w:rtl/>
        </w:rPr>
        <w:t xml:space="preserve">לקבל </w:t>
      </w:r>
      <w:bookmarkStart w:id="5429" w:name="_ETM_Q7_726210"/>
      <w:bookmarkEnd w:id="5429"/>
      <w:r>
        <w:rPr>
          <w:rtl/>
        </w:rPr>
        <w:t xml:space="preserve">את </w:t>
      </w:r>
      <w:bookmarkStart w:id="5430" w:name="_ETM_Q7_726330"/>
      <w:bookmarkEnd w:id="5430"/>
      <w:r>
        <w:rPr>
          <w:rFonts w:hint="cs"/>
          <w:rtl/>
        </w:rPr>
        <w:t>3,000</w:t>
      </w:r>
      <w:r>
        <w:rPr>
          <w:rtl/>
        </w:rPr>
        <w:t xml:space="preserve"> </w:t>
      </w:r>
      <w:bookmarkStart w:id="5431" w:name="_ETM_Q7_727020"/>
      <w:bookmarkEnd w:id="5431"/>
      <w:r>
        <w:rPr>
          <w:rtl/>
        </w:rPr>
        <w:t xml:space="preserve">הבחורים </w:t>
      </w:r>
      <w:bookmarkStart w:id="5432" w:name="_ETM_Q7_727559"/>
      <w:bookmarkEnd w:id="5432"/>
      <w:r>
        <w:rPr>
          <w:rtl/>
        </w:rPr>
        <w:t xml:space="preserve">שהוא </w:t>
      </w:r>
      <w:bookmarkStart w:id="5433" w:name="_ETM_Q7_727740"/>
      <w:bookmarkEnd w:id="5433"/>
      <w:r>
        <w:rPr>
          <w:rtl/>
        </w:rPr>
        <w:t>צריך</w:t>
      </w:r>
      <w:r>
        <w:rPr>
          <w:rFonts w:hint="cs"/>
          <w:rtl/>
        </w:rPr>
        <w:t>.</w:t>
      </w:r>
      <w:r>
        <w:rPr>
          <w:rtl/>
        </w:rPr>
        <w:t xml:space="preserve"> </w:t>
      </w:r>
      <w:bookmarkStart w:id="5434" w:name="_ETM_Q7_728800"/>
      <w:bookmarkEnd w:id="5434"/>
    </w:p>
    <w:p w:rsidR="009F6A01" w:rsidRDefault="009F6A01" w:rsidP="007F21CB">
      <w:pPr>
        <w:rPr>
          <w:rtl/>
        </w:rPr>
      </w:pPr>
    </w:p>
    <w:p w:rsidR="009F6A01" w:rsidRDefault="009F6A01" w:rsidP="007F21CB">
      <w:pPr>
        <w:pStyle w:val="af6"/>
        <w:keepNext/>
        <w:rPr>
          <w:rtl/>
        </w:rPr>
      </w:pPr>
      <w:bookmarkStart w:id="5435" w:name="ET_interruption_6255_31"/>
      <w:r w:rsidRPr="003D497C">
        <w:rPr>
          <w:rStyle w:val="TagStyle"/>
          <w:rtl/>
        </w:rPr>
        <w:t xml:space="preserve"> &lt;&lt; קריאה &gt;&gt; </w:t>
      </w:r>
      <w:r>
        <w:rPr>
          <w:rtl/>
        </w:rPr>
        <w:t>סימון דוידסון (יש עתיד):</w:t>
      </w:r>
      <w:r w:rsidRPr="003D497C">
        <w:rPr>
          <w:rStyle w:val="TagStyle"/>
          <w:rtl/>
        </w:rPr>
        <w:t xml:space="preserve"> &lt;&lt; קריאה &gt;&gt;</w:t>
      </w:r>
      <w:r>
        <w:rPr>
          <w:rtl/>
        </w:rPr>
        <w:t xml:space="preserve">   </w:t>
      </w:r>
      <w:bookmarkEnd w:id="5435"/>
    </w:p>
    <w:p w:rsidR="009F6A01" w:rsidRDefault="009F6A01" w:rsidP="00A6642C">
      <w:pPr>
        <w:rPr>
          <w:rtl/>
        </w:rPr>
      </w:pPr>
    </w:p>
    <w:p w:rsidR="009F6A01" w:rsidRDefault="009F6A01" w:rsidP="007F21CB">
      <w:pPr>
        <w:rPr>
          <w:rtl/>
        </w:rPr>
      </w:pPr>
      <w:r>
        <w:rPr>
          <w:rFonts w:hint="cs"/>
          <w:rtl/>
        </w:rPr>
        <w:t>למה רק 3,000?</w:t>
      </w:r>
    </w:p>
    <w:p w:rsidR="009F6A01" w:rsidRDefault="009F6A01" w:rsidP="007F21CB">
      <w:pPr>
        <w:rPr>
          <w:rtl/>
        </w:rPr>
      </w:pPr>
    </w:p>
    <w:p w:rsidR="009F6A01" w:rsidRDefault="009F6A01" w:rsidP="007F21CB">
      <w:pPr>
        <w:pStyle w:val="-"/>
        <w:keepNext/>
        <w:rPr>
          <w:rtl/>
        </w:rPr>
      </w:pPr>
      <w:r w:rsidRPr="00512F0B">
        <w:rPr>
          <w:rStyle w:val="TagStyle"/>
          <w:rtl/>
        </w:rPr>
        <w:t xml:space="preserve">&lt;&lt; דובר_המשך &gt;&gt; </w:t>
      </w:r>
      <w:r>
        <w:rPr>
          <w:rtl/>
        </w:rPr>
        <w:t>שר החינוך יואב קיש:</w:t>
      </w:r>
      <w:r w:rsidRPr="00512F0B">
        <w:rPr>
          <w:rStyle w:val="TagStyle"/>
          <w:rtl/>
        </w:rPr>
        <w:t xml:space="preserve"> &lt;&lt; דובר_המשך &gt;&gt;</w:t>
      </w:r>
      <w:r>
        <w:rPr>
          <w:rtl/>
        </w:rPr>
        <w:t xml:space="preserve">   </w:t>
      </w:r>
    </w:p>
    <w:p w:rsidR="009F6A01" w:rsidRPr="003D497C" w:rsidRDefault="009F6A01" w:rsidP="007F21CB">
      <w:pPr>
        <w:rPr>
          <w:rtl/>
        </w:rPr>
      </w:pPr>
    </w:p>
    <w:p w:rsidR="009F6A01" w:rsidRDefault="009F6A01" w:rsidP="007F21CB">
      <w:pPr>
        <w:rPr>
          <w:rtl/>
        </w:rPr>
      </w:pPr>
      <w:r>
        <w:rPr>
          <w:rtl/>
        </w:rPr>
        <w:t xml:space="preserve">צריך </w:t>
      </w:r>
      <w:bookmarkStart w:id="5436" w:name="_ETM_Q7_729280"/>
      <w:bookmarkEnd w:id="5436"/>
      <w:r>
        <w:rPr>
          <w:rtl/>
        </w:rPr>
        <w:t xml:space="preserve">לפעול </w:t>
      </w:r>
      <w:bookmarkStart w:id="5437" w:name="_ETM_Q7_730210"/>
      <w:bookmarkEnd w:id="5437"/>
      <w:r>
        <w:rPr>
          <w:rtl/>
        </w:rPr>
        <w:t xml:space="preserve">בשיתוף </w:t>
      </w:r>
      <w:bookmarkStart w:id="5438" w:name="_ETM_Q7_730990"/>
      <w:bookmarkEnd w:id="5438"/>
      <w:r>
        <w:rPr>
          <w:rtl/>
        </w:rPr>
        <w:t xml:space="preserve">מלא </w:t>
      </w:r>
      <w:bookmarkStart w:id="5439" w:name="_ETM_Q7_731830"/>
      <w:bookmarkEnd w:id="5439"/>
      <w:r>
        <w:rPr>
          <w:rtl/>
        </w:rPr>
        <w:t xml:space="preserve">עם </w:t>
      </w:r>
      <w:bookmarkStart w:id="5440" w:name="_ETM_Q7_731980"/>
      <w:bookmarkEnd w:id="5440"/>
      <w:r>
        <w:rPr>
          <w:rFonts w:hint="cs"/>
          <w:rtl/>
        </w:rPr>
        <w:t>אימוץ</w:t>
      </w:r>
      <w:r>
        <w:rPr>
          <w:rtl/>
        </w:rPr>
        <w:t xml:space="preserve"> </w:t>
      </w:r>
      <w:bookmarkStart w:id="5441" w:name="_ETM_Q7_732730"/>
      <w:bookmarkEnd w:id="5441"/>
      <w:r>
        <w:rPr>
          <w:rtl/>
        </w:rPr>
        <w:t xml:space="preserve">דוח </w:t>
      </w:r>
      <w:bookmarkStart w:id="5442" w:name="_ETM_Q7_733030"/>
      <w:bookmarkEnd w:id="5442"/>
      <w:r>
        <w:rPr>
          <w:rtl/>
        </w:rPr>
        <w:t>שקדי</w:t>
      </w:r>
      <w:r>
        <w:rPr>
          <w:rFonts w:hint="cs"/>
          <w:rtl/>
        </w:rPr>
        <w:t>.</w:t>
      </w:r>
      <w:r>
        <w:rPr>
          <w:rtl/>
        </w:rPr>
        <w:t xml:space="preserve"> </w:t>
      </w:r>
      <w:bookmarkStart w:id="5443" w:name="_ETM_Q7_733870"/>
      <w:bookmarkEnd w:id="5443"/>
      <w:r>
        <w:rPr>
          <w:rtl/>
        </w:rPr>
        <w:t xml:space="preserve">הצבא </w:t>
      </w:r>
      <w:bookmarkStart w:id="5444" w:name="_ETM_Q7_734980"/>
      <w:bookmarkEnd w:id="5444"/>
      <w:r>
        <w:rPr>
          <w:rtl/>
        </w:rPr>
        <w:t xml:space="preserve">חייב </w:t>
      </w:r>
      <w:bookmarkStart w:id="5445" w:name="_ETM_Q7_735700"/>
      <w:bookmarkEnd w:id="5445"/>
      <w:r>
        <w:rPr>
          <w:rtl/>
        </w:rPr>
        <w:t xml:space="preserve">לייצר </w:t>
      </w:r>
      <w:bookmarkStart w:id="5446" w:name="_ETM_Q7_736210"/>
      <w:bookmarkEnd w:id="5446"/>
      <w:r>
        <w:rPr>
          <w:rtl/>
        </w:rPr>
        <w:t xml:space="preserve">את </w:t>
      </w:r>
      <w:bookmarkStart w:id="5447" w:name="_ETM_Q7_736360"/>
      <w:bookmarkEnd w:id="5447"/>
      <w:r>
        <w:rPr>
          <w:rtl/>
        </w:rPr>
        <w:t xml:space="preserve">המסגרות </w:t>
      </w:r>
      <w:bookmarkStart w:id="5448" w:name="_ETM_Q7_737020"/>
      <w:bookmarkEnd w:id="5448"/>
      <w:r>
        <w:rPr>
          <w:rtl/>
        </w:rPr>
        <w:t xml:space="preserve">המתאימות </w:t>
      </w:r>
      <w:bookmarkStart w:id="5449" w:name="_ETM_Q7_737979"/>
      <w:bookmarkEnd w:id="5449"/>
      <w:r>
        <w:rPr>
          <w:rtl/>
        </w:rPr>
        <w:t xml:space="preserve">לאורח </w:t>
      </w:r>
      <w:bookmarkStart w:id="5450" w:name="_ETM_Q7_738490"/>
      <w:bookmarkEnd w:id="5450"/>
      <w:r>
        <w:rPr>
          <w:rFonts w:hint="cs"/>
          <w:rtl/>
        </w:rPr>
        <w:t>ה</w:t>
      </w:r>
      <w:r>
        <w:rPr>
          <w:rtl/>
        </w:rPr>
        <w:t xml:space="preserve">חיים </w:t>
      </w:r>
      <w:bookmarkStart w:id="5451" w:name="_ETM_Q7_738790"/>
      <w:bookmarkEnd w:id="5451"/>
      <w:r>
        <w:rPr>
          <w:rtl/>
        </w:rPr>
        <w:t>החרדי</w:t>
      </w:r>
      <w:r>
        <w:rPr>
          <w:rFonts w:hint="cs"/>
          <w:rtl/>
        </w:rPr>
        <w:t>,</w:t>
      </w:r>
      <w:r>
        <w:rPr>
          <w:rtl/>
        </w:rPr>
        <w:t xml:space="preserve"> </w:t>
      </w:r>
      <w:bookmarkStart w:id="5452" w:name="_ETM_Q7_739630"/>
      <w:bookmarkEnd w:id="5452"/>
      <w:r>
        <w:rPr>
          <w:rtl/>
        </w:rPr>
        <w:t xml:space="preserve">מה </w:t>
      </w:r>
      <w:bookmarkStart w:id="5453" w:name="_ETM_Q7_739840"/>
      <w:bookmarkStart w:id="5454" w:name="_ETM_Q7_740050"/>
      <w:bookmarkEnd w:id="5453"/>
      <w:bookmarkEnd w:id="5454"/>
      <w:r>
        <w:rPr>
          <w:rFonts w:hint="cs"/>
          <w:rtl/>
        </w:rPr>
        <w:t>ש</w:t>
      </w:r>
      <w:r>
        <w:rPr>
          <w:rtl/>
        </w:rPr>
        <w:t xml:space="preserve">לצערי </w:t>
      </w:r>
      <w:bookmarkStart w:id="5455" w:name="_ETM_Q7_740530"/>
      <w:bookmarkEnd w:id="5455"/>
      <w:r>
        <w:rPr>
          <w:rtl/>
        </w:rPr>
        <w:t xml:space="preserve">לא </w:t>
      </w:r>
      <w:bookmarkStart w:id="5456" w:name="_ETM_Q7_740710"/>
      <w:bookmarkEnd w:id="5456"/>
      <w:r>
        <w:rPr>
          <w:rtl/>
        </w:rPr>
        <w:t xml:space="preserve">נעשה </w:t>
      </w:r>
      <w:bookmarkStart w:id="5457" w:name="_ETM_Q7_741160"/>
      <w:bookmarkEnd w:id="5457"/>
      <w:r>
        <w:rPr>
          <w:rtl/>
        </w:rPr>
        <w:t xml:space="preserve">עד </w:t>
      </w:r>
      <w:bookmarkStart w:id="5458" w:name="_ETM_Q7_741280"/>
      <w:bookmarkEnd w:id="5458"/>
      <w:r>
        <w:rPr>
          <w:rtl/>
        </w:rPr>
        <w:t>היום</w:t>
      </w:r>
      <w:r>
        <w:rPr>
          <w:rFonts w:hint="cs"/>
          <w:rtl/>
        </w:rPr>
        <w:t>.</w:t>
      </w:r>
      <w:r>
        <w:rPr>
          <w:rtl/>
        </w:rPr>
        <w:t xml:space="preserve"> </w:t>
      </w:r>
      <w:bookmarkStart w:id="5459" w:name="_ETM_Q7_743110"/>
      <w:bookmarkEnd w:id="5459"/>
      <w:r>
        <w:rPr>
          <w:rtl/>
        </w:rPr>
        <w:t xml:space="preserve">אפשר </w:t>
      </w:r>
      <w:bookmarkStart w:id="5460" w:name="_ETM_Q7_743679"/>
      <w:bookmarkEnd w:id="5460"/>
      <w:r>
        <w:rPr>
          <w:rtl/>
        </w:rPr>
        <w:t xml:space="preserve">לגייס </w:t>
      </w:r>
      <w:bookmarkStart w:id="5461" w:name="_ETM_Q7_744220"/>
      <w:bookmarkEnd w:id="5461"/>
      <w:r>
        <w:rPr>
          <w:rFonts w:hint="cs"/>
          <w:rtl/>
        </w:rPr>
        <w:t>3,000</w:t>
      </w:r>
      <w:r>
        <w:rPr>
          <w:rtl/>
        </w:rPr>
        <w:t xml:space="preserve"> </w:t>
      </w:r>
      <w:bookmarkStart w:id="5462" w:name="_ETM_Q7_745479"/>
      <w:bookmarkEnd w:id="5462"/>
      <w:r>
        <w:rPr>
          <w:rtl/>
        </w:rPr>
        <w:t xml:space="preserve">חרדים </w:t>
      </w:r>
      <w:bookmarkStart w:id="5463" w:name="_ETM_Q7_746470"/>
      <w:bookmarkEnd w:id="5463"/>
      <w:r>
        <w:rPr>
          <w:rtl/>
        </w:rPr>
        <w:t xml:space="preserve">בלי </w:t>
      </w:r>
      <w:bookmarkStart w:id="5464" w:name="_ETM_Q7_746979"/>
      <w:bookmarkEnd w:id="5464"/>
      <w:r>
        <w:rPr>
          <w:rtl/>
        </w:rPr>
        <w:t xml:space="preserve">להיכנס </w:t>
      </w:r>
      <w:bookmarkStart w:id="5465" w:name="_ETM_Q7_747610"/>
      <w:bookmarkEnd w:id="5465"/>
      <w:r>
        <w:rPr>
          <w:rtl/>
        </w:rPr>
        <w:t xml:space="preserve">לשאלה </w:t>
      </w:r>
      <w:bookmarkStart w:id="5466" w:name="_ETM_Q7_748150"/>
      <w:bookmarkEnd w:id="5466"/>
      <w:r>
        <w:rPr>
          <w:rtl/>
        </w:rPr>
        <w:t xml:space="preserve">עכשיו </w:t>
      </w:r>
      <w:bookmarkStart w:id="5467" w:name="_ETM_Q7_748600"/>
      <w:bookmarkEnd w:id="5467"/>
      <w:r>
        <w:rPr>
          <w:rtl/>
        </w:rPr>
        <w:t xml:space="preserve">אם </w:t>
      </w:r>
      <w:bookmarkStart w:id="5468" w:name="_ETM_Q7_748840"/>
      <w:bookmarkEnd w:id="5468"/>
      <w:r>
        <w:rPr>
          <w:rtl/>
        </w:rPr>
        <w:t xml:space="preserve">לגייס </w:t>
      </w:r>
      <w:bookmarkStart w:id="5469" w:name="_ETM_Q7_749289"/>
      <w:bookmarkEnd w:id="5469"/>
      <w:r>
        <w:rPr>
          <w:rtl/>
        </w:rPr>
        <w:t xml:space="preserve">בחורי </w:t>
      </w:r>
      <w:bookmarkStart w:id="5470" w:name="_ETM_Q7_749770"/>
      <w:bookmarkEnd w:id="5470"/>
      <w:r>
        <w:rPr>
          <w:rtl/>
        </w:rPr>
        <w:t>ישיבות</w:t>
      </w:r>
      <w:r>
        <w:rPr>
          <w:rFonts w:hint="cs"/>
          <w:rtl/>
        </w:rPr>
        <w:t>.</w:t>
      </w:r>
      <w:r>
        <w:rPr>
          <w:rtl/>
        </w:rPr>
        <w:t xml:space="preserve"> </w:t>
      </w:r>
      <w:bookmarkStart w:id="5471" w:name="_ETM_Q7_750870"/>
      <w:bookmarkEnd w:id="5471"/>
      <w:r>
        <w:rPr>
          <w:rtl/>
        </w:rPr>
        <w:t xml:space="preserve">פה </w:t>
      </w:r>
      <w:bookmarkStart w:id="5472" w:name="_ETM_Q7_751139"/>
      <w:bookmarkEnd w:id="5472"/>
      <w:r>
        <w:rPr>
          <w:rtl/>
        </w:rPr>
        <w:t xml:space="preserve">לא </w:t>
      </w:r>
      <w:bookmarkStart w:id="5473" w:name="_ETM_Q7_751290"/>
      <w:bookmarkEnd w:id="5473"/>
      <w:r>
        <w:rPr>
          <w:rtl/>
        </w:rPr>
        <w:t>תהיה</w:t>
      </w:r>
      <w:r w:rsidRPr="00512F0B">
        <w:rPr>
          <w:rtl/>
        </w:rPr>
        <w:t xml:space="preserve"> </w:t>
      </w:r>
      <w:r>
        <w:rPr>
          <w:rtl/>
        </w:rPr>
        <w:t>הסכמה</w:t>
      </w:r>
      <w:r>
        <w:rPr>
          <w:rFonts w:hint="cs"/>
          <w:rtl/>
        </w:rPr>
        <w:t>,</w:t>
      </w:r>
      <w:r>
        <w:rPr>
          <w:rtl/>
        </w:rPr>
        <w:t xml:space="preserve"> </w:t>
      </w:r>
      <w:bookmarkStart w:id="5474" w:name="_ETM_Q7_752690"/>
      <w:bookmarkEnd w:id="5474"/>
      <w:r>
        <w:rPr>
          <w:rtl/>
        </w:rPr>
        <w:t xml:space="preserve">והתעקשות </w:t>
      </w:r>
      <w:bookmarkStart w:id="5475" w:name="_ETM_Q7_753500"/>
      <w:bookmarkEnd w:id="5475"/>
      <w:r>
        <w:rPr>
          <w:rtl/>
        </w:rPr>
        <w:t xml:space="preserve">במקום </w:t>
      </w:r>
      <w:bookmarkStart w:id="5476" w:name="_ETM_Q7_754069"/>
      <w:bookmarkEnd w:id="5476"/>
      <w:r>
        <w:rPr>
          <w:rtl/>
        </w:rPr>
        <w:t xml:space="preserve">הזה </w:t>
      </w:r>
      <w:bookmarkStart w:id="5477" w:name="_ETM_Q7_754340"/>
      <w:bookmarkEnd w:id="5477"/>
      <w:r>
        <w:rPr>
          <w:rtl/>
        </w:rPr>
        <w:t xml:space="preserve">יכולה </w:t>
      </w:r>
      <w:bookmarkStart w:id="5478" w:name="_ETM_Q7_754699"/>
      <w:bookmarkEnd w:id="5478"/>
      <w:r>
        <w:rPr>
          <w:rtl/>
        </w:rPr>
        <w:t xml:space="preserve">לגרום </w:t>
      </w:r>
      <w:bookmarkStart w:id="5479" w:name="_ETM_Q7_755150"/>
      <w:bookmarkEnd w:id="5479"/>
      <w:r>
        <w:rPr>
          <w:rtl/>
        </w:rPr>
        <w:t xml:space="preserve">לכך </w:t>
      </w:r>
      <w:bookmarkStart w:id="5480" w:name="_ETM_Q7_755900"/>
      <w:bookmarkEnd w:id="5480"/>
      <w:r>
        <w:rPr>
          <w:rtl/>
        </w:rPr>
        <w:t xml:space="preserve">שלא </w:t>
      </w:r>
      <w:bookmarkStart w:id="5481" w:name="_ETM_Q7_756229"/>
      <w:bookmarkEnd w:id="5481"/>
      <w:r>
        <w:rPr>
          <w:rtl/>
        </w:rPr>
        <w:t xml:space="preserve">נגייס </w:t>
      </w:r>
      <w:bookmarkStart w:id="5482" w:name="_ETM_Q7_756800"/>
      <w:bookmarkEnd w:id="5482"/>
      <w:r>
        <w:rPr>
          <w:rtl/>
        </w:rPr>
        <w:t xml:space="preserve">אפילו </w:t>
      </w:r>
      <w:bookmarkStart w:id="5483" w:name="_ETM_Q7_757190"/>
      <w:bookmarkEnd w:id="5483"/>
      <w:r>
        <w:rPr>
          <w:rtl/>
        </w:rPr>
        <w:t xml:space="preserve">חרדי </w:t>
      </w:r>
      <w:bookmarkStart w:id="5484" w:name="_ETM_Q7_757699"/>
      <w:bookmarkEnd w:id="5484"/>
      <w:r>
        <w:rPr>
          <w:rFonts w:hint="cs"/>
          <w:rtl/>
        </w:rPr>
        <w:t>אחד.</w:t>
      </w:r>
      <w:r>
        <w:rPr>
          <w:rtl/>
        </w:rPr>
        <w:t xml:space="preserve"> </w:t>
      </w:r>
      <w:bookmarkStart w:id="5485" w:name="_ETM_Q7_758770"/>
      <w:bookmarkEnd w:id="5485"/>
      <w:r>
        <w:rPr>
          <w:rtl/>
        </w:rPr>
        <w:t xml:space="preserve">אנחנו </w:t>
      </w:r>
      <w:bookmarkStart w:id="5486" w:name="_ETM_Q7_759309"/>
      <w:bookmarkEnd w:id="5486"/>
      <w:r>
        <w:rPr>
          <w:rtl/>
        </w:rPr>
        <w:t xml:space="preserve">מדינה </w:t>
      </w:r>
      <w:bookmarkStart w:id="5487" w:name="_ETM_Q7_759759"/>
      <w:bookmarkEnd w:id="5487"/>
      <w:r>
        <w:rPr>
          <w:rtl/>
        </w:rPr>
        <w:t>יהודית</w:t>
      </w:r>
      <w:r>
        <w:rPr>
          <w:rFonts w:hint="cs"/>
          <w:rtl/>
        </w:rPr>
        <w:t>,</w:t>
      </w:r>
      <w:r>
        <w:rPr>
          <w:rtl/>
        </w:rPr>
        <w:t xml:space="preserve"> </w:t>
      </w:r>
      <w:bookmarkStart w:id="5488" w:name="_ETM_Q7_760719"/>
      <w:bookmarkEnd w:id="5488"/>
      <w:r>
        <w:rPr>
          <w:rtl/>
        </w:rPr>
        <w:t xml:space="preserve">ולימוד </w:t>
      </w:r>
      <w:bookmarkStart w:id="5489" w:name="_ETM_Q7_761379"/>
      <w:bookmarkEnd w:id="5489"/>
      <w:r>
        <w:rPr>
          <w:rtl/>
        </w:rPr>
        <w:t xml:space="preserve">התורה </w:t>
      </w:r>
      <w:bookmarkStart w:id="5490" w:name="_ETM_Q7_762370"/>
      <w:bookmarkEnd w:id="5490"/>
      <w:r>
        <w:rPr>
          <w:rtl/>
        </w:rPr>
        <w:t xml:space="preserve">הוא </w:t>
      </w:r>
      <w:bookmarkStart w:id="5491" w:name="_ETM_Q7_762520"/>
      <w:bookmarkEnd w:id="5491"/>
      <w:r>
        <w:rPr>
          <w:rtl/>
        </w:rPr>
        <w:t xml:space="preserve">הדרך </w:t>
      </w:r>
      <w:bookmarkStart w:id="5492" w:name="_ETM_Q7_763000"/>
      <w:bookmarkEnd w:id="5492"/>
      <w:r>
        <w:rPr>
          <w:rtl/>
        </w:rPr>
        <w:t xml:space="preserve">לשמר </w:t>
      </w:r>
      <w:bookmarkStart w:id="5493" w:name="_ETM_Q7_763509"/>
      <w:bookmarkEnd w:id="5493"/>
      <w:r>
        <w:rPr>
          <w:rtl/>
        </w:rPr>
        <w:t xml:space="preserve">את </w:t>
      </w:r>
      <w:bookmarkStart w:id="5494" w:name="_ETM_Q7_763659"/>
      <w:bookmarkEnd w:id="5494"/>
      <w:r>
        <w:rPr>
          <w:rtl/>
        </w:rPr>
        <w:t xml:space="preserve">המורשת </w:t>
      </w:r>
      <w:bookmarkStart w:id="5495" w:name="_ETM_Q7_764229"/>
      <w:bookmarkEnd w:id="5495"/>
      <w:r>
        <w:rPr>
          <w:rFonts w:hint="cs"/>
          <w:rtl/>
        </w:rPr>
        <w:t>וה</w:t>
      </w:r>
      <w:r>
        <w:rPr>
          <w:rtl/>
        </w:rPr>
        <w:t xml:space="preserve">היסטוריה </w:t>
      </w:r>
      <w:bookmarkStart w:id="5496" w:name="_ETM_Q7_764919"/>
      <w:bookmarkEnd w:id="5496"/>
      <w:r>
        <w:rPr>
          <w:rtl/>
        </w:rPr>
        <w:t xml:space="preserve">שלנו </w:t>
      </w:r>
      <w:bookmarkStart w:id="5497" w:name="_ETM_Q7_765340"/>
      <w:bookmarkEnd w:id="5497"/>
      <w:r>
        <w:rPr>
          <w:rtl/>
        </w:rPr>
        <w:t>כעם</w:t>
      </w:r>
      <w:r>
        <w:rPr>
          <w:rFonts w:hint="cs"/>
          <w:rtl/>
        </w:rPr>
        <w:t>.</w:t>
      </w:r>
      <w:r>
        <w:rPr>
          <w:rtl/>
        </w:rPr>
        <w:t xml:space="preserve"> </w:t>
      </w:r>
      <w:bookmarkStart w:id="5498" w:name="_ETM_Q7_766559"/>
      <w:bookmarkEnd w:id="5498"/>
      <w:r>
        <w:rPr>
          <w:rtl/>
        </w:rPr>
        <w:t xml:space="preserve">החרדים </w:t>
      </w:r>
      <w:bookmarkStart w:id="5499" w:name="_ETM_Q7_767460"/>
      <w:bookmarkEnd w:id="5499"/>
      <w:r>
        <w:rPr>
          <w:rtl/>
        </w:rPr>
        <w:t xml:space="preserve">הם </w:t>
      </w:r>
      <w:bookmarkStart w:id="5500" w:name="_ETM_Q7_767670"/>
      <w:bookmarkEnd w:id="5500"/>
      <w:r>
        <w:rPr>
          <w:rtl/>
        </w:rPr>
        <w:t>אחינו</w:t>
      </w:r>
      <w:r>
        <w:rPr>
          <w:rFonts w:hint="cs"/>
          <w:rtl/>
        </w:rPr>
        <w:t>,</w:t>
      </w:r>
      <w:r>
        <w:rPr>
          <w:rtl/>
        </w:rPr>
        <w:t xml:space="preserve"> </w:t>
      </w:r>
      <w:bookmarkStart w:id="5501" w:name="_ETM_Q7_769090"/>
      <w:bookmarkEnd w:id="5501"/>
      <w:r>
        <w:rPr>
          <w:rtl/>
        </w:rPr>
        <w:t xml:space="preserve">והם </w:t>
      </w:r>
      <w:bookmarkStart w:id="5502" w:name="_ETM_Q7_769389"/>
      <w:bookmarkEnd w:id="5502"/>
      <w:r>
        <w:rPr>
          <w:rtl/>
        </w:rPr>
        <w:t xml:space="preserve">גם </w:t>
      </w:r>
      <w:bookmarkStart w:id="5503" w:name="_ETM_Q7_769569"/>
      <w:bookmarkEnd w:id="5503"/>
      <w:r>
        <w:rPr>
          <w:rtl/>
        </w:rPr>
        <w:t xml:space="preserve">היו שותפים </w:t>
      </w:r>
      <w:bookmarkStart w:id="5504" w:name="_ETM_Q7_770169"/>
      <w:bookmarkStart w:id="5505" w:name="_ETM_Q7_770379"/>
      <w:bookmarkEnd w:id="5504"/>
      <w:bookmarkEnd w:id="5505"/>
      <w:r>
        <w:rPr>
          <w:rtl/>
        </w:rPr>
        <w:t xml:space="preserve">למאמץ </w:t>
      </w:r>
      <w:bookmarkStart w:id="5506" w:name="_ETM_Q7_770949"/>
      <w:bookmarkEnd w:id="5506"/>
      <w:r>
        <w:rPr>
          <w:rtl/>
        </w:rPr>
        <w:t>המלחמתי</w:t>
      </w:r>
      <w:r>
        <w:rPr>
          <w:rFonts w:hint="cs"/>
          <w:rtl/>
        </w:rPr>
        <w:t>.</w:t>
      </w:r>
      <w:r>
        <w:rPr>
          <w:rtl/>
        </w:rPr>
        <w:t xml:space="preserve"> </w:t>
      </w:r>
      <w:bookmarkStart w:id="5507" w:name="_ETM_Q7_772090"/>
      <w:bookmarkEnd w:id="5507"/>
      <w:r>
        <w:rPr>
          <w:rtl/>
        </w:rPr>
        <w:t xml:space="preserve">מי </w:t>
      </w:r>
      <w:bookmarkStart w:id="5508" w:name="_ETM_Q7_772270"/>
      <w:bookmarkEnd w:id="5508"/>
      <w:r>
        <w:rPr>
          <w:rtl/>
        </w:rPr>
        <w:t xml:space="preserve">שהלך </w:t>
      </w:r>
      <w:bookmarkStart w:id="5509" w:name="_ETM_Q7_772750"/>
      <w:bookmarkEnd w:id="5509"/>
      <w:r>
        <w:rPr>
          <w:rtl/>
        </w:rPr>
        <w:t xml:space="preserve">ואסף </w:t>
      </w:r>
      <w:bookmarkStart w:id="5510" w:name="_ETM_Q7_773259"/>
      <w:bookmarkEnd w:id="5510"/>
      <w:r>
        <w:rPr>
          <w:rFonts w:hint="cs"/>
          <w:rtl/>
        </w:rPr>
        <w:t>שיניים</w:t>
      </w:r>
      <w:r>
        <w:rPr>
          <w:rtl/>
        </w:rPr>
        <w:t xml:space="preserve"> </w:t>
      </w:r>
      <w:bookmarkStart w:id="5511" w:name="_ETM_Q7_773800"/>
      <w:bookmarkEnd w:id="5511"/>
      <w:r>
        <w:rPr>
          <w:rtl/>
        </w:rPr>
        <w:t xml:space="preserve">מהבתים </w:t>
      </w:r>
      <w:bookmarkStart w:id="5512" w:name="_ETM_Q7_774370"/>
      <w:bookmarkEnd w:id="5512"/>
      <w:r>
        <w:rPr>
          <w:rtl/>
        </w:rPr>
        <w:t xml:space="preserve">בעוטף </w:t>
      </w:r>
      <w:bookmarkStart w:id="5513" w:name="_ETM_Q7_774879"/>
      <w:bookmarkEnd w:id="5513"/>
      <w:r>
        <w:rPr>
          <w:rtl/>
        </w:rPr>
        <w:t xml:space="preserve">עזה </w:t>
      </w:r>
      <w:bookmarkStart w:id="5514" w:name="_ETM_Q7_775629"/>
      <w:bookmarkEnd w:id="5514"/>
      <w:r>
        <w:rPr>
          <w:rFonts w:hint="cs"/>
          <w:rtl/>
        </w:rPr>
        <w:t>זה זק"א</w:t>
      </w:r>
      <w:r>
        <w:rPr>
          <w:rtl/>
        </w:rPr>
        <w:t xml:space="preserve"> </w:t>
      </w:r>
      <w:bookmarkStart w:id="5515" w:name="_ETM_Q7_776289"/>
      <w:bookmarkEnd w:id="5515"/>
      <w:r>
        <w:rPr>
          <w:rtl/>
        </w:rPr>
        <w:t>והחרדים</w:t>
      </w:r>
      <w:r>
        <w:rPr>
          <w:rFonts w:hint="cs"/>
          <w:rtl/>
        </w:rPr>
        <w:t>.</w:t>
      </w:r>
      <w:r>
        <w:rPr>
          <w:rtl/>
        </w:rPr>
        <w:t xml:space="preserve"> </w:t>
      </w:r>
      <w:bookmarkStart w:id="5516" w:name="_ETM_Q7_778990"/>
      <w:bookmarkEnd w:id="5516"/>
      <w:r>
        <w:rPr>
          <w:rtl/>
        </w:rPr>
        <w:t xml:space="preserve">יש </w:t>
      </w:r>
      <w:bookmarkStart w:id="5517" w:name="_ETM_Q7_779770"/>
      <w:bookmarkEnd w:id="5517"/>
      <w:r>
        <w:rPr>
          <w:rtl/>
        </w:rPr>
        <w:t xml:space="preserve">אלפים </w:t>
      </w:r>
      <w:bookmarkStart w:id="5518" w:name="_ETM_Q7_780520"/>
      <w:bookmarkEnd w:id="5518"/>
      <w:r>
        <w:rPr>
          <w:rtl/>
        </w:rPr>
        <w:t xml:space="preserve">רבים </w:t>
      </w:r>
      <w:bookmarkStart w:id="5519" w:name="_ETM_Q7_780999"/>
      <w:bookmarkEnd w:id="5519"/>
      <w:r>
        <w:rPr>
          <w:rtl/>
        </w:rPr>
        <w:t>במגזר</w:t>
      </w:r>
      <w:r>
        <w:rPr>
          <w:rFonts w:hint="cs"/>
          <w:rtl/>
        </w:rPr>
        <w:t xml:space="preserve"> החרדי שלא לומדים</w:t>
      </w:r>
      <w:bookmarkStart w:id="5520" w:name="_ETM_Q7_783542"/>
      <w:bookmarkEnd w:id="5520"/>
      <w:r>
        <w:rPr>
          <w:rFonts w:hint="cs"/>
          <w:rtl/>
        </w:rPr>
        <w:t xml:space="preserve"> ושאותם הצבא צריך לגייס. את זה אפשר לעשות בהסכמה, וגם </w:t>
      </w:r>
      <w:bookmarkStart w:id="5521" w:name="_ETM_Q7_786422"/>
      <w:bookmarkEnd w:id="5521"/>
      <w:r>
        <w:rPr>
          <w:rFonts w:hint="cs"/>
          <w:rtl/>
        </w:rPr>
        <w:t>לתת מענה לצורכי הצבא עקב המלחמה.</w:t>
      </w:r>
    </w:p>
    <w:p w:rsidR="009F6A01" w:rsidRDefault="009F6A01" w:rsidP="007F21CB">
      <w:pPr>
        <w:rPr>
          <w:rtl/>
        </w:rPr>
      </w:pPr>
    </w:p>
    <w:p w:rsidR="009F6A01" w:rsidRDefault="009F6A01" w:rsidP="007F21CB">
      <w:pPr>
        <w:pStyle w:val="af6"/>
        <w:keepNext/>
        <w:rPr>
          <w:rtl/>
        </w:rPr>
      </w:pPr>
      <w:bookmarkStart w:id="5522" w:name="ET_interruption_6156_28"/>
      <w:r w:rsidRPr="008E50A7">
        <w:rPr>
          <w:rStyle w:val="TagStyle"/>
          <w:rtl/>
        </w:rPr>
        <w:t xml:space="preserve"> &lt;&lt; קריאה &gt;&gt; </w:t>
      </w:r>
      <w:r>
        <w:rPr>
          <w:rtl/>
        </w:rPr>
        <w:t>גלעד קריב (העבודה):</w:t>
      </w:r>
      <w:r w:rsidRPr="008E50A7">
        <w:rPr>
          <w:rStyle w:val="TagStyle"/>
          <w:rtl/>
        </w:rPr>
        <w:t xml:space="preserve"> &lt;&lt; קריאה &gt;&gt;</w:t>
      </w:r>
      <w:r>
        <w:rPr>
          <w:rtl/>
        </w:rPr>
        <w:t xml:space="preserve">   </w:t>
      </w:r>
      <w:bookmarkEnd w:id="5522"/>
    </w:p>
    <w:p w:rsidR="009F6A01" w:rsidRDefault="009F6A01" w:rsidP="00A6642C">
      <w:pPr>
        <w:rPr>
          <w:rtl/>
        </w:rPr>
      </w:pPr>
    </w:p>
    <w:p w:rsidR="009F6A01" w:rsidRDefault="009F6A01" w:rsidP="007F21CB">
      <w:pPr>
        <w:rPr>
          <w:rtl/>
        </w:rPr>
      </w:pPr>
      <w:r>
        <w:rPr>
          <w:rFonts w:hint="cs"/>
          <w:rtl/>
        </w:rPr>
        <w:t>זה לא נכון</w:t>
      </w:r>
      <w:bookmarkStart w:id="5523" w:name="_ETM_Q7_791788"/>
      <w:bookmarkEnd w:id="5523"/>
      <w:r>
        <w:rPr>
          <w:rFonts w:hint="cs"/>
          <w:rtl/>
        </w:rPr>
        <w:t>. הם לא מסכימים.</w:t>
      </w:r>
    </w:p>
    <w:p w:rsidR="009F6A01" w:rsidRDefault="009F6A01" w:rsidP="007F21CB">
      <w:pPr>
        <w:rPr>
          <w:rtl/>
        </w:rPr>
      </w:pPr>
      <w:bookmarkStart w:id="5524" w:name="_ETM_Q7_791866"/>
      <w:bookmarkEnd w:id="5524"/>
    </w:p>
    <w:p w:rsidR="009F6A01" w:rsidRDefault="009F6A01" w:rsidP="007F21CB">
      <w:pPr>
        <w:pStyle w:val="-"/>
        <w:keepNext/>
        <w:rPr>
          <w:rtl/>
        </w:rPr>
      </w:pPr>
      <w:r w:rsidRPr="00512F0B">
        <w:rPr>
          <w:rStyle w:val="TagStyle"/>
          <w:rtl/>
        </w:rPr>
        <w:t xml:space="preserve">&lt;&lt; דובר_המשך &gt;&gt; </w:t>
      </w:r>
      <w:r>
        <w:rPr>
          <w:rtl/>
        </w:rPr>
        <w:t>שר החינוך יואב קיש:</w:t>
      </w:r>
      <w:r w:rsidRPr="00512F0B">
        <w:rPr>
          <w:rStyle w:val="TagStyle"/>
          <w:rtl/>
        </w:rPr>
        <w:t xml:space="preserve"> &lt;&lt; דובר_המשך &gt;&gt;</w:t>
      </w:r>
      <w:r>
        <w:rPr>
          <w:rtl/>
        </w:rPr>
        <w:t xml:space="preserve">   </w:t>
      </w:r>
    </w:p>
    <w:p w:rsidR="009F6A01" w:rsidRDefault="009F6A01" w:rsidP="007F21CB">
      <w:pPr>
        <w:rPr>
          <w:rtl/>
        </w:rPr>
      </w:pPr>
    </w:p>
    <w:p w:rsidR="009F6A01" w:rsidRDefault="009F6A01" w:rsidP="007F21CB">
      <w:pPr>
        <w:rPr>
          <w:rtl/>
        </w:rPr>
      </w:pPr>
      <w:bookmarkStart w:id="5525" w:name="_ETM_Q7_794496"/>
      <w:bookmarkStart w:id="5526" w:name="_ETM_Q7_21387"/>
      <w:bookmarkStart w:id="5527" w:name="_ETM_Q7_21501"/>
      <w:bookmarkStart w:id="5528" w:name="TOR_Q8"/>
      <w:bookmarkEnd w:id="5525"/>
      <w:bookmarkEnd w:id="5526"/>
      <w:bookmarkEnd w:id="5527"/>
      <w:bookmarkEnd w:id="5528"/>
      <w:r>
        <w:rPr>
          <w:rFonts w:hint="cs"/>
          <w:rtl/>
        </w:rPr>
        <w:t>ברור שהמטרה שלנו – ופה אני רוצה להתייחס למשהו שאמר השר גלנט – היא שהחוק יעבור בהסכמה רחבה, אבל אי-אפשר לשים זאת כתנאי. זו הייתה הטעות של השר גלנט שגרמה לכך שהמחנה הממלכתי לא היו מוכנים להגיע להסכמות.</w:t>
      </w:r>
    </w:p>
    <w:p w:rsidR="009F6A01" w:rsidRDefault="009F6A01" w:rsidP="007F21CB">
      <w:pPr>
        <w:rPr>
          <w:rtl/>
        </w:rPr>
      </w:pPr>
    </w:p>
    <w:p w:rsidR="009F6A01" w:rsidRDefault="009F6A01" w:rsidP="008375D8">
      <w:pPr>
        <w:rPr>
          <w:rtl/>
        </w:rPr>
      </w:pPr>
      <w:r>
        <w:rPr>
          <w:rFonts w:hint="cs"/>
          <w:rtl/>
        </w:rPr>
        <w:t xml:space="preserve">להערכתי וגם לצערי, מפלגות האופוזיציה ייקחו את </w:t>
      </w:r>
      <w:bookmarkStart w:id="5529" w:name="_ETM_Q8_218000"/>
      <w:bookmarkEnd w:id="5529"/>
      <w:r>
        <w:rPr>
          <w:rFonts w:hint="cs"/>
          <w:rtl/>
        </w:rPr>
        <w:t>הכיוון הפוליטי ויסכלו כל חוק רק בשביל להפיל את הממשל</w:t>
      </w:r>
      <w:bookmarkStart w:id="5530" w:name="_ETM_Q8_173000"/>
      <w:r>
        <w:rPr>
          <w:rFonts w:hint="cs"/>
          <w:rtl/>
        </w:rPr>
        <w:t>ה</w:t>
      </w:r>
      <w:bookmarkEnd w:id="5530"/>
      <w:r>
        <w:rPr>
          <w:rFonts w:hint="cs"/>
          <w:rtl/>
        </w:rPr>
        <w:t xml:space="preserve">. על מנת שהחקיקה תהיה עניינית ותצליח לתת מענה לאתגרי צה"ל – </w:t>
      </w:r>
      <w:r w:rsidR="008375D8">
        <w:rPr>
          <w:rFonts w:hint="cs"/>
          <w:rtl/>
        </w:rPr>
        <w:t>ו</w:t>
      </w:r>
      <w:r>
        <w:rPr>
          <w:rFonts w:hint="cs"/>
          <w:rtl/>
        </w:rPr>
        <w:t>אני אומר את זה כדבר הראשון</w:t>
      </w:r>
      <w:r w:rsidR="008375D8">
        <w:rPr>
          <w:rFonts w:hint="cs"/>
          <w:rtl/>
        </w:rPr>
        <w:t>:</w:t>
      </w:r>
      <w:r>
        <w:rPr>
          <w:rFonts w:hint="cs"/>
          <w:rtl/>
        </w:rPr>
        <w:t xml:space="preserve"> החקיקה חייבת לתת מענה לאתגרי צה"</w:t>
      </w:r>
      <w:r w:rsidR="008375D8">
        <w:rPr>
          <w:rFonts w:hint="cs"/>
          <w:rtl/>
        </w:rPr>
        <w:t>ל</w:t>
      </w:r>
      <w:r>
        <w:rPr>
          <w:rFonts w:hint="cs"/>
          <w:rtl/>
        </w:rPr>
        <w:t xml:space="preserve"> </w:t>
      </w:r>
      <w:r w:rsidR="008375D8">
        <w:rPr>
          <w:rFonts w:hint="eastAsia"/>
          <w:rtl/>
        </w:rPr>
        <w:t>–</w:t>
      </w:r>
      <w:r w:rsidR="008375D8">
        <w:rPr>
          <w:rFonts w:hint="cs"/>
          <w:rtl/>
        </w:rPr>
        <w:t xml:space="preserve"> </w:t>
      </w:r>
      <w:r>
        <w:rPr>
          <w:rFonts w:hint="cs"/>
          <w:rtl/>
        </w:rPr>
        <w:t xml:space="preserve">היא צריכה להיות מנותקת מהמהלך הפוליטי של האופוזיציה להפיל את הממשלה. אני עדיין מקווה שאכן </w:t>
      </w:r>
      <w:bookmarkStart w:id="5531" w:name="_ETM_Q8_242000"/>
      <w:bookmarkEnd w:id="5531"/>
      <w:r>
        <w:rPr>
          <w:rFonts w:hint="cs"/>
          <w:rtl/>
        </w:rPr>
        <w:t>ברגע האמת האופוזיציה תתעלה מעל שיקולים פוליטיים ותצטרף להזדמנות ההיסטורית הזו.</w:t>
      </w:r>
    </w:p>
    <w:p w:rsidR="009F6A01" w:rsidRDefault="009F6A01" w:rsidP="007F21CB">
      <w:pPr>
        <w:rPr>
          <w:rtl/>
        </w:rPr>
      </w:pPr>
    </w:p>
    <w:p w:rsidR="008375D8" w:rsidRDefault="009F6A01" w:rsidP="008375D8">
      <w:pPr>
        <w:rPr>
          <w:rtl/>
        </w:rPr>
      </w:pPr>
      <w:r>
        <w:rPr>
          <w:rFonts w:hint="cs"/>
          <w:rtl/>
        </w:rPr>
        <w:t xml:space="preserve">חבר הכנסת יולי אדלשטיין, חברי </w:t>
      </w:r>
      <w:r>
        <w:rPr>
          <w:rFonts w:hint="eastAsia"/>
          <w:rtl/>
        </w:rPr>
        <w:t>–</w:t>
      </w:r>
      <w:r>
        <w:rPr>
          <w:rFonts w:hint="cs"/>
          <w:rtl/>
        </w:rPr>
        <w:t xml:space="preserve"> אני בדיוק מדבר ורואה אותך נכנס </w:t>
      </w:r>
      <w:r>
        <w:rPr>
          <w:rFonts w:hint="eastAsia"/>
          <w:rtl/>
        </w:rPr>
        <w:t>–</w:t>
      </w:r>
      <w:r>
        <w:rPr>
          <w:rFonts w:hint="cs"/>
          <w:rtl/>
        </w:rPr>
        <w:t xml:space="preserve"> המשימה הזו בידיים שלך ובידי הוועדה שבראשותך. אני סומך עליך שתנקה את כל רעשי הרקע הפוליטיים ותקדם חקיקה שתאפשר לצה"ל לגייס את </w:t>
      </w:r>
      <w:proofErr w:type="spellStart"/>
      <w:r>
        <w:rPr>
          <w:rFonts w:hint="cs"/>
          <w:rtl/>
        </w:rPr>
        <w:t>החוסרים</w:t>
      </w:r>
      <w:proofErr w:type="spellEnd"/>
      <w:r>
        <w:rPr>
          <w:rFonts w:hint="cs"/>
          <w:rtl/>
        </w:rPr>
        <w:t xml:space="preserve"> ולא תיכנע לפופוליזם. התהליך הזה חייב לה</w:t>
      </w:r>
      <w:r w:rsidR="008375D8">
        <w:rPr>
          <w:rFonts w:hint="cs"/>
          <w:rtl/>
        </w:rPr>
        <w:t>יות בנוי יד ביד עם אחינו החרדים.</w:t>
      </w:r>
      <w:r>
        <w:rPr>
          <w:rFonts w:hint="cs"/>
          <w:rtl/>
        </w:rPr>
        <w:t xml:space="preserve"> </w:t>
      </w:r>
    </w:p>
    <w:p w:rsidR="008375D8" w:rsidRDefault="008375D8" w:rsidP="008375D8">
      <w:pPr>
        <w:rPr>
          <w:rtl/>
        </w:rPr>
      </w:pPr>
    </w:p>
    <w:p w:rsidR="009F6A01" w:rsidRPr="008375D8" w:rsidRDefault="009F6A01" w:rsidP="008375D8">
      <w:pPr>
        <w:rPr>
          <w:rtl/>
        </w:rPr>
      </w:pPr>
      <w:r>
        <w:rPr>
          <w:rFonts w:hint="cs"/>
          <w:rtl/>
        </w:rPr>
        <w:t xml:space="preserve">אני רוצה לומר לסיכום: אנחנו בפתחה של הזדמנות היסטורית לשינוי המציאות הישראלית </w:t>
      </w:r>
      <w:r>
        <w:rPr>
          <w:rFonts w:hint="eastAsia"/>
          <w:rtl/>
        </w:rPr>
        <w:t>–</w:t>
      </w:r>
      <w:r>
        <w:rPr>
          <w:rFonts w:hint="cs"/>
          <w:rtl/>
        </w:rPr>
        <w:t xml:space="preserve"> החוק צריך וחייב לתת מענה לצרכים המבצעיים של הצבא בעקבות המלחמה. אני מאמין שהממשלה צריכה </w:t>
      </w:r>
      <w:bookmarkStart w:id="5532" w:name="_ETM_Q8_294000"/>
      <w:bookmarkEnd w:id="5532"/>
      <w:r>
        <w:rPr>
          <w:rFonts w:hint="cs"/>
          <w:rtl/>
        </w:rPr>
        <w:t>לאמץ את דוח שקדי; צה"ל צריך לבנות את המסגרות המתאימות לאורח החיים החרדי, לשמר את החשיבות של לימוד ה</w:t>
      </w:r>
      <w:r w:rsidR="008375D8">
        <w:rPr>
          <w:rFonts w:hint="cs"/>
          <w:rtl/>
        </w:rPr>
        <w:t>תורה, לשמר את אורח החיים החרדי,</w:t>
      </w:r>
      <w:r>
        <w:rPr>
          <w:rFonts w:hint="cs"/>
          <w:rtl/>
        </w:rPr>
        <w:t xml:space="preserve"> וכך </w:t>
      </w:r>
      <w:bookmarkStart w:id="5533" w:name="_ETM_Q8_307000"/>
      <w:bookmarkEnd w:id="5533"/>
      <w:r>
        <w:rPr>
          <w:rFonts w:hint="cs"/>
          <w:rtl/>
        </w:rPr>
        <w:t>נצליח להוביל לגיוס משמעותי. ביחד נצליח וביחד ננצח</w:t>
      </w:r>
      <w:r w:rsidRPr="008375D8">
        <w:rPr>
          <w:rFonts w:hint="cs"/>
          <w:rtl/>
        </w:rPr>
        <w:t>.</w:t>
      </w:r>
      <w:r>
        <w:rPr>
          <w:rFonts w:hint="cs"/>
          <w:b/>
          <w:bCs/>
          <w:rtl/>
        </w:rPr>
        <w:t xml:space="preserve"> </w:t>
      </w:r>
      <w:r w:rsidRPr="00DD2C28">
        <w:rPr>
          <w:rFonts w:hint="cs"/>
          <w:rtl/>
        </w:rPr>
        <w:t>תודה רבה</w:t>
      </w:r>
      <w:r w:rsidRPr="008375D8">
        <w:rPr>
          <w:rFonts w:hint="cs"/>
          <w:rtl/>
        </w:rPr>
        <w:t>.</w:t>
      </w:r>
    </w:p>
    <w:p w:rsidR="009F6A01" w:rsidRDefault="009F6A01" w:rsidP="007F21CB">
      <w:pPr>
        <w:rPr>
          <w:b/>
          <w:bCs/>
          <w:rtl/>
        </w:rPr>
      </w:pPr>
    </w:p>
    <w:p w:rsidR="009F6A01" w:rsidRDefault="009F6A01" w:rsidP="007F21CB">
      <w:pPr>
        <w:pStyle w:val="af7"/>
        <w:keepNext/>
        <w:rPr>
          <w:rtl/>
        </w:rPr>
      </w:pPr>
      <w:bookmarkStart w:id="5534" w:name="ET_yor_6599_2"/>
      <w:r w:rsidRPr="0086278F">
        <w:rPr>
          <w:rStyle w:val="TagStyle"/>
          <w:rtl/>
        </w:rPr>
        <w:t xml:space="preserve"> &lt;&lt; יור &gt;&gt;</w:t>
      </w:r>
      <w:r w:rsidRPr="00FD4132">
        <w:rPr>
          <w:rStyle w:val="TagStyle"/>
          <w:rtl/>
        </w:rPr>
        <w:t xml:space="preserve"> </w:t>
      </w:r>
      <w:r>
        <w:rPr>
          <w:rtl/>
        </w:rPr>
        <w:t>היו"ר משה רוט:</w:t>
      </w:r>
      <w:r w:rsidRPr="00FD4132">
        <w:rPr>
          <w:rStyle w:val="TagStyle"/>
          <w:rtl/>
        </w:rPr>
        <w:t xml:space="preserve"> </w:t>
      </w:r>
      <w:r w:rsidRPr="0086278F">
        <w:rPr>
          <w:rStyle w:val="TagStyle"/>
          <w:rtl/>
        </w:rPr>
        <w:t>&lt;&lt; יור &gt;&gt;</w:t>
      </w:r>
      <w:r>
        <w:rPr>
          <w:rtl/>
        </w:rPr>
        <w:t xml:space="preserve"> </w:t>
      </w:r>
      <w:bookmarkEnd w:id="5534"/>
    </w:p>
    <w:p w:rsidR="009F6A01" w:rsidRDefault="009F6A01" w:rsidP="00A6642C">
      <w:pPr>
        <w:rPr>
          <w:rtl/>
          <w:lang w:eastAsia="he-IL"/>
        </w:rPr>
      </w:pPr>
    </w:p>
    <w:p w:rsidR="009F6A01" w:rsidRDefault="009F6A01" w:rsidP="007F21CB">
      <w:pPr>
        <w:rPr>
          <w:rtl/>
          <w:lang w:eastAsia="he-IL"/>
        </w:rPr>
      </w:pPr>
      <w:r>
        <w:rPr>
          <w:rFonts w:hint="cs"/>
          <w:rtl/>
          <w:lang w:eastAsia="he-IL"/>
        </w:rPr>
        <w:t>תודה רבה, אדוני השר. חבר הכנסת ליברמן רוצה להשיב. שלוש דקות, בבקשה.</w:t>
      </w:r>
    </w:p>
    <w:p w:rsidR="009F6A01" w:rsidRDefault="009F6A01" w:rsidP="007F21CB">
      <w:pPr>
        <w:rPr>
          <w:rtl/>
          <w:lang w:eastAsia="he-IL"/>
        </w:rPr>
      </w:pPr>
    </w:p>
    <w:p w:rsidR="009F6A01" w:rsidRDefault="009F6A01" w:rsidP="007F21CB">
      <w:pPr>
        <w:pStyle w:val="a4"/>
        <w:keepNext/>
        <w:rPr>
          <w:rtl/>
        </w:rPr>
      </w:pPr>
      <w:bookmarkStart w:id="5535" w:name="ET_speaker_4739_3"/>
      <w:r w:rsidRPr="0086278F">
        <w:rPr>
          <w:rStyle w:val="TagStyle"/>
          <w:rtl/>
        </w:rPr>
        <w:t xml:space="preserve"> &lt;&lt; דובר &gt;&gt;</w:t>
      </w:r>
      <w:r w:rsidRPr="00FD4132">
        <w:rPr>
          <w:rStyle w:val="TagStyle"/>
          <w:rtl/>
        </w:rPr>
        <w:t xml:space="preserve"> </w:t>
      </w:r>
      <w:bookmarkStart w:id="5536" w:name="_Toc170334268"/>
      <w:bookmarkStart w:id="5537" w:name="_Toc170368361"/>
      <w:r>
        <w:rPr>
          <w:rtl/>
        </w:rPr>
        <w:t>אביגדור ליברמן (ישראל ביתנו):</w:t>
      </w:r>
      <w:bookmarkEnd w:id="5536"/>
      <w:bookmarkEnd w:id="5537"/>
      <w:r w:rsidRPr="00FD4132">
        <w:rPr>
          <w:rStyle w:val="TagStyle"/>
          <w:rtl/>
        </w:rPr>
        <w:t xml:space="preserve"> </w:t>
      </w:r>
      <w:r w:rsidRPr="0086278F">
        <w:rPr>
          <w:rStyle w:val="TagStyle"/>
          <w:rtl/>
        </w:rPr>
        <w:t>&lt;&lt; דובר &gt;&gt;</w:t>
      </w:r>
      <w:r>
        <w:rPr>
          <w:rtl/>
        </w:rPr>
        <w:t xml:space="preserve"> </w:t>
      </w:r>
      <w:bookmarkEnd w:id="5535"/>
    </w:p>
    <w:p w:rsidR="009F6A01" w:rsidRDefault="009F6A01" w:rsidP="00A6642C">
      <w:pPr>
        <w:rPr>
          <w:rtl/>
          <w:lang w:eastAsia="he-IL"/>
        </w:rPr>
      </w:pPr>
    </w:p>
    <w:p w:rsidR="009F6A01" w:rsidRDefault="009F6A01" w:rsidP="008375D8">
      <w:pPr>
        <w:rPr>
          <w:rtl/>
          <w:lang w:eastAsia="he-IL"/>
        </w:rPr>
      </w:pPr>
      <w:r>
        <w:rPr>
          <w:rFonts w:hint="cs"/>
          <w:rtl/>
          <w:lang w:eastAsia="he-IL"/>
        </w:rPr>
        <w:t>אדוני שר החינוך, אני רוצה לתקן אותך. דיברת על תלמידי ישיבות – אנחנו יודעים שזה רק תירוץ. שמענו הודעה של הרב מאיה – דיברתי על זה – שקובע שזה לא משנה אם הוא לומד בישיבה או לא לומד בישיבה</w:t>
      </w:r>
      <w:r w:rsidR="008375D8">
        <w:rPr>
          <w:rFonts w:hint="cs"/>
          <w:rtl/>
          <w:lang w:eastAsia="he-IL"/>
        </w:rPr>
        <w:t>,</w:t>
      </w:r>
      <w:r>
        <w:rPr>
          <w:rFonts w:hint="cs"/>
          <w:rtl/>
          <w:lang w:eastAsia="he-IL"/>
        </w:rPr>
        <w:t xml:space="preserve"> לבחור חרדי אסור להתגייס לצה"ל. זה לא קשור לתורה ולא לעולם הישיבות</w:t>
      </w:r>
      <w:r w:rsidR="008375D8">
        <w:rPr>
          <w:rFonts w:hint="cs"/>
          <w:rtl/>
          <w:lang w:eastAsia="he-IL"/>
        </w:rPr>
        <w:t>,</w:t>
      </w:r>
      <w:r>
        <w:rPr>
          <w:rFonts w:hint="cs"/>
          <w:rtl/>
          <w:lang w:eastAsia="he-IL"/>
        </w:rPr>
        <w:t xml:space="preserve"> פשוט אסור לו להתגייס.</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אני מסתכל פה על </w:t>
      </w:r>
      <w:bookmarkStart w:id="5538" w:name="_ETM_Q8_373000"/>
      <w:bookmarkEnd w:id="5538"/>
      <w:r>
        <w:rPr>
          <w:rFonts w:hint="cs"/>
          <w:rtl/>
          <w:lang w:eastAsia="he-IL"/>
        </w:rPr>
        <w:t xml:space="preserve">האנשים של הציונות הדתית. תשאל את אורית סטרוק אם בכלל ביקשו הסכמה מהילדים שלה להתגייס למילואים או לא. יש אנשים שעושים כבר מאות ימי מילואים. כל חייל סדיר משחרר 12 מילואימניקים </w:t>
      </w:r>
      <w:r>
        <w:rPr>
          <w:rFonts w:hint="eastAsia"/>
          <w:rtl/>
          <w:lang w:eastAsia="he-IL"/>
        </w:rPr>
        <w:t>–</w:t>
      </w:r>
      <w:r>
        <w:rPr>
          <w:rFonts w:hint="cs"/>
          <w:rtl/>
          <w:lang w:eastAsia="he-IL"/>
        </w:rPr>
        <w:t xml:space="preserve"> זה מה שאנחנו צריכים להבין. אנחנו צריכים צבא הרבה </w:t>
      </w:r>
      <w:proofErr w:type="spellStart"/>
      <w:r>
        <w:rPr>
          <w:rFonts w:hint="cs"/>
          <w:rtl/>
          <w:lang w:eastAsia="he-IL"/>
        </w:rPr>
        <w:t>הרבה</w:t>
      </w:r>
      <w:proofErr w:type="spellEnd"/>
      <w:r>
        <w:rPr>
          <w:rFonts w:hint="cs"/>
          <w:rtl/>
          <w:lang w:eastAsia="he-IL"/>
        </w:rPr>
        <w:t xml:space="preserve"> יותר גדול. אנחנו עוד לא נגענו גם בגבולות המדינה. עד היום זה היה בנוי על ההרתעה של צה"ל, ולכן כמעט אין חיילים בגבול של 300 קילומטר בין ישראל לירדן; בגבול של יותר מ-200 קילומטר בין ישראל למצרים כמעט ואין חיילים </w:t>
      </w:r>
      <w:bookmarkStart w:id="5539" w:name="_ETM_Q8_426000"/>
      <w:bookmarkEnd w:id="5539"/>
      <w:r>
        <w:rPr>
          <w:rFonts w:hint="eastAsia"/>
          <w:rtl/>
          <w:lang w:eastAsia="he-IL"/>
        </w:rPr>
        <w:t>–</w:t>
      </w:r>
      <w:r>
        <w:rPr>
          <w:rFonts w:hint="cs"/>
          <w:rtl/>
          <w:lang w:eastAsia="he-IL"/>
        </w:rPr>
        <w:t xml:space="preserve"> ההרתעה לא קיימת. זה אומר שאנחנו צריכים הרבה יותר חיילים. </w:t>
      </w:r>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גם לגבי נשים </w:t>
      </w:r>
      <w:r>
        <w:rPr>
          <w:rFonts w:hint="eastAsia"/>
          <w:rtl/>
          <w:lang w:eastAsia="he-IL"/>
        </w:rPr>
        <w:t>–</w:t>
      </w:r>
      <w:r>
        <w:rPr>
          <w:rFonts w:hint="cs"/>
          <w:rtl/>
          <w:lang w:eastAsia="he-IL"/>
        </w:rPr>
        <w:t xml:space="preserve"> דיבר שר החינוך על הנשים </w:t>
      </w:r>
      <w:r>
        <w:rPr>
          <w:rFonts w:hint="eastAsia"/>
          <w:rtl/>
          <w:lang w:eastAsia="he-IL"/>
        </w:rPr>
        <w:t>–</w:t>
      </w:r>
      <w:r>
        <w:rPr>
          <w:rFonts w:hint="cs"/>
          <w:rtl/>
          <w:lang w:eastAsia="he-IL"/>
        </w:rPr>
        <w:t xml:space="preserve"> מאיפה כל ההמצאות שלכם? דבורה הנביאה הייתה שרת הביטחון הראשונה בתולדות העם היהודי. ומה עם יעל אשת חבר הקיני? הייתה לוחמת, הרגה את סיסרא, מצביא, מפקד של צבא חצור. מה עשתה יהודית? אותו דבר. מי אמר שנשים לא יכולות להיות לוחמות? מי היו יהודית ויעל אשת חבר הקיני? כל מה שאתם מס</w:t>
      </w:r>
      <w:r w:rsidR="000E0F63">
        <w:rPr>
          <w:rFonts w:hint="cs"/>
          <w:rtl/>
          <w:lang w:eastAsia="he-IL"/>
        </w:rPr>
        <w:t xml:space="preserve">פרים זה המצאות. כל המטרה שלכם, אמרתי, </w:t>
      </w:r>
      <w:r>
        <w:rPr>
          <w:rFonts w:hint="cs"/>
          <w:rtl/>
          <w:lang w:eastAsia="he-IL"/>
        </w:rPr>
        <w:t xml:space="preserve">היא לשמור את המצביעים </w:t>
      </w:r>
      <w:r>
        <w:rPr>
          <w:rFonts w:hint="eastAsia"/>
          <w:rtl/>
          <w:lang w:eastAsia="he-IL"/>
        </w:rPr>
        <w:t>–</w:t>
      </w:r>
      <w:r>
        <w:rPr>
          <w:rFonts w:hint="cs"/>
          <w:rtl/>
          <w:lang w:eastAsia="he-IL"/>
        </w:rPr>
        <w:t xml:space="preserve"> לשמור אותם עניים, מסכנים, לתת להם פתק הצבעה עם אותה קצבה. אין שם שום דבר יהודי. כל מה שאתם עושים </w:t>
      </w:r>
      <w:r>
        <w:rPr>
          <w:rFonts w:hint="eastAsia"/>
          <w:rtl/>
          <w:lang w:eastAsia="he-IL"/>
        </w:rPr>
        <w:t>–</w:t>
      </w:r>
      <w:r>
        <w:rPr>
          <w:rFonts w:hint="cs"/>
          <w:rtl/>
          <w:lang w:eastAsia="he-IL"/>
        </w:rPr>
        <w:t xml:space="preserve"> חוזר ואומר </w:t>
      </w:r>
      <w:r>
        <w:rPr>
          <w:rFonts w:hint="eastAsia"/>
          <w:rtl/>
          <w:lang w:eastAsia="he-IL"/>
        </w:rPr>
        <w:t>–</w:t>
      </w:r>
      <w:r>
        <w:rPr>
          <w:rFonts w:hint="cs"/>
          <w:rtl/>
          <w:lang w:eastAsia="he-IL"/>
        </w:rPr>
        <w:t xml:space="preserve"> הוא חילול השם. אין בזה שום דבר יהודי. ולכן אני קורא פעם נוספת גם לציונות הדתית, </w:t>
      </w:r>
      <w:bookmarkStart w:id="5540" w:name="_ETM_Q8_492000"/>
      <w:bookmarkEnd w:id="5540"/>
      <w:r>
        <w:rPr>
          <w:rFonts w:hint="cs"/>
          <w:rtl/>
          <w:lang w:eastAsia="he-IL"/>
        </w:rPr>
        <w:t xml:space="preserve">שמשלמת מחיר יקר, הלוחמים, אותם לוחמים שהם גם לומדי תורה </w:t>
      </w:r>
      <w:r>
        <w:rPr>
          <w:rFonts w:hint="eastAsia"/>
          <w:rtl/>
          <w:lang w:eastAsia="he-IL"/>
        </w:rPr>
        <w:t>–</w:t>
      </w:r>
      <w:r>
        <w:rPr>
          <w:rFonts w:hint="cs"/>
          <w:rtl/>
          <w:lang w:eastAsia="he-IL"/>
        </w:rPr>
        <w:t xml:space="preserve"> לא יכול להיות שפה תהיה מצד אחד הקרבה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af6"/>
        <w:keepNext/>
        <w:rPr>
          <w:rtl/>
        </w:rPr>
      </w:pPr>
      <w:bookmarkStart w:id="5541" w:name="ET_interruption_5561_4"/>
      <w:r w:rsidRPr="0086278F">
        <w:rPr>
          <w:rStyle w:val="TagStyle"/>
          <w:rtl/>
        </w:rPr>
        <w:t>&lt;&lt; קריאה &gt;&gt;</w:t>
      </w:r>
      <w:r w:rsidRPr="00FD4132">
        <w:rPr>
          <w:rStyle w:val="TagStyle"/>
          <w:rtl/>
        </w:rPr>
        <w:t xml:space="preserve"> </w:t>
      </w:r>
      <w:r>
        <w:rPr>
          <w:rtl/>
        </w:rPr>
        <w:t>משה גפני (יהדות התורה):</w:t>
      </w:r>
      <w:r w:rsidRPr="00FD4132">
        <w:rPr>
          <w:rStyle w:val="TagStyle"/>
          <w:rtl/>
        </w:rPr>
        <w:t xml:space="preserve"> </w:t>
      </w:r>
      <w:r w:rsidRPr="0086278F">
        <w:rPr>
          <w:rStyle w:val="TagStyle"/>
          <w:rtl/>
        </w:rPr>
        <w:t>&lt;&lt; קריאה &gt;&gt;</w:t>
      </w:r>
      <w:r>
        <w:rPr>
          <w:rtl/>
        </w:rPr>
        <w:t xml:space="preserve"> </w:t>
      </w:r>
      <w:bookmarkEnd w:id="5541"/>
    </w:p>
    <w:p w:rsidR="009F6A01" w:rsidRPr="007548CE" w:rsidRDefault="009F6A01" w:rsidP="00A6642C">
      <w:pPr>
        <w:rPr>
          <w:rtl/>
          <w:lang w:eastAsia="he-IL"/>
        </w:rPr>
      </w:pPr>
    </w:p>
    <w:p w:rsidR="009F6A01" w:rsidRDefault="009F6A01" w:rsidP="00A6642C">
      <w:pPr>
        <w:rPr>
          <w:rtl/>
          <w:lang w:eastAsia="he-IL"/>
        </w:rPr>
      </w:pPr>
      <w:r>
        <w:rPr>
          <w:rFonts w:hint="cs"/>
          <w:rtl/>
          <w:lang w:eastAsia="he-IL"/>
        </w:rPr>
        <w:t xml:space="preserve"> </w:t>
      </w:r>
      <w:r w:rsidR="00A6642C">
        <w:rPr>
          <w:rFonts w:hint="cs"/>
          <w:rtl/>
          <w:lang w:eastAsia="he-IL"/>
        </w:rPr>
        <w:t>– – –</w:t>
      </w:r>
      <w:r>
        <w:rPr>
          <w:rFonts w:hint="cs"/>
          <w:rtl/>
          <w:lang w:eastAsia="he-IL"/>
        </w:rPr>
        <w:t xml:space="preserve"> אני פה </w:t>
      </w:r>
      <w:r w:rsidR="00A6642C">
        <w:rPr>
          <w:rFonts w:hint="cs"/>
          <w:rtl/>
          <w:lang w:eastAsia="he-IL"/>
        </w:rPr>
        <w:t>– – –</w:t>
      </w:r>
      <w:r>
        <w:rPr>
          <w:rFonts w:hint="cs"/>
          <w:rtl/>
          <w:lang w:eastAsia="he-IL"/>
        </w:rPr>
        <w:t xml:space="preserve"> תתבייש לך </w:t>
      </w:r>
      <w:r w:rsidR="00A6642C">
        <w:rPr>
          <w:rFonts w:hint="cs"/>
          <w:rtl/>
          <w:lang w:eastAsia="he-IL"/>
        </w:rPr>
        <w:t>– – –</w:t>
      </w:r>
    </w:p>
    <w:p w:rsidR="009F6A01" w:rsidRPr="0086278F" w:rsidRDefault="009F6A01" w:rsidP="007F21CB">
      <w:pPr>
        <w:rPr>
          <w:rtl/>
        </w:rPr>
      </w:pPr>
    </w:p>
    <w:p w:rsidR="009F6A01" w:rsidRDefault="009F6A01" w:rsidP="007F21CB">
      <w:pPr>
        <w:pStyle w:val="-"/>
        <w:keepNext/>
        <w:rPr>
          <w:rtl/>
        </w:rPr>
      </w:pPr>
      <w:bookmarkStart w:id="5542" w:name="ET_speakercontinue_4739_5"/>
      <w:r w:rsidRPr="0086278F">
        <w:rPr>
          <w:rStyle w:val="TagStyle"/>
          <w:rtl/>
        </w:rPr>
        <w:t xml:space="preserve"> &lt;&lt; דובר_המשך &gt;&gt;</w:t>
      </w:r>
      <w:r w:rsidRPr="007548CE">
        <w:rPr>
          <w:rStyle w:val="TagStyle"/>
          <w:rtl/>
        </w:rPr>
        <w:t xml:space="preserve"> </w:t>
      </w:r>
      <w:r>
        <w:rPr>
          <w:rtl/>
        </w:rPr>
        <w:t>אביגדור ליברמן (ישראל ביתנו):</w:t>
      </w:r>
      <w:r w:rsidRPr="007548CE">
        <w:rPr>
          <w:rStyle w:val="TagStyle"/>
          <w:rtl/>
        </w:rPr>
        <w:t xml:space="preserve"> </w:t>
      </w:r>
      <w:r w:rsidRPr="0086278F">
        <w:rPr>
          <w:rStyle w:val="TagStyle"/>
          <w:rtl/>
        </w:rPr>
        <w:t>&lt;&lt; דובר_המשך &gt;&gt;</w:t>
      </w:r>
      <w:r>
        <w:rPr>
          <w:rtl/>
        </w:rPr>
        <w:t xml:space="preserve"> </w:t>
      </w:r>
      <w:bookmarkEnd w:id="5542"/>
    </w:p>
    <w:p w:rsidR="009F6A01" w:rsidRDefault="009F6A01" w:rsidP="00A6642C">
      <w:pPr>
        <w:rPr>
          <w:rtl/>
          <w:lang w:eastAsia="he-IL"/>
        </w:rPr>
      </w:pPr>
    </w:p>
    <w:p w:rsidR="009F6A01" w:rsidRDefault="00A6642C" w:rsidP="00A6642C">
      <w:pPr>
        <w:rPr>
          <w:rtl/>
          <w:lang w:eastAsia="he-IL"/>
        </w:rPr>
      </w:pPr>
      <w:r>
        <w:rPr>
          <w:rFonts w:hint="cs"/>
          <w:rtl/>
          <w:lang w:eastAsia="he-IL"/>
        </w:rPr>
        <w:t>– –</w:t>
      </w:r>
      <w:r w:rsidR="009F6A01">
        <w:rPr>
          <w:rFonts w:hint="cs"/>
          <w:rtl/>
          <w:lang w:eastAsia="he-IL"/>
        </w:rPr>
        <w:t xml:space="preserve"> ומצד שני משתמטים, כמו גפני, שלא עובד, לא משרת. </w:t>
      </w:r>
    </w:p>
    <w:p w:rsidR="000E0F63" w:rsidRDefault="000E0F63" w:rsidP="000E0F63">
      <w:pPr>
        <w:rPr>
          <w:rtl/>
          <w:lang w:eastAsia="he-IL"/>
        </w:rPr>
      </w:pPr>
    </w:p>
    <w:p w:rsidR="009F6A01" w:rsidRDefault="009F6A01" w:rsidP="007F21CB">
      <w:pPr>
        <w:rPr>
          <w:rtl/>
          <w:lang w:eastAsia="he-IL"/>
        </w:rPr>
      </w:pPr>
      <w:r>
        <w:rPr>
          <w:rFonts w:hint="cs"/>
          <w:rtl/>
          <w:lang w:eastAsia="he-IL"/>
        </w:rPr>
        <w:t>תלך – בדיוק כמו שהלל הזקן היה חוטב עצים, גפני, גם אתה יכול להיות חוטב עצים, אין בזה שום פסול.</w:t>
      </w:r>
    </w:p>
    <w:p w:rsidR="009F6A01" w:rsidRDefault="009F6A01" w:rsidP="007F21CB">
      <w:pPr>
        <w:rPr>
          <w:rtl/>
          <w:lang w:eastAsia="he-IL"/>
        </w:rPr>
      </w:pPr>
    </w:p>
    <w:p w:rsidR="009F6A01" w:rsidRDefault="009F6A01" w:rsidP="007F21CB">
      <w:pPr>
        <w:pStyle w:val="af6"/>
        <w:keepNext/>
        <w:rPr>
          <w:rtl/>
        </w:rPr>
      </w:pPr>
      <w:bookmarkStart w:id="5543" w:name="ET_interruption_5561_21"/>
      <w:r w:rsidRPr="00222C19">
        <w:rPr>
          <w:rStyle w:val="TagStyle"/>
          <w:rtl/>
        </w:rPr>
        <w:t xml:space="preserve"> &lt;&lt; קריאה &gt;&gt; </w:t>
      </w:r>
      <w:r>
        <w:rPr>
          <w:rtl/>
        </w:rPr>
        <w:t>משה גפני (יהדות התורה):</w:t>
      </w:r>
      <w:r w:rsidRPr="00222C19">
        <w:rPr>
          <w:rStyle w:val="TagStyle"/>
          <w:rtl/>
        </w:rPr>
        <w:t xml:space="preserve"> &lt;&lt; קריאה &gt;&gt;</w:t>
      </w:r>
      <w:r>
        <w:rPr>
          <w:rtl/>
        </w:rPr>
        <w:t xml:space="preserve">   </w:t>
      </w:r>
      <w:bookmarkEnd w:id="5543"/>
    </w:p>
    <w:p w:rsidR="009F6A01" w:rsidRDefault="009F6A01" w:rsidP="00A6642C">
      <w:pPr>
        <w:rPr>
          <w:rtl/>
          <w:lang w:eastAsia="he-IL"/>
        </w:rPr>
      </w:pPr>
    </w:p>
    <w:p w:rsidR="009F6A01" w:rsidRDefault="00A6642C" w:rsidP="00A6642C">
      <w:pPr>
        <w:rPr>
          <w:rtl/>
          <w:lang w:eastAsia="he-IL"/>
        </w:rPr>
      </w:pPr>
      <w:bookmarkStart w:id="5544" w:name="_ETM_Q8_518000"/>
      <w:bookmarkEnd w:id="5544"/>
      <w:r>
        <w:rPr>
          <w:rFonts w:hint="cs"/>
          <w:rtl/>
          <w:lang w:eastAsia="he-IL"/>
        </w:rPr>
        <w:t>– – –</w:t>
      </w:r>
    </w:p>
    <w:p w:rsidR="009F6A01" w:rsidRDefault="009F6A01" w:rsidP="007F21CB">
      <w:pPr>
        <w:rPr>
          <w:rtl/>
          <w:lang w:eastAsia="he-IL"/>
        </w:rPr>
      </w:pPr>
    </w:p>
    <w:p w:rsidR="009F6A01" w:rsidRDefault="009F6A01" w:rsidP="007F21CB">
      <w:pPr>
        <w:pStyle w:val="af7"/>
        <w:keepNext/>
        <w:rPr>
          <w:rtl/>
        </w:rPr>
      </w:pPr>
      <w:bookmarkStart w:id="5545" w:name="ET_yor_6599_22"/>
      <w:r w:rsidRPr="00222C19">
        <w:rPr>
          <w:rStyle w:val="TagStyle"/>
          <w:rtl/>
        </w:rPr>
        <w:t xml:space="preserve"> &lt;&lt; יור &gt;&gt; </w:t>
      </w:r>
      <w:r>
        <w:rPr>
          <w:rtl/>
        </w:rPr>
        <w:t>היו"ר משה רוט:</w:t>
      </w:r>
      <w:r w:rsidRPr="00222C19">
        <w:rPr>
          <w:rStyle w:val="TagStyle"/>
          <w:rtl/>
        </w:rPr>
        <w:t xml:space="preserve"> &lt;&lt; יור &gt;&gt;</w:t>
      </w:r>
      <w:r>
        <w:rPr>
          <w:rtl/>
        </w:rPr>
        <w:t xml:space="preserve">   </w:t>
      </w:r>
      <w:bookmarkEnd w:id="5545"/>
    </w:p>
    <w:p w:rsidR="009F6A01" w:rsidRDefault="009F6A01" w:rsidP="00A6642C">
      <w:pPr>
        <w:rPr>
          <w:rtl/>
          <w:lang w:eastAsia="he-IL"/>
        </w:rPr>
      </w:pPr>
      <w:bookmarkStart w:id="5546" w:name="_ETM_Q8_515000"/>
      <w:bookmarkEnd w:id="5546"/>
    </w:p>
    <w:p w:rsidR="009F6A01" w:rsidRDefault="009F6A01" w:rsidP="007F21CB">
      <w:pPr>
        <w:rPr>
          <w:rtl/>
          <w:lang w:eastAsia="he-IL"/>
        </w:rPr>
      </w:pPr>
      <w:r>
        <w:rPr>
          <w:rFonts w:hint="cs"/>
          <w:rtl/>
          <w:lang w:eastAsia="he-IL"/>
        </w:rPr>
        <w:t xml:space="preserve">חברי הכנסת, חבר הכנסת. חברי הכנסת, סליחה, הוא סיים לדבר, תודה. </w:t>
      </w:r>
    </w:p>
    <w:p w:rsidR="009F6A01" w:rsidRDefault="009F6A01" w:rsidP="007F21CB">
      <w:pPr>
        <w:rPr>
          <w:rtl/>
          <w:lang w:eastAsia="he-IL"/>
        </w:rPr>
      </w:pPr>
    </w:p>
    <w:p w:rsidR="009F6A01" w:rsidRDefault="009F6A01" w:rsidP="007F21CB">
      <w:pPr>
        <w:pStyle w:val="-"/>
        <w:keepNext/>
        <w:rPr>
          <w:rtl/>
        </w:rPr>
      </w:pPr>
      <w:bookmarkStart w:id="5547" w:name="ET_speakercontinue_4739_8"/>
      <w:r w:rsidRPr="0086278F">
        <w:rPr>
          <w:rStyle w:val="TagStyle"/>
          <w:rtl/>
        </w:rPr>
        <w:t xml:space="preserve"> &lt;&lt; דובר_המשך &gt;&gt;</w:t>
      </w:r>
      <w:r w:rsidRPr="007548CE">
        <w:rPr>
          <w:rStyle w:val="TagStyle"/>
          <w:rtl/>
        </w:rPr>
        <w:t xml:space="preserve"> </w:t>
      </w:r>
      <w:r>
        <w:rPr>
          <w:rtl/>
        </w:rPr>
        <w:t>אביגדור ליברמן (ישראל ביתנו):</w:t>
      </w:r>
      <w:r w:rsidRPr="007548CE">
        <w:rPr>
          <w:rStyle w:val="TagStyle"/>
          <w:rtl/>
        </w:rPr>
        <w:t xml:space="preserve"> </w:t>
      </w:r>
      <w:r w:rsidRPr="0086278F">
        <w:rPr>
          <w:rStyle w:val="TagStyle"/>
          <w:rtl/>
        </w:rPr>
        <w:t>&lt;&lt; דובר_המשך &gt;&gt;</w:t>
      </w:r>
      <w:r>
        <w:rPr>
          <w:rtl/>
        </w:rPr>
        <w:t xml:space="preserve"> </w:t>
      </w:r>
      <w:bookmarkEnd w:id="5547"/>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כמו שיהושע בן נון היה לוחם, גם אתה, גפני, יכול להצטרף לסיירת צנחנים. </w:t>
      </w:r>
    </w:p>
    <w:p w:rsidR="009F6A01" w:rsidRDefault="009F6A01" w:rsidP="007F21CB">
      <w:pPr>
        <w:rPr>
          <w:rtl/>
          <w:lang w:eastAsia="he-IL"/>
        </w:rPr>
      </w:pPr>
    </w:p>
    <w:p w:rsidR="009F6A01" w:rsidRDefault="009F6A01" w:rsidP="007F21CB">
      <w:pPr>
        <w:pStyle w:val="af7"/>
        <w:keepNext/>
        <w:rPr>
          <w:rtl/>
        </w:rPr>
      </w:pPr>
      <w:bookmarkStart w:id="5548" w:name="ET_yor_6599_12"/>
      <w:r w:rsidRPr="0086278F">
        <w:rPr>
          <w:rStyle w:val="TagStyle"/>
          <w:rtl/>
        </w:rPr>
        <w:t xml:space="preserve"> &lt;&lt; יור &gt;&gt;</w:t>
      </w:r>
      <w:r w:rsidRPr="00FC6220">
        <w:rPr>
          <w:rStyle w:val="TagStyle"/>
          <w:rtl/>
        </w:rPr>
        <w:t xml:space="preserve"> </w:t>
      </w:r>
      <w:r>
        <w:rPr>
          <w:rtl/>
        </w:rPr>
        <w:t>היו"ר משה רוט:</w:t>
      </w:r>
      <w:r w:rsidRPr="00FC6220">
        <w:rPr>
          <w:rStyle w:val="TagStyle"/>
          <w:rtl/>
        </w:rPr>
        <w:t xml:space="preserve"> </w:t>
      </w:r>
      <w:r w:rsidRPr="0086278F">
        <w:rPr>
          <w:rStyle w:val="TagStyle"/>
          <w:rtl/>
        </w:rPr>
        <w:t>&lt;&lt; יור &gt;&gt;</w:t>
      </w:r>
      <w:r>
        <w:rPr>
          <w:rtl/>
        </w:rPr>
        <w:t xml:space="preserve"> </w:t>
      </w:r>
      <w:bookmarkEnd w:id="5548"/>
    </w:p>
    <w:p w:rsidR="009F6A01" w:rsidRDefault="009F6A01" w:rsidP="00A6642C">
      <w:pPr>
        <w:rPr>
          <w:rtl/>
          <w:lang w:eastAsia="he-IL"/>
        </w:rPr>
      </w:pPr>
    </w:p>
    <w:p w:rsidR="009F6A01" w:rsidRDefault="009F6A01" w:rsidP="007F21CB">
      <w:pPr>
        <w:rPr>
          <w:rtl/>
          <w:lang w:eastAsia="he-IL"/>
        </w:rPr>
      </w:pPr>
      <w:r>
        <w:rPr>
          <w:rFonts w:hint="cs"/>
          <w:rtl/>
          <w:lang w:eastAsia="he-IL"/>
        </w:rPr>
        <w:t>תודה רבה, אדוני.</w:t>
      </w:r>
    </w:p>
    <w:p w:rsidR="009F6A01" w:rsidRDefault="009F6A01" w:rsidP="007F21CB">
      <w:pPr>
        <w:rPr>
          <w:rtl/>
          <w:lang w:eastAsia="he-IL"/>
        </w:rPr>
      </w:pPr>
    </w:p>
    <w:p w:rsidR="009F6A01" w:rsidRDefault="009F6A01" w:rsidP="007F21CB">
      <w:pPr>
        <w:pStyle w:val="-"/>
        <w:keepNext/>
        <w:rPr>
          <w:rtl/>
        </w:rPr>
      </w:pPr>
      <w:bookmarkStart w:id="5549" w:name="ET_speakercontinue_4739_13"/>
      <w:r w:rsidRPr="0086278F">
        <w:rPr>
          <w:rStyle w:val="TagStyle"/>
          <w:rtl/>
        </w:rPr>
        <w:t xml:space="preserve"> &lt;&lt; דובר_המשך &gt;&gt;</w:t>
      </w:r>
      <w:r w:rsidRPr="00FC6220">
        <w:rPr>
          <w:rStyle w:val="TagStyle"/>
          <w:rtl/>
        </w:rPr>
        <w:t xml:space="preserve"> </w:t>
      </w:r>
      <w:r>
        <w:rPr>
          <w:rtl/>
        </w:rPr>
        <w:t>אביגדור ליברמן (ישראל ביתנו):</w:t>
      </w:r>
      <w:r w:rsidRPr="00FC6220">
        <w:rPr>
          <w:rStyle w:val="TagStyle"/>
          <w:rtl/>
        </w:rPr>
        <w:t xml:space="preserve"> </w:t>
      </w:r>
      <w:r w:rsidRPr="0086278F">
        <w:rPr>
          <w:rStyle w:val="TagStyle"/>
          <w:rtl/>
        </w:rPr>
        <w:t>&lt;&lt; דובר_המשך &gt;&gt;</w:t>
      </w:r>
      <w:r>
        <w:rPr>
          <w:rtl/>
        </w:rPr>
        <w:t xml:space="preserve"> </w:t>
      </w:r>
      <w:bookmarkEnd w:id="5549"/>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לא יקרה שום דבר. תודה. </w:t>
      </w:r>
    </w:p>
    <w:p w:rsidR="009F6A01" w:rsidRDefault="009F6A01" w:rsidP="007F21CB">
      <w:pPr>
        <w:rPr>
          <w:rtl/>
          <w:lang w:eastAsia="he-IL"/>
        </w:rPr>
      </w:pPr>
    </w:p>
    <w:p w:rsidR="009F6A01" w:rsidRDefault="009F6A01" w:rsidP="007F21CB">
      <w:pPr>
        <w:pStyle w:val="af7"/>
        <w:keepNext/>
        <w:rPr>
          <w:rtl/>
        </w:rPr>
      </w:pPr>
      <w:bookmarkStart w:id="5550" w:name="ET_yor_6599_14"/>
      <w:r w:rsidRPr="0086278F">
        <w:rPr>
          <w:rStyle w:val="TagStyle"/>
          <w:rtl/>
        </w:rPr>
        <w:t xml:space="preserve"> &lt;&lt; יור &gt;&gt;</w:t>
      </w:r>
      <w:r w:rsidRPr="003C58F7">
        <w:rPr>
          <w:rStyle w:val="TagStyle"/>
          <w:rtl/>
        </w:rPr>
        <w:t xml:space="preserve"> </w:t>
      </w:r>
      <w:r>
        <w:rPr>
          <w:rtl/>
        </w:rPr>
        <w:t>היו"ר משה רוט:</w:t>
      </w:r>
      <w:r w:rsidRPr="003C58F7">
        <w:rPr>
          <w:rStyle w:val="TagStyle"/>
          <w:rtl/>
        </w:rPr>
        <w:t xml:space="preserve"> </w:t>
      </w:r>
      <w:r w:rsidRPr="0086278F">
        <w:rPr>
          <w:rStyle w:val="TagStyle"/>
          <w:rtl/>
        </w:rPr>
        <w:t>&lt;&lt; יור &gt;&gt;</w:t>
      </w:r>
      <w:r>
        <w:rPr>
          <w:rtl/>
        </w:rPr>
        <w:t xml:space="preserve"> </w:t>
      </w:r>
      <w:bookmarkEnd w:id="5550"/>
    </w:p>
    <w:p w:rsidR="009F6A01" w:rsidRDefault="009F6A01" w:rsidP="00A6642C">
      <w:pPr>
        <w:rPr>
          <w:rtl/>
          <w:lang w:eastAsia="he-IL"/>
        </w:rPr>
      </w:pPr>
    </w:p>
    <w:p w:rsidR="009F6A01" w:rsidRDefault="009F6A01" w:rsidP="007F21CB">
      <w:pPr>
        <w:rPr>
          <w:rtl/>
          <w:lang w:eastAsia="he-IL"/>
        </w:rPr>
      </w:pPr>
      <w:r>
        <w:rPr>
          <w:rFonts w:hint="cs"/>
          <w:rtl/>
          <w:lang w:eastAsia="he-IL"/>
        </w:rPr>
        <w:t>תודה רבה, אדוני. תודה רבה.</w:t>
      </w:r>
    </w:p>
    <w:p w:rsidR="009F6A01" w:rsidRDefault="009F6A01" w:rsidP="00A6642C">
      <w:pPr>
        <w:rPr>
          <w:rtl/>
          <w:lang w:eastAsia="he-IL"/>
        </w:rPr>
      </w:pPr>
    </w:p>
    <w:p w:rsidR="009F6A01" w:rsidRDefault="009F6A01" w:rsidP="00A6642C">
      <w:pPr>
        <w:rPr>
          <w:rtl/>
          <w:lang w:eastAsia="he-IL"/>
        </w:rPr>
      </w:pPr>
      <w:bookmarkStart w:id="5551" w:name="_ETM_Q8_481000"/>
      <w:bookmarkEnd w:id="5551"/>
      <w:r>
        <w:rPr>
          <w:rFonts w:hint="cs"/>
          <w:rtl/>
          <w:lang w:eastAsia="he-IL"/>
        </w:rPr>
        <w:t>חברי הכנסת, אנו עוברים להצבעה על הצעת</w:t>
      </w:r>
      <w:r w:rsidRPr="003C58F7">
        <w:rPr>
          <w:rtl/>
          <w:lang w:eastAsia="he-IL"/>
        </w:rPr>
        <w:t xml:space="preserve"> חוק שירות חובה לכ</w:t>
      </w:r>
      <w:r>
        <w:rPr>
          <w:rFonts w:hint="cs"/>
          <w:rtl/>
          <w:lang w:eastAsia="he-IL"/>
        </w:rPr>
        <w:t>ו</w:t>
      </w:r>
      <w:r w:rsidRPr="003C58F7">
        <w:rPr>
          <w:rtl/>
          <w:lang w:eastAsia="he-IL"/>
        </w:rPr>
        <w:t>ל, התשפ"ד</w:t>
      </w:r>
      <w:r>
        <w:rPr>
          <w:rFonts w:hint="cs"/>
          <w:rtl/>
          <w:lang w:eastAsia="he-IL"/>
        </w:rPr>
        <w:t>–</w:t>
      </w:r>
      <w:r w:rsidRPr="003C58F7">
        <w:rPr>
          <w:rtl/>
          <w:lang w:eastAsia="he-IL"/>
        </w:rPr>
        <w:t>2024</w:t>
      </w:r>
      <w:r>
        <w:rPr>
          <w:rFonts w:hint="cs"/>
          <w:rtl/>
          <w:lang w:eastAsia="he-IL"/>
        </w:rPr>
        <w:t xml:space="preserve">, של חבר הכנסת אביגדור ליברמן וקבוצת חברי הכנסת. חברים, נא לתפוס מקומותיכם, אנחנו עוברים </w:t>
      </w:r>
      <w:r w:rsidR="00A6642C">
        <w:rPr>
          <w:rFonts w:hint="cs"/>
          <w:rtl/>
          <w:lang w:eastAsia="he-IL"/>
        </w:rPr>
        <w:t>– – –</w:t>
      </w:r>
    </w:p>
    <w:p w:rsidR="009F6A01" w:rsidRDefault="009F6A01" w:rsidP="007F21CB">
      <w:pPr>
        <w:rPr>
          <w:rtl/>
          <w:lang w:eastAsia="he-IL"/>
        </w:rPr>
      </w:pPr>
    </w:p>
    <w:p w:rsidR="009F6A01" w:rsidRDefault="009F6A01" w:rsidP="007F21CB">
      <w:pPr>
        <w:pStyle w:val="af6"/>
        <w:keepNext/>
        <w:rPr>
          <w:rtl/>
        </w:rPr>
      </w:pPr>
      <w:bookmarkStart w:id="5552" w:name="ET_interruption_קר_אה_19"/>
      <w:r w:rsidRPr="0086278F">
        <w:rPr>
          <w:rStyle w:val="TagStyle"/>
          <w:rtl/>
        </w:rPr>
        <w:t xml:space="preserve"> &lt;&lt; קריאה &gt;&gt;</w:t>
      </w:r>
      <w:r w:rsidRPr="00D74CFF">
        <w:rPr>
          <w:rStyle w:val="TagStyle"/>
          <w:rtl/>
        </w:rPr>
        <w:t xml:space="preserve"> </w:t>
      </w:r>
      <w:r>
        <w:rPr>
          <w:rtl/>
        </w:rPr>
        <w:t>קריאה:</w:t>
      </w:r>
      <w:r w:rsidRPr="00D74CFF">
        <w:rPr>
          <w:rStyle w:val="TagStyle"/>
          <w:rtl/>
        </w:rPr>
        <w:t xml:space="preserve"> </w:t>
      </w:r>
      <w:r w:rsidRPr="0086278F">
        <w:rPr>
          <w:rStyle w:val="TagStyle"/>
          <w:rtl/>
        </w:rPr>
        <w:t>&lt;&lt; קריאה &gt;&gt;</w:t>
      </w:r>
      <w:r>
        <w:rPr>
          <w:rtl/>
        </w:rPr>
        <w:t xml:space="preserve"> </w:t>
      </w:r>
      <w:bookmarkEnd w:id="5552"/>
    </w:p>
    <w:p w:rsidR="009F6A01" w:rsidRDefault="009F6A01" w:rsidP="00A6642C">
      <w:pPr>
        <w:rPr>
          <w:rtl/>
          <w:lang w:eastAsia="he-IL"/>
        </w:rPr>
      </w:pPr>
    </w:p>
    <w:p w:rsidR="009F6A01" w:rsidRDefault="009F6A01" w:rsidP="007F21CB">
      <w:pPr>
        <w:rPr>
          <w:rtl/>
          <w:lang w:eastAsia="he-IL"/>
        </w:rPr>
      </w:pPr>
      <w:r>
        <w:rPr>
          <w:rFonts w:hint="cs"/>
          <w:rtl/>
          <w:lang w:eastAsia="he-IL"/>
        </w:rPr>
        <w:t>אדוני, הצבעה שמית.</w:t>
      </w:r>
    </w:p>
    <w:p w:rsidR="009F6A01" w:rsidRDefault="009F6A01" w:rsidP="007F21CB">
      <w:pPr>
        <w:rPr>
          <w:rtl/>
          <w:lang w:eastAsia="he-IL"/>
        </w:rPr>
      </w:pPr>
      <w:bookmarkStart w:id="5553" w:name="_ETM_Q8_538000"/>
      <w:bookmarkEnd w:id="5553"/>
    </w:p>
    <w:p w:rsidR="009F6A01" w:rsidRDefault="009F6A01" w:rsidP="007F21CB">
      <w:pPr>
        <w:pStyle w:val="af7"/>
        <w:keepNext/>
        <w:rPr>
          <w:rtl/>
        </w:rPr>
      </w:pPr>
      <w:bookmarkStart w:id="5554" w:name="ET_yor_6599_20"/>
      <w:r w:rsidRPr="0086278F">
        <w:rPr>
          <w:rStyle w:val="TagStyle"/>
          <w:rtl/>
        </w:rPr>
        <w:t>&lt;&lt; יור &gt;&gt;</w:t>
      </w:r>
      <w:r w:rsidRPr="00D74CFF">
        <w:rPr>
          <w:rStyle w:val="TagStyle"/>
          <w:rtl/>
        </w:rPr>
        <w:t xml:space="preserve"> </w:t>
      </w:r>
      <w:r>
        <w:rPr>
          <w:rtl/>
        </w:rPr>
        <w:t>היו"ר משה רוט:</w:t>
      </w:r>
      <w:r w:rsidRPr="00D74CFF">
        <w:rPr>
          <w:rStyle w:val="TagStyle"/>
          <w:rtl/>
        </w:rPr>
        <w:t xml:space="preserve"> </w:t>
      </w:r>
      <w:r w:rsidRPr="0086278F">
        <w:rPr>
          <w:rStyle w:val="TagStyle"/>
          <w:rtl/>
        </w:rPr>
        <w:t>&lt;&lt; יור &gt;&gt;</w:t>
      </w:r>
      <w:r>
        <w:rPr>
          <w:rtl/>
        </w:rPr>
        <w:t xml:space="preserve"> </w:t>
      </w:r>
      <w:bookmarkEnd w:id="5554"/>
    </w:p>
    <w:p w:rsidR="009F6A01" w:rsidRDefault="009F6A01" w:rsidP="00A6642C">
      <w:pPr>
        <w:rPr>
          <w:rtl/>
          <w:lang w:eastAsia="he-IL"/>
        </w:rPr>
      </w:pPr>
    </w:p>
    <w:p w:rsidR="009F6A01" w:rsidRDefault="009F6A01" w:rsidP="007F21CB">
      <w:pPr>
        <w:rPr>
          <w:rtl/>
          <w:lang w:eastAsia="he-IL"/>
        </w:rPr>
      </w:pPr>
      <w:r>
        <w:rPr>
          <w:rFonts w:hint="cs"/>
          <w:rtl/>
          <w:lang w:eastAsia="he-IL"/>
        </w:rPr>
        <w:t>ס</w:t>
      </w:r>
      <w:r w:rsidR="000E0F63">
        <w:rPr>
          <w:rFonts w:hint="cs"/>
          <w:rtl/>
          <w:lang w:eastAsia="he-IL"/>
        </w:rPr>
        <w:t>ליחה, על פי הבקשה של חברי הכנסת,</w:t>
      </w:r>
      <w:r>
        <w:rPr>
          <w:rFonts w:hint="cs"/>
          <w:rtl/>
          <w:lang w:eastAsia="he-IL"/>
        </w:rPr>
        <w:t xml:space="preserve"> 25 חברי כנסת</w:t>
      </w:r>
      <w:bookmarkStart w:id="5555" w:name="_ETM_Q8_561000"/>
      <w:bookmarkEnd w:id="5555"/>
      <w:r w:rsidR="000E0F63">
        <w:rPr>
          <w:rFonts w:hint="cs"/>
          <w:rtl/>
          <w:lang w:eastAsia="he-IL"/>
        </w:rPr>
        <w:t>,</w:t>
      </w:r>
      <w:r>
        <w:rPr>
          <w:rFonts w:hint="cs"/>
          <w:rtl/>
          <w:lang w:eastAsia="he-IL"/>
        </w:rPr>
        <w:t xml:space="preserve"> אנחנו נעבור להצבעה שמית. מזכיר הכנסת, נא לקרוא בשמות</w:t>
      </w:r>
      <w:r w:rsidR="000E0F63">
        <w:rPr>
          <w:rFonts w:hint="cs"/>
          <w:rtl/>
          <w:lang w:eastAsia="he-IL"/>
        </w:rPr>
        <w:t>,</w:t>
      </w:r>
      <w:r>
        <w:rPr>
          <w:rFonts w:hint="cs"/>
          <w:rtl/>
          <w:lang w:eastAsia="he-IL"/>
        </w:rPr>
        <w:t xml:space="preserve"> בבקשה.</w:t>
      </w:r>
    </w:p>
    <w:p w:rsidR="009F6A01" w:rsidRDefault="009F6A01" w:rsidP="007F21CB">
      <w:pPr>
        <w:rPr>
          <w:rtl/>
          <w:lang w:eastAsia="he-IL"/>
        </w:rPr>
      </w:pPr>
    </w:p>
    <w:p w:rsidR="009F6A01" w:rsidRDefault="009F6A01" w:rsidP="007F21CB">
      <w:pPr>
        <w:pStyle w:val="af2"/>
        <w:keepNext/>
        <w:rPr>
          <w:rtl/>
          <w:lang w:eastAsia="he-IL"/>
        </w:rPr>
      </w:pPr>
      <w:r>
        <w:rPr>
          <w:rtl/>
          <w:lang w:eastAsia="he-IL"/>
        </w:rPr>
        <w:t xml:space="preserve">הצבעה </w:t>
      </w:r>
      <w:r>
        <w:rPr>
          <w:rFonts w:hint="cs"/>
          <w:rtl/>
          <w:lang w:eastAsia="he-IL"/>
        </w:rPr>
        <w:t>שמית</w:t>
      </w:r>
    </w:p>
    <w:p w:rsidR="009F6A01" w:rsidRDefault="009F6A01" w:rsidP="007F21CB">
      <w:pPr>
        <w:keepNext/>
        <w:rPr>
          <w:rtl/>
        </w:rPr>
      </w:pPr>
      <w:bookmarkStart w:id="5556" w:name="ET_interruption_6327_21"/>
    </w:p>
    <w:p w:rsidR="009F6A01" w:rsidRDefault="009F6A01" w:rsidP="007F21CB">
      <w:pPr>
        <w:pStyle w:val="af6"/>
        <w:keepNext/>
        <w:rPr>
          <w:rtl/>
        </w:rPr>
      </w:pPr>
      <w:r w:rsidRPr="0086278F">
        <w:rPr>
          <w:rStyle w:val="TagStyle"/>
          <w:rtl/>
        </w:rPr>
        <w:t xml:space="preserve"> &lt;&lt; קריאה &gt;&gt;</w:t>
      </w:r>
      <w:r w:rsidRPr="00F06B67">
        <w:rPr>
          <w:rStyle w:val="TagStyle"/>
          <w:rtl/>
        </w:rPr>
        <w:t xml:space="preserve"> </w:t>
      </w:r>
      <w:r>
        <w:rPr>
          <w:rtl/>
        </w:rPr>
        <w:t>מזכיר הכנסת דן מרזוק:</w:t>
      </w:r>
      <w:r w:rsidRPr="00F06B67">
        <w:rPr>
          <w:rStyle w:val="TagStyle"/>
          <w:rtl/>
        </w:rPr>
        <w:t xml:space="preserve"> </w:t>
      </w:r>
      <w:r w:rsidRPr="0086278F">
        <w:rPr>
          <w:rStyle w:val="TagStyle"/>
          <w:rtl/>
        </w:rPr>
        <w:t>&lt;&lt; קריאה &gt;&gt;</w:t>
      </w:r>
      <w:r>
        <w:rPr>
          <w:rtl/>
        </w:rPr>
        <w:t xml:space="preserve"> </w:t>
      </w:r>
      <w:bookmarkEnd w:id="5556"/>
    </w:p>
    <w:p w:rsidR="009F6A01" w:rsidRPr="005A4222" w:rsidRDefault="009F6A01" w:rsidP="007F21CB">
      <w:pPr>
        <w:ind w:firstLine="0"/>
        <w:rPr>
          <w:rtl/>
        </w:rPr>
      </w:pPr>
      <w:r w:rsidRPr="005A4222">
        <w:rPr>
          <w:rFonts w:hint="cs"/>
          <w:rtl/>
        </w:rPr>
        <w:t>(קורא בשמות חברי הכנסת)</w:t>
      </w:r>
    </w:p>
    <w:p w:rsidR="009F6A01" w:rsidRDefault="009F6A01" w:rsidP="00A6642C">
      <w:pPr>
        <w:rPr>
          <w:rtl/>
          <w:lang w:eastAsia="he-IL"/>
        </w:rPr>
      </w:pPr>
    </w:p>
    <w:p w:rsidR="009F6A01" w:rsidRDefault="009F6A01" w:rsidP="007F21CB">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r>
      <w:r>
        <w:rPr>
          <w:rFonts w:hint="cs"/>
          <w:rtl/>
          <w:lang w:eastAsia="he-IL"/>
        </w:rPr>
        <w:t>–   נגד</w:t>
      </w:r>
      <w:r>
        <w:rPr>
          <w:rtl/>
          <w:lang w:eastAsia="he-IL"/>
        </w:rPr>
        <w:tab/>
      </w:r>
      <w:r>
        <w:rPr>
          <w:rtl/>
          <w:lang w:eastAsia="he-IL"/>
        </w:rPr>
        <w:tab/>
      </w:r>
      <w:r>
        <w:rPr>
          <w:rtl/>
          <w:lang w:eastAsia="he-IL"/>
        </w:rPr>
        <w:tab/>
      </w:r>
      <w:r>
        <w:rPr>
          <w:rFonts w:hint="cs"/>
          <w:rtl/>
          <w:lang w:eastAsia="he-IL"/>
        </w:rPr>
        <w:t xml:space="preserve"> </w:t>
      </w:r>
    </w:p>
    <w:p w:rsidR="009F6A01" w:rsidRDefault="009F6A01" w:rsidP="007F21CB">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 xml:space="preserve">  נגד</w:t>
      </w:r>
    </w:p>
    <w:p w:rsidR="009F6A01" w:rsidRDefault="009F6A01" w:rsidP="007F21CB">
      <w:pPr>
        <w:rPr>
          <w:rtl/>
          <w:lang w:eastAsia="he-IL"/>
        </w:rPr>
      </w:pPr>
      <w:r>
        <w:rPr>
          <w:rtl/>
          <w:lang w:eastAsia="he-IL"/>
        </w:rPr>
        <w:t>אמיר אוחנה</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ינון אזולאי</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גדי איזנקוט</w:t>
      </w:r>
      <w:r>
        <w:rPr>
          <w:rtl/>
          <w:lang w:eastAsia="he-IL"/>
        </w:rPr>
        <w:tab/>
      </w:r>
      <w:r>
        <w:rPr>
          <w:rtl/>
          <w:lang w:eastAsia="he-IL"/>
        </w:rPr>
        <w:tab/>
      </w:r>
      <w:r>
        <w:rPr>
          <w:rFonts w:hint="cs"/>
          <w:rtl/>
          <w:lang w:eastAsia="he-IL"/>
        </w:rPr>
        <w:t xml:space="preserve">–  </w:t>
      </w:r>
      <w:bookmarkStart w:id="5557" w:name="_ETM_Q8_581000"/>
      <w:bookmarkEnd w:id="5557"/>
      <w:r>
        <w:rPr>
          <w:rFonts w:hint="cs"/>
          <w:rtl/>
          <w:lang w:eastAsia="he-IL"/>
        </w:rPr>
        <w:t xml:space="preserve"> אינו נוכח</w:t>
      </w:r>
      <w:r>
        <w:rPr>
          <w:rtl/>
          <w:lang w:eastAsia="he-IL"/>
        </w:rPr>
        <w:t xml:space="preserve"> </w:t>
      </w:r>
    </w:p>
    <w:p w:rsidR="009F6A01" w:rsidRDefault="009F6A01" w:rsidP="007F21CB">
      <w:pPr>
        <w:rPr>
          <w:rtl/>
          <w:lang w:eastAsia="he-IL"/>
        </w:rPr>
      </w:pPr>
      <w:r>
        <w:rPr>
          <w:rtl/>
          <w:lang w:eastAsia="he-IL"/>
        </w:rPr>
        <w:t>ישראל אייכלר</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ואליד אלהואשלה</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קארין אלהרר</w:t>
      </w:r>
      <w:r>
        <w:rPr>
          <w:rtl/>
          <w:lang w:eastAsia="he-IL"/>
        </w:rPr>
        <w:tab/>
      </w:r>
      <w:r>
        <w:rPr>
          <w:rtl/>
          <w:lang w:eastAsia="he-IL"/>
        </w:rPr>
        <w:tab/>
      </w:r>
      <w:r>
        <w:rPr>
          <w:rFonts w:hint="cs"/>
          <w:rtl/>
          <w:lang w:eastAsia="he-IL"/>
        </w:rPr>
        <w:t>–   אינה נוכחת</w:t>
      </w:r>
      <w:r>
        <w:rPr>
          <w:rtl/>
          <w:lang w:eastAsia="he-IL"/>
        </w:rPr>
        <w:t xml:space="preserve"> </w:t>
      </w:r>
    </w:p>
    <w:p w:rsidR="009F6A01" w:rsidRDefault="009F6A01" w:rsidP="007F21CB">
      <w:pPr>
        <w:rPr>
          <w:rtl/>
          <w:lang w:eastAsia="he-IL"/>
        </w:rPr>
      </w:pPr>
      <w:r>
        <w:rPr>
          <w:rtl/>
          <w:lang w:eastAsia="he-IL"/>
        </w:rPr>
        <w:t>זאב אלקין</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משה ארבל</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יעקב אשר</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אוריאל בוסו</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דבי ביטון</w:t>
      </w:r>
      <w:r>
        <w:rPr>
          <w:rtl/>
          <w:lang w:eastAsia="he-IL"/>
        </w:rPr>
        <w:tab/>
      </w:r>
      <w:r>
        <w:rPr>
          <w:rtl/>
          <w:lang w:eastAsia="he-IL"/>
        </w:rPr>
        <w:tab/>
      </w:r>
      <w:r>
        <w:rPr>
          <w:rFonts w:hint="cs"/>
          <w:rtl/>
          <w:lang w:eastAsia="he-IL"/>
        </w:rPr>
        <w:t xml:space="preserve">–   אינה נוכחת </w:t>
      </w:r>
      <w:r>
        <w:rPr>
          <w:rtl/>
          <w:lang w:eastAsia="he-IL"/>
        </w:rPr>
        <w:t xml:space="preserve"> </w:t>
      </w:r>
    </w:p>
    <w:p w:rsidR="009F6A01" w:rsidRDefault="009F6A01" w:rsidP="007F21CB">
      <w:pPr>
        <w:rPr>
          <w:rtl/>
          <w:lang w:eastAsia="he-IL"/>
        </w:rPr>
      </w:pPr>
      <w:r>
        <w:rPr>
          <w:rtl/>
          <w:lang w:eastAsia="he-IL"/>
        </w:rPr>
        <w:t>מיכאל מרדכי ביטון</w:t>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xml:space="preserve">–   אינו נוכח </w:t>
      </w:r>
    </w:p>
    <w:p w:rsidR="009F6A01" w:rsidRDefault="009F6A01" w:rsidP="007F21CB">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bookmarkStart w:id="5558" w:name="_ETM_Q8_634000"/>
      <w:bookmarkEnd w:id="5558"/>
      <w:r>
        <w:rPr>
          <w:rFonts w:hint="cs"/>
          <w:rtl/>
          <w:lang w:eastAsia="he-IL"/>
        </w:rPr>
        <w:t xml:space="preserve">  נגד</w:t>
      </w:r>
    </w:p>
    <w:p w:rsidR="009F6A01" w:rsidRDefault="009F6A01" w:rsidP="007F21CB">
      <w:pPr>
        <w:rPr>
          <w:rtl/>
          <w:lang w:eastAsia="he-IL"/>
        </w:rPr>
      </w:pPr>
      <w:r>
        <w:rPr>
          <w:rtl/>
          <w:lang w:eastAsia="he-IL"/>
        </w:rPr>
        <w:t>ולדימיר בליאק</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מירב בן ארי</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רם בן ברק</w:t>
      </w:r>
      <w:r>
        <w:rPr>
          <w:rtl/>
          <w:lang w:eastAsia="he-IL"/>
        </w:rPr>
        <w:tab/>
      </w:r>
      <w:r>
        <w:rPr>
          <w:rtl/>
          <w:lang w:eastAsia="he-IL"/>
        </w:rPr>
        <w:tab/>
      </w:r>
      <w:r>
        <w:rPr>
          <w:rFonts w:hint="cs"/>
          <w:rtl/>
          <w:lang w:eastAsia="he-IL"/>
        </w:rPr>
        <w:t xml:space="preserve">–   </w:t>
      </w:r>
      <w:bookmarkStart w:id="5559" w:name="_ETM_Q8_652000"/>
      <w:bookmarkEnd w:id="5559"/>
      <w:r>
        <w:rPr>
          <w:rFonts w:hint="cs"/>
          <w:rtl/>
          <w:lang w:eastAsia="he-IL"/>
        </w:rPr>
        <w:t>אינו נוכח</w:t>
      </w:r>
      <w:r>
        <w:rPr>
          <w:rtl/>
          <w:lang w:eastAsia="he-IL"/>
        </w:rPr>
        <w:t xml:space="preserve"> </w:t>
      </w:r>
    </w:p>
    <w:p w:rsidR="009F6A01" w:rsidRDefault="009F6A01" w:rsidP="007F21CB">
      <w:pPr>
        <w:rPr>
          <w:rtl/>
          <w:lang w:eastAsia="he-IL"/>
        </w:rPr>
      </w:pPr>
      <w:r>
        <w:rPr>
          <w:rtl/>
          <w:lang w:eastAsia="he-IL"/>
        </w:rPr>
        <w:t>איתמר בן גביר</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אברהם בצלאל</w:t>
      </w:r>
      <w:r>
        <w:rPr>
          <w:rtl/>
          <w:lang w:eastAsia="he-IL"/>
        </w:rPr>
        <w:tab/>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אליהו ברוכי</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ניר ברקת</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ששון ששי גואטה</w:t>
      </w:r>
      <w:r>
        <w:rPr>
          <w:rtl/>
          <w:lang w:eastAsia="he-IL"/>
        </w:rPr>
        <w:tab/>
      </w:r>
      <w:r>
        <w:rPr>
          <w:rtl/>
          <w:lang w:eastAsia="he-IL"/>
        </w:rPr>
        <w:tab/>
      </w:r>
      <w:r>
        <w:rPr>
          <w:rFonts w:hint="cs"/>
          <w:rtl/>
          <w:lang w:eastAsia="he-IL"/>
        </w:rPr>
        <w:t xml:space="preserve">–  </w:t>
      </w:r>
      <w:bookmarkStart w:id="5560" w:name="_ETM_Q8_669000"/>
      <w:bookmarkEnd w:id="5560"/>
      <w:r>
        <w:rPr>
          <w:rFonts w:hint="cs"/>
          <w:rtl/>
          <w:lang w:eastAsia="he-IL"/>
        </w:rPr>
        <w:t xml:space="preserve"> נגד</w:t>
      </w:r>
      <w:r>
        <w:rPr>
          <w:rtl/>
          <w:lang w:eastAsia="he-IL"/>
        </w:rPr>
        <w:t xml:space="preserve"> </w:t>
      </w:r>
    </w:p>
    <w:p w:rsidR="009F6A01" w:rsidRDefault="009F6A01" w:rsidP="007F21CB">
      <w:pPr>
        <w:rPr>
          <w:rtl/>
          <w:lang w:eastAsia="he-IL"/>
        </w:rPr>
      </w:pPr>
      <w:r>
        <w:rPr>
          <w:rtl/>
          <w:lang w:eastAsia="he-IL"/>
        </w:rPr>
        <w:t>טלי גוטליב</w:t>
      </w:r>
      <w:r>
        <w:rPr>
          <w:rtl/>
          <w:lang w:eastAsia="he-IL"/>
        </w:rPr>
        <w:tab/>
      </w:r>
      <w:r>
        <w:rPr>
          <w:rtl/>
          <w:lang w:eastAsia="he-IL"/>
        </w:rPr>
        <w:tab/>
      </w:r>
      <w:r>
        <w:rPr>
          <w:rFonts w:hint="cs"/>
          <w:rtl/>
          <w:lang w:eastAsia="he-IL"/>
        </w:rPr>
        <w:t>–   אינה נוכחת</w:t>
      </w:r>
      <w:r>
        <w:rPr>
          <w:rtl/>
          <w:lang w:eastAsia="he-IL"/>
        </w:rPr>
        <w:t xml:space="preserve"> </w:t>
      </w:r>
    </w:p>
    <w:p w:rsidR="009F6A01" w:rsidRDefault="009F6A01" w:rsidP="007F21CB">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 xml:space="preserve">–   אינה </w:t>
      </w:r>
      <w:bookmarkStart w:id="5561" w:name="_ETM_Q8_690000"/>
      <w:bookmarkEnd w:id="5561"/>
      <w:r>
        <w:rPr>
          <w:rFonts w:hint="cs"/>
          <w:rtl/>
          <w:lang w:eastAsia="he-IL"/>
        </w:rPr>
        <w:t>נוכחת</w:t>
      </w:r>
      <w:r>
        <w:rPr>
          <w:rtl/>
          <w:lang w:eastAsia="he-IL"/>
        </w:rPr>
        <w:t xml:space="preserve"> </w:t>
      </w:r>
    </w:p>
    <w:p w:rsidR="009F6A01" w:rsidRDefault="009F6A01" w:rsidP="007F21CB">
      <w:pPr>
        <w:rPr>
          <w:rtl/>
          <w:lang w:eastAsia="he-IL"/>
        </w:rPr>
      </w:pPr>
      <w:r>
        <w:rPr>
          <w:rtl/>
          <w:lang w:eastAsia="he-IL"/>
        </w:rPr>
        <w:t>יואב גלנט</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גילה גמליאל</w:t>
      </w:r>
      <w:r>
        <w:rPr>
          <w:rtl/>
          <w:lang w:eastAsia="he-IL"/>
        </w:rPr>
        <w:tab/>
      </w:r>
      <w:r>
        <w:rPr>
          <w:rtl/>
          <w:lang w:eastAsia="he-IL"/>
        </w:rPr>
        <w:tab/>
      </w:r>
      <w:r>
        <w:rPr>
          <w:rFonts w:hint="cs"/>
          <w:rtl/>
          <w:lang w:eastAsia="he-IL"/>
        </w:rPr>
        <w:t>–   אינה נוכחת</w:t>
      </w:r>
      <w:r>
        <w:rPr>
          <w:rtl/>
          <w:lang w:eastAsia="he-IL"/>
        </w:rPr>
        <w:t xml:space="preserve"> </w:t>
      </w:r>
    </w:p>
    <w:p w:rsidR="009F6A01" w:rsidRDefault="009F6A01" w:rsidP="007F21CB">
      <w:pPr>
        <w:rPr>
          <w:rtl/>
          <w:lang w:eastAsia="he-IL"/>
        </w:rPr>
      </w:pPr>
      <w:r>
        <w:rPr>
          <w:rtl/>
          <w:lang w:eastAsia="he-IL"/>
        </w:rPr>
        <w:t>בנימין גנץ</w:t>
      </w:r>
      <w:r>
        <w:rPr>
          <w:rtl/>
          <w:lang w:eastAsia="he-IL"/>
        </w:rPr>
        <w:tab/>
      </w:r>
      <w:r>
        <w:rPr>
          <w:rtl/>
          <w:lang w:eastAsia="he-IL"/>
        </w:rPr>
        <w:tab/>
      </w:r>
      <w:r>
        <w:rPr>
          <w:rFonts w:hint="cs"/>
          <w:rtl/>
          <w:lang w:eastAsia="he-IL"/>
        </w:rPr>
        <w:t xml:space="preserve">–   אינו נוכח </w:t>
      </w:r>
    </w:p>
    <w:p w:rsidR="009F6A01" w:rsidRDefault="009F6A01" w:rsidP="007F21CB">
      <w:pPr>
        <w:rPr>
          <w:rtl/>
          <w:lang w:eastAsia="he-IL"/>
        </w:rPr>
      </w:pPr>
      <w:r>
        <w:rPr>
          <w:rtl/>
          <w:lang w:eastAsia="he-IL"/>
        </w:rPr>
        <w:t>משה גפני</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סימון דוידסון</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אבי דיכטר</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גלית דיסטל אטבריאן</w:t>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דני דנון</w:t>
      </w:r>
      <w:r>
        <w:rPr>
          <w:rtl/>
          <w:lang w:eastAsia="he-IL"/>
        </w:rPr>
        <w:tab/>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שלום דנינו</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אריה מכלוף דרעי</w:t>
      </w:r>
      <w:r>
        <w:rPr>
          <w:rtl/>
          <w:lang w:eastAsia="he-IL"/>
        </w:rPr>
        <w:tab/>
      </w:r>
      <w:r>
        <w:rPr>
          <w:rFonts w:hint="cs"/>
          <w:rtl/>
          <w:lang w:eastAsia="he-IL"/>
        </w:rPr>
        <w:t xml:space="preserve">–   </w:t>
      </w:r>
      <w:bookmarkStart w:id="5562" w:name="_ETM_Q8_692000"/>
      <w:bookmarkEnd w:id="5562"/>
      <w:r>
        <w:rPr>
          <w:rFonts w:hint="cs"/>
          <w:rtl/>
          <w:lang w:eastAsia="he-IL"/>
        </w:rPr>
        <w:t>אינו נוכח</w:t>
      </w:r>
      <w:r>
        <w:rPr>
          <w:rtl/>
          <w:lang w:eastAsia="he-IL"/>
        </w:rPr>
        <w:t xml:space="preserve"> </w:t>
      </w:r>
    </w:p>
    <w:p w:rsidR="009F6A01" w:rsidRDefault="009F6A01" w:rsidP="007F21CB">
      <w:pPr>
        <w:rPr>
          <w:rtl/>
          <w:lang w:eastAsia="he-IL"/>
        </w:rPr>
      </w:pPr>
      <w:r>
        <w:rPr>
          <w:rtl/>
          <w:lang w:eastAsia="he-IL"/>
        </w:rPr>
        <w:t>עמית הלוי</w:t>
      </w:r>
      <w:r>
        <w:rPr>
          <w:rtl/>
          <w:lang w:eastAsia="he-IL"/>
        </w:rPr>
        <w:tab/>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שרן מרים השכל</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ניסים ואטורי</w:t>
      </w:r>
      <w:r>
        <w:rPr>
          <w:rtl/>
          <w:lang w:eastAsia="he-IL"/>
        </w:rPr>
        <w:tab/>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מיכל מרים וולדיגר</w:t>
      </w:r>
      <w:r>
        <w:rPr>
          <w:rtl/>
          <w:lang w:eastAsia="he-IL"/>
        </w:rPr>
        <w:tab/>
      </w:r>
      <w:r>
        <w:rPr>
          <w:rFonts w:hint="cs"/>
          <w:rtl/>
          <w:lang w:eastAsia="he-IL"/>
        </w:rPr>
        <w:t xml:space="preserve">–   </w:t>
      </w:r>
      <w:bookmarkStart w:id="5563" w:name="_ETM_Q8_736000"/>
      <w:bookmarkEnd w:id="5563"/>
      <w:r>
        <w:rPr>
          <w:rFonts w:hint="cs"/>
          <w:rtl/>
          <w:lang w:eastAsia="he-IL"/>
        </w:rPr>
        <w:t>אינה נוכחת</w:t>
      </w:r>
      <w:r>
        <w:rPr>
          <w:rtl/>
          <w:lang w:eastAsia="he-IL"/>
        </w:rPr>
        <w:t xml:space="preserve"> </w:t>
      </w:r>
    </w:p>
    <w:p w:rsidR="009F6A01" w:rsidRDefault="009F6A01" w:rsidP="007F21CB">
      <w:pPr>
        <w:rPr>
          <w:rtl/>
          <w:lang w:eastAsia="he-IL"/>
        </w:rPr>
      </w:pPr>
      <w:r>
        <w:rPr>
          <w:rtl/>
          <w:lang w:eastAsia="he-IL"/>
        </w:rPr>
        <w:t>יצחק שמעון וסרלאוף</w:t>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יאסר חוג'יראת</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lang w:eastAsia="he-IL"/>
        </w:rPr>
      </w:pPr>
      <w:r>
        <w:rPr>
          <w:rtl/>
          <w:lang w:eastAsia="he-IL"/>
        </w:rPr>
        <w:t>אימאן ח'טיב יאסין</w:t>
      </w:r>
      <w:r>
        <w:rPr>
          <w:rtl/>
          <w:lang w:eastAsia="he-IL"/>
        </w:rPr>
        <w:tab/>
      </w:r>
      <w:r>
        <w:rPr>
          <w:rFonts w:hint="cs"/>
          <w:rtl/>
          <w:lang w:eastAsia="he-IL"/>
        </w:rPr>
        <w:t xml:space="preserve">–   נגד </w:t>
      </w:r>
    </w:p>
    <w:p w:rsidR="009F6A01" w:rsidRDefault="009F6A01" w:rsidP="007F21CB">
      <w:pPr>
        <w:rPr>
          <w:rtl/>
          <w:lang w:eastAsia="he-IL"/>
        </w:rPr>
      </w:pPr>
      <w:r>
        <w:rPr>
          <w:rtl/>
          <w:lang w:eastAsia="he-IL"/>
        </w:rPr>
        <w:t>ווליד טאהא</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בועז טופורובסקי</w:t>
      </w:r>
      <w:r>
        <w:rPr>
          <w:rtl/>
          <w:lang w:eastAsia="he-IL"/>
        </w:rPr>
        <w:tab/>
      </w:r>
      <w:r>
        <w:rPr>
          <w:rtl/>
          <w:lang w:eastAsia="he-IL"/>
        </w:rPr>
        <w:tab/>
      </w:r>
      <w:r>
        <w:rPr>
          <w:rFonts w:hint="cs"/>
          <w:rtl/>
          <w:lang w:eastAsia="he-IL"/>
        </w:rPr>
        <w:t>–   אינו נוכח</w:t>
      </w:r>
      <w:r>
        <w:rPr>
          <w:rtl/>
          <w:lang w:eastAsia="he-IL"/>
        </w:rPr>
        <w:t xml:space="preserve"> </w:t>
      </w:r>
    </w:p>
    <w:p w:rsidR="009F6A01" w:rsidRDefault="009F6A01" w:rsidP="007F21CB">
      <w:pPr>
        <w:rPr>
          <w:rtl/>
        </w:rPr>
      </w:pPr>
      <w:r>
        <w:rPr>
          <w:rtl/>
        </w:rPr>
        <w:t>משה טור פז</w:t>
      </w:r>
      <w:r>
        <w:rPr>
          <w:rtl/>
        </w:rPr>
        <w:tab/>
      </w:r>
      <w:r>
        <w:rPr>
          <w:rtl/>
        </w:rPr>
        <w:tab/>
      </w:r>
      <w:r>
        <w:rPr>
          <w:rFonts w:hint="cs"/>
          <w:rtl/>
        </w:rPr>
        <w:t>–   אינו נוכח</w:t>
      </w:r>
      <w:r>
        <w:rPr>
          <w:rtl/>
        </w:rPr>
        <w:t xml:space="preserve"> </w:t>
      </w:r>
    </w:p>
    <w:p w:rsidR="009F6A01" w:rsidRDefault="009F6A01" w:rsidP="007F21CB">
      <w:pPr>
        <w:rPr>
          <w:rtl/>
          <w:lang w:eastAsia="he-IL"/>
        </w:rPr>
      </w:pPr>
      <w:r>
        <w:rPr>
          <w:rtl/>
          <w:lang w:eastAsia="he-IL"/>
        </w:rPr>
        <w:t>אחמד טיבי</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יוסף טייב</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יעקב טסלר</w:t>
      </w:r>
      <w:r>
        <w:rPr>
          <w:rtl/>
          <w:lang w:eastAsia="he-IL"/>
        </w:rPr>
        <w:tab/>
      </w:r>
      <w:r>
        <w:rPr>
          <w:rtl/>
          <w:lang w:eastAsia="he-IL"/>
        </w:rPr>
        <w:tab/>
      </w:r>
      <w:r>
        <w:rPr>
          <w:rFonts w:hint="cs"/>
          <w:rtl/>
          <w:lang w:eastAsia="he-IL"/>
        </w:rPr>
        <w:t>–   נגד</w:t>
      </w:r>
      <w:r>
        <w:rPr>
          <w:rtl/>
          <w:lang w:eastAsia="he-IL"/>
        </w:rPr>
        <w:t xml:space="preserve"> </w:t>
      </w:r>
    </w:p>
    <w:p w:rsidR="009F6A01" w:rsidRDefault="009F6A01" w:rsidP="007F21CB">
      <w:pPr>
        <w:rPr>
          <w:rtl/>
          <w:lang w:eastAsia="he-IL"/>
        </w:rPr>
      </w:pPr>
      <w:r>
        <w:rPr>
          <w:rtl/>
          <w:lang w:eastAsia="he-IL"/>
        </w:rPr>
        <w:t>חילי טרופר</w:t>
      </w:r>
      <w:r>
        <w:rPr>
          <w:rtl/>
          <w:lang w:eastAsia="he-IL"/>
        </w:rPr>
        <w:tab/>
      </w:r>
      <w:r>
        <w:rPr>
          <w:rtl/>
          <w:lang w:eastAsia="he-IL"/>
        </w:rPr>
        <w:tab/>
      </w:r>
      <w:r>
        <w:rPr>
          <w:rFonts w:hint="cs"/>
          <w:rtl/>
          <w:lang w:eastAsia="he-IL"/>
        </w:rPr>
        <w:t>–   בעד</w:t>
      </w:r>
      <w:r>
        <w:rPr>
          <w:rtl/>
          <w:lang w:eastAsia="he-IL"/>
        </w:rPr>
        <w:t xml:space="preserve"> </w:t>
      </w:r>
    </w:p>
    <w:p w:rsidR="009F6A01" w:rsidRDefault="009F6A01" w:rsidP="007F21CB">
      <w:pPr>
        <w:rPr>
          <w:rtl/>
          <w:lang w:eastAsia="he-IL"/>
        </w:rPr>
      </w:pPr>
      <w:r>
        <w:rPr>
          <w:rtl/>
          <w:lang w:eastAsia="he-IL"/>
        </w:rPr>
        <w:t>אלמוג כהן</w:t>
      </w:r>
      <w:r>
        <w:rPr>
          <w:rtl/>
          <w:lang w:eastAsia="he-IL"/>
        </w:rPr>
        <w:tab/>
      </w:r>
      <w:r>
        <w:rPr>
          <w:rtl/>
          <w:lang w:eastAsia="he-IL"/>
        </w:rPr>
        <w:tab/>
      </w:r>
      <w:r>
        <w:rPr>
          <w:rFonts w:hint="cs"/>
          <w:rtl/>
          <w:lang w:eastAsia="he-IL"/>
        </w:rPr>
        <w:t xml:space="preserve">–   אינו נוכח </w:t>
      </w:r>
      <w:r>
        <w:rPr>
          <w:rtl/>
          <w:lang w:eastAsia="he-IL"/>
        </w:rPr>
        <w:t xml:space="preserve"> </w:t>
      </w:r>
    </w:p>
    <w:p w:rsidR="009F6A01" w:rsidRDefault="009F6A01" w:rsidP="007F21CB">
      <w:pPr>
        <w:rPr>
          <w:rtl/>
        </w:rPr>
      </w:pPr>
      <w:bookmarkStart w:id="5564" w:name="TOR_Q9"/>
      <w:bookmarkEnd w:id="5564"/>
      <w:r>
        <w:rPr>
          <w:rtl/>
        </w:rPr>
        <w:t>מאיר כהן</w:t>
      </w:r>
      <w:r>
        <w:rPr>
          <w:rFonts w:hint="cs"/>
          <w:rtl/>
        </w:rPr>
        <w:tab/>
      </w:r>
      <w:r>
        <w:rPr>
          <w:rtl/>
        </w:rPr>
        <w:tab/>
        <w:t xml:space="preserve">–   </w:t>
      </w:r>
      <w:r>
        <w:rPr>
          <w:rFonts w:hint="cs"/>
          <w:rtl/>
        </w:rPr>
        <w:t>בעד</w:t>
      </w:r>
    </w:p>
    <w:p w:rsidR="009F6A01" w:rsidRDefault="009F6A01" w:rsidP="007F21CB">
      <w:pPr>
        <w:rPr>
          <w:rtl/>
        </w:rPr>
      </w:pPr>
      <w:r>
        <w:rPr>
          <w:rtl/>
        </w:rPr>
        <w:t>מירב כהן</w:t>
      </w:r>
      <w:r>
        <w:rPr>
          <w:rtl/>
        </w:rPr>
        <w:tab/>
      </w:r>
      <w:r>
        <w:rPr>
          <w:rtl/>
        </w:rPr>
        <w:tab/>
        <w:t xml:space="preserve">–   </w:t>
      </w:r>
      <w:r>
        <w:rPr>
          <w:rFonts w:hint="cs"/>
          <w:rtl/>
        </w:rPr>
        <w:t>בעד</w:t>
      </w:r>
    </w:p>
    <w:p w:rsidR="009F6A01" w:rsidRDefault="009F6A01" w:rsidP="007F21CB">
      <w:pPr>
        <w:rPr>
          <w:rtl/>
        </w:rPr>
      </w:pPr>
      <w:r>
        <w:rPr>
          <w:rtl/>
        </w:rPr>
        <w:t>מתן כהנא</w:t>
      </w:r>
      <w:r>
        <w:rPr>
          <w:rtl/>
        </w:rPr>
        <w:tab/>
      </w:r>
      <w:r>
        <w:rPr>
          <w:rtl/>
        </w:rPr>
        <w:tab/>
        <w:t xml:space="preserve">–   </w:t>
      </w:r>
      <w:r>
        <w:rPr>
          <w:rFonts w:hint="cs"/>
          <w:rtl/>
        </w:rPr>
        <w:t>בעד</w:t>
      </w:r>
    </w:p>
    <w:p w:rsidR="009F6A01" w:rsidRDefault="009F6A01" w:rsidP="007F21CB">
      <w:pPr>
        <w:rPr>
          <w:rtl/>
        </w:rPr>
      </w:pPr>
      <w:r>
        <w:rPr>
          <w:rtl/>
        </w:rPr>
        <w:t>עופר כסיף</w:t>
      </w:r>
      <w:r>
        <w:rPr>
          <w:rtl/>
        </w:rPr>
        <w:tab/>
      </w:r>
      <w:r>
        <w:rPr>
          <w:rtl/>
        </w:rPr>
        <w:tab/>
        <w:t xml:space="preserve">–   </w:t>
      </w:r>
      <w:r>
        <w:rPr>
          <w:rFonts w:hint="cs"/>
          <w:rtl/>
        </w:rPr>
        <w:t>נגד</w:t>
      </w:r>
    </w:p>
    <w:p w:rsidR="009F6A01" w:rsidRDefault="009F6A01" w:rsidP="007F21CB">
      <w:pPr>
        <w:rPr>
          <w:rtl/>
        </w:rPr>
      </w:pPr>
      <w:r>
        <w:rPr>
          <w:rtl/>
        </w:rPr>
        <w:t>אופיר כץ</w:t>
      </w:r>
      <w:r>
        <w:rPr>
          <w:rtl/>
        </w:rPr>
        <w:tab/>
      </w:r>
      <w:r>
        <w:rPr>
          <w:rtl/>
        </w:rPr>
        <w:tab/>
        <w:t xml:space="preserve">–   </w:t>
      </w:r>
      <w:r>
        <w:rPr>
          <w:rFonts w:hint="cs"/>
          <w:rtl/>
        </w:rPr>
        <w:t>נגד</w:t>
      </w:r>
    </w:p>
    <w:p w:rsidR="009F6A01" w:rsidRDefault="009F6A01" w:rsidP="007F21CB">
      <w:pPr>
        <w:rPr>
          <w:rtl/>
        </w:rPr>
      </w:pPr>
      <w:r>
        <w:rPr>
          <w:rtl/>
        </w:rPr>
        <w:t>ישראל כץ</w:t>
      </w:r>
      <w:r>
        <w:rPr>
          <w:rtl/>
        </w:rPr>
        <w:tab/>
      </w:r>
      <w:r>
        <w:rPr>
          <w:rtl/>
        </w:rPr>
        <w:tab/>
        <w:t xml:space="preserve">–   </w:t>
      </w:r>
      <w:r>
        <w:rPr>
          <w:rFonts w:hint="cs"/>
          <w:rtl/>
        </w:rPr>
        <w:t>אינו נוכח</w:t>
      </w:r>
    </w:p>
    <w:p w:rsidR="009F6A01" w:rsidRDefault="009F6A01" w:rsidP="007F21CB">
      <w:pPr>
        <w:rPr>
          <w:rtl/>
        </w:rPr>
      </w:pPr>
      <w:r>
        <w:rPr>
          <w:rtl/>
        </w:rPr>
        <w:t>רון כץ</w:t>
      </w:r>
      <w:r>
        <w:rPr>
          <w:rtl/>
        </w:rPr>
        <w:tab/>
      </w:r>
      <w:r>
        <w:rPr>
          <w:rtl/>
        </w:rPr>
        <w:tab/>
      </w:r>
      <w:r>
        <w:rPr>
          <w:rtl/>
        </w:rPr>
        <w:tab/>
        <w:t xml:space="preserve">–   </w:t>
      </w:r>
      <w:r>
        <w:rPr>
          <w:rFonts w:hint="cs"/>
          <w:rtl/>
        </w:rPr>
        <w:t>בעד</w:t>
      </w:r>
    </w:p>
    <w:p w:rsidR="009F6A01" w:rsidRDefault="009F6A01" w:rsidP="007F21CB">
      <w:pPr>
        <w:rPr>
          <w:rtl/>
        </w:rPr>
      </w:pPr>
      <w:r>
        <w:rPr>
          <w:rtl/>
        </w:rPr>
        <w:t>יוראי להב הרצנו</w:t>
      </w:r>
      <w:r>
        <w:rPr>
          <w:rtl/>
        </w:rPr>
        <w:tab/>
      </w:r>
      <w:r>
        <w:rPr>
          <w:rtl/>
        </w:rPr>
        <w:tab/>
        <w:t xml:space="preserve">–   </w:t>
      </w:r>
      <w:r>
        <w:rPr>
          <w:rFonts w:hint="cs"/>
          <w:rtl/>
        </w:rPr>
        <w:t>בעד</w:t>
      </w:r>
    </w:p>
    <w:p w:rsidR="009F6A01" w:rsidRDefault="009F6A01" w:rsidP="007F21CB">
      <w:pPr>
        <w:rPr>
          <w:rtl/>
        </w:rPr>
      </w:pPr>
      <w:r>
        <w:rPr>
          <w:rtl/>
        </w:rPr>
        <w:t>ירון לוי</w:t>
      </w:r>
      <w:r>
        <w:rPr>
          <w:rtl/>
        </w:rPr>
        <w:tab/>
      </w:r>
      <w:r>
        <w:rPr>
          <w:rtl/>
        </w:rPr>
        <w:tab/>
      </w:r>
      <w:r>
        <w:rPr>
          <w:rtl/>
        </w:rPr>
        <w:tab/>
        <w:t xml:space="preserve">–   </w:t>
      </w:r>
      <w:r>
        <w:rPr>
          <w:rFonts w:hint="cs"/>
          <w:rtl/>
        </w:rPr>
        <w:t>בעד</w:t>
      </w:r>
    </w:p>
    <w:p w:rsidR="009F6A01" w:rsidRDefault="009F6A01" w:rsidP="007F21CB">
      <w:pPr>
        <w:rPr>
          <w:rtl/>
        </w:rPr>
      </w:pPr>
      <w:r>
        <w:rPr>
          <w:rtl/>
        </w:rPr>
        <w:t>מיקי לוי</w:t>
      </w:r>
      <w:r>
        <w:rPr>
          <w:rtl/>
        </w:rPr>
        <w:tab/>
      </w:r>
      <w:r>
        <w:rPr>
          <w:rtl/>
        </w:rPr>
        <w:tab/>
      </w:r>
      <w:r>
        <w:rPr>
          <w:rtl/>
        </w:rPr>
        <w:tab/>
        <w:t xml:space="preserve">–   </w:t>
      </w:r>
      <w:r>
        <w:rPr>
          <w:rFonts w:hint="cs"/>
          <w:rtl/>
        </w:rPr>
        <w:t>בעד</w:t>
      </w:r>
    </w:p>
    <w:p w:rsidR="009F6A01" w:rsidRDefault="009F6A01" w:rsidP="007F21CB">
      <w:pPr>
        <w:rPr>
          <w:rtl/>
        </w:rPr>
      </w:pPr>
      <w:r>
        <w:rPr>
          <w:rtl/>
        </w:rPr>
        <w:t>יריב לוין</w:t>
      </w:r>
      <w:r>
        <w:rPr>
          <w:rtl/>
        </w:rPr>
        <w:tab/>
      </w:r>
      <w:r>
        <w:rPr>
          <w:rtl/>
        </w:rPr>
        <w:tab/>
      </w:r>
      <w:r>
        <w:rPr>
          <w:rtl/>
        </w:rPr>
        <w:tab/>
        <w:t xml:space="preserve">–   </w:t>
      </w:r>
      <w:r>
        <w:rPr>
          <w:rFonts w:hint="cs"/>
          <w:rtl/>
        </w:rPr>
        <w:t>נגד</w:t>
      </w:r>
    </w:p>
    <w:p w:rsidR="009F6A01" w:rsidRDefault="009F6A01" w:rsidP="007F21CB">
      <w:pPr>
        <w:rPr>
          <w:rtl/>
        </w:rPr>
      </w:pPr>
      <w:r>
        <w:rPr>
          <w:rtl/>
        </w:rPr>
        <w:t>נעמה לזימי</w:t>
      </w:r>
      <w:r>
        <w:rPr>
          <w:rtl/>
        </w:rPr>
        <w:tab/>
      </w:r>
      <w:r>
        <w:rPr>
          <w:rtl/>
        </w:rPr>
        <w:tab/>
        <w:t xml:space="preserve">–   </w:t>
      </w:r>
      <w:r>
        <w:rPr>
          <w:rFonts w:hint="cs"/>
          <w:rtl/>
        </w:rPr>
        <w:t>בעד</w:t>
      </w:r>
    </w:p>
    <w:p w:rsidR="009F6A01" w:rsidRDefault="009F6A01" w:rsidP="007F21CB">
      <w:pPr>
        <w:rPr>
          <w:rtl/>
        </w:rPr>
      </w:pPr>
      <w:r>
        <w:rPr>
          <w:rtl/>
        </w:rPr>
        <w:t>אביגדור ליברמן</w:t>
      </w:r>
      <w:r>
        <w:rPr>
          <w:rtl/>
        </w:rPr>
        <w:tab/>
      </w:r>
      <w:r>
        <w:rPr>
          <w:rtl/>
        </w:rPr>
        <w:tab/>
        <w:t xml:space="preserve">–   </w:t>
      </w:r>
      <w:r>
        <w:rPr>
          <w:rFonts w:hint="cs"/>
          <w:rtl/>
        </w:rPr>
        <w:t>בעד</w:t>
      </w:r>
    </w:p>
    <w:p w:rsidR="009F6A01" w:rsidRDefault="009F6A01" w:rsidP="007F21CB">
      <w:pPr>
        <w:rPr>
          <w:rtl/>
        </w:rPr>
      </w:pPr>
      <w:r>
        <w:rPr>
          <w:rtl/>
        </w:rPr>
        <w:t>יאיר לפיד</w:t>
      </w:r>
      <w:r>
        <w:rPr>
          <w:rtl/>
        </w:rPr>
        <w:tab/>
      </w:r>
      <w:r>
        <w:rPr>
          <w:rtl/>
        </w:rPr>
        <w:tab/>
        <w:t xml:space="preserve">–   </w:t>
      </w:r>
      <w:r>
        <w:rPr>
          <w:rFonts w:hint="cs"/>
          <w:rtl/>
        </w:rPr>
        <w:t>בעד</w:t>
      </w:r>
    </w:p>
    <w:p w:rsidR="009F6A01" w:rsidRDefault="009F6A01" w:rsidP="007F21CB">
      <w:pPr>
        <w:rPr>
          <w:rtl/>
        </w:rPr>
      </w:pPr>
      <w:r>
        <w:rPr>
          <w:rtl/>
        </w:rPr>
        <w:t>סימון מושיאשוילי</w:t>
      </w:r>
      <w:r>
        <w:rPr>
          <w:rtl/>
        </w:rPr>
        <w:tab/>
      </w:r>
      <w:r>
        <w:rPr>
          <w:rtl/>
        </w:rPr>
        <w:tab/>
        <w:t xml:space="preserve">–   </w:t>
      </w:r>
      <w:r>
        <w:rPr>
          <w:rFonts w:hint="cs"/>
          <w:rtl/>
        </w:rPr>
        <w:t>נגד</w:t>
      </w:r>
    </w:p>
    <w:p w:rsidR="009F6A01" w:rsidRDefault="009F6A01" w:rsidP="007F21CB">
      <w:pPr>
        <w:rPr>
          <w:rtl/>
        </w:rPr>
      </w:pPr>
      <w:r>
        <w:rPr>
          <w:rtl/>
        </w:rPr>
        <w:t>טטיאנה מזרסקי</w:t>
      </w:r>
      <w:r>
        <w:rPr>
          <w:rtl/>
        </w:rPr>
        <w:tab/>
      </w:r>
      <w:r>
        <w:rPr>
          <w:rtl/>
        </w:rPr>
        <w:tab/>
        <w:t xml:space="preserve">–   </w:t>
      </w:r>
      <w:r>
        <w:rPr>
          <w:rFonts w:hint="cs"/>
          <w:rtl/>
        </w:rPr>
        <w:t>בעד</w:t>
      </w:r>
    </w:p>
    <w:p w:rsidR="009F6A01" w:rsidRDefault="009F6A01" w:rsidP="007F21CB">
      <w:pPr>
        <w:rPr>
          <w:rtl/>
        </w:rPr>
      </w:pPr>
      <w:r>
        <w:rPr>
          <w:rtl/>
        </w:rPr>
        <w:t>מרב מיכאלי</w:t>
      </w:r>
      <w:r>
        <w:rPr>
          <w:rtl/>
        </w:rPr>
        <w:tab/>
      </w:r>
      <w:r>
        <w:rPr>
          <w:rtl/>
        </w:rPr>
        <w:tab/>
        <w:t xml:space="preserve">–   </w:t>
      </w:r>
      <w:r>
        <w:rPr>
          <w:rFonts w:hint="cs"/>
          <w:rtl/>
        </w:rPr>
        <w:t>בעד</w:t>
      </w:r>
    </w:p>
    <w:p w:rsidR="009F6A01" w:rsidRDefault="009F6A01" w:rsidP="007F21CB">
      <w:pPr>
        <w:rPr>
          <w:rtl/>
        </w:rPr>
      </w:pPr>
      <w:r>
        <w:rPr>
          <w:rtl/>
        </w:rPr>
        <w:t>שלי טל מירון</w:t>
      </w:r>
      <w:r>
        <w:rPr>
          <w:rtl/>
        </w:rPr>
        <w:tab/>
      </w:r>
      <w:r>
        <w:rPr>
          <w:rtl/>
        </w:rPr>
        <w:tab/>
        <w:t xml:space="preserve">–   </w:t>
      </w:r>
      <w:r>
        <w:rPr>
          <w:rFonts w:hint="cs"/>
          <w:rtl/>
        </w:rPr>
        <w:t>בעד</w:t>
      </w:r>
    </w:p>
    <w:p w:rsidR="009F6A01" w:rsidRDefault="009F6A01" w:rsidP="007F21CB">
      <w:pPr>
        <w:rPr>
          <w:rtl/>
        </w:rPr>
      </w:pPr>
      <w:r>
        <w:rPr>
          <w:rtl/>
        </w:rPr>
        <w:t>יונתן מישרקי</w:t>
      </w:r>
      <w:r>
        <w:rPr>
          <w:rtl/>
        </w:rPr>
        <w:tab/>
      </w:r>
      <w:r>
        <w:rPr>
          <w:rtl/>
        </w:rPr>
        <w:tab/>
        <w:t xml:space="preserve">–   </w:t>
      </w:r>
      <w:r>
        <w:rPr>
          <w:rFonts w:hint="cs"/>
          <w:rtl/>
        </w:rPr>
        <w:t>נגד</w:t>
      </w:r>
    </w:p>
    <w:p w:rsidR="009F6A01" w:rsidRDefault="009F6A01" w:rsidP="007F21CB">
      <w:pPr>
        <w:rPr>
          <w:rtl/>
        </w:rPr>
      </w:pPr>
      <w:r>
        <w:rPr>
          <w:rtl/>
        </w:rPr>
        <w:t>חנוך דב מלביצקי</w:t>
      </w:r>
      <w:r>
        <w:rPr>
          <w:rtl/>
        </w:rPr>
        <w:tab/>
      </w:r>
      <w:r>
        <w:rPr>
          <w:rtl/>
        </w:rPr>
        <w:tab/>
        <w:t xml:space="preserve">–   </w:t>
      </w:r>
      <w:r>
        <w:rPr>
          <w:rFonts w:hint="cs"/>
          <w:rtl/>
        </w:rPr>
        <w:t>נגד</w:t>
      </w:r>
    </w:p>
    <w:p w:rsidR="009F6A01" w:rsidRDefault="009F6A01" w:rsidP="007F21CB">
      <w:pPr>
        <w:rPr>
          <w:rtl/>
        </w:rPr>
      </w:pPr>
      <w:r>
        <w:rPr>
          <w:rtl/>
        </w:rPr>
        <w:t>ארז מלול</w:t>
      </w:r>
      <w:r>
        <w:rPr>
          <w:rtl/>
        </w:rPr>
        <w:tab/>
      </w:r>
      <w:r>
        <w:rPr>
          <w:rtl/>
        </w:rPr>
        <w:tab/>
        <w:t xml:space="preserve">–   </w:t>
      </w:r>
      <w:r>
        <w:rPr>
          <w:rFonts w:hint="cs"/>
          <w:rtl/>
        </w:rPr>
        <w:t>נגד</w:t>
      </w:r>
    </w:p>
    <w:p w:rsidR="009F6A01" w:rsidRDefault="009F6A01" w:rsidP="007F21CB">
      <w:pPr>
        <w:rPr>
          <w:rtl/>
        </w:rPr>
      </w:pPr>
      <w:r>
        <w:rPr>
          <w:rtl/>
        </w:rPr>
        <w:t>יוליה מלינובסקי</w:t>
      </w:r>
      <w:r>
        <w:rPr>
          <w:rtl/>
        </w:rPr>
        <w:tab/>
      </w:r>
      <w:r>
        <w:rPr>
          <w:rtl/>
        </w:rPr>
        <w:tab/>
        <w:t xml:space="preserve">–   </w:t>
      </w:r>
      <w:r>
        <w:rPr>
          <w:rFonts w:hint="cs"/>
          <w:rtl/>
        </w:rPr>
        <w:t>בעד</w:t>
      </w:r>
    </w:p>
    <w:p w:rsidR="009F6A01" w:rsidRDefault="009F6A01" w:rsidP="007F21CB">
      <w:pPr>
        <w:rPr>
          <w:rtl/>
        </w:rPr>
      </w:pPr>
      <w:r>
        <w:rPr>
          <w:rtl/>
        </w:rPr>
        <w:t>מיכאל מלכיאלי</w:t>
      </w:r>
      <w:r>
        <w:rPr>
          <w:rtl/>
        </w:rPr>
        <w:tab/>
      </w:r>
      <w:r>
        <w:rPr>
          <w:rtl/>
        </w:rPr>
        <w:tab/>
        <w:t xml:space="preserve">–   </w:t>
      </w:r>
      <w:r>
        <w:rPr>
          <w:rFonts w:hint="cs"/>
          <w:rtl/>
        </w:rPr>
        <w:t>נגד</w:t>
      </w:r>
    </w:p>
    <w:p w:rsidR="009F6A01" w:rsidRDefault="009F6A01" w:rsidP="007F21CB">
      <w:pPr>
        <w:rPr>
          <w:rtl/>
        </w:rPr>
      </w:pPr>
      <w:r>
        <w:rPr>
          <w:rtl/>
        </w:rPr>
        <w:t>צגה מלקו</w:t>
      </w:r>
      <w:r>
        <w:rPr>
          <w:rtl/>
        </w:rPr>
        <w:tab/>
      </w:r>
      <w:r>
        <w:rPr>
          <w:rtl/>
        </w:rPr>
        <w:tab/>
        <w:t xml:space="preserve">–   </w:t>
      </w:r>
      <w:r>
        <w:rPr>
          <w:rFonts w:hint="cs"/>
          <w:rtl/>
        </w:rPr>
        <w:t>נגד</w:t>
      </w:r>
    </w:p>
    <w:p w:rsidR="009F6A01" w:rsidRDefault="009F6A01" w:rsidP="007F21CB">
      <w:pPr>
        <w:rPr>
          <w:rtl/>
        </w:rPr>
      </w:pPr>
      <w:r>
        <w:rPr>
          <w:rtl/>
        </w:rPr>
        <w:t>אבי מעוז</w:t>
      </w:r>
      <w:r>
        <w:rPr>
          <w:rtl/>
        </w:rPr>
        <w:tab/>
      </w:r>
      <w:r>
        <w:rPr>
          <w:rtl/>
        </w:rPr>
        <w:tab/>
        <w:t xml:space="preserve">–   </w:t>
      </w:r>
      <w:r>
        <w:rPr>
          <w:rFonts w:hint="cs"/>
          <w:rtl/>
        </w:rPr>
        <w:t>נגד</w:t>
      </w:r>
    </w:p>
    <w:p w:rsidR="009F6A01" w:rsidRDefault="009F6A01" w:rsidP="007F21CB">
      <w:pPr>
        <w:rPr>
          <w:rtl/>
        </w:rPr>
      </w:pPr>
      <w:r>
        <w:rPr>
          <w:rtl/>
        </w:rPr>
        <w:t>שרון ניר</w:t>
      </w:r>
      <w:r>
        <w:rPr>
          <w:rtl/>
        </w:rPr>
        <w:tab/>
      </w:r>
      <w:r>
        <w:rPr>
          <w:rtl/>
        </w:rPr>
        <w:tab/>
      </w:r>
      <w:r>
        <w:rPr>
          <w:rtl/>
        </w:rPr>
        <w:tab/>
        <w:t xml:space="preserve">–   </w:t>
      </w:r>
      <w:r>
        <w:rPr>
          <w:rFonts w:hint="cs"/>
          <w:rtl/>
        </w:rPr>
        <w:t>בעד</w:t>
      </w:r>
    </w:p>
    <w:p w:rsidR="009F6A01" w:rsidRDefault="009F6A01" w:rsidP="007F21CB">
      <w:pPr>
        <w:rPr>
          <w:rtl/>
        </w:rPr>
      </w:pPr>
      <w:r>
        <w:rPr>
          <w:rtl/>
        </w:rPr>
        <w:t>בנימין נתניהו</w:t>
      </w:r>
      <w:r>
        <w:rPr>
          <w:rtl/>
        </w:rPr>
        <w:tab/>
      </w:r>
      <w:r>
        <w:rPr>
          <w:rtl/>
        </w:rPr>
        <w:tab/>
        <w:t xml:space="preserve">–   </w:t>
      </w:r>
      <w:r>
        <w:rPr>
          <w:rFonts w:hint="cs"/>
          <w:rtl/>
        </w:rPr>
        <w:t>אינו נוכח</w:t>
      </w:r>
    </w:p>
    <w:p w:rsidR="009F6A01" w:rsidRDefault="009F6A01" w:rsidP="007F21CB">
      <w:pPr>
        <w:rPr>
          <w:rtl/>
        </w:rPr>
      </w:pPr>
      <w:r>
        <w:rPr>
          <w:rtl/>
        </w:rPr>
        <w:t>יואב סגלוביץ'</w:t>
      </w:r>
      <w:r>
        <w:rPr>
          <w:rtl/>
        </w:rPr>
        <w:tab/>
      </w:r>
      <w:r>
        <w:rPr>
          <w:rtl/>
        </w:rPr>
        <w:tab/>
        <w:t xml:space="preserve">–   </w:t>
      </w:r>
      <w:r>
        <w:rPr>
          <w:rFonts w:hint="cs"/>
          <w:rtl/>
        </w:rPr>
        <w:t>בעד</w:t>
      </w:r>
    </w:p>
    <w:p w:rsidR="009F6A01" w:rsidRDefault="009F6A01" w:rsidP="007F21CB">
      <w:pPr>
        <w:rPr>
          <w:rtl/>
        </w:rPr>
      </w:pPr>
      <w:r>
        <w:rPr>
          <w:rtl/>
        </w:rPr>
        <w:t>יבגני סובה</w:t>
      </w:r>
      <w:r>
        <w:rPr>
          <w:rtl/>
        </w:rPr>
        <w:tab/>
      </w:r>
      <w:r>
        <w:rPr>
          <w:rtl/>
        </w:rPr>
        <w:tab/>
        <w:t xml:space="preserve">–   </w:t>
      </w:r>
      <w:r>
        <w:rPr>
          <w:rFonts w:hint="cs"/>
          <w:rtl/>
        </w:rPr>
        <w:t>בעד</w:t>
      </w:r>
    </w:p>
    <w:p w:rsidR="009F6A01" w:rsidRDefault="009F6A01" w:rsidP="007F21CB">
      <w:pPr>
        <w:rPr>
          <w:rtl/>
        </w:rPr>
      </w:pPr>
      <w:r>
        <w:rPr>
          <w:rtl/>
        </w:rPr>
        <w:t>צבי ידידיה סוכות</w:t>
      </w:r>
      <w:r>
        <w:rPr>
          <w:rtl/>
        </w:rPr>
        <w:tab/>
      </w:r>
      <w:r>
        <w:rPr>
          <w:rtl/>
        </w:rPr>
        <w:tab/>
        <w:t xml:space="preserve">–   </w:t>
      </w:r>
      <w:r>
        <w:rPr>
          <w:rFonts w:hint="cs"/>
          <w:rtl/>
        </w:rPr>
        <w:t>נגד</w:t>
      </w:r>
    </w:p>
    <w:p w:rsidR="009F6A01" w:rsidRDefault="009F6A01" w:rsidP="007F21CB">
      <w:pPr>
        <w:rPr>
          <w:rtl/>
        </w:rPr>
      </w:pPr>
      <w:r>
        <w:rPr>
          <w:rtl/>
        </w:rPr>
        <w:t>משה סולומון</w:t>
      </w:r>
      <w:r>
        <w:rPr>
          <w:rtl/>
        </w:rPr>
        <w:tab/>
      </w:r>
      <w:r>
        <w:rPr>
          <w:rtl/>
        </w:rPr>
        <w:tab/>
        <w:t xml:space="preserve">–   </w:t>
      </w:r>
      <w:r>
        <w:rPr>
          <w:rFonts w:hint="cs"/>
          <w:rtl/>
        </w:rPr>
        <w:t>נגד</w:t>
      </w:r>
    </w:p>
    <w:p w:rsidR="009F6A01" w:rsidRDefault="009F6A01" w:rsidP="007F21CB">
      <w:pPr>
        <w:rPr>
          <w:rtl/>
        </w:rPr>
      </w:pPr>
      <w:r>
        <w:rPr>
          <w:rtl/>
        </w:rPr>
        <w:t>לימור סון הר מלך</w:t>
      </w:r>
      <w:r>
        <w:rPr>
          <w:rtl/>
        </w:rPr>
        <w:tab/>
        <w:t xml:space="preserve">–   </w:t>
      </w:r>
      <w:r>
        <w:rPr>
          <w:rFonts w:hint="cs"/>
          <w:rtl/>
        </w:rPr>
        <w:t>נגד</w:t>
      </w:r>
    </w:p>
    <w:p w:rsidR="009F6A01" w:rsidRDefault="009F6A01" w:rsidP="007F21CB">
      <w:pPr>
        <w:rPr>
          <w:rtl/>
        </w:rPr>
      </w:pPr>
      <w:r>
        <w:rPr>
          <w:rtl/>
        </w:rPr>
        <w:t>אופיר סופר</w:t>
      </w:r>
      <w:r>
        <w:rPr>
          <w:rtl/>
        </w:rPr>
        <w:tab/>
      </w:r>
      <w:r>
        <w:rPr>
          <w:rtl/>
        </w:rPr>
        <w:tab/>
        <w:t xml:space="preserve">–   </w:t>
      </w:r>
      <w:r>
        <w:rPr>
          <w:rFonts w:hint="cs"/>
          <w:rtl/>
        </w:rPr>
        <w:t>נגד</w:t>
      </w:r>
    </w:p>
    <w:p w:rsidR="009F6A01" w:rsidRDefault="009F6A01" w:rsidP="007F21CB">
      <w:pPr>
        <w:rPr>
          <w:rtl/>
        </w:rPr>
      </w:pPr>
      <w:r>
        <w:rPr>
          <w:rtl/>
        </w:rPr>
        <w:t>אורית מלכה סטרוק</w:t>
      </w:r>
      <w:r>
        <w:rPr>
          <w:rtl/>
        </w:rPr>
        <w:tab/>
        <w:t xml:space="preserve">–   </w:t>
      </w:r>
      <w:r>
        <w:rPr>
          <w:rFonts w:hint="cs"/>
          <w:rtl/>
        </w:rPr>
        <w:t>נגד</w:t>
      </w:r>
    </w:p>
    <w:p w:rsidR="009F6A01" w:rsidRDefault="009F6A01" w:rsidP="007F21CB">
      <w:pPr>
        <w:rPr>
          <w:rtl/>
        </w:rPr>
      </w:pPr>
      <w:r>
        <w:rPr>
          <w:rtl/>
        </w:rPr>
        <w:t>משה סעדה</w:t>
      </w:r>
      <w:r>
        <w:rPr>
          <w:rtl/>
        </w:rPr>
        <w:tab/>
      </w:r>
      <w:r>
        <w:rPr>
          <w:rtl/>
        </w:rPr>
        <w:tab/>
        <w:t xml:space="preserve">–   </w:t>
      </w:r>
      <w:r>
        <w:rPr>
          <w:rFonts w:hint="cs"/>
          <w:rtl/>
        </w:rPr>
        <w:t>אינו נוכח</w:t>
      </w:r>
    </w:p>
    <w:p w:rsidR="009F6A01" w:rsidRDefault="009F6A01" w:rsidP="007F21CB">
      <w:pPr>
        <w:rPr>
          <w:rtl/>
        </w:rPr>
      </w:pPr>
      <w:r>
        <w:rPr>
          <w:rtl/>
        </w:rPr>
        <w:t>גדעון סער</w:t>
      </w:r>
      <w:r>
        <w:rPr>
          <w:rtl/>
        </w:rPr>
        <w:tab/>
      </w:r>
      <w:r>
        <w:rPr>
          <w:rtl/>
        </w:rPr>
        <w:tab/>
        <w:t xml:space="preserve">–   </w:t>
      </w:r>
      <w:r>
        <w:rPr>
          <w:rFonts w:hint="cs"/>
          <w:rtl/>
        </w:rPr>
        <w:t>בעד</w:t>
      </w:r>
    </w:p>
    <w:p w:rsidR="009F6A01" w:rsidRDefault="009F6A01" w:rsidP="007F21CB">
      <w:pPr>
        <w:rPr>
          <w:rtl/>
        </w:rPr>
      </w:pPr>
      <w:r>
        <w:rPr>
          <w:rtl/>
        </w:rPr>
        <w:t>מנסור עבאס</w:t>
      </w:r>
      <w:r>
        <w:rPr>
          <w:rtl/>
        </w:rPr>
        <w:tab/>
      </w:r>
      <w:r>
        <w:rPr>
          <w:rtl/>
        </w:rPr>
        <w:tab/>
        <w:t xml:space="preserve">–   </w:t>
      </w:r>
      <w:r>
        <w:rPr>
          <w:rFonts w:hint="cs"/>
          <w:rtl/>
        </w:rPr>
        <w:t>נגד</w:t>
      </w:r>
    </w:p>
    <w:p w:rsidR="009F6A01" w:rsidRDefault="009F6A01" w:rsidP="007F21CB">
      <w:pPr>
        <w:rPr>
          <w:rtl/>
        </w:rPr>
      </w:pPr>
      <w:r>
        <w:rPr>
          <w:rtl/>
        </w:rPr>
        <w:t>איימן עודה</w:t>
      </w:r>
      <w:r>
        <w:rPr>
          <w:rtl/>
        </w:rPr>
        <w:tab/>
      </w:r>
      <w:r>
        <w:rPr>
          <w:rtl/>
        </w:rPr>
        <w:tab/>
        <w:t xml:space="preserve">–   </w:t>
      </w:r>
      <w:r>
        <w:rPr>
          <w:rFonts w:hint="cs"/>
          <w:rtl/>
        </w:rPr>
        <w:t>אינו נוכח</w:t>
      </w:r>
    </w:p>
    <w:p w:rsidR="009F6A01" w:rsidRDefault="009F6A01" w:rsidP="007F21CB">
      <w:pPr>
        <w:rPr>
          <w:rtl/>
        </w:rPr>
      </w:pPr>
      <w:r>
        <w:rPr>
          <w:rtl/>
        </w:rPr>
        <w:t>יוסף עטאונה</w:t>
      </w:r>
      <w:r>
        <w:rPr>
          <w:rtl/>
        </w:rPr>
        <w:tab/>
      </w:r>
      <w:r>
        <w:rPr>
          <w:rtl/>
        </w:rPr>
        <w:tab/>
        <w:t xml:space="preserve">–   </w:t>
      </w:r>
      <w:r>
        <w:rPr>
          <w:rFonts w:hint="cs"/>
          <w:rtl/>
        </w:rPr>
        <w:t>נגד</w:t>
      </w:r>
    </w:p>
    <w:p w:rsidR="009F6A01" w:rsidRDefault="009F6A01" w:rsidP="007F21CB">
      <w:pPr>
        <w:rPr>
          <w:rtl/>
        </w:rPr>
      </w:pPr>
      <w:r>
        <w:rPr>
          <w:rtl/>
        </w:rPr>
        <w:t>חוה אתי עטייה</w:t>
      </w:r>
      <w:r>
        <w:rPr>
          <w:rtl/>
        </w:rPr>
        <w:tab/>
      </w:r>
      <w:r>
        <w:rPr>
          <w:rtl/>
        </w:rPr>
        <w:tab/>
        <w:t xml:space="preserve">–   </w:t>
      </w:r>
      <w:r>
        <w:rPr>
          <w:rFonts w:hint="cs"/>
          <w:rtl/>
        </w:rPr>
        <w:t>נגד</w:t>
      </w:r>
    </w:p>
    <w:p w:rsidR="009F6A01" w:rsidRDefault="009F6A01" w:rsidP="007F21CB">
      <w:pPr>
        <w:rPr>
          <w:rtl/>
        </w:rPr>
      </w:pPr>
      <w:r>
        <w:rPr>
          <w:rtl/>
        </w:rPr>
        <w:t>חמד עמאר</w:t>
      </w:r>
      <w:r>
        <w:rPr>
          <w:rtl/>
        </w:rPr>
        <w:tab/>
      </w:r>
      <w:r>
        <w:rPr>
          <w:rtl/>
        </w:rPr>
        <w:tab/>
        <w:t xml:space="preserve">–   </w:t>
      </w:r>
      <w:r>
        <w:rPr>
          <w:rFonts w:hint="cs"/>
          <w:rtl/>
        </w:rPr>
        <w:t>בעד</w:t>
      </w:r>
    </w:p>
    <w:p w:rsidR="009F6A01" w:rsidRDefault="009F6A01" w:rsidP="007F21CB">
      <w:pPr>
        <w:rPr>
          <w:rtl/>
        </w:rPr>
      </w:pPr>
      <w:r>
        <w:rPr>
          <w:rtl/>
        </w:rPr>
        <w:t>צביקה פוגל</w:t>
      </w:r>
      <w:r>
        <w:rPr>
          <w:rtl/>
        </w:rPr>
        <w:tab/>
      </w:r>
      <w:r>
        <w:rPr>
          <w:rtl/>
        </w:rPr>
        <w:tab/>
        <w:t xml:space="preserve">–   </w:t>
      </w:r>
      <w:r>
        <w:rPr>
          <w:rFonts w:hint="cs"/>
          <w:rtl/>
        </w:rPr>
        <w:t>נגד</w:t>
      </w:r>
    </w:p>
    <w:p w:rsidR="009F6A01" w:rsidRDefault="009F6A01" w:rsidP="007F21CB">
      <w:pPr>
        <w:rPr>
          <w:rtl/>
        </w:rPr>
      </w:pPr>
      <w:r>
        <w:rPr>
          <w:rtl/>
        </w:rPr>
        <w:t>עודד פורר</w:t>
      </w:r>
      <w:r>
        <w:rPr>
          <w:rtl/>
        </w:rPr>
        <w:tab/>
      </w:r>
      <w:r>
        <w:rPr>
          <w:rtl/>
        </w:rPr>
        <w:tab/>
        <w:t xml:space="preserve">–   </w:t>
      </w:r>
      <w:r>
        <w:rPr>
          <w:rFonts w:hint="cs"/>
          <w:rtl/>
        </w:rPr>
        <w:t>בעד</w:t>
      </w:r>
    </w:p>
    <w:p w:rsidR="009F6A01" w:rsidRDefault="009F6A01" w:rsidP="007F21CB">
      <w:pPr>
        <w:rPr>
          <w:rtl/>
        </w:rPr>
      </w:pPr>
      <w:r>
        <w:rPr>
          <w:rtl/>
        </w:rPr>
        <w:t>יצחק פינדרוס</w:t>
      </w:r>
      <w:r>
        <w:rPr>
          <w:rtl/>
        </w:rPr>
        <w:tab/>
      </w:r>
      <w:r>
        <w:rPr>
          <w:rtl/>
        </w:rPr>
        <w:tab/>
        <w:t xml:space="preserve">–   </w:t>
      </w:r>
      <w:r>
        <w:rPr>
          <w:rFonts w:hint="cs"/>
          <w:rtl/>
        </w:rPr>
        <w:t>אינו נוכח</w:t>
      </w:r>
    </w:p>
    <w:p w:rsidR="009F6A01" w:rsidRDefault="009F6A01" w:rsidP="007F21CB">
      <w:pPr>
        <w:rPr>
          <w:rtl/>
        </w:rPr>
      </w:pPr>
      <w:r>
        <w:rPr>
          <w:rtl/>
        </w:rPr>
        <w:t>משה פסל</w:t>
      </w:r>
      <w:r>
        <w:rPr>
          <w:rtl/>
        </w:rPr>
        <w:tab/>
      </w:r>
      <w:r>
        <w:rPr>
          <w:rtl/>
        </w:rPr>
        <w:tab/>
        <w:t xml:space="preserve">–   </w:t>
      </w:r>
      <w:r>
        <w:rPr>
          <w:rFonts w:hint="cs"/>
          <w:rtl/>
        </w:rPr>
        <w:t>נגד</w:t>
      </w:r>
    </w:p>
    <w:p w:rsidR="009F6A01" w:rsidRDefault="009F6A01" w:rsidP="007F21CB">
      <w:pPr>
        <w:rPr>
          <w:rtl/>
        </w:rPr>
      </w:pPr>
      <w:r>
        <w:rPr>
          <w:rtl/>
        </w:rPr>
        <w:t>יסמין פרידמן</w:t>
      </w:r>
      <w:r>
        <w:rPr>
          <w:rtl/>
        </w:rPr>
        <w:tab/>
      </w:r>
      <w:r>
        <w:rPr>
          <w:rtl/>
        </w:rPr>
        <w:tab/>
        <w:t xml:space="preserve">–   </w:t>
      </w:r>
      <w:r>
        <w:rPr>
          <w:rFonts w:hint="cs"/>
          <w:rtl/>
        </w:rPr>
        <w:t>בעד</w:t>
      </w:r>
    </w:p>
    <w:p w:rsidR="009F6A01" w:rsidRDefault="009F6A01" w:rsidP="007F21CB">
      <w:pPr>
        <w:rPr>
          <w:rtl/>
        </w:rPr>
      </w:pPr>
      <w:r>
        <w:rPr>
          <w:rtl/>
        </w:rPr>
        <w:t>אורית פרקש הכהן</w:t>
      </w:r>
      <w:r>
        <w:rPr>
          <w:rtl/>
        </w:rPr>
        <w:tab/>
        <w:t xml:space="preserve">–   </w:t>
      </w:r>
      <w:r>
        <w:rPr>
          <w:rFonts w:hint="cs"/>
          <w:rtl/>
        </w:rPr>
        <w:t>אינה נוכחת</w:t>
      </w:r>
    </w:p>
    <w:p w:rsidR="009F6A01" w:rsidRDefault="009F6A01" w:rsidP="007F21CB">
      <w:pPr>
        <w:rPr>
          <w:rtl/>
        </w:rPr>
      </w:pPr>
      <w:r>
        <w:rPr>
          <w:rtl/>
        </w:rPr>
        <w:t>מטי צרפתי הרכבי</w:t>
      </w:r>
      <w:r>
        <w:rPr>
          <w:rtl/>
        </w:rPr>
        <w:tab/>
        <w:t xml:space="preserve">–   </w:t>
      </w:r>
      <w:r>
        <w:rPr>
          <w:rFonts w:hint="cs"/>
          <w:rtl/>
        </w:rPr>
        <w:t>בעד</w:t>
      </w:r>
    </w:p>
    <w:p w:rsidR="009F6A01" w:rsidRDefault="009F6A01" w:rsidP="007F21CB">
      <w:pPr>
        <w:rPr>
          <w:rtl/>
        </w:rPr>
      </w:pPr>
      <w:r>
        <w:rPr>
          <w:rtl/>
        </w:rPr>
        <w:t>אריאל קלנר</w:t>
      </w:r>
      <w:r>
        <w:rPr>
          <w:rtl/>
        </w:rPr>
        <w:tab/>
      </w:r>
      <w:r>
        <w:rPr>
          <w:rtl/>
        </w:rPr>
        <w:tab/>
        <w:t xml:space="preserve">–   </w:t>
      </w:r>
      <w:r>
        <w:rPr>
          <w:rFonts w:hint="cs"/>
          <w:rtl/>
        </w:rPr>
        <w:t>נגד</w:t>
      </w:r>
    </w:p>
    <w:p w:rsidR="009F6A01" w:rsidRDefault="009F6A01" w:rsidP="007F21CB">
      <w:pPr>
        <w:rPr>
          <w:rtl/>
        </w:rPr>
      </w:pPr>
      <w:r>
        <w:rPr>
          <w:rtl/>
        </w:rPr>
        <w:t>יצחק קרויזר</w:t>
      </w:r>
      <w:r>
        <w:rPr>
          <w:rtl/>
        </w:rPr>
        <w:tab/>
      </w:r>
      <w:r>
        <w:rPr>
          <w:rtl/>
        </w:rPr>
        <w:tab/>
        <w:t xml:space="preserve">–   </w:t>
      </w:r>
      <w:r>
        <w:rPr>
          <w:rFonts w:hint="cs"/>
          <w:rtl/>
        </w:rPr>
        <w:t>נגד</w:t>
      </w:r>
    </w:p>
    <w:p w:rsidR="009F6A01" w:rsidRDefault="009F6A01" w:rsidP="007F21CB">
      <w:pPr>
        <w:rPr>
          <w:rtl/>
        </w:rPr>
      </w:pPr>
      <w:r>
        <w:rPr>
          <w:rtl/>
        </w:rPr>
        <w:t>גלעד קריב</w:t>
      </w:r>
      <w:r>
        <w:rPr>
          <w:rtl/>
        </w:rPr>
        <w:tab/>
      </w:r>
      <w:r>
        <w:rPr>
          <w:rtl/>
        </w:rPr>
        <w:tab/>
        <w:t xml:space="preserve">–   </w:t>
      </w:r>
      <w:r>
        <w:rPr>
          <w:rFonts w:hint="cs"/>
          <w:rtl/>
        </w:rPr>
        <w:t>בעד</w:t>
      </w:r>
    </w:p>
    <w:p w:rsidR="009F6A01" w:rsidRDefault="009F6A01" w:rsidP="007F21CB">
      <w:pPr>
        <w:rPr>
          <w:rtl/>
        </w:rPr>
      </w:pPr>
      <w:r>
        <w:rPr>
          <w:rtl/>
        </w:rPr>
        <w:t>שלמה קרעי</w:t>
      </w:r>
      <w:r>
        <w:rPr>
          <w:rtl/>
        </w:rPr>
        <w:tab/>
      </w:r>
      <w:r>
        <w:rPr>
          <w:rtl/>
        </w:rPr>
        <w:tab/>
        <w:t xml:space="preserve">–   </w:t>
      </w:r>
      <w:r>
        <w:rPr>
          <w:rFonts w:hint="cs"/>
          <w:rtl/>
        </w:rPr>
        <w:t>נגד</w:t>
      </w:r>
    </w:p>
    <w:p w:rsidR="009F6A01" w:rsidRDefault="009F6A01" w:rsidP="007F21CB">
      <w:pPr>
        <w:rPr>
          <w:rtl/>
        </w:rPr>
      </w:pPr>
      <w:r>
        <w:rPr>
          <w:rtl/>
        </w:rPr>
        <w:t>אליהו רביבו</w:t>
      </w:r>
      <w:r>
        <w:rPr>
          <w:rtl/>
        </w:rPr>
        <w:tab/>
      </w:r>
      <w:r>
        <w:rPr>
          <w:rtl/>
        </w:rPr>
        <w:tab/>
        <w:t xml:space="preserve">–   </w:t>
      </w:r>
      <w:r>
        <w:rPr>
          <w:rFonts w:hint="cs"/>
          <w:rtl/>
        </w:rPr>
        <w:t>נגד</w:t>
      </w:r>
    </w:p>
    <w:p w:rsidR="009F6A01" w:rsidRDefault="009F6A01" w:rsidP="007F21CB">
      <w:pPr>
        <w:rPr>
          <w:rtl/>
        </w:rPr>
      </w:pPr>
      <w:r>
        <w:rPr>
          <w:rtl/>
        </w:rPr>
        <w:t>משה רוט</w:t>
      </w:r>
      <w:r>
        <w:rPr>
          <w:rtl/>
        </w:rPr>
        <w:tab/>
      </w:r>
      <w:r>
        <w:rPr>
          <w:rtl/>
        </w:rPr>
        <w:tab/>
        <w:t xml:space="preserve">–   </w:t>
      </w:r>
      <w:r>
        <w:rPr>
          <w:rFonts w:hint="cs"/>
          <w:rtl/>
        </w:rPr>
        <w:t>נגד</w:t>
      </w:r>
    </w:p>
    <w:p w:rsidR="009F6A01" w:rsidRDefault="009F6A01" w:rsidP="007F21CB">
      <w:pPr>
        <w:rPr>
          <w:rtl/>
        </w:rPr>
      </w:pPr>
      <w:r>
        <w:rPr>
          <w:rtl/>
        </w:rPr>
        <w:t>שמחה רוטמן</w:t>
      </w:r>
      <w:r>
        <w:rPr>
          <w:rtl/>
        </w:rPr>
        <w:tab/>
      </w:r>
      <w:r>
        <w:rPr>
          <w:rtl/>
        </w:rPr>
        <w:tab/>
        <w:t xml:space="preserve">–   </w:t>
      </w:r>
      <w:r>
        <w:rPr>
          <w:rFonts w:hint="cs"/>
          <w:rtl/>
        </w:rPr>
        <w:t>נגד</w:t>
      </w:r>
    </w:p>
    <w:p w:rsidR="009F6A01" w:rsidRDefault="009F6A01" w:rsidP="007F21CB">
      <w:pPr>
        <w:rPr>
          <w:rtl/>
        </w:rPr>
      </w:pPr>
      <w:r>
        <w:rPr>
          <w:rtl/>
        </w:rPr>
        <w:t>עידן רול</w:t>
      </w:r>
      <w:r>
        <w:rPr>
          <w:rtl/>
        </w:rPr>
        <w:tab/>
      </w:r>
      <w:r>
        <w:rPr>
          <w:rtl/>
        </w:rPr>
        <w:tab/>
      </w:r>
      <w:r>
        <w:rPr>
          <w:rtl/>
        </w:rPr>
        <w:tab/>
        <w:t xml:space="preserve">–   </w:t>
      </w:r>
      <w:r>
        <w:rPr>
          <w:rFonts w:hint="cs"/>
          <w:rtl/>
        </w:rPr>
        <w:t>בעד</w:t>
      </w:r>
    </w:p>
    <w:p w:rsidR="009F6A01" w:rsidRDefault="009F6A01" w:rsidP="007F21CB">
      <w:pPr>
        <w:rPr>
          <w:rtl/>
        </w:rPr>
      </w:pPr>
      <w:r>
        <w:rPr>
          <w:rtl/>
        </w:rPr>
        <w:t>אפרת רייטן מרום</w:t>
      </w:r>
      <w:r>
        <w:rPr>
          <w:rtl/>
        </w:rPr>
        <w:tab/>
        <w:t xml:space="preserve">–   </w:t>
      </w:r>
      <w:r>
        <w:rPr>
          <w:rFonts w:hint="cs"/>
          <w:rtl/>
        </w:rPr>
        <w:t>בעד</w:t>
      </w:r>
    </w:p>
    <w:p w:rsidR="009F6A01" w:rsidRDefault="009F6A01" w:rsidP="007F21CB">
      <w:pPr>
        <w:rPr>
          <w:rtl/>
        </w:rPr>
      </w:pPr>
      <w:r>
        <w:rPr>
          <w:rtl/>
        </w:rPr>
        <w:t>יפעת שאשא ביטון</w:t>
      </w:r>
      <w:r>
        <w:rPr>
          <w:rtl/>
        </w:rPr>
        <w:tab/>
        <w:t xml:space="preserve">–   </w:t>
      </w:r>
      <w:r>
        <w:rPr>
          <w:rFonts w:hint="cs"/>
          <w:rtl/>
        </w:rPr>
        <w:t>בעד</w:t>
      </w:r>
    </w:p>
    <w:p w:rsidR="009F6A01" w:rsidRDefault="009F6A01" w:rsidP="007F21CB">
      <w:pPr>
        <w:rPr>
          <w:rtl/>
        </w:rPr>
      </w:pPr>
      <w:r>
        <w:rPr>
          <w:rtl/>
        </w:rPr>
        <w:t>אלון שוסטר</w:t>
      </w:r>
      <w:r>
        <w:rPr>
          <w:rtl/>
        </w:rPr>
        <w:tab/>
      </w:r>
      <w:r>
        <w:rPr>
          <w:rtl/>
        </w:rPr>
        <w:tab/>
        <w:t xml:space="preserve">–   </w:t>
      </w:r>
      <w:r>
        <w:rPr>
          <w:rFonts w:hint="cs"/>
          <w:rtl/>
        </w:rPr>
        <w:t>אינו נוכח</w:t>
      </w:r>
    </w:p>
    <w:p w:rsidR="009F6A01" w:rsidRDefault="009F6A01" w:rsidP="007F21CB">
      <w:pPr>
        <w:rPr>
          <w:rtl/>
        </w:rPr>
      </w:pPr>
      <w:r>
        <w:rPr>
          <w:rFonts w:hint="cs"/>
          <w:rtl/>
        </w:rPr>
        <w:t xml:space="preserve">קטי קטרין שטרית </w:t>
      </w:r>
      <w:r>
        <w:rPr>
          <w:rtl/>
        </w:rPr>
        <w:tab/>
      </w:r>
      <w:r>
        <w:rPr>
          <w:rFonts w:hint="cs"/>
          <w:rtl/>
        </w:rPr>
        <w:t>–   אינה נוכחת</w:t>
      </w:r>
    </w:p>
    <w:p w:rsidR="009F6A01" w:rsidRDefault="009F6A01" w:rsidP="007F21CB">
      <w:pPr>
        <w:rPr>
          <w:rtl/>
        </w:rPr>
      </w:pPr>
      <w:r>
        <w:rPr>
          <w:rFonts w:hint="cs"/>
          <w:rtl/>
        </w:rPr>
        <w:t xml:space="preserve">אלעזר שטרן </w:t>
      </w:r>
      <w:r>
        <w:rPr>
          <w:rFonts w:hint="cs"/>
          <w:rtl/>
        </w:rPr>
        <w:tab/>
      </w:r>
      <w:r>
        <w:rPr>
          <w:rFonts w:hint="cs"/>
          <w:rtl/>
        </w:rPr>
        <w:tab/>
        <w:t>–   בעד</w:t>
      </w:r>
    </w:p>
    <w:p w:rsidR="009F6A01" w:rsidRDefault="009F6A01" w:rsidP="007F21CB">
      <w:pPr>
        <w:rPr>
          <w:rtl/>
        </w:rPr>
      </w:pPr>
      <w:r>
        <w:rPr>
          <w:rFonts w:hint="cs"/>
          <w:rtl/>
        </w:rPr>
        <w:t xml:space="preserve">מיכל שיר סגמן </w:t>
      </w:r>
      <w:r>
        <w:rPr>
          <w:rtl/>
        </w:rPr>
        <w:tab/>
      </w:r>
      <w:r>
        <w:rPr>
          <w:rtl/>
        </w:rPr>
        <w:tab/>
      </w:r>
      <w:r>
        <w:rPr>
          <w:rFonts w:hint="cs"/>
          <w:rtl/>
        </w:rPr>
        <w:t>–   בעד</w:t>
      </w:r>
    </w:p>
    <w:p w:rsidR="009F6A01" w:rsidRDefault="009F6A01" w:rsidP="007F21CB">
      <w:pPr>
        <w:rPr>
          <w:rtl/>
        </w:rPr>
      </w:pPr>
      <w:bookmarkStart w:id="5565" w:name="_ETM_Q9_491170"/>
      <w:bookmarkStart w:id="5566" w:name="_ETM_Q9_491301"/>
      <w:bookmarkEnd w:id="5565"/>
      <w:bookmarkEnd w:id="5566"/>
      <w:r>
        <w:rPr>
          <w:rFonts w:hint="cs"/>
          <w:rtl/>
        </w:rPr>
        <w:t>נאור שירי</w:t>
      </w:r>
      <w:r>
        <w:rPr>
          <w:rtl/>
        </w:rPr>
        <w:tab/>
      </w:r>
      <w:r>
        <w:rPr>
          <w:rtl/>
        </w:rPr>
        <w:tab/>
      </w:r>
      <w:r>
        <w:rPr>
          <w:rFonts w:hint="cs"/>
          <w:rtl/>
        </w:rPr>
        <w:t>–   בעד</w:t>
      </w:r>
    </w:p>
    <w:p w:rsidR="009F6A01" w:rsidRDefault="009F6A01" w:rsidP="007F21CB">
      <w:pPr>
        <w:rPr>
          <w:rtl/>
        </w:rPr>
      </w:pPr>
      <w:r>
        <w:rPr>
          <w:rFonts w:hint="cs"/>
          <w:rtl/>
        </w:rPr>
        <w:t>אושר שקלים</w:t>
      </w:r>
      <w:r>
        <w:rPr>
          <w:rtl/>
        </w:rPr>
        <w:tab/>
      </w:r>
      <w:r>
        <w:rPr>
          <w:rtl/>
        </w:rPr>
        <w:tab/>
      </w:r>
      <w:r>
        <w:rPr>
          <w:rFonts w:hint="cs"/>
          <w:rtl/>
        </w:rPr>
        <w:t>–   נגד</w:t>
      </w:r>
    </w:p>
    <w:p w:rsidR="009F6A01" w:rsidRDefault="009F6A01" w:rsidP="007F21CB">
      <w:pPr>
        <w:rPr>
          <w:rtl/>
        </w:rPr>
      </w:pPr>
      <w:r>
        <w:rPr>
          <w:rFonts w:hint="cs"/>
          <w:rtl/>
        </w:rPr>
        <w:t>עאידה תומא סלימאן</w:t>
      </w:r>
      <w:r>
        <w:rPr>
          <w:rtl/>
        </w:rPr>
        <w:tab/>
      </w:r>
      <w:r>
        <w:rPr>
          <w:rFonts w:hint="cs"/>
          <w:rtl/>
        </w:rPr>
        <w:t>–   נגד</w:t>
      </w:r>
    </w:p>
    <w:p w:rsidR="009F6A01" w:rsidRDefault="009F6A01" w:rsidP="007F21CB">
      <w:pPr>
        <w:rPr>
          <w:rtl/>
        </w:rPr>
      </w:pPr>
      <w:r>
        <w:rPr>
          <w:rFonts w:hint="cs"/>
          <w:rtl/>
        </w:rPr>
        <w:t xml:space="preserve">פנינה תמנו </w:t>
      </w:r>
      <w:r>
        <w:rPr>
          <w:rFonts w:hint="cs"/>
          <w:rtl/>
        </w:rPr>
        <w:tab/>
      </w:r>
      <w:r>
        <w:rPr>
          <w:rFonts w:hint="cs"/>
          <w:rtl/>
        </w:rPr>
        <w:tab/>
        <w:t>–   בעד</w:t>
      </w:r>
    </w:p>
    <w:p w:rsidR="009F6A01" w:rsidRDefault="009F6A01" w:rsidP="007F21CB">
      <w:pPr>
        <w:rPr>
          <w:rtl/>
        </w:rPr>
      </w:pPr>
    </w:p>
    <w:p w:rsidR="009F6A01" w:rsidRDefault="009F6A01" w:rsidP="007F21CB">
      <w:pPr>
        <w:pStyle w:val="af7"/>
        <w:keepNext/>
        <w:rPr>
          <w:rtl/>
        </w:rPr>
      </w:pPr>
      <w:r w:rsidRPr="00306B02">
        <w:rPr>
          <w:rStyle w:val="TagStyle"/>
          <w:rtl/>
        </w:rPr>
        <w:t xml:space="preserve"> &lt;&lt; יור &gt;&gt;</w:t>
      </w:r>
      <w:r w:rsidRPr="008612FA">
        <w:rPr>
          <w:rStyle w:val="TagStyle"/>
          <w:rtl/>
        </w:rPr>
        <w:t xml:space="preserve"> </w:t>
      </w:r>
      <w:r>
        <w:rPr>
          <w:rtl/>
        </w:rPr>
        <w:t>היו"ר משה רוט:</w:t>
      </w:r>
      <w:r w:rsidRPr="008612FA">
        <w:rPr>
          <w:rStyle w:val="TagStyle"/>
          <w:rtl/>
        </w:rPr>
        <w:t xml:space="preserve"> </w:t>
      </w:r>
      <w:r w:rsidRPr="00306B02">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כבוד המזכיר, נא לקרוא בשמות של אלה שעוד לא הצביעו. סליחה, חברי הכנס</w:t>
      </w:r>
      <w:bookmarkStart w:id="5567" w:name="_ETM_Q9_515008"/>
      <w:bookmarkEnd w:id="5567"/>
      <w:r>
        <w:rPr>
          <w:rFonts w:hint="cs"/>
          <w:rtl/>
          <w:lang w:eastAsia="he-IL"/>
        </w:rPr>
        <w:t>ת, לא להפריע להצבעה. מזכיר הכנסת יקרא עכשיו בשמות</w:t>
      </w:r>
      <w:bookmarkStart w:id="5568" w:name="_ETM_Q9_523861"/>
      <w:bookmarkEnd w:id="5568"/>
      <w:r>
        <w:rPr>
          <w:rFonts w:hint="cs"/>
          <w:rtl/>
          <w:lang w:eastAsia="he-IL"/>
        </w:rPr>
        <w:t xml:space="preserve"> של אלה שעוד לא הצביעו. </w:t>
      </w:r>
    </w:p>
    <w:p w:rsidR="009F6A01" w:rsidRPr="00306B02" w:rsidRDefault="009F6A01" w:rsidP="007F21CB">
      <w:pPr>
        <w:rPr>
          <w:rtl/>
        </w:rPr>
      </w:pPr>
    </w:p>
    <w:p w:rsidR="009F6A01" w:rsidRDefault="009F6A01" w:rsidP="007F21CB">
      <w:pPr>
        <w:pStyle w:val="af6"/>
        <w:keepNext/>
        <w:rPr>
          <w:rtl/>
        </w:rPr>
      </w:pPr>
      <w:bookmarkStart w:id="5569" w:name="ET_interruption_6327_4"/>
      <w:r w:rsidRPr="00306B02">
        <w:rPr>
          <w:rStyle w:val="TagStyle"/>
          <w:rtl/>
        </w:rPr>
        <w:t xml:space="preserve"> &lt;&lt; קריאה &gt;&gt;</w:t>
      </w:r>
      <w:r w:rsidRPr="008612FA">
        <w:rPr>
          <w:rStyle w:val="TagStyle"/>
          <w:rtl/>
        </w:rPr>
        <w:t xml:space="preserve"> </w:t>
      </w:r>
      <w:r>
        <w:rPr>
          <w:rtl/>
        </w:rPr>
        <w:t>מזכיר הכנסת דן מרזוק:</w:t>
      </w:r>
      <w:r w:rsidRPr="008612FA">
        <w:rPr>
          <w:rStyle w:val="TagStyle"/>
          <w:rtl/>
        </w:rPr>
        <w:t xml:space="preserve"> </w:t>
      </w:r>
      <w:r w:rsidRPr="00306B02">
        <w:rPr>
          <w:rStyle w:val="TagStyle"/>
          <w:rtl/>
        </w:rPr>
        <w:t>&lt;&lt; קריאה &gt;&gt;</w:t>
      </w:r>
      <w:r>
        <w:rPr>
          <w:rtl/>
        </w:rPr>
        <w:t xml:space="preserve">   </w:t>
      </w:r>
      <w:bookmarkEnd w:id="5569"/>
    </w:p>
    <w:p w:rsidR="009F6A01" w:rsidRDefault="009F6A01" w:rsidP="007F21CB">
      <w:pPr>
        <w:ind w:firstLine="0"/>
        <w:rPr>
          <w:rtl/>
          <w:lang w:eastAsia="he-IL"/>
        </w:rPr>
      </w:pPr>
      <w:r>
        <w:rPr>
          <w:rFonts w:hint="cs"/>
          <w:rtl/>
          <w:lang w:eastAsia="he-IL"/>
        </w:rPr>
        <w:t>(קורא בשמות חברי הכנסת)</w:t>
      </w:r>
    </w:p>
    <w:p w:rsidR="009F6A01" w:rsidRDefault="009F6A01" w:rsidP="007F21CB">
      <w:pPr>
        <w:rPr>
          <w:rtl/>
          <w:lang w:eastAsia="he-IL"/>
        </w:rPr>
      </w:pPr>
    </w:p>
    <w:p w:rsidR="009F6A01" w:rsidRDefault="009F6A01" w:rsidP="007F21C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מאי גולן</w:t>
      </w:r>
      <w:r>
        <w:rPr>
          <w:rtl/>
          <w:lang w:eastAsia="he-IL"/>
        </w:rPr>
        <w:tab/>
      </w:r>
      <w:r>
        <w:rPr>
          <w:rtl/>
          <w:lang w:eastAsia="he-IL"/>
        </w:rPr>
        <w:tab/>
      </w:r>
      <w:r>
        <w:rPr>
          <w:rtl/>
          <w:lang w:eastAsia="he-IL"/>
        </w:rPr>
        <w:tab/>
        <w:t xml:space="preserve">–   </w:t>
      </w:r>
      <w:bookmarkStart w:id="5570" w:name="_ETM_Q9_581690"/>
      <w:bookmarkEnd w:id="5570"/>
      <w:r>
        <w:rPr>
          <w:rFonts w:hint="cs"/>
          <w:rtl/>
          <w:lang w:eastAsia="he-IL"/>
        </w:rPr>
        <w:t>נגד</w:t>
      </w:r>
    </w:p>
    <w:p w:rsidR="009F6A01" w:rsidRDefault="009F6A01" w:rsidP="007F21C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F6A01" w:rsidRDefault="009F6A01" w:rsidP="007F21C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9F6A01" w:rsidRDefault="009F6A01" w:rsidP="007F21C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bookmarkStart w:id="5571" w:name="_ETM_Q9_631879"/>
      <w:bookmarkStart w:id="5572" w:name="_ETM_Q9_632059"/>
      <w:bookmarkEnd w:id="5571"/>
      <w:bookmarkEnd w:id="5572"/>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9F6A01" w:rsidRDefault="009F6A01" w:rsidP="007F21CB">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9F6A01" w:rsidRDefault="009F6A01" w:rsidP="007F21CB">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F6A01" w:rsidRDefault="009F6A01" w:rsidP="007F21CB">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9F6A01" w:rsidRDefault="009F6A01" w:rsidP="007F21CB">
      <w:pPr>
        <w:rPr>
          <w:rtl/>
          <w:lang w:eastAsia="he-IL"/>
        </w:rPr>
      </w:pPr>
      <w:r>
        <w:rPr>
          <w:rtl/>
          <w:lang w:eastAsia="he-IL"/>
        </w:rPr>
        <w:t>קטי קטרין שטרית</w:t>
      </w:r>
      <w:r>
        <w:rPr>
          <w:rtl/>
          <w:lang w:eastAsia="he-IL"/>
        </w:rPr>
        <w:tab/>
        <w:t xml:space="preserve">–   </w:t>
      </w:r>
      <w:r>
        <w:rPr>
          <w:rFonts w:hint="cs"/>
          <w:rtl/>
          <w:lang w:eastAsia="he-IL"/>
        </w:rPr>
        <w:t>נגד</w:t>
      </w:r>
    </w:p>
    <w:p w:rsidR="009F6A01" w:rsidRDefault="009F6A01" w:rsidP="007F21CB">
      <w:pPr>
        <w:rPr>
          <w:rtl/>
          <w:lang w:eastAsia="he-IL"/>
        </w:rPr>
      </w:pPr>
    </w:p>
    <w:p w:rsidR="009F6A01" w:rsidRDefault="009F6A01" w:rsidP="007F21CB">
      <w:pPr>
        <w:pStyle w:val="af7"/>
        <w:keepNext/>
        <w:rPr>
          <w:rtl/>
        </w:rPr>
      </w:pPr>
      <w:bookmarkStart w:id="5573" w:name="ET_yor_6599_5"/>
      <w:r w:rsidRPr="00306B02">
        <w:rPr>
          <w:rStyle w:val="TagStyle"/>
          <w:rtl/>
        </w:rPr>
        <w:t xml:space="preserve"> &lt;&lt; יור &gt;&gt;</w:t>
      </w:r>
      <w:r w:rsidRPr="00B12C98">
        <w:rPr>
          <w:rStyle w:val="TagStyle"/>
          <w:rtl/>
        </w:rPr>
        <w:t xml:space="preserve"> </w:t>
      </w:r>
      <w:r>
        <w:rPr>
          <w:rtl/>
        </w:rPr>
        <w:t>היו"ר משה רוט:</w:t>
      </w:r>
      <w:r w:rsidRPr="00B12C98">
        <w:rPr>
          <w:rStyle w:val="TagStyle"/>
          <w:rtl/>
        </w:rPr>
        <w:t xml:space="preserve"> </w:t>
      </w:r>
      <w:r w:rsidRPr="00306B02">
        <w:rPr>
          <w:rStyle w:val="TagStyle"/>
          <w:rtl/>
        </w:rPr>
        <w:t>&lt;&lt; יור &gt;&gt;</w:t>
      </w:r>
      <w:r>
        <w:rPr>
          <w:rtl/>
        </w:rPr>
        <w:t xml:space="preserve">   </w:t>
      </w:r>
      <w:bookmarkEnd w:id="5573"/>
    </w:p>
    <w:p w:rsidR="009F6A01" w:rsidRDefault="009F6A01" w:rsidP="00A6642C">
      <w:pPr>
        <w:rPr>
          <w:rtl/>
          <w:lang w:eastAsia="he-IL"/>
        </w:rPr>
      </w:pPr>
    </w:p>
    <w:p w:rsidR="009F6A01" w:rsidRDefault="009F6A01" w:rsidP="007F21CB">
      <w:pPr>
        <w:rPr>
          <w:rtl/>
          <w:lang w:eastAsia="he-IL"/>
        </w:rPr>
      </w:pPr>
      <w:r>
        <w:rPr>
          <w:rFonts w:hint="cs"/>
          <w:rtl/>
          <w:lang w:eastAsia="he-IL"/>
        </w:rPr>
        <w:t>האם יש חבר כנסת שעוד לא הצביע ורוצה להצביע? בבקשה</w:t>
      </w:r>
      <w:bookmarkStart w:id="5574" w:name="_ETM_Q9_685135"/>
      <w:bookmarkStart w:id="5575" w:name="_ETM_Q9_685221"/>
      <w:bookmarkEnd w:id="5574"/>
      <w:bookmarkEnd w:id="5575"/>
      <w:r>
        <w:rPr>
          <w:rFonts w:hint="cs"/>
          <w:rtl/>
          <w:lang w:eastAsia="he-IL"/>
        </w:rPr>
        <w:t xml:space="preserve">, מזכיר הכנסת, נא לסכם את ההצבעה. </w:t>
      </w:r>
      <w:bookmarkStart w:id="5576" w:name="TOR_Q10"/>
      <w:bookmarkEnd w:id="5576"/>
      <w:r>
        <w:rPr>
          <w:rFonts w:hint="cs"/>
          <w:rtl/>
          <w:lang w:eastAsia="he-IL"/>
        </w:rPr>
        <w:t>63 נגד, 42 בעד. אני קובע כי הצעת חוק שירות חובה לכול, התשפ"ד</w:t>
      </w:r>
      <w:r>
        <w:rPr>
          <w:rFonts w:hint="eastAsia"/>
          <w:rtl/>
          <w:lang w:eastAsia="he-IL"/>
        </w:rPr>
        <w:t>–</w:t>
      </w:r>
      <w:r>
        <w:rPr>
          <w:rFonts w:hint="cs"/>
          <w:rtl/>
          <w:lang w:eastAsia="he-IL"/>
        </w:rPr>
        <w:t>2024, לא אושרה, ותוסר מסדר-היום.</w:t>
      </w:r>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rPr>
          <w:rtl/>
          <w:lang w:eastAsia="he-IL"/>
        </w:rPr>
      </w:pPr>
      <w:bookmarkStart w:id="5577" w:name="ET_hatsach_643160_3"/>
      <w:r w:rsidRPr="000064A5">
        <w:rPr>
          <w:rStyle w:val="TagStyle"/>
          <w:rtl/>
        </w:rPr>
        <w:t xml:space="preserve"> &lt;&lt; הצח &gt;&gt; </w:t>
      </w:r>
      <w:bookmarkStart w:id="5578" w:name="_Toc170334269"/>
      <w:bookmarkStart w:id="5579" w:name="_Toc170368362"/>
      <w:r>
        <w:rPr>
          <w:rtl/>
          <w:lang w:eastAsia="he-IL"/>
        </w:rPr>
        <w:t xml:space="preserve">הצעת חוק ביטוח בריאות ממלכתי (תיקון </w:t>
      </w:r>
      <w:r>
        <w:rPr>
          <w:rFonts w:hint="cs"/>
          <w:rtl/>
          <w:lang w:eastAsia="he-IL"/>
        </w:rPr>
        <w:t>–</w:t>
      </w:r>
      <w:r>
        <w:rPr>
          <w:rtl/>
          <w:lang w:eastAsia="he-IL"/>
        </w:rPr>
        <w:t xml:space="preserve"> מתן שירותים במרפאה ביישוב קטן לחברי קופה אחרת), התשפ"ג</w:t>
      </w:r>
      <w:r>
        <w:rPr>
          <w:rFonts w:hint="cs"/>
          <w:rtl/>
          <w:lang w:eastAsia="he-IL"/>
        </w:rPr>
        <w:t>–</w:t>
      </w:r>
      <w:r>
        <w:rPr>
          <w:rtl/>
          <w:lang w:eastAsia="he-IL"/>
        </w:rPr>
        <w:t>2023</w:t>
      </w:r>
      <w:bookmarkEnd w:id="5578"/>
      <w:bookmarkEnd w:id="5579"/>
      <w:r w:rsidRPr="000064A5">
        <w:rPr>
          <w:rStyle w:val="TagStyle"/>
          <w:rtl/>
        </w:rPr>
        <w:t xml:space="preserve"> &lt;&lt; הצח &gt;&gt;</w:t>
      </w:r>
      <w:r>
        <w:rPr>
          <w:rtl/>
          <w:lang w:eastAsia="he-IL"/>
        </w:rPr>
        <w:t xml:space="preserve">   </w:t>
      </w:r>
      <w:bookmarkEnd w:id="5577"/>
    </w:p>
    <w:p w:rsidR="009F6A01" w:rsidRDefault="009F6A01" w:rsidP="007F21CB">
      <w:pPr>
        <w:rPr>
          <w:rtl/>
          <w:lang w:eastAsia="he-IL"/>
        </w:rPr>
      </w:pPr>
      <w:r>
        <w:rPr>
          <w:rtl/>
          <w:lang w:eastAsia="he-IL"/>
        </w:rPr>
        <w:t>[הצעת חוק פ/3532</w:t>
      </w:r>
      <w:r>
        <w:rPr>
          <w:rFonts w:hint="cs"/>
          <w:rtl/>
          <w:lang w:eastAsia="he-IL"/>
        </w:rPr>
        <w:t>/25; נספחות.</w:t>
      </w:r>
      <w:r>
        <w:rPr>
          <w:rtl/>
          <w:lang w:eastAsia="he-IL"/>
        </w:rPr>
        <w:t>]</w:t>
      </w:r>
    </w:p>
    <w:p w:rsidR="009F6A01" w:rsidRDefault="009F6A01" w:rsidP="007F21C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טטיאנה מזרסקי</w:t>
      </w:r>
      <w:r>
        <w:rPr>
          <w:rtl/>
          <w:lang w:eastAsia="he-IL"/>
        </w:rPr>
        <w:t>)</w:t>
      </w:r>
    </w:p>
    <w:p w:rsidR="009F6A01" w:rsidRDefault="009F6A01" w:rsidP="00A6642C">
      <w:pPr>
        <w:rPr>
          <w:rtl/>
          <w:lang w:eastAsia="he-IL"/>
        </w:rPr>
      </w:pPr>
    </w:p>
    <w:p w:rsidR="009F6A01" w:rsidRDefault="009F6A01" w:rsidP="007F21CB">
      <w:pPr>
        <w:pStyle w:val="af7"/>
        <w:keepNext/>
        <w:rPr>
          <w:rtl/>
        </w:rPr>
      </w:pPr>
      <w:bookmarkStart w:id="5580" w:name="ET_yor_6599_8"/>
      <w:r w:rsidRPr="00F52981">
        <w:rPr>
          <w:rStyle w:val="TagStyle"/>
          <w:rtl/>
        </w:rPr>
        <w:t xml:space="preserve"> &lt;&lt; יור &gt;&gt; </w:t>
      </w:r>
      <w:r>
        <w:rPr>
          <w:rtl/>
        </w:rPr>
        <w:t>היו"ר משה רוט:</w:t>
      </w:r>
      <w:r w:rsidRPr="00F52981">
        <w:rPr>
          <w:rStyle w:val="TagStyle"/>
          <w:rtl/>
        </w:rPr>
        <w:t xml:space="preserve"> &lt;&lt; יור &gt;&gt;</w:t>
      </w:r>
      <w:r>
        <w:rPr>
          <w:rtl/>
        </w:rPr>
        <w:t xml:space="preserve">   </w:t>
      </w:r>
      <w:bookmarkEnd w:id="5580"/>
    </w:p>
    <w:p w:rsidR="009F6A01" w:rsidRDefault="009F6A01" w:rsidP="00A6642C">
      <w:pPr>
        <w:rPr>
          <w:rtl/>
          <w:lang w:eastAsia="he-IL"/>
        </w:rPr>
      </w:pPr>
    </w:p>
    <w:p w:rsidR="009F6A01" w:rsidRPr="00F52981" w:rsidRDefault="009F6A01" w:rsidP="007F21CB">
      <w:pPr>
        <w:rPr>
          <w:rtl/>
          <w:lang w:eastAsia="he-IL"/>
        </w:rPr>
      </w:pPr>
      <w:bookmarkStart w:id="5581" w:name="_ETM_Q10_247000"/>
      <w:bookmarkEnd w:id="5581"/>
      <w:r>
        <w:rPr>
          <w:rFonts w:hint="cs"/>
          <w:rtl/>
          <w:lang w:eastAsia="he-IL"/>
        </w:rPr>
        <w:t xml:space="preserve">חברי הכנסת, נעבור לנושא הבא על </w:t>
      </w:r>
      <w:bookmarkStart w:id="5582" w:name="_ETM_Q10_249000"/>
      <w:bookmarkEnd w:id="5582"/>
      <w:r>
        <w:rPr>
          <w:rFonts w:hint="cs"/>
          <w:rtl/>
          <w:lang w:eastAsia="he-IL"/>
        </w:rPr>
        <w:t xml:space="preserve">סדר-היום </w:t>
      </w:r>
      <w:r>
        <w:rPr>
          <w:rFonts w:hint="eastAsia"/>
          <w:rtl/>
          <w:lang w:eastAsia="he-IL"/>
        </w:rPr>
        <w:t xml:space="preserve">– </w:t>
      </w:r>
      <w:r w:rsidRPr="00F52981">
        <w:rPr>
          <w:rtl/>
          <w:lang w:eastAsia="he-IL"/>
        </w:rPr>
        <w:t>הצעת חוק ביטוח בריאות ממלכתי (תיקון – מתן שירותים במרפאה ביישוב קט</w:t>
      </w:r>
      <w:r>
        <w:rPr>
          <w:rtl/>
          <w:lang w:eastAsia="he-IL"/>
        </w:rPr>
        <w:t>ן לחברי קופה אחרת), התשפ"ג–2023</w:t>
      </w:r>
      <w:r>
        <w:rPr>
          <w:rFonts w:hint="cs"/>
          <w:rtl/>
          <w:lang w:eastAsia="he-IL"/>
        </w:rPr>
        <w:t xml:space="preserve">, של חברת הכנסת טטיאנה מזרסקי. אני מזמין את </w:t>
      </w:r>
      <w:bookmarkStart w:id="5583" w:name="_ETM_Q10_334000"/>
      <w:bookmarkEnd w:id="5583"/>
      <w:r>
        <w:rPr>
          <w:rFonts w:hint="cs"/>
          <w:rtl/>
          <w:lang w:eastAsia="he-IL"/>
        </w:rPr>
        <w:t xml:space="preserve">חברת הכנסת טטיאנה מזרסקי לנמק את ההצעה. גברתי חברת הכנסת </w:t>
      </w:r>
      <w:bookmarkStart w:id="5584" w:name="_ETM_Q10_340000"/>
      <w:bookmarkEnd w:id="5584"/>
      <w:r>
        <w:rPr>
          <w:rFonts w:hint="cs"/>
          <w:rtl/>
          <w:lang w:eastAsia="he-IL"/>
        </w:rPr>
        <w:t xml:space="preserve">מזרסקי, בבקשה. חברי הכנסת, אני מבקש שקט באולם, בבקשה. רוצים </w:t>
      </w:r>
      <w:bookmarkStart w:id="5585" w:name="_ETM_Q10_363000"/>
      <w:bookmarkEnd w:id="5585"/>
      <w:r>
        <w:rPr>
          <w:rFonts w:hint="cs"/>
          <w:rtl/>
          <w:lang w:eastAsia="he-IL"/>
        </w:rPr>
        <w:t xml:space="preserve">לשמוע את חברת הכנסת מזרסקי. עשר </w:t>
      </w:r>
      <w:bookmarkStart w:id="5586" w:name="_ETM_Q10_368000"/>
      <w:bookmarkEnd w:id="5586"/>
      <w:r>
        <w:rPr>
          <w:rFonts w:hint="cs"/>
          <w:rtl/>
          <w:lang w:eastAsia="he-IL"/>
        </w:rPr>
        <w:t>דקות לרשותך.</w:t>
      </w:r>
    </w:p>
    <w:p w:rsidR="009F6A01" w:rsidRPr="00E52E61" w:rsidRDefault="009F6A01" w:rsidP="007F21CB">
      <w:pPr>
        <w:rPr>
          <w:rtl/>
        </w:rPr>
      </w:pPr>
    </w:p>
    <w:p w:rsidR="009F6A01" w:rsidRDefault="009F6A01" w:rsidP="007F21CB">
      <w:pPr>
        <w:pStyle w:val="a4"/>
        <w:keepNext/>
        <w:rPr>
          <w:rtl/>
        </w:rPr>
      </w:pPr>
      <w:bookmarkStart w:id="5587" w:name="ET_speaker_6228_4"/>
      <w:r w:rsidRPr="00377A28">
        <w:rPr>
          <w:rStyle w:val="TagStyle"/>
          <w:rtl/>
        </w:rPr>
        <w:t xml:space="preserve"> &lt;&lt; דובר &gt;&gt; </w:t>
      </w:r>
      <w:bookmarkStart w:id="5588" w:name="_Toc170334270"/>
      <w:bookmarkStart w:id="5589" w:name="_Toc170368363"/>
      <w:r>
        <w:rPr>
          <w:rtl/>
        </w:rPr>
        <w:t>טטיאנה מזרסקי (יש עתיד):</w:t>
      </w:r>
      <w:bookmarkEnd w:id="5588"/>
      <w:bookmarkEnd w:id="5589"/>
      <w:r w:rsidRPr="00377A28">
        <w:rPr>
          <w:rStyle w:val="TagStyle"/>
          <w:rtl/>
        </w:rPr>
        <w:t xml:space="preserve"> &lt;&lt; דובר &gt;&gt;</w:t>
      </w:r>
      <w:r>
        <w:rPr>
          <w:rtl/>
        </w:rPr>
        <w:t xml:space="preserve">   </w:t>
      </w:r>
      <w:bookmarkEnd w:id="5587"/>
    </w:p>
    <w:p w:rsidR="009F6A01" w:rsidRPr="00377A28" w:rsidRDefault="009F6A01" w:rsidP="007F21CB">
      <w:pPr>
        <w:rPr>
          <w:rtl/>
          <w:lang w:eastAsia="he-IL"/>
        </w:rPr>
      </w:pPr>
    </w:p>
    <w:p w:rsidR="009F6A01" w:rsidRDefault="009F6A01" w:rsidP="00A6642C">
      <w:pPr>
        <w:rPr>
          <w:rtl/>
          <w:lang w:eastAsia="he-IL"/>
        </w:rPr>
      </w:pPr>
      <w:bookmarkStart w:id="5590" w:name="_ETM_Q10_367000"/>
      <w:bookmarkEnd w:id="5590"/>
      <w:r>
        <w:rPr>
          <w:rFonts w:hint="cs"/>
          <w:rtl/>
          <w:lang w:eastAsia="he-IL"/>
        </w:rPr>
        <w:t xml:space="preserve">אדוני היושב-ראש, כנסת נכבדה, שרים נכבדים, אני שמחה שנמצא כאן שר הבריאות אריאל </w:t>
      </w:r>
      <w:bookmarkStart w:id="5591" w:name="_ETM_Q10_373000"/>
      <w:bookmarkEnd w:id="5591"/>
      <w:r>
        <w:rPr>
          <w:rFonts w:hint="cs"/>
          <w:rtl/>
          <w:lang w:eastAsia="he-IL"/>
        </w:rPr>
        <w:t xml:space="preserve">בוסו </w:t>
      </w:r>
      <w:r>
        <w:rPr>
          <w:rFonts w:hint="eastAsia"/>
          <w:rtl/>
          <w:lang w:eastAsia="he-IL"/>
        </w:rPr>
        <w:t xml:space="preserve">– </w:t>
      </w:r>
      <w:r>
        <w:rPr>
          <w:rFonts w:hint="cs"/>
          <w:rtl/>
          <w:lang w:eastAsia="he-IL"/>
        </w:rPr>
        <w:t>אתה מכיר את הנושא, ולא פעם דיברנו.</w:t>
      </w:r>
      <w:bookmarkStart w:id="5592" w:name="_ETM_Q10_379000"/>
      <w:bookmarkStart w:id="5593" w:name="_ETM_Q10_377000"/>
      <w:bookmarkEnd w:id="5592"/>
      <w:bookmarkEnd w:id="5593"/>
      <w:r w:rsidR="000E0F63">
        <w:rPr>
          <w:rFonts w:hint="cs"/>
          <w:rtl/>
          <w:lang w:eastAsia="he-IL"/>
        </w:rPr>
        <w:t xml:space="preserve"> הצעת החוק שלי מאוד מאוד חשובה</w:t>
      </w:r>
      <w:r>
        <w:rPr>
          <w:rFonts w:hint="cs"/>
          <w:rtl/>
          <w:lang w:eastAsia="he-IL"/>
        </w:rPr>
        <w:t xml:space="preserve"> אבל לא תעלה היום להצבעה, כי לא </w:t>
      </w:r>
      <w:bookmarkStart w:id="5594" w:name="_ETM_Q10_382000"/>
      <w:bookmarkEnd w:id="5594"/>
      <w:r>
        <w:rPr>
          <w:rFonts w:hint="cs"/>
          <w:rtl/>
          <w:lang w:eastAsia="he-IL"/>
        </w:rPr>
        <w:t>הגענו לסיכום והסכמות עם משרד הב</w:t>
      </w:r>
      <w:r w:rsidR="000E0F63">
        <w:rPr>
          <w:rFonts w:hint="cs"/>
          <w:rtl/>
          <w:lang w:eastAsia="he-IL"/>
        </w:rPr>
        <w:t>ריאות.</w:t>
      </w:r>
      <w:r>
        <w:rPr>
          <w:rFonts w:hint="cs"/>
          <w:rtl/>
          <w:lang w:eastAsia="he-IL"/>
        </w:rPr>
        <w:t xml:space="preserve"> אבל היה לי חשוב </w:t>
      </w:r>
      <w:bookmarkStart w:id="5595" w:name="_ETM_Q10_390000"/>
      <w:bookmarkEnd w:id="5595"/>
      <w:r>
        <w:rPr>
          <w:rFonts w:hint="cs"/>
          <w:rtl/>
          <w:lang w:eastAsia="he-IL"/>
        </w:rPr>
        <w:t>לעלות על הדוכן ולשתף על מה מדובר.</w:t>
      </w:r>
      <w:r w:rsidR="000E0F63">
        <w:rPr>
          <w:rFonts w:hint="cs"/>
          <w:rtl/>
          <w:lang w:eastAsia="he-IL"/>
        </w:rPr>
        <w:t xml:space="preserve"> </w:t>
      </w:r>
    </w:p>
    <w:p w:rsidR="009F6A01" w:rsidRDefault="009F6A01" w:rsidP="007F21CB">
      <w:pPr>
        <w:rPr>
          <w:rtl/>
          <w:lang w:eastAsia="he-IL"/>
        </w:rPr>
      </w:pPr>
    </w:p>
    <w:p w:rsidR="009F6A01" w:rsidRDefault="009F6A01" w:rsidP="000E0F63">
      <w:pPr>
        <w:rPr>
          <w:rtl/>
          <w:lang w:eastAsia="he-IL"/>
        </w:rPr>
      </w:pPr>
      <w:bookmarkStart w:id="5596" w:name="_ETM_Q10_400000"/>
      <w:bookmarkEnd w:id="5596"/>
      <w:r>
        <w:rPr>
          <w:rtl/>
          <w:lang w:eastAsia="he-IL"/>
        </w:rPr>
        <w:t xml:space="preserve">יש פערים מאוד משמעותיים בין </w:t>
      </w:r>
      <w:r>
        <w:rPr>
          <w:rFonts w:hint="cs"/>
          <w:rtl/>
          <w:lang w:eastAsia="he-IL"/>
        </w:rPr>
        <w:t>מגוון ה</w:t>
      </w:r>
      <w:r>
        <w:rPr>
          <w:rtl/>
          <w:lang w:eastAsia="he-IL"/>
        </w:rPr>
        <w:t>שירותים שמקבלים תושבי הפריפריה ל</w:t>
      </w:r>
      <w:r>
        <w:rPr>
          <w:rFonts w:hint="cs"/>
          <w:rtl/>
          <w:lang w:eastAsia="he-IL"/>
        </w:rPr>
        <w:t xml:space="preserve">בין השירותים </w:t>
      </w:r>
      <w:bookmarkStart w:id="5597" w:name="_ETM_Q10_411000"/>
      <w:bookmarkEnd w:id="5597"/>
      <w:r>
        <w:rPr>
          <w:rFonts w:hint="cs"/>
          <w:rtl/>
          <w:lang w:eastAsia="he-IL"/>
        </w:rPr>
        <w:t xml:space="preserve">שזכאים להם תושבי המרכז וירושלים. </w:t>
      </w:r>
      <w:r>
        <w:rPr>
          <w:rtl/>
          <w:lang w:eastAsia="he-IL"/>
        </w:rPr>
        <w:t>ההמתנה</w:t>
      </w:r>
      <w:r>
        <w:rPr>
          <w:rFonts w:hint="cs"/>
          <w:rtl/>
          <w:lang w:eastAsia="he-IL"/>
        </w:rPr>
        <w:t xml:space="preserve"> </w:t>
      </w:r>
      <w:r>
        <w:rPr>
          <w:rtl/>
          <w:lang w:eastAsia="he-IL"/>
        </w:rPr>
        <w:t>היא הרבה יותר ארוכה כדי להג</w:t>
      </w:r>
      <w:r>
        <w:rPr>
          <w:rFonts w:hint="cs"/>
          <w:rtl/>
          <w:lang w:eastAsia="he-IL"/>
        </w:rPr>
        <w:t xml:space="preserve">יע </w:t>
      </w:r>
      <w:r>
        <w:rPr>
          <w:rtl/>
          <w:lang w:eastAsia="he-IL"/>
        </w:rPr>
        <w:t>לבדיקה רפואית או לי</w:t>
      </w:r>
      <w:r>
        <w:rPr>
          <w:rFonts w:hint="cs"/>
          <w:rtl/>
          <w:lang w:eastAsia="he-IL"/>
        </w:rPr>
        <w:t>יעו</w:t>
      </w:r>
      <w:r>
        <w:rPr>
          <w:rtl/>
          <w:lang w:eastAsia="he-IL"/>
        </w:rPr>
        <w:t xml:space="preserve">ץ </w:t>
      </w:r>
      <w:r>
        <w:rPr>
          <w:rFonts w:hint="cs"/>
          <w:rtl/>
          <w:lang w:eastAsia="he-IL"/>
        </w:rPr>
        <w:t>של רופא</w:t>
      </w:r>
      <w:r>
        <w:rPr>
          <w:rtl/>
          <w:lang w:eastAsia="he-IL"/>
        </w:rPr>
        <w:t xml:space="preserve"> מומחה</w:t>
      </w:r>
      <w:r w:rsidR="000E0F63">
        <w:rPr>
          <w:rFonts w:hint="cs"/>
          <w:rtl/>
          <w:lang w:eastAsia="he-IL"/>
        </w:rPr>
        <w:t>.</w:t>
      </w:r>
      <w:r>
        <w:rPr>
          <w:rtl/>
          <w:lang w:eastAsia="he-IL"/>
        </w:rPr>
        <w:t xml:space="preserve"> המרחקים הם </w:t>
      </w:r>
      <w:r>
        <w:rPr>
          <w:rFonts w:hint="cs"/>
          <w:rtl/>
          <w:lang w:eastAsia="he-IL"/>
        </w:rPr>
        <w:t xml:space="preserve">כאלה גדולים, </w:t>
      </w:r>
      <w:bookmarkStart w:id="5598" w:name="_ETM_Q10_425000"/>
      <w:bookmarkEnd w:id="5598"/>
      <w:r>
        <w:rPr>
          <w:rFonts w:hint="cs"/>
          <w:rtl/>
          <w:lang w:eastAsia="he-IL"/>
        </w:rPr>
        <w:t xml:space="preserve">שלפעמים לוקח שעה וחצי, שעתיים, להגיע בכיוון אחד </w:t>
      </w:r>
      <w:bookmarkStart w:id="5599" w:name="_ETM_Q10_428000"/>
      <w:bookmarkEnd w:id="5599"/>
      <w:r>
        <w:rPr>
          <w:rFonts w:hint="cs"/>
          <w:rtl/>
          <w:lang w:eastAsia="he-IL"/>
        </w:rPr>
        <w:t xml:space="preserve">לבדיקה של עשר דקות אצל רופא מומחה. כשבן אדם חולה, </w:t>
      </w:r>
      <w:bookmarkStart w:id="5600" w:name="_ETM_Q10_432000"/>
      <w:bookmarkEnd w:id="5600"/>
      <w:r>
        <w:rPr>
          <w:rFonts w:hint="cs"/>
          <w:rtl/>
          <w:lang w:eastAsia="he-IL"/>
        </w:rPr>
        <w:t xml:space="preserve">הוא לא יכול להגיע לבד. כשהוא מתקשה בניידות הוא צריך </w:t>
      </w:r>
      <w:bookmarkStart w:id="5601" w:name="_ETM_Q10_437000"/>
      <w:bookmarkEnd w:id="5601"/>
      <w:r>
        <w:rPr>
          <w:rFonts w:hint="cs"/>
          <w:rtl/>
          <w:lang w:eastAsia="he-IL"/>
        </w:rPr>
        <w:t xml:space="preserve">מלווה, ולפעמים זה לוקח יום עבודה שלם למלווה כדי ללוות </w:t>
      </w:r>
      <w:bookmarkStart w:id="5602" w:name="_ETM_Q10_442000"/>
      <w:bookmarkEnd w:id="5602"/>
      <w:r>
        <w:rPr>
          <w:rFonts w:hint="cs"/>
          <w:rtl/>
          <w:lang w:eastAsia="he-IL"/>
        </w:rPr>
        <w:t xml:space="preserve">קרוב משפחה </w:t>
      </w:r>
      <w:r>
        <w:rPr>
          <w:rFonts w:hint="eastAsia"/>
          <w:rtl/>
          <w:lang w:eastAsia="he-IL"/>
        </w:rPr>
        <w:t xml:space="preserve">– </w:t>
      </w:r>
      <w:r>
        <w:rPr>
          <w:rFonts w:hint="cs"/>
          <w:rtl/>
          <w:lang w:eastAsia="he-IL"/>
        </w:rPr>
        <w:t xml:space="preserve">בן, הורה </w:t>
      </w:r>
      <w:r>
        <w:rPr>
          <w:rFonts w:hint="eastAsia"/>
          <w:rtl/>
          <w:lang w:eastAsia="he-IL"/>
        </w:rPr>
        <w:t xml:space="preserve">– </w:t>
      </w:r>
      <w:r>
        <w:rPr>
          <w:rFonts w:hint="cs"/>
          <w:rtl/>
          <w:lang w:eastAsia="he-IL"/>
        </w:rPr>
        <w:t>לבדיקה רפואית של רבע שעה.</w:t>
      </w:r>
      <w:bookmarkStart w:id="5603" w:name="_ETM_Q10_447000"/>
      <w:bookmarkEnd w:id="5603"/>
      <w:r w:rsidR="000E0F63">
        <w:rPr>
          <w:rFonts w:hint="cs"/>
          <w:rtl/>
          <w:lang w:eastAsia="he-IL"/>
        </w:rPr>
        <w:t xml:space="preserve"> </w:t>
      </w:r>
      <w:r>
        <w:rPr>
          <w:rFonts w:hint="cs"/>
          <w:rtl/>
          <w:lang w:eastAsia="he-IL"/>
        </w:rPr>
        <w:t>לא מפתיע</w:t>
      </w:r>
      <w:bookmarkStart w:id="5604" w:name="_ETM_Q10_450000"/>
      <w:bookmarkEnd w:id="5604"/>
      <w:r>
        <w:rPr>
          <w:rFonts w:hint="cs"/>
          <w:rtl/>
          <w:lang w:eastAsia="he-IL"/>
        </w:rPr>
        <w:t xml:space="preserve"> שהרבה אנשים תושבי הפריפריה מוותרים בכלל על שירות רפואי, על </w:t>
      </w:r>
      <w:bookmarkStart w:id="5605" w:name="_ETM_Q10_456000"/>
      <w:bookmarkEnd w:id="5605"/>
      <w:r>
        <w:rPr>
          <w:rFonts w:hint="cs"/>
          <w:rtl/>
          <w:lang w:eastAsia="he-IL"/>
        </w:rPr>
        <w:t xml:space="preserve">בדיקה רפואית, אפילו על ייעוץ אצל רופא מומחה. הם מוותרים </w:t>
      </w:r>
      <w:bookmarkStart w:id="5606" w:name="_ETM_Q10_459000"/>
      <w:bookmarkEnd w:id="5606"/>
      <w:r>
        <w:rPr>
          <w:rFonts w:hint="cs"/>
          <w:rtl/>
          <w:lang w:eastAsia="he-IL"/>
        </w:rPr>
        <w:t xml:space="preserve">כי הם לא יכולים להגיע לשם פיזית, למרות שהם משלמים </w:t>
      </w:r>
      <w:bookmarkStart w:id="5607" w:name="_ETM_Q10_464000"/>
      <w:bookmarkEnd w:id="5607"/>
      <w:r>
        <w:rPr>
          <w:rFonts w:hint="cs"/>
          <w:rtl/>
          <w:lang w:eastAsia="he-IL"/>
        </w:rPr>
        <w:t>את אותו מס בריאות, בדיוק אותו מס, ללא שום הנחה והטבה</w:t>
      </w:r>
      <w:bookmarkStart w:id="5608" w:name="_ETM_Q10_469000"/>
      <w:bookmarkEnd w:id="5608"/>
      <w:r>
        <w:rPr>
          <w:rFonts w:hint="cs"/>
          <w:rtl/>
          <w:lang w:eastAsia="he-IL"/>
        </w:rPr>
        <w:t>, כמו תושבי המרכז וירושלים.</w:t>
      </w:r>
      <w:r w:rsidR="00D61FF4">
        <w:rPr>
          <w:rFonts w:hint="cs"/>
          <w:rtl/>
          <w:lang w:eastAsia="he-IL"/>
        </w:rPr>
        <w:t xml:space="preserve"> </w:t>
      </w:r>
    </w:p>
    <w:p w:rsidR="009F6A01" w:rsidRDefault="009F6A01" w:rsidP="007F21CB">
      <w:pPr>
        <w:rPr>
          <w:rtl/>
          <w:lang w:eastAsia="he-IL"/>
        </w:rPr>
      </w:pPr>
    </w:p>
    <w:p w:rsidR="00D61FF4" w:rsidRDefault="009F6A01" w:rsidP="00D61FF4">
      <w:pPr>
        <w:rPr>
          <w:rtl/>
          <w:lang w:eastAsia="he-IL"/>
        </w:rPr>
      </w:pPr>
      <w:bookmarkStart w:id="5609" w:name="_ETM_Q10_471000"/>
      <w:bookmarkEnd w:id="5609"/>
      <w:r>
        <w:rPr>
          <w:rFonts w:hint="cs"/>
          <w:rtl/>
          <w:lang w:eastAsia="he-IL"/>
        </w:rPr>
        <w:t xml:space="preserve">הפערים שלנו, הפערים במערכת הבריאות, לא רק קשורים לנושא הגיאוגרפי. </w:t>
      </w:r>
      <w:bookmarkStart w:id="5610" w:name="_ETM_Q10_475000"/>
      <w:bookmarkEnd w:id="5610"/>
      <w:r>
        <w:rPr>
          <w:rtl/>
          <w:lang w:eastAsia="he-IL"/>
        </w:rPr>
        <w:t xml:space="preserve">יש פערים בשיטות ונוסחאות, בתקנות </w:t>
      </w:r>
      <w:r>
        <w:rPr>
          <w:rFonts w:hint="cs"/>
          <w:rtl/>
          <w:lang w:eastAsia="he-IL"/>
        </w:rPr>
        <w:t xml:space="preserve">של </w:t>
      </w:r>
      <w:r>
        <w:rPr>
          <w:rtl/>
          <w:lang w:eastAsia="he-IL"/>
        </w:rPr>
        <w:t xml:space="preserve">מכשירים מיוחדים </w:t>
      </w:r>
      <w:r>
        <w:rPr>
          <w:rFonts w:hint="cs"/>
          <w:rtl/>
          <w:lang w:eastAsia="he-IL"/>
        </w:rPr>
        <w:t xml:space="preserve">– </w:t>
      </w:r>
      <w:r>
        <w:rPr>
          <w:rtl/>
          <w:lang w:eastAsia="he-IL"/>
        </w:rPr>
        <w:t>שמ</w:t>
      </w:r>
      <w:r>
        <w:rPr>
          <w:rFonts w:hint="cs"/>
          <w:rtl/>
          <w:lang w:eastAsia="he-IL"/>
        </w:rPr>
        <w:t>ז</w:t>
      </w:r>
      <w:r>
        <w:rPr>
          <w:rtl/>
          <w:lang w:eastAsia="he-IL"/>
        </w:rPr>
        <w:t xml:space="preserve">מן כבר לא </w:t>
      </w:r>
      <w:r>
        <w:rPr>
          <w:rFonts w:hint="cs"/>
          <w:rtl/>
          <w:lang w:eastAsia="he-IL"/>
        </w:rPr>
        <w:t>נחשבים מיוחדים</w:t>
      </w:r>
      <w:bookmarkStart w:id="5611" w:name="_ETM_Q10_486000"/>
      <w:bookmarkEnd w:id="5611"/>
      <w:r>
        <w:rPr>
          <w:rFonts w:hint="cs"/>
          <w:rtl/>
          <w:lang w:eastAsia="he-IL"/>
        </w:rPr>
        <w:t xml:space="preserve">, בכל העולם משתמשים בהם, אבל אצלנו הם עדיין נמצאים </w:t>
      </w:r>
      <w:bookmarkStart w:id="5612" w:name="_ETM_Q10_491000"/>
      <w:bookmarkEnd w:id="5612"/>
      <w:r>
        <w:rPr>
          <w:rFonts w:hint="cs"/>
          <w:rtl/>
          <w:lang w:eastAsia="he-IL"/>
        </w:rPr>
        <w:t xml:space="preserve">בתקנות של מכשירים מיוחדים </w:t>
      </w:r>
      <w:r>
        <w:rPr>
          <w:rFonts w:hint="eastAsia"/>
          <w:rtl/>
          <w:lang w:eastAsia="he-IL"/>
        </w:rPr>
        <w:t xml:space="preserve">– </w:t>
      </w:r>
      <w:r>
        <w:rPr>
          <w:rFonts w:hint="cs"/>
          <w:rtl/>
          <w:lang w:eastAsia="he-IL"/>
        </w:rPr>
        <w:t xml:space="preserve">ויש הגבלה ומכסה </w:t>
      </w:r>
      <w:r w:rsidR="00D61FF4">
        <w:rPr>
          <w:rFonts w:hint="cs"/>
          <w:rtl/>
          <w:lang w:eastAsia="he-IL"/>
        </w:rPr>
        <w:t xml:space="preserve">על </w:t>
      </w:r>
      <w:r>
        <w:rPr>
          <w:rFonts w:hint="cs"/>
          <w:rtl/>
          <w:lang w:eastAsia="he-IL"/>
        </w:rPr>
        <w:t xml:space="preserve">כמה מכשירים של </w:t>
      </w:r>
      <w:bookmarkStart w:id="5613" w:name="_ETM_Q10_494000"/>
      <w:bookmarkEnd w:id="5613"/>
      <w:r>
        <w:rPr>
          <w:rFonts w:hint="cs"/>
          <w:rtl/>
          <w:lang w:eastAsia="he-IL"/>
        </w:rPr>
        <w:t xml:space="preserve">אותו </w:t>
      </w:r>
      <w:r>
        <w:rPr>
          <w:lang w:eastAsia="he-IL"/>
        </w:rPr>
        <w:t>MRI</w:t>
      </w:r>
      <w:r>
        <w:rPr>
          <w:rFonts w:hint="cs"/>
          <w:rtl/>
          <w:lang w:eastAsia="he-IL"/>
        </w:rPr>
        <w:t xml:space="preserve"> יכולים להיות ל-1,000 נפש. </w:t>
      </w:r>
      <w:bookmarkStart w:id="5614" w:name="_ETM_Q10_499000"/>
      <w:bookmarkEnd w:id="5614"/>
    </w:p>
    <w:p w:rsidR="00D61FF4" w:rsidRDefault="00D61FF4" w:rsidP="00D61FF4">
      <w:pPr>
        <w:rPr>
          <w:rtl/>
          <w:lang w:eastAsia="he-IL"/>
        </w:rPr>
      </w:pPr>
    </w:p>
    <w:p w:rsidR="009F6A01" w:rsidRDefault="00D61FF4" w:rsidP="00D61FF4">
      <w:pPr>
        <w:rPr>
          <w:rtl/>
          <w:lang w:eastAsia="he-IL"/>
        </w:rPr>
      </w:pPr>
      <w:r>
        <w:rPr>
          <w:rFonts w:hint="cs"/>
          <w:rtl/>
          <w:lang w:eastAsia="he-IL"/>
        </w:rPr>
        <w:t>ה</w:t>
      </w:r>
      <w:r w:rsidR="009F6A01">
        <w:rPr>
          <w:rFonts w:hint="cs"/>
          <w:rtl/>
          <w:lang w:eastAsia="he-IL"/>
        </w:rPr>
        <w:t xml:space="preserve">מערכת שלנו זקוקה לשינוי, </w:t>
      </w:r>
      <w:bookmarkStart w:id="5615" w:name="_ETM_Q10_501000"/>
      <w:bookmarkEnd w:id="5615"/>
      <w:r w:rsidR="009F6A01">
        <w:rPr>
          <w:rFonts w:hint="cs"/>
          <w:rtl/>
          <w:lang w:eastAsia="he-IL"/>
        </w:rPr>
        <w:t>שינוי משמעותי.</w:t>
      </w:r>
      <w:r>
        <w:rPr>
          <w:rFonts w:hint="cs"/>
          <w:rtl/>
          <w:lang w:eastAsia="he-IL"/>
        </w:rPr>
        <w:t xml:space="preserve"> </w:t>
      </w:r>
      <w:bookmarkStart w:id="5616" w:name="_ETM_Q10_503000"/>
      <w:bookmarkEnd w:id="5616"/>
      <w:r w:rsidR="009F6A01">
        <w:rPr>
          <w:rFonts w:hint="cs"/>
          <w:rtl/>
          <w:lang w:eastAsia="he-IL"/>
        </w:rPr>
        <w:t xml:space="preserve">שיטת החשבונות בין שירותי בריאות בקהילה לבתי חולים מביאה </w:t>
      </w:r>
      <w:bookmarkStart w:id="5617" w:name="_ETM_Q10_508000"/>
      <w:bookmarkEnd w:id="5617"/>
      <w:r w:rsidR="009F6A01">
        <w:rPr>
          <w:rFonts w:hint="cs"/>
          <w:rtl/>
          <w:lang w:eastAsia="he-IL"/>
        </w:rPr>
        <w:t xml:space="preserve">את אותם בתי חולים לגירעון. הבעיה העיקרית היא בניהול של </w:t>
      </w:r>
      <w:bookmarkStart w:id="5618" w:name="_ETM_Q10_512000"/>
      <w:bookmarkEnd w:id="5618"/>
      <w:r w:rsidR="009F6A01">
        <w:rPr>
          <w:rFonts w:hint="cs"/>
          <w:rtl/>
          <w:lang w:eastAsia="he-IL"/>
        </w:rPr>
        <w:t xml:space="preserve">המערכת ובתפיסה לקויה של פעם. אולי פעם היא לא הייתה </w:t>
      </w:r>
      <w:bookmarkStart w:id="5619" w:name="_ETM_Q10_518000"/>
      <w:bookmarkEnd w:id="5619"/>
      <w:r w:rsidR="009F6A01">
        <w:rPr>
          <w:rFonts w:hint="cs"/>
          <w:rtl/>
          <w:lang w:eastAsia="he-IL"/>
        </w:rPr>
        <w:t>לקויה; עכשיו היא לא מתאימה. צריך לשנות את כלכלת הבריאות.</w:t>
      </w:r>
    </w:p>
    <w:p w:rsidR="009F6A01" w:rsidRDefault="009F6A01" w:rsidP="007F21CB">
      <w:pPr>
        <w:rPr>
          <w:rtl/>
          <w:lang w:eastAsia="he-IL"/>
        </w:rPr>
      </w:pPr>
      <w:bookmarkStart w:id="5620" w:name="_ETM_Q10_520000"/>
      <w:bookmarkEnd w:id="5620"/>
    </w:p>
    <w:p w:rsidR="009F6A01" w:rsidRDefault="009F6A01" w:rsidP="007F21CB">
      <w:pPr>
        <w:rPr>
          <w:rtl/>
          <w:lang w:eastAsia="he-IL"/>
        </w:rPr>
      </w:pPr>
      <w:bookmarkStart w:id="5621" w:name="_ETM_Q10_523000"/>
      <w:bookmarkEnd w:id="5621"/>
      <w:r>
        <w:rPr>
          <w:rFonts w:hint="cs"/>
          <w:rtl/>
          <w:lang w:eastAsia="he-IL"/>
        </w:rPr>
        <w:t xml:space="preserve">אתם </w:t>
      </w:r>
      <w:bookmarkStart w:id="5622" w:name="_ETM_Q10_524000"/>
      <w:bookmarkEnd w:id="5622"/>
      <w:r>
        <w:rPr>
          <w:rFonts w:hint="cs"/>
          <w:rtl/>
          <w:lang w:eastAsia="he-IL"/>
        </w:rPr>
        <w:t xml:space="preserve">יודעים, לכל מדינה יש הוצאה לאומית על בריאות. זה נכון שהממשלה </w:t>
      </w:r>
      <w:bookmarkStart w:id="5623" w:name="_ETM_Q10_529000"/>
      <w:bookmarkEnd w:id="5623"/>
      <w:r>
        <w:rPr>
          <w:rFonts w:hint="cs"/>
          <w:rtl/>
          <w:lang w:eastAsia="he-IL"/>
        </w:rPr>
        <w:t xml:space="preserve">צריכה להשלים כספים לתחום הבריאות. ההוצאה הלאומית על בריאות במדינת ישראל </w:t>
      </w:r>
      <w:bookmarkStart w:id="5624" w:name="_ETM_Q10_538000"/>
      <w:bookmarkEnd w:id="5624"/>
      <w:r>
        <w:rPr>
          <w:rFonts w:hint="cs"/>
          <w:rtl/>
          <w:lang w:eastAsia="he-IL"/>
        </w:rPr>
        <w:t>עומדת על 7.3%. הממוצע ב-</w:t>
      </w:r>
      <w:r>
        <w:rPr>
          <w:lang w:eastAsia="he-IL"/>
        </w:rPr>
        <w:t>OECD</w:t>
      </w:r>
      <w:r>
        <w:rPr>
          <w:rFonts w:hint="cs"/>
          <w:rtl/>
          <w:lang w:eastAsia="he-IL"/>
        </w:rPr>
        <w:t xml:space="preserve"> זה 9.3%. בארצות הברית למשל ההוצאה</w:t>
      </w:r>
      <w:bookmarkStart w:id="5625" w:name="_ETM_Q10_546000"/>
      <w:bookmarkEnd w:id="5625"/>
      <w:r>
        <w:rPr>
          <w:rFonts w:hint="cs"/>
          <w:rtl/>
          <w:lang w:eastAsia="he-IL"/>
        </w:rPr>
        <w:t xml:space="preserve"> הלאומית על בריאות היא 16.6%. כל מדינה מקציבה סכום מסוים </w:t>
      </w:r>
      <w:bookmarkStart w:id="5626" w:name="_ETM_Q10_554000"/>
      <w:bookmarkEnd w:id="5626"/>
      <w:r>
        <w:rPr>
          <w:rFonts w:hint="cs"/>
          <w:rtl/>
          <w:lang w:eastAsia="he-IL"/>
        </w:rPr>
        <w:t>לתחום הבריאות: לרפואה אמבולטורית, לאשפוזים בבתי חולים ולרפואה מונעת.</w:t>
      </w:r>
      <w:bookmarkStart w:id="5627" w:name="_ETM_Q10_560000"/>
      <w:bookmarkEnd w:id="5627"/>
      <w:r>
        <w:rPr>
          <w:rFonts w:hint="cs"/>
          <w:rtl/>
          <w:lang w:eastAsia="he-IL"/>
        </w:rPr>
        <w:t xml:space="preserve"> </w:t>
      </w:r>
      <w:r>
        <w:rPr>
          <w:rtl/>
          <w:lang w:eastAsia="he-IL"/>
        </w:rPr>
        <w:t xml:space="preserve">הדרך העיקרית לצמצום ההוצאה </w:t>
      </w:r>
      <w:r>
        <w:rPr>
          <w:rFonts w:hint="cs"/>
          <w:rtl/>
          <w:lang w:eastAsia="he-IL"/>
        </w:rPr>
        <w:t>ע</w:t>
      </w:r>
      <w:r>
        <w:rPr>
          <w:rtl/>
          <w:lang w:eastAsia="he-IL"/>
        </w:rPr>
        <w:t>ל</w:t>
      </w:r>
      <w:r>
        <w:rPr>
          <w:rFonts w:hint="cs"/>
          <w:rtl/>
          <w:lang w:eastAsia="he-IL"/>
        </w:rPr>
        <w:t xml:space="preserve"> </w:t>
      </w:r>
      <w:r>
        <w:rPr>
          <w:rtl/>
          <w:lang w:eastAsia="he-IL"/>
        </w:rPr>
        <w:t xml:space="preserve">בריאות היא לשנות את סדרי עדיפויות </w:t>
      </w:r>
      <w:r>
        <w:rPr>
          <w:rFonts w:hint="cs"/>
          <w:rtl/>
          <w:lang w:eastAsia="he-IL"/>
        </w:rPr>
        <w:t xml:space="preserve">בדיוק </w:t>
      </w:r>
      <w:bookmarkStart w:id="5628" w:name="_ETM_Q10_569000"/>
      <w:bookmarkEnd w:id="5628"/>
      <w:r>
        <w:rPr>
          <w:rtl/>
          <w:lang w:eastAsia="he-IL"/>
        </w:rPr>
        <w:t xml:space="preserve">בסעיפים </w:t>
      </w:r>
      <w:r>
        <w:rPr>
          <w:rFonts w:hint="cs"/>
          <w:rtl/>
          <w:lang w:eastAsia="he-IL"/>
        </w:rPr>
        <w:t xml:space="preserve">האלה </w:t>
      </w:r>
      <w:r>
        <w:rPr>
          <w:rtl/>
          <w:lang w:eastAsia="he-IL"/>
        </w:rPr>
        <w:t>של ההוצאה.</w:t>
      </w:r>
      <w:r>
        <w:rPr>
          <w:rFonts w:hint="cs"/>
          <w:rtl/>
          <w:lang w:eastAsia="he-IL"/>
        </w:rPr>
        <w:t xml:space="preserve"> </w:t>
      </w:r>
    </w:p>
    <w:p w:rsidR="009F6A01" w:rsidRDefault="009F6A01" w:rsidP="007F21CB">
      <w:pPr>
        <w:rPr>
          <w:rtl/>
          <w:lang w:eastAsia="he-IL"/>
        </w:rPr>
      </w:pPr>
    </w:p>
    <w:p w:rsidR="009F6A01" w:rsidRDefault="009F6A01" w:rsidP="007F21CB">
      <w:pPr>
        <w:rPr>
          <w:rtl/>
          <w:lang w:eastAsia="he-IL"/>
        </w:rPr>
      </w:pPr>
      <w:r>
        <w:rPr>
          <w:rtl/>
          <w:lang w:eastAsia="he-IL"/>
        </w:rPr>
        <w:t>חשוב להסביר</w:t>
      </w:r>
      <w:r>
        <w:rPr>
          <w:rFonts w:hint="cs"/>
          <w:rtl/>
          <w:lang w:eastAsia="he-IL"/>
        </w:rPr>
        <w:t xml:space="preserve">, ואני פונה אליך, אדוני השר: אני מאוד </w:t>
      </w:r>
      <w:bookmarkStart w:id="5629" w:name="_ETM_Q10_574000"/>
      <w:bookmarkEnd w:id="5629"/>
      <w:r>
        <w:rPr>
          <w:rFonts w:hint="cs"/>
          <w:rtl/>
          <w:lang w:eastAsia="he-IL"/>
        </w:rPr>
        <w:t xml:space="preserve">מאוד מכבדת אותך. אני יודעת שאתה מבין ומחובר לשטח. תסביר גם לכלכלנים ולאגף התקציבים: </w:t>
      </w:r>
      <w:bookmarkStart w:id="5630" w:name="_ETM_Q10_579000"/>
      <w:bookmarkEnd w:id="5630"/>
      <w:r>
        <w:rPr>
          <w:rFonts w:hint="cs"/>
          <w:rtl/>
          <w:lang w:eastAsia="he-IL"/>
        </w:rPr>
        <w:t>הטיפול</w:t>
      </w:r>
      <w:r>
        <w:rPr>
          <w:rtl/>
          <w:lang w:eastAsia="he-IL"/>
        </w:rPr>
        <w:t xml:space="preserve"> בחולים מורכבים הרבה יותר</w:t>
      </w:r>
      <w:r>
        <w:rPr>
          <w:rFonts w:hint="cs"/>
          <w:rtl/>
          <w:lang w:eastAsia="he-IL"/>
        </w:rPr>
        <w:t xml:space="preserve"> י</w:t>
      </w:r>
      <w:r>
        <w:rPr>
          <w:rtl/>
          <w:lang w:eastAsia="he-IL"/>
        </w:rPr>
        <w:t>קר למדינה מאשר ל</w:t>
      </w:r>
      <w:r>
        <w:rPr>
          <w:rFonts w:hint="cs"/>
          <w:rtl/>
          <w:lang w:eastAsia="he-IL"/>
        </w:rPr>
        <w:t xml:space="preserve">השקיע ברפואה המונעת ולהעניק </w:t>
      </w:r>
      <w:bookmarkStart w:id="5631" w:name="_ETM_Q10_594000"/>
      <w:bookmarkEnd w:id="5631"/>
      <w:r>
        <w:rPr>
          <w:rFonts w:hint="cs"/>
          <w:rtl/>
          <w:lang w:eastAsia="he-IL"/>
        </w:rPr>
        <w:t xml:space="preserve">שירותי רפואה זמינים לתושבים במדינה. הזמן שבו נעשות בדיקות רפואיות, </w:t>
      </w:r>
      <w:bookmarkStart w:id="5632" w:name="_ETM_Q10_602000"/>
      <w:bookmarkEnd w:id="5632"/>
      <w:r>
        <w:rPr>
          <w:rFonts w:hint="cs"/>
          <w:rtl/>
          <w:lang w:eastAsia="he-IL"/>
        </w:rPr>
        <w:t xml:space="preserve">זמן האבחון של המחלה, הוא קריטי. חייבים לצמצם ולקצר את </w:t>
      </w:r>
      <w:bookmarkStart w:id="5633" w:name="_ETM_Q10_608000"/>
      <w:bookmarkEnd w:id="5633"/>
      <w:r>
        <w:rPr>
          <w:rFonts w:hint="cs"/>
          <w:rtl/>
          <w:lang w:eastAsia="he-IL"/>
        </w:rPr>
        <w:t xml:space="preserve">ההמתנה לבדיקות רופאים ולאבחונים אחרים. צריך לתפוס את המחלה </w:t>
      </w:r>
      <w:bookmarkStart w:id="5634" w:name="_ETM_Q10_616000"/>
      <w:bookmarkEnd w:id="5634"/>
      <w:r>
        <w:rPr>
          <w:rFonts w:hint="cs"/>
          <w:rtl/>
          <w:lang w:eastAsia="he-IL"/>
        </w:rPr>
        <w:t xml:space="preserve">בשלבים המוקדמים, ואז למדינה תהיה הוצאה הרבה יותר קטנה </w:t>
      </w:r>
      <w:bookmarkStart w:id="5635" w:name="_ETM_Q10_622000"/>
      <w:bookmarkEnd w:id="5635"/>
      <w:r>
        <w:rPr>
          <w:rFonts w:hint="cs"/>
          <w:rtl/>
          <w:lang w:eastAsia="he-IL"/>
        </w:rPr>
        <w:t xml:space="preserve">מאשר על הטיפול במחלה כשהיא הסתבכה. לתפוס את המחלה בשלב מוקדם </w:t>
      </w:r>
      <w:bookmarkStart w:id="5636" w:name="_ETM_Q10_625000"/>
      <w:bookmarkEnd w:id="5636"/>
      <w:r>
        <w:rPr>
          <w:rFonts w:hint="cs"/>
          <w:rtl/>
          <w:lang w:eastAsia="he-IL"/>
        </w:rPr>
        <w:t xml:space="preserve">יותר זה יעלה פחות למדינה. בשביל זה הבן אדם צריך להגיע </w:t>
      </w:r>
      <w:bookmarkStart w:id="5637" w:name="_ETM_Q10_629000"/>
      <w:bookmarkEnd w:id="5637"/>
      <w:r>
        <w:rPr>
          <w:rFonts w:hint="cs"/>
          <w:rtl/>
          <w:lang w:eastAsia="he-IL"/>
        </w:rPr>
        <w:t xml:space="preserve">בזמן לרופא, לא לחכות שלושה חודשים, לא להמתין שנה. </w:t>
      </w:r>
      <w:bookmarkStart w:id="5638" w:name="_ETM_Q10_634000"/>
      <w:bookmarkEnd w:id="5638"/>
      <w:r>
        <w:rPr>
          <w:rFonts w:hint="cs"/>
          <w:rtl/>
          <w:lang w:eastAsia="he-IL"/>
        </w:rPr>
        <w:t xml:space="preserve">אתמול </w:t>
      </w:r>
      <w:bookmarkStart w:id="5639" w:name="_ETM_Q10_637000"/>
      <w:bookmarkEnd w:id="5639"/>
      <w:r>
        <w:rPr>
          <w:rFonts w:hint="cs"/>
          <w:rtl/>
          <w:lang w:eastAsia="he-IL"/>
        </w:rPr>
        <w:t xml:space="preserve">קיבלתי פניית ציבור: בן אדם עם רעש בראש, עם </w:t>
      </w:r>
      <w:bookmarkStart w:id="5640" w:name="_ETM_Q10_643000"/>
      <w:bookmarkEnd w:id="5640"/>
      <w:r>
        <w:rPr>
          <w:rFonts w:hint="cs"/>
          <w:rtl/>
          <w:lang w:eastAsia="he-IL"/>
        </w:rPr>
        <w:t xml:space="preserve">כאבי ראש, קיבל תור לעוד שבעה חודשים להגיע לרופא נוירולוג. </w:t>
      </w:r>
      <w:bookmarkStart w:id="5641" w:name="_ETM_Q10_648000"/>
      <w:bookmarkEnd w:id="5641"/>
      <w:r>
        <w:rPr>
          <w:rFonts w:hint="cs"/>
          <w:rtl/>
          <w:lang w:eastAsia="he-IL"/>
        </w:rPr>
        <w:t>לא יכול להיות מצב כזה.</w:t>
      </w:r>
    </w:p>
    <w:p w:rsidR="009F6A01" w:rsidRDefault="009F6A01" w:rsidP="007F21CB">
      <w:pPr>
        <w:rPr>
          <w:rtl/>
          <w:lang w:eastAsia="he-IL"/>
        </w:rPr>
      </w:pPr>
    </w:p>
    <w:p w:rsidR="009F6A01" w:rsidRDefault="009F6A01" w:rsidP="007F21CB">
      <w:pPr>
        <w:rPr>
          <w:rtl/>
          <w:lang w:eastAsia="he-IL"/>
        </w:rPr>
      </w:pPr>
      <w:bookmarkStart w:id="5642" w:name="_ETM_Q10_651000"/>
      <w:bookmarkEnd w:id="5642"/>
      <w:r>
        <w:rPr>
          <w:rFonts w:hint="cs"/>
          <w:rtl/>
          <w:lang w:eastAsia="he-IL"/>
        </w:rPr>
        <w:t xml:space="preserve">למשרד הבריאות יש כוונות טובות, אני </w:t>
      </w:r>
      <w:bookmarkStart w:id="5643" w:name="_ETM_Q10_654000"/>
      <w:bookmarkEnd w:id="5643"/>
      <w:r>
        <w:rPr>
          <w:rFonts w:hint="cs"/>
          <w:rtl/>
          <w:lang w:eastAsia="he-IL"/>
        </w:rPr>
        <w:t xml:space="preserve">יודעת, לחזק את המערכת הציבורית, מערכת הבריאות הציבורית, אבל צריך </w:t>
      </w:r>
      <w:bookmarkStart w:id="5644" w:name="_ETM_Q10_658000"/>
      <w:bookmarkEnd w:id="5644"/>
      <w:r>
        <w:rPr>
          <w:rFonts w:hint="cs"/>
          <w:rtl/>
          <w:lang w:eastAsia="he-IL"/>
        </w:rPr>
        <w:t xml:space="preserve">למצוא דרך לעשות את זה, ולא תמיד לצמצם את </w:t>
      </w:r>
      <w:bookmarkStart w:id="5645" w:name="_ETM_Q10_664000"/>
      <w:bookmarkEnd w:id="5645"/>
      <w:r>
        <w:rPr>
          <w:rFonts w:hint="cs"/>
          <w:rtl/>
          <w:lang w:eastAsia="he-IL"/>
        </w:rPr>
        <w:t xml:space="preserve">שירותי הרפואה הפרטית זה יעזור. צריך למצוא דרכים שונות כדי </w:t>
      </w:r>
      <w:bookmarkStart w:id="5646" w:name="_ETM_Q10_669000"/>
      <w:bookmarkEnd w:id="5646"/>
      <w:r>
        <w:rPr>
          <w:rFonts w:hint="cs"/>
          <w:rtl/>
          <w:lang w:eastAsia="he-IL"/>
        </w:rPr>
        <w:t xml:space="preserve">לחזק את המערכת הציבורית, אולי באמצעות שינוי מפתח תקינה, אולי </w:t>
      </w:r>
      <w:bookmarkStart w:id="5647" w:name="_ETM_Q10_676000"/>
      <w:bookmarkEnd w:id="5647"/>
      <w:r>
        <w:rPr>
          <w:rFonts w:hint="cs"/>
          <w:rtl/>
          <w:lang w:eastAsia="he-IL"/>
        </w:rPr>
        <w:t xml:space="preserve">באמצעות היטלים נוספים, אבל לא לצמצם מה שגם כך מצומצם. </w:t>
      </w:r>
    </w:p>
    <w:p w:rsidR="009F6A01" w:rsidRDefault="009F6A01" w:rsidP="007F21CB">
      <w:pPr>
        <w:rPr>
          <w:rtl/>
          <w:lang w:eastAsia="he-IL"/>
        </w:rPr>
      </w:pPr>
    </w:p>
    <w:p w:rsidR="009F6A01" w:rsidRDefault="009F6A01" w:rsidP="007F21CB">
      <w:pPr>
        <w:rPr>
          <w:rtl/>
          <w:lang w:eastAsia="he-IL"/>
        </w:rPr>
      </w:pPr>
      <w:bookmarkStart w:id="5648" w:name="_ETM_Q10_681000"/>
      <w:bookmarkEnd w:id="5648"/>
      <w:r>
        <w:rPr>
          <w:rFonts w:hint="cs"/>
          <w:rtl/>
          <w:lang w:eastAsia="he-IL"/>
        </w:rPr>
        <w:t xml:space="preserve">אם רוצים להעלות את איכות השירות בשירותי בריאות בקהילה, זה </w:t>
      </w:r>
      <w:bookmarkStart w:id="5649" w:name="_ETM_Q10_686000"/>
      <w:bookmarkEnd w:id="5649"/>
      <w:r>
        <w:rPr>
          <w:rFonts w:hint="cs"/>
          <w:rtl/>
          <w:lang w:eastAsia="he-IL"/>
        </w:rPr>
        <w:t xml:space="preserve">נכון לעודד את התחרות בין קופות החולים, אבל תחרות היא בריאה </w:t>
      </w:r>
      <w:bookmarkStart w:id="5650" w:name="_ETM_Q10_692000"/>
      <w:bookmarkEnd w:id="5650"/>
      <w:r>
        <w:rPr>
          <w:rFonts w:hint="cs"/>
          <w:rtl/>
          <w:lang w:eastAsia="he-IL"/>
        </w:rPr>
        <w:t xml:space="preserve">וטובה כאשר מדובר בתחרות בין שווים, פחות או יותר. אין לנו </w:t>
      </w:r>
      <w:bookmarkStart w:id="5651" w:name="_ETM_Q10_694000"/>
      <w:bookmarkEnd w:id="5651"/>
      <w:r>
        <w:rPr>
          <w:rFonts w:hint="cs"/>
          <w:rtl/>
          <w:lang w:eastAsia="he-IL"/>
        </w:rPr>
        <w:t>שוויון בין ארבע קופות החולים במדינה.</w:t>
      </w:r>
    </w:p>
    <w:p w:rsidR="009F6A01" w:rsidRDefault="009F6A01" w:rsidP="007F21CB">
      <w:pPr>
        <w:rPr>
          <w:rtl/>
          <w:lang w:eastAsia="he-IL"/>
        </w:rPr>
      </w:pPr>
    </w:p>
    <w:p w:rsidR="009F6A01" w:rsidRDefault="009F6A01" w:rsidP="00E916B8">
      <w:pPr>
        <w:rPr>
          <w:rtl/>
          <w:lang w:eastAsia="he-IL"/>
        </w:rPr>
      </w:pPr>
      <w:bookmarkStart w:id="5652" w:name="_ETM_Q10_700000"/>
      <w:bookmarkEnd w:id="5652"/>
      <w:r w:rsidRPr="00F8492F">
        <w:rPr>
          <w:rFonts w:hint="cs"/>
          <w:rtl/>
          <w:lang w:eastAsia="he-IL"/>
        </w:rPr>
        <w:t xml:space="preserve">ועכשיו אני מגיעה </w:t>
      </w:r>
      <w:bookmarkStart w:id="5653" w:name="_ETM_Q10_701000"/>
      <w:bookmarkEnd w:id="5653"/>
      <w:r w:rsidRPr="00F8492F">
        <w:rPr>
          <w:rFonts w:hint="cs"/>
          <w:rtl/>
          <w:lang w:eastAsia="he-IL"/>
        </w:rPr>
        <w:t xml:space="preserve">לנוסח הצעת החוק עצמה. ההצעה מדברת על הבעיה שיש יישובים </w:t>
      </w:r>
      <w:bookmarkStart w:id="5654" w:name="_ETM_Q10_707000"/>
      <w:bookmarkEnd w:id="5654"/>
      <w:r w:rsidRPr="00F8492F">
        <w:rPr>
          <w:rFonts w:hint="cs"/>
          <w:rtl/>
          <w:lang w:eastAsia="he-IL"/>
        </w:rPr>
        <w:t>קטנים במדינה, יישובים של פחות מ-10,000 תושבים ביישוב. לפעמים רק</w:t>
      </w:r>
      <w:r>
        <w:rPr>
          <w:rFonts w:hint="cs"/>
          <w:rtl/>
          <w:lang w:eastAsia="he-IL"/>
        </w:rPr>
        <w:t xml:space="preserve"> </w:t>
      </w:r>
      <w:bookmarkStart w:id="5655" w:name="_ETM_Q10_716000"/>
      <w:bookmarkEnd w:id="5655"/>
      <w:r>
        <w:rPr>
          <w:rFonts w:hint="cs"/>
          <w:rtl/>
          <w:lang w:eastAsia="he-IL"/>
        </w:rPr>
        <w:t xml:space="preserve">מרפאה אחת, קופת חולים אחת פועלת ביישוב, ושם תושבים שלא </w:t>
      </w:r>
      <w:bookmarkStart w:id="5656" w:name="_ETM_Q10_723000"/>
      <w:bookmarkEnd w:id="5656"/>
      <w:r>
        <w:rPr>
          <w:rFonts w:hint="cs"/>
          <w:rtl/>
          <w:lang w:eastAsia="he-IL"/>
        </w:rPr>
        <w:t xml:space="preserve">מבוטחים באותה קופה </w:t>
      </w:r>
      <w:r>
        <w:rPr>
          <w:rFonts w:hint="eastAsia"/>
          <w:rtl/>
          <w:lang w:eastAsia="he-IL"/>
        </w:rPr>
        <w:t xml:space="preserve">– </w:t>
      </w:r>
      <w:r>
        <w:rPr>
          <w:rFonts w:hint="cs"/>
          <w:rtl/>
          <w:lang w:eastAsia="he-IL"/>
        </w:rPr>
        <w:t>אבל המדינה מאפשרת, וטוב שמאפשרת</w:t>
      </w:r>
      <w:r w:rsidR="00E916B8">
        <w:rPr>
          <w:rFonts w:hint="cs"/>
          <w:rtl/>
          <w:lang w:eastAsia="he-IL"/>
        </w:rPr>
        <w:t>,</w:t>
      </w:r>
      <w:r>
        <w:rPr>
          <w:rFonts w:hint="cs"/>
          <w:rtl/>
          <w:lang w:eastAsia="he-IL"/>
        </w:rPr>
        <w:t xml:space="preserve"> להיות בקופות </w:t>
      </w:r>
      <w:bookmarkStart w:id="5657" w:name="_ETM_Q10_726000"/>
      <w:bookmarkEnd w:id="5657"/>
      <w:r>
        <w:rPr>
          <w:rFonts w:hint="cs"/>
          <w:rtl/>
          <w:lang w:eastAsia="he-IL"/>
        </w:rPr>
        <w:t xml:space="preserve">שונות </w:t>
      </w:r>
      <w:r>
        <w:rPr>
          <w:rFonts w:hint="eastAsia"/>
          <w:rtl/>
          <w:lang w:eastAsia="he-IL"/>
        </w:rPr>
        <w:t xml:space="preserve">– </w:t>
      </w:r>
      <w:r>
        <w:rPr>
          <w:rFonts w:hint="cs"/>
          <w:rtl/>
          <w:lang w:eastAsia="he-IL"/>
        </w:rPr>
        <w:t>הם נאלצים לנסוע שעות ארוכות רק כדי להיבדק אצל הרופא.</w:t>
      </w:r>
      <w:r w:rsidR="00E916B8">
        <w:rPr>
          <w:rFonts w:hint="cs"/>
          <w:rtl/>
          <w:lang w:eastAsia="he-IL"/>
        </w:rPr>
        <w:t xml:space="preserve"> </w:t>
      </w:r>
      <w:r>
        <w:rPr>
          <w:rFonts w:hint="cs"/>
          <w:rtl/>
          <w:lang w:eastAsia="he-IL"/>
        </w:rPr>
        <w:t xml:space="preserve">יש </w:t>
      </w:r>
      <w:bookmarkStart w:id="5658" w:name="_ETM_Q10_735000"/>
      <w:bookmarkEnd w:id="5658"/>
      <w:r>
        <w:rPr>
          <w:rFonts w:hint="cs"/>
          <w:rtl/>
          <w:lang w:eastAsia="he-IL"/>
        </w:rPr>
        <w:t xml:space="preserve">הסדרים, נכון? עכשיו קיימים הסדרים בין קופות החולים ואפשר לקבל </w:t>
      </w:r>
      <w:bookmarkStart w:id="5659" w:name="_ETM_Q10_740000"/>
      <w:bookmarkEnd w:id="5659"/>
      <w:r>
        <w:rPr>
          <w:rFonts w:hint="cs"/>
          <w:rtl/>
          <w:lang w:eastAsia="he-IL"/>
        </w:rPr>
        <w:t xml:space="preserve">ייעוץ או בדיקה של רופא משפחה, רופא ילדים, </w:t>
      </w:r>
      <w:bookmarkStart w:id="5660" w:name="_ETM_Q10_744000"/>
      <w:bookmarkEnd w:id="5660"/>
      <w:r>
        <w:rPr>
          <w:rFonts w:hint="cs"/>
          <w:rtl/>
          <w:lang w:eastAsia="he-IL"/>
        </w:rPr>
        <w:t xml:space="preserve">או לעשות בדיקת דם גם במרפאה של קופת חולים אחרת, </w:t>
      </w:r>
      <w:bookmarkStart w:id="5661" w:name="_ETM_Q10_748000"/>
      <w:bookmarkEnd w:id="5661"/>
      <w:r>
        <w:rPr>
          <w:rFonts w:hint="cs"/>
          <w:rtl/>
          <w:lang w:eastAsia="he-IL"/>
        </w:rPr>
        <w:t xml:space="preserve">אבל למשל כאשר צריכים רופא אף אוזן גרון, או אורתופד, </w:t>
      </w:r>
      <w:bookmarkStart w:id="5662" w:name="_ETM_Q10_750000"/>
      <w:bookmarkEnd w:id="5662"/>
      <w:r>
        <w:rPr>
          <w:rFonts w:hint="cs"/>
          <w:rtl/>
          <w:lang w:eastAsia="he-IL"/>
        </w:rPr>
        <w:t xml:space="preserve">או נוירולוג, אין אפשרות לקבל שירות באותו יישוב אם </w:t>
      </w:r>
      <w:r w:rsidR="00E916B8">
        <w:rPr>
          <w:rFonts w:hint="cs"/>
          <w:rtl/>
          <w:lang w:eastAsia="he-IL"/>
        </w:rPr>
        <w:t>ל</w:t>
      </w:r>
      <w:r>
        <w:rPr>
          <w:rFonts w:hint="cs"/>
          <w:rtl/>
          <w:lang w:eastAsia="he-IL"/>
        </w:rPr>
        <w:t xml:space="preserve">קופה </w:t>
      </w:r>
      <w:bookmarkStart w:id="5663" w:name="_ETM_Q10_757000"/>
      <w:bookmarkEnd w:id="5663"/>
      <w:r>
        <w:rPr>
          <w:rFonts w:hint="cs"/>
          <w:rtl/>
          <w:lang w:eastAsia="he-IL"/>
        </w:rPr>
        <w:t>שאתה מבוטח בה אין סניף באותו יישוב.</w:t>
      </w:r>
    </w:p>
    <w:p w:rsidR="009F6A01" w:rsidRDefault="009F6A01" w:rsidP="007F21CB">
      <w:pPr>
        <w:rPr>
          <w:rtl/>
          <w:lang w:eastAsia="he-IL"/>
        </w:rPr>
      </w:pPr>
    </w:p>
    <w:p w:rsidR="00E916B8" w:rsidRDefault="009F6A01" w:rsidP="00E916B8">
      <w:pPr>
        <w:rPr>
          <w:rtl/>
          <w:lang w:eastAsia="he-IL"/>
        </w:rPr>
      </w:pPr>
      <w:bookmarkStart w:id="5664" w:name="_ETM_Q10_761000"/>
      <w:bookmarkEnd w:id="5664"/>
      <w:r>
        <w:rPr>
          <w:rFonts w:hint="cs"/>
          <w:rtl/>
          <w:lang w:eastAsia="he-IL"/>
        </w:rPr>
        <w:t>ההצעה שלי</w:t>
      </w:r>
      <w:bookmarkStart w:id="5665" w:name="_ETM_Q10_763000"/>
      <w:bookmarkEnd w:id="5665"/>
      <w:r>
        <w:rPr>
          <w:rFonts w:hint="cs"/>
          <w:rtl/>
          <w:lang w:eastAsia="he-IL"/>
        </w:rPr>
        <w:t xml:space="preserve"> מציעה כן לאפשר ולחייב את הקופות לעשות ביניהן הסדר על </w:t>
      </w:r>
      <w:bookmarkStart w:id="5666" w:name="_ETM_Q10_768000"/>
      <w:bookmarkEnd w:id="5666"/>
      <w:r>
        <w:rPr>
          <w:rFonts w:hint="cs"/>
          <w:rtl/>
          <w:lang w:eastAsia="he-IL"/>
        </w:rPr>
        <w:t xml:space="preserve">מנת שהתושבים ביישוב קטן יוכלו לקבל שירות רפואי ובדיקת רופא </w:t>
      </w:r>
      <w:bookmarkStart w:id="5667" w:name="_ETM_Q10_777000"/>
      <w:bookmarkEnd w:id="5667"/>
      <w:r>
        <w:rPr>
          <w:rFonts w:hint="cs"/>
          <w:rtl/>
          <w:lang w:eastAsia="he-IL"/>
        </w:rPr>
        <w:t>גם במרפאה של קופת חולים אחרת</w:t>
      </w:r>
      <w:r w:rsidR="00E916B8">
        <w:rPr>
          <w:rFonts w:hint="cs"/>
          <w:rtl/>
          <w:lang w:eastAsia="he-IL"/>
        </w:rPr>
        <w:t xml:space="preserve"> </w:t>
      </w:r>
      <w:r w:rsidR="00E916B8">
        <w:rPr>
          <w:rFonts w:hint="eastAsia"/>
          <w:rtl/>
          <w:lang w:eastAsia="he-IL"/>
        </w:rPr>
        <w:t>–</w:t>
      </w:r>
      <w:r w:rsidR="00E916B8">
        <w:rPr>
          <w:rFonts w:hint="cs"/>
          <w:rtl/>
          <w:lang w:eastAsia="he-IL"/>
        </w:rPr>
        <w:t xml:space="preserve"> </w:t>
      </w:r>
      <w:r>
        <w:rPr>
          <w:rFonts w:hint="cs"/>
          <w:rtl/>
          <w:lang w:eastAsia="he-IL"/>
        </w:rPr>
        <w:t xml:space="preserve">רופא שלא עובד בקופה </w:t>
      </w:r>
      <w:bookmarkStart w:id="5668" w:name="_ETM_Q10_782000"/>
      <w:bookmarkEnd w:id="5668"/>
      <w:r>
        <w:rPr>
          <w:rFonts w:hint="cs"/>
          <w:rtl/>
          <w:lang w:eastAsia="he-IL"/>
        </w:rPr>
        <w:t>שלו ועובד בקופת חולים אחרת</w:t>
      </w:r>
      <w:r w:rsidR="00E916B8">
        <w:rPr>
          <w:rFonts w:hint="cs"/>
          <w:rtl/>
          <w:lang w:eastAsia="he-IL"/>
        </w:rPr>
        <w:t>;</w:t>
      </w:r>
      <w:r>
        <w:rPr>
          <w:rFonts w:hint="cs"/>
          <w:rtl/>
          <w:lang w:eastAsia="he-IL"/>
        </w:rPr>
        <w:t xml:space="preserve"> לעשות הסדר בין הקופות</w:t>
      </w:r>
      <w:r w:rsidR="00E916B8">
        <w:rPr>
          <w:rFonts w:hint="cs"/>
          <w:rtl/>
          <w:lang w:eastAsia="he-IL"/>
        </w:rPr>
        <w:t>,</w:t>
      </w:r>
      <w:r>
        <w:rPr>
          <w:rFonts w:hint="cs"/>
          <w:rtl/>
          <w:lang w:eastAsia="he-IL"/>
        </w:rPr>
        <w:t xml:space="preserve"> </w:t>
      </w:r>
      <w:bookmarkStart w:id="5669" w:name="_ETM_Q10_786000"/>
      <w:bookmarkEnd w:id="5669"/>
      <w:r>
        <w:rPr>
          <w:rFonts w:hint="cs"/>
          <w:rtl/>
          <w:lang w:eastAsia="he-IL"/>
        </w:rPr>
        <w:t xml:space="preserve">שהוא לא יצטרך לנסוע שעות לבדיקה של </w:t>
      </w:r>
      <w:bookmarkStart w:id="5670" w:name="_ETM_Q10_791000"/>
      <w:bookmarkEnd w:id="5670"/>
      <w:r>
        <w:rPr>
          <w:rFonts w:hint="cs"/>
          <w:rtl/>
          <w:lang w:eastAsia="he-IL"/>
        </w:rPr>
        <w:t xml:space="preserve">עשר דקות. זה קיים גם במרפאות אחודות עכשיו בעת החירום, </w:t>
      </w:r>
      <w:bookmarkStart w:id="5671" w:name="_ETM_Q10_794000"/>
      <w:bookmarkEnd w:id="5671"/>
      <w:r>
        <w:rPr>
          <w:rFonts w:hint="cs"/>
          <w:rtl/>
          <w:lang w:eastAsia="he-IL"/>
        </w:rPr>
        <w:t>מרפאות שנפתחו בים המלח למען המפונים.</w:t>
      </w:r>
      <w:bookmarkStart w:id="5672" w:name="_ETM_Q10_711000"/>
      <w:bookmarkStart w:id="5673" w:name="_ETM_Q10_396000"/>
      <w:bookmarkStart w:id="5674" w:name="TOR_Q11"/>
      <w:bookmarkEnd w:id="5672"/>
      <w:bookmarkEnd w:id="5673"/>
      <w:bookmarkEnd w:id="5674"/>
      <w:r w:rsidR="00E916B8">
        <w:rPr>
          <w:rFonts w:hint="cs"/>
          <w:rtl/>
          <w:lang w:eastAsia="he-IL"/>
        </w:rPr>
        <w:t xml:space="preserve"> </w:t>
      </w:r>
      <w:r>
        <w:rPr>
          <w:rFonts w:hint="cs"/>
          <w:rtl/>
          <w:lang w:eastAsia="he-IL"/>
        </w:rPr>
        <w:t>אפשר להגיע להסדר</w:t>
      </w:r>
      <w:r w:rsidR="00E916B8">
        <w:rPr>
          <w:rFonts w:hint="cs"/>
          <w:rtl/>
          <w:lang w:eastAsia="he-IL"/>
        </w:rPr>
        <w:t>,</w:t>
      </w:r>
      <w:r>
        <w:rPr>
          <w:rFonts w:hint="cs"/>
          <w:rtl/>
          <w:lang w:eastAsia="he-IL"/>
        </w:rPr>
        <w:t xml:space="preserve"> ויש תקדימים, פשוט צריך לקבל החלטה</w:t>
      </w:r>
      <w:r w:rsidR="00E916B8">
        <w:rPr>
          <w:rFonts w:hint="cs"/>
          <w:rtl/>
          <w:lang w:eastAsia="he-IL"/>
        </w:rPr>
        <w:t>.</w:t>
      </w:r>
      <w:r>
        <w:rPr>
          <w:rFonts w:hint="cs"/>
          <w:rtl/>
          <w:lang w:eastAsia="he-IL"/>
        </w:rPr>
        <w:t xml:space="preserve"> </w:t>
      </w:r>
    </w:p>
    <w:p w:rsidR="00E916B8" w:rsidRDefault="00E916B8" w:rsidP="00E916B8">
      <w:pPr>
        <w:rPr>
          <w:rtl/>
          <w:lang w:eastAsia="he-IL"/>
        </w:rPr>
      </w:pPr>
    </w:p>
    <w:p w:rsidR="009F6A01" w:rsidRDefault="009F6A01" w:rsidP="00E916B8">
      <w:pPr>
        <w:rPr>
          <w:rtl/>
          <w:lang w:eastAsia="he-IL"/>
        </w:rPr>
      </w:pPr>
      <w:r>
        <w:rPr>
          <w:rFonts w:hint="cs"/>
          <w:rtl/>
          <w:lang w:eastAsia="he-IL"/>
        </w:rPr>
        <w:t xml:space="preserve">לכן רציתי לקבע את זה בחוק, כדי שקופות החולים יעשו הסדר </w:t>
      </w:r>
      <w:bookmarkStart w:id="5675" w:name="_ETM_Q11_211000"/>
      <w:bookmarkEnd w:id="5675"/>
      <w:r>
        <w:rPr>
          <w:rFonts w:hint="cs"/>
          <w:rtl/>
          <w:lang w:eastAsia="he-IL"/>
        </w:rPr>
        <w:t>ביניהן, וההסדר יהיה קבוע, ברור, ולא משהו בין מנהל מחוז אחד למנהל מחוז אחר</w:t>
      </w:r>
      <w:r w:rsidR="00E916B8">
        <w:rPr>
          <w:rFonts w:hint="cs"/>
          <w:rtl/>
          <w:lang w:eastAsia="he-IL"/>
        </w:rPr>
        <w:t>,</w:t>
      </w:r>
      <w:r>
        <w:rPr>
          <w:rFonts w:hint="cs"/>
          <w:rtl/>
          <w:lang w:eastAsia="he-IL"/>
        </w:rPr>
        <w:t xml:space="preserve"> שיהיו נוסחאות. בשביל זה צריך </w:t>
      </w:r>
      <w:bookmarkStart w:id="5676" w:name="_ETM_Q11_219000"/>
      <w:bookmarkEnd w:id="5676"/>
      <w:r>
        <w:rPr>
          <w:rFonts w:hint="cs"/>
          <w:rtl/>
          <w:lang w:eastAsia="he-IL"/>
        </w:rPr>
        <w:t>לעבוד, צריך להשקיע זמן, צריך לשבת עם כלכלנים, עם</w:t>
      </w:r>
      <w:bookmarkStart w:id="5677" w:name="_ETM_Q11_223000"/>
      <w:bookmarkEnd w:id="5677"/>
      <w:r>
        <w:rPr>
          <w:rFonts w:hint="cs"/>
          <w:rtl/>
          <w:lang w:eastAsia="he-IL"/>
        </w:rPr>
        <w:t xml:space="preserve"> מנהלי קופות החולים; צריך להשקיע בזה מאמצים. אני מבינה </w:t>
      </w:r>
      <w:bookmarkStart w:id="5678" w:name="_ETM_Q11_229000"/>
      <w:bookmarkEnd w:id="5678"/>
      <w:r>
        <w:rPr>
          <w:rFonts w:hint="cs"/>
          <w:rtl/>
          <w:lang w:eastAsia="he-IL"/>
        </w:rPr>
        <w:t xml:space="preserve">שזה לא נעשה עכשיו, אבל אני בטוחה ששר הבריאות מבין </w:t>
      </w:r>
      <w:bookmarkStart w:id="5679" w:name="_ETM_Q11_233000"/>
      <w:bookmarkEnd w:id="5679"/>
      <w:r>
        <w:rPr>
          <w:rFonts w:hint="cs"/>
          <w:rtl/>
          <w:lang w:eastAsia="he-IL"/>
        </w:rPr>
        <w:t xml:space="preserve">את הבעיה, </w:t>
      </w:r>
      <w:proofErr w:type="spellStart"/>
      <w:r>
        <w:rPr>
          <w:rFonts w:hint="cs"/>
          <w:rtl/>
          <w:lang w:eastAsia="he-IL"/>
        </w:rPr>
        <w:t>ושהנגשת</w:t>
      </w:r>
      <w:proofErr w:type="spellEnd"/>
      <w:r>
        <w:rPr>
          <w:rFonts w:hint="cs"/>
          <w:rtl/>
          <w:lang w:eastAsia="he-IL"/>
        </w:rPr>
        <w:t xml:space="preserve"> שירות רפואי ביישובים קטנים, במיוחד בפריפריה,</w:t>
      </w:r>
      <w:bookmarkStart w:id="5680" w:name="_ETM_Q11_238000"/>
      <w:bookmarkEnd w:id="5680"/>
      <w:r>
        <w:rPr>
          <w:rFonts w:hint="cs"/>
          <w:rtl/>
          <w:lang w:eastAsia="he-IL"/>
        </w:rPr>
        <w:t xml:space="preserve"> היא סופר-חשובה, כי אותם תושבים, אותם אזרחים, מגיע להם לקבל טיפול בדיוק כמו לכל התושבים </w:t>
      </w:r>
      <w:bookmarkStart w:id="5681" w:name="_ETM_Q11_247000"/>
      <w:bookmarkEnd w:id="5681"/>
      <w:r>
        <w:rPr>
          <w:rFonts w:hint="cs"/>
          <w:rtl/>
          <w:lang w:eastAsia="he-IL"/>
        </w:rPr>
        <w:t>בערים וביישובים אחרים.</w:t>
      </w:r>
    </w:p>
    <w:p w:rsidR="009F6A01" w:rsidRDefault="009F6A01" w:rsidP="007F21CB">
      <w:pPr>
        <w:rPr>
          <w:rtl/>
          <w:lang w:eastAsia="he-IL"/>
        </w:rPr>
      </w:pPr>
    </w:p>
    <w:p w:rsidR="009F6A01" w:rsidRDefault="009F6A01" w:rsidP="00E916B8">
      <w:pPr>
        <w:rPr>
          <w:rtl/>
          <w:lang w:eastAsia="he-IL"/>
        </w:rPr>
      </w:pPr>
      <w:bookmarkStart w:id="5682" w:name="_ETM_Q11_251000"/>
      <w:bookmarkEnd w:id="5682"/>
      <w:r>
        <w:rPr>
          <w:rFonts w:hint="cs"/>
          <w:rtl/>
          <w:lang w:eastAsia="he-IL"/>
        </w:rPr>
        <w:t>זו לא הצעת חוק חדשה. הגיש גם</w:t>
      </w:r>
      <w:bookmarkStart w:id="5683" w:name="_ETM_Q11_254000"/>
      <w:bookmarkEnd w:id="5683"/>
      <w:r>
        <w:rPr>
          <w:rFonts w:hint="cs"/>
          <w:rtl/>
          <w:lang w:eastAsia="he-IL"/>
        </w:rPr>
        <w:t xml:space="preserve"> יעקב מרגי, חבר הכנסת ועכשיו השר יעקב מרגי, הגישו</w:t>
      </w:r>
      <w:bookmarkStart w:id="5684" w:name="_ETM_Q11_259000"/>
      <w:bookmarkEnd w:id="5684"/>
      <w:r>
        <w:rPr>
          <w:rFonts w:hint="cs"/>
          <w:rtl/>
          <w:lang w:eastAsia="he-IL"/>
        </w:rPr>
        <w:t xml:space="preserve"> גם חברי כנסת אחרים לפניי, גם ואליד אלהואשלה הגיש. אני מאמינה מאוד שאנחנו נוכל להגי</w:t>
      </w:r>
      <w:bookmarkStart w:id="5685" w:name="_ETM_Q11_268000"/>
      <w:bookmarkEnd w:id="5685"/>
      <w:r>
        <w:rPr>
          <w:rFonts w:hint="cs"/>
          <w:rtl/>
          <w:lang w:eastAsia="he-IL"/>
        </w:rPr>
        <w:t>ע בקרוב. אני לא מעלה להצבעה את ההצעה, כי אם אנחנו נצביע עכשיו</w:t>
      </w:r>
      <w:bookmarkStart w:id="5686" w:name="_ETM_Q11_272000"/>
      <w:bookmarkEnd w:id="5686"/>
      <w:r>
        <w:rPr>
          <w:rFonts w:hint="cs"/>
          <w:rtl/>
          <w:lang w:eastAsia="he-IL"/>
        </w:rPr>
        <w:t xml:space="preserve"> </w:t>
      </w:r>
      <w:r>
        <w:rPr>
          <w:rtl/>
          <w:lang w:eastAsia="he-IL"/>
        </w:rPr>
        <w:t>–</w:t>
      </w:r>
      <w:r>
        <w:rPr>
          <w:rFonts w:hint="cs"/>
          <w:rtl/>
          <w:lang w:eastAsia="he-IL"/>
        </w:rPr>
        <w:t xml:space="preserve"> לא קיבלנו תמיכה של הממשלה, ואני לא אוכל לקדם את ההצעה עוד חצי שנה. אבל הנושא</w:t>
      </w:r>
      <w:bookmarkStart w:id="5687" w:name="_ETM_Q11_280000"/>
      <w:bookmarkEnd w:id="5687"/>
      <w:r>
        <w:rPr>
          <w:rFonts w:hint="cs"/>
          <w:rtl/>
          <w:lang w:eastAsia="he-IL"/>
        </w:rPr>
        <w:t xml:space="preserve"> הוא היפר-חשוב, ואני בטוחה שנמצא פתרון משותף </w:t>
      </w:r>
      <w:proofErr w:type="spellStart"/>
      <w:r>
        <w:rPr>
          <w:rFonts w:hint="cs"/>
          <w:rtl/>
          <w:lang w:eastAsia="he-IL"/>
        </w:rPr>
        <w:t>וננגיש</w:t>
      </w:r>
      <w:proofErr w:type="spellEnd"/>
      <w:r>
        <w:rPr>
          <w:rFonts w:hint="cs"/>
          <w:rtl/>
          <w:lang w:eastAsia="he-IL"/>
        </w:rPr>
        <w:t xml:space="preserve"> את שירותי הבריאות לכל התושבים, גם ביישובים הקטנים, כי התושבים הם לא קטנים. תודה רבה, ואני אשמח </w:t>
      </w:r>
      <w:bookmarkStart w:id="5688" w:name="_ETM_Q11_296000"/>
      <w:bookmarkEnd w:id="5688"/>
      <w:r>
        <w:rPr>
          <w:rFonts w:hint="cs"/>
          <w:rtl/>
          <w:lang w:eastAsia="he-IL"/>
        </w:rPr>
        <w:t>לשמוע את תגובתו והמענה של שר הבריאות. תודה.</w:t>
      </w:r>
    </w:p>
    <w:p w:rsidR="009F6A01" w:rsidRDefault="009F6A01" w:rsidP="007F21CB">
      <w:pPr>
        <w:rPr>
          <w:rtl/>
          <w:lang w:eastAsia="he-IL"/>
        </w:rPr>
      </w:pPr>
    </w:p>
    <w:p w:rsidR="009F6A01" w:rsidRDefault="009F6A01" w:rsidP="007F21CB">
      <w:pPr>
        <w:pStyle w:val="af7"/>
        <w:rPr>
          <w:rtl/>
        </w:rPr>
      </w:pPr>
      <w:bookmarkStart w:id="5689" w:name="ET_yor_6599_3"/>
      <w:r w:rsidRPr="00702D40">
        <w:rPr>
          <w:rStyle w:val="TagStyle"/>
          <w:rtl/>
        </w:rPr>
        <w:t xml:space="preserve"> &lt;&lt; יור &gt;&gt;</w:t>
      </w:r>
      <w:r w:rsidRPr="00AE4C54">
        <w:rPr>
          <w:rStyle w:val="TagStyle"/>
          <w:rtl/>
        </w:rPr>
        <w:t xml:space="preserve"> </w:t>
      </w:r>
      <w:r>
        <w:rPr>
          <w:rtl/>
        </w:rPr>
        <w:t>היו"ר משה רוט:</w:t>
      </w:r>
      <w:r w:rsidRPr="00AE4C54">
        <w:rPr>
          <w:rStyle w:val="TagStyle"/>
          <w:rtl/>
        </w:rPr>
        <w:t xml:space="preserve"> </w:t>
      </w:r>
      <w:r w:rsidRPr="00702D40">
        <w:rPr>
          <w:rStyle w:val="TagStyle"/>
          <w:rtl/>
        </w:rPr>
        <w:t>&lt;&lt; יור &gt;&gt;</w:t>
      </w:r>
      <w:bookmarkEnd w:id="5689"/>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לחברת הכנסת מזרסקי. יש הרבה תמיכה לנושא הזה. אני מזמין את </w:t>
      </w:r>
      <w:bookmarkStart w:id="5690" w:name="_ETM_Q11_309000"/>
      <w:bookmarkEnd w:id="5690"/>
      <w:r>
        <w:rPr>
          <w:rFonts w:hint="cs"/>
          <w:rtl/>
          <w:lang w:eastAsia="he-IL"/>
        </w:rPr>
        <w:t xml:space="preserve">שר הבריאות חבר הכנסת אוריאל בוסו להציג את עמדת הממשלה ביחס להצעת החוק. בבקשה. </w:t>
      </w:r>
      <w:bookmarkStart w:id="5691" w:name="_ETM_Q11_323000"/>
      <w:bookmarkEnd w:id="5691"/>
      <w:r>
        <w:rPr>
          <w:rFonts w:hint="cs"/>
          <w:rtl/>
          <w:lang w:eastAsia="he-IL"/>
        </w:rPr>
        <w:t>ההצבעה תהיה בפעם אחרת.</w:t>
      </w:r>
    </w:p>
    <w:p w:rsidR="009F6A01" w:rsidRDefault="009F6A01" w:rsidP="007F21CB">
      <w:pPr>
        <w:rPr>
          <w:rtl/>
          <w:lang w:eastAsia="he-IL"/>
        </w:rPr>
      </w:pPr>
    </w:p>
    <w:p w:rsidR="009F6A01" w:rsidRDefault="009F6A01" w:rsidP="007F21CB">
      <w:pPr>
        <w:pStyle w:val="a4"/>
        <w:rPr>
          <w:rtl/>
        </w:rPr>
      </w:pPr>
      <w:bookmarkStart w:id="5692" w:name="ET_speaker_6584_4"/>
      <w:r w:rsidRPr="00702D40">
        <w:rPr>
          <w:rStyle w:val="TagStyle"/>
          <w:rtl/>
        </w:rPr>
        <w:t xml:space="preserve"> &lt;&lt; דובר &gt;&gt;</w:t>
      </w:r>
      <w:r w:rsidRPr="00AE4C54">
        <w:rPr>
          <w:rStyle w:val="TagStyle"/>
          <w:rtl/>
        </w:rPr>
        <w:t xml:space="preserve"> </w:t>
      </w:r>
      <w:bookmarkStart w:id="5693" w:name="_Toc170334271"/>
      <w:bookmarkStart w:id="5694" w:name="_Toc170368364"/>
      <w:r>
        <w:rPr>
          <w:rtl/>
        </w:rPr>
        <w:t>שר הבריאות אוריאל בוסו:</w:t>
      </w:r>
      <w:bookmarkEnd w:id="5693"/>
      <w:bookmarkEnd w:id="5694"/>
      <w:r w:rsidRPr="00AE4C54">
        <w:rPr>
          <w:rStyle w:val="TagStyle"/>
          <w:rtl/>
        </w:rPr>
        <w:t xml:space="preserve"> </w:t>
      </w:r>
      <w:r w:rsidRPr="00702D40">
        <w:rPr>
          <w:rStyle w:val="TagStyle"/>
          <w:rtl/>
        </w:rPr>
        <w:t>&lt;&lt; דובר &gt;&gt;</w:t>
      </w:r>
      <w:bookmarkEnd w:id="5692"/>
    </w:p>
    <w:p w:rsidR="009F6A01" w:rsidRDefault="009F6A01" w:rsidP="00A6642C">
      <w:pPr>
        <w:rPr>
          <w:rtl/>
          <w:lang w:eastAsia="he-IL"/>
        </w:rPr>
      </w:pPr>
    </w:p>
    <w:p w:rsidR="009F6A01" w:rsidRDefault="009F6A01" w:rsidP="00E916B8">
      <w:pPr>
        <w:rPr>
          <w:rtl/>
          <w:lang w:eastAsia="he-IL"/>
        </w:rPr>
      </w:pPr>
      <w:r>
        <w:rPr>
          <w:rFonts w:hint="cs"/>
          <w:rtl/>
          <w:lang w:eastAsia="he-IL"/>
        </w:rPr>
        <w:t xml:space="preserve">מכבודי השר, חבריי חברי הכנסת, חברת הכנסת טטיאנה מזרסקי, קודם כול אני בא להשיב על הצעת החוק פ/3532/25, של חברת הכנסת מזרסקי, הצעת </w:t>
      </w:r>
      <w:bookmarkStart w:id="5695" w:name="_ETM_Q11_339000"/>
      <w:bookmarkEnd w:id="5695"/>
      <w:r>
        <w:rPr>
          <w:rFonts w:hint="cs"/>
          <w:rtl/>
          <w:lang w:eastAsia="he-IL"/>
        </w:rPr>
        <w:t xml:space="preserve">חוק ביטוח בריאות ממלכתי (תיקון </w:t>
      </w:r>
      <w:r>
        <w:rPr>
          <w:rtl/>
          <w:lang w:eastAsia="he-IL"/>
        </w:rPr>
        <w:t>–</w:t>
      </w:r>
      <w:r>
        <w:rPr>
          <w:rFonts w:hint="cs"/>
          <w:rtl/>
          <w:lang w:eastAsia="he-IL"/>
        </w:rPr>
        <w:t xml:space="preserve"> מתן שירותים במרפאה ביישוב קטן לחברי קופה אחרת). קודם כול, בפתח הדברים אני מבקש לומר</w:t>
      </w:r>
      <w:bookmarkStart w:id="5696" w:name="_ETM_Q11_347000"/>
      <w:bookmarkEnd w:id="5696"/>
      <w:r>
        <w:rPr>
          <w:rFonts w:hint="cs"/>
          <w:rtl/>
          <w:lang w:eastAsia="he-IL"/>
        </w:rPr>
        <w:t xml:space="preserve"> לחברת הכנסת מזרסקי תודה רבה על עצם האכפתיות. אני מכיר אותך כחברת ועדת הבריאות בהיותי יושב-ראש הוועדה. </w:t>
      </w:r>
      <w:bookmarkStart w:id="5697" w:name="_ETM_Q11_355000"/>
      <w:bookmarkEnd w:id="5697"/>
      <w:r>
        <w:rPr>
          <w:rFonts w:hint="cs"/>
          <w:rtl/>
          <w:lang w:eastAsia="he-IL"/>
        </w:rPr>
        <w:t>נושא הבריאות בוער בליבך באופן אמיתי</w:t>
      </w:r>
      <w:r w:rsidR="00E916B8">
        <w:rPr>
          <w:rFonts w:hint="cs"/>
          <w:rtl/>
          <w:lang w:eastAsia="he-IL"/>
        </w:rPr>
        <w:t>,</w:t>
      </w:r>
      <w:r>
        <w:rPr>
          <w:rFonts w:hint="cs"/>
          <w:rtl/>
          <w:lang w:eastAsia="he-IL"/>
        </w:rPr>
        <w:t xml:space="preserve"> </w:t>
      </w:r>
      <w:r w:rsidR="00E916B8">
        <w:rPr>
          <w:rFonts w:hint="cs"/>
          <w:rtl/>
          <w:lang w:eastAsia="he-IL"/>
        </w:rPr>
        <w:t xml:space="preserve">עם </w:t>
      </w:r>
      <w:r>
        <w:rPr>
          <w:rFonts w:hint="cs"/>
          <w:rtl/>
          <w:lang w:eastAsia="he-IL"/>
        </w:rPr>
        <w:t xml:space="preserve">הדאגה והמסירות הרבה שלך לקידום שירותי הרפואה בכלל, ובפרט לקידום שירותי הרפואה בפריפריה </w:t>
      </w:r>
      <w:r>
        <w:rPr>
          <w:rtl/>
          <w:lang w:eastAsia="he-IL"/>
        </w:rPr>
        <w:t>–</w:t>
      </w:r>
      <w:r>
        <w:rPr>
          <w:rFonts w:hint="cs"/>
          <w:rtl/>
          <w:lang w:eastAsia="he-IL"/>
        </w:rPr>
        <w:t xml:space="preserve"> שוויוניות זה דבר שמחייב אותנו, ואנחנו פועלים לכך במשותף בהרבה דברים. והינה, חבר הכנסת ואליד אלהואשלה אתמול קיים את יום הנגב, וגם התקיים דיון בוועדת הבריאות, והצגתי </w:t>
      </w:r>
      <w:bookmarkStart w:id="5698" w:name="_ETM_Q11_383000"/>
      <w:bookmarkEnd w:id="5698"/>
      <w:r>
        <w:rPr>
          <w:rFonts w:hint="cs"/>
          <w:rtl/>
          <w:lang w:eastAsia="he-IL"/>
        </w:rPr>
        <w:t>בפני הפאנל את הפעולות שמשרד הבריאות עושה לצמצום פערים בנושא הרפואה בפריפריה בכלל</w:t>
      </w:r>
      <w:bookmarkStart w:id="5699" w:name="_ETM_Q11_394000"/>
      <w:bookmarkEnd w:id="5699"/>
      <w:r>
        <w:rPr>
          <w:rFonts w:hint="cs"/>
          <w:rtl/>
          <w:lang w:eastAsia="he-IL"/>
        </w:rPr>
        <w:t xml:space="preserve"> ובנגב בפרט</w:t>
      </w:r>
      <w:r w:rsidR="00E916B8">
        <w:rPr>
          <w:rFonts w:hint="cs"/>
          <w:rtl/>
          <w:lang w:eastAsia="he-IL"/>
        </w:rPr>
        <w:t>.</w:t>
      </w:r>
      <w:r>
        <w:rPr>
          <w:rFonts w:hint="cs"/>
          <w:rtl/>
          <w:lang w:eastAsia="he-IL"/>
        </w:rPr>
        <w:t xml:space="preserve"> לכן</w:t>
      </w:r>
      <w:r w:rsidR="00E916B8">
        <w:rPr>
          <w:rFonts w:hint="cs"/>
          <w:rtl/>
          <w:lang w:eastAsia="he-IL"/>
        </w:rPr>
        <w:t>,</w:t>
      </w:r>
      <w:r>
        <w:rPr>
          <w:rFonts w:hint="cs"/>
          <w:rtl/>
          <w:lang w:eastAsia="he-IL"/>
        </w:rPr>
        <w:t xml:space="preserve"> אלו דברים שנמצאים בלבת המשרד. ההצעה שהעלית היא חשובה, ואני אפרט תכף.</w:t>
      </w:r>
    </w:p>
    <w:p w:rsidR="009F6A01" w:rsidRDefault="009F6A01" w:rsidP="007F21CB">
      <w:pPr>
        <w:rPr>
          <w:rtl/>
          <w:lang w:eastAsia="he-IL"/>
        </w:rPr>
      </w:pPr>
    </w:p>
    <w:p w:rsidR="009F6A01" w:rsidRDefault="009F6A01" w:rsidP="00E916B8">
      <w:pPr>
        <w:rPr>
          <w:rtl/>
          <w:lang w:eastAsia="he-IL"/>
        </w:rPr>
      </w:pPr>
      <w:r>
        <w:rPr>
          <w:rFonts w:hint="cs"/>
          <w:rtl/>
          <w:lang w:eastAsia="he-IL"/>
        </w:rPr>
        <w:t xml:space="preserve">סעיף 29ב(ג) לחוק ביטוח בריאות ממלכתי קובע כי קופה תהיה חייבת לתת שירות רפואה ראשונית </w:t>
      </w:r>
      <w:bookmarkStart w:id="5700" w:name="_ETM_Q11_407000"/>
      <w:bookmarkEnd w:id="5700"/>
      <w:r>
        <w:rPr>
          <w:rFonts w:hint="cs"/>
          <w:rtl/>
          <w:lang w:eastAsia="he-IL"/>
        </w:rPr>
        <w:t>למבוטחי קופות אחרות ביישוב קטן עד 10,000 תושבים. למעשה ההסדר הקיים</w:t>
      </w:r>
      <w:bookmarkStart w:id="5701" w:name="_ETM_Q11_414000"/>
      <w:bookmarkEnd w:id="5701"/>
      <w:r>
        <w:rPr>
          <w:rFonts w:hint="cs"/>
          <w:rtl/>
          <w:lang w:eastAsia="he-IL"/>
        </w:rPr>
        <w:t xml:space="preserve"> בסעיף הרלוונטי נועד להתמודד עם חוסר היעילות בקיומן של מרפאות של ארבע קופות בכל יישוב קטן. כך, במקום לחייב את כל קופות החולים לתת שירותי רפוא</w:t>
      </w:r>
      <w:r w:rsidR="00E916B8">
        <w:rPr>
          <w:rFonts w:hint="cs"/>
          <w:rtl/>
          <w:lang w:eastAsia="he-IL"/>
        </w:rPr>
        <w:t>ה</w:t>
      </w:r>
      <w:r>
        <w:rPr>
          <w:rFonts w:hint="cs"/>
          <w:rtl/>
          <w:lang w:eastAsia="he-IL"/>
        </w:rPr>
        <w:t xml:space="preserve"> ראשונית לכל </w:t>
      </w:r>
      <w:bookmarkStart w:id="5702" w:name="_ETM_Q11_426000"/>
      <w:bookmarkEnd w:id="5702"/>
      <w:r>
        <w:rPr>
          <w:rFonts w:hint="cs"/>
          <w:rtl/>
          <w:lang w:eastAsia="he-IL"/>
        </w:rPr>
        <w:t>מבוטחיה בכל יישוב ויישוב, כולל יישובים קטנים מאוד, הוא קובע חובה לקופה המחזיקה מרפאה ביישוב קט</w:t>
      </w:r>
      <w:bookmarkStart w:id="5703" w:name="_ETM_Q11_435000"/>
      <w:bookmarkEnd w:id="5703"/>
      <w:r>
        <w:rPr>
          <w:rFonts w:hint="cs"/>
          <w:rtl/>
          <w:lang w:eastAsia="he-IL"/>
        </w:rPr>
        <w:t xml:space="preserve">ן לתת שירותי רפואה ראשונית גם למבוטחי קופות אחרות שאינן מחזיקות במרפאה ביישוב. </w:t>
      </w:r>
      <w:bookmarkStart w:id="5704" w:name="_ETM_Q11_438000"/>
      <w:bookmarkStart w:id="5705" w:name="_ETM_Q11_439000"/>
      <w:bookmarkEnd w:id="5704"/>
      <w:bookmarkEnd w:id="5705"/>
      <w:r>
        <w:rPr>
          <w:rFonts w:hint="cs"/>
          <w:rtl/>
          <w:lang w:eastAsia="he-IL"/>
        </w:rPr>
        <w:t xml:space="preserve">חשוב לציין כי ההסדר הקבוע היום בסעיף 22ב(ג) לחוק אינו </w:t>
      </w:r>
      <w:bookmarkStart w:id="5706" w:name="_ETM_Q11_446000"/>
      <w:bookmarkEnd w:id="5706"/>
      <w:r>
        <w:rPr>
          <w:rFonts w:hint="cs"/>
          <w:rtl/>
          <w:lang w:eastAsia="he-IL"/>
        </w:rPr>
        <w:t>פוטר את הקופה המבטחת ממתן כלל השירותים הקבועים</w:t>
      </w:r>
      <w:bookmarkStart w:id="5707" w:name="_ETM_Q11_450000"/>
      <w:bookmarkEnd w:id="5707"/>
      <w:r>
        <w:rPr>
          <w:rFonts w:hint="cs"/>
          <w:rtl/>
          <w:lang w:eastAsia="he-IL"/>
        </w:rPr>
        <w:t xml:space="preserve"> בחוק בזמינות סבירה, במרחק סביר ובאיכות סבירה לפי</w:t>
      </w:r>
      <w:bookmarkStart w:id="5708" w:name="_ETM_Q11_454000"/>
      <w:bookmarkEnd w:id="5708"/>
      <w:r>
        <w:rPr>
          <w:rFonts w:hint="cs"/>
          <w:rtl/>
          <w:lang w:eastAsia="he-IL"/>
        </w:rPr>
        <w:t xml:space="preserve"> סעיף 3(ד) לחוק, חובה שבה עליה לעמוד בכל מקרה, אך הוא נועד לוודא כי למבוטחי כל הקופות ייתנו שירותי רפואה </w:t>
      </w:r>
      <w:bookmarkStart w:id="5709" w:name="_ETM_Q11_459000"/>
      <w:bookmarkEnd w:id="5709"/>
      <w:r>
        <w:rPr>
          <w:rFonts w:hint="cs"/>
          <w:rtl/>
          <w:lang w:eastAsia="he-IL"/>
        </w:rPr>
        <w:t xml:space="preserve">ראשונית במרפאה ביישוב שלהם, גם אם מדובר במרפאה של קופה אחרת. </w:t>
      </w:r>
    </w:p>
    <w:p w:rsidR="009F6A01" w:rsidRDefault="009F6A01" w:rsidP="007F21CB">
      <w:pPr>
        <w:rPr>
          <w:rtl/>
          <w:lang w:eastAsia="he-IL"/>
        </w:rPr>
      </w:pPr>
    </w:p>
    <w:p w:rsidR="009F6A01" w:rsidRDefault="009F6A01" w:rsidP="00E916B8">
      <w:pPr>
        <w:rPr>
          <w:rtl/>
          <w:lang w:eastAsia="he-IL"/>
        </w:rPr>
      </w:pPr>
      <w:r>
        <w:rPr>
          <w:rFonts w:hint="cs"/>
          <w:rtl/>
          <w:lang w:eastAsia="he-IL"/>
        </w:rPr>
        <w:t xml:space="preserve">ההצעה דנן מבקשת להרחיב את ההסדר הקיים בשני מובנים: 1. חובתה של הקופה תחול לא רק על </w:t>
      </w:r>
      <w:bookmarkStart w:id="5710" w:name="_ETM_Q11_473000"/>
      <w:bookmarkEnd w:id="5710"/>
      <w:r>
        <w:rPr>
          <w:rFonts w:hint="cs"/>
          <w:rtl/>
          <w:lang w:eastAsia="he-IL"/>
        </w:rPr>
        <w:t xml:space="preserve">מתן שירותים ביישוב קטן </w:t>
      </w:r>
      <w:r>
        <w:rPr>
          <w:rFonts w:hint="eastAsia"/>
          <w:rtl/>
          <w:lang w:eastAsia="he-IL"/>
        </w:rPr>
        <w:t xml:space="preserve">– </w:t>
      </w:r>
      <w:r>
        <w:rPr>
          <w:rFonts w:hint="cs"/>
          <w:rtl/>
          <w:lang w:eastAsia="he-IL"/>
        </w:rPr>
        <w:t xml:space="preserve">גם על מתן שירותים ביישוב סמוך ליישוב הקטן עד 10 קילומטר, וזאת בלא תלות בגודל היישוב הסמוך. זו נקודה אחת. 2. הקופה תיתן ביישוב הקטן או ביישוב הסמוך את כלל השירותים הקיימים בסל, במקום השירותים </w:t>
      </w:r>
      <w:bookmarkStart w:id="5711" w:name="_ETM_Q11_493000"/>
      <w:bookmarkEnd w:id="5711"/>
      <w:r>
        <w:rPr>
          <w:rFonts w:hint="cs"/>
          <w:rtl/>
          <w:lang w:eastAsia="he-IL"/>
        </w:rPr>
        <w:t>שהיא נדרשת למבוטחי הקופה האחרת ביישוב קטן כיום, שהם במהותם</w:t>
      </w:r>
      <w:bookmarkStart w:id="5712" w:name="_ETM_Q11_497000"/>
      <w:bookmarkEnd w:id="5712"/>
      <w:r>
        <w:rPr>
          <w:rFonts w:hint="cs"/>
          <w:rtl/>
          <w:lang w:eastAsia="he-IL"/>
        </w:rPr>
        <w:t xml:space="preserve"> שירותי רפואה ראשונית: רופא משפחה, רופא ילדים, רופא נשים, אחות מעבדה ובית מרקחת, לרבות חדר תרופות.</w:t>
      </w:r>
      <w:bookmarkStart w:id="5713" w:name="_ETM_Q11_500000"/>
      <w:bookmarkStart w:id="5714" w:name="_ETM_Q11_503000"/>
      <w:bookmarkEnd w:id="5713"/>
      <w:bookmarkEnd w:id="5714"/>
      <w:r w:rsidR="00E916B8">
        <w:rPr>
          <w:rFonts w:hint="cs"/>
          <w:rtl/>
          <w:lang w:eastAsia="he-IL"/>
        </w:rPr>
        <w:t xml:space="preserve"> </w:t>
      </w:r>
      <w:r>
        <w:rPr>
          <w:rFonts w:hint="cs"/>
          <w:rtl/>
          <w:lang w:eastAsia="he-IL"/>
        </w:rPr>
        <w:t>בנוסף,</w:t>
      </w:r>
      <w:bookmarkStart w:id="5715" w:name="_ETM_Q11_506000"/>
      <w:bookmarkEnd w:id="5715"/>
      <w:r>
        <w:rPr>
          <w:rFonts w:hint="cs"/>
          <w:rtl/>
          <w:lang w:eastAsia="he-IL"/>
        </w:rPr>
        <w:t xml:space="preserve"> ההצעה רוצה לחייב את הקופה בשילוט בדבר אפשרות</w:t>
      </w:r>
      <w:bookmarkStart w:id="5716" w:name="_ETM_Q11_509000"/>
      <w:bookmarkEnd w:id="5716"/>
      <w:r>
        <w:rPr>
          <w:rFonts w:hint="cs"/>
          <w:rtl/>
          <w:lang w:eastAsia="he-IL"/>
        </w:rPr>
        <w:t xml:space="preserve"> למבוטחי הקופות האחרות לקבל את השירותים במרפאת הקופה, ואת</w:t>
      </w:r>
      <w:bookmarkStart w:id="5717" w:name="_ETM_Q11_515000"/>
      <w:bookmarkEnd w:id="5717"/>
      <w:r>
        <w:rPr>
          <w:rFonts w:hint="cs"/>
          <w:rtl/>
          <w:lang w:eastAsia="he-IL"/>
        </w:rPr>
        <w:t xml:space="preserve"> הקופה האחרת </w:t>
      </w:r>
      <w:r>
        <w:rPr>
          <w:rFonts w:hint="eastAsia"/>
          <w:rtl/>
          <w:lang w:eastAsia="he-IL"/>
        </w:rPr>
        <w:t xml:space="preserve">– </w:t>
      </w:r>
      <w:r>
        <w:rPr>
          <w:rFonts w:hint="cs"/>
          <w:rtl/>
          <w:lang w:eastAsia="he-IL"/>
        </w:rPr>
        <w:t>בפרסום אפשרות זו למבוטחיה.</w:t>
      </w:r>
    </w:p>
    <w:p w:rsidR="009F6A01" w:rsidRDefault="009F6A01" w:rsidP="007F21CB">
      <w:pPr>
        <w:rPr>
          <w:rtl/>
          <w:lang w:eastAsia="he-IL"/>
        </w:rPr>
      </w:pPr>
      <w:r>
        <w:rPr>
          <w:rFonts w:hint="cs"/>
          <w:rtl/>
          <w:lang w:eastAsia="he-IL"/>
        </w:rPr>
        <w:t xml:space="preserve"> </w:t>
      </w:r>
    </w:p>
    <w:p w:rsidR="009F6A01" w:rsidRDefault="009F6A01" w:rsidP="00A6642C">
      <w:pPr>
        <w:rPr>
          <w:rtl/>
          <w:lang w:eastAsia="he-IL"/>
        </w:rPr>
      </w:pPr>
      <w:r>
        <w:rPr>
          <w:rFonts w:hint="cs"/>
          <w:rtl/>
          <w:lang w:eastAsia="he-IL"/>
        </w:rPr>
        <w:t>בטרם אתייחס לסעיפים, יש לציין כי</w:t>
      </w:r>
      <w:bookmarkStart w:id="5718" w:name="_ETM_Q11_523000"/>
      <w:bookmarkEnd w:id="5718"/>
      <w:r>
        <w:rPr>
          <w:rFonts w:hint="cs"/>
          <w:rtl/>
          <w:lang w:eastAsia="he-IL"/>
        </w:rPr>
        <w:t xml:space="preserve"> מושכלת יסוד במערכת הבריאות היא כי הדרך הטובה ביותר לשיפור השירותים הינה תחרות. בכל נתון שנבחן עולה כי ביישובים שבהם ישנה תחרות בין קופות החולים, משתפ</w:t>
      </w:r>
      <w:r w:rsidR="00E916B8">
        <w:rPr>
          <w:rFonts w:hint="cs"/>
          <w:rtl/>
          <w:lang w:eastAsia="he-IL"/>
        </w:rPr>
        <w:t>רות</w:t>
      </w:r>
      <w:r>
        <w:rPr>
          <w:rFonts w:hint="cs"/>
          <w:rtl/>
          <w:lang w:eastAsia="he-IL"/>
        </w:rPr>
        <w:t xml:space="preserve"> זמינות ואיכות השירות לעומת יישובים שבהם אין תחרות. לפיכך, פגיעה בתחרות </w:t>
      </w:r>
      <w:proofErr w:type="spellStart"/>
      <w:r>
        <w:rPr>
          <w:rFonts w:hint="cs"/>
          <w:rtl/>
          <w:lang w:eastAsia="he-IL"/>
        </w:rPr>
        <w:t>ובתמרוץ</w:t>
      </w:r>
      <w:proofErr w:type="spellEnd"/>
      <w:r>
        <w:rPr>
          <w:rFonts w:hint="cs"/>
          <w:rtl/>
          <w:lang w:eastAsia="he-IL"/>
        </w:rPr>
        <w:t xml:space="preserve"> לתחרות תיעשה רק במקרים שבהם </w:t>
      </w:r>
      <w:bookmarkStart w:id="5719" w:name="_ETM_Q11_542000"/>
      <w:bookmarkEnd w:id="5719"/>
      <w:r>
        <w:rPr>
          <w:rFonts w:hint="cs"/>
          <w:rtl/>
          <w:lang w:eastAsia="he-IL"/>
        </w:rPr>
        <w:t>ישנו צורך רפואי מיידי או במקרים ייחודיים. לכן</w:t>
      </w:r>
      <w:bookmarkStart w:id="5720" w:name="_ETM_Q11_546000"/>
      <w:bookmarkEnd w:id="5720"/>
      <w:r>
        <w:rPr>
          <w:rFonts w:hint="cs"/>
          <w:rtl/>
          <w:lang w:eastAsia="he-IL"/>
        </w:rPr>
        <w:t xml:space="preserve"> במקרה הזה צריך לדעת איפה לא לאבד את התחרות בשביל לתת שירותים מצוינים ותחרותיים. </w:t>
      </w:r>
    </w:p>
    <w:p w:rsidR="009F6A01" w:rsidRDefault="009F6A01" w:rsidP="007F21CB">
      <w:pPr>
        <w:rPr>
          <w:rtl/>
          <w:lang w:eastAsia="he-IL"/>
        </w:rPr>
      </w:pPr>
    </w:p>
    <w:p w:rsidR="009F6A01" w:rsidRDefault="009F6A01" w:rsidP="00E916B8">
      <w:pPr>
        <w:rPr>
          <w:rtl/>
          <w:lang w:eastAsia="he-IL"/>
        </w:rPr>
      </w:pPr>
      <w:r>
        <w:rPr>
          <w:rFonts w:hint="cs"/>
          <w:rtl/>
          <w:lang w:eastAsia="he-IL"/>
        </w:rPr>
        <w:t xml:space="preserve">לעניין הרחבת סוגי השירותים המוצעת בהצעה </w:t>
      </w:r>
      <w:r>
        <w:rPr>
          <w:rFonts w:hint="eastAsia"/>
          <w:rtl/>
          <w:lang w:eastAsia="he-IL"/>
        </w:rPr>
        <w:t>–</w:t>
      </w:r>
      <w:r>
        <w:rPr>
          <w:rFonts w:hint="cs"/>
          <w:rtl/>
          <w:lang w:eastAsia="he-IL"/>
        </w:rPr>
        <w:t xml:space="preserve"> רפואה ראשונית היא יותר רלוונטית בהקשר זה מאשר שירותים אחרים, שכן לרוב מדובר על </w:t>
      </w:r>
      <w:bookmarkStart w:id="5721" w:name="_ETM_Q11_558000"/>
      <w:bookmarkEnd w:id="5721"/>
      <w:r>
        <w:rPr>
          <w:rFonts w:hint="cs"/>
          <w:rtl/>
          <w:lang w:eastAsia="he-IL"/>
        </w:rPr>
        <w:t>שירותים שנמצאים בפריסה רחבה, שנועדו לתת מענה יום-יומי במקרה של מחלה קלה אך מיידית</w:t>
      </w:r>
      <w:bookmarkStart w:id="5722" w:name="_ETM_Q11_565000"/>
      <w:bookmarkEnd w:id="5722"/>
      <w:r>
        <w:rPr>
          <w:rFonts w:hint="cs"/>
          <w:rtl/>
          <w:lang w:eastAsia="he-IL"/>
        </w:rPr>
        <w:t>, הדורשת בהכרח זמינות בטווח זמן קצר ו</w:t>
      </w:r>
      <w:r w:rsidR="00E916B8">
        <w:rPr>
          <w:rFonts w:hint="cs"/>
          <w:rtl/>
          <w:lang w:eastAsia="he-IL"/>
        </w:rPr>
        <w:t>ב</w:t>
      </w:r>
      <w:r>
        <w:rPr>
          <w:rFonts w:hint="cs"/>
          <w:rtl/>
          <w:lang w:eastAsia="he-IL"/>
        </w:rPr>
        <w:t xml:space="preserve">נגישות גיאוגרפית גבוהה, שכן המבוטח נמצא לרוב במצב תחלואה בעצימות שונה. הרחבת החריג הקובע </w:t>
      </w:r>
      <w:bookmarkStart w:id="5723" w:name="_ETM_Q11_578000"/>
      <w:bookmarkEnd w:id="5723"/>
      <w:r>
        <w:rPr>
          <w:rFonts w:hint="cs"/>
          <w:rtl/>
          <w:lang w:eastAsia="he-IL"/>
        </w:rPr>
        <w:t>חובה של קופה למתן שירותים למבוטחי קופה אחרת כ</w:t>
      </w:r>
      <w:bookmarkStart w:id="5724" w:name="_ETM_Q11_584000"/>
      <w:bookmarkEnd w:id="5724"/>
      <w:r>
        <w:rPr>
          <w:rFonts w:hint="cs"/>
          <w:rtl/>
          <w:lang w:eastAsia="he-IL"/>
        </w:rPr>
        <w:t xml:space="preserve">ך שיחול על כלל שירותי הסל עשויה לפגוע דווקא בזמינות שירותים אלו </w:t>
      </w:r>
      <w:r w:rsidR="00E916B8">
        <w:rPr>
          <w:rFonts w:hint="eastAsia"/>
          <w:rtl/>
          <w:lang w:eastAsia="he-IL"/>
        </w:rPr>
        <w:t>–</w:t>
      </w:r>
      <w:r w:rsidR="00E916B8">
        <w:rPr>
          <w:rFonts w:hint="cs"/>
          <w:rtl/>
          <w:lang w:eastAsia="he-IL"/>
        </w:rPr>
        <w:t xml:space="preserve"> </w:t>
      </w:r>
      <w:r>
        <w:rPr>
          <w:rFonts w:hint="cs"/>
          <w:rtl/>
          <w:lang w:eastAsia="he-IL"/>
        </w:rPr>
        <w:t>זאת, שכן קופות החולים עושות מאמצים להביא</w:t>
      </w:r>
      <w:bookmarkStart w:id="5725" w:name="_ETM_Q11_588000"/>
      <w:bookmarkEnd w:id="5725"/>
      <w:r>
        <w:rPr>
          <w:rFonts w:hint="cs"/>
          <w:rtl/>
          <w:lang w:eastAsia="he-IL"/>
        </w:rPr>
        <w:t xml:space="preserve"> לרפואה מומחית ורפואה איכותית ליישובים קטנים על חשבון שעות למבוטחי הקופה במרפאות האם שלהם. אם קופות החולים ידעו שהן חולקות את </w:t>
      </w:r>
      <w:bookmarkStart w:id="5726" w:name="_ETM_Q11_599000"/>
      <w:bookmarkEnd w:id="5726"/>
      <w:r>
        <w:rPr>
          <w:rFonts w:hint="cs"/>
          <w:rtl/>
          <w:lang w:eastAsia="he-IL"/>
        </w:rPr>
        <w:t>השעות של הרופא המומחה גם עם מבוטחי קופות</w:t>
      </w:r>
      <w:bookmarkStart w:id="5727" w:name="_ETM_Q11_600000"/>
      <w:bookmarkEnd w:id="5727"/>
      <w:r>
        <w:rPr>
          <w:rFonts w:hint="cs"/>
          <w:rtl/>
          <w:lang w:eastAsia="he-IL"/>
        </w:rPr>
        <w:t xml:space="preserve"> אחרות, הן יחדלו מכך, מה שיוביל להרעת השירותים שאינם שירותי רפואה ראשונית למבוטחי הקופה בפועל.</w:t>
      </w:r>
    </w:p>
    <w:p w:rsidR="009F6A01" w:rsidRDefault="009F6A01" w:rsidP="007F21CB">
      <w:pPr>
        <w:rPr>
          <w:rtl/>
          <w:lang w:eastAsia="he-IL"/>
        </w:rPr>
      </w:pPr>
    </w:p>
    <w:p w:rsidR="009F6A01" w:rsidRDefault="009F6A01" w:rsidP="00E916B8">
      <w:pPr>
        <w:rPr>
          <w:rtl/>
          <w:lang w:eastAsia="he-IL"/>
        </w:rPr>
      </w:pPr>
      <w:r>
        <w:rPr>
          <w:rFonts w:hint="cs"/>
          <w:rtl/>
          <w:lang w:eastAsia="he-IL"/>
        </w:rPr>
        <w:t xml:space="preserve">בנוסף, הרחבת ההסדר גם ליישוב סמוך שהוא אינו יישוב קטן, </w:t>
      </w:r>
      <w:bookmarkStart w:id="5728" w:name="_ETM_Q11_613000"/>
      <w:bookmarkEnd w:id="5728"/>
      <w:r>
        <w:rPr>
          <w:rFonts w:hint="cs"/>
          <w:rtl/>
          <w:lang w:eastAsia="he-IL"/>
        </w:rPr>
        <w:t>משמעותה תמריץ לקופה המבטחת שלא לפתוח מרפאה. למה שהקופה תפתח מרפאה אם היא חייבת לתת שירותים ליישוב שהוא</w:t>
      </w:r>
      <w:bookmarkStart w:id="5729" w:name="_ETM_Q11_624000"/>
      <w:bookmarkEnd w:id="5729"/>
      <w:r>
        <w:rPr>
          <w:rFonts w:hint="cs"/>
          <w:rtl/>
          <w:lang w:eastAsia="he-IL"/>
        </w:rPr>
        <w:t xml:space="preserve"> לא במרחק קטן</w:t>
      </w:r>
      <w:r w:rsidR="00E916B8">
        <w:rPr>
          <w:rFonts w:hint="cs"/>
          <w:rtl/>
          <w:lang w:eastAsia="he-IL"/>
        </w:rPr>
        <w:t>,</w:t>
      </w:r>
      <w:r>
        <w:rPr>
          <w:rFonts w:hint="cs"/>
          <w:rtl/>
          <w:lang w:eastAsia="he-IL"/>
        </w:rPr>
        <w:t xml:space="preserve"> אם היא יודעת? לכן אני אומר,</w:t>
      </w:r>
      <w:bookmarkStart w:id="5730" w:name="_ETM_Q11_627000"/>
      <w:bookmarkEnd w:id="5730"/>
      <w:r>
        <w:rPr>
          <w:rFonts w:hint="cs"/>
          <w:rtl/>
          <w:lang w:eastAsia="he-IL"/>
        </w:rPr>
        <w:t xml:space="preserve"> בלי להיכנס לרזולוציות: הנושא הוא חשוב. את ציינת, וכפי שאמרתי, מה שהיה עכשיו במלחמה לימד אותנו שהקופות יודעות לעשות מרפאות אחודות, אבל במקרה </w:t>
      </w:r>
      <w:bookmarkStart w:id="5731" w:name="_ETM_Q11_640000"/>
      <w:bookmarkEnd w:id="5731"/>
      <w:r>
        <w:rPr>
          <w:rFonts w:hint="cs"/>
          <w:rtl/>
          <w:lang w:eastAsia="he-IL"/>
        </w:rPr>
        <w:t>הזה, אם אנחנו לא נעשה את זה בצורה מושכלת</w:t>
      </w:r>
      <w:bookmarkStart w:id="5732" w:name="_ETM_Q11_644000"/>
      <w:bookmarkEnd w:id="5732"/>
      <w:r>
        <w:rPr>
          <w:rFonts w:hint="cs"/>
          <w:rtl/>
          <w:lang w:eastAsia="he-IL"/>
        </w:rPr>
        <w:t>, באופן תחרותי, זה יפגע בסוף במתן השירות. תארי לך שקופת החולים</w:t>
      </w:r>
      <w:r w:rsidR="00E916B8">
        <w:rPr>
          <w:rFonts w:hint="cs"/>
          <w:rtl/>
          <w:lang w:eastAsia="he-IL"/>
        </w:rPr>
        <w:t>,</w:t>
      </w:r>
      <w:r>
        <w:rPr>
          <w:rFonts w:hint="cs"/>
          <w:rtl/>
          <w:lang w:eastAsia="he-IL"/>
        </w:rPr>
        <w:t xml:space="preserve"> במקרה הזה</w:t>
      </w:r>
      <w:r w:rsidR="00E916B8">
        <w:rPr>
          <w:rFonts w:hint="cs"/>
          <w:rtl/>
          <w:lang w:eastAsia="he-IL"/>
        </w:rPr>
        <w:t>,</w:t>
      </w:r>
      <w:r>
        <w:rPr>
          <w:rFonts w:hint="cs"/>
          <w:rtl/>
          <w:lang w:eastAsia="he-IL"/>
        </w:rPr>
        <w:t xml:space="preserve"> על פי רוב, קופת חולים כללית </w:t>
      </w:r>
      <w:r>
        <w:rPr>
          <w:rtl/>
          <w:lang w:eastAsia="he-IL"/>
        </w:rPr>
        <w:t>–</w:t>
      </w:r>
      <w:r>
        <w:rPr>
          <w:rFonts w:hint="cs"/>
          <w:rtl/>
          <w:lang w:eastAsia="he-IL"/>
        </w:rPr>
        <w:t xml:space="preserve"> ביישובים פריפריאליים</w:t>
      </w:r>
      <w:bookmarkStart w:id="5733" w:name="_ETM_Q11_652000"/>
      <w:bookmarkEnd w:id="5733"/>
      <w:r w:rsidR="00E916B8">
        <w:rPr>
          <w:rFonts w:hint="cs"/>
          <w:rtl/>
          <w:lang w:eastAsia="he-IL"/>
        </w:rPr>
        <w:t>,</w:t>
      </w:r>
      <w:r>
        <w:rPr>
          <w:rFonts w:hint="cs"/>
          <w:rtl/>
          <w:lang w:eastAsia="he-IL"/>
        </w:rPr>
        <w:t xml:space="preserve"> שהם חלק הליבה, והם צריכים להביא רופאים </w:t>
      </w:r>
      <w:r w:rsidR="00E916B8">
        <w:rPr>
          <w:rFonts w:hint="eastAsia"/>
          <w:rtl/>
          <w:lang w:eastAsia="he-IL"/>
        </w:rPr>
        <w:t>–</w:t>
      </w:r>
      <w:r w:rsidR="00E916B8">
        <w:rPr>
          <w:rFonts w:hint="cs"/>
          <w:rtl/>
          <w:lang w:eastAsia="he-IL"/>
        </w:rPr>
        <w:t xml:space="preserve"> </w:t>
      </w:r>
      <w:r>
        <w:rPr>
          <w:rFonts w:hint="cs"/>
          <w:rtl/>
          <w:lang w:eastAsia="he-IL"/>
        </w:rPr>
        <w:t>מה ייתן</w:t>
      </w:r>
      <w:bookmarkStart w:id="5734" w:name="_ETM_Q11_654000"/>
      <w:bookmarkEnd w:id="5734"/>
      <w:r>
        <w:rPr>
          <w:rFonts w:hint="cs"/>
          <w:rtl/>
          <w:lang w:eastAsia="he-IL"/>
        </w:rPr>
        <w:t xml:space="preserve"> להם תמריץ לפתוח מרפאה כשהם צריכים בסוף לתת שירותים ליישובים </w:t>
      </w:r>
      <w:bookmarkStart w:id="5735" w:name="_ETM_Q11_656000"/>
      <w:bookmarkEnd w:id="5735"/>
      <w:r>
        <w:rPr>
          <w:rFonts w:hint="cs"/>
          <w:rtl/>
          <w:lang w:eastAsia="he-IL"/>
        </w:rPr>
        <w:t xml:space="preserve">סמוכים או לפגוע במבוטחים שלהם? </w:t>
      </w:r>
    </w:p>
    <w:p w:rsidR="009F6A01" w:rsidRDefault="009F6A01" w:rsidP="007F21CB">
      <w:pPr>
        <w:rPr>
          <w:rtl/>
          <w:lang w:eastAsia="he-IL"/>
        </w:rPr>
      </w:pPr>
    </w:p>
    <w:p w:rsidR="009F6A01" w:rsidRDefault="009F6A01" w:rsidP="00E916B8">
      <w:pPr>
        <w:rPr>
          <w:rtl/>
          <w:lang w:eastAsia="he-IL"/>
        </w:rPr>
      </w:pPr>
      <w:bookmarkStart w:id="5736" w:name="_ETM_Q11_664000"/>
      <w:bookmarkEnd w:id="5736"/>
      <w:r>
        <w:rPr>
          <w:rFonts w:hint="cs"/>
          <w:rtl/>
          <w:lang w:eastAsia="he-IL"/>
        </w:rPr>
        <w:t xml:space="preserve">לכן אנחנו פועלים </w:t>
      </w:r>
      <w:r>
        <w:rPr>
          <w:rtl/>
          <w:lang w:eastAsia="he-IL"/>
        </w:rPr>
        <w:t>–</w:t>
      </w:r>
      <w:r>
        <w:rPr>
          <w:rFonts w:hint="cs"/>
          <w:rtl/>
          <w:lang w:eastAsia="he-IL"/>
        </w:rPr>
        <w:t xml:space="preserve"> דיבר איתי חבר הכנסת ניסים וא</w:t>
      </w:r>
      <w:r w:rsidR="00E916B8">
        <w:rPr>
          <w:rFonts w:hint="cs"/>
          <w:rtl/>
          <w:lang w:eastAsia="he-IL"/>
        </w:rPr>
        <w:t>ט</w:t>
      </w:r>
      <w:r>
        <w:rPr>
          <w:rFonts w:hint="cs"/>
          <w:rtl/>
          <w:lang w:eastAsia="he-IL"/>
        </w:rPr>
        <w:t>ורי. הוא</w:t>
      </w:r>
      <w:bookmarkStart w:id="5737" w:name="_ETM_Q11_667000"/>
      <w:bookmarkEnd w:id="5737"/>
      <w:r>
        <w:rPr>
          <w:rFonts w:hint="cs"/>
          <w:rtl/>
          <w:lang w:eastAsia="he-IL"/>
        </w:rPr>
        <w:t xml:space="preserve"> אומר לי למשל שבקצרין, היישוב קטן, אבל אם אישה רוצה למשל רפואת נשים והיא בלאומית</w:t>
      </w:r>
      <w:bookmarkStart w:id="5738" w:name="_ETM_Q11_674000"/>
      <w:bookmarkEnd w:id="5738"/>
      <w:r>
        <w:rPr>
          <w:rFonts w:hint="cs"/>
          <w:rtl/>
          <w:lang w:eastAsia="he-IL"/>
        </w:rPr>
        <w:t xml:space="preserve">, ויש שם רק </w:t>
      </w:r>
      <w:r>
        <w:rPr>
          <w:lang w:eastAsia="he-IL"/>
        </w:rPr>
        <w:t>x</w:t>
      </w:r>
      <w:r>
        <w:rPr>
          <w:rFonts w:hint="cs"/>
          <w:rtl/>
          <w:lang w:eastAsia="he-IL"/>
        </w:rPr>
        <w:t xml:space="preserve"> מבוטחים </w:t>
      </w:r>
      <w:r>
        <w:rPr>
          <w:rFonts w:hint="eastAsia"/>
          <w:rtl/>
          <w:lang w:eastAsia="he-IL"/>
        </w:rPr>
        <w:t xml:space="preserve">– </w:t>
      </w:r>
      <w:r>
        <w:rPr>
          <w:rFonts w:hint="cs"/>
          <w:rtl/>
          <w:lang w:eastAsia="he-IL"/>
        </w:rPr>
        <w:t>פעם בחודש</w:t>
      </w:r>
      <w:bookmarkStart w:id="5739" w:name="_ETM_Q11_675000"/>
      <w:bookmarkEnd w:id="5739"/>
      <w:r>
        <w:rPr>
          <w:rFonts w:hint="cs"/>
          <w:rtl/>
          <w:lang w:eastAsia="he-IL"/>
        </w:rPr>
        <w:t xml:space="preserve"> תבוא רופאת נשים. כרגע אנחנו פועלים בהידברות מול הקופות במקומות כאלה </w:t>
      </w:r>
      <w:bookmarkStart w:id="5740" w:name="_ETM_Q11_682000"/>
      <w:bookmarkEnd w:id="5740"/>
      <w:r>
        <w:rPr>
          <w:rFonts w:hint="cs"/>
          <w:rtl/>
          <w:lang w:eastAsia="he-IL"/>
        </w:rPr>
        <w:t xml:space="preserve">להקים מרפאה אחודה </w:t>
      </w:r>
      <w:r>
        <w:rPr>
          <w:rFonts w:hint="eastAsia"/>
          <w:rtl/>
          <w:lang w:eastAsia="he-IL"/>
        </w:rPr>
        <w:t xml:space="preserve">– </w:t>
      </w:r>
      <w:r>
        <w:rPr>
          <w:rFonts w:hint="cs"/>
          <w:rtl/>
          <w:lang w:eastAsia="he-IL"/>
        </w:rPr>
        <w:t>כפי שעשו, כפי שציינת, בי</w:t>
      </w:r>
      <w:bookmarkStart w:id="5741" w:name="_ETM_Q11_686000"/>
      <w:bookmarkEnd w:id="5741"/>
      <w:r>
        <w:rPr>
          <w:rFonts w:hint="cs"/>
          <w:rtl/>
          <w:lang w:eastAsia="he-IL"/>
        </w:rPr>
        <w:t xml:space="preserve">ם המלח, בטבריה, באילת </w:t>
      </w:r>
      <w:r>
        <w:rPr>
          <w:rFonts w:hint="eastAsia"/>
          <w:rtl/>
          <w:lang w:eastAsia="he-IL"/>
        </w:rPr>
        <w:t xml:space="preserve">– </w:t>
      </w:r>
      <w:r>
        <w:rPr>
          <w:rFonts w:hint="cs"/>
          <w:rtl/>
          <w:lang w:eastAsia="he-IL"/>
        </w:rPr>
        <w:t>להביא רפואה כללית למקומות הללו</w:t>
      </w:r>
      <w:r w:rsidR="00E916B8">
        <w:rPr>
          <w:rFonts w:hint="cs"/>
          <w:rtl/>
          <w:lang w:eastAsia="he-IL"/>
        </w:rPr>
        <w:t>;</w:t>
      </w:r>
      <w:r>
        <w:rPr>
          <w:rFonts w:hint="cs"/>
          <w:rtl/>
          <w:lang w:eastAsia="he-IL"/>
        </w:rPr>
        <w:t xml:space="preserve"> אבל זה בהידברות שאנחנו עושים</w:t>
      </w:r>
      <w:bookmarkStart w:id="5742" w:name="_ETM_Q11_693000"/>
      <w:bookmarkEnd w:id="5742"/>
      <w:r>
        <w:rPr>
          <w:rFonts w:hint="cs"/>
          <w:rtl/>
          <w:lang w:eastAsia="he-IL"/>
        </w:rPr>
        <w:t xml:space="preserve"> עם הקופות, כי מערכת הסנכרון שלהם והעברת המבוטחים היא חלק תחרותי</w:t>
      </w:r>
      <w:bookmarkStart w:id="5743" w:name="_ETM_Q11_696000"/>
      <w:bookmarkEnd w:id="5743"/>
      <w:r>
        <w:rPr>
          <w:rFonts w:hint="cs"/>
          <w:rtl/>
          <w:lang w:eastAsia="he-IL"/>
        </w:rPr>
        <w:t xml:space="preserve"> חשוב.</w:t>
      </w:r>
    </w:p>
    <w:p w:rsidR="009F6A01" w:rsidRDefault="009F6A01" w:rsidP="007F21CB">
      <w:pPr>
        <w:rPr>
          <w:rtl/>
          <w:lang w:eastAsia="he-IL"/>
        </w:rPr>
      </w:pPr>
      <w:bookmarkStart w:id="5744" w:name="_ETM_Q11_698000"/>
      <w:bookmarkEnd w:id="5744"/>
    </w:p>
    <w:p w:rsidR="009F6A01" w:rsidRDefault="009F6A01" w:rsidP="00E916B8">
      <w:pPr>
        <w:rPr>
          <w:rtl/>
          <w:lang w:eastAsia="he-IL"/>
        </w:rPr>
      </w:pPr>
      <w:bookmarkStart w:id="5745" w:name="_ETM_Q11_699000"/>
      <w:bookmarkEnd w:id="5745"/>
      <w:r>
        <w:rPr>
          <w:rFonts w:hint="cs"/>
          <w:rtl/>
          <w:lang w:eastAsia="he-IL"/>
        </w:rPr>
        <w:t>אני מציע שההצבעה תהיה במועד אחר. למה? בואי ניפגש כאן עוד תקופה של כמה חודשים, לאחר</w:t>
      </w:r>
      <w:bookmarkStart w:id="5746" w:name="_ETM_Q11_707000"/>
      <w:bookmarkEnd w:id="5746"/>
      <w:r>
        <w:rPr>
          <w:rFonts w:hint="cs"/>
          <w:rtl/>
          <w:lang w:eastAsia="he-IL"/>
        </w:rPr>
        <w:t xml:space="preserve"> שיחה, תצייני בפניי כמה מקומות מאוד ממוקדים, כדי שאני אוכל לפנות לקופות ולהגיד לה</w:t>
      </w:r>
      <w:bookmarkStart w:id="5747" w:name="_ETM_Q11_714000"/>
      <w:bookmarkEnd w:id="5747"/>
      <w:r>
        <w:rPr>
          <w:rFonts w:hint="cs"/>
          <w:rtl/>
          <w:lang w:eastAsia="he-IL"/>
        </w:rPr>
        <w:t>ן: הינה, אלה יהיו דגל</w:t>
      </w:r>
      <w:r w:rsidR="00E916B8">
        <w:rPr>
          <w:rFonts w:hint="cs"/>
          <w:rtl/>
          <w:lang w:eastAsia="he-IL"/>
        </w:rPr>
        <w:t>,</w:t>
      </w:r>
      <w:r>
        <w:rPr>
          <w:rFonts w:hint="cs"/>
          <w:rtl/>
          <w:lang w:eastAsia="he-IL"/>
        </w:rPr>
        <w:t xml:space="preserve"> בואו תפעלו בחודשים הללו להידברות</w:t>
      </w:r>
      <w:r w:rsidR="00E916B8">
        <w:rPr>
          <w:rFonts w:hint="cs"/>
          <w:rtl/>
          <w:lang w:eastAsia="he-IL"/>
        </w:rPr>
        <w:t>:</w:t>
      </w:r>
      <w:bookmarkStart w:id="5748" w:name="_ETM_Q11_713000"/>
      <w:bookmarkEnd w:id="5748"/>
      <w:r>
        <w:rPr>
          <w:rFonts w:hint="cs"/>
          <w:rtl/>
          <w:lang w:eastAsia="he-IL"/>
        </w:rPr>
        <w:t xml:space="preserve"> האם אתם יודעים להקים מרפאות אחודות ולתת שירות? אגב, זה התעצם בתקופה האחרונה ביישובי</w:t>
      </w:r>
      <w:bookmarkStart w:id="5749" w:name="_ETM_Q11_721000"/>
      <w:bookmarkEnd w:id="5749"/>
      <w:r>
        <w:rPr>
          <w:rFonts w:hint="cs"/>
          <w:rtl/>
          <w:lang w:eastAsia="he-IL"/>
        </w:rPr>
        <w:t xml:space="preserve"> הצפון, כשנסגרו מרפאות בכלל היישובים, והיישובים שהיו אמורים לקבל</w:t>
      </w:r>
      <w:bookmarkStart w:id="5750" w:name="_ETM_Q11_727000"/>
      <w:bookmarkEnd w:id="5750"/>
      <w:r>
        <w:rPr>
          <w:rFonts w:hint="cs"/>
          <w:rtl/>
          <w:lang w:eastAsia="he-IL"/>
        </w:rPr>
        <w:t xml:space="preserve"> שירותי רפואה, למשל בקריית שמונה </w:t>
      </w:r>
      <w:r w:rsidR="00E916B8">
        <w:rPr>
          <w:rFonts w:hint="eastAsia"/>
          <w:rtl/>
          <w:lang w:eastAsia="he-IL"/>
        </w:rPr>
        <w:t>–</w:t>
      </w:r>
      <w:r w:rsidR="00E916B8">
        <w:rPr>
          <w:rFonts w:hint="cs"/>
          <w:rtl/>
          <w:lang w:eastAsia="he-IL"/>
        </w:rPr>
        <w:t xml:space="preserve"> </w:t>
      </w:r>
      <w:r>
        <w:rPr>
          <w:rFonts w:hint="cs"/>
          <w:rtl/>
          <w:lang w:eastAsia="he-IL"/>
        </w:rPr>
        <w:t xml:space="preserve">וגם שם זה הצטמצם </w:t>
      </w:r>
      <w:r w:rsidR="00E916B8">
        <w:rPr>
          <w:rFonts w:hint="eastAsia"/>
          <w:rtl/>
          <w:lang w:eastAsia="he-IL"/>
        </w:rPr>
        <w:t>–</w:t>
      </w:r>
      <w:r w:rsidR="00E916B8">
        <w:rPr>
          <w:rFonts w:hint="cs"/>
          <w:rtl/>
          <w:lang w:eastAsia="he-IL"/>
        </w:rPr>
        <w:t xml:space="preserve"> </w:t>
      </w:r>
      <w:r>
        <w:rPr>
          <w:rFonts w:hint="cs"/>
          <w:rtl/>
          <w:lang w:eastAsia="he-IL"/>
        </w:rPr>
        <w:t>אז</w:t>
      </w:r>
      <w:bookmarkStart w:id="5751" w:name="_ETM_Q11_732000"/>
      <w:bookmarkEnd w:id="5751"/>
      <w:r>
        <w:rPr>
          <w:rFonts w:hint="cs"/>
          <w:rtl/>
          <w:lang w:eastAsia="he-IL"/>
        </w:rPr>
        <w:t xml:space="preserve"> היו צריכים ללכת לצפת ולעוד מקומות. לכן אין ספ</w:t>
      </w:r>
      <w:bookmarkStart w:id="5752" w:name="_ETM_Q11_736000"/>
      <w:bookmarkEnd w:id="5752"/>
      <w:r>
        <w:rPr>
          <w:rFonts w:hint="cs"/>
          <w:rtl/>
          <w:lang w:eastAsia="he-IL"/>
        </w:rPr>
        <w:t>ק שזה דבר מטלטל, ואנחנו פועלים לכך מול הקופות, אבל</w:t>
      </w:r>
      <w:bookmarkStart w:id="5753" w:name="_ETM_Q11_738000"/>
      <w:bookmarkEnd w:id="5753"/>
      <w:r>
        <w:rPr>
          <w:rFonts w:hint="cs"/>
          <w:rtl/>
          <w:lang w:eastAsia="he-IL"/>
        </w:rPr>
        <w:t xml:space="preserve"> בסוף המגבלות שלהן הן לא רק במבנים </w:t>
      </w:r>
      <w:r>
        <w:rPr>
          <w:rtl/>
          <w:lang w:eastAsia="he-IL"/>
        </w:rPr>
        <w:t>–</w:t>
      </w:r>
      <w:r>
        <w:rPr>
          <w:rFonts w:hint="cs"/>
          <w:rtl/>
          <w:lang w:eastAsia="he-IL"/>
        </w:rPr>
        <w:t xml:space="preserve"> זו מגבלה גם בעצם הרופאים, במתן השירות.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לכן אני חושב שההצעה כשלעצמה היא הצעה מצוינת ונכונה, היא גם הגיונית ונותנת </w:t>
      </w:r>
      <w:bookmarkStart w:id="5754" w:name="_ETM_Q11_750000"/>
      <w:bookmarkEnd w:id="5754"/>
      <w:r>
        <w:rPr>
          <w:rFonts w:hint="cs"/>
          <w:rtl/>
          <w:lang w:eastAsia="he-IL"/>
        </w:rPr>
        <w:t>היגיון אמיתי, אבל זה לא יכול לבוא בחקיקה. צריך</w:t>
      </w:r>
      <w:bookmarkStart w:id="5755" w:name="_ETM_Q11_757000"/>
      <w:bookmarkEnd w:id="5755"/>
      <w:r>
        <w:rPr>
          <w:rFonts w:hint="cs"/>
          <w:rtl/>
          <w:lang w:eastAsia="he-IL"/>
        </w:rPr>
        <w:t xml:space="preserve"> לדעת שרוב שירותי הבריאות נמצאים בסל מסוים של מבחני תמיכ</w:t>
      </w:r>
      <w:bookmarkStart w:id="5756" w:name="_ETM_Q11_763000"/>
      <w:bookmarkEnd w:id="5756"/>
      <w:r>
        <w:rPr>
          <w:rFonts w:hint="cs"/>
          <w:rtl/>
          <w:lang w:eastAsia="he-IL"/>
        </w:rPr>
        <w:t xml:space="preserve">ה ובתחרות של מבוטחים, וזה מאתגר את הקופות וגורם להן לתת שירותים יותר טובים, אבל מה שנעשה בחקיקה </w:t>
      </w:r>
      <w:r>
        <w:rPr>
          <w:rtl/>
          <w:lang w:eastAsia="he-IL"/>
        </w:rPr>
        <w:t>–</w:t>
      </w:r>
      <w:bookmarkStart w:id="5757" w:name="_ETM_Q11_770000"/>
      <w:bookmarkEnd w:id="5757"/>
      <w:r>
        <w:rPr>
          <w:rFonts w:hint="cs"/>
          <w:rtl/>
          <w:lang w:eastAsia="he-IL"/>
        </w:rPr>
        <w:t xml:space="preserve"> פונים אליי בהצעות נוספות לבתי מרקחת בפריסה. זה נשמע </w:t>
      </w:r>
      <w:bookmarkStart w:id="5758" w:name="_ETM_Q11_771000"/>
      <w:bookmarkEnd w:id="5758"/>
      <w:r>
        <w:rPr>
          <w:rFonts w:hint="cs"/>
          <w:rtl/>
          <w:lang w:eastAsia="he-IL"/>
        </w:rPr>
        <w:t>נחמד כתחרות, אבל בסוף, במתן השירות, יש לכולנו אחריות, מה</w:t>
      </w:r>
      <w:bookmarkStart w:id="5759" w:name="_ETM_Q11_781000"/>
      <w:bookmarkEnd w:id="5759"/>
      <w:r>
        <w:rPr>
          <w:rFonts w:hint="cs"/>
          <w:rtl/>
          <w:lang w:eastAsia="he-IL"/>
        </w:rPr>
        <w:t xml:space="preserve"> כוחן של הקופות לעשות.</w:t>
      </w:r>
    </w:p>
    <w:p w:rsidR="009F6A01" w:rsidRDefault="009F6A01" w:rsidP="007F21CB">
      <w:pPr>
        <w:rPr>
          <w:rtl/>
          <w:lang w:eastAsia="he-IL"/>
        </w:rPr>
      </w:pPr>
    </w:p>
    <w:p w:rsidR="009F6A01" w:rsidRDefault="009F6A01" w:rsidP="007F21CB">
      <w:pPr>
        <w:rPr>
          <w:rtl/>
          <w:lang w:eastAsia="he-IL"/>
        </w:rPr>
      </w:pPr>
      <w:r>
        <w:rPr>
          <w:rFonts w:hint="cs"/>
          <w:rtl/>
          <w:lang w:eastAsia="he-IL"/>
        </w:rPr>
        <w:t>לכן אני מציע, כפי שאמרנו</w:t>
      </w:r>
      <w:bookmarkStart w:id="5760" w:name="_ETM_Q11_783000"/>
      <w:bookmarkEnd w:id="5760"/>
      <w:r>
        <w:rPr>
          <w:rFonts w:hint="cs"/>
          <w:rtl/>
          <w:lang w:eastAsia="he-IL"/>
        </w:rPr>
        <w:t xml:space="preserve"> </w:t>
      </w:r>
      <w:r>
        <w:rPr>
          <w:rFonts w:hint="eastAsia"/>
          <w:rtl/>
          <w:lang w:eastAsia="he-IL"/>
        </w:rPr>
        <w:t xml:space="preserve">– </w:t>
      </w:r>
      <w:r>
        <w:rPr>
          <w:rFonts w:hint="cs"/>
          <w:rtl/>
          <w:lang w:eastAsia="he-IL"/>
        </w:rPr>
        <w:t xml:space="preserve">ונתת הסכמה </w:t>
      </w:r>
      <w:r>
        <w:rPr>
          <w:rFonts w:hint="eastAsia"/>
          <w:rtl/>
          <w:lang w:eastAsia="he-IL"/>
        </w:rPr>
        <w:t xml:space="preserve">– </w:t>
      </w:r>
      <w:r>
        <w:rPr>
          <w:rFonts w:hint="cs"/>
          <w:rtl/>
          <w:lang w:eastAsia="he-IL"/>
        </w:rPr>
        <w:t xml:space="preserve">שלא תהיה הצבעה כעת. ההצבעה תהיה במועד </w:t>
      </w:r>
      <w:bookmarkStart w:id="5761" w:name="_ETM_Q11_789000"/>
      <w:bookmarkEnd w:id="5761"/>
      <w:r>
        <w:rPr>
          <w:rFonts w:hint="cs"/>
          <w:rtl/>
          <w:lang w:eastAsia="he-IL"/>
        </w:rPr>
        <w:t>אח</w:t>
      </w:r>
      <w:bookmarkStart w:id="5762" w:name="_ETM_Q11_790000"/>
      <w:bookmarkEnd w:id="5762"/>
      <w:r>
        <w:rPr>
          <w:rFonts w:hint="cs"/>
          <w:rtl/>
          <w:lang w:eastAsia="he-IL"/>
        </w:rPr>
        <w:t>ר, ואנחנו ננסה ללמוד באופן פרטני יותר</w:t>
      </w:r>
      <w:bookmarkStart w:id="5763" w:name="_ETM_Q11_793000"/>
      <w:bookmarkEnd w:id="5763"/>
      <w:r>
        <w:rPr>
          <w:rFonts w:hint="cs"/>
          <w:rtl/>
          <w:lang w:eastAsia="he-IL"/>
        </w:rPr>
        <w:t xml:space="preserve">, בשיח מול הקופות, </w:t>
      </w:r>
      <w:r w:rsidR="00E916B8">
        <w:rPr>
          <w:rFonts w:hint="cs"/>
          <w:rtl/>
          <w:lang w:eastAsia="he-IL"/>
        </w:rPr>
        <w:t>ו</w:t>
      </w:r>
      <w:r>
        <w:rPr>
          <w:rFonts w:hint="cs"/>
          <w:rtl/>
          <w:lang w:eastAsia="he-IL"/>
        </w:rPr>
        <w:t>לתת שירות ולצמצם. הרעיון של</w:t>
      </w:r>
      <w:bookmarkStart w:id="5764" w:name="_ETM_Q11_794000"/>
      <w:bookmarkEnd w:id="5764"/>
      <w:r>
        <w:rPr>
          <w:rFonts w:hint="cs"/>
          <w:rtl/>
          <w:lang w:eastAsia="he-IL"/>
        </w:rPr>
        <w:t xml:space="preserve"> מרפאות אחודות הוא רעיון נכון, ואנחנו נפעל לכך בדרך של הידברות. תודה רבה.</w:t>
      </w:r>
    </w:p>
    <w:p w:rsidR="009F6A01" w:rsidRDefault="009F6A01" w:rsidP="007F21CB">
      <w:pPr>
        <w:rPr>
          <w:rtl/>
          <w:lang w:eastAsia="he-IL"/>
        </w:rPr>
      </w:pPr>
    </w:p>
    <w:p w:rsidR="009F6A01" w:rsidRDefault="009F6A01" w:rsidP="007F21CB">
      <w:pPr>
        <w:pStyle w:val="af7"/>
        <w:keepNext/>
        <w:rPr>
          <w:rtl/>
        </w:rPr>
      </w:pPr>
      <w:r w:rsidRPr="001F422C">
        <w:rPr>
          <w:rStyle w:val="TagStyle"/>
          <w:rtl/>
        </w:rPr>
        <w:t xml:space="preserve">&lt;&lt; יור &gt;&gt; </w:t>
      </w:r>
      <w:r>
        <w:rPr>
          <w:rtl/>
        </w:rPr>
        <w:t>היו"ר משה רוט:</w:t>
      </w:r>
      <w:r w:rsidRPr="001F422C">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אדוני השר. </w:t>
      </w:r>
      <w:bookmarkStart w:id="5765" w:name="_ETM_Q12_204045"/>
      <w:bookmarkStart w:id="5766" w:name="_ETM_Q12_204107"/>
      <w:bookmarkStart w:id="5767" w:name="_ETM_Q12_204186"/>
      <w:bookmarkStart w:id="5768" w:name="_ETM_Q12_204239"/>
      <w:bookmarkEnd w:id="5765"/>
      <w:bookmarkEnd w:id="5766"/>
      <w:bookmarkEnd w:id="5767"/>
      <w:bookmarkEnd w:id="5768"/>
      <w:r>
        <w:rPr>
          <w:rFonts w:hint="cs"/>
          <w:rtl/>
          <w:lang w:eastAsia="he-IL"/>
        </w:rPr>
        <w:t xml:space="preserve">אולי בינתיים היישובים הקטנים יהפכו ממילא להיות </w:t>
      </w:r>
      <w:bookmarkStart w:id="5769" w:name="_ETM_Q12_204542"/>
      <w:bookmarkEnd w:id="5769"/>
      <w:r>
        <w:rPr>
          <w:rFonts w:hint="cs"/>
          <w:rtl/>
          <w:lang w:eastAsia="he-IL"/>
        </w:rPr>
        <w:t xml:space="preserve">יישובים גדולים, גם כך תיפתר הבעיה. </w:t>
      </w:r>
      <w:bookmarkStart w:id="5770" w:name="_ETM_Q12_209722"/>
      <w:bookmarkStart w:id="5771" w:name="_ETM_Q12_209778"/>
      <w:bookmarkStart w:id="5772" w:name="_ETM_Q12_209882"/>
      <w:bookmarkStart w:id="5773" w:name="_ETM_Q12_209935"/>
      <w:bookmarkEnd w:id="5770"/>
      <w:bookmarkEnd w:id="5771"/>
      <w:bookmarkEnd w:id="5772"/>
      <w:bookmarkEnd w:id="5773"/>
      <w:r>
        <w:rPr>
          <w:rFonts w:hint="cs"/>
          <w:rtl/>
          <w:lang w:eastAsia="he-IL"/>
        </w:rPr>
        <w:t xml:space="preserve">בכל אופן, </w:t>
      </w:r>
      <w:bookmarkStart w:id="5774" w:name="_ETM_Q12_211026"/>
      <w:bookmarkEnd w:id="5774"/>
      <w:r>
        <w:rPr>
          <w:rFonts w:hint="cs"/>
          <w:rtl/>
          <w:lang w:eastAsia="he-IL"/>
        </w:rPr>
        <w:t xml:space="preserve">חברת הכנסת המציעה מסכימה לדחות את ההצבעה למועד אחר. </w:t>
      </w:r>
      <w:bookmarkStart w:id="5775" w:name="_ETM_Q12_215986"/>
      <w:bookmarkEnd w:id="5775"/>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rPr>
          <w:rtl/>
          <w:lang w:eastAsia="he-IL"/>
        </w:rPr>
      </w:pPr>
      <w:bookmarkStart w:id="5776" w:name="ET_hatsach_643162_18"/>
      <w:r w:rsidRPr="00B5496F">
        <w:rPr>
          <w:rStyle w:val="TagStyle"/>
          <w:rtl/>
        </w:rPr>
        <w:t xml:space="preserve"> &lt;&lt; הצח &gt;&gt; </w:t>
      </w:r>
      <w:bookmarkStart w:id="5777" w:name="_Toc170334272"/>
      <w:bookmarkStart w:id="5778" w:name="_Toc170368365"/>
      <w:r>
        <w:rPr>
          <w:rtl/>
          <w:lang w:eastAsia="he-IL"/>
        </w:rPr>
        <w:t xml:space="preserve">הצעת חוק הגנת הצרכן (תיקון </w:t>
      </w:r>
      <w:r>
        <w:rPr>
          <w:rFonts w:hint="cs"/>
          <w:rtl/>
          <w:lang w:eastAsia="he-IL"/>
        </w:rPr>
        <w:t>–</w:t>
      </w:r>
      <w:r>
        <w:rPr>
          <w:rtl/>
          <w:lang w:eastAsia="he-IL"/>
        </w:rPr>
        <w:t xml:space="preserve"> צמצום בזבוז מזון שתוקפו עומד לפוג ברשתות הקמעונאות הגדולות), התשפ"ד</w:t>
      </w:r>
      <w:r>
        <w:rPr>
          <w:rFonts w:hint="cs"/>
          <w:rtl/>
          <w:lang w:eastAsia="he-IL"/>
        </w:rPr>
        <w:t>–</w:t>
      </w:r>
      <w:r>
        <w:rPr>
          <w:rtl/>
          <w:lang w:eastAsia="he-IL"/>
        </w:rPr>
        <w:t>2023</w:t>
      </w:r>
      <w:bookmarkEnd w:id="5777"/>
      <w:bookmarkEnd w:id="5778"/>
      <w:r w:rsidRPr="00B5496F">
        <w:rPr>
          <w:rStyle w:val="TagStyle"/>
          <w:rtl/>
        </w:rPr>
        <w:t xml:space="preserve"> &lt;&lt; הצח &gt;&gt;</w:t>
      </w:r>
      <w:r>
        <w:rPr>
          <w:rtl/>
          <w:lang w:eastAsia="he-IL"/>
        </w:rPr>
        <w:t xml:space="preserve">   </w:t>
      </w:r>
      <w:bookmarkEnd w:id="5776"/>
    </w:p>
    <w:p w:rsidR="009F6A01" w:rsidRDefault="009F6A01" w:rsidP="007F21CB">
      <w:pPr>
        <w:rPr>
          <w:rtl/>
          <w:lang w:eastAsia="he-IL"/>
        </w:rPr>
      </w:pPr>
      <w:r>
        <w:rPr>
          <w:rtl/>
          <w:lang w:eastAsia="he-IL"/>
        </w:rPr>
        <w:t>[הצעת חוק פ/4150</w:t>
      </w:r>
      <w:r>
        <w:rPr>
          <w:rFonts w:hint="cs"/>
          <w:rtl/>
          <w:lang w:eastAsia="he-IL"/>
        </w:rPr>
        <w:t>/25</w:t>
      </w:r>
      <w:r>
        <w:rPr>
          <w:rtl/>
          <w:lang w:eastAsia="he-IL"/>
        </w:rPr>
        <w:t>; נספחות.]</w:t>
      </w:r>
    </w:p>
    <w:p w:rsidR="009F6A01" w:rsidRDefault="009F6A01" w:rsidP="007F21C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F6A01" w:rsidRDefault="009F6A01" w:rsidP="007F21CB">
      <w:pPr>
        <w:rPr>
          <w:rtl/>
          <w:lang w:eastAsia="he-IL"/>
        </w:rPr>
      </w:pPr>
      <w:bookmarkStart w:id="5779" w:name="_ETM_Q12_243185"/>
      <w:bookmarkStart w:id="5780" w:name="_ETM_Q12_243206"/>
      <w:bookmarkEnd w:id="5779"/>
      <w:bookmarkEnd w:id="5780"/>
    </w:p>
    <w:p w:rsidR="009F6A01" w:rsidRDefault="009F6A01" w:rsidP="007F21CB">
      <w:pPr>
        <w:pStyle w:val="af7"/>
        <w:keepNext/>
        <w:rPr>
          <w:rtl/>
        </w:rPr>
      </w:pPr>
      <w:bookmarkStart w:id="5781" w:name="ET_yor_6599_19"/>
      <w:r w:rsidRPr="002E1D93">
        <w:rPr>
          <w:rStyle w:val="TagStyle"/>
          <w:rtl/>
        </w:rPr>
        <w:t xml:space="preserve"> &lt;&lt; יור &gt;&gt; </w:t>
      </w:r>
      <w:r>
        <w:rPr>
          <w:rtl/>
        </w:rPr>
        <w:t>היו"ר משה רוט:</w:t>
      </w:r>
      <w:r w:rsidRPr="002E1D93">
        <w:rPr>
          <w:rStyle w:val="TagStyle"/>
          <w:rtl/>
        </w:rPr>
        <w:t xml:space="preserve"> &lt;&lt; יור &gt;&gt;</w:t>
      </w:r>
      <w:r>
        <w:rPr>
          <w:rtl/>
        </w:rPr>
        <w:t xml:space="preserve">   </w:t>
      </w:r>
      <w:bookmarkEnd w:id="5781"/>
    </w:p>
    <w:p w:rsidR="009F6A01" w:rsidRDefault="009F6A01" w:rsidP="00A6642C">
      <w:pPr>
        <w:rPr>
          <w:rtl/>
          <w:lang w:eastAsia="he-IL"/>
        </w:rPr>
      </w:pPr>
    </w:p>
    <w:p w:rsidR="009F6A01" w:rsidRDefault="009F6A01" w:rsidP="00E916B8">
      <w:pPr>
        <w:rPr>
          <w:rtl/>
          <w:lang w:eastAsia="he-IL"/>
        </w:rPr>
      </w:pPr>
      <w:bookmarkStart w:id="5782" w:name="_ETM_Q12_245503"/>
      <w:bookmarkEnd w:id="5782"/>
      <w:r>
        <w:rPr>
          <w:rFonts w:hint="cs"/>
          <w:rtl/>
          <w:lang w:eastAsia="he-IL"/>
        </w:rPr>
        <w:t xml:space="preserve">אם כן, חברי הכנסת, נעבור לנושא הבא על סדר-היום </w:t>
      </w:r>
      <w:bookmarkStart w:id="5783" w:name="_ETM_Q12_225277"/>
      <w:bookmarkEnd w:id="5783"/>
      <w:r w:rsidR="008773AA">
        <w:rPr>
          <w:rFonts w:hint="eastAsia"/>
          <w:rtl/>
          <w:lang w:eastAsia="he-IL"/>
        </w:rPr>
        <w:t xml:space="preserve">– </w:t>
      </w:r>
      <w:r>
        <w:rPr>
          <w:rFonts w:hint="cs"/>
          <w:rtl/>
          <w:lang w:eastAsia="he-IL"/>
        </w:rPr>
        <w:t xml:space="preserve">הצעת חוק הגנת הצרכן (תיקון </w:t>
      </w:r>
      <w:r>
        <w:rPr>
          <w:rtl/>
          <w:lang w:eastAsia="he-IL"/>
        </w:rPr>
        <w:t>–</w:t>
      </w:r>
      <w:r>
        <w:rPr>
          <w:rFonts w:hint="cs"/>
          <w:rtl/>
          <w:lang w:eastAsia="he-IL"/>
        </w:rPr>
        <w:t xml:space="preserve"> צמצום בזבוז מזון שתוקפו </w:t>
      </w:r>
      <w:bookmarkStart w:id="5784" w:name="_ETM_Q12_232291"/>
      <w:bookmarkEnd w:id="5784"/>
      <w:r>
        <w:rPr>
          <w:rFonts w:hint="cs"/>
          <w:rtl/>
          <w:lang w:eastAsia="he-IL"/>
        </w:rPr>
        <w:t>עומד לפוג ברשתות הקמעונאות הגדולות), התשפ"ד</w:t>
      </w:r>
      <w:r>
        <w:rPr>
          <w:rFonts w:hint="eastAsia"/>
          <w:rtl/>
          <w:lang w:eastAsia="he-IL"/>
        </w:rPr>
        <w:t>–</w:t>
      </w:r>
      <w:r>
        <w:rPr>
          <w:rFonts w:hint="cs"/>
          <w:rtl/>
          <w:lang w:eastAsia="he-IL"/>
        </w:rPr>
        <w:t xml:space="preserve">2023, </w:t>
      </w:r>
      <w:bookmarkStart w:id="5785" w:name="_ETM_Q12_237745"/>
      <w:bookmarkEnd w:id="5785"/>
      <w:r>
        <w:rPr>
          <w:rFonts w:hint="cs"/>
          <w:rtl/>
          <w:lang w:eastAsia="he-IL"/>
        </w:rPr>
        <w:t xml:space="preserve">של חברי הכנסת יסמין פרידמן, יוסף טייב </w:t>
      </w:r>
      <w:proofErr w:type="spellStart"/>
      <w:r>
        <w:rPr>
          <w:rFonts w:hint="cs"/>
          <w:rtl/>
          <w:lang w:eastAsia="he-IL"/>
        </w:rPr>
        <w:t>ויוראי</w:t>
      </w:r>
      <w:proofErr w:type="spellEnd"/>
      <w:r>
        <w:rPr>
          <w:rFonts w:hint="cs"/>
          <w:rtl/>
          <w:lang w:eastAsia="he-IL"/>
        </w:rPr>
        <w:t xml:space="preserve"> להב הרצנו. אני </w:t>
      </w:r>
      <w:bookmarkStart w:id="5786" w:name="_ETM_Q12_242425"/>
      <w:bookmarkEnd w:id="5786"/>
      <w:r>
        <w:rPr>
          <w:rFonts w:hint="cs"/>
          <w:rtl/>
          <w:lang w:eastAsia="he-IL"/>
        </w:rPr>
        <w:t xml:space="preserve">מזמין את חברת הכנסת יסמין פרידמן לנמק את </w:t>
      </w:r>
      <w:bookmarkStart w:id="5787" w:name="_ETM_Q12_247114"/>
      <w:bookmarkEnd w:id="5787"/>
      <w:r>
        <w:rPr>
          <w:rFonts w:hint="cs"/>
          <w:rtl/>
          <w:lang w:eastAsia="he-IL"/>
        </w:rPr>
        <w:t xml:space="preserve">ההצעה, בבקשה. </w:t>
      </w:r>
      <w:bookmarkStart w:id="5788" w:name="_ETM_Q12_250264"/>
      <w:bookmarkStart w:id="5789" w:name="_ETM_Q12_250320"/>
      <w:bookmarkStart w:id="5790" w:name="_ETM_Q12_249664"/>
      <w:bookmarkEnd w:id="5788"/>
      <w:bookmarkEnd w:id="5789"/>
      <w:bookmarkEnd w:id="5790"/>
      <w:r>
        <w:rPr>
          <w:rFonts w:hint="cs"/>
          <w:rtl/>
          <w:lang w:eastAsia="he-IL"/>
        </w:rPr>
        <w:t xml:space="preserve">עשר דקות לרשותך, גברתי, בבקשה. </w:t>
      </w:r>
      <w:bookmarkStart w:id="5791" w:name="_ETM_Q12_253066"/>
      <w:bookmarkEnd w:id="5791"/>
    </w:p>
    <w:p w:rsidR="009F6A01" w:rsidRDefault="009F6A01" w:rsidP="007F21CB">
      <w:pPr>
        <w:rPr>
          <w:rtl/>
          <w:lang w:eastAsia="he-IL"/>
        </w:rPr>
      </w:pPr>
      <w:bookmarkStart w:id="5792" w:name="_ETM_Q12_253356"/>
      <w:bookmarkEnd w:id="5792"/>
    </w:p>
    <w:p w:rsidR="009F6A01" w:rsidRDefault="00E916B8" w:rsidP="00E916B8">
      <w:pPr>
        <w:pStyle w:val="a4"/>
        <w:rPr>
          <w:rtl/>
        </w:rPr>
      </w:pPr>
      <w:bookmarkStart w:id="5793" w:name="ET_speakercontinue_6231_22"/>
      <w:r w:rsidRPr="00E916B8">
        <w:rPr>
          <w:rStyle w:val="TagStyle"/>
          <w:rtl/>
        </w:rPr>
        <w:t xml:space="preserve"> &lt;&lt; דובר &gt;&gt;</w:t>
      </w:r>
      <w:r w:rsidR="009F6A01" w:rsidRPr="00300F5B">
        <w:rPr>
          <w:rStyle w:val="TagStyle"/>
          <w:rtl/>
        </w:rPr>
        <w:t xml:space="preserve"> </w:t>
      </w:r>
      <w:r w:rsidR="009F6A01">
        <w:rPr>
          <w:rtl/>
        </w:rPr>
        <w:t>יסמין פרידמן (יש עתיד):</w:t>
      </w:r>
      <w:r w:rsidR="009F6A01" w:rsidRPr="00300F5B">
        <w:rPr>
          <w:rStyle w:val="TagStyle"/>
          <w:rtl/>
        </w:rPr>
        <w:t xml:space="preserve"> </w:t>
      </w:r>
      <w:r w:rsidRPr="00E916B8">
        <w:rPr>
          <w:rStyle w:val="TagStyle"/>
          <w:rtl/>
        </w:rPr>
        <w:t xml:space="preserve">&lt;&lt; דובר &gt;&gt; </w:t>
      </w:r>
      <w:r w:rsidR="009F6A01">
        <w:rPr>
          <w:rtl/>
        </w:rPr>
        <w:t xml:space="preserve">   </w:t>
      </w:r>
      <w:bookmarkEnd w:id="5793"/>
    </w:p>
    <w:p w:rsidR="009F6A01" w:rsidRDefault="009F6A01" w:rsidP="00A6642C">
      <w:pPr>
        <w:rPr>
          <w:rtl/>
          <w:lang w:eastAsia="he-IL"/>
        </w:rPr>
      </w:pPr>
    </w:p>
    <w:p w:rsidR="009F6A01" w:rsidRDefault="00E916B8" w:rsidP="007F21CB">
      <w:pPr>
        <w:rPr>
          <w:rtl/>
          <w:lang w:eastAsia="he-IL"/>
        </w:rPr>
      </w:pPr>
      <w:bookmarkStart w:id="5794" w:name="_ETM_Q12_254207"/>
      <w:bookmarkStart w:id="5795" w:name="_ETM_Q12_253305"/>
      <w:bookmarkStart w:id="5796" w:name="_ETM_Q12_250425"/>
      <w:bookmarkStart w:id="5797" w:name="_ETM_Q12_250466"/>
      <w:bookmarkEnd w:id="5794"/>
      <w:bookmarkEnd w:id="5795"/>
      <w:bookmarkEnd w:id="5796"/>
      <w:bookmarkEnd w:id="5797"/>
      <w:r>
        <w:rPr>
          <w:rFonts w:hint="cs"/>
          <w:rtl/>
          <w:lang w:eastAsia="he-IL"/>
        </w:rPr>
        <w:t xml:space="preserve">תודה, אדוני. </w:t>
      </w:r>
      <w:r w:rsidR="009F6A01">
        <w:rPr>
          <w:rFonts w:hint="cs"/>
          <w:rtl/>
          <w:lang w:eastAsia="he-IL"/>
        </w:rPr>
        <w:t xml:space="preserve">אני רוצה רק להסביר שנייה מה זה הצעת החוק של </w:t>
      </w:r>
      <w:bookmarkStart w:id="5798" w:name="_ETM_Q12_256724"/>
      <w:bookmarkEnd w:id="5798"/>
      <w:r w:rsidR="009F6A01">
        <w:rPr>
          <w:rFonts w:hint="cs"/>
          <w:rtl/>
          <w:lang w:eastAsia="he-IL"/>
        </w:rPr>
        <w:t xml:space="preserve">תמחור דינמי. כרגע כל אזרחי ישראל כאחד סובלים מעליית מחירים </w:t>
      </w:r>
      <w:bookmarkStart w:id="5799" w:name="_ETM_Q12_263764"/>
      <w:bookmarkEnd w:id="5799"/>
      <w:r w:rsidR="009F6A01">
        <w:rPr>
          <w:rFonts w:hint="cs"/>
          <w:rtl/>
          <w:lang w:eastAsia="he-IL"/>
        </w:rPr>
        <w:t xml:space="preserve">מטורפת בכל תחום אפשרי: מזון, דלק, קוסמטיקה </w:t>
      </w:r>
      <w:bookmarkStart w:id="5800" w:name="_ETM_Q12_270977"/>
      <w:bookmarkEnd w:id="5800"/>
      <w:r w:rsidR="009F6A01">
        <w:rPr>
          <w:rtl/>
          <w:lang w:eastAsia="he-IL"/>
        </w:rPr>
        <w:t>–</w:t>
      </w:r>
      <w:r w:rsidR="009F6A01">
        <w:rPr>
          <w:rFonts w:hint="cs"/>
          <w:rtl/>
          <w:lang w:eastAsia="he-IL"/>
        </w:rPr>
        <w:t xml:space="preserve"> כל דבר הוא יקר. התמחור הדינמי מוכר בכל העולם, </w:t>
      </w:r>
      <w:bookmarkStart w:id="5801" w:name="_ETM_Q12_275157"/>
      <w:bookmarkEnd w:id="5801"/>
      <w:r w:rsidR="009F6A01">
        <w:rPr>
          <w:rFonts w:hint="cs"/>
          <w:rtl/>
          <w:lang w:eastAsia="he-IL"/>
        </w:rPr>
        <w:t xml:space="preserve">והוא דווקא עובד מצוין, וגם יש לו כמה וכמה יתרונות. </w:t>
      </w:r>
      <w:bookmarkStart w:id="5802" w:name="_ETM_Q12_280025"/>
      <w:bookmarkEnd w:id="5802"/>
      <w:r w:rsidR="009F6A01">
        <w:rPr>
          <w:rFonts w:hint="cs"/>
          <w:rtl/>
          <w:lang w:eastAsia="he-IL"/>
        </w:rPr>
        <w:t>הרעיון הוא שבסופרים גדולים, ברגע שמוצר מסוים מגיע ל-10% מהתוקף שלו, הוא יועבר למדף ספציפי</w:t>
      </w:r>
      <w:r>
        <w:rPr>
          <w:rFonts w:hint="cs"/>
          <w:rtl/>
          <w:lang w:eastAsia="he-IL"/>
        </w:rPr>
        <w:t>,</w:t>
      </w:r>
      <w:r w:rsidR="009F6A01">
        <w:rPr>
          <w:rFonts w:hint="cs"/>
          <w:rtl/>
          <w:lang w:eastAsia="he-IL"/>
        </w:rPr>
        <w:t xml:space="preserve"> ששם הוא יימכר ב-30% הנחה. </w:t>
      </w:r>
      <w:bookmarkStart w:id="5803" w:name="_ETM_Q12_299599"/>
      <w:bookmarkStart w:id="5804" w:name="_ETM_Q12_299665"/>
      <w:bookmarkStart w:id="5805" w:name="_ETM_Q12_299703"/>
      <w:bookmarkStart w:id="5806" w:name="_ETM_Q12_299752"/>
      <w:bookmarkEnd w:id="5803"/>
      <w:bookmarkEnd w:id="5804"/>
      <w:bookmarkEnd w:id="5805"/>
      <w:bookmarkEnd w:id="5806"/>
      <w:r w:rsidR="009F6A01">
        <w:rPr>
          <w:rFonts w:hint="cs"/>
          <w:rtl/>
          <w:lang w:eastAsia="he-IL"/>
        </w:rPr>
        <w:t xml:space="preserve">מי ירוויח מכך? משפחות מרובות ילדים; אנשים שיודעים מה זאת </w:t>
      </w:r>
      <w:bookmarkStart w:id="5807" w:name="_ETM_Q12_305542"/>
      <w:bookmarkEnd w:id="5807"/>
      <w:r w:rsidR="009F6A01">
        <w:rPr>
          <w:rFonts w:hint="cs"/>
          <w:rtl/>
          <w:lang w:eastAsia="he-IL"/>
        </w:rPr>
        <w:t xml:space="preserve">צרכנות נבונה, וזה חשוב להם; הרבה אנשים </w:t>
      </w:r>
      <w:bookmarkStart w:id="5808" w:name="_ETM_Q12_309928"/>
      <w:bookmarkEnd w:id="5808"/>
      <w:r w:rsidR="009F6A01">
        <w:rPr>
          <w:rFonts w:hint="cs"/>
          <w:rtl/>
          <w:lang w:eastAsia="he-IL"/>
        </w:rPr>
        <w:t xml:space="preserve">שפשוט לא צריכים לקנות הרבה, אין להם בעיה לקנות את </w:t>
      </w:r>
      <w:bookmarkStart w:id="5809" w:name="_ETM_Q12_315896"/>
      <w:bookmarkEnd w:id="5809"/>
      <w:r w:rsidR="009F6A01">
        <w:rPr>
          <w:rFonts w:hint="cs"/>
          <w:rtl/>
          <w:lang w:eastAsia="he-IL"/>
        </w:rPr>
        <w:t xml:space="preserve">המוצר הזה שהתוקף שלו פג עוד יום-יומיים. </w:t>
      </w:r>
    </w:p>
    <w:p w:rsidR="009F6A01" w:rsidRDefault="009F6A01" w:rsidP="007F21CB">
      <w:pPr>
        <w:rPr>
          <w:rtl/>
          <w:lang w:eastAsia="he-IL"/>
        </w:rPr>
      </w:pPr>
    </w:p>
    <w:p w:rsidR="009F6A01" w:rsidRDefault="009F6A01" w:rsidP="007F21CB">
      <w:pPr>
        <w:pStyle w:val="af6"/>
        <w:keepNext/>
        <w:rPr>
          <w:rtl/>
        </w:rPr>
      </w:pPr>
      <w:bookmarkStart w:id="5810" w:name="ET_interruption_5109_5"/>
      <w:r w:rsidRPr="001F422C">
        <w:rPr>
          <w:rStyle w:val="TagStyle"/>
          <w:rtl/>
        </w:rPr>
        <w:t xml:space="preserve"> &lt;&lt; קריאה &gt;&gt; </w:t>
      </w:r>
      <w:r>
        <w:rPr>
          <w:rtl/>
        </w:rPr>
        <w:t>אלעזר שטרן (יש עתיד):</w:t>
      </w:r>
      <w:r w:rsidRPr="001F422C">
        <w:rPr>
          <w:rStyle w:val="TagStyle"/>
          <w:rtl/>
        </w:rPr>
        <w:t xml:space="preserve"> &lt;&lt; קריאה &gt;&gt;</w:t>
      </w:r>
      <w:r>
        <w:rPr>
          <w:rtl/>
        </w:rPr>
        <w:t xml:space="preserve">   </w:t>
      </w:r>
      <w:bookmarkEnd w:id="581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הם גם צורכים אותו עוד </w:t>
      </w:r>
      <w:bookmarkStart w:id="5811" w:name="_ETM_Q12_317728"/>
      <w:bookmarkEnd w:id="5811"/>
      <w:r>
        <w:rPr>
          <w:rFonts w:hint="cs"/>
          <w:rtl/>
          <w:lang w:eastAsia="he-IL"/>
        </w:rPr>
        <w:t xml:space="preserve">יום. </w:t>
      </w:r>
    </w:p>
    <w:p w:rsidR="009F6A01" w:rsidRDefault="009F6A01" w:rsidP="007F21CB">
      <w:pPr>
        <w:rPr>
          <w:rtl/>
          <w:lang w:eastAsia="he-IL"/>
        </w:rPr>
      </w:pPr>
    </w:p>
    <w:p w:rsidR="009F6A01" w:rsidRDefault="009F6A01" w:rsidP="007F21CB">
      <w:pPr>
        <w:pStyle w:val="-"/>
        <w:keepNext/>
        <w:rPr>
          <w:rtl/>
        </w:rPr>
      </w:pPr>
      <w:bookmarkStart w:id="5812" w:name="ET_speakercontinue_6231_6"/>
      <w:r w:rsidRPr="001F422C">
        <w:rPr>
          <w:rStyle w:val="TagStyle"/>
          <w:rtl/>
        </w:rPr>
        <w:t xml:space="preserve"> &lt;&lt; דובר_המשך &gt;&gt; </w:t>
      </w:r>
      <w:r>
        <w:rPr>
          <w:rtl/>
        </w:rPr>
        <w:t>יסמין פרידמן (יש עתיד):</w:t>
      </w:r>
      <w:r w:rsidRPr="001F422C">
        <w:rPr>
          <w:rStyle w:val="TagStyle"/>
          <w:rtl/>
        </w:rPr>
        <w:t xml:space="preserve"> &lt;&lt; דובר_המשך &gt;&gt;</w:t>
      </w:r>
      <w:r>
        <w:rPr>
          <w:rtl/>
        </w:rPr>
        <w:t xml:space="preserve">   </w:t>
      </w:r>
      <w:bookmarkEnd w:id="581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הם גם צורכים אותו. </w:t>
      </w:r>
    </w:p>
    <w:p w:rsidR="009F6A01" w:rsidRDefault="009F6A01" w:rsidP="007F21CB">
      <w:pPr>
        <w:rPr>
          <w:rtl/>
          <w:lang w:eastAsia="he-IL"/>
        </w:rPr>
      </w:pPr>
      <w:bookmarkStart w:id="5813" w:name="_ETM_Q12_323554"/>
      <w:bookmarkStart w:id="5814" w:name="_ETM_Q12_323630"/>
      <w:bookmarkEnd w:id="5813"/>
      <w:bookmarkEnd w:id="5814"/>
    </w:p>
    <w:p w:rsidR="009F6A01" w:rsidRDefault="009F6A01" w:rsidP="007F21CB">
      <w:pPr>
        <w:rPr>
          <w:rtl/>
          <w:lang w:eastAsia="he-IL"/>
        </w:rPr>
      </w:pPr>
      <w:bookmarkStart w:id="5815" w:name="_ETM_Q12_323689"/>
      <w:bookmarkStart w:id="5816" w:name="_ETM_Q12_323741"/>
      <w:bookmarkEnd w:id="5815"/>
      <w:bookmarkEnd w:id="5816"/>
      <w:r>
        <w:rPr>
          <w:rFonts w:hint="cs"/>
          <w:rtl/>
          <w:lang w:eastAsia="he-IL"/>
        </w:rPr>
        <w:t xml:space="preserve">יש פה כמה יתרונות. מכיוון שמדינת </w:t>
      </w:r>
      <w:bookmarkStart w:id="5817" w:name="_ETM_Q12_325501"/>
      <w:bookmarkEnd w:id="5817"/>
      <w:r>
        <w:rPr>
          <w:rFonts w:hint="cs"/>
          <w:rtl/>
          <w:lang w:eastAsia="he-IL"/>
        </w:rPr>
        <w:t xml:space="preserve">ישראל זורקת מזון בסכום של 21 מיליארד שקלים </w:t>
      </w:r>
      <w:r>
        <w:rPr>
          <w:rFonts w:hint="eastAsia"/>
          <w:rtl/>
          <w:lang w:eastAsia="he-IL"/>
        </w:rPr>
        <w:t>–</w:t>
      </w:r>
      <w:r>
        <w:rPr>
          <w:rFonts w:hint="cs"/>
          <w:rtl/>
          <w:lang w:eastAsia="he-IL"/>
        </w:rPr>
        <w:t xml:space="preserve"> אנחנו מצמצמים את זריקת המזון. רק הבוקר התנהל </w:t>
      </w:r>
      <w:bookmarkStart w:id="5818" w:name="_ETM_Q12_335813"/>
      <w:bookmarkEnd w:id="5818"/>
      <w:r>
        <w:rPr>
          <w:rFonts w:hint="cs"/>
          <w:rtl/>
          <w:lang w:eastAsia="he-IL"/>
        </w:rPr>
        <w:t xml:space="preserve">דיון בוועדת הפנים על כך שבמדינת ישראל נגמר המקום לטמון </w:t>
      </w:r>
      <w:bookmarkStart w:id="5819" w:name="_ETM_Q12_342421"/>
      <w:bookmarkEnd w:id="5819"/>
      <w:r>
        <w:rPr>
          <w:rFonts w:hint="cs"/>
          <w:rtl/>
          <w:lang w:eastAsia="he-IL"/>
        </w:rPr>
        <w:t xml:space="preserve">אשפה. אין </w:t>
      </w:r>
      <w:r>
        <w:rPr>
          <w:rtl/>
          <w:lang w:eastAsia="he-IL"/>
        </w:rPr>
        <w:t>–</w:t>
      </w:r>
      <w:r>
        <w:rPr>
          <w:rFonts w:hint="cs"/>
          <w:rtl/>
          <w:lang w:eastAsia="he-IL"/>
        </w:rPr>
        <w:t xml:space="preserve"> אין מקום, אין פתרונות, אנחנו ממש על הקצה של הקצה של היכולת שלנו לטמון </w:t>
      </w:r>
      <w:bookmarkStart w:id="5820" w:name="_ETM_Q12_351079"/>
      <w:bookmarkEnd w:id="5820"/>
      <w:r>
        <w:rPr>
          <w:rFonts w:hint="cs"/>
          <w:rtl/>
          <w:lang w:eastAsia="he-IL"/>
        </w:rPr>
        <w:t xml:space="preserve">אשפה. </w:t>
      </w:r>
      <w:bookmarkStart w:id="5821" w:name="_ETM_Q12_352015"/>
      <w:bookmarkStart w:id="5822" w:name="_ETM_Q12_352062"/>
      <w:bookmarkStart w:id="5823" w:name="_ETM_Q12_352151"/>
      <w:bookmarkStart w:id="5824" w:name="_ETM_Q12_352194"/>
      <w:bookmarkEnd w:id="5821"/>
      <w:bookmarkEnd w:id="5822"/>
      <w:bookmarkEnd w:id="5823"/>
      <w:bookmarkEnd w:id="5824"/>
      <w:r>
        <w:rPr>
          <w:rFonts w:hint="cs"/>
          <w:rtl/>
          <w:lang w:eastAsia="he-IL"/>
        </w:rPr>
        <w:t xml:space="preserve">אז החקיקה הזאת גם תוריד את כמות האשפה להטמנה. </w:t>
      </w:r>
      <w:bookmarkStart w:id="5825" w:name="_ETM_Q12_356995"/>
      <w:bookmarkEnd w:id="5825"/>
      <w:r>
        <w:rPr>
          <w:rFonts w:hint="cs"/>
          <w:rtl/>
          <w:lang w:eastAsia="he-IL"/>
        </w:rPr>
        <w:t xml:space="preserve">כולם מרוויחים. </w:t>
      </w:r>
      <w:bookmarkStart w:id="5826" w:name="_ETM_Q12_358408"/>
      <w:bookmarkEnd w:id="5826"/>
    </w:p>
    <w:p w:rsidR="009F6A01" w:rsidRDefault="009F6A01" w:rsidP="007F21CB">
      <w:pPr>
        <w:rPr>
          <w:rtl/>
          <w:lang w:eastAsia="he-IL"/>
        </w:rPr>
      </w:pPr>
      <w:bookmarkStart w:id="5827" w:name="_ETM_Q12_358449"/>
      <w:bookmarkEnd w:id="5827"/>
    </w:p>
    <w:p w:rsidR="009F6A01" w:rsidRDefault="009F6A01" w:rsidP="00DC19B6">
      <w:pPr>
        <w:rPr>
          <w:rtl/>
          <w:lang w:eastAsia="he-IL"/>
        </w:rPr>
      </w:pPr>
      <w:bookmarkStart w:id="5828" w:name="_ETM_Q12_359136"/>
      <w:bookmarkStart w:id="5829" w:name="_ETM_Q12_359177"/>
      <w:bookmarkEnd w:id="5828"/>
      <w:bookmarkEnd w:id="5829"/>
      <w:r>
        <w:rPr>
          <w:rFonts w:hint="cs"/>
          <w:rtl/>
          <w:lang w:eastAsia="he-IL"/>
        </w:rPr>
        <w:t xml:space="preserve">ברור לי מי לא מרוויח. מי שלא מרוויח זה יצרנים וסופרים. </w:t>
      </w:r>
      <w:bookmarkStart w:id="5830" w:name="_ETM_Q12_362431"/>
      <w:bookmarkEnd w:id="5830"/>
      <w:r>
        <w:rPr>
          <w:rFonts w:hint="cs"/>
          <w:rtl/>
          <w:lang w:eastAsia="he-IL"/>
        </w:rPr>
        <w:t xml:space="preserve">עכשיו, זה לא שהם לא מרוויחים, הם פשוט ירוויחו קצת </w:t>
      </w:r>
      <w:bookmarkStart w:id="5831" w:name="_ETM_Q12_367339"/>
      <w:bookmarkEnd w:id="5831"/>
      <w:r>
        <w:rPr>
          <w:rFonts w:hint="cs"/>
          <w:rtl/>
          <w:lang w:eastAsia="he-IL"/>
        </w:rPr>
        <w:t xml:space="preserve">פחות, אבל עם כל הכבוד, התפקיד שלי הוא לדאוג לכיס </w:t>
      </w:r>
      <w:bookmarkStart w:id="5832" w:name="_ETM_Q12_370570"/>
      <w:bookmarkEnd w:id="5832"/>
      <w:r>
        <w:rPr>
          <w:rFonts w:hint="cs"/>
          <w:rtl/>
          <w:lang w:eastAsia="he-IL"/>
        </w:rPr>
        <w:t xml:space="preserve">של אזרחי מדינת ישראל ולא לכיס של היצרנים שמרוויחים המון. </w:t>
      </w:r>
      <w:bookmarkStart w:id="5833" w:name="_ETM_Q12_377883"/>
      <w:bookmarkEnd w:id="5833"/>
      <w:r>
        <w:rPr>
          <w:rFonts w:hint="cs"/>
          <w:rtl/>
          <w:lang w:eastAsia="he-IL"/>
        </w:rPr>
        <w:t xml:space="preserve">אין לי בעיה עם היצרנים, אני רוצה שהם ירוויחו, אני </w:t>
      </w:r>
      <w:bookmarkStart w:id="5834" w:name="_ETM_Q12_378873"/>
      <w:bookmarkEnd w:id="5834"/>
      <w:r>
        <w:rPr>
          <w:rFonts w:hint="cs"/>
          <w:rtl/>
          <w:lang w:eastAsia="he-IL"/>
        </w:rPr>
        <w:t xml:space="preserve">פשוט לא רוצה שהם ירוויחו יותר מדי על גב האזרחים. </w:t>
      </w:r>
      <w:bookmarkStart w:id="5835" w:name="_ETM_Q12_384793"/>
      <w:bookmarkEnd w:id="5835"/>
    </w:p>
    <w:p w:rsidR="009F6A01" w:rsidRDefault="009F6A01" w:rsidP="007F21CB">
      <w:pPr>
        <w:rPr>
          <w:rtl/>
          <w:lang w:eastAsia="he-IL"/>
        </w:rPr>
      </w:pPr>
      <w:bookmarkStart w:id="5836" w:name="_ETM_Q12_384994"/>
      <w:bookmarkStart w:id="5837" w:name="_ETM_Q12_385055"/>
      <w:bookmarkEnd w:id="5836"/>
      <w:bookmarkEnd w:id="5837"/>
    </w:p>
    <w:p w:rsidR="009F6A01" w:rsidRDefault="009F6A01" w:rsidP="007F21CB">
      <w:pPr>
        <w:rPr>
          <w:rtl/>
          <w:lang w:eastAsia="he-IL"/>
        </w:rPr>
      </w:pPr>
      <w:bookmarkStart w:id="5838" w:name="_ETM_Q12_385162"/>
      <w:bookmarkStart w:id="5839" w:name="_ETM_Q12_385217"/>
      <w:bookmarkEnd w:id="5838"/>
      <w:bookmarkEnd w:id="5839"/>
      <w:r>
        <w:rPr>
          <w:rFonts w:hint="cs"/>
          <w:rtl/>
          <w:lang w:eastAsia="he-IL"/>
        </w:rPr>
        <w:t xml:space="preserve">כבר פניתי למשרד הכלכלה ודיברנו לפני החקיקה, והגענו לאיזשהן </w:t>
      </w:r>
      <w:bookmarkStart w:id="5840" w:name="_ETM_Q12_394319"/>
      <w:bookmarkEnd w:id="5840"/>
      <w:r>
        <w:rPr>
          <w:rFonts w:hint="cs"/>
          <w:rtl/>
          <w:lang w:eastAsia="he-IL"/>
        </w:rPr>
        <w:t>הסכמות. חשוב שהחקיקה הזאת תקודם. אני רוצה להודות ליוסי טייב, שותפי להצעת החוק, חבר הכנסת יוסי טייב, תודה רבה שהצטרפת להצעת החוק, אני מאוד מאוד מעריכה את זה. שר הכלכלה, אתה תשיב</w:t>
      </w:r>
      <w:r w:rsidR="00DC19B6">
        <w:rPr>
          <w:rFonts w:hint="cs"/>
          <w:rtl/>
          <w:lang w:eastAsia="he-IL"/>
        </w:rPr>
        <w:t>,</w:t>
      </w:r>
      <w:r>
        <w:rPr>
          <w:rFonts w:hint="cs"/>
          <w:rtl/>
          <w:lang w:eastAsia="he-IL"/>
        </w:rPr>
        <w:t xml:space="preserve"> ואנחנו </w:t>
      </w:r>
      <w:r>
        <w:rPr>
          <w:rFonts w:hint="eastAsia"/>
          <w:rtl/>
          <w:lang w:eastAsia="he-IL"/>
        </w:rPr>
        <w:t>–</w:t>
      </w:r>
      <w:r>
        <w:rPr>
          <w:rFonts w:hint="cs"/>
          <w:rtl/>
          <w:lang w:eastAsia="he-IL"/>
        </w:rPr>
        <w:t xml:space="preserve"> תודה רבה. </w:t>
      </w:r>
    </w:p>
    <w:p w:rsidR="009F6A01" w:rsidRDefault="009F6A01" w:rsidP="007F21CB">
      <w:pPr>
        <w:rPr>
          <w:rtl/>
          <w:lang w:eastAsia="he-IL"/>
        </w:rPr>
      </w:pPr>
    </w:p>
    <w:p w:rsidR="009F6A01" w:rsidRDefault="009F6A01" w:rsidP="007F21CB">
      <w:pPr>
        <w:pStyle w:val="af7"/>
        <w:keepNext/>
        <w:rPr>
          <w:rtl/>
        </w:rPr>
      </w:pPr>
      <w:bookmarkStart w:id="5841" w:name="ET_yor_6599_7"/>
      <w:r w:rsidRPr="005914D5">
        <w:rPr>
          <w:rStyle w:val="TagStyle"/>
          <w:rtl/>
        </w:rPr>
        <w:t xml:space="preserve"> &lt;&lt; יור &gt;&gt; </w:t>
      </w:r>
      <w:r>
        <w:rPr>
          <w:rtl/>
        </w:rPr>
        <w:t>היו"ר משה רוט:</w:t>
      </w:r>
      <w:r w:rsidRPr="005914D5">
        <w:rPr>
          <w:rStyle w:val="TagStyle"/>
          <w:rtl/>
        </w:rPr>
        <w:t xml:space="preserve"> &lt;&lt; יור &gt;&gt;</w:t>
      </w:r>
      <w:r>
        <w:rPr>
          <w:rtl/>
        </w:rPr>
        <w:t xml:space="preserve">   </w:t>
      </w:r>
      <w:bookmarkEnd w:id="584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לחברת הכנסת. </w:t>
      </w:r>
      <w:bookmarkStart w:id="5842" w:name="_ETM_Q12_429155"/>
      <w:bookmarkStart w:id="5843" w:name="_ETM_Q12_429187"/>
      <w:bookmarkStart w:id="5844" w:name="_ETM_Q12_429298"/>
      <w:bookmarkStart w:id="5845" w:name="_ETM_Q12_429334"/>
      <w:bookmarkEnd w:id="5842"/>
      <w:bookmarkEnd w:id="5843"/>
      <w:bookmarkEnd w:id="5844"/>
      <w:bookmarkEnd w:id="5845"/>
      <w:r>
        <w:rPr>
          <w:rFonts w:hint="cs"/>
          <w:rtl/>
          <w:lang w:eastAsia="he-IL"/>
        </w:rPr>
        <w:t xml:space="preserve">אני מזמין את שר הכלכלה ברקת להציג את עמדת הממשלה ביחס להצעת החוק. </w:t>
      </w:r>
    </w:p>
    <w:p w:rsidR="009F6A01" w:rsidRDefault="009F6A01" w:rsidP="007F21CB">
      <w:pPr>
        <w:rPr>
          <w:rtl/>
          <w:lang w:eastAsia="he-IL"/>
        </w:rPr>
      </w:pPr>
    </w:p>
    <w:p w:rsidR="009F6A01" w:rsidRDefault="009F6A01" w:rsidP="007F21CB">
      <w:pPr>
        <w:pStyle w:val="af6"/>
        <w:keepNext/>
        <w:rPr>
          <w:rtl/>
        </w:rPr>
      </w:pPr>
      <w:bookmarkStart w:id="5846" w:name="ET_interruption_6151_8"/>
      <w:r w:rsidRPr="005914D5">
        <w:rPr>
          <w:rStyle w:val="TagStyle"/>
          <w:rtl/>
        </w:rPr>
        <w:t xml:space="preserve"> &lt;&lt; קריאה &gt;&gt; </w:t>
      </w:r>
      <w:r>
        <w:rPr>
          <w:rtl/>
        </w:rPr>
        <w:t>רון כץ (יש עתיד):</w:t>
      </w:r>
      <w:r w:rsidRPr="005914D5">
        <w:rPr>
          <w:rStyle w:val="TagStyle"/>
          <w:rtl/>
        </w:rPr>
        <w:t xml:space="preserve"> &lt;&lt; קריאה &gt;&gt;</w:t>
      </w:r>
      <w:r>
        <w:rPr>
          <w:rtl/>
        </w:rPr>
        <w:t xml:space="preserve">   </w:t>
      </w:r>
      <w:bookmarkEnd w:id="5846"/>
    </w:p>
    <w:p w:rsidR="009F6A01" w:rsidRDefault="009F6A01" w:rsidP="00A6642C">
      <w:pPr>
        <w:rPr>
          <w:rtl/>
          <w:lang w:eastAsia="he-IL"/>
        </w:rPr>
      </w:pPr>
    </w:p>
    <w:p w:rsidR="009F6A01" w:rsidRDefault="009F6A01" w:rsidP="007F21CB">
      <w:pPr>
        <w:rPr>
          <w:rtl/>
          <w:lang w:eastAsia="he-IL"/>
        </w:rPr>
      </w:pPr>
      <w:r>
        <w:rPr>
          <w:rFonts w:hint="cs"/>
          <w:rtl/>
          <w:lang w:eastAsia="he-IL"/>
        </w:rPr>
        <w:t>הוא רוצה להגיד מילה על חוק הגיוס, למה אתה מפריע לו?</w:t>
      </w:r>
    </w:p>
    <w:p w:rsidR="009F6A01" w:rsidRDefault="009F6A01" w:rsidP="007F21CB">
      <w:pPr>
        <w:rPr>
          <w:rtl/>
          <w:lang w:eastAsia="he-IL"/>
        </w:rPr>
      </w:pPr>
      <w:bookmarkStart w:id="5847" w:name="_ETM_Q12_432704"/>
      <w:bookmarkEnd w:id="5847"/>
    </w:p>
    <w:p w:rsidR="009F6A01" w:rsidRDefault="009F6A01" w:rsidP="007F21CB">
      <w:pPr>
        <w:pStyle w:val="af7"/>
        <w:keepNext/>
        <w:rPr>
          <w:rtl/>
        </w:rPr>
      </w:pPr>
      <w:bookmarkStart w:id="5848" w:name="ET_yor_6599_23"/>
      <w:r w:rsidRPr="00024474">
        <w:rPr>
          <w:rStyle w:val="TagStyle"/>
          <w:rtl/>
        </w:rPr>
        <w:t xml:space="preserve"> &lt;&lt; יור &gt;&gt; </w:t>
      </w:r>
      <w:r>
        <w:rPr>
          <w:rtl/>
        </w:rPr>
        <w:t>היו"ר משה רוט:</w:t>
      </w:r>
      <w:r w:rsidRPr="00024474">
        <w:rPr>
          <w:rStyle w:val="TagStyle"/>
          <w:rtl/>
        </w:rPr>
        <w:t xml:space="preserve"> &lt;&lt; יור &gt;&gt;</w:t>
      </w:r>
      <w:r>
        <w:rPr>
          <w:rtl/>
        </w:rPr>
        <w:t xml:space="preserve">   </w:t>
      </w:r>
      <w:bookmarkEnd w:id="5848"/>
    </w:p>
    <w:p w:rsidR="009F6A01" w:rsidRDefault="009F6A01" w:rsidP="00A6642C">
      <w:pPr>
        <w:rPr>
          <w:rtl/>
          <w:lang w:eastAsia="he-IL"/>
        </w:rPr>
      </w:pPr>
    </w:p>
    <w:p w:rsidR="009F6A01" w:rsidRDefault="009F6A01" w:rsidP="007F21CB">
      <w:pPr>
        <w:rPr>
          <w:rtl/>
          <w:lang w:eastAsia="he-IL"/>
        </w:rPr>
      </w:pPr>
      <w:bookmarkStart w:id="5849" w:name="_ETM_Q12_433610"/>
      <w:bookmarkEnd w:id="5849"/>
      <w:r>
        <w:rPr>
          <w:rFonts w:hint="cs"/>
          <w:rtl/>
          <w:lang w:eastAsia="he-IL"/>
        </w:rPr>
        <w:t xml:space="preserve">סליחה, חברי הכנסת, בוא ננסה קצת לשמור על </w:t>
      </w:r>
      <w:bookmarkStart w:id="5850" w:name="_ETM_Q12_438366"/>
      <w:bookmarkEnd w:id="5850"/>
      <w:r>
        <w:rPr>
          <w:rFonts w:hint="cs"/>
          <w:rtl/>
          <w:lang w:eastAsia="he-IL"/>
        </w:rPr>
        <w:t xml:space="preserve">איזושהי זרימה מכובדת. </w:t>
      </w:r>
    </w:p>
    <w:p w:rsidR="009F6A01" w:rsidRDefault="009F6A01" w:rsidP="007F21CB">
      <w:pPr>
        <w:rPr>
          <w:rtl/>
          <w:lang w:eastAsia="he-IL"/>
        </w:rPr>
      </w:pPr>
      <w:bookmarkStart w:id="5851" w:name="_ETM_Q12_441915"/>
      <w:bookmarkStart w:id="5852" w:name="_ETM_Q12_441970"/>
      <w:bookmarkEnd w:id="5851"/>
      <w:bookmarkEnd w:id="5852"/>
    </w:p>
    <w:p w:rsidR="009F6A01" w:rsidRDefault="009F6A01" w:rsidP="007F21CB">
      <w:pPr>
        <w:pStyle w:val="af6"/>
        <w:keepNext/>
        <w:rPr>
          <w:rtl/>
        </w:rPr>
      </w:pPr>
      <w:bookmarkStart w:id="5853" w:name="ET_interruption_6151_24"/>
      <w:r w:rsidRPr="00024474">
        <w:rPr>
          <w:rStyle w:val="TagStyle"/>
          <w:rtl/>
        </w:rPr>
        <w:t xml:space="preserve"> &lt;&lt; קריאה &gt;&gt; </w:t>
      </w:r>
      <w:r>
        <w:rPr>
          <w:rtl/>
        </w:rPr>
        <w:t>רון כץ (יש עתיד):</w:t>
      </w:r>
      <w:r w:rsidRPr="00024474">
        <w:rPr>
          <w:rStyle w:val="TagStyle"/>
          <w:rtl/>
        </w:rPr>
        <w:t xml:space="preserve"> &lt;&lt; קריאה &gt;&gt;</w:t>
      </w:r>
      <w:r>
        <w:rPr>
          <w:rtl/>
        </w:rPr>
        <w:t xml:space="preserve">   </w:t>
      </w:r>
      <w:bookmarkEnd w:id="5853"/>
    </w:p>
    <w:p w:rsidR="009F6A01" w:rsidRDefault="009F6A01" w:rsidP="00A6642C">
      <w:pPr>
        <w:rPr>
          <w:rtl/>
          <w:lang w:eastAsia="he-IL"/>
        </w:rPr>
      </w:pPr>
    </w:p>
    <w:p w:rsidR="009F6A01" w:rsidRDefault="009F6A01" w:rsidP="00A6642C">
      <w:pPr>
        <w:rPr>
          <w:rtl/>
          <w:lang w:eastAsia="he-IL"/>
        </w:rPr>
      </w:pPr>
      <w:bookmarkStart w:id="5854" w:name="_ETM_Q12_442010"/>
      <w:bookmarkEnd w:id="5854"/>
      <w:r>
        <w:rPr>
          <w:rFonts w:hint="cs"/>
          <w:rtl/>
          <w:lang w:eastAsia="he-IL"/>
        </w:rPr>
        <w:t>אנחנו מפרגנים</w:t>
      </w:r>
      <w:bookmarkStart w:id="5855" w:name="_ETM_Q12_442760"/>
      <w:bookmarkEnd w:id="5855"/>
      <w:r>
        <w:rPr>
          <w:rFonts w:hint="cs"/>
          <w:rtl/>
          <w:lang w:eastAsia="he-IL"/>
        </w:rPr>
        <w:t xml:space="preserve"> </w:t>
      </w:r>
      <w:r w:rsidR="00A6642C">
        <w:rPr>
          <w:rFonts w:hint="cs"/>
          <w:rtl/>
          <w:lang w:eastAsia="he-IL"/>
        </w:rPr>
        <w:t>– – –</w:t>
      </w:r>
    </w:p>
    <w:p w:rsidR="009F6A01" w:rsidRDefault="009F6A01" w:rsidP="007F21CB">
      <w:pPr>
        <w:rPr>
          <w:rtl/>
          <w:lang w:eastAsia="he-IL"/>
        </w:rPr>
      </w:pPr>
      <w:bookmarkStart w:id="5856" w:name="_ETM_Q12_442810"/>
      <w:bookmarkEnd w:id="5856"/>
    </w:p>
    <w:p w:rsidR="009F6A01" w:rsidRDefault="009F6A01" w:rsidP="007F21CB">
      <w:pPr>
        <w:pStyle w:val="af7"/>
        <w:keepNext/>
        <w:rPr>
          <w:rtl/>
        </w:rPr>
      </w:pPr>
      <w:bookmarkStart w:id="5857" w:name="ET_yor_6599_25"/>
      <w:r w:rsidRPr="00024474">
        <w:rPr>
          <w:rStyle w:val="TagStyle"/>
          <w:rtl/>
        </w:rPr>
        <w:t xml:space="preserve"> &lt;&lt; יור &gt;&gt; </w:t>
      </w:r>
      <w:r>
        <w:rPr>
          <w:rtl/>
        </w:rPr>
        <w:t>היו"ר משה רוט:</w:t>
      </w:r>
      <w:r w:rsidRPr="00024474">
        <w:rPr>
          <w:rStyle w:val="TagStyle"/>
          <w:rtl/>
        </w:rPr>
        <w:t xml:space="preserve"> &lt;&lt; יור &gt;&gt;</w:t>
      </w:r>
      <w:r>
        <w:rPr>
          <w:rtl/>
        </w:rPr>
        <w:t xml:space="preserve">   </w:t>
      </w:r>
      <w:bookmarkEnd w:id="5857"/>
    </w:p>
    <w:p w:rsidR="009F6A01" w:rsidRDefault="009F6A01" w:rsidP="00A6642C">
      <w:pPr>
        <w:rPr>
          <w:rtl/>
          <w:lang w:eastAsia="he-IL"/>
        </w:rPr>
      </w:pPr>
    </w:p>
    <w:p w:rsidR="009F6A01" w:rsidRDefault="009F6A01" w:rsidP="007F21CB">
      <w:pPr>
        <w:rPr>
          <w:rtl/>
          <w:lang w:eastAsia="he-IL"/>
        </w:rPr>
      </w:pPr>
      <w:bookmarkStart w:id="5858" w:name="_ETM_Q12_444358"/>
      <w:bookmarkEnd w:id="5858"/>
      <w:r>
        <w:rPr>
          <w:rFonts w:hint="cs"/>
          <w:rtl/>
          <w:lang w:eastAsia="he-IL"/>
        </w:rPr>
        <w:t xml:space="preserve">בסדר גמור. </w:t>
      </w:r>
    </w:p>
    <w:p w:rsidR="009F6A01" w:rsidRDefault="009F6A01" w:rsidP="007F21CB">
      <w:pPr>
        <w:rPr>
          <w:rtl/>
          <w:lang w:eastAsia="he-IL"/>
        </w:rPr>
      </w:pPr>
      <w:bookmarkStart w:id="5859" w:name="_ETM_Q12_444013"/>
      <w:bookmarkStart w:id="5860" w:name="_ETM_Q12_444060"/>
      <w:bookmarkEnd w:id="5859"/>
      <w:bookmarkEnd w:id="5860"/>
    </w:p>
    <w:p w:rsidR="009F6A01" w:rsidRDefault="009F6A01" w:rsidP="007F21CB">
      <w:pPr>
        <w:pStyle w:val="af6"/>
        <w:keepNext/>
        <w:rPr>
          <w:rtl/>
        </w:rPr>
      </w:pPr>
      <w:bookmarkStart w:id="5861" w:name="ET_interruption_6151_26"/>
      <w:r w:rsidRPr="00024474">
        <w:rPr>
          <w:rStyle w:val="TagStyle"/>
          <w:rtl/>
        </w:rPr>
        <w:t xml:space="preserve"> &lt;&lt; קריאה &gt;&gt; </w:t>
      </w:r>
      <w:r>
        <w:rPr>
          <w:rtl/>
        </w:rPr>
        <w:t>רון כץ (יש עתיד):</w:t>
      </w:r>
      <w:r w:rsidRPr="00024474">
        <w:rPr>
          <w:rStyle w:val="TagStyle"/>
          <w:rtl/>
        </w:rPr>
        <w:t xml:space="preserve"> &lt;&lt; קריאה &gt;&gt;</w:t>
      </w:r>
      <w:r>
        <w:rPr>
          <w:rtl/>
        </w:rPr>
        <w:t xml:space="preserve">   </w:t>
      </w:r>
      <w:bookmarkEnd w:id="5861"/>
    </w:p>
    <w:p w:rsidR="009F6A01" w:rsidRDefault="009F6A01" w:rsidP="00A6642C">
      <w:pPr>
        <w:rPr>
          <w:rtl/>
          <w:lang w:eastAsia="he-IL"/>
        </w:rPr>
      </w:pPr>
    </w:p>
    <w:p w:rsidR="009F6A01" w:rsidRDefault="009F6A01" w:rsidP="007F21CB">
      <w:pPr>
        <w:rPr>
          <w:rtl/>
          <w:lang w:eastAsia="he-IL"/>
        </w:rPr>
      </w:pPr>
      <w:bookmarkStart w:id="5862" w:name="_ETM_Q12_444102"/>
      <w:bookmarkStart w:id="5863" w:name="_ETM_Q12_444340"/>
      <w:bookmarkStart w:id="5864" w:name="_ETM_Q12_444393"/>
      <w:bookmarkStart w:id="5865" w:name="_ETM_Q12_442904"/>
      <w:bookmarkStart w:id="5866" w:name="_ETM_Q12_442950"/>
      <w:bookmarkEnd w:id="5862"/>
      <w:bookmarkEnd w:id="5863"/>
      <w:bookmarkEnd w:id="5864"/>
      <w:bookmarkEnd w:id="5865"/>
      <w:bookmarkEnd w:id="5866"/>
      <w:r>
        <w:rPr>
          <w:rFonts w:hint="cs"/>
          <w:rtl/>
          <w:lang w:eastAsia="he-IL"/>
        </w:rPr>
        <w:t xml:space="preserve">הגיע הזמן שכולם ייקחו חלק בזכויות על המדינה שלנו. </w:t>
      </w:r>
    </w:p>
    <w:p w:rsidR="009F6A01" w:rsidRDefault="009F6A01" w:rsidP="007F21CB">
      <w:pPr>
        <w:rPr>
          <w:rtl/>
          <w:lang w:eastAsia="he-IL"/>
        </w:rPr>
      </w:pPr>
    </w:p>
    <w:p w:rsidR="009F6A01" w:rsidRDefault="009F6A01" w:rsidP="007F21CB">
      <w:pPr>
        <w:pStyle w:val="a4"/>
        <w:keepNext/>
        <w:rPr>
          <w:rtl/>
        </w:rPr>
      </w:pPr>
      <w:bookmarkStart w:id="5867" w:name="ET_speaker_6429_9"/>
      <w:r w:rsidRPr="005914D5">
        <w:rPr>
          <w:rStyle w:val="TagStyle"/>
          <w:rtl/>
        </w:rPr>
        <w:t xml:space="preserve"> &lt;&lt; דובר &gt;&gt; </w:t>
      </w:r>
      <w:bookmarkStart w:id="5868" w:name="_Toc170334274"/>
      <w:bookmarkStart w:id="5869" w:name="_Toc170368367"/>
      <w:r>
        <w:rPr>
          <w:rtl/>
        </w:rPr>
        <w:t>שר הכלכלה והתעשייה ניר ברקת:</w:t>
      </w:r>
      <w:bookmarkEnd w:id="5868"/>
      <w:bookmarkEnd w:id="5869"/>
      <w:r w:rsidRPr="005914D5">
        <w:rPr>
          <w:rStyle w:val="TagStyle"/>
          <w:rtl/>
        </w:rPr>
        <w:t xml:space="preserve"> &lt;&lt; דובר &gt;&gt;</w:t>
      </w:r>
      <w:r>
        <w:rPr>
          <w:rtl/>
        </w:rPr>
        <w:t xml:space="preserve">   </w:t>
      </w:r>
      <w:bookmarkEnd w:id="5867"/>
    </w:p>
    <w:p w:rsidR="009F6A01" w:rsidRDefault="009F6A01" w:rsidP="00A6642C">
      <w:pPr>
        <w:rPr>
          <w:rtl/>
          <w:lang w:eastAsia="he-IL"/>
        </w:rPr>
      </w:pPr>
    </w:p>
    <w:p w:rsidR="009F6A01" w:rsidRDefault="009F6A01" w:rsidP="00DC19B6">
      <w:pPr>
        <w:rPr>
          <w:rtl/>
          <w:lang w:eastAsia="he-IL"/>
        </w:rPr>
      </w:pPr>
      <w:r>
        <w:rPr>
          <w:rFonts w:hint="cs"/>
          <w:rtl/>
          <w:lang w:eastAsia="he-IL"/>
        </w:rPr>
        <w:t xml:space="preserve">אדוני היושב-ראש, מכובדי חברות וחברי הכנסת, יסמין, שוחחנו לפני שעליתי לדוכן, ואני אמרתי לך שהמוטיבציה לחסוך מזון שלא ייזרק, ולחלופין לראות אם אנחנו יודעים לנצל טוב יותר את המזון בישראל, </w:t>
      </w:r>
      <w:bookmarkStart w:id="5870" w:name="_ETM_Q12_484580"/>
      <w:bookmarkEnd w:id="5870"/>
      <w:r>
        <w:rPr>
          <w:rFonts w:hint="cs"/>
          <w:rtl/>
          <w:lang w:eastAsia="he-IL"/>
        </w:rPr>
        <w:t xml:space="preserve">לראות איך אפשר לנצל את מה שעומד לפוג תוקפו ולהביא </w:t>
      </w:r>
      <w:bookmarkStart w:id="5871" w:name="_ETM_Q12_488887"/>
      <w:bookmarkEnd w:id="5871"/>
      <w:r>
        <w:rPr>
          <w:rFonts w:hint="cs"/>
          <w:rtl/>
          <w:lang w:eastAsia="he-IL"/>
        </w:rPr>
        <w:t xml:space="preserve">אותו לציבור אולי במחיר יותר זול </w:t>
      </w:r>
      <w:r>
        <w:rPr>
          <w:rtl/>
          <w:lang w:eastAsia="he-IL"/>
        </w:rPr>
        <w:t>–</w:t>
      </w:r>
      <w:r>
        <w:rPr>
          <w:rFonts w:hint="cs"/>
          <w:rtl/>
          <w:lang w:eastAsia="he-IL"/>
        </w:rPr>
        <w:t xml:space="preserve"> המוטיבציה היא </w:t>
      </w:r>
      <w:bookmarkStart w:id="5872" w:name="_ETM_Q12_491387"/>
      <w:bookmarkEnd w:id="5872"/>
      <w:r>
        <w:rPr>
          <w:rFonts w:hint="cs"/>
          <w:rtl/>
          <w:lang w:eastAsia="he-IL"/>
        </w:rPr>
        <w:t xml:space="preserve">טובה, היא נכונה. אבל החקיקה כפי שהיא </w:t>
      </w:r>
      <w:r>
        <w:rPr>
          <w:rFonts w:hint="eastAsia"/>
          <w:rtl/>
          <w:lang w:eastAsia="he-IL"/>
        </w:rPr>
        <w:t>–</w:t>
      </w:r>
      <w:r>
        <w:rPr>
          <w:rFonts w:hint="cs"/>
          <w:rtl/>
          <w:lang w:eastAsia="he-IL"/>
        </w:rPr>
        <w:t xml:space="preserve"> היא לא בשלה, היא לא נכונה, ואני רוצה להציע מתווה מה כן לעשות. </w:t>
      </w:r>
    </w:p>
    <w:p w:rsidR="009F6A01" w:rsidRDefault="009F6A01" w:rsidP="007F21CB">
      <w:pPr>
        <w:rPr>
          <w:rtl/>
          <w:lang w:eastAsia="he-IL"/>
        </w:rPr>
      </w:pPr>
      <w:bookmarkStart w:id="5873" w:name="_ETM_Q12_503440"/>
      <w:bookmarkStart w:id="5874" w:name="_ETM_Q12_503486"/>
      <w:bookmarkEnd w:id="5873"/>
      <w:bookmarkEnd w:id="5874"/>
    </w:p>
    <w:p w:rsidR="009F6A01" w:rsidRDefault="009F6A01" w:rsidP="007F21CB">
      <w:pPr>
        <w:rPr>
          <w:rtl/>
          <w:lang w:eastAsia="he-IL"/>
        </w:rPr>
      </w:pPr>
      <w:bookmarkStart w:id="5875" w:name="_ETM_Q12_503567"/>
      <w:bookmarkStart w:id="5876" w:name="_ETM_Q12_503648"/>
      <w:bookmarkEnd w:id="5875"/>
      <w:bookmarkEnd w:id="5876"/>
      <w:r>
        <w:rPr>
          <w:rFonts w:hint="cs"/>
          <w:rtl/>
          <w:lang w:eastAsia="he-IL"/>
        </w:rPr>
        <w:t xml:space="preserve">ראשית, אני רוצה </w:t>
      </w:r>
      <w:bookmarkStart w:id="5877" w:name="_ETM_Q12_505102"/>
      <w:bookmarkEnd w:id="5877"/>
      <w:r>
        <w:rPr>
          <w:rFonts w:hint="cs"/>
          <w:rtl/>
          <w:lang w:eastAsia="he-IL"/>
        </w:rPr>
        <w:t xml:space="preserve">להזכיר שכמעט כל החוקים שאנחנו שמנו, רובם ככולם </w:t>
      </w:r>
      <w:r>
        <w:rPr>
          <w:rFonts w:hint="eastAsia"/>
          <w:rtl/>
          <w:lang w:eastAsia="he-IL"/>
        </w:rPr>
        <w:t>–</w:t>
      </w:r>
      <w:r>
        <w:rPr>
          <w:rFonts w:hint="cs"/>
          <w:rtl/>
          <w:lang w:eastAsia="he-IL"/>
        </w:rPr>
        <w:t xml:space="preserve"> בוודאי אתמול עם מירב כהן; החמאתי לה על חקיקה שעשינו ביחד</w:t>
      </w:r>
      <w:r w:rsidR="00DC19B6">
        <w:rPr>
          <w:rFonts w:hint="cs"/>
          <w:rtl/>
          <w:lang w:eastAsia="he-IL"/>
        </w:rPr>
        <w:t xml:space="preserve"> </w:t>
      </w:r>
      <w:r>
        <w:rPr>
          <w:rFonts w:hint="eastAsia"/>
          <w:rtl/>
          <w:lang w:eastAsia="he-IL"/>
        </w:rPr>
        <w:t>–</w:t>
      </w:r>
      <w:r>
        <w:rPr>
          <w:rFonts w:hint="cs"/>
          <w:rtl/>
          <w:lang w:eastAsia="he-IL"/>
        </w:rPr>
        <w:t xml:space="preserve"> גם החקיקה ש</w:t>
      </w:r>
      <w:r w:rsidR="00DC19B6">
        <w:rPr>
          <w:rFonts w:hint="cs"/>
          <w:rtl/>
          <w:lang w:eastAsia="he-IL"/>
        </w:rPr>
        <w:t>ל "</w:t>
      </w:r>
      <w:r>
        <w:rPr>
          <w:rFonts w:hint="cs"/>
          <w:rtl/>
          <w:lang w:eastAsia="he-IL"/>
        </w:rPr>
        <w:t xml:space="preserve">מה שטוב לאירופה, </w:t>
      </w:r>
      <w:bookmarkStart w:id="5878" w:name="_ETM_Q12_516443"/>
      <w:bookmarkEnd w:id="5878"/>
      <w:r>
        <w:rPr>
          <w:rFonts w:hint="cs"/>
          <w:rtl/>
          <w:lang w:eastAsia="he-IL"/>
        </w:rPr>
        <w:t>טוב לישראל</w:t>
      </w:r>
      <w:r w:rsidR="00DC19B6">
        <w:rPr>
          <w:rFonts w:hint="cs"/>
          <w:rtl/>
          <w:lang w:eastAsia="he-IL"/>
        </w:rPr>
        <w:t>"</w:t>
      </w:r>
      <w:r>
        <w:rPr>
          <w:rFonts w:hint="cs"/>
          <w:rtl/>
          <w:lang w:eastAsia="he-IL"/>
        </w:rPr>
        <w:t xml:space="preserve">, שבעזרת השם אנחנו סוגרים בשבוע הבא, זה בהסכמה מקיר </w:t>
      </w:r>
      <w:bookmarkStart w:id="5879" w:name="_ETM_Q12_519880"/>
      <w:bookmarkEnd w:id="5879"/>
      <w:r>
        <w:rPr>
          <w:rFonts w:hint="cs"/>
          <w:rtl/>
          <w:lang w:eastAsia="he-IL"/>
        </w:rPr>
        <w:t xml:space="preserve">לקיר. כי כולנו מבינים שבנושאים הללו ממש אין אופוזיציה וקואליציה, ובואו </w:t>
      </w:r>
      <w:bookmarkStart w:id="5880" w:name="_ETM_Q12_524794"/>
      <w:bookmarkEnd w:id="5880"/>
      <w:r>
        <w:rPr>
          <w:rFonts w:hint="cs"/>
          <w:rtl/>
          <w:lang w:eastAsia="he-IL"/>
        </w:rPr>
        <w:t xml:space="preserve">נחשוב ביחד מה טוב לציבור וגם לעסקים.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ועדת שרים ביקשה שלושה חודשים לדון, ואני אומר לך באופן אישי שאני מאוד אשמח לדון גם איתך וגם עם יוסי טייב. בואו ניכנס לעומק ונראה: </w:t>
      </w:r>
    </w:p>
    <w:p w:rsidR="009F6A01" w:rsidRDefault="009F6A01" w:rsidP="007F21CB">
      <w:pPr>
        <w:rPr>
          <w:rtl/>
          <w:lang w:eastAsia="he-IL"/>
        </w:rPr>
      </w:pPr>
      <w:bookmarkStart w:id="5881" w:name="_ETM_Q12_538662"/>
      <w:bookmarkStart w:id="5882" w:name="_ETM_Q12_538699"/>
      <w:bookmarkEnd w:id="5881"/>
      <w:bookmarkEnd w:id="5882"/>
    </w:p>
    <w:p w:rsidR="009F6A01" w:rsidRDefault="009F6A01" w:rsidP="007F21CB">
      <w:pPr>
        <w:rPr>
          <w:rtl/>
          <w:lang w:eastAsia="he-IL"/>
        </w:rPr>
      </w:pPr>
      <w:bookmarkStart w:id="5883" w:name="_ETM_Q12_538822"/>
      <w:bookmarkStart w:id="5884" w:name="_ETM_Q12_538860"/>
      <w:bookmarkStart w:id="5885" w:name="_ETM_Q12_538998"/>
      <w:bookmarkStart w:id="5886" w:name="_ETM_Q12_539033"/>
      <w:bookmarkEnd w:id="5883"/>
      <w:bookmarkEnd w:id="5884"/>
      <w:bookmarkEnd w:id="5885"/>
      <w:bookmarkEnd w:id="5886"/>
      <w:r>
        <w:rPr>
          <w:rFonts w:hint="cs"/>
          <w:rtl/>
          <w:lang w:eastAsia="he-IL"/>
        </w:rPr>
        <w:t xml:space="preserve">1. מה קורה באופן דומה בעולם? אנחנו לא </w:t>
      </w:r>
      <w:bookmarkStart w:id="5887" w:name="_ETM_Q12_541621"/>
      <w:bookmarkEnd w:id="5887"/>
      <w:r>
        <w:rPr>
          <w:rFonts w:hint="cs"/>
          <w:rtl/>
          <w:lang w:eastAsia="he-IL"/>
        </w:rPr>
        <w:t xml:space="preserve">מכירים דוגמאות טובות כאלה בעולם. </w:t>
      </w:r>
      <w:bookmarkStart w:id="5888" w:name="_ETM_Q12_542560"/>
      <w:bookmarkEnd w:id="5888"/>
    </w:p>
    <w:p w:rsidR="009F6A01" w:rsidRDefault="009F6A01" w:rsidP="007F21CB">
      <w:pPr>
        <w:ind w:left="720" w:firstLine="0"/>
        <w:rPr>
          <w:rtl/>
          <w:lang w:eastAsia="he-IL"/>
        </w:rPr>
      </w:pPr>
      <w:bookmarkStart w:id="5889" w:name="_ETM_Q12_542638"/>
      <w:bookmarkStart w:id="5890" w:name="_ETM_Q12_542720"/>
      <w:bookmarkStart w:id="5891" w:name="_ETM_Q12_542763"/>
      <w:bookmarkEnd w:id="5889"/>
      <w:bookmarkEnd w:id="5890"/>
      <w:bookmarkEnd w:id="5891"/>
    </w:p>
    <w:p w:rsidR="009F6A01" w:rsidRDefault="009F6A01" w:rsidP="007F21CB">
      <w:pPr>
        <w:rPr>
          <w:rtl/>
          <w:lang w:eastAsia="he-IL"/>
        </w:rPr>
      </w:pPr>
      <w:bookmarkStart w:id="5892" w:name="_ETM_Q12_543877"/>
      <w:bookmarkStart w:id="5893" w:name="_ETM_Q12_543915"/>
      <w:bookmarkEnd w:id="5892"/>
      <w:bookmarkEnd w:id="5893"/>
      <w:r>
        <w:rPr>
          <w:rFonts w:hint="cs"/>
          <w:rtl/>
          <w:lang w:eastAsia="he-IL"/>
        </w:rPr>
        <w:t xml:space="preserve">2. איך אפשר לעשות תהליכים עם מינימום השפעה של חקיקה? יכול להיות שהפתרון הוא לא חקיקה – למשל, לשבת עם אנשי עסקים </w:t>
      </w:r>
      <w:bookmarkStart w:id="5894" w:name="_ETM_Q12_553728"/>
      <w:bookmarkEnd w:id="5894"/>
      <w:r>
        <w:rPr>
          <w:rFonts w:hint="cs"/>
          <w:rtl/>
          <w:lang w:eastAsia="he-IL"/>
        </w:rPr>
        <w:t xml:space="preserve">ולהגיע למסקנה. אם יש לך איזשהו מוצר שפג תוקפו, היצרן מפסיד כסף, וכנראה גם הקמעונאי מפסיד כסף. </w:t>
      </w:r>
      <w:bookmarkStart w:id="5895" w:name="_ETM_Q12_562146"/>
      <w:bookmarkEnd w:id="5895"/>
      <w:r>
        <w:rPr>
          <w:rFonts w:hint="cs"/>
          <w:rtl/>
          <w:lang w:eastAsia="he-IL"/>
        </w:rPr>
        <w:t xml:space="preserve">אז בואו נתייעץ גם איתם איך לייצר מנגנון שטוב גם לעסקים וגם לצרכנים, כי אם בסוף יהיה מנגנון שטוב לכולם, לשם אנחנו צריכים לשאוף. </w:t>
      </w:r>
    </w:p>
    <w:p w:rsidR="009F6A01" w:rsidRDefault="009F6A01" w:rsidP="007F21CB">
      <w:pPr>
        <w:rPr>
          <w:rtl/>
          <w:lang w:eastAsia="he-IL"/>
        </w:rPr>
      </w:pPr>
    </w:p>
    <w:p w:rsidR="009F6A01" w:rsidRDefault="009F6A01" w:rsidP="00DC19B6">
      <w:pPr>
        <w:rPr>
          <w:rtl/>
          <w:lang w:eastAsia="he-IL"/>
        </w:rPr>
      </w:pPr>
      <w:bookmarkStart w:id="5896" w:name="_ETM_Q12_574132"/>
      <w:bookmarkStart w:id="5897" w:name="_ETM_Q12_574196"/>
      <w:bookmarkEnd w:id="5896"/>
      <w:bookmarkEnd w:id="5897"/>
      <w:r>
        <w:rPr>
          <w:rFonts w:hint="cs"/>
          <w:rtl/>
          <w:lang w:eastAsia="he-IL"/>
        </w:rPr>
        <w:t>לכן מה שאני מציע</w:t>
      </w:r>
      <w:bookmarkStart w:id="5898" w:name="_ETM_Q12_576299"/>
      <w:bookmarkEnd w:id="5898"/>
      <w:r>
        <w:rPr>
          <w:rFonts w:hint="cs"/>
          <w:rtl/>
          <w:lang w:eastAsia="he-IL"/>
        </w:rPr>
        <w:t xml:space="preserve"> זה שנשב יחד, תנו לנו את שלוש</w:t>
      </w:r>
      <w:r w:rsidR="00DC19B6">
        <w:rPr>
          <w:rFonts w:hint="cs"/>
          <w:rtl/>
          <w:lang w:eastAsia="he-IL"/>
        </w:rPr>
        <w:t>ת ה</w:t>
      </w:r>
      <w:r>
        <w:rPr>
          <w:rFonts w:hint="cs"/>
          <w:rtl/>
          <w:lang w:eastAsia="he-IL"/>
        </w:rPr>
        <w:t xml:space="preserve">חודשים, כפי </w:t>
      </w:r>
      <w:bookmarkStart w:id="5899" w:name="_ETM_Q12_579608"/>
      <w:bookmarkEnd w:id="5899"/>
      <w:r>
        <w:rPr>
          <w:rFonts w:hint="cs"/>
          <w:rtl/>
          <w:lang w:eastAsia="he-IL"/>
        </w:rPr>
        <w:t xml:space="preserve">שביקשה ועדת שרים. </w:t>
      </w:r>
    </w:p>
    <w:p w:rsidR="009F6A01" w:rsidRDefault="009F6A01" w:rsidP="007F21CB">
      <w:pPr>
        <w:rPr>
          <w:rtl/>
          <w:lang w:eastAsia="he-IL"/>
        </w:rPr>
      </w:pPr>
    </w:p>
    <w:p w:rsidR="009F6A01" w:rsidRDefault="009F6A01" w:rsidP="007F21CB">
      <w:pPr>
        <w:pStyle w:val="af6"/>
        <w:keepNext/>
        <w:rPr>
          <w:rtl/>
        </w:rPr>
      </w:pPr>
      <w:bookmarkStart w:id="5900" w:name="ET_interruption_6231_10"/>
      <w:r w:rsidRPr="004B15DE">
        <w:rPr>
          <w:rStyle w:val="TagStyle"/>
          <w:rtl/>
        </w:rPr>
        <w:t xml:space="preserve"> &lt;&lt; קריאה &gt;&gt; </w:t>
      </w:r>
      <w:r>
        <w:rPr>
          <w:rtl/>
        </w:rPr>
        <w:t>יסמין פרידמן (יש עתיד):</w:t>
      </w:r>
      <w:r w:rsidRPr="004B15DE">
        <w:rPr>
          <w:rStyle w:val="TagStyle"/>
          <w:rtl/>
        </w:rPr>
        <w:t xml:space="preserve"> &lt;&lt; קריאה &gt;&gt;</w:t>
      </w:r>
      <w:r>
        <w:rPr>
          <w:rtl/>
        </w:rPr>
        <w:t xml:space="preserve">   </w:t>
      </w:r>
      <w:bookmarkEnd w:id="5900"/>
    </w:p>
    <w:p w:rsidR="009F6A01" w:rsidRDefault="009F6A01" w:rsidP="00A6642C">
      <w:pPr>
        <w:rPr>
          <w:rtl/>
          <w:lang w:eastAsia="he-IL"/>
        </w:rPr>
      </w:pPr>
    </w:p>
    <w:p w:rsidR="009F6A01" w:rsidRDefault="009F6A01" w:rsidP="00A6642C">
      <w:pPr>
        <w:rPr>
          <w:rtl/>
          <w:lang w:eastAsia="he-IL"/>
        </w:rPr>
      </w:pPr>
      <w:r>
        <w:rPr>
          <w:rFonts w:hint="cs"/>
          <w:rtl/>
          <w:lang w:eastAsia="he-IL"/>
        </w:rPr>
        <w:t>גם ככה יש פגרה</w:t>
      </w:r>
      <w:r w:rsidR="00DC19B6">
        <w:rPr>
          <w:rFonts w:hint="cs"/>
          <w:rtl/>
          <w:lang w:eastAsia="he-IL"/>
        </w:rPr>
        <w:t>,</w:t>
      </w:r>
      <w:r>
        <w:rPr>
          <w:rFonts w:hint="cs"/>
          <w:rtl/>
          <w:lang w:eastAsia="he-IL"/>
        </w:rPr>
        <w:t xml:space="preserve"> וזה יגיע להכרעה </w:t>
      </w:r>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5901" w:name="ET_speakercontinue_6429_11"/>
      <w:r w:rsidRPr="004B15DE">
        <w:rPr>
          <w:rStyle w:val="TagStyle"/>
          <w:rtl/>
        </w:rPr>
        <w:t xml:space="preserve"> &lt;&lt; דובר_המשך &gt;&gt; </w:t>
      </w:r>
      <w:r>
        <w:rPr>
          <w:rtl/>
        </w:rPr>
        <w:t>שר הכלכלה והתעשייה ניר ברקת:</w:t>
      </w:r>
      <w:r w:rsidRPr="004B15DE">
        <w:rPr>
          <w:rStyle w:val="TagStyle"/>
          <w:rtl/>
        </w:rPr>
        <w:t xml:space="preserve"> &lt;&lt; דובר_המשך &gt;&gt;</w:t>
      </w:r>
      <w:r>
        <w:rPr>
          <w:rtl/>
        </w:rPr>
        <w:t xml:space="preserve">   </w:t>
      </w:r>
      <w:bookmarkEnd w:id="5901"/>
    </w:p>
    <w:p w:rsidR="009F6A01" w:rsidRDefault="009F6A01" w:rsidP="00A6642C">
      <w:pPr>
        <w:rPr>
          <w:rtl/>
          <w:lang w:eastAsia="he-IL"/>
        </w:rPr>
      </w:pPr>
    </w:p>
    <w:p w:rsidR="009F6A01" w:rsidRDefault="009F6A01" w:rsidP="007F21CB">
      <w:pPr>
        <w:rPr>
          <w:rtl/>
          <w:lang w:eastAsia="he-IL"/>
        </w:rPr>
      </w:pPr>
      <w:r>
        <w:rPr>
          <w:rFonts w:hint="cs"/>
          <w:rtl/>
          <w:lang w:eastAsia="he-IL"/>
        </w:rPr>
        <w:t>בסדר, נשים ב-</w:t>
      </w:r>
      <w:r>
        <w:rPr>
          <w:lang w:eastAsia="he-IL"/>
        </w:rPr>
        <w:t>good will</w:t>
      </w:r>
      <w:r>
        <w:rPr>
          <w:rFonts w:hint="cs"/>
          <w:rtl/>
          <w:lang w:eastAsia="he-IL"/>
        </w:rPr>
        <w:t>, ב-</w:t>
      </w:r>
      <w:r>
        <w:rPr>
          <w:lang w:eastAsia="he-IL"/>
        </w:rPr>
        <w:t>good faith</w:t>
      </w:r>
      <w:r>
        <w:rPr>
          <w:rFonts w:hint="cs"/>
          <w:rtl/>
          <w:lang w:eastAsia="he-IL"/>
        </w:rPr>
        <w:t xml:space="preserve">, </w:t>
      </w:r>
      <w:bookmarkStart w:id="5902" w:name="_ETM_Q12_587955"/>
      <w:bookmarkEnd w:id="5902"/>
      <w:r>
        <w:rPr>
          <w:rFonts w:hint="cs"/>
          <w:rtl/>
          <w:lang w:eastAsia="he-IL"/>
        </w:rPr>
        <w:t xml:space="preserve">ננסה להגיע להסכמות. תמיד את יכולה אחרי שלושה חודשים לשים </w:t>
      </w:r>
      <w:bookmarkStart w:id="5903" w:name="_ETM_Q12_590823"/>
      <w:bookmarkEnd w:id="5903"/>
      <w:r>
        <w:rPr>
          <w:rFonts w:hint="cs"/>
          <w:rtl/>
          <w:lang w:eastAsia="he-IL"/>
        </w:rPr>
        <w:t xml:space="preserve">את זה חזרה, אבל תני לנו את הזמן הזה להגיע למסקנה איך אפשר לעשות את זה לטובת הצרכן לאו דווקא בחקיקה, בתיאום עם הנציגים של העסקים. אנחנו נשב איתם, </w:t>
      </w:r>
      <w:bookmarkStart w:id="5904" w:name="_ETM_Q12_603662"/>
      <w:bookmarkEnd w:id="5904"/>
      <w:r>
        <w:rPr>
          <w:rFonts w:hint="cs"/>
          <w:rtl/>
          <w:lang w:eastAsia="he-IL"/>
        </w:rPr>
        <w:t>אני אתייעץ גם איתם, בשקיפות א</w:t>
      </w:r>
      <w:r w:rsidR="00DC19B6">
        <w:rPr>
          <w:rFonts w:hint="cs"/>
          <w:rtl/>
          <w:lang w:eastAsia="he-IL"/>
        </w:rPr>
        <w:t>י</w:t>
      </w:r>
      <w:r>
        <w:rPr>
          <w:rFonts w:hint="cs"/>
          <w:rtl/>
          <w:lang w:eastAsia="he-IL"/>
        </w:rPr>
        <w:t xml:space="preserve">תכם, ואם אפשר להשיג הישג בנושא הזה, נעשה את זה ביחד, ברשותך, בסדר? </w:t>
      </w:r>
    </w:p>
    <w:p w:rsidR="009F6A01" w:rsidRDefault="009F6A01" w:rsidP="007F21CB">
      <w:pPr>
        <w:rPr>
          <w:rtl/>
          <w:lang w:eastAsia="he-IL"/>
        </w:rPr>
      </w:pPr>
      <w:bookmarkStart w:id="5905" w:name="_ETM_Q12_611704"/>
      <w:bookmarkStart w:id="5906" w:name="_ETM_Q12_611758"/>
      <w:bookmarkEnd w:id="5905"/>
      <w:bookmarkEnd w:id="5906"/>
    </w:p>
    <w:p w:rsidR="009F6A01" w:rsidRDefault="009F6A01" w:rsidP="007F21CB">
      <w:pPr>
        <w:pStyle w:val="af6"/>
        <w:keepNext/>
        <w:rPr>
          <w:rtl/>
        </w:rPr>
      </w:pPr>
      <w:bookmarkStart w:id="5907" w:name="ET_interruption_6231_31"/>
      <w:r w:rsidRPr="002925B0">
        <w:rPr>
          <w:rStyle w:val="TagStyle"/>
          <w:rtl/>
        </w:rPr>
        <w:t xml:space="preserve"> &lt;&lt; קריאה &gt;&gt; </w:t>
      </w:r>
      <w:r>
        <w:rPr>
          <w:rtl/>
        </w:rPr>
        <w:t>יסמין פרידמן (יש עתיד):</w:t>
      </w:r>
      <w:r w:rsidRPr="002925B0">
        <w:rPr>
          <w:rStyle w:val="TagStyle"/>
          <w:rtl/>
        </w:rPr>
        <w:t xml:space="preserve"> &lt;&lt; קריאה &gt;&gt;</w:t>
      </w:r>
      <w:r>
        <w:rPr>
          <w:rtl/>
        </w:rPr>
        <w:t xml:space="preserve">   </w:t>
      </w:r>
      <w:bookmarkEnd w:id="5907"/>
    </w:p>
    <w:p w:rsidR="009F6A01" w:rsidRDefault="009F6A01" w:rsidP="00A6642C">
      <w:pPr>
        <w:rPr>
          <w:rtl/>
          <w:lang w:eastAsia="he-IL"/>
        </w:rPr>
      </w:pPr>
    </w:p>
    <w:p w:rsidR="009F6A01" w:rsidRDefault="009F6A01" w:rsidP="007F21CB">
      <w:pPr>
        <w:rPr>
          <w:rtl/>
          <w:lang w:eastAsia="he-IL"/>
        </w:rPr>
      </w:pPr>
      <w:bookmarkStart w:id="5908" w:name="_ETM_Q12_613148"/>
      <w:bookmarkEnd w:id="5908"/>
      <w:r>
        <w:rPr>
          <w:rFonts w:hint="cs"/>
          <w:rtl/>
          <w:lang w:eastAsia="he-IL"/>
        </w:rPr>
        <w:t xml:space="preserve">אוקיי. </w:t>
      </w:r>
    </w:p>
    <w:p w:rsidR="009F6A01" w:rsidRDefault="009F6A01" w:rsidP="007F21CB">
      <w:pPr>
        <w:rPr>
          <w:rtl/>
          <w:lang w:eastAsia="he-IL"/>
        </w:rPr>
      </w:pPr>
    </w:p>
    <w:p w:rsidR="009F6A01" w:rsidRDefault="009F6A01" w:rsidP="007F21CB">
      <w:pPr>
        <w:pStyle w:val="-"/>
        <w:keepNext/>
        <w:rPr>
          <w:rtl/>
        </w:rPr>
      </w:pPr>
      <w:bookmarkStart w:id="5909" w:name="ET_speakercontinue_6429_32"/>
      <w:r w:rsidRPr="002925B0">
        <w:rPr>
          <w:rStyle w:val="TagStyle"/>
          <w:rtl/>
        </w:rPr>
        <w:t xml:space="preserve"> &lt;&lt; דובר_המשך &gt;&gt; </w:t>
      </w:r>
      <w:r>
        <w:rPr>
          <w:rtl/>
        </w:rPr>
        <w:t>שר הכלכלה והתעשייה ניר ברקת:</w:t>
      </w:r>
      <w:r w:rsidRPr="002925B0">
        <w:rPr>
          <w:rStyle w:val="TagStyle"/>
          <w:rtl/>
        </w:rPr>
        <w:t xml:space="preserve"> &lt;&lt; דובר_המשך &gt;&gt;</w:t>
      </w:r>
      <w:r>
        <w:rPr>
          <w:rtl/>
        </w:rPr>
        <w:t xml:space="preserve">   </w:t>
      </w:r>
      <w:bookmarkEnd w:id="5909"/>
    </w:p>
    <w:p w:rsidR="009F6A01" w:rsidRDefault="009F6A01" w:rsidP="00A6642C">
      <w:pPr>
        <w:rPr>
          <w:rtl/>
          <w:lang w:eastAsia="he-IL"/>
        </w:rPr>
      </w:pPr>
    </w:p>
    <w:p w:rsidR="009F6A01" w:rsidRDefault="009F6A01" w:rsidP="007F21CB">
      <w:pPr>
        <w:rPr>
          <w:rtl/>
          <w:lang w:eastAsia="he-IL"/>
        </w:rPr>
      </w:pPr>
      <w:bookmarkStart w:id="5910" w:name="_ETM_Q12_613270"/>
      <w:bookmarkEnd w:id="5910"/>
      <w:r>
        <w:rPr>
          <w:rFonts w:hint="cs"/>
          <w:rtl/>
          <w:lang w:eastAsia="he-IL"/>
        </w:rPr>
        <w:t xml:space="preserve">אז אני מבין שיש לנו הסכמה להוריד את זה מסדר-היום. </w:t>
      </w:r>
    </w:p>
    <w:p w:rsidR="009F6A01" w:rsidRPr="002925B0" w:rsidRDefault="009F6A01" w:rsidP="007F21CB">
      <w:pPr>
        <w:rPr>
          <w:rtl/>
          <w:lang w:eastAsia="he-IL"/>
        </w:rPr>
      </w:pPr>
    </w:p>
    <w:p w:rsidR="009F6A01" w:rsidRDefault="009F6A01" w:rsidP="007F21CB">
      <w:pPr>
        <w:pStyle w:val="af7"/>
        <w:keepNext/>
        <w:rPr>
          <w:rtl/>
        </w:rPr>
      </w:pPr>
      <w:bookmarkStart w:id="5911" w:name="ET_yor_6599_27"/>
      <w:r w:rsidRPr="000A7E39">
        <w:rPr>
          <w:rStyle w:val="TagStyle"/>
          <w:rtl/>
        </w:rPr>
        <w:t xml:space="preserve"> &lt;&lt; יור &gt;&gt; </w:t>
      </w:r>
      <w:r>
        <w:rPr>
          <w:rtl/>
        </w:rPr>
        <w:t>היו"ר משה רוט:</w:t>
      </w:r>
      <w:r w:rsidRPr="000A7E39">
        <w:rPr>
          <w:rStyle w:val="TagStyle"/>
          <w:rtl/>
        </w:rPr>
        <w:t xml:space="preserve"> &lt;&lt; יור &gt;&gt;</w:t>
      </w:r>
      <w:r>
        <w:rPr>
          <w:rtl/>
        </w:rPr>
        <w:t xml:space="preserve">   </w:t>
      </w:r>
      <w:bookmarkEnd w:id="5911"/>
    </w:p>
    <w:p w:rsidR="009F6A01" w:rsidRDefault="009F6A01" w:rsidP="00A6642C">
      <w:pPr>
        <w:rPr>
          <w:rtl/>
          <w:lang w:eastAsia="he-IL"/>
        </w:rPr>
      </w:pPr>
    </w:p>
    <w:p w:rsidR="009F6A01" w:rsidRDefault="009F6A01" w:rsidP="007F21CB">
      <w:pPr>
        <w:rPr>
          <w:rtl/>
          <w:lang w:eastAsia="he-IL"/>
        </w:rPr>
      </w:pPr>
      <w:bookmarkStart w:id="5912" w:name="_ETM_Q12_616083"/>
      <w:bookmarkEnd w:id="5912"/>
      <w:r>
        <w:rPr>
          <w:rFonts w:hint="cs"/>
          <w:rtl/>
          <w:lang w:eastAsia="he-IL"/>
        </w:rPr>
        <w:t>אם כן, אם המציעים מסכימים,</w:t>
      </w:r>
      <w:bookmarkStart w:id="5913" w:name="_ETM_Q12_617666"/>
      <w:bookmarkEnd w:id="5913"/>
      <w:r>
        <w:rPr>
          <w:rFonts w:hint="cs"/>
          <w:rtl/>
          <w:lang w:eastAsia="he-IL"/>
        </w:rPr>
        <w:t xml:space="preserve"> ההצבעה תהיה במועד אחר, ובהחלט </w:t>
      </w:r>
      <w:r>
        <w:rPr>
          <w:rFonts w:hint="eastAsia"/>
          <w:rtl/>
          <w:lang w:eastAsia="he-IL"/>
        </w:rPr>
        <w:t xml:space="preserve">– </w:t>
      </w:r>
      <w:r>
        <w:rPr>
          <w:rFonts w:hint="cs"/>
          <w:rtl/>
          <w:lang w:eastAsia="he-IL"/>
        </w:rPr>
        <w:t xml:space="preserve">רצון טוב מכל הצדדים. </w:t>
      </w:r>
    </w:p>
    <w:p w:rsidR="009F6A01" w:rsidRDefault="009F6A01" w:rsidP="007F21CB">
      <w:pPr>
        <w:rPr>
          <w:rtl/>
          <w:lang w:eastAsia="he-IL"/>
        </w:rPr>
      </w:pPr>
      <w:bookmarkStart w:id="5914" w:name="_ETM_Q12_623126"/>
      <w:bookmarkStart w:id="5915" w:name="_ETM_Q12_623193"/>
      <w:bookmarkEnd w:id="5914"/>
      <w:bookmarkEnd w:id="5915"/>
    </w:p>
    <w:p w:rsidR="009F6A01" w:rsidRDefault="009F6A01" w:rsidP="007F21CB">
      <w:pPr>
        <w:pStyle w:val="-"/>
        <w:keepNext/>
        <w:rPr>
          <w:rtl/>
        </w:rPr>
      </w:pPr>
      <w:bookmarkStart w:id="5916" w:name="ET_speakercontinue_6429_30"/>
      <w:r w:rsidRPr="000A7E39">
        <w:rPr>
          <w:rStyle w:val="TagStyle"/>
          <w:rtl/>
        </w:rPr>
        <w:t xml:space="preserve"> &lt;&lt; דובר_המשך &gt;&gt; </w:t>
      </w:r>
      <w:r>
        <w:rPr>
          <w:rtl/>
        </w:rPr>
        <w:t>שר הכלכלה והתעשייה ניר ברקת:</w:t>
      </w:r>
      <w:r w:rsidRPr="000A7E39">
        <w:rPr>
          <w:rStyle w:val="TagStyle"/>
          <w:rtl/>
        </w:rPr>
        <w:t xml:space="preserve"> &lt;&lt; דובר_המשך &gt;&gt;</w:t>
      </w:r>
      <w:r>
        <w:rPr>
          <w:rtl/>
        </w:rPr>
        <w:t xml:space="preserve">   </w:t>
      </w:r>
      <w:bookmarkEnd w:id="5916"/>
    </w:p>
    <w:p w:rsidR="009F6A01" w:rsidRDefault="009F6A01" w:rsidP="00A6642C">
      <w:pPr>
        <w:rPr>
          <w:rtl/>
          <w:lang w:eastAsia="he-IL"/>
        </w:rPr>
      </w:pPr>
    </w:p>
    <w:p w:rsidR="009F6A01" w:rsidRDefault="009F6A01" w:rsidP="007F21CB">
      <w:pPr>
        <w:rPr>
          <w:rtl/>
          <w:lang w:eastAsia="he-IL"/>
        </w:rPr>
      </w:pPr>
      <w:bookmarkStart w:id="5917" w:name="_ETM_Q12_622568"/>
      <w:bookmarkEnd w:id="5917"/>
      <w:r>
        <w:rPr>
          <w:rFonts w:hint="cs"/>
          <w:rtl/>
          <w:lang w:eastAsia="he-IL"/>
        </w:rPr>
        <w:t xml:space="preserve">כן, מכל הצדדים. </w:t>
      </w:r>
    </w:p>
    <w:p w:rsidR="009F6A01" w:rsidRPr="000A7E39" w:rsidRDefault="009F6A01" w:rsidP="007F21CB">
      <w:pPr>
        <w:rPr>
          <w:rtl/>
          <w:lang w:eastAsia="he-IL"/>
        </w:rPr>
      </w:pPr>
      <w:bookmarkStart w:id="5918" w:name="_ETM_Q12_625239"/>
      <w:bookmarkStart w:id="5919" w:name="_ETM_Q12_625291"/>
      <w:bookmarkEnd w:id="5918"/>
      <w:bookmarkEnd w:id="5919"/>
    </w:p>
    <w:p w:rsidR="009F6A01" w:rsidRDefault="009F6A01" w:rsidP="007F21CB">
      <w:pPr>
        <w:pStyle w:val="af6"/>
        <w:keepNext/>
        <w:rPr>
          <w:rtl/>
        </w:rPr>
      </w:pPr>
      <w:bookmarkStart w:id="5920" w:name="ET_interruption_5792_14"/>
      <w:r w:rsidRPr="004B15DE">
        <w:rPr>
          <w:rStyle w:val="TagStyle"/>
          <w:rtl/>
        </w:rPr>
        <w:t xml:space="preserve"> &lt;&lt; קריאה &gt;&gt; </w:t>
      </w:r>
      <w:r>
        <w:rPr>
          <w:rtl/>
        </w:rPr>
        <w:t>יבגני סובה (ישראל ביתנו):</w:t>
      </w:r>
      <w:r w:rsidRPr="004B15DE">
        <w:rPr>
          <w:rStyle w:val="TagStyle"/>
          <w:rtl/>
        </w:rPr>
        <w:t xml:space="preserve"> &lt;&lt; קריאה &gt;&gt;</w:t>
      </w:r>
      <w:r>
        <w:rPr>
          <w:rtl/>
        </w:rPr>
        <w:t xml:space="preserve">   </w:t>
      </w:r>
      <w:bookmarkEnd w:id="5920"/>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אגב, חלק מהרשתות עושות את זה, רק </w:t>
      </w:r>
      <w:bookmarkStart w:id="5921" w:name="_ETM_Q12_627522"/>
      <w:bookmarkEnd w:id="5921"/>
      <w:r>
        <w:rPr>
          <w:rFonts w:hint="cs"/>
          <w:rtl/>
          <w:lang w:eastAsia="he-IL"/>
        </w:rPr>
        <w:t xml:space="preserve">שהן לא </w:t>
      </w:r>
      <w:r w:rsidR="00A6642C">
        <w:rPr>
          <w:rFonts w:hint="cs"/>
          <w:rtl/>
          <w:lang w:eastAsia="he-IL"/>
        </w:rPr>
        <w:t>– – –</w:t>
      </w:r>
      <w:r>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bookmarkStart w:id="5922" w:name="ET_yor_6599_15"/>
      <w:r w:rsidRPr="004B15DE">
        <w:rPr>
          <w:rStyle w:val="TagStyle"/>
          <w:rtl/>
        </w:rPr>
        <w:t xml:space="preserve"> &lt;&lt; יור &gt;&gt; </w:t>
      </w:r>
      <w:r>
        <w:rPr>
          <w:rtl/>
        </w:rPr>
        <w:t>היו"ר משה רוט:</w:t>
      </w:r>
      <w:r w:rsidRPr="004B15DE">
        <w:rPr>
          <w:rStyle w:val="TagStyle"/>
          <w:rtl/>
        </w:rPr>
        <w:t xml:space="preserve"> &lt;&lt; יור &gt;&gt;</w:t>
      </w:r>
      <w:r>
        <w:rPr>
          <w:rtl/>
        </w:rPr>
        <w:t xml:space="preserve">   </w:t>
      </w:r>
      <w:bookmarkEnd w:id="592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אז זה מה שהשר אמר, </w:t>
      </w:r>
      <w:bookmarkStart w:id="5923" w:name="_ETM_Q12_632392"/>
      <w:bookmarkEnd w:id="5923"/>
      <w:r>
        <w:rPr>
          <w:rFonts w:hint="cs"/>
          <w:rtl/>
          <w:lang w:eastAsia="he-IL"/>
        </w:rPr>
        <w:t xml:space="preserve">אם אפשר לעשות את זה בלי חקיקה, זה </w:t>
      </w:r>
      <w:bookmarkStart w:id="5924" w:name="_ETM_Q12_633730"/>
      <w:bookmarkEnd w:id="5924"/>
      <w:r>
        <w:rPr>
          <w:rFonts w:hint="cs"/>
          <w:rtl/>
          <w:lang w:eastAsia="he-IL"/>
        </w:rPr>
        <w:t>עדיף. אם כן, אני שמח שהנושא</w:t>
      </w:r>
      <w:bookmarkStart w:id="5925" w:name="_ETM_Q12_644994"/>
      <w:bookmarkEnd w:id="5925"/>
      <w:r>
        <w:rPr>
          <w:rFonts w:hint="cs"/>
          <w:rtl/>
          <w:lang w:eastAsia="he-IL"/>
        </w:rPr>
        <w:t xml:space="preserve"> </w:t>
      </w:r>
      <w:bookmarkStart w:id="5926" w:name="_ETM_Q12_645038"/>
      <w:bookmarkEnd w:id="5926"/>
      <w:r>
        <w:rPr>
          <w:rFonts w:hint="cs"/>
          <w:rtl/>
          <w:lang w:eastAsia="he-IL"/>
        </w:rPr>
        <w:t xml:space="preserve">הזה מוסכם על הצדדים. </w:t>
      </w:r>
      <w:bookmarkStart w:id="5927" w:name="_ETM_Q12_640546"/>
      <w:bookmarkEnd w:id="5927"/>
      <w:r>
        <w:rPr>
          <w:rFonts w:hint="cs"/>
          <w:rtl/>
          <w:lang w:eastAsia="he-IL"/>
        </w:rPr>
        <w:t xml:space="preserve">תודה רבה. </w:t>
      </w:r>
      <w:bookmarkStart w:id="5928" w:name="_ETM_Q12_641274"/>
      <w:bookmarkStart w:id="5929" w:name="_ETM_Q12_641331"/>
      <w:bookmarkStart w:id="5930" w:name="_ETM_Q12_641418"/>
      <w:bookmarkStart w:id="5931" w:name="_ETM_Q12_641452"/>
      <w:bookmarkEnd w:id="5928"/>
      <w:bookmarkEnd w:id="5929"/>
      <w:bookmarkEnd w:id="5930"/>
      <w:bookmarkEnd w:id="5931"/>
      <w:r>
        <w:rPr>
          <w:rFonts w:hint="cs"/>
          <w:rtl/>
          <w:lang w:eastAsia="he-IL"/>
        </w:rPr>
        <w:t xml:space="preserve">תודה רבה, אדוני השר. אם כן, הצבעה במועד אחר. </w:t>
      </w:r>
    </w:p>
    <w:p w:rsidR="009F6A01" w:rsidRDefault="009F6A01" w:rsidP="00DC19B6">
      <w:pPr>
        <w:rPr>
          <w:rtl/>
          <w:lang w:eastAsia="he-IL"/>
        </w:rPr>
      </w:pPr>
    </w:p>
    <w:p w:rsidR="009F6A01" w:rsidRDefault="009F6A01" w:rsidP="00DC19B6">
      <w:pPr>
        <w:rPr>
          <w:rtl/>
          <w:lang w:eastAsia="he-IL"/>
        </w:rPr>
      </w:pPr>
    </w:p>
    <w:p w:rsidR="009F6A01" w:rsidRDefault="009F6A01" w:rsidP="007F21CB">
      <w:pPr>
        <w:pStyle w:val="a7"/>
        <w:rPr>
          <w:rtl/>
          <w:lang w:eastAsia="he-IL"/>
        </w:rPr>
      </w:pPr>
      <w:bookmarkStart w:id="5932" w:name="ET_hatsach_643200_16"/>
      <w:r w:rsidRPr="004B15DE">
        <w:rPr>
          <w:rStyle w:val="TagStyle"/>
          <w:rtl/>
        </w:rPr>
        <w:t xml:space="preserve"> &lt;&lt; הצח &gt;&gt; </w:t>
      </w:r>
      <w:bookmarkStart w:id="5933" w:name="_Toc170334275"/>
      <w:bookmarkStart w:id="5934" w:name="_Toc170368368"/>
      <w:r>
        <w:rPr>
          <w:rtl/>
          <w:lang w:eastAsia="he-IL"/>
        </w:rPr>
        <w:t xml:space="preserve">הצעת חוק מניעת פגיעת גוף שידורים זר בביטחון המדינה (הוראת שעה </w:t>
      </w:r>
      <w:r>
        <w:rPr>
          <w:rFonts w:hint="cs"/>
          <w:rtl/>
          <w:lang w:eastAsia="he-IL"/>
        </w:rPr>
        <w:t>–</w:t>
      </w:r>
      <w:r>
        <w:rPr>
          <w:rtl/>
          <w:lang w:eastAsia="he-IL"/>
        </w:rPr>
        <w:t xml:space="preserve"> חרבות ברזל) (תיקון </w:t>
      </w:r>
      <w:r>
        <w:rPr>
          <w:rFonts w:hint="cs"/>
          <w:rtl/>
          <w:lang w:eastAsia="he-IL"/>
        </w:rPr>
        <w:t>–</w:t>
      </w:r>
      <w:r>
        <w:rPr>
          <w:rtl/>
          <w:lang w:eastAsia="he-IL"/>
        </w:rPr>
        <w:t xml:space="preserve"> הוראת קבע), התשפ"ד</w:t>
      </w:r>
      <w:r>
        <w:rPr>
          <w:rFonts w:hint="cs"/>
          <w:rtl/>
          <w:lang w:eastAsia="he-IL"/>
        </w:rPr>
        <w:t>–</w:t>
      </w:r>
      <w:r>
        <w:rPr>
          <w:rtl/>
          <w:lang w:eastAsia="he-IL"/>
        </w:rPr>
        <w:t>2024</w:t>
      </w:r>
      <w:bookmarkEnd w:id="5933"/>
      <w:bookmarkEnd w:id="5934"/>
      <w:r w:rsidRPr="004B15DE">
        <w:rPr>
          <w:rStyle w:val="TagStyle"/>
          <w:rtl/>
        </w:rPr>
        <w:t xml:space="preserve"> &lt;&lt; הצח &gt;&gt;</w:t>
      </w:r>
      <w:r>
        <w:rPr>
          <w:rtl/>
          <w:lang w:eastAsia="he-IL"/>
        </w:rPr>
        <w:t xml:space="preserve">   </w:t>
      </w:r>
      <w:bookmarkEnd w:id="5932"/>
    </w:p>
    <w:p w:rsidR="009F6A01" w:rsidRDefault="009F6A01" w:rsidP="007F21CB">
      <w:pPr>
        <w:rPr>
          <w:rtl/>
          <w:lang w:eastAsia="he-IL"/>
        </w:rPr>
      </w:pPr>
      <w:r>
        <w:rPr>
          <w:rtl/>
          <w:lang w:eastAsia="he-IL"/>
        </w:rPr>
        <w:t>[הצעת חוק פ/4626/</w:t>
      </w:r>
      <w:r>
        <w:rPr>
          <w:rFonts w:hint="cs"/>
          <w:rtl/>
          <w:lang w:eastAsia="he-IL"/>
        </w:rPr>
        <w:t>25; נספחות.</w:t>
      </w:r>
      <w:r>
        <w:rPr>
          <w:rtl/>
          <w:lang w:eastAsia="he-IL"/>
        </w:rPr>
        <w:t>]</w:t>
      </w:r>
    </w:p>
    <w:p w:rsidR="009F6A01" w:rsidRDefault="009F6A01" w:rsidP="007F21CB">
      <w:pPr>
        <w:pStyle w:val="-0"/>
        <w:rPr>
          <w:rtl/>
          <w:lang w:eastAsia="he-IL"/>
        </w:rPr>
      </w:pPr>
      <w:r>
        <w:rPr>
          <w:rtl/>
          <w:lang w:eastAsia="he-IL"/>
        </w:rPr>
        <w:t>(הצעת חבר הכנסת</w:t>
      </w:r>
      <w:r>
        <w:rPr>
          <w:rFonts w:hint="cs"/>
          <w:rtl/>
          <w:lang w:eastAsia="he-IL"/>
        </w:rPr>
        <w:t xml:space="preserve"> אריאל קלנר</w:t>
      </w:r>
      <w:r>
        <w:rPr>
          <w:rtl/>
          <w:lang w:eastAsia="he-IL"/>
        </w:rPr>
        <w:t>)</w:t>
      </w:r>
    </w:p>
    <w:p w:rsidR="009F6A01" w:rsidRDefault="009F6A01" w:rsidP="00A6642C">
      <w:pPr>
        <w:rPr>
          <w:lang w:eastAsia="he-IL"/>
        </w:rPr>
      </w:pPr>
    </w:p>
    <w:p w:rsidR="009F6A01" w:rsidRDefault="009F6A01" w:rsidP="007F21CB">
      <w:pPr>
        <w:pStyle w:val="af7"/>
        <w:keepNext/>
        <w:rPr>
          <w:rtl/>
        </w:rPr>
      </w:pPr>
      <w:r w:rsidRPr="004B15DE">
        <w:rPr>
          <w:rStyle w:val="TagStyle"/>
          <w:rtl/>
        </w:rPr>
        <w:t xml:space="preserve"> &lt;&lt; יור &gt;&gt; </w:t>
      </w:r>
      <w:r>
        <w:rPr>
          <w:rtl/>
        </w:rPr>
        <w:t>היו"ר משה רוט:</w:t>
      </w:r>
      <w:r w:rsidRPr="004B15DE">
        <w:rPr>
          <w:rStyle w:val="TagStyle"/>
          <w:rtl/>
        </w:rPr>
        <w:t xml:space="preserve"> &lt;&lt; יור &gt;&gt;</w:t>
      </w:r>
      <w:r>
        <w:rPr>
          <w:rtl/>
        </w:rPr>
        <w:t xml:space="preserve">   </w:t>
      </w:r>
    </w:p>
    <w:p w:rsidR="009F6A01" w:rsidRDefault="009F6A01" w:rsidP="00A6642C">
      <w:pPr>
        <w:rPr>
          <w:rtl/>
          <w:lang w:eastAsia="he-IL"/>
        </w:rPr>
      </w:pPr>
    </w:p>
    <w:p w:rsidR="009F6A01" w:rsidRDefault="009F6A01" w:rsidP="008773AA">
      <w:pPr>
        <w:rPr>
          <w:rtl/>
          <w:lang w:eastAsia="he-IL"/>
        </w:rPr>
      </w:pPr>
      <w:bookmarkStart w:id="5935" w:name="_ETM_Q12_645088"/>
      <w:bookmarkStart w:id="5936" w:name="_ETM_Q12_645159"/>
      <w:bookmarkEnd w:id="5935"/>
      <w:bookmarkEnd w:id="5936"/>
      <w:r>
        <w:rPr>
          <w:rFonts w:hint="cs"/>
          <w:rtl/>
          <w:lang w:eastAsia="he-IL"/>
        </w:rPr>
        <w:t>אנחנו עוברים להצעה הבאה</w:t>
      </w:r>
      <w:r w:rsidR="008773AA">
        <w:rPr>
          <w:rFonts w:hint="cs"/>
          <w:rtl/>
          <w:lang w:eastAsia="he-IL"/>
        </w:rPr>
        <w:t>.</w:t>
      </w:r>
      <w:r>
        <w:rPr>
          <w:rFonts w:hint="cs"/>
          <w:rtl/>
          <w:lang w:eastAsia="he-IL"/>
        </w:rPr>
        <w:t xml:space="preserve"> ההצעה </w:t>
      </w:r>
      <w:bookmarkStart w:id="5937" w:name="_ETM_Q12_646283"/>
      <w:bookmarkEnd w:id="5937"/>
      <w:r>
        <w:rPr>
          <w:rFonts w:hint="cs"/>
          <w:rtl/>
          <w:lang w:eastAsia="he-IL"/>
        </w:rPr>
        <w:t xml:space="preserve">היא הצעת חוק מניעת פגיעת גוף שידורים זר בביטחון המדינה </w:t>
      </w:r>
      <w:bookmarkStart w:id="5938" w:name="_ETM_Q12_652414"/>
      <w:bookmarkEnd w:id="5938"/>
      <w:r>
        <w:rPr>
          <w:rFonts w:hint="cs"/>
          <w:rtl/>
          <w:lang w:eastAsia="he-IL"/>
        </w:rPr>
        <w:t xml:space="preserve">(הוראת שעה </w:t>
      </w:r>
      <w:r>
        <w:rPr>
          <w:rtl/>
          <w:lang w:eastAsia="he-IL"/>
        </w:rPr>
        <w:t>–</w:t>
      </w:r>
      <w:r>
        <w:rPr>
          <w:rFonts w:hint="cs"/>
          <w:rtl/>
          <w:lang w:eastAsia="he-IL"/>
        </w:rPr>
        <w:t xml:space="preserve"> חרבות ברזל) (תיקון </w:t>
      </w:r>
      <w:r>
        <w:rPr>
          <w:rtl/>
          <w:lang w:eastAsia="he-IL"/>
        </w:rPr>
        <w:t>–</w:t>
      </w:r>
      <w:r>
        <w:rPr>
          <w:rFonts w:hint="cs"/>
          <w:rtl/>
          <w:lang w:eastAsia="he-IL"/>
        </w:rPr>
        <w:t xml:space="preserve"> הוראת קבע), </w:t>
      </w:r>
      <w:bookmarkStart w:id="5939" w:name="_ETM_Q12_655678"/>
      <w:bookmarkEnd w:id="5939"/>
      <w:r>
        <w:rPr>
          <w:rFonts w:hint="cs"/>
          <w:rtl/>
          <w:lang w:eastAsia="he-IL"/>
        </w:rPr>
        <w:t>התשפ"ד</w:t>
      </w:r>
      <w:r>
        <w:rPr>
          <w:rFonts w:hint="eastAsia"/>
          <w:rtl/>
          <w:lang w:eastAsia="he-IL"/>
        </w:rPr>
        <w:t>–</w:t>
      </w:r>
      <w:r>
        <w:rPr>
          <w:rFonts w:hint="cs"/>
          <w:rtl/>
          <w:lang w:eastAsia="he-IL"/>
        </w:rPr>
        <w:t xml:space="preserve">2024, של חבר הכנסת אריאל קלנר. אריאל קלנר, </w:t>
      </w:r>
      <w:bookmarkStart w:id="5940" w:name="_ETM_Q12_665139"/>
      <w:bookmarkEnd w:id="5940"/>
      <w:r>
        <w:rPr>
          <w:rFonts w:hint="cs"/>
          <w:rtl/>
          <w:lang w:eastAsia="he-IL"/>
        </w:rPr>
        <w:t xml:space="preserve">בבקשה, אדוני הנכבד. </w:t>
      </w:r>
    </w:p>
    <w:p w:rsidR="009F6A01" w:rsidRPr="002925B0" w:rsidRDefault="009F6A01" w:rsidP="007F21CB">
      <w:pPr>
        <w:rPr>
          <w:rtl/>
          <w:lang w:eastAsia="he-IL"/>
        </w:rPr>
      </w:pPr>
      <w:bookmarkStart w:id="5941" w:name="_ETM_Q12_661389"/>
      <w:bookmarkStart w:id="5942" w:name="_ETM_Q12_661468"/>
      <w:bookmarkEnd w:id="5941"/>
      <w:bookmarkEnd w:id="5942"/>
    </w:p>
    <w:p w:rsidR="009F6A01" w:rsidRDefault="009F6A01" w:rsidP="007F21CB">
      <w:pPr>
        <w:pStyle w:val="a4"/>
        <w:keepNext/>
        <w:rPr>
          <w:rtl/>
        </w:rPr>
      </w:pPr>
      <w:bookmarkStart w:id="5943" w:name="ET_speaker_5801_18"/>
      <w:r w:rsidRPr="004B15DE">
        <w:rPr>
          <w:rStyle w:val="TagStyle"/>
          <w:rtl/>
        </w:rPr>
        <w:t xml:space="preserve"> &lt;&lt; דובר &gt;&gt; </w:t>
      </w:r>
      <w:bookmarkStart w:id="5944" w:name="_Toc170334276"/>
      <w:bookmarkStart w:id="5945" w:name="_Toc170368369"/>
      <w:r>
        <w:rPr>
          <w:rtl/>
        </w:rPr>
        <w:t>אריאל קלנר (הליכוד):</w:t>
      </w:r>
      <w:bookmarkEnd w:id="5944"/>
      <w:bookmarkEnd w:id="5945"/>
      <w:r w:rsidRPr="004B15DE">
        <w:rPr>
          <w:rStyle w:val="TagStyle"/>
          <w:rtl/>
        </w:rPr>
        <w:t xml:space="preserve"> &lt;&lt; דובר &gt;&gt;</w:t>
      </w:r>
      <w:r>
        <w:rPr>
          <w:rtl/>
        </w:rPr>
        <w:t xml:space="preserve">   </w:t>
      </w:r>
      <w:bookmarkEnd w:id="5943"/>
    </w:p>
    <w:p w:rsidR="009F6A01" w:rsidRDefault="009F6A01" w:rsidP="00A6642C">
      <w:pPr>
        <w:rPr>
          <w:rtl/>
          <w:lang w:eastAsia="he-IL"/>
        </w:rPr>
      </w:pPr>
    </w:p>
    <w:p w:rsidR="009F6A01" w:rsidRDefault="009F6A01" w:rsidP="00DC19B6">
      <w:pPr>
        <w:rPr>
          <w:rtl/>
          <w:lang w:eastAsia="he-IL"/>
        </w:rPr>
      </w:pPr>
      <w:r>
        <w:rPr>
          <w:rFonts w:hint="cs"/>
          <w:rtl/>
          <w:lang w:eastAsia="he-IL"/>
        </w:rPr>
        <w:t xml:space="preserve">אדוני היושב-ראש, חברי הכנסת, אזרחי ישראל, הצעת </w:t>
      </w:r>
      <w:bookmarkStart w:id="5946" w:name="_ETM_Q12_683331"/>
      <w:bookmarkEnd w:id="5946"/>
      <w:r>
        <w:rPr>
          <w:rFonts w:hint="cs"/>
          <w:rtl/>
          <w:lang w:eastAsia="he-IL"/>
        </w:rPr>
        <w:t>החוק שאני מציג בפניכם כעת</w:t>
      </w:r>
      <w:r w:rsidR="00DC19B6">
        <w:rPr>
          <w:rFonts w:hint="cs"/>
          <w:rtl/>
          <w:lang w:eastAsia="he-IL"/>
        </w:rPr>
        <w:t>,</w:t>
      </w:r>
      <w:r>
        <w:rPr>
          <w:rFonts w:hint="cs"/>
          <w:rtl/>
          <w:lang w:eastAsia="he-IL"/>
        </w:rPr>
        <w:t xml:space="preserve"> אין אלמנטרית ממנה. אנחנו במלחמה מול האימפריאליזם </w:t>
      </w:r>
      <w:bookmarkStart w:id="5947" w:name="_ETM_Q12_691054"/>
      <w:bookmarkEnd w:id="5947"/>
      <w:proofErr w:type="spellStart"/>
      <w:r>
        <w:rPr>
          <w:rFonts w:hint="cs"/>
          <w:rtl/>
          <w:lang w:eastAsia="he-IL"/>
        </w:rPr>
        <w:t>האסלאמיסטי</w:t>
      </w:r>
      <w:proofErr w:type="spellEnd"/>
      <w:r>
        <w:rPr>
          <w:rFonts w:hint="cs"/>
          <w:rtl/>
          <w:lang w:eastAsia="he-IL"/>
        </w:rPr>
        <w:t xml:space="preserve"> </w:t>
      </w:r>
      <w:proofErr w:type="spellStart"/>
      <w:r>
        <w:rPr>
          <w:rFonts w:hint="cs"/>
          <w:rtl/>
          <w:lang w:eastAsia="he-IL"/>
        </w:rPr>
        <w:t>הג'יה</w:t>
      </w:r>
      <w:r w:rsidR="00DC19B6">
        <w:rPr>
          <w:rFonts w:hint="cs"/>
          <w:rtl/>
          <w:lang w:eastAsia="he-IL"/>
        </w:rPr>
        <w:t>א</w:t>
      </w:r>
      <w:r>
        <w:rPr>
          <w:rFonts w:hint="cs"/>
          <w:rtl/>
          <w:lang w:eastAsia="he-IL"/>
        </w:rPr>
        <w:t>דיסטי</w:t>
      </w:r>
      <w:proofErr w:type="spellEnd"/>
      <w:r>
        <w:rPr>
          <w:rFonts w:hint="cs"/>
          <w:rtl/>
          <w:lang w:eastAsia="he-IL"/>
        </w:rPr>
        <w:t xml:space="preserve">, אויב חסר רחמים שרוצה להשמיד את כולנו. </w:t>
      </w:r>
    </w:p>
    <w:p w:rsidR="009F6A01" w:rsidRDefault="009F6A01" w:rsidP="007F21CB">
      <w:pPr>
        <w:rPr>
          <w:rtl/>
          <w:lang w:eastAsia="he-IL"/>
        </w:rPr>
      </w:pPr>
      <w:bookmarkStart w:id="5948" w:name="_ETM_Q12_699953"/>
      <w:bookmarkStart w:id="5949" w:name="_ETM_Q12_700014"/>
      <w:bookmarkEnd w:id="5948"/>
      <w:bookmarkEnd w:id="5949"/>
    </w:p>
    <w:p w:rsidR="009F6A01" w:rsidRDefault="009F6A01" w:rsidP="00DC19B6">
      <w:pPr>
        <w:rPr>
          <w:rtl/>
          <w:lang w:eastAsia="he-IL"/>
        </w:rPr>
      </w:pPr>
      <w:bookmarkStart w:id="5950" w:name="_ETM_Q12_700105"/>
      <w:bookmarkStart w:id="5951" w:name="_ETM_Q12_700150"/>
      <w:bookmarkEnd w:id="5950"/>
      <w:bookmarkEnd w:id="5951"/>
      <w:r>
        <w:rPr>
          <w:rFonts w:hint="cs"/>
          <w:rtl/>
          <w:lang w:eastAsia="he-IL"/>
        </w:rPr>
        <w:t>במלחמה הזו לאויב הזה זרועות רבות, אחת מהן היא באמצעות התקשורת. לגבי החוק, כמובן באופן כללי</w:t>
      </w:r>
      <w:r w:rsidR="00DC19B6">
        <w:rPr>
          <w:rFonts w:hint="cs"/>
          <w:rtl/>
          <w:lang w:eastAsia="he-IL"/>
        </w:rPr>
        <w:t>,</w:t>
      </w:r>
      <w:r>
        <w:rPr>
          <w:rFonts w:hint="cs"/>
          <w:rtl/>
          <w:lang w:eastAsia="he-IL"/>
        </w:rPr>
        <w:t xml:space="preserve"> אנחנו מדברים על חוק שמונע מגוף שידורים ממדינה זרה לשדר מישראל אם גורמי הביטחון מגדירים אותו כפוגע בביטחון המדינה, וממשלת ישראל, בהתאם לחוות הדעת האלה, החליטה להפעיל כנגדו את הצו. </w:t>
      </w:r>
    </w:p>
    <w:p w:rsidR="009F6A01" w:rsidRDefault="009F6A01" w:rsidP="007F21CB">
      <w:pPr>
        <w:rPr>
          <w:rtl/>
          <w:lang w:eastAsia="he-IL"/>
        </w:rPr>
      </w:pPr>
    </w:p>
    <w:p w:rsidR="009F6A01" w:rsidRDefault="009F6A01" w:rsidP="00215DD6">
      <w:pPr>
        <w:rPr>
          <w:rtl/>
          <w:lang w:eastAsia="he-IL"/>
        </w:rPr>
      </w:pPr>
      <w:r>
        <w:rPr>
          <w:rFonts w:hint="cs"/>
          <w:rtl/>
          <w:lang w:eastAsia="he-IL"/>
        </w:rPr>
        <w:t xml:space="preserve">אז למה היה </w:t>
      </w:r>
      <w:bookmarkStart w:id="5952" w:name="_ETM_Q12_733255"/>
      <w:bookmarkEnd w:id="5952"/>
      <w:r>
        <w:rPr>
          <w:rFonts w:hint="cs"/>
          <w:rtl/>
          <w:lang w:eastAsia="he-IL"/>
        </w:rPr>
        <w:t xml:space="preserve">כל כך קשה להעביר אותו בעבר? למה הוא עבר בצורה כל כך מנוונת? ועוד מעט </w:t>
      </w:r>
      <w:bookmarkStart w:id="5953" w:name="_ETM_Q12_741526"/>
      <w:bookmarkEnd w:id="5953"/>
      <w:r>
        <w:rPr>
          <w:rFonts w:hint="cs"/>
          <w:rtl/>
          <w:lang w:eastAsia="he-IL"/>
        </w:rPr>
        <w:t xml:space="preserve">אפרט את כל </w:t>
      </w:r>
      <w:proofErr w:type="spellStart"/>
      <w:r>
        <w:rPr>
          <w:rFonts w:hint="cs"/>
          <w:rtl/>
          <w:lang w:eastAsia="he-IL"/>
        </w:rPr>
        <w:t>הניוונים</w:t>
      </w:r>
      <w:proofErr w:type="spellEnd"/>
      <w:r>
        <w:rPr>
          <w:rFonts w:hint="cs"/>
          <w:rtl/>
          <w:lang w:eastAsia="he-IL"/>
        </w:rPr>
        <w:t xml:space="preserve">. אתם יודעים למה, חבריי? בשורש </w:t>
      </w:r>
      <w:bookmarkStart w:id="5954" w:name="_ETM_Q12_747496"/>
      <w:bookmarkEnd w:id="5954"/>
      <w:r>
        <w:rPr>
          <w:rFonts w:hint="cs"/>
          <w:rtl/>
          <w:lang w:eastAsia="he-IL"/>
        </w:rPr>
        <w:t xml:space="preserve">הדברים מדובר באותה סיבה בדיוק כמו </w:t>
      </w:r>
      <w:r w:rsidR="00215DD6">
        <w:rPr>
          <w:rFonts w:hint="cs"/>
          <w:rtl/>
          <w:lang w:eastAsia="he-IL"/>
        </w:rPr>
        <w:t>ב</w:t>
      </w:r>
      <w:r>
        <w:rPr>
          <w:rFonts w:hint="cs"/>
          <w:rtl/>
          <w:lang w:eastAsia="he-IL"/>
        </w:rPr>
        <w:t xml:space="preserve">סיפור שנחשף אתמול על </w:t>
      </w:r>
      <w:bookmarkStart w:id="5955" w:name="_ETM_Q12_754288"/>
      <w:bookmarkEnd w:id="5955"/>
      <w:r>
        <w:rPr>
          <w:rFonts w:hint="cs"/>
          <w:rtl/>
          <w:lang w:eastAsia="he-IL"/>
        </w:rPr>
        <w:t xml:space="preserve">ידי עמית סגל, הסיפור שבו </w:t>
      </w:r>
      <w:proofErr w:type="spellStart"/>
      <w:r>
        <w:rPr>
          <w:rFonts w:hint="cs"/>
          <w:rtl/>
          <w:lang w:eastAsia="he-IL"/>
        </w:rPr>
        <w:t>הפצ"רית</w:t>
      </w:r>
      <w:proofErr w:type="spellEnd"/>
      <w:r>
        <w:rPr>
          <w:rFonts w:hint="cs"/>
          <w:rtl/>
          <w:lang w:eastAsia="he-IL"/>
        </w:rPr>
        <w:t xml:space="preserve"> סבורה שאזרחים שאין להם תעודת חבר בחמאס הם אינם מחבלים, גם </w:t>
      </w:r>
      <w:bookmarkStart w:id="5956" w:name="_ETM_Q12_763141"/>
      <w:bookmarkEnd w:id="5956"/>
      <w:r>
        <w:rPr>
          <w:rFonts w:hint="cs"/>
          <w:rtl/>
          <w:lang w:eastAsia="he-IL"/>
        </w:rPr>
        <w:t xml:space="preserve">אם הם רצחו, גם אם הם בזזו, גם אם הם אנסו, התעללו, חטפו. חבריי, זה כבר מעבר לקונספציה הביטחונית. יש כאן כשל תפיסתי עמוק של מה זו מלחמה ומה זה אויב, ואם אנחנו לא מבינים מה זו מלחמה </w:t>
      </w:r>
      <w:bookmarkStart w:id="5957" w:name="_ETM_Q12_781716"/>
      <w:bookmarkEnd w:id="5957"/>
      <w:r>
        <w:rPr>
          <w:rFonts w:hint="cs"/>
          <w:rtl/>
          <w:lang w:eastAsia="he-IL"/>
        </w:rPr>
        <w:t xml:space="preserve">ומיהו האויב ומה הכלים שמשתמש בהם האויב, אם אנחנו בכלל לא מבינים נגד מי ונגד מה </w:t>
      </w:r>
      <w:bookmarkStart w:id="5958" w:name="_ETM_Q12_789281"/>
      <w:bookmarkEnd w:id="5958"/>
      <w:r>
        <w:rPr>
          <w:rFonts w:hint="cs"/>
          <w:rtl/>
          <w:lang w:eastAsia="he-IL"/>
        </w:rPr>
        <w:t>אנחנו נלחמים, איך אפשר לנצח?</w:t>
      </w:r>
    </w:p>
    <w:p w:rsidR="009F6A01" w:rsidRDefault="009F6A01" w:rsidP="007F21CB">
      <w:pPr>
        <w:rPr>
          <w:rtl/>
          <w:lang w:eastAsia="he-IL"/>
        </w:rPr>
      </w:pPr>
      <w:bookmarkStart w:id="5959" w:name="TOR_Q13"/>
      <w:bookmarkEnd w:id="5959"/>
    </w:p>
    <w:p w:rsidR="009F6A01" w:rsidRDefault="009F6A01" w:rsidP="00215DD6">
      <w:pPr>
        <w:rPr>
          <w:rtl/>
        </w:rPr>
      </w:pPr>
      <w:r>
        <w:rPr>
          <w:rFonts w:hint="cs"/>
          <w:rtl/>
          <w:lang w:eastAsia="he-IL"/>
        </w:rPr>
        <w:t>ההגנה שנותנת יפעת תומר-ירושלמי לברברים שבבני אדם, לחיות טרף סדיסטיות, אלימות,</w:t>
      </w:r>
      <w:bookmarkStart w:id="5960" w:name="_ETM_Q13_199529"/>
      <w:bookmarkEnd w:id="5960"/>
      <w:r>
        <w:rPr>
          <w:rFonts w:hint="cs"/>
          <w:rtl/>
          <w:lang w:eastAsia="he-IL"/>
        </w:rPr>
        <w:t xml:space="preserve"> </w:t>
      </w:r>
      <w:bookmarkStart w:id="5961" w:name="_ETM_Q13_199633"/>
      <w:bookmarkEnd w:id="5961"/>
      <w:r>
        <w:rPr>
          <w:rtl/>
        </w:rPr>
        <w:t xml:space="preserve">רק </w:t>
      </w:r>
      <w:bookmarkStart w:id="5962" w:name="_ETM_Q13_199920"/>
      <w:bookmarkEnd w:id="5962"/>
      <w:r>
        <w:rPr>
          <w:rFonts w:hint="cs"/>
          <w:rtl/>
        </w:rPr>
        <w:t xml:space="preserve">כי </w:t>
      </w:r>
      <w:r>
        <w:rPr>
          <w:rtl/>
        </w:rPr>
        <w:t xml:space="preserve">אינם </w:t>
      </w:r>
      <w:bookmarkStart w:id="5963" w:name="_ETM_Q13_200340"/>
      <w:bookmarkEnd w:id="5963"/>
      <w:r>
        <w:rPr>
          <w:rtl/>
        </w:rPr>
        <w:t xml:space="preserve">בעלי </w:t>
      </w:r>
      <w:bookmarkStart w:id="5964" w:name="_ETM_Q13_200730"/>
      <w:bookmarkEnd w:id="5964"/>
      <w:r>
        <w:rPr>
          <w:rtl/>
        </w:rPr>
        <w:t xml:space="preserve">תעודת </w:t>
      </w:r>
      <w:bookmarkStart w:id="5965" w:name="_ETM_Q13_201360"/>
      <w:bookmarkEnd w:id="5965"/>
      <w:r>
        <w:rPr>
          <w:rtl/>
        </w:rPr>
        <w:t xml:space="preserve">חבר </w:t>
      </w:r>
      <w:bookmarkStart w:id="5966" w:name="_ETM_Q13_202300"/>
      <w:bookmarkEnd w:id="5966"/>
      <w:r>
        <w:rPr>
          <w:rtl/>
        </w:rPr>
        <w:t xml:space="preserve">בחמאס </w:t>
      </w:r>
      <w:bookmarkStart w:id="5967" w:name="_ETM_Q13_202989"/>
      <w:bookmarkEnd w:id="5967"/>
      <w:r>
        <w:rPr>
          <w:rtl/>
        </w:rPr>
        <w:t>ובג'יהאד</w:t>
      </w:r>
      <w:r>
        <w:rPr>
          <w:rFonts w:hint="cs"/>
          <w:rtl/>
        </w:rPr>
        <w:t>,</w:t>
      </w:r>
      <w:r>
        <w:rPr>
          <w:rtl/>
        </w:rPr>
        <w:t xml:space="preserve"> </w:t>
      </w:r>
      <w:bookmarkStart w:id="5968" w:name="_ETM_Q13_204189"/>
      <w:bookmarkEnd w:id="5968"/>
      <w:r>
        <w:rPr>
          <w:rtl/>
        </w:rPr>
        <w:t xml:space="preserve">היא </w:t>
      </w:r>
      <w:bookmarkStart w:id="5969" w:name="_ETM_Q13_204310"/>
      <w:bookmarkEnd w:id="5969"/>
      <w:r>
        <w:rPr>
          <w:rtl/>
        </w:rPr>
        <w:t>מטורפת</w:t>
      </w:r>
      <w:r>
        <w:rPr>
          <w:rFonts w:hint="cs"/>
          <w:rtl/>
        </w:rPr>
        <w:t>.</w:t>
      </w:r>
      <w:r>
        <w:rPr>
          <w:rtl/>
        </w:rPr>
        <w:t xml:space="preserve"> </w:t>
      </w:r>
      <w:bookmarkStart w:id="5970" w:name="_ETM_Q13_205480"/>
      <w:bookmarkEnd w:id="5970"/>
      <w:r>
        <w:rPr>
          <w:rtl/>
        </w:rPr>
        <w:t xml:space="preserve">היא </w:t>
      </w:r>
      <w:bookmarkStart w:id="5971" w:name="_ETM_Q13_205720"/>
      <w:bookmarkEnd w:id="5971"/>
      <w:r>
        <w:rPr>
          <w:rtl/>
        </w:rPr>
        <w:t xml:space="preserve">חרפה </w:t>
      </w:r>
      <w:bookmarkStart w:id="5972" w:name="_ETM_Q13_206260"/>
      <w:bookmarkEnd w:id="5972"/>
      <w:r>
        <w:rPr>
          <w:rtl/>
        </w:rPr>
        <w:t>מוסרית</w:t>
      </w:r>
      <w:r>
        <w:rPr>
          <w:rFonts w:hint="cs"/>
          <w:rtl/>
        </w:rPr>
        <w:t>.</w:t>
      </w:r>
      <w:r>
        <w:rPr>
          <w:rtl/>
        </w:rPr>
        <w:t xml:space="preserve"> </w:t>
      </w:r>
      <w:bookmarkStart w:id="5973" w:name="_ETM_Q13_207369"/>
      <w:bookmarkEnd w:id="5973"/>
      <w:r>
        <w:rPr>
          <w:rtl/>
        </w:rPr>
        <w:t xml:space="preserve">היא </w:t>
      </w:r>
      <w:bookmarkStart w:id="5974" w:name="_ETM_Q13_207490"/>
      <w:bookmarkEnd w:id="5974"/>
      <w:r>
        <w:rPr>
          <w:rtl/>
        </w:rPr>
        <w:t xml:space="preserve">ביזיון </w:t>
      </w:r>
      <w:bookmarkStart w:id="5975" w:name="_ETM_Q13_208030"/>
      <w:bookmarkEnd w:id="5975"/>
      <w:r>
        <w:rPr>
          <w:rtl/>
        </w:rPr>
        <w:t>משפטי</w:t>
      </w:r>
      <w:r>
        <w:rPr>
          <w:rFonts w:hint="cs"/>
          <w:rtl/>
        </w:rPr>
        <w:t>.</w:t>
      </w:r>
      <w:r>
        <w:rPr>
          <w:rtl/>
        </w:rPr>
        <w:t xml:space="preserve"> </w:t>
      </w:r>
      <w:bookmarkStart w:id="5976" w:name="_ETM_Q13_209240"/>
      <w:bookmarkEnd w:id="5976"/>
      <w:r>
        <w:rPr>
          <w:rFonts w:hint="cs"/>
          <w:rtl/>
        </w:rPr>
        <w:t>היא לעג</w:t>
      </w:r>
      <w:r>
        <w:rPr>
          <w:rtl/>
        </w:rPr>
        <w:t xml:space="preserve"> </w:t>
      </w:r>
      <w:bookmarkStart w:id="5977" w:name="_ETM_Q13_209779"/>
      <w:bookmarkEnd w:id="5977"/>
      <w:r>
        <w:rPr>
          <w:rtl/>
        </w:rPr>
        <w:t>לחיילינו</w:t>
      </w:r>
      <w:r>
        <w:rPr>
          <w:rFonts w:hint="cs"/>
          <w:rtl/>
        </w:rPr>
        <w:t>,</w:t>
      </w:r>
      <w:r>
        <w:rPr>
          <w:rtl/>
        </w:rPr>
        <w:t xml:space="preserve"> </w:t>
      </w:r>
      <w:bookmarkStart w:id="5978" w:name="_ETM_Q13_210500"/>
      <w:bookmarkEnd w:id="5978"/>
      <w:proofErr w:type="spellStart"/>
      <w:r>
        <w:rPr>
          <w:rFonts w:hint="cs"/>
          <w:rtl/>
        </w:rPr>
        <w:t>לחטופינו</w:t>
      </w:r>
      <w:proofErr w:type="spellEnd"/>
      <w:r>
        <w:rPr>
          <w:rFonts w:hint="cs"/>
          <w:rtl/>
        </w:rPr>
        <w:t xml:space="preserve"> </w:t>
      </w:r>
      <w:proofErr w:type="spellStart"/>
      <w:r>
        <w:rPr>
          <w:rFonts w:hint="cs"/>
          <w:rtl/>
        </w:rPr>
        <w:t>ולאזרחינו</w:t>
      </w:r>
      <w:proofErr w:type="spellEnd"/>
      <w:r>
        <w:rPr>
          <w:rFonts w:hint="cs"/>
          <w:rtl/>
        </w:rPr>
        <w:t xml:space="preserve">. </w:t>
      </w:r>
      <w:bookmarkStart w:id="5979" w:name="_ETM_Q13_213070"/>
      <w:bookmarkEnd w:id="5979"/>
      <w:r>
        <w:rPr>
          <w:rFonts w:hint="cs"/>
          <w:rtl/>
        </w:rPr>
        <w:t>99%</w:t>
      </w:r>
      <w:r>
        <w:rPr>
          <w:rtl/>
        </w:rPr>
        <w:t xml:space="preserve"> </w:t>
      </w:r>
      <w:bookmarkStart w:id="5980" w:name="_ETM_Q13_213909"/>
      <w:bookmarkStart w:id="5981" w:name="_ETM_Q13_214360"/>
      <w:bookmarkStart w:id="5982" w:name="_ETM_Q13_214870"/>
      <w:bookmarkEnd w:id="5980"/>
      <w:bookmarkEnd w:id="5981"/>
      <w:bookmarkEnd w:id="5982"/>
      <w:r>
        <w:rPr>
          <w:rtl/>
        </w:rPr>
        <w:t xml:space="preserve">מאזרחי </w:t>
      </w:r>
      <w:bookmarkStart w:id="5983" w:name="_ETM_Q13_215260"/>
      <w:bookmarkEnd w:id="5983"/>
      <w:r>
        <w:rPr>
          <w:rtl/>
        </w:rPr>
        <w:t xml:space="preserve">ישראל </w:t>
      </w:r>
      <w:bookmarkStart w:id="5984" w:name="_ETM_Q13_216430"/>
      <w:bookmarkEnd w:id="5984"/>
      <w:r>
        <w:rPr>
          <w:rtl/>
        </w:rPr>
        <w:t xml:space="preserve">מבינים </w:t>
      </w:r>
      <w:bookmarkStart w:id="5985" w:name="_ETM_Q13_217720"/>
      <w:bookmarkEnd w:id="5985"/>
      <w:r>
        <w:rPr>
          <w:rtl/>
        </w:rPr>
        <w:t xml:space="preserve">שכל </w:t>
      </w:r>
      <w:bookmarkStart w:id="5986" w:name="_ETM_Q13_218500"/>
      <w:bookmarkEnd w:id="5986"/>
      <w:r>
        <w:rPr>
          <w:rFonts w:hint="cs"/>
          <w:rtl/>
        </w:rPr>
        <w:t>משתתפי זוועת</w:t>
      </w:r>
      <w:bookmarkStart w:id="5987" w:name="_ETM_Q13_219760"/>
      <w:bookmarkStart w:id="5988" w:name="_ETM_Q13_220150"/>
      <w:bookmarkEnd w:id="5987"/>
      <w:bookmarkEnd w:id="5988"/>
      <w:r>
        <w:rPr>
          <w:rFonts w:hint="cs"/>
          <w:rtl/>
        </w:rPr>
        <w:t xml:space="preserve"> 7</w:t>
      </w:r>
      <w:r>
        <w:rPr>
          <w:rtl/>
        </w:rPr>
        <w:t xml:space="preserve"> </w:t>
      </w:r>
      <w:bookmarkStart w:id="5989" w:name="_ETM_Q13_220570"/>
      <w:bookmarkEnd w:id="5989"/>
      <w:r>
        <w:rPr>
          <w:rtl/>
        </w:rPr>
        <w:t xml:space="preserve">באוקטובר </w:t>
      </w:r>
      <w:bookmarkStart w:id="5990" w:name="_ETM_Q13_221699"/>
      <w:bookmarkEnd w:id="5990"/>
      <w:r>
        <w:rPr>
          <w:rtl/>
        </w:rPr>
        <w:t xml:space="preserve">הם </w:t>
      </w:r>
      <w:bookmarkStart w:id="5991" w:name="_ETM_Q13_221999"/>
      <w:bookmarkEnd w:id="5991"/>
      <w:r>
        <w:rPr>
          <w:rtl/>
        </w:rPr>
        <w:t xml:space="preserve">אויב </w:t>
      </w:r>
      <w:bookmarkStart w:id="5992" w:name="_ETM_Q13_222420"/>
      <w:bookmarkEnd w:id="5992"/>
      <w:r>
        <w:rPr>
          <w:rtl/>
        </w:rPr>
        <w:t xml:space="preserve">שדינו </w:t>
      </w:r>
      <w:bookmarkStart w:id="5993" w:name="_ETM_Q13_222929"/>
      <w:bookmarkEnd w:id="5993"/>
      <w:r>
        <w:rPr>
          <w:rtl/>
        </w:rPr>
        <w:t>מוות</w:t>
      </w:r>
      <w:r>
        <w:rPr>
          <w:rFonts w:hint="cs"/>
          <w:rtl/>
        </w:rPr>
        <w:t>,</w:t>
      </w:r>
      <w:r>
        <w:rPr>
          <w:rtl/>
        </w:rPr>
        <w:t xml:space="preserve"> </w:t>
      </w:r>
      <w:bookmarkStart w:id="5994" w:name="_ETM_Q13_223949"/>
      <w:bookmarkEnd w:id="5994"/>
      <w:r>
        <w:rPr>
          <w:rtl/>
        </w:rPr>
        <w:t xml:space="preserve">אבל </w:t>
      </w:r>
      <w:bookmarkStart w:id="5995" w:name="_ETM_Q13_224249"/>
      <w:bookmarkEnd w:id="5995"/>
      <w:r>
        <w:rPr>
          <w:rtl/>
        </w:rPr>
        <w:t xml:space="preserve">על </w:t>
      </w:r>
      <w:bookmarkStart w:id="5996" w:name="_ETM_Q13_224339"/>
      <w:bookmarkEnd w:id="5996"/>
      <w:r>
        <w:rPr>
          <w:rtl/>
        </w:rPr>
        <w:t xml:space="preserve">פי </w:t>
      </w:r>
      <w:bookmarkStart w:id="5997" w:name="_ETM_Q13_224519"/>
      <w:bookmarkEnd w:id="5997"/>
      <w:proofErr w:type="spellStart"/>
      <w:r>
        <w:rPr>
          <w:rFonts w:hint="cs"/>
          <w:rtl/>
        </w:rPr>
        <w:t>הפצ"רית</w:t>
      </w:r>
      <w:proofErr w:type="spellEnd"/>
      <w:r>
        <w:rPr>
          <w:rtl/>
        </w:rPr>
        <w:t xml:space="preserve"> </w:t>
      </w:r>
      <w:bookmarkStart w:id="5998" w:name="_ETM_Q13_225239"/>
      <w:bookmarkEnd w:id="5998"/>
      <w:r>
        <w:rPr>
          <w:rtl/>
        </w:rPr>
        <w:t xml:space="preserve">שלנו </w:t>
      </w:r>
      <w:bookmarkStart w:id="5999" w:name="_ETM_Q13_226049"/>
      <w:bookmarkEnd w:id="5999"/>
      <w:r>
        <w:rPr>
          <w:rtl/>
        </w:rPr>
        <w:t xml:space="preserve">והאיוולת </w:t>
      </w:r>
      <w:bookmarkStart w:id="6000" w:name="_ETM_Q13_226979"/>
      <w:bookmarkEnd w:id="6000"/>
      <w:r>
        <w:rPr>
          <w:rtl/>
        </w:rPr>
        <w:t xml:space="preserve">והטמטום </w:t>
      </w:r>
      <w:bookmarkStart w:id="6001" w:name="_ETM_Q13_227909"/>
      <w:bookmarkEnd w:id="6001"/>
      <w:proofErr w:type="spellStart"/>
      <w:r>
        <w:rPr>
          <w:rtl/>
        </w:rPr>
        <w:t>הפס</w:t>
      </w:r>
      <w:r>
        <w:rPr>
          <w:rFonts w:hint="cs"/>
          <w:rtl/>
        </w:rPr>
        <w:t>אודו</w:t>
      </w:r>
      <w:proofErr w:type="spellEnd"/>
      <w:r>
        <w:rPr>
          <w:rFonts w:hint="cs"/>
          <w:rtl/>
        </w:rPr>
        <w:t>-</w:t>
      </w:r>
      <w:bookmarkStart w:id="6002" w:name="_ETM_Q13_228420"/>
      <w:bookmarkEnd w:id="6002"/>
      <w:r>
        <w:rPr>
          <w:rtl/>
        </w:rPr>
        <w:t>משפטי</w:t>
      </w:r>
      <w:bookmarkStart w:id="6003" w:name="_ETM_Q13_229600"/>
      <w:bookmarkEnd w:id="6003"/>
      <w:r>
        <w:rPr>
          <w:rFonts w:hint="cs"/>
          <w:rtl/>
        </w:rPr>
        <w:t xml:space="preserve">, </w:t>
      </w:r>
      <w:r>
        <w:rPr>
          <w:rtl/>
        </w:rPr>
        <w:t xml:space="preserve">אסור </w:t>
      </w:r>
      <w:bookmarkStart w:id="6004" w:name="_ETM_Q13_230109"/>
      <w:bookmarkEnd w:id="6004"/>
      <w:r>
        <w:rPr>
          <w:rtl/>
        </w:rPr>
        <w:t>לגעת</w:t>
      </w:r>
      <w:r>
        <w:rPr>
          <w:rFonts w:hint="cs"/>
          <w:rtl/>
        </w:rPr>
        <w:t xml:space="preserve"> בהם.</w:t>
      </w:r>
      <w:r>
        <w:rPr>
          <w:rtl/>
        </w:rPr>
        <w:t xml:space="preserve"> </w:t>
      </w:r>
      <w:bookmarkStart w:id="6005" w:name="_ETM_Q13_231370"/>
      <w:bookmarkEnd w:id="6005"/>
      <w:r>
        <w:rPr>
          <w:rtl/>
        </w:rPr>
        <w:t xml:space="preserve">פרחים </w:t>
      </w:r>
      <w:bookmarkStart w:id="6006" w:name="_ETM_Q13_232000"/>
      <w:bookmarkEnd w:id="6006"/>
      <w:r>
        <w:rPr>
          <w:rtl/>
        </w:rPr>
        <w:t>מוגנים</w:t>
      </w:r>
      <w:r>
        <w:rPr>
          <w:rFonts w:hint="cs"/>
          <w:rtl/>
        </w:rPr>
        <w:t>.</w:t>
      </w:r>
      <w:r>
        <w:rPr>
          <w:rtl/>
        </w:rPr>
        <w:t xml:space="preserve"> </w:t>
      </w:r>
      <w:bookmarkStart w:id="6007" w:name="_ETM_Q13_233199"/>
      <w:bookmarkEnd w:id="6007"/>
      <w:r>
        <w:rPr>
          <w:rtl/>
        </w:rPr>
        <w:t xml:space="preserve">שכפ"ץ </w:t>
      </w:r>
      <w:bookmarkStart w:id="6008" w:name="_ETM_Q13_234010"/>
      <w:bookmarkEnd w:id="6008"/>
      <w:r>
        <w:rPr>
          <w:rtl/>
        </w:rPr>
        <w:t>משפטי</w:t>
      </w:r>
      <w:r>
        <w:rPr>
          <w:rFonts w:hint="cs"/>
          <w:rtl/>
        </w:rPr>
        <w:t>.</w:t>
      </w:r>
      <w:r>
        <w:rPr>
          <w:rtl/>
        </w:rPr>
        <w:t xml:space="preserve"> </w:t>
      </w:r>
      <w:bookmarkStart w:id="6009" w:name="_ETM_Q13_235899"/>
      <w:bookmarkEnd w:id="6009"/>
    </w:p>
    <w:p w:rsidR="009F6A01" w:rsidRDefault="009F6A01" w:rsidP="007F21CB">
      <w:pPr>
        <w:rPr>
          <w:rtl/>
        </w:rPr>
      </w:pPr>
      <w:bookmarkStart w:id="6010" w:name="_ETM_Q13_237194"/>
      <w:bookmarkStart w:id="6011" w:name="_ETM_Q13_237318"/>
      <w:bookmarkStart w:id="6012" w:name="_ETM_Q13_237594"/>
      <w:bookmarkEnd w:id="6010"/>
      <w:bookmarkEnd w:id="6011"/>
      <w:bookmarkEnd w:id="6012"/>
    </w:p>
    <w:p w:rsidR="009F6A01" w:rsidRDefault="009F6A01" w:rsidP="00215DD6">
      <w:pPr>
        <w:rPr>
          <w:rtl/>
        </w:rPr>
      </w:pPr>
      <w:bookmarkStart w:id="6013" w:name="_ETM_Q13_237679"/>
      <w:bookmarkEnd w:id="6013"/>
      <w:r>
        <w:rPr>
          <w:rtl/>
        </w:rPr>
        <w:t xml:space="preserve">במדינת </w:t>
      </w:r>
      <w:bookmarkStart w:id="6014" w:name="_ETM_Q13_236469"/>
      <w:bookmarkEnd w:id="6014"/>
      <w:r>
        <w:rPr>
          <w:rtl/>
        </w:rPr>
        <w:t xml:space="preserve">ישראל </w:t>
      </w:r>
      <w:bookmarkStart w:id="6015" w:name="_ETM_Q13_236799"/>
      <w:bookmarkStart w:id="6016" w:name="_ETM_Q13_237879"/>
      <w:bookmarkEnd w:id="6015"/>
      <w:bookmarkEnd w:id="6016"/>
      <w:r>
        <w:rPr>
          <w:rFonts w:hint="cs"/>
          <w:rtl/>
        </w:rPr>
        <w:t xml:space="preserve">2024 </w:t>
      </w:r>
      <w:r>
        <w:rPr>
          <w:rtl/>
        </w:rPr>
        <w:t xml:space="preserve">כל </w:t>
      </w:r>
      <w:bookmarkStart w:id="6017" w:name="_ETM_Q13_238119"/>
      <w:bookmarkEnd w:id="6017"/>
      <w:r>
        <w:rPr>
          <w:rtl/>
        </w:rPr>
        <w:t xml:space="preserve">משפטן </w:t>
      </w:r>
      <w:bookmarkStart w:id="6018" w:name="_ETM_Q13_238659"/>
      <w:bookmarkEnd w:id="6018"/>
      <w:r>
        <w:rPr>
          <w:rFonts w:hint="cs"/>
          <w:rtl/>
        </w:rPr>
        <w:t>הוא</w:t>
      </w:r>
      <w:r>
        <w:rPr>
          <w:rtl/>
        </w:rPr>
        <w:t xml:space="preserve"> </w:t>
      </w:r>
      <w:bookmarkStart w:id="6019" w:name="_ETM_Q13_238749"/>
      <w:bookmarkEnd w:id="6019"/>
      <w:r>
        <w:rPr>
          <w:rtl/>
        </w:rPr>
        <w:t>מלך</w:t>
      </w:r>
      <w:r>
        <w:rPr>
          <w:rFonts w:hint="cs"/>
          <w:rtl/>
        </w:rPr>
        <w:t>.</w:t>
      </w:r>
      <w:r>
        <w:rPr>
          <w:rtl/>
        </w:rPr>
        <w:t xml:space="preserve"> </w:t>
      </w:r>
      <w:bookmarkStart w:id="6020" w:name="_ETM_Q13_239499"/>
      <w:bookmarkEnd w:id="6020"/>
      <w:r>
        <w:rPr>
          <w:rtl/>
        </w:rPr>
        <w:t xml:space="preserve">הערכים </w:t>
      </w:r>
      <w:bookmarkStart w:id="6021" w:name="_ETM_Q13_239949"/>
      <w:bookmarkEnd w:id="6021"/>
      <w:r>
        <w:rPr>
          <w:rtl/>
        </w:rPr>
        <w:t xml:space="preserve">שלו </w:t>
      </w:r>
      <w:bookmarkStart w:id="6022" w:name="_ETM_Q13_240189"/>
      <w:bookmarkEnd w:id="6022"/>
      <w:r>
        <w:rPr>
          <w:rFonts w:hint="cs"/>
          <w:rtl/>
        </w:rPr>
        <w:t>ערכים</w:t>
      </w:r>
      <w:r>
        <w:rPr>
          <w:rtl/>
        </w:rPr>
        <w:t xml:space="preserve"> </w:t>
      </w:r>
      <w:bookmarkStart w:id="6023" w:name="_ETM_Q13_240519"/>
      <w:bookmarkEnd w:id="6023"/>
      <w:r>
        <w:rPr>
          <w:rtl/>
        </w:rPr>
        <w:t>נ</w:t>
      </w:r>
      <w:r>
        <w:rPr>
          <w:rFonts w:hint="cs"/>
          <w:rtl/>
        </w:rPr>
        <w:t>ע</w:t>
      </w:r>
      <w:r>
        <w:rPr>
          <w:rtl/>
        </w:rPr>
        <w:t>לים</w:t>
      </w:r>
      <w:r>
        <w:rPr>
          <w:rFonts w:hint="cs"/>
          <w:rtl/>
        </w:rPr>
        <w:t>,</w:t>
      </w:r>
      <w:r>
        <w:rPr>
          <w:rtl/>
        </w:rPr>
        <w:t xml:space="preserve"> </w:t>
      </w:r>
      <w:bookmarkStart w:id="6024" w:name="_ETM_Q13_241269"/>
      <w:bookmarkEnd w:id="6024"/>
      <w:r>
        <w:rPr>
          <w:rtl/>
        </w:rPr>
        <w:t xml:space="preserve">מעל </w:t>
      </w:r>
      <w:bookmarkStart w:id="6025" w:name="_ETM_Q13_241569"/>
      <w:bookmarkEnd w:id="6025"/>
      <w:r>
        <w:rPr>
          <w:rtl/>
        </w:rPr>
        <w:t>הציבור</w:t>
      </w:r>
      <w:r>
        <w:rPr>
          <w:rFonts w:hint="cs"/>
          <w:rtl/>
        </w:rPr>
        <w:t>,</w:t>
      </w:r>
      <w:r>
        <w:rPr>
          <w:rtl/>
        </w:rPr>
        <w:t xml:space="preserve"> </w:t>
      </w:r>
      <w:bookmarkStart w:id="6026" w:name="_ETM_Q13_242049"/>
      <w:bookmarkEnd w:id="6026"/>
      <w:r>
        <w:rPr>
          <w:rtl/>
        </w:rPr>
        <w:t xml:space="preserve">מעל </w:t>
      </w:r>
      <w:bookmarkStart w:id="6027" w:name="_ETM_Q13_242319"/>
      <w:bookmarkEnd w:id="6027"/>
      <w:r>
        <w:rPr>
          <w:rtl/>
        </w:rPr>
        <w:t>הכנסת</w:t>
      </w:r>
      <w:r>
        <w:rPr>
          <w:rFonts w:hint="cs"/>
          <w:rtl/>
        </w:rPr>
        <w:t>,</w:t>
      </w:r>
      <w:r>
        <w:rPr>
          <w:rtl/>
        </w:rPr>
        <w:t xml:space="preserve"> </w:t>
      </w:r>
      <w:bookmarkStart w:id="6028" w:name="_ETM_Q13_242799"/>
      <w:bookmarkEnd w:id="6028"/>
      <w:r>
        <w:rPr>
          <w:rtl/>
        </w:rPr>
        <w:t xml:space="preserve">מעל </w:t>
      </w:r>
      <w:bookmarkStart w:id="6029" w:name="_ETM_Q13_243039"/>
      <w:bookmarkEnd w:id="6029"/>
      <w:r>
        <w:rPr>
          <w:rtl/>
        </w:rPr>
        <w:t>ההיגיון</w:t>
      </w:r>
      <w:r>
        <w:rPr>
          <w:rFonts w:hint="cs"/>
          <w:rtl/>
        </w:rPr>
        <w:t>.</w:t>
      </w:r>
      <w:r>
        <w:rPr>
          <w:rtl/>
        </w:rPr>
        <w:t xml:space="preserve"> </w:t>
      </w:r>
      <w:bookmarkStart w:id="6030" w:name="_ETM_Q13_244729"/>
      <w:bookmarkEnd w:id="6030"/>
      <w:r>
        <w:rPr>
          <w:rtl/>
        </w:rPr>
        <w:t xml:space="preserve">אתם </w:t>
      </w:r>
      <w:bookmarkStart w:id="6031" w:name="_ETM_Q13_245000"/>
      <w:bookmarkEnd w:id="6031"/>
      <w:r>
        <w:rPr>
          <w:rtl/>
        </w:rPr>
        <w:t>מבינים</w:t>
      </w:r>
      <w:r>
        <w:rPr>
          <w:rFonts w:hint="cs"/>
          <w:rtl/>
        </w:rPr>
        <w:t>,</w:t>
      </w:r>
      <w:r>
        <w:rPr>
          <w:rtl/>
        </w:rPr>
        <w:t xml:space="preserve"> </w:t>
      </w:r>
      <w:bookmarkStart w:id="6032" w:name="_ETM_Q13_245300"/>
      <w:bookmarkEnd w:id="6032"/>
      <w:r>
        <w:rPr>
          <w:rtl/>
        </w:rPr>
        <w:t xml:space="preserve">אזרחי </w:t>
      </w:r>
      <w:bookmarkStart w:id="6033" w:name="_ETM_Q13_245600"/>
      <w:bookmarkEnd w:id="6033"/>
      <w:r>
        <w:rPr>
          <w:rtl/>
        </w:rPr>
        <w:t>ישראל</w:t>
      </w:r>
      <w:r>
        <w:rPr>
          <w:rFonts w:hint="cs"/>
          <w:rtl/>
        </w:rPr>
        <w:t>,</w:t>
      </w:r>
      <w:r>
        <w:rPr>
          <w:rtl/>
        </w:rPr>
        <w:t xml:space="preserve"> </w:t>
      </w:r>
      <w:bookmarkStart w:id="6034" w:name="_ETM_Q13_246800"/>
      <w:bookmarkEnd w:id="6034"/>
      <w:r>
        <w:rPr>
          <w:rtl/>
        </w:rPr>
        <w:t xml:space="preserve">שהרוצחים </w:t>
      </w:r>
      <w:bookmarkStart w:id="6035" w:name="_ETM_Q13_247730"/>
      <w:bookmarkEnd w:id="6035"/>
      <w:r>
        <w:rPr>
          <w:rFonts w:hint="cs"/>
          <w:rtl/>
        </w:rPr>
        <w:t xml:space="preserve">והחוטפים </w:t>
      </w:r>
      <w:bookmarkStart w:id="6036" w:name="_ETM_Q13_250715"/>
      <w:bookmarkEnd w:id="6036"/>
      <w:r>
        <w:rPr>
          <w:rFonts w:hint="cs"/>
          <w:rtl/>
        </w:rPr>
        <w:t>של</w:t>
      </w:r>
      <w:r>
        <w:rPr>
          <w:rtl/>
        </w:rPr>
        <w:t xml:space="preserve"> </w:t>
      </w:r>
      <w:bookmarkStart w:id="6037" w:name="_ETM_Q13_248569"/>
      <w:bookmarkEnd w:id="6037"/>
      <w:r>
        <w:rPr>
          <w:rFonts w:hint="cs"/>
          <w:rtl/>
        </w:rPr>
        <w:t xml:space="preserve">בני </w:t>
      </w:r>
      <w:r>
        <w:rPr>
          <w:rtl/>
        </w:rPr>
        <w:t>משפח</w:t>
      </w:r>
      <w:r>
        <w:rPr>
          <w:rFonts w:hint="cs"/>
          <w:rtl/>
        </w:rPr>
        <w:t>ת</w:t>
      </w:r>
      <w:r>
        <w:rPr>
          <w:rtl/>
        </w:rPr>
        <w:t xml:space="preserve"> </w:t>
      </w:r>
      <w:bookmarkStart w:id="6038" w:name="_ETM_Q13_249530"/>
      <w:bookmarkEnd w:id="6038"/>
      <w:r>
        <w:rPr>
          <w:rtl/>
        </w:rPr>
        <w:t xml:space="preserve">ביבס </w:t>
      </w:r>
      <w:bookmarkStart w:id="6039" w:name="_ETM_Q13_250160"/>
      <w:bookmarkEnd w:id="6039"/>
      <w:r>
        <w:rPr>
          <w:rtl/>
        </w:rPr>
        <w:t>יכולים</w:t>
      </w:r>
      <w:r>
        <w:rPr>
          <w:rFonts w:hint="cs"/>
          <w:rtl/>
        </w:rPr>
        <w:t xml:space="preserve"> להלך בבטחה?</w:t>
      </w:r>
      <w:r>
        <w:rPr>
          <w:rtl/>
        </w:rPr>
        <w:t xml:space="preserve"> </w:t>
      </w:r>
      <w:bookmarkStart w:id="6040" w:name="_ETM_Q13_250610"/>
      <w:bookmarkStart w:id="6041" w:name="_ETM_Q13_251060"/>
      <w:bookmarkStart w:id="6042" w:name="_ETM_Q13_252380"/>
      <w:bookmarkEnd w:id="6040"/>
      <w:bookmarkEnd w:id="6041"/>
      <w:bookmarkEnd w:id="6042"/>
      <w:r>
        <w:rPr>
          <w:rtl/>
        </w:rPr>
        <w:t xml:space="preserve">זה </w:t>
      </w:r>
      <w:bookmarkStart w:id="6043" w:name="_ETM_Q13_252680"/>
      <w:bookmarkEnd w:id="6043"/>
      <w:r>
        <w:rPr>
          <w:rtl/>
        </w:rPr>
        <w:t>הגיוני</w:t>
      </w:r>
      <w:r>
        <w:rPr>
          <w:rFonts w:hint="cs"/>
          <w:rtl/>
        </w:rPr>
        <w:t>?</w:t>
      </w:r>
      <w:r>
        <w:rPr>
          <w:rtl/>
        </w:rPr>
        <w:t xml:space="preserve"> </w:t>
      </w:r>
      <w:bookmarkStart w:id="6044" w:name="_ETM_Q13_254229"/>
      <w:bookmarkEnd w:id="6044"/>
      <w:r>
        <w:rPr>
          <w:rtl/>
        </w:rPr>
        <w:t xml:space="preserve">זה </w:t>
      </w:r>
      <w:bookmarkStart w:id="6045" w:name="_ETM_Q13_254469"/>
      <w:bookmarkEnd w:id="6045"/>
      <w:r>
        <w:rPr>
          <w:rtl/>
        </w:rPr>
        <w:t>חולני</w:t>
      </w:r>
      <w:r>
        <w:rPr>
          <w:rFonts w:hint="cs"/>
          <w:rtl/>
        </w:rPr>
        <w:t>.</w:t>
      </w:r>
      <w:r>
        <w:rPr>
          <w:rtl/>
        </w:rPr>
        <w:t xml:space="preserve"> </w:t>
      </w:r>
      <w:bookmarkStart w:id="6046" w:name="_ETM_Q13_256420"/>
      <w:bookmarkStart w:id="6047" w:name="_ETM_Q13_261943"/>
      <w:bookmarkStart w:id="6048" w:name="_ETM_Q13_262019"/>
      <w:bookmarkStart w:id="6049" w:name="_ETM_Q13_262279"/>
      <w:bookmarkStart w:id="6050" w:name="_ETM_Q13_262323"/>
      <w:bookmarkEnd w:id="6046"/>
      <w:bookmarkEnd w:id="6047"/>
      <w:bookmarkEnd w:id="6048"/>
      <w:bookmarkEnd w:id="6049"/>
      <w:bookmarkEnd w:id="6050"/>
      <w:r>
        <w:rPr>
          <w:rtl/>
        </w:rPr>
        <w:t>אגב</w:t>
      </w:r>
      <w:r>
        <w:rPr>
          <w:rFonts w:hint="cs"/>
          <w:rtl/>
        </w:rPr>
        <w:t>,</w:t>
      </w:r>
      <w:r>
        <w:rPr>
          <w:rtl/>
        </w:rPr>
        <w:t xml:space="preserve"> </w:t>
      </w:r>
      <w:bookmarkStart w:id="6051" w:name="_ETM_Q13_257110"/>
      <w:bookmarkEnd w:id="6051"/>
      <w:r>
        <w:rPr>
          <w:rtl/>
        </w:rPr>
        <w:t xml:space="preserve">השכפ"ץ </w:t>
      </w:r>
      <w:bookmarkStart w:id="6052" w:name="_ETM_Q13_257799"/>
      <w:bookmarkEnd w:id="6052"/>
      <w:r>
        <w:rPr>
          <w:rtl/>
        </w:rPr>
        <w:t xml:space="preserve">המשפטי </w:t>
      </w:r>
      <w:bookmarkStart w:id="6053" w:name="_ETM_Q13_258250"/>
      <w:bookmarkEnd w:id="6053"/>
      <w:r>
        <w:rPr>
          <w:rtl/>
        </w:rPr>
        <w:t xml:space="preserve">עובד </w:t>
      </w:r>
      <w:bookmarkStart w:id="6054" w:name="_ETM_Q13_258729"/>
      <w:bookmarkEnd w:id="6054"/>
      <w:r>
        <w:rPr>
          <w:rtl/>
        </w:rPr>
        <w:t xml:space="preserve">לאחרונה </w:t>
      </w:r>
      <w:bookmarkStart w:id="6055" w:name="_ETM_Q13_259659"/>
      <w:bookmarkEnd w:id="6055"/>
      <w:r>
        <w:rPr>
          <w:rtl/>
        </w:rPr>
        <w:t xml:space="preserve">שעות </w:t>
      </w:r>
      <w:bookmarkStart w:id="6056" w:name="_ETM_Q13_260049"/>
      <w:bookmarkEnd w:id="6056"/>
      <w:r>
        <w:rPr>
          <w:rtl/>
        </w:rPr>
        <w:t>נוספות</w:t>
      </w:r>
      <w:r>
        <w:rPr>
          <w:rFonts w:hint="cs"/>
          <w:rtl/>
        </w:rPr>
        <w:t>.</w:t>
      </w:r>
      <w:r>
        <w:rPr>
          <w:rtl/>
        </w:rPr>
        <w:t xml:space="preserve"> </w:t>
      </w:r>
      <w:bookmarkStart w:id="6057" w:name="_ETM_Q13_261790"/>
      <w:bookmarkEnd w:id="6057"/>
      <w:r>
        <w:rPr>
          <w:rtl/>
        </w:rPr>
        <w:t xml:space="preserve">בג"ץ </w:t>
      </w:r>
      <w:bookmarkStart w:id="6058" w:name="_ETM_Q13_262270"/>
      <w:bookmarkEnd w:id="6058"/>
      <w:r>
        <w:rPr>
          <w:rtl/>
        </w:rPr>
        <w:t xml:space="preserve">אישר </w:t>
      </w:r>
      <w:bookmarkStart w:id="6059" w:name="_ETM_Q13_262540"/>
      <w:bookmarkEnd w:id="6059"/>
      <w:r>
        <w:rPr>
          <w:rtl/>
        </w:rPr>
        <w:t xml:space="preserve">אתמול </w:t>
      </w:r>
      <w:bookmarkStart w:id="6060" w:name="_ETM_Q13_262959"/>
      <w:bookmarkEnd w:id="6060"/>
      <w:r>
        <w:rPr>
          <w:rtl/>
        </w:rPr>
        <w:t xml:space="preserve">זכות </w:t>
      </w:r>
      <w:bookmarkStart w:id="6061" w:name="_ETM_Q13_263189"/>
      <w:bookmarkEnd w:id="6061"/>
      <w:r>
        <w:rPr>
          <w:rtl/>
        </w:rPr>
        <w:t xml:space="preserve">עמידה </w:t>
      </w:r>
      <w:bookmarkStart w:id="6062" w:name="_ETM_Q13_263490"/>
      <w:bookmarkEnd w:id="6062"/>
      <w:r>
        <w:rPr>
          <w:rtl/>
        </w:rPr>
        <w:t xml:space="preserve">לרשות </w:t>
      </w:r>
      <w:bookmarkStart w:id="6063" w:name="_ETM_Q13_263880"/>
      <w:bookmarkEnd w:id="6063"/>
      <w:r>
        <w:rPr>
          <w:rtl/>
        </w:rPr>
        <w:t>הפלסטינית</w:t>
      </w:r>
      <w:r>
        <w:rPr>
          <w:rFonts w:hint="cs"/>
          <w:rtl/>
        </w:rPr>
        <w:t>,</w:t>
      </w:r>
      <w:r>
        <w:rPr>
          <w:rtl/>
        </w:rPr>
        <w:t xml:space="preserve"> </w:t>
      </w:r>
      <w:bookmarkStart w:id="6064" w:name="_ETM_Q13_265180"/>
      <w:bookmarkEnd w:id="6064"/>
      <w:r>
        <w:rPr>
          <w:rtl/>
        </w:rPr>
        <w:t xml:space="preserve">זו </w:t>
      </w:r>
      <w:bookmarkStart w:id="6065" w:name="_ETM_Q13_265420"/>
      <w:bookmarkEnd w:id="6065"/>
      <w:r>
        <w:rPr>
          <w:rtl/>
        </w:rPr>
        <w:t xml:space="preserve">שמחנכת </w:t>
      </w:r>
      <w:bookmarkStart w:id="6066" w:name="_ETM_Q13_266079"/>
      <w:bookmarkEnd w:id="6066"/>
      <w:r>
        <w:rPr>
          <w:rtl/>
        </w:rPr>
        <w:t>לטרור</w:t>
      </w:r>
      <w:r>
        <w:rPr>
          <w:rFonts w:hint="cs"/>
          <w:rtl/>
        </w:rPr>
        <w:t>,</w:t>
      </w:r>
      <w:r>
        <w:rPr>
          <w:rtl/>
        </w:rPr>
        <w:t xml:space="preserve"> </w:t>
      </w:r>
      <w:bookmarkStart w:id="6067" w:name="_ETM_Q13_266890"/>
      <w:bookmarkEnd w:id="6067"/>
      <w:r>
        <w:rPr>
          <w:rtl/>
        </w:rPr>
        <w:t xml:space="preserve">מעודדת </w:t>
      </w:r>
      <w:bookmarkStart w:id="6068" w:name="_ETM_Q13_267579"/>
      <w:bookmarkEnd w:id="6068"/>
      <w:r>
        <w:rPr>
          <w:rtl/>
        </w:rPr>
        <w:t>טרור</w:t>
      </w:r>
      <w:r>
        <w:rPr>
          <w:rFonts w:hint="cs"/>
          <w:rtl/>
        </w:rPr>
        <w:t>,</w:t>
      </w:r>
      <w:r>
        <w:rPr>
          <w:rtl/>
        </w:rPr>
        <w:t xml:space="preserve"> </w:t>
      </w:r>
      <w:bookmarkStart w:id="6069" w:name="_ETM_Q13_268149"/>
      <w:bookmarkEnd w:id="6069"/>
      <w:r>
        <w:rPr>
          <w:rtl/>
        </w:rPr>
        <w:t xml:space="preserve">משלמת </w:t>
      </w:r>
      <w:bookmarkStart w:id="6070" w:name="_ETM_Q13_268750"/>
      <w:bookmarkEnd w:id="6070"/>
      <w:r>
        <w:rPr>
          <w:rtl/>
        </w:rPr>
        <w:t xml:space="preserve">לרוצחי </w:t>
      </w:r>
      <w:bookmarkStart w:id="6071" w:name="_ETM_Q13_269200"/>
      <w:bookmarkEnd w:id="6071"/>
      <w:r>
        <w:rPr>
          <w:rtl/>
        </w:rPr>
        <w:t>יהודים</w:t>
      </w:r>
      <w:r>
        <w:rPr>
          <w:rFonts w:hint="cs"/>
          <w:rtl/>
        </w:rPr>
        <w:t>,</w:t>
      </w:r>
      <w:r>
        <w:rPr>
          <w:rtl/>
        </w:rPr>
        <w:t xml:space="preserve"> </w:t>
      </w:r>
      <w:bookmarkStart w:id="6072" w:name="_ETM_Q13_270000"/>
      <w:bookmarkEnd w:id="6072"/>
      <w:r>
        <w:rPr>
          <w:rtl/>
        </w:rPr>
        <w:t xml:space="preserve">אבל </w:t>
      </w:r>
      <w:bookmarkStart w:id="6073" w:name="_ETM_Q13_270360"/>
      <w:bookmarkEnd w:id="6073"/>
      <w:r>
        <w:rPr>
          <w:rtl/>
        </w:rPr>
        <w:t xml:space="preserve">הרשות </w:t>
      </w:r>
      <w:bookmarkStart w:id="6074" w:name="_ETM_Q13_270810"/>
      <w:bookmarkEnd w:id="6074"/>
      <w:r>
        <w:rPr>
          <w:rtl/>
        </w:rPr>
        <w:t xml:space="preserve">הזאת </w:t>
      </w:r>
      <w:bookmarkStart w:id="6075" w:name="_ETM_Q13_271470"/>
      <w:bookmarkEnd w:id="6075"/>
      <w:r>
        <w:rPr>
          <w:rtl/>
        </w:rPr>
        <w:t xml:space="preserve">עתרה </w:t>
      </w:r>
      <w:bookmarkStart w:id="6076" w:name="_ETM_Q13_271979"/>
      <w:bookmarkEnd w:id="6076"/>
      <w:r>
        <w:rPr>
          <w:rtl/>
        </w:rPr>
        <w:t xml:space="preserve">לבג"ץ </w:t>
      </w:r>
      <w:bookmarkStart w:id="6077" w:name="_ETM_Q13_272490"/>
      <w:bookmarkEnd w:id="6077"/>
      <w:r>
        <w:rPr>
          <w:rtl/>
        </w:rPr>
        <w:t xml:space="preserve">כדי </w:t>
      </w:r>
      <w:bookmarkStart w:id="6078" w:name="_ETM_Q13_272670"/>
      <w:bookmarkEnd w:id="6078"/>
      <w:r>
        <w:rPr>
          <w:rtl/>
        </w:rPr>
        <w:t xml:space="preserve">שתוכל </w:t>
      </w:r>
      <w:bookmarkStart w:id="6079" w:name="_ETM_Q13_272970"/>
      <w:bookmarkEnd w:id="6079"/>
      <w:r>
        <w:rPr>
          <w:rtl/>
        </w:rPr>
        <w:t xml:space="preserve">להמשיך </w:t>
      </w:r>
      <w:bookmarkStart w:id="6080" w:name="_ETM_Q13_273299"/>
      <w:bookmarkEnd w:id="6080"/>
      <w:r>
        <w:rPr>
          <w:rtl/>
        </w:rPr>
        <w:t>לשלם</w:t>
      </w:r>
      <w:r>
        <w:rPr>
          <w:rFonts w:hint="cs"/>
          <w:rtl/>
        </w:rPr>
        <w:t>.</w:t>
      </w:r>
      <w:r>
        <w:rPr>
          <w:rtl/>
        </w:rPr>
        <w:t xml:space="preserve"> </w:t>
      </w:r>
      <w:bookmarkStart w:id="6081" w:name="_ETM_Q13_274630"/>
      <w:bookmarkStart w:id="6082" w:name="_ETM_Q13_274840"/>
      <w:bookmarkEnd w:id="6081"/>
      <w:bookmarkEnd w:id="6082"/>
      <w:r>
        <w:rPr>
          <w:rtl/>
        </w:rPr>
        <w:t xml:space="preserve">רוצים </w:t>
      </w:r>
      <w:bookmarkStart w:id="6083" w:name="_ETM_Q13_275200"/>
      <w:bookmarkEnd w:id="6083"/>
      <w:r>
        <w:rPr>
          <w:rtl/>
        </w:rPr>
        <w:t xml:space="preserve">עוד </w:t>
      </w:r>
      <w:bookmarkStart w:id="6084" w:name="_ETM_Q13_275440"/>
      <w:bookmarkEnd w:id="6084"/>
      <w:r>
        <w:rPr>
          <w:rtl/>
        </w:rPr>
        <w:t>מ</w:t>
      </w:r>
      <w:bookmarkStart w:id="6085" w:name="_ETM_Q13_276550"/>
      <w:bookmarkEnd w:id="6085"/>
      <w:r>
        <w:rPr>
          <w:rtl/>
        </w:rPr>
        <w:t xml:space="preserve">נפלאות </w:t>
      </w:r>
      <w:bookmarkStart w:id="6086" w:name="_ETM_Q13_277209"/>
      <w:bookmarkEnd w:id="6086"/>
      <w:r>
        <w:rPr>
          <w:rtl/>
        </w:rPr>
        <w:t xml:space="preserve">השכפ"ץ </w:t>
      </w:r>
      <w:bookmarkStart w:id="6087" w:name="_ETM_Q13_277780"/>
      <w:bookmarkEnd w:id="6087"/>
      <w:r>
        <w:rPr>
          <w:rtl/>
        </w:rPr>
        <w:t>המשפטי</w:t>
      </w:r>
      <w:r>
        <w:rPr>
          <w:rFonts w:hint="cs"/>
          <w:rtl/>
        </w:rPr>
        <w:t>?</w:t>
      </w:r>
      <w:r>
        <w:rPr>
          <w:rtl/>
        </w:rPr>
        <w:t xml:space="preserve"> </w:t>
      </w:r>
      <w:bookmarkStart w:id="6088" w:name="_ETM_Q13_279690"/>
      <w:bookmarkEnd w:id="6088"/>
      <w:r>
        <w:rPr>
          <w:rtl/>
        </w:rPr>
        <w:t xml:space="preserve">יש </w:t>
      </w:r>
      <w:bookmarkStart w:id="6089" w:name="_ETM_Q13_279930"/>
      <w:bookmarkStart w:id="6090" w:name="_ETM_Q13_280080"/>
      <w:bookmarkEnd w:id="6089"/>
      <w:bookmarkEnd w:id="6090"/>
      <w:r>
        <w:rPr>
          <w:rFonts w:hint="cs"/>
          <w:rtl/>
        </w:rPr>
        <w:t>עתירה</w:t>
      </w:r>
      <w:r>
        <w:rPr>
          <w:rtl/>
        </w:rPr>
        <w:t xml:space="preserve"> </w:t>
      </w:r>
      <w:bookmarkStart w:id="6091" w:name="_ETM_Q13_282010"/>
      <w:bookmarkEnd w:id="6091"/>
      <w:r>
        <w:rPr>
          <w:rtl/>
        </w:rPr>
        <w:t xml:space="preserve">תלויה </w:t>
      </w:r>
      <w:bookmarkStart w:id="6092" w:name="_ETM_Q13_282369"/>
      <w:bookmarkEnd w:id="6092"/>
      <w:r>
        <w:rPr>
          <w:rtl/>
        </w:rPr>
        <w:t xml:space="preserve">ועומדת </w:t>
      </w:r>
      <w:bookmarkStart w:id="6093" w:name="_ETM_Q13_283790"/>
      <w:bookmarkEnd w:id="6093"/>
      <w:r>
        <w:rPr>
          <w:rFonts w:hint="cs"/>
          <w:rtl/>
        </w:rPr>
        <w:t>כנגד</w:t>
      </w:r>
      <w:r>
        <w:rPr>
          <w:rtl/>
        </w:rPr>
        <w:t xml:space="preserve"> </w:t>
      </w:r>
      <w:bookmarkStart w:id="6094" w:name="_ETM_Q13_284150"/>
      <w:bookmarkEnd w:id="6094"/>
      <w:r>
        <w:rPr>
          <w:rtl/>
        </w:rPr>
        <w:t xml:space="preserve">מערכת </w:t>
      </w:r>
      <w:bookmarkStart w:id="6095" w:name="_ETM_Q13_284600"/>
      <w:bookmarkEnd w:id="6095"/>
      <w:r>
        <w:rPr>
          <w:rtl/>
        </w:rPr>
        <w:t xml:space="preserve">הביטחון </w:t>
      </w:r>
      <w:bookmarkStart w:id="6096" w:name="_ETM_Q13_286259"/>
      <w:bookmarkEnd w:id="6096"/>
      <w:r>
        <w:rPr>
          <w:rFonts w:hint="cs"/>
          <w:rtl/>
        </w:rPr>
        <w:t>ל</w:t>
      </w:r>
      <w:r>
        <w:rPr>
          <w:rtl/>
        </w:rPr>
        <w:t xml:space="preserve">שחרר </w:t>
      </w:r>
      <w:bookmarkStart w:id="6097" w:name="_ETM_Q13_286890"/>
      <w:bookmarkEnd w:id="6097"/>
      <w:r>
        <w:rPr>
          <w:rtl/>
        </w:rPr>
        <w:t xml:space="preserve">את </w:t>
      </w:r>
      <w:bookmarkStart w:id="6098" w:name="_ETM_Q13_286979"/>
      <w:bookmarkEnd w:id="6098"/>
      <w:r>
        <w:rPr>
          <w:rtl/>
        </w:rPr>
        <w:t xml:space="preserve">גופתו </w:t>
      </w:r>
      <w:bookmarkStart w:id="6099" w:name="_ETM_Q13_287369"/>
      <w:bookmarkEnd w:id="6099"/>
      <w:r>
        <w:rPr>
          <w:rtl/>
        </w:rPr>
        <w:t xml:space="preserve">של </w:t>
      </w:r>
      <w:bookmarkStart w:id="6100" w:name="_ETM_Q13_287579"/>
      <w:bookmarkEnd w:id="6100"/>
      <w:r>
        <w:rPr>
          <w:rFonts w:hint="cs"/>
          <w:rtl/>
        </w:rPr>
        <w:t>ה</w:t>
      </w:r>
      <w:r>
        <w:rPr>
          <w:rtl/>
        </w:rPr>
        <w:t xml:space="preserve">מחבל </w:t>
      </w:r>
      <w:bookmarkStart w:id="6101" w:name="_ETM_Q13_288179"/>
      <w:bookmarkEnd w:id="6101"/>
      <w:r>
        <w:rPr>
          <w:rFonts w:hint="cs"/>
          <w:rtl/>
        </w:rPr>
        <w:t>וליד</w:t>
      </w:r>
      <w:r>
        <w:rPr>
          <w:rtl/>
        </w:rPr>
        <w:t xml:space="preserve"> </w:t>
      </w:r>
      <w:bookmarkStart w:id="6102" w:name="_ETM_Q13_288479"/>
      <w:bookmarkEnd w:id="6102"/>
      <w:r>
        <w:rPr>
          <w:rtl/>
        </w:rPr>
        <w:t>דקה</w:t>
      </w:r>
      <w:r>
        <w:rPr>
          <w:rFonts w:hint="cs"/>
          <w:rtl/>
        </w:rPr>
        <w:t>.</w:t>
      </w:r>
      <w:r>
        <w:rPr>
          <w:rtl/>
        </w:rPr>
        <w:t xml:space="preserve"> </w:t>
      </w:r>
      <w:bookmarkStart w:id="6103" w:name="_ETM_Q13_290240"/>
      <w:bookmarkEnd w:id="6103"/>
      <w:r>
        <w:rPr>
          <w:rtl/>
        </w:rPr>
        <w:t>אנחנו</w:t>
      </w:r>
      <w:r>
        <w:rPr>
          <w:rFonts w:hint="cs"/>
          <w:rtl/>
        </w:rPr>
        <w:t>,</w:t>
      </w:r>
      <w:r>
        <w:rPr>
          <w:rtl/>
        </w:rPr>
        <w:t xml:space="preserve"> </w:t>
      </w:r>
      <w:bookmarkStart w:id="6104" w:name="_ETM_Q13_291109"/>
      <w:bookmarkEnd w:id="6104"/>
      <w:r>
        <w:rPr>
          <w:rtl/>
        </w:rPr>
        <w:t xml:space="preserve">מערכת </w:t>
      </w:r>
      <w:bookmarkStart w:id="6105" w:name="_ETM_Q13_291469"/>
      <w:bookmarkEnd w:id="6105"/>
      <w:r>
        <w:rPr>
          <w:rtl/>
        </w:rPr>
        <w:t>הביטחון</w:t>
      </w:r>
      <w:r>
        <w:rPr>
          <w:rFonts w:hint="cs"/>
          <w:rtl/>
        </w:rPr>
        <w:t>,</w:t>
      </w:r>
      <w:r>
        <w:rPr>
          <w:rtl/>
        </w:rPr>
        <w:t xml:space="preserve"> </w:t>
      </w:r>
      <w:bookmarkStart w:id="6106" w:name="_ETM_Q13_292249"/>
      <w:bookmarkEnd w:id="6106"/>
      <w:r>
        <w:rPr>
          <w:rtl/>
        </w:rPr>
        <w:t xml:space="preserve">רוצים </w:t>
      </w:r>
      <w:bookmarkStart w:id="6107" w:name="_ETM_Q13_292520"/>
      <w:bookmarkEnd w:id="6107"/>
      <w:r>
        <w:rPr>
          <w:rtl/>
        </w:rPr>
        <w:t xml:space="preserve">לשמור </w:t>
      </w:r>
      <w:bookmarkStart w:id="6108" w:name="_ETM_Q13_292939"/>
      <w:bookmarkEnd w:id="6108"/>
      <w:r>
        <w:rPr>
          <w:rtl/>
        </w:rPr>
        <w:t>א</w:t>
      </w:r>
      <w:r>
        <w:rPr>
          <w:rFonts w:hint="cs"/>
          <w:rtl/>
        </w:rPr>
        <w:t>ו</w:t>
      </w:r>
      <w:r>
        <w:rPr>
          <w:rtl/>
        </w:rPr>
        <w:t>ת</w:t>
      </w:r>
      <w:r>
        <w:rPr>
          <w:rFonts w:hint="cs"/>
          <w:rtl/>
        </w:rPr>
        <w:t>ה</w:t>
      </w:r>
      <w:r>
        <w:rPr>
          <w:rtl/>
        </w:rPr>
        <w:t xml:space="preserve"> </w:t>
      </w:r>
      <w:bookmarkStart w:id="6109" w:name="_ETM_Q13_292999"/>
      <w:bookmarkEnd w:id="6109"/>
      <w:r>
        <w:rPr>
          <w:rFonts w:hint="cs"/>
          <w:rtl/>
        </w:rPr>
        <w:t>כדי</w:t>
      </w:r>
      <w:r>
        <w:rPr>
          <w:rtl/>
        </w:rPr>
        <w:t xml:space="preserve"> </w:t>
      </w:r>
      <w:bookmarkStart w:id="6110" w:name="_ETM_Q13_293209"/>
      <w:bookmarkEnd w:id="6110"/>
      <w:r>
        <w:rPr>
          <w:rtl/>
        </w:rPr>
        <w:t xml:space="preserve">לשחרר </w:t>
      </w:r>
      <w:bookmarkStart w:id="6111" w:name="_ETM_Q13_293479"/>
      <w:bookmarkEnd w:id="6111"/>
      <w:r>
        <w:rPr>
          <w:rtl/>
        </w:rPr>
        <w:t>חטופים</w:t>
      </w:r>
      <w:r>
        <w:rPr>
          <w:rFonts w:hint="cs"/>
          <w:rtl/>
        </w:rPr>
        <w:t xml:space="preserve"> </w:t>
      </w:r>
      <w:r>
        <w:rPr>
          <w:rFonts w:hint="eastAsia"/>
          <w:rtl/>
        </w:rPr>
        <w:t>–</w:t>
      </w:r>
      <w:r>
        <w:rPr>
          <w:rtl/>
        </w:rPr>
        <w:t xml:space="preserve"> </w:t>
      </w:r>
      <w:bookmarkStart w:id="6112" w:name="_ETM_Q13_294759"/>
      <w:bookmarkEnd w:id="6112"/>
      <w:r>
        <w:rPr>
          <w:rtl/>
        </w:rPr>
        <w:t xml:space="preserve">בית </w:t>
      </w:r>
      <w:bookmarkStart w:id="6113" w:name="_ETM_Q13_295030"/>
      <w:bookmarkEnd w:id="6113"/>
      <w:r>
        <w:rPr>
          <w:rFonts w:hint="cs"/>
          <w:rtl/>
        </w:rPr>
        <w:t>ה</w:t>
      </w:r>
      <w:r>
        <w:rPr>
          <w:rtl/>
        </w:rPr>
        <w:t xml:space="preserve">משפט </w:t>
      </w:r>
      <w:bookmarkStart w:id="6114" w:name="_ETM_Q13_295810"/>
      <w:bookmarkEnd w:id="6114"/>
      <w:r>
        <w:rPr>
          <w:rtl/>
        </w:rPr>
        <w:t xml:space="preserve">מוציא </w:t>
      </w:r>
      <w:bookmarkStart w:id="6115" w:name="_ETM_Q13_296560"/>
      <w:bookmarkEnd w:id="6115"/>
      <w:r>
        <w:rPr>
          <w:rtl/>
        </w:rPr>
        <w:t xml:space="preserve">צו </w:t>
      </w:r>
      <w:bookmarkStart w:id="6116" w:name="_ETM_Q13_296799"/>
      <w:bookmarkEnd w:id="6116"/>
      <w:r>
        <w:rPr>
          <w:rtl/>
        </w:rPr>
        <w:t xml:space="preserve">על </w:t>
      </w:r>
      <w:bookmarkStart w:id="6117" w:name="_ETM_Q13_296920"/>
      <w:bookmarkEnd w:id="6117"/>
      <w:r>
        <w:rPr>
          <w:rtl/>
        </w:rPr>
        <w:t>תנאי</w:t>
      </w:r>
      <w:r>
        <w:rPr>
          <w:rFonts w:hint="cs"/>
          <w:rtl/>
        </w:rPr>
        <w:t>.</w:t>
      </w:r>
      <w:r>
        <w:rPr>
          <w:rtl/>
        </w:rPr>
        <w:t xml:space="preserve"> </w:t>
      </w:r>
      <w:bookmarkStart w:id="6118" w:name="_ETM_Q13_298490"/>
      <w:bookmarkEnd w:id="6118"/>
      <w:r>
        <w:rPr>
          <w:rtl/>
        </w:rPr>
        <w:t xml:space="preserve">שכפ"ץ </w:t>
      </w:r>
      <w:bookmarkStart w:id="6119" w:name="_ETM_Q13_299179"/>
      <w:bookmarkEnd w:id="6119"/>
      <w:r>
        <w:rPr>
          <w:rtl/>
        </w:rPr>
        <w:t>משפטי</w:t>
      </w:r>
      <w:r>
        <w:rPr>
          <w:rFonts w:hint="cs"/>
          <w:rtl/>
        </w:rPr>
        <w:t xml:space="preserve"> </w:t>
      </w:r>
      <w:r>
        <w:rPr>
          <w:rFonts w:hint="eastAsia"/>
          <w:rtl/>
        </w:rPr>
        <w:t>–</w:t>
      </w:r>
      <w:r>
        <w:rPr>
          <w:rtl/>
        </w:rPr>
        <w:t xml:space="preserve"> </w:t>
      </w:r>
      <w:bookmarkStart w:id="6120" w:name="_ETM_Q13_300049"/>
      <w:bookmarkEnd w:id="6120"/>
      <w:r>
        <w:rPr>
          <w:rtl/>
        </w:rPr>
        <w:t>למי</w:t>
      </w:r>
      <w:r>
        <w:rPr>
          <w:rFonts w:hint="cs"/>
          <w:rtl/>
        </w:rPr>
        <w:t>?</w:t>
      </w:r>
    </w:p>
    <w:p w:rsidR="009F6A01" w:rsidRDefault="009F6A01" w:rsidP="007F21CB">
      <w:pPr>
        <w:rPr>
          <w:rtl/>
        </w:rPr>
      </w:pPr>
      <w:bookmarkStart w:id="6121" w:name="_ETM_Q13_303162"/>
      <w:bookmarkStart w:id="6122" w:name="_ETM_Q13_303245"/>
      <w:bookmarkStart w:id="6123" w:name="_ETM_Q13_304376"/>
      <w:bookmarkEnd w:id="6121"/>
      <w:bookmarkEnd w:id="6122"/>
      <w:bookmarkEnd w:id="6123"/>
    </w:p>
    <w:p w:rsidR="009F6A01" w:rsidRDefault="009F6A01" w:rsidP="007F21CB">
      <w:pPr>
        <w:rPr>
          <w:rtl/>
        </w:rPr>
      </w:pPr>
      <w:bookmarkStart w:id="6124" w:name="_ETM_Q13_304520"/>
      <w:bookmarkStart w:id="6125" w:name="_ETM_Q13_302450"/>
      <w:bookmarkEnd w:id="6124"/>
      <w:bookmarkEnd w:id="6125"/>
      <w:r>
        <w:rPr>
          <w:rtl/>
        </w:rPr>
        <w:t>אפשר</w:t>
      </w:r>
      <w:r>
        <w:rPr>
          <w:rFonts w:hint="cs"/>
          <w:rtl/>
        </w:rPr>
        <w:t>,</w:t>
      </w:r>
      <w:r>
        <w:rPr>
          <w:rtl/>
        </w:rPr>
        <w:t xml:space="preserve"> </w:t>
      </w:r>
      <w:bookmarkStart w:id="6126" w:name="_ETM_Q13_302720"/>
      <w:bookmarkStart w:id="6127" w:name="_ETM_Q13_302990"/>
      <w:bookmarkEnd w:id="6126"/>
      <w:bookmarkEnd w:id="6127"/>
      <w:r>
        <w:rPr>
          <w:rtl/>
        </w:rPr>
        <w:t>אדוני</w:t>
      </w:r>
      <w:r>
        <w:rPr>
          <w:rFonts w:hint="cs"/>
          <w:rtl/>
        </w:rPr>
        <w:t>,</w:t>
      </w:r>
      <w:r>
        <w:rPr>
          <w:rtl/>
        </w:rPr>
        <w:t xml:space="preserve"> </w:t>
      </w:r>
      <w:bookmarkStart w:id="6128" w:name="_ETM_Q13_303259"/>
      <w:bookmarkEnd w:id="6128"/>
      <w:r>
        <w:rPr>
          <w:rtl/>
        </w:rPr>
        <w:t>ש</w:t>
      </w:r>
      <w:r>
        <w:rPr>
          <w:rFonts w:hint="cs"/>
          <w:rtl/>
        </w:rPr>
        <w:t xml:space="preserve">יהיה </w:t>
      </w:r>
      <w:r>
        <w:rPr>
          <w:rtl/>
        </w:rPr>
        <w:t>קצת</w:t>
      </w:r>
      <w:r>
        <w:rPr>
          <w:rFonts w:hint="cs"/>
          <w:rtl/>
        </w:rPr>
        <w:t xml:space="preserve"> שקט?</w:t>
      </w:r>
    </w:p>
    <w:p w:rsidR="009F6A01" w:rsidRDefault="009F6A01" w:rsidP="007F21CB">
      <w:pPr>
        <w:rPr>
          <w:rtl/>
        </w:rPr>
      </w:pPr>
      <w:bookmarkStart w:id="6129" w:name="_ETM_Q13_307184"/>
      <w:bookmarkStart w:id="6130" w:name="_ETM_Q13_307266"/>
      <w:bookmarkEnd w:id="6129"/>
      <w:bookmarkEnd w:id="6130"/>
    </w:p>
    <w:p w:rsidR="009F6A01" w:rsidRDefault="009F6A01" w:rsidP="007F21CB">
      <w:pPr>
        <w:pStyle w:val="af7"/>
        <w:keepNext/>
        <w:rPr>
          <w:rtl/>
        </w:rPr>
      </w:pPr>
      <w:r w:rsidRPr="00BC43DE">
        <w:rPr>
          <w:rStyle w:val="TagStyle"/>
          <w:rtl/>
        </w:rPr>
        <w:t xml:space="preserve"> &lt;&lt; יור &gt;&gt; </w:t>
      </w:r>
      <w:r>
        <w:rPr>
          <w:rtl/>
        </w:rPr>
        <w:t>היו"ר משה רוט:</w:t>
      </w:r>
      <w:r w:rsidRPr="00BC43DE">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כן. חברי הכנסת, אנא, </w:t>
      </w:r>
      <w:bookmarkStart w:id="6131" w:name="_ETM_Q13_309841"/>
      <w:bookmarkEnd w:id="6131"/>
      <w:r>
        <w:rPr>
          <w:rFonts w:hint="cs"/>
          <w:rtl/>
        </w:rPr>
        <w:t>המליאה רוצה לשמוע את חבר הכנסת. תודה רבה.</w:t>
      </w:r>
    </w:p>
    <w:p w:rsidR="009F6A01" w:rsidRDefault="009F6A01" w:rsidP="007F21CB">
      <w:pPr>
        <w:rPr>
          <w:rtl/>
        </w:rPr>
      </w:pPr>
    </w:p>
    <w:p w:rsidR="009F6A01" w:rsidRDefault="009F6A01" w:rsidP="007F21CB">
      <w:pPr>
        <w:pStyle w:val="-"/>
        <w:keepNext/>
        <w:rPr>
          <w:rtl/>
        </w:rPr>
      </w:pPr>
      <w:bookmarkStart w:id="6132" w:name="ET_speakercontinue_5801_6"/>
      <w:r w:rsidRPr="001D5FB3">
        <w:rPr>
          <w:rStyle w:val="TagStyle"/>
          <w:rtl/>
        </w:rPr>
        <w:t xml:space="preserve"> &lt;&lt; דובר_המשך &gt;&gt; </w:t>
      </w:r>
      <w:r>
        <w:rPr>
          <w:rtl/>
        </w:rPr>
        <w:t>אריאל קלנר (הליכוד):</w:t>
      </w:r>
      <w:r w:rsidRPr="001D5FB3">
        <w:rPr>
          <w:rStyle w:val="TagStyle"/>
          <w:rtl/>
        </w:rPr>
        <w:t xml:space="preserve"> &lt;&lt; דובר_המשך &gt;&gt;</w:t>
      </w:r>
      <w:r>
        <w:rPr>
          <w:rtl/>
        </w:rPr>
        <w:t xml:space="preserve">   </w:t>
      </w:r>
      <w:bookmarkEnd w:id="6132"/>
    </w:p>
    <w:p w:rsidR="009F6A01" w:rsidRDefault="009F6A01" w:rsidP="00A6642C">
      <w:pPr>
        <w:rPr>
          <w:rtl/>
        </w:rPr>
      </w:pPr>
    </w:p>
    <w:p w:rsidR="009F6A01" w:rsidRDefault="009F6A01" w:rsidP="00215DD6">
      <w:pPr>
        <w:rPr>
          <w:rtl/>
        </w:rPr>
      </w:pPr>
      <w:r>
        <w:rPr>
          <w:rtl/>
        </w:rPr>
        <w:t xml:space="preserve"> </w:t>
      </w:r>
      <w:bookmarkStart w:id="6133" w:name="_ETM_Q13_303619"/>
      <w:bookmarkStart w:id="6134" w:name="_ETM_Q13_312340"/>
      <w:bookmarkStart w:id="6135" w:name="_ETM_Q13_312639"/>
      <w:bookmarkEnd w:id="6133"/>
      <w:bookmarkEnd w:id="6134"/>
      <w:bookmarkEnd w:id="6135"/>
      <w:r>
        <w:rPr>
          <w:rtl/>
        </w:rPr>
        <w:t xml:space="preserve">אולי </w:t>
      </w:r>
      <w:bookmarkStart w:id="6136" w:name="_ETM_Q13_312909"/>
      <w:bookmarkEnd w:id="6136"/>
      <w:r>
        <w:rPr>
          <w:rFonts w:hint="cs"/>
          <w:rtl/>
        </w:rPr>
        <w:t>ה</w:t>
      </w:r>
      <w:r>
        <w:rPr>
          <w:rtl/>
        </w:rPr>
        <w:t xml:space="preserve">ם </w:t>
      </w:r>
      <w:bookmarkStart w:id="6137" w:name="_ETM_Q13_312969"/>
      <w:bookmarkEnd w:id="6137"/>
      <w:r>
        <w:rPr>
          <w:rtl/>
        </w:rPr>
        <w:t xml:space="preserve">רוצים </w:t>
      </w:r>
      <w:bookmarkStart w:id="6138" w:name="_ETM_Q13_313120"/>
      <w:bookmarkEnd w:id="6138"/>
      <w:r>
        <w:rPr>
          <w:rFonts w:hint="cs"/>
          <w:rtl/>
        </w:rPr>
        <w:t>לשמוע</w:t>
      </w:r>
      <w:r>
        <w:rPr>
          <w:rtl/>
        </w:rPr>
        <w:t xml:space="preserve"> </w:t>
      </w:r>
      <w:bookmarkStart w:id="6139" w:name="_ETM_Q13_313450"/>
      <w:bookmarkEnd w:id="6139"/>
      <w:r>
        <w:rPr>
          <w:rFonts w:hint="cs"/>
          <w:rtl/>
        </w:rPr>
        <w:t xml:space="preserve">עוד </w:t>
      </w:r>
      <w:r>
        <w:rPr>
          <w:rtl/>
        </w:rPr>
        <w:t xml:space="preserve">על </w:t>
      </w:r>
      <w:bookmarkStart w:id="6140" w:name="_ETM_Q13_313540"/>
      <w:bookmarkEnd w:id="6140"/>
      <w:r>
        <w:rPr>
          <w:rFonts w:hint="cs"/>
          <w:rtl/>
        </w:rPr>
        <w:t>השכפ"ץ</w:t>
      </w:r>
      <w:r>
        <w:rPr>
          <w:rtl/>
        </w:rPr>
        <w:t xml:space="preserve"> </w:t>
      </w:r>
      <w:bookmarkStart w:id="6141" w:name="_ETM_Q13_313930"/>
      <w:bookmarkEnd w:id="6141"/>
      <w:r>
        <w:rPr>
          <w:rtl/>
        </w:rPr>
        <w:t>המשפטי</w:t>
      </w:r>
      <w:r>
        <w:rPr>
          <w:rFonts w:hint="cs"/>
          <w:rtl/>
        </w:rPr>
        <w:t>,</w:t>
      </w:r>
      <w:r>
        <w:rPr>
          <w:rtl/>
        </w:rPr>
        <w:t xml:space="preserve"> </w:t>
      </w:r>
      <w:bookmarkStart w:id="6142" w:name="_ETM_Q13_314709"/>
      <w:bookmarkEnd w:id="6142"/>
      <w:r>
        <w:rPr>
          <w:rtl/>
        </w:rPr>
        <w:t xml:space="preserve">מהנפלאות </w:t>
      </w:r>
      <w:bookmarkStart w:id="6143" w:name="_ETM_Q13_315340"/>
      <w:bookmarkEnd w:id="6143"/>
      <w:r>
        <w:rPr>
          <w:rtl/>
        </w:rPr>
        <w:t>של</w:t>
      </w:r>
      <w:r>
        <w:rPr>
          <w:rFonts w:hint="cs"/>
          <w:rtl/>
        </w:rPr>
        <w:t>ו.</w:t>
      </w:r>
      <w:r>
        <w:rPr>
          <w:rtl/>
        </w:rPr>
        <w:t xml:space="preserve"> </w:t>
      </w:r>
      <w:bookmarkStart w:id="6144" w:name="_ETM_Q13_315489"/>
      <w:bookmarkEnd w:id="6144"/>
      <w:r>
        <w:rPr>
          <w:rtl/>
        </w:rPr>
        <w:t xml:space="preserve">בוא </w:t>
      </w:r>
      <w:bookmarkStart w:id="6145" w:name="_ETM_Q13_315609"/>
      <w:bookmarkEnd w:id="6145"/>
      <w:r>
        <w:rPr>
          <w:rtl/>
        </w:rPr>
        <w:t xml:space="preserve">נשמע </w:t>
      </w:r>
      <w:bookmarkStart w:id="6146" w:name="_ETM_Q13_315879"/>
      <w:bookmarkEnd w:id="6146"/>
      <w:r>
        <w:rPr>
          <w:rtl/>
        </w:rPr>
        <w:t xml:space="preserve">עוד </w:t>
      </w:r>
      <w:bookmarkStart w:id="6147" w:name="_ETM_Q13_315969"/>
      <w:bookmarkEnd w:id="6147"/>
      <w:r>
        <w:rPr>
          <w:rtl/>
        </w:rPr>
        <w:t>קצת</w:t>
      </w:r>
      <w:r>
        <w:rPr>
          <w:rFonts w:hint="cs"/>
          <w:rtl/>
        </w:rPr>
        <w:t>.</w:t>
      </w:r>
      <w:r>
        <w:rPr>
          <w:rtl/>
        </w:rPr>
        <w:t xml:space="preserve"> </w:t>
      </w:r>
      <w:bookmarkStart w:id="6148" w:name="_ETM_Q13_316639"/>
      <w:bookmarkEnd w:id="6148"/>
      <w:r>
        <w:rPr>
          <w:rtl/>
        </w:rPr>
        <w:t xml:space="preserve">אזרחי </w:t>
      </w:r>
      <w:bookmarkStart w:id="6149" w:name="_ETM_Q13_317030"/>
      <w:bookmarkEnd w:id="6149"/>
      <w:r>
        <w:rPr>
          <w:rtl/>
        </w:rPr>
        <w:t>ישראל</w:t>
      </w:r>
      <w:r>
        <w:rPr>
          <w:rFonts w:hint="cs"/>
          <w:rtl/>
        </w:rPr>
        <w:t>,</w:t>
      </w:r>
      <w:r>
        <w:rPr>
          <w:rtl/>
        </w:rPr>
        <w:t xml:space="preserve"> </w:t>
      </w:r>
      <w:bookmarkStart w:id="6150" w:name="_ETM_Q13_317569"/>
      <w:bookmarkEnd w:id="6150"/>
      <w:r>
        <w:rPr>
          <w:rtl/>
        </w:rPr>
        <w:t>חברי</w:t>
      </w:r>
      <w:r>
        <w:rPr>
          <w:rFonts w:hint="cs"/>
          <w:rtl/>
        </w:rPr>
        <w:t>י</w:t>
      </w:r>
      <w:r>
        <w:rPr>
          <w:rtl/>
        </w:rPr>
        <w:t xml:space="preserve"> </w:t>
      </w:r>
      <w:bookmarkStart w:id="6151" w:name="_ETM_Q13_317900"/>
      <w:bookmarkEnd w:id="6151"/>
      <w:r>
        <w:rPr>
          <w:rtl/>
        </w:rPr>
        <w:t>חבר</w:t>
      </w:r>
      <w:r>
        <w:rPr>
          <w:rFonts w:hint="cs"/>
          <w:rtl/>
        </w:rPr>
        <w:t>י</w:t>
      </w:r>
      <w:r>
        <w:rPr>
          <w:rtl/>
        </w:rPr>
        <w:t xml:space="preserve"> </w:t>
      </w:r>
      <w:bookmarkStart w:id="6152" w:name="_ETM_Q13_318139"/>
      <w:bookmarkEnd w:id="6152"/>
      <w:r>
        <w:rPr>
          <w:rtl/>
        </w:rPr>
        <w:t>הכנסת</w:t>
      </w:r>
      <w:r>
        <w:rPr>
          <w:rFonts w:hint="cs"/>
          <w:rtl/>
        </w:rPr>
        <w:t>,</w:t>
      </w:r>
      <w:r>
        <w:rPr>
          <w:rtl/>
        </w:rPr>
        <w:t xml:space="preserve"> </w:t>
      </w:r>
      <w:bookmarkStart w:id="6153" w:name="_ETM_Q13_319430"/>
      <w:bookmarkEnd w:id="6153"/>
      <w:r>
        <w:rPr>
          <w:rtl/>
        </w:rPr>
        <w:t xml:space="preserve">היום </w:t>
      </w:r>
      <w:bookmarkStart w:id="6154" w:name="_ETM_Q13_319910"/>
      <w:bookmarkEnd w:id="6154"/>
      <w:r>
        <w:rPr>
          <w:rtl/>
        </w:rPr>
        <w:t xml:space="preserve">בבוקר </w:t>
      </w:r>
      <w:bookmarkStart w:id="6155" w:name="_ETM_Q13_320300"/>
      <w:bookmarkEnd w:id="6155"/>
      <w:r>
        <w:rPr>
          <w:rtl/>
        </w:rPr>
        <w:t xml:space="preserve">היה </w:t>
      </w:r>
      <w:bookmarkStart w:id="6156" w:name="_ETM_Q13_320480"/>
      <w:bookmarkEnd w:id="6156"/>
      <w:r>
        <w:rPr>
          <w:rtl/>
        </w:rPr>
        <w:t xml:space="preserve">דיון </w:t>
      </w:r>
      <w:bookmarkStart w:id="6157" w:name="_ETM_Q13_321849"/>
      <w:bookmarkEnd w:id="6157"/>
      <w:r>
        <w:rPr>
          <w:rtl/>
        </w:rPr>
        <w:t xml:space="preserve">בבג"ץ </w:t>
      </w:r>
      <w:bookmarkStart w:id="6158" w:name="_ETM_Q13_322510"/>
      <w:bookmarkEnd w:id="6158"/>
      <w:r>
        <w:rPr>
          <w:rtl/>
        </w:rPr>
        <w:t xml:space="preserve">על </w:t>
      </w:r>
      <w:bookmarkStart w:id="6159" w:name="_ETM_Q13_322629"/>
      <w:bookmarkEnd w:id="6159"/>
      <w:r>
        <w:rPr>
          <w:rtl/>
        </w:rPr>
        <w:t xml:space="preserve">האורז </w:t>
      </w:r>
      <w:bookmarkStart w:id="6160" w:name="_ETM_Q13_323439"/>
      <w:bookmarkEnd w:id="6160"/>
      <w:r>
        <w:rPr>
          <w:rtl/>
        </w:rPr>
        <w:t xml:space="preserve">והפירה </w:t>
      </w:r>
      <w:bookmarkStart w:id="6161" w:name="_ETM_Q13_324040"/>
      <w:bookmarkStart w:id="6162" w:name="_ETM_Q13_324400"/>
      <w:bookmarkEnd w:id="6161"/>
      <w:bookmarkEnd w:id="6162"/>
      <w:r>
        <w:rPr>
          <w:rFonts w:hint="cs"/>
          <w:rtl/>
        </w:rPr>
        <w:t xml:space="preserve">של </w:t>
      </w:r>
      <w:proofErr w:type="spellStart"/>
      <w:r>
        <w:rPr>
          <w:rFonts w:hint="cs"/>
          <w:rtl/>
        </w:rPr>
        <w:t>הנוח'בות</w:t>
      </w:r>
      <w:proofErr w:type="spellEnd"/>
      <w:r>
        <w:rPr>
          <w:rFonts w:hint="cs"/>
          <w:rtl/>
        </w:rPr>
        <w:t>.</w:t>
      </w:r>
      <w:r>
        <w:rPr>
          <w:rtl/>
        </w:rPr>
        <w:t xml:space="preserve"> </w:t>
      </w:r>
      <w:bookmarkStart w:id="6163" w:name="_ETM_Q13_325520"/>
      <w:bookmarkEnd w:id="6163"/>
      <w:r>
        <w:rPr>
          <w:rtl/>
        </w:rPr>
        <w:t xml:space="preserve">השופטים </w:t>
      </w:r>
      <w:bookmarkStart w:id="6164" w:name="_ETM_Q13_326300"/>
      <w:bookmarkEnd w:id="6164"/>
      <w:r>
        <w:rPr>
          <w:rtl/>
        </w:rPr>
        <w:t xml:space="preserve">הנכבדים </w:t>
      </w:r>
      <w:bookmarkStart w:id="6165" w:name="_ETM_Q13_327380"/>
      <w:bookmarkEnd w:id="6165"/>
      <w:r>
        <w:rPr>
          <w:rtl/>
        </w:rPr>
        <w:t xml:space="preserve">בחנו </w:t>
      </w:r>
      <w:bookmarkStart w:id="6166" w:name="_ETM_Q13_328750"/>
      <w:bookmarkEnd w:id="6166"/>
      <w:r>
        <w:rPr>
          <w:rFonts w:hint="cs"/>
          <w:rtl/>
        </w:rPr>
        <w:t>א</w:t>
      </w:r>
      <w:r>
        <w:rPr>
          <w:rtl/>
        </w:rPr>
        <w:t xml:space="preserve">ם </w:t>
      </w:r>
      <w:bookmarkStart w:id="6167" w:name="_ETM_Q13_328900"/>
      <w:bookmarkEnd w:id="6167"/>
      <w:r>
        <w:rPr>
          <w:rtl/>
        </w:rPr>
        <w:t xml:space="preserve">התוספת </w:t>
      </w:r>
      <w:bookmarkStart w:id="6168" w:name="_ETM_Q13_329410"/>
      <w:bookmarkEnd w:id="6168"/>
      <w:r>
        <w:rPr>
          <w:rtl/>
        </w:rPr>
        <w:t>בסדר</w:t>
      </w:r>
      <w:r>
        <w:rPr>
          <w:rFonts w:hint="cs"/>
          <w:rtl/>
        </w:rPr>
        <w:t>,</w:t>
      </w:r>
      <w:r>
        <w:rPr>
          <w:rtl/>
        </w:rPr>
        <w:t xml:space="preserve"> </w:t>
      </w:r>
      <w:bookmarkStart w:id="6169" w:name="_ETM_Q13_330550"/>
      <w:bookmarkEnd w:id="6169"/>
      <w:r>
        <w:rPr>
          <w:rtl/>
        </w:rPr>
        <w:t xml:space="preserve">האם </w:t>
      </w:r>
      <w:bookmarkStart w:id="6170" w:name="_ETM_Q13_330790"/>
      <w:bookmarkEnd w:id="6170"/>
      <w:r>
        <w:rPr>
          <w:rtl/>
        </w:rPr>
        <w:t xml:space="preserve">יש </w:t>
      </w:r>
      <w:bookmarkStart w:id="6171" w:name="_ETM_Q13_331000"/>
      <w:bookmarkEnd w:id="6171"/>
      <w:r>
        <w:rPr>
          <w:rtl/>
        </w:rPr>
        <w:t xml:space="preserve">יחס </w:t>
      </w:r>
      <w:bookmarkStart w:id="6172" w:name="_ETM_Q13_331419"/>
      <w:bookmarkEnd w:id="6172"/>
      <w:r>
        <w:rPr>
          <w:rtl/>
        </w:rPr>
        <w:t xml:space="preserve">תואם </w:t>
      </w:r>
      <w:bookmarkStart w:id="6173" w:name="_ETM_Q13_332230"/>
      <w:bookmarkEnd w:id="6173"/>
      <w:r>
        <w:rPr>
          <w:rtl/>
        </w:rPr>
        <w:t xml:space="preserve">בין </w:t>
      </w:r>
      <w:bookmarkStart w:id="6174" w:name="_ETM_Q13_332470"/>
      <w:bookmarkEnd w:id="6174"/>
      <w:r>
        <w:rPr>
          <w:rtl/>
        </w:rPr>
        <w:t>החלבונים</w:t>
      </w:r>
      <w:r>
        <w:rPr>
          <w:rFonts w:hint="cs"/>
          <w:rtl/>
        </w:rPr>
        <w:t>,</w:t>
      </w:r>
      <w:r>
        <w:rPr>
          <w:rtl/>
        </w:rPr>
        <w:t xml:space="preserve"> </w:t>
      </w:r>
      <w:bookmarkStart w:id="6175" w:name="_ETM_Q13_333489"/>
      <w:bookmarkStart w:id="6176" w:name="_ETM_Q13_333760"/>
      <w:bookmarkEnd w:id="6175"/>
      <w:bookmarkEnd w:id="6176"/>
      <w:r>
        <w:rPr>
          <w:rFonts w:hint="cs"/>
          <w:rtl/>
        </w:rPr>
        <w:t>ה</w:t>
      </w:r>
      <w:r>
        <w:rPr>
          <w:rtl/>
        </w:rPr>
        <w:t xml:space="preserve">שומנים </w:t>
      </w:r>
      <w:bookmarkStart w:id="6177" w:name="_ETM_Q13_334450"/>
      <w:bookmarkEnd w:id="6177"/>
      <w:r>
        <w:rPr>
          <w:rtl/>
        </w:rPr>
        <w:t xml:space="preserve">והפחמימות </w:t>
      </w:r>
      <w:bookmarkStart w:id="6178" w:name="_ETM_Q13_335709"/>
      <w:bookmarkEnd w:id="6178"/>
      <w:r>
        <w:rPr>
          <w:rtl/>
        </w:rPr>
        <w:t xml:space="preserve">למי </w:t>
      </w:r>
      <w:bookmarkStart w:id="6179" w:name="_ETM_Q13_335950"/>
      <w:bookmarkEnd w:id="6179"/>
      <w:r>
        <w:rPr>
          <w:rtl/>
        </w:rPr>
        <w:t xml:space="preserve">ששרף </w:t>
      </w:r>
      <w:bookmarkStart w:id="6180" w:name="_ETM_Q13_336549"/>
      <w:bookmarkEnd w:id="6180"/>
      <w:r>
        <w:rPr>
          <w:rtl/>
        </w:rPr>
        <w:t xml:space="preserve">ילדים </w:t>
      </w:r>
      <w:bookmarkStart w:id="6181" w:name="_ETM_Q13_336939"/>
      <w:bookmarkEnd w:id="6181"/>
      <w:r>
        <w:rPr>
          <w:rtl/>
        </w:rPr>
        <w:t xml:space="preserve">יהודים </w:t>
      </w:r>
      <w:bookmarkStart w:id="6182" w:name="_ETM_Q13_337629"/>
      <w:bookmarkEnd w:id="6182"/>
      <w:r>
        <w:rPr>
          <w:rtl/>
        </w:rPr>
        <w:t xml:space="preserve">ואנס </w:t>
      </w:r>
      <w:bookmarkStart w:id="6183" w:name="_ETM_Q13_338230"/>
      <w:bookmarkEnd w:id="6183"/>
      <w:r>
        <w:rPr>
          <w:rtl/>
        </w:rPr>
        <w:t xml:space="preserve">את </w:t>
      </w:r>
      <w:bookmarkStart w:id="6184" w:name="_ETM_Q13_338379"/>
      <w:bookmarkEnd w:id="6184"/>
      <w:r>
        <w:rPr>
          <w:rtl/>
        </w:rPr>
        <w:t xml:space="preserve">נשותינו </w:t>
      </w:r>
      <w:bookmarkStart w:id="6185" w:name="_ETM_Q13_339040"/>
      <w:bookmarkEnd w:id="6185"/>
      <w:r>
        <w:rPr>
          <w:rtl/>
        </w:rPr>
        <w:t xml:space="preserve">ובנותינו </w:t>
      </w:r>
      <w:bookmarkStart w:id="6186" w:name="_ETM_Q13_339849"/>
      <w:bookmarkEnd w:id="6186"/>
      <w:r>
        <w:rPr>
          <w:rtl/>
        </w:rPr>
        <w:t xml:space="preserve">תוך </w:t>
      </w:r>
      <w:bookmarkStart w:id="6187" w:name="_ETM_Q13_340090"/>
      <w:bookmarkEnd w:id="6187"/>
      <w:r>
        <w:rPr>
          <w:rtl/>
        </w:rPr>
        <w:t xml:space="preserve">כדי </w:t>
      </w:r>
      <w:bookmarkStart w:id="6188" w:name="_ETM_Q13_340450"/>
      <w:bookmarkEnd w:id="6188"/>
      <w:r>
        <w:rPr>
          <w:rtl/>
        </w:rPr>
        <w:t xml:space="preserve">זה </w:t>
      </w:r>
      <w:bookmarkStart w:id="6189" w:name="_ETM_Q13_340930"/>
      <w:bookmarkEnd w:id="6189"/>
      <w:r>
        <w:rPr>
          <w:rtl/>
        </w:rPr>
        <w:t xml:space="preserve">שהוא </w:t>
      </w:r>
      <w:bookmarkStart w:id="6190" w:name="_ETM_Q13_341139"/>
      <w:bookmarkEnd w:id="6190"/>
      <w:r>
        <w:rPr>
          <w:rtl/>
        </w:rPr>
        <w:t xml:space="preserve">מכניס </w:t>
      </w:r>
      <w:bookmarkStart w:id="6191" w:name="_ETM_Q13_341409"/>
      <w:bookmarkEnd w:id="6191"/>
      <w:r>
        <w:rPr>
          <w:rtl/>
        </w:rPr>
        <w:t xml:space="preserve">להם </w:t>
      </w:r>
      <w:bookmarkStart w:id="6192" w:name="_ETM_Q13_341560"/>
      <w:bookmarkEnd w:id="6192"/>
      <w:r>
        <w:rPr>
          <w:rtl/>
        </w:rPr>
        <w:t xml:space="preserve">כדור </w:t>
      </w:r>
      <w:bookmarkStart w:id="6193" w:name="_ETM_Q13_341889"/>
      <w:bookmarkEnd w:id="6193"/>
      <w:r>
        <w:rPr>
          <w:rtl/>
        </w:rPr>
        <w:t>לראש</w:t>
      </w:r>
      <w:r>
        <w:rPr>
          <w:rFonts w:hint="cs"/>
          <w:rtl/>
        </w:rPr>
        <w:t>.</w:t>
      </w:r>
      <w:r>
        <w:rPr>
          <w:rtl/>
        </w:rPr>
        <w:t xml:space="preserve"> </w:t>
      </w:r>
      <w:bookmarkStart w:id="6194" w:name="_ETM_Q13_343340"/>
      <w:bookmarkEnd w:id="6194"/>
      <w:r>
        <w:rPr>
          <w:rtl/>
        </w:rPr>
        <w:t xml:space="preserve">שכפ"ץ </w:t>
      </w:r>
      <w:bookmarkStart w:id="6195" w:name="_ETM_Q13_343940"/>
      <w:bookmarkEnd w:id="6195"/>
      <w:r>
        <w:rPr>
          <w:rtl/>
        </w:rPr>
        <w:t>משפ</w:t>
      </w:r>
      <w:r>
        <w:rPr>
          <w:rFonts w:hint="cs"/>
          <w:rtl/>
        </w:rPr>
        <w:t>ט</w:t>
      </w:r>
      <w:r>
        <w:rPr>
          <w:rtl/>
        </w:rPr>
        <w:t>י</w:t>
      </w:r>
      <w:r>
        <w:rPr>
          <w:rFonts w:hint="cs"/>
          <w:rtl/>
        </w:rPr>
        <w:t>,</w:t>
      </w:r>
      <w:r>
        <w:rPr>
          <w:rtl/>
        </w:rPr>
        <w:t xml:space="preserve"> </w:t>
      </w:r>
      <w:bookmarkStart w:id="6196" w:name="_ETM_Q13_344870"/>
      <w:bookmarkEnd w:id="6196"/>
      <w:r>
        <w:rPr>
          <w:rtl/>
        </w:rPr>
        <w:t>חשוב</w:t>
      </w:r>
      <w:r>
        <w:rPr>
          <w:rFonts w:hint="cs"/>
          <w:rtl/>
        </w:rPr>
        <w:t>.</w:t>
      </w:r>
      <w:r>
        <w:rPr>
          <w:rtl/>
        </w:rPr>
        <w:t xml:space="preserve"> </w:t>
      </w:r>
      <w:bookmarkStart w:id="6197" w:name="_ETM_Q13_345959"/>
      <w:bookmarkEnd w:id="6197"/>
      <w:r>
        <w:rPr>
          <w:rtl/>
        </w:rPr>
        <w:t>ד</w:t>
      </w:r>
      <w:r>
        <w:rPr>
          <w:rFonts w:hint="cs"/>
          <w:rtl/>
        </w:rPr>
        <w:t>-</w:t>
      </w:r>
      <w:r>
        <w:rPr>
          <w:rtl/>
        </w:rPr>
        <w:t>מו</w:t>
      </w:r>
      <w:r w:rsidR="00215DD6">
        <w:rPr>
          <w:rFonts w:hint="cs"/>
          <w:rtl/>
        </w:rPr>
        <w:t>-</w:t>
      </w:r>
      <w:r>
        <w:rPr>
          <w:rtl/>
        </w:rPr>
        <w:t>קר</w:t>
      </w:r>
      <w:r>
        <w:rPr>
          <w:rFonts w:hint="cs"/>
          <w:rtl/>
        </w:rPr>
        <w:t>-</w:t>
      </w:r>
      <w:proofErr w:type="spellStart"/>
      <w:r>
        <w:rPr>
          <w:rtl/>
        </w:rPr>
        <w:t>טיה</w:t>
      </w:r>
      <w:proofErr w:type="spellEnd"/>
      <w:r>
        <w:rPr>
          <w:rFonts w:hint="cs"/>
          <w:rtl/>
        </w:rPr>
        <w:t>.</w:t>
      </w:r>
      <w:r>
        <w:rPr>
          <w:rtl/>
        </w:rPr>
        <w:t xml:space="preserve"> </w:t>
      </w:r>
      <w:bookmarkStart w:id="6198" w:name="_ETM_Q13_348099"/>
      <w:bookmarkEnd w:id="6198"/>
    </w:p>
    <w:p w:rsidR="009F6A01" w:rsidRDefault="009F6A01" w:rsidP="007F21CB">
      <w:pPr>
        <w:rPr>
          <w:rtl/>
        </w:rPr>
      </w:pPr>
      <w:bookmarkStart w:id="6199" w:name="_ETM_Q13_349382"/>
      <w:bookmarkStart w:id="6200" w:name="_ETM_Q13_349460"/>
      <w:bookmarkStart w:id="6201" w:name="_ETM_Q13_349845"/>
      <w:bookmarkEnd w:id="6199"/>
      <w:bookmarkEnd w:id="6200"/>
      <w:bookmarkEnd w:id="6201"/>
    </w:p>
    <w:p w:rsidR="009F6A01" w:rsidRDefault="009F6A01" w:rsidP="007F21CB">
      <w:pPr>
        <w:rPr>
          <w:rtl/>
        </w:rPr>
      </w:pPr>
      <w:bookmarkStart w:id="6202" w:name="_ETM_Q13_349916"/>
      <w:bookmarkEnd w:id="6202"/>
      <w:r>
        <w:rPr>
          <w:rtl/>
        </w:rPr>
        <w:t xml:space="preserve">עכשיו </w:t>
      </w:r>
      <w:bookmarkStart w:id="6203" w:name="_ETM_Q13_348519"/>
      <w:bookmarkEnd w:id="6203"/>
      <w:r>
        <w:rPr>
          <w:rtl/>
        </w:rPr>
        <w:t xml:space="preserve">כמו </w:t>
      </w:r>
      <w:bookmarkStart w:id="6204" w:name="_ETM_Q13_348669"/>
      <w:bookmarkEnd w:id="6204"/>
      <w:r>
        <w:rPr>
          <w:rtl/>
        </w:rPr>
        <w:t xml:space="preserve">שאנחנו </w:t>
      </w:r>
      <w:bookmarkStart w:id="6205" w:name="_ETM_Q13_349030"/>
      <w:bookmarkEnd w:id="6205"/>
      <w:r>
        <w:rPr>
          <w:rtl/>
        </w:rPr>
        <w:t xml:space="preserve">רואים </w:t>
      </w:r>
      <w:bookmarkStart w:id="6206" w:name="_ETM_Q13_349359"/>
      <w:bookmarkEnd w:id="6206"/>
      <w:r>
        <w:rPr>
          <w:rFonts w:hint="cs"/>
          <w:rtl/>
        </w:rPr>
        <w:t>בהאג,</w:t>
      </w:r>
      <w:r>
        <w:rPr>
          <w:rtl/>
        </w:rPr>
        <w:t xml:space="preserve"> </w:t>
      </w:r>
      <w:bookmarkStart w:id="6207" w:name="_ETM_Q13_350409"/>
      <w:bookmarkEnd w:id="6207"/>
      <w:r>
        <w:rPr>
          <w:rFonts w:hint="cs"/>
          <w:rtl/>
        </w:rPr>
        <w:t>השכפ"ץ</w:t>
      </w:r>
      <w:r>
        <w:rPr>
          <w:rtl/>
        </w:rPr>
        <w:t xml:space="preserve"> </w:t>
      </w:r>
      <w:bookmarkStart w:id="6208" w:name="_ETM_Q13_350919"/>
      <w:bookmarkEnd w:id="6208"/>
      <w:r>
        <w:rPr>
          <w:rtl/>
        </w:rPr>
        <w:t xml:space="preserve">המשפטי </w:t>
      </w:r>
      <w:bookmarkStart w:id="6209" w:name="_ETM_Q13_351340"/>
      <w:bookmarkEnd w:id="6209"/>
      <w:r>
        <w:rPr>
          <w:rtl/>
        </w:rPr>
        <w:t xml:space="preserve">הזה </w:t>
      </w:r>
      <w:bookmarkStart w:id="6210" w:name="_ETM_Q13_352569"/>
      <w:bookmarkEnd w:id="6210"/>
      <w:r>
        <w:rPr>
          <w:rtl/>
        </w:rPr>
        <w:t xml:space="preserve">לא </w:t>
      </w:r>
      <w:bookmarkStart w:id="6211" w:name="_ETM_Q13_352959"/>
      <w:bookmarkEnd w:id="6211"/>
      <w:r>
        <w:rPr>
          <w:rtl/>
        </w:rPr>
        <w:t xml:space="preserve">ממש </w:t>
      </w:r>
      <w:bookmarkStart w:id="6212" w:name="_ETM_Q13_353469"/>
      <w:bookmarkEnd w:id="6212"/>
      <w:r>
        <w:rPr>
          <w:rtl/>
        </w:rPr>
        <w:t xml:space="preserve">מעניין </w:t>
      </w:r>
      <w:bookmarkStart w:id="6213" w:name="_ETM_Q13_353859"/>
      <w:bookmarkEnd w:id="6213"/>
      <w:r>
        <w:rPr>
          <w:rtl/>
        </w:rPr>
        <w:t xml:space="preserve">את </w:t>
      </w:r>
      <w:bookmarkStart w:id="6214" w:name="_ETM_Q13_353980"/>
      <w:bookmarkEnd w:id="6214"/>
      <w:r>
        <w:rPr>
          <w:rtl/>
        </w:rPr>
        <w:t xml:space="preserve">מישהו </w:t>
      </w:r>
      <w:bookmarkStart w:id="6215" w:name="_ETM_Q13_354310"/>
      <w:bookmarkEnd w:id="6215"/>
      <w:r>
        <w:rPr>
          <w:rtl/>
        </w:rPr>
        <w:t xml:space="preserve">ולא </w:t>
      </w:r>
      <w:bookmarkStart w:id="6216" w:name="_ETM_Q13_354519"/>
      <w:bookmarkEnd w:id="6216"/>
      <w:r>
        <w:rPr>
          <w:rtl/>
        </w:rPr>
        <w:t xml:space="preserve">ממש </w:t>
      </w:r>
      <w:bookmarkStart w:id="6217" w:name="_ETM_Q13_354849"/>
      <w:bookmarkEnd w:id="6217"/>
      <w:r>
        <w:rPr>
          <w:rFonts w:hint="cs"/>
          <w:rtl/>
        </w:rPr>
        <w:t>ש</w:t>
      </w:r>
      <w:r>
        <w:rPr>
          <w:rtl/>
        </w:rPr>
        <w:t xml:space="preserve">ומר </w:t>
      </w:r>
      <w:bookmarkStart w:id="6218" w:name="_ETM_Q13_355060"/>
      <w:bookmarkEnd w:id="6218"/>
      <w:r>
        <w:rPr>
          <w:rtl/>
        </w:rPr>
        <w:t xml:space="preserve">על </w:t>
      </w:r>
      <w:bookmarkStart w:id="6219" w:name="_ETM_Q13_355150"/>
      <w:bookmarkEnd w:id="6219"/>
      <w:r>
        <w:rPr>
          <w:rtl/>
        </w:rPr>
        <w:t xml:space="preserve">מדינת </w:t>
      </w:r>
      <w:bookmarkStart w:id="6220" w:name="_ETM_Q13_355480"/>
      <w:bookmarkEnd w:id="6220"/>
      <w:r>
        <w:rPr>
          <w:rtl/>
        </w:rPr>
        <w:t>ישראל</w:t>
      </w:r>
      <w:r>
        <w:rPr>
          <w:rFonts w:hint="cs"/>
          <w:rtl/>
        </w:rPr>
        <w:t>,</w:t>
      </w:r>
      <w:r>
        <w:rPr>
          <w:rtl/>
        </w:rPr>
        <w:t xml:space="preserve"> </w:t>
      </w:r>
      <w:bookmarkStart w:id="6221" w:name="_ETM_Q13_356440"/>
      <w:bookmarkEnd w:id="6221"/>
      <w:r>
        <w:rPr>
          <w:rtl/>
        </w:rPr>
        <w:t xml:space="preserve">בטח </w:t>
      </w:r>
      <w:bookmarkStart w:id="6222" w:name="_ETM_Q13_356710"/>
      <w:bookmarkEnd w:id="6222"/>
      <w:r>
        <w:rPr>
          <w:rtl/>
        </w:rPr>
        <w:t xml:space="preserve">לא </w:t>
      </w:r>
      <w:bookmarkStart w:id="6223" w:name="_ETM_Q13_356830"/>
      <w:bookmarkEnd w:id="6223"/>
      <w:r>
        <w:rPr>
          <w:rtl/>
        </w:rPr>
        <w:t xml:space="preserve">על </w:t>
      </w:r>
      <w:bookmarkStart w:id="6224" w:name="_ETM_Q13_356889"/>
      <w:bookmarkEnd w:id="6224"/>
      <w:r>
        <w:rPr>
          <w:rtl/>
        </w:rPr>
        <w:t>הדמוקרטיה</w:t>
      </w:r>
      <w:r>
        <w:rPr>
          <w:rFonts w:hint="cs"/>
          <w:rtl/>
        </w:rPr>
        <w:t>.</w:t>
      </w:r>
      <w:r>
        <w:rPr>
          <w:rtl/>
        </w:rPr>
        <w:t xml:space="preserve"> </w:t>
      </w:r>
      <w:bookmarkStart w:id="6225" w:name="_ETM_Q13_358000"/>
      <w:bookmarkEnd w:id="6225"/>
      <w:r>
        <w:rPr>
          <w:rtl/>
        </w:rPr>
        <w:t xml:space="preserve">הוא </w:t>
      </w:r>
      <w:bookmarkStart w:id="6226" w:name="_ETM_Q13_358120"/>
      <w:bookmarkEnd w:id="6226"/>
      <w:r>
        <w:rPr>
          <w:rtl/>
        </w:rPr>
        <w:t>שומ</w:t>
      </w:r>
      <w:r>
        <w:rPr>
          <w:rFonts w:hint="cs"/>
          <w:rtl/>
        </w:rPr>
        <w:t>ר</w:t>
      </w:r>
      <w:r>
        <w:rPr>
          <w:rtl/>
        </w:rPr>
        <w:t xml:space="preserve"> </w:t>
      </w:r>
      <w:bookmarkStart w:id="6227" w:name="_ETM_Q13_358540"/>
      <w:bookmarkEnd w:id="6227"/>
      <w:r>
        <w:rPr>
          <w:rFonts w:hint="cs"/>
          <w:rtl/>
        </w:rPr>
        <w:t xml:space="preserve">על </w:t>
      </w:r>
      <w:bookmarkStart w:id="6228" w:name="_ETM_Q13_359953"/>
      <w:bookmarkEnd w:id="6228"/>
      <w:r>
        <w:rPr>
          <w:rFonts w:hint="cs"/>
          <w:rtl/>
        </w:rPr>
        <w:t>חיות פרא.</w:t>
      </w:r>
      <w:r>
        <w:rPr>
          <w:rtl/>
        </w:rPr>
        <w:t xml:space="preserve"> </w:t>
      </w:r>
      <w:bookmarkStart w:id="6229" w:name="_ETM_Q13_358990"/>
      <w:bookmarkStart w:id="6230" w:name="_ETM_Q13_360700"/>
      <w:bookmarkEnd w:id="6229"/>
      <w:bookmarkEnd w:id="6230"/>
      <w:r>
        <w:rPr>
          <w:rtl/>
        </w:rPr>
        <w:t xml:space="preserve">אבל </w:t>
      </w:r>
      <w:bookmarkStart w:id="6231" w:name="_ETM_Q13_361090"/>
      <w:bookmarkEnd w:id="6231"/>
      <w:r>
        <w:rPr>
          <w:rtl/>
        </w:rPr>
        <w:t xml:space="preserve">אנחנו </w:t>
      </w:r>
      <w:bookmarkStart w:id="6232" w:name="_ETM_Q13_361540"/>
      <w:bookmarkEnd w:id="6232"/>
      <w:r>
        <w:rPr>
          <w:rtl/>
        </w:rPr>
        <w:t xml:space="preserve">עם </w:t>
      </w:r>
      <w:bookmarkStart w:id="6233" w:name="_ETM_Q13_361750"/>
      <w:bookmarkEnd w:id="6233"/>
      <w:r>
        <w:rPr>
          <w:rtl/>
        </w:rPr>
        <w:t xml:space="preserve">חפץ </w:t>
      </w:r>
      <w:bookmarkStart w:id="6234" w:name="_ETM_Q13_362200"/>
      <w:bookmarkEnd w:id="6234"/>
      <w:r>
        <w:rPr>
          <w:rtl/>
        </w:rPr>
        <w:t>חיים</w:t>
      </w:r>
      <w:r>
        <w:rPr>
          <w:rFonts w:hint="cs"/>
          <w:rtl/>
        </w:rPr>
        <w:t>,</w:t>
      </w:r>
      <w:r>
        <w:rPr>
          <w:rtl/>
        </w:rPr>
        <w:t xml:space="preserve"> </w:t>
      </w:r>
      <w:bookmarkStart w:id="6235" w:name="_ETM_Q13_362620"/>
      <w:bookmarkEnd w:id="6235"/>
      <w:r>
        <w:rPr>
          <w:rtl/>
        </w:rPr>
        <w:t xml:space="preserve">אדוני </w:t>
      </w:r>
      <w:bookmarkStart w:id="6236" w:name="_ETM_Q13_362889"/>
      <w:bookmarkEnd w:id="6236"/>
      <w:r>
        <w:rPr>
          <w:rtl/>
        </w:rPr>
        <w:t>היושב-ראש</w:t>
      </w:r>
      <w:r>
        <w:rPr>
          <w:rFonts w:hint="cs"/>
          <w:rtl/>
        </w:rPr>
        <w:t>,</w:t>
      </w:r>
      <w:r>
        <w:rPr>
          <w:rtl/>
        </w:rPr>
        <w:t xml:space="preserve"> </w:t>
      </w:r>
      <w:bookmarkStart w:id="6237" w:name="_ETM_Q13_363460"/>
      <w:bookmarkEnd w:id="6237"/>
      <w:r>
        <w:rPr>
          <w:rtl/>
        </w:rPr>
        <w:t xml:space="preserve">אנחנו </w:t>
      </w:r>
      <w:bookmarkStart w:id="6238" w:name="_ETM_Q13_363790"/>
      <w:bookmarkEnd w:id="6238"/>
      <w:r>
        <w:rPr>
          <w:rtl/>
        </w:rPr>
        <w:t xml:space="preserve">רוצים </w:t>
      </w:r>
      <w:bookmarkStart w:id="6239" w:name="_ETM_Q13_364090"/>
      <w:bookmarkEnd w:id="6239"/>
      <w:r>
        <w:rPr>
          <w:rtl/>
        </w:rPr>
        <w:t>לנצח</w:t>
      </w:r>
      <w:r>
        <w:rPr>
          <w:rFonts w:hint="cs"/>
          <w:rtl/>
        </w:rPr>
        <w:t>,</w:t>
      </w:r>
      <w:r>
        <w:rPr>
          <w:rtl/>
        </w:rPr>
        <w:t xml:space="preserve"> </w:t>
      </w:r>
      <w:bookmarkStart w:id="6240" w:name="_ETM_Q13_365110"/>
      <w:bookmarkEnd w:id="6240"/>
      <w:r>
        <w:rPr>
          <w:rtl/>
        </w:rPr>
        <w:t xml:space="preserve">ואפילו </w:t>
      </w:r>
      <w:bookmarkStart w:id="6241" w:name="_ETM_Q13_365410"/>
      <w:bookmarkEnd w:id="6241"/>
      <w:r>
        <w:rPr>
          <w:rtl/>
        </w:rPr>
        <w:t xml:space="preserve">יותר </w:t>
      </w:r>
      <w:bookmarkStart w:id="6242" w:name="_ETM_Q13_365650"/>
      <w:bookmarkEnd w:id="6242"/>
      <w:r>
        <w:rPr>
          <w:rtl/>
        </w:rPr>
        <w:t xml:space="preserve">מזה </w:t>
      </w:r>
      <w:bookmarkStart w:id="6243" w:name="_ETM_Q13_365950"/>
      <w:bookmarkEnd w:id="6243"/>
      <w:r>
        <w:rPr>
          <w:rFonts w:hint="cs"/>
          <w:rtl/>
        </w:rPr>
        <w:t xml:space="preserve">– </w:t>
      </w:r>
      <w:r>
        <w:rPr>
          <w:rtl/>
        </w:rPr>
        <w:t xml:space="preserve">אנחנו </w:t>
      </w:r>
      <w:bookmarkStart w:id="6244" w:name="_ETM_Q13_366280"/>
      <w:bookmarkEnd w:id="6244"/>
      <w:r>
        <w:rPr>
          <w:rtl/>
        </w:rPr>
        <w:t xml:space="preserve">מחויבים </w:t>
      </w:r>
      <w:bookmarkStart w:id="6245" w:name="_ETM_Q13_367000"/>
      <w:bookmarkEnd w:id="6245"/>
      <w:r>
        <w:rPr>
          <w:rtl/>
        </w:rPr>
        <w:t xml:space="preserve">לנצח </w:t>
      </w:r>
      <w:bookmarkStart w:id="6246" w:name="_ETM_Q13_367510"/>
      <w:bookmarkEnd w:id="6246"/>
      <w:r>
        <w:rPr>
          <w:rtl/>
        </w:rPr>
        <w:t xml:space="preserve">כדי </w:t>
      </w:r>
      <w:bookmarkStart w:id="6247" w:name="_ETM_Q13_367690"/>
      <w:bookmarkEnd w:id="6247"/>
      <w:r>
        <w:rPr>
          <w:rtl/>
        </w:rPr>
        <w:t>לשרוד</w:t>
      </w:r>
      <w:r>
        <w:rPr>
          <w:rFonts w:hint="cs"/>
          <w:rtl/>
        </w:rPr>
        <w:t>,</w:t>
      </w:r>
      <w:bookmarkStart w:id="6248" w:name="_ETM_Q13_370822"/>
      <w:bookmarkStart w:id="6249" w:name="_ETM_Q13_370913"/>
      <w:bookmarkStart w:id="6250" w:name="_ETM_Q13_371094"/>
      <w:bookmarkStart w:id="6251" w:name="_ETM_Q13_371240"/>
      <w:bookmarkEnd w:id="6248"/>
      <w:bookmarkEnd w:id="6249"/>
      <w:bookmarkEnd w:id="6250"/>
      <w:bookmarkEnd w:id="6251"/>
      <w:r>
        <w:rPr>
          <w:rtl/>
        </w:rPr>
        <w:t xml:space="preserve"> </w:t>
      </w:r>
      <w:bookmarkStart w:id="6252" w:name="_ETM_Q13_370779"/>
      <w:bookmarkEnd w:id="6252"/>
      <w:r>
        <w:rPr>
          <w:rtl/>
        </w:rPr>
        <w:t>וכד</w:t>
      </w:r>
      <w:r>
        <w:rPr>
          <w:rFonts w:hint="cs"/>
          <w:rtl/>
        </w:rPr>
        <w:t>א</w:t>
      </w:r>
      <w:r>
        <w:rPr>
          <w:rtl/>
        </w:rPr>
        <w:t xml:space="preserve">י </w:t>
      </w:r>
      <w:bookmarkStart w:id="6253" w:name="_ETM_Q13_373030"/>
      <w:bookmarkEnd w:id="6253"/>
      <w:r>
        <w:rPr>
          <w:rtl/>
        </w:rPr>
        <w:t xml:space="preserve">לזכור </w:t>
      </w:r>
      <w:bookmarkStart w:id="6254" w:name="_ETM_Q13_374169"/>
      <w:bookmarkEnd w:id="6254"/>
      <w:r>
        <w:rPr>
          <w:rtl/>
        </w:rPr>
        <w:t>ולהבין</w:t>
      </w:r>
      <w:r>
        <w:rPr>
          <w:rFonts w:hint="cs"/>
          <w:rtl/>
        </w:rPr>
        <w:t>:</w:t>
      </w:r>
      <w:r>
        <w:rPr>
          <w:rtl/>
        </w:rPr>
        <w:t xml:space="preserve"> </w:t>
      </w:r>
      <w:bookmarkStart w:id="6255" w:name="_ETM_Q13_375100"/>
      <w:bookmarkEnd w:id="6255"/>
      <w:r>
        <w:rPr>
          <w:rtl/>
        </w:rPr>
        <w:t xml:space="preserve">כדי </w:t>
      </w:r>
      <w:bookmarkStart w:id="6256" w:name="_ETM_Q13_375370"/>
      <w:bookmarkEnd w:id="6256"/>
      <w:r>
        <w:rPr>
          <w:rtl/>
        </w:rPr>
        <w:t>לנצח</w:t>
      </w:r>
      <w:r>
        <w:rPr>
          <w:rFonts w:hint="cs"/>
          <w:rtl/>
        </w:rPr>
        <w:t>,</w:t>
      </w:r>
      <w:r>
        <w:rPr>
          <w:rtl/>
        </w:rPr>
        <w:t xml:space="preserve"> </w:t>
      </w:r>
      <w:bookmarkStart w:id="6257" w:name="_ETM_Q13_376150"/>
      <w:bookmarkEnd w:id="6257"/>
      <w:r>
        <w:rPr>
          <w:rtl/>
        </w:rPr>
        <w:t xml:space="preserve">אנחנו </w:t>
      </w:r>
      <w:bookmarkStart w:id="6258" w:name="_ETM_Q13_376389"/>
      <w:bookmarkEnd w:id="6258"/>
      <w:r>
        <w:rPr>
          <w:rtl/>
        </w:rPr>
        <w:t xml:space="preserve">צריכים </w:t>
      </w:r>
      <w:bookmarkStart w:id="6259" w:name="_ETM_Q13_376570"/>
      <w:bookmarkEnd w:id="6259"/>
      <w:r>
        <w:rPr>
          <w:rtl/>
        </w:rPr>
        <w:t xml:space="preserve">להבין </w:t>
      </w:r>
      <w:bookmarkStart w:id="6260" w:name="_ETM_Q13_377320"/>
      <w:bookmarkEnd w:id="6260"/>
      <w:r>
        <w:rPr>
          <w:rtl/>
        </w:rPr>
        <w:t xml:space="preserve">שמלחמה </w:t>
      </w:r>
      <w:bookmarkStart w:id="6261" w:name="_ETM_Q13_378590"/>
      <w:bookmarkEnd w:id="6261"/>
      <w:r>
        <w:rPr>
          <w:rFonts w:hint="cs"/>
          <w:rtl/>
        </w:rPr>
        <w:t xml:space="preserve">היא </w:t>
      </w:r>
      <w:r>
        <w:rPr>
          <w:rtl/>
        </w:rPr>
        <w:t xml:space="preserve">מול </w:t>
      </w:r>
      <w:bookmarkStart w:id="6262" w:name="_ETM_Q13_378950"/>
      <w:bookmarkEnd w:id="6262"/>
      <w:r>
        <w:rPr>
          <w:rtl/>
        </w:rPr>
        <w:t>אויב</w:t>
      </w:r>
      <w:r>
        <w:rPr>
          <w:rFonts w:hint="cs"/>
          <w:rtl/>
        </w:rPr>
        <w:t>,</w:t>
      </w:r>
      <w:r>
        <w:rPr>
          <w:rtl/>
        </w:rPr>
        <w:t xml:space="preserve"> </w:t>
      </w:r>
      <w:bookmarkStart w:id="6263" w:name="_ETM_Q13_379700"/>
      <w:bookmarkEnd w:id="6263"/>
      <w:r>
        <w:rPr>
          <w:rtl/>
        </w:rPr>
        <w:t xml:space="preserve">והאויב </w:t>
      </w:r>
      <w:bookmarkStart w:id="6264" w:name="_ETM_Q13_380240"/>
      <w:bookmarkEnd w:id="6264"/>
      <w:r>
        <w:rPr>
          <w:rtl/>
        </w:rPr>
        <w:t xml:space="preserve">הוא </w:t>
      </w:r>
      <w:bookmarkStart w:id="6265" w:name="_ETM_Q13_380300"/>
      <w:bookmarkEnd w:id="6265"/>
      <w:r>
        <w:rPr>
          <w:rtl/>
        </w:rPr>
        <w:t xml:space="preserve">מקשה </w:t>
      </w:r>
      <w:bookmarkStart w:id="6266" w:name="_ETM_Q13_380750"/>
      <w:bookmarkEnd w:id="6266"/>
      <w:r>
        <w:rPr>
          <w:rFonts w:hint="cs"/>
          <w:rtl/>
        </w:rPr>
        <w:t>אחת.</w:t>
      </w:r>
    </w:p>
    <w:p w:rsidR="009F6A01" w:rsidRDefault="009F6A01" w:rsidP="007F21CB">
      <w:pPr>
        <w:rPr>
          <w:rtl/>
        </w:rPr>
      </w:pPr>
      <w:bookmarkStart w:id="6267" w:name="_ETM_Q13_383711"/>
      <w:bookmarkStart w:id="6268" w:name="_ETM_Q13_383807"/>
      <w:bookmarkStart w:id="6269" w:name="_ETM_Q13_384158"/>
      <w:bookmarkEnd w:id="6267"/>
      <w:bookmarkEnd w:id="6268"/>
      <w:bookmarkEnd w:id="6269"/>
    </w:p>
    <w:p w:rsidR="009F6A01" w:rsidRDefault="009F6A01" w:rsidP="007F21CB">
      <w:pPr>
        <w:rPr>
          <w:rtl/>
        </w:rPr>
      </w:pPr>
      <w:bookmarkStart w:id="6270" w:name="_ETM_Q13_384296"/>
      <w:bookmarkEnd w:id="6270"/>
      <w:r>
        <w:rPr>
          <w:rtl/>
        </w:rPr>
        <w:t xml:space="preserve"> </w:t>
      </w:r>
      <w:bookmarkStart w:id="6271" w:name="_ETM_Q13_382439"/>
      <w:bookmarkEnd w:id="6271"/>
      <w:r>
        <w:rPr>
          <w:rtl/>
        </w:rPr>
        <w:t xml:space="preserve">ועכשיו </w:t>
      </w:r>
      <w:bookmarkStart w:id="6272" w:name="_ETM_Q13_383129"/>
      <w:bookmarkEnd w:id="6272"/>
      <w:r>
        <w:rPr>
          <w:rFonts w:hint="cs"/>
          <w:rtl/>
        </w:rPr>
        <w:t>לקשר</w:t>
      </w:r>
      <w:r>
        <w:rPr>
          <w:rtl/>
        </w:rPr>
        <w:t xml:space="preserve"> </w:t>
      </w:r>
      <w:bookmarkStart w:id="6273" w:name="_ETM_Q13_383430"/>
      <w:bookmarkEnd w:id="6273"/>
      <w:r>
        <w:rPr>
          <w:rtl/>
        </w:rPr>
        <w:t xml:space="preserve">הברור </w:t>
      </w:r>
      <w:bookmarkStart w:id="6274" w:name="_ETM_Q13_383909"/>
      <w:bookmarkEnd w:id="6274"/>
      <w:r>
        <w:rPr>
          <w:rtl/>
        </w:rPr>
        <w:t xml:space="preserve">לחוק </w:t>
      </w:r>
      <w:bookmarkStart w:id="6275" w:name="_ETM_Q13_384209"/>
      <w:bookmarkEnd w:id="6275"/>
      <w:r>
        <w:rPr>
          <w:rtl/>
        </w:rPr>
        <w:t xml:space="preserve">למניעת </w:t>
      </w:r>
      <w:bookmarkStart w:id="6276" w:name="_ETM_Q13_384709"/>
      <w:bookmarkEnd w:id="6276"/>
      <w:r>
        <w:rPr>
          <w:rtl/>
        </w:rPr>
        <w:t xml:space="preserve">פגיעת </w:t>
      </w:r>
      <w:bookmarkStart w:id="6277" w:name="_ETM_Q13_385010"/>
      <w:bookmarkEnd w:id="6277"/>
      <w:r>
        <w:rPr>
          <w:rtl/>
        </w:rPr>
        <w:t xml:space="preserve">גוף </w:t>
      </w:r>
      <w:bookmarkStart w:id="6278" w:name="_ETM_Q13_385219"/>
      <w:bookmarkEnd w:id="6278"/>
      <w:r>
        <w:rPr>
          <w:rtl/>
        </w:rPr>
        <w:t xml:space="preserve">שידורים </w:t>
      </w:r>
      <w:bookmarkStart w:id="6279" w:name="_ETM_Q13_385579"/>
      <w:bookmarkEnd w:id="6279"/>
      <w:r>
        <w:rPr>
          <w:rtl/>
        </w:rPr>
        <w:t xml:space="preserve">זר </w:t>
      </w:r>
      <w:bookmarkStart w:id="6280" w:name="_ETM_Q13_385849"/>
      <w:bookmarkEnd w:id="6280"/>
      <w:r>
        <w:rPr>
          <w:rtl/>
        </w:rPr>
        <w:t xml:space="preserve">במדינת </w:t>
      </w:r>
      <w:bookmarkStart w:id="6281" w:name="_ETM_Q13_386239"/>
      <w:bookmarkEnd w:id="6281"/>
      <w:r>
        <w:rPr>
          <w:rtl/>
        </w:rPr>
        <w:t>ישראל</w:t>
      </w:r>
      <w:r>
        <w:rPr>
          <w:rFonts w:hint="cs"/>
          <w:rtl/>
        </w:rPr>
        <w:t>.</w:t>
      </w:r>
      <w:r>
        <w:rPr>
          <w:rtl/>
        </w:rPr>
        <w:t xml:space="preserve"> </w:t>
      </w:r>
      <w:bookmarkStart w:id="6282" w:name="_ETM_Q13_387290"/>
      <w:bookmarkEnd w:id="6282"/>
      <w:r>
        <w:rPr>
          <w:rtl/>
        </w:rPr>
        <w:t xml:space="preserve">התקשורת </w:t>
      </w:r>
      <w:bookmarkStart w:id="6283" w:name="_ETM_Q13_388099"/>
      <w:bookmarkEnd w:id="6283"/>
      <w:r>
        <w:rPr>
          <w:rtl/>
        </w:rPr>
        <w:t xml:space="preserve">היא </w:t>
      </w:r>
      <w:bookmarkStart w:id="6284" w:name="_ETM_Q13_388189"/>
      <w:bookmarkEnd w:id="6284"/>
      <w:r>
        <w:rPr>
          <w:rtl/>
        </w:rPr>
        <w:t xml:space="preserve">כלי </w:t>
      </w:r>
      <w:bookmarkStart w:id="6285" w:name="_ETM_Q13_388400"/>
      <w:bookmarkEnd w:id="6285"/>
      <w:r>
        <w:rPr>
          <w:rtl/>
        </w:rPr>
        <w:t>מלחמה</w:t>
      </w:r>
      <w:r>
        <w:rPr>
          <w:rFonts w:hint="cs"/>
          <w:rtl/>
        </w:rPr>
        <w:t>.</w:t>
      </w:r>
      <w:r>
        <w:rPr>
          <w:rtl/>
        </w:rPr>
        <w:t xml:space="preserve"> </w:t>
      </w:r>
      <w:bookmarkStart w:id="6286" w:name="_ETM_Q13_389510"/>
      <w:bookmarkEnd w:id="6286"/>
      <w:r>
        <w:rPr>
          <w:rtl/>
        </w:rPr>
        <w:t>אל</w:t>
      </w:r>
      <w:bookmarkStart w:id="6287" w:name="_ETM_Q13_389719"/>
      <w:bookmarkEnd w:id="6287"/>
      <w:r>
        <w:rPr>
          <w:rFonts w:hint="cs"/>
          <w:rtl/>
        </w:rPr>
        <w:t>-</w:t>
      </w:r>
      <w:r>
        <w:rPr>
          <w:rtl/>
        </w:rPr>
        <w:t xml:space="preserve">ג'זירה </w:t>
      </w:r>
      <w:bookmarkStart w:id="6288" w:name="_ETM_Q13_390230"/>
      <w:bookmarkEnd w:id="6288"/>
      <w:r>
        <w:rPr>
          <w:rFonts w:hint="cs"/>
          <w:rtl/>
        </w:rPr>
        <w:t xml:space="preserve">הוא </w:t>
      </w:r>
      <w:r>
        <w:rPr>
          <w:rtl/>
        </w:rPr>
        <w:t xml:space="preserve">כלי </w:t>
      </w:r>
      <w:bookmarkStart w:id="6289" w:name="_ETM_Q13_390560"/>
      <w:bookmarkEnd w:id="6289"/>
      <w:r>
        <w:rPr>
          <w:rtl/>
        </w:rPr>
        <w:t>מלחמה</w:t>
      </w:r>
      <w:r>
        <w:rPr>
          <w:rFonts w:hint="cs"/>
          <w:rtl/>
        </w:rPr>
        <w:t>.</w:t>
      </w:r>
      <w:r>
        <w:rPr>
          <w:rtl/>
        </w:rPr>
        <w:t xml:space="preserve"> </w:t>
      </w:r>
      <w:bookmarkStart w:id="6290" w:name="_ETM_Q13_391639"/>
      <w:bookmarkEnd w:id="6290"/>
      <w:r>
        <w:rPr>
          <w:rtl/>
        </w:rPr>
        <w:t xml:space="preserve">הוא </w:t>
      </w:r>
      <w:bookmarkStart w:id="6291" w:name="_ETM_Q13_391790"/>
      <w:bookmarkEnd w:id="6291"/>
      <w:r>
        <w:rPr>
          <w:rFonts w:hint="cs"/>
          <w:rtl/>
        </w:rPr>
        <w:t>אחד</w:t>
      </w:r>
      <w:r>
        <w:rPr>
          <w:rtl/>
        </w:rPr>
        <w:t xml:space="preserve"> </w:t>
      </w:r>
      <w:bookmarkStart w:id="6292" w:name="_ETM_Q13_392209"/>
      <w:bookmarkEnd w:id="6292"/>
      <w:r>
        <w:rPr>
          <w:rtl/>
        </w:rPr>
        <w:t xml:space="preserve">הכלים </w:t>
      </w:r>
      <w:bookmarkStart w:id="6293" w:name="_ETM_Q13_392599"/>
      <w:bookmarkEnd w:id="6293"/>
      <w:r>
        <w:rPr>
          <w:rtl/>
        </w:rPr>
        <w:t xml:space="preserve">המרכזיים </w:t>
      </w:r>
      <w:bookmarkStart w:id="6294" w:name="_ETM_Q13_393200"/>
      <w:bookmarkEnd w:id="6294"/>
      <w:r>
        <w:rPr>
          <w:rtl/>
        </w:rPr>
        <w:t xml:space="preserve">של </w:t>
      </w:r>
      <w:bookmarkStart w:id="6295" w:name="_ETM_Q13_393349"/>
      <w:bookmarkEnd w:id="6295"/>
      <w:r>
        <w:rPr>
          <w:rtl/>
        </w:rPr>
        <w:t xml:space="preserve">האימפריאליזם </w:t>
      </w:r>
      <w:bookmarkStart w:id="6296" w:name="_ETM_Q13_394010"/>
      <w:bookmarkEnd w:id="6296"/>
      <w:proofErr w:type="spellStart"/>
      <w:r>
        <w:rPr>
          <w:rtl/>
        </w:rPr>
        <w:t>האסל</w:t>
      </w:r>
      <w:r>
        <w:rPr>
          <w:rFonts w:hint="cs"/>
          <w:rtl/>
        </w:rPr>
        <w:t>א</w:t>
      </w:r>
      <w:r>
        <w:rPr>
          <w:rtl/>
        </w:rPr>
        <w:t>מיסטי</w:t>
      </w:r>
      <w:proofErr w:type="spellEnd"/>
      <w:r>
        <w:rPr>
          <w:rFonts w:hint="cs"/>
          <w:rtl/>
        </w:rPr>
        <w:t>.</w:t>
      </w:r>
      <w:r>
        <w:rPr>
          <w:rtl/>
        </w:rPr>
        <w:t xml:space="preserve"> </w:t>
      </w:r>
      <w:bookmarkStart w:id="6297" w:name="_ETM_Q13_395209"/>
      <w:bookmarkEnd w:id="6297"/>
      <w:r>
        <w:rPr>
          <w:rFonts w:hint="cs"/>
          <w:rtl/>
        </w:rPr>
        <w:t xml:space="preserve">הוא </w:t>
      </w:r>
      <w:r>
        <w:rPr>
          <w:rtl/>
        </w:rPr>
        <w:t xml:space="preserve">כלי </w:t>
      </w:r>
      <w:bookmarkStart w:id="6298" w:name="_ETM_Q13_395569"/>
      <w:bookmarkEnd w:id="6298"/>
      <w:r>
        <w:rPr>
          <w:rtl/>
        </w:rPr>
        <w:t xml:space="preserve">מלחמתי </w:t>
      </w:r>
      <w:bookmarkStart w:id="6299" w:name="_ETM_Q13_396200"/>
      <w:bookmarkEnd w:id="6299"/>
      <w:r>
        <w:rPr>
          <w:rtl/>
        </w:rPr>
        <w:t xml:space="preserve">בעל </w:t>
      </w:r>
      <w:bookmarkStart w:id="6300" w:name="_ETM_Q13_396440"/>
      <w:bookmarkEnd w:id="6300"/>
      <w:r>
        <w:rPr>
          <w:rtl/>
        </w:rPr>
        <w:t xml:space="preserve">שתי </w:t>
      </w:r>
      <w:bookmarkStart w:id="6301" w:name="_ETM_Q13_396650"/>
      <w:bookmarkEnd w:id="6301"/>
      <w:r>
        <w:rPr>
          <w:rtl/>
        </w:rPr>
        <w:t xml:space="preserve">זרועות </w:t>
      </w:r>
      <w:bookmarkStart w:id="6302" w:name="_ETM_Q13_396980"/>
      <w:bookmarkEnd w:id="6302"/>
      <w:r>
        <w:rPr>
          <w:rtl/>
        </w:rPr>
        <w:t xml:space="preserve">בפני </w:t>
      </w:r>
      <w:bookmarkStart w:id="6303" w:name="_ETM_Q13_397280"/>
      <w:bookmarkEnd w:id="6303"/>
      <w:r>
        <w:rPr>
          <w:rtl/>
        </w:rPr>
        <w:t>עצמו</w:t>
      </w:r>
      <w:r>
        <w:rPr>
          <w:rFonts w:hint="cs"/>
          <w:rtl/>
        </w:rPr>
        <w:t>:</w:t>
      </w:r>
      <w:r>
        <w:rPr>
          <w:rtl/>
        </w:rPr>
        <w:t xml:space="preserve"> </w:t>
      </w:r>
      <w:bookmarkStart w:id="6304" w:name="_ETM_Q13_398120"/>
      <w:bookmarkEnd w:id="6304"/>
      <w:r>
        <w:rPr>
          <w:rtl/>
        </w:rPr>
        <w:t xml:space="preserve">הוא </w:t>
      </w:r>
      <w:bookmarkStart w:id="6305" w:name="_ETM_Q13_398239"/>
      <w:bookmarkEnd w:id="6305"/>
      <w:r>
        <w:rPr>
          <w:rFonts w:hint="cs"/>
          <w:rtl/>
        </w:rPr>
        <w:t>מנצל</w:t>
      </w:r>
      <w:r>
        <w:rPr>
          <w:rtl/>
        </w:rPr>
        <w:t xml:space="preserve"> </w:t>
      </w:r>
      <w:bookmarkStart w:id="6306" w:name="_ETM_Q13_398599"/>
      <w:bookmarkEnd w:id="6306"/>
      <w:r>
        <w:rPr>
          <w:rFonts w:hint="cs"/>
          <w:rtl/>
        </w:rPr>
        <w:t>את חופש העיתונות</w:t>
      </w:r>
      <w:r>
        <w:rPr>
          <w:rtl/>
        </w:rPr>
        <w:t xml:space="preserve"> </w:t>
      </w:r>
      <w:bookmarkStart w:id="6307" w:name="_ETM_Q13_399769"/>
      <w:bookmarkEnd w:id="6307"/>
      <w:r>
        <w:rPr>
          <w:rtl/>
        </w:rPr>
        <w:t xml:space="preserve">כדי </w:t>
      </w:r>
      <w:bookmarkStart w:id="6308" w:name="_ETM_Q13_400010"/>
      <w:bookmarkEnd w:id="6308"/>
      <w:r>
        <w:rPr>
          <w:rtl/>
        </w:rPr>
        <w:t>לרגל</w:t>
      </w:r>
      <w:r>
        <w:rPr>
          <w:rFonts w:hint="cs"/>
          <w:rtl/>
        </w:rPr>
        <w:t>,</w:t>
      </w:r>
      <w:r>
        <w:rPr>
          <w:rtl/>
        </w:rPr>
        <w:t xml:space="preserve"> </w:t>
      </w:r>
      <w:bookmarkStart w:id="6309" w:name="_ETM_Q13_400940"/>
      <w:bookmarkEnd w:id="6309"/>
      <w:r>
        <w:rPr>
          <w:rtl/>
        </w:rPr>
        <w:t xml:space="preserve">כדי </w:t>
      </w:r>
      <w:bookmarkStart w:id="6310" w:name="_ETM_Q13_401150"/>
      <w:bookmarkEnd w:id="6310"/>
      <w:r>
        <w:rPr>
          <w:rtl/>
        </w:rPr>
        <w:t xml:space="preserve">לאסוף </w:t>
      </w:r>
      <w:bookmarkStart w:id="6311" w:name="_ETM_Q13_401450"/>
      <w:bookmarkEnd w:id="6311"/>
      <w:r>
        <w:rPr>
          <w:rtl/>
        </w:rPr>
        <w:t>מודיעין</w:t>
      </w:r>
      <w:r>
        <w:rPr>
          <w:rFonts w:hint="cs"/>
          <w:rtl/>
        </w:rPr>
        <w:t>,</w:t>
      </w:r>
      <w:r>
        <w:rPr>
          <w:rtl/>
        </w:rPr>
        <w:t xml:space="preserve"> </w:t>
      </w:r>
      <w:bookmarkStart w:id="6312" w:name="_ETM_Q13_402410"/>
      <w:bookmarkEnd w:id="6312"/>
      <w:r>
        <w:rPr>
          <w:rtl/>
        </w:rPr>
        <w:t xml:space="preserve">והוא </w:t>
      </w:r>
      <w:bookmarkStart w:id="6313" w:name="_ETM_Q13_402620"/>
      <w:bookmarkStart w:id="6314" w:name="_ETM_Q13_403340"/>
      <w:bookmarkEnd w:id="6313"/>
      <w:bookmarkEnd w:id="6314"/>
      <w:r>
        <w:rPr>
          <w:rtl/>
        </w:rPr>
        <w:t xml:space="preserve">כלי </w:t>
      </w:r>
      <w:bookmarkStart w:id="6315" w:name="_ETM_Q13_403580"/>
      <w:bookmarkEnd w:id="6315"/>
      <w:r>
        <w:rPr>
          <w:rtl/>
        </w:rPr>
        <w:t xml:space="preserve">לביצוע </w:t>
      </w:r>
      <w:bookmarkStart w:id="6316" w:name="_ETM_Q13_404090"/>
      <w:bookmarkEnd w:id="6316"/>
      <w:r>
        <w:rPr>
          <w:rtl/>
        </w:rPr>
        <w:t xml:space="preserve">מלחמה </w:t>
      </w:r>
      <w:bookmarkStart w:id="6317" w:name="_ETM_Q13_404510"/>
      <w:bookmarkEnd w:id="6317"/>
      <w:r>
        <w:rPr>
          <w:rtl/>
        </w:rPr>
        <w:t xml:space="preserve">פסיכולוגית </w:t>
      </w:r>
      <w:bookmarkStart w:id="6318" w:name="_ETM_Q13_405680"/>
      <w:bookmarkEnd w:id="6318"/>
      <w:r>
        <w:rPr>
          <w:rtl/>
        </w:rPr>
        <w:t xml:space="preserve">והסתה </w:t>
      </w:r>
      <w:bookmarkStart w:id="6319" w:name="_ETM_Q13_406430"/>
      <w:bookmarkEnd w:id="6319"/>
      <w:r>
        <w:rPr>
          <w:rtl/>
        </w:rPr>
        <w:t xml:space="preserve">לטרור </w:t>
      </w:r>
      <w:bookmarkStart w:id="6320" w:name="_ETM_Q13_407190"/>
      <w:bookmarkEnd w:id="6320"/>
      <w:r>
        <w:rPr>
          <w:rtl/>
        </w:rPr>
        <w:t xml:space="preserve">תוך </w:t>
      </w:r>
      <w:bookmarkStart w:id="6321" w:name="_ETM_Q13_407520"/>
      <w:bookmarkEnd w:id="6321"/>
      <w:r>
        <w:rPr>
          <w:rtl/>
        </w:rPr>
        <w:t xml:space="preserve">פיזור </w:t>
      </w:r>
      <w:bookmarkStart w:id="6322" w:name="_ETM_Q13_408000"/>
      <w:bookmarkEnd w:id="6322"/>
      <w:r>
        <w:rPr>
          <w:rtl/>
        </w:rPr>
        <w:t>דיסאינפורמציה</w:t>
      </w:r>
      <w:r>
        <w:rPr>
          <w:rFonts w:hint="cs"/>
          <w:rtl/>
        </w:rPr>
        <w:t>.</w:t>
      </w:r>
      <w:r>
        <w:rPr>
          <w:rtl/>
        </w:rPr>
        <w:t xml:space="preserve"> </w:t>
      </w:r>
      <w:bookmarkStart w:id="6323" w:name="_ETM_Q13_409569"/>
      <w:bookmarkEnd w:id="6323"/>
      <w:r>
        <w:rPr>
          <w:rtl/>
        </w:rPr>
        <w:t xml:space="preserve">על </w:t>
      </w:r>
      <w:bookmarkStart w:id="6324" w:name="_ETM_Q13_409779"/>
      <w:bookmarkEnd w:id="6324"/>
      <w:r>
        <w:rPr>
          <w:rtl/>
        </w:rPr>
        <w:t xml:space="preserve">פי </w:t>
      </w:r>
      <w:bookmarkStart w:id="6325" w:name="_ETM_Q13_409959"/>
      <w:bookmarkEnd w:id="6325"/>
      <w:r>
        <w:rPr>
          <w:rtl/>
        </w:rPr>
        <w:t>החוק</w:t>
      </w:r>
      <w:r>
        <w:rPr>
          <w:rFonts w:hint="cs"/>
          <w:rtl/>
        </w:rPr>
        <w:t>,</w:t>
      </w:r>
      <w:r>
        <w:rPr>
          <w:rtl/>
        </w:rPr>
        <w:t xml:space="preserve"> </w:t>
      </w:r>
      <w:bookmarkStart w:id="6326" w:name="_ETM_Q13_410799"/>
      <w:bookmarkEnd w:id="6326"/>
      <w:r>
        <w:rPr>
          <w:rtl/>
        </w:rPr>
        <w:t xml:space="preserve">לאחר </w:t>
      </w:r>
      <w:bookmarkStart w:id="6327" w:name="_ETM_Q13_411280"/>
      <w:bookmarkEnd w:id="6327"/>
      <w:r>
        <w:rPr>
          <w:rtl/>
        </w:rPr>
        <w:t xml:space="preserve">שמיעת </w:t>
      </w:r>
      <w:bookmarkStart w:id="6328" w:name="_ETM_Q13_412090"/>
      <w:bookmarkEnd w:id="6328"/>
      <w:r>
        <w:rPr>
          <w:rtl/>
        </w:rPr>
        <w:t xml:space="preserve">חוות </w:t>
      </w:r>
      <w:bookmarkStart w:id="6329" w:name="_ETM_Q13_412480"/>
      <w:bookmarkEnd w:id="6329"/>
      <w:r>
        <w:rPr>
          <w:rtl/>
        </w:rPr>
        <w:t xml:space="preserve">דעת </w:t>
      </w:r>
      <w:bookmarkStart w:id="6330" w:name="_ETM_Q13_412750"/>
      <w:bookmarkEnd w:id="6330"/>
      <w:r>
        <w:rPr>
          <w:rtl/>
        </w:rPr>
        <w:t xml:space="preserve">ביטחוניות </w:t>
      </w:r>
      <w:bookmarkStart w:id="6331" w:name="_ETM_Q13_413290"/>
      <w:bookmarkEnd w:id="6331"/>
      <w:r>
        <w:rPr>
          <w:rtl/>
        </w:rPr>
        <w:t xml:space="preserve">מפי </w:t>
      </w:r>
      <w:bookmarkStart w:id="6332" w:name="_ETM_Q13_413500"/>
      <w:bookmarkEnd w:id="6332"/>
      <w:r>
        <w:rPr>
          <w:rtl/>
        </w:rPr>
        <w:t xml:space="preserve">גורמים </w:t>
      </w:r>
      <w:bookmarkStart w:id="6333" w:name="_ETM_Q13_413860"/>
      <w:bookmarkEnd w:id="6333"/>
      <w:r>
        <w:rPr>
          <w:rtl/>
        </w:rPr>
        <w:t>מוסמכים</w:t>
      </w:r>
      <w:r>
        <w:rPr>
          <w:rFonts w:hint="cs"/>
          <w:rtl/>
        </w:rPr>
        <w:t xml:space="preserve"> </w:t>
      </w:r>
      <w:r>
        <w:rPr>
          <w:rFonts w:hint="eastAsia"/>
          <w:rtl/>
        </w:rPr>
        <w:t>–</w:t>
      </w:r>
      <w:r>
        <w:rPr>
          <w:rtl/>
        </w:rPr>
        <w:t xml:space="preserve"> </w:t>
      </w:r>
      <w:bookmarkStart w:id="6334" w:name="_ETM_Q13_414400"/>
      <w:bookmarkEnd w:id="6334"/>
      <w:r>
        <w:rPr>
          <w:rtl/>
        </w:rPr>
        <w:t>שב"כ</w:t>
      </w:r>
      <w:r>
        <w:rPr>
          <w:rFonts w:hint="cs"/>
          <w:rtl/>
        </w:rPr>
        <w:t>,</w:t>
      </w:r>
      <w:r>
        <w:rPr>
          <w:rtl/>
        </w:rPr>
        <w:t xml:space="preserve"> </w:t>
      </w:r>
      <w:bookmarkStart w:id="6335" w:name="_ETM_Q13_414939"/>
      <w:bookmarkEnd w:id="6335"/>
      <w:r>
        <w:rPr>
          <w:rtl/>
        </w:rPr>
        <w:t>מוסד</w:t>
      </w:r>
      <w:r>
        <w:rPr>
          <w:rFonts w:hint="cs"/>
          <w:rtl/>
        </w:rPr>
        <w:t>,</w:t>
      </w:r>
      <w:r>
        <w:rPr>
          <w:rtl/>
        </w:rPr>
        <w:t xml:space="preserve"> </w:t>
      </w:r>
      <w:bookmarkStart w:id="6336" w:name="_ETM_Q13_415360"/>
      <w:bookmarkEnd w:id="6336"/>
      <w:r>
        <w:rPr>
          <w:rtl/>
        </w:rPr>
        <w:t xml:space="preserve">צה"ל </w:t>
      </w:r>
      <w:bookmarkStart w:id="6337" w:name="_ETM_Q13_416290"/>
      <w:bookmarkEnd w:id="6337"/>
      <w:r>
        <w:rPr>
          <w:rFonts w:hint="cs"/>
          <w:rtl/>
        </w:rPr>
        <w:t xml:space="preserve">– </w:t>
      </w:r>
      <w:r>
        <w:rPr>
          <w:rtl/>
        </w:rPr>
        <w:t xml:space="preserve">תוכל </w:t>
      </w:r>
      <w:bookmarkStart w:id="6338" w:name="_ETM_Q13_416739"/>
      <w:bookmarkEnd w:id="6338"/>
      <w:r>
        <w:rPr>
          <w:rtl/>
        </w:rPr>
        <w:t xml:space="preserve">ממשלת </w:t>
      </w:r>
      <w:bookmarkStart w:id="6339" w:name="_ETM_Q13_417069"/>
      <w:bookmarkEnd w:id="6339"/>
      <w:r>
        <w:rPr>
          <w:rtl/>
        </w:rPr>
        <w:t xml:space="preserve">ישראל </w:t>
      </w:r>
      <w:bookmarkStart w:id="6340" w:name="_ETM_Q13_417430"/>
      <w:bookmarkEnd w:id="6340"/>
      <w:r>
        <w:rPr>
          <w:rtl/>
        </w:rPr>
        <w:t xml:space="preserve">למנוע </w:t>
      </w:r>
      <w:bookmarkStart w:id="6341" w:name="_ETM_Q13_417790"/>
      <w:bookmarkEnd w:id="6341"/>
      <w:r>
        <w:rPr>
          <w:rtl/>
        </w:rPr>
        <w:t xml:space="preserve">מגוף </w:t>
      </w:r>
      <w:bookmarkStart w:id="6342" w:name="_ETM_Q13_418090"/>
      <w:bookmarkEnd w:id="6342"/>
      <w:r>
        <w:rPr>
          <w:rtl/>
        </w:rPr>
        <w:t xml:space="preserve">השידורים </w:t>
      </w:r>
      <w:bookmarkStart w:id="6343" w:name="_ETM_Q13_418540"/>
      <w:bookmarkEnd w:id="6343"/>
      <w:r>
        <w:rPr>
          <w:rFonts w:hint="cs"/>
          <w:rtl/>
        </w:rPr>
        <w:t>הזר</w:t>
      </w:r>
      <w:r>
        <w:rPr>
          <w:rtl/>
        </w:rPr>
        <w:t xml:space="preserve"> </w:t>
      </w:r>
      <w:bookmarkStart w:id="6344" w:name="_ETM_Q13_419110"/>
      <w:bookmarkEnd w:id="6344"/>
      <w:r>
        <w:rPr>
          <w:rtl/>
        </w:rPr>
        <w:t xml:space="preserve">לפגוע </w:t>
      </w:r>
      <w:bookmarkStart w:id="6345" w:name="_ETM_Q13_419500"/>
      <w:bookmarkEnd w:id="6345"/>
      <w:r>
        <w:rPr>
          <w:rtl/>
        </w:rPr>
        <w:t xml:space="preserve">בביטחון </w:t>
      </w:r>
      <w:bookmarkStart w:id="6346" w:name="_ETM_Q13_419860"/>
      <w:bookmarkEnd w:id="6346"/>
      <w:r>
        <w:rPr>
          <w:rtl/>
        </w:rPr>
        <w:t>המדינה</w:t>
      </w:r>
      <w:r>
        <w:rPr>
          <w:rFonts w:hint="cs"/>
          <w:rtl/>
        </w:rPr>
        <w:t>.</w:t>
      </w:r>
      <w:r>
        <w:rPr>
          <w:rtl/>
        </w:rPr>
        <w:t xml:space="preserve"> </w:t>
      </w:r>
      <w:bookmarkStart w:id="6347" w:name="_ETM_Q13_420960"/>
      <w:bookmarkEnd w:id="6347"/>
    </w:p>
    <w:p w:rsidR="009F6A01" w:rsidRDefault="009F6A01" w:rsidP="007F21CB">
      <w:pPr>
        <w:rPr>
          <w:rtl/>
        </w:rPr>
      </w:pPr>
      <w:bookmarkStart w:id="6348" w:name="_ETM_Q13_422052"/>
      <w:bookmarkStart w:id="6349" w:name="_ETM_Q13_422108"/>
      <w:bookmarkStart w:id="6350" w:name="_ETM_Q13_422548"/>
      <w:bookmarkEnd w:id="6348"/>
      <w:bookmarkEnd w:id="6349"/>
      <w:bookmarkEnd w:id="6350"/>
    </w:p>
    <w:p w:rsidR="009F6A01" w:rsidRDefault="009F6A01" w:rsidP="007F21CB">
      <w:pPr>
        <w:rPr>
          <w:rtl/>
        </w:rPr>
      </w:pPr>
      <w:bookmarkStart w:id="6351" w:name="_ETM_Q13_422588"/>
      <w:bookmarkEnd w:id="6351"/>
      <w:r>
        <w:rPr>
          <w:rtl/>
        </w:rPr>
        <w:t xml:space="preserve">ביטחון </w:t>
      </w:r>
      <w:bookmarkStart w:id="6352" w:name="_ETM_Q13_421470"/>
      <w:bookmarkEnd w:id="6352"/>
      <w:r>
        <w:rPr>
          <w:rtl/>
        </w:rPr>
        <w:t>המדינה</w:t>
      </w:r>
      <w:r>
        <w:rPr>
          <w:rFonts w:hint="cs"/>
          <w:rtl/>
        </w:rPr>
        <w:t>,</w:t>
      </w:r>
      <w:r>
        <w:rPr>
          <w:rtl/>
        </w:rPr>
        <w:t xml:space="preserve"> </w:t>
      </w:r>
      <w:bookmarkStart w:id="6353" w:name="_ETM_Q13_422040"/>
      <w:bookmarkEnd w:id="6353"/>
      <w:r>
        <w:rPr>
          <w:rtl/>
        </w:rPr>
        <w:t xml:space="preserve">רק </w:t>
      </w:r>
      <w:bookmarkStart w:id="6354" w:name="_ETM_Q13_422310"/>
      <w:bookmarkEnd w:id="6354"/>
      <w:r>
        <w:rPr>
          <w:rtl/>
        </w:rPr>
        <w:t>שנבין</w:t>
      </w:r>
      <w:r>
        <w:rPr>
          <w:rFonts w:hint="cs"/>
          <w:rtl/>
        </w:rPr>
        <w:t>,</w:t>
      </w:r>
      <w:r>
        <w:rPr>
          <w:rtl/>
        </w:rPr>
        <w:t xml:space="preserve"> </w:t>
      </w:r>
      <w:bookmarkStart w:id="6355" w:name="_ETM_Q13_423110"/>
      <w:bookmarkEnd w:id="6355"/>
      <w:r>
        <w:rPr>
          <w:rtl/>
        </w:rPr>
        <w:t xml:space="preserve">זה </w:t>
      </w:r>
      <w:bookmarkStart w:id="6356" w:name="_ETM_Q13_423410"/>
      <w:bookmarkEnd w:id="6356"/>
      <w:r>
        <w:rPr>
          <w:rtl/>
        </w:rPr>
        <w:t xml:space="preserve">דם </w:t>
      </w:r>
      <w:bookmarkStart w:id="6357" w:name="_ETM_Q13_424560"/>
      <w:bookmarkEnd w:id="6357"/>
      <w:r>
        <w:rPr>
          <w:rFonts w:hint="cs"/>
          <w:rtl/>
        </w:rPr>
        <w:t>– דם</w:t>
      </w:r>
      <w:r>
        <w:rPr>
          <w:rtl/>
        </w:rPr>
        <w:t xml:space="preserve"> </w:t>
      </w:r>
      <w:bookmarkStart w:id="6358" w:name="_ETM_Q13_425040"/>
      <w:bookmarkEnd w:id="6358"/>
      <w:r>
        <w:rPr>
          <w:rFonts w:hint="cs"/>
          <w:rtl/>
        </w:rPr>
        <w:t>אזרח</w:t>
      </w:r>
      <w:r w:rsidR="00215DD6">
        <w:rPr>
          <w:rFonts w:hint="cs"/>
          <w:rtl/>
        </w:rPr>
        <w:t>י</w:t>
      </w:r>
      <w:r>
        <w:rPr>
          <w:rFonts w:hint="cs"/>
          <w:rtl/>
        </w:rPr>
        <w:t>נו,</w:t>
      </w:r>
      <w:r>
        <w:rPr>
          <w:rtl/>
        </w:rPr>
        <w:t xml:space="preserve"> </w:t>
      </w:r>
      <w:bookmarkStart w:id="6359" w:name="_ETM_Q13_426370"/>
      <w:bookmarkEnd w:id="6359"/>
      <w:r>
        <w:rPr>
          <w:rFonts w:hint="cs"/>
          <w:rtl/>
        </w:rPr>
        <w:t>ד</w:t>
      </w:r>
      <w:r>
        <w:rPr>
          <w:rtl/>
        </w:rPr>
        <w:t xml:space="preserve">ם </w:t>
      </w:r>
      <w:bookmarkStart w:id="6360" w:name="_ETM_Q13_426790"/>
      <w:bookmarkEnd w:id="6360"/>
      <w:r>
        <w:rPr>
          <w:rtl/>
        </w:rPr>
        <w:t>חיילינו</w:t>
      </w:r>
      <w:r>
        <w:rPr>
          <w:rFonts w:hint="cs"/>
          <w:rtl/>
        </w:rPr>
        <w:t>,</w:t>
      </w:r>
      <w:r>
        <w:rPr>
          <w:rtl/>
        </w:rPr>
        <w:t xml:space="preserve"> </w:t>
      </w:r>
      <w:bookmarkStart w:id="6361" w:name="_ETM_Q13_428019"/>
      <w:bookmarkEnd w:id="6361"/>
      <w:r>
        <w:rPr>
          <w:rFonts w:hint="cs"/>
          <w:rtl/>
        </w:rPr>
        <w:t>דם</w:t>
      </w:r>
      <w:r>
        <w:rPr>
          <w:rtl/>
        </w:rPr>
        <w:t xml:space="preserve"> </w:t>
      </w:r>
      <w:bookmarkStart w:id="6362" w:name="_ETM_Q13_428620"/>
      <w:bookmarkEnd w:id="6362"/>
      <w:r>
        <w:rPr>
          <w:rFonts w:hint="cs"/>
          <w:rtl/>
        </w:rPr>
        <w:t>ושכול.</w:t>
      </w:r>
      <w:r>
        <w:rPr>
          <w:rtl/>
        </w:rPr>
        <w:t xml:space="preserve"> </w:t>
      </w:r>
      <w:bookmarkStart w:id="6363" w:name="_ETM_Q13_430430"/>
      <w:bookmarkEnd w:id="6363"/>
      <w:r>
        <w:rPr>
          <w:rtl/>
        </w:rPr>
        <w:t xml:space="preserve">עכשיו </w:t>
      </w:r>
      <w:bookmarkStart w:id="6364" w:name="_ETM_Q13_430730"/>
      <w:bookmarkEnd w:id="6364"/>
      <w:r>
        <w:rPr>
          <w:rtl/>
        </w:rPr>
        <w:t xml:space="preserve">יש </w:t>
      </w:r>
      <w:bookmarkStart w:id="6365" w:name="_ETM_Q13_430849"/>
      <w:bookmarkEnd w:id="6365"/>
      <w:r>
        <w:rPr>
          <w:rtl/>
        </w:rPr>
        <w:t xml:space="preserve">סוללות </w:t>
      </w:r>
      <w:bookmarkStart w:id="6366" w:name="_ETM_Q13_431330"/>
      <w:bookmarkEnd w:id="6366"/>
      <w:r>
        <w:rPr>
          <w:rtl/>
        </w:rPr>
        <w:t xml:space="preserve">משפטנים </w:t>
      </w:r>
      <w:bookmarkStart w:id="6367" w:name="_ETM_Q13_431870"/>
      <w:bookmarkEnd w:id="6367"/>
      <w:r>
        <w:rPr>
          <w:rtl/>
        </w:rPr>
        <w:t>שמתנגדים</w:t>
      </w:r>
      <w:r>
        <w:rPr>
          <w:rFonts w:hint="cs"/>
          <w:rtl/>
        </w:rPr>
        <w:t>.</w:t>
      </w:r>
      <w:r>
        <w:rPr>
          <w:rtl/>
        </w:rPr>
        <w:t xml:space="preserve"> </w:t>
      </w:r>
      <w:bookmarkStart w:id="6368" w:name="_ETM_Q13_433000"/>
      <w:bookmarkEnd w:id="6368"/>
      <w:r>
        <w:rPr>
          <w:rtl/>
        </w:rPr>
        <w:t>למה</w:t>
      </w:r>
      <w:r>
        <w:rPr>
          <w:rFonts w:hint="cs"/>
          <w:rtl/>
        </w:rPr>
        <w:t>?</w:t>
      </w:r>
      <w:r>
        <w:rPr>
          <w:rtl/>
        </w:rPr>
        <w:t xml:space="preserve"> </w:t>
      </w:r>
      <w:bookmarkStart w:id="6369" w:name="_ETM_Q13_433870"/>
      <w:bookmarkEnd w:id="6369"/>
      <w:r>
        <w:rPr>
          <w:rtl/>
        </w:rPr>
        <w:t xml:space="preserve">חופש </w:t>
      </w:r>
      <w:bookmarkStart w:id="6370" w:name="_ETM_Q13_434290"/>
      <w:bookmarkEnd w:id="6370"/>
      <w:r>
        <w:rPr>
          <w:rtl/>
        </w:rPr>
        <w:t>ביטוי</w:t>
      </w:r>
      <w:r>
        <w:rPr>
          <w:rFonts w:hint="cs"/>
          <w:rtl/>
        </w:rPr>
        <w:t>,</w:t>
      </w:r>
      <w:r>
        <w:rPr>
          <w:rtl/>
        </w:rPr>
        <w:t xml:space="preserve"> </w:t>
      </w:r>
      <w:bookmarkStart w:id="6371" w:name="_ETM_Q13_435150"/>
      <w:bookmarkStart w:id="6372" w:name="_ETM_Q13_435389"/>
      <w:bookmarkEnd w:id="6371"/>
      <w:bookmarkEnd w:id="6372"/>
      <w:r>
        <w:rPr>
          <w:rFonts w:hint="cs"/>
          <w:rtl/>
        </w:rPr>
        <w:t>חופש עיתונות,</w:t>
      </w:r>
      <w:r>
        <w:rPr>
          <w:rtl/>
        </w:rPr>
        <w:t xml:space="preserve"> </w:t>
      </w:r>
      <w:bookmarkStart w:id="6373" w:name="_ETM_Q13_436670"/>
      <w:bookmarkEnd w:id="6373"/>
      <w:r>
        <w:rPr>
          <w:rtl/>
        </w:rPr>
        <w:t xml:space="preserve">ולכן </w:t>
      </w:r>
      <w:bookmarkStart w:id="6374" w:name="_ETM_Q13_437120"/>
      <w:bookmarkEnd w:id="6374"/>
      <w:r>
        <w:rPr>
          <w:rtl/>
        </w:rPr>
        <w:t xml:space="preserve">מטילים </w:t>
      </w:r>
      <w:bookmarkStart w:id="6375" w:name="_ETM_Q13_437480"/>
      <w:bookmarkEnd w:id="6375"/>
      <w:r>
        <w:rPr>
          <w:rtl/>
        </w:rPr>
        <w:t xml:space="preserve">אין-ספור </w:t>
      </w:r>
      <w:bookmarkStart w:id="6376" w:name="_ETM_Q13_437930"/>
      <w:bookmarkEnd w:id="6376"/>
      <w:r>
        <w:rPr>
          <w:rtl/>
        </w:rPr>
        <w:t>מגבלות</w:t>
      </w:r>
      <w:r>
        <w:rPr>
          <w:rFonts w:hint="cs"/>
          <w:rtl/>
        </w:rPr>
        <w:t>,</w:t>
      </w:r>
      <w:r>
        <w:rPr>
          <w:rtl/>
        </w:rPr>
        <w:t xml:space="preserve"> </w:t>
      </w:r>
      <w:bookmarkStart w:id="6377" w:name="_ETM_Q13_438950"/>
      <w:bookmarkEnd w:id="6377"/>
      <w:r>
        <w:rPr>
          <w:rtl/>
        </w:rPr>
        <w:t xml:space="preserve">מגבלות </w:t>
      </w:r>
      <w:bookmarkStart w:id="6378" w:name="_ETM_Q13_439610"/>
      <w:bookmarkEnd w:id="6378"/>
      <w:r>
        <w:rPr>
          <w:rtl/>
        </w:rPr>
        <w:t xml:space="preserve">על </w:t>
      </w:r>
      <w:bookmarkStart w:id="6379" w:name="_ETM_Q13_439700"/>
      <w:bookmarkEnd w:id="6379"/>
      <w:r>
        <w:rPr>
          <w:rtl/>
        </w:rPr>
        <w:t xml:space="preserve">מגבלות </w:t>
      </w:r>
      <w:bookmarkStart w:id="6380" w:name="_ETM_Q13_440270"/>
      <w:bookmarkEnd w:id="6380"/>
      <w:r>
        <w:rPr>
          <w:rtl/>
        </w:rPr>
        <w:t xml:space="preserve">על </w:t>
      </w:r>
      <w:bookmarkStart w:id="6381" w:name="_ETM_Q13_440360"/>
      <w:bookmarkEnd w:id="6381"/>
      <w:r>
        <w:rPr>
          <w:rtl/>
        </w:rPr>
        <w:t>מגבלות</w:t>
      </w:r>
      <w:r>
        <w:rPr>
          <w:rFonts w:hint="cs"/>
          <w:rtl/>
        </w:rPr>
        <w:t>,</w:t>
      </w:r>
      <w:r>
        <w:rPr>
          <w:rtl/>
        </w:rPr>
        <w:t xml:space="preserve"> </w:t>
      </w:r>
      <w:bookmarkStart w:id="6382" w:name="_ETM_Q13_441400"/>
      <w:bookmarkEnd w:id="6382"/>
      <w:r>
        <w:rPr>
          <w:rtl/>
        </w:rPr>
        <w:t xml:space="preserve">העיקר </w:t>
      </w:r>
      <w:bookmarkStart w:id="6383" w:name="_ETM_Q13_442150"/>
      <w:bookmarkEnd w:id="6383"/>
      <w:r>
        <w:rPr>
          <w:rtl/>
        </w:rPr>
        <w:t xml:space="preserve">שבסוף </w:t>
      </w:r>
      <w:bookmarkStart w:id="6384" w:name="_ETM_Q13_442659"/>
      <w:bookmarkEnd w:id="6384"/>
      <w:r>
        <w:rPr>
          <w:rtl/>
        </w:rPr>
        <w:t xml:space="preserve">החוק </w:t>
      </w:r>
      <w:bookmarkStart w:id="6385" w:name="_ETM_Q13_442930"/>
      <w:bookmarkEnd w:id="6385"/>
      <w:r>
        <w:rPr>
          <w:rtl/>
        </w:rPr>
        <w:t xml:space="preserve">הזה </w:t>
      </w:r>
      <w:bookmarkStart w:id="6386" w:name="_ETM_Q13_443110"/>
      <w:bookmarkEnd w:id="6386"/>
      <w:r>
        <w:rPr>
          <w:rtl/>
        </w:rPr>
        <w:t xml:space="preserve">יהיה </w:t>
      </w:r>
      <w:bookmarkStart w:id="6387" w:name="_ETM_Q13_443259"/>
      <w:bookmarkEnd w:id="6387"/>
      <w:r>
        <w:rPr>
          <w:rtl/>
        </w:rPr>
        <w:t xml:space="preserve">מנוון </w:t>
      </w:r>
      <w:bookmarkStart w:id="6388" w:name="_ETM_Q13_444460"/>
      <w:bookmarkEnd w:id="6388"/>
      <w:r>
        <w:rPr>
          <w:rtl/>
        </w:rPr>
        <w:t xml:space="preserve">באיזושהי </w:t>
      </w:r>
      <w:bookmarkStart w:id="6389" w:name="_ETM_Q13_444909"/>
      <w:bookmarkEnd w:id="6389"/>
      <w:r>
        <w:rPr>
          <w:rtl/>
        </w:rPr>
        <w:t xml:space="preserve">הוראת </w:t>
      </w:r>
      <w:bookmarkStart w:id="6390" w:name="_ETM_Q13_445210"/>
      <w:bookmarkEnd w:id="6390"/>
      <w:r>
        <w:rPr>
          <w:rtl/>
        </w:rPr>
        <w:t xml:space="preserve">שעה </w:t>
      </w:r>
      <w:bookmarkStart w:id="6391" w:name="_ETM_Q13_445539"/>
      <w:bookmarkEnd w:id="6391"/>
      <w:r>
        <w:rPr>
          <w:rtl/>
        </w:rPr>
        <w:t>כזאת</w:t>
      </w:r>
      <w:r>
        <w:rPr>
          <w:rFonts w:hint="cs"/>
          <w:rtl/>
        </w:rPr>
        <w:t>.</w:t>
      </w:r>
      <w:r>
        <w:rPr>
          <w:rtl/>
        </w:rPr>
        <w:t xml:space="preserve"> </w:t>
      </w:r>
      <w:bookmarkStart w:id="6392" w:name="_ETM_Q13_446940"/>
      <w:bookmarkEnd w:id="6392"/>
      <w:r>
        <w:rPr>
          <w:rtl/>
        </w:rPr>
        <w:t xml:space="preserve">שכפ"ץ </w:t>
      </w:r>
      <w:bookmarkStart w:id="6393" w:name="_ETM_Q13_447570"/>
      <w:bookmarkEnd w:id="6393"/>
      <w:r>
        <w:rPr>
          <w:rtl/>
        </w:rPr>
        <w:t>משפטי</w:t>
      </w:r>
      <w:r>
        <w:rPr>
          <w:rFonts w:hint="cs"/>
          <w:rtl/>
        </w:rPr>
        <w:t>.</w:t>
      </w:r>
      <w:r>
        <w:rPr>
          <w:rtl/>
        </w:rPr>
        <w:t xml:space="preserve"> </w:t>
      </w:r>
      <w:bookmarkStart w:id="6394" w:name="_ETM_Q13_448830"/>
      <w:bookmarkEnd w:id="6394"/>
      <w:r>
        <w:rPr>
          <w:rtl/>
        </w:rPr>
        <w:t xml:space="preserve">אתם </w:t>
      </w:r>
      <w:bookmarkStart w:id="6395" w:name="_ETM_Q13_449159"/>
      <w:bookmarkEnd w:id="6395"/>
      <w:r>
        <w:rPr>
          <w:rtl/>
        </w:rPr>
        <w:t xml:space="preserve">כבר </w:t>
      </w:r>
      <w:bookmarkStart w:id="6396" w:name="_ETM_Q13_449309"/>
      <w:bookmarkEnd w:id="6396"/>
      <w:r>
        <w:rPr>
          <w:rtl/>
        </w:rPr>
        <w:t>מבינים</w:t>
      </w:r>
      <w:r>
        <w:rPr>
          <w:rFonts w:hint="cs"/>
          <w:rtl/>
        </w:rPr>
        <w:t>,</w:t>
      </w:r>
      <w:r>
        <w:rPr>
          <w:rtl/>
        </w:rPr>
        <w:t xml:space="preserve"> </w:t>
      </w:r>
      <w:bookmarkStart w:id="6397" w:name="_ETM_Q13_450250"/>
      <w:bookmarkEnd w:id="6397"/>
      <w:r>
        <w:rPr>
          <w:rtl/>
        </w:rPr>
        <w:t xml:space="preserve">כולנו </w:t>
      </w:r>
      <w:bookmarkStart w:id="6398" w:name="_ETM_Q13_450580"/>
      <w:bookmarkEnd w:id="6398"/>
      <w:r>
        <w:rPr>
          <w:rtl/>
        </w:rPr>
        <w:t xml:space="preserve">מבינים </w:t>
      </w:r>
      <w:bookmarkStart w:id="6399" w:name="_ETM_Q13_450880"/>
      <w:bookmarkStart w:id="6400" w:name="_ETM_Q13_451210"/>
      <w:bookmarkEnd w:id="6399"/>
      <w:bookmarkEnd w:id="6400"/>
      <w:r>
        <w:rPr>
          <w:rtl/>
        </w:rPr>
        <w:t xml:space="preserve">על </w:t>
      </w:r>
      <w:bookmarkStart w:id="6401" w:name="_ETM_Q13_451360"/>
      <w:bookmarkEnd w:id="6401"/>
      <w:r>
        <w:rPr>
          <w:rtl/>
        </w:rPr>
        <w:t xml:space="preserve">מי </w:t>
      </w:r>
      <w:bookmarkStart w:id="6402" w:name="_ETM_Q13_451510"/>
      <w:bookmarkEnd w:id="6402"/>
      <w:r>
        <w:rPr>
          <w:rFonts w:hint="cs"/>
          <w:rtl/>
        </w:rPr>
        <w:t>השכפ"ץ</w:t>
      </w:r>
      <w:r>
        <w:rPr>
          <w:rtl/>
        </w:rPr>
        <w:t xml:space="preserve"> </w:t>
      </w:r>
      <w:bookmarkStart w:id="6403" w:name="_ETM_Q13_452139"/>
      <w:bookmarkEnd w:id="6403"/>
      <w:r>
        <w:rPr>
          <w:rtl/>
        </w:rPr>
        <w:t xml:space="preserve">הזה </w:t>
      </w:r>
      <w:bookmarkStart w:id="6404" w:name="_ETM_Q13_452290"/>
      <w:bookmarkEnd w:id="6404"/>
      <w:r>
        <w:rPr>
          <w:rtl/>
        </w:rPr>
        <w:t xml:space="preserve">מגן </w:t>
      </w:r>
      <w:bookmarkStart w:id="6405" w:name="_ETM_Q13_452560"/>
      <w:bookmarkEnd w:id="6405"/>
      <w:r>
        <w:rPr>
          <w:rtl/>
        </w:rPr>
        <w:t>בסוף</w:t>
      </w:r>
      <w:r>
        <w:rPr>
          <w:rFonts w:hint="cs"/>
          <w:rtl/>
        </w:rPr>
        <w:t>.</w:t>
      </w:r>
      <w:r>
        <w:rPr>
          <w:rtl/>
        </w:rPr>
        <w:t xml:space="preserve"> </w:t>
      </w:r>
      <w:bookmarkStart w:id="6406" w:name="_ETM_Q13_454120"/>
      <w:bookmarkEnd w:id="6406"/>
    </w:p>
    <w:p w:rsidR="009F6A01" w:rsidRDefault="009F6A01" w:rsidP="007F21CB">
      <w:pPr>
        <w:rPr>
          <w:rtl/>
        </w:rPr>
      </w:pPr>
    </w:p>
    <w:p w:rsidR="00215DD6" w:rsidRDefault="009F6A01" w:rsidP="007F21CB">
      <w:pPr>
        <w:rPr>
          <w:rtl/>
        </w:rPr>
      </w:pPr>
      <w:bookmarkStart w:id="6407" w:name="_ETM_Q13_454449"/>
      <w:bookmarkEnd w:id="6407"/>
      <w:r>
        <w:rPr>
          <w:rFonts w:hint="cs"/>
          <w:rtl/>
        </w:rPr>
        <w:t>ו</w:t>
      </w:r>
      <w:r>
        <w:rPr>
          <w:rtl/>
        </w:rPr>
        <w:t xml:space="preserve">אני </w:t>
      </w:r>
      <w:bookmarkStart w:id="6408" w:name="_ETM_Q13_454569"/>
      <w:bookmarkEnd w:id="6408"/>
      <w:r>
        <w:rPr>
          <w:rtl/>
        </w:rPr>
        <w:t xml:space="preserve">באמת </w:t>
      </w:r>
      <w:bookmarkStart w:id="6409" w:name="_ETM_Q13_454960"/>
      <w:bookmarkEnd w:id="6409"/>
      <w:r>
        <w:rPr>
          <w:rtl/>
        </w:rPr>
        <w:t xml:space="preserve">שלא </w:t>
      </w:r>
      <w:bookmarkStart w:id="6410" w:name="_ETM_Q13_455229"/>
      <w:bookmarkEnd w:id="6410"/>
      <w:r>
        <w:rPr>
          <w:rtl/>
        </w:rPr>
        <w:t xml:space="preserve">מבין </w:t>
      </w:r>
      <w:bookmarkStart w:id="6411" w:name="_ETM_Q13_456250"/>
      <w:bookmarkEnd w:id="6411"/>
      <w:r>
        <w:rPr>
          <w:rFonts w:hint="cs"/>
          <w:rtl/>
        </w:rPr>
        <w:t xml:space="preserve">איך גוף </w:t>
      </w:r>
      <w:bookmarkStart w:id="6412" w:name="_ETM_Q13_458890"/>
      <w:bookmarkEnd w:id="6412"/>
      <w:r>
        <w:rPr>
          <w:rFonts w:hint="cs"/>
          <w:rtl/>
        </w:rPr>
        <w:t>שידורים</w:t>
      </w:r>
      <w:r>
        <w:rPr>
          <w:rtl/>
        </w:rPr>
        <w:t xml:space="preserve"> </w:t>
      </w:r>
      <w:bookmarkStart w:id="6413" w:name="_ETM_Q13_457330"/>
      <w:bookmarkEnd w:id="6413"/>
      <w:r>
        <w:rPr>
          <w:rtl/>
        </w:rPr>
        <w:t xml:space="preserve">זר </w:t>
      </w:r>
      <w:bookmarkStart w:id="6414" w:name="_ETM_Q13_457870"/>
      <w:bookmarkEnd w:id="6414"/>
      <w:r>
        <w:rPr>
          <w:rtl/>
        </w:rPr>
        <w:t xml:space="preserve">קשור </w:t>
      </w:r>
      <w:bookmarkStart w:id="6415" w:name="_ETM_Q13_458230"/>
      <w:bookmarkEnd w:id="6415"/>
      <w:r>
        <w:rPr>
          <w:rtl/>
        </w:rPr>
        <w:t xml:space="preserve">לחופש </w:t>
      </w:r>
      <w:bookmarkStart w:id="6416" w:name="_ETM_Q13_458560"/>
      <w:bookmarkEnd w:id="6416"/>
      <w:r>
        <w:rPr>
          <w:rtl/>
        </w:rPr>
        <w:t>הביטוי</w:t>
      </w:r>
      <w:r>
        <w:rPr>
          <w:rFonts w:hint="cs"/>
          <w:rtl/>
        </w:rPr>
        <w:t>.</w:t>
      </w:r>
      <w:r>
        <w:rPr>
          <w:rtl/>
        </w:rPr>
        <w:t xml:space="preserve"> </w:t>
      </w:r>
      <w:bookmarkStart w:id="6417" w:name="_ETM_Q13_459479"/>
      <w:bookmarkEnd w:id="6417"/>
      <w:r>
        <w:rPr>
          <w:rtl/>
        </w:rPr>
        <w:t>איך</w:t>
      </w:r>
      <w:r>
        <w:rPr>
          <w:rFonts w:hint="cs"/>
          <w:rtl/>
        </w:rPr>
        <w:t>?</w:t>
      </w:r>
      <w:r>
        <w:rPr>
          <w:rtl/>
        </w:rPr>
        <w:t xml:space="preserve"> </w:t>
      </w:r>
      <w:bookmarkStart w:id="6418" w:name="_ETM_Q13_460379"/>
      <w:bookmarkEnd w:id="6418"/>
      <w:r>
        <w:rPr>
          <w:rtl/>
        </w:rPr>
        <w:t xml:space="preserve">מישהו </w:t>
      </w:r>
      <w:bookmarkStart w:id="6419" w:name="_ETM_Q13_460740"/>
      <w:bookmarkEnd w:id="6419"/>
      <w:r>
        <w:rPr>
          <w:rtl/>
        </w:rPr>
        <w:t xml:space="preserve">מונע </w:t>
      </w:r>
      <w:bookmarkStart w:id="6420" w:name="_ETM_Q13_461039"/>
      <w:bookmarkEnd w:id="6420"/>
      <w:r>
        <w:rPr>
          <w:rtl/>
        </w:rPr>
        <w:t xml:space="preserve">מאזרחי </w:t>
      </w:r>
      <w:bookmarkStart w:id="6421" w:name="_ETM_Q13_461430"/>
      <w:bookmarkEnd w:id="6421"/>
      <w:r>
        <w:rPr>
          <w:rtl/>
        </w:rPr>
        <w:t xml:space="preserve">ישראל </w:t>
      </w:r>
      <w:bookmarkStart w:id="6422" w:name="_ETM_Q13_461699"/>
      <w:bookmarkEnd w:id="6422"/>
      <w:r>
        <w:rPr>
          <w:rtl/>
        </w:rPr>
        <w:t>להתבטא</w:t>
      </w:r>
      <w:r>
        <w:rPr>
          <w:rFonts w:hint="cs"/>
          <w:rtl/>
        </w:rPr>
        <w:t>?</w:t>
      </w:r>
      <w:r>
        <w:rPr>
          <w:rtl/>
        </w:rPr>
        <w:t xml:space="preserve"> </w:t>
      </w:r>
      <w:bookmarkStart w:id="6423" w:name="_ETM_Q13_463389"/>
      <w:bookmarkEnd w:id="6423"/>
      <w:r>
        <w:rPr>
          <w:rtl/>
        </w:rPr>
        <w:t xml:space="preserve">אבל </w:t>
      </w:r>
      <w:bookmarkStart w:id="6424" w:name="_ETM_Q13_464319"/>
      <w:bookmarkEnd w:id="6424"/>
      <w:r>
        <w:rPr>
          <w:rtl/>
        </w:rPr>
        <w:t xml:space="preserve">זה </w:t>
      </w:r>
      <w:bookmarkStart w:id="6425" w:name="_ETM_Q13_464500"/>
      <w:bookmarkEnd w:id="6425"/>
      <w:r>
        <w:rPr>
          <w:rtl/>
        </w:rPr>
        <w:t xml:space="preserve">המצב </w:t>
      </w:r>
      <w:bookmarkStart w:id="6426" w:name="_ETM_Q13_464889"/>
      <w:bookmarkEnd w:id="6426"/>
      <w:r>
        <w:rPr>
          <w:rFonts w:hint="cs"/>
          <w:rtl/>
        </w:rPr>
        <w:t>כ</w:t>
      </w:r>
      <w:r>
        <w:rPr>
          <w:rtl/>
        </w:rPr>
        <w:t xml:space="preserve">שלא </w:t>
      </w:r>
      <w:bookmarkStart w:id="6427" w:name="_ETM_Q13_465069"/>
      <w:bookmarkEnd w:id="6427"/>
      <w:r>
        <w:rPr>
          <w:rtl/>
        </w:rPr>
        <w:t xml:space="preserve">מבינים </w:t>
      </w:r>
      <w:bookmarkStart w:id="6428" w:name="_ETM_Q13_465400"/>
      <w:bookmarkEnd w:id="6428"/>
      <w:r>
        <w:rPr>
          <w:rtl/>
        </w:rPr>
        <w:t xml:space="preserve">מי </w:t>
      </w:r>
      <w:bookmarkStart w:id="6429" w:name="_ETM_Q13_465520"/>
      <w:bookmarkEnd w:id="6429"/>
      <w:r>
        <w:rPr>
          <w:rtl/>
        </w:rPr>
        <w:t xml:space="preserve">האויב </w:t>
      </w:r>
      <w:bookmarkStart w:id="6430" w:name="_ETM_Q13_465910"/>
      <w:bookmarkEnd w:id="6430"/>
      <w:r>
        <w:rPr>
          <w:rtl/>
        </w:rPr>
        <w:t>ומ</w:t>
      </w:r>
      <w:bookmarkStart w:id="6431" w:name="_ETM_Q13_466089"/>
      <w:bookmarkEnd w:id="6431"/>
      <w:r>
        <w:rPr>
          <w:rFonts w:hint="cs"/>
          <w:rtl/>
        </w:rPr>
        <w:t>הם</w:t>
      </w:r>
      <w:r>
        <w:rPr>
          <w:rtl/>
        </w:rPr>
        <w:t xml:space="preserve"> </w:t>
      </w:r>
      <w:bookmarkStart w:id="6432" w:name="_ETM_Q13_466180"/>
      <w:bookmarkEnd w:id="6432"/>
      <w:r>
        <w:rPr>
          <w:rtl/>
        </w:rPr>
        <w:t xml:space="preserve">כלי </w:t>
      </w:r>
      <w:bookmarkStart w:id="6433" w:name="_ETM_Q13_466360"/>
      <w:bookmarkEnd w:id="6433"/>
      <w:r>
        <w:rPr>
          <w:rtl/>
        </w:rPr>
        <w:t xml:space="preserve">המלחמה </w:t>
      </w:r>
      <w:bookmarkStart w:id="6434" w:name="_ETM_Q13_466779"/>
      <w:bookmarkEnd w:id="6434"/>
      <w:r>
        <w:rPr>
          <w:rtl/>
        </w:rPr>
        <w:t>שלו</w:t>
      </w:r>
      <w:r>
        <w:rPr>
          <w:rFonts w:hint="cs"/>
          <w:rtl/>
        </w:rPr>
        <w:t>.</w:t>
      </w:r>
      <w:r>
        <w:rPr>
          <w:rtl/>
        </w:rPr>
        <w:t xml:space="preserve"> </w:t>
      </w:r>
      <w:bookmarkStart w:id="6435" w:name="_ETM_Q13_467410"/>
      <w:bookmarkEnd w:id="6435"/>
      <w:r>
        <w:rPr>
          <w:rtl/>
        </w:rPr>
        <w:t xml:space="preserve">זו </w:t>
      </w:r>
      <w:bookmarkStart w:id="6436" w:name="_ETM_Q13_467710"/>
      <w:bookmarkEnd w:id="6436"/>
      <w:r>
        <w:rPr>
          <w:rtl/>
        </w:rPr>
        <w:t>התוצאה</w:t>
      </w:r>
      <w:r>
        <w:rPr>
          <w:rFonts w:hint="cs"/>
          <w:rtl/>
        </w:rPr>
        <w:t>.</w:t>
      </w:r>
      <w:r>
        <w:rPr>
          <w:rtl/>
        </w:rPr>
        <w:t xml:space="preserve"> </w:t>
      </w:r>
      <w:bookmarkStart w:id="6437" w:name="_ETM_Q13_468710"/>
      <w:bookmarkEnd w:id="6437"/>
      <w:r>
        <w:rPr>
          <w:rtl/>
        </w:rPr>
        <w:t xml:space="preserve">בדיוק </w:t>
      </w:r>
      <w:bookmarkStart w:id="6438" w:name="_ETM_Q13_469250"/>
      <w:bookmarkEnd w:id="6438"/>
      <w:r>
        <w:rPr>
          <w:rtl/>
        </w:rPr>
        <w:t xml:space="preserve">כמו </w:t>
      </w:r>
      <w:bookmarkStart w:id="6439" w:name="_ETM_Q13_469490"/>
      <w:bookmarkEnd w:id="6439"/>
      <w:r>
        <w:rPr>
          <w:rtl/>
        </w:rPr>
        <w:t xml:space="preserve">הסיפור </w:t>
      </w:r>
      <w:bookmarkStart w:id="6440" w:name="_ETM_Q13_469909"/>
      <w:bookmarkEnd w:id="6440"/>
      <w:r>
        <w:rPr>
          <w:rFonts w:hint="cs"/>
          <w:rtl/>
        </w:rPr>
        <w:t>על</w:t>
      </w:r>
      <w:r>
        <w:rPr>
          <w:rtl/>
        </w:rPr>
        <w:t xml:space="preserve"> </w:t>
      </w:r>
      <w:bookmarkStart w:id="6441" w:name="_ETM_Q13_470060"/>
      <w:bookmarkEnd w:id="6441"/>
      <w:r>
        <w:rPr>
          <w:rFonts w:hint="cs"/>
          <w:rtl/>
        </w:rPr>
        <w:t>ה</w:t>
      </w:r>
      <w:r>
        <w:rPr>
          <w:rtl/>
        </w:rPr>
        <w:t xml:space="preserve">מרצחים </w:t>
      </w:r>
      <w:bookmarkStart w:id="6442" w:name="_ETM_Q13_470629"/>
      <w:bookmarkEnd w:id="6442"/>
      <w:r>
        <w:rPr>
          <w:rtl/>
        </w:rPr>
        <w:t xml:space="preserve">העזתים </w:t>
      </w:r>
      <w:bookmarkStart w:id="6443" w:name="_ETM_Q13_471620"/>
      <w:bookmarkEnd w:id="6443"/>
      <w:r>
        <w:rPr>
          <w:rtl/>
        </w:rPr>
        <w:t xml:space="preserve">שמקבלים </w:t>
      </w:r>
      <w:bookmarkStart w:id="6444" w:name="_ETM_Q13_472220"/>
      <w:bookmarkEnd w:id="6444"/>
      <w:r>
        <w:rPr>
          <w:rtl/>
        </w:rPr>
        <w:t xml:space="preserve">חסינות </w:t>
      </w:r>
      <w:bookmarkStart w:id="6445" w:name="_ETM_Q13_473120"/>
      <w:bookmarkEnd w:id="6445"/>
      <w:r>
        <w:rPr>
          <w:rtl/>
        </w:rPr>
        <w:t xml:space="preserve">רק </w:t>
      </w:r>
      <w:bookmarkStart w:id="6446" w:name="_ETM_Q13_473569"/>
      <w:bookmarkEnd w:id="6446"/>
      <w:r>
        <w:rPr>
          <w:rtl/>
        </w:rPr>
        <w:t>כ</w:t>
      </w:r>
      <w:r>
        <w:rPr>
          <w:rFonts w:hint="cs"/>
          <w:rtl/>
        </w:rPr>
        <w:t>י</w:t>
      </w:r>
      <w:r>
        <w:rPr>
          <w:rtl/>
        </w:rPr>
        <w:t xml:space="preserve"> </w:t>
      </w:r>
      <w:bookmarkStart w:id="6447" w:name="_ETM_Q13_473900"/>
      <w:bookmarkEnd w:id="6447"/>
      <w:r>
        <w:rPr>
          <w:rFonts w:hint="cs"/>
          <w:rtl/>
        </w:rPr>
        <w:t xml:space="preserve">אין </w:t>
      </w:r>
      <w:r>
        <w:rPr>
          <w:rtl/>
        </w:rPr>
        <w:t xml:space="preserve">להם </w:t>
      </w:r>
      <w:bookmarkStart w:id="6448" w:name="_ETM_Q13_474110"/>
      <w:bookmarkEnd w:id="6448"/>
      <w:r>
        <w:rPr>
          <w:rtl/>
        </w:rPr>
        <w:t xml:space="preserve">תעודת </w:t>
      </w:r>
      <w:bookmarkStart w:id="6449" w:name="_ETM_Q13_474560"/>
      <w:bookmarkEnd w:id="6449"/>
      <w:r>
        <w:rPr>
          <w:rtl/>
        </w:rPr>
        <w:t xml:space="preserve">חבר </w:t>
      </w:r>
      <w:bookmarkStart w:id="6450" w:name="_ETM_Q13_475250"/>
      <w:bookmarkEnd w:id="6450"/>
      <w:r>
        <w:rPr>
          <w:rtl/>
        </w:rPr>
        <w:t xml:space="preserve">בג'יהאד </w:t>
      </w:r>
      <w:bookmarkStart w:id="6451" w:name="_ETM_Q13_475759"/>
      <w:bookmarkEnd w:id="6451"/>
      <w:r>
        <w:rPr>
          <w:rtl/>
        </w:rPr>
        <w:t xml:space="preserve">האסלאמי </w:t>
      </w:r>
      <w:bookmarkStart w:id="6452" w:name="_ETM_Q13_476180"/>
      <w:bookmarkEnd w:id="6452"/>
      <w:r>
        <w:rPr>
          <w:rtl/>
        </w:rPr>
        <w:t xml:space="preserve">או </w:t>
      </w:r>
      <w:bookmarkStart w:id="6453" w:name="_ETM_Q13_476210"/>
      <w:bookmarkEnd w:id="6453"/>
      <w:r>
        <w:rPr>
          <w:rtl/>
        </w:rPr>
        <w:t>בחמאס</w:t>
      </w:r>
      <w:r>
        <w:rPr>
          <w:rFonts w:hint="cs"/>
          <w:rtl/>
        </w:rPr>
        <w:t>.</w:t>
      </w:r>
      <w:r>
        <w:rPr>
          <w:rtl/>
        </w:rPr>
        <w:t xml:space="preserve"> </w:t>
      </w:r>
      <w:bookmarkStart w:id="6454" w:name="_ETM_Q13_478210"/>
      <w:bookmarkEnd w:id="6454"/>
      <w:r>
        <w:rPr>
          <w:rFonts w:hint="cs"/>
          <w:rtl/>
        </w:rPr>
        <w:t>האם זו זכות</w:t>
      </w:r>
      <w:r>
        <w:rPr>
          <w:rtl/>
        </w:rPr>
        <w:t xml:space="preserve"> </w:t>
      </w:r>
      <w:bookmarkStart w:id="6455" w:name="_ETM_Q13_479500"/>
      <w:bookmarkEnd w:id="6455"/>
      <w:r>
        <w:rPr>
          <w:rtl/>
        </w:rPr>
        <w:t xml:space="preserve">להסית </w:t>
      </w:r>
      <w:bookmarkStart w:id="6456" w:name="_ETM_Q13_480130"/>
      <w:bookmarkEnd w:id="6456"/>
      <w:r>
        <w:rPr>
          <w:rtl/>
        </w:rPr>
        <w:t xml:space="preserve">מתוך </w:t>
      </w:r>
      <w:bookmarkStart w:id="6457" w:name="_ETM_Q13_480460"/>
      <w:bookmarkEnd w:id="6457"/>
      <w:r>
        <w:rPr>
          <w:rtl/>
        </w:rPr>
        <w:t xml:space="preserve">מדינת </w:t>
      </w:r>
      <w:bookmarkStart w:id="6458" w:name="_ETM_Q13_480820"/>
      <w:bookmarkEnd w:id="6458"/>
      <w:r>
        <w:rPr>
          <w:rtl/>
        </w:rPr>
        <w:t xml:space="preserve">ישראל </w:t>
      </w:r>
      <w:bookmarkStart w:id="6459" w:name="_ETM_Q13_481120"/>
      <w:bookmarkEnd w:id="6459"/>
      <w:r>
        <w:rPr>
          <w:rtl/>
        </w:rPr>
        <w:t>החוצה</w:t>
      </w:r>
      <w:r>
        <w:rPr>
          <w:rFonts w:hint="cs"/>
          <w:rtl/>
        </w:rPr>
        <w:t xml:space="preserve">? ריבונו של עולם, ולמה שייכת לפה הוראת </w:t>
      </w:r>
      <w:bookmarkStart w:id="6460" w:name="_ETM_Q13_485420"/>
      <w:bookmarkEnd w:id="6460"/>
      <w:r>
        <w:rPr>
          <w:rFonts w:hint="cs"/>
          <w:rtl/>
        </w:rPr>
        <w:t xml:space="preserve">שעה? האם </w:t>
      </w:r>
      <w:bookmarkStart w:id="6461" w:name="_ETM_Q13_486839"/>
      <w:bookmarkEnd w:id="6461"/>
      <w:r>
        <w:rPr>
          <w:rtl/>
        </w:rPr>
        <w:t xml:space="preserve">לאחר </w:t>
      </w:r>
      <w:bookmarkStart w:id="6462" w:name="_ETM_Q13_487200"/>
      <w:bookmarkEnd w:id="6462"/>
      <w:r>
        <w:rPr>
          <w:rtl/>
        </w:rPr>
        <w:t>המלחמה</w:t>
      </w:r>
      <w:r>
        <w:rPr>
          <w:rFonts w:hint="cs"/>
          <w:rtl/>
        </w:rPr>
        <w:t>,</w:t>
      </w:r>
      <w:r>
        <w:rPr>
          <w:rtl/>
        </w:rPr>
        <w:t xml:space="preserve"> </w:t>
      </w:r>
      <w:bookmarkStart w:id="6463" w:name="_ETM_Q13_488660"/>
      <w:bookmarkEnd w:id="6463"/>
      <w:r>
        <w:rPr>
          <w:rtl/>
        </w:rPr>
        <w:t xml:space="preserve">אחרי </w:t>
      </w:r>
      <w:bookmarkStart w:id="6464" w:name="_ETM_Q13_488929"/>
      <w:bookmarkStart w:id="6465" w:name="_ETM_Q13_489379"/>
      <w:bookmarkEnd w:id="6464"/>
      <w:bookmarkEnd w:id="6465"/>
      <w:r>
        <w:rPr>
          <w:rFonts w:hint="cs"/>
          <w:rtl/>
        </w:rPr>
        <w:t>שתפוג הוראת השעה,</w:t>
      </w:r>
      <w:r>
        <w:rPr>
          <w:rtl/>
        </w:rPr>
        <w:t xml:space="preserve"> </w:t>
      </w:r>
      <w:bookmarkStart w:id="6466" w:name="_ETM_Q13_489860"/>
      <w:bookmarkEnd w:id="6466"/>
      <w:r>
        <w:rPr>
          <w:rtl/>
        </w:rPr>
        <w:t xml:space="preserve">המלחמה </w:t>
      </w:r>
      <w:bookmarkStart w:id="6467" w:name="_ETM_Q13_490369"/>
      <w:bookmarkEnd w:id="6467"/>
      <w:r>
        <w:rPr>
          <w:rtl/>
        </w:rPr>
        <w:t>תסתיים</w:t>
      </w:r>
      <w:r>
        <w:rPr>
          <w:rFonts w:hint="cs"/>
          <w:rtl/>
        </w:rPr>
        <w:t>,</w:t>
      </w:r>
      <w:r>
        <w:rPr>
          <w:rtl/>
        </w:rPr>
        <w:t xml:space="preserve"> </w:t>
      </w:r>
      <w:bookmarkStart w:id="6468" w:name="_ETM_Q13_491089"/>
      <w:bookmarkEnd w:id="6468"/>
      <w:r>
        <w:rPr>
          <w:rtl/>
        </w:rPr>
        <w:t xml:space="preserve">המזרח </w:t>
      </w:r>
      <w:bookmarkStart w:id="6469" w:name="_ETM_Q13_491419"/>
      <w:bookmarkEnd w:id="6469"/>
      <w:r>
        <w:rPr>
          <w:rtl/>
        </w:rPr>
        <w:t xml:space="preserve">התיכון </w:t>
      </w:r>
      <w:bookmarkStart w:id="6470" w:name="_ETM_Q13_491719"/>
      <w:bookmarkEnd w:id="6470"/>
      <w:r>
        <w:rPr>
          <w:rtl/>
        </w:rPr>
        <w:t xml:space="preserve">יהפוך </w:t>
      </w:r>
      <w:bookmarkStart w:id="6471" w:name="_ETM_Q13_491959"/>
      <w:bookmarkEnd w:id="6471"/>
      <w:r>
        <w:rPr>
          <w:rtl/>
        </w:rPr>
        <w:t>לסקנדינביה</w:t>
      </w:r>
      <w:r>
        <w:rPr>
          <w:rFonts w:hint="cs"/>
          <w:rtl/>
        </w:rPr>
        <w:t>,</w:t>
      </w:r>
      <w:r>
        <w:rPr>
          <w:rtl/>
        </w:rPr>
        <w:t xml:space="preserve"> </w:t>
      </w:r>
      <w:bookmarkStart w:id="6472" w:name="_ETM_Q13_492679"/>
      <w:bookmarkEnd w:id="6472"/>
      <w:r>
        <w:rPr>
          <w:rtl/>
        </w:rPr>
        <w:t xml:space="preserve">אדוני </w:t>
      </w:r>
      <w:bookmarkStart w:id="6473" w:name="_ETM_Q13_492889"/>
      <w:bookmarkEnd w:id="6473"/>
      <w:r>
        <w:rPr>
          <w:rtl/>
        </w:rPr>
        <w:t>היושב-ראש</w:t>
      </w:r>
      <w:r>
        <w:rPr>
          <w:rFonts w:hint="cs"/>
          <w:rtl/>
        </w:rPr>
        <w:t>?</w:t>
      </w:r>
      <w:r>
        <w:rPr>
          <w:rtl/>
        </w:rPr>
        <w:t xml:space="preserve"> </w:t>
      </w:r>
      <w:bookmarkStart w:id="6474" w:name="_ETM_Q13_493730"/>
      <w:bookmarkEnd w:id="6474"/>
      <w:r>
        <w:rPr>
          <w:rtl/>
        </w:rPr>
        <w:t xml:space="preserve">לא </w:t>
      </w:r>
      <w:bookmarkStart w:id="6475" w:name="_ETM_Q13_493910"/>
      <w:bookmarkEnd w:id="6475"/>
      <w:r>
        <w:rPr>
          <w:rtl/>
        </w:rPr>
        <w:t xml:space="preserve">נראה </w:t>
      </w:r>
      <w:bookmarkStart w:id="6476" w:name="_ETM_Q13_494179"/>
      <w:bookmarkEnd w:id="6476"/>
      <w:r>
        <w:rPr>
          <w:rtl/>
        </w:rPr>
        <w:t>לי</w:t>
      </w:r>
      <w:r>
        <w:rPr>
          <w:rFonts w:hint="cs"/>
          <w:rtl/>
        </w:rPr>
        <w:t>.</w:t>
      </w:r>
      <w:r>
        <w:rPr>
          <w:rtl/>
        </w:rPr>
        <w:t xml:space="preserve"> </w:t>
      </w:r>
      <w:bookmarkStart w:id="6477" w:name="_ETM_Q13_495070"/>
      <w:bookmarkEnd w:id="6477"/>
      <w:r>
        <w:rPr>
          <w:rFonts w:hint="cs"/>
          <w:rtl/>
        </w:rPr>
        <w:t>הרי גם</w:t>
      </w:r>
      <w:r>
        <w:rPr>
          <w:rtl/>
        </w:rPr>
        <w:t xml:space="preserve"> </w:t>
      </w:r>
      <w:bookmarkStart w:id="6478" w:name="_ETM_Q13_495700"/>
      <w:bookmarkEnd w:id="6478"/>
      <w:r>
        <w:rPr>
          <w:rtl/>
        </w:rPr>
        <w:t xml:space="preserve">השגרה </w:t>
      </w:r>
      <w:bookmarkStart w:id="6479" w:name="_ETM_Q13_496089"/>
      <w:bookmarkEnd w:id="6479"/>
      <w:r>
        <w:rPr>
          <w:rtl/>
        </w:rPr>
        <w:t xml:space="preserve">שלנו </w:t>
      </w:r>
      <w:bookmarkStart w:id="6480" w:name="_ETM_Q13_496390"/>
      <w:bookmarkEnd w:id="6480"/>
      <w:r>
        <w:rPr>
          <w:rFonts w:hint="cs"/>
          <w:rtl/>
        </w:rPr>
        <w:t xml:space="preserve">היא </w:t>
      </w:r>
      <w:r>
        <w:rPr>
          <w:rtl/>
        </w:rPr>
        <w:t xml:space="preserve">שגרת </w:t>
      </w:r>
      <w:bookmarkStart w:id="6481" w:name="_ETM_Q13_496779"/>
      <w:bookmarkEnd w:id="6481"/>
      <w:r>
        <w:rPr>
          <w:rtl/>
        </w:rPr>
        <w:t>מלחמה</w:t>
      </w:r>
      <w:r>
        <w:rPr>
          <w:rFonts w:hint="cs"/>
          <w:rtl/>
        </w:rPr>
        <w:t>.</w:t>
      </w:r>
      <w:r>
        <w:rPr>
          <w:rtl/>
        </w:rPr>
        <w:t xml:space="preserve"> </w:t>
      </w:r>
      <w:bookmarkStart w:id="6482" w:name="_ETM_Q13_497710"/>
      <w:bookmarkEnd w:id="6482"/>
      <w:r>
        <w:rPr>
          <w:rtl/>
        </w:rPr>
        <w:t xml:space="preserve">ולגבי </w:t>
      </w:r>
      <w:bookmarkStart w:id="6483" w:name="_ETM_Q13_498160"/>
      <w:bookmarkEnd w:id="6483"/>
      <w:r>
        <w:rPr>
          <w:rtl/>
        </w:rPr>
        <w:t>אל</w:t>
      </w:r>
      <w:r>
        <w:rPr>
          <w:rFonts w:hint="cs"/>
          <w:rtl/>
        </w:rPr>
        <w:t>-</w:t>
      </w:r>
      <w:r>
        <w:rPr>
          <w:rtl/>
        </w:rPr>
        <w:t xml:space="preserve">ג'זירה </w:t>
      </w:r>
      <w:bookmarkStart w:id="6484" w:name="_ETM_Q13_498580"/>
      <w:bookmarkEnd w:id="6484"/>
      <w:r>
        <w:rPr>
          <w:rFonts w:hint="cs"/>
          <w:rtl/>
        </w:rPr>
        <w:t>בפרט</w:t>
      </w:r>
      <w:r>
        <w:rPr>
          <w:rtl/>
        </w:rPr>
        <w:t xml:space="preserve"> </w:t>
      </w:r>
      <w:bookmarkStart w:id="6485" w:name="_ETM_Q13_499429"/>
      <w:bookmarkEnd w:id="6485"/>
      <w:r>
        <w:rPr>
          <w:rFonts w:hint="cs"/>
          <w:rtl/>
        </w:rPr>
        <w:t>– צלם של אל-</w:t>
      </w:r>
      <w:bookmarkStart w:id="6486" w:name="_ETM_Q13_500239"/>
      <w:bookmarkEnd w:id="6486"/>
      <w:r>
        <w:rPr>
          <w:rtl/>
        </w:rPr>
        <w:t xml:space="preserve">ג'זירה </w:t>
      </w:r>
      <w:bookmarkStart w:id="6487" w:name="_ETM_Q13_500689"/>
      <w:bookmarkEnd w:id="6487"/>
      <w:r>
        <w:rPr>
          <w:rFonts w:hint="cs"/>
          <w:rtl/>
        </w:rPr>
        <w:t>החזיק</w:t>
      </w:r>
      <w:r>
        <w:rPr>
          <w:rtl/>
        </w:rPr>
        <w:t xml:space="preserve"> </w:t>
      </w:r>
      <w:bookmarkStart w:id="6488" w:name="_ETM_Q13_501019"/>
      <w:bookmarkEnd w:id="6488"/>
      <w:r>
        <w:rPr>
          <w:rtl/>
        </w:rPr>
        <w:t xml:space="preserve">בביתו </w:t>
      </w:r>
      <w:bookmarkStart w:id="6489" w:name="_ETM_Q13_501409"/>
      <w:bookmarkEnd w:id="6489"/>
      <w:r>
        <w:rPr>
          <w:rtl/>
        </w:rPr>
        <w:t xml:space="preserve">את </w:t>
      </w:r>
      <w:bookmarkStart w:id="6490" w:name="_ETM_Q13_501529"/>
      <w:bookmarkEnd w:id="6490"/>
      <w:r>
        <w:rPr>
          <w:rFonts w:hint="cs"/>
          <w:rtl/>
        </w:rPr>
        <w:t>נועה ארגמני</w:t>
      </w:r>
      <w:r>
        <w:rPr>
          <w:rtl/>
        </w:rPr>
        <w:t xml:space="preserve"> </w:t>
      </w:r>
      <w:bookmarkStart w:id="6491" w:name="_ETM_Q13_501829"/>
      <w:bookmarkStart w:id="6492" w:name="_ETM_Q13_502429"/>
      <w:bookmarkEnd w:id="6491"/>
      <w:bookmarkEnd w:id="6492"/>
      <w:r>
        <w:rPr>
          <w:rtl/>
        </w:rPr>
        <w:t>שלנו</w:t>
      </w:r>
      <w:r>
        <w:rPr>
          <w:rFonts w:hint="cs"/>
          <w:rtl/>
        </w:rPr>
        <w:t>.</w:t>
      </w:r>
      <w:r>
        <w:rPr>
          <w:rtl/>
        </w:rPr>
        <w:t xml:space="preserve"> </w:t>
      </w:r>
      <w:bookmarkStart w:id="6493" w:name="_ETM_Q13_503699"/>
      <w:bookmarkEnd w:id="6493"/>
      <w:r>
        <w:rPr>
          <w:rtl/>
        </w:rPr>
        <w:t xml:space="preserve">עובדי </w:t>
      </w:r>
      <w:bookmarkStart w:id="6494" w:name="_ETM_Q13_504089"/>
      <w:bookmarkEnd w:id="6494"/>
      <w:r>
        <w:rPr>
          <w:rtl/>
        </w:rPr>
        <w:t>אל</w:t>
      </w:r>
      <w:r>
        <w:rPr>
          <w:rFonts w:hint="cs"/>
          <w:rtl/>
        </w:rPr>
        <w:t>-</w:t>
      </w:r>
      <w:r>
        <w:rPr>
          <w:rtl/>
        </w:rPr>
        <w:t xml:space="preserve">ג'זירה </w:t>
      </w:r>
      <w:bookmarkStart w:id="6495" w:name="_ETM_Q13_504510"/>
      <w:bookmarkEnd w:id="6495"/>
      <w:r>
        <w:rPr>
          <w:rtl/>
        </w:rPr>
        <w:t xml:space="preserve">השתתפו </w:t>
      </w:r>
      <w:bookmarkStart w:id="6496" w:name="_ETM_Q13_504869"/>
      <w:bookmarkEnd w:id="6496"/>
      <w:r>
        <w:rPr>
          <w:rtl/>
        </w:rPr>
        <w:t>בט</w:t>
      </w:r>
      <w:r>
        <w:rPr>
          <w:rFonts w:hint="cs"/>
          <w:rtl/>
        </w:rPr>
        <w:t>בח.</w:t>
      </w:r>
      <w:r>
        <w:rPr>
          <w:rtl/>
        </w:rPr>
        <w:t xml:space="preserve"> </w:t>
      </w:r>
      <w:bookmarkStart w:id="6497" w:name="_ETM_Q13_505939"/>
      <w:bookmarkEnd w:id="6497"/>
    </w:p>
    <w:p w:rsidR="00215DD6" w:rsidRDefault="00215DD6" w:rsidP="007F21CB">
      <w:pPr>
        <w:rPr>
          <w:rtl/>
        </w:rPr>
      </w:pPr>
    </w:p>
    <w:p w:rsidR="009F6A01" w:rsidRDefault="009F6A01" w:rsidP="007F21CB">
      <w:pPr>
        <w:rPr>
          <w:rtl/>
        </w:rPr>
      </w:pPr>
      <w:r>
        <w:rPr>
          <w:rtl/>
        </w:rPr>
        <w:t xml:space="preserve">אנחנו </w:t>
      </w:r>
      <w:bookmarkStart w:id="6498" w:name="_ETM_Q13_506449"/>
      <w:bookmarkEnd w:id="6498"/>
      <w:r>
        <w:rPr>
          <w:rtl/>
        </w:rPr>
        <w:t>במלחמה</w:t>
      </w:r>
      <w:r>
        <w:rPr>
          <w:rFonts w:hint="cs"/>
          <w:rtl/>
        </w:rPr>
        <w:t>,</w:t>
      </w:r>
      <w:r>
        <w:rPr>
          <w:rtl/>
        </w:rPr>
        <w:t xml:space="preserve"> </w:t>
      </w:r>
      <w:bookmarkStart w:id="6499" w:name="_ETM_Q13_506990"/>
      <w:bookmarkEnd w:id="6499"/>
      <w:r>
        <w:rPr>
          <w:rtl/>
        </w:rPr>
        <w:t xml:space="preserve">ריבון </w:t>
      </w:r>
      <w:bookmarkStart w:id="6500" w:name="_ETM_Q13_507349"/>
      <w:bookmarkEnd w:id="6500"/>
      <w:r>
        <w:rPr>
          <w:rtl/>
        </w:rPr>
        <w:t>העולמים</w:t>
      </w:r>
      <w:r>
        <w:rPr>
          <w:rFonts w:hint="cs"/>
          <w:rtl/>
        </w:rPr>
        <w:t>.</w:t>
      </w:r>
      <w:r>
        <w:rPr>
          <w:rtl/>
        </w:rPr>
        <w:t xml:space="preserve"> </w:t>
      </w:r>
      <w:bookmarkStart w:id="6501" w:name="_ETM_Q13_508560"/>
      <w:bookmarkEnd w:id="6501"/>
      <w:r>
        <w:rPr>
          <w:rtl/>
        </w:rPr>
        <w:t>כ</w:t>
      </w:r>
      <w:r>
        <w:rPr>
          <w:rFonts w:hint="cs"/>
          <w:rtl/>
        </w:rPr>
        <w:t xml:space="preserve">מה </w:t>
      </w:r>
      <w:bookmarkStart w:id="6502" w:name="_ETM_Q13_508227"/>
      <w:bookmarkEnd w:id="6502"/>
      <w:r>
        <w:rPr>
          <w:rFonts w:hint="cs"/>
          <w:rtl/>
        </w:rPr>
        <w:t>עוד</w:t>
      </w:r>
      <w:r>
        <w:rPr>
          <w:rtl/>
        </w:rPr>
        <w:t xml:space="preserve"> </w:t>
      </w:r>
      <w:bookmarkStart w:id="6503" w:name="_ETM_Q13_508859"/>
      <w:bookmarkStart w:id="6504" w:name="_ETM_Q13_509339"/>
      <w:bookmarkEnd w:id="6503"/>
      <w:bookmarkEnd w:id="6504"/>
      <w:r>
        <w:rPr>
          <w:rtl/>
        </w:rPr>
        <w:t xml:space="preserve">נקשור </w:t>
      </w:r>
      <w:bookmarkStart w:id="6505" w:name="_ETM_Q13_509820"/>
      <w:bookmarkEnd w:id="6505"/>
      <w:r>
        <w:rPr>
          <w:rtl/>
        </w:rPr>
        <w:t xml:space="preserve">לעצמנו </w:t>
      </w:r>
      <w:bookmarkStart w:id="6506" w:name="_ETM_Q13_510359"/>
      <w:bookmarkEnd w:id="6506"/>
      <w:r>
        <w:rPr>
          <w:rtl/>
        </w:rPr>
        <w:t xml:space="preserve">את </w:t>
      </w:r>
      <w:bookmarkStart w:id="6507" w:name="_ETM_Q13_510419"/>
      <w:bookmarkEnd w:id="6507"/>
      <w:r>
        <w:rPr>
          <w:rtl/>
        </w:rPr>
        <w:t xml:space="preserve">הידיים </w:t>
      </w:r>
      <w:bookmarkStart w:id="6508" w:name="_ETM_Q13_510749"/>
      <w:bookmarkEnd w:id="6508"/>
      <w:r>
        <w:rPr>
          <w:rtl/>
        </w:rPr>
        <w:t xml:space="preserve">ואת </w:t>
      </w:r>
      <w:bookmarkStart w:id="6509" w:name="_ETM_Q13_510929"/>
      <w:bookmarkEnd w:id="6509"/>
      <w:r>
        <w:rPr>
          <w:rtl/>
        </w:rPr>
        <w:t xml:space="preserve">הרגליים </w:t>
      </w:r>
      <w:bookmarkStart w:id="6510" w:name="_ETM_Q13_511800"/>
      <w:bookmarkEnd w:id="6510"/>
      <w:r>
        <w:rPr>
          <w:rtl/>
        </w:rPr>
        <w:t>כאשר</w:t>
      </w:r>
      <w:r>
        <w:rPr>
          <w:rFonts w:hint="cs"/>
          <w:rtl/>
        </w:rPr>
        <w:t xml:space="preserve"> האויב </w:t>
      </w:r>
      <w:bookmarkStart w:id="6511" w:name="_ETM_Q13_512190"/>
      <w:bookmarkStart w:id="6512" w:name="_ETM_Q13_512730"/>
      <w:bookmarkEnd w:id="6511"/>
      <w:bookmarkEnd w:id="6512"/>
      <w:r>
        <w:rPr>
          <w:rFonts w:hint="cs"/>
          <w:rtl/>
        </w:rPr>
        <w:t>שמ</w:t>
      </w:r>
      <w:r>
        <w:rPr>
          <w:rtl/>
        </w:rPr>
        <w:t xml:space="preserve">מולנו </w:t>
      </w:r>
      <w:bookmarkStart w:id="6513" w:name="_ETM_Q13_513029"/>
      <w:bookmarkEnd w:id="6513"/>
      <w:r>
        <w:rPr>
          <w:rtl/>
        </w:rPr>
        <w:t xml:space="preserve">חסר </w:t>
      </w:r>
      <w:bookmarkStart w:id="6514" w:name="_ETM_Q13_513480"/>
      <w:bookmarkEnd w:id="6514"/>
      <w:r>
        <w:rPr>
          <w:rtl/>
        </w:rPr>
        <w:t xml:space="preserve">כל </w:t>
      </w:r>
      <w:bookmarkStart w:id="6515" w:name="_ETM_Q13_513750"/>
      <w:bookmarkEnd w:id="6515"/>
      <w:r>
        <w:rPr>
          <w:rtl/>
        </w:rPr>
        <w:t xml:space="preserve">מעצרים </w:t>
      </w:r>
      <w:bookmarkStart w:id="6516" w:name="_ETM_Q13_514589"/>
      <w:bookmarkEnd w:id="6516"/>
      <w:r>
        <w:rPr>
          <w:rFonts w:hint="cs"/>
          <w:rtl/>
        </w:rPr>
        <w:t>ומשתמש</w:t>
      </w:r>
      <w:r>
        <w:rPr>
          <w:rtl/>
        </w:rPr>
        <w:t xml:space="preserve"> </w:t>
      </w:r>
      <w:bookmarkStart w:id="6517" w:name="_ETM_Q13_515190"/>
      <w:bookmarkEnd w:id="6517"/>
      <w:r>
        <w:rPr>
          <w:rtl/>
        </w:rPr>
        <w:t xml:space="preserve">בכל </w:t>
      </w:r>
      <w:bookmarkStart w:id="6518" w:name="_ETM_Q13_515579"/>
      <w:bookmarkEnd w:id="6518"/>
      <w:r>
        <w:rPr>
          <w:rtl/>
        </w:rPr>
        <w:t xml:space="preserve">הכלים </w:t>
      </w:r>
      <w:bookmarkStart w:id="6519" w:name="_ETM_Q13_515910"/>
      <w:bookmarkEnd w:id="6519"/>
      <w:r>
        <w:rPr>
          <w:rFonts w:hint="cs"/>
          <w:rtl/>
        </w:rPr>
        <w:t>שברשותו</w:t>
      </w:r>
      <w:r>
        <w:rPr>
          <w:rtl/>
        </w:rPr>
        <w:t xml:space="preserve"> </w:t>
      </w:r>
      <w:bookmarkStart w:id="6520" w:name="_ETM_Q13_516300"/>
      <w:bookmarkStart w:id="6521" w:name="_ETM_Q13_516449"/>
      <w:bookmarkEnd w:id="6520"/>
      <w:bookmarkEnd w:id="6521"/>
      <w:r>
        <w:rPr>
          <w:rtl/>
        </w:rPr>
        <w:t xml:space="preserve">להשמיד </w:t>
      </w:r>
      <w:bookmarkStart w:id="6522" w:name="_ETM_Q13_516779"/>
      <w:bookmarkEnd w:id="6522"/>
      <w:r>
        <w:rPr>
          <w:rtl/>
        </w:rPr>
        <w:t xml:space="preserve">את </w:t>
      </w:r>
      <w:bookmarkStart w:id="6523" w:name="_ETM_Q13_516870"/>
      <w:bookmarkEnd w:id="6523"/>
      <w:r>
        <w:rPr>
          <w:rtl/>
        </w:rPr>
        <w:t>כולנו</w:t>
      </w:r>
      <w:r>
        <w:rPr>
          <w:rFonts w:hint="cs"/>
          <w:rtl/>
        </w:rPr>
        <w:t xml:space="preserve">? </w:t>
      </w:r>
      <w:proofErr w:type="spellStart"/>
      <w:r>
        <w:rPr>
          <w:rFonts w:hint="cs"/>
          <w:rtl/>
        </w:rPr>
        <w:t>כו</w:t>
      </w:r>
      <w:proofErr w:type="spellEnd"/>
      <w:r>
        <w:rPr>
          <w:rFonts w:hint="cs"/>
          <w:rtl/>
        </w:rPr>
        <w:t>-ל-נו,</w:t>
      </w:r>
      <w:bookmarkStart w:id="6524" w:name="_ETM_Q13_517620"/>
      <w:bookmarkStart w:id="6525" w:name="_ETM_Q13_519089"/>
      <w:bookmarkStart w:id="6526" w:name="_ETM_Q13_516535"/>
      <w:bookmarkStart w:id="6527" w:name="_ETM_Q13_516614"/>
      <w:bookmarkEnd w:id="6524"/>
      <w:bookmarkEnd w:id="6525"/>
      <w:bookmarkEnd w:id="6526"/>
      <w:bookmarkEnd w:id="6527"/>
      <w:r>
        <w:rPr>
          <w:rFonts w:hint="cs"/>
          <w:rtl/>
        </w:rPr>
        <w:t xml:space="preserve"> </w:t>
      </w:r>
      <w:r>
        <w:rPr>
          <w:rtl/>
        </w:rPr>
        <w:t>אנשים</w:t>
      </w:r>
      <w:r>
        <w:rPr>
          <w:rFonts w:hint="cs"/>
          <w:rtl/>
        </w:rPr>
        <w:t>,</w:t>
      </w:r>
      <w:r>
        <w:rPr>
          <w:rtl/>
        </w:rPr>
        <w:t xml:space="preserve"> </w:t>
      </w:r>
      <w:bookmarkStart w:id="6528" w:name="_ETM_Q13_519629"/>
      <w:bookmarkEnd w:id="6528"/>
      <w:r>
        <w:rPr>
          <w:rtl/>
        </w:rPr>
        <w:t xml:space="preserve">נשים </w:t>
      </w:r>
      <w:bookmarkStart w:id="6529" w:name="_ETM_Q13_519930"/>
      <w:bookmarkEnd w:id="6529"/>
      <w:r>
        <w:rPr>
          <w:rtl/>
        </w:rPr>
        <w:t>וטף</w:t>
      </w:r>
      <w:r>
        <w:rPr>
          <w:rFonts w:hint="cs"/>
          <w:rtl/>
        </w:rPr>
        <w:t>,</w:t>
      </w:r>
      <w:r>
        <w:rPr>
          <w:rtl/>
        </w:rPr>
        <w:t xml:space="preserve"> </w:t>
      </w:r>
      <w:bookmarkStart w:id="6530" w:name="_ETM_Q13_520829"/>
      <w:bookmarkEnd w:id="6530"/>
      <w:r>
        <w:rPr>
          <w:rtl/>
        </w:rPr>
        <w:t xml:space="preserve">כולל </w:t>
      </w:r>
      <w:bookmarkStart w:id="6531" w:name="_ETM_Q13_521070"/>
      <w:bookmarkEnd w:id="6531"/>
      <w:r>
        <w:rPr>
          <w:rtl/>
        </w:rPr>
        <w:t>משפטנים</w:t>
      </w:r>
      <w:r>
        <w:rPr>
          <w:rFonts w:hint="cs"/>
          <w:rtl/>
        </w:rPr>
        <w:t>,</w:t>
      </w:r>
      <w:r>
        <w:rPr>
          <w:rtl/>
        </w:rPr>
        <w:t xml:space="preserve"> </w:t>
      </w:r>
      <w:bookmarkStart w:id="6532" w:name="_ETM_Q13_521610"/>
      <w:bookmarkEnd w:id="6532"/>
      <w:r>
        <w:rPr>
          <w:rtl/>
        </w:rPr>
        <w:t>אגב</w:t>
      </w:r>
      <w:r>
        <w:rPr>
          <w:rFonts w:hint="cs"/>
          <w:rtl/>
        </w:rPr>
        <w:t>.</w:t>
      </w:r>
      <w:r>
        <w:rPr>
          <w:rtl/>
        </w:rPr>
        <w:t xml:space="preserve"> </w:t>
      </w:r>
      <w:bookmarkStart w:id="6533" w:name="_ETM_Q13_522710"/>
      <w:bookmarkEnd w:id="6533"/>
    </w:p>
    <w:p w:rsidR="009F6A01" w:rsidRDefault="009F6A01" w:rsidP="007F21CB">
      <w:pPr>
        <w:rPr>
          <w:rtl/>
        </w:rPr>
      </w:pPr>
      <w:bookmarkStart w:id="6534" w:name="_ETM_Q13_522819"/>
      <w:bookmarkStart w:id="6535" w:name="_ETM_Q13_522872"/>
      <w:bookmarkStart w:id="6536" w:name="_ETM_Q13_523314"/>
      <w:bookmarkEnd w:id="6534"/>
      <w:bookmarkEnd w:id="6535"/>
      <w:bookmarkEnd w:id="6536"/>
    </w:p>
    <w:p w:rsidR="009F6A01" w:rsidRDefault="009F6A01" w:rsidP="007F21CB">
      <w:pPr>
        <w:rPr>
          <w:rtl/>
        </w:rPr>
      </w:pPr>
      <w:bookmarkStart w:id="6537" w:name="_ETM_Q13_523362"/>
      <w:bookmarkEnd w:id="6537"/>
      <w:r>
        <w:rPr>
          <w:rtl/>
        </w:rPr>
        <w:t xml:space="preserve">ואני </w:t>
      </w:r>
      <w:bookmarkStart w:id="6538" w:name="_ETM_Q13_522949"/>
      <w:bookmarkEnd w:id="6538"/>
      <w:r>
        <w:rPr>
          <w:rtl/>
        </w:rPr>
        <w:t xml:space="preserve">עומד </w:t>
      </w:r>
      <w:bookmarkStart w:id="6539" w:name="_ETM_Q13_523159"/>
      <w:bookmarkEnd w:id="6539"/>
      <w:r>
        <w:rPr>
          <w:rtl/>
        </w:rPr>
        <w:t xml:space="preserve">כאן </w:t>
      </w:r>
      <w:bookmarkStart w:id="6540" w:name="_ETM_Q13_523309"/>
      <w:bookmarkEnd w:id="6540"/>
      <w:r>
        <w:rPr>
          <w:rFonts w:hint="cs"/>
          <w:rtl/>
        </w:rPr>
        <w:t>ומתחייב</w:t>
      </w:r>
      <w:r>
        <w:rPr>
          <w:rtl/>
        </w:rPr>
        <w:t xml:space="preserve"> </w:t>
      </w:r>
      <w:bookmarkStart w:id="6541" w:name="_ETM_Q13_523729"/>
      <w:bookmarkEnd w:id="6541"/>
      <w:r>
        <w:rPr>
          <w:rtl/>
        </w:rPr>
        <w:t xml:space="preserve">לפניכם </w:t>
      </w:r>
      <w:bookmarkStart w:id="6542" w:name="_ETM_Q13_524210"/>
      <w:bookmarkEnd w:id="6542"/>
      <w:r>
        <w:rPr>
          <w:rtl/>
        </w:rPr>
        <w:t xml:space="preserve">לגבי </w:t>
      </w:r>
      <w:bookmarkStart w:id="6543" w:name="_ETM_Q13_524479"/>
      <w:bookmarkEnd w:id="6543"/>
      <w:r>
        <w:rPr>
          <w:rtl/>
        </w:rPr>
        <w:t xml:space="preserve">החוק </w:t>
      </w:r>
      <w:bookmarkStart w:id="6544" w:name="_ETM_Q13_524789"/>
      <w:bookmarkEnd w:id="6544"/>
      <w:r>
        <w:rPr>
          <w:rFonts w:hint="cs"/>
          <w:rtl/>
        </w:rPr>
        <w:t>החדש</w:t>
      </w:r>
      <w:r>
        <w:rPr>
          <w:rtl/>
        </w:rPr>
        <w:t xml:space="preserve"> </w:t>
      </w:r>
      <w:bookmarkStart w:id="6545" w:name="_ETM_Q13_525389"/>
      <w:bookmarkEnd w:id="6545"/>
      <w:r>
        <w:rPr>
          <w:rtl/>
        </w:rPr>
        <w:t xml:space="preserve">שאני </w:t>
      </w:r>
      <w:bookmarkStart w:id="6546" w:name="_ETM_Q13_525629"/>
      <w:bookmarkEnd w:id="6546"/>
      <w:r>
        <w:rPr>
          <w:rtl/>
        </w:rPr>
        <w:t xml:space="preserve">מעביר </w:t>
      </w:r>
      <w:bookmarkStart w:id="6547" w:name="_ETM_Q13_525899"/>
      <w:bookmarkEnd w:id="6547"/>
      <w:r>
        <w:rPr>
          <w:rtl/>
        </w:rPr>
        <w:t xml:space="preserve">כאן </w:t>
      </w:r>
      <w:bookmarkStart w:id="6548" w:name="_ETM_Q13_526049"/>
      <w:bookmarkEnd w:id="6548"/>
      <w:r>
        <w:rPr>
          <w:rtl/>
        </w:rPr>
        <w:t xml:space="preserve">עכשיו </w:t>
      </w:r>
      <w:bookmarkStart w:id="6549" w:name="_ETM_Q13_526379"/>
      <w:bookmarkEnd w:id="6549"/>
      <w:r>
        <w:rPr>
          <w:rtl/>
        </w:rPr>
        <w:t xml:space="preserve">ומבקש </w:t>
      </w:r>
      <w:bookmarkStart w:id="6550" w:name="_ETM_Q13_526799"/>
      <w:bookmarkEnd w:id="6550"/>
      <w:r>
        <w:rPr>
          <w:rtl/>
        </w:rPr>
        <w:t xml:space="preserve">מכם </w:t>
      </w:r>
      <w:bookmarkStart w:id="6551" w:name="_ETM_Q13_527309"/>
      <w:bookmarkEnd w:id="6551"/>
      <w:r>
        <w:rPr>
          <w:rtl/>
        </w:rPr>
        <w:t xml:space="preserve">לתמוך </w:t>
      </w:r>
      <w:bookmarkStart w:id="6552" w:name="_ETM_Q13_527699"/>
      <w:bookmarkEnd w:id="6552"/>
      <w:r>
        <w:rPr>
          <w:rtl/>
        </w:rPr>
        <w:t>בו</w:t>
      </w:r>
      <w:r>
        <w:rPr>
          <w:rFonts w:hint="cs"/>
          <w:rtl/>
        </w:rPr>
        <w:t>,</w:t>
      </w:r>
      <w:r>
        <w:rPr>
          <w:rtl/>
        </w:rPr>
        <w:t xml:space="preserve"> </w:t>
      </w:r>
      <w:bookmarkStart w:id="6553" w:name="_ETM_Q13_528230"/>
      <w:bookmarkEnd w:id="6553"/>
      <w:r>
        <w:rPr>
          <w:rtl/>
        </w:rPr>
        <w:t xml:space="preserve">שבנוסף </w:t>
      </w:r>
      <w:bookmarkStart w:id="6554" w:name="_ETM_Q13_528800"/>
      <w:bookmarkEnd w:id="6554"/>
      <w:r>
        <w:rPr>
          <w:rtl/>
        </w:rPr>
        <w:t xml:space="preserve">להפיכתו </w:t>
      </w:r>
      <w:bookmarkStart w:id="6555" w:name="_ETM_Q13_529309"/>
      <w:bookmarkEnd w:id="6555"/>
      <w:r>
        <w:rPr>
          <w:rtl/>
        </w:rPr>
        <w:t xml:space="preserve">להוראת </w:t>
      </w:r>
      <w:bookmarkStart w:id="6556" w:name="_ETM_Q13_529640"/>
      <w:bookmarkEnd w:id="6556"/>
      <w:r>
        <w:rPr>
          <w:rtl/>
        </w:rPr>
        <w:t>קבע</w:t>
      </w:r>
      <w:r>
        <w:rPr>
          <w:rFonts w:hint="cs"/>
          <w:rtl/>
        </w:rPr>
        <w:t>,</w:t>
      </w:r>
      <w:r>
        <w:rPr>
          <w:rtl/>
        </w:rPr>
        <w:t xml:space="preserve"> </w:t>
      </w:r>
      <w:bookmarkStart w:id="6557" w:name="_ETM_Q13_530489"/>
      <w:bookmarkEnd w:id="6557"/>
      <w:r>
        <w:rPr>
          <w:rFonts w:hint="cs"/>
          <w:rtl/>
        </w:rPr>
        <w:t>תכנים מסיתים</w:t>
      </w:r>
      <w:r>
        <w:rPr>
          <w:rtl/>
        </w:rPr>
        <w:t xml:space="preserve"> </w:t>
      </w:r>
      <w:bookmarkStart w:id="6558" w:name="_ETM_Q13_531749"/>
      <w:bookmarkEnd w:id="6558"/>
      <w:r>
        <w:rPr>
          <w:rtl/>
        </w:rPr>
        <w:t xml:space="preserve">של </w:t>
      </w:r>
      <w:bookmarkStart w:id="6559" w:name="_ETM_Q13_531929"/>
      <w:bookmarkEnd w:id="6559"/>
      <w:r>
        <w:rPr>
          <w:rtl/>
        </w:rPr>
        <w:t xml:space="preserve">גוף </w:t>
      </w:r>
      <w:bookmarkStart w:id="6560" w:name="_ETM_Q13_532199"/>
      <w:bookmarkEnd w:id="6560"/>
      <w:r>
        <w:rPr>
          <w:rtl/>
        </w:rPr>
        <w:t xml:space="preserve">שידורים </w:t>
      </w:r>
      <w:bookmarkStart w:id="6561" w:name="_ETM_Q13_532589"/>
      <w:bookmarkEnd w:id="6561"/>
      <w:r>
        <w:rPr>
          <w:rtl/>
        </w:rPr>
        <w:t xml:space="preserve">זר </w:t>
      </w:r>
      <w:bookmarkStart w:id="6562" w:name="_ETM_Q13_532920"/>
      <w:bookmarkEnd w:id="6562"/>
      <w:r>
        <w:rPr>
          <w:rFonts w:hint="cs"/>
          <w:rtl/>
        </w:rPr>
        <w:t>ה</w:t>
      </w:r>
      <w:r>
        <w:rPr>
          <w:rtl/>
        </w:rPr>
        <w:t xml:space="preserve">פוגע </w:t>
      </w:r>
      <w:bookmarkStart w:id="6563" w:name="_ETM_Q13_533249"/>
      <w:bookmarkEnd w:id="6563"/>
      <w:r>
        <w:rPr>
          <w:rtl/>
        </w:rPr>
        <w:t xml:space="preserve">בביטחון </w:t>
      </w:r>
      <w:bookmarkStart w:id="6564" w:name="_ETM_Q13_533639"/>
      <w:bookmarkEnd w:id="6564"/>
      <w:r>
        <w:rPr>
          <w:rtl/>
        </w:rPr>
        <w:t>המדינה</w:t>
      </w:r>
      <w:r>
        <w:rPr>
          <w:rFonts w:hint="cs"/>
          <w:rtl/>
        </w:rPr>
        <w:t xml:space="preserve">, </w:t>
      </w:r>
      <w:bookmarkStart w:id="6565" w:name="_ETM_Q13_533909"/>
      <w:bookmarkEnd w:id="6565"/>
      <w:r>
        <w:rPr>
          <w:rFonts w:hint="cs"/>
          <w:rtl/>
        </w:rPr>
        <w:t xml:space="preserve">ייורטו, </w:t>
      </w:r>
      <w:bookmarkStart w:id="6566" w:name="_ETM_Q13_533130"/>
      <w:bookmarkStart w:id="6567" w:name="_ETM_Q13_533204"/>
      <w:bookmarkStart w:id="6568" w:name="_ETM_Q13_535149"/>
      <w:bookmarkEnd w:id="6566"/>
      <w:bookmarkEnd w:id="6567"/>
      <w:bookmarkEnd w:id="6568"/>
      <w:r>
        <w:rPr>
          <w:rtl/>
        </w:rPr>
        <w:t xml:space="preserve">גם </w:t>
      </w:r>
      <w:bookmarkStart w:id="6569" w:name="_ETM_Q13_535389"/>
      <w:bookmarkEnd w:id="6569"/>
      <w:r>
        <w:rPr>
          <w:rtl/>
        </w:rPr>
        <w:t xml:space="preserve">בלוויין </w:t>
      </w:r>
      <w:bookmarkStart w:id="6570" w:name="_ETM_Q13_535839"/>
      <w:bookmarkEnd w:id="6570"/>
      <w:r>
        <w:rPr>
          <w:rtl/>
        </w:rPr>
        <w:t xml:space="preserve">וגם </w:t>
      </w:r>
      <w:bookmarkStart w:id="6571" w:name="_ETM_Q13_536109"/>
      <w:bookmarkEnd w:id="6571"/>
      <w:r>
        <w:rPr>
          <w:rtl/>
        </w:rPr>
        <w:t>ברשתות</w:t>
      </w:r>
      <w:r>
        <w:rPr>
          <w:rFonts w:hint="cs"/>
          <w:rtl/>
        </w:rPr>
        <w:t>.</w:t>
      </w:r>
      <w:r>
        <w:rPr>
          <w:rtl/>
        </w:rPr>
        <w:t xml:space="preserve"> </w:t>
      </w:r>
      <w:bookmarkStart w:id="6572" w:name="_ETM_Q13_536979"/>
      <w:bookmarkEnd w:id="6572"/>
      <w:r>
        <w:rPr>
          <w:rtl/>
        </w:rPr>
        <w:t>רוב</w:t>
      </w:r>
      <w:bookmarkStart w:id="6573" w:name="_ETM_Q13_537309"/>
      <w:bookmarkEnd w:id="6573"/>
      <w:r>
        <w:rPr>
          <w:rFonts w:hint="cs"/>
          <w:rtl/>
        </w:rPr>
        <w:t>-</w:t>
      </w:r>
      <w:r>
        <w:rPr>
          <w:rtl/>
        </w:rPr>
        <w:t xml:space="preserve">רובם </w:t>
      </w:r>
      <w:bookmarkStart w:id="6574" w:name="_ETM_Q13_537639"/>
      <w:bookmarkEnd w:id="6574"/>
      <w:r>
        <w:rPr>
          <w:rtl/>
        </w:rPr>
        <w:t xml:space="preserve">של </w:t>
      </w:r>
      <w:bookmarkStart w:id="6575" w:name="_ETM_Q13_537789"/>
      <w:bookmarkEnd w:id="6575"/>
      <w:r>
        <w:rPr>
          <w:rtl/>
        </w:rPr>
        <w:t xml:space="preserve">ערביי </w:t>
      </w:r>
      <w:bookmarkStart w:id="6576" w:name="_ETM_Q13_538089"/>
      <w:bookmarkEnd w:id="6576"/>
      <w:r>
        <w:rPr>
          <w:rtl/>
        </w:rPr>
        <w:t xml:space="preserve">ישראל </w:t>
      </w:r>
      <w:bookmarkStart w:id="6577" w:name="_ETM_Q13_538449"/>
      <w:bookmarkEnd w:id="6577"/>
      <w:r>
        <w:rPr>
          <w:rtl/>
        </w:rPr>
        <w:t xml:space="preserve">צורכים </w:t>
      </w:r>
      <w:bookmarkStart w:id="6578" w:name="_ETM_Q13_538749"/>
      <w:bookmarkEnd w:id="6578"/>
      <w:r>
        <w:rPr>
          <w:rtl/>
        </w:rPr>
        <w:t xml:space="preserve">את </w:t>
      </w:r>
      <w:bookmarkStart w:id="6579" w:name="_ETM_Q13_538869"/>
      <w:bookmarkEnd w:id="6579"/>
      <w:r>
        <w:rPr>
          <w:rtl/>
        </w:rPr>
        <w:t>אל</w:t>
      </w:r>
      <w:r>
        <w:rPr>
          <w:rFonts w:hint="cs"/>
          <w:rtl/>
        </w:rPr>
        <w:t>-</w:t>
      </w:r>
      <w:r>
        <w:rPr>
          <w:rtl/>
        </w:rPr>
        <w:t xml:space="preserve">ג'זירה </w:t>
      </w:r>
      <w:bookmarkStart w:id="6580" w:name="_ETM_Q13_539319"/>
      <w:bookmarkEnd w:id="6580"/>
      <w:r>
        <w:rPr>
          <w:rFonts w:hint="cs"/>
          <w:rtl/>
        </w:rPr>
        <w:t>ב</w:t>
      </w:r>
      <w:r>
        <w:rPr>
          <w:rtl/>
        </w:rPr>
        <w:t xml:space="preserve">צלחות </w:t>
      </w:r>
      <w:bookmarkStart w:id="6581" w:name="_ETM_Q13_539679"/>
      <w:bookmarkEnd w:id="6581"/>
      <w:r>
        <w:rPr>
          <w:rtl/>
        </w:rPr>
        <w:t>לוויין</w:t>
      </w:r>
      <w:r>
        <w:rPr>
          <w:rFonts w:hint="cs"/>
          <w:rtl/>
        </w:rPr>
        <w:t>.</w:t>
      </w:r>
      <w:r>
        <w:rPr>
          <w:rtl/>
        </w:rPr>
        <w:t xml:space="preserve"> </w:t>
      </w:r>
      <w:bookmarkStart w:id="6582" w:name="_ETM_Q13_540989"/>
      <w:bookmarkEnd w:id="6582"/>
      <w:r>
        <w:rPr>
          <w:rtl/>
        </w:rPr>
        <w:t xml:space="preserve">כל </w:t>
      </w:r>
      <w:bookmarkStart w:id="6583" w:name="_ETM_Q13_541440"/>
      <w:bookmarkEnd w:id="6583"/>
      <w:r>
        <w:rPr>
          <w:rFonts w:hint="cs"/>
          <w:rtl/>
        </w:rPr>
        <w:t>ציוד</w:t>
      </w:r>
      <w:r>
        <w:rPr>
          <w:rtl/>
        </w:rPr>
        <w:t xml:space="preserve"> </w:t>
      </w:r>
      <w:bookmarkStart w:id="6584" w:name="_ETM_Q13_542010"/>
      <w:bookmarkEnd w:id="6584"/>
      <w:r>
        <w:rPr>
          <w:rtl/>
        </w:rPr>
        <w:t xml:space="preserve">שידור </w:t>
      </w:r>
      <w:bookmarkStart w:id="6585" w:name="_ETM_Q13_542370"/>
      <w:bookmarkEnd w:id="6585"/>
      <w:r>
        <w:rPr>
          <w:rFonts w:hint="cs"/>
          <w:rtl/>
        </w:rPr>
        <w:t>יוחרם.</w:t>
      </w:r>
      <w:r>
        <w:rPr>
          <w:rtl/>
        </w:rPr>
        <w:t xml:space="preserve"> </w:t>
      </w:r>
      <w:bookmarkStart w:id="6586" w:name="_ETM_Q13_543880"/>
      <w:bookmarkStart w:id="6587" w:name="_ETM_Q13_546492"/>
      <w:bookmarkStart w:id="6588" w:name="_ETM_Q13_546541"/>
      <w:bookmarkStart w:id="6589" w:name="_ETM_Q13_546842"/>
      <w:bookmarkStart w:id="6590" w:name="_ETM_Q13_546882"/>
      <w:bookmarkEnd w:id="6586"/>
      <w:bookmarkEnd w:id="6587"/>
      <w:bookmarkEnd w:id="6588"/>
      <w:bookmarkEnd w:id="6589"/>
      <w:bookmarkEnd w:id="6590"/>
      <w:r>
        <w:rPr>
          <w:rtl/>
        </w:rPr>
        <w:t xml:space="preserve">לאחר </w:t>
      </w:r>
      <w:bookmarkStart w:id="6591" w:name="_ETM_Q13_544330"/>
      <w:bookmarkEnd w:id="6591"/>
      <w:r>
        <w:rPr>
          <w:rtl/>
        </w:rPr>
        <w:t xml:space="preserve">המלצת </w:t>
      </w:r>
      <w:bookmarkStart w:id="6592" w:name="_ETM_Q13_544660"/>
      <w:bookmarkEnd w:id="6592"/>
      <w:r>
        <w:rPr>
          <w:rtl/>
        </w:rPr>
        <w:t xml:space="preserve">גופי </w:t>
      </w:r>
      <w:bookmarkStart w:id="6593" w:name="_ETM_Q13_544930"/>
      <w:bookmarkEnd w:id="6593"/>
      <w:r>
        <w:rPr>
          <w:rtl/>
        </w:rPr>
        <w:t xml:space="preserve">הביטחון </w:t>
      </w:r>
      <w:bookmarkStart w:id="6594" w:name="_ETM_Q13_545320"/>
      <w:bookmarkEnd w:id="6594"/>
      <w:r>
        <w:rPr>
          <w:rtl/>
        </w:rPr>
        <w:t xml:space="preserve">של </w:t>
      </w:r>
      <w:bookmarkStart w:id="6595" w:name="_ETM_Q13_545470"/>
      <w:bookmarkEnd w:id="6595"/>
      <w:r>
        <w:rPr>
          <w:rtl/>
        </w:rPr>
        <w:t xml:space="preserve">ישראל </w:t>
      </w:r>
      <w:bookmarkStart w:id="6596" w:name="_ETM_Q13_546220"/>
      <w:bookmarkEnd w:id="6596"/>
      <w:r>
        <w:rPr>
          <w:rtl/>
        </w:rPr>
        <w:t xml:space="preserve">ולאחר </w:t>
      </w:r>
      <w:bookmarkStart w:id="6597" w:name="_ETM_Q13_546550"/>
      <w:bookmarkEnd w:id="6597"/>
      <w:r>
        <w:rPr>
          <w:rtl/>
        </w:rPr>
        <w:t xml:space="preserve">שהממשלה </w:t>
      </w:r>
      <w:bookmarkStart w:id="6598" w:name="_ETM_Q13_547089"/>
      <w:bookmarkEnd w:id="6598"/>
      <w:r>
        <w:rPr>
          <w:rtl/>
        </w:rPr>
        <w:t>תחליט</w:t>
      </w:r>
      <w:r>
        <w:rPr>
          <w:rFonts w:hint="cs"/>
          <w:rtl/>
        </w:rPr>
        <w:t>,</w:t>
      </w:r>
      <w:r>
        <w:rPr>
          <w:rtl/>
        </w:rPr>
        <w:t xml:space="preserve"> </w:t>
      </w:r>
      <w:bookmarkStart w:id="6599" w:name="_ETM_Q13_547870"/>
      <w:bookmarkEnd w:id="6599"/>
      <w:r>
        <w:rPr>
          <w:rFonts w:hint="cs"/>
          <w:rtl/>
        </w:rPr>
        <w:t>ההחלטה תיכנס</w:t>
      </w:r>
      <w:r>
        <w:rPr>
          <w:rtl/>
        </w:rPr>
        <w:t xml:space="preserve"> </w:t>
      </w:r>
      <w:bookmarkStart w:id="6600" w:name="_ETM_Q13_548620"/>
      <w:bookmarkEnd w:id="6600"/>
      <w:r>
        <w:rPr>
          <w:rtl/>
        </w:rPr>
        <w:t xml:space="preserve">לתוקף </w:t>
      </w:r>
      <w:bookmarkStart w:id="6601" w:name="_ETM_Q13_548980"/>
      <w:bookmarkEnd w:id="6601"/>
      <w:r>
        <w:rPr>
          <w:rtl/>
        </w:rPr>
        <w:t xml:space="preserve">באופן </w:t>
      </w:r>
      <w:bookmarkStart w:id="6602" w:name="_ETM_Q13_549370"/>
      <w:bookmarkEnd w:id="6602"/>
      <w:r>
        <w:rPr>
          <w:rtl/>
        </w:rPr>
        <w:t>מיידי</w:t>
      </w:r>
      <w:r>
        <w:rPr>
          <w:rFonts w:hint="cs"/>
          <w:rtl/>
        </w:rPr>
        <w:t>,</w:t>
      </w:r>
      <w:r>
        <w:rPr>
          <w:rtl/>
        </w:rPr>
        <w:t xml:space="preserve"> </w:t>
      </w:r>
      <w:bookmarkStart w:id="6603" w:name="_ETM_Q13_550520"/>
      <w:bookmarkEnd w:id="6603"/>
      <w:r>
        <w:rPr>
          <w:rFonts w:hint="cs"/>
          <w:rtl/>
        </w:rPr>
        <w:t>ללא עוד</w:t>
      </w:r>
      <w:r>
        <w:rPr>
          <w:rtl/>
        </w:rPr>
        <w:t xml:space="preserve"> </w:t>
      </w:r>
      <w:bookmarkStart w:id="6604" w:name="_ETM_Q13_551210"/>
      <w:bookmarkEnd w:id="6604"/>
      <w:r>
        <w:rPr>
          <w:rtl/>
        </w:rPr>
        <w:t xml:space="preserve">גורם </w:t>
      </w:r>
      <w:bookmarkStart w:id="6605" w:name="_ETM_Q13_551570"/>
      <w:bookmarkEnd w:id="6605"/>
      <w:r>
        <w:rPr>
          <w:rtl/>
        </w:rPr>
        <w:t xml:space="preserve">שיפוטי </w:t>
      </w:r>
      <w:bookmarkStart w:id="6606" w:name="_ETM_Q13_552020"/>
      <w:bookmarkEnd w:id="6606"/>
      <w:r>
        <w:rPr>
          <w:rtl/>
        </w:rPr>
        <w:t xml:space="preserve">שלא </w:t>
      </w:r>
      <w:bookmarkStart w:id="6607" w:name="_ETM_Q13_552230"/>
      <w:bookmarkEnd w:id="6607"/>
      <w:r>
        <w:rPr>
          <w:rtl/>
        </w:rPr>
        <w:t xml:space="preserve">מבין </w:t>
      </w:r>
      <w:bookmarkStart w:id="6608" w:name="_ETM_Q13_552470"/>
      <w:bookmarkEnd w:id="6608"/>
      <w:r>
        <w:rPr>
          <w:rtl/>
        </w:rPr>
        <w:t xml:space="preserve">בביטחון </w:t>
      </w:r>
      <w:bookmarkStart w:id="6609" w:name="_ETM_Q13_552979"/>
      <w:bookmarkStart w:id="6610" w:name="_ETM_Q13_553820"/>
      <w:bookmarkEnd w:id="6609"/>
      <w:bookmarkEnd w:id="6610"/>
      <w:r>
        <w:rPr>
          <w:rtl/>
        </w:rPr>
        <w:t xml:space="preserve">יותר </w:t>
      </w:r>
      <w:bookmarkStart w:id="6611" w:name="_ETM_Q13_554210"/>
      <w:bookmarkEnd w:id="6611"/>
      <w:r>
        <w:rPr>
          <w:rtl/>
        </w:rPr>
        <w:t xml:space="preserve">מאשר </w:t>
      </w:r>
      <w:bookmarkStart w:id="6612" w:name="_ETM_Q13_554870"/>
      <w:bookmarkEnd w:id="6612"/>
      <w:r>
        <w:rPr>
          <w:rtl/>
        </w:rPr>
        <w:t xml:space="preserve">הממשלה </w:t>
      </w:r>
      <w:bookmarkStart w:id="6613" w:name="_ETM_Q13_555500"/>
      <w:bookmarkEnd w:id="6613"/>
      <w:r>
        <w:rPr>
          <w:rtl/>
        </w:rPr>
        <w:t>ומערכ</w:t>
      </w:r>
      <w:r>
        <w:rPr>
          <w:rFonts w:hint="cs"/>
          <w:rtl/>
        </w:rPr>
        <w:t>ו</w:t>
      </w:r>
      <w:r>
        <w:rPr>
          <w:rtl/>
        </w:rPr>
        <w:t xml:space="preserve">ת </w:t>
      </w:r>
      <w:bookmarkStart w:id="6614" w:name="_ETM_Q13_556100"/>
      <w:bookmarkEnd w:id="6614"/>
      <w:r>
        <w:rPr>
          <w:rtl/>
        </w:rPr>
        <w:t xml:space="preserve">הביטחון </w:t>
      </w:r>
      <w:bookmarkStart w:id="6615" w:name="_ETM_Q13_556550"/>
      <w:bookmarkEnd w:id="6615"/>
      <w:r>
        <w:rPr>
          <w:rtl/>
        </w:rPr>
        <w:t>שלנו</w:t>
      </w:r>
      <w:r>
        <w:rPr>
          <w:rFonts w:hint="cs"/>
          <w:rtl/>
        </w:rPr>
        <w:t>.</w:t>
      </w:r>
      <w:r>
        <w:rPr>
          <w:rtl/>
        </w:rPr>
        <w:t xml:space="preserve"> </w:t>
      </w:r>
      <w:bookmarkStart w:id="6616" w:name="_ETM_Q13_557579"/>
      <w:bookmarkEnd w:id="6616"/>
      <w:r>
        <w:rPr>
          <w:rtl/>
        </w:rPr>
        <w:t xml:space="preserve">כמובן </w:t>
      </w:r>
      <w:bookmarkStart w:id="6617" w:name="_ETM_Q13_557969"/>
      <w:bookmarkEnd w:id="6617"/>
      <w:r>
        <w:rPr>
          <w:rFonts w:hint="cs"/>
          <w:rtl/>
        </w:rPr>
        <w:t xml:space="preserve">שערעור על ההחלטה </w:t>
      </w:r>
      <w:proofErr w:type="spellStart"/>
      <w:r>
        <w:rPr>
          <w:rFonts w:hint="cs"/>
          <w:rtl/>
        </w:rPr>
        <w:t>המינהלית</w:t>
      </w:r>
      <w:proofErr w:type="spellEnd"/>
      <w:r>
        <w:rPr>
          <w:rtl/>
        </w:rPr>
        <w:t xml:space="preserve"> </w:t>
      </w:r>
      <w:bookmarkStart w:id="6618" w:name="_ETM_Q13_559109"/>
      <w:bookmarkEnd w:id="6618"/>
      <w:r>
        <w:rPr>
          <w:rFonts w:hint="cs"/>
          <w:rtl/>
        </w:rPr>
        <w:t>יהיה שמור</w:t>
      </w:r>
      <w:r>
        <w:rPr>
          <w:rtl/>
        </w:rPr>
        <w:t xml:space="preserve"> </w:t>
      </w:r>
      <w:bookmarkStart w:id="6619" w:name="_ETM_Q13_559889"/>
      <w:bookmarkEnd w:id="6619"/>
      <w:r>
        <w:rPr>
          <w:rtl/>
        </w:rPr>
        <w:t xml:space="preserve">בכל </w:t>
      </w:r>
      <w:bookmarkStart w:id="6620" w:name="_ETM_Q13_560130"/>
      <w:bookmarkEnd w:id="6620"/>
      <w:r>
        <w:rPr>
          <w:rtl/>
        </w:rPr>
        <w:t>מקרה</w:t>
      </w:r>
      <w:r>
        <w:rPr>
          <w:rFonts w:hint="cs"/>
          <w:rtl/>
        </w:rPr>
        <w:t>,</w:t>
      </w:r>
      <w:r>
        <w:rPr>
          <w:rtl/>
        </w:rPr>
        <w:t xml:space="preserve"> </w:t>
      </w:r>
      <w:bookmarkStart w:id="6621" w:name="_ETM_Q13_560399"/>
      <w:bookmarkEnd w:id="6621"/>
      <w:r>
        <w:rPr>
          <w:rtl/>
        </w:rPr>
        <w:t xml:space="preserve">וזה </w:t>
      </w:r>
      <w:bookmarkStart w:id="6622" w:name="_ETM_Q13_560579"/>
      <w:bookmarkEnd w:id="6622"/>
      <w:r>
        <w:rPr>
          <w:rtl/>
        </w:rPr>
        <w:t xml:space="preserve">בסדר </w:t>
      </w:r>
      <w:bookmarkStart w:id="6623" w:name="_ETM_Q13_560939"/>
      <w:bookmarkEnd w:id="6623"/>
      <w:r>
        <w:rPr>
          <w:rtl/>
        </w:rPr>
        <w:t>גמור</w:t>
      </w:r>
      <w:r>
        <w:rPr>
          <w:rFonts w:hint="cs"/>
          <w:rtl/>
        </w:rPr>
        <w:t>.</w:t>
      </w:r>
      <w:r>
        <w:rPr>
          <w:rtl/>
        </w:rPr>
        <w:t xml:space="preserve"> </w:t>
      </w:r>
      <w:bookmarkStart w:id="6624" w:name="_ETM_Q13_562130"/>
      <w:bookmarkEnd w:id="6624"/>
    </w:p>
    <w:p w:rsidR="009F6A01" w:rsidRDefault="009F6A01" w:rsidP="007F21CB">
      <w:pPr>
        <w:rPr>
          <w:rtl/>
        </w:rPr>
      </w:pPr>
    </w:p>
    <w:p w:rsidR="009F6A01" w:rsidRDefault="009F6A01" w:rsidP="00A6642C">
      <w:pPr>
        <w:rPr>
          <w:rtl/>
        </w:rPr>
      </w:pPr>
      <w:r>
        <w:rPr>
          <w:rtl/>
        </w:rPr>
        <w:t xml:space="preserve">אני </w:t>
      </w:r>
      <w:bookmarkStart w:id="6625" w:name="_ETM_Q13_562279"/>
      <w:bookmarkEnd w:id="6625"/>
      <w:r>
        <w:rPr>
          <w:rtl/>
        </w:rPr>
        <w:t xml:space="preserve">מודה </w:t>
      </w:r>
      <w:bookmarkStart w:id="6626" w:name="_ETM_Q13_563089"/>
      <w:bookmarkEnd w:id="6626"/>
      <w:r>
        <w:rPr>
          <w:rtl/>
        </w:rPr>
        <w:t xml:space="preserve">לשר </w:t>
      </w:r>
      <w:bookmarkStart w:id="6627" w:name="_ETM_Q13_563390"/>
      <w:bookmarkEnd w:id="6627"/>
      <w:r>
        <w:rPr>
          <w:rtl/>
        </w:rPr>
        <w:t xml:space="preserve">התקשורת </w:t>
      </w:r>
      <w:bookmarkStart w:id="6628" w:name="_ETM_Q13_563870"/>
      <w:bookmarkEnd w:id="6628"/>
      <w:r>
        <w:rPr>
          <w:rtl/>
        </w:rPr>
        <w:t xml:space="preserve">שלמה </w:t>
      </w:r>
      <w:bookmarkStart w:id="6629" w:name="_ETM_Q13_564110"/>
      <w:bookmarkEnd w:id="6629"/>
      <w:r>
        <w:rPr>
          <w:rFonts w:hint="cs"/>
          <w:rtl/>
        </w:rPr>
        <w:t>קרעי</w:t>
      </w:r>
      <w:r>
        <w:rPr>
          <w:rtl/>
        </w:rPr>
        <w:t xml:space="preserve"> </w:t>
      </w:r>
      <w:bookmarkStart w:id="6630" w:name="_ETM_Q13_564380"/>
      <w:bookmarkEnd w:id="6630"/>
      <w:r>
        <w:rPr>
          <w:rFonts w:hint="cs"/>
          <w:rtl/>
        </w:rPr>
        <w:t>ול</w:t>
      </w:r>
      <w:r>
        <w:rPr>
          <w:rtl/>
        </w:rPr>
        <w:t xml:space="preserve">וועדת </w:t>
      </w:r>
      <w:bookmarkStart w:id="6631" w:name="_ETM_Q13_564770"/>
      <w:bookmarkEnd w:id="6631"/>
      <w:r>
        <w:rPr>
          <w:rtl/>
        </w:rPr>
        <w:t xml:space="preserve">שרים </w:t>
      </w:r>
      <w:bookmarkStart w:id="6632" w:name="_ETM_Q13_564979"/>
      <w:bookmarkEnd w:id="6632"/>
      <w:r>
        <w:rPr>
          <w:rtl/>
        </w:rPr>
        <w:t xml:space="preserve">לחקיקה </w:t>
      </w:r>
      <w:bookmarkStart w:id="6633" w:name="_ETM_Q13_565339"/>
      <w:bookmarkEnd w:id="6633"/>
      <w:r>
        <w:rPr>
          <w:rtl/>
        </w:rPr>
        <w:t xml:space="preserve">על </w:t>
      </w:r>
      <w:bookmarkStart w:id="6634" w:name="_ETM_Q13_565400"/>
      <w:bookmarkEnd w:id="6634"/>
      <w:r>
        <w:rPr>
          <w:rtl/>
        </w:rPr>
        <w:t xml:space="preserve">אישור </w:t>
      </w:r>
      <w:bookmarkStart w:id="6635" w:name="_ETM_Q13_566000"/>
      <w:bookmarkEnd w:id="6635"/>
      <w:r>
        <w:rPr>
          <w:rtl/>
        </w:rPr>
        <w:t xml:space="preserve">ההצעה </w:t>
      </w:r>
      <w:bookmarkStart w:id="6636" w:name="_ETM_Q13_566450"/>
      <w:bookmarkEnd w:id="6636"/>
      <w:r>
        <w:rPr>
          <w:rFonts w:hint="cs"/>
          <w:rtl/>
        </w:rPr>
        <w:t>וה</w:t>
      </w:r>
      <w:r>
        <w:rPr>
          <w:rtl/>
        </w:rPr>
        <w:t>תמיכה</w:t>
      </w:r>
      <w:r>
        <w:rPr>
          <w:rFonts w:hint="cs"/>
          <w:rtl/>
        </w:rPr>
        <w:t>.</w:t>
      </w:r>
      <w:r>
        <w:rPr>
          <w:rtl/>
        </w:rPr>
        <w:t xml:space="preserve"> </w:t>
      </w:r>
      <w:bookmarkStart w:id="6637" w:name="_ETM_Q13_567440"/>
      <w:bookmarkEnd w:id="6637"/>
      <w:r>
        <w:rPr>
          <w:rtl/>
        </w:rPr>
        <w:t xml:space="preserve">אני </w:t>
      </w:r>
      <w:bookmarkStart w:id="6638" w:name="_ETM_Q13_567680"/>
      <w:bookmarkEnd w:id="6638"/>
      <w:r>
        <w:rPr>
          <w:rtl/>
        </w:rPr>
        <w:t xml:space="preserve">קורא </w:t>
      </w:r>
      <w:bookmarkStart w:id="6639" w:name="_ETM_Q13_567920"/>
      <w:bookmarkEnd w:id="6639"/>
      <w:r>
        <w:rPr>
          <w:rtl/>
        </w:rPr>
        <w:t>לכם</w:t>
      </w:r>
      <w:r>
        <w:rPr>
          <w:rFonts w:hint="cs"/>
          <w:rtl/>
        </w:rPr>
        <w:t>,</w:t>
      </w:r>
      <w:r>
        <w:rPr>
          <w:rtl/>
        </w:rPr>
        <w:t xml:space="preserve"> </w:t>
      </w:r>
      <w:bookmarkStart w:id="6640" w:name="_ETM_Q13_568310"/>
      <w:bookmarkEnd w:id="6640"/>
      <w:r>
        <w:rPr>
          <w:rtl/>
        </w:rPr>
        <w:t xml:space="preserve">חברי </w:t>
      </w:r>
      <w:bookmarkStart w:id="6641" w:name="_ETM_Q13_568640"/>
      <w:bookmarkEnd w:id="6641"/>
      <w:r>
        <w:rPr>
          <w:rtl/>
        </w:rPr>
        <w:t>הכנסת</w:t>
      </w:r>
      <w:r>
        <w:rPr>
          <w:rFonts w:hint="cs"/>
          <w:rtl/>
        </w:rPr>
        <w:t>,</w:t>
      </w:r>
      <w:r>
        <w:rPr>
          <w:rtl/>
        </w:rPr>
        <w:t xml:space="preserve"> </w:t>
      </w:r>
      <w:bookmarkStart w:id="6642" w:name="_ETM_Q13_569420"/>
      <w:bookmarkEnd w:id="6642"/>
      <w:r>
        <w:rPr>
          <w:rtl/>
        </w:rPr>
        <w:t>לתמוך</w:t>
      </w:r>
      <w:r>
        <w:rPr>
          <w:rFonts w:hint="cs"/>
          <w:rtl/>
        </w:rPr>
        <w:t xml:space="preserve"> </w:t>
      </w:r>
      <w:r w:rsidR="00A6642C">
        <w:rPr>
          <w:rFonts w:hint="cs"/>
          <w:rtl/>
        </w:rPr>
        <w:t>– – –</w:t>
      </w:r>
    </w:p>
    <w:p w:rsidR="009F6A01" w:rsidRDefault="009F6A01" w:rsidP="007F21CB">
      <w:pPr>
        <w:rPr>
          <w:rtl/>
        </w:rPr>
      </w:pPr>
    </w:p>
    <w:p w:rsidR="009F6A01" w:rsidRDefault="009F6A01" w:rsidP="007F21CB">
      <w:pPr>
        <w:pStyle w:val="af6"/>
        <w:keepNext/>
        <w:rPr>
          <w:rtl/>
        </w:rPr>
      </w:pPr>
      <w:bookmarkStart w:id="6643" w:name="ET_interruption_6255_7"/>
      <w:r w:rsidRPr="002A7949">
        <w:rPr>
          <w:rStyle w:val="TagStyle"/>
          <w:rtl/>
        </w:rPr>
        <w:t xml:space="preserve"> &lt;&lt; קריאה &gt;&gt; </w:t>
      </w:r>
      <w:r>
        <w:rPr>
          <w:rtl/>
        </w:rPr>
        <w:t>סימון דוידסון (יש עתיד):</w:t>
      </w:r>
      <w:r w:rsidRPr="002A7949">
        <w:rPr>
          <w:rStyle w:val="TagStyle"/>
          <w:rtl/>
        </w:rPr>
        <w:t xml:space="preserve"> &lt;&lt; קריאה &gt;&gt;</w:t>
      </w:r>
      <w:r>
        <w:rPr>
          <w:rtl/>
        </w:rPr>
        <w:t xml:space="preserve">   </w:t>
      </w:r>
      <w:bookmarkEnd w:id="6643"/>
    </w:p>
    <w:p w:rsidR="009F6A01" w:rsidRDefault="009F6A01" w:rsidP="00A6642C">
      <w:pPr>
        <w:rPr>
          <w:rtl/>
        </w:rPr>
      </w:pPr>
    </w:p>
    <w:p w:rsidR="009F6A01" w:rsidRDefault="009F6A01" w:rsidP="007F21CB">
      <w:pPr>
        <w:rPr>
          <w:rtl/>
          <w:lang w:eastAsia="he-IL"/>
        </w:rPr>
      </w:pPr>
      <w:r>
        <w:rPr>
          <w:rFonts w:hint="cs"/>
          <w:rtl/>
          <w:lang w:eastAsia="he-IL"/>
        </w:rPr>
        <w:t>אתה נותן את הכוח הבלעדי לשר התקשורת.</w:t>
      </w:r>
    </w:p>
    <w:p w:rsidR="009F6A01" w:rsidRDefault="009F6A01" w:rsidP="007F21CB">
      <w:pPr>
        <w:rPr>
          <w:rtl/>
          <w:lang w:eastAsia="he-IL"/>
        </w:rPr>
      </w:pPr>
    </w:p>
    <w:p w:rsidR="009F6A01" w:rsidRDefault="009F6A01" w:rsidP="007F21CB">
      <w:pPr>
        <w:pStyle w:val="-"/>
        <w:keepNext/>
        <w:rPr>
          <w:rtl/>
        </w:rPr>
      </w:pPr>
      <w:bookmarkStart w:id="6644" w:name="ET_speakercontinue_5801_8"/>
      <w:r w:rsidRPr="002A7949">
        <w:rPr>
          <w:rStyle w:val="TagStyle"/>
          <w:rtl/>
        </w:rPr>
        <w:t xml:space="preserve"> &lt;&lt; דובר_המשך &gt;&gt; </w:t>
      </w:r>
      <w:r>
        <w:rPr>
          <w:rtl/>
        </w:rPr>
        <w:t>אריאל קלנר (הליכוד):</w:t>
      </w:r>
      <w:r w:rsidRPr="002A7949">
        <w:rPr>
          <w:rStyle w:val="TagStyle"/>
          <w:rtl/>
        </w:rPr>
        <w:t xml:space="preserve"> &lt;&lt; דובר_המשך &gt;&gt;</w:t>
      </w:r>
      <w:r>
        <w:rPr>
          <w:rtl/>
        </w:rPr>
        <w:t xml:space="preserve">   </w:t>
      </w:r>
      <w:bookmarkEnd w:id="6644"/>
    </w:p>
    <w:p w:rsidR="009F6A01" w:rsidRDefault="009F6A01" w:rsidP="00A6642C">
      <w:pPr>
        <w:rPr>
          <w:rtl/>
          <w:lang w:eastAsia="he-IL"/>
        </w:rPr>
      </w:pPr>
    </w:p>
    <w:p w:rsidR="009F6A01" w:rsidRDefault="009F6A01" w:rsidP="007F21CB">
      <w:pPr>
        <w:rPr>
          <w:rtl/>
        </w:rPr>
      </w:pPr>
      <w:bookmarkStart w:id="6645" w:name="_ETM_Q13_573540"/>
      <w:bookmarkEnd w:id="6645"/>
      <w:r>
        <w:rPr>
          <w:rtl/>
        </w:rPr>
        <w:t>לא</w:t>
      </w:r>
      <w:r>
        <w:rPr>
          <w:rFonts w:hint="cs"/>
          <w:rtl/>
        </w:rPr>
        <w:t>.</w:t>
      </w:r>
      <w:r>
        <w:rPr>
          <w:rtl/>
        </w:rPr>
        <w:t xml:space="preserve"> </w:t>
      </w:r>
      <w:bookmarkStart w:id="6646" w:name="_ETM_Q13_575079"/>
      <w:bookmarkStart w:id="6647" w:name="_ETM_Q13_576159"/>
      <w:bookmarkEnd w:id="6646"/>
      <w:bookmarkEnd w:id="6647"/>
      <w:r>
        <w:rPr>
          <w:rtl/>
        </w:rPr>
        <w:t xml:space="preserve">ממשלת </w:t>
      </w:r>
      <w:bookmarkStart w:id="6648" w:name="_ETM_Q13_576640"/>
      <w:bookmarkEnd w:id="6648"/>
      <w:r>
        <w:rPr>
          <w:rtl/>
        </w:rPr>
        <w:t>ישראל</w:t>
      </w:r>
      <w:r>
        <w:rPr>
          <w:rFonts w:hint="cs"/>
          <w:rtl/>
        </w:rPr>
        <w:t>,</w:t>
      </w:r>
      <w:r>
        <w:rPr>
          <w:rtl/>
        </w:rPr>
        <w:t xml:space="preserve"> </w:t>
      </w:r>
      <w:bookmarkStart w:id="6649" w:name="_ETM_Q13_577689"/>
      <w:bookmarkEnd w:id="6649"/>
      <w:r>
        <w:rPr>
          <w:rFonts w:hint="cs"/>
          <w:rtl/>
        </w:rPr>
        <w:t>ב</w:t>
      </w:r>
      <w:r>
        <w:rPr>
          <w:rtl/>
        </w:rPr>
        <w:t xml:space="preserve">החלטה </w:t>
      </w:r>
      <w:bookmarkStart w:id="6650" w:name="_ETM_Q13_578200"/>
      <w:bookmarkEnd w:id="6650"/>
      <w:r>
        <w:rPr>
          <w:rtl/>
        </w:rPr>
        <w:t xml:space="preserve">על </w:t>
      </w:r>
      <w:bookmarkStart w:id="6651" w:name="_ETM_Q13_578380"/>
      <w:bookmarkEnd w:id="6651"/>
      <w:r>
        <w:rPr>
          <w:rtl/>
        </w:rPr>
        <w:t xml:space="preserve">סמך </w:t>
      </w:r>
      <w:bookmarkStart w:id="6652" w:name="_ETM_Q13_579089"/>
      <w:bookmarkEnd w:id="6652"/>
      <w:r>
        <w:rPr>
          <w:rtl/>
        </w:rPr>
        <w:t xml:space="preserve">חוות </w:t>
      </w:r>
      <w:bookmarkStart w:id="6653" w:name="_ETM_Q13_579779"/>
      <w:bookmarkEnd w:id="6653"/>
      <w:r>
        <w:rPr>
          <w:rtl/>
        </w:rPr>
        <w:t xml:space="preserve">דעת </w:t>
      </w:r>
      <w:bookmarkStart w:id="6654" w:name="_ETM_Q13_580170"/>
      <w:bookmarkEnd w:id="6654"/>
      <w:r>
        <w:rPr>
          <w:rtl/>
        </w:rPr>
        <w:t xml:space="preserve">מקצועיות </w:t>
      </w:r>
      <w:bookmarkStart w:id="6655" w:name="_ETM_Q13_580770"/>
      <w:bookmarkEnd w:id="6655"/>
      <w:r>
        <w:rPr>
          <w:rtl/>
        </w:rPr>
        <w:t>ביטחוניות</w:t>
      </w:r>
      <w:r>
        <w:rPr>
          <w:rFonts w:hint="cs"/>
          <w:rtl/>
        </w:rPr>
        <w:t xml:space="preserve"> </w:t>
      </w:r>
      <w:r>
        <w:rPr>
          <w:rFonts w:hint="eastAsia"/>
          <w:rtl/>
        </w:rPr>
        <w:t>–</w:t>
      </w:r>
      <w:r>
        <w:rPr>
          <w:rtl/>
        </w:rPr>
        <w:t xml:space="preserve"> </w:t>
      </w:r>
      <w:bookmarkStart w:id="6656" w:name="_ETM_Q13_582359"/>
      <w:bookmarkEnd w:id="6656"/>
      <w:r>
        <w:rPr>
          <w:rtl/>
        </w:rPr>
        <w:t>שב"כ</w:t>
      </w:r>
      <w:r>
        <w:rPr>
          <w:rFonts w:hint="cs"/>
          <w:rtl/>
        </w:rPr>
        <w:t>,</w:t>
      </w:r>
      <w:r>
        <w:rPr>
          <w:rtl/>
        </w:rPr>
        <w:t xml:space="preserve"> </w:t>
      </w:r>
      <w:bookmarkStart w:id="6657" w:name="_ETM_Q13_583139"/>
      <w:bookmarkEnd w:id="6657"/>
      <w:r>
        <w:rPr>
          <w:rtl/>
        </w:rPr>
        <w:t>מוסד</w:t>
      </w:r>
      <w:r>
        <w:rPr>
          <w:rFonts w:hint="cs"/>
          <w:rtl/>
        </w:rPr>
        <w:t>,</w:t>
      </w:r>
      <w:r>
        <w:rPr>
          <w:rtl/>
        </w:rPr>
        <w:t xml:space="preserve"> </w:t>
      </w:r>
      <w:bookmarkStart w:id="6658" w:name="_ETM_Q13_584710"/>
      <w:bookmarkEnd w:id="6658"/>
      <w:r>
        <w:rPr>
          <w:rtl/>
        </w:rPr>
        <w:t>צה"</w:t>
      </w:r>
      <w:r>
        <w:rPr>
          <w:rFonts w:hint="cs"/>
          <w:rtl/>
        </w:rPr>
        <w:t>ל.</w:t>
      </w:r>
      <w:r>
        <w:rPr>
          <w:rtl/>
        </w:rPr>
        <w:t xml:space="preserve"> </w:t>
      </w:r>
      <w:bookmarkStart w:id="6659" w:name="_ETM_Q13_585740"/>
      <w:bookmarkEnd w:id="6659"/>
      <w:r>
        <w:rPr>
          <w:rtl/>
        </w:rPr>
        <w:t xml:space="preserve">אלה </w:t>
      </w:r>
      <w:bookmarkStart w:id="6660" w:name="_ETM_Q13_586159"/>
      <w:bookmarkEnd w:id="6660"/>
      <w:r>
        <w:rPr>
          <w:rtl/>
        </w:rPr>
        <w:t xml:space="preserve">הגופים </w:t>
      </w:r>
      <w:bookmarkStart w:id="6661" w:name="_ETM_Q13_586520"/>
      <w:bookmarkStart w:id="6662" w:name="_ETM_Q13_587089"/>
      <w:bookmarkEnd w:id="6661"/>
      <w:bookmarkEnd w:id="6662"/>
      <w:r>
        <w:rPr>
          <w:rtl/>
        </w:rPr>
        <w:t>שממליצים</w:t>
      </w:r>
      <w:r>
        <w:rPr>
          <w:rFonts w:hint="cs"/>
          <w:rtl/>
        </w:rPr>
        <w:t>,</w:t>
      </w:r>
      <w:r>
        <w:rPr>
          <w:rtl/>
        </w:rPr>
        <w:t xml:space="preserve"> </w:t>
      </w:r>
      <w:bookmarkStart w:id="6663" w:name="_ETM_Q13_588170"/>
      <w:bookmarkEnd w:id="6663"/>
      <w:r>
        <w:rPr>
          <w:rtl/>
        </w:rPr>
        <w:t xml:space="preserve">שקובעים </w:t>
      </w:r>
      <w:bookmarkStart w:id="6664" w:name="_ETM_Q13_588679"/>
      <w:bookmarkEnd w:id="6664"/>
      <w:r>
        <w:rPr>
          <w:rtl/>
        </w:rPr>
        <w:t xml:space="preserve">שהגוף </w:t>
      </w:r>
      <w:bookmarkStart w:id="6665" w:name="_ETM_Q13_588979"/>
      <w:bookmarkEnd w:id="6665"/>
      <w:r>
        <w:rPr>
          <w:rtl/>
        </w:rPr>
        <w:t xml:space="preserve">הזה </w:t>
      </w:r>
      <w:bookmarkStart w:id="6666" w:name="_ETM_Q13_589159"/>
      <w:bookmarkEnd w:id="6666"/>
      <w:r>
        <w:rPr>
          <w:rtl/>
        </w:rPr>
        <w:t xml:space="preserve">פוגע </w:t>
      </w:r>
      <w:bookmarkStart w:id="6667" w:name="_ETM_Q13_589670"/>
      <w:bookmarkEnd w:id="6667"/>
      <w:r>
        <w:rPr>
          <w:rtl/>
        </w:rPr>
        <w:t xml:space="preserve">בביטחון </w:t>
      </w:r>
      <w:bookmarkStart w:id="6668" w:name="_ETM_Q13_590149"/>
      <w:bookmarkEnd w:id="6668"/>
      <w:r>
        <w:rPr>
          <w:rtl/>
        </w:rPr>
        <w:t>המדינה</w:t>
      </w:r>
      <w:r>
        <w:rPr>
          <w:rFonts w:hint="cs"/>
          <w:rtl/>
        </w:rPr>
        <w:t>,</w:t>
      </w:r>
      <w:r>
        <w:rPr>
          <w:rtl/>
        </w:rPr>
        <w:t xml:space="preserve"> </w:t>
      </w:r>
      <w:bookmarkStart w:id="6669" w:name="_ETM_Q13_591109"/>
      <w:bookmarkEnd w:id="6669"/>
      <w:r>
        <w:rPr>
          <w:rtl/>
        </w:rPr>
        <w:t xml:space="preserve">ואז </w:t>
      </w:r>
      <w:bookmarkStart w:id="6670" w:name="_ETM_Q13_592170"/>
      <w:bookmarkEnd w:id="6670"/>
      <w:r>
        <w:rPr>
          <w:rtl/>
        </w:rPr>
        <w:t xml:space="preserve">ממשלת </w:t>
      </w:r>
      <w:bookmarkStart w:id="6671" w:name="_ETM_Q13_592799"/>
      <w:bookmarkEnd w:id="6671"/>
      <w:r>
        <w:rPr>
          <w:rtl/>
        </w:rPr>
        <w:t xml:space="preserve">ישראל </w:t>
      </w:r>
      <w:bookmarkStart w:id="6672" w:name="_ETM_Q13_593220"/>
      <w:bookmarkEnd w:id="6672"/>
      <w:r>
        <w:rPr>
          <w:rtl/>
        </w:rPr>
        <w:t>תתכנס</w:t>
      </w:r>
      <w:r>
        <w:rPr>
          <w:rFonts w:hint="cs"/>
          <w:rtl/>
        </w:rPr>
        <w:t>,</w:t>
      </w:r>
      <w:r>
        <w:rPr>
          <w:rtl/>
        </w:rPr>
        <w:t xml:space="preserve"> </w:t>
      </w:r>
      <w:bookmarkStart w:id="6673" w:name="_ETM_Q13_594089"/>
      <w:bookmarkEnd w:id="6673"/>
      <w:r>
        <w:rPr>
          <w:rtl/>
        </w:rPr>
        <w:t xml:space="preserve">תקבל </w:t>
      </w:r>
      <w:bookmarkStart w:id="6674" w:name="_ETM_Q13_594570"/>
      <w:bookmarkEnd w:id="6674"/>
      <w:r>
        <w:rPr>
          <w:rtl/>
        </w:rPr>
        <w:t xml:space="preserve">את </w:t>
      </w:r>
      <w:bookmarkStart w:id="6675" w:name="_ETM_Q13_594689"/>
      <w:bookmarkEnd w:id="6675"/>
      <w:r>
        <w:rPr>
          <w:rtl/>
        </w:rPr>
        <w:t xml:space="preserve">ההמלצות </w:t>
      </w:r>
      <w:bookmarkStart w:id="6676" w:name="_ETM_Q13_595320"/>
      <w:bookmarkEnd w:id="6676"/>
      <w:r>
        <w:rPr>
          <w:rtl/>
        </w:rPr>
        <w:t>ותחליט</w:t>
      </w:r>
      <w:r>
        <w:rPr>
          <w:rFonts w:hint="cs"/>
          <w:rtl/>
        </w:rPr>
        <w:t>.</w:t>
      </w:r>
      <w:r>
        <w:rPr>
          <w:rtl/>
        </w:rPr>
        <w:t xml:space="preserve"> </w:t>
      </w:r>
      <w:bookmarkStart w:id="6677" w:name="_ETM_Q13_596189"/>
      <w:bookmarkEnd w:id="6677"/>
      <w:r>
        <w:rPr>
          <w:rFonts w:hint="cs"/>
          <w:rtl/>
        </w:rPr>
        <w:t>אגב,</w:t>
      </w:r>
      <w:r>
        <w:rPr>
          <w:rtl/>
        </w:rPr>
        <w:t xml:space="preserve"> </w:t>
      </w:r>
      <w:bookmarkStart w:id="6678" w:name="_ETM_Q13_596250"/>
      <w:bookmarkEnd w:id="6678"/>
      <w:r>
        <w:rPr>
          <w:rtl/>
        </w:rPr>
        <w:t xml:space="preserve">תמיד </w:t>
      </w:r>
      <w:bookmarkStart w:id="6679" w:name="_ETM_Q13_596520"/>
      <w:bookmarkEnd w:id="6679"/>
      <w:r>
        <w:rPr>
          <w:rtl/>
        </w:rPr>
        <w:t xml:space="preserve">יש </w:t>
      </w:r>
      <w:bookmarkStart w:id="6680" w:name="_ETM_Q13_596610"/>
      <w:bookmarkEnd w:id="6680"/>
      <w:r>
        <w:rPr>
          <w:rtl/>
        </w:rPr>
        <w:t xml:space="preserve">את </w:t>
      </w:r>
      <w:bookmarkStart w:id="6681" w:name="_ETM_Q13_596729"/>
      <w:bookmarkEnd w:id="6681"/>
      <w:r>
        <w:rPr>
          <w:rtl/>
        </w:rPr>
        <w:t xml:space="preserve">הזכות </w:t>
      </w:r>
      <w:bookmarkStart w:id="6682" w:name="_ETM_Q13_596970"/>
      <w:bookmarkEnd w:id="6682"/>
      <w:r>
        <w:rPr>
          <w:rtl/>
        </w:rPr>
        <w:t xml:space="preserve">לעתירה </w:t>
      </w:r>
      <w:bookmarkStart w:id="6683" w:name="_ETM_Q13_597299"/>
      <w:bookmarkEnd w:id="6683"/>
      <w:proofErr w:type="spellStart"/>
      <w:r>
        <w:rPr>
          <w:rtl/>
        </w:rPr>
        <w:t>מ</w:t>
      </w:r>
      <w:r>
        <w:rPr>
          <w:rFonts w:hint="cs"/>
          <w:rtl/>
        </w:rPr>
        <w:t>י</w:t>
      </w:r>
      <w:r>
        <w:rPr>
          <w:rtl/>
        </w:rPr>
        <w:t>נהלית</w:t>
      </w:r>
      <w:proofErr w:type="spellEnd"/>
      <w:r>
        <w:rPr>
          <w:rFonts w:hint="cs"/>
          <w:rtl/>
        </w:rPr>
        <w:t>,</w:t>
      </w:r>
      <w:r>
        <w:rPr>
          <w:rtl/>
        </w:rPr>
        <w:t xml:space="preserve"> </w:t>
      </w:r>
      <w:bookmarkStart w:id="6684" w:name="_ETM_Q13_597779"/>
      <w:bookmarkEnd w:id="6684"/>
      <w:r>
        <w:rPr>
          <w:rtl/>
        </w:rPr>
        <w:t xml:space="preserve">לערעור </w:t>
      </w:r>
      <w:bookmarkStart w:id="6685" w:name="_ETM_Q13_598560"/>
      <w:bookmarkEnd w:id="6685"/>
      <w:r>
        <w:rPr>
          <w:rtl/>
        </w:rPr>
        <w:t>ברמה</w:t>
      </w:r>
      <w:r>
        <w:rPr>
          <w:rFonts w:hint="cs"/>
          <w:rtl/>
        </w:rPr>
        <w:t xml:space="preserve"> </w:t>
      </w:r>
      <w:proofErr w:type="spellStart"/>
      <w:r>
        <w:rPr>
          <w:rFonts w:hint="cs"/>
          <w:rtl/>
        </w:rPr>
        <w:t>המינהלית</w:t>
      </w:r>
      <w:proofErr w:type="spellEnd"/>
      <w:r>
        <w:rPr>
          <w:rFonts w:hint="cs"/>
          <w:rtl/>
        </w:rPr>
        <w:t>.</w:t>
      </w:r>
      <w:r>
        <w:rPr>
          <w:rtl/>
        </w:rPr>
        <w:t xml:space="preserve"> </w:t>
      </w:r>
      <w:bookmarkStart w:id="6686" w:name="_ETM_Q13_598890"/>
      <w:bookmarkStart w:id="6687" w:name="_ETM_Q13_599100"/>
      <w:bookmarkEnd w:id="6686"/>
      <w:bookmarkEnd w:id="6687"/>
      <w:r>
        <w:rPr>
          <w:rtl/>
        </w:rPr>
        <w:t>תמיד</w:t>
      </w:r>
      <w:r>
        <w:rPr>
          <w:rFonts w:hint="cs"/>
          <w:rtl/>
        </w:rPr>
        <w:t>,</w:t>
      </w:r>
      <w:r>
        <w:rPr>
          <w:rtl/>
        </w:rPr>
        <w:t xml:space="preserve"> </w:t>
      </w:r>
      <w:bookmarkStart w:id="6688" w:name="_ETM_Q13_599430"/>
      <w:bookmarkEnd w:id="6688"/>
      <w:r>
        <w:rPr>
          <w:rtl/>
        </w:rPr>
        <w:t xml:space="preserve">זה </w:t>
      </w:r>
      <w:bookmarkStart w:id="6689" w:name="_ETM_Q13_599549"/>
      <w:bookmarkEnd w:id="6689"/>
      <w:r>
        <w:rPr>
          <w:rtl/>
        </w:rPr>
        <w:t xml:space="preserve">תמיד </w:t>
      </w:r>
      <w:bookmarkStart w:id="6690" w:name="_ETM_Q13_599759"/>
      <w:bookmarkEnd w:id="6690"/>
      <w:r>
        <w:rPr>
          <w:rFonts w:hint="cs"/>
          <w:rtl/>
        </w:rPr>
        <w:t>שמור.</w:t>
      </w:r>
      <w:r>
        <w:rPr>
          <w:rtl/>
        </w:rPr>
        <w:t xml:space="preserve"> </w:t>
      </w:r>
      <w:bookmarkStart w:id="6691" w:name="_ETM_Q13_600630"/>
      <w:bookmarkEnd w:id="6691"/>
      <w:r>
        <w:rPr>
          <w:rtl/>
        </w:rPr>
        <w:t xml:space="preserve">זה </w:t>
      </w:r>
      <w:bookmarkStart w:id="6692" w:name="_ETM_Q13_600839"/>
      <w:bookmarkEnd w:id="6692"/>
      <w:r>
        <w:rPr>
          <w:rFonts w:hint="cs"/>
          <w:rtl/>
        </w:rPr>
        <w:t>הגופים.</w:t>
      </w:r>
      <w:r>
        <w:rPr>
          <w:rtl/>
        </w:rPr>
        <w:t xml:space="preserve"> </w:t>
      </w:r>
      <w:bookmarkStart w:id="6693" w:name="_ETM_Q13_601549"/>
      <w:bookmarkEnd w:id="6693"/>
      <w:r>
        <w:rPr>
          <w:rtl/>
        </w:rPr>
        <w:t xml:space="preserve">מי </w:t>
      </w:r>
      <w:bookmarkStart w:id="6694" w:name="_ETM_Q13_601729"/>
      <w:bookmarkEnd w:id="6694"/>
      <w:r>
        <w:rPr>
          <w:rtl/>
        </w:rPr>
        <w:t xml:space="preserve">עוד </w:t>
      </w:r>
      <w:bookmarkStart w:id="6695" w:name="_ETM_Q13_602029"/>
      <w:bookmarkEnd w:id="6695"/>
      <w:r>
        <w:rPr>
          <w:rFonts w:hint="cs"/>
          <w:rtl/>
        </w:rPr>
        <w:t>יחליט</w:t>
      </w:r>
      <w:r>
        <w:rPr>
          <w:rtl/>
        </w:rPr>
        <w:t xml:space="preserve"> </w:t>
      </w:r>
      <w:bookmarkStart w:id="6696" w:name="_ETM_Q13_602180"/>
      <w:bookmarkEnd w:id="6696"/>
      <w:r>
        <w:rPr>
          <w:rtl/>
        </w:rPr>
        <w:t>עלינו</w:t>
      </w:r>
      <w:r>
        <w:rPr>
          <w:rFonts w:hint="cs"/>
          <w:rtl/>
        </w:rPr>
        <w:t>?</w:t>
      </w:r>
      <w:r>
        <w:rPr>
          <w:rtl/>
        </w:rPr>
        <w:t xml:space="preserve"> </w:t>
      </w:r>
      <w:bookmarkStart w:id="6697" w:name="_ETM_Q13_602540"/>
      <w:bookmarkEnd w:id="6697"/>
      <w:r>
        <w:rPr>
          <w:rtl/>
        </w:rPr>
        <w:t>מי</w:t>
      </w:r>
      <w:r>
        <w:rPr>
          <w:rFonts w:hint="cs"/>
          <w:rtl/>
        </w:rPr>
        <w:t>,</w:t>
      </w:r>
      <w:r>
        <w:rPr>
          <w:rtl/>
        </w:rPr>
        <w:t xml:space="preserve"> </w:t>
      </w:r>
      <w:bookmarkStart w:id="6698" w:name="_ETM_Q13_603170"/>
      <w:bookmarkEnd w:id="6698"/>
      <w:r>
        <w:rPr>
          <w:rFonts w:hint="cs"/>
          <w:rtl/>
        </w:rPr>
        <w:t xml:space="preserve">בית הדין </w:t>
      </w:r>
      <w:bookmarkStart w:id="6699" w:name="_ETM_Q13_604115"/>
      <w:bookmarkEnd w:id="6699"/>
      <w:r>
        <w:rPr>
          <w:rFonts w:hint="cs"/>
          <w:rtl/>
        </w:rPr>
        <w:t>בהאג?</w:t>
      </w:r>
      <w:r>
        <w:rPr>
          <w:rtl/>
        </w:rPr>
        <w:t xml:space="preserve"> </w:t>
      </w:r>
      <w:bookmarkStart w:id="6700" w:name="_ETM_Q13_604950"/>
      <w:bookmarkEnd w:id="6700"/>
    </w:p>
    <w:p w:rsidR="009F6A01" w:rsidRDefault="009F6A01" w:rsidP="007F21CB">
      <w:pPr>
        <w:rPr>
          <w:rtl/>
        </w:rPr>
      </w:pPr>
    </w:p>
    <w:p w:rsidR="009F6A01" w:rsidRDefault="009F6A01" w:rsidP="007F21CB">
      <w:pPr>
        <w:rPr>
          <w:rtl/>
        </w:rPr>
      </w:pPr>
      <w:bookmarkStart w:id="6701" w:name="_ETM_Q13_603577"/>
      <w:bookmarkEnd w:id="6701"/>
      <w:r>
        <w:rPr>
          <w:rtl/>
        </w:rPr>
        <w:t xml:space="preserve">אני </w:t>
      </w:r>
      <w:bookmarkStart w:id="6702" w:name="_ETM_Q13_605249"/>
      <w:bookmarkEnd w:id="6702"/>
      <w:r>
        <w:rPr>
          <w:rtl/>
        </w:rPr>
        <w:t xml:space="preserve">קורא </w:t>
      </w:r>
      <w:bookmarkStart w:id="6703" w:name="_ETM_Q13_605459"/>
      <w:bookmarkEnd w:id="6703"/>
      <w:r>
        <w:rPr>
          <w:rtl/>
        </w:rPr>
        <w:t>לכם</w:t>
      </w:r>
      <w:r>
        <w:rPr>
          <w:rFonts w:hint="cs"/>
          <w:rtl/>
        </w:rPr>
        <w:t>,</w:t>
      </w:r>
      <w:r>
        <w:rPr>
          <w:rtl/>
        </w:rPr>
        <w:t xml:space="preserve"> </w:t>
      </w:r>
      <w:bookmarkStart w:id="6704" w:name="_ETM_Q13_605700"/>
      <w:bookmarkEnd w:id="6704"/>
      <w:r>
        <w:rPr>
          <w:rtl/>
        </w:rPr>
        <w:t>חבר</w:t>
      </w:r>
      <w:r>
        <w:rPr>
          <w:rFonts w:hint="cs"/>
          <w:rtl/>
        </w:rPr>
        <w:t>י</w:t>
      </w:r>
      <w:r>
        <w:rPr>
          <w:rtl/>
        </w:rPr>
        <w:t xml:space="preserve">י </w:t>
      </w:r>
      <w:bookmarkStart w:id="6705" w:name="_ETM_Q13_606089"/>
      <w:bookmarkEnd w:id="6705"/>
      <w:r>
        <w:rPr>
          <w:rtl/>
        </w:rPr>
        <w:t xml:space="preserve">חברי </w:t>
      </w:r>
      <w:bookmarkStart w:id="6706" w:name="_ETM_Q13_606329"/>
      <w:bookmarkEnd w:id="6706"/>
      <w:r>
        <w:rPr>
          <w:rtl/>
        </w:rPr>
        <w:t>הכנסת</w:t>
      </w:r>
      <w:r>
        <w:rPr>
          <w:rFonts w:hint="cs"/>
          <w:rtl/>
        </w:rPr>
        <w:t>,</w:t>
      </w:r>
      <w:r>
        <w:rPr>
          <w:rtl/>
        </w:rPr>
        <w:t xml:space="preserve"> </w:t>
      </w:r>
      <w:bookmarkStart w:id="6707" w:name="_ETM_Q13_607119"/>
      <w:bookmarkEnd w:id="6707"/>
      <w:r>
        <w:rPr>
          <w:rtl/>
        </w:rPr>
        <w:t>סימו</w:t>
      </w:r>
      <w:r>
        <w:rPr>
          <w:rFonts w:hint="cs"/>
          <w:rtl/>
        </w:rPr>
        <w:t>ן</w:t>
      </w:r>
      <w:r>
        <w:rPr>
          <w:rtl/>
        </w:rPr>
        <w:t xml:space="preserve"> </w:t>
      </w:r>
      <w:bookmarkStart w:id="6708" w:name="_ETM_Q13_607689"/>
      <w:bookmarkEnd w:id="6708"/>
      <w:r>
        <w:rPr>
          <w:rFonts w:hint="cs"/>
          <w:rtl/>
        </w:rPr>
        <w:t>ו</w:t>
      </w:r>
      <w:r>
        <w:rPr>
          <w:rtl/>
        </w:rPr>
        <w:t xml:space="preserve">כל </w:t>
      </w:r>
      <w:bookmarkStart w:id="6709" w:name="_ETM_Q13_607960"/>
      <w:bookmarkEnd w:id="6709"/>
      <w:r>
        <w:rPr>
          <w:rtl/>
        </w:rPr>
        <w:t xml:space="preserve">שאר </w:t>
      </w:r>
      <w:bookmarkStart w:id="6710" w:name="_ETM_Q13_608200"/>
      <w:bookmarkEnd w:id="6710"/>
      <w:r>
        <w:rPr>
          <w:rtl/>
        </w:rPr>
        <w:t>החברים</w:t>
      </w:r>
      <w:r>
        <w:rPr>
          <w:rFonts w:hint="cs"/>
          <w:rtl/>
        </w:rPr>
        <w:t>,</w:t>
      </w:r>
      <w:r>
        <w:rPr>
          <w:rtl/>
        </w:rPr>
        <w:t xml:space="preserve"> </w:t>
      </w:r>
      <w:bookmarkStart w:id="6711" w:name="_ETM_Q13_609330"/>
      <w:bookmarkEnd w:id="6711"/>
      <w:r>
        <w:rPr>
          <w:rtl/>
        </w:rPr>
        <w:t xml:space="preserve">לתמוך </w:t>
      </w:r>
      <w:bookmarkStart w:id="6712" w:name="_ETM_Q13_609930"/>
      <w:bookmarkEnd w:id="6712"/>
      <w:r>
        <w:rPr>
          <w:rtl/>
        </w:rPr>
        <w:t xml:space="preserve">בהצעת </w:t>
      </w:r>
      <w:bookmarkStart w:id="6713" w:name="_ETM_Q13_610349"/>
      <w:bookmarkEnd w:id="6713"/>
      <w:r>
        <w:rPr>
          <w:rtl/>
        </w:rPr>
        <w:t xml:space="preserve">החוק </w:t>
      </w:r>
      <w:bookmarkStart w:id="6714" w:name="_ETM_Q13_610560"/>
      <w:bookmarkEnd w:id="6714"/>
      <w:r>
        <w:rPr>
          <w:rtl/>
        </w:rPr>
        <w:t xml:space="preserve">הזו </w:t>
      </w:r>
      <w:bookmarkStart w:id="6715" w:name="_ETM_Q13_610709"/>
      <w:bookmarkEnd w:id="6715"/>
      <w:r>
        <w:rPr>
          <w:rtl/>
        </w:rPr>
        <w:t xml:space="preserve">ולהפוך </w:t>
      </w:r>
      <w:bookmarkStart w:id="6716" w:name="_ETM_Q13_611040"/>
      <w:bookmarkEnd w:id="6716"/>
      <w:r>
        <w:rPr>
          <w:rtl/>
        </w:rPr>
        <w:t xml:space="preserve">אותה </w:t>
      </w:r>
      <w:bookmarkStart w:id="6717" w:name="_ETM_Q13_611190"/>
      <w:bookmarkEnd w:id="6717"/>
      <w:r>
        <w:rPr>
          <w:rtl/>
        </w:rPr>
        <w:t xml:space="preserve">להוראת </w:t>
      </w:r>
      <w:bookmarkStart w:id="6718" w:name="_ETM_Q13_611550"/>
      <w:bookmarkEnd w:id="6718"/>
      <w:r>
        <w:rPr>
          <w:rtl/>
        </w:rPr>
        <w:t>קבע</w:t>
      </w:r>
      <w:r>
        <w:rPr>
          <w:rFonts w:hint="cs"/>
          <w:rtl/>
        </w:rPr>
        <w:t>,</w:t>
      </w:r>
      <w:r>
        <w:rPr>
          <w:rtl/>
        </w:rPr>
        <w:t xml:space="preserve"> </w:t>
      </w:r>
      <w:bookmarkStart w:id="6719" w:name="_ETM_Q13_612209"/>
      <w:bookmarkEnd w:id="6719"/>
      <w:r>
        <w:rPr>
          <w:rtl/>
        </w:rPr>
        <w:t xml:space="preserve">למען </w:t>
      </w:r>
      <w:bookmarkStart w:id="6720" w:name="_ETM_Q13_612569"/>
      <w:bookmarkEnd w:id="6720"/>
      <w:r>
        <w:rPr>
          <w:rtl/>
        </w:rPr>
        <w:t xml:space="preserve">ביטחון </w:t>
      </w:r>
      <w:bookmarkStart w:id="6721" w:name="_ETM_Q13_612959"/>
      <w:bookmarkEnd w:id="6721"/>
      <w:r>
        <w:rPr>
          <w:rtl/>
        </w:rPr>
        <w:t>המדינה</w:t>
      </w:r>
      <w:r>
        <w:rPr>
          <w:rFonts w:hint="cs"/>
          <w:rtl/>
        </w:rPr>
        <w:t>,</w:t>
      </w:r>
      <w:r>
        <w:rPr>
          <w:rtl/>
        </w:rPr>
        <w:t xml:space="preserve"> </w:t>
      </w:r>
      <w:bookmarkStart w:id="6722" w:name="_ETM_Q13_613380"/>
      <w:bookmarkEnd w:id="6722"/>
      <w:r>
        <w:rPr>
          <w:rtl/>
        </w:rPr>
        <w:t xml:space="preserve">למען </w:t>
      </w:r>
      <w:bookmarkStart w:id="6723" w:name="_ETM_Q13_613650"/>
      <w:bookmarkEnd w:id="6723"/>
      <w:r>
        <w:rPr>
          <w:rtl/>
        </w:rPr>
        <w:t>ריבונותנו</w:t>
      </w:r>
      <w:r>
        <w:rPr>
          <w:rFonts w:hint="cs"/>
          <w:rtl/>
        </w:rPr>
        <w:t>,</w:t>
      </w:r>
      <w:r>
        <w:rPr>
          <w:rtl/>
        </w:rPr>
        <w:t xml:space="preserve"> </w:t>
      </w:r>
      <w:bookmarkStart w:id="6724" w:name="_ETM_Q13_614190"/>
      <w:bookmarkEnd w:id="6724"/>
      <w:r>
        <w:rPr>
          <w:rtl/>
        </w:rPr>
        <w:t xml:space="preserve">למען </w:t>
      </w:r>
      <w:bookmarkStart w:id="6725" w:name="_ETM_Q13_614430"/>
      <w:bookmarkEnd w:id="6725"/>
      <w:r>
        <w:rPr>
          <w:rtl/>
        </w:rPr>
        <w:t>חיילינו</w:t>
      </w:r>
      <w:r>
        <w:rPr>
          <w:rFonts w:hint="cs"/>
          <w:rtl/>
        </w:rPr>
        <w:t>,</w:t>
      </w:r>
      <w:r>
        <w:rPr>
          <w:rtl/>
        </w:rPr>
        <w:t xml:space="preserve"> </w:t>
      </w:r>
      <w:bookmarkStart w:id="6726" w:name="_ETM_Q13_615300"/>
      <w:bookmarkEnd w:id="6726"/>
      <w:r>
        <w:rPr>
          <w:rtl/>
        </w:rPr>
        <w:t xml:space="preserve">למען </w:t>
      </w:r>
      <w:bookmarkStart w:id="6727" w:name="_ETM_Q13_615660"/>
      <w:bookmarkEnd w:id="6727"/>
      <w:proofErr w:type="spellStart"/>
      <w:r>
        <w:rPr>
          <w:rFonts w:hint="cs"/>
          <w:rtl/>
        </w:rPr>
        <w:t>אזרחינו</w:t>
      </w:r>
      <w:proofErr w:type="spellEnd"/>
      <w:r>
        <w:rPr>
          <w:rtl/>
        </w:rPr>
        <w:t xml:space="preserve"> </w:t>
      </w:r>
      <w:bookmarkStart w:id="6728" w:name="_ETM_Q13_616260"/>
      <w:bookmarkEnd w:id="6728"/>
      <w:r>
        <w:rPr>
          <w:rtl/>
        </w:rPr>
        <w:t xml:space="preserve">ולמענך </w:t>
      </w:r>
      <w:bookmarkStart w:id="6729" w:name="_ETM_Q13_616890"/>
      <w:bookmarkEnd w:id="6729"/>
      <w:proofErr w:type="spellStart"/>
      <w:r>
        <w:rPr>
          <w:rFonts w:hint="cs"/>
          <w:rtl/>
        </w:rPr>
        <w:t>חטופינו</w:t>
      </w:r>
      <w:proofErr w:type="spellEnd"/>
      <w:r>
        <w:rPr>
          <w:rFonts w:hint="cs"/>
          <w:rtl/>
        </w:rPr>
        <w:t>.</w:t>
      </w:r>
      <w:r>
        <w:rPr>
          <w:rtl/>
        </w:rPr>
        <w:t xml:space="preserve"> </w:t>
      </w:r>
      <w:bookmarkStart w:id="6730" w:name="_ETM_Q13_618129"/>
      <w:bookmarkEnd w:id="6730"/>
      <w:r>
        <w:rPr>
          <w:rFonts w:hint="cs"/>
          <w:rtl/>
        </w:rPr>
        <w:t>ה</w:t>
      </w:r>
      <w:r>
        <w:rPr>
          <w:rtl/>
        </w:rPr>
        <w:t xml:space="preserve">צביעו </w:t>
      </w:r>
      <w:bookmarkStart w:id="6731" w:name="_ETM_Q13_618489"/>
      <w:bookmarkEnd w:id="6731"/>
      <w:r>
        <w:rPr>
          <w:rtl/>
        </w:rPr>
        <w:t xml:space="preserve">בעד </w:t>
      </w:r>
      <w:bookmarkStart w:id="6732" w:name="_ETM_Q13_618700"/>
      <w:bookmarkEnd w:id="6732"/>
      <w:r>
        <w:rPr>
          <w:rtl/>
        </w:rPr>
        <w:t>החוק</w:t>
      </w:r>
      <w:r>
        <w:rPr>
          <w:rFonts w:hint="cs"/>
          <w:rtl/>
        </w:rPr>
        <w:t>.</w:t>
      </w:r>
      <w:r>
        <w:rPr>
          <w:rtl/>
        </w:rPr>
        <w:t xml:space="preserve"> </w:t>
      </w:r>
      <w:bookmarkStart w:id="6733" w:name="_ETM_Q13_619299"/>
      <w:bookmarkEnd w:id="6733"/>
      <w:r>
        <w:rPr>
          <w:rFonts w:hint="cs"/>
          <w:rtl/>
        </w:rPr>
        <w:t xml:space="preserve">אני </w:t>
      </w:r>
      <w:r>
        <w:rPr>
          <w:rtl/>
        </w:rPr>
        <w:t xml:space="preserve">שוב </w:t>
      </w:r>
      <w:bookmarkStart w:id="6734" w:name="_ETM_Q13_619599"/>
      <w:bookmarkEnd w:id="6734"/>
      <w:r>
        <w:rPr>
          <w:rtl/>
        </w:rPr>
        <w:t xml:space="preserve">מודה </w:t>
      </w:r>
      <w:bookmarkStart w:id="6735" w:name="_ETM_Q13_619840"/>
      <w:bookmarkEnd w:id="6735"/>
      <w:r>
        <w:rPr>
          <w:rtl/>
        </w:rPr>
        <w:t xml:space="preserve">לוועדת </w:t>
      </w:r>
      <w:bookmarkStart w:id="6736" w:name="_ETM_Q13_620139"/>
      <w:bookmarkEnd w:id="6736"/>
      <w:r>
        <w:rPr>
          <w:rtl/>
        </w:rPr>
        <w:t xml:space="preserve">שרים </w:t>
      </w:r>
      <w:bookmarkStart w:id="6737" w:name="_ETM_Q13_620379"/>
      <w:bookmarkEnd w:id="6737"/>
      <w:r>
        <w:rPr>
          <w:rtl/>
        </w:rPr>
        <w:t xml:space="preserve">לחקיקה </w:t>
      </w:r>
      <w:bookmarkStart w:id="6738" w:name="_ETM_Q13_620799"/>
      <w:bookmarkEnd w:id="6738"/>
      <w:r>
        <w:rPr>
          <w:rtl/>
        </w:rPr>
        <w:t xml:space="preserve">על </w:t>
      </w:r>
      <w:bookmarkStart w:id="6739" w:name="_ETM_Q13_620889"/>
      <w:bookmarkEnd w:id="6739"/>
      <w:r>
        <w:rPr>
          <w:rtl/>
        </w:rPr>
        <w:t xml:space="preserve">אישור </w:t>
      </w:r>
      <w:bookmarkStart w:id="6740" w:name="_ETM_Q13_621219"/>
      <w:bookmarkEnd w:id="6740"/>
      <w:r>
        <w:rPr>
          <w:rtl/>
        </w:rPr>
        <w:t xml:space="preserve">החוק </w:t>
      </w:r>
      <w:bookmarkStart w:id="6741" w:name="_ETM_Q13_621430"/>
      <w:bookmarkEnd w:id="6741"/>
      <w:r>
        <w:rPr>
          <w:rtl/>
        </w:rPr>
        <w:t xml:space="preserve">בהצעה </w:t>
      </w:r>
      <w:bookmarkStart w:id="6742" w:name="_ETM_Q13_621760"/>
      <w:bookmarkEnd w:id="6742"/>
      <w:r>
        <w:rPr>
          <w:rtl/>
        </w:rPr>
        <w:t>טרומית</w:t>
      </w:r>
      <w:r>
        <w:rPr>
          <w:rFonts w:hint="cs"/>
          <w:rtl/>
        </w:rPr>
        <w:t>,</w:t>
      </w:r>
      <w:r>
        <w:rPr>
          <w:rtl/>
        </w:rPr>
        <w:t xml:space="preserve"> </w:t>
      </w:r>
      <w:bookmarkStart w:id="6743" w:name="_ETM_Q13_622060"/>
      <w:bookmarkEnd w:id="6743"/>
      <w:r>
        <w:rPr>
          <w:rtl/>
        </w:rPr>
        <w:t>ו</w:t>
      </w:r>
      <w:r>
        <w:rPr>
          <w:rFonts w:hint="cs"/>
          <w:rtl/>
        </w:rPr>
        <w:t>ל</w:t>
      </w:r>
      <w:r>
        <w:rPr>
          <w:rtl/>
        </w:rPr>
        <w:t xml:space="preserve">שר </w:t>
      </w:r>
      <w:bookmarkStart w:id="6744" w:name="_ETM_Q13_622959"/>
      <w:bookmarkEnd w:id="6744"/>
      <w:r>
        <w:rPr>
          <w:rtl/>
        </w:rPr>
        <w:t xml:space="preserve">התקשורת </w:t>
      </w:r>
      <w:bookmarkStart w:id="6745" w:name="_ETM_Q13_623620"/>
      <w:bookmarkEnd w:id="6745"/>
      <w:r>
        <w:rPr>
          <w:rtl/>
        </w:rPr>
        <w:t>בפרט</w:t>
      </w:r>
      <w:r>
        <w:rPr>
          <w:rFonts w:hint="cs"/>
          <w:rtl/>
        </w:rPr>
        <w:t>.</w:t>
      </w:r>
      <w:r>
        <w:rPr>
          <w:rtl/>
        </w:rPr>
        <w:t xml:space="preserve"> </w:t>
      </w:r>
      <w:bookmarkStart w:id="6746" w:name="_ETM_Q13_624500"/>
      <w:bookmarkEnd w:id="6746"/>
      <w:r>
        <w:rPr>
          <w:rtl/>
        </w:rPr>
        <w:t xml:space="preserve">תודה </w:t>
      </w:r>
      <w:bookmarkStart w:id="6747" w:name="_ETM_Q13_624860"/>
      <w:bookmarkEnd w:id="6747"/>
      <w:r>
        <w:rPr>
          <w:rtl/>
        </w:rPr>
        <w:t>רבה</w:t>
      </w:r>
      <w:r>
        <w:rPr>
          <w:rFonts w:hint="cs"/>
          <w:rtl/>
        </w:rPr>
        <w:t>.</w:t>
      </w:r>
      <w:r>
        <w:rPr>
          <w:rtl/>
        </w:rPr>
        <w:t xml:space="preserve"> </w:t>
      </w:r>
      <w:bookmarkStart w:id="6748" w:name="_ETM_Q13_626260"/>
      <w:bookmarkEnd w:id="6748"/>
    </w:p>
    <w:p w:rsidR="009F6A01" w:rsidRDefault="009F6A01" w:rsidP="007F21CB">
      <w:pPr>
        <w:rPr>
          <w:rtl/>
        </w:rPr>
      </w:pPr>
      <w:bookmarkStart w:id="6749" w:name="_ETM_Q13_625188"/>
      <w:bookmarkStart w:id="6750" w:name="_ETM_Q13_625253"/>
      <w:bookmarkStart w:id="6751" w:name="_ETM_Q13_625411"/>
      <w:bookmarkStart w:id="6752" w:name="_ETM_Q13_625466"/>
      <w:bookmarkStart w:id="6753" w:name="_ETM_Q13_625587"/>
      <w:bookmarkEnd w:id="6749"/>
      <w:bookmarkEnd w:id="6750"/>
      <w:bookmarkEnd w:id="6751"/>
      <w:bookmarkEnd w:id="6752"/>
      <w:bookmarkEnd w:id="6753"/>
    </w:p>
    <w:p w:rsidR="009F6A01" w:rsidRDefault="009F6A01" w:rsidP="007F21CB">
      <w:pPr>
        <w:pStyle w:val="af7"/>
        <w:keepNext/>
        <w:rPr>
          <w:rtl/>
        </w:rPr>
      </w:pPr>
      <w:bookmarkStart w:id="6754" w:name="ET_yor_6599_9"/>
      <w:r w:rsidRPr="00A228C2">
        <w:rPr>
          <w:rStyle w:val="TagStyle"/>
          <w:rtl/>
        </w:rPr>
        <w:t xml:space="preserve"> &lt;&lt; יור &gt;&gt; </w:t>
      </w:r>
      <w:r>
        <w:rPr>
          <w:rtl/>
        </w:rPr>
        <w:t>היו"ר משה רוט:</w:t>
      </w:r>
      <w:r w:rsidRPr="00A228C2">
        <w:rPr>
          <w:rStyle w:val="TagStyle"/>
          <w:rtl/>
        </w:rPr>
        <w:t xml:space="preserve"> &lt;&lt; יור &gt;&gt;</w:t>
      </w:r>
      <w:r>
        <w:rPr>
          <w:rtl/>
        </w:rPr>
        <w:t xml:space="preserve">   </w:t>
      </w:r>
      <w:bookmarkEnd w:id="6754"/>
    </w:p>
    <w:p w:rsidR="009F6A01" w:rsidRDefault="009F6A01" w:rsidP="00A6642C">
      <w:pPr>
        <w:rPr>
          <w:rtl/>
        </w:rPr>
      </w:pPr>
    </w:p>
    <w:p w:rsidR="009F6A01" w:rsidRDefault="009F6A01" w:rsidP="007F21CB">
      <w:pPr>
        <w:rPr>
          <w:rtl/>
        </w:rPr>
      </w:pPr>
      <w:bookmarkStart w:id="6755" w:name="_ETM_Q13_626995"/>
      <w:bookmarkStart w:id="6756" w:name="_ETM_Q13_625635"/>
      <w:bookmarkEnd w:id="6755"/>
      <w:bookmarkEnd w:id="6756"/>
      <w:r>
        <w:rPr>
          <w:rtl/>
        </w:rPr>
        <w:t xml:space="preserve">תודה </w:t>
      </w:r>
      <w:bookmarkStart w:id="6757" w:name="_ETM_Q13_626680"/>
      <w:bookmarkEnd w:id="6757"/>
      <w:r>
        <w:rPr>
          <w:rtl/>
        </w:rPr>
        <w:t>רבה</w:t>
      </w:r>
      <w:r>
        <w:rPr>
          <w:rFonts w:hint="cs"/>
          <w:rtl/>
        </w:rPr>
        <w:t>,</w:t>
      </w:r>
      <w:r>
        <w:rPr>
          <w:rtl/>
        </w:rPr>
        <w:t xml:space="preserve"> </w:t>
      </w:r>
      <w:bookmarkStart w:id="6758" w:name="_ETM_Q13_627670"/>
      <w:bookmarkEnd w:id="6758"/>
      <w:r>
        <w:rPr>
          <w:rtl/>
        </w:rPr>
        <w:t xml:space="preserve">חבר </w:t>
      </w:r>
      <w:bookmarkStart w:id="6759" w:name="_ETM_Q13_628030"/>
      <w:bookmarkEnd w:id="6759"/>
      <w:r>
        <w:rPr>
          <w:rtl/>
        </w:rPr>
        <w:t>הכנסת</w:t>
      </w:r>
      <w:r>
        <w:rPr>
          <w:rFonts w:hint="cs"/>
          <w:rtl/>
        </w:rPr>
        <w:t>.</w:t>
      </w:r>
      <w:r>
        <w:rPr>
          <w:rtl/>
        </w:rPr>
        <w:t xml:space="preserve"> </w:t>
      </w:r>
      <w:bookmarkStart w:id="6760" w:name="_ETM_Q13_628599"/>
      <w:bookmarkEnd w:id="6760"/>
      <w:r>
        <w:rPr>
          <w:rtl/>
        </w:rPr>
        <w:t xml:space="preserve">אני </w:t>
      </w:r>
      <w:bookmarkStart w:id="6761" w:name="_ETM_Q13_628840"/>
      <w:bookmarkEnd w:id="6761"/>
      <w:r>
        <w:rPr>
          <w:rtl/>
        </w:rPr>
        <w:t xml:space="preserve">מזמין </w:t>
      </w:r>
      <w:bookmarkStart w:id="6762" w:name="_ETM_Q13_629200"/>
      <w:bookmarkEnd w:id="6762"/>
      <w:r>
        <w:rPr>
          <w:rtl/>
        </w:rPr>
        <w:t xml:space="preserve">את </w:t>
      </w:r>
      <w:bookmarkStart w:id="6763" w:name="_ETM_Q13_629650"/>
      <w:bookmarkEnd w:id="6763"/>
      <w:r>
        <w:rPr>
          <w:rtl/>
        </w:rPr>
        <w:t xml:space="preserve">שר </w:t>
      </w:r>
      <w:bookmarkStart w:id="6764" w:name="_ETM_Q13_629890"/>
      <w:bookmarkEnd w:id="6764"/>
      <w:r>
        <w:rPr>
          <w:rtl/>
        </w:rPr>
        <w:t xml:space="preserve">התקשורת </w:t>
      </w:r>
      <w:bookmarkStart w:id="6765" w:name="_ETM_Q13_630879"/>
      <w:bookmarkEnd w:id="6765"/>
      <w:r>
        <w:rPr>
          <w:rtl/>
        </w:rPr>
        <w:t xml:space="preserve">חבר </w:t>
      </w:r>
      <w:bookmarkStart w:id="6766" w:name="_ETM_Q13_631180"/>
      <w:bookmarkEnd w:id="6766"/>
      <w:r>
        <w:rPr>
          <w:rtl/>
        </w:rPr>
        <w:t xml:space="preserve">הכנסת </w:t>
      </w:r>
      <w:bookmarkStart w:id="6767" w:name="_ETM_Q13_631540"/>
      <w:bookmarkEnd w:id="6767"/>
      <w:r>
        <w:rPr>
          <w:rtl/>
        </w:rPr>
        <w:t xml:space="preserve">שלמה </w:t>
      </w:r>
      <w:bookmarkStart w:id="6768" w:name="_ETM_Q13_631870"/>
      <w:bookmarkEnd w:id="6768"/>
      <w:r>
        <w:rPr>
          <w:rtl/>
        </w:rPr>
        <w:t xml:space="preserve">קרעי </w:t>
      </w:r>
      <w:bookmarkStart w:id="6769" w:name="_ETM_Q13_632750"/>
      <w:bookmarkEnd w:id="6769"/>
      <w:r>
        <w:rPr>
          <w:rtl/>
        </w:rPr>
        <w:t xml:space="preserve">להציג </w:t>
      </w:r>
      <w:bookmarkStart w:id="6770" w:name="_ETM_Q13_633200"/>
      <w:bookmarkEnd w:id="6770"/>
      <w:r>
        <w:rPr>
          <w:rtl/>
        </w:rPr>
        <w:t xml:space="preserve">את </w:t>
      </w:r>
      <w:bookmarkStart w:id="6771" w:name="_ETM_Q13_633319"/>
      <w:bookmarkEnd w:id="6771"/>
      <w:r>
        <w:rPr>
          <w:rtl/>
        </w:rPr>
        <w:t xml:space="preserve">עמדת </w:t>
      </w:r>
      <w:bookmarkStart w:id="6772" w:name="_ETM_Q13_633650"/>
      <w:bookmarkEnd w:id="6772"/>
      <w:r>
        <w:rPr>
          <w:rtl/>
        </w:rPr>
        <w:t xml:space="preserve">הממשלה </w:t>
      </w:r>
      <w:bookmarkStart w:id="6773" w:name="_ETM_Q13_634129"/>
      <w:bookmarkEnd w:id="6773"/>
      <w:r>
        <w:rPr>
          <w:rtl/>
        </w:rPr>
        <w:t xml:space="preserve">ביחס </w:t>
      </w:r>
      <w:bookmarkStart w:id="6774" w:name="_ETM_Q13_634730"/>
      <w:bookmarkEnd w:id="6774"/>
      <w:r>
        <w:rPr>
          <w:rtl/>
        </w:rPr>
        <w:t xml:space="preserve">להצעת </w:t>
      </w:r>
      <w:bookmarkStart w:id="6775" w:name="_ETM_Q13_635180"/>
      <w:bookmarkEnd w:id="6775"/>
      <w:r>
        <w:rPr>
          <w:rtl/>
        </w:rPr>
        <w:t>החוק</w:t>
      </w:r>
      <w:r>
        <w:rPr>
          <w:rFonts w:hint="cs"/>
          <w:rtl/>
        </w:rPr>
        <w:t>.</w:t>
      </w:r>
      <w:r>
        <w:rPr>
          <w:rtl/>
        </w:rPr>
        <w:t xml:space="preserve"> </w:t>
      </w:r>
      <w:bookmarkStart w:id="6776" w:name="_ETM_Q13_635750"/>
      <w:bookmarkEnd w:id="6776"/>
      <w:r>
        <w:rPr>
          <w:rtl/>
        </w:rPr>
        <w:t>בבקשה</w:t>
      </w:r>
      <w:r>
        <w:rPr>
          <w:rFonts w:hint="cs"/>
          <w:rtl/>
        </w:rPr>
        <w:t>,</w:t>
      </w:r>
      <w:r>
        <w:rPr>
          <w:rtl/>
        </w:rPr>
        <w:t xml:space="preserve"> </w:t>
      </w:r>
      <w:bookmarkStart w:id="6777" w:name="_ETM_Q13_636349"/>
      <w:bookmarkEnd w:id="6777"/>
      <w:r>
        <w:rPr>
          <w:rtl/>
        </w:rPr>
        <w:t>אדוני</w:t>
      </w:r>
      <w:r>
        <w:rPr>
          <w:rFonts w:hint="cs"/>
          <w:rtl/>
        </w:rPr>
        <w:t>.</w:t>
      </w:r>
      <w:r>
        <w:rPr>
          <w:rtl/>
        </w:rPr>
        <w:t xml:space="preserve"> </w:t>
      </w:r>
      <w:bookmarkStart w:id="6778" w:name="_ETM_Q13_645340"/>
      <w:bookmarkEnd w:id="6778"/>
    </w:p>
    <w:p w:rsidR="009F6A01" w:rsidRDefault="009F6A01" w:rsidP="007F21CB">
      <w:pPr>
        <w:rPr>
          <w:rtl/>
        </w:rPr>
      </w:pPr>
      <w:bookmarkStart w:id="6779" w:name="_ETM_Q13_639295"/>
      <w:bookmarkStart w:id="6780" w:name="_ETM_Q13_639344"/>
      <w:bookmarkStart w:id="6781" w:name="_ETM_Q13_639549"/>
      <w:bookmarkEnd w:id="6779"/>
      <w:bookmarkEnd w:id="6780"/>
      <w:bookmarkEnd w:id="6781"/>
    </w:p>
    <w:p w:rsidR="009F6A01" w:rsidRDefault="009F6A01" w:rsidP="007F21CB">
      <w:pPr>
        <w:pStyle w:val="a4"/>
        <w:keepNext/>
        <w:rPr>
          <w:rtl/>
        </w:rPr>
      </w:pPr>
      <w:bookmarkStart w:id="6782" w:name="ET_speaker_6461_10"/>
      <w:r w:rsidRPr="00CA6B7C">
        <w:rPr>
          <w:rStyle w:val="TagStyle"/>
          <w:rtl/>
        </w:rPr>
        <w:t xml:space="preserve"> &lt;&lt; דובר &gt;&gt; </w:t>
      </w:r>
      <w:bookmarkStart w:id="6783" w:name="_Toc170334277"/>
      <w:bookmarkStart w:id="6784" w:name="_Toc170368370"/>
      <w:r>
        <w:rPr>
          <w:rtl/>
        </w:rPr>
        <w:t>שר התקשורת שלמה קרעי:</w:t>
      </w:r>
      <w:bookmarkEnd w:id="6783"/>
      <w:bookmarkEnd w:id="6784"/>
      <w:r w:rsidRPr="00CA6B7C">
        <w:rPr>
          <w:rStyle w:val="TagStyle"/>
          <w:rtl/>
        </w:rPr>
        <w:t xml:space="preserve"> &lt;&lt; דובר &gt;&gt;</w:t>
      </w:r>
      <w:r>
        <w:rPr>
          <w:rtl/>
        </w:rPr>
        <w:t xml:space="preserve">   </w:t>
      </w:r>
      <w:bookmarkEnd w:id="6782"/>
    </w:p>
    <w:p w:rsidR="009F6A01" w:rsidRDefault="009F6A01" w:rsidP="00A6642C">
      <w:pPr>
        <w:rPr>
          <w:rtl/>
        </w:rPr>
      </w:pPr>
    </w:p>
    <w:p w:rsidR="009F6A01" w:rsidRDefault="009F6A01" w:rsidP="00A6642C">
      <w:pPr>
        <w:rPr>
          <w:rtl/>
        </w:rPr>
      </w:pPr>
      <w:bookmarkStart w:id="6785" w:name="_ETM_Q13_639595"/>
      <w:bookmarkStart w:id="6786" w:name="_ETM_Q13_649159"/>
      <w:bookmarkEnd w:id="6785"/>
      <w:bookmarkEnd w:id="6786"/>
      <w:r>
        <w:rPr>
          <w:rtl/>
        </w:rPr>
        <w:t xml:space="preserve">אדוני </w:t>
      </w:r>
      <w:bookmarkStart w:id="6787" w:name="_ETM_Q13_649549"/>
      <w:bookmarkEnd w:id="6787"/>
      <w:r>
        <w:rPr>
          <w:rFonts w:hint="cs"/>
          <w:rtl/>
        </w:rPr>
        <w:t>ה</w:t>
      </w:r>
      <w:r>
        <w:rPr>
          <w:rtl/>
        </w:rPr>
        <w:t>יושב</w:t>
      </w:r>
      <w:r>
        <w:rPr>
          <w:rFonts w:hint="cs"/>
          <w:rtl/>
        </w:rPr>
        <w:t>-</w:t>
      </w:r>
      <w:r>
        <w:rPr>
          <w:rtl/>
        </w:rPr>
        <w:t>ראש</w:t>
      </w:r>
      <w:r>
        <w:rPr>
          <w:rFonts w:hint="cs"/>
          <w:rtl/>
        </w:rPr>
        <w:t>,</w:t>
      </w:r>
      <w:r>
        <w:rPr>
          <w:rtl/>
        </w:rPr>
        <w:t xml:space="preserve"> </w:t>
      </w:r>
      <w:bookmarkStart w:id="6788" w:name="_ETM_Q13_651049"/>
      <w:bookmarkEnd w:id="6788"/>
      <w:r>
        <w:rPr>
          <w:rtl/>
        </w:rPr>
        <w:t xml:space="preserve">כנסת </w:t>
      </w:r>
      <w:bookmarkStart w:id="6789" w:name="_ETM_Q13_651439"/>
      <w:bookmarkEnd w:id="6789"/>
      <w:r>
        <w:rPr>
          <w:rtl/>
        </w:rPr>
        <w:t>נכבדה</w:t>
      </w:r>
      <w:r>
        <w:rPr>
          <w:rFonts w:hint="cs"/>
          <w:rtl/>
        </w:rPr>
        <w:t>,</w:t>
      </w:r>
      <w:r>
        <w:rPr>
          <w:rtl/>
        </w:rPr>
        <w:t xml:space="preserve"> </w:t>
      </w:r>
      <w:bookmarkStart w:id="6790" w:name="_ETM_Q13_652400"/>
      <w:bookmarkEnd w:id="6790"/>
      <w:r>
        <w:rPr>
          <w:rtl/>
        </w:rPr>
        <w:t xml:space="preserve">מכובדי </w:t>
      </w:r>
      <w:bookmarkStart w:id="6791" w:name="_ETM_Q13_652879"/>
      <w:bookmarkEnd w:id="6791"/>
      <w:r>
        <w:rPr>
          <w:rtl/>
        </w:rPr>
        <w:t>השר</w:t>
      </w:r>
      <w:r>
        <w:rPr>
          <w:rFonts w:hint="cs"/>
          <w:rtl/>
        </w:rPr>
        <w:t>,</w:t>
      </w:r>
      <w:r>
        <w:rPr>
          <w:rtl/>
        </w:rPr>
        <w:t xml:space="preserve"> </w:t>
      </w:r>
      <w:bookmarkStart w:id="6792" w:name="_ETM_Q13_657410"/>
      <w:bookmarkEnd w:id="6792"/>
      <w:r>
        <w:rPr>
          <w:rtl/>
        </w:rPr>
        <w:t xml:space="preserve">ממשלת </w:t>
      </w:r>
      <w:bookmarkStart w:id="6793" w:name="_ETM_Q13_658070"/>
      <w:bookmarkEnd w:id="6793"/>
      <w:r>
        <w:rPr>
          <w:rtl/>
        </w:rPr>
        <w:t>ישראל</w:t>
      </w:r>
      <w:r>
        <w:rPr>
          <w:rFonts w:hint="cs"/>
          <w:rtl/>
        </w:rPr>
        <w:t>,</w:t>
      </w:r>
      <w:r>
        <w:rPr>
          <w:rtl/>
        </w:rPr>
        <w:t xml:space="preserve"> </w:t>
      </w:r>
      <w:bookmarkStart w:id="6794" w:name="_ETM_Q13_659060"/>
      <w:bookmarkEnd w:id="6794"/>
      <w:r>
        <w:rPr>
          <w:rtl/>
        </w:rPr>
        <w:t xml:space="preserve">אחרי </w:t>
      </w:r>
      <w:bookmarkStart w:id="6795" w:name="_ETM_Q13_659660"/>
      <w:bookmarkStart w:id="6796" w:name="_ETM_Q13_660410"/>
      <w:bookmarkEnd w:id="6795"/>
      <w:bookmarkEnd w:id="6796"/>
      <w:r>
        <w:rPr>
          <w:rtl/>
        </w:rPr>
        <w:t xml:space="preserve">שנים </w:t>
      </w:r>
      <w:bookmarkStart w:id="6797" w:name="_ETM_Q13_660980"/>
      <w:bookmarkEnd w:id="6797"/>
      <w:r>
        <w:rPr>
          <w:rtl/>
        </w:rPr>
        <w:t xml:space="preserve">ארוכות </w:t>
      </w:r>
      <w:bookmarkStart w:id="6798" w:name="_ETM_Q13_662000"/>
      <w:bookmarkEnd w:id="6798"/>
      <w:r>
        <w:rPr>
          <w:rtl/>
        </w:rPr>
        <w:t xml:space="preserve">של </w:t>
      </w:r>
      <w:bookmarkStart w:id="6799" w:name="_ETM_Q13_662239"/>
      <w:bookmarkEnd w:id="6799"/>
      <w:r>
        <w:rPr>
          <w:rtl/>
        </w:rPr>
        <w:t xml:space="preserve">ניסיון </w:t>
      </w:r>
      <w:bookmarkStart w:id="6800" w:name="_ETM_Q13_664760"/>
      <w:bookmarkEnd w:id="6800"/>
      <w:r>
        <w:rPr>
          <w:rtl/>
        </w:rPr>
        <w:t>לסתו</w:t>
      </w:r>
      <w:r>
        <w:rPr>
          <w:rFonts w:hint="cs"/>
          <w:rtl/>
        </w:rPr>
        <w:t>ם</w:t>
      </w:r>
      <w:r>
        <w:rPr>
          <w:rtl/>
        </w:rPr>
        <w:t xml:space="preserve"> </w:t>
      </w:r>
      <w:bookmarkStart w:id="6801" w:name="_ETM_Q13_665840"/>
      <w:bookmarkEnd w:id="6801"/>
      <w:r>
        <w:rPr>
          <w:rtl/>
        </w:rPr>
        <w:t xml:space="preserve">את </w:t>
      </w:r>
      <w:bookmarkStart w:id="6802" w:name="_ETM_Q13_665989"/>
      <w:bookmarkEnd w:id="6802"/>
      <w:r>
        <w:rPr>
          <w:rtl/>
        </w:rPr>
        <w:t xml:space="preserve">הצינור </w:t>
      </w:r>
      <w:bookmarkStart w:id="6803" w:name="_ETM_Q13_666560"/>
      <w:bookmarkEnd w:id="6803"/>
      <w:r>
        <w:rPr>
          <w:rtl/>
        </w:rPr>
        <w:t>הזה</w:t>
      </w:r>
      <w:r>
        <w:rPr>
          <w:rFonts w:hint="cs"/>
          <w:rtl/>
        </w:rPr>
        <w:t>,</w:t>
      </w:r>
      <w:r>
        <w:rPr>
          <w:rtl/>
        </w:rPr>
        <w:t xml:space="preserve"> </w:t>
      </w:r>
      <w:bookmarkStart w:id="6804" w:name="_ETM_Q13_667440"/>
      <w:bookmarkEnd w:id="6804"/>
      <w:r>
        <w:rPr>
          <w:rFonts w:hint="cs"/>
          <w:rtl/>
        </w:rPr>
        <w:t>לאטום</w:t>
      </w:r>
      <w:r>
        <w:rPr>
          <w:rtl/>
        </w:rPr>
        <w:t xml:space="preserve"> </w:t>
      </w:r>
      <w:bookmarkStart w:id="6805" w:name="_ETM_Q13_668040"/>
      <w:bookmarkEnd w:id="6805"/>
      <w:r>
        <w:rPr>
          <w:rtl/>
        </w:rPr>
        <w:t xml:space="preserve">את </w:t>
      </w:r>
      <w:bookmarkStart w:id="6806" w:name="_ETM_Q13_668160"/>
      <w:bookmarkEnd w:id="6806"/>
      <w:r>
        <w:rPr>
          <w:rtl/>
        </w:rPr>
        <w:t xml:space="preserve">השופר </w:t>
      </w:r>
      <w:bookmarkStart w:id="6807" w:name="_ETM_Q13_668730"/>
      <w:bookmarkEnd w:id="6807"/>
      <w:r>
        <w:rPr>
          <w:rtl/>
        </w:rPr>
        <w:t xml:space="preserve">של </w:t>
      </w:r>
      <w:bookmarkStart w:id="6808" w:name="_ETM_Q13_668940"/>
      <w:bookmarkEnd w:id="6808"/>
      <w:r>
        <w:rPr>
          <w:rtl/>
        </w:rPr>
        <w:t xml:space="preserve">הטרור </w:t>
      </w:r>
      <w:bookmarkStart w:id="6809" w:name="_ETM_Q13_670790"/>
      <w:bookmarkEnd w:id="6809"/>
      <w:r w:rsidR="00215DD6">
        <w:rPr>
          <w:rFonts w:hint="cs"/>
          <w:rtl/>
        </w:rPr>
        <w:t xml:space="preserve">– </w:t>
      </w:r>
      <w:r>
        <w:rPr>
          <w:rtl/>
        </w:rPr>
        <w:t xml:space="preserve">שקיבלו </w:t>
      </w:r>
      <w:bookmarkStart w:id="6810" w:name="_ETM_Q13_671300"/>
      <w:bookmarkEnd w:id="6810"/>
      <w:r>
        <w:rPr>
          <w:rtl/>
        </w:rPr>
        <w:t xml:space="preserve">כאן </w:t>
      </w:r>
      <w:bookmarkStart w:id="6811" w:name="_ETM_Q13_671510"/>
      <w:bookmarkEnd w:id="6811"/>
      <w:r>
        <w:rPr>
          <w:rtl/>
        </w:rPr>
        <w:t xml:space="preserve">תעודות </w:t>
      </w:r>
      <w:bookmarkStart w:id="6812" w:name="_ETM_Q13_672080"/>
      <w:bookmarkEnd w:id="6812"/>
      <w:r>
        <w:rPr>
          <w:rtl/>
        </w:rPr>
        <w:t xml:space="preserve">של </w:t>
      </w:r>
      <w:bookmarkStart w:id="6813" w:name="_ETM_Q13_672230"/>
      <w:bookmarkEnd w:id="6813"/>
      <w:r>
        <w:rPr>
          <w:rtl/>
        </w:rPr>
        <w:t>עיתונאים</w:t>
      </w:r>
      <w:bookmarkStart w:id="6814" w:name="_ETM_Q13_673160"/>
      <w:bookmarkEnd w:id="6814"/>
      <w:r w:rsidR="00215DD6">
        <w:rPr>
          <w:rFonts w:hint="cs"/>
          <w:rtl/>
        </w:rPr>
        <w:t>,</w:t>
      </w:r>
      <w:r>
        <w:rPr>
          <w:rFonts w:hint="cs"/>
          <w:rtl/>
        </w:rPr>
        <w:t xml:space="preserve"> </w:t>
      </w:r>
      <w:r>
        <w:rPr>
          <w:rtl/>
        </w:rPr>
        <w:t xml:space="preserve">לשכת </w:t>
      </w:r>
      <w:bookmarkStart w:id="6815" w:name="_ETM_Q13_673640"/>
      <w:bookmarkEnd w:id="6815"/>
      <w:r>
        <w:rPr>
          <w:rtl/>
        </w:rPr>
        <w:t xml:space="preserve">העיתונות </w:t>
      </w:r>
      <w:bookmarkStart w:id="6816" w:name="_ETM_Q13_674090"/>
      <w:bookmarkEnd w:id="6816"/>
      <w:r>
        <w:rPr>
          <w:rtl/>
        </w:rPr>
        <w:t xml:space="preserve">הממשלתית </w:t>
      </w:r>
      <w:bookmarkStart w:id="6817" w:name="_ETM_Q13_675530"/>
      <w:bookmarkEnd w:id="6817"/>
      <w:r>
        <w:rPr>
          <w:rtl/>
        </w:rPr>
        <w:t>ח</w:t>
      </w:r>
      <w:r>
        <w:rPr>
          <w:rFonts w:hint="cs"/>
          <w:rtl/>
        </w:rPr>
        <w:t>י</w:t>
      </w:r>
      <w:r>
        <w:rPr>
          <w:rtl/>
        </w:rPr>
        <w:t xml:space="preserve">לקה </w:t>
      </w:r>
      <w:bookmarkStart w:id="6818" w:name="_ETM_Q13_676040"/>
      <w:bookmarkEnd w:id="6818"/>
      <w:r>
        <w:rPr>
          <w:rFonts w:hint="cs"/>
          <w:rtl/>
        </w:rPr>
        <w:t>בלית</w:t>
      </w:r>
      <w:r>
        <w:rPr>
          <w:rtl/>
        </w:rPr>
        <w:t xml:space="preserve"> </w:t>
      </w:r>
      <w:bookmarkStart w:id="6819" w:name="_ETM_Q13_676370"/>
      <w:bookmarkEnd w:id="6819"/>
      <w:r>
        <w:rPr>
          <w:rtl/>
        </w:rPr>
        <w:t xml:space="preserve">ברירה </w:t>
      </w:r>
      <w:bookmarkStart w:id="6820" w:name="_ETM_Q13_677360"/>
      <w:bookmarkEnd w:id="6820"/>
      <w:r>
        <w:rPr>
          <w:rtl/>
        </w:rPr>
        <w:t xml:space="preserve">תעודות </w:t>
      </w:r>
      <w:bookmarkStart w:id="6821" w:name="_ETM_Q13_677840"/>
      <w:bookmarkEnd w:id="6821"/>
      <w:r>
        <w:rPr>
          <w:rtl/>
        </w:rPr>
        <w:t xml:space="preserve">עיתונאי </w:t>
      </w:r>
      <w:bookmarkStart w:id="6822" w:name="_ETM_Q13_679260"/>
      <w:bookmarkEnd w:id="6822"/>
      <w:r>
        <w:rPr>
          <w:rtl/>
        </w:rPr>
        <w:t xml:space="preserve">לסוכני </w:t>
      </w:r>
      <w:bookmarkStart w:id="6823" w:name="_ETM_Q13_679950"/>
      <w:bookmarkEnd w:id="6823"/>
      <w:r>
        <w:rPr>
          <w:rtl/>
        </w:rPr>
        <w:t>אל</w:t>
      </w:r>
      <w:bookmarkStart w:id="6824" w:name="_ETM_Q13_680040"/>
      <w:bookmarkEnd w:id="6824"/>
      <w:r>
        <w:rPr>
          <w:rFonts w:hint="cs"/>
          <w:rtl/>
        </w:rPr>
        <w:t>-</w:t>
      </w:r>
      <w:r>
        <w:rPr>
          <w:rtl/>
        </w:rPr>
        <w:t>ג'זירה</w:t>
      </w:r>
      <w:r>
        <w:rPr>
          <w:rFonts w:hint="cs"/>
          <w:rtl/>
        </w:rPr>
        <w:t>,</w:t>
      </w:r>
      <w:r>
        <w:rPr>
          <w:rtl/>
        </w:rPr>
        <w:t xml:space="preserve"> </w:t>
      </w:r>
      <w:bookmarkStart w:id="6825" w:name="_ETM_Q13_681340"/>
      <w:bookmarkEnd w:id="6825"/>
      <w:r>
        <w:rPr>
          <w:rtl/>
        </w:rPr>
        <w:t xml:space="preserve">לסוכני </w:t>
      </w:r>
      <w:bookmarkStart w:id="6826" w:name="_ETM_Q13_681879"/>
      <w:bookmarkEnd w:id="6826"/>
      <w:r>
        <w:rPr>
          <w:rtl/>
        </w:rPr>
        <w:t xml:space="preserve">החמאס </w:t>
      </w:r>
      <w:bookmarkStart w:id="6827" w:name="_ETM_Q13_683419"/>
      <w:bookmarkStart w:id="6828" w:name="_ETM_Q13_681418"/>
      <w:bookmarkStart w:id="6829" w:name="_ETM_Q13_681468"/>
      <w:bookmarkStart w:id="6830" w:name="_ETM_Q13_681818"/>
      <w:bookmarkStart w:id="6831" w:name="_ETM_Q13_681858"/>
      <w:bookmarkEnd w:id="6827"/>
      <w:bookmarkEnd w:id="6828"/>
      <w:bookmarkEnd w:id="6829"/>
      <w:bookmarkEnd w:id="6830"/>
      <w:bookmarkEnd w:id="6831"/>
      <w:r w:rsidR="00215DD6">
        <w:rPr>
          <w:rFonts w:hint="cs"/>
          <w:rtl/>
        </w:rPr>
        <w:t xml:space="preserve">– </w:t>
      </w:r>
      <w:r>
        <w:rPr>
          <w:rtl/>
        </w:rPr>
        <w:t xml:space="preserve">שנים </w:t>
      </w:r>
      <w:bookmarkStart w:id="6832" w:name="_ETM_Q13_683840"/>
      <w:bookmarkEnd w:id="6832"/>
      <w:r>
        <w:rPr>
          <w:rtl/>
        </w:rPr>
        <w:t xml:space="preserve">ארוכות </w:t>
      </w:r>
      <w:bookmarkStart w:id="6833" w:name="_ETM_Q13_684230"/>
      <w:bookmarkEnd w:id="6833"/>
      <w:r>
        <w:rPr>
          <w:rtl/>
        </w:rPr>
        <w:t xml:space="preserve">ניסו </w:t>
      </w:r>
      <w:bookmarkStart w:id="6834" w:name="_ETM_Q13_684499"/>
      <w:bookmarkEnd w:id="6834"/>
      <w:r>
        <w:rPr>
          <w:rtl/>
        </w:rPr>
        <w:t xml:space="preserve">לסגור </w:t>
      </w:r>
      <w:bookmarkStart w:id="6835" w:name="_ETM_Q13_684949"/>
      <w:bookmarkEnd w:id="6835"/>
      <w:r>
        <w:rPr>
          <w:rtl/>
        </w:rPr>
        <w:t xml:space="preserve">את </w:t>
      </w:r>
      <w:bookmarkStart w:id="6836" w:name="_ETM_Q13_685099"/>
      <w:bookmarkStart w:id="6837" w:name="_ETM_Q13_685430"/>
      <w:bookmarkStart w:id="6838" w:name="_ETM_Q13_685609"/>
      <w:bookmarkEnd w:id="6836"/>
      <w:bookmarkEnd w:id="6837"/>
      <w:bookmarkEnd w:id="6838"/>
      <w:r>
        <w:rPr>
          <w:rtl/>
        </w:rPr>
        <w:t xml:space="preserve">הערוץ </w:t>
      </w:r>
      <w:bookmarkStart w:id="6839" w:name="_ETM_Q13_685999"/>
      <w:bookmarkEnd w:id="6839"/>
      <w:r>
        <w:rPr>
          <w:rtl/>
        </w:rPr>
        <w:t xml:space="preserve">הזה </w:t>
      </w:r>
      <w:bookmarkStart w:id="6840" w:name="_ETM_Q13_686239"/>
      <w:bookmarkEnd w:id="6840"/>
      <w:r>
        <w:rPr>
          <w:rtl/>
        </w:rPr>
        <w:t>מ</w:t>
      </w:r>
      <w:bookmarkStart w:id="6841" w:name="_ETM_Q13_686359"/>
      <w:bookmarkEnd w:id="6841"/>
      <w:r>
        <w:rPr>
          <w:rtl/>
        </w:rPr>
        <w:t xml:space="preserve">לשדר </w:t>
      </w:r>
      <w:bookmarkStart w:id="6842" w:name="_ETM_Q13_686779"/>
      <w:bookmarkEnd w:id="6842"/>
      <w:r>
        <w:rPr>
          <w:rtl/>
        </w:rPr>
        <w:t xml:space="preserve">כאן </w:t>
      </w:r>
      <w:bookmarkStart w:id="6843" w:name="_ETM_Q13_686959"/>
      <w:bookmarkEnd w:id="6843"/>
      <w:r>
        <w:rPr>
          <w:rtl/>
        </w:rPr>
        <w:t xml:space="preserve">במדינת </w:t>
      </w:r>
      <w:bookmarkStart w:id="6844" w:name="_ETM_Q13_687409"/>
      <w:bookmarkEnd w:id="6844"/>
      <w:r>
        <w:rPr>
          <w:rtl/>
        </w:rPr>
        <w:t>ישראל</w:t>
      </w:r>
      <w:r>
        <w:rPr>
          <w:rFonts w:hint="cs"/>
          <w:rtl/>
        </w:rPr>
        <w:t>,</w:t>
      </w:r>
      <w:r>
        <w:rPr>
          <w:rtl/>
        </w:rPr>
        <w:t xml:space="preserve"> </w:t>
      </w:r>
      <w:bookmarkStart w:id="6845" w:name="_ETM_Q13_688580"/>
      <w:bookmarkEnd w:id="6845"/>
      <w:r>
        <w:rPr>
          <w:rtl/>
        </w:rPr>
        <w:t>והינה</w:t>
      </w:r>
      <w:r>
        <w:rPr>
          <w:rFonts w:hint="cs"/>
          <w:rtl/>
        </w:rPr>
        <w:t>,</w:t>
      </w:r>
      <w:r>
        <w:rPr>
          <w:rtl/>
        </w:rPr>
        <w:t xml:space="preserve"> </w:t>
      </w:r>
      <w:bookmarkStart w:id="6846" w:name="_ETM_Q13_690140"/>
      <w:bookmarkEnd w:id="6846"/>
      <w:r>
        <w:rPr>
          <w:rtl/>
        </w:rPr>
        <w:t xml:space="preserve">לפני </w:t>
      </w:r>
      <w:bookmarkStart w:id="6847" w:name="_ETM_Q13_690500"/>
      <w:bookmarkEnd w:id="6847"/>
      <w:r>
        <w:rPr>
          <w:rFonts w:hint="cs"/>
          <w:rtl/>
        </w:rPr>
        <w:t>כמה</w:t>
      </w:r>
      <w:r>
        <w:rPr>
          <w:rtl/>
        </w:rPr>
        <w:t xml:space="preserve"> </w:t>
      </w:r>
      <w:bookmarkStart w:id="6848" w:name="_ETM_Q13_690890"/>
      <w:bookmarkEnd w:id="6848"/>
      <w:r>
        <w:rPr>
          <w:rtl/>
        </w:rPr>
        <w:t>חודשים</w:t>
      </w:r>
      <w:r>
        <w:rPr>
          <w:rFonts w:hint="cs"/>
          <w:rtl/>
        </w:rPr>
        <w:t>,</w:t>
      </w:r>
      <w:r>
        <w:rPr>
          <w:rtl/>
        </w:rPr>
        <w:t xml:space="preserve"> </w:t>
      </w:r>
      <w:bookmarkStart w:id="6849" w:name="_ETM_Q13_691700"/>
      <w:bookmarkEnd w:id="6849"/>
      <w:r>
        <w:rPr>
          <w:rtl/>
        </w:rPr>
        <w:t xml:space="preserve">לפני </w:t>
      </w:r>
      <w:bookmarkStart w:id="6850" w:name="_ETM_Q13_692030"/>
      <w:bookmarkEnd w:id="6850"/>
      <w:r>
        <w:rPr>
          <w:rFonts w:hint="cs"/>
          <w:rtl/>
        </w:rPr>
        <w:t>ארבעה</w:t>
      </w:r>
      <w:r>
        <w:rPr>
          <w:rtl/>
        </w:rPr>
        <w:t xml:space="preserve"> </w:t>
      </w:r>
      <w:bookmarkStart w:id="6851" w:name="_ETM_Q13_692420"/>
      <w:bookmarkEnd w:id="6851"/>
      <w:r>
        <w:rPr>
          <w:rtl/>
        </w:rPr>
        <w:t>חודשים</w:t>
      </w:r>
      <w:r>
        <w:rPr>
          <w:rFonts w:hint="cs"/>
          <w:rtl/>
        </w:rPr>
        <w:t>,</w:t>
      </w:r>
      <w:r>
        <w:rPr>
          <w:rtl/>
        </w:rPr>
        <w:t xml:space="preserve"> </w:t>
      </w:r>
      <w:bookmarkStart w:id="6852" w:name="_ETM_Q13_693020"/>
      <w:bookmarkEnd w:id="6852"/>
      <w:r>
        <w:rPr>
          <w:rFonts w:hint="cs"/>
          <w:rtl/>
        </w:rPr>
        <w:t>כארבעה</w:t>
      </w:r>
      <w:r>
        <w:rPr>
          <w:rtl/>
        </w:rPr>
        <w:t xml:space="preserve"> </w:t>
      </w:r>
      <w:bookmarkStart w:id="6853" w:name="_ETM_Q13_693530"/>
      <w:bookmarkEnd w:id="6853"/>
      <w:r>
        <w:rPr>
          <w:rtl/>
        </w:rPr>
        <w:t>חודשים</w:t>
      </w:r>
      <w:r>
        <w:rPr>
          <w:rFonts w:hint="cs"/>
          <w:rtl/>
        </w:rPr>
        <w:t>,</w:t>
      </w:r>
      <w:r>
        <w:rPr>
          <w:rtl/>
        </w:rPr>
        <w:t xml:space="preserve"> </w:t>
      </w:r>
      <w:bookmarkStart w:id="6854" w:name="_ETM_Q13_694530"/>
      <w:bookmarkEnd w:id="6854"/>
      <w:r>
        <w:rPr>
          <w:rtl/>
        </w:rPr>
        <w:t xml:space="preserve">קיבלנו </w:t>
      </w:r>
      <w:bookmarkStart w:id="6855" w:name="_ETM_Q13_695010"/>
      <w:bookmarkEnd w:id="6855"/>
      <w:r>
        <w:rPr>
          <w:rtl/>
        </w:rPr>
        <w:t>החלטה</w:t>
      </w:r>
      <w:r>
        <w:rPr>
          <w:rFonts w:hint="cs"/>
          <w:rtl/>
        </w:rPr>
        <w:t>,</w:t>
      </w:r>
      <w:r>
        <w:rPr>
          <w:rtl/>
        </w:rPr>
        <w:t xml:space="preserve"> </w:t>
      </w:r>
      <w:bookmarkStart w:id="6856" w:name="_ETM_Q13_696140"/>
      <w:bookmarkEnd w:id="6856"/>
      <w:r>
        <w:rPr>
          <w:rtl/>
        </w:rPr>
        <w:t xml:space="preserve">והחוק </w:t>
      </w:r>
      <w:bookmarkStart w:id="6857" w:name="_ETM_Q13_696709"/>
      <w:bookmarkEnd w:id="6857"/>
      <w:r>
        <w:rPr>
          <w:rtl/>
        </w:rPr>
        <w:t xml:space="preserve">הזה </w:t>
      </w:r>
      <w:bookmarkStart w:id="6858" w:name="_ETM_Q13_696980"/>
      <w:bookmarkEnd w:id="6858"/>
      <w:r>
        <w:rPr>
          <w:rtl/>
        </w:rPr>
        <w:t xml:space="preserve">נכנס </w:t>
      </w:r>
      <w:bookmarkStart w:id="6859" w:name="_ETM_Q13_697370"/>
      <w:bookmarkEnd w:id="6859"/>
      <w:r>
        <w:rPr>
          <w:rtl/>
        </w:rPr>
        <w:t>לתוקף</w:t>
      </w:r>
      <w:r>
        <w:rPr>
          <w:rFonts w:hint="cs"/>
          <w:rtl/>
        </w:rPr>
        <w:t xml:space="preserve"> </w:t>
      </w:r>
      <w:r w:rsidR="00A6642C">
        <w:rPr>
          <w:rFonts w:hint="cs"/>
          <w:rtl/>
        </w:rPr>
        <w:t>– –</w:t>
      </w:r>
      <w:r>
        <w:rPr>
          <w:rtl/>
        </w:rPr>
        <w:t xml:space="preserve"> </w:t>
      </w:r>
      <w:bookmarkStart w:id="6860" w:name="_ETM_Q13_698360"/>
      <w:bookmarkEnd w:id="6860"/>
    </w:p>
    <w:p w:rsidR="009F6A01" w:rsidRDefault="009F6A01" w:rsidP="007F21CB">
      <w:pPr>
        <w:rPr>
          <w:rtl/>
        </w:rPr>
      </w:pPr>
    </w:p>
    <w:p w:rsidR="009F6A01" w:rsidRDefault="009F6A01" w:rsidP="007F21CB">
      <w:pPr>
        <w:pStyle w:val="af7"/>
        <w:keepNext/>
        <w:rPr>
          <w:rtl/>
        </w:rPr>
      </w:pPr>
      <w:bookmarkStart w:id="6861" w:name="ET_yor_6599_11"/>
      <w:r w:rsidRPr="00734E14">
        <w:rPr>
          <w:rStyle w:val="TagStyle"/>
          <w:rtl/>
        </w:rPr>
        <w:t xml:space="preserve"> &lt;&lt; יור &gt;&gt; </w:t>
      </w:r>
      <w:r>
        <w:rPr>
          <w:rtl/>
        </w:rPr>
        <w:t>היו"ר משה רוט:</w:t>
      </w:r>
      <w:r w:rsidRPr="00734E14">
        <w:rPr>
          <w:rStyle w:val="TagStyle"/>
          <w:rtl/>
        </w:rPr>
        <w:t xml:space="preserve"> &lt;&lt; יור &gt;&gt;</w:t>
      </w:r>
      <w:r>
        <w:rPr>
          <w:rtl/>
        </w:rPr>
        <w:t xml:space="preserve">   </w:t>
      </w:r>
      <w:bookmarkEnd w:id="6861"/>
    </w:p>
    <w:p w:rsidR="009F6A01" w:rsidRDefault="009F6A01" w:rsidP="00A6642C">
      <w:pPr>
        <w:rPr>
          <w:rtl/>
        </w:rPr>
      </w:pPr>
    </w:p>
    <w:p w:rsidR="009F6A01" w:rsidRDefault="009F6A01" w:rsidP="007F21CB">
      <w:pPr>
        <w:rPr>
          <w:rtl/>
        </w:rPr>
      </w:pPr>
      <w:r>
        <w:rPr>
          <w:rtl/>
        </w:rPr>
        <w:t xml:space="preserve">חברי </w:t>
      </w:r>
      <w:bookmarkStart w:id="6862" w:name="_ETM_Q13_698720"/>
      <w:bookmarkEnd w:id="6862"/>
      <w:r>
        <w:rPr>
          <w:rtl/>
        </w:rPr>
        <w:t>הכנסת</w:t>
      </w:r>
      <w:r>
        <w:rPr>
          <w:rFonts w:hint="cs"/>
          <w:rtl/>
        </w:rPr>
        <w:t>,</w:t>
      </w:r>
      <w:r>
        <w:rPr>
          <w:rtl/>
        </w:rPr>
        <w:t xml:space="preserve"> </w:t>
      </w:r>
      <w:bookmarkStart w:id="6863" w:name="_ETM_Q13_699260"/>
      <w:bookmarkEnd w:id="6863"/>
      <w:r>
        <w:rPr>
          <w:rFonts w:hint="cs"/>
          <w:rtl/>
        </w:rPr>
        <w:t>אני מבקש</w:t>
      </w:r>
      <w:bookmarkStart w:id="6864" w:name="_ETM_Q13_699920"/>
      <w:bookmarkEnd w:id="6864"/>
      <w:r>
        <w:rPr>
          <w:rFonts w:hint="cs"/>
          <w:rtl/>
        </w:rPr>
        <w:t xml:space="preserve">, </w:t>
      </w:r>
      <w:r>
        <w:rPr>
          <w:rtl/>
        </w:rPr>
        <w:t>סליחה</w:t>
      </w:r>
      <w:r>
        <w:rPr>
          <w:rFonts w:hint="cs"/>
          <w:rtl/>
        </w:rPr>
        <w:t>,</w:t>
      </w:r>
      <w:r>
        <w:rPr>
          <w:rtl/>
        </w:rPr>
        <w:t xml:space="preserve"> </w:t>
      </w:r>
      <w:bookmarkStart w:id="6865" w:name="_ETM_Q13_700790"/>
      <w:bookmarkEnd w:id="6865"/>
      <w:r>
        <w:rPr>
          <w:rtl/>
        </w:rPr>
        <w:t>סליחה</w:t>
      </w:r>
      <w:bookmarkStart w:id="6866" w:name="_ETM_Q13_701239"/>
      <w:bookmarkEnd w:id="6866"/>
      <w:r>
        <w:rPr>
          <w:rFonts w:hint="cs"/>
          <w:rtl/>
        </w:rPr>
        <w:t xml:space="preserve">, </w:t>
      </w:r>
      <w:r>
        <w:rPr>
          <w:rtl/>
        </w:rPr>
        <w:t xml:space="preserve">אם </w:t>
      </w:r>
      <w:bookmarkStart w:id="6867" w:name="_ETM_Q13_701390"/>
      <w:bookmarkEnd w:id="6867"/>
      <w:r>
        <w:rPr>
          <w:rtl/>
        </w:rPr>
        <w:t xml:space="preserve">אפשר </w:t>
      </w:r>
      <w:bookmarkStart w:id="6868" w:name="_ETM_Q13_701659"/>
      <w:bookmarkEnd w:id="6868"/>
      <w:r>
        <w:rPr>
          <w:rtl/>
        </w:rPr>
        <w:t xml:space="preserve">לקבל </w:t>
      </w:r>
      <w:bookmarkStart w:id="6869" w:name="_ETM_Q13_701959"/>
      <w:bookmarkEnd w:id="6869"/>
      <w:r>
        <w:rPr>
          <w:rtl/>
        </w:rPr>
        <w:t xml:space="preserve">קצת </w:t>
      </w:r>
      <w:bookmarkStart w:id="6870" w:name="_ETM_Q13_702260"/>
      <w:bookmarkEnd w:id="6870"/>
      <w:r>
        <w:rPr>
          <w:rtl/>
        </w:rPr>
        <w:t xml:space="preserve">שקט </w:t>
      </w:r>
      <w:bookmarkStart w:id="6871" w:name="_ETM_Q13_702620"/>
      <w:bookmarkEnd w:id="6871"/>
      <w:r>
        <w:rPr>
          <w:rtl/>
        </w:rPr>
        <w:t>באולם</w:t>
      </w:r>
      <w:r>
        <w:rPr>
          <w:rFonts w:hint="cs"/>
          <w:rtl/>
        </w:rPr>
        <w:t>.</w:t>
      </w:r>
      <w:r>
        <w:rPr>
          <w:rtl/>
        </w:rPr>
        <w:t xml:space="preserve"> </w:t>
      </w:r>
      <w:bookmarkStart w:id="6872" w:name="_ETM_Q13_703709"/>
      <w:bookmarkEnd w:id="6872"/>
      <w:r>
        <w:rPr>
          <w:rtl/>
        </w:rPr>
        <w:t xml:space="preserve">נא </w:t>
      </w:r>
      <w:bookmarkStart w:id="6873" w:name="_ETM_Q13_703889"/>
      <w:bookmarkEnd w:id="6873"/>
      <w:r>
        <w:rPr>
          <w:rtl/>
        </w:rPr>
        <w:t>לכבד</w:t>
      </w:r>
      <w:r>
        <w:rPr>
          <w:rFonts w:hint="cs"/>
          <w:rtl/>
        </w:rPr>
        <w:t>.</w:t>
      </w:r>
      <w:r>
        <w:rPr>
          <w:rtl/>
        </w:rPr>
        <w:t xml:space="preserve"> </w:t>
      </w:r>
      <w:bookmarkStart w:id="6874" w:name="_ETM_Q13_705280"/>
      <w:bookmarkEnd w:id="6874"/>
      <w:r>
        <w:rPr>
          <w:rtl/>
        </w:rPr>
        <w:t xml:space="preserve">חברי </w:t>
      </w:r>
      <w:bookmarkStart w:id="6875" w:name="_ETM_Q13_705640"/>
      <w:bookmarkEnd w:id="6875"/>
      <w:r>
        <w:rPr>
          <w:rtl/>
        </w:rPr>
        <w:t>הכנסת</w:t>
      </w:r>
      <w:r>
        <w:rPr>
          <w:rFonts w:hint="cs"/>
          <w:rtl/>
        </w:rPr>
        <w:t>,</w:t>
      </w:r>
      <w:r>
        <w:rPr>
          <w:rtl/>
        </w:rPr>
        <w:t xml:space="preserve"> </w:t>
      </w:r>
      <w:bookmarkStart w:id="6876" w:name="_ETM_Q13_706120"/>
      <w:bookmarkEnd w:id="6876"/>
      <w:r>
        <w:rPr>
          <w:rtl/>
        </w:rPr>
        <w:t xml:space="preserve">נא </w:t>
      </w:r>
      <w:bookmarkStart w:id="6877" w:name="_ETM_Q13_706270"/>
      <w:bookmarkEnd w:id="6877"/>
      <w:r>
        <w:rPr>
          <w:rtl/>
        </w:rPr>
        <w:t>לכבד</w:t>
      </w:r>
      <w:r>
        <w:rPr>
          <w:rFonts w:hint="cs"/>
          <w:rtl/>
        </w:rPr>
        <w:t>.</w:t>
      </w:r>
    </w:p>
    <w:p w:rsidR="009F6A01" w:rsidRDefault="009F6A01" w:rsidP="007F21CB">
      <w:pPr>
        <w:rPr>
          <w:rtl/>
        </w:rPr>
      </w:pPr>
      <w:bookmarkStart w:id="6878" w:name="_ETM_Q13_706724"/>
      <w:bookmarkStart w:id="6879" w:name="_ETM_Q13_706812"/>
      <w:bookmarkStart w:id="6880" w:name="_ETM_Q13_707139"/>
      <w:bookmarkEnd w:id="6878"/>
      <w:bookmarkEnd w:id="6879"/>
      <w:bookmarkEnd w:id="6880"/>
    </w:p>
    <w:p w:rsidR="009F6A01" w:rsidRDefault="009F6A01" w:rsidP="007F21CB">
      <w:pPr>
        <w:pStyle w:val="-"/>
        <w:keepNext/>
        <w:rPr>
          <w:rtl/>
        </w:rPr>
      </w:pPr>
      <w:bookmarkStart w:id="6881" w:name="ET_speakercontinue_6461_12"/>
      <w:r w:rsidRPr="00734E14">
        <w:rPr>
          <w:rStyle w:val="TagStyle"/>
          <w:rtl/>
        </w:rPr>
        <w:t xml:space="preserve"> &lt;&lt; דובר_המשך &gt;&gt; </w:t>
      </w:r>
      <w:r>
        <w:rPr>
          <w:rtl/>
        </w:rPr>
        <w:t>שר התקשורת שלמה קרעי:</w:t>
      </w:r>
      <w:r w:rsidRPr="00734E14">
        <w:rPr>
          <w:rStyle w:val="TagStyle"/>
          <w:rtl/>
        </w:rPr>
        <w:t xml:space="preserve"> &lt;&lt; דובר_המשך &gt;&gt;</w:t>
      </w:r>
      <w:r>
        <w:rPr>
          <w:rtl/>
        </w:rPr>
        <w:t xml:space="preserve">   </w:t>
      </w:r>
      <w:bookmarkEnd w:id="6881"/>
    </w:p>
    <w:p w:rsidR="009F6A01" w:rsidRDefault="009F6A01" w:rsidP="00A6642C">
      <w:pPr>
        <w:rPr>
          <w:rtl/>
        </w:rPr>
      </w:pPr>
    </w:p>
    <w:p w:rsidR="009F6A01" w:rsidRDefault="00A6642C" w:rsidP="00A6642C">
      <w:pPr>
        <w:rPr>
          <w:rtl/>
        </w:rPr>
      </w:pPr>
      <w:bookmarkStart w:id="6882" w:name="_ETM_Q13_708360"/>
      <w:bookmarkStart w:id="6883" w:name="_ETM_Q13_707212"/>
      <w:bookmarkEnd w:id="6882"/>
      <w:bookmarkEnd w:id="6883"/>
      <w:r>
        <w:rPr>
          <w:rFonts w:hint="cs"/>
          <w:rtl/>
        </w:rPr>
        <w:t xml:space="preserve">– – </w:t>
      </w:r>
      <w:bookmarkStart w:id="6884" w:name="_ETM_Q13_707249"/>
      <w:bookmarkEnd w:id="6884"/>
      <w:r w:rsidR="009F6A01">
        <w:rPr>
          <w:rtl/>
        </w:rPr>
        <w:t xml:space="preserve">בהתאם </w:t>
      </w:r>
      <w:bookmarkStart w:id="6885" w:name="_ETM_Q13_707760"/>
      <w:bookmarkEnd w:id="6885"/>
      <w:r w:rsidR="009F6A01">
        <w:rPr>
          <w:rtl/>
        </w:rPr>
        <w:t xml:space="preserve">להמלצות </w:t>
      </w:r>
      <w:bookmarkStart w:id="6886" w:name="_ETM_Q13_709049"/>
      <w:bookmarkEnd w:id="6886"/>
      <w:r w:rsidR="009F6A01">
        <w:rPr>
          <w:rtl/>
        </w:rPr>
        <w:t xml:space="preserve">כל </w:t>
      </w:r>
      <w:bookmarkStart w:id="6887" w:name="_ETM_Q13_709349"/>
      <w:bookmarkEnd w:id="6887"/>
      <w:r w:rsidR="009F6A01">
        <w:rPr>
          <w:rtl/>
        </w:rPr>
        <w:t xml:space="preserve">גורמי </w:t>
      </w:r>
      <w:bookmarkStart w:id="6888" w:name="_ETM_Q13_709679"/>
      <w:bookmarkEnd w:id="6888"/>
      <w:r w:rsidR="009F6A01">
        <w:rPr>
          <w:rtl/>
        </w:rPr>
        <w:t>הביטחון</w:t>
      </w:r>
      <w:r w:rsidR="00215DD6">
        <w:rPr>
          <w:rFonts w:hint="cs"/>
          <w:rtl/>
        </w:rPr>
        <w:t>,</w:t>
      </w:r>
      <w:r w:rsidR="009F6A01">
        <w:rPr>
          <w:rtl/>
        </w:rPr>
        <w:t xml:space="preserve"> </w:t>
      </w:r>
      <w:bookmarkStart w:id="6889" w:name="_ETM_Q13_710219"/>
      <w:bookmarkEnd w:id="6889"/>
      <w:r w:rsidR="009F6A01">
        <w:rPr>
          <w:rtl/>
        </w:rPr>
        <w:t xml:space="preserve">פה </w:t>
      </w:r>
      <w:bookmarkStart w:id="6890" w:name="_ETM_Q13_710459"/>
      <w:bookmarkEnd w:id="6890"/>
      <w:r w:rsidR="009F6A01">
        <w:rPr>
          <w:rFonts w:hint="cs"/>
          <w:rtl/>
        </w:rPr>
        <w:t>אחד, אגב,</w:t>
      </w:r>
      <w:r w:rsidR="009F6A01">
        <w:rPr>
          <w:rtl/>
        </w:rPr>
        <w:t xml:space="preserve"> </w:t>
      </w:r>
      <w:bookmarkStart w:id="6891" w:name="_ETM_Q13_710760"/>
      <w:bookmarkStart w:id="6892" w:name="_ETM_Q13_711029"/>
      <w:bookmarkEnd w:id="6891"/>
      <w:bookmarkEnd w:id="6892"/>
      <w:r w:rsidR="009F6A01">
        <w:rPr>
          <w:rtl/>
        </w:rPr>
        <w:t xml:space="preserve">לא </w:t>
      </w:r>
      <w:bookmarkStart w:id="6893" w:name="_ETM_Q13_711150"/>
      <w:bookmarkEnd w:id="6893"/>
      <w:r w:rsidR="009F6A01">
        <w:rPr>
          <w:rtl/>
        </w:rPr>
        <w:t xml:space="preserve">כמו </w:t>
      </w:r>
      <w:bookmarkStart w:id="6894" w:name="_ETM_Q13_711329"/>
      <w:bookmarkEnd w:id="6894"/>
      <w:r w:rsidR="009F6A01">
        <w:rPr>
          <w:rtl/>
        </w:rPr>
        <w:t>שג</w:t>
      </w:r>
      <w:r w:rsidR="009F6A01">
        <w:rPr>
          <w:rFonts w:hint="cs"/>
          <w:rtl/>
        </w:rPr>
        <w:t>נץ,</w:t>
      </w:r>
      <w:r w:rsidR="009F6A01">
        <w:rPr>
          <w:rtl/>
        </w:rPr>
        <w:t xml:space="preserve"> </w:t>
      </w:r>
      <w:bookmarkStart w:id="6895" w:name="_ETM_Q13_711809"/>
      <w:bookmarkStart w:id="6896" w:name="_ETM_Q13_711989"/>
      <w:bookmarkEnd w:id="6895"/>
      <w:bookmarkEnd w:id="6896"/>
      <w:r w:rsidR="009F6A01">
        <w:rPr>
          <w:rtl/>
        </w:rPr>
        <w:t xml:space="preserve">שהתחמק </w:t>
      </w:r>
      <w:bookmarkStart w:id="6897" w:name="_ETM_Q13_712590"/>
      <w:bookmarkEnd w:id="6897"/>
      <w:r w:rsidR="009F6A01">
        <w:rPr>
          <w:rtl/>
        </w:rPr>
        <w:t xml:space="preserve">מההצבעה </w:t>
      </w:r>
      <w:bookmarkStart w:id="6898" w:name="_ETM_Q13_713189"/>
      <w:bookmarkEnd w:id="6898"/>
      <w:r w:rsidR="009F6A01">
        <w:rPr>
          <w:rtl/>
        </w:rPr>
        <w:t xml:space="preserve">ולא </w:t>
      </w:r>
      <w:bookmarkStart w:id="6899" w:name="_ETM_Q13_713429"/>
      <w:bookmarkEnd w:id="6899"/>
      <w:r w:rsidR="009F6A01">
        <w:rPr>
          <w:rtl/>
        </w:rPr>
        <w:t>הגיע</w:t>
      </w:r>
      <w:r w:rsidR="009F6A01">
        <w:rPr>
          <w:rFonts w:hint="cs"/>
          <w:rtl/>
        </w:rPr>
        <w:t>,</w:t>
      </w:r>
      <w:r w:rsidR="009F6A01">
        <w:rPr>
          <w:rtl/>
        </w:rPr>
        <w:t xml:space="preserve"> </w:t>
      </w:r>
      <w:bookmarkStart w:id="6900" w:name="_ETM_Q13_714359"/>
      <w:bookmarkEnd w:id="6900"/>
      <w:r w:rsidR="009F6A01">
        <w:rPr>
          <w:rtl/>
        </w:rPr>
        <w:t xml:space="preserve">אמר </w:t>
      </w:r>
      <w:bookmarkStart w:id="6901" w:name="_ETM_Q13_714989"/>
      <w:bookmarkEnd w:id="6901"/>
      <w:r w:rsidR="009F6A01">
        <w:rPr>
          <w:rtl/>
        </w:rPr>
        <w:t xml:space="preserve">שראש </w:t>
      </w:r>
      <w:bookmarkStart w:id="6902" w:name="_ETM_Q13_715349"/>
      <w:bookmarkEnd w:id="6902"/>
      <w:r w:rsidR="009F6A01">
        <w:rPr>
          <w:rtl/>
        </w:rPr>
        <w:t xml:space="preserve">המוסד </w:t>
      </w:r>
      <w:bookmarkStart w:id="6903" w:name="_ETM_Q13_715799"/>
      <w:bookmarkEnd w:id="6903"/>
      <w:r w:rsidR="009F6A01">
        <w:rPr>
          <w:rtl/>
        </w:rPr>
        <w:t>מתנגד</w:t>
      </w:r>
      <w:r w:rsidR="009F6A01">
        <w:rPr>
          <w:rFonts w:hint="cs"/>
          <w:rtl/>
        </w:rPr>
        <w:t>.</w:t>
      </w:r>
      <w:r w:rsidR="009F6A01">
        <w:rPr>
          <w:rtl/>
        </w:rPr>
        <w:t xml:space="preserve"> </w:t>
      </w:r>
      <w:bookmarkStart w:id="6904" w:name="_ETM_Q13_716730"/>
      <w:bookmarkEnd w:id="6904"/>
      <w:r w:rsidR="009F6A01">
        <w:rPr>
          <w:rtl/>
        </w:rPr>
        <w:t xml:space="preserve">העמדה </w:t>
      </w:r>
      <w:bookmarkStart w:id="6905" w:name="_ETM_Q13_717090"/>
      <w:bookmarkEnd w:id="6905"/>
      <w:r w:rsidR="009F6A01">
        <w:rPr>
          <w:rtl/>
        </w:rPr>
        <w:t xml:space="preserve">של </w:t>
      </w:r>
      <w:bookmarkStart w:id="6906" w:name="_ETM_Q13_717269"/>
      <w:bookmarkEnd w:id="6906"/>
      <w:r w:rsidR="009F6A01">
        <w:rPr>
          <w:rtl/>
        </w:rPr>
        <w:t xml:space="preserve">המוסד </w:t>
      </w:r>
      <w:bookmarkStart w:id="6907" w:name="_ETM_Q13_717659"/>
      <w:bookmarkEnd w:id="6907"/>
      <w:r w:rsidR="009F6A01">
        <w:rPr>
          <w:rtl/>
        </w:rPr>
        <w:t xml:space="preserve">הייתה </w:t>
      </w:r>
      <w:bookmarkStart w:id="6908" w:name="_ETM_Q13_717900"/>
      <w:bookmarkEnd w:id="6908"/>
      <w:r w:rsidR="009F6A01">
        <w:rPr>
          <w:rtl/>
        </w:rPr>
        <w:t>חד</w:t>
      </w:r>
      <w:bookmarkStart w:id="6909" w:name="_ETM_Q13_718169"/>
      <w:bookmarkEnd w:id="6909"/>
      <w:r w:rsidR="009F6A01">
        <w:rPr>
          <w:rFonts w:hint="cs"/>
          <w:rtl/>
        </w:rPr>
        <w:t>-</w:t>
      </w:r>
      <w:r w:rsidR="009F6A01">
        <w:rPr>
          <w:rtl/>
        </w:rPr>
        <w:t>משמעית</w:t>
      </w:r>
      <w:r w:rsidR="009F6A01">
        <w:rPr>
          <w:rFonts w:hint="cs"/>
          <w:rtl/>
        </w:rPr>
        <w:t>,</w:t>
      </w:r>
      <w:r w:rsidR="009F6A01">
        <w:rPr>
          <w:rtl/>
        </w:rPr>
        <w:t xml:space="preserve"> </w:t>
      </w:r>
      <w:bookmarkStart w:id="6910" w:name="_ETM_Q13_719219"/>
      <w:bookmarkEnd w:id="6910"/>
      <w:r w:rsidR="009F6A01">
        <w:rPr>
          <w:rtl/>
        </w:rPr>
        <w:t xml:space="preserve">יחד </w:t>
      </w:r>
      <w:bookmarkStart w:id="6911" w:name="_ETM_Q13_719639"/>
      <w:bookmarkEnd w:id="6911"/>
      <w:r w:rsidR="009F6A01">
        <w:rPr>
          <w:rtl/>
        </w:rPr>
        <w:t xml:space="preserve">עם </w:t>
      </w:r>
      <w:bookmarkStart w:id="6912" w:name="_ETM_Q13_719730"/>
      <w:bookmarkEnd w:id="6912"/>
      <w:r w:rsidR="009F6A01">
        <w:rPr>
          <w:rtl/>
        </w:rPr>
        <w:t xml:space="preserve">כל </w:t>
      </w:r>
      <w:bookmarkStart w:id="6913" w:name="_ETM_Q13_719939"/>
      <w:bookmarkEnd w:id="6913"/>
      <w:r w:rsidR="009F6A01">
        <w:rPr>
          <w:rtl/>
        </w:rPr>
        <w:t xml:space="preserve">גורמי </w:t>
      </w:r>
      <w:bookmarkStart w:id="6914" w:name="_ETM_Q13_720239"/>
      <w:bookmarkEnd w:id="6914"/>
      <w:r w:rsidR="009F6A01">
        <w:rPr>
          <w:rtl/>
        </w:rPr>
        <w:t>הביטחון</w:t>
      </w:r>
      <w:r w:rsidR="009F6A01">
        <w:rPr>
          <w:rFonts w:hint="cs"/>
          <w:rtl/>
        </w:rPr>
        <w:t>,</w:t>
      </w:r>
      <w:r w:rsidR="009F6A01">
        <w:rPr>
          <w:rtl/>
        </w:rPr>
        <w:t xml:space="preserve"> </w:t>
      </w:r>
      <w:bookmarkStart w:id="6915" w:name="_ETM_Q13_720809"/>
      <w:bookmarkEnd w:id="6915"/>
      <w:r w:rsidR="009F6A01">
        <w:rPr>
          <w:rtl/>
        </w:rPr>
        <w:t xml:space="preserve">בעד </w:t>
      </w:r>
      <w:bookmarkStart w:id="6916" w:name="_ETM_Q13_721139"/>
      <w:bookmarkEnd w:id="6916"/>
      <w:r w:rsidR="009F6A01">
        <w:rPr>
          <w:rtl/>
        </w:rPr>
        <w:t xml:space="preserve">סגירת </w:t>
      </w:r>
      <w:bookmarkStart w:id="6917" w:name="_ETM_Q13_721620"/>
      <w:bookmarkEnd w:id="6917"/>
      <w:r w:rsidR="009F6A01">
        <w:rPr>
          <w:rtl/>
        </w:rPr>
        <w:t xml:space="preserve">ערוץ </w:t>
      </w:r>
      <w:bookmarkStart w:id="6918" w:name="_ETM_Q13_721889"/>
      <w:bookmarkEnd w:id="6918"/>
      <w:r w:rsidR="009F6A01">
        <w:rPr>
          <w:rtl/>
        </w:rPr>
        <w:t xml:space="preserve">הטרור </w:t>
      </w:r>
      <w:bookmarkStart w:id="6919" w:name="_ETM_Q13_722309"/>
      <w:bookmarkEnd w:id="6919"/>
      <w:r w:rsidR="009F6A01">
        <w:rPr>
          <w:rtl/>
        </w:rPr>
        <w:t>הזה</w:t>
      </w:r>
      <w:r w:rsidR="009F6A01">
        <w:rPr>
          <w:rFonts w:hint="cs"/>
          <w:rtl/>
        </w:rPr>
        <w:t>.</w:t>
      </w:r>
      <w:r w:rsidR="009F6A01">
        <w:rPr>
          <w:rtl/>
        </w:rPr>
        <w:t xml:space="preserve"> </w:t>
      </w:r>
      <w:bookmarkStart w:id="6920" w:name="_ETM_Q13_723190"/>
      <w:bookmarkEnd w:id="6920"/>
      <w:r w:rsidR="009F6A01">
        <w:rPr>
          <w:rtl/>
        </w:rPr>
        <w:t xml:space="preserve">ואכן </w:t>
      </w:r>
      <w:bookmarkStart w:id="6921" w:name="_ETM_Q13_723730"/>
      <w:bookmarkStart w:id="6922" w:name="_ETM_Q13_723970"/>
      <w:bookmarkEnd w:id="6921"/>
      <w:bookmarkEnd w:id="6922"/>
      <w:r w:rsidR="00215DD6">
        <w:rPr>
          <w:rFonts w:hint="cs"/>
          <w:rtl/>
        </w:rPr>
        <w:t xml:space="preserve">הוצאנו </w:t>
      </w:r>
      <w:r w:rsidR="009F6A01">
        <w:rPr>
          <w:rFonts w:hint="cs"/>
          <w:rtl/>
        </w:rPr>
        <w:t>הצווים,</w:t>
      </w:r>
      <w:r w:rsidR="009F6A01">
        <w:rPr>
          <w:rtl/>
        </w:rPr>
        <w:t xml:space="preserve"> </w:t>
      </w:r>
      <w:bookmarkStart w:id="6923" w:name="_ETM_Q13_725150"/>
      <w:bookmarkStart w:id="6924" w:name="_ETM_Q13_725659"/>
      <w:bookmarkEnd w:id="6923"/>
      <w:bookmarkEnd w:id="6924"/>
      <w:r w:rsidR="009F6A01">
        <w:rPr>
          <w:rtl/>
        </w:rPr>
        <w:t xml:space="preserve">בהסכמת </w:t>
      </w:r>
      <w:bookmarkStart w:id="6925" w:name="_ETM_Q13_726200"/>
      <w:bookmarkEnd w:id="6925"/>
      <w:r w:rsidR="009F6A01">
        <w:rPr>
          <w:rtl/>
        </w:rPr>
        <w:t xml:space="preserve">ראש </w:t>
      </w:r>
      <w:bookmarkStart w:id="6926" w:name="_ETM_Q13_726349"/>
      <w:bookmarkEnd w:id="6926"/>
      <w:r w:rsidR="009F6A01">
        <w:rPr>
          <w:rtl/>
        </w:rPr>
        <w:t xml:space="preserve">הממשלה </w:t>
      </w:r>
      <w:bookmarkStart w:id="6927" w:name="_ETM_Q13_726739"/>
      <w:bookmarkEnd w:id="6927"/>
      <w:r w:rsidR="009F6A01">
        <w:rPr>
          <w:rtl/>
        </w:rPr>
        <w:t>נתניהו</w:t>
      </w:r>
      <w:bookmarkStart w:id="6928" w:name="_ETM_Q13_727249"/>
      <w:bookmarkEnd w:id="6928"/>
      <w:r w:rsidR="009F6A01">
        <w:rPr>
          <w:rFonts w:hint="cs"/>
          <w:rtl/>
        </w:rPr>
        <w:t xml:space="preserve">, </w:t>
      </w:r>
      <w:r w:rsidR="009F6A01">
        <w:rPr>
          <w:rtl/>
        </w:rPr>
        <w:t xml:space="preserve">באישור </w:t>
      </w:r>
      <w:bookmarkStart w:id="6929" w:name="_ETM_Q13_727669"/>
      <w:bookmarkEnd w:id="6929"/>
      <w:r w:rsidR="009F6A01">
        <w:rPr>
          <w:rtl/>
        </w:rPr>
        <w:t xml:space="preserve">הממשלה </w:t>
      </w:r>
      <w:bookmarkStart w:id="6930" w:name="_ETM_Q13_728179"/>
      <w:bookmarkEnd w:id="6930"/>
      <w:r w:rsidR="009F6A01">
        <w:rPr>
          <w:rtl/>
        </w:rPr>
        <w:t>פה</w:t>
      </w:r>
      <w:r w:rsidR="009F6A01">
        <w:rPr>
          <w:rFonts w:hint="cs"/>
          <w:rtl/>
        </w:rPr>
        <w:t xml:space="preserve"> </w:t>
      </w:r>
      <w:r w:rsidR="009F6A01">
        <w:rPr>
          <w:rtl/>
        </w:rPr>
        <w:t>אחד</w:t>
      </w:r>
      <w:r w:rsidR="009F6A01">
        <w:rPr>
          <w:rFonts w:hint="cs"/>
          <w:rtl/>
        </w:rPr>
        <w:t>,</w:t>
      </w:r>
      <w:r w:rsidR="009F6A01">
        <w:rPr>
          <w:rtl/>
        </w:rPr>
        <w:t xml:space="preserve"> </w:t>
      </w:r>
      <w:bookmarkStart w:id="6931" w:name="_ETM_Q13_728749"/>
      <w:bookmarkEnd w:id="6931"/>
      <w:r w:rsidR="009F6A01">
        <w:rPr>
          <w:rtl/>
        </w:rPr>
        <w:t xml:space="preserve">חוץ </w:t>
      </w:r>
      <w:bookmarkStart w:id="6932" w:name="_ETM_Q13_728959"/>
      <w:bookmarkEnd w:id="6932"/>
      <w:r w:rsidR="009F6A01">
        <w:rPr>
          <w:rtl/>
        </w:rPr>
        <w:t xml:space="preserve">ממי </w:t>
      </w:r>
      <w:bookmarkStart w:id="6933" w:name="_ETM_Q13_729169"/>
      <w:bookmarkEnd w:id="6933"/>
      <w:r w:rsidR="009F6A01">
        <w:rPr>
          <w:rtl/>
        </w:rPr>
        <w:t xml:space="preserve">שלא </w:t>
      </w:r>
      <w:bookmarkStart w:id="6934" w:name="_ETM_Q13_729439"/>
      <w:bookmarkEnd w:id="6934"/>
      <w:r w:rsidR="009F6A01">
        <w:rPr>
          <w:rtl/>
        </w:rPr>
        <w:t xml:space="preserve">היה </w:t>
      </w:r>
      <w:bookmarkStart w:id="6935" w:name="_ETM_Q13_729679"/>
      <w:bookmarkEnd w:id="6935"/>
      <w:r w:rsidR="009F6A01">
        <w:rPr>
          <w:rtl/>
        </w:rPr>
        <w:t>שם</w:t>
      </w:r>
      <w:r w:rsidR="009F6A01">
        <w:rPr>
          <w:rFonts w:hint="cs"/>
          <w:rtl/>
        </w:rPr>
        <w:t>,</w:t>
      </w:r>
      <w:r w:rsidR="009F6A01">
        <w:rPr>
          <w:rtl/>
        </w:rPr>
        <w:t xml:space="preserve"> </w:t>
      </w:r>
      <w:bookmarkStart w:id="6936" w:name="_ETM_Q13_730590"/>
      <w:bookmarkEnd w:id="6936"/>
      <w:r w:rsidR="009F6A01">
        <w:rPr>
          <w:rtl/>
        </w:rPr>
        <w:t xml:space="preserve">ויצאו </w:t>
      </w:r>
      <w:bookmarkStart w:id="6937" w:name="_ETM_Q13_731010"/>
      <w:bookmarkEnd w:id="6937"/>
      <w:r w:rsidR="009F6A01">
        <w:rPr>
          <w:rtl/>
        </w:rPr>
        <w:t>צווים</w:t>
      </w:r>
      <w:r w:rsidR="009F6A01">
        <w:rPr>
          <w:rFonts w:hint="cs"/>
          <w:rtl/>
        </w:rPr>
        <w:t>,</w:t>
      </w:r>
      <w:r w:rsidR="009F6A01">
        <w:rPr>
          <w:rtl/>
        </w:rPr>
        <w:t xml:space="preserve"> </w:t>
      </w:r>
      <w:bookmarkStart w:id="6938" w:name="_ETM_Q13_731429"/>
      <w:bookmarkEnd w:id="6938"/>
      <w:r w:rsidR="009F6A01">
        <w:rPr>
          <w:rtl/>
        </w:rPr>
        <w:t xml:space="preserve">וסגרנו </w:t>
      </w:r>
      <w:bookmarkStart w:id="6939" w:name="_ETM_Q13_732299"/>
      <w:bookmarkEnd w:id="6939"/>
      <w:r w:rsidR="009F6A01">
        <w:rPr>
          <w:rtl/>
        </w:rPr>
        <w:t xml:space="preserve">את </w:t>
      </w:r>
      <w:bookmarkStart w:id="6940" w:name="_ETM_Q13_732480"/>
      <w:bookmarkEnd w:id="6940"/>
      <w:r w:rsidR="009F6A01">
        <w:rPr>
          <w:rtl/>
        </w:rPr>
        <w:t xml:space="preserve">ערוץ </w:t>
      </w:r>
      <w:bookmarkStart w:id="6941" w:name="_ETM_Q13_732780"/>
      <w:bookmarkEnd w:id="6941"/>
      <w:r w:rsidR="009F6A01">
        <w:rPr>
          <w:rtl/>
        </w:rPr>
        <w:t>הטרור</w:t>
      </w:r>
      <w:r w:rsidR="009F6A01">
        <w:rPr>
          <w:rFonts w:hint="cs"/>
          <w:rtl/>
        </w:rPr>
        <w:t>,</w:t>
      </w:r>
      <w:r w:rsidR="009F6A01">
        <w:rPr>
          <w:rtl/>
        </w:rPr>
        <w:t xml:space="preserve"> </w:t>
      </w:r>
      <w:bookmarkStart w:id="6942" w:name="_ETM_Q13_733920"/>
      <w:bookmarkEnd w:id="6942"/>
      <w:r w:rsidR="009F6A01">
        <w:rPr>
          <w:rtl/>
        </w:rPr>
        <w:t xml:space="preserve">והפחתנו </w:t>
      </w:r>
      <w:bookmarkStart w:id="6943" w:name="_ETM_Q13_734790"/>
      <w:bookmarkEnd w:id="6943"/>
      <w:r w:rsidR="009F6A01">
        <w:rPr>
          <w:rFonts w:hint="cs"/>
          <w:rtl/>
        </w:rPr>
        <w:t>את</w:t>
      </w:r>
      <w:r w:rsidR="009F6A01">
        <w:rPr>
          <w:rtl/>
        </w:rPr>
        <w:t xml:space="preserve"> </w:t>
      </w:r>
      <w:bookmarkStart w:id="6944" w:name="_ETM_Q13_735059"/>
      <w:bookmarkEnd w:id="6944"/>
      <w:r w:rsidR="009F6A01">
        <w:rPr>
          <w:rFonts w:hint="cs"/>
          <w:rtl/>
        </w:rPr>
        <w:t>ה</w:t>
      </w:r>
      <w:r w:rsidR="009F6A01">
        <w:rPr>
          <w:rtl/>
        </w:rPr>
        <w:t xml:space="preserve">הסתה </w:t>
      </w:r>
      <w:bookmarkStart w:id="6945" w:name="_ETM_Q13_735540"/>
      <w:bookmarkEnd w:id="6945"/>
      <w:r w:rsidR="009F6A01">
        <w:rPr>
          <w:rtl/>
        </w:rPr>
        <w:t xml:space="preserve">ואת </w:t>
      </w:r>
      <w:bookmarkStart w:id="6946" w:name="_ETM_Q13_735750"/>
      <w:bookmarkEnd w:id="6946"/>
      <w:r w:rsidR="009F6A01">
        <w:rPr>
          <w:rtl/>
        </w:rPr>
        <w:t xml:space="preserve">הפגיעה </w:t>
      </w:r>
      <w:bookmarkStart w:id="6947" w:name="_ETM_Q13_736200"/>
      <w:bookmarkEnd w:id="6947"/>
      <w:r w:rsidR="009F6A01">
        <w:rPr>
          <w:rtl/>
        </w:rPr>
        <w:t xml:space="preserve">בלוחמי </w:t>
      </w:r>
      <w:bookmarkStart w:id="6948" w:name="_ETM_Q13_736679"/>
      <w:bookmarkEnd w:id="6948"/>
      <w:r w:rsidR="009F6A01">
        <w:rPr>
          <w:rtl/>
        </w:rPr>
        <w:t>צה"ל</w:t>
      </w:r>
      <w:r w:rsidR="009F6A01">
        <w:rPr>
          <w:rFonts w:hint="cs"/>
          <w:rtl/>
        </w:rPr>
        <w:t>.</w:t>
      </w:r>
    </w:p>
    <w:p w:rsidR="009F6A01" w:rsidRDefault="009F6A01" w:rsidP="007F21CB">
      <w:pPr>
        <w:rPr>
          <w:rtl/>
        </w:rPr>
      </w:pPr>
      <w:bookmarkStart w:id="6949" w:name="_ETM_Q13_739976"/>
      <w:bookmarkStart w:id="6950" w:name="_ETM_Q13_740037"/>
      <w:bookmarkStart w:id="6951" w:name="_ETM_Q13_740968"/>
      <w:bookmarkEnd w:id="6949"/>
      <w:bookmarkEnd w:id="6950"/>
      <w:bookmarkEnd w:id="6951"/>
    </w:p>
    <w:p w:rsidR="009F6A01" w:rsidRDefault="009F6A01" w:rsidP="007F21CB">
      <w:pPr>
        <w:rPr>
          <w:rtl/>
        </w:rPr>
      </w:pPr>
      <w:bookmarkStart w:id="6952" w:name="_ETM_Q13_741035"/>
      <w:bookmarkEnd w:id="6952"/>
      <w:r>
        <w:rPr>
          <w:rtl/>
        </w:rPr>
        <w:t xml:space="preserve"> </w:t>
      </w:r>
      <w:bookmarkStart w:id="6953" w:name="_ETM_Q13_738240"/>
      <w:bookmarkEnd w:id="6953"/>
      <w:r>
        <w:rPr>
          <w:rtl/>
        </w:rPr>
        <w:t xml:space="preserve">יש </w:t>
      </w:r>
      <w:bookmarkStart w:id="6954" w:name="_ETM_Q13_738479"/>
      <w:bookmarkEnd w:id="6954"/>
      <w:r>
        <w:rPr>
          <w:rtl/>
        </w:rPr>
        <w:t>כאל</w:t>
      </w:r>
      <w:r>
        <w:rPr>
          <w:rFonts w:hint="cs"/>
          <w:rtl/>
        </w:rPr>
        <w:t>ה</w:t>
      </w:r>
      <w:r>
        <w:rPr>
          <w:rtl/>
        </w:rPr>
        <w:t xml:space="preserve"> </w:t>
      </w:r>
      <w:bookmarkStart w:id="6955" w:name="_ETM_Q13_740410"/>
      <w:bookmarkEnd w:id="6955"/>
      <w:r>
        <w:rPr>
          <w:rtl/>
        </w:rPr>
        <w:t xml:space="preserve">כמו </w:t>
      </w:r>
      <w:bookmarkStart w:id="6956" w:name="_ETM_Q13_741220"/>
      <w:bookmarkEnd w:id="6956"/>
      <w:r>
        <w:rPr>
          <w:rtl/>
        </w:rPr>
        <w:t>לפיד</w:t>
      </w:r>
      <w:r>
        <w:rPr>
          <w:rFonts w:hint="cs"/>
          <w:rtl/>
        </w:rPr>
        <w:t>,</w:t>
      </w:r>
      <w:r>
        <w:rPr>
          <w:rtl/>
        </w:rPr>
        <w:t xml:space="preserve"> </w:t>
      </w:r>
      <w:bookmarkStart w:id="6957" w:name="_ETM_Q13_741640"/>
      <w:bookmarkEnd w:id="6957"/>
      <w:r>
        <w:rPr>
          <w:rFonts w:hint="cs"/>
          <w:rtl/>
        </w:rPr>
        <w:t>שעלה</w:t>
      </w:r>
      <w:r>
        <w:rPr>
          <w:rtl/>
        </w:rPr>
        <w:t xml:space="preserve"> </w:t>
      </w:r>
      <w:bookmarkStart w:id="6958" w:name="_ETM_Q13_742000"/>
      <w:bookmarkEnd w:id="6958"/>
      <w:r>
        <w:rPr>
          <w:rtl/>
        </w:rPr>
        <w:t xml:space="preserve">בזמנו </w:t>
      </w:r>
      <w:bookmarkStart w:id="6959" w:name="_ETM_Q13_742480"/>
      <w:bookmarkEnd w:id="6959"/>
      <w:r w:rsidR="00215DD6">
        <w:rPr>
          <w:rFonts w:hint="cs"/>
          <w:rtl/>
        </w:rPr>
        <w:t>ל</w:t>
      </w:r>
      <w:r>
        <w:rPr>
          <w:rtl/>
        </w:rPr>
        <w:t>כ</w:t>
      </w:r>
      <w:r>
        <w:rPr>
          <w:rFonts w:hint="cs"/>
          <w:rtl/>
        </w:rPr>
        <w:t>א</w:t>
      </w:r>
      <w:r>
        <w:rPr>
          <w:rtl/>
        </w:rPr>
        <w:t xml:space="preserve">ן </w:t>
      </w:r>
      <w:bookmarkStart w:id="6960" w:name="_ETM_Q13_742690"/>
      <w:bookmarkEnd w:id="6960"/>
      <w:r>
        <w:rPr>
          <w:rtl/>
        </w:rPr>
        <w:t>ואמר</w:t>
      </w:r>
      <w:r>
        <w:rPr>
          <w:rFonts w:hint="cs"/>
          <w:rtl/>
        </w:rPr>
        <w:t>:</w:t>
      </w:r>
      <w:r>
        <w:rPr>
          <w:rtl/>
        </w:rPr>
        <w:t xml:space="preserve"> </w:t>
      </w:r>
      <w:bookmarkStart w:id="6961" w:name="_ETM_Q13_743590"/>
      <w:bookmarkEnd w:id="6961"/>
      <w:r>
        <w:rPr>
          <w:rtl/>
        </w:rPr>
        <w:t xml:space="preserve">אתה </w:t>
      </w:r>
      <w:bookmarkStart w:id="6962" w:name="_ETM_Q13_743830"/>
      <w:bookmarkEnd w:id="6962"/>
      <w:r>
        <w:rPr>
          <w:rtl/>
        </w:rPr>
        <w:t xml:space="preserve">לא </w:t>
      </w:r>
      <w:bookmarkStart w:id="6963" w:name="_ETM_Q13_743950"/>
      <w:bookmarkEnd w:id="6963"/>
      <w:r>
        <w:rPr>
          <w:rtl/>
        </w:rPr>
        <w:t xml:space="preserve">מבין </w:t>
      </w:r>
      <w:bookmarkStart w:id="6964" w:name="_ETM_Q13_744250"/>
      <w:bookmarkEnd w:id="6964"/>
      <w:r>
        <w:rPr>
          <w:rtl/>
        </w:rPr>
        <w:t xml:space="preserve">מה </w:t>
      </w:r>
      <w:bookmarkStart w:id="6965" w:name="_ETM_Q13_744370"/>
      <w:bookmarkEnd w:id="6965"/>
      <w:r>
        <w:rPr>
          <w:rtl/>
        </w:rPr>
        <w:t>ז</w:t>
      </w:r>
      <w:r>
        <w:rPr>
          <w:rFonts w:hint="cs"/>
          <w:rtl/>
        </w:rPr>
        <w:t>ו</w:t>
      </w:r>
      <w:r>
        <w:rPr>
          <w:rtl/>
        </w:rPr>
        <w:t xml:space="preserve"> </w:t>
      </w:r>
      <w:bookmarkStart w:id="6966" w:name="_ETM_Q13_744520"/>
      <w:bookmarkEnd w:id="6966"/>
      <w:r>
        <w:rPr>
          <w:rtl/>
        </w:rPr>
        <w:t>תקשורת</w:t>
      </w:r>
      <w:r>
        <w:rPr>
          <w:rFonts w:hint="cs"/>
          <w:rtl/>
        </w:rPr>
        <w:t>.</w:t>
      </w:r>
      <w:r>
        <w:rPr>
          <w:rtl/>
        </w:rPr>
        <w:t xml:space="preserve"> </w:t>
      </w:r>
      <w:bookmarkStart w:id="6967" w:name="_ETM_Q13_745620"/>
      <w:bookmarkEnd w:id="6967"/>
      <w:r>
        <w:rPr>
          <w:rtl/>
        </w:rPr>
        <w:t xml:space="preserve">אמרתי </w:t>
      </w:r>
      <w:bookmarkStart w:id="6968" w:name="_ETM_Q13_746130"/>
      <w:bookmarkEnd w:id="6968"/>
      <w:r>
        <w:rPr>
          <w:rtl/>
        </w:rPr>
        <w:t>לו</w:t>
      </w:r>
      <w:r>
        <w:rPr>
          <w:rFonts w:hint="cs"/>
          <w:rtl/>
        </w:rPr>
        <w:t>:</w:t>
      </w:r>
      <w:r>
        <w:rPr>
          <w:rtl/>
        </w:rPr>
        <w:t xml:space="preserve"> </w:t>
      </w:r>
      <w:bookmarkStart w:id="6969" w:name="_ETM_Q13_747099"/>
      <w:bookmarkEnd w:id="6969"/>
      <w:r>
        <w:rPr>
          <w:rtl/>
        </w:rPr>
        <w:t xml:space="preserve">בשבילך </w:t>
      </w:r>
      <w:bookmarkStart w:id="6970" w:name="_ETM_Q13_747759"/>
      <w:bookmarkEnd w:id="6970"/>
      <w:r>
        <w:rPr>
          <w:rtl/>
        </w:rPr>
        <w:t xml:space="preserve">התקשורת </w:t>
      </w:r>
      <w:bookmarkStart w:id="6971" w:name="_ETM_Q13_748389"/>
      <w:bookmarkEnd w:id="6971"/>
      <w:r>
        <w:rPr>
          <w:rtl/>
        </w:rPr>
        <w:t xml:space="preserve">היא </w:t>
      </w:r>
      <w:bookmarkStart w:id="6972" w:name="_ETM_Q13_748509"/>
      <w:bookmarkEnd w:id="6972"/>
      <w:r>
        <w:rPr>
          <w:rtl/>
        </w:rPr>
        <w:t>החשובה</w:t>
      </w:r>
      <w:r>
        <w:rPr>
          <w:rFonts w:hint="cs"/>
          <w:rtl/>
        </w:rPr>
        <w:t>;</w:t>
      </w:r>
      <w:r>
        <w:rPr>
          <w:rtl/>
        </w:rPr>
        <w:t xml:space="preserve"> </w:t>
      </w:r>
      <w:bookmarkStart w:id="6973" w:name="_ETM_Q13_749169"/>
      <w:bookmarkEnd w:id="6973"/>
      <w:r>
        <w:rPr>
          <w:rtl/>
        </w:rPr>
        <w:t xml:space="preserve">בשבילנו </w:t>
      </w:r>
      <w:bookmarkStart w:id="6974" w:name="_ETM_Q13_749740"/>
      <w:bookmarkEnd w:id="6974"/>
      <w:r>
        <w:rPr>
          <w:rtl/>
        </w:rPr>
        <w:t xml:space="preserve">לוחמי </w:t>
      </w:r>
      <w:bookmarkStart w:id="6975" w:name="_ETM_Q13_750220"/>
      <w:bookmarkEnd w:id="6975"/>
      <w:r>
        <w:rPr>
          <w:rtl/>
        </w:rPr>
        <w:t xml:space="preserve">צה"ל </w:t>
      </w:r>
      <w:bookmarkStart w:id="6976" w:name="_ETM_Q13_750729"/>
      <w:bookmarkEnd w:id="6976"/>
      <w:r>
        <w:rPr>
          <w:rtl/>
        </w:rPr>
        <w:t xml:space="preserve">הגיבורים </w:t>
      </w:r>
      <w:bookmarkStart w:id="6977" w:name="_ETM_Q13_751840"/>
      <w:bookmarkEnd w:id="6977"/>
      <w:r>
        <w:rPr>
          <w:rtl/>
        </w:rPr>
        <w:t xml:space="preserve">שמחרפים </w:t>
      </w:r>
      <w:bookmarkStart w:id="6978" w:name="_ETM_Q13_752620"/>
      <w:bookmarkEnd w:id="6978"/>
      <w:r>
        <w:rPr>
          <w:rtl/>
        </w:rPr>
        <w:t xml:space="preserve">את </w:t>
      </w:r>
      <w:bookmarkStart w:id="6979" w:name="_ETM_Q13_752740"/>
      <w:bookmarkEnd w:id="6979"/>
      <w:r>
        <w:rPr>
          <w:rtl/>
        </w:rPr>
        <w:t xml:space="preserve">נפשם </w:t>
      </w:r>
      <w:bookmarkStart w:id="6980" w:name="_ETM_Q13_753160"/>
      <w:bookmarkEnd w:id="6980"/>
      <w:r>
        <w:rPr>
          <w:rtl/>
        </w:rPr>
        <w:t xml:space="preserve">בשדה </w:t>
      </w:r>
      <w:bookmarkStart w:id="6981" w:name="_ETM_Q13_753520"/>
      <w:bookmarkEnd w:id="6981"/>
      <w:r>
        <w:rPr>
          <w:rtl/>
        </w:rPr>
        <w:t xml:space="preserve">הקרב </w:t>
      </w:r>
      <w:bookmarkStart w:id="6982" w:name="_ETM_Q13_754449"/>
      <w:bookmarkEnd w:id="6982"/>
      <w:r>
        <w:rPr>
          <w:rFonts w:hint="cs"/>
          <w:rtl/>
        </w:rPr>
        <w:t xml:space="preserve">– </w:t>
      </w:r>
      <w:r>
        <w:rPr>
          <w:rtl/>
        </w:rPr>
        <w:t xml:space="preserve">הם </w:t>
      </w:r>
      <w:bookmarkStart w:id="6983" w:name="_ETM_Q13_754629"/>
      <w:bookmarkEnd w:id="6983"/>
      <w:r>
        <w:rPr>
          <w:rtl/>
        </w:rPr>
        <w:t xml:space="preserve">חשובים </w:t>
      </w:r>
      <w:bookmarkStart w:id="6984" w:name="_ETM_Q13_755080"/>
      <w:bookmarkEnd w:id="6984"/>
      <w:r>
        <w:rPr>
          <w:rtl/>
        </w:rPr>
        <w:t xml:space="preserve">לנו </w:t>
      </w:r>
      <w:bookmarkStart w:id="6985" w:name="_ETM_Q13_755289"/>
      <w:bookmarkEnd w:id="6985"/>
      <w:r>
        <w:rPr>
          <w:rtl/>
        </w:rPr>
        <w:t xml:space="preserve">יותר </w:t>
      </w:r>
      <w:bookmarkStart w:id="6986" w:name="_ETM_Q13_755590"/>
      <w:bookmarkEnd w:id="6986"/>
      <w:r w:rsidR="00215DD6">
        <w:rPr>
          <w:rtl/>
        </w:rPr>
        <w:t>מ</w:t>
      </w:r>
      <w:r>
        <w:rPr>
          <w:rtl/>
        </w:rPr>
        <w:t>כ</w:t>
      </w:r>
      <w:r>
        <w:rPr>
          <w:rFonts w:hint="cs"/>
          <w:rtl/>
        </w:rPr>
        <w:t>ו</w:t>
      </w:r>
      <w:r>
        <w:rPr>
          <w:rtl/>
        </w:rPr>
        <w:t>ל</w:t>
      </w:r>
      <w:r>
        <w:rPr>
          <w:rFonts w:hint="cs"/>
          <w:rtl/>
        </w:rPr>
        <w:t>.</w:t>
      </w:r>
      <w:r>
        <w:rPr>
          <w:rtl/>
        </w:rPr>
        <w:t xml:space="preserve"> </w:t>
      </w:r>
      <w:bookmarkStart w:id="6987" w:name="_ETM_Q13_756610"/>
      <w:bookmarkStart w:id="6988" w:name="_ETM_Q13_757210"/>
      <w:bookmarkEnd w:id="6987"/>
      <w:bookmarkEnd w:id="6988"/>
      <w:r>
        <w:rPr>
          <w:rFonts w:hint="cs"/>
          <w:rtl/>
        </w:rPr>
        <w:t>ו</w:t>
      </w:r>
      <w:r>
        <w:rPr>
          <w:rtl/>
        </w:rPr>
        <w:t xml:space="preserve">היינו </w:t>
      </w:r>
      <w:bookmarkStart w:id="6989" w:name="_ETM_Q13_757539"/>
      <w:bookmarkEnd w:id="6989"/>
      <w:r>
        <w:rPr>
          <w:rtl/>
        </w:rPr>
        <w:t xml:space="preserve">יחד </w:t>
      </w:r>
      <w:bookmarkStart w:id="6990" w:name="_ETM_Q13_758020"/>
      <w:bookmarkEnd w:id="6990"/>
      <w:r>
        <w:rPr>
          <w:rtl/>
        </w:rPr>
        <w:t xml:space="preserve">עם </w:t>
      </w:r>
      <w:bookmarkStart w:id="6991" w:name="_ETM_Q13_758590"/>
      <w:bookmarkEnd w:id="6991"/>
      <w:r>
        <w:rPr>
          <w:rtl/>
        </w:rPr>
        <w:t xml:space="preserve">יושב-ראש </w:t>
      </w:r>
      <w:bookmarkStart w:id="6992" w:name="_ETM_Q13_759580"/>
      <w:bookmarkEnd w:id="6992"/>
      <w:r>
        <w:rPr>
          <w:rtl/>
        </w:rPr>
        <w:t xml:space="preserve">הוועדה </w:t>
      </w:r>
      <w:bookmarkStart w:id="6993" w:name="_ETM_Q13_760030"/>
      <w:bookmarkEnd w:id="6993"/>
      <w:r>
        <w:rPr>
          <w:rtl/>
        </w:rPr>
        <w:t xml:space="preserve">לביטחון </w:t>
      </w:r>
      <w:bookmarkStart w:id="6994" w:name="_ETM_Q13_760539"/>
      <w:bookmarkEnd w:id="6994"/>
      <w:r>
        <w:rPr>
          <w:rtl/>
        </w:rPr>
        <w:t xml:space="preserve">לאומי </w:t>
      </w:r>
      <w:bookmarkStart w:id="6995" w:name="_ETM_Q13_761050"/>
      <w:bookmarkEnd w:id="6995"/>
      <w:r>
        <w:rPr>
          <w:rtl/>
        </w:rPr>
        <w:t xml:space="preserve">חבר </w:t>
      </w:r>
      <w:bookmarkStart w:id="6996" w:name="_ETM_Q13_761349"/>
      <w:bookmarkEnd w:id="6996"/>
      <w:r>
        <w:rPr>
          <w:rtl/>
        </w:rPr>
        <w:t xml:space="preserve">הכנסת </w:t>
      </w:r>
      <w:bookmarkStart w:id="6997" w:name="_ETM_Q13_761710"/>
      <w:bookmarkEnd w:id="6997"/>
      <w:r>
        <w:rPr>
          <w:rtl/>
        </w:rPr>
        <w:t>פוגל</w:t>
      </w:r>
      <w:r>
        <w:rPr>
          <w:rFonts w:hint="cs"/>
          <w:rtl/>
        </w:rPr>
        <w:t>,</w:t>
      </w:r>
      <w:r>
        <w:rPr>
          <w:rtl/>
        </w:rPr>
        <w:t xml:space="preserve"> </w:t>
      </w:r>
      <w:bookmarkStart w:id="6998" w:name="_ETM_Q13_762580"/>
      <w:bookmarkEnd w:id="6998"/>
      <w:r>
        <w:rPr>
          <w:rtl/>
        </w:rPr>
        <w:t xml:space="preserve">שהוביל </w:t>
      </w:r>
      <w:bookmarkStart w:id="6999" w:name="_ETM_Q13_763090"/>
      <w:bookmarkEnd w:id="6999"/>
      <w:r>
        <w:rPr>
          <w:rtl/>
        </w:rPr>
        <w:t xml:space="preserve">את </w:t>
      </w:r>
      <w:bookmarkStart w:id="7000" w:name="_ETM_Q13_763210"/>
      <w:bookmarkEnd w:id="7000"/>
      <w:r>
        <w:rPr>
          <w:rtl/>
        </w:rPr>
        <w:t xml:space="preserve">הדברים </w:t>
      </w:r>
      <w:bookmarkStart w:id="7001" w:name="_ETM_Q13_763629"/>
      <w:bookmarkEnd w:id="7001"/>
      <w:r>
        <w:rPr>
          <w:rtl/>
        </w:rPr>
        <w:t xml:space="preserve">ביד </w:t>
      </w:r>
      <w:bookmarkStart w:id="7002" w:name="_ETM_Q13_763929"/>
      <w:bookmarkEnd w:id="7002"/>
      <w:r>
        <w:rPr>
          <w:rtl/>
        </w:rPr>
        <w:t>רמה</w:t>
      </w:r>
      <w:r>
        <w:rPr>
          <w:rFonts w:hint="cs"/>
          <w:rtl/>
        </w:rPr>
        <w:t>,</w:t>
      </w:r>
      <w:r>
        <w:rPr>
          <w:rtl/>
        </w:rPr>
        <w:t xml:space="preserve"> </w:t>
      </w:r>
      <w:bookmarkStart w:id="7003" w:name="_ETM_Q13_764720"/>
      <w:bookmarkEnd w:id="7003"/>
      <w:r>
        <w:rPr>
          <w:rtl/>
        </w:rPr>
        <w:t xml:space="preserve">והצלחנו </w:t>
      </w:r>
      <w:bookmarkStart w:id="7004" w:name="_ETM_Q13_765860"/>
      <w:bookmarkEnd w:id="7004"/>
      <w:r>
        <w:rPr>
          <w:rtl/>
        </w:rPr>
        <w:t xml:space="preserve">ברוך </w:t>
      </w:r>
      <w:bookmarkStart w:id="7005" w:name="_ETM_Q13_766130"/>
      <w:bookmarkEnd w:id="7005"/>
      <w:r>
        <w:rPr>
          <w:rtl/>
        </w:rPr>
        <w:t xml:space="preserve">השם </w:t>
      </w:r>
      <w:bookmarkStart w:id="7006" w:name="_ETM_Q13_766429"/>
      <w:bookmarkEnd w:id="7006"/>
      <w:r>
        <w:rPr>
          <w:rtl/>
        </w:rPr>
        <w:t xml:space="preserve">להעביר </w:t>
      </w:r>
      <w:bookmarkStart w:id="7007" w:name="_ETM_Q13_766970"/>
      <w:bookmarkEnd w:id="7007"/>
      <w:r>
        <w:rPr>
          <w:rtl/>
        </w:rPr>
        <w:t xml:space="preserve">את </w:t>
      </w:r>
      <w:bookmarkStart w:id="7008" w:name="_ETM_Q13_767090"/>
      <w:bookmarkEnd w:id="7008"/>
      <w:r>
        <w:rPr>
          <w:rtl/>
        </w:rPr>
        <w:t xml:space="preserve">החוק </w:t>
      </w:r>
      <w:bookmarkStart w:id="7009" w:name="_ETM_Q13_767390"/>
      <w:bookmarkEnd w:id="7009"/>
      <w:r>
        <w:rPr>
          <w:rtl/>
        </w:rPr>
        <w:t>הזה</w:t>
      </w:r>
      <w:r>
        <w:rPr>
          <w:rFonts w:hint="cs"/>
          <w:rtl/>
        </w:rPr>
        <w:t>,</w:t>
      </w:r>
      <w:r>
        <w:rPr>
          <w:rtl/>
        </w:rPr>
        <w:t xml:space="preserve"> </w:t>
      </w:r>
      <w:bookmarkStart w:id="7010" w:name="_ETM_Q13_767630"/>
      <w:bookmarkEnd w:id="7010"/>
      <w:r>
        <w:rPr>
          <w:rtl/>
        </w:rPr>
        <w:t xml:space="preserve">ואין </w:t>
      </w:r>
      <w:bookmarkStart w:id="7011" w:name="_ETM_Q13_767960"/>
      <w:bookmarkEnd w:id="7011"/>
      <w:r>
        <w:rPr>
          <w:rtl/>
        </w:rPr>
        <w:t xml:space="preserve">היום </w:t>
      </w:r>
      <w:bookmarkStart w:id="7012" w:name="_ETM_Q13_768170"/>
      <w:bookmarkEnd w:id="7012"/>
      <w:r>
        <w:rPr>
          <w:rtl/>
        </w:rPr>
        <w:t>אל</w:t>
      </w:r>
      <w:bookmarkStart w:id="7013" w:name="_ETM_Q13_768290"/>
      <w:bookmarkEnd w:id="7013"/>
      <w:r>
        <w:rPr>
          <w:rFonts w:hint="cs"/>
          <w:rtl/>
        </w:rPr>
        <w:t>-</w:t>
      </w:r>
      <w:r>
        <w:rPr>
          <w:rtl/>
        </w:rPr>
        <w:t xml:space="preserve">ג'זירה </w:t>
      </w:r>
      <w:bookmarkStart w:id="7014" w:name="_ETM_Q13_768679"/>
      <w:bookmarkEnd w:id="7014"/>
      <w:r>
        <w:rPr>
          <w:rtl/>
        </w:rPr>
        <w:t>בישראל</w:t>
      </w:r>
      <w:r>
        <w:rPr>
          <w:rFonts w:hint="cs"/>
          <w:rtl/>
        </w:rPr>
        <w:t>.</w:t>
      </w:r>
      <w:r>
        <w:rPr>
          <w:rtl/>
        </w:rPr>
        <w:t xml:space="preserve"> </w:t>
      </w:r>
      <w:bookmarkStart w:id="7015" w:name="_ETM_Q13_769610"/>
      <w:bookmarkEnd w:id="7015"/>
      <w:r>
        <w:rPr>
          <w:rtl/>
        </w:rPr>
        <w:t xml:space="preserve">ערוץ </w:t>
      </w:r>
      <w:bookmarkStart w:id="7016" w:name="_ETM_Q13_769970"/>
      <w:bookmarkEnd w:id="7016"/>
      <w:r>
        <w:rPr>
          <w:rtl/>
        </w:rPr>
        <w:t>אל</w:t>
      </w:r>
      <w:r>
        <w:rPr>
          <w:rFonts w:hint="cs"/>
          <w:rtl/>
        </w:rPr>
        <w:t>-</w:t>
      </w:r>
      <w:r>
        <w:rPr>
          <w:rtl/>
        </w:rPr>
        <w:t xml:space="preserve">ג'זירה </w:t>
      </w:r>
      <w:bookmarkStart w:id="7017" w:name="_ETM_Q13_770480"/>
      <w:bookmarkEnd w:id="7017"/>
      <w:r>
        <w:rPr>
          <w:rtl/>
        </w:rPr>
        <w:t xml:space="preserve">לא </w:t>
      </w:r>
      <w:bookmarkStart w:id="7018" w:name="_ETM_Q13_770600"/>
      <w:bookmarkEnd w:id="7018"/>
      <w:r>
        <w:rPr>
          <w:rtl/>
        </w:rPr>
        <w:t xml:space="preserve">משדר </w:t>
      </w:r>
      <w:bookmarkStart w:id="7019" w:name="_ETM_Q13_771590"/>
      <w:bookmarkEnd w:id="7019"/>
      <w:r>
        <w:rPr>
          <w:rtl/>
        </w:rPr>
        <w:t xml:space="preserve">לא </w:t>
      </w:r>
      <w:bookmarkStart w:id="7020" w:name="_ETM_Q13_771830"/>
      <w:bookmarkEnd w:id="7020"/>
      <w:r>
        <w:rPr>
          <w:rFonts w:hint="cs"/>
          <w:rtl/>
        </w:rPr>
        <w:t>בהוט,</w:t>
      </w:r>
      <w:r>
        <w:rPr>
          <w:rtl/>
        </w:rPr>
        <w:t xml:space="preserve"> </w:t>
      </w:r>
      <w:bookmarkStart w:id="7021" w:name="_ETM_Q13_772309"/>
      <w:bookmarkEnd w:id="7021"/>
      <w:r>
        <w:rPr>
          <w:rtl/>
        </w:rPr>
        <w:t>ל</w:t>
      </w:r>
      <w:bookmarkStart w:id="7022" w:name="_ETM_Q13_772429"/>
      <w:bookmarkEnd w:id="7022"/>
      <w:r>
        <w:rPr>
          <w:rFonts w:hint="cs"/>
          <w:rtl/>
        </w:rPr>
        <w:t xml:space="preserve">א </w:t>
      </w:r>
      <w:r>
        <w:rPr>
          <w:rtl/>
        </w:rPr>
        <w:t>ביס</w:t>
      </w:r>
      <w:r>
        <w:rPr>
          <w:rFonts w:hint="cs"/>
          <w:rtl/>
        </w:rPr>
        <w:t>,</w:t>
      </w:r>
      <w:r>
        <w:rPr>
          <w:rtl/>
        </w:rPr>
        <w:t xml:space="preserve"> </w:t>
      </w:r>
      <w:bookmarkStart w:id="7023" w:name="_ETM_Q13_773250"/>
      <w:bookmarkStart w:id="7024" w:name="_ETM_Q13_773490"/>
      <w:bookmarkStart w:id="7025" w:name="_ETM_Q13_773580"/>
      <w:bookmarkEnd w:id="7023"/>
      <w:bookmarkEnd w:id="7024"/>
      <w:bookmarkEnd w:id="7025"/>
      <w:r>
        <w:rPr>
          <w:rFonts w:hint="cs"/>
          <w:rtl/>
        </w:rPr>
        <w:t>ו</w:t>
      </w:r>
      <w:r>
        <w:rPr>
          <w:rtl/>
        </w:rPr>
        <w:t xml:space="preserve">אתרי </w:t>
      </w:r>
      <w:bookmarkStart w:id="7026" w:name="_ETM_Q13_773849"/>
      <w:bookmarkEnd w:id="7026"/>
      <w:r>
        <w:rPr>
          <w:rtl/>
        </w:rPr>
        <w:t xml:space="preserve">האינטרנט </w:t>
      </w:r>
      <w:bookmarkStart w:id="7027" w:name="_ETM_Q13_774389"/>
      <w:bookmarkEnd w:id="7027"/>
      <w:r>
        <w:rPr>
          <w:rtl/>
        </w:rPr>
        <w:t xml:space="preserve">שלו </w:t>
      </w:r>
      <w:bookmarkStart w:id="7028" w:name="_ETM_Q13_774569"/>
      <w:bookmarkEnd w:id="7028"/>
      <w:r>
        <w:rPr>
          <w:rtl/>
        </w:rPr>
        <w:t xml:space="preserve">חסומים </w:t>
      </w:r>
      <w:bookmarkStart w:id="7029" w:name="_ETM_Q13_775080"/>
      <w:bookmarkEnd w:id="7029"/>
      <w:r>
        <w:rPr>
          <w:rtl/>
        </w:rPr>
        <w:t>בישראל</w:t>
      </w:r>
      <w:r>
        <w:rPr>
          <w:rFonts w:hint="cs"/>
          <w:rtl/>
        </w:rPr>
        <w:t>.</w:t>
      </w:r>
      <w:r>
        <w:rPr>
          <w:rtl/>
        </w:rPr>
        <w:t xml:space="preserve"> </w:t>
      </w:r>
      <w:bookmarkStart w:id="7030" w:name="_ETM_Q13_776069"/>
      <w:bookmarkEnd w:id="7030"/>
      <w:r>
        <w:rPr>
          <w:rtl/>
        </w:rPr>
        <w:t xml:space="preserve">החרמנו </w:t>
      </w:r>
      <w:bookmarkStart w:id="7031" w:name="_ETM_Q13_776550"/>
      <w:bookmarkEnd w:id="7031"/>
      <w:r>
        <w:rPr>
          <w:rtl/>
        </w:rPr>
        <w:t xml:space="preserve">את </w:t>
      </w:r>
      <w:bookmarkStart w:id="7032" w:name="_ETM_Q13_776669"/>
      <w:bookmarkEnd w:id="7032"/>
      <w:r>
        <w:rPr>
          <w:rtl/>
        </w:rPr>
        <w:t>הציוד</w:t>
      </w:r>
      <w:r>
        <w:rPr>
          <w:rFonts w:hint="cs"/>
          <w:rtl/>
        </w:rPr>
        <w:t>,</w:t>
      </w:r>
      <w:r>
        <w:rPr>
          <w:rtl/>
        </w:rPr>
        <w:t xml:space="preserve"> </w:t>
      </w:r>
      <w:bookmarkStart w:id="7033" w:name="_ETM_Q13_777179"/>
      <w:bookmarkEnd w:id="7033"/>
      <w:r>
        <w:rPr>
          <w:rtl/>
        </w:rPr>
        <w:t xml:space="preserve">סגרנו </w:t>
      </w:r>
      <w:bookmarkStart w:id="7034" w:name="_ETM_Q13_777629"/>
      <w:bookmarkEnd w:id="7034"/>
      <w:r>
        <w:rPr>
          <w:rtl/>
        </w:rPr>
        <w:t>משרדים</w:t>
      </w:r>
      <w:r>
        <w:rPr>
          <w:rFonts w:hint="cs"/>
          <w:rtl/>
        </w:rPr>
        <w:t>,</w:t>
      </w:r>
      <w:r>
        <w:rPr>
          <w:rtl/>
        </w:rPr>
        <w:t xml:space="preserve"> </w:t>
      </w:r>
      <w:bookmarkStart w:id="7035" w:name="_ETM_Q13_778740"/>
      <w:bookmarkEnd w:id="7035"/>
      <w:r>
        <w:rPr>
          <w:rtl/>
        </w:rPr>
        <w:t xml:space="preserve">ועוד </w:t>
      </w:r>
      <w:bookmarkStart w:id="7036" w:name="_ETM_Q13_779099"/>
      <w:bookmarkEnd w:id="7036"/>
      <w:r>
        <w:rPr>
          <w:rtl/>
        </w:rPr>
        <w:t xml:space="preserve">היד </w:t>
      </w:r>
      <w:bookmarkStart w:id="7037" w:name="_ETM_Q13_779340"/>
      <w:bookmarkEnd w:id="7037"/>
      <w:r>
        <w:rPr>
          <w:rtl/>
        </w:rPr>
        <w:t>נטויה</w:t>
      </w:r>
      <w:r>
        <w:rPr>
          <w:rFonts w:hint="cs"/>
          <w:rtl/>
        </w:rPr>
        <w:t>.</w:t>
      </w:r>
      <w:r>
        <w:rPr>
          <w:rtl/>
        </w:rPr>
        <w:t xml:space="preserve"> </w:t>
      </w:r>
      <w:bookmarkStart w:id="7038" w:name="_ETM_Q13_780819"/>
      <w:bookmarkEnd w:id="7038"/>
      <w:r>
        <w:rPr>
          <w:rtl/>
        </w:rPr>
        <w:t xml:space="preserve">יש </w:t>
      </w:r>
      <w:bookmarkStart w:id="7039" w:name="_ETM_Q13_781150"/>
      <w:bookmarkEnd w:id="7039"/>
      <w:r>
        <w:rPr>
          <w:rtl/>
        </w:rPr>
        <w:t xml:space="preserve">עדיין </w:t>
      </w:r>
      <w:bookmarkStart w:id="7040" w:name="_ETM_Q13_781509"/>
      <w:bookmarkEnd w:id="7040"/>
      <w:r>
        <w:rPr>
          <w:rtl/>
        </w:rPr>
        <w:t xml:space="preserve">כמה </w:t>
      </w:r>
      <w:r>
        <w:rPr>
          <w:rFonts w:hint="cs"/>
          <w:rtl/>
        </w:rPr>
        <w:t xml:space="preserve">דברים שאנחנו </w:t>
      </w:r>
      <w:bookmarkStart w:id="7041" w:name="_ETM_Q13_782433"/>
      <w:bookmarkEnd w:id="7041"/>
      <w:r>
        <w:rPr>
          <w:rFonts w:hint="cs"/>
          <w:rtl/>
        </w:rPr>
        <w:t xml:space="preserve">היינו רוצים לשפר, ואני בהידברות גם עם הייעוץ המשפטי במשרד והייעוץ המשפטי לממשלה כדי לנסות לסגור את הפרצה של </w:t>
      </w:r>
      <w:bookmarkStart w:id="7042" w:name="_ETM_Q13_791766"/>
      <w:bookmarkEnd w:id="7042"/>
      <w:r>
        <w:rPr>
          <w:rFonts w:hint="cs"/>
          <w:rtl/>
        </w:rPr>
        <w:t xml:space="preserve">אותו שידור חי שקיים </w:t>
      </w:r>
      <w:proofErr w:type="spellStart"/>
      <w:r>
        <w:rPr>
          <w:rFonts w:hint="cs"/>
          <w:rtl/>
        </w:rPr>
        <w:t>ביוטיוב</w:t>
      </w:r>
      <w:proofErr w:type="spellEnd"/>
      <w:r>
        <w:rPr>
          <w:rFonts w:hint="cs"/>
          <w:rtl/>
        </w:rPr>
        <w:t xml:space="preserve">, ואנחנו מקווים למצות את זה </w:t>
      </w:r>
      <w:bookmarkStart w:id="7043" w:name="_ETM_Q13_796454"/>
      <w:bookmarkEnd w:id="7043"/>
      <w:r>
        <w:rPr>
          <w:rFonts w:hint="cs"/>
          <w:rtl/>
        </w:rPr>
        <w:t>בשבועות הקרובים עד שהחוק יעבור.</w:t>
      </w:r>
    </w:p>
    <w:p w:rsidR="009F6A01" w:rsidRDefault="009F6A01" w:rsidP="007F21CB">
      <w:pPr>
        <w:rPr>
          <w:rtl/>
          <w:lang w:eastAsia="he-IL"/>
        </w:rPr>
      </w:pPr>
    </w:p>
    <w:p w:rsidR="009F6A01" w:rsidRDefault="009F6A01" w:rsidP="00215DD6">
      <w:pPr>
        <w:rPr>
          <w:rtl/>
          <w:lang w:eastAsia="he-IL"/>
        </w:rPr>
      </w:pPr>
      <w:bookmarkStart w:id="7044" w:name="TOR_Q14"/>
      <w:bookmarkStart w:id="7045" w:name="_ETM_Q14_180000"/>
      <w:bookmarkEnd w:id="7044"/>
      <w:bookmarkEnd w:id="7045"/>
      <w:r>
        <w:rPr>
          <w:rFonts w:hint="cs"/>
          <w:rtl/>
          <w:lang w:eastAsia="he-IL"/>
        </w:rPr>
        <w:t xml:space="preserve">עכשיו, החוק של חבר הכנסת קלנר מגיע במקביל לעבודה שאנחנו עושים במשרד </w:t>
      </w:r>
      <w:r w:rsidRPr="008746DA">
        <w:rPr>
          <w:rtl/>
          <w:lang w:eastAsia="he-IL"/>
        </w:rPr>
        <w:t>להארכת הוראת השעה</w:t>
      </w:r>
      <w:r>
        <w:rPr>
          <w:rFonts w:hint="cs"/>
          <w:rtl/>
          <w:lang w:eastAsia="he-IL"/>
        </w:rPr>
        <w:t>,</w:t>
      </w:r>
      <w:r w:rsidRPr="008746DA">
        <w:rPr>
          <w:rtl/>
          <w:lang w:eastAsia="he-IL"/>
        </w:rPr>
        <w:t xml:space="preserve"> שתגיע בקרוב</w:t>
      </w:r>
      <w:r>
        <w:rPr>
          <w:rFonts w:hint="cs"/>
          <w:rtl/>
          <w:lang w:eastAsia="he-IL"/>
        </w:rPr>
        <w:t>,</w:t>
      </w:r>
      <w:r w:rsidRPr="008746DA">
        <w:rPr>
          <w:rtl/>
          <w:lang w:eastAsia="he-IL"/>
        </w:rPr>
        <w:t xml:space="preserve"> אני מקווה</w:t>
      </w:r>
      <w:r>
        <w:rPr>
          <w:rFonts w:hint="cs"/>
          <w:rtl/>
          <w:lang w:eastAsia="he-IL"/>
        </w:rPr>
        <w:t>,</w:t>
      </w:r>
      <w:r w:rsidRPr="008746DA">
        <w:rPr>
          <w:rtl/>
          <w:lang w:eastAsia="he-IL"/>
        </w:rPr>
        <w:t xml:space="preserve"> כמו שאמרתי</w:t>
      </w:r>
      <w:r>
        <w:rPr>
          <w:rFonts w:hint="cs"/>
          <w:rtl/>
          <w:lang w:eastAsia="he-IL"/>
        </w:rPr>
        <w:t>,</w:t>
      </w:r>
      <w:r w:rsidRPr="008746DA">
        <w:rPr>
          <w:rtl/>
          <w:lang w:eastAsia="he-IL"/>
        </w:rPr>
        <w:t xml:space="preserve"> עם פתרון גם לפרצות האלו שנותרו</w:t>
      </w:r>
      <w:r>
        <w:rPr>
          <w:rFonts w:hint="cs"/>
          <w:rtl/>
          <w:lang w:eastAsia="he-IL"/>
        </w:rPr>
        <w:t xml:space="preserve"> –</w:t>
      </w:r>
      <w:r>
        <w:rPr>
          <w:rtl/>
          <w:lang w:eastAsia="he-IL"/>
        </w:rPr>
        <w:t xml:space="preserve"> </w:t>
      </w:r>
      <w:r w:rsidRPr="008746DA">
        <w:rPr>
          <w:rtl/>
          <w:lang w:eastAsia="he-IL"/>
        </w:rPr>
        <w:t>גילינו שיש כמה דברים שלא מושלמים בחוק שהעברנו</w:t>
      </w:r>
      <w:r>
        <w:rPr>
          <w:rFonts w:hint="cs"/>
          <w:rtl/>
          <w:lang w:eastAsia="he-IL"/>
        </w:rPr>
        <w:t>.</w:t>
      </w:r>
      <w:r w:rsidR="00215DD6">
        <w:rPr>
          <w:rFonts w:hint="cs"/>
          <w:rtl/>
          <w:lang w:eastAsia="he-IL"/>
        </w:rPr>
        <w:t xml:space="preserve"> </w:t>
      </w:r>
      <w:bookmarkStart w:id="7046" w:name="_ETM_Q14_219555"/>
      <w:bookmarkStart w:id="7047" w:name="_ETM_Q14_219682"/>
      <w:bookmarkStart w:id="7048" w:name="_ETM_Q14_219723"/>
      <w:bookmarkStart w:id="7049" w:name="_ETM_Q14_219803"/>
      <w:bookmarkEnd w:id="7046"/>
      <w:bookmarkEnd w:id="7047"/>
      <w:bookmarkEnd w:id="7048"/>
      <w:bookmarkEnd w:id="7049"/>
      <w:r w:rsidRPr="008746DA">
        <w:rPr>
          <w:rtl/>
          <w:lang w:eastAsia="he-IL"/>
        </w:rPr>
        <w:t xml:space="preserve">אז החוק של </w:t>
      </w:r>
      <w:r>
        <w:rPr>
          <w:rFonts w:hint="cs"/>
          <w:rtl/>
          <w:lang w:eastAsia="he-IL"/>
        </w:rPr>
        <w:t xml:space="preserve">קלנר </w:t>
      </w:r>
      <w:r w:rsidRPr="008746DA">
        <w:rPr>
          <w:rtl/>
          <w:lang w:eastAsia="he-IL"/>
        </w:rPr>
        <w:t>יעבור היום בקריאה טרומית</w:t>
      </w:r>
      <w:r>
        <w:rPr>
          <w:rFonts w:hint="cs"/>
          <w:rtl/>
          <w:lang w:eastAsia="he-IL"/>
        </w:rPr>
        <w:t>.</w:t>
      </w:r>
      <w:r w:rsidRPr="008746DA">
        <w:rPr>
          <w:rtl/>
          <w:lang w:eastAsia="he-IL"/>
        </w:rPr>
        <w:t xml:space="preserve"> במקביל אליו </w:t>
      </w:r>
      <w:r w:rsidR="00215DD6">
        <w:rPr>
          <w:rFonts w:hint="cs"/>
          <w:rtl/>
          <w:lang w:eastAsia="he-IL"/>
        </w:rPr>
        <w:t xml:space="preserve">עם </w:t>
      </w:r>
      <w:r>
        <w:rPr>
          <w:rFonts w:hint="cs"/>
          <w:rtl/>
          <w:lang w:eastAsia="he-IL"/>
        </w:rPr>
        <w:t>ה</w:t>
      </w:r>
      <w:r w:rsidRPr="008746DA">
        <w:rPr>
          <w:rtl/>
          <w:lang w:eastAsia="he-IL"/>
        </w:rPr>
        <w:t xml:space="preserve">עבודה </w:t>
      </w:r>
      <w:r>
        <w:rPr>
          <w:rFonts w:hint="cs"/>
          <w:rtl/>
          <w:lang w:eastAsia="he-IL"/>
        </w:rPr>
        <w:t>ה</w:t>
      </w:r>
      <w:r w:rsidRPr="008746DA">
        <w:rPr>
          <w:rtl/>
          <w:lang w:eastAsia="he-IL"/>
        </w:rPr>
        <w:t>ממשלתית של משרד התקשורת</w:t>
      </w:r>
      <w:r>
        <w:rPr>
          <w:rFonts w:hint="cs"/>
          <w:rtl/>
          <w:lang w:eastAsia="he-IL"/>
        </w:rPr>
        <w:t>,</w:t>
      </w:r>
      <w:r w:rsidRPr="008746DA">
        <w:rPr>
          <w:rtl/>
          <w:lang w:eastAsia="he-IL"/>
        </w:rPr>
        <w:t xml:space="preserve"> החוק הממשלתי </w:t>
      </w:r>
      <w:r>
        <w:rPr>
          <w:rFonts w:hint="cs"/>
          <w:rtl/>
          <w:lang w:eastAsia="he-IL"/>
        </w:rPr>
        <w:t>י</w:t>
      </w:r>
      <w:r w:rsidRPr="008746DA">
        <w:rPr>
          <w:rtl/>
          <w:lang w:eastAsia="he-IL"/>
        </w:rPr>
        <w:t>גיע גם כן</w:t>
      </w:r>
      <w:r>
        <w:rPr>
          <w:rFonts w:hint="cs"/>
          <w:rtl/>
          <w:lang w:eastAsia="he-IL"/>
        </w:rPr>
        <w:t>,</w:t>
      </w:r>
      <w:r w:rsidRPr="008746DA">
        <w:rPr>
          <w:rtl/>
          <w:lang w:eastAsia="he-IL"/>
        </w:rPr>
        <w:t xml:space="preserve"> ובלבד שאחד החוקים או שניהם יעברו בסופו של דבר ויאפשרו לנו להמשיך לסגור את ערוץ הטרור</w:t>
      </w:r>
      <w:r>
        <w:rPr>
          <w:rFonts w:hint="cs"/>
          <w:rtl/>
          <w:lang w:eastAsia="he-IL"/>
        </w:rPr>
        <w:t>,</w:t>
      </w:r>
      <w:r>
        <w:rPr>
          <w:rtl/>
          <w:lang w:eastAsia="he-IL"/>
        </w:rPr>
        <w:t xml:space="preserve"> לא לאפשר </w:t>
      </w:r>
      <w:r>
        <w:rPr>
          <w:rFonts w:hint="cs"/>
          <w:rtl/>
          <w:lang w:eastAsia="he-IL"/>
        </w:rPr>
        <w:t xml:space="preserve">את </w:t>
      </w:r>
      <w:r w:rsidRPr="008746DA">
        <w:rPr>
          <w:rtl/>
          <w:lang w:eastAsia="he-IL"/>
        </w:rPr>
        <w:t>שידורי ההסתה כאן במדינת ישראל</w:t>
      </w:r>
      <w:r>
        <w:rPr>
          <w:rFonts w:hint="cs"/>
          <w:rtl/>
          <w:lang w:eastAsia="he-IL"/>
        </w:rPr>
        <w:t>.</w:t>
      </w:r>
      <w:r w:rsidRPr="008746DA">
        <w:rPr>
          <w:rtl/>
          <w:lang w:eastAsia="he-IL"/>
        </w:rPr>
        <w:t xml:space="preserve"> אגב</w:t>
      </w:r>
      <w:r>
        <w:rPr>
          <w:rFonts w:hint="cs"/>
          <w:rtl/>
          <w:lang w:eastAsia="he-IL"/>
        </w:rPr>
        <w:t>,</w:t>
      </w:r>
      <w:r w:rsidRPr="008746DA">
        <w:rPr>
          <w:rtl/>
          <w:lang w:eastAsia="he-IL"/>
        </w:rPr>
        <w:t xml:space="preserve"> בוועדת שרים לחקיקה עמד</w:t>
      </w:r>
      <w:r>
        <w:rPr>
          <w:rFonts w:hint="cs"/>
          <w:rtl/>
          <w:lang w:eastAsia="he-IL"/>
        </w:rPr>
        <w:t>ו</w:t>
      </w:r>
      <w:r w:rsidRPr="008746DA">
        <w:rPr>
          <w:rtl/>
          <w:lang w:eastAsia="he-IL"/>
        </w:rPr>
        <w:t xml:space="preserve"> </w:t>
      </w:r>
      <w:r>
        <w:rPr>
          <w:rFonts w:hint="cs"/>
          <w:rtl/>
          <w:lang w:eastAsia="he-IL"/>
        </w:rPr>
        <w:t>מ</w:t>
      </w:r>
      <w:r w:rsidRPr="008746DA">
        <w:rPr>
          <w:rtl/>
          <w:lang w:eastAsia="he-IL"/>
        </w:rPr>
        <w:t xml:space="preserve">משרד המשפטים והתנגדו לחוק של </w:t>
      </w:r>
      <w:r>
        <w:rPr>
          <w:rFonts w:hint="cs"/>
          <w:rtl/>
          <w:lang w:eastAsia="he-IL"/>
        </w:rPr>
        <w:t xml:space="preserve">קלנר. </w:t>
      </w:r>
      <w:r w:rsidRPr="008746DA">
        <w:rPr>
          <w:rtl/>
          <w:lang w:eastAsia="he-IL"/>
        </w:rPr>
        <w:t>אמרו</w:t>
      </w:r>
      <w:r>
        <w:rPr>
          <w:rFonts w:hint="cs"/>
          <w:rtl/>
          <w:lang w:eastAsia="he-IL"/>
        </w:rPr>
        <w:t>,</w:t>
      </w:r>
      <w:r w:rsidRPr="008746DA">
        <w:rPr>
          <w:rtl/>
          <w:lang w:eastAsia="he-IL"/>
        </w:rPr>
        <w:t xml:space="preserve"> למה </w:t>
      </w:r>
      <w:r>
        <w:rPr>
          <w:rFonts w:hint="cs"/>
          <w:rtl/>
          <w:lang w:eastAsia="he-IL"/>
        </w:rPr>
        <w:t xml:space="preserve">קלנר </w:t>
      </w:r>
      <w:r w:rsidRPr="008746DA">
        <w:rPr>
          <w:rtl/>
          <w:lang w:eastAsia="he-IL"/>
        </w:rPr>
        <w:t>ה</w:t>
      </w:r>
      <w:r>
        <w:rPr>
          <w:rFonts w:hint="cs"/>
          <w:rtl/>
          <w:lang w:eastAsia="he-IL"/>
        </w:rPr>
        <w:t>ו</w:t>
      </w:r>
      <w:r w:rsidRPr="008746DA">
        <w:rPr>
          <w:rtl/>
          <w:lang w:eastAsia="he-IL"/>
        </w:rPr>
        <w:t>פך את זה להוראת קבע</w:t>
      </w:r>
      <w:r>
        <w:rPr>
          <w:rFonts w:hint="cs"/>
          <w:rtl/>
          <w:lang w:eastAsia="he-IL"/>
        </w:rPr>
        <w:t>?</w:t>
      </w:r>
      <w:r>
        <w:rPr>
          <w:rtl/>
          <w:lang w:eastAsia="he-IL"/>
        </w:rPr>
        <w:t xml:space="preserve"> למה ז</w:t>
      </w:r>
      <w:r>
        <w:rPr>
          <w:rFonts w:hint="cs"/>
          <w:rtl/>
          <w:lang w:eastAsia="he-IL"/>
        </w:rPr>
        <w:t>ו</w:t>
      </w:r>
      <w:r w:rsidRPr="008746DA">
        <w:rPr>
          <w:rtl/>
          <w:lang w:eastAsia="he-IL"/>
        </w:rPr>
        <w:t xml:space="preserve"> לא הוראת שעה</w:t>
      </w:r>
      <w:r>
        <w:rPr>
          <w:rFonts w:hint="cs"/>
          <w:rtl/>
          <w:lang w:eastAsia="he-IL"/>
        </w:rPr>
        <w:t>?</w:t>
      </w:r>
      <w:r w:rsidRPr="008746DA">
        <w:rPr>
          <w:rtl/>
          <w:lang w:eastAsia="he-IL"/>
        </w:rPr>
        <w:t xml:space="preserve"> צריך להמשיך בעוד כמה חודשים</w:t>
      </w:r>
      <w:r>
        <w:rPr>
          <w:rFonts w:hint="cs"/>
          <w:rtl/>
          <w:lang w:eastAsia="he-IL"/>
        </w:rPr>
        <w:t>.</w:t>
      </w:r>
      <w:bookmarkStart w:id="7050" w:name="_ETM_Q14_256267"/>
      <w:bookmarkStart w:id="7051" w:name="_ETM_Q14_256406"/>
      <w:bookmarkStart w:id="7052" w:name="_ETM_Q14_256428"/>
      <w:bookmarkStart w:id="7053" w:name="_ETM_Q14_256503"/>
      <w:bookmarkEnd w:id="7050"/>
      <w:bookmarkEnd w:id="7051"/>
      <w:bookmarkEnd w:id="7052"/>
      <w:bookmarkEnd w:id="7053"/>
      <w:r>
        <w:rPr>
          <w:rFonts w:hint="cs"/>
          <w:rtl/>
          <w:lang w:eastAsia="he-IL"/>
        </w:rPr>
        <w:t xml:space="preserve"> </w:t>
      </w:r>
      <w:r w:rsidRPr="008746DA">
        <w:rPr>
          <w:rtl/>
          <w:lang w:eastAsia="he-IL"/>
        </w:rPr>
        <w:t>אז שאלנו</w:t>
      </w:r>
      <w:r>
        <w:rPr>
          <w:rFonts w:hint="cs"/>
          <w:rtl/>
          <w:lang w:eastAsia="he-IL"/>
        </w:rPr>
        <w:t xml:space="preserve"> –</w:t>
      </w:r>
      <w:r w:rsidRPr="008746DA">
        <w:rPr>
          <w:rtl/>
          <w:lang w:eastAsia="he-IL"/>
        </w:rPr>
        <w:t xml:space="preserve"> גם אני וגם שר המשפטים</w:t>
      </w:r>
      <w:r>
        <w:rPr>
          <w:rFonts w:hint="cs"/>
          <w:rtl/>
          <w:lang w:eastAsia="he-IL"/>
        </w:rPr>
        <w:t>, יושב-ראש</w:t>
      </w:r>
      <w:r w:rsidRPr="008746DA">
        <w:rPr>
          <w:rtl/>
          <w:lang w:eastAsia="he-IL"/>
        </w:rPr>
        <w:t xml:space="preserve"> הו</w:t>
      </w:r>
      <w:r>
        <w:rPr>
          <w:rFonts w:hint="cs"/>
          <w:rtl/>
          <w:lang w:eastAsia="he-IL"/>
        </w:rPr>
        <w:t>ו</w:t>
      </w:r>
      <w:r w:rsidRPr="008746DA">
        <w:rPr>
          <w:rtl/>
          <w:lang w:eastAsia="he-IL"/>
        </w:rPr>
        <w:t>עדה</w:t>
      </w:r>
      <w:r>
        <w:rPr>
          <w:rFonts w:hint="cs"/>
          <w:rtl/>
          <w:lang w:eastAsia="he-IL"/>
        </w:rPr>
        <w:t>,</w:t>
      </w:r>
      <w:r w:rsidRPr="008746DA">
        <w:rPr>
          <w:rtl/>
          <w:lang w:eastAsia="he-IL"/>
        </w:rPr>
        <w:t xml:space="preserve"> שאל ואמר</w:t>
      </w:r>
      <w:r>
        <w:rPr>
          <w:rFonts w:hint="cs"/>
          <w:rtl/>
          <w:lang w:eastAsia="he-IL"/>
        </w:rPr>
        <w:t>,</w:t>
      </w:r>
      <w:r w:rsidRPr="008746DA">
        <w:rPr>
          <w:rtl/>
          <w:lang w:eastAsia="he-IL"/>
        </w:rPr>
        <w:t xml:space="preserve"> אם זה ערוץ טרור וערוץ שכל גורמי הביטחון נותנים חוות דעת פה</w:t>
      </w:r>
      <w:r>
        <w:rPr>
          <w:rFonts w:hint="cs"/>
          <w:rtl/>
          <w:lang w:eastAsia="he-IL"/>
        </w:rPr>
        <w:t xml:space="preserve"> </w:t>
      </w:r>
      <w:r w:rsidRPr="008746DA">
        <w:rPr>
          <w:rtl/>
          <w:lang w:eastAsia="he-IL"/>
        </w:rPr>
        <w:t xml:space="preserve">אחד שהוא מסכן ופוגע פגיעה ממשית </w:t>
      </w:r>
      <w:r>
        <w:rPr>
          <w:rFonts w:hint="cs"/>
          <w:rtl/>
          <w:lang w:eastAsia="he-IL"/>
        </w:rPr>
        <w:t>ב</w:t>
      </w:r>
      <w:r w:rsidRPr="008746DA">
        <w:rPr>
          <w:rtl/>
          <w:lang w:eastAsia="he-IL"/>
        </w:rPr>
        <w:t>ב</w:t>
      </w:r>
      <w:r>
        <w:rPr>
          <w:rFonts w:hint="cs"/>
          <w:rtl/>
          <w:lang w:eastAsia="he-IL"/>
        </w:rPr>
        <w:t>י</w:t>
      </w:r>
      <w:r w:rsidRPr="008746DA">
        <w:rPr>
          <w:rtl/>
          <w:lang w:eastAsia="he-IL"/>
        </w:rPr>
        <w:t>טחון המדינה</w:t>
      </w:r>
      <w:r>
        <w:rPr>
          <w:rFonts w:hint="cs"/>
          <w:rtl/>
          <w:lang w:eastAsia="he-IL"/>
        </w:rPr>
        <w:t xml:space="preserve"> –</w:t>
      </w:r>
      <w:r w:rsidRPr="008746DA">
        <w:rPr>
          <w:rtl/>
          <w:lang w:eastAsia="he-IL"/>
        </w:rPr>
        <w:t xml:space="preserve"> למה זה צריך להיות מוגבל בהוראת שעה רק לתקופת המלחמה</w:t>
      </w:r>
      <w:r>
        <w:rPr>
          <w:rFonts w:hint="cs"/>
          <w:rtl/>
          <w:lang w:eastAsia="he-IL"/>
        </w:rPr>
        <w:t>?</w:t>
      </w:r>
      <w:r w:rsidRPr="008746DA">
        <w:rPr>
          <w:rtl/>
          <w:lang w:eastAsia="he-IL"/>
        </w:rPr>
        <w:t xml:space="preserve"> מה</w:t>
      </w:r>
      <w:r>
        <w:rPr>
          <w:rFonts w:hint="cs"/>
          <w:rtl/>
          <w:lang w:eastAsia="he-IL"/>
        </w:rPr>
        <w:t>,</w:t>
      </w:r>
      <w:r w:rsidRPr="008746DA">
        <w:rPr>
          <w:rtl/>
          <w:lang w:eastAsia="he-IL"/>
        </w:rPr>
        <w:t xml:space="preserve"> כשאנחנו לא במלחמה</w:t>
      </w:r>
      <w:r>
        <w:rPr>
          <w:rFonts w:hint="cs"/>
          <w:rtl/>
          <w:lang w:eastAsia="he-IL"/>
        </w:rPr>
        <w:t>,</w:t>
      </w:r>
      <w:r w:rsidRPr="008746DA">
        <w:rPr>
          <w:rtl/>
          <w:lang w:eastAsia="he-IL"/>
        </w:rPr>
        <w:t xml:space="preserve"> אז אפשר לאפשר לפגוע פגיעה ממשית בביטחון המדינה</w:t>
      </w:r>
      <w:r>
        <w:rPr>
          <w:rFonts w:hint="cs"/>
          <w:rtl/>
          <w:lang w:eastAsia="he-IL"/>
        </w:rPr>
        <w:t>?</w:t>
      </w:r>
      <w:r w:rsidRPr="008746DA">
        <w:rPr>
          <w:rtl/>
          <w:lang w:eastAsia="he-IL"/>
        </w:rPr>
        <w:t xml:space="preserve"> כמובן שהשאלה הזאת נותרה ללא מענה</w:t>
      </w:r>
      <w:r>
        <w:rPr>
          <w:rFonts w:hint="cs"/>
          <w:rtl/>
          <w:lang w:eastAsia="he-IL"/>
        </w:rPr>
        <w:t>,</w:t>
      </w:r>
      <w:r w:rsidRPr="008746DA">
        <w:rPr>
          <w:rtl/>
          <w:lang w:eastAsia="he-IL"/>
        </w:rPr>
        <w:t xml:space="preserve"> ללא מענה ראוי</w:t>
      </w:r>
      <w:r>
        <w:rPr>
          <w:rFonts w:hint="cs"/>
          <w:rtl/>
          <w:lang w:eastAsia="he-IL"/>
        </w:rPr>
        <w:t>,</w:t>
      </w:r>
      <w:r w:rsidRPr="008746DA">
        <w:rPr>
          <w:rtl/>
          <w:lang w:eastAsia="he-IL"/>
        </w:rPr>
        <w:t xml:space="preserve"> ללא מענה אמיתי</w:t>
      </w:r>
      <w:r>
        <w:rPr>
          <w:rFonts w:hint="cs"/>
          <w:rtl/>
          <w:lang w:eastAsia="he-IL"/>
        </w:rPr>
        <w:t>.</w:t>
      </w:r>
    </w:p>
    <w:p w:rsidR="009F6A01" w:rsidRDefault="009F6A01" w:rsidP="007F21CB">
      <w:pPr>
        <w:rPr>
          <w:rtl/>
          <w:lang w:eastAsia="he-IL"/>
        </w:rPr>
      </w:pPr>
    </w:p>
    <w:p w:rsidR="009F6A01" w:rsidRDefault="009F6A01" w:rsidP="007F21CB">
      <w:pPr>
        <w:rPr>
          <w:rtl/>
          <w:lang w:eastAsia="he-IL"/>
        </w:rPr>
      </w:pPr>
      <w:r w:rsidRPr="008746DA">
        <w:rPr>
          <w:rtl/>
          <w:lang w:eastAsia="he-IL"/>
        </w:rPr>
        <w:t xml:space="preserve"> אבל בסוף </w:t>
      </w:r>
      <w:r>
        <w:rPr>
          <w:rFonts w:hint="cs"/>
          <w:rtl/>
          <w:lang w:eastAsia="he-IL"/>
        </w:rPr>
        <w:t>"</w:t>
      </w:r>
      <w:r w:rsidRPr="008746DA">
        <w:rPr>
          <w:rtl/>
          <w:lang w:eastAsia="he-IL"/>
        </w:rPr>
        <w:t xml:space="preserve">מיני </w:t>
      </w:r>
      <w:r>
        <w:rPr>
          <w:rFonts w:hint="cs"/>
          <w:rtl/>
          <w:lang w:eastAsia="he-IL"/>
        </w:rPr>
        <w:t xml:space="preserve">ומינך תסתיים </w:t>
      </w:r>
      <w:proofErr w:type="spellStart"/>
      <w:r>
        <w:rPr>
          <w:rFonts w:hint="cs"/>
          <w:rtl/>
          <w:lang w:eastAsia="he-IL"/>
        </w:rPr>
        <w:t>שמעתתא</w:t>
      </w:r>
      <w:proofErr w:type="spellEnd"/>
      <w:r>
        <w:rPr>
          <w:rFonts w:hint="cs"/>
          <w:rtl/>
          <w:lang w:eastAsia="he-IL"/>
        </w:rPr>
        <w:t xml:space="preserve">" </w:t>
      </w:r>
      <w:r>
        <w:rPr>
          <w:rtl/>
          <w:lang w:eastAsia="he-IL"/>
        </w:rPr>
        <w:t>–</w:t>
      </w:r>
      <w:r>
        <w:rPr>
          <w:rFonts w:hint="cs"/>
          <w:rtl/>
          <w:lang w:eastAsia="he-IL"/>
        </w:rPr>
        <w:t xml:space="preserve"> או דרך החוק של </w:t>
      </w:r>
      <w:r w:rsidRPr="008746DA">
        <w:rPr>
          <w:rtl/>
          <w:lang w:eastAsia="he-IL"/>
        </w:rPr>
        <w:t xml:space="preserve">חבר הכנסת </w:t>
      </w:r>
      <w:r>
        <w:rPr>
          <w:rFonts w:hint="cs"/>
          <w:rtl/>
          <w:lang w:eastAsia="he-IL"/>
        </w:rPr>
        <w:t xml:space="preserve">קלנר, </w:t>
      </w:r>
      <w:r w:rsidRPr="008746DA">
        <w:rPr>
          <w:rtl/>
          <w:lang w:eastAsia="he-IL"/>
        </w:rPr>
        <w:t xml:space="preserve">שמאפשר </w:t>
      </w:r>
      <w:r>
        <w:rPr>
          <w:rFonts w:hint="cs"/>
          <w:rtl/>
          <w:lang w:eastAsia="he-IL"/>
        </w:rPr>
        <w:t>ע</w:t>
      </w:r>
      <w:r w:rsidRPr="008746DA">
        <w:rPr>
          <w:rtl/>
          <w:lang w:eastAsia="he-IL"/>
        </w:rPr>
        <w:t>וד כלים לחסום את ההסתה ואת הטרור</w:t>
      </w:r>
      <w:r>
        <w:rPr>
          <w:rFonts w:hint="cs"/>
          <w:rtl/>
          <w:lang w:eastAsia="he-IL"/>
        </w:rPr>
        <w:t>,</w:t>
      </w:r>
      <w:r w:rsidRPr="008746DA">
        <w:rPr>
          <w:rtl/>
          <w:lang w:eastAsia="he-IL"/>
        </w:rPr>
        <w:t xml:space="preserve"> או דרך החקיקה הממשלתית</w:t>
      </w:r>
      <w:r>
        <w:rPr>
          <w:rFonts w:hint="cs"/>
          <w:rtl/>
          <w:lang w:eastAsia="he-IL"/>
        </w:rPr>
        <w:t>,</w:t>
      </w:r>
      <w:r w:rsidRPr="008746DA">
        <w:rPr>
          <w:rtl/>
          <w:lang w:eastAsia="he-IL"/>
        </w:rPr>
        <w:t xml:space="preserve"> שתאריך את הוראת השעה בעוד כמה חודשים</w:t>
      </w:r>
      <w:r>
        <w:rPr>
          <w:rFonts w:hint="cs"/>
          <w:rtl/>
          <w:lang w:eastAsia="he-IL"/>
        </w:rPr>
        <w:t xml:space="preserve">, </w:t>
      </w:r>
      <w:bookmarkStart w:id="7054" w:name="_ETM_Q14_310670"/>
      <w:bookmarkEnd w:id="7054"/>
      <w:r>
        <w:rPr>
          <w:rFonts w:hint="cs"/>
          <w:rtl/>
          <w:lang w:eastAsia="he-IL"/>
        </w:rPr>
        <w:t>ארבעה-חמישה</w:t>
      </w:r>
      <w:r w:rsidRPr="008746DA">
        <w:rPr>
          <w:rtl/>
          <w:lang w:eastAsia="he-IL"/>
        </w:rPr>
        <w:t xml:space="preserve"> חודשים</w:t>
      </w:r>
      <w:r>
        <w:rPr>
          <w:rFonts w:hint="cs"/>
          <w:rtl/>
          <w:lang w:eastAsia="he-IL"/>
        </w:rPr>
        <w:t>,</w:t>
      </w:r>
      <w:r w:rsidRPr="008746DA">
        <w:rPr>
          <w:rtl/>
          <w:lang w:eastAsia="he-IL"/>
        </w:rPr>
        <w:t xml:space="preserve"> </w:t>
      </w:r>
      <w:r>
        <w:rPr>
          <w:rFonts w:hint="cs"/>
          <w:rtl/>
          <w:lang w:eastAsia="he-IL"/>
        </w:rPr>
        <w:t>ו</w:t>
      </w:r>
      <w:r w:rsidRPr="008746DA">
        <w:rPr>
          <w:rtl/>
          <w:lang w:eastAsia="he-IL"/>
        </w:rPr>
        <w:t xml:space="preserve">תנסה </w:t>
      </w:r>
      <w:r>
        <w:rPr>
          <w:rFonts w:hint="cs"/>
          <w:rtl/>
          <w:lang w:eastAsia="he-IL"/>
        </w:rPr>
        <w:t>ל</w:t>
      </w:r>
      <w:r w:rsidRPr="008746DA">
        <w:rPr>
          <w:rtl/>
          <w:lang w:eastAsia="he-IL"/>
        </w:rPr>
        <w:t>סתום את הפרצות</w:t>
      </w:r>
      <w:r>
        <w:rPr>
          <w:rFonts w:hint="cs"/>
          <w:rtl/>
          <w:lang w:eastAsia="he-IL"/>
        </w:rPr>
        <w:t>,</w:t>
      </w:r>
      <w:r w:rsidRPr="008746DA">
        <w:rPr>
          <w:rtl/>
          <w:lang w:eastAsia="he-IL"/>
        </w:rPr>
        <w:t xml:space="preserve"> ואולי בסופו של דבר כן נגיע </w:t>
      </w:r>
      <w:r>
        <w:rPr>
          <w:rFonts w:hint="cs"/>
          <w:rtl/>
          <w:lang w:eastAsia="he-IL"/>
        </w:rPr>
        <w:t xml:space="preserve">בוועדה </w:t>
      </w:r>
      <w:r w:rsidRPr="008746DA">
        <w:rPr>
          <w:rtl/>
          <w:lang w:eastAsia="he-IL"/>
        </w:rPr>
        <w:t>להסכמות להגיע לחוק יותר מחודד</w:t>
      </w:r>
      <w:r>
        <w:rPr>
          <w:rFonts w:hint="cs"/>
          <w:rtl/>
          <w:lang w:eastAsia="he-IL"/>
        </w:rPr>
        <w:t>,</w:t>
      </w:r>
      <w:r w:rsidRPr="008746DA">
        <w:rPr>
          <w:rtl/>
          <w:lang w:eastAsia="he-IL"/>
        </w:rPr>
        <w:t xml:space="preserve"> יותר בהיר</w:t>
      </w:r>
      <w:r>
        <w:rPr>
          <w:rFonts w:hint="cs"/>
          <w:rtl/>
          <w:lang w:eastAsia="he-IL"/>
        </w:rPr>
        <w:t>,</w:t>
      </w:r>
      <w:r w:rsidRPr="008746DA">
        <w:rPr>
          <w:rtl/>
          <w:lang w:eastAsia="he-IL"/>
        </w:rPr>
        <w:t xml:space="preserve"> וכזה שבאמת יאפשר לנו לחסום את אויבינו</w:t>
      </w:r>
      <w:r>
        <w:rPr>
          <w:rFonts w:hint="cs"/>
          <w:rtl/>
          <w:lang w:eastAsia="he-IL"/>
        </w:rPr>
        <w:t>,</w:t>
      </w:r>
      <w:r w:rsidRPr="008746DA">
        <w:rPr>
          <w:rtl/>
          <w:lang w:eastAsia="he-IL"/>
        </w:rPr>
        <w:t xml:space="preserve"> שמבקשים להשמיד אותנו</w:t>
      </w:r>
      <w:r w:rsidR="00215DD6">
        <w:rPr>
          <w:rFonts w:hint="cs"/>
          <w:rtl/>
          <w:lang w:eastAsia="he-IL"/>
        </w:rPr>
        <w:t>,</w:t>
      </w:r>
      <w:r w:rsidRPr="008746DA">
        <w:rPr>
          <w:rtl/>
          <w:lang w:eastAsia="he-IL"/>
        </w:rPr>
        <w:t xml:space="preserve"> מלבצע את </w:t>
      </w:r>
      <w:r>
        <w:rPr>
          <w:rFonts w:hint="cs"/>
          <w:rtl/>
          <w:lang w:eastAsia="he-IL"/>
        </w:rPr>
        <w:t xml:space="preserve">זממם כאן </w:t>
      </w:r>
      <w:r w:rsidRPr="008746DA">
        <w:rPr>
          <w:rtl/>
          <w:lang w:eastAsia="he-IL"/>
        </w:rPr>
        <w:t>ברשות</w:t>
      </w:r>
      <w:r>
        <w:rPr>
          <w:rFonts w:hint="cs"/>
          <w:rtl/>
          <w:lang w:eastAsia="he-IL"/>
        </w:rPr>
        <w:t>,</w:t>
      </w:r>
      <w:r w:rsidRPr="008746DA">
        <w:rPr>
          <w:rtl/>
          <w:lang w:eastAsia="he-IL"/>
        </w:rPr>
        <w:t xml:space="preserve"> בתוך הפלטפורמות הישראליות</w:t>
      </w:r>
      <w:r>
        <w:rPr>
          <w:rFonts w:hint="cs"/>
          <w:rtl/>
          <w:lang w:eastAsia="he-IL"/>
        </w:rPr>
        <w:t>,</w:t>
      </w:r>
      <w:r w:rsidRPr="008746DA">
        <w:rPr>
          <w:rtl/>
          <w:lang w:eastAsia="he-IL"/>
        </w:rPr>
        <w:t xml:space="preserve"> עם רישיונות ישראליים</w:t>
      </w:r>
      <w:r>
        <w:rPr>
          <w:rFonts w:hint="cs"/>
          <w:rtl/>
          <w:lang w:eastAsia="he-IL"/>
        </w:rPr>
        <w:t>,</w:t>
      </w:r>
      <w:r w:rsidRPr="008746DA">
        <w:rPr>
          <w:rtl/>
          <w:lang w:eastAsia="he-IL"/>
        </w:rPr>
        <w:t xml:space="preserve"> בתוך מדינת ישראל</w:t>
      </w:r>
      <w:r>
        <w:rPr>
          <w:rFonts w:hint="cs"/>
          <w:rtl/>
          <w:lang w:eastAsia="he-IL"/>
        </w:rPr>
        <w:t>.</w:t>
      </w:r>
      <w:r w:rsidRPr="008746DA">
        <w:rPr>
          <w:rtl/>
          <w:lang w:eastAsia="he-IL"/>
        </w:rPr>
        <w:t xml:space="preserve"> </w:t>
      </w:r>
    </w:p>
    <w:p w:rsidR="009F6A01" w:rsidRDefault="009F6A01" w:rsidP="007F21CB">
      <w:pPr>
        <w:rPr>
          <w:rtl/>
          <w:lang w:eastAsia="he-IL"/>
        </w:rPr>
      </w:pPr>
      <w:bookmarkStart w:id="7055" w:name="_ETM_Q14_337849"/>
      <w:bookmarkStart w:id="7056" w:name="_ETM_Q14_337926"/>
      <w:bookmarkEnd w:id="7055"/>
      <w:bookmarkEnd w:id="7056"/>
    </w:p>
    <w:p w:rsidR="009F6A01" w:rsidRDefault="009F6A01" w:rsidP="007F21CB">
      <w:pPr>
        <w:rPr>
          <w:rtl/>
          <w:lang w:eastAsia="he-IL"/>
        </w:rPr>
      </w:pPr>
      <w:bookmarkStart w:id="7057" w:name="_ETM_Q14_337977"/>
      <w:bookmarkStart w:id="7058" w:name="_ETM_Q14_338024"/>
      <w:bookmarkEnd w:id="7057"/>
      <w:bookmarkEnd w:id="7058"/>
      <w:r w:rsidRPr="008746DA">
        <w:rPr>
          <w:rtl/>
          <w:lang w:eastAsia="he-IL"/>
        </w:rPr>
        <w:t>אנחנו לא מאפשרים את זה</w:t>
      </w:r>
      <w:r>
        <w:rPr>
          <w:rFonts w:hint="cs"/>
          <w:rtl/>
          <w:lang w:eastAsia="he-IL"/>
        </w:rPr>
        <w:t>,</w:t>
      </w:r>
      <w:r w:rsidRPr="008746DA">
        <w:rPr>
          <w:rtl/>
          <w:lang w:eastAsia="he-IL"/>
        </w:rPr>
        <w:t xml:space="preserve"> לא נאפשר את זה</w:t>
      </w:r>
      <w:r>
        <w:rPr>
          <w:rFonts w:hint="cs"/>
          <w:rtl/>
          <w:lang w:eastAsia="he-IL"/>
        </w:rPr>
        <w:t>,</w:t>
      </w:r>
      <w:r w:rsidRPr="008746DA">
        <w:rPr>
          <w:rtl/>
          <w:lang w:eastAsia="he-IL"/>
        </w:rPr>
        <w:t xml:space="preserve"> אבל כמו שאתם יודעים</w:t>
      </w:r>
      <w:r>
        <w:rPr>
          <w:rFonts w:hint="cs"/>
          <w:rtl/>
          <w:lang w:eastAsia="he-IL"/>
        </w:rPr>
        <w:t>,</w:t>
      </w:r>
      <w:r w:rsidRPr="008746DA">
        <w:rPr>
          <w:rtl/>
          <w:lang w:eastAsia="he-IL"/>
        </w:rPr>
        <w:t xml:space="preserve"> תמיד יש עניינים משפטיים כהררים התלויים ב</w:t>
      </w:r>
      <w:r>
        <w:rPr>
          <w:rFonts w:hint="cs"/>
          <w:rtl/>
          <w:lang w:eastAsia="he-IL"/>
        </w:rPr>
        <w:t>ש</w:t>
      </w:r>
      <w:r w:rsidRPr="008746DA">
        <w:rPr>
          <w:rtl/>
          <w:lang w:eastAsia="he-IL"/>
        </w:rPr>
        <w:t>ערה</w:t>
      </w:r>
      <w:r>
        <w:rPr>
          <w:rFonts w:hint="cs"/>
          <w:rtl/>
          <w:lang w:eastAsia="he-IL"/>
        </w:rPr>
        <w:t>, שערה</w:t>
      </w:r>
      <w:r>
        <w:rPr>
          <w:rtl/>
          <w:lang w:eastAsia="he-IL"/>
        </w:rPr>
        <w:t xml:space="preserve"> שאפילו אי</w:t>
      </w:r>
      <w:r>
        <w:rPr>
          <w:rFonts w:hint="cs"/>
          <w:rtl/>
          <w:lang w:eastAsia="he-IL"/>
        </w:rPr>
        <w:t>-</w:t>
      </w:r>
      <w:r w:rsidRPr="008746DA">
        <w:rPr>
          <w:rtl/>
          <w:lang w:eastAsia="he-IL"/>
        </w:rPr>
        <w:t>אפשר לראות</w:t>
      </w:r>
      <w:r>
        <w:rPr>
          <w:rFonts w:hint="cs"/>
          <w:rtl/>
          <w:lang w:eastAsia="he-IL"/>
        </w:rPr>
        <w:t xml:space="preserve"> –</w:t>
      </w:r>
      <w:r w:rsidRPr="008746DA">
        <w:rPr>
          <w:rtl/>
          <w:lang w:eastAsia="he-IL"/>
        </w:rPr>
        <w:t xml:space="preserve"> חופש ביטוי לאויבים שלנו</w:t>
      </w:r>
      <w:r>
        <w:rPr>
          <w:rFonts w:hint="cs"/>
          <w:rtl/>
          <w:lang w:eastAsia="he-IL"/>
        </w:rPr>
        <w:t>,</w:t>
      </w:r>
      <w:r w:rsidRPr="008746DA">
        <w:rPr>
          <w:rtl/>
          <w:lang w:eastAsia="he-IL"/>
        </w:rPr>
        <w:t xml:space="preserve"> זאת השערה שעליה כל ה</w:t>
      </w:r>
      <w:r>
        <w:rPr>
          <w:rFonts w:hint="cs"/>
          <w:rtl/>
          <w:lang w:eastAsia="he-IL"/>
        </w:rPr>
        <w:t>ה</w:t>
      </w:r>
      <w:r w:rsidRPr="008746DA">
        <w:rPr>
          <w:rtl/>
          <w:lang w:eastAsia="he-IL"/>
        </w:rPr>
        <w:t>ר</w:t>
      </w:r>
      <w:r>
        <w:rPr>
          <w:rFonts w:hint="cs"/>
          <w:rtl/>
          <w:lang w:eastAsia="he-IL"/>
        </w:rPr>
        <w:t>ר</w:t>
      </w:r>
      <w:r w:rsidRPr="008746DA">
        <w:rPr>
          <w:rtl/>
          <w:lang w:eastAsia="he-IL"/>
        </w:rPr>
        <w:t>ים המשפט</w:t>
      </w:r>
      <w:r>
        <w:rPr>
          <w:rFonts w:hint="cs"/>
          <w:rtl/>
          <w:lang w:eastAsia="he-IL"/>
        </w:rPr>
        <w:t>י</w:t>
      </w:r>
      <w:r w:rsidRPr="008746DA">
        <w:rPr>
          <w:rtl/>
          <w:lang w:eastAsia="he-IL"/>
        </w:rPr>
        <w:t xml:space="preserve">ים האלה </w:t>
      </w:r>
      <w:r>
        <w:rPr>
          <w:rFonts w:hint="cs"/>
          <w:rtl/>
          <w:lang w:eastAsia="he-IL"/>
        </w:rPr>
        <w:t>תלויים.</w:t>
      </w:r>
      <w:bookmarkStart w:id="7059" w:name="_ETM_Q14_356174"/>
      <w:bookmarkEnd w:id="7059"/>
    </w:p>
    <w:p w:rsidR="009F6A01" w:rsidRDefault="009F6A01" w:rsidP="007F21CB">
      <w:pPr>
        <w:rPr>
          <w:rtl/>
          <w:lang w:eastAsia="he-IL"/>
        </w:rPr>
      </w:pPr>
      <w:bookmarkStart w:id="7060" w:name="_ETM_Q14_356263"/>
      <w:bookmarkEnd w:id="7060"/>
    </w:p>
    <w:p w:rsidR="009F6A01" w:rsidRDefault="009F6A01" w:rsidP="007F21CB">
      <w:pPr>
        <w:pStyle w:val="af7"/>
        <w:keepNext/>
        <w:rPr>
          <w:rtl/>
        </w:rPr>
      </w:pPr>
      <w:bookmarkStart w:id="7061" w:name="ET_yor_6599_36"/>
      <w:r w:rsidRPr="0089672F">
        <w:rPr>
          <w:rStyle w:val="TagStyle"/>
          <w:rtl/>
        </w:rPr>
        <w:t xml:space="preserve"> &lt;&lt; יור &gt;&gt; </w:t>
      </w:r>
      <w:r>
        <w:rPr>
          <w:rtl/>
        </w:rPr>
        <w:t>היו"ר משה רוט:</w:t>
      </w:r>
      <w:r w:rsidRPr="0089672F">
        <w:rPr>
          <w:rStyle w:val="TagStyle"/>
          <w:rtl/>
        </w:rPr>
        <w:t xml:space="preserve"> &lt;&lt; יור &gt;&gt;</w:t>
      </w:r>
      <w:r>
        <w:rPr>
          <w:rtl/>
        </w:rPr>
        <w:t xml:space="preserve">   </w:t>
      </w:r>
      <w:bookmarkEnd w:id="7061"/>
    </w:p>
    <w:p w:rsidR="009F6A01" w:rsidRDefault="009F6A01" w:rsidP="00A6642C">
      <w:pPr>
        <w:rPr>
          <w:rtl/>
          <w:lang w:eastAsia="he-IL"/>
        </w:rPr>
      </w:pPr>
    </w:p>
    <w:p w:rsidR="009F6A01" w:rsidRDefault="009F6A01" w:rsidP="007F21CB">
      <w:pPr>
        <w:rPr>
          <w:rtl/>
          <w:lang w:eastAsia="he-IL"/>
        </w:rPr>
      </w:pPr>
      <w:bookmarkStart w:id="7062" w:name="_ETM_Q14_361221"/>
      <w:bookmarkStart w:id="7063" w:name="_ETM_Q14_356291"/>
      <w:bookmarkStart w:id="7064" w:name="_ETM_Q14_356347"/>
      <w:bookmarkEnd w:id="7062"/>
      <w:bookmarkEnd w:id="7063"/>
      <w:bookmarkEnd w:id="7064"/>
      <w:r>
        <w:rPr>
          <w:rFonts w:hint="cs"/>
          <w:rtl/>
          <w:lang w:eastAsia="he-IL"/>
        </w:rPr>
        <w:t>ב</w:t>
      </w:r>
      <w:r w:rsidRPr="008746DA">
        <w:rPr>
          <w:rtl/>
          <w:lang w:eastAsia="he-IL"/>
        </w:rPr>
        <w:t xml:space="preserve">מקרה הזה תלוי </w:t>
      </w:r>
      <w:r>
        <w:rPr>
          <w:rFonts w:hint="cs"/>
          <w:rtl/>
          <w:lang w:eastAsia="he-IL"/>
        </w:rPr>
        <w:t>ב</w:t>
      </w:r>
      <w:r w:rsidRPr="008746DA">
        <w:rPr>
          <w:rtl/>
          <w:lang w:eastAsia="he-IL"/>
        </w:rPr>
        <w:t>חוט</w:t>
      </w:r>
      <w:r>
        <w:rPr>
          <w:rFonts w:hint="cs"/>
          <w:rtl/>
          <w:lang w:eastAsia="he-IL"/>
        </w:rPr>
        <w:t>, חוט</w:t>
      </w:r>
      <w:r w:rsidRPr="008746DA">
        <w:rPr>
          <w:rtl/>
          <w:lang w:eastAsia="he-IL"/>
        </w:rPr>
        <w:t xml:space="preserve"> חשמלי או </w:t>
      </w:r>
      <w:r>
        <w:rPr>
          <w:rFonts w:hint="cs"/>
          <w:rtl/>
          <w:lang w:eastAsia="he-IL"/>
        </w:rPr>
        <w:t xml:space="preserve">בלי חוט או </w:t>
      </w:r>
      <w:bookmarkStart w:id="7065" w:name="_ETM_Q14_358285"/>
      <w:bookmarkEnd w:id="7065"/>
      <w:r>
        <w:rPr>
          <w:rFonts w:hint="cs"/>
          <w:rtl/>
          <w:lang w:eastAsia="he-IL"/>
        </w:rPr>
        <w:t>אלחוט.</w:t>
      </w:r>
      <w:bookmarkStart w:id="7066" w:name="_ETM_Q14_360941"/>
      <w:bookmarkEnd w:id="7066"/>
    </w:p>
    <w:p w:rsidR="009F6A01" w:rsidRDefault="009F6A01" w:rsidP="007F21CB">
      <w:pPr>
        <w:rPr>
          <w:rtl/>
          <w:lang w:eastAsia="he-IL"/>
        </w:rPr>
      </w:pPr>
      <w:bookmarkStart w:id="7067" w:name="_ETM_Q14_361011"/>
      <w:bookmarkEnd w:id="7067"/>
    </w:p>
    <w:p w:rsidR="009F6A01" w:rsidRDefault="009F6A01" w:rsidP="007F21CB">
      <w:pPr>
        <w:pStyle w:val="-"/>
        <w:keepNext/>
        <w:rPr>
          <w:rtl/>
        </w:rPr>
      </w:pPr>
      <w:bookmarkStart w:id="7068" w:name="ET_speakercontinue_6461_5"/>
      <w:r w:rsidRPr="00073A51">
        <w:rPr>
          <w:rStyle w:val="TagStyle"/>
          <w:rtl/>
        </w:rPr>
        <w:t xml:space="preserve"> &lt;&lt; דובר_המשך &gt;&gt; </w:t>
      </w:r>
      <w:r>
        <w:rPr>
          <w:rtl/>
        </w:rPr>
        <w:t>שר התקשורת שלמה קרעי:</w:t>
      </w:r>
      <w:r w:rsidRPr="00073A51">
        <w:rPr>
          <w:rStyle w:val="TagStyle"/>
          <w:rtl/>
        </w:rPr>
        <w:t xml:space="preserve"> &lt;&lt; דובר_המשך &gt;&gt;</w:t>
      </w:r>
      <w:r>
        <w:rPr>
          <w:rtl/>
        </w:rPr>
        <w:t xml:space="preserve">   </w:t>
      </w:r>
      <w:bookmarkEnd w:id="7068"/>
    </w:p>
    <w:p w:rsidR="009F6A01" w:rsidRDefault="009F6A01" w:rsidP="00A6642C">
      <w:pPr>
        <w:rPr>
          <w:rtl/>
          <w:lang w:eastAsia="he-IL"/>
        </w:rPr>
      </w:pPr>
    </w:p>
    <w:p w:rsidR="009F6A01" w:rsidRDefault="009F6A01" w:rsidP="007F21CB">
      <w:pPr>
        <w:rPr>
          <w:rtl/>
          <w:lang w:eastAsia="he-IL"/>
        </w:rPr>
      </w:pPr>
      <w:r>
        <w:rPr>
          <w:rFonts w:hint="cs"/>
          <w:rtl/>
          <w:lang w:eastAsia="he-IL"/>
        </w:rPr>
        <w:t>כן, תלוי בסיב.</w:t>
      </w:r>
    </w:p>
    <w:p w:rsidR="009F6A01" w:rsidRPr="0089672F" w:rsidRDefault="009F6A01" w:rsidP="007F21CB">
      <w:pPr>
        <w:rPr>
          <w:rtl/>
          <w:lang w:eastAsia="he-IL"/>
        </w:rPr>
      </w:pPr>
      <w:bookmarkStart w:id="7069" w:name="_ETM_Q14_366285"/>
      <w:bookmarkStart w:id="7070" w:name="_ETM_Q14_366396"/>
      <w:bookmarkEnd w:id="7069"/>
      <w:bookmarkEnd w:id="7070"/>
    </w:p>
    <w:p w:rsidR="009F6A01" w:rsidRDefault="009F6A01" w:rsidP="007F21CB">
      <w:pPr>
        <w:rPr>
          <w:rtl/>
          <w:lang w:eastAsia="he-IL"/>
        </w:rPr>
      </w:pPr>
      <w:r>
        <w:rPr>
          <w:rFonts w:hint="cs"/>
          <w:rtl/>
          <w:lang w:eastAsia="he-IL"/>
        </w:rPr>
        <w:t xml:space="preserve">אז לגבי החוק של </w:t>
      </w:r>
      <w:r w:rsidRPr="0089672F">
        <w:rPr>
          <w:rtl/>
          <w:lang w:eastAsia="he-IL"/>
        </w:rPr>
        <w:t>חבר הכנסת קלנר</w:t>
      </w:r>
      <w:r>
        <w:rPr>
          <w:rFonts w:hint="cs"/>
          <w:rtl/>
          <w:lang w:eastAsia="he-IL"/>
        </w:rPr>
        <w:t>,</w:t>
      </w:r>
      <w:r w:rsidRPr="0089672F">
        <w:rPr>
          <w:rtl/>
          <w:lang w:eastAsia="he-IL"/>
        </w:rPr>
        <w:t xml:space="preserve"> ועדת השרים החליטה לתמוך</w:t>
      </w:r>
      <w:r>
        <w:rPr>
          <w:rFonts w:hint="cs"/>
          <w:rtl/>
          <w:lang w:eastAsia="he-IL"/>
        </w:rPr>
        <w:t>.</w:t>
      </w:r>
      <w:r w:rsidRPr="0089672F">
        <w:rPr>
          <w:rtl/>
          <w:lang w:eastAsia="he-IL"/>
        </w:rPr>
        <w:t xml:space="preserve"> ואני מבקש מכל מי שביטחון מדינת ישראל חשוב לו</w:t>
      </w:r>
      <w:r>
        <w:rPr>
          <w:rFonts w:hint="cs"/>
          <w:rtl/>
          <w:lang w:eastAsia="he-IL"/>
        </w:rPr>
        <w:t>,</w:t>
      </w:r>
      <w:r w:rsidRPr="0089672F">
        <w:rPr>
          <w:rtl/>
          <w:lang w:eastAsia="he-IL"/>
        </w:rPr>
        <w:t xml:space="preserve"> מכל מי שלוחמינו הגיבורים שנמצאים בשדה הקרב חשובים לו</w:t>
      </w:r>
      <w:r>
        <w:rPr>
          <w:rFonts w:hint="cs"/>
          <w:rtl/>
          <w:lang w:eastAsia="he-IL"/>
        </w:rPr>
        <w:t>,</w:t>
      </w:r>
      <w:r w:rsidRPr="0089672F">
        <w:rPr>
          <w:rtl/>
          <w:lang w:eastAsia="he-IL"/>
        </w:rPr>
        <w:t xml:space="preserve"> </w:t>
      </w:r>
      <w:r>
        <w:rPr>
          <w:rtl/>
          <w:lang w:eastAsia="he-IL"/>
        </w:rPr>
        <w:t>לתמוך באופן חד</w:t>
      </w:r>
      <w:r>
        <w:rPr>
          <w:rFonts w:hint="cs"/>
          <w:rtl/>
          <w:lang w:eastAsia="he-IL"/>
        </w:rPr>
        <w:t>-</w:t>
      </w:r>
      <w:r w:rsidRPr="0089672F">
        <w:rPr>
          <w:rtl/>
          <w:lang w:eastAsia="he-IL"/>
        </w:rPr>
        <w:t>משמעי</w:t>
      </w:r>
      <w:r>
        <w:rPr>
          <w:rFonts w:hint="cs"/>
          <w:rtl/>
          <w:lang w:eastAsia="he-IL"/>
        </w:rPr>
        <w:t>,</w:t>
      </w:r>
      <w:r w:rsidRPr="0089672F">
        <w:rPr>
          <w:rtl/>
          <w:lang w:eastAsia="he-IL"/>
        </w:rPr>
        <w:t xml:space="preserve"> כמו שראינו</w:t>
      </w:r>
      <w:r>
        <w:rPr>
          <w:rFonts w:hint="cs"/>
          <w:rtl/>
          <w:lang w:eastAsia="he-IL"/>
        </w:rPr>
        <w:t>,</w:t>
      </w:r>
      <w:r w:rsidRPr="0089672F">
        <w:rPr>
          <w:rtl/>
          <w:lang w:eastAsia="he-IL"/>
        </w:rPr>
        <w:t xml:space="preserve"> אגב</w:t>
      </w:r>
      <w:r>
        <w:rPr>
          <w:rFonts w:hint="cs"/>
          <w:rtl/>
          <w:lang w:eastAsia="he-IL"/>
        </w:rPr>
        <w:t>,</w:t>
      </w:r>
      <w:r w:rsidRPr="0089672F">
        <w:rPr>
          <w:rtl/>
          <w:lang w:eastAsia="he-IL"/>
        </w:rPr>
        <w:t xml:space="preserve"> בחוק שעבר בפעם הקודמת</w:t>
      </w:r>
      <w:r>
        <w:rPr>
          <w:rFonts w:hint="cs"/>
          <w:rtl/>
          <w:lang w:eastAsia="he-IL"/>
        </w:rPr>
        <w:t xml:space="preserve"> –</w:t>
      </w:r>
      <w:r w:rsidRPr="0089672F">
        <w:rPr>
          <w:rtl/>
          <w:lang w:eastAsia="he-IL"/>
        </w:rPr>
        <w:t xml:space="preserve"> מי שלא רצה לתמוך לפחות יצא החוצה כדי לא לתמוך בחוק של הקואליציה</w:t>
      </w:r>
      <w:r>
        <w:rPr>
          <w:rFonts w:hint="cs"/>
          <w:rtl/>
          <w:lang w:eastAsia="he-IL"/>
        </w:rPr>
        <w:t>.</w:t>
      </w:r>
      <w:r w:rsidRPr="0089672F">
        <w:rPr>
          <w:rtl/>
          <w:lang w:eastAsia="he-IL"/>
        </w:rPr>
        <w:t xml:space="preserve"> אבל יש כאן חקיקה שהיא טובה</w:t>
      </w:r>
      <w:r>
        <w:rPr>
          <w:rFonts w:hint="cs"/>
          <w:rtl/>
          <w:lang w:eastAsia="he-IL"/>
        </w:rPr>
        <w:t>.</w:t>
      </w:r>
    </w:p>
    <w:p w:rsidR="009F6A01" w:rsidRDefault="009F6A01" w:rsidP="007F21CB">
      <w:pPr>
        <w:rPr>
          <w:rtl/>
          <w:lang w:eastAsia="he-IL"/>
        </w:rPr>
      </w:pPr>
      <w:bookmarkStart w:id="7071" w:name="_ETM_Q14_397961"/>
      <w:bookmarkEnd w:id="7071"/>
    </w:p>
    <w:p w:rsidR="009F6A01" w:rsidRDefault="009F6A01" w:rsidP="007F21CB">
      <w:pPr>
        <w:pStyle w:val="af6"/>
        <w:keepNext/>
        <w:rPr>
          <w:rtl/>
        </w:rPr>
      </w:pPr>
      <w:bookmarkStart w:id="7072" w:name="ET_interruption_6236_38"/>
      <w:r w:rsidRPr="0089672F">
        <w:rPr>
          <w:rStyle w:val="TagStyle"/>
          <w:rtl/>
        </w:rPr>
        <w:t xml:space="preserve"> &lt;&lt; קריאה &gt;&gt; </w:t>
      </w:r>
      <w:r>
        <w:rPr>
          <w:rtl/>
        </w:rPr>
        <w:t>נעמה לזימי (העבודה):</w:t>
      </w:r>
      <w:r w:rsidRPr="0089672F">
        <w:rPr>
          <w:rStyle w:val="TagStyle"/>
          <w:rtl/>
        </w:rPr>
        <w:t xml:space="preserve"> &lt;&lt; קריאה &gt;&gt;</w:t>
      </w:r>
      <w:r>
        <w:rPr>
          <w:rtl/>
        </w:rPr>
        <w:t xml:space="preserve">   </w:t>
      </w:r>
      <w:bookmarkEnd w:id="7072"/>
    </w:p>
    <w:p w:rsidR="009F6A01" w:rsidRDefault="009F6A01" w:rsidP="00A6642C">
      <w:pPr>
        <w:rPr>
          <w:rtl/>
          <w:lang w:eastAsia="he-IL"/>
        </w:rPr>
      </w:pPr>
    </w:p>
    <w:p w:rsidR="009F6A01" w:rsidRDefault="009F6A01" w:rsidP="007F21CB">
      <w:pPr>
        <w:rPr>
          <w:rtl/>
          <w:lang w:eastAsia="he-IL"/>
        </w:rPr>
      </w:pPr>
      <w:r>
        <w:rPr>
          <w:rFonts w:hint="cs"/>
          <w:rtl/>
          <w:lang w:eastAsia="he-IL"/>
        </w:rPr>
        <w:t>לא קראת להם ללכת לעזאזל?</w:t>
      </w:r>
      <w:bookmarkStart w:id="7073" w:name="_ETM_Q14_397835"/>
      <w:bookmarkEnd w:id="7073"/>
    </w:p>
    <w:p w:rsidR="009F6A01" w:rsidRDefault="009F6A01" w:rsidP="007F21CB">
      <w:pPr>
        <w:rPr>
          <w:rtl/>
          <w:lang w:eastAsia="he-IL"/>
        </w:rPr>
      </w:pPr>
      <w:bookmarkStart w:id="7074" w:name="_ETM_Q14_397925"/>
      <w:bookmarkEnd w:id="7074"/>
    </w:p>
    <w:p w:rsidR="009F6A01" w:rsidRDefault="009F6A01" w:rsidP="007F21CB">
      <w:pPr>
        <w:pStyle w:val="-"/>
        <w:keepNext/>
        <w:rPr>
          <w:rtl/>
        </w:rPr>
      </w:pPr>
      <w:r w:rsidRPr="00073A51">
        <w:rPr>
          <w:rStyle w:val="TagStyle"/>
          <w:rtl/>
        </w:rPr>
        <w:t xml:space="preserve">&lt;&lt; דובר_המשך &gt;&gt; </w:t>
      </w:r>
      <w:r>
        <w:rPr>
          <w:rtl/>
        </w:rPr>
        <w:t>שר התקשורת שלמה קרעי:</w:t>
      </w:r>
      <w:r w:rsidRPr="00073A51">
        <w:rPr>
          <w:rStyle w:val="TagStyle"/>
          <w:rtl/>
        </w:rPr>
        <w:t xml:space="preserve"> &lt;&lt; דובר_המשך &gt;&gt;</w:t>
      </w:r>
      <w:r>
        <w:rPr>
          <w:rtl/>
        </w:rPr>
        <w:t xml:space="preserve">   </w:t>
      </w:r>
    </w:p>
    <w:p w:rsidR="009F6A01" w:rsidRDefault="009F6A01" w:rsidP="007F21CB">
      <w:pPr>
        <w:rPr>
          <w:rtl/>
          <w:lang w:eastAsia="he-IL"/>
        </w:rPr>
      </w:pPr>
    </w:p>
    <w:p w:rsidR="009F6A01" w:rsidRDefault="009F6A01" w:rsidP="00A6642C">
      <w:pPr>
        <w:rPr>
          <w:rtl/>
          <w:lang w:eastAsia="he-IL"/>
        </w:rPr>
      </w:pPr>
      <w:r>
        <w:rPr>
          <w:rFonts w:hint="cs"/>
          <w:rtl/>
          <w:lang w:eastAsia="he-IL"/>
        </w:rPr>
        <w:t>ל</w:t>
      </w:r>
      <w:bookmarkStart w:id="7075" w:name="_ETM_Q14_398147"/>
      <w:bookmarkStart w:id="7076" w:name="_ETM_Q14_398180"/>
      <w:bookmarkStart w:id="7077" w:name="_ETM_Q14_398272"/>
      <w:bookmarkEnd w:id="7075"/>
      <w:bookmarkEnd w:id="7076"/>
      <w:bookmarkEnd w:id="7077"/>
      <w:r w:rsidRPr="0089672F">
        <w:rPr>
          <w:rtl/>
          <w:lang w:eastAsia="he-IL"/>
        </w:rPr>
        <w:t>סרבנים</w:t>
      </w:r>
      <w:r>
        <w:rPr>
          <w:rFonts w:hint="cs"/>
          <w:rtl/>
          <w:lang w:eastAsia="he-IL"/>
        </w:rPr>
        <w:t>?</w:t>
      </w:r>
      <w:r w:rsidRPr="0089672F">
        <w:rPr>
          <w:rtl/>
          <w:lang w:eastAsia="he-IL"/>
        </w:rPr>
        <w:t xml:space="preserve"> מי שמסרב להגן </w:t>
      </w:r>
      <w:r w:rsidR="00A6642C">
        <w:rPr>
          <w:rFonts w:hint="cs"/>
          <w:rtl/>
          <w:lang w:eastAsia="he-IL"/>
        </w:rPr>
        <w:t>– – –</w:t>
      </w:r>
    </w:p>
    <w:p w:rsidR="009F6A01" w:rsidRDefault="009F6A01" w:rsidP="007F21CB">
      <w:pPr>
        <w:rPr>
          <w:rtl/>
          <w:lang w:eastAsia="he-IL"/>
        </w:rPr>
      </w:pPr>
      <w:bookmarkStart w:id="7078" w:name="_ETM_Q14_403781"/>
      <w:bookmarkStart w:id="7079" w:name="_ETM_Q14_403872"/>
      <w:bookmarkEnd w:id="7078"/>
      <w:bookmarkEnd w:id="7079"/>
    </w:p>
    <w:p w:rsidR="009F6A01" w:rsidRDefault="009F6A01" w:rsidP="007F21CB">
      <w:pPr>
        <w:pStyle w:val="af6"/>
        <w:keepNext/>
        <w:rPr>
          <w:rtl/>
        </w:rPr>
      </w:pPr>
      <w:bookmarkStart w:id="7080" w:name="ET_interruption_5084_39"/>
      <w:r w:rsidRPr="0089672F">
        <w:rPr>
          <w:rStyle w:val="TagStyle"/>
          <w:rtl/>
        </w:rPr>
        <w:t xml:space="preserve"> &lt;&lt; קריאה &gt;&gt; </w:t>
      </w:r>
      <w:r>
        <w:rPr>
          <w:rtl/>
        </w:rPr>
        <w:t>מיקי לוי (יש עתיד):</w:t>
      </w:r>
      <w:r w:rsidRPr="0089672F">
        <w:rPr>
          <w:rStyle w:val="TagStyle"/>
          <w:rtl/>
        </w:rPr>
        <w:t xml:space="preserve"> &lt;&lt; קריאה &gt;&gt;</w:t>
      </w:r>
      <w:r>
        <w:rPr>
          <w:rtl/>
        </w:rPr>
        <w:t xml:space="preserve">   </w:t>
      </w:r>
      <w:bookmarkEnd w:id="7080"/>
    </w:p>
    <w:p w:rsidR="009F6A01" w:rsidRDefault="009F6A01" w:rsidP="00A6642C">
      <w:pPr>
        <w:rPr>
          <w:rtl/>
          <w:lang w:eastAsia="he-IL"/>
        </w:rPr>
      </w:pPr>
    </w:p>
    <w:p w:rsidR="009F6A01" w:rsidRDefault="009F6A01" w:rsidP="007F21CB">
      <w:pPr>
        <w:rPr>
          <w:rtl/>
          <w:lang w:eastAsia="he-IL"/>
        </w:rPr>
      </w:pPr>
      <w:r>
        <w:rPr>
          <w:rFonts w:hint="cs"/>
          <w:rtl/>
          <w:lang w:eastAsia="he-IL"/>
        </w:rPr>
        <w:t>לא, לחיילי המילואים.</w:t>
      </w:r>
      <w:bookmarkStart w:id="7081" w:name="_ETM_Q14_399439"/>
      <w:bookmarkEnd w:id="7081"/>
    </w:p>
    <w:p w:rsidR="009F6A01" w:rsidRDefault="009F6A01" w:rsidP="007F21CB">
      <w:pPr>
        <w:rPr>
          <w:rtl/>
          <w:lang w:eastAsia="he-IL"/>
        </w:rPr>
      </w:pPr>
      <w:bookmarkStart w:id="7082" w:name="_ETM_Q14_399535"/>
      <w:bookmarkStart w:id="7083" w:name="_ETM_Q14_404719"/>
      <w:bookmarkEnd w:id="7082"/>
      <w:bookmarkEnd w:id="7083"/>
    </w:p>
    <w:p w:rsidR="009F6A01" w:rsidRDefault="009F6A01" w:rsidP="007F21CB">
      <w:pPr>
        <w:pStyle w:val="-"/>
        <w:keepNext/>
        <w:rPr>
          <w:rtl/>
        </w:rPr>
      </w:pPr>
      <w:bookmarkStart w:id="7084" w:name="_ETM_Q14_404804"/>
      <w:bookmarkEnd w:id="7084"/>
      <w:r w:rsidRPr="00073A51">
        <w:rPr>
          <w:rStyle w:val="TagStyle"/>
          <w:rtl/>
        </w:rPr>
        <w:t xml:space="preserve">&lt;&lt; דובר_המשך &gt;&gt; </w:t>
      </w:r>
      <w:r>
        <w:rPr>
          <w:rtl/>
        </w:rPr>
        <w:t>שר התקשורת שלמה קרעי:</w:t>
      </w:r>
      <w:r w:rsidRPr="00073A51">
        <w:rPr>
          <w:rStyle w:val="TagStyle"/>
          <w:rtl/>
        </w:rPr>
        <w:t xml:space="preserve"> &lt;&lt; דובר_המשך &gt;&gt;</w:t>
      </w:r>
      <w:r>
        <w:rPr>
          <w:rtl/>
        </w:rPr>
        <w:t xml:space="preserve">   </w:t>
      </w:r>
    </w:p>
    <w:p w:rsidR="009F6A01" w:rsidRDefault="009F6A01" w:rsidP="007F21CB">
      <w:pPr>
        <w:rPr>
          <w:rtl/>
          <w:lang w:eastAsia="he-IL"/>
        </w:rPr>
      </w:pPr>
    </w:p>
    <w:p w:rsidR="009F6A01" w:rsidRDefault="009F6A01" w:rsidP="007F21CB">
      <w:pPr>
        <w:rPr>
          <w:rtl/>
          <w:lang w:eastAsia="he-IL"/>
        </w:rPr>
      </w:pPr>
      <w:bookmarkStart w:id="7085" w:name="_ETM_Q14_405807"/>
      <w:bookmarkStart w:id="7086" w:name="_ETM_Q14_405886"/>
      <w:bookmarkEnd w:id="7085"/>
      <w:bookmarkEnd w:id="7086"/>
      <w:r>
        <w:rPr>
          <w:rFonts w:hint="cs"/>
          <w:rtl/>
          <w:lang w:eastAsia="he-IL"/>
        </w:rPr>
        <w:t>לא, לא, לא קראתי מעולם.</w:t>
      </w:r>
    </w:p>
    <w:p w:rsidR="009F6A01" w:rsidRDefault="009F6A01" w:rsidP="007F21CB">
      <w:pPr>
        <w:rPr>
          <w:rtl/>
          <w:lang w:eastAsia="he-IL"/>
        </w:rPr>
      </w:pPr>
      <w:bookmarkStart w:id="7087" w:name="_ETM_Q14_400963"/>
      <w:bookmarkEnd w:id="7087"/>
    </w:p>
    <w:p w:rsidR="009F6A01" w:rsidRDefault="009F6A01" w:rsidP="007F21CB">
      <w:pPr>
        <w:pStyle w:val="af6"/>
        <w:keepNext/>
        <w:rPr>
          <w:rtl/>
        </w:rPr>
      </w:pPr>
      <w:bookmarkStart w:id="7088" w:name="ET_interruption_6236_40"/>
      <w:r w:rsidRPr="0089672F">
        <w:rPr>
          <w:rStyle w:val="TagStyle"/>
          <w:rtl/>
        </w:rPr>
        <w:t xml:space="preserve"> &lt;&lt; קריאה &gt;&gt; </w:t>
      </w:r>
      <w:r>
        <w:rPr>
          <w:rtl/>
        </w:rPr>
        <w:t>נעמה לזימי (העבודה):</w:t>
      </w:r>
      <w:r w:rsidRPr="0089672F">
        <w:rPr>
          <w:rStyle w:val="TagStyle"/>
          <w:rtl/>
        </w:rPr>
        <w:t xml:space="preserve"> &lt;&lt; קריאה &gt;&gt;</w:t>
      </w:r>
      <w:r>
        <w:rPr>
          <w:rtl/>
        </w:rPr>
        <w:t xml:space="preserve">   </w:t>
      </w:r>
      <w:bookmarkEnd w:id="7088"/>
    </w:p>
    <w:p w:rsidR="009F6A01" w:rsidRDefault="009F6A01" w:rsidP="00A6642C">
      <w:pPr>
        <w:rPr>
          <w:rtl/>
          <w:lang w:eastAsia="he-IL"/>
        </w:rPr>
      </w:pPr>
    </w:p>
    <w:p w:rsidR="009F6A01" w:rsidRDefault="009F6A01" w:rsidP="007F21CB">
      <w:pPr>
        <w:rPr>
          <w:rtl/>
          <w:lang w:eastAsia="he-IL"/>
        </w:rPr>
      </w:pPr>
      <w:bookmarkStart w:id="7089" w:name="_ETM_Q14_403733"/>
      <w:bookmarkEnd w:id="7089"/>
      <w:r>
        <w:rPr>
          <w:rFonts w:hint="cs"/>
          <w:rtl/>
          <w:lang w:eastAsia="he-IL"/>
        </w:rPr>
        <w:t>אתם הסרבנים.</w:t>
      </w:r>
      <w:bookmarkStart w:id="7090" w:name="_ETM_Q14_407252"/>
      <w:bookmarkEnd w:id="7090"/>
    </w:p>
    <w:p w:rsidR="009F6A01" w:rsidRDefault="009F6A01" w:rsidP="007F21CB">
      <w:pPr>
        <w:rPr>
          <w:rtl/>
          <w:lang w:eastAsia="he-IL"/>
        </w:rPr>
      </w:pPr>
      <w:bookmarkStart w:id="7091" w:name="_ETM_Q14_407327"/>
      <w:bookmarkStart w:id="7092" w:name="_ETM_Q14_408931"/>
      <w:bookmarkEnd w:id="7091"/>
      <w:bookmarkEnd w:id="7092"/>
    </w:p>
    <w:p w:rsidR="009F6A01" w:rsidRDefault="009F6A01" w:rsidP="007F21CB">
      <w:pPr>
        <w:pStyle w:val="-"/>
        <w:keepNext/>
        <w:rPr>
          <w:rtl/>
        </w:rPr>
      </w:pPr>
      <w:bookmarkStart w:id="7093" w:name="_ETM_Q14_409008"/>
      <w:bookmarkEnd w:id="7093"/>
      <w:r w:rsidRPr="00073A51">
        <w:rPr>
          <w:rStyle w:val="TagStyle"/>
          <w:rtl/>
        </w:rPr>
        <w:t xml:space="preserve">&lt;&lt; דובר_המשך &gt;&gt; </w:t>
      </w:r>
      <w:r>
        <w:rPr>
          <w:rtl/>
        </w:rPr>
        <w:t>שר התקשורת שלמה קרעי:</w:t>
      </w:r>
      <w:r w:rsidRPr="00073A51">
        <w:rPr>
          <w:rStyle w:val="TagStyle"/>
          <w:rtl/>
        </w:rPr>
        <w:t xml:space="preserve"> &lt;&lt; דובר_המשך &gt;&gt;</w:t>
      </w:r>
      <w:r>
        <w:rPr>
          <w:rtl/>
        </w:rPr>
        <w:t xml:space="preserve">   </w:t>
      </w:r>
    </w:p>
    <w:p w:rsidR="009F6A01" w:rsidRDefault="009F6A01" w:rsidP="007F21CB">
      <w:pPr>
        <w:rPr>
          <w:rtl/>
          <w:lang w:eastAsia="he-IL"/>
        </w:rPr>
      </w:pPr>
    </w:p>
    <w:p w:rsidR="009F6A01" w:rsidRDefault="009F6A01" w:rsidP="00A6642C">
      <w:pPr>
        <w:rPr>
          <w:rtl/>
          <w:lang w:eastAsia="he-IL"/>
        </w:rPr>
      </w:pPr>
      <w:bookmarkStart w:id="7094" w:name="_ETM_Q14_409908"/>
      <w:bookmarkStart w:id="7095" w:name="_ETM_Q14_409996"/>
      <w:bookmarkEnd w:id="7094"/>
      <w:bookmarkEnd w:id="7095"/>
      <w:r>
        <w:rPr>
          <w:rFonts w:hint="cs"/>
          <w:rtl/>
          <w:lang w:eastAsia="he-IL"/>
        </w:rPr>
        <w:t xml:space="preserve">אתם הסרבנים. יושב-ראש התנועה שלך </w:t>
      </w:r>
      <w:r w:rsidR="00A6642C">
        <w:rPr>
          <w:rFonts w:hint="cs"/>
          <w:rtl/>
          <w:lang w:eastAsia="he-IL"/>
        </w:rPr>
        <w:t>– – –</w:t>
      </w:r>
    </w:p>
    <w:p w:rsidR="009F6A01" w:rsidRDefault="009F6A01" w:rsidP="007F21CB">
      <w:pPr>
        <w:rPr>
          <w:rtl/>
          <w:lang w:eastAsia="he-IL"/>
        </w:rPr>
      </w:pPr>
    </w:p>
    <w:p w:rsidR="009F6A01" w:rsidRDefault="009F6A01" w:rsidP="007F21CB">
      <w:pPr>
        <w:pStyle w:val="af6"/>
        <w:keepNext/>
        <w:rPr>
          <w:rtl/>
        </w:rPr>
      </w:pPr>
      <w:bookmarkStart w:id="7096" w:name="ET_interruption_6236_41"/>
      <w:r w:rsidRPr="0089672F">
        <w:rPr>
          <w:rStyle w:val="TagStyle"/>
          <w:rtl/>
        </w:rPr>
        <w:t xml:space="preserve"> &lt;&lt; קריאה &gt;&gt; </w:t>
      </w:r>
      <w:r>
        <w:rPr>
          <w:rtl/>
        </w:rPr>
        <w:t>נעמה לזימי (העבודה):</w:t>
      </w:r>
      <w:r w:rsidRPr="0089672F">
        <w:rPr>
          <w:rStyle w:val="TagStyle"/>
          <w:rtl/>
        </w:rPr>
        <w:t xml:space="preserve"> &lt;&lt; קריאה &gt;&gt;</w:t>
      </w:r>
      <w:r>
        <w:rPr>
          <w:rtl/>
        </w:rPr>
        <w:t xml:space="preserve">   </w:t>
      </w:r>
      <w:bookmarkEnd w:id="7096"/>
    </w:p>
    <w:p w:rsidR="009F6A01" w:rsidRDefault="009F6A01" w:rsidP="00A6642C">
      <w:pPr>
        <w:rPr>
          <w:rtl/>
          <w:lang w:eastAsia="he-IL"/>
        </w:rPr>
      </w:pPr>
    </w:p>
    <w:p w:rsidR="009F6A01" w:rsidRPr="004929D9" w:rsidRDefault="009F6A01" w:rsidP="007F21CB">
      <w:pPr>
        <w:rPr>
          <w:rtl/>
          <w:lang w:eastAsia="he-IL"/>
        </w:rPr>
      </w:pPr>
      <w:r>
        <w:rPr>
          <w:rFonts w:hint="cs"/>
          <w:rtl/>
          <w:lang w:eastAsia="he-IL"/>
        </w:rPr>
        <w:t>אתם הסרבנים.</w:t>
      </w:r>
    </w:p>
    <w:p w:rsidR="009F6A01" w:rsidRDefault="009F6A01" w:rsidP="007F21CB">
      <w:pPr>
        <w:rPr>
          <w:rtl/>
          <w:lang w:eastAsia="he-IL"/>
        </w:rPr>
      </w:pPr>
      <w:bookmarkStart w:id="7097" w:name="_ETM_Q14_408377"/>
      <w:bookmarkStart w:id="7098" w:name="_ETM_Q14_408654"/>
      <w:bookmarkStart w:id="7099" w:name="_ETM_Q14_408769"/>
      <w:bookmarkEnd w:id="7097"/>
      <w:bookmarkEnd w:id="7098"/>
      <w:bookmarkEnd w:id="7099"/>
    </w:p>
    <w:p w:rsidR="009F6A01" w:rsidRDefault="009F6A01" w:rsidP="007F21CB">
      <w:pPr>
        <w:pStyle w:val="af6"/>
        <w:keepNext/>
        <w:rPr>
          <w:rtl/>
        </w:rPr>
      </w:pPr>
      <w:bookmarkStart w:id="7100" w:name="ET_interruption_6156_42"/>
      <w:r w:rsidRPr="0089672F">
        <w:rPr>
          <w:rStyle w:val="TagStyle"/>
          <w:rtl/>
        </w:rPr>
        <w:t xml:space="preserve"> &lt;&lt; קריאה &gt;&gt; </w:t>
      </w:r>
      <w:r>
        <w:rPr>
          <w:rtl/>
        </w:rPr>
        <w:t>גלעד קריב (העבודה):</w:t>
      </w:r>
      <w:r w:rsidRPr="0089672F">
        <w:rPr>
          <w:rStyle w:val="TagStyle"/>
          <w:rtl/>
        </w:rPr>
        <w:t xml:space="preserve"> &lt;&lt; קריאה &gt;&gt;</w:t>
      </w:r>
      <w:r>
        <w:rPr>
          <w:rtl/>
        </w:rPr>
        <w:t xml:space="preserve">   </w:t>
      </w:r>
      <w:bookmarkEnd w:id="7100"/>
    </w:p>
    <w:p w:rsidR="009F6A01" w:rsidRDefault="009F6A01" w:rsidP="00A6642C">
      <w:pPr>
        <w:rPr>
          <w:rtl/>
          <w:lang w:eastAsia="he-IL"/>
        </w:rPr>
      </w:pPr>
    </w:p>
    <w:p w:rsidR="009F6A01" w:rsidRPr="004929D9" w:rsidRDefault="009F6A01" w:rsidP="007F21CB">
      <w:pPr>
        <w:rPr>
          <w:rtl/>
          <w:lang w:eastAsia="he-IL"/>
        </w:rPr>
      </w:pPr>
      <w:bookmarkStart w:id="7101" w:name="_ETM_Q14_421762"/>
      <w:bookmarkStart w:id="7102" w:name="_ETM_Q14_421882"/>
      <w:bookmarkEnd w:id="7101"/>
      <w:bookmarkEnd w:id="7102"/>
      <w:r>
        <w:rPr>
          <w:rFonts w:hint="cs"/>
          <w:rtl/>
          <w:lang w:eastAsia="he-IL"/>
        </w:rPr>
        <w:t>קואליציית הסרבנות וההשתמטות.</w:t>
      </w:r>
    </w:p>
    <w:p w:rsidR="009F6A01" w:rsidRDefault="009F6A01" w:rsidP="007F21CB">
      <w:pPr>
        <w:rPr>
          <w:rtl/>
          <w:lang w:eastAsia="he-IL"/>
        </w:rPr>
      </w:pPr>
    </w:p>
    <w:p w:rsidR="009F6A01" w:rsidRDefault="009F6A01" w:rsidP="007F21CB">
      <w:pPr>
        <w:pStyle w:val="af7"/>
        <w:keepNext/>
        <w:rPr>
          <w:rtl/>
        </w:rPr>
      </w:pPr>
      <w:bookmarkStart w:id="7103" w:name="ET_yor_6599_43"/>
      <w:r w:rsidRPr="004929D9">
        <w:rPr>
          <w:rStyle w:val="TagStyle"/>
          <w:rtl/>
        </w:rPr>
        <w:t xml:space="preserve"> &lt;&lt; יור &gt;&gt; </w:t>
      </w:r>
      <w:r>
        <w:rPr>
          <w:rtl/>
        </w:rPr>
        <w:t>היו"ר משה רוט:</w:t>
      </w:r>
      <w:r w:rsidRPr="004929D9">
        <w:rPr>
          <w:rStyle w:val="TagStyle"/>
          <w:rtl/>
        </w:rPr>
        <w:t xml:space="preserve"> &lt;&lt; יור &gt;&gt;</w:t>
      </w:r>
      <w:r>
        <w:rPr>
          <w:rtl/>
        </w:rPr>
        <w:t xml:space="preserve">   </w:t>
      </w:r>
      <w:bookmarkEnd w:id="7103"/>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סליחה, חברים, חברת הכנסת לזימי, זה </w:t>
      </w:r>
      <w:bookmarkStart w:id="7104" w:name="_ETM_Q14_416436"/>
      <w:bookmarkEnd w:id="7104"/>
      <w:r>
        <w:rPr>
          <w:rFonts w:hint="cs"/>
          <w:rtl/>
          <w:lang w:eastAsia="he-IL"/>
        </w:rPr>
        <w:t xml:space="preserve">לא </w:t>
      </w:r>
      <w:r w:rsidR="00A6642C">
        <w:rPr>
          <w:rFonts w:hint="cs"/>
          <w:rtl/>
          <w:lang w:eastAsia="he-IL"/>
        </w:rPr>
        <w:t>– – –</w:t>
      </w:r>
    </w:p>
    <w:p w:rsidR="009F6A01" w:rsidRDefault="009F6A01" w:rsidP="007F21CB">
      <w:pPr>
        <w:rPr>
          <w:rtl/>
          <w:lang w:eastAsia="he-IL"/>
        </w:rPr>
      </w:pPr>
      <w:bookmarkStart w:id="7105" w:name="_ETM_Q14_414478"/>
      <w:bookmarkStart w:id="7106" w:name="_ETM_Q14_414606"/>
      <w:bookmarkEnd w:id="7105"/>
      <w:bookmarkEnd w:id="7106"/>
    </w:p>
    <w:p w:rsidR="009F6A01" w:rsidRDefault="009F6A01" w:rsidP="007F21CB">
      <w:pPr>
        <w:pStyle w:val="af6"/>
        <w:keepNext/>
        <w:rPr>
          <w:rtl/>
        </w:rPr>
      </w:pPr>
      <w:bookmarkStart w:id="7107" w:name="ET_interruption_6236_44"/>
      <w:r w:rsidRPr="004929D9">
        <w:rPr>
          <w:rStyle w:val="TagStyle"/>
          <w:rtl/>
        </w:rPr>
        <w:t xml:space="preserve"> &lt;&lt; קריאה &gt;&gt; </w:t>
      </w:r>
      <w:r>
        <w:rPr>
          <w:rtl/>
        </w:rPr>
        <w:t>נעמה לזימי (העבודה):</w:t>
      </w:r>
      <w:r w:rsidRPr="004929D9">
        <w:rPr>
          <w:rStyle w:val="TagStyle"/>
          <w:rtl/>
        </w:rPr>
        <w:t xml:space="preserve"> &lt;&lt; קריאה &gt;&gt;</w:t>
      </w:r>
      <w:r>
        <w:rPr>
          <w:rtl/>
        </w:rPr>
        <w:t xml:space="preserve">   </w:t>
      </w:r>
      <w:bookmarkEnd w:id="7107"/>
    </w:p>
    <w:p w:rsidR="009F6A01" w:rsidRDefault="009F6A01" w:rsidP="00A6642C">
      <w:pPr>
        <w:rPr>
          <w:rtl/>
          <w:lang w:eastAsia="he-IL"/>
        </w:rPr>
      </w:pPr>
    </w:p>
    <w:p w:rsidR="009F6A01" w:rsidRDefault="00A6642C" w:rsidP="00A6642C">
      <w:pPr>
        <w:rPr>
          <w:rtl/>
          <w:lang w:eastAsia="he-IL"/>
        </w:rPr>
      </w:pPr>
      <w:bookmarkStart w:id="7108" w:name="_ETM_Q14_413435"/>
      <w:bookmarkEnd w:id="7108"/>
      <w:r>
        <w:rPr>
          <w:rFonts w:hint="cs"/>
          <w:rtl/>
          <w:lang w:eastAsia="he-IL"/>
        </w:rPr>
        <w:t>– – –</w:t>
      </w:r>
    </w:p>
    <w:p w:rsidR="009F6A01" w:rsidRDefault="009F6A01" w:rsidP="007F21CB">
      <w:pPr>
        <w:rPr>
          <w:b/>
          <w:bCs/>
          <w:u w:val="single"/>
          <w:rtl/>
          <w:lang w:eastAsia="he-IL"/>
        </w:rPr>
      </w:pPr>
      <w:bookmarkStart w:id="7109" w:name="_ETM_Q14_418417"/>
      <w:bookmarkStart w:id="7110" w:name="_ETM_Q14_418566"/>
      <w:bookmarkEnd w:id="7109"/>
      <w:bookmarkEnd w:id="7110"/>
    </w:p>
    <w:p w:rsidR="009F6A01" w:rsidRDefault="009F6A01" w:rsidP="007F21CB">
      <w:pPr>
        <w:pStyle w:val="-"/>
        <w:keepNext/>
        <w:rPr>
          <w:rtl/>
        </w:rPr>
      </w:pPr>
      <w:bookmarkStart w:id="7111" w:name="ET_speakercontinue_6461_47"/>
      <w:r w:rsidRPr="004929D9">
        <w:rPr>
          <w:rStyle w:val="TagStyle"/>
          <w:rtl/>
        </w:rPr>
        <w:t xml:space="preserve"> &lt;&lt; דובר_המשך &gt;&gt; </w:t>
      </w:r>
      <w:r>
        <w:rPr>
          <w:rtl/>
        </w:rPr>
        <w:t>שר התקשורת שלמה קרעי:</w:t>
      </w:r>
      <w:r w:rsidRPr="004929D9">
        <w:rPr>
          <w:rStyle w:val="TagStyle"/>
          <w:rtl/>
        </w:rPr>
        <w:t xml:space="preserve"> &lt;&lt; דובר_המשך &gt;&gt;</w:t>
      </w:r>
      <w:r>
        <w:rPr>
          <w:rtl/>
        </w:rPr>
        <w:t xml:space="preserve">   </w:t>
      </w:r>
      <w:bookmarkEnd w:id="711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לא, </w:t>
      </w:r>
      <w:bookmarkStart w:id="7112" w:name="_ETM_Q14_418835"/>
      <w:bookmarkEnd w:id="7112"/>
      <w:r>
        <w:rPr>
          <w:rFonts w:hint="cs"/>
          <w:rtl/>
          <w:lang w:eastAsia="he-IL"/>
        </w:rPr>
        <w:t>לא נכון. את משקרת.</w:t>
      </w:r>
      <w:bookmarkStart w:id="7113" w:name="_ETM_Q14_421642"/>
      <w:bookmarkEnd w:id="7113"/>
    </w:p>
    <w:p w:rsidR="009F6A01" w:rsidRDefault="009F6A01" w:rsidP="007F21CB">
      <w:pPr>
        <w:rPr>
          <w:rtl/>
          <w:lang w:eastAsia="he-IL"/>
        </w:rPr>
      </w:pPr>
      <w:bookmarkStart w:id="7114" w:name="_ETM_Q14_421785"/>
      <w:bookmarkEnd w:id="7114"/>
    </w:p>
    <w:p w:rsidR="009F6A01" w:rsidRDefault="009F6A01" w:rsidP="007F21CB">
      <w:pPr>
        <w:pStyle w:val="af7"/>
        <w:keepNext/>
        <w:rPr>
          <w:rtl/>
        </w:rPr>
      </w:pPr>
      <w:bookmarkStart w:id="7115" w:name="ET_yor_6599_48"/>
      <w:r w:rsidRPr="004929D9">
        <w:rPr>
          <w:rStyle w:val="TagStyle"/>
          <w:rtl/>
        </w:rPr>
        <w:t xml:space="preserve"> &lt;&lt; יור &gt;&gt; </w:t>
      </w:r>
      <w:r>
        <w:rPr>
          <w:rtl/>
        </w:rPr>
        <w:t>היו"ר משה רוט:</w:t>
      </w:r>
      <w:r w:rsidRPr="004929D9">
        <w:rPr>
          <w:rStyle w:val="TagStyle"/>
          <w:rtl/>
        </w:rPr>
        <w:t xml:space="preserve"> &lt;&lt; יור &gt;&gt;</w:t>
      </w:r>
      <w:r>
        <w:rPr>
          <w:rtl/>
        </w:rPr>
        <w:t xml:space="preserve">   </w:t>
      </w:r>
      <w:bookmarkEnd w:id="7115"/>
    </w:p>
    <w:p w:rsidR="009F6A01" w:rsidRDefault="009F6A01" w:rsidP="00A6642C">
      <w:pPr>
        <w:rPr>
          <w:rtl/>
          <w:lang w:eastAsia="he-IL"/>
        </w:rPr>
      </w:pPr>
    </w:p>
    <w:p w:rsidR="009F6A01" w:rsidRDefault="009F6A01" w:rsidP="007F21CB">
      <w:pPr>
        <w:rPr>
          <w:rtl/>
          <w:lang w:eastAsia="he-IL"/>
        </w:rPr>
      </w:pPr>
      <w:bookmarkStart w:id="7116" w:name="_ETM_Q14_417501"/>
      <w:bookmarkEnd w:id="7116"/>
      <w:r>
        <w:rPr>
          <w:rFonts w:hint="cs"/>
          <w:rtl/>
          <w:lang w:eastAsia="he-IL"/>
        </w:rPr>
        <w:t xml:space="preserve">סליחה, סליחה, התקפות אישיות </w:t>
      </w:r>
      <w:r>
        <w:rPr>
          <w:rtl/>
          <w:lang w:eastAsia="he-IL"/>
        </w:rPr>
        <w:t>–</w:t>
      </w:r>
      <w:r>
        <w:rPr>
          <w:rFonts w:hint="cs"/>
          <w:rtl/>
          <w:lang w:eastAsia="he-IL"/>
        </w:rPr>
        <w:t xml:space="preserve"> זה </w:t>
      </w:r>
      <w:bookmarkStart w:id="7117" w:name="_ETM_Q14_424294"/>
      <w:bookmarkEnd w:id="7117"/>
      <w:r>
        <w:rPr>
          <w:rFonts w:hint="cs"/>
          <w:rtl/>
          <w:lang w:eastAsia="he-IL"/>
        </w:rPr>
        <w:t xml:space="preserve">ממש לא הזמן והמקום, לא נחוץ. חברת הכנסת לזימי, אני </w:t>
      </w:r>
      <w:bookmarkStart w:id="7118" w:name="_ETM_Q14_426204"/>
      <w:bookmarkEnd w:id="7118"/>
      <w:r>
        <w:rPr>
          <w:rFonts w:hint="cs"/>
          <w:rtl/>
          <w:lang w:eastAsia="he-IL"/>
        </w:rPr>
        <w:t>קורא אותך לסדר פעם ראשונה.</w:t>
      </w:r>
    </w:p>
    <w:p w:rsidR="009F6A01" w:rsidRDefault="009F6A01" w:rsidP="007F21CB">
      <w:pPr>
        <w:rPr>
          <w:rtl/>
          <w:lang w:eastAsia="he-IL"/>
        </w:rPr>
      </w:pPr>
      <w:bookmarkStart w:id="7119" w:name="_ETM_Q14_424188"/>
      <w:bookmarkStart w:id="7120" w:name="_ETM_Q14_424346"/>
      <w:bookmarkEnd w:id="7119"/>
      <w:bookmarkEnd w:id="7120"/>
    </w:p>
    <w:p w:rsidR="009F6A01" w:rsidRDefault="009F6A01" w:rsidP="007F21CB">
      <w:pPr>
        <w:pStyle w:val="-"/>
        <w:keepNext/>
        <w:rPr>
          <w:rtl/>
        </w:rPr>
      </w:pPr>
      <w:bookmarkStart w:id="7121" w:name="ET_speakercontinue_6461_49"/>
      <w:r w:rsidRPr="004929D9">
        <w:rPr>
          <w:rStyle w:val="TagStyle"/>
          <w:rtl/>
        </w:rPr>
        <w:t xml:space="preserve"> &lt;&lt; דובר_המשך &gt;&gt; </w:t>
      </w:r>
      <w:r>
        <w:rPr>
          <w:rtl/>
        </w:rPr>
        <w:t>שר התקשורת שלמה קרעי:</w:t>
      </w:r>
      <w:r w:rsidRPr="004929D9">
        <w:rPr>
          <w:rStyle w:val="TagStyle"/>
          <w:rtl/>
        </w:rPr>
        <w:t xml:space="preserve"> &lt;&lt; דובר_המשך &gt;&gt;</w:t>
      </w:r>
      <w:r>
        <w:rPr>
          <w:rtl/>
        </w:rPr>
        <w:t xml:space="preserve">   </w:t>
      </w:r>
      <w:bookmarkEnd w:id="7121"/>
    </w:p>
    <w:p w:rsidR="009F6A01" w:rsidRDefault="009F6A01" w:rsidP="00A6642C">
      <w:pPr>
        <w:rPr>
          <w:rtl/>
          <w:lang w:eastAsia="he-IL"/>
        </w:rPr>
      </w:pPr>
    </w:p>
    <w:p w:rsidR="009F6A01" w:rsidRDefault="009F6A01" w:rsidP="00A6642C">
      <w:pPr>
        <w:rPr>
          <w:rtl/>
          <w:lang w:eastAsia="he-IL"/>
        </w:rPr>
      </w:pPr>
      <w:bookmarkStart w:id="7122" w:name="_ETM_Q14_426342"/>
      <w:bookmarkEnd w:id="7122"/>
      <w:r>
        <w:rPr>
          <w:rFonts w:hint="cs"/>
          <w:rtl/>
          <w:lang w:eastAsia="he-IL"/>
        </w:rPr>
        <w:t xml:space="preserve">יושב-ראש התנועה שלך </w:t>
      </w:r>
      <w:r>
        <w:rPr>
          <w:rtl/>
          <w:lang w:eastAsia="he-IL"/>
        </w:rPr>
        <w:t>–</w:t>
      </w:r>
      <w:r>
        <w:rPr>
          <w:rFonts w:hint="cs"/>
          <w:rtl/>
          <w:lang w:eastAsia="he-IL"/>
        </w:rPr>
        <w:t xml:space="preserve"> מה נהיה </w:t>
      </w:r>
      <w:bookmarkStart w:id="7123" w:name="_ETM_Q14_426848"/>
      <w:bookmarkEnd w:id="7123"/>
      <w:r>
        <w:rPr>
          <w:rFonts w:hint="cs"/>
          <w:rtl/>
          <w:lang w:eastAsia="he-IL"/>
        </w:rPr>
        <w:t xml:space="preserve">מכם, מפלגת העבודה? למה הפכתם להיות? תנועה פוסט-ציונית, תנועה שמביישת </w:t>
      </w:r>
      <w:bookmarkStart w:id="7124" w:name="_ETM_Q14_431278"/>
      <w:bookmarkEnd w:id="7124"/>
      <w:r>
        <w:rPr>
          <w:rFonts w:hint="cs"/>
          <w:rtl/>
          <w:lang w:eastAsia="he-IL"/>
        </w:rPr>
        <w:t xml:space="preserve">את האבות המייסדים שלה </w:t>
      </w:r>
      <w:r w:rsidR="00A6642C">
        <w:rPr>
          <w:rFonts w:hint="cs"/>
          <w:rtl/>
          <w:lang w:eastAsia="he-IL"/>
        </w:rPr>
        <w:t>– –</w:t>
      </w:r>
    </w:p>
    <w:p w:rsidR="009F6A01" w:rsidRDefault="009F6A01" w:rsidP="007F21CB">
      <w:pPr>
        <w:rPr>
          <w:rtl/>
          <w:lang w:eastAsia="he-IL"/>
        </w:rPr>
      </w:pPr>
    </w:p>
    <w:p w:rsidR="009F6A01" w:rsidRDefault="009F6A01" w:rsidP="007F21CB">
      <w:pPr>
        <w:pStyle w:val="af6"/>
        <w:keepNext/>
        <w:rPr>
          <w:rtl/>
        </w:rPr>
      </w:pPr>
      <w:bookmarkStart w:id="7125" w:name="ET_interruption_6236_51"/>
      <w:r w:rsidRPr="004929D9">
        <w:rPr>
          <w:rStyle w:val="TagStyle"/>
          <w:rtl/>
        </w:rPr>
        <w:t xml:space="preserve"> &lt;&lt; קריאה &gt;&gt; </w:t>
      </w:r>
      <w:r>
        <w:rPr>
          <w:rtl/>
        </w:rPr>
        <w:t>נעמה לזימי (העבודה):</w:t>
      </w:r>
      <w:r w:rsidRPr="004929D9">
        <w:rPr>
          <w:rStyle w:val="TagStyle"/>
          <w:rtl/>
        </w:rPr>
        <w:t xml:space="preserve"> &lt;&lt; קריאה &gt;&gt;</w:t>
      </w:r>
      <w:r>
        <w:rPr>
          <w:rtl/>
        </w:rPr>
        <w:t xml:space="preserve">   </w:t>
      </w:r>
      <w:bookmarkEnd w:id="7125"/>
    </w:p>
    <w:p w:rsidR="009F6A01" w:rsidRDefault="009F6A01" w:rsidP="00A6642C">
      <w:pPr>
        <w:rPr>
          <w:rtl/>
          <w:lang w:eastAsia="he-IL"/>
        </w:rPr>
      </w:pPr>
    </w:p>
    <w:p w:rsidR="009F6A01" w:rsidRPr="004929D9" w:rsidRDefault="00A6642C" w:rsidP="00A6642C">
      <w:pPr>
        <w:rPr>
          <w:rtl/>
          <w:lang w:eastAsia="he-IL"/>
        </w:rPr>
      </w:pPr>
      <w:bookmarkStart w:id="7126" w:name="_ETM_Q14_434005"/>
      <w:bookmarkStart w:id="7127" w:name="_ETM_Q14_434329"/>
      <w:bookmarkStart w:id="7128" w:name="_ETM_Q14_434471"/>
      <w:bookmarkEnd w:id="7126"/>
      <w:bookmarkEnd w:id="7127"/>
      <w:bookmarkEnd w:id="7128"/>
      <w:r>
        <w:rPr>
          <w:rFonts w:hint="cs"/>
          <w:rtl/>
          <w:lang w:eastAsia="he-IL"/>
        </w:rPr>
        <w:t>– – –</w:t>
      </w:r>
    </w:p>
    <w:p w:rsidR="009F6A01" w:rsidRDefault="009F6A01" w:rsidP="007F21CB">
      <w:pPr>
        <w:rPr>
          <w:rtl/>
          <w:lang w:eastAsia="he-IL"/>
        </w:rPr>
      </w:pPr>
      <w:bookmarkStart w:id="7129" w:name="_ETM_Q14_426279"/>
      <w:bookmarkStart w:id="7130" w:name="_ETM_Q14_426401"/>
      <w:bookmarkEnd w:id="7129"/>
      <w:bookmarkEnd w:id="7130"/>
    </w:p>
    <w:p w:rsidR="009F6A01" w:rsidRDefault="009F6A01" w:rsidP="007F21CB">
      <w:pPr>
        <w:pStyle w:val="af6"/>
        <w:keepNext/>
        <w:rPr>
          <w:rtl/>
        </w:rPr>
      </w:pPr>
      <w:bookmarkStart w:id="7131" w:name="ET_interruption_5084_50"/>
      <w:r w:rsidRPr="004929D9">
        <w:rPr>
          <w:rStyle w:val="TagStyle"/>
          <w:rtl/>
        </w:rPr>
        <w:t xml:space="preserve"> &lt;&lt; קריאה &gt;&gt; </w:t>
      </w:r>
      <w:r>
        <w:rPr>
          <w:rtl/>
        </w:rPr>
        <w:t>מיקי לוי (יש עתיד):</w:t>
      </w:r>
      <w:r w:rsidRPr="004929D9">
        <w:rPr>
          <w:rStyle w:val="TagStyle"/>
          <w:rtl/>
        </w:rPr>
        <w:t xml:space="preserve"> &lt;&lt; קריאה &gt;&gt;</w:t>
      </w:r>
      <w:r>
        <w:rPr>
          <w:rtl/>
        </w:rPr>
        <w:t xml:space="preserve">   </w:t>
      </w:r>
      <w:bookmarkEnd w:id="7131"/>
    </w:p>
    <w:p w:rsidR="009F6A01" w:rsidRDefault="009F6A01" w:rsidP="00A6642C">
      <w:pPr>
        <w:rPr>
          <w:rtl/>
          <w:lang w:eastAsia="he-IL"/>
        </w:rPr>
      </w:pPr>
    </w:p>
    <w:p w:rsidR="009F6A01" w:rsidRPr="004929D9" w:rsidRDefault="009F6A01" w:rsidP="007F21CB">
      <w:pPr>
        <w:rPr>
          <w:rtl/>
          <w:lang w:eastAsia="he-IL"/>
        </w:rPr>
      </w:pPr>
      <w:bookmarkStart w:id="7132" w:name="_ETM_Q14_431133"/>
      <w:bookmarkStart w:id="7133" w:name="_ETM_Q14_431440"/>
      <w:bookmarkEnd w:id="7132"/>
      <w:bookmarkEnd w:id="7133"/>
      <w:r>
        <w:rPr>
          <w:rFonts w:hint="cs"/>
          <w:rtl/>
          <w:lang w:eastAsia="he-IL"/>
        </w:rPr>
        <w:t>א</w:t>
      </w:r>
      <w:bookmarkStart w:id="7134" w:name="_ETM_Q14_431573"/>
      <w:bookmarkEnd w:id="7134"/>
      <w:r>
        <w:rPr>
          <w:rFonts w:hint="cs"/>
          <w:rtl/>
          <w:lang w:eastAsia="he-IL"/>
        </w:rPr>
        <w:t>תה גם משקר.</w:t>
      </w:r>
    </w:p>
    <w:p w:rsidR="009F6A01" w:rsidRDefault="009F6A01" w:rsidP="007F21CB">
      <w:pPr>
        <w:rPr>
          <w:rtl/>
          <w:lang w:eastAsia="he-IL"/>
        </w:rPr>
      </w:pPr>
    </w:p>
    <w:p w:rsidR="009F6A01" w:rsidRDefault="009F6A01" w:rsidP="007F21CB">
      <w:pPr>
        <w:pStyle w:val="af7"/>
        <w:keepNext/>
        <w:rPr>
          <w:rtl/>
        </w:rPr>
      </w:pPr>
      <w:r w:rsidRPr="00D567F4">
        <w:rPr>
          <w:rStyle w:val="TagStyle"/>
          <w:rtl/>
        </w:rPr>
        <w:t xml:space="preserve"> &lt;&lt; יור &gt;&gt; </w:t>
      </w:r>
      <w:r>
        <w:rPr>
          <w:rtl/>
        </w:rPr>
        <w:t>היו"ר משה רוט:</w:t>
      </w:r>
      <w:r w:rsidRPr="00D567F4">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חברת הכנסת לזימי, אני קורא אותך לסדר פעם שנייה.</w:t>
      </w:r>
    </w:p>
    <w:p w:rsidR="009F6A01" w:rsidRDefault="009F6A01" w:rsidP="007F21CB">
      <w:pPr>
        <w:rPr>
          <w:rtl/>
          <w:lang w:eastAsia="he-IL"/>
        </w:rPr>
      </w:pPr>
      <w:bookmarkStart w:id="7135" w:name="_ETM_Q14_433967"/>
      <w:bookmarkStart w:id="7136" w:name="_ETM_Q14_434058"/>
      <w:bookmarkEnd w:id="7135"/>
      <w:bookmarkEnd w:id="7136"/>
    </w:p>
    <w:p w:rsidR="009F6A01" w:rsidRDefault="009F6A01" w:rsidP="007F21CB">
      <w:pPr>
        <w:pStyle w:val="-"/>
        <w:keepNext/>
        <w:rPr>
          <w:rtl/>
        </w:rPr>
      </w:pPr>
      <w:bookmarkStart w:id="7137" w:name="ET_speakercontinue_6461_52"/>
      <w:r w:rsidRPr="004929D9">
        <w:rPr>
          <w:rStyle w:val="TagStyle"/>
          <w:rtl/>
        </w:rPr>
        <w:t xml:space="preserve"> &lt;&lt; דובר_המשך &gt;&gt; </w:t>
      </w:r>
      <w:r>
        <w:rPr>
          <w:rtl/>
        </w:rPr>
        <w:t>שר התקשורת שלמה קרעי:</w:t>
      </w:r>
      <w:r w:rsidRPr="004929D9">
        <w:rPr>
          <w:rStyle w:val="TagStyle"/>
          <w:rtl/>
        </w:rPr>
        <w:t xml:space="preserve"> &lt;&lt; דובר_המשך &gt;&gt;</w:t>
      </w:r>
      <w:r>
        <w:rPr>
          <w:rtl/>
        </w:rPr>
        <w:t xml:space="preserve">   </w:t>
      </w:r>
      <w:bookmarkEnd w:id="7137"/>
    </w:p>
    <w:p w:rsidR="009F6A01" w:rsidRDefault="009F6A01" w:rsidP="00A6642C">
      <w:pPr>
        <w:rPr>
          <w:rtl/>
          <w:lang w:eastAsia="he-IL"/>
        </w:rPr>
      </w:pPr>
    </w:p>
    <w:p w:rsidR="009F6A01" w:rsidRDefault="00A6642C" w:rsidP="00A6642C">
      <w:pPr>
        <w:rPr>
          <w:rtl/>
          <w:lang w:eastAsia="he-IL"/>
        </w:rPr>
      </w:pPr>
      <w:bookmarkStart w:id="7138" w:name="_ETM_Q14_435356"/>
      <w:bookmarkEnd w:id="7138"/>
      <w:r>
        <w:rPr>
          <w:rFonts w:hint="cs"/>
          <w:rtl/>
          <w:lang w:eastAsia="he-IL"/>
        </w:rPr>
        <w:t>– –</w:t>
      </w:r>
      <w:r w:rsidR="009F6A01">
        <w:rPr>
          <w:rFonts w:hint="cs"/>
          <w:rtl/>
          <w:lang w:eastAsia="he-IL"/>
        </w:rPr>
        <w:t xml:space="preserve"> תנועה שמביישת את הציונות, תנועה </w:t>
      </w:r>
      <w:bookmarkStart w:id="7139" w:name="_ETM_Q14_439431"/>
      <w:bookmarkEnd w:id="7139"/>
      <w:r w:rsidR="009F6A01">
        <w:rPr>
          <w:rFonts w:hint="cs"/>
          <w:rtl/>
          <w:lang w:eastAsia="he-IL"/>
        </w:rPr>
        <w:t>שמביישת את הלוחמים שלנו, שמחרפים את נפשם בשבילכם.</w:t>
      </w:r>
      <w:bookmarkStart w:id="7140" w:name="_ETM_Q14_442308"/>
      <w:bookmarkEnd w:id="7140"/>
    </w:p>
    <w:p w:rsidR="009F6A01" w:rsidRDefault="009F6A01" w:rsidP="007F21CB">
      <w:pPr>
        <w:rPr>
          <w:rtl/>
          <w:lang w:eastAsia="he-IL"/>
        </w:rPr>
      </w:pPr>
      <w:bookmarkStart w:id="7141" w:name="_ETM_Q14_442417"/>
      <w:bookmarkEnd w:id="7141"/>
    </w:p>
    <w:p w:rsidR="009F6A01" w:rsidRDefault="009F6A01" w:rsidP="007F21CB">
      <w:pPr>
        <w:pStyle w:val="af6"/>
        <w:keepNext/>
        <w:rPr>
          <w:rtl/>
        </w:rPr>
      </w:pPr>
      <w:bookmarkStart w:id="7142" w:name="ET_interruption_6236_53"/>
      <w:r w:rsidRPr="004929D9">
        <w:rPr>
          <w:rStyle w:val="TagStyle"/>
          <w:rtl/>
        </w:rPr>
        <w:t xml:space="preserve"> &lt;&lt; קריאה &gt;&gt; </w:t>
      </w:r>
      <w:r>
        <w:rPr>
          <w:rtl/>
        </w:rPr>
        <w:t>נעמה לזימי (העבודה):</w:t>
      </w:r>
      <w:r w:rsidRPr="004929D9">
        <w:rPr>
          <w:rStyle w:val="TagStyle"/>
          <w:rtl/>
        </w:rPr>
        <w:t xml:space="preserve"> &lt;&lt; קריאה &gt;&gt;</w:t>
      </w:r>
      <w:r>
        <w:rPr>
          <w:rtl/>
        </w:rPr>
        <w:t xml:space="preserve">   </w:t>
      </w:r>
      <w:bookmarkEnd w:id="7142"/>
    </w:p>
    <w:p w:rsidR="009F6A01" w:rsidRDefault="009F6A01" w:rsidP="00A6642C">
      <w:pPr>
        <w:rPr>
          <w:rtl/>
          <w:lang w:eastAsia="he-IL"/>
        </w:rPr>
      </w:pPr>
    </w:p>
    <w:p w:rsidR="009F6A01" w:rsidRPr="004929D9" w:rsidRDefault="009F6A01" w:rsidP="007F21CB">
      <w:pPr>
        <w:rPr>
          <w:rtl/>
          <w:lang w:eastAsia="he-IL"/>
        </w:rPr>
      </w:pPr>
      <w:bookmarkStart w:id="7143" w:name="_ETM_Q14_445469"/>
      <w:bookmarkEnd w:id="7143"/>
      <w:r>
        <w:rPr>
          <w:rFonts w:hint="cs"/>
          <w:rtl/>
          <w:lang w:eastAsia="he-IL"/>
        </w:rPr>
        <w:t xml:space="preserve">יושב-ראש המפלגה שלי גיבור ישראל, וראש הממשלה הוא האסון שלנו. </w:t>
      </w:r>
    </w:p>
    <w:p w:rsidR="009F6A01" w:rsidRDefault="009F6A01" w:rsidP="007F21CB">
      <w:pPr>
        <w:rPr>
          <w:rtl/>
          <w:lang w:eastAsia="he-IL"/>
        </w:rPr>
      </w:pPr>
    </w:p>
    <w:p w:rsidR="009F6A01" w:rsidRDefault="009F6A01" w:rsidP="007F21CB">
      <w:pPr>
        <w:pStyle w:val="-"/>
        <w:keepNext/>
        <w:rPr>
          <w:rtl/>
        </w:rPr>
      </w:pPr>
      <w:bookmarkStart w:id="7144" w:name="ET_speakercontinue_6461_8"/>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144"/>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תתביישו לכם, מה הפכתם להיות? הפכתם להיות תנועה </w:t>
      </w:r>
      <w:bookmarkStart w:id="7145" w:name="_ETM_Q14_449430"/>
      <w:bookmarkEnd w:id="7145"/>
      <w:r>
        <w:rPr>
          <w:rFonts w:hint="cs"/>
          <w:rtl/>
          <w:lang w:eastAsia="he-IL"/>
        </w:rPr>
        <w:t>סרבנית, תנועה שמעודדת סרבנות</w:t>
      </w:r>
      <w:bookmarkStart w:id="7146" w:name="_ETM_Q14_450572"/>
      <w:bookmarkEnd w:id="7146"/>
      <w:r>
        <w:rPr>
          <w:rFonts w:hint="cs"/>
          <w:rtl/>
          <w:lang w:eastAsia="he-IL"/>
        </w:rPr>
        <w:t xml:space="preserve"> </w:t>
      </w:r>
      <w:r w:rsidR="00A6642C">
        <w:rPr>
          <w:rFonts w:hint="cs"/>
          <w:rtl/>
          <w:lang w:eastAsia="he-IL"/>
        </w:rPr>
        <w:t>– –</w:t>
      </w:r>
    </w:p>
    <w:p w:rsidR="009F6A01" w:rsidRDefault="009F6A01" w:rsidP="007F21CB">
      <w:pPr>
        <w:rPr>
          <w:rtl/>
          <w:lang w:eastAsia="he-IL"/>
        </w:rPr>
      </w:pPr>
      <w:bookmarkStart w:id="7147" w:name="_ETM_Q14_450638"/>
      <w:bookmarkEnd w:id="7147"/>
    </w:p>
    <w:p w:rsidR="009F6A01" w:rsidRDefault="009F6A01" w:rsidP="007F21CB">
      <w:pPr>
        <w:pStyle w:val="af7"/>
        <w:keepNext/>
        <w:rPr>
          <w:rtl/>
        </w:rPr>
      </w:pPr>
      <w:r w:rsidRPr="00D567F4">
        <w:rPr>
          <w:rStyle w:val="TagStyle"/>
          <w:rtl/>
        </w:rPr>
        <w:t xml:space="preserve"> &lt;&lt; יור &gt;&gt; </w:t>
      </w:r>
      <w:r>
        <w:rPr>
          <w:rtl/>
        </w:rPr>
        <w:t>היו"ר משה רוט:</w:t>
      </w:r>
      <w:r w:rsidRPr="00D567F4">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חברת הכנסת לזימי. חברת הכנסת </w:t>
      </w:r>
      <w:bookmarkStart w:id="7148" w:name="_ETM_Q14_451747"/>
      <w:bookmarkEnd w:id="7148"/>
      <w:r>
        <w:rPr>
          <w:rFonts w:hint="cs"/>
          <w:rtl/>
          <w:lang w:eastAsia="he-IL"/>
        </w:rPr>
        <w:t>לזימי, אני קורא אותך לסדר פעם שלישית. נא לצאת.</w:t>
      </w:r>
    </w:p>
    <w:p w:rsidR="009F6A01" w:rsidRDefault="009F6A01" w:rsidP="007F21CB">
      <w:pPr>
        <w:rPr>
          <w:rtl/>
          <w:lang w:eastAsia="he-IL"/>
        </w:rPr>
      </w:pPr>
      <w:bookmarkStart w:id="7149" w:name="_ETM_Q14_454342"/>
      <w:bookmarkStart w:id="7150" w:name="_ETM_Q14_454491"/>
      <w:bookmarkEnd w:id="7149"/>
      <w:bookmarkEnd w:id="7150"/>
    </w:p>
    <w:p w:rsidR="009F6A01" w:rsidRDefault="009F6A01" w:rsidP="007F21CB">
      <w:pPr>
        <w:pStyle w:val="-"/>
        <w:keepNext/>
        <w:rPr>
          <w:rtl/>
        </w:rPr>
      </w:pPr>
      <w:bookmarkStart w:id="7151" w:name="ET_speakercontinue_6461_54"/>
      <w:r w:rsidRPr="004929D9">
        <w:rPr>
          <w:rStyle w:val="TagStyle"/>
          <w:rtl/>
        </w:rPr>
        <w:t xml:space="preserve"> &lt;&lt; דובר_המשך &gt;&gt; </w:t>
      </w:r>
      <w:r>
        <w:rPr>
          <w:rtl/>
        </w:rPr>
        <w:t>שר התקשורת שלמה קרעי:</w:t>
      </w:r>
      <w:r w:rsidRPr="004929D9">
        <w:rPr>
          <w:rStyle w:val="TagStyle"/>
          <w:rtl/>
        </w:rPr>
        <w:t xml:space="preserve"> &lt;&lt; דובר_המשך &gt;&gt;</w:t>
      </w:r>
      <w:r>
        <w:rPr>
          <w:rtl/>
        </w:rPr>
        <w:t xml:space="preserve">   </w:t>
      </w:r>
      <w:bookmarkEnd w:id="7151"/>
    </w:p>
    <w:p w:rsidR="009F6A01" w:rsidRDefault="009F6A01" w:rsidP="00A6642C">
      <w:pPr>
        <w:rPr>
          <w:rtl/>
          <w:lang w:eastAsia="he-IL"/>
        </w:rPr>
      </w:pPr>
    </w:p>
    <w:p w:rsidR="009F6A01" w:rsidRDefault="00A6642C" w:rsidP="00A6642C">
      <w:pPr>
        <w:rPr>
          <w:rtl/>
          <w:lang w:eastAsia="he-IL"/>
        </w:rPr>
      </w:pPr>
      <w:bookmarkStart w:id="7152" w:name="_ETM_Q14_456563"/>
      <w:bookmarkEnd w:id="7152"/>
      <w:r>
        <w:rPr>
          <w:rFonts w:hint="cs"/>
          <w:rtl/>
          <w:lang w:eastAsia="he-IL"/>
        </w:rPr>
        <w:t>– –</w:t>
      </w:r>
      <w:r w:rsidR="009F6A01">
        <w:rPr>
          <w:rFonts w:hint="cs"/>
          <w:rtl/>
          <w:lang w:eastAsia="he-IL"/>
        </w:rPr>
        <w:t xml:space="preserve"> תנועה שמעודדת פגיעה בביטחון המדינה </w:t>
      </w:r>
      <w:bookmarkStart w:id="7153" w:name="_ETM_Q14_448601"/>
      <w:bookmarkEnd w:id="7153"/>
      <w:r w:rsidR="009F6A01">
        <w:rPr>
          <w:rFonts w:hint="cs"/>
          <w:rtl/>
          <w:lang w:eastAsia="he-IL"/>
        </w:rPr>
        <w:t>בסופו של דבר.</w:t>
      </w:r>
    </w:p>
    <w:p w:rsidR="009F6A01" w:rsidRDefault="009F6A01" w:rsidP="007F21CB">
      <w:pPr>
        <w:rPr>
          <w:rtl/>
          <w:lang w:eastAsia="he-IL"/>
        </w:rPr>
      </w:pPr>
      <w:bookmarkStart w:id="7154" w:name="_ETM_Q14_455881"/>
      <w:bookmarkStart w:id="7155" w:name="_ETM_Q14_455979"/>
      <w:bookmarkEnd w:id="7154"/>
      <w:bookmarkEnd w:id="7155"/>
    </w:p>
    <w:p w:rsidR="009F6A01" w:rsidRDefault="009F6A01" w:rsidP="007F21CB">
      <w:pPr>
        <w:pStyle w:val="af6"/>
        <w:keepNext/>
        <w:rPr>
          <w:rtl/>
        </w:rPr>
      </w:pPr>
      <w:bookmarkStart w:id="7156" w:name="ET_interruption_5084_55"/>
      <w:r w:rsidRPr="00D050EC">
        <w:rPr>
          <w:rStyle w:val="TagStyle"/>
          <w:rtl/>
        </w:rPr>
        <w:t xml:space="preserve"> &lt;&lt; קריאה &gt;&gt; </w:t>
      </w:r>
      <w:r>
        <w:rPr>
          <w:rtl/>
        </w:rPr>
        <w:t>מיקי לוי (יש עתיד):</w:t>
      </w:r>
      <w:r w:rsidRPr="00D050EC">
        <w:rPr>
          <w:rStyle w:val="TagStyle"/>
          <w:rtl/>
        </w:rPr>
        <w:t xml:space="preserve"> &lt;&lt; קריאה &gt;&gt;</w:t>
      </w:r>
      <w:r>
        <w:rPr>
          <w:rtl/>
        </w:rPr>
        <w:t xml:space="preserve">   </w:t>
      </w:r>
      <w:bookmarkEnd w:id="7156"/>
    </w:p>
    <w:p w:rsidR="009F6A01" w:rsidRDefault="009F6A01" w:rsidP="00A6642C">
      <w:pPr>
        <w:rPr>
          <w:rtl/>
          <w:lang w:eastAsia="he-IL"/>
        </w:rPr>
      </w:pPr>
    </w:p>
    <w:p w:rsidR="009F6A01" w:rsidRPr="00D050EC" w:rsidRDefault="009F6A01" w:rsidP="007F21CB">
      <w:pPr>
        <w:rPr>
          <w:rtl/>
          <w:lang w:eastAsia="he-IL"/>
        </w:rPr>
      </w:pPr>
      <w:bookmarkStart w:id="7157" w:name="_ETM_Q14_458496"/>
      <w:bookmarkStart w:id="7158" w:name="_ETM_Q14_458805"/>
      <w:bookmarkEnd w:id="7157"/>
      <w:bookmarkEnd w:id="7158"/>
      <w:r w:rsidRPr="00A95E89">
        <w:rPr>
          <w:rFonts w:hint="cs"/>
          <w:rtl/>
          <w:lang w:eastAsia="he-IL"/>
        </w:rPr>
        <w:t xml:space="preserve">הכול מוקלט. </w:t>
      </w:r>
      <w:bookmarkStart w:id="7159" w:name="_ETM_Q14_455039"/>
      <w:bookmarkEnd w:id="7159"/>
      <w:r w:rsidRPr="00A95E89">
        <w:rPr>
          <w:rFonts w:hint="cs"/>
          <w:rtl/>
          <w:lang w:eastAsia="he-IL"/>
        </w:rPr>
        <w:t>ש</w:t>
      </w:r>
      <w:bookmarkStart w:id="7160" w:name="_ETM_Q14_458914"/>
      <w:bookmarkEnd w:id="7160"/>
      <w:r w:rsidRPr="00A95E89">
        <w:rPr>
          <w:rFonts w:hint="cs"/>
          <w:rtl/>
          <w:lang w:eastAsia="he-IL"/>
        </w:rPr>
        <w:t>לחת אותם לעזאזל.</w:t>
      </w:r>
    </w:p>
    <w:p w:rsidR="009F6A01" w:rsidRDefault="009F6A01" w:rsidP="007F21CB">
      <w:pPr>
        <w:rPr>
          <w:rtl/>
          <w:lang w:eastAsia="he-IL"/>
        </w:rPr>
      </w:pPr>
    </w:p>
    <w:p w:rsidR="009F6A01" w:rsidRDefault="009F6A01" w:rsidP="007F21CB">
      <w:pPr>
        <w:pStyle w:val="-"/>
        <w:keepNext/>
        <w:rPr>
          <w:rtl/>
        </w:rPr>
      </w:pPr>
      <w:bookmarkStart w:id="7161" w:name="ET_speakercontinue_6461_10"/>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16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מי שמסרב לשרת </w:t>
      </w:r>
      <w:bookmarkStart w:id="7162" w:name="_ETM_Q14_458308"/>
      <w:bookmarkEnd w:id="7162"/>
      <w:r>
        <w:rPr>
          <w:rFonts w:hint="cs"/>
          <w:rtl/>
          <w:lang w:eastAsia="he-IL"/>
        </w:rPr>
        <w:t xml:space="preserve">ולהגן על המדינה </w:t>
      </w:r>
      <w:r>
        <w:rPr>
          <w:rtl/>
          <w:lang w:eastAsia="he-IL"/>
        </w:rPr>
        <w:t>–</w:t>
      </w:r>
      <w:r>
        <w:rPr>
          <w:rFonts w:hint="cs"/>
          <w:rtl/>
          <w:lang w:eastAsia="he-IL"/>
        </w:rPr>
        <w:t xml:space="preserve"> נכון, שילך לעזאזל. אני לא חזרתי בי </w:t>
      </w:r>
      <w:bookmarkStart w:id="7163" w:name="_ETM_Q14_455895"/>
      <w:bookmarkEnd w:id="7163"/>
      <w:r>
        <w:rPr>
          <w:rFonts w:hint="cs"/>
          <w:rtl/>
          <w:lang w:eastAsia="he-IL"/>
        </w:rPr>
        <w:t>ולא חוזר בי.</w:t>
      </w:r>
    </w:p>
    <w:p w:rsidR="009F6A01" w:rsidRDefault="009F6A01" w:rsidP="007F21CB">
      <w:pPr>
        <w:rPr>
          <w:rtl/>
          <w:lang w:eastAsia="he-IL"/>
        </w:rPr>
      </w:pPr>
      <w:bookmarkStart w:id="7164" w:name="_ETM_Q14_461633"/>
      <w:bookmarkStart w:id="7165" w:name="_ETM_Q14_461743"/>
      <w:bookmarkEnd w:id="7164"/>
      <w:bookmarkEnd w:id="7165"/>
    </w:p>
    <w:p w:rsidR="009F6A01" w:rsidRDefault="009F6A01" w:rsidP="007F21CB">
      <w:pPr>
        <w:pStyle w:val="af6"/>
        <w:keepNext/>
        <w:rPr>
          <w:rtl/>
        </w:rPr>
      </w:pPr>
      <w:bookmarkStart w:id="7166" w:name="ET_interruption_5084_56"/>
      <w:r w:rsidRPr="00D050EC">
        <w:rPr>
          <w:rStyle w:val="TagStyle"/>
          <w:rtl/>
        </w:rPr>
        <w:t xml:space="preserve"> &lt;&lt; קריאה &gt;&gt; </w:t>
      </w:r>
      <w:r>
        <w:rPr>
          <w:rtl/>
        </w:rPr>
        <w:t>מיקי לוי (יש עתיד):</w:t>
      </w:r>
      <w:r w:rsidRPr="00D050EC">
        <w:rPr>
          <w:rStyle w:val="TagStyle"/>
          <w:rtl/>
        </w:rPr>
        <w:t xml:space="preserve"> &lt;&lt; קריאה &gt;&gt;</w:t>
      </w:r>
      <w:r>
        <w:rPr>
          <w:rtl/>
        </w:rPr>
        <w:t xml:space="preserve">   </w:t>
      </w:r>
      <w:bookmarkEnd w:id="7166"/>
    </w:p>
    <w:p w:rsidR="009F6A01" w:rsidRDefault="009F6A01" w:rsidP="00A6642C">
      <w:pPr>
        <w:rPr>
          <w:rtl/>
          <w:lang w:eastAsia="he-IL"/>
        </w:rPr>
      </w:pPr>
    </w:p>
    <w:p w:rsidR="009F6A01" w:rsidRDefault="009F6A01" w:rsidP="007F21CB">
      <w:pPr>
        <w:rPr>
          <w:rtl/>
          <w:lang w:eastAsia="he-IL"/>
        </w:rPr>
      </w:pPr>
      <w:r>
        <w:rPr>
          <w:rFonts w:hint="cs"/>
          <w:rtl/>
          <w:lang w:eastAsia="he-IL"/>
        </w:rPr>
        <w:t>אתה שקרן.</w:t>
      </w:r>
      <w:bookmarkStart w:id="7167" w:name="_ETM_Q14_461294"/>
      <w:bookmarkEnd w:id="7167"/>
    </w:p>
    <w:p w:rsidR="009F6A01" w:rsidRDefault="009F6A01" w:rsidP="007F21CB">
      <w:pPr>
        <w:rPr>
          <w:rtl/>
          <w:lang w:eastAsia="he-IL"/>
        </w:rPr>
      </w:pPr>
      <w:bookmarkStart w:id="7168" w:name="_ETM_Q14_461402"/>
      <w:bookmarkEnd w:id="7168"/>
    </w:p>
    <w:p w:rsidR="009F6A01" w:rsidRDefault="009F6A01" w:rsidP="007F21CB">
      <w:pPr>
        <w:pStyle w:val="af6"/>
        <w:keepNext/>
        <w:rPr>
          <w:rtl/>
        </w:rPr>
      </w:pPr>
      <w:bookmarkStart w:id="7169" w:name="ET_interruption_6236_57"/>
      <w:r w:rsidRPr="00D050EC">
        <w:rPr>
          <w:rStyle w:val="TagStyle"/>
          <w:rtl/>
        </w:rPr>
        <w:t xml:space="preserve"> &lt;&lt; קריאה &gt;&gt; </w:t>
      </w:r>
      <w:r>
        <w:rPr>
          <w:rtl/>
        </w:rPr>
        <w:t>נעמה לזימי (העבודה):</w:t>
      </w:r>
      <w:r w:rsidRPr="00D050EC">
        <w:rPr>
          <w:rStyle w:val="TagStyle"/>
          <w:rtl/>
        </w:rPr>
        <w:t xml:space="preserve"> &lt;&lt; קריאה &gt;&gt;</w:t>
      </w:r>
      <w:r>
        <w:rPr>
          <w:rtl/>
        </w:rPr>
        <w:t xml:space="preserve">   </w:t>
      </w:r>
      <w:bookmarkEnd w:id="7169"/>
    </w:p>
    <w:p w:rsidR="009F6A01" w:rsidRDefault="009F6A01" w:rsidP="00A6642C">
      <w:pPr>
        <w:rPr>
          <w:rtl/>
          <w:lang w:eastAsia="he-IL"/>
        </w:rPr>
      </w:pPr>
    </w:p>
    <w:p w:rsidR="009F6A01" w:rsidRDefault="00A6642C" w:rsidP="00A6642C">
      <w:pPr>
        <w:rPr>
          <w:rtl/>
          <w:lang w:eastAsia="he-IL"/>
        </w:rPr>
      </w:pPr>
      <w:bookmarkStart w:id="7170" w:name="_ETM_Q14_463589"/>
      <w:bookmarkEnd w:id="7170"/>
      <w:r>
        <w:rPr>
          <w:rFonts w:hint="cs"/>
          <w:rtl/>
          <w:lang w:eastAsia="he-IL"/>
        </w:rPr>
        <w:t>– – –</w:t>
      </w:r>
    </w:p>
    <w:p w:rsidR="009F6A01" w:rsidRDefault="009F6A01" w:rsidP="007F21CB">
      <w:pPr>
        <w:rPr>
          <w:rtl/>
          <w:lang w:eastAsia="he-IL"/>
        </w:rPr>
      </w:pPr>
    </w:p>
    <w:p w:rsidR="009F6A01" w:rsidRDefault="009F6A01" w:rsidP="007F21CB">
      <w:pPr>
        <w:pStyle w:val="af7"/>
        <w:keepNext/>
        <w:rPr>
          <w:rtl/>
        </w:rPr>
      </w:pPr>
      <w:bookmarkStart w:id="7171" w:name="ET_yor_6599_58"/>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17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חברת הכנסת לזימי, סליחה, סליחה, לצאת </w:t>
      </w:r>
      <w:bookmarkStart w:id="7172" w:name="_ETM_Q14_466430"/>
      <w:bookmarkEnd w:id="7172"/>
      <w:r>
        <w:rPr>
          <w:rFonts w:hint="cs"/>
          <w:rtl/>
          <w:lang w:eastAsia="he-IL"/>
        </w:rPr>
        <w:t>בשקט.</w:t>
      </w:r>
    </w:p>
    <w:p w:rsidR="009F6A01" w:rsidRDefault="009F6A01" w:rsidP="007F21CB">
      <w:pPr>
        <w:rPr>
          <w:rtl/>
          <w:lang w:eastAsia="he-IL"/>
        </w:rPr>
      </w:pPr>
      <w:bookmarkStart w:id="7173" w:name="_ETM_Q14_468182"/>
      <w:bookmarkStart w:id="7174" w:name="_ETM_Q14_468301"/>
      <w:bookmarkEnd w:id="7173"/>
      <w:bookmarkEnd w:id="7174"/>
    </w:p>
    <w:p w:rsidR="009F6A01" w:rsidRDefault="009F6A01" w:rsidP="007F21CB">
      <w:pPr>
        <w:pStyle w:val="-"/>
        <w:keepNext/>
        <w:rPr>
          <w:rtl/>
        </w:rPr>
      </w:pPr>
      <w:bookmarkStart w:id="7175" w:name="ET_speakercontinue_6461_59"/>
      <w:r w:rsidRPr="00D050EC">
        <w:rPr>
          <w:rStyle w:val="TagStyle"/>
          <w:rtl/>
        </w:rPr>
        <w:t xml:space="preserve"> &lt;&lt; דובר_המשך &gt;&gt; </w:t>
      </w:r>
      <w:r>
        <w:rPr>
          <w:rtl/>
        </w:rPr>
        <w:t>שר התקשורת שלמה קרעי:</w:t>
      </w:r>
      <w:r w:rsidRPr="00D050EC">
        <w:rPr>
          <w:rStyle w:val="TagStyle"/>
          <w:rtl/>
        </w:rPr>
        <w:t xml:space="preserve"> &lt;&lt; דובר_המשך &gt;&gt;</w:t>
      </w:r>
      <w:r>
        <w:rPr>
          <w:rtl/>
        </w:rPr>
        <w:t xml:space="preserve">   </w:t>
      </w:r>
      <w:bookmarkEnd w:id="7175"/>
    </w:p>
    <w:p w:rsidR="009F6A01" w:rsidRDefault="009F6A01" w:rsidP="00A6642C">
      <w:pPr>
        <w:rPr>
          <w:rtl/>
          <w:lang w:eastAsia="he-IL"/>
        </w:rPr>
      </w:pPr>
    </w:p>
    <w:p w:rsidR="009F6A01" w:rsidRDefault="009F6A01" w:rsidP="007F21CB">
      <w:pPr>
        <w:rPr>
          <w:rtl/>
          <w:lang w:eastAsia="he-IL"/>
        </w:rPr>
      </w:pPr>
      <w:bookmarkStart w:id="7176" w:name="_ETM_Q14_469861"/>
      <w:bookmarkEnd w:id="7176"/>
      <w:r>
        <w:rPr>
          <w:rFonts w:hint="cs"/>
          <w:rtl/>
          <w:lang w:eastAsia="he-IL"/>
        </w:rPr>
        <w:t xml:space="preserve">מי שלא התייצב להגן על עוטף עזה, מי שלא התייצב </w:t>
      </w:r>
      <w:bookmarkStart w:id="7177" w:name="_ETM_Q14_464981"/>
      <w:bookmarkEnd w:id="7177"/>
      <w:r>
        <w:rPr>
          <w:rFonts w:hint="cs"/>
          <w:rtl/>
          <w:lang w:eastAsia="he-IL"/>
        </w:rPr>
        <w:t xml:space="preserve">ב-8 באוקטובר וניסה להתחמק מהגנה על המדינה </w:t>
      </w:r>
      <w:r>
        <w:rPr>
          <w:rFonts w:hint="eastAsia"/>
          <w:rtl/>
          <w:lang w:eastAsia="he-IL"/>
        </w:rPr>
        <w:t>–</w:t>
      </w:r>
      <w:r>
        <w:rPr>
          <w:rFonts w:hint="cs"/>
          <w:rtl/>
          <w:lang w:eastAsia="he-IL"/>
        </w:rPr>
        <w:t xml:space="preserve"> כן, </w:t>
      </w:r>
      <w:bookmarkStart w:id="7178" w:name="_ETM_Q14_473978"/>
      <w:bookmarkEnd w:id="7178"/>
      <w:r>
        <w:rPr>
          <w:rFonts w:hint="cs"/>
          <w:rtl/>
          <w:lang w:eastAsia="he-IL"/>
        </w:rPr>
        <w:t>שילך לעזאזל.</w:t>
      </w:r>
      <w:bookmarkStart w:id="7179" w:name="_ETM_Q14_475493"/>
      <w:bookmarkEnd w:id="7179"/>
    </w:p>
    <w:p w:rsidR="009F6A01" w:rsidRDefault="009F6A01" w:rsidP="007F21CB">
      <w:pPr>
        <w:rPr>
          <w:rtl/>
          <w:lang w:eastAsia="he-IL"/>
        </w:rPr>
      </w:pPr>
      <w:bookmarkStart w:id="7180" w:name="_ETM_Q14_475660"/>
      <w:bookmarkEnd w:id="7180"/>
    </w:p>
    <w:p w:rsidR="009F6A01" w:rsidRDefault="009F6A01" w:rsidP="007F21CB">
      <w:pPr>
        <w:pStyle w:val="af7"/>
        <w:keepNext/>
        <w:rPr>
          <w:rtl/>
        </w:rPr>
      </w:pPr>
      <w:bookmarkStart w:id="7181" w:name="ET_yor_6599_60"/>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181"/>
    </w:p>
    <w:p w:rsidR="009F6A01" w:rsidRDefault="009F6A01" w:rsidP="00A6642C">
      <w:pPr>
        <w:rPr>
          <w:rtl/>
          <w:lang w:eastAsia="he-IL"/>
        </w:rPr>
      </w:pPr>
    </w:p>
    <w:p w:rsidR="009F6A01" w:rsidRPr="00D050EC" w:rsidRDefault="009F6A01" w:rsidP="007F21CB">
      <w:pPr>
        <w:rPr>
          <w:rtl/>
          <w:lang w:eastAsia="he-IL"/>
        </w:rPr>
      </w:pPr>
      <w:bookmarkStart w:id="7182" w:name="_ETM_Q14_477437"/>
      <w:bookmarkEnd w:id="7182"/>
      <w:r>
        <w:rPr>
          <w:rFonts w:hint="cs"/>
          <w:rtl/>
          <w:lang w:eastAsia="he-IL"/>
        </w:rPr>
        <w:t>חברת הכנסת לזימי, נא לצאת בשקט.</w:t>
      </w:r>
    </w:p>
    <w:p w:rsidR="009F6A01" w:rsidRDefault="009F6A01" w:rsidP="007F21CB">
      <w:pPr>
        <w:rPr>
          <w:rtl/>
          <w:lang w:eastAsia="he-IL"/>
        </w:rPr>
      </w:pPr>
    </w:p>
    <w:p w:rsidR="009F6A01" w:rsidRDefault="009F6A01" w:rsidP="007F21CB">
      <w:pPr>
        <w:pStyle w:val="-"/>
        <w:keepNext/>
        <w:rPr>
          <w:rtl/>
        </w:rPr>
      </w:pPr>
      <w:bookmarkStart w:id="7183" w:name="ET_speakercontinue_6461_11"/>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183"/>
    </w:p>
    <w:p w:rsidR="009F6A01" w:rsidRDefault="009F6A01" w:rsidP="00A6642C">
      <w:pPr>
        <w:rPr>
          <w:rtl/>
          <w:lang w:eastAsia="he-IL"/>
        </w:rPr>
      </w:pPr>
    </w:p>
    <w:p w:rsidR="009F6A01" w:rsidRDefault="009F6A01" w:rsidP="007F21CB">
      <w:pPr>
        <w:rPr>
          <w:rtl/>
          <w:lang w:eastAsia="he-IL"/>
        </w:rPr>
      </w:pPr>
      <w:r>
        <w:rPr>
          <w:rFonts w:hint="cs"/>
          <w:rtl/>
          <w:lang w:eastAsia="he-IL"/>
        </w:rPr>
        <w:t>תתביישו לכם.</w:t>
      </w:r>
    </w:p>
    <w:p w:rsidR="009F6A01" w:rsidRDefault="009F6A01" w:rsidP="007F21CB">
      <w:pPr>
        <w:rPr>
          <w:rtl/>
          <w:lang w:eastAsia="he-IL"/>
        </w:rPr>
      </w:pPr>
      <w:bookmarkStart w:id="7184" w:name="_ETM_Q14_478591"/>
      <w:bookmarkStart w:id="7185" w:name="_ETM_Q14_478758"/>
      <w:bookmarkEnd w:id="7184"/>
      <w:bookmarkEnd w:id="7185"/>
    </w:p>
    <w:p w:rsidR="009F6A01" w:rsidRDefault="009F6A01" w:rsidP="007F21CB">
      <w:pPr>
        <w:pStyle w:val="af6"/>
        <w:keepNext/>
        <w:rPr>
          <w:rtl/>
        </w:rPr>
      </w:pPr>
      <w:bookmarkStart w:id="7186" w:name="ET_interruption_6359_61"/>
      <w:r w:rsidRPr="00D050EC">
        <w:rPr>
          <w:rStyle w:val="TagStyle"/>
          <w:rtl/>
        </w:rPr>
        <w:t xml:space="preserve"> &lt;&lt; קריאה &gt;&gt; </w:t>
      </w:r>
      <w:r>
        <w:rPr>
          <w:rtl/>
        </w:rPr>
        <w:t>מטי צרפתי הרכבי (יש עתיד):</w:t>
      </w:r>
      <w:r w:rsidRPr="00D050EC">
        <w:rPr>
          <w:rStyle w:val="TagStyle"/>
          <w:rtl/>
        </w:rPr>
        <w:t xml:space="preserve"> &lt;&lt; קריאה &gt;&gt;</w:t>
      </w:r>
      <w:r>
        <w:rPr>
          <w:rtl/>
        </w:rPr>
        <w:t xml:space="preserve">   </w:t>
      </w:r>
      <w:bookmarkEnd w:id="7186"/>
    </w:p>
    <w:p w:rsidR="009F6A01" w:rsidRDefault="009F6A01" w:rsidP="00A6642C">
      <w:pPr>
        <w:rPr>
          <w:rtl/>
          <w:lang w:eastAsia="he-IL"/>
        </w:rPr>
      </w:pPr>
    </w:p>
    <w:p w:rsidR="009F6A01" w:rsidRDefault="009F6A01" w:rsidP="007F21CB">
      <w:pPr>
        <w:rPr>
          <w:rtl/>
          <w:lang w:eastAsia="he-IL"/>
        </w:rPr>
      </w:pPr>
      <w:bookmarkStart w:id="7187" w:name="_ETM_Q14_477854"/>
      <w:bookmarkEnd w:id="7187"/>
      <w:r>
        <w:rPr>
          <w:rFonts w:hint="cs"/>
          <w:rtl/>
          <w:lang w:eastAsia="he-IL"/>
        </w:rPr>
        <w:t xml:space="preserve">יש מלא סרבנים. הם פה – מלא </w:t>
      </w:r>
      <w:bookmarkStart w:id="7188" w:name="_ETM_Q14_479493"/>
      <w:bookmarkEnd w:id="7188"/>
      <w:r>
        <w:rPr>
          <w:rFonts w:hint="cs"/>
          <w:rtl/>
          <w:lang w:eastAsia="he-IL"/>
        </w:rPr>
        <w:t>סרבנים.</w:t>
      </w:r>
    </w:p>
    <w:p w:rsidR="009F6A01" w:rsidRDefault="009F6A01" w:rsidP="007F21CB">
      <w:pPr>
        <w:rPr>
          <w:rtl/>
          <w:lang w:eastAsia="he-IL"/>
        </w:rPr>
      </w:pPr>
      <w:bookmarkStart w:id="7189" w:name="_ETM_Q14_480972"/>
      <w:bookmarkStart w:id="7190" w:name="_ETM_Q14_481116"/>
      <w:bookmarkEnd w:id="7189"/>
      <w:bookmarkEnd w:id="7190"/>
    </w:p>
    <w:p w:rsidR="009F6A01" w:rsidRDefault="009F6A01" w:rsidP="00A6642C">
      <w:pPr>
        <w:ind w:firstLine="0"/>
        <w:jc w:val="center"/>
        <w:rPr>
          <w:rtl/>
          <w:lang w:eastAsia="he-IL"/>
        </w:rPr>
      </w:pPr>
      <w:r>
        <w:rPr>
          <w:rFonts w:hint="cs"/>
          <w:rtl/>
          <w:lang w:eastAsia="he-IL"/>
        </w:rPr>
        <w:t>(חברת הכנסת נעמה לזימי יוצאת מאולם המליאה.)</w:t>
      </w:r>
    </w:p>
    <w:p w:rsidR="009F6A01" w:rsidRDefault="009F6A01" w:rsidP="007F21CB">
      <w:pPr>
        <w:rPr>
          <w:rtl/>
          <w:lang w:eastAsia="he-IL"/>
        </w:rPr>
      </w:pPr>
    </w:p>
    <w:p w:rsidR="009F6A01" w:rsidRDefault="009F6A01" w:rsidP="007F21CB">
      <w:pPr>
        <w:pStyle w:val="-"/>
        <w:keepNext/>
        <w:rPr>
          <w:rtl/>
        </w:rPr>
      </w:pPr>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תנועה שמביישת את הציונות, תנועה פוסט-ציונית, שהיושב-ראש שלה, שנבחר </w:t>
      </w:r>
      <w:bookmarkStart w:id="7191" w:name="_ETM_Q14_483522"/>
      <w:bookmarkEnd w:id="7191"/>
      <w:r>
        <w:rPr>
          <w:rFonts w:hint="cs"/>
          <w:rtl/>
          <w:lang w:eastAsia="he-IL"/>
        </w:rPr>
        <w:t xml:space="preserve">ברוב קולות, ברוב מוחץ, מכריז שהוא תומך בסרבנות. לאן </w:t>
      </w:r>
      <w:bookmarkStart w:id="7192" w:name="_ETM_Q14_491173"/>
      <w:bookmarkEnd w:id="7192"/>
      <w:r>
        <w:rPr>
          <w:rFonts w:hint="cs"/>
          <w:rtl/>
          <w:lang w:eastAsia="he-IL"/>
        </w:rPr>
        <w:t>תגיעו? מה נהיה מכם? מה נהיה מכם?</w:t>
      </w:r>
      <w:bookmarkStart w:id="7193" w:name="_ETM_Q14_492574"/>
      <w:bookmarkEnd w:id="7193"/>
    </w:p>
    <w:p w:rsidR="009F6A01" w:rsidRDefault="009F6A01" w:rsidP="007F21CB">
      <w:pPr>
        <w:rPr>
          <w:rtl/>
          <w:lang w:eastAsia="he-IL"/>
        </w:rPr>
      </w:pPr>
      <w:bookmarkStart w:id="7194" w:name="_ETM_Q14_492698"/>
      <w:bookmarkEnd w:id="7194"/>
    </w:p>
    <w:p w:rsidR="009F6A01" w:rsidRDefault="009F6A01" w:rsidP="007F21CB">
      <w:pPr>
        <w:pStyle w:val="af6"/>
        <w:keepNext/>
        <w:rPr>
          <w:rtl/>
        </w:rPr>
      </w:pPr>
      <w:bookmarkStart w:id="7195" w:name="ET_interruption_6156_62"/>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195"/>
    </w:p>
    <w:p w:rsidR="009F6A01" w:rsidRDefault="009F6A01" w:rsidP="00A6642C">
      <w:pPr>
        <w:rPr>
          <w:rtl/>
          <w:lang w:eastAsia="he-IL"/>
        </w:rPr>
      </w:pPr>
    </w:p>
    <w:p w:rsidR="009F6A01" w:rsidRDefault="009F6A01" w:rsidP="007F21CB">
      <w:pPr>
        <w:rPr>
          <w:rtl/>
          <w:lang w:eastAsia="he-IL"/>
        </w:rPr>
      </w:pPr>
      <w:bookmarkStart w:id="7196" w:name="_ETM_Q14_494973"/>
      <w:bookmarkEnd w:id="7196"/>
      <w:r>
        <w:rPr>
          <w:rFonts w:hint="cs"/>
          <w:rtl/>
          <w:lang w:eastAsia="he-IL"/>
        </w:rPr>
        <w:t xml:space="preserve">אתה משקר, ושל </w:t>
      </w:r>
      <w:bookmarkStart w:id="7197" w:name="_ETM_Q14_492005"/>
      <w:bookmarkEnd w:id="7197"/>
      <w:r>
        <w:rPr>
          <w:rFonts w:hint="cs"/>
          <w:rtl/>
          <w:lang w:eastAsia="he-IL"/>
        </w:rPr>
        <w:t xml:space="preserve">נעליך כשאתה מדבר על אדם ששירת את המדינה במשך </w:t>
      </w:r>
      <w:bookmarkStart w:id="7198" w:name="_ETM_Q14_496592"/>
      <w:bookmarkEnd w:id="7198"/>
      <w:r>
        <w:rPr>
          <w:rFonts w:hint="cs"/>
          <w:rtl/>
          <w:lang w:eastAsia="he-IL"/>
        </w:rPr>
        <w:t xml:space="preserve">40 שנה. </w:t>
      </w:r>
    </w:p>
    <w:p w:rsidR="009F6A01" w:rsidRDefault="009F6A01" w:rsidP="007F21CB">
      <w:pPr>
        <w:rPr>
          <w:rtl/>
          <w:lang w:eastAsia="he-IL"/>
        </w:rPr>
      </w:pPr>
      <w:bookmarkStart w:id="7199" w:name="_ETM_Q14_493741"/>
      <w:bookmarkStart w:id="7200" w:name="_ETM_Q14_493831"/>
      <w:bookmarkEnd w:id="7199"/>
      <w:bookmarkEnd w:id="7200"/>
    </w:p>
    <w:p w:rsidR="009F6A01" w:rsidRDefault="009F6A01" w:rsidP="007F21CB">
      <w:pPr>
        <w:pStyle w:val="-"/>
        <w:keepNext/>
        <w:rPr>
          <w:rtl/>
        </w:rPr>
      </w:pPr>
      <w:bookmarkStart w:id="7201" w:name="ET_speakercontinue_6461_63"/>
      <w:r w:rsidRPr="00D050EC">
        <w:rPr>
          <w:rStyle w:val="TagStyle"/>
          <w:rtl/>
        </w:rPr>
        <w:t xml:space="preserve"> &lt;&lt; דובר_המשך &gt;&gt; </w:t>
      </w:r>
      <w:r>
        <w:rPr>
          <w:rtl/>
        </w:rPr>
        <w:t>שר התקשורת שלמה קרעי:</w:t>
      </w:r>
      <w:r w:rsidRPr="00D050EC">
        <w:rPr>
          <w:rStyle w:val="TagStyle"/>
          <w:rtl/>
        </w:rPr>
        <w:t xml:space="preserve"> &lt;&lt; דובר_המשך &gt;&gt;</w:t>
      </w:r>
      <w:r>
        <w:rPr>
          <w:rtl/>
        </w:rPr>
        <w:t xml:space="preserve">   </w:t>
      </w:r>
      <w:bookmarkEnd w:id="7201"/>
    </w:p>
    <w:p w:rsidR="009F6A01" w:rsidRDefault="009F6A01" w:rsidP="00A6642C">
      <w:pPr>
        <w:rPr>
          <w:rtl/>
          <w:lang w:eastAsia="he-IL"/>
        </w:rPr>
      </w:pPr>
    </w:p>
    <w:p w:rsidR="009F6A01" w:rsidRDefault="009F6A01" w:rsidP="00400639">
      <w:pPr>
        <w:rPr>
          <w:rtl/>
          <w:lang w:eastAsia="he-IL"/>
        </w:rPr>
      </w:pPr>
      <w:bookmarkStart w:id="7202" w:name="_ETM_Q14_495491"/>
      <w:bookmarkEnd w:id="7202"/>
      <w:r>
        <w:rPr>
          <w:rFonts w:hint="cs"/>
          <w:rtl/>
          <w:lang w:eastAsia="he-IL"/>
        </w:rPr>
        <w:t xml:space="preserve">מה אני משקר? אתה כמו לפיד </w:t>
      </w:r>
      <w:r>
        <w:rPr>
          <w:rtl/>
          <w:lang w:eastAsia="he-IL"/>
        </w:rPr>
        <w:t>–</w:t>
      </w:r>
      <w:r>
        <w:rPr>
          <w:rFonts w:hint="cs"/>
          <w:rtl/>
          <w:lang w:eastAsia="he-IL"/>
        </w:rPr>
        <w:t xml:space="preserve"> </w:t>
      </w:r>
      <w:r w:rsidR="00400639">
        <w:rPr>
          <w:rFonts w:hint="cs"/>
          <w:rtl/>
          <w:lang w:eastAsia="he-IL"/>
        </w:rPr>
        <w:t>"</w:t>
      </w:r>
      <w:r>
        <w:rPr>
          <w:rFonts w:hint="cs"/>
          <w:rtl/>
          <w:lang w:eastAsia="he-IL"/>
        </w:rPr>
        <w:t>משקר</w:t>
      </w:r>
      <w:r w:rsidR="00400639">
        <w:rPr>
          <w:rFonts w:hint="cs"/>
          <w:rtl/>
          <w:lang w:eastAsia="he-IL"/>
        </w:rPr>
        <w:t>".</w:t>
      </w:r>
      <w:r>
        <w:rPr>
          <w:rFonts w:hint="cs"/>
          <w:rtl/>
          <w:lang w:eastAsia="he-IL"/>
        </w:rPr>
        <w:t xml:space="preserve"> אבל הינה, יש סרטונים שמוכיחים את הדברים. זה שתגיד </w:t>
      </w:r>
      <w:r w:rsidR="00400639">
        <w:rPr>
          <w:rFonts w:hint="cs"/>
          <w:rtl/>
          <w:lang w:eastAsia="he-IL"/>
        </w:rPr>
        <w:t>"</w:t>
      </w:r>
      <w:r>
        <w:rPr>
          <w:rFonts w:hint="cs"/>
          <w:rtl/>
          <w:lang w:eastAsia="he-IL"/>
        </w:rPr>
        <w:t>משקר</w:t>
      </w:r>
      <w:r w:rsidR="00400639">
        <w:rPr>
          <w:rFonts w:hint="cs"/>
          <w:rtl/>
          <w:lang w:eastAsia="he-IL"/>
        </w:rPr>
        <w:t>"</w:t>
      </w:r>
      <w:r>
        <w:rPr>
          <w:rFonts w:hint="cs"/>
          <w:rtl/>
          <w:lang w:eastAsia="he-IL"/>
        </w:rPr>
        <w:t>, זה לא יעזור לשום דבר.</w:t>
      </w:r>
    </w:p>
    <w:p w:rsidR="009F6A01" w:rsidRDefault="009F6A01" w:rsidP="007F21CB">
      <w:pPr>
        <w:rPr>
          <w:rtl/>
          <w:lang w:eastAsia="he-IL"/>
        </w:rPr>
      </w:pPr>
    </w:p>
    <w:p w:rsidR="009F6A01" w:rsidRDefault="009F6A01" w:rsidP="007F21CB">
      <w:pPr>
        <w:pStyle w:val="af6"/>
        <w:keepNext/>
        <w:rPr>
          <w:rtl/>
        </w:rPr>
      </w:pPr>
      <w:bookmarkStart w:id="7203" w:name="ET_interruption_6156_64"/>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203"/>
    </w:p>
    <w:p w:rsidR="009F6A01" w:rsidRDefault="009F6A01" w:rsidP="00A6642C">
      <w:pPr>
        <w:rPr>
          <w:rtl/>
          <w:lang w:eastAsia="he-IL"/>
        </w:rPr>
      </w:pPr>
    </w:p>
    <w:p w:rsidR="009F6A01" w:rsidRDefault="009F6A01" w:rsidP="007F21CB">
      <w:pPr>
        <w:rPr>
          <w:rtl/>
          <w:lang w:eastAsia="he-IL"/>
        </w:rPr>
      </w:pPr>
      <w:bookmarkStart w:id="7204" w:name="_ETM_Q14_500103"/>
      <w:bookmarkEnd w:id="7204"/>
      <w:r>
        <w:rPr>
          <w:rFonts w:hint="cs"/>
          <w:rtl/>
          <w:lang w:eastAsia="he-IL"/>
        </w:rPr>
        <w:t xml:space="preserve">אתם פשוט לא מסוגלים שמישהו עומד מולכם ומטיח בכם את </w:t>
      </w:r>
      <w:bookmarkStart w:id="7205" w:name="_ETM_Q14_509540"/>
      <w:bookmarkEnd w:id="7205"/>
      <w:r>
        <w:rPr>
          <w:rFonts w:hint="cs"/>
          <w:rtl/>
          <w:lang w:eastAsia="he-IL"/>
        </w:rPr>
        <w:t>האמת.</w:t>
      </w:r>
    </w:p>
    <w:p w:rsidR="009F6A01" w:rsidRDefault="009F6A01" w:rsidP="007F21CB">
      <w:pPr>
        <w:rPr>
          <w:rtl/>
          <w:lang w:eastAsia="he-IL"/>
        </w:rPr>
      </w:pPr>
      <w:bookmarkStart w:id="7206" w:name="_ETM_Q14_501635"/>
      <w:bookmarkStart w:id="7207" w:name="_ETM_Q14_501732"/>
      <w:bookmarkEnd w:id="7206"/>
      <w:bookmarkEnd w:id="7207"/>
    </w:p>
    <w:p w:rsidR="009F6A01" w:rsidRDefault="009F6A01" w:rsidP="007F21CB">
      <w:pPr>
        <w:pStyle w:val="af7"/>
        <w:keepNext/>
        <w:rPr>
          <w:rtl/>
        </w:rPr>
      </w:pPr>
      <w:bookmarkStart w:id="7208" w:name="ET_yor_6599_65"/>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208"/>
    </w:p>
    <w:p w:rsidR="009F6A01" w:rsidRDefault="009F6A01" w:rsidP="00A6642C">
      <w:pPr>
        <w:rPr>
          <w:rtl/>
          <w:lang w:eastAsia="he-IL"/>
        </w:rPr>
      </w:pPr>
    </w:p>
    <w:p w:rsidR="009F6A01" w:rsidRPr="00D050EC" w:rsidRDefault="009F6A01" w:rsidP="007F21CB">
      <w:pPr>
        <w:rPr>
          <w:rtl/>
          <w:lang w:eastAsia="he-IL"/>
        </w:rPr>
      </w:pPr>
      <w:bookmarkStart w:id="7209" w:name="_ETM_Q14_503039"/>
      <w:bookmarkEnd w:id="7209"/>
      <w:r>
        <w:rPr>
          <w:rFonts w:hint="cs"/>
          <w:rtl/>
          <w:lang w:eastAsia="he-IL"/>
        </w:rPr>
        <w:t xml:space="preserve">חבר הכנסת קריב, שמענו, </w:t>
      </w:r>
      <w:bookmarkStart w:id="7210" w:name="_ETM_Q14_508933"/>
      <w:bookmarkEnd w:id="7210"/>
      <w:r>
        <w:rPr>
          <w:rFonts w:hint="cs"/>
          <w:rtl/>
          <w:lang w:eastAsia="he-IL"/>
        </w:rPr>
        <w:t>שמענו. חבר הכנסת קריב, אני קורא אותך לסדר פעם ראשונה.</w:t>
      </w:r>
    </w:p>
    <w:p w:rsidR="009F6A01" w:rsidRDefault="009F6A01" w:rsidP="007F21CB">
      <w:pPr>
        <w:rPr>
          <w:rtl/>
          <w:lang w:eastAsia="he-IL"/>
        </w:rPr>
      </w:pPr>
      <w:bookmarkStart w:id="7211" w:name="_ETM_Q14_509675"/>
      <w:bookmarkEnd w:id="7211"/>
    </w:p>
    <w:p w:rsidR="009F6A01" w:rsidRDefault="009F6A01" w:rsidP="007F21CB">
      <w:pPr>
        <w:pStyle w:val="-"/>
        <w:keepNext/>
        <w:rPr>
          <w:rtl/>
        </w:rPr>
      </w:pPr>
      <w:bookmarkStart w:id="7212" w:name="ET_speakercontinue_6461_13"/>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12"/>
    </w:p>
    <w:p w:rsidR="009F6A01" w:rsidRDefault="009F6A01" w:rsidP="00A6642C">
      <w:pPr>
        <w:rPr>
          <w:rtl/>
          <w:lang w:eastAsia="he-IL"/>
        </w:rPr>
      </w:pPr>
    </w:p>
    <w:p w:rsidR="009F6A01" w:rsidRDefault="009F6A01" w:rsidP="00A6642C">
      <w:pPr>
        <w:rPr>
          <w:rtl/>
          <w:lang w:eastAsia="he-IL"/>
        </w:rPr>
      </w:pPr>
      <w:r>
        <w:rPr>
          <w:rFonts w:hint="cs"/>
          <w:rtl/>
          <w:lang w:eastAsia="he-IL"/>
        </w:rPr>
        <w:t>הינה, אני עומד מולך. אני עומד מולך. אתם תנועה שהיושב-ראש שלה</w:t>
      </w:r>
      <w:bookmarkStart w:id="7213" w:name="_ETM_Q14_514296"/>
      <w:bookmarkEnd w:id="7213"/>
      <w:r>
        <w:rPr>
          <w:rFonts w:hint="cs"/>
          <w:rtl/>
          <w:lang w:eastAsia="he-IL"/>
        </w:rPr>
        <w:t xml:space="preserve"> מעודד סרבנות </w:t>
      </w:r>
      <w:r w:rsidR="00A6642C">
        <w:rPr>
          <w:rFonts w:hint="cs"/>
          <w:rtl/>
          <w:lang w:eastAsia="he-IL"/>
        </w:rPr>
        <w:t>– –</w:t>
      </w:r>
    </w:p>
    <w:p w:rsidR="009F6A01" w:rsidRDefault="009F6A01" w:rsidP="007F21CB">
      <w:pPr>
        <w:rPr>
          <w:rtl/>
          <w:lang w:eastAsia="he-IL"/>
        </w:rPr>
      </w:pPr>
      <w:bookmarkStart w:id="7214" w:name="_ETM_Q14_514765"/>
      <w:bookmarkStart w:id="7215" w:name="_ETM_Q14_514836"/>
      <w:bookmarkEnd w:id="7214"/>
      <w:bookmarkEnd w:id="7215"/>
    </w:p>
    <w:p w:rsidR="009F6A01" w:rsidRDefault="009F6A01" w:rsidP="007F21CB">
      <w:pPr>
        <w:pStyle w:val="af7"/>
        <w:keepNext/>
        <w:rPr>
          <w:rtl/>
        </w:rPr>
      </w:pPr>
      <w:bookmarkStart w:id="7216" w:name="ET_yor_6599_66"/>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216"/>
    </w:p>
    <w:p w:rsidR="009F6A01" w:rsidRDefault="009F6A01" w:rsidP="00A6642C">
      <w:pPr>
        <w:rPr>
          <w:rtl/>
          <w:lang w:eastAsia="he-IL"/>
        </w:rPr>
      </w:pPr>
    </w:p>
    <w:p w:rsidR="009F6A01" w:rsidRDefault="009F6A01" w:rsidP="00A6642C">
      <w:pPr>
        <w:rPr>
          <w:rtl/>
          <w:lang w:eastAsia="he-IL"/>
        </w:rPr>
      </w:pPr>
      <w:bookmarkStart w:id="7217" w:name="_ETM_Q14_516742"/>
      <w:bookmarkEnd w:id="7217"/>
      <w:r>
        <w:rPr>
          <w:rFonts w:hint="cs"/>
          <w:rtl/>
          <w:lang w:eastAsia="he-IL"/>
        </w:rPr>
        <w:t xml:space="preserve">כבוד השר </w:t>
      </w:r>
      <w:r w:rsidR="00A6642C">
        <w:rPr>
          <w:rFonts w:hint="cs"/>
          <w:rtl/>
          <w:lang w:eastAsia="he-IL"/>
        </w:rPr>
        <w:t>– – –</w:t>
      </w:r>
    </w:p>
    <w:p w:rsidR="009F6A01" w:rsidRDefault="009F6A01" w:rsidP="007F21CB">
      <w:pPr>
        <w:rPr>
          <w:rtl/>
          <w:lang w:eastAsia="he-IL"/>
        </w:rPr>
      </w:pPr>
      <w:bookmarkStart w:id="7218" w:name="_ETM_Q14_514561"/>
      <w:bookmarkStart w:id="7219" w:name="_ETM_Q14_514680"/>
      <w:bookmarkEnd w:id="7218"/>
      <w:bookmarkEnd w:id="7219"/>
    </w:p>
    <w:p w:rsidR="009F6A01" w:rsidRDefault="009F6A01" w:rsidP="007F21CB">
      <w:pPr>
        <w:pStyle w:val="af6"/>
        <w:keepNext/>
        <w:rPr>
          <w:rtl/>
        </w:rPr>
      </w:pPr>
      <w:bookmarkStart w:id="7220" w:name="ET_interruption_6156_67"/>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220"/>
    </w:p>
    <w:p w:rsidR="009F6A01" w:rsidRDefault="009F6A01" w:rsidP="00A6642C">
      <w:pPr>
        <w:rPr>
          <w:rtl/>
          <w:lang w:eastAsia="he-IL"/>
        </w:rPr>
      </w:pPr>
    </w:p>
    <w:p w:rsidR="009F6A01" w:rsidRDefault="009F6A01" w:rsidP="007F21CB">
      <w:pPr>
        <w:rPr>
          <w:rtl/>
          <w:lang w:eastAsia="he-IL"/>
        </w:rPr>
      </w:pPr>
      <w:bookmarkStart w:id="7221" w:name="_ETM_Q14_516928"/>
      <w:bookmarkEnd w:id="7221"/>
      <w:r>
        <w:rPr>
          <w:rFonts w:hint="cs"/>
          <w:rtl/>
          <w:lang w:eastAsia="he-IL"/>
        </w:rPr>
        <w:t>די, קשקשן.</w:t>
      </w:r>
    </w:p>
    <w:p w:rsidR="009F6A01" w:rsidRDefault="009F6A01" w:rsidP="007F21CB">
      <w:pPr>
        <w:rPr>
          <w:rtl/>
          <w:lang w:eastAsia="he-IL"/>
        </w:rPr>
      </w:pPr>
      <w:bookmarkStart w:id="7222" w:name="_ETM_Q14_519480"/>
      <w:bookmarkStart w:id="7223" w:name="_ETM_Q14_519581"/>
      <w:bookmarkEnd w:id="7222"/>
      <w:bookmarkEnd w:id="7223"/>
    </w:p>
    <w:p w:rsidR="009F6A01" w:rsidRDefault="009F6A01" w:rsidP="007F21CB">
      <w:pPr>
        <w:pStyle w:val="-"/>
        <w:keepNext/>
        <w:rPr>
          <w:rtl/>
        </w:rPr>
      </w:pPr>
      <w:bookmarkStart w:id="7224" w:name="ET_speakercontinue_6461_68"/>
      <w:r w:rsidRPr="00D050EC">
        <w:rPr>
          <w:rStyle w:val="TagStyle"/>
          <w:rtl/>
        </w:rPr>
        <w:t xml:space="preserve"> &lt;&lt; דובר_המשך &gt;&gt; </w:t>
      </w:r>
      <w:r>
        <w:rPr>
          <w:rtl/>
        </w:rPr>
        <w:t>שר התקשורת שלמה קרעי:</w:t>
      </w:r>
      <w:r w:rsidRPr="00D050EC">
        <w:rPr>
          <w:rStyle w:val="TagStyle"/>
          <w:rtl/>
        </w:rPr>
        <w:t xml:space="preserve"> &lt;&lt; דובר_המשך &gt;&gt;</w:t>
      </w:r>
      <w:r>
        <w:rPr>
          <w:rtl/>
        </w:rPr>
        <w:t xml:space="preserve">   </w:t>
      </w:r>
      <w:bookmarkEnd w:id="7224"/>
    </w:p>
    <w:p w:rsidR="009F6A01" w:rsidRDefault="009F6A01" w:rsidP="00A6642C">
      <w:pPr>
        <w:rPr>
          <w:rtl/>
          <w:lang w:eastAsia="he-IL"/>
        </w:rPr>
      </w:pPr>
    </w:p>
    <w:p w:rsidR="009F6A01" w:rsidRDefault="00A6642C" w:rsidP="00A6642C">
      <w:pPr>
        <w:rPr>
          <w:rtl/>
          <w:lang w:eastAsia="he-IL"/>
        </w:rPr>
      </w:pPr>
      <w:bookmarkStart w:id="7225" w:name="_ETM_Q14_516717"/>
      <w:bookmarkEnd w:id="7225"/>
      <w:r>
        <w:rPr>
          <w:rFonts w:hint="cs"/>
          <w:rtl/>
          <w:lang w:eastAsia="he-IL"/>
        </w:rPr>
        <w:t>– –</w:t>
      </w:r>
      <w:r w:rsidR="009F6A01">
        <w:rPr>
          <w:rFonts w:hint="cs"/>
          <w:rtl/>
          <w:lang w:eastAsia="he-IL"/>
        </w:rPr>
        <w:t xml:space="preserve"> וגם היושבת-ראש הקודמת אמרה שהיא לא ממליצה לאימהות </w:t>
      </w:r>
      <w:bookmarkStart w:id="7226" w:name="_ETM_Q14_522194"/>
      <w:bookmarkEnd w:id="7226"/>
      <w:r w:rsidR="009F6A01">
        <w:rPr>
          <w:rFonts w:hint="cs"/>
          <w:rtl/>
          <w:lang w:eastAsia="he-IL"/>
        </w:rPr>
        <w:t xml:space="preserve">לשלוח את הילדים שלהן לצה"ל – זאת חברת הכנסת מיכאלי. אתם תנועה </w:t>
      </w:r>
      <w:bookmarkStart w:id="7227" w:name="_ETM_Q14_528052"/>
      <w:bookmarkEnd w:id="7227"/>
      <w:r>
        <w:rPr>
          <w:rFonts w:hint="cs"/>
          <w:rtl/>
          <w:lang w:eastAsia="he-IL"/>
        </w:rPr>
        <w:t>– – –</w:t>
      </w:r>
    </w:p>
    <w:p w:rsidR="009F6A01" w:rsidRDefault="009F6A01" w:rsidP="007F21CB">
      <w:pPr>
        <w:rPr>
          <w:rtl/>
          <w:lang w:eastAsia="he-IL"/>
        </w:rPr>
      </w:pPr>
    </w:p>
    <w:p w:rsidR="009F6A01" w:rsidRDefault="009F6A01" w:rsidP="007F21CB">
      <w:pPr>
        <w:pStyle w:val="af7"/>
        <w:keepNext/>
        <w:rPr>
          <w:rtl/>
        </w:rPr>
      </w:pPr>
      <w:r w:rsidRPr="00D567F4">
        <w:rPr>
          <w:rStyle w:val="TagStyle"/>
          <w:rtl/>
        </w:rPr>
        <w:t xml:space="preserve"> &lt;&lt; יור &gt;&gt; </w:t>
      </w:r>
      <w:r>
        <w:rPr>
          <w:rtl/>
        </w:rPr>
        <w:t>היו"ר משה רוט:</w:t>
      </w:r>
      <w:r w:rsidRPr="00D567F4">
        <w:rPr>
          <w:rStyle w:val="TagStyle"/>
          <w:rtl/>
        </w:rPr>
        <w:t xml:space="preserve"> &lt;&lt; יור &gt;&gt;</w:t>
      </w:r>
      <w:r>
        <w:rPr>
          <w:rtl/>
        </w:rPr>
        <w:t xml:space="preserve">   </w:t>
      </w:r>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כבוד השר, אנחנו </w:t>
      </w:r>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7228" w:name="ET_speakercontinue_6461_16"/>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28"/>
    </w:p>
    <w:p w:rsidR="009F6A01" w:rsidRDefault="009F6A01" w:rsidP="00A6642C">
      <w:pPr>
        <w:rPr>
          <w:rtl/>
          <w:lang w:eastAsia="he-IL"/>
        </w:rPr>
      </w:pPr>
    </w:p>
    <w:p w:rsidR="009F6A01" w:rsidRDefault="009F6A01" w:rsidP="007F21CB">
      <w:pPr>
        <w:rPr>
          <w:rtl/>
          <w:lang w:eastAsia="he-IL"/>
        </w:rPr>
      </w:pPr>
      <w:r>
        <w:rPr>
          <w:rFonts w:hint="cs"/>
          <w:rtl/>
          <w:lang w:eastAsia="he-IL"/>
        </w:rPr>
        <w:t>אני יכול להמשיך, אדוני?</w:t>
      </w:r>
    </w:p>
    <w:p w:rsidR="009F6A01" w:rsidRDefault="009F6A01" w:rsidP="007F21CB">
      <w:pPr>
        <w:rPr>
          <w:rtl/>
          <w:lang w:eastAsia="he-IL"/>
        </w:rPr>
      </w:pPr>
    </w:p>
    <w:p w:rsidR="009F6A01" w:rsidRDefault="009F6A01" w:rsidP="007F21CB">
      <w:pPr>
        <w:pStyle w:val="af7"/>
        <w:keepNext/>
        <w:rPr>
          <w:rtl/>
        </w:rPr>
      </w:pPr>
      <w:r w:rsidRPr="00D567F4">
        <w:rPr>
          <w:rStyle w:val="TagStyle"/>
          <w:rtl/>
        </w:rPr>
        <w:t xml:space="preserve"> &lt;&lt; יור &gt;&gt; </w:t>
      </w:r>
      <w:r>
        <w:rPr>
          <w:rtl/>
        </w:rPr>
        <w:t>היו"ר משה רוט:</w:t>
      </w:r>
      <w:r w:rsidRPr="00D567F4">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כן, כן.</w:t>
      </w:r>
    </w:p>
    <w:p w:rsidR="009F6A01" w:rsidRDefault="009F6A01" w:rsidP="007F21CB">
      <w:pPr>
        <w:rPr>
          <w:rtl/>
          <w:lang w:eastAsia="he-IL"/>
        </w:rPr>
      </w:pPr>
    </w:p>
    <w:p w:rsidR="009F6A01" w:rsidRDefault="009F6A01" w:rsidP="007F21CB">
      <w:pPr>
        <w:pStyle w:val="-"/>
        <w:keepNext/>
        <w:rPr>
          <w:rtl/>
        </w:rPr>
      </w:pPr>
      <w:bookmarkStart w:id="7229" w:name="ET_speakercontinue_6461_18"/>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29"/>
    </w:p>
    <w:p w:rsidR="009F6A01" w:rsidRDefault="009F6A01" w:rsidP="00A6642C">
      <w:pPr>
        <w:rPr>
          <w:rtl/>
          <w:lang w:eastAsia="he-IL"/>
        </w:rPr>
      </w:pPr>
    </w:p>
    <w:p w:rsidR="009F6A01" w:rsidRDefault="009F6A01" w:rsidP="007F21CB">
      <w:pPr>
        <w:rPr>
          <w:rtl/>
          <w:lang w:eastAsia="he-IL"/>
        </w:rPr>
      </w:pPr>
      <w:r>
        <w:rPr>
          <w:rFonts w:hint="cs"/>
          <w:rtl/>
          <w:lang w:eastAsia="he-IL"/>
        </w:rPr>
        <w:t>תודה.</w:t>
      </w:r>
      <w:bookmarkStart w:id="7230" w:name="_ETM_Q14_535163"/>
      <w:bookmarkStart w:id="7231" w:name="_ETM_Q14_535369"/>
      <w:bookmarkStart w:id="7232" w:name="_ETM_Q14_535413"/>
      <w:bookmarkStart w:id="7233" w:name="_ETM_Q14_535485"/>
      <w:bookmarkEnd w:id="7230"/>
      <w:bookmarkEnd w:id="7231"/>
      <w:bookmarkEnd w:id="7232"/>
      <w:bookmarkEnd w:id="7233"/>
      <w:r>
        <w:rPr>
          <w:rFonts w:hint="cs"/>
          <w:rtl/>
          <w:lang w:eastAsia="he-IL"/>
        </w:rPr>
        <w:t xml:space="preserve"> אתם תנועה שצריכה להתבייש במה שהפכתם להיות. האבות המייסדים שלכם מתהפכים בקברם </w:t>
      </w:r>
      <w:bookmarkStart w:id="7234" w:name="_ETM_Q14_542540"/>
      <w:bookmarkEnd w:id="7234"/>
      <w:r>
        <w:rPr>
          <w:rFonts w:hint="cs"/>
          <w:rtl/>
          <w:lang w:eastAsia="he-IL"/>
        </w:rPr>
        <w:t>כשהם רואים את התנועה הפרוגרסיבית, הפוסט-ציונית שהפכתם להיות.</w:t>
      </w:r>
    </w:p>
    <w:p w:rsidR="009F6A01" w:rsidRDefault="009F6A01" w:rsidP="007F21CB">
      <w:pPr>
        <w:rPr>
          <w:rtl/>
          <w:lang w:eastAsia="he-IL"/>
        </w:rPr>
      </w:pPr>
      <w:bookmarkStart w:id="7235" w:name="_ETM_Q14_544885"/>
      <w:bookmarkStart w:id="7236" w:name="_ETM_Q14_545032"/>
      <w:bookmarkEnd w:id="7235"/>
      <w:bookmarkEnd w:id="7236"/>
    </w:p>
    <w:p w:rsidR="009F6A01" w:rsidRDefault="009F6A01" w:rsidP="007F21CB">
      <w:pPr>
        <w:pStyle w:val="af6"/>
        <w:keepNext/>
        <w:rPr>
          <w:rtl/>
        </w:rPr>
      </w:pPr>
      <w:bookmarkStart w:id="7237" w:name="ET_interruption_6156_69"/>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237"/>
    </w:p>
    <w:p w:rsidR="009F6A01" w:rsidRDefault="009F6A01" w:rsidP="00A6642C">
      <w:pPr>
        <w:rPr>
          <w:rtl/>
          <w:lang w:eastAsia="he-IL"/>
        </w:rPr>
      </w:pPr>
    </w:p>
    <w:p w:rsidR="009F6A01" w:rsidRDefault="009F6A01" w:rsidP="007F21CB">
      <w:pPr>
        <w:rPr>
          <w:rtl/>
          <w:lang w:eastAsia="he-IL"/>
        </w:rPr>
      </w:pPr>
      <w:bookmarkStart w:id="7238" w:name="_ETM_Q14_537493"/>
      <w:bookmarkEnd w:id="7238"/>
      <w:r>
        <w:rPr>
          <w:rFonts w:hint="cs"/>
          <w:rtl/>
          <w:lang w:eastAsia="he-IL"/>
        </w:rPr>
        <w:t xml:space="preserve">נציג הכהניזם בליכוד מדבר על מה שנהפך מאיתנו, שמענו אותך – </w:t>
      </w:r>
      <w:proofErr w:type="spellStart"/>
      <w:r>
        <w:rPr>
          <w:rFonts w:hint="cs"/>
          <w:rtl/>
          <w:lang w:eastAsia="he-IL"/>
        </w:rPr>
        <w:t>כהניסט</w:t>
      </w:r>
      <w:proofErr w:type="spellEnd"/>
      <w:r>
        <w:rPr>
          <w:rFonts w:hint="cs"/>
          <w:rtl/>
          <w:lang w:eastAsia="he-IL"/>
        </w:rPr>
        <w:t xml:space="preserve"> בתחפושת של רוויזיוניסט. ביחד עם חצי מחבריך הפכת את המפלגה הליברלית הלאומית לסניף של </w:t>
      </w:r>
      <w:proofErr w:type="spellStart"/>
      <w:r>
        <w:rPr>
          <w:rFonts w:hint="cs"/>
          <w:rtl/>
          <w:lang w:eastAsia="he-IL"/>
        </w:rPr>
        <w:t>הכהניסטים</w:t>
      </w:r>
      <w:proofErr w:type="spellEnd"/>
      <w:r>
        <w:rPr>
          <w:rFonts w:hint="cs"/>
          <w:rtl/>
          <w:lang w:eastAsia="he-IL"/>
        </w:rPr>
        <w:t>.</w:t>
      </w:r>
    </w:p>
    <w:p w:rsidR="009F6A01" w:rsidRDefault="009F6A01" w:rsidP="007F21CB">
      <w:pPr>
        <w:rPr>
          <w:rtl/>
          <w:lang w:eastAsia="he-IL"/>
        </w:rPr>
      </w:pPr>
      <w:bookmarkStart w:id="7239" w:name="_ETM_Q14_555089"/>
      <w:bookmarkStart w:id="7240" w:name="_ETM_Q14_555237"/>
      <w:bookmarkEnd w:id="7239"/>
      <w:bookmarkEnd w:id="7240"/>
    </w:p>
    <w:p w:rsidR="009F6A01" w:rsidRDefault="009F6A01" w:rsidP="007F21CB">
      <w:pPr>
        <w:pStyle w:val="af7"/>
        <w:keepNext/>
        <w:rPr>
          <w:rtl/>
        </w:rPr>
      </w:pPr>
      <w:bookmarkStart w:id="7241" w:name="ET_yor_6599_70"/>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241"/>
    </w:p>
    <w:p w:rsidR="009F6A01" w:rsidRDefault="009F6A01" w:rsidP="00A6642C">
      <w:pPr>
        <w:rPr>
          <w:rtl/>
          <w:lang w:eastAsia="he-IL"/>
        </w:rPr>
      </w:pPr>
    </w:p>
    <w:p w:rsidR="009F6A01" w:rsidRPr="00D050EC" w:rsidRDefault="009F6A01" w:rsidP="007F21CB">
      <w:pPr>
        <w:rPr>
          <w:rtl/>
          <w:lang w:eastAsia="he-IL"/>
        </w:rPr>
      </w:pPr>
      <w:bookmarkStart w:id="7242" w:name="_ETM_Q14_556145"/>
      <w:bookmarkEnd w:id="7242"/>
      <w:r>
        <w:rPr>
          <w:rFonts w:hint="cs"/>
          <w:rtl/>
          <w:lang w:eastAsia="he-IL"/>
        </w:rPr>
        <w:t xml:space="preserve">חבר הכנסת קריב, </w:t>
      </w:r>
      <w:bookmarkStart w:id="7243" w:name="_ETM_Q14_557049"/>
      <w:bookmarkEnd w:id="7243"/>
      <w:r>
        <w:rPr>
          <w:rFonts w:hint="cs"/>
          <w:rtl/>
          <w:lang w:eastAsia="he-IL"/>
        </w:rPr>
        <w:t>יצאת ידי חובה, זהו.</w:t>
      </w:r>
    </w:p>
    <w:p w:rsidR="009F6A01" w:rsidRDefault="009F6A01" w:rsidP="007F21CB">
      <w:pPr>
        <w:rPr>
          <w:rtl/>
          <w:lang w:eastAsia="he-IL"/>
        </w:rPr>
      </w:pPr>
    </w:p>
    <w:p w:rsidR="009F6A01" w:rsidRDefault="009F6A01" w:rsidP="007F21CB">
      <w:pPr>
        <w:pStyle w:val="-"/>
        <w:keepNext/>
        <w:rPr>
          <w:rtl/>
        </w:rPr>
      </w:pPr>
      <w:bookmarkStart w:id="7244" w:name="ET_speakercontinue_6461_19"/>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44"/>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מה ההמלצה שלך, לתמוך בסרבנות? </w:t>
      </w:r>
      <w:bookmarkStart w:id="7245" w:name="_ETM_Q14_560805"/>
      <w:bookmarkEnd w:id="7245"/>
      <w:r>
        <w:rPr>
          <w:rFonts w:hint="cs"/>
          <w:rtl/>
          <w:lang w:eastAsia="he-IL"/>
        </w:rPr>
        <w:t xml:space="preserve">מי שלא תומך בסרבנות הוא </w:t>
      </w:r>
      <w:proofErr w:type="spellStart"/>
      <w:r>
        <w:rPr>
          <w:rFonts w:hint="cs"/>
          <w:rtl/>
          <w:lang w:eastAsia="he-IL"/>
        </w:rPr>
        <w:t>כהניסט</w:t>
      </w:r>
      <w:proofErr w:type="spellEnd"/>
      <w:r>
        <w:rPr>
          <w:rFonts w:hint="cs"/>
          <w:rtl/>
          <w:lang w:eastAsia="he-IL"/>
        </w:rPr>
        <w:t>?</w:t>
      </w:r>
      <w:bookmarkStart w:id="7246" w:name="_ETM_Q14_562262"/>
      <w:bookmarkEnd w:id="7246"/>
    </w:p>
    <w:p w:rsidR="009F6A01" w:rsidRDefault="009F6A01" w:rsidP="007F21CB">
      <w:pPr>
        <w:rPr>
          <w:rtl/>
          <w:lang w:eastAsia="he-IL"/>
        </w:rPr>
      </w:pPr>
      <w:bookmarkStart w:id="7247" w:name="_ETM_Q14_562413"/>
      <w:bookmarkEnd w:id="7247"/>
    </w:p>
    <w:p w:rsidR="009F6A01" w:rsidRDefault="009F6A01" w:rsidP="007F21CB">
      <w:pPr>
        <w:pStyle w:val="af7"/>
        <w:keepNext/>
        <w:rPr>
          <w:rtl/>
        </w:rPr>
      </w:pPr>
      <w:bookmarkStart w:id="7248" w:name="ET_yor_6599_71"/>
      <w:r w:rsidRPr="00D050EC">
        <w:rPr>
          <w:rStyle w:val="TagStyle"/>
          <w:rtl/>
        </w:rPr>
        <w:t xml:space="preserve"> &lt;&lt; יור &gt;&gt; </w:t>
      </w:r>
      <w:r>
        <w:rPr>
          <w:rtl/>
        </w:rPr>
        <w:t>היו"ר משה רוט:</w:t>
      </w:r>
      <w:r w:rsidRPr="00D050EC">
        <w:rPr>
          <w:rStyle w:val="TagStyle"/>
          <w:rtl/>
        </w:rPr>
        <w:t xml:space="preserve"> &lt;&lt; יור &gt;&gt;</w:t>
      </w:r>
      <w:r>
        <w:rPr>
          <w:rtl/>
        </w:rPr>
        <w:t xml:space="preserve">   </w:t>
      </w:r>
      <w:bookmarkEnd w:id="7248"/>
    </w:p>
    <w:p w:rsidR="009F6A01" w:rsidRDefault="009F6A01" w:rsidP="00A6642C">
      <w:pPr>
        <w:rPr>
          <w:rtl/>
          <w:lang w:eastAsia="he-IL"/>
        </w:rPr>
      </w:pPr>
    </w:p>
    <w:p w:rsidR="009F6A01" w:rsidRDefault="009F6A01" w:rsidP="007F21CB">
      <w:pPr>
        <w:rPr>
          <w:rtl/>
          <w:lang w:eastAsia="he-IL"/>
        </w:rPr>
      </w:pPr>
      <w:bookmarkStart w:id="7249" w:name="_ETM_Q14_563398"/>
      <w:bookmarkEnd w:id="7249"/>
      <w:r>
        <w:rPr>
          <w:rFonts w:hint="cs"/>
          <w:rtl/>
          <w:lang w:eastAsia="he-IL"/>
        </w:rPr>
        <w:t xml:space="preserve">חבר הכנסת קריב, אני קורא </w:t>
      </w:r>
      <w:bookmarkStart w:id="7250" w:name="_ETM_Q14_562359"/>
      <w:bookmarkEnd w:id="7250"/>
      <w:r>
        <w:rPr>
          <w:rFonts w:hint="cs"/>
          <w:rtl/>
          <w:lang w:eastAsia="he-IL"/>
        </w:rPr>
        <w:t>אותך לסדר פעם ראשונה. אמרתי, יצאת ידי חובה, זהו.</w:t>
      </w:r>
    </w:p>
    <w:p w:rsidR="009F6A01" w:rsidRDefault="009F6A01" w:rsidP="007F21CB">
      <w:pPr>
        <w:rPr>
          <w:rtl/>
          <w:lang w:eastAsia="he-IL"/>
        </w:rPr>
      </w:pPr>
      <w:bookmarkStart w:id="7251" w:name="_ETM_Q14_567719"/>
      <w:bookmarkStart w:id="7252" w:name="_ETM_Q14_567827"/>
      <w:bookmarkEnd w:id="7251"/>
      <w:bookmarkEnd w:id="7252"/>
    </w:p>
    <w:p w:rsidR="009F6A01" w:rsidRDefault="009F6A01" w:rsidP="007F21CB">
      <w:pPr>
        <w:pStyle w:val="af6"/>
        <w:keepNext/>
        <w:rPr>
          <w:rtl/>
        </w:rPr>
      </w:pPr>
      <w:bookmarkStart w:id="7253" w:name="ET_interruption_6156_72"/>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253"/>
    </w:p>
    <w:p w:rsidR="009F6A01" w:rsidRDefault="009F6A01" w:rsidP="00A6642C">
      <w:pPr>
        <w:rPr>
          <w:rtl/>
          <w:lang w:eastAsia="he-IL"/>
        </w:rPr>
      </w:pPr>
    </w:p>
    <w:p w:rsidR="009F6A01" w:rsidRDefault="009F6A01" w:rsidP="007F21CB">
      <w:pPr>
        <w:rPr>
          <w:rtl/>
          <w:lang w:eastAsia="he-IL"/>
        </w:rPr>
      </w:pPr>
      <w:bookmarkStart w:id="7254" w:name="_ETM_Q14_564721"/>
      <w:bookmarkEnd w:id="7254"/>
      <w:r>
        <w:rPr>
          <w:rFonts w:hint="cs"/>
          <w:rtl/>
          <w:lang w:eastAsia="he-IL"/>
        </w:rPr>
        <w:t>פעם ראשונה זה בסדר.</w:t>
      </w:r>
    </w:p>
    <w:p w:rsidR="009F6A01" w:rsidRDefault="009F6A01" w:rsidP="007F21CB">
      <w:pPr>
        <w:rPr>
          <w:rtl/>
          <w:lang w:eastAsia="he-IL"/>
        </w:rPr>
      </w:pPr>
    </w:p>
    <w:p w:rsidR="009F6A01" w:rsidRDefault="009F6A01" w:rsidP="007F21CB">
      <w:pPr>
        <w:pStyle w:val="-"/>
        <w:keepNext/>
        <w:rPr>
          <w:rtl/>
        </w:rPr>
      </w:pPr>
      <w:bookmarkStart w:id="7255" w:name="ET_speakercontinue_6461_20"/>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5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מי שלא תומך בסרבנות הוא </w:t>
      </w:r>
      <w:bookmarkStart w:id="7256" w:name="_ETM_Q14_570282"/>
      <w:bookmarkEnd w:id="7256"/>
      <w:r>
        <w:rPr>
          <w:rFonts w:hint="cs"/>
          <w:rtl/>
          <w:lang w:eastAsia="he-IL"/>
        </w:rPr>
        <w:t xml:space="preserve">כבר לא טוב בשבילך? הוא לא ציוני בשבילך? צריך לתמוך </w:t>
      </w:r>
      <w:bookmarkStart w:id="7257" w:name="_ETM_Q14_574597"/>
      <w:bookmarkEnd w:id="7257"/>
      <w:r>
        <w:rPr>
          <w:rFonts w:hint="cs"/>
          <w:rtl/>
          <w:lang w:eastAsia="he-IL"/>
        </w:rPr>
        <w:t>בסרבנות כדי להיות ציוני אצלכם?</w:t>
      </w:r>
      <w:bookmarkStart w:id="7258" w:name="_ETM_Q14_575101"/>
      <w:bookmarkEnd w:id="7258"/>
    </w:p>
    <w:p w:rsidR="009F6A01" w:rsidRDefault="009F6A01" w:rsidP="007F21CB">
      <w:pPr>
        <w:rPr>
          <w:rtl/>
          <w:lang w:eastAsia="he-IL"/>
        </w:rPr>
      </w:pPr>
      <w:bookmarkStart w:id="7259" w:name="_ETM_Q14_575231"/>
      <w:bookmarkEnd w:id="7259"/>
    </w:p>
    <w:p w:rsidR="009F6A01" w:rsidRDefault="009F6A01" w:rsidP="007F21CB">
      <w:pPr>
        <w:pStyle w:val="af6"/>
        <w:keepNext/>
        <w:rPr>
          <w:rtl/>
        </w:rPr>
      </w:pPr>
      <w:bookmarkStart w:id="7260" w:name="ET_interruption_6156_73"/>
      <w:r w:rsidRPr="00D050EC">
        <w:rPr>
          <w:rStyle w:val="TagStyle"/>
          <w:rtl/>
        </w:rPr>
        <w:t xml:space="preserve"> &lt;&lt; קריאה &gt;&gt; </w:t>
      </w:r>
      <w:r>
        <w:rPr>
          <w:rtl/>
        </w:rPr>
        <w:t>גלעד קריב (העבודה):</w:t>
      </w:r>
      <w:r w:rsidRPr="00D050EC">
        <w:rPr>
          <w:rStyle w:val="TagStyle"/>
          <w:rtl/>
        </w:rPr>
        <w:t xml:space="preserve"> &lt;&lt; קריאה &gt;&gt;</w:t>
      </w:r>
      <w:r>
        <w:rPr>
          <w:rtl/>
        </w:rPr>
        <w:t xml:space="preserve">   </w:t>
      </w:r>
      <w:bookmarkEnd w:id="7260"/>
    </w:p>
    <w:p w:rsidR="009F6A01" w:rsidRDefault="009F6A01" w:rsidP="00A6642C">
      <w:pPr>
        <w:rPr>
          <w:rtl/>
          <w:lang w:eastAsia="he-IL"/>
        </w:rPr>
      </w:pPr>
    </w:p>
    <w:p w:rsidR="009F6A01" w:rsidRDefault="009F6A01" w:rsidP="007F21CB">
      <w:pPr>
        <w:rPr>
          <w:rtl/>
          <w:lang w:eastAsia="he-IL"/>
        </w:rPr>
      </w:pPr>
      <w:bookmarkStart w:id="7261" w:name="_ETM_Q14_572659"/>
      <w:bookmarkEnd w:id="7261"/>
      <w:r>
        <w:rPr>
          <w:rFonts w:hint="cs"/>
          <w:rtl/>
          <w:lang w:eastAsia="he-IL"/>
        </w:rPr>
        <w:t>שמענו אותך. עזוב, שמענו אותך.</w:t>
      </w:r>
    </w:p>
    <w:p w:rsidR="009F6A01" w:rsidRDefault="009F6A01" w:rsidP="007F21CB">
      <w:pPr>
        <w:rPr>
          <w:rtl/>
          <w:lang w:eastAsia="he-IL"/>
        </w:rPr>
      </w:pPr>
      <w:bookmarkStart w:id="7262" w:name="_ETM_Q14_578214"/>
      <w:bookmarkStart w:id="7263" w:name="_ETM_Q14_578363"/>
      <w:bookmarkEnd w:id="7262"/>
      <w:bookmarkEnd w:id="7263"/>
    </w:p>
    <w:p w:rsidR="009F6A01" w:rsidRDefault="009F6A01" w:rsidP="007F21CB">
      <w:pPr>
        <w:pStyle w:val="af6"/>
        <w:keepNext/>
        <w:rPr>
          <w:rtl/>
        </w:rPr>
      </w:pPr>
      <w:bookmarkStart w:id="7264" w:name="ET_interruption_קריאה_74"/>
      <w:r w:rsidRPr="00D050EC">
        <w:rPr>
          <w:rStyle w:val="TagStyle"/>
          <w:rtl/>
        </w:rPr>
        <w:t xml:space="preserve"> &lt;&lt; קריאה &gt;&gt; </w:t>
      </w:r>
      <w:r>
        <w:rPr>
          <w:rtl/>
        </w:rPr>
        <w:t>קריאה:</w:t>
      </w:r>
      <w:r w:rsidRPr="00D050EC">
        <w:rPr>
          <w:rStyle w:val="TagStyle"/>
          <w:rtl/>
        </w:rPr>
        <w:t xml:space="preserve"> &lt;&lt; קריאה &gt;&gt;</w:t>
      </w:r>
      <w:r>
        <w:rPr>
          <w:rtl/>
        </w:rPr>
        <w:t xml:space="preserve">   </w:t>
      </w:r>
      <w:bookmarkEnd w:id="7264"/>
    </w:p>
    <w:p w:rsidR="009F6A01" w:rsidRDefault="009F6A01" w:rsidP="00A6642C">
      <w:pPr>
        <w:rPr>
          <w:rtl/>
          <w:lang w:eastAsia="he-IL"/>
        </w:rPr>
      </w:pPr>
    </w:p>
    <w:p w:rsidR="009F6A01" w:rsidRPr="00D050EC" w:rsidRDefault="009F6A01" w:rsidP="00A6642C">
      <w:pPr>
        <w:rPr>
          <w:rtl/>
          <w:lang w:eastAsia="he-IL"/>
        </w:rPr>
      </w:pPr>
      <w:bookmarkStart w:id="7265" w:name="_ETM_Q14_579220"/>
      <w:bookmarkStart w:id="7266" w:name="_ETM_Q14_579526"/>
      <w:bookmarkStart w:id="7267" w:name="_ETM_Q14_579658"/>
      <w:bookmarkEnd w:id="7265"/>
      <w:bookmarkEnd w:id="7266"/>
      <w:bookmarkEnd w:id="7267"/>
      <w:r>
        <w:rPr>
          <w:rFonts w:hint="cs"/>
          <w:rtl/>
          <w:lang w:eastAsia="he-IL"/>
        </w:rPr>
        <w:t xml:space="preserve">הוא יושב על המקום </w:t>
      </w:r>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7268" w:name="ET_speakercontinue_6461_21"/>
      <w:r w:rsidRPr="00D567F4">
        <w:rPr>
          <w:rStyle w:val="TagStyle"/>
          <w:rtl/>
        </w:rPr>
        <w:t xml:space="preserve"> &lt;&lt; דובר_המשך &gt;&gt; </w:t>
      </w:r>
      <w:r>
        <w:rPr>
          <w:rtl/>
        </w:rPr>
        <w:t>שר התקשורת שלמה קרעי:</w:t>
      </w:r>
      <w:r w:rsidRPr="00D567F4">
        <w:rPr>
          <w:rStyle w:val="TagStyle"/>
          <w:rtl/>
        </w:rPr>
        <w:t xml:space="preserve"> &lt;&lt; דובר_המשך &gt;&gt;</w:t>
      </w:r>
      <w:r>
        <w:rPr>
          <w:rtl/>
        </w:rPr>
        <w:t xml:space="preserve">   </w:t>
      </w:r>
      <w:bookmarkEnd w:id="7268"/>
    </w:p>
    <w:p w:rsidR="009F6A01" w:rsidRDefault="009F6A01" w:rsidP="00A6642C">
      <w:pPr>
        <w:rPr>
          <w:rtl/>
          <w:lang w:eastAsia="he-IL"/>
        </w:rPr>
      </w:pPr>
    </w:p>
    <w:p w:rsidR="009F6A01" w:rsidRDefault="009F6A01" w:rsidP="007F21CB">
      <w:pPr>
        <w:rPr>
          <w:rtl/>
          <w:lang w:eastAsia="he-IL"/>
        </w:rPr>
      </w:pPr>
      <w:r>
        <w:rPr>
          <w:rFonts w:hint="cs"/>
          <w:rtl/>
          <w:lang w:eastAsia="he-IL"/>
        </w:rPr>
        <w:t>של מי? של איימן עודה. או, תראה לאיזה מקום הגעת.</w:t>
      </w:r>
      <w:bookmarkStart w:id="7269" w:name="_ETM_Q14_581093"/>
      <w:bookmarkEnd w:id="7269"/>
      <w:r>
        <w:rPr>
          <w:rFonts w:hint="cs"/>
          <w:rtl/>
          <w:lang w:eastAsia="he-IL"/>
        </w:rPr>
        <w:t xml:space="preserve"> </w:t>
      </w:r>
      <w:bookmarkStart w:id="7270" w:name="_ETM_Q14_580885"/>
      <w:bookmarkEnd w:id="7270"/>
    </w:p>
    <w:p w:rsidR="009F6A01" w:rsidRDefault="009F6A01" w:rsidP="007F21CB">
      <w:pPr>
        <w:rPr>
          <w:rtl/>
          <w:lang w:eastAsia="he-IL"/>
        </w:rPr>
      </w:pPr>
      <w:bookmarkStart w:id="7271" w:name="_ETM_Q14_581103"/>
      <w:bookmarkEnd w:id="7271"/>
    </w:p>
    <w:p w:rsidR="009F6A01" w:rsidRDefault="009F6A01" w:rsidP="007F21CB">
      <w:pPr>
        <w:pStyle w:val="af6"/>
        <w:keepNext/>
        <w:rPr>
          <w:rtl/>
        </w:rPr>
      </w:pPr>
      <w:bookmarkStart w:id="7272" w:name="ET_interruption_6156_75"/>
      <w:r w:rsidRPr="00AC6579">
        <w:rPr>
          <w:rStyle w:val="TagStyle"/>
          <w:rtl/>
        </w:rPr>
        <w:t xml:space="preserve"> &lt;&lt; קריאה &gt;&gt; </w:t>
      </w:r>
      <w:r>
        <w:rPr>
          <w:rtl/>
        </w:rPr>
        <w:t>גלעד קריב (העבודה):</w:t>
      </w:r>
      <w:r w:rsidRPr="00AC6579">
        <w:rPr>
          <w:rStyle w:val="TagStyle"/>
          <w:rtl/>
        </w:rPr>
        <w:t xml:space="preserve"> &lt;&lt; קריאה &gt;&gt;</w:t>
      </w:r>
      <w:r>
        <w:rPr>
          <w:rtl/>
        </w:rPr>
        <w:t xml:space="preserve">   </w:t>
      </w:r>
      <w:bookmarkEnd w:id="7272"/>
    </w:p>
    <w:p w:rsidR="009F6A01" w:rsidRDefault="009F6A01" w:rsidP="00A6642C">
      <w:pPr>
        <w:rPr>
          <w:rtl/>
          <w:lang w:eastAsia="he-IL"/>
        </w:rPr>
      </w:pPr>
    </w:p>
    <w:p w:rsidR="009F6A01" w:rsidRDefault="009F6A01" w:rsidP="007F21CB">
      <w:pPr>
        <w:rPr>
          <w:rtl/>
          <w:lang w:eastAsia="he-IL"/>
        </w:rPr>
      </w:pPr>
      <w:bookmarkStart w:id="7273" w:name="_ETM_Q14_580314"/>
      <w:bookmarkEnd w:id="7273"/>
      <w:r>
        <w:rPr>
          <w:rFonts w:hint="cs"/>
          <w:rtl/>
          <w:lang w:eastAsia="he-IL"/>
        </w:rPr>
        <w:t>מה אתה משתף איתו פעולה?</w:t>
      </w:r>
      <w:bookmarkStart w:id="7274" w:name="_ETM_Q14_585895"/>
      <w:bookmarkEnd w:id="7274"/>
    </w:p>
    <w:p w:rsidR="009F6A01" w:rsidRDefault="009F6A01" w:rsidP="007F21CB">
      <w:pPr>
        <w:rPr>
          <w:rtl/>
          <w:lang w:eastAsia="he-IL"/>
        </w:rPr>
      </w:pPr>
      <w:bookmarkStart w:id="7275" w:name="_ETM_Q14_586034"/>
      <w:bookmarkEnd w:id="7275"/>
    </w:p>
    <w:p w:rsidR="009F6A01" w:rsidRDefault="009F6A01" w:rsidP="007F21CB">
      <w:pPr>
        <w:pStyle w:val="-"/>
        <w:keepNext/>
        <w:rPr>
          <w:rtl/>
        </w:rPr>
      </w:pPr>
      <w:bookmarkStart w:id="7276" w:name="ET_speakercontinue_6461_76"/>
      <w:r w:rsidRPr="00AC6579">
        <w:rPr>
          <w:rStyle w:val="TagStyle"/>
          <w:rtl/>
        </w:rPr>
        <w:t xml:space="preserve"> &lt;&lt; דובר_המשך &gt;&gt; </w:t>
      </w:r>
      <w:r>
        <w:rPr>
          <w:rtl/>
        </w:rPr>
        <w:t>שר התקשורת שלמה קרעי:</w:t>
      </w:r>
      <w:r w:rsidRPr="00AC6579">
        <w:rPr>
          <w:rStyle w:val="TagStyle"/>
          <w:rtl/>
        </w:rPr>
        <w:t xml:space="preserve"> &lt;&lt; דובר_המשך &gt;&gt;</w:t>
      </w:r>
      <w:r>
        <w:rPr>
          <w:rtl/>
        </w:rPr>
        <w:t xml:space="preserve">   </w:t>
      </w:r>
      <w:bookmarkEnd w:id="7276"/>
    </w:p>
    <w:p w:rsidR="009F6A01" w:rsidRDefault="009F6A01" w:rsidP="00A6642C">
      <w:pPr>
        <w:rPr>
          <w:rtl/>
          <w:lang w:eastAsia="he-IL"/>
        </w:rPr>
      </w:pPr>
    </w:p>
    <w:p w:rsidR="009F6A01" w:rsidRPr="00AC6579" w:rsidRDefault="009F6A01" w:rsidP="007F21CB">
      <w:pPr>
        <w:rPr>
          <w:rtl/>
          <w:lang w:eastAsia="he-IL"/>
        </w:rPr>
      </w:pPr>
      <w:bookmarkStart w:id="7277" w:name="_ETM_Q14_587329"/>
      <w:bookmarkEnd w:id="7277"/>
      <w:r>
        <w:rPr>
          <w:rFonts w:hint="cs"/>
          <w:rtl/>
          <w:lang w:eastAsia="he-IL"/>
        </w:rPr>
        <w:t xml:space="preserve">תראה באיזה מקום אתה </w:t>
      </w:r>
      <w:bookmarkStart w:id="7278" w:name="_ETM_Q14_586663"/>
      <w:bookmarkEnd w:id="7278"/>
      <w:r>
        <w:rPr>
          <w:rFonts w:hint="cs"/>
          <w:rtl/>
          <w:lang w:eastAsia="he-IL"/>
        </w:rPr>
        <w:t>יושב. "לא לחינם הלך זרזיר אצל עורב, אלא מפני שהוא מינו". תמשיך לשבת.</w:t>
      </w:r>
    </w:p>
    <w:p w:rsidR="009F6A01" w:rsidRDefault="009F6A01" w:rsidP="007F21CB">
      <w:pPr>
        <w:rPr>
          <w:rtl/>
          <w:lang w:eastAsia="he-IL"/>
        </w:rPr>
      </w:pPr>
    </w:p>
    <w:p w:rsidR="009F6A01" w:rsidRDefault="009F6A01" w:rsidP="007F21CB">
      <w:pPr>
        <w:pStyle w:val="af6"/>
        <w:keepNext/>
        <w:rPr>
          <w:rtl/>
        </w:rPr>
      </w:pPr>
      <w:bookmarkStart w:id="7279" w:name="ET_interruption_6156_77"/>
      <w:r w:rsidRPr="00AC6579">
        <w:rPr>
          <w:rStyle w:val="TagStyle"/>
          <w:rtl/>
        </w:rPr>
        <w:t xml:space="preserve"> &lt;&lt; קריאה &gt;&gt; </w:t>
      </w:r>
      <w:r>
        <w:rPr>
          <w:rtl/>
        </w:rPr>
        <w:t>גלעד קריב (העבודה):</w:t>
      </w:r>
      <w:r w:rsidRPr="00AC6579">
        <w:rPr>
          <w:rStyle w:val="TagStyle"/>
          <w:rtl/>
        </w:rPr>
        <w:t xml:space="preserve"> &lt;&lt; קריאה &gt;&gt;</w:t>
      </w:r>
      <w:r>
        <w:rPr>
          <w:rtl/>
        </w:rPr>
        <w:t xml:space="preserve">   </w:t>
      </w:r>
      <w:bookmarkEnd w:id="7279"/>
    </w:p>
    <w:p w:rsidR="009F6A01" w:rsidRDefault="009F6A01" w:rsidP="00A6642C">
      <w:pPr>
        <w:rPr>
          <w:rtl/>
          <w:lang w:eastAsia="he-IL"/>
        </w:rPr>
      </w:pPr>
    </w:p>
    <w:p w:rsidR="009F6A01" w:rsidRDefault="009F6A01" w:rsidP="007F21CB">
      <w:pPr>
        <w:rPr>
          <w:rtl/>
          <w:lang w:eastAsia="he-IL"/>
        </w:rPr>
      </w:pPr>
      <w:bookmarkStart w:id="7280" w:name="_ETM_Q14_590456"/>
      <w:bookmarkEnd w:id="7280"/>
      <w:r>
        <w:rPr>
          <w:rFonts w:hint="cs"/>
          <w:rtl/>
          <w:lang w:eastAsia="he-IL"/>
        </w:rPr>
        <w:t>עכשיו אני יכול לבקש הודעה אישית.</w:t>
      </w:r>
    </w:p>
    <w:p w:rsidR="009F6A01" w:rsidRDefault="009F6A01" w:rsidP="007F21CB">
      <w:pPr>
        <w:rPr>
          <w:rtl/>
          <w:lang w:eastAsia="he-IL"/>
        </w:rPr>
      </w:pPr>
      <w:bookmarkStart w:id="7281" w:name="_ETM_Q14_590354"/>
      <w:bookmarkStart w:id="7282" w:name="_ETM_Q14_590488"/>
      <w:bookmarkEnd w:id="7281"/>
      <w:bookmarkEnd w:id="7282"/>
    </w:p>
    <w:p w:rsidR="009F6A01" w:rsidRDefault="009F6A01" w:rsidP="007F21CB">
      <w:pPr>
        <w:pStyle w:val="-"/>
        <w:keepNext/>
        <w:rPr>
          <w:rtl/>
        </w:rPr>
      </w:pPr>
      <w:bookmarkStart w:id="7283" w:name="ET_speakercontinue_6461_78"/>
      <w:r w:rsidRPr="00AC6579">
        <w:rPr>
          <w:rStyle w:val="TagStyle"/>
          <w:rtl/>
        </w:rPr>
        <w:t xml:space="preserve"> &lt;&lt; דובר_המשך &gt;&gt; </w:t>
      </w:r>
      <w:r>
        <w:rPr>
          <w:rtl/>
        </w:rPr>
        <w:t>שר התקשורת שלמה קרעי:</w:t>
      </w:r>
      <w:r w:rsidRPr="00AC6579">
        <w:rPr>
          <w:rStyle w:val="TagStyle"/>
          <w:rtl/>
        </w:rPr>
        <w:t xml:space="preserve"> &lt;&lt; דובר_המשך &gt;&gt;</w:t>
      </w:r>
      <w:r>
        <w:rPr>
          <w:rtl/>
        </w:rPr>
        <w:t xml:space="preserve">   </w:t>
      </w:r>
      <w:bookmarkEnd w:id="7283"/>
    </w:p>
    <w:p w:rsidR="009F6A01" w:rsidRDefault="009F6A01" w:rsidP="00A6642C">
      <w:pPr>
        <w:rPr>
          <w:rtl/>
          <w:lang w:eastAsia="he-IL"/>
        </w:rPr>
      </w:pPr>
    </w:p>
    <w:p w:rsidR="009F6A01" w:rsidRDefault="009F6A01" w:rsidP="007F21CB">
      <w:pPr>
        <w:rPr>
          <w:rtl/>
          <w:lang w:eastAsia="he-IL"/>
        </w:rPr>
      </w:pPr>
      <w:bookmarkStart w:id="7284" w:name="_ETM_Q14_592910"/>
      <w:bookmarkEnd w:id="7284"/>
      <w:r>
        <w:rPr>
          <w:rFonts w:hint="cs"/>
          <w:rtl/>
          <w:lang w:eastAsia="he-IL"/>
        </w:rPr>
        <w:t xml:space="preserve">אתה לא </w:t>
      </w:r>
      <w:bookmarkStart w:id="7285" w:name="_ETM_Q14_593915"/>
      <w:bookmarkEnd w:id="7285"/>
      <w:r>
        <w:rPr>
          <w:rFonts w:hint="cs"/>
          <w:rtl/>
          <w:lang w:eastAsia="he-IL"/>
        </w:rPr>
        <w:t>יכול, לא הזכרתי את השם שלך.</w:t>
      </w:r>
    </w:p>
    <w:p w:rsidR="009F6A01" w:rsidRDefault="009F6A01" w:rsidP="007F21CB">
      <w:pPr>
        <w:rPr>
          <w:rtl/>
          <w:lang w:eastAsia="he-IL"/>
        </w:rPr>
      </w:pPr>
      <w:bookmarkStart w:id="7286" w:name="_ETM_Q14_592111"/>
      <w:bookmarkStart w:id="7287" w:name="_ETM_Q14_592208"/>
      <w:bookmarkEnd w:id="7286"/>
      <w:bookmarkEnd w:id="7287"/>
    </w:p>
    <w:p w:rsidR="009F6A01" w:rsidRDefault="009F6A01" w:rsidP="007F21CB">
      <w:pPr>
        <w:pStyle w:val="af6"/>
        <w:keepNext/>
        <w:rPr>
          <w:rtl/>
        </w:rPr>
      </w:pPr>
      <w:bookmarkStart w:id="7288" w:name="ET_interruption_6156_79"/>
      <w:r w:rsidRPr="00AC6579">
        <w:rPr>
          <w:rStyle w:val="TagStyle"/>
          <w:rtl/>
        </w:rPr>
        <w:t xml:space="preserve"> &lt;&lt; קריאה &gt;&gt; </w:t>
      </w:r>
      <w:r>
        <w:rPr>
          <w:rtl/>
        </w:rPr>
        <w:t>גלעד קריב (העבודה):</w:t>
      </w:r>
      <w:r w:rsidRPr="00AC6579">
        <w:rPr>
          <w:rStyle w:val="TagStyle"/>
          <w:rtl/>
        </w:rPr>
        <w:t xml:space="preserve"> &lt;&lt; קריאה &gt;&gt;</w:t>
      </w:r>
      <w:r>
        <w:rPr>
          <w:rtl/>
        </w:rPr>
        <w:t xml:space="preserve">   </w:t>
      </w:r>
      <w:bookmarkEnd w:id="7288"/>
    </w:p>
    <w:p w:rsidR="009F6A01" w:rsidRDefault="009F6A01" w:rsidP="00A6642C">
      <w:pPr>
        <w:rPr>
          <w:rtl/>
          <w:lang w:eastAsia="he-IL"/>
        </w:rPr>
      </w:pPr>
    </w:p>
    <w:p w:rsidR="009F6A01" w:rsidRDefault="009F6A01" w:rsidP="007F21CB">
      <w:pPr>
        <w:rPr>
          <w:rtl/>
          <w:lang w:eastAsia="he-IL"/>
        </w:rPr>
      </w:pPr>
      <w:bookmarkStart w:id="7289" w:name="_ETM_Q14_594760"/>
      <w:bookmarkStart w:id="7290" w:name="_ETM_Q14_595059"/>
      <w:bookmarkEnd w:id="7289"/>
      <w:bookmarkEnd w:id="7290"/>
      <w:r>
        <w:rPr>
          <w:rFonts w:hint="cs"/>
          <w:rtl/>
          <w:lang w:eastAsia="he-IL"/>
        </w:rPr>
        <w:t>זה</w:t>
      </w:r>
      <w:bookmarkStart w:id="7291" w:name="_ETM_Q14_595243"/>
      <w:bookmarkEnd w:id="7291"/>
      <w:r>
        <w:rPr>
          <w:rFonts w:hint="cs"/>
          <w:rtl/>
          <w:lang w:eastAsia="he-IL"/>
        </w:rPr>
        <w:t xml:space="preserve"> לא קשור, אתה מכיר את התקנון.</w:t>
      </w:r>
    </w:p>
    <w:p w:rsidR="009F6A01" w:rsidRDefault="009F6A01" w:rsidP="007F21CB">
      <w:pPr>
        <w:rPr>
          <w:rtl/>
          <w:lang w:eastAsia="he-IL"/>
        </w:rPr>
      </w:pPr>
    </w:p>
    <w:p w:rsidR="009F6A01" w:rsidRDefault="009F6A01" w:rsidP="007F21CB">
      <w:pPr>
        <w:pStyle w:val="af7"/>
        <w:keepNext/>
        <w:rPr>
          <w:rtl/>
        </w:rPr>
      </w:pPr>
      <w:r w:rsidRPr="00F061F8">
        <w:rPr>
          <w:rStyle w:val="TagStyle"/>
          <w:rtl/>
        </w:rPr>
        <w:t xml:space="preserve"> &lt;&lt; יור &gt;&gt; </w:t>
      </w:r>
      <w:r>
        <w:rPr>
          <w:rtl/>
        </w:rPr>
        <w:t>היו"ר משה רוט:</w:t>
      </w:r>
      <w:r w:rsidRPr="00F061F8">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7292" w:name="_ETM_Q14_598609"/>
      <w:bookmarkEnd w:id="7292"/>
      <w:r>
        <w:rPr>
          <w:rFonts w:hint="cs"/>
          <w:rtl/>
          <w:lang w:eastAsia="he-IL"/>
        </w:rPr>
        <w:t>ז</w:t>
      </w:r>
      <w:bookmarkStart w:id="7293" w:name="_ETM_Q14_598855"/>
      <w:bookmarkEnd w:id="7293"/>
      <w:r>
        <w:rPr>
          <w:rFonts w:hint="cs"/>
          <w:rtl/>
          <w:lang w:eastAsia="he-IL"/>
        </w:rPr>
        <w:t xml:space="preserve">ה בסדר </w:t>
      </w:r>
      <w:bookmarkStart w:id="7294" w:name="_ETM_Q14_594219"/>
      <w:bookmarkEnd w:id="7294"/>
      <w:r>
        <w:rPr>
          <w:rFonts w:hint="cs"/>
          <w:rtl/>
          <w:lang w:eastAsia="he-IL"/>
        </w:rPr>
        <w:t>גמור.</w:t>
      </w:r>
    </w:p>
    <w:p w:rsidR="009F6A01" w:rsidRDefault="009F6A01" w:rsidP="007F21CB">
      <w:pPr>
        <w:rPr>
          <w:rtl/>
          <w:lang w:eastAsia="he-IL"/>
        </w:rPr>
      </w:pPr>
      <w:bookmarkStart w:id="7295" w:name="_ETM_Q14_594986"/>
      <w:bookmarkStart w:id="7296" w:name="_ETM_Q14_595146"/>
      <w:bookmarkEnd w:id="7295"/>
      <w:bookmarkEnd w:id="7296"/>
    </w:p>
    <w:p w:rsidR="009F6A01" w:rsidRDefault="009F6A01" w:rsidP="007F21CB">
      <w:pPr>
        <w:pStyle w:val="-"/>
        <w:keepNext/>
        <w:rPr>
          <w:rtl/>
        </w:rPr>
      </w:pPr>
      <w:bookmarkStart w:id="7297" w:name="ET_speakercontinue_6461_80"/>
      <w:r w:rsidRPr="00AC6579">
        <w:rPr>
          <w:rStyle w:val="TagStyle"/>
          <w:rtl/>
        </w:rPr>
        <w:t xml:space="preserve"> &lt;&lt; דובר_המשך &gt;&gt; </w:t>
      </w:r>
      <w:r>
        <w:rPr>
          <w:rtl/>
        </w:rPr>
        <w:t>שר התקשורת שלמה קרעי:</w:t>
      </w:r>
      <w:r w:rsidRPr="00AC6579">
        <w:rPr>
          <w:rStyle w:val="TagStyle"/>
          <w:rtl/>
        </w:rPr>
        <w:t xml:space="preserve"> &lt;&lt; דובר_המשך &gt;&gt;</w:t>
      </w:r>
      <w:r>
        <w:rPr>
          <w:rtl/>
        </w:rPr>
        <w:t xml:space="preserve">   </w:t>
      </w:r>
      <w:bookmarkEnd w:id="7297"/>
    </w:p>
    <w:p w:rsidR="009F6A01" w:rsidRDefault="009F6A01" w:rsidP="00A6642C">
      <w:pPr>
        <w:rPr>
          <w:rtl/>
          <w:lang w:eastAsia="he-IL"/>
        </w:rPr>
      </w:pPr>
    </w:p>
    <w:p w:rsidR="009F6A01" w:rsidRDefault="009F6A01" w:rsidP="007F21CB">
      <w:pPr>
        <w:rPr>
          <w:rtl/>
          <w:lang w:eastAsia="he-IL"/>
        </w:rPr>
      </w:pPr>
      <w:bookmarkStart w:id="7298" w:name="_ETM_Q14_597996"/>
      <w:bookmarkEnd w:id="7298"/>
      <w:r>
        <w:rPr>
          <w:rFonts w:hint="cs"/>
          <w:rtl/>
          <w:lang w:eastAsia="he-IL"/>
        </w:rPr>
        <w:t>תן לו, תן לו הודעה אישית.</w:t>
      </w:r>
    </w:p>
    <w:p w:rsidR="009F6A01" w:rsidRDefault="009F6A01" w:rsidP="007F21CB">
      <w:pPr>
        <w:rPr>
          <w:rtl/>
          <w:lang w:eastAsia="he-IL"/>
        </w:rPr>
      </w:pPr>
      <w:bookmarkStart w:id="7299" w:name="_ETM_Q14_596104"/>
      <w:bookmarkStart w:id="7300" w:name="_ETM_Q14_596183"/>
      <w:bookmarkEnd w:id="7299"/>
      <w:bookmarkEnd w:id="7300"/>
    </w:p>
    <w:p w:rsidR="009F6A01" w:rsidRDefault="009F6A01" w:rsidP="007F21CB">
      <w:pPr>
        <w:pStyle w:val="af7"/>
        <w:keepNext/>
        <w:rPr>
          <w:rtl/>
        </w:rPr>
      </w:pPr>
      <w:bookmarkStart w:id="7301" w:name="ET_yor_6599_81"/>
      <w:r w:rsidRPr="00AC6579">
        <w:rPr>
          <w:rStyle w:val="TagStyle"/>
          <w:rtl/>
        </w:rPr>
        <w:t xml:space="preserve"> &lt;&lt; יור &gt;&gt; </w:t>
      </w:r>
      <w:r>
        <w:rPr>
          <w:rtl/>
        </w:rPr>
        <w:t>היו"ר משה רוט:</w:t>
      </w:r>
      <w:r w:rsidRPr="00AC6579">
        <w:rPr>
          <w:rStyle w:val="TagStyle"/>
          <w:rtl/>
        </w:rPr>
        <w:t xml:space="preserve"> &lt;&lt; יור &gt;&gt;</w:t>
      </w:r>
      <w:r>
        <w:rPr>
          <w:rtl/>
        </w:rPr>
        <w:t xml:space="preserve">   </w:t>
      </w:r>
      <w:bookmarkEnd w:id="7301"/>
    </w:p>
    <w:p w:rsidR="009F6A01" w:rsidRDefault="009F6A01" w:rsidP="00A6642C">
      <w:pPr>
        <w:rPr>
          <w:rtl/>
          <w:lang w:eastAsia="he-IL"/>
        </w:rPr>
      </w:pPr>
    </w:p>
    <w:p w:rsidR="009F6A01" w:rsidRDefault="009F6A01" w:rsidP="007F21CB">
      <w:pPr>
        <w:rPr>
          <w:rtl/>
          <w:lang w:eastAsia="he-IL"/>
        </w:rPr>
      </w:pPr>
      <w:bookmarkStart w:id="7302" w:name="_ETM_Q14_598971"/>
      <w:bookmarkEnd w:id="7302"/>
      <w:r>
        <w:rPr>
          <w:rFonts w:hint="cs"/>
          <w:rtl/>
          <w:lang w:eastAsia="he-IL"/>
        </w:rPr>
        <w:t xml:space="preserve">לא, מה פתאום? אני לא אבזה את </w:t>
      </w:r>
      <w:bookmarkStart w:id="7303" w:name="_ETM_Q14_604378"/>
      <w:bookmarkEnd w:id="7303"/>
      <w:r>
        <w:rPr>
          <w:rFonts w:hint="cs"/>
          <w:rtl/>
          <w:lang w:eastAsia="he-IL"/>
        </w:rPr>
        <w:t>הכנסת. אין צורך לעשות פה סתם שוק.</w:t>
      </w:r>
    </w:p>
    <w:p w:rsidR="009F6A01" w:rsidRDefault="009F6A01" w:rsidP="007F21CB">
      <w:pPr>
        <w:rPr>
          <w:rtl/>
          <w:lang w:eastAsia="he-IL"/>
        </w:rPr>
      </w:pPr>
      <w:bookmarkStart w:id="7304" w:name="_ETM_Q14_602975"/>
      <w:bookmarkStart w:id="7305" w:name="_ETM_Q14_603080"/>
      <w:bookmarkEnd w:id="7304"/>
      <w:bookmarkEnd w:id="7305"/>
    </w:p>
    <w:p w:rsidR="009F6A01" w:rsidRDefault="009F6A01" w:rsidP="007F21CB">
      <w:pPr>
        <w:pStyle w:val="af6"/>
        <w:keepNext/>
        <w:rPr>
          <w:rtl/>
        </w:rPr>
      </w:pPr>
      <w:bookmarkStart w:id="7306" w:name="ET_interruption_6156_82"/>
      <w:r w:rsidRPr="00AC6579">
        <w:rPr>
          <w:rStyle w:val="TagStyle"/>
          <w:rtl/>
        </w:rPr>
        <w:t xml:space="preserve"> &lt;&lt; קריאה &gt;&gt; </w:t>
      </w:r>
      <w:r>
        <w:rPr>
          <w:rtl/>
        </w:rPr>
        <w:t>גלעד קריב (העבודה):</w:t>
      </w:r>
      <w:r w:rsidRPr="00AC6579">
        <w:rPr>
          <w:rStyle w:val="TagStyle"/>
          <w:rtl/>
        </w:rPr>
        <w:t xml:space="preserve"> &lt;&lt; קריאה &gt;&gt;</w:t>
      </w:r>
      <w:r>
        <w:rPr>
          <w:rtl/>
        </w:rPr>
        <w:t xml:space="preserve">   </w:t>
      </w:r>
      <w:bookmarkEnd w:id="7306"/>
    </w:p>
    <w:p w:rsidR="009F6A01" w:rsidRDefault="009F6A01" w:rsidP="00A6642C">
      <w:pPr>
        <w:rPr>
          <w:rtl/>
          <w:lang w:eastAsia="he-IL"/>
        </w:rPr>
      </w:pPr>
    </w:p>
    <w:p w:rsidR="009F6A01" w:rsidRDefault="009F6A01" w:rsidP="007F21CB">
      <w:pPr>
        <w:rPr>
          <w:rtl/>
          <w:lang w:eastAsia="he-IL"/>
        </w:rPr>
      </w:pPr>
      <w:bookmarkStart w:id="7307" w:name="_ETM_Q14_605281"/>
      <w:bookmarkStart w:id="7308" w:name="_ETM_Q14_605598"/>
      <w:bookmarkStart w:id="7309" w:name="_ETM_Q14_605699"/>
      <w:bookmarkEnd w:id="7307"/>
      <w:bookmarkEnd w:id="7308"/>
      <w:bookmarkEnd w:id="7309"/>
      <w:r>
        <w:rPr>
          <w:rFonts w:hint="cs"/>
          <w:rtl/>
          <w:lang w:eastAsia="he-IL"/>
        </w:rPr>
        <w:t xml:space="preserve">אין צורך להיות </w:t>
      </w:r>
      <w:proofErr w:type="spellStart"/>
      <w:r>
        <w:rPr>
          <w:rFonts w:hint="cs"/>
          <w:rtl/>
          <w:lang w:eastAsia="he-IL"/>
        </w:rPr>
        <w:t>סטנדאפ</w:t>
      </w:r>
      <w:proofErr w:type="spellEnd"/>
      <w:r>
        <w:rPr>
          <w:rFonts w:hint="cs"/>
          <w:rtl/>
          <w:lang w:eastAsia="he-IL"/>
        </w:rPr>
        <w:t>.</w:t>
      </w:r>
    </w:p>
    <w:p w:rsidR="009F6A01" w:rsidRDefault="009F6A01" w:rsidP="007F21CB">
      <w:pPr>
        <w:rPr>
          <w:rtl/>
          <w:lang w:eastAsia="he-IL"/>
        </w:rPr>
      </w:pPr>
    </w:p>
    <w:p w:rsidR="009F6A01" w:rsidRDefault="009F6A01" w:rsidP="007F21CB">
      <w:pPr>
        <w:pStyle w:val="-"/>
        <w:keepNext/>
        <w:rPr>
          <w:rtl/>
        </w:rPr>
      </w:pPr>
      <w:bookmarkStart w:id="7310" w:name="ET_speakercontinue_6461_23"/>
      <w:r w:rsidRPr="00F061F8">
        <w:rPr>
          <w:rStyle w:val="TagStyle"/>
          <w:rtl/>
        </w:rPr>
        <w:t xml:space="preserve"> &lt;&lt; דובר_המשך &gt;&gt; </w:t>
      </w:r>
      <w:r>
        <w:rPr>
          <w:rtl/>
        </w:rPr>
        <w:t>שר התקשורת שלמה קרעי:</w:t>
      </w:r>
      <w:r w:rsidRPr="00F061F8">
        <w:rPr>
          <w:rStyle w:val="TagStyle"/>
          <w:rtl/>
        </w:rPr>
        <w:t xml:space="preserve"> &lt;&lt; דובר_המשך &gt;&gt;</w:t>
      </w:r>
      <w:r>
        <w:rPr>
          <w:rtl/>
        </w:rPr>
        <w:t xml:space="preserve">   </w:t>
      </w:r>
      <w:bookmarkEnd w:id="7310"/>
    </w:p>
    <w:p w:rsidR="009F6A01" w:rsidRDefault="009F6A01" w:rsidP="00A6642C">
      <w:pPr>
        <w:rPr>
          <w:rtl/>
          <w:lang w:eastAsia="he-IL"/>
        </w:rPr>
      </w:pPr>
    </w:p>
    <w:p w:rsidR="009F6A01" w:rsidRDefault="009F6A01" w:rsidP="00400639">
      <w:pPr>
        <w:rPr>
          <w:rtl/>
          <w:lang w:eastAsia="he-IL"/>
        </w:rPr>
      </w:pPr>
      <w:r>
        <w:rPr>
          <w:rFonts w:hint="cs"/>
          <w:rtl/>
          <w:lang w:eastAsia="he-IL"/>
        </w:rPr>
        <w:t xml:space="preserve">אתה צודק, אדוני היושב-ראש, אבל כשעומדת תנועה שתומכת בסרבנות ותוקפת חקיקה כזאת שבאה להגן על לוחמי צה"ל, זה דבר </w:t>
      </w:r>
      <w:bookmarkStart w:id="7311" w:name="_ETM_Q14_612803"/>
      <w:bookmarkEnd w:id="7311"/>
      <w:r>
        <w:rPr>
          <w:rFonts w:hint="cs"/>
          <w:rtl/>
          <w:lang w:eastAsia="he-IL"/>
        </w:rPr>
        <w:t>נפשע, זה דבר נבזה. מילא אתם אומרים</w:t>
      </w:r>
      <w:r w:rsidR="00400639">
        <w:rPr>
          <w:rFonts w:hint="cs"/>
          <w:rtl/>
          <w:lang w:eastAsia="he-IL"/>
        </w:rPr>
        <w:t>:</w:t>
      </w:r>
      <w:r>
        <w:rPr>
          <w:rFonts w:hint="cs"/>
          <w:rtl/>
          <w:lang w:eastAsia="he-IL"/>
        </w:rPr>
        <w:t xml:space="preserve"> אנחנו תומכים בסרבנות</w:t>
      </w:r>
      <w:r w:rsidR="00400639">
        <w:rPr>
          <w:rFonts w:hint="cs"/>
          <w:rtl/>
          <w:lang w:eastAsia="he-IL"/>
        </w:rPr>
        <w:t>,</w:t>
      </w:r>
      <w:r>
        <w:rPr>
          <w:rFonts w:hint="cs"/>
          <w:rtl/>
          <w:lang w:eastAsia="he-IL"/>
        </w:rPr>
        <w:t xml:space="preserve"> </w:t>
      </w:r>
      <w:bookmarkStart w:id="7312" w:name="_ETM_Q14_618460"/>
      <w:bookmarkEnd w:id="7312"/>
      <w:r>
        <w:rPr>
          <w:rFonts w:hint="cs"/>
          <w:rtl/>
          <w:lang w:eastAsia="he-IL"/>
        </w:rPr>
        <w:t xml:space="preserve">אבל מי שהלך לשרת, לפחות נגן עליו מפני </w:t>
      </w:r>
      <w:bookmarkStart w:id="7313" w:name="_ETM_Q14_619228"/>
      <w:bookmarkEnd w:id="7313"/>
      <w:r>
        <w:rPr>
          <w:rFonts w:hint="cs"/>
          <w:rtl/>
          <w:lang w:eastAsia="he-IL"/>
        </w:rPr>
        <w:t xml:space="preserve">ערוץ טרור – אבל אתם תומכים בסרבנות, ובאים לפה להצביע </w:t>
      </w:r>
      <w:bookmarkStart w:id="7314" w:name="_ETM_Q14_625107"/>
      <w:bookmarkEnd w:id="7314"/>
      <w:r>
        <w:rPr>
          <w:rFonts w:hint="cs"/>
          <w:rtl/>
          <w:lang w:eastAsia="he-IL"/>
        </w:rPr>
        <w:t xml:space="preserve">נגד חקיקה שבאה להגן על לוחמי צה"ל ועל ביטחונה של </w:t>
      </w:r>
      <w:bookmarkStart w:id="7315" w:name="_ETM_Q14_630770"/>
      <w:bookmarkEnd w:id="7315"/>
      <w:r>
        <w:rPr>
          <w:rFonts w:hint="cs"/>
          <w:rtl/>
          <w:lang w:eastAsia="he-IL"/>
        </w:rPr>
        <w:t>מדינת ישראל. זה דבר שאין לו מקום בבניין הזה,</w:t>
      </w:r>
      <w:bookmarkStart w:id="7316" w:name="_ETM_Q14_634806"/>
      <w:bookmarkEnd w:id="7316"/>
      <w:r>
        <w:rPr>
          <w:rFonts w:hint="cs"/>
          <w:rtl/>
          <w:lang w:eastAsia="he-IL"/>
        </w:rPr>
        <w:t xml:space="preserve"> במדינת ישראל, ואין לו אח ורע בשום פרלמנט בעולם. תודה רבה.</w:t>
      </w:r>
    </w:p>
    <w:p w:rsidR="009F6A01" w:rsidRDefault="009F6A01" w:rsidP="007F21CB">
      <w:pPr>
        <w:rPr>
          <w:rtl/>
          <w:lang w:eastAsia="he-IL"/>
        </w:rPr>
      </w:pPr>
      <w:r>
        <w:rPr>
          <w:rFonts w:hint="cs"/>
          <w:rtl/>
          <w:lang w:eastAsia="he-IL"/>
        </w:rPr>
        <w:t xml:space="preserve"> </w:t>
      </w:r>
    </w:p>
    <w:p w:rsidR="009F6A01" w:rsidRDefault="009F6A01" w:rsidP="007F21CB">
      <w:pPr>
        <w:pStyle w:val="af7"/>
        <w:keepNext/>
        <w:rPr>
          <w:rtl/>
        </w:rPr>
      </w:pPr>
      <w:r w:rsidRPr="00E1479A">
        <w:rPr>
          <w:rStyle w:val="TagStyle"/>
          <w:rtl/>
        </w:rPr>
        <w:t xml:space="preserve"> &lt;&lt; יור &gt;&gt; </w:t>
      </w:r>
      <w:r>
        <w:rPr>
          <w:rtl/>
        </w:rPr>
        <w:t>היו"ר משה רוט:</w:t>
      </w:r>
      <w:r w:rsidRPr="00E1479A">
        <w:rPr>
          <w:rStyle w:val="TagStyle"/>
          <w:rtl/>
        </w:rPr>
        <w:t xml:space="preserve"> &lt;&lt; יור &gt;&gt;</w:t>
      </w:r>
      <w:r>
        <w:rPr>
          <w:rtl/>
        </w:rPr>
        <w:t xml:space="preserve">   </w:t>
      </w:r>
    </w:p>
    <w:p w:rsidR="009F6A01" w:rsidRDefault="009F6A01" w:rsidP="00A6642C">
      <w:pPr>
        <w:rPr>
          <w:rtl/>
          <w:lang w:eastAsia="he-IL"/>
        </w:rPr>
      </w:pPr>
    </w:p>
    <w:p w:rsidR="009F6A01" w:rsidRDefault="009F6A01" w:rsidP="00400639">
      <w:pPr>
        <w:rPr>
          <w:rtl/>
          <w:lang w:eastAsia="he-IL"/>
        </w:rPr>
      </w:pPr>
      <w:r>
        <w:rPr>
          <w:rFonts w:hint="cs"/>
          <w:rtl/>
          <w:lang w:eastAsia="he-IL"/>
        </w:rPr>
        <w:t>תודה רבה, אדוני השר. חבר הכנסת יבגני סובה רוצה להתנגד לחוק. בבקשה, אדונ</w:t>
      </w:r>
      <w:bookmarkStart w:id="7317" w:name="_ETM_Q14_653863"/>
      <w:bookmarkEnd w:id="7317"/>
      <w:r>
        <w:rPr>
          <w:rFonts w:hint="cs"/>
          <w:rtl/>
          <w:lang w:eastAsia="he-IL"/>
        </w:rPr>
        <w:t xml:space="preserve">י, שלוש דקות לרשותך. רק אבקש, חבר הכנסת </w:t>
      </w:r>
      <w:bookmarkStart w:id="7318" w:name="_ETM_Q14_663360"/>
      <w:bookmarkEnd w:id="7318"/>
      <w:r>
        <w:rPr>
          <w:rFonts w:hint="cs"/>
          <w:rtl/>
          <w:lang w:eastAsia="he-IL"/>
        </w:rPr>
        <w:t xml:space="preserve">סובה, היות שהנושא עולה ויורד, עולה ויורד – שלוש </w:t>
      </w:r>
      <w:r w:rsidR="00400639">
        <w:rPr>
          <w:rFonts w:hint="cs"/>
          <w:rtl/>
          <w:lang w:eastAsia="he-IL"/>
        </w:rPr>
        <w:t>ה</w:t>
      </w:r>
      <w:r>
        <w:rPr>
          <w:rFonts w:hint="cs"/>
          <w:rtl/>
          <w:lang w:eastAsia="he-IL"/>
        </w:rPr>
        <w:t xml:space="preserve">דקות האלה מיועדות לעניינים של התנגדות </w:t>
      </w:r>
      <w:bookmarkStart w:id="7319" w:name="_ETM_Q14_672937"/>
      <w:bookmarkEnd w:id="7319"/>
      <w:r>
        <w:rPr>
          <w:rFonts w:hint="cs"/>
          <w:rtl/>
          <w:lang w:eastAsia="he-IL"/>
        </w:rPr>
        <w:t>לחוק.</w:t>
      </w:r>
    </w:p>
    <w:p w:rsidR="009F6A01" w:rsidRDefault="009F6A01" w:rsidP="007F21CB">
      <w:pPr>
        <w:rPr>
          <w:rtl/>
          <w:lang w:eastAsia="he-IL"/>
        </w:rPr>
      </w:pPr>
    </w:p>
    <w:p w:rsidR="009F6A01" w:rsidRDefault="009F6A01" w:rsidP="007F21CB">
      <w:pPr>
        <w:pStyle w:val="a4"/>
        <w:keepNext/>
        <w:rPr>
          <w:rtl/>
        </w:rPr>
      </w:pPr>
      <w:bookmarkStart w:id="7320" w:name="ET_speaker_5792_25"/>
      <w:r w:rsidRPr="00E1479A">
        <w:rPr>
          <w:rStyle w:val="TagStyle"/>
          <w:rtl/>
        </w:rPr>
        <w:t xml:space="preserve"> &lt;&lt; דובר &gt;&gt; </w:t>
      </w:r>
      <w:bookmarkStart w:id="7321" w:name="_Toc170334278"/>
      <w:bookmarkStart w:id="7322" w:name="_Toc170368371"/>
      <w:r>
        <w:rPr>
          <w:rtl/>
        </w:rPr>
        <w:t>יבגני סובה (ישראל ביתנו):</w:t>
      </w:r>
      <w:bookmarkEnd w:id="7321"/>
      <w:bookmarkEnd w:id="7322"/>
      <w:r w:rsidRPr="00E1479A">
        <w:rPr>
          <w:rStyle w:val="TagStyle"/>
          <w:rtl/>
        </w:rPr>
        <w:t xml:space="preserve"> &lt;&lt; דובר &gt;&gt;</w:t>
      </w:r>
      <w:r>
        <w:rPr>
          <w:rtl/>
        </w:rPr>
        <w:t xml:space="preserve">   </w:t>
      </w:r>
      <w:bookmarkEnd w:id="7320"/>
    </w:p>
    <w:p w:rsidR="009F6A01" w:rsidRDefault="009F6A01" w:rsidP="00A6642C">
      <w:pPr>
        <w:rPr>
          <w:rtl/>
          <w:lang w:eastAsia="he-IL"/>
        </w:rPr>
      </w:pPr>
    </w:p>
    <w:p w:rsidR="009F6A01" w:rsidRDefault="009F6A01" w:rsidP="007F21CB">
      <w:pPr>
        <w:rPr>
          <w:rtl/>
          <w:lang w:eastAsia="he-IL"/>
        </w:rPr>
      </w:pPr>
      <w:r>
        <w:rPr>
          <w:rFonts w:hint="cs"/>
          <w:rtl/>
          <w:lang w:eastAsia="he-IL"/>
        </w:rPr>
        <w:t>אדוני היושב בראש, אני כמוך</w:t>
      </w:r>
      <w:r w:rsidR="00400639">
        <w:rPr>
          <w:rFonts w:hint="cs"/>
          <w:rtl/>
          <w:lang w:eastAsia="he-IL"/>
        </w:rPr>
        <w:t>,</w:t>
      </w:r>
      <w:r>
        <w:rPr>
          <w:rFonts w:hint="cs"/>
          <w:rtl/>
          <w:lang w:eastAsia="he-IL"/>
        </w:rPr>
        <w:t xml:space="preserve"> סגן יושב-ראש הכנסת, ולכן אני עוד לא </w:t>
      </w:r>
      <w:bookmarkStart w:id="7323" w:name="_ETM_Q14_677630"/>
      <w:bookmarkEnd w:id="7323"/>
      <w:r>
        <w:rPr>
          <w:rFonts w:hint="cs"/>
          <w:rtl/>
          <w:lang w:eastAsia="he-IL"/>
        </w:rPr>
        <w:t xml:space="preserve">השתכנעתי איך אני הולך להצביע. אבל אני רוצה להגיד לחבריי </w:t>
      </w:r>
      <w:bookmarkStart w:id="7324" w:name="_ETM_Q14_681691"/>
      <w:bookmarkEnd w:id="7324"/>
      <w:r>
        <w:rPr>
          <w:rFonts w:hint="cs"/>
          <w:rtl/>
          <w:lang w:eastAsia="he-IL"/>
        </w:rPr>
        <w:t xml:space="preserve">בקואליציה ובאופוזיציה, שחלקם עשו צבא – ויש פה אנשים שעשו </w:t>
      </w:r>
      <w:bookmarkStart w:id="7325" w:name="_ETM_Q14_686036"/>
      <w:bookmarkEnd w:id="7325"/>
      <w:r>
        <w:rPr>
          <w:rFonts w:hint="cs"/>
          <w:rtl/>
          <w:lang w:eastAsia="he-IL"/>
        </w:rPr>
        <w:t xml:space="preserve">צבא, </w:t>
      </w:r>
      <w:r w:rsidR="00400639">
        <w:rPr>
          <w:rFonts w:hint="cs"/>
          <w:rtl/>
          <w:lang w:eastAsia="he-IL"/>
        </w:rPr>
        <w:t>ו</w:t>
      </w:r>
      <w:r>
        <w:rPr>
          <w:rFonts w:hint="cs"/>
          <w:rtl/>
          <w:lang w:eastAsia="he-IL"/>
        </w:rPr>
        <w:t xml:space="preserve">מכירים את המושג הצבאי "חדל קשקשת ברשת" – זה המושג </w:t>
      </w:r>
      <w:bookmarkStart w:id="7326" w:name="_ETM_Q14_693962"/>
      <w:bookmarkEnd w:id="7326"/>
      <w:r>
        <w:rPr>
          <w:rFonts w:hint="cs"/>
          <w:rtl/>
          <w:lang w:eastAsia="he-IL"/>
        </w:rPr>
        <w:t xml:space="preserve">שאתם צריכים ללמוד, וכל מי שלא עשה צבא, שילמד </w:t>
      </w:r>
      <w:bookmarkStart w:id="7327" w:name="_ETM_Q14_694310"/>
      <w:bookmarkEnd w:id="7327"/>
      <w:r>
        <w:rPr>
          <w:rFonts w:hint="cs"/>
          <w:rtl/>
          <w:lang w:eastAsia="he-IL"/>
        </w:rPr>
        <w:t xml:space="preserve">את המושג הזה. </w:t>
      </w:r>
      <w:bookmarkStart w:id="7328" w:name="_ETM_Q14_701846"/>
      <w:bookmarkStart w:id="7329" w:name="_ETM_Q14_702030"/>
      <w:bookmarkStart w:id="7330" w:name="_ETM_Q14_702061"/>
      <w:bookmarkStart w:id="7331" w:name="_ETM_Q14_702139"/>
      <w:bookmarkEnd w:id="7328"/>
      <w:bookmarkEnd w:id="7329"/>
      <w:bookmarkEnd w:id="7330"/>
      <w:bookmarkEnd w:id="7331"/>
      <w:r>
        <w:rPr>
          <w:rFonts w:hint="cs"/>
          <w:rtl/>
          <w:lang w:eastAsia="he-IL"/>
        </w:rPr>
        <w:t xml:space="preserve">ממשלה שרוצה להילחם ובאמת מסוגלת להילחם מול הטרור, </w:t>
      </w:r>
      <w:bookmarkStart w:id="7332" w:name="_ETM_Q14_705489"/>
      <w:bookmarkEnd w:id="7332"/>
      <w:r>
        <w:rPr>
          <w:rFonts w:hint="cs"/>
          <w:rtl/>
          <w:lang w:eastAsia="he-IL"/>
        </w:rPr>
        <w:t xml:space="preserve">לא צריכה שום חוקים; ממשלה שמקשקשת, היא זאת שמקשקשת </w:t>
      </w:r>
      <w:bookmarkStart w:id="7333" w:name="_ETM_Q14_711653"/>
      <w:bookmarkEnd w:id="7333"/>
      <w:r>
        <w:rPr>
          <w:rFonts w:hint="cs"/>
          <w:rtl/>
          <w:lang w:eastAsia="he-IL"/>
        </w:rPr>
        <w:t>ולא נלחמת מול הטרור.</w:t>
      </w:r>
    </w:p>
    <w:p w:rsidR="009F6A01" w:rsidRDefault="009F6A01" w:rsidP="007F21CB">
      <w:pPr>
        <w:rPr>
          <w:rtl/>
          <w:lang w:eastAsia="he-IL"/>
        </w:rPr>
      </w:pPr>
      <w:bookmarkStart w:id="7334" w:name="_ETM_Q14_709552"/>
      <w:bookmarkStart w:id="7335" w:name="_ETM_Q14_709722"/>
      <w:bookmarkEnd w:id="7334"/>
      <w:bookmarkEnd w:id="7335"/>
    </w:p>
    <w:p w:rsidR="009F6A01" w:rsidRDefault="009F6A01" w:rsidP="007F21CB">
      <w:pPr>
        <w:rPr>
          <w:rtl/>
          <w:lang w:eastAsia="he-IL"/>
        </w:rPr>
      </w:pPr>
      <w:bookmarkStart w:id="7336" w:name="_ETM_Q14_715383"/>
      <w:bookmarkStart w:id="7337" w:name="_ETM_Q14_715512"/>
      <w:bookmarkEnd w:id="7336"/>
      <w:bookmarkEnd w:id="7337"/>
      <w:r>
        <w:rPr>
          <w:rFonts w:hint="cs"/>
          <w:rtl/>
          <w:lang w:eastAsia="he-IL"/>
        </w:rPr>
        <w:t>עכשיו, אני רוצה להגיד עוד דבר אחד.</w:t>
      </w:r>
    </w:p>
    <w:p w:rsidR="009F6A01" w:rsidRPr="00BC2041" w:rsidRDefault="009F6A01" w:rsidP="007F21CB">
      <w:pPr>
        <w:rPr>
          <w:rtl/>
          <w:lang w:eastAsia="he-IL"/>
        </w:rPr>
      </w:pPr>
      <w:bookmarkStart w:id="7338" w:name="_ETM_Q14_716516"/>
      <w:bookmarkStart w:id="7339" w:name="_ETM_Q14_716640"/>
      <w:bookmarkEnd w:id="7338"/>
      <w:bookmarkEnd w:id="7339"/>
    </w:p>
    <w:p w:rsidR="009F6A01" w:rsidRDefault="009F6A01" w:rsidP="007F21CB">
      <w:pPr>
        <w:pStyle w:val="af7"/>
        <w:keepNext/>
        <w:rPr>
          <w:rtl/>
        </w:rPr>
      </w:pPr>
      <w:bookmarkStart w:id="7340" w:name="ET_yor_6599_84"/>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340"/>
    </w:p>
    <w:p w:rsidR="009F6A01" w:rsidRDefault="009F6A01" w:rsidP="00A6642C">
      <w:pPr>
        <w:rPr>
          <w:rtl/>
          <w:lang w:eastAsia="he-IL"/>
        </w:rPr>
      </w:pPr>
    </w:p>
    <w:p w:rsidR="009F6A01" w:rsidRDefault="009F6A01" w:rsidP="007F21CB">
      <w:pPr>
        <w:rPr>
          <w:rtl/>
          <w:lang w:eastAsia="he-IL"/>
        </w:rPr>
      </w:pPr>
      <w:bookmarkStart w:id="7341" w:name="_ETM_Q14_710157"/>
      <w:bookmarkEnd w:id="7341"/>
      <w:r>
        <w:rPr>
          <w:rFonts w:hint="cs"/>
          <w:rtl/>
          <w:lang w:eastAsia="he-IL"/>
        </w:rPr>
        <w:t xml:space="preserve">במסגרת </w:t>
      </w:r>
      <w:bookmarkStart w:id="7342" w:name="_ETM_Q14_713911"/>
      <w:bookmarkEnd w:id="7342"/>
      <w:r>
        <w:rPr>
          <w:rFonts w:hint="cs"/>
          <w:rtl/>
          <w:lang w:eastAsia="he-IL"/>
        </w:rPr>
        <w:t>ההתנגדות.</w:t>
      </w:r>
    </w:p>
    <w:p w:rsidR="009F6A01" w:rsidRDefault="009F6A01" w:rsidP="007F21CB">
      <w:pPr>
        <w:rPr>
          <w:rtl/>
          <w:lang w:eastAsia="he-IL"/>
        </w:rPr>
      </w:pPr>
    </w:p>
    <w:p w:rsidR="009F6A01" w:rsidRDefault="009F6A01" w:rsidP="007F21CB">
      <w:pPr>
        <w:pStyle w:val="-"/>
        <w:keepNext/>
        <w:rPr>
          <w:rtl/>
        </w:rPr>
      </w:pPr>
      <w:bookmarkStart w:id="7343" w:name="ET_speakercontinue_5792_86"/>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343"/>
    </w:p>
    <w:p w:rsidR="009F6A01" w:rsidRDefault="009F6A01" w:rsidP="00A6642C">
      <w:pPr>
        <w:rPr>
          <w:rtl/>
          <w:lang w:eastAsia="he-IL"/>
        </w:rPr>
      </w:pPr>
    </w:p>
    <w:p w:rsidR="009F6A01" w:rsidRDefault="009F6A01" w:rsidP="007F21CB">
      <w:pPr>
        <w:rPr>
          <w:rtl/>
          <w:lang w:eastAsia="he-IL"/>
        </w:rPr>
      </w:pPr>
      <w:bookmarkStart w:id="7344" w:name="_ETM_Q14_715877"/>
      <w:bookmarkEnd w:id="7344"/>
      <w:r>
        <w:rPr>
          <w:rFonts w:hint="cs"/>
          <w:rtl/>
          <w:lang w:eastAsia="he-IL"/>
        </w:rPr>
        <w:t xml:space="preserve">אדוני, אתה לא צריך </w:t>
      </w:r>
      <w:bookmarkStart w:id="7345" w:name="_ETM_Q14_717981"/>
      <w:bookmarkEnd w:id="7345"/>
      <w:r>
        <w:rPr>
          <w:rFonts w:hint="cs"/>
          <w:rtl/>
          <w:lang w:eastAsia="he-IL"/>
        </w:rPr>
        <w:t>להפריע לי.</w:t>
      </w:r>
    </w:p>
    <w:p w:rsidR="009F6A01" w:rsidRPr="00BC2041" w:rsidRDefault="009F6A01" w:rsidP="007F21CB">
      <w:pPr>
        <w:rPr>
          <w:rtl/>
          <w:lang w:eastAsia="he-IL"/>
        </w:rPr>
      </w:pPr>
      <w:bookmarkStart w:id="7346" w:name="_ETM_Q14_713890"/>
      <w:bookmarkStart w:id="7347" w:name="_ETM_Q14_713989"/>
      <w:bookmarkEnd w:id="7346"/>
      <w:bookmarkEnd w:id="7347"/>
    </w:p>
    <w:p w:rsidR="009F6A01" w:rsidRDefault="009F6A01" w:rsidP="007F21CB">
      <w:pPr>
        <w:pStyle w:val="af7"/>
        <w:keepNext/>
        <w:rPr>
          <w:rtl/>
        </w:rPr>
      </w:pPr>
      <w:bookmarkStart w:id="7348" w:name="ET_yor_6599_26"/>
      <w:r w:rsidRPr="00E1479A">
        <w:rPr>
          <w:rStyle w:val="TagStyle"/>
          <w:rtl/>
        </w:rPr>
        <w:t xml:space="preserve"> &lt;&lt; יור &gt;&gt; </w:t>
      </w:r>
      <w:r>
        <w:rPr>
          <w:rtl/>
        </w:rPr>
        <w:t>היו"ר משה רוט:</w:t>
      </w:r>
      <w:r w:rsidRPr="00E1479A">
        <w:rPr>
          <w:rStyle w:val="TagStyle"/>
          <w:rtl/>
        </w:rPr>
        <w:t xml:space="preserve"> &lt;&lt; יור &gt;&gt;</w:t>
      </w:r>
      <w:r>
        <w:rPr>
          <w:rtl/>
        </w:rPr>
        <w:t xml:space="preserve">   </w:t>
      </w:r>
      <w:bookmarkEnd w:id="7348"/>
    </w:p>
    <w:p w:rsidR="009F6A01" w:rsidRDefault="009F6A01" w:rsidP="00A6642C">
      <w:pPr>
        <w:rPr>
          <w:rtl/>
          <w:lang w:eastAsia="he-IL"/>
        </w:rPr>
      </w:pPr>
    </w:p>
    <w:p w:rsidR="009F6A01" w:rsidRDefault="009F6A01" w:rsidP="007F21CB">
      <w:pPr>
        <w:rPr>
          <w:rtl/>
          <w:lang w:eastAsia="he-IL"/>
        </w:rPr>
      </w:pPr>
      <w:r>
        <w:rPr>
          <w:rFonts w:hint="cs"/>
          <w:rtl/>
          <w:lang w:eastAsia="he-IL"/>
        </w:rPr>
        <w:t>לא, אני רק אומר – במסגרת ההתנגדות, לכן הזהרתי.</w:t>
      </w:r>
    </w:p>
    <w:p w:rsidR="009F6A01" w:rsidRDefault="009F6A01" w:rsidP="007F21CB">
      <w:pPr>
        <w:rPr>
          <w:rtl/>
          <w:lang w:eastAsia="he-IL"/>
        </w:rPr>
      </w:pPr>
    </w:p>
    <w:p w:rsidR="009F6A01" w:rsidRDefault="009F6A01" w:rsidP="007F21CB">
      <w:pPr>
        <w:pStyle w:val="-"/>
        <w:keepNext/>
        <w:rPr>
          <w:rtl/>
        </w:rPr>
      </w:pPr>
      <w:bookmarkStart w:id="7349" w:name="ET_speakercontinue_5792_27"/>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349"/>
    </w:p>
    <w:p w:rsidR="009F6A01" w:rsidRDefault="009F6A01" w:rsidP="00A6642C">
      <w:pPr>
        <w:rPr>
          <w:rtl/>
          <w:lang w:eastAsia="he-IL"/>
        </w:rPr>
      </w:pPr>
    </w:p>
    <w:p w:rsidR="009F6A01" w:rsidRDefault="009F6A01" w:rsidP="007F21CB">
      <w:pPr>
        <w:rPr>
          <w:rtl/>
          <w:lang w:eastAsia="he-IL"/>
        </w:rPr>
      </w:pPr>
      <w:r>
        <w:rPr>
          <w:rFonts w:hint="cs"/>
          <w:rtl/>
          <w:lang w:eastAsia="he-IL"/>
        </w:rPr>
        <w:t>אדוני היושב-ראש, אתה לא צריך להפריע</w:t>
      </w:r>
      <w:bookmarkStart w:id="7350" w:name="_ETM_Q14_723387"/>
      <w:bookmarkEnd w:id="7350"/>
      <w:r>
        <w:rPr>
          <w:rFonts w:hint="cs"/>
          <w:rtl/>
          <w:lang w:eastAsia="he-IL"/>
        </w:rPr>
        <w:t xml:space="preserve"> לי במסגרת שלוש הדקות.</w:t>
      </w:r>
    </w:p>
    <w:p w:rsidR="009F6A01" w:rsidRDefault="009F6A01" w:rsidP="007F21CB">
      <w:pPr>
        <w:rPr>
          <w:rtl/>
          <w:lang w:eastAsia="he-IL"/>
        </w:rPr>
      </w:pPr>
      <w:bookmarkStart w:id="7351" w:name="_ETM_Q14_720573"/>
      <w:bookmarkStart w:id="7352" w:name="_ETM_Q14_720702"/>
      <w:bookmarkEnd w:id="7351"/>
      <w:bookmarkEnd w:id="7352"/>
    </w:p>
    <w:p w:rsidR="009F6A01" w:rsidRDefault="009F6A01" w:rsidP="007F21CB">
      <w:pPr>
        <w:pStyle w:val="af7"/>
        <w:keepNext/>
        <w:rPr>
          <w:rtl/>
        </w:rPr>
      </w:pPr>
      <w:bookmarkStart w:id="7353" w:name="ET_yor_6599_88"/>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353"/>
    </w:p>
    <w:p w:rsidR="009F6A01" w:rsidRDefault="009F6A01" w:rsidP="00A6642C">
      <w:pPr>
        <w:rPr>
          <w:rtl/>
          <w:lang w:eastAsia="he-IL"/>
        </w:rPr>
      </w:pPr>
    </w:p>
    <w:p w:rsidR="009F6A01" w:rsidRPr="00BC2041" w:rsidRDefault="009F6A01" w:rsidP="007F21CB">
      <w:pPr>
        <w:rPr>
          <w:rtl/>
          <w:lang w:eastAsia="he-IL"/>
        </w:rPr>
      </w:pPr>
      <w:bookmarkStart w:id="7354" w:name="_ETM_Q14_721733"/>
      <w:bookmarkEnd w:id="7354"/>
      <w:r>
        <w:rPr>
          <w:rFonts w:hint="cs"/>
          <w:rtl/>
          <w:lang w:eastAsia="he-IL"/>
        </w:rPr>
        <w:t>במסגרת ההתנגדות.</w:t>
      </w:r>
    </w:p>
    <w:p w:rsidR="009F6A01" w:rsidRDefault="009F6A01" w:rsidP="007F21CB">
      <w:pPr>
        <w:rPr>
          <w:rtl/>
          <w:lang w:eastAsia="he-IL"/>
        </w:rPr>
      </w:pPr>
      <w:bookmarkStart w:id="7355" w:name="_ETM_Q14_726252"/>
      <w:bookmarkStart w:id="7356" w:name="_ETM_Q14_726365"/>
      <w:bookmarkEnd w:id="7355"/>
      <w:bookmarkEnd w:id="7356"/>
    </w:p>
    <w:p w:rsidR="009F6A01" w:rsidRDefault="009F6A01" w:rsidP="007F21CB">
      <w:pPr>
        <w:pStyle w:val="-"/>
        <w:keepNext/>
        <w:rPr>
          <w:rtl/>
        </w:rPr>
      </w:pPr>
      <w:bookmarkStart w:id="7357" w:name="ET_speakercontinue_5792_87"/>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357"/>
    </w:p>
    <w:p w:rsidR="009F6A01" w:rsidRDefault="009F6A01" w:rsidP="00A6642C">
      <w:pPr>
        <w:rPr>
          <w:rtl/>
          <w:lang w:eastAsia="he-IL"/>
        </w:rPr>
      </w:pPr>
    </w:p>
    <w:p w:rsidR="009F6A01" w:rsidRDefault="009F6A01" w:rsidP="007F21CB">
      <w:pPr>
        <w:rPr>
          <w:rtl/>
          <w:lang w:eastAsia="he-IL"/>
        </w:rPr>
      </w:pPr>
      <w:bookmarkStart w:id="7358" w:name="_ETM_Q14_722269"/>
      <w:bookmarkEnd w:id="7358"/>
      <w:r>
        <w:rPr>
          <w:rFonts w:hint="cs"/>
          <w:rtl/>
          <w:lang w:eastAsia="he-IL"/>
        </w:rPr>
        <w:t>אדוני היושב-ראש, אני מכיר את</w:t>
      </w:r>
      <w:bookmarkStart w:id="7359" w:name="_ETM_Q14_725917"/>
      <w:bookmarkEnd w:id="7359"/>
      <w:r>
        <w:rPr>
          <w:rFonts w:hint="cs"/>
          <w:rtl/>
          <w:lang w:eastAsia="he-IL"/>
        </w:rPr>
        <w:t xml:space="preserve"> התקנון לא פחות טוב ממך.</w:t>
      </w:r>
    </w:p>
    <w:p w:rsidR="009F6A01" w:rsidRDefault="009F6A01" w:rsidP="007F21CB">
      <w:pPr>
        <w:rPr>
          <w:rtl/>
          <w:lang w:eastAsia="he-IL"/>
        </w:rPr>
      </w:pPr>
      <w:bookmarkStart w:id="7360" w:name="_ETM_Q14_728878"/>
      <w:bookmarkStart w:id="7361" w:name="_ETM_Q14_729030"/>
      <w:bookmarkEnd w:id="7360"/>
      <w:bookmarkEnd w:id="7361"/>
    </w:p>
    <w:p w:rsidR="009F6A01" w:rsidRDefault="009F6A01" w:rsidP="007F21CB">
      <w:pPr>
        <w:pStyle w:val="af6"/>
        <w:keepNext/>
        <w:rPr>
          <w:rtl/>
        </w:rPr>
      </w:pPr>
      <w:bookmarkStart w:id="7362" w:name="ET_interruption_5084_89"/>
      <w:r w:rsidRPr="00BC2041">
        <w:rPr>
          <w:rStyle w:val="TagStyle"/>
          <w:rtl/>
        </w:rPr>
        <w:t xml:space="preserve"> &lt;&lt; קריאה &gt;&gt; </w:t>
      </w:r>
      <w:r>
        <w:rPr>
          <w:rtl/>
        </w:rPr>
        <w:t>מיקי לוי (יש עתיד):</w:t>
      </w:r>
      <w:r w:rsidRPr="00BC2041">
        <w:rPr>
          <w:rStyle w:val="TagStyle"/>
          <w:rtl/>
        </w:rPr>
        <w:t xml:space="preserve"> &lt;&lt; קריאה &gt;&gt;</w:t>
      </w:r>
      <w:r>
        <w:rPr>
          <w:rtl/>
        </w:rPr>
        <w:t xml:space="preserve">   </w:t>
      </w:r>
      <w:bookmarkEnd w:id="7362"/>
    </w:p>
    <w:p w:rsidR="009F6A01" w:rsidRDefault="009F6A01" w:rsidP="00A6642C">
      <w:pPr>
        <w:rPr>
          <w:rtl/>
          <w:lang w:eastAsia="he-IL"/>
        </w:rPr>
      </w:pPr>
    </w:p>
    <w:p w:rsidR="009F6A01" w:rsidRDefault="009F6A01" w:rsidP="007F21CB">
      <w:pPr>
        <w:rPr>
          <w:rtl/>
          <w:lang w:eastAsia="he-IL"/>
        </w:rPr>
      </w:pPr>
      <w:bookmarkStart w:id="7363" w:name="_ETM_Q14_728747"/>
      <w:bookmarkStart w:id="7364" w:name="_ETM_Q14_729044"/>
      <w:bookmarkStart w:id="7365" w:name="_ETM_Q14_729150"/>
      <w:bookmarkEnd w:id="7363"/>
      <w:bookmarkEnd w:id="7364"/>
      <w:bookmarkEnd w:id="7365"/>
      <w:r>
        <w:rPr>
          <w:rFonts w:hint="cs"/>
          <w:rtl/>
          <w:lang w:eastAsia="he-IL"/>
        </w:rPr>
        <w:t xml:space="preserve">תגיד רק </w:t>
      </w:r>
      <w:r w:rsidRPr="00A95E89">
        <w:rPr>
          <w:rFonts w:hint="cs"/>
          <w:rtl/>
          <w:lang w:eastAsia="he-IL"/>
        </w:rPr>
        <w:t>משפט אחד: אני מתנגד.</w:t>
      </w:r>
    </w:p>
    <w:p w:rsidR="009F6A01" w:rsidRDefault="009F6A01" w:rsidP="007F21CB">
      <w:pPr>
        <w:rPr>
          <w:rtl/>
          <w:lang w:eastAsia="he-IL"/>
        </w:rPr>
      </w:pPr>
    </w:p>
    <w:p w:rsidR="009F6A01" w:rsidRDefault="009F6A01" w:rsidP="007F21CB">
      <w:pPr>
        <w:pStyle w:val="-"/>
        <w:keepNext/>
        <w:rPr>
          <w:rtl/>
        </w:rPr>
      </w:pPr>
      <w:bookmarkStart w:id="7366" w:name="ET_speakercontinue_5792_28"/>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366"/>
    </w:p>
    <w:p w:rsidR="009F6A01" w:rsidRDefault="009F6A01" w:rsidP="00A6642C">
      <w:pPr>
        <w:rPr>
          <w:rtl/>
          <w:lang w:eastAsia="he-IL"/>
        </w:rPr>
      </w:pPr>
    </w:p>
    <w:p w:rsidR="009F6A01" w:rsidRDefault="009F6A01" w:rsidP="007F21CB">
      <w:pPr>
        <w:rPr>
          <w:rtl/>
          <w:lang w:eastAsia="he-IL"/>
        </w:rPr>
      </w:pPr>
      <w:r>
        <w:rPr>
          <w:rFonts w:hint="cs"/>
          <w:rtl/>
          <w:lang w:eastAsia="he-IL"/>
        </w:rPr>
        <w:t>אני לא חייב להגיד את זה.</w:t>
      </w:r>
    </w:p>
    <w:p w:rsidR="009F6A01" w:rsidRDefault="009F6A01" w:rsidP="007F21CB">
      <w:pPr>
        <w:rPr>
          <w:rtl/>
          <w:lang w:eastAsia="he-IL"/>
        </w:rPr>
      </w:pPr>
      <w:bookmarkStart w:id="7367" w:name="_ETM_Q14_734194"/>
      <w:bookmarkStart w:id="7368" w:name="_ETM_Q14_734322"/>
      <w:bookmarkEnd w:id="7367"/>
      <w:bookmarkEnd w:id="7368"/>
    </w:p>
    <w:p w:rsidR="009F6A01" w:rsidRDefault="009F6A01" w:rsidP="007F21CB">
      <w:pPr>
        <w:pStyle w:val="af6"/>
        <w:keepNext/>
        <w:rPr>
          <w:rtl/>
        </w:rPr>
      </w:pPr>
      <w:bookmarkStart w:id="7369" w:name="ET_interruption_5084_90"/>
      <w:r w:rsidRPr="00BC2041">
        <w:rPr>
          <w:rStyle w:val="TagStyle"/>
          <w:rtl/>
        </w:rPr>
        <w:t xml:space="preserve"> &lt;&lt; קריאה &gt;&gt; </w:t>
      </w:r>
      <w:r>
        <w:rPr>
          <w:rtl/>
        </w:rPr>
        <w:t>מיקי לוי (יש עתיד):</w:t>
      </w:r>
      <w:r w:rsidRPr="00BC2041">
        <w:rPr>
          <w:rStyle w:val="TagStyle"/>
          <w:rtl/>
        </w:rPr>
        <w:t xml:space="preserve"> &lt;&lt; קריאה &gt;&gt;</w:t>
      </w:r>
      <w:r>
        <w:rPr>
          <w:rtl/>
        </w:rPr>
        <w:t xml:space="preserve">   </w:t>
      </w:r>
      <w:bookmarkEnd w:id="7369"/>
    </w:p>
    <w:p w:rsidR="009F6A01" w:rsidRDefault="009F6A01" w:rsidP="00A6642C">
      <w:pPr>
        <w:rPr>
          <w:rtl/>
          <w:lang w:eastAsia="he-IL"/>
        </w:rPr>
      </w:pPr>
    </w:p>
    <w:p w:rsidR="009F6A01" w:rsidRPr="00BC2041" w:rsidRDefault="009F6A01" w:rsidP="00A6642C">
      <w:pPr>
        <w:rPr>
          <w:rtl/>
          <w:lang w:eastAsia="he-IL"/>
        </w:rPr>
      </w:pPr>
      <w:bookmarkStart w:id="7370" w:name="_ETM_Q14_731621"/>
      <w:bookmarkEnd w:id="7370"/>
      <w:r>
        <w:rPr>
          <w:rFonts w:hint="cs"/>
          <w:rtl/>
          <w:lang w:eastAsia="he-IL"/>
        </w:rPr>
        <w:t xml:space="preserve">נכון, אבל </w:t>
      </w:r>
      <w:bookmarkStart w:id="7371" w:name="_ETM_Q14_729993"/>
      <w:bookmarkEnd w:id="7371"/>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7372" w:name="ET_speakercontinue_5792_91"/>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372"/>
    </w:p>
    <w:p w:rsidR="009F6A01" w:rsidRDefault="009F6A01" w:rsidP="00A6642C">
      <w:pPr>
        <w:rPr>
          <w:rtl/>
          <w:lang w:eastAsia="he-IL"/>
        </w:rPr>
      </w:pPr>
    </w:p>
    <w:p w:rsidR="009F6A01" w:rsidRDefault="009F6A01" w:rsidP="007F21CB">
      <w:pPr>
        <w:rPr>
          <w:rtl/>
          <w:lang w:eastAsia="he-IL"/>
        </w:rPr>
      </w:pPr>
      <w:bookmarkStart w:id="7373" w:name="_ETM_Q14_737581"/>
      <w:bookmarkEnd w:id="7373"/>
      <w:r>
        <w:rPr>
          <w:rFonts w:hint="cs"/>
          <w:rtl/>
          <w:lang w:eastAsia="he-IL"/>
        </w:rPr>
        <w:t xml:space="preserve">אני לא חייב </w:t>
      </w:r>
      <w:bookmarkStart w:id="7374" w:name="_ETM_Q14_733792"/>
      <w:bookmarkEnd w:id="7374"/>
      <w:r>
        <w:rPr>
          <w:rFonts w:hint="cs"/>
          <w:rtl/>
          <w:lang w:eastAsia="he-IL"/>
        </w:rPr>
        <w:t>להגיד את זה. אני רק רוצה להגיד דבר אחד.</w:t>
      </w:r>
    </w:p>
    <w:p w:rsidR="009F6A01" w:rsidRDefault="009F6A01" w:rsidP="007F21CB">
      <w:pPr>
        <w:rPr>
          <w:rtl/>
          <w:lang w:eastAsia="he-IL"/>
        </w:rPr>
      </w:pPr>
    </w:p>
    <w:p w:rsidR="009F6A01" w:rsidRDefault="009F6A01" w:rsidP="007F21CB">
      <w:pPr>
        <w:pStyle w:val="af6"/>
        <w:keepNext/>
        <w:rPr>
          <w:rtl/>
        </w:rPr>
      </w:pPr>
      <w:bookmarkStart w:id="7375" w:name="ET_interruption_6344_92"/>
      <w:r w:rsidRPr="00BC2041">
        <w:rPr>
          <w:rStyle w:val="TagStyle"/>
          <w:rtl/>
        </w:rPr>
        <w:t xml:space="preserve"> &lt;&lt; קריאה &gt;&gt; </w:t>
      </w:r>
      <w:r>
        <w:rPr>
          <w:rtl/>
        </w:rPr>
        <w:t>אברהם בצלאל (ש"ס):</w:t>
      </w:r>
      <w:r w:rsidRPr="00BC2041">
        <w:rPr>
          <w:rStyle w:val="TagStyle"/>
          <w:rtl/>
        </w:rPr>
        <w:t xml:space="preserve"> &lt;&lt; קריאה &gt;&gt;</w:t>
      </w:r>
      <w:r>
        <w:rPr>
          <w:rtl/>
        </w:rPr>
        <w:t xml:space="preserve">   </w:t>
      </w:r>
      <w:bookmarkEnd w:id="7375"/>
    </w:p>
    <w:p w:rsidR="009F6A01" w:rsidRDefault="009F6A01" w:rsidP="00A6642C">
      <w:pPr>
        <w:rPr>
          <w:rtl/>
          <w:lang w:eastAsia="he-IL"/>
        </w:rPr>
      </w:pPr>
    </w:p>
    <w:p w:rsidR="009F6A01" w:rsidRDefault="009F6A01" w:rsidP="007F21CB">
      <w:pPr>
        <w:rPr>
          <w:rtl/>
          <w:lang w:eastAsia="he-IL"/>
        </w:rPr>
      </w:pPr>
      <w:r>
        <w:rPr>
          <w:rFonts w:hint="cs"/>
          <w:rtl/>
          <w:lang w:eastAsia="he-IL"/>
        </w:rPr>
        <w:t>אתה לא מתנגד לחוק. מה זה קשור עכשיו לחוק?</w:t>
      </w:r>
    </w:p>
    <w:p w:rsidR="009F6A01" w:rsidRDefault="009F6A01" w:rsidP="007F21CB">
      <w:pPr>
        <w:rPr>
          <w:rtl/>
          <w:lang w:eastAsia="he-IL"/>
        </w:rPr>
      </w:pPr>
    </w:p>
    <w:p w:rsidR="009F6A01" w:rsidRDefault="009F6A01" w:rsidP="007F21CB">
      <w:pPr>
        <w:pStyle w:val="-"/>
        <w:keepNext/>
        <w:rPr>
          <w:rtl/>
        </w:rPr>
      </w:pPr>
      <w:bookmarkStart w:id="7376" w:name="ET_speakercontinue_5792_29"/>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376"/>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היום </w:t>
      </w:r>
      <w:bookmarkStart w:id="7377" w:name="_ETM_Q14_738608"/>
      <w:bookmarkEnd w:id="7377"/>
      <w:r>
        <w:rPr>
          <w:rFonts w:hint="cs"/>
          <w:rtl/>
          <w:lang w:eastAsia="he-IL"/>
        </w:rPr>
        <w:t xml:space="preserve">בוועדת החוץ והביטחון סוף-סוף הבנתם שאם אין הסכמות רחבות, </w:t>
      </w:r>
      <w:bookmarkStart w:id="7378" w:name="_ETM_Q14_749320"/>
      <w:bookmarkEnd w:id="7378"/>
      <w:r>
        <w:rPr>
          <w:rFonts w:hint="cs"/>
          <w:rtl/>
          <w:lang w:eastAsia="he-IL"/>
        </w:rPr>
        <w:t>זה לא יהיה.</w:t>
      </w:r>
    </w:p>
    <w:p w:rsidR="009F6A01" w:rsidRDefault="009F6A01" w:rsidP="007F21CB">
      <w:pPr>
        <w:rPr>
          <w:rtl/>
          <w:lang w:eastAsia="he-IL"/>
        </w:rPr>
      </w:pPr>
      <w:bookmarkStart w:id="7379" w:name="_ETM_Q14_746853"/>
      <w:bookmarkStart w:id="7380" w:name="_ETM_Q14_746930"/>
      <w:bookmarkEnd w:id="7379"/>
      <w:bookmarkEnd w:id="7380"/>
    </w:p>
    <w:p w:rsidR="009F6A01" w:rsidRDefault="009F6A01" w:rsidP="007F21CB">
      <w:pPr>
        <w:pStyle w:val="af6"/>
        <w:keepNext/>
        <w:rPr>
          <w:rtl/>
        </w:rPr>
      </w:pPr>
      <w:bookmarkStart w:id="7381" w:name="ET_interruption_6053_93"/>
      <w:r w:rsidRPr="00BC2041">
        <w:rPr>
          <w:rStyle w:val="TagStyle"/>
          <w:rtl/>
        </w:rPr>
        <w:t xml:space="preserve"> &lt;&lt; קריאה &gt;&gt; </w:t>
      </w:r>
      <w:r>
        <w:rPr>
          <w:rtl/>
        </w:rPr>
        <w:t>יוסף טייב (ש"ס):</w:t>
      </w:r>
      <w:r w:rsidRPr="00BC2041">
        <w:rPr>
          <w:rStyle w:val="TagStyle"/>
          <w:rtl/>
        </w:rPr>
        <w:t xml:space="preserve"> &lt;&lt; קריאה &gt;&gt;</w:t>
      </w:r>
      <w:r>
        <w:rPr>
          <w:rtl/>
        </w:rPr>
        <w:t xml:space="preserve">   </w:t>
      </w:r>
      <w:bookmarkEnd w:id="7381"/>
    </w:p>
    <w:p w:rsidR="009F6A01" w:rsidRDefault="009F6A01" w:rsidP="00A6642C">
      <w:pPr>
        <w:rPr>
          <w:rtl/>
          <w:lang w:eastAsia="he-IL"/>
        </w:rPr>
      </w:pPr>
    </w:p>
    <w:p w:rsidR="009F6A01" w:rsidRDefault="009F6A01" w:rsidP="007F21CB">
      <w:pPr>
        <w:rPr>
          <w:rtl/>
          <w:lang w:eastAsia="he-IL"/>
        </w:rPr>
      </w:pPr>
      <w:bookmarkStart w:id="7382" w:name="_ETM_Q14_751589"/>
      <w:bookmarkStart w:id="7383" w:name="_ETM_Q14_751846"/>
      <w:bookmarkStart w:id="7384" w:name="_ETM_Q14_751957"/>
      <w:bookmarkStart w:id="7385" w:name="_ETM_Q14_746974"/>
      <w:bookmarkStart w:id="7386" w:name="_ETM_Q14_747036"/>
      <w:bookmarkEnd w:id="7382"/>
      <w:bookmarkEnd w:id="7383"/>
      <w:bookmarkEnd w:id="7384"/>
      <w:bookmarkEnd w:id="7385"/>
      <w:bookmarkEnd w:id="7386"/>
      <w:r>
        <w:rPr>
          <w:rFonts w:hint="cs"/>
          <w:rtl/>
          <w:lang w:eastAsia="he-IL"/>
        </w:rPr>
        <w:t>רות סוף.</w:t>
      </w:r>
    </w:p>
    <w:p w:rsidR="009F6A01" w:rsidRDefault="009F6A01" w:rsidP="007F21CB">
      <w:pPr>
        <w:rPr>
          <w:rtl/>
          <w:lang w:eastAsia="he-IL"/>
        </w:rPr>
      </w:pPr>
      <w:bookmarkStart w:id="7387" w:name="_ETM_Q14_751627"/>
      <w:bookmarkStart w:id="7388" w:name="_ETM_Q14_751723"/>
      <w:bookmarkEnd w:id="7387"/>
      <w:bookmarkEnd w:id="7388"/>
    </w:p>
    <w:p w:rsidR="009F6A01" w:rsidRDefault="009F6A01" w:rsidP="007F21CB">
      <w:pPr>
        <w:pStyle w:val="-"/>
        <w:keepNext/>
        <w:rPr>
          <w:rtl/>
        </w:rPr>
      </w:pPr>
      <w:bookmarkStart w:id="7389" w:name="ET_speakercontinue_5792_94"/>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389"/>
    </w:p>
    <w:p w:rsidR="009F6A01" w:rsidRDefault="009F6A01" w:rsidP="00A6642C">
      <w:pPr>
        <w:rPr>
          <w:rtl/>
          <w:lang w:eastAsia="he-IL"/>
        </w:rPr>
      </w:pPr>
    </w:p>
    <w:p w:rsidR="009F6A01" w:rsidRDefault="009F6A01" w:rsidP="00A6642C">
      <w:pPr>
        <w:rPr>
          <w:rtl/>
          <w:lang w:eastAsia="he-IL"/>
        </w:rPr>
      </w:pPr>
      <w:bookmarkStart w:id="7390" w:name="_ETM_Q14_747789"/>
      <w:bookmarkEnd w:id="7390"/>
      <w:r>
        <w:rPr>
          <w:rFonts w:hint="cs"/>
          <w:rtl/>
          <w:lang w:eastAsia="he-IL"/>
        </w:rPr>
        <w:t xml:space="preserve">אז אני אומר לכם שהממשלה </w:t>
      </w:r>
      <w:r w:rsidR="00A6642C">
        <w:rPr>
          <w:rFonts w:hint="cs"/>
          <w:rtl/>
          <w:lang w:eastAsia="he-IL"/>
        </w:rPr>
        <w:t>– – –</w:t>
      </w:r>
      <w:bookmarkStart w:id="7391" w:name="_ETM_Q14_752042"/>
      <w:bookmarkEnd w:id="7391"/>
    </w:p>
    <w:p w:rsidR="009F6A01" w:rsidRDefault="009F6A01" w:rsidP="007F21CB">
      <w:pPr>
        <w:rPr>
          <w:rtl/>
          <w:lang w:eastAsia="he-IL"/>
        </w:rPr>
      </w:pPr>
      <w:bookmarkStart w:id="7392" w:name="_ETM_Q14_752160"/>
      <w:bookmarkEnd w:id="7392"/>
    </w:p>
    <w:p w:rsidR="009F6A01" w:rsidRDefault="009F6A01" w:rsidP="007F21CB">
      <w:pPr>
        <w:pStyle w:val="af7"/>
        <w:keepNext/>
        <w:rPr>
          <w:rtl/>
        </w:rPr>
      </w:pPr>
      <w:bookmarkStart w:id="7393" w:name="ET_yor_6599_95"/>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393"/>
    </w:p>
    <w:p w:rsidR="009F6A01" w:rsidRDefault="009F6A01" w:rsidP="00A6642C">
      <w:pPr>
        <w:rPr>
          <w:rtl/>
          <w:lang w:eastAsia="he-IL"/>
        </w:rPr>
      </w:pPr>
    </w:p>
    <w:p w:rsidR="009F6A01" w:rsidRDefault="009F6A01" w:rsidP="00A6642C">
      <w:pPr>
        <w:rPr>
          <w:rtl/>
          <w:lang w:eastAsia="he-IL"/>
        </w:rPr>
      </w:pPr>
      <w:bookmarkStart w:id="7394" w:name="_ETM_Q14_748078"/>
      <w:bookmarkEnd w:id="7394"/>
      <w:r>
        <w:rPr>
          <w:rFonts w:hint="cs"/>
          <w:rtl/>
          <w:lang w:eastAsia="he-IL"/>
        </w:rPr>
        <w:t xml:space="preserve">אז הנושא </w:t>
      </w:r>
      <w:r w:rsidR="00A6642C">
        <w:rPr>
          <w:rFonts w:hint="cs"/>
          <w:rtl/>
          <w:lang w:eastAsia="he-IL"/>
        </w:rPr>
        <w:t>– – –</w:t>
      </w:r>
    </w:p>
    <w:p w:rsidR="009F6A01" w:rsidRDefault="009F6A01" w:rsidP="007F21CB">
      <w:pPr>
        <w:rPr>
          <w:rtl/>
          <w:lang w:eastAsia="he-IL"/>
        </w:rPr>
      </w:pPr>
      <w:bookmarkStart w:id="7395" w:name="_ETM_Q14_749240"/>
      <w:bookmarkStart w:id="7396" w:name="_ETM_Q14_749415"/>
      <w:bookmarkEnd w:id="7395"/>
      <w:bookmarkEnd w:id="7396"/>
    </w:p>
    <w:p w:rsidR="009F6A01" w:rsidRDefault="009F6A01" w:rsidP="007F21CB">
      <w:pPr>
        <w:pStyle w:val="-"/>
        <w:keepNext/>
        <w:rPr>
          <w:rtl/>
        </w:rPr>
      </w:pPr>
      <w:bookmarkStart w:id="7397" w:name="ET_speakercontinue_5792_96"/>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397"/>
    </w:p>
    <w:p w:rsidR="009F6A01" w:rsidRDefault="009F6A01" w:rsidP="00A6642C">
      <w:pPr>
        <w:rPr>
          <w:rtl/>
          <w:lang w:eastAsia="he-IL"/>
        </w:rPr>
      </w:pPr>
    </w:p>
    <w:p w:rsidR="009F6A01" w:rsidRDefault="009F6A01" w:rsidP="007F21CB">
      <w:pPr>
        <w:rPr>
          <w:rtl/>
          <w:lang w:eastAsia="he-IL"/>
        </w:rPr>
      </w:pPr>
      <w:bookmarkStart w:id="7398" w:name="_ETM_Q14_750506"/>
      <w:bookmarkEnd w:id="7398"/>
      <w:r>
        <w:rPr>
          <w:rFonts w:hint="cs"/>
          <w:rtl/>
          <w:lang w:eastAsia="he-IL"/>
        </w:rPr>
        <w:t xml:space="preserve">אדוני היושב-ראש, אתה לא מפריע </w:t>
      </w:r>
      <w:bookmarkStart w:id="7399" w:name="_ETM_Q14_750797"/>
      <w:bookmarkEnd w:id="7399"/>
      <w:r>
        <w:rPr>
          <w:rFonts w:hint="cs"/>
          <w:rtl/>
          <w:lang w:eastAsia="he-IL"/>
        </w:rPr>
        <w:t>לי. יש לי את השלוש דקות.</w:t>
      </w:r>
      <w:bookmarkStart w:id="7400" w:name="_ETM_Q14_750612"/>
      <w:bookmarkEnd w:id="7400"/>
    </w:p>
    <w:p w:rsidR="009F6A01" w:rsidRDefault="009F6A01" w:rsidP="007F21CB">
      <w:pPr>
        <w:rPr>
          <w:b/>
          <w:bCs/>
          <w:u w:val="single"/>
          <w:rtl/>
          <w:lang w:eastAsia="he-IL"/>
        </w:rPr>
      </w:pPr>
      <w:bookmarkStart w:id="7401" w:name="_ETM_Q14_750726"/>
      <w:bookmarkEnd w:id="7401"/>
    </w:p>
    <w:p w:rsidR="009F6A01" w:rsidRDefault="009F6A01" w:rsidP="007F21CB">
      <w:pPr>
        <w:pStyle w:val="af7"/>
        <w:keepNext/>
        <w:rPr>
          <w:rtl/>
        </w:rPr>
      </w:pPr>
      <w:bookmarkStart w:id="7402" w:name="ET_yor_6599_98"/>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02"/>
    </w:p>
    <w:p w:rsidR="009F6A01" w:rsidRDefault="009F6A01" w:rsidP="00A6642C">
      <w:pPr>
        <w:rPr>
          <w:rtl/>
          <w:lang w:eastAsia="he-IL"/>
        </w:rPr>
      </w:pPr>
    </w:p>
    <w:p w:rsidR="009F6A01" w:rsidRPr="00BC2041" w:rsidRDefault="009F6A01" w:rsidP="007F21CB">
      <w:pPr>
        <w:rPr>
          <w:rtl/>
          <w:lang w:eastAsia="he-IL"/>
        </w:rPr>
      </w:pPr>
      <w:bookmarkStart w:id="7403" w:name="_ETM_Q14_751773"/>
      <w:bookmarkEnd w:id="7403"/>
      <w:r>
        <w:rPr>
          <w:rFonts w:hint="cs"/>
          <w:rtl/>
          <w:lang w:eastAsia="he-IL"/>
        </w:rPr>
        <w:t>לא, לא, אני מפריע לך מאוד</w:t>
      </w:r>
      <w:bookmarkStart w:id="7404" w:name="_ETM_Q14_753451"/>
      <w:bookmarkEnd w:id="7404"/>
      <w:r>
        <w:rPr>
          <w:rFonts w:hint="cs"/>
          <w:rtl/>
          <w:lang w:eastAsia="he-IL"/>
        </w:rPr>
        <w:t>, כי רק אם אתה מתנגד לחוק.</w:t>
      </w:r>
    </w:p>
    <w:p w:rsidR="009F6A01" w:rsidRDefault="009F6A01" w:rsidP="007F21CB">
      <w:pPr>
        <w:rPr>
          <w:rtl/>
          <w:lang w:eastAsia="he-IL"/>
        </w:rPr>
      </w:pPr>
      <w:bookmarkStart w:id="7405" w:name="_ETM_Q14_752059"/>
      <w:bookmarkEnd w:id="7405"/>
    </w:p>
    <w:p w:rsidR="009F6A01" w:rsidRDefault="009F6A01" w:rsidP="007F21CB">
      <w:pPr>
        <w:pStyle w:val="-"/>
        <w:keepNext/>
        <w:rPr>
          <w:rtl/>
        </w:rPr>
      </w:pPr>
      <w:bookmarkStart w:id="7406" w:name="ET_speakercontinue_5792_30"/>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406"/>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אתה לא יכול להפריע לי. אני אגיד לך בסוף, אני אגיד </w:t>
      </w:r>
      <w:bookmarkStart w:id="7407" w:name="_ETM_Q14_757350"/>
      <w:bookmarkEnd w:id="7407"/>
      <w:r>
        <w:rPr>
          <w:rFonts w:hint="cs"/>
          <w:rtl/>
          <w:lang w:eastAsia="he-IL"/>
        </w:rPr>
        <w:t>לך בסוף.</w:t>
      </w:r>
    </w:p>
    <w:p w:rsidR="009F6A01" w:rsidRDefault="009F6A01" w:rsidP="007F21CB">
      <w:pPr>
        <w:rPr>
          <w:rtl/>
          <w:lang w:eastAsia="he-IL"/>
        </w:rPr>
      </w:pPr>
    </w:p>
    <w:p w:rsidR="009F6A01" w:rsidRDefault="009F6A01" w:rsidP="007F21CB">
      <w:pPr>
        <w:pStyle w:val="af7"/>
        <w:keepNext/>
        <w:rPr>
          <w:rtl/>
        </w:rPr>
      </w:pPr>
      <w:bookmarkStart w:id="7408" w:name="ET_yor_6599_31"/>
      <w:r w:rsidRPr="00E1479A">
        <w:rPr>
          <w:rStyle w:val="TagStyle"/>
          <w:rtl/>
        </w:rPr>
        <w:t xml:space="preserve"> &lt;&lt; יור &gt;&gt; </w:t>
      </w:r>
      <w:r>
        <w:rPr>
          <w:rtl/>
        </w:rPr>
        <w:t>היו"ר משה רוט:</w:t>
      </w:r>
      <w:r w:rsidRPr="00E1479A">
        <w:rPr>
          <w:rStyle w:val="TagStyle"/>
          <w:rtl/>
        </w:rPr>
        <w:t xml:space="preserve"> &lt;&lt; יור &gt;&gt;</w:t>
      </w:r>
      <w:r>
        <w:rPr>
          <w:rtl/>
        </w:rPr>
        <w:t xml:space="preserve">   </w:t>
      </w:r>
      <w:bookmarkEnd w:id="7408"/>
    </w:p>
    <w:p w:rsidR="009F6A01" w:rsidRDefault="009F6A01" w:rsidP="00A6642C">
      <w:pPr>
        <w:rPr>
          <w:rtl/>
          <w:lang w:eastAsia="he-IL"/>
        </w:rPr>
      </w:pPr>
    </w:p>
    <w:p w:rsidR="009F6A01" w:rsidRDefault="009F6A01" w:rsidP="007F21CB">
      <w:pPr>
        <w:rPr>
          <w:rtl/>
          <w:lang w:eastAsia="he-IL"/>
        </w:rPr>
      </w:pPr>
      <w:bookmarkStart w:id="7409" w:name="_ETM_Q14_760350"/>
      <w:bookmarkStart w:id="7410" w:name="_ETM_Q14_760443"/>
      <w:bookmarkEnd w:id="7409"/>
      <w:bookmarkEnd w:id="7410"/>
      <w:r>
        <w:rPr>
          <w:rFonts w:hint="cs"/>
          <w:rtl/>
          <w:lang w:eastAsia="he-IL"/>
        </w:rPr>
        <w:t xml:space="preserve">לא, אתה לא יכול. </w:t>
      </w:r>
    </w:p>
    <w:p w:rsidR="009F6A01" w:rsidRDefault="009F6A01" w:rsidP="007F21CB">
      <w:pPr>
        <w:rPr>
          <w:rtl/>
          <w:lang w:eastAsia="he-IL"/>
        </w:rPr>
      </w:pPr>
    </w:p>
    <w:p w:rsidR="009F6A01" w:rsidRDefault="009F6A01" w:rsidP="007F21CB">
      <w:pPr>
        <w:pStyle w:val="-"/>
        <w:keepNext/>
        <w:rPr>
          <w:rtl/>
        </w:rPr>
      </w:pPr>
      <w:bookmarkStart w:id="7411" w:name="ET_speakercontinue_5792_32"/>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411"/>
    </w:p>
    <w:p w:rsidR="009F6A01" w:rsidRDefault="009F6A01" w:rsidP="007F21CB">
      <w:pPr>
        <w:rPr>
          <w:rtl/>
          <w:lang w:eastAsia="he-IL"/>
        </w:rPr>
      </w:pPr>
    </w:p>
    <w:p w:rsidR="009F6A01" w:rsidRDefault="009F6A01" w:rsidP="007F21CB">
      <w:pPr>
        <w:rPr>
          <w:rtl/>
          <w:lang w:eastAsia="he-IL"/>
        </w:rPr>
      </w:pPr>
      <w:bookmarkStart w:id="7412" w:name="_ETM_Q14_760160"/>
      <w:bookmarkStart w:id="7413" w:name="_ETM_Q14_760284"/>
      <w:bookmarkEnd w:id="7412"/>
      <w:bookmarkEnd w:id="7413"/>
      <w:r>
        <w:rPr>
          <w:rFonts w:hint="cs"/>
          <w:rtl/>
          <w:lang w:eastAsia="he-IL"/>
        </w:rPr>
        <w:t xml:space="preserve">אדוני, אני אגיד לך בסוף </w:t>
      </w:r>
      <w:bookmarkStart w:id="7414" w:name="_ETM_Q14_759586"/>
      <w:bookmarkEnd w:id="7414"/>
      <w:r>
        <w:rPr>
          <w:rFonts w:hint="cs"/>
          <w:rtl/>
          <w:lang w:eastAsia="he-IL"/>
        </w:rPr>
        <w:t>שלוש הדקות שלי.</w:t>
      </w:r>
    </w:p>
    <w:p w:rsidR="009F6A01" w:rsidRDefault="009F6A01" w:rsidP="007F21CB">
      <w:pPr>
        <w:rPr>
          <w:rtl/>
          <w:lang w:eastAsia="he-IL"/>
        </w:rPr>
      </w:pPr>
      <w:bookmarkStart w:id="7415" w:name="_ETM_Q14_763546"/>
      <w:bookmarkStart w:id="7416" w:name="_ETM_Q14_763690"/>
      <w:bookmarkEnd w:id="7415"/>
      <w:bookmarkEnd w:id="7416"/>
    </w:p>
    <w:p w:rsidR="009F6A01" w:rsidRDefault="009F6A01" w:rsidP="007F21CB">
      <w:pPr>
        <w:pStyle w:val="af7"/>
        <w:keepNext/>
        <w:rPr>
          <w:rtl/>
        </w:rPr>
      </w:pPr>
      <w:bookmarkStart w:id="7417" w:name="ET_yor_6599_99"/>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17"/>
    </w:p>
    <w:p w:rsidR="009F6A01" w:rsidRDefault="009F6A01" w:rsidP="00A6642C">
      <w:pPr>
        <w:rPr>
          <w:rtl/>
          <w:lang w:eastAsia="he-IL"/>
        </w:rPr>
      </w:pPr>
    </w:p>
    <w:p w:rsidR="009F6A01" w:rsidRPr="00BC2041" w:rsidRDefault="009F6A01" w:rsidP="007F21CB">
      <w:pPr>
        <w:rPr>
          <w:rtl/>
          <w:lang w:eastAsia="he-IL"/>
        </w:rPr>
      </w:pPr>
      <w:bookmarkStart w:id="7418" w:name="_ETM_Q14_759539"/>
      <w:bookmarkEnd w:id="7418"/>
      <w:r>
        <w:rPr>
          <w:rFonts w:hint="cs"/>
          <w:rtl/>
          <w:lang w:eastAsia="he-IL"/>
        </w:rPr>
        <w:t>אתה לא יכול לדבר אלא בהתנגדות לחוק.</w:t>
      </w:r>
    </w:p>
    <w:p w:rsidR="009F6A01" w:rsidRDefault="009F6A01" w:rsidP="007F21CB">
      <w:pPr>
        <w:rPr>
          <w:rtl/>
          <w:lang w:eastAsia="he-IL"/>
        </w:rPr>
      </w:pPr>
      <w:bookmarkStart w:id="7419" w:name="_ETM_Q14_760504"/>
      <w:bookmarkStart w:id="7420" w:name="_ETM_Q14_760598"/>
      <w:bookmarkEnd w:id="7419"/>
      <w:bookmarkEnd w:id="7420"/>
    </w:p>
    <w:p w:rsidR="009F6A01" w:rsidRDefault="009F6A01" w:rsidP="007F21CB">
      <w:pPr>
        <w:pStyle w:val="-"/>
        <w:keepNext/>
        <w:rPr>
          <w:rtl/>
        </w:rPr>
      </w:pPr>
      <w:bookmarkStart w:id="7421" w:name="ET_speakercontinue_5792_100"/>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421"/>
    </w:p>
    <w:p w:rsidR="009F6A01" w:rsidRDefault="009F6A01" w:rsidP="00A6642C">
      <w:pPr>
        <w:rPr>
          <w:rtl/>
          <w:lang w:eastAsia="he-IL"/>
        </w:rPr>
      </w:pPr>
    </w:p>
    <w:p w:rsidR="009F6A01" w:rsidRDefault="009F6A01" w:rsidP="007F21CB">
      <w:pPr>
        <w:rPr>
          <w:rtl/>
          <w:lang w:eastAsia="he-IL"/>
        </w:rPr>
      </w:pPr>
      <w:bookmarkStart w:id="7422" w:name="_ETM_Q14_763774"/>
      <w:bookmarkEnd w:id="7422"/>
      <w:r>
        <w:rPr>
          <w:rFonts w:hint="cs"/>
          <w:rtl/>
          <w:lang w:eastAsia="he-IL"/>
        </w:rPr>
        <w:t xml:space="preserve">בוודאי שאני </w:t>
      </w:r>
      <w:bookmarkStart w:id="7423" w:name="_ETM_Q14_759782"/>
      <w:bookmarkEnd w:id="7423"/>
      <w:r>
        <w:rPr>
          <w:rFonts w:hint="cs"/>
          <w:rtl/>
          <w:lang w:eastAsia="he-IL"/>
        </w:rPr>
        <w:t>יכול.</w:t>
      </w:r>
      <w:bookmarkStart w:id="7424" w:name="_ETM_Q14_763678"/>
      <w:bookmarkEnd w:id="7424"/>
    </w:p>
    <w:p w:rsidR="009F6A01" w:rsidRDefault="009F6A01" w:rsidP="007F21CB">
      <w:pPr>
        <w:rPr>
          <w:rtl/>
          <w:lang w:eastAsia="he-IL"/>
        </w:rPr>
      </w:pPr>
      <w:bookmarkStart w:id="7425" w:name="_ETM_Q14_763782"/>
      <w:bookmarkEnd w:id="7425"/>
    </w:p>
    <w:p w:rsidR="009F6A01" w:rsidRDefault="009F6A01" w:rsidP="007F21CB">
      <w:pPr>
        <w:pStyle w:val="af7"/>
        <w:keepNext/>
        <w:rPr>
          <w:rtl/>
        </w:rPr>
      </w:pPr>
      <w:bookmarkStart w:id="7426" w:name="ET_yor_6599_101"/>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26"/>
    </w:p>
    <w:p w:rsidR="009F6A01" w:rsidRDefault="009F6A01" w:rsidP="00A6642C">
      <w:pPr>
        <w:rPr>
          <w:rtl/>
          <w:lang w:eastAsia="he-IL"/>
        </w:rPr>
      </w:pPr>
    </w:p>
    <w:p w:rsidR="009F6A01" w:rsidRDefault="009F6A01" w:rsidP="007F21CB">
      <w:pPr>
        <w:rPr>
          <w:rtl/>
          <w:lang w:eastAsia="he-IL"/>
        </w:rPr>
      </w:pPr>
      <w:bookmarkStart w:id="7427" w:name="_ETM_Q14_765523"/>
      <w:bookmarkEnd w:id="7427"/>
      <w:r>
        <w:rPr>
          <w:rFonts w:hint="cs"/>
          <w:rtl/>
          <w:lang w:eastAsia="he-IL"/>
        </w:rPr>
        <w:t>לא, אתה לא יכול.</w:t>
      </w:r>
    </w:p>
    <w:p w:rsidR="009F6A01" w:rsidRDefault="009F6A01" w:rsidP="007F21CB">
      <w:pPr>
        <w:rPr>
          <w:rtl/>
          <w:lang w:eastAsia="he-IL"/>
        </w:rPr>
      </w:pPr>
      <w:bookmarkStart w:id="7428" w:name="_ETM_Q14_762721"/>
      <w:bookmarkStart w:id="7429" w:name="_ETM_Q14_762818"/>
      <w:bookmarkEnd w:id="7428"/>
      <w:bookmarkEnd w:id="7429"/>
    </w:p>
    <w:p w:rsidR="009F6A01" w:rsidRDefault="009F6A01" w:rsidP="007F21CB">
      <w:pPr>
        <w:pStyle w:val="-"/>
        <w:keepNext/>
        <w:rPr>
          <w:rtl/>
        </w:rPr>
      </w:pPr>
      <w:bookmarkStart w:id="7430" w:name="ET_speakercontinue_5792_102"/>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430"/>
    </w:p>
    <w:p w:rsidR="009F6A01" w:rsidRDefault="009F6A01" w:rsidP="00A6642C">
      <w:pPr>
        <w:rPr>
          <w:rtl/>
          <w:lang w:eastAsia="he-IL"/>
        </w:rPr>
      </w:pPr>
    </w:p>
    <w:p w:rsidR="009F6A01" w:rsidRDefault="009F6A01" w:rsidP="007F21CB">
      <w:pPr>
        <w:rPr>
          <w:rtl/>
          <w:lang w:eastAsia="he-IL"/>
        </w:rPr>
      </w:pPr>
      <w:bookmarkStart w:id="7431" w:name="_ETM_Q14_764341"/>
      <w:bookmarkEnd w:id="7431"/>
      <w:r>
        <w:rPr>
          <w:rFonts w:hint="cs"/>
          <w:rtl/>
          <w:lang w:eastAsia="he-IL"/>
        </w:rPr>
        <w:t xml:space="preserve">אדוני המזכיר – אני אומר לך שאני יכול. </w:t>
      </w:r>
      <w:bookmarkStart w:id="7432" w:name="_ETM_Q14_768593"/>
      <w:bookmarkEnd w:id="7432"/>
      <w:r>
        <w:rPr>
          <w:rFonts w:hint="cs"/>
          <w:rtl/>
          <w:lang w:eastAsia="he-IL"/>
        </w:rPr>
        <w:t>אני בסוף אגיד לך מה דעתי על החוק.</w:t>
      </w:r>
    </w:p>
    <w:p w:rsidR="009F6A01" w:rsidRDefault="009F6A01" w:rsidP="007F21CB">
      <w:pPr>
        <w:rPr>
          <w:rtl/>
          <w:lang w:eastAsia="he-IL"/>
        </w:rPr>
      </w:pPr>
      <w:bookmarkStart w:id="7433" w:name="_ETM_Q14_769748"/>
      <w:bookmarkStart w:id="7434" w:name="_ETM_Q14_769874"/>
      <w:bookmarkEnd w:id="7433"/>
      <w:bookmarkEnd w:id="7434"/>
    </w:p>
    <w:p w:rsidR="009F6A01" w:rsidRDefault="009F6A01" w:rsidP="007F21CB">
      <w:pPr>
        <w:pStyle w:val="af7"/>
        <w:keepNext/>
        <w:rPr>
          <w:rtl/>
        </w:rPr>
      </w:pPr>
      <w:bookmarkStart w:id="7435" w:name="ET_yor_6599_103"/>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35"/>
    </w:p>
    <w:p w:rsidR="009F6A01" w:rsidRDefault="009F6A01" w:rsidP="00A6642C">
      <w:pPr>
        <w:rPr>
          <w:rtl/>
          <w:lang w:eastAsia="he-IL"/>
        </w:rPr>
      </w:pPr>
    </w:p>
    <w:p w:rsidR="009F6A01" w:rsidRDefault="009F6A01" w:rsidP="007F21CB">
      <w:pPr>
        <w:rPr>
          <w:rtl/>
          <w:lang w:eastAsia="he-IL"/>
        </w:rPr>
      </w:pPr>
      <w:bookmarkStart w:id="7436" w:name="_ETM_Q14_765998"/>
      <w:bookmarkEnd w:id="7436"/>
      <w:r>
        <w:rPr>
          <w:rFonts w:hint="cs"/>
          <w:rtl/>
          <w:lang w:eastAsia="he-IL"/>
        </w:rPr>
        <w:t xml:space="preserve">אמרתי שאתה לא </w:t>
      </w:r>
      <w:bookmarkStart w:id="7437" w:name="_ETM_Q14_768951"/>
      <w:bookmarkEnd w:id="7437"/>
      <w:r>
        <w:rPr>
          <w:rFonts w:hint="cs"/>
          <w:rtl/>
          <w:lang w:eastAsia="he-IL"/>
        </w:rPr>
        <w:t>יכול. אחרי זה תדבר.</w:t>
      </w:r>
      <w:bookmarkStart w:id="7438" w:name="_ETM_Q14_771974"/>
      <w:bookmarkEnd w:id="7438"/>
    </w:p>
    <w:p w:rsidR="009F6A01" w:rsidRPr="00BC2041" w:rsidRDefault="009F6A01" w:rsidP="007F21CB">
      <w:pPr>
        <w:rPr>
          <w:rtl/>
          <w:lang w:eastAsia="he-IL"/>
        </w:rPr>
      </w:pPr>
      <w:bookmarkStart w:id="7439" w:name="_ETM_Q14_772085"/>
      <w:bookmarkEnd w:id="7439"/>
    </w:p>
    <w:p w:rsidR="009F6A01" w:rsidRDefault="009F6A01" w:rsidP="007F21CB">
      <w:pPr>
        <w:pStyle w:val="-"/>
        <w:keepNext/>
        <w:rPr>
          <w:rtl/>
        </w:rPr>
      </w:pPr>
      <w:bookmarkStart w:id="7440" w:name="ET_speakercontinue_5792_33"/>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44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אני אומר לך שאני כרגע חושב איך </w:t>
      </w:r>
      <w:bookmarkStart w:id="7441" w:name="_ETM_Q14_773384"/>
      <w:bookmarkEnd w:id="7441"/>
      <w:r>
        <w:rPr>
          <w:rFonts w:hint="cs"/>
          <w:rtl/>
          <w:lang w:eastAsia="he-IL"/>
        </w:rPr>
        <w:t xml:space="preserve">אני מצביע. אני שמעתי את הטיעונים והשמעתי את הטיעונים נגד. אמרתי </w:t>
      </w:r>
      <w:bookmarkStart w:id="7442" w:name="_ETM_Q14_780993"/>
      <w:bookmarkEnd w:id="7442"/>
      <w:r>
        <w:rPr>
          <w:rFonts w:hint="cs"/>
          <w:rtl/>
          <w:lang w:eastAsia="he-IL"/>
        </w:rPr>
        <w:t>שהממשלה לא צריכה חוקים בשביל להילחם בטרור,</w:t>
      </w:r>
      <w:bookmarkStart w:id="7443" w:name="_ETM_Q14_780513"/>
      <w:bookmarkStart w:id="7444" w:name="_ETM_Q14_780679"/>
      <w:bookmarkEnd w:id="7443"/>
      <w:bookmarkEnd w:id="7444"/>
      <w:r>
        <w:rPr>
          <w:rFonts w:hint="cs"/>
          <w:rtl/>
          <w:lang w:eastAsia="he-IL"/>
        </w:rPr>
        <w:t xml:space="preserve"> אבל </w:t>
      </w:r>
      <w:bookmarkStart w:id="7445" w:name="_ETM_Q14_782729"/>
      <w:bookmarkEnd w:id="7445"/>
      <w:r>
        <w:rPr>
          <w:rFonts w:hint="cs"/>
          <w:rtl/>
          <w:lang w:eastAsia="he-IL"/>
        </w:rPr>
        <w:t>אתם מקשקשים, זו הבעיה שלכם.</w:t>
      </w:r>
    </w:p>
    <w:p w:rsidR="009F6A01" w:rsidRDefault="009F6A01" w:rsidP="007F21CB">
      <w:pPr>
        <w:rPr>
          <w:rtl/>
          <w:lang w:eastAsia="he-IL"/>
        </w:rPr>
      </w:pPr>
    </w:p>
    <w:p w:rsidR="009F6A01" w:rsidRDefault="009F6A01" w:rsidP="007F21CB">
      <w:pPr>
        <w:pStyle w:val="af7"/>
        <w:keepNext/>
        <w:rPr>
          <w:rtl/>
        </w:rPr>
      </w:pPr>
      <w:bookmarkStart w:id="7446" w:name="ET_yor_6599_34"/>
      <w:r w:rsidRPr="00E1479A">
        <w:rPr>
          <w:rStyle w:val="TagStyle"/>
          <w:rtl/>
        </w:rPr>
        <w:t xml:space="preserve"> &lt;&lt; יור &gt;&gt; </w:t>
      </w:r>
      <w:r>
        <w:rPr>
          <w:rtl/>
        </w:rPr>
        <w:t>היו"ר משה רוט:</w:t>
      </w:r>
      <w:r w:rsidRPr="00E1479A">
        <w:rPr>
          <w:rStyle w:val="TagStyle"/>
          <w:rtl/>
        </w:rPr>
        <w:t xml:space="preserve"> &lt;&lt; יור &gt;&gt;</w:t>
      </w:r>
      <w:r>
        <w:rPr>
          <w:rtl/>
        </w:rPr>
        <w:t xml:space="preserve">   </w:t>
      </w:r>
      <w:bookmarkEnd w:id="7446"/>
    </w:p>
    <w:p w:rsidR="009F6A01" w:rsidRDefault="009F6A01" w:rsidP="00A6642C">
      <w:pPr>
        <w:rPr>
          <w:rtl/>
          <w:lang w:eastAsia="he-IL"/>
        </w:rPr>
      </w:pPr>
    </w:p>
    <w:p w:rsidR="009F6A01" w:rsidRDefault="009F6A01" w:rsidP="007F21CB">
      <w:pPr>
        <w:rPr>
          <w:rtl/>
          <w:lang w:eastAsia="he-IL"/>
        </w:rPr>
      </w:pPr>
      <w:r>
        <w:rPr>
          <w:rFonts w:hint="cs"/>
          <w:rtl/>
          <w:lang w:eastAsia="he-IL"/>
        </w:rPr>
        <w:t>תודה רבה.</w:t>
      </w:r>
    </w:p>
    <w:p w:rsidR="009F6A01" w:rsidRDefault="009F6A01" w:rsidP="007F21CB">
      <w:pPr>
        <w:rPr>
          <w:rtl/>
          <w:lang w:eastAsia="he-IL"/>
        </w:rPr>
      </w:pPr>
    </w:p>
    <w:p w:rsidR="009F6A01" w:rsidRDefault="009F6A01" w:rsidP="007F21CB">
      <w:pPr>
        <w:pStyle w:val="-"/>
        <w:keepNext/>
        <w:rPr>
          <w:rtl/>
        </w:rPr>
      </w:pPr>
      <w:bookmarkStart w:id="7447" w:name="ET_speakercontinue_5792_35"/>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447"/>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אדוני, למה אתה מפריע לי? יש לי את הזכות </w:t>
      </w:r>
      <w:bookmarkStart w:id="7448" w:name="_ETM_Q14_789075"/>
      <w:bookmarkEnd w:id="7448"/>
      <w:r>
        <w:rPr>
          <w:rFonts w:hint="cs"/>
          <w:rtl/>
          <w:lang w:eastAsia="he-IL"/>
        </w:rPr>
        <w:t xml:space="preserve">שלי. במסגרת שלוש דקות אני יכול לעשות מה שאני </w:t>
      </w:r>
      <w:bookmarkStart w:id="7449" w:name="_ETM_Q14_789162"/>
      <w:bookmarkEnd w:id="7449"/>
      <w:r>
        <w:rPr>
          <w:rFonts w:hint="cs"/>
          <w:rtl/>
          <w:lang w:eastAsia="he-IL"/>
        </w:rPr>
        <w:t xml:space="preserve">רוצה, ולהגיד לך </w:t>
      </w:r>
      <w:r w:rsidR="00A6642C">
        <w:rPr>
          <w:rFonts w:hint="cs"/>
          <w:rtl/>
          <w:lang w:eastAsia="he-IL"/>
        </w:rPr>
        <w:t>– – –</w:t>
      </w:r>
    </w:p>
    <w:p w:rsidR="009F6A01" w:rsidRDefault="009F6A01" w:rsidP="007F21CB">
      <w:pPr>
        <w:rPr>
          <w:rtl/>
          <w:lang w:eastAsia="he-IL"/>
        </w:rPr>
      </w:pPr>
    </w:p>
    <w:p w:rsidR="009F6A01" w:rsidRDefault="009F6A01" w:rsidP="007F21CB">
      <w:pPr>
        <w:pStyle w:val="af7"/>
        <w:keepNext/>
        <w:rPr>
          <w:rtl/>
        </w:rPr>
      </w:pPr>
      <w:r w:rsidRPr="00E1479A">
        <w:rPr>
          <w:rStyle w:val="TagStyle"/>
          <w:rtl/>
        </w:rPr>
        <w:t xml:space="preserve"> &lt;&lt; יור &gt;&gt; </w:t>
      </w:r>
      <w:r>
        <w:rPr>
          <w:rtl/>
        </w:rPr>
        <w:t>היו"ר משה רוט:</w:t>
      </w:r>
      <w:r w:rsidRPr="00E1479A">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לא, ממש לא.</w:t>
      </w:r>
    </w:p>
    <w:p w:rsidR="009F6A01" w:rsidRDefault="009F6A01" w:rsidP="007F21CB">
      <w:pPr>
        <w:rPr>
          <w:rtl/>
          <w:lang w:eastAsia="he-IL"/>
        </w:rPr>
      </w:pPr>
      <w:bookmarkStart w:id="7450" w:name="_ETM_Q14_791420"/>
      <w:bookmarkStart w:id="7451" w:name="_ETM_Q14_791553"/>
      <w:bookmarkEnd w:id="7450"/>
      <w:bookmarkEnd w:id="7451"/>
    </w:p>
    <w:p w:rsidR="009F6A01" w:rsidRDefault="009F6A01" w:rsidP="007F21CB">
      <w:pPr>
        <w:pStyle w:val="-"/>
        <w:keepNext/>
        <w:rPr>
          <w:rtl/>
        </w:rPr>
      </w:pPr>
      <w:bookmarkStart w:id="7452" w:name="ET_speakercontinue_5792_104"/>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452"/>
    </w:p>
    <w:p w:rsidR="009F6A01" w:rsidRDefault="009F6A01" w:rsidP="00A6642C">
      <w:pPr>
        <w:rPr>
          <w:rtl/>
          <w:lang w:eastAsia="he-IL"/>
        </w:rPr>
      </w:pPr>
    </w:p>
    <w:p w:rsidR="009F6A01" w:rsidRDefault="009F6A01" w:rsidP="007F21CB">
      <w:pPr>
        <w:rPr>
          <w:rtl/>
          <w:lang w:eastAsia="he-IL"/>
        </w:rPr>
      </w:pPr>
      <w:bookmarkStart w:id="7453" w:name="_ETM_Q14_792556"/>
      <w:bookmarkEnd w:id="7453"/>
      <w:r>
        <w:rPr>
          <w:rFonts w:hint="cs"/>
          <w:rtl/>
          <w:lang w:eastAsia="he-IL"/>
        </w:rPr>
        <w:t>ודאי שכן.</w:t>
      </w:r>
    </w:p>
    <w:p w:rsidR="009F6A01" w:rsidRDefault="009F6A01" w:rsidP="007F21CB">
      <w:pPr>
        <w:rPr>
          <w:rtl/>
          <w:lang w:eastAsia="he-IL"/>
        </w:rPr>
      </w:pPr>
      <w:bookmarkStart w:id="7454" w:name="_ETM_Q14_795444"/>
      <w:bookmarkStart w:id="7455" w:name="_ETM_Q14_795550"/>
      <w:bookmarkEnd w:id="7454"/>
      <w:bookmarkEnd w:id="7455"/>
    </w:p>
    <w:p w:rsidR="009F6A01" w:rsidRDefault="009F6A01" w:rsidP="007F21CB">
      <w:pPr>
        <w:pStyle w:val="af7"/>
        <w:keepNext/>
        <w:rPr>
          <w:rtl/>
        </w:rPr>
      </w:pPr>
      <w:bookmarkStart w:id="7456" w:name="ET_yor_6599_105"/>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56"/>
    </w:p>
    <w:p w:rsidR="009F6A01" w:rsidRDefault="009F6A01" w:rsidP="00A6642C">
      <w:pPr>
        <w:rPr>
          <w:rtl/>
          <w:lang w:eastAsia="he-IL"/>
        </w:rPr>
      </w:pPr>
    </w:p>
    <w:p w:rsidR="009F6A01" w:rsidRDefault="009F6A01" w:rsidP="007F21CB">
      <w:pPr>
        <w:rPr>
          <w:rtl/>
          <w:lang w:eastAsia="he-IL"/>
        </w:rPr>
      </w:pPr>
      <w:bookmarkStart w:id="7457" w:name="_ETM_Q14_791685"/>
      <w:bookmarkEnd w:id="7457"/>
      <w:r>
        <w:rPr>
          <w:rFonts w:hint="cs"/>
          <w:rtl/>
          <w:lang w:eastAsia="he-IL"/>
        </w:rPr>
        <w:t xml:space="preserve">אז לא </w:t>
      </w:r>
      <w:bookmarkStart w:id="7458" w:name="_ETM_Q14_793630"/>
      <w:bookmarkEnd w:id="7458"/>
      <w:r>
        <w:rPr>
          <w:rFonts w:hint="cs"/>
          <w:rtl/>
          <w:lang w:eastAsia="he-IL"/>
        </w:rPr>
        <w:t>הפעם. הפעם לא.</w:t>
      </w:r>
      <w:bookmarkStart w:id="7459" w:name="_ETM_Q14_796934"/>
      <w:bookmarkEnd w:id="7459"/>
    </w:p>
    <w:p w:rsidR="009F6A01" w:rsidRDefault="009F6A01" w:rsidP="007F21CB">
      <w:pPr>
        <w:rPr>
          <w:rtl/>
          <w:lang w:eastAsia="he-IL"/>
        </w:rPr>
      </w:pPr>
      <w:bookmarkStart w:id="7460" w:name="_ETM_Q14_797026"/>
      <w:bookmarkEnd w:id="7460"/>
    </w:p>
    <w:p w:rsidR="009F6A01" w:rsidRDefault="009F6A01" w:rsidP="007F21CB">
      <w:pPr>
        <w:pStyle w:val="-"/>
        <w:keepNext/>
        <w:rPr>
          <w:rtl/>
        </w:rPr>
      </w:pPr>
      <w:bookmarkStart w:id="7461" w:name="ET_speakercontinue_5792_106"/>
      <w:r w:rsidRPr="00BC2041">
        <w:rPr>
          <w:rStyle w:val="TagStyle"/>
          <w:rtl/>
        </w:rPr>
        <w:t xml:space="preserve"> &lt;&lt; דובר_המשך &gt;&gt; </w:t>
      </w:r>
      <w:r>
        <w:rPr>
          <w:rtl/>
        </w:rPr>
        <w:t>יבגני סובה (ישראל ביתנו):</w:t>
      </w:r>
      <w:r w:rsidRPr="00BC2041">
        <w:rPr>
          <w:rStyle w:val="TagStyle"/>
          <w:rtl/>
        </w:rPr>
        <w:t xml:space="preserve"> &lt;&lt; דובר_המשך &gt;&gt;</w:t>
      </w:r>
      <w:r>
        <w:rPr>
          <w:rtl/>
        </w:rPr>
        <w:t xml:space="preserve">   </w:t>
      </w:r>
      <w:bookmarkEnd w:id="7461"/>
    </w:p>
    <w:p w:rsidR="009F6A01" w:rsidRDefault="009F6A01" w:rsidP="00A6642C">
      <w:pPr>
        <w:rPr>
          <w:rtl/>
          <w:lang w:eastAsia="he-IL"/>
        </w:rPr>
      </w:pPr>
    </w:p>
    <w:p w:rsidR="009F6A01" w:rsidRDefault="009F6A01" w:rsidP="007F21CB">
      <w:pPr>
        <w:rPr>
          <w:rtl/>
          <w:lang w:eastAsia="he-IL"/>
        </w:rPr>
      </w:pPr>
      <w:r>
        <w:rPr>
          <w:rFonts w:hint="cs"/>
          <w:rtl/>
          <w:lang w:eastAsia="he-IL"/>
        </w:rPr>
        <w:t>אני מדבר לגופו של החוק. אתה לא שומע.</w:t>
      </w:r>
    </w:p>
    <w:p w:rsidR="009F6A01" w:rsidRDefault="009F6A01" w:rsidP="007F21CB">
      <w:pPr>
        <w:rPr>
          <w:rtl/>
          <w:lang w:eastAsia="he-IL"/>
        </w:rPr>
      </w:pPr>
      <w:bookmarkStart w:id="7462" w:name="_ETM_Q14_794823"/>
      <w:bookmarkStart w:id="7463" w:name="_ETM_Q14_794985"/>
      <w:bookmarkEnd w:id="7462"/>
      <w:bookmarkEnd w:id="7463"/>
    </w:p>
    <w:p w:rsidR="009F6A01" w:rsidRDefault="009F6A01" w:rsidP="007F21CB">
      <w:pPr>
        <w:pStyle w:val="af7"/>
        <w:keepNext/>
        <w:rPr>
          <w:rtl/>
        </w:rPr>
      </w:pPr>
      <w:bookmarkStart w:id="7464" w:name="ET_yor_6599_107"/>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64"/>
    </w:p>
    <w:p w:rsidR="009F6A01" w:rsidRDefault="009F6A01" w:rsidP="00A6642C">
      <w:pPr>
        <w:rPr>
          <w:rtl/>
          <w:lang w:eastAsia="he-IL"/>
        </w:rPr>
      </w:pPr>
    </w:p>
    <w:p w:rsidR="009F6A01" w:rsidRPr="00BC2041" w:rsidRDefault="009F6A01" w:rsidP="007F21CB">
      <w:pPr>
        <w:rPr>
          <w:rtl/>
          <w:lang w:eastAsia="he-IL"/>
        </w:rPr>
      </w:pPr>
      <w:bookmarkStart w:id="7465" w:name="_ETM_Q14_796403"/>
      <w:bookmarkEnd w:id="7465"/>
      <w:r>
        <w:rPr>
          <w:rFonts w:hint="cs"/>
          <w:rtl/>
          <w:lang w:eastAsia="he-IL"/>
        </w:rPr>
        <w:t>פעם</w:t>
      </w:r>
      <w:bookmarkStart w:id="7466" w:name="_ETM_Q14_797495"/>
      <w:bookmarkEnd w:id="7466"/>
      <w:r>
        <w:rPr>
          <w:rFonts w:hint="cs"/>
          <w:rtl/>
          <w:lang w:eastAsia="he-IL"/>
        </w:rPr>
        <w:t xml:space="preserve"> אחרת, לא הפעם. תודה רבה.</w:t>
      </w:r>
    </w:p>
    <w:p w:rsidR="009F6A01" w:rsidRDefault="009F6A01" w:rsidP="007F21CB">
      <w:pPr>
        <w:rPr>
          <w:rtl/>
          <w:lang w:eastAsia="he-IL"/>
        </w:rPr>
      </w:pPr>
    </w:p>
    <w:p w:rsidR="009F6A01" w:rsidRDefault="009F6A01" w:rsidP="007F21CB">
      <w:pPr>
        <w:pStyle w:val="-"/>
        <w:keepNext/>
        <w:rPr>
          <w:rtl/>
        </w:rPr>
      </w:pPr>
      <w:bookmarkStart w:id="7467" w:name="ET_speakercontinue_5792_37"/>
      <w:r w:rsidRPr="00E1479A">
        <w:rPr>
          <w:rStyle w:val="TagStyle"/>
          <w:rtl/>
        </w:rPr>
        <w:t xml:space="preserve"> &lt;&lt; דובר_המשך &gt;&gt; </w:t>
      </w:r>
      <w:r>
        <w:rPr>
          <w:rtl/>
        </w:rPr>
        <w:t>יבגני סובה (ישראל ביתנו):</w:t>
      </w:r>
      <w:r w:rsidRPr="00E1479A">
        <w:rPr>
          <w:rStyle w:val="TagStyle"/>
          <w:rtl/>
        </w:rPr>
        <w:t xml:space="preserve"> &lt;&lt; דובר_המשך &gt;&gt;</w:t>
      </w:r>
      <w:r>
        <w:rPr>
          <w:rtl/>
        </w:rPr>
        <w:t xml:space="preserve">   </w:t>
      </w:r>
      <w:bookmarkEnd w:id="7467"/>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אדוני, אני אומר לך </w:t>
      </w:r>
      <w:bookmarkStart w:id="7468" w:name="_ETM_Q14_801746"/>
      <w:bookmarkEnd w:id="7468"/>
      <w:r>
        <w:rPr>
          <w:rFonts w:hint="cs"/>
          <w:rtl/>
          <w:lang w:eastAsia="he-IL"/>
        </w:rPr>
        <w:t xml:space="preserve">לגופו של החוק – מה זה הדבר הזה? אני מדבר לגופו </w:t>
      </w:r>
      <w:bookmarkStart w:id="7469" w:name="_ETM_Q14_805355"/>
      <w:bookmarkEnd w:id="7469"/>
      <w:r>
        <w:rPr>
          <w:rFonts w:hint="cs"/>
          <w:rtl/>
          <w:lang w:eastAsia="he-IL"/>
        </w:rPr>
        <w:t>של החוק.</w:t>
      </w:r>
    </w:p>
    <w:p w:rsidR="009F6A01" w:rsidRDefault="009F6A01" w:rsidP="007F21CB">
      <w:pPr>
        <w:rPr>
          <w:rtl/>
          <w:lang w:eastAsia="he-IL"/>
        </w:rPr>
      </w:pPr>
    </w:p>
    <w:p w:rsidR="009F6A01" w:rsidRDefault="009F6A01" w:rsidP="007F21CB">
      <w:pPr>
        <w:pStyle w:val="af7"/>
        <w:keepNext/>
        <w:rPr>
          <w:rtl/>
        </w:rPr>
      </w:pPr>
      <w:bookmarkStart w:id="7470" w:name="ET_yor_6599_108"/>
      <w:r w:rsidRPr="00BC2041">
        <w:rPr>
          <w:rStyle w:val="TagStyle"/>
          <w:rtl/>
        </w:rPr>
        <w:t xml:space="preserve"> &lt;&lt; יור &gt;&gt; </w:t>
      </w:r>
      <w:r>
        <w:rPr>
          <w:rtl/>
        </w:rPr>
        <w:t>היו"ר משה רוט:</w:t>
      </w:r>
      <w:r w:rsidRPr="00BC2041">
        <w:rPr>
          <w:rStyle w:val="TagStyle"/>
          <w:rtl/>
        </w:rPr>
        <w:t xml:space="preserve"> &lt;&lt; יור &gt;&gt;</w:t>
      </w:r>
      <w:r>
        <w:rPr>
          <w:rtl/>
        </w:rPr>
        <w:t xml:space="preserve">   </w:t>
      </w:r>
      <w:bookmarkEnd w:id="7470"/>
    </w:p>
    <w:p w:rsidR="009F6A01" w:rsidRDefault="009F6A01" w:rsidP="00A6642C">
      <w:pPr>
        <w:rPr>
          <w:rtl/>
          <w:lang w:eastAsia="he-IL"/>
        </w:rPr>
      </w:pPr>
    </w:p>
    <w:p w:rsidR="009F6A01" w:rsidRPr="00BC2041" w:rsidRDefault="009F6A01" w:rsidP="007F21CB">
      <w:pPr>
        <w:rPr>
          <w:rtl/>
          <w:lang w:eastAsia="he-IL"/>
        </w:rPr>
      </w:pPr>
      <w:bookmarkStart w:id="7471" w:name="_ETM_Q14_802112"/>
      <w:bookmarkEnd w:id="7471"/>
      <w:r>
        <w:rPr>
          <w:rFonts w:hint="cs"/>
          <w:rtl/>
          <w:lang w:eastAsia="he-IL"/>
        </w:rPr>
        <w:t>אני לא שומע.</w:t>
      </w:r>
    </w:p>
    <w:p w:rsidR="009F6A01" w:rsidRDefault="009F6A01" w:rsidP="007F21CB">
      <w:pPr>
        <w:rPr>
          <w:rtl/>
          <w:lang w:eastAsia="he-IL"/>
        </w:rPr>
      </w:pPr>
    </w:p>
    <w:p w:rsidR="009F6A01" w:rsidRDefault="009F6A01" w:rsidP="007F21CB">
      <w:pPr>
        <w:pStyle w:val="-"/>
        <w:keepNext/>
        <w:rPr>
          <w:rtl/>
        </w:rPr>
      </w:pPr>
      <w:bookmarkStart w:id="7472" w:name="ET_speakercontinue_5792_6"/>
      <w:r w:rsidRPr="000329DE">
        <w:rPr>
          <w:rStyle w:val="TagStyle"/>
          <w:rtl/>
        </w:rPr>
        <w:t xml:space="preserve">&lt;&lt; דובר_המשך &gt;&gt; </w:t>
      </w:r>
      <w:r>
        <w:rPr>
          <w:rtl/>
        </w:rPr>
        <w:t>יבגני סובה (ישראל ביתנו):</w:t>
      </w:r>
      <w:r w:rsidRPr="000329DE">
        <w:rPr>
          <w:rStyle w:val="TagStyle"/>
          <w:rtl/>
        </w:rPr>
        <w:t xml:space="preserve"> &lt;&lt; דובר_המשך &gt;&gt;</w:t>
      </w:r>
      <w:r>
        <w:rPr>
          <w:rtl/>
        </w:rPr>
        <w:t xml:space="preserve">   </w:t>
      </w:r>
      <w:bookmarkEnd w:id="7472"/>
    </w:p>
    <w:p w:rsidR="009F6A01" w:rsidRDefault="009F6A01" w:rsidP="00A6642C">
      <w:pPr>
        <w:rPr>
          <w:rtl/>
        </w:rPr>
      </w:pPr>
    </w:p>
    <w:p w:rsidR="009F6A01" w:rsidRDefault="009F6A01" w:rsidP="007F21CB">
      <w:pPr>
        <w:rPr>
          <w:rtl/>
        </w:rPr>
      </w:pPr>
      <w:bookmarkStart w:id="7473" w:name="_ETM_Q15_101889"/>
      <w:bookmarkEnd w:id="7473"/>
      <w:r>
        <w:rPr>
          <w:rFonts w:hint="cs"/>
          <w:rtl/>
        </w:rPr>
        <w:t xml:space="preserve">הממשלה שנלחמת בטרור לא צריכה חוקים, יש היום מספיק כלים בשביל </w:t>
      </w:r>
      <w:bookmarkStart w:id="7474" w:name="_ETM_Q15_211491"/>
      <w:bookmarkEnd w:id="7474"/>
      <w:r>
        <w:rPr>
          <w:rFonts w:hint="cs"/>
          <w:rtl/>
        </w:rPr>
        <w:t xml:space="preserve">להילחם בנוסף גם נגד אל-ג'זירה. אבל אתה – תקשיב </w:t>
      </w:r>
      <w:bookmarkStart w:id="7475" w:name="_ETM_Q15_214874"/>
      <w:bookmarkEnd w:id="7475"/>
      <w:r>
        <w:rPr>
          <w:rFonts w:hint="cs"/>
          <w:rtl/>
        </w:rPr>
        <w:t xml:space="preserve">טוב, שר התקשורת – שנה שלמה סיפרת סיפורים על הסרבנות – </w:t>
      </w:r>
      <w:bookmarkStart w:id="7476" w:name="_ETM_Q15_222518"/>
      <w:bookmarkEnd w:id="7476"/>
      <w:r>
        <w:rPr>
          <w:rFonts w:hint="cs"/>
          <w:rtl/>
        </w:rPr>
        <w:t xml:space="preserve">ב–7 באוקטובר לא היה אף אחד שבא וסירב לשרת. </w:t>
      </w:r>
    </w:p>
    <w:p w:rsidR="009F6A01" w:rsidRDefault="009F6A01" w:rsidP="007F21CB">
      <w:pPr>
        <w:rPr>
          <w:rtl/>
        </w:rPr>
      </w:pPr>
      <w:bookmarkStart w:id="7477" w:name="_ETM_Q15_220219"/>
      <w:bookmarkStart w:id="7478" w:name="_ETM_Q15_220237"/>
      <w:bookmarkEnd w:id="7477"/>
      <w:bookmarkEnd w:id="7478"/>
    </w:p>
    <w:p w:rsidR="009F6A01" w:rsidRDefault="009F6A01" w:rsidP="007F21CB">
      <w:pPr>
        <w:pStyle w:val="af6"/>
        <w:keepNext/>
        <w:rPr>
          <w:rtl/>
        </w:rPr>
      </w:pPr>
      <w:bookmarkStart w:id="7479" w:name="ET_interruption_6461_4"/>
      <w:r w:rsidRPr="000329DE">
        <w:rPr>
          <w:rStyle w:val="TagStyle"/>
          <w:rtl/>
        </w:rPr>
        <w:t xml:space="preserve">&lt;&lt; קריאה &gt;&gt; </w:t>
      </w:r>
      <w:r>
        <w:rPr>
          <w:rtl/>
        </w:rPr>
        <w:t>שר התקשורת שלמה קרעי:</w:t>
      </w:r>
      <w:r w:rsidRPr="000329DE">
        <w:rPr>
          <w:rStyle w:val="TagStyle"/>
          <w:rtl/>
        </w:rPr>
        <w:t xml:space="preserve"> &lt;&lt; קריאה &gt;&gt;</w:t>
      </w:r>
      <w:r>
        <w:rPr>
          <w:rtl/>
        </w:rPr>
        <w:t xml:space="preserve">   </w:t>
      </w:r>
    </w:p>
    <w:p w:rsidR="009F6A01" w:rsidRDefault="009F6A01" w:rsidP="00A6642C">
      <w:pPr>
        <w:rPr>
          <w:rtl/>
        </w:rPr>
      </w:pPr>
      <w:bookmarkStart w:id="7480" w:name="_ETM_Q15_221490"/>
      <w:bookmarkEnd w:id="7480"/>
    </w:p>
    <w:p w:rsidR="009F6A01" w:rsidRDefault="009F6A01" w:rsidP="007F21CB">
      <w:pPr>
        <w:rPr>
          <w:rtl/>
        </w:rPr>
      </w:pPr>
      <w:bookmarkStart w:id="7481" w:name="_ETM_Q15_221587"/>
      <w:bookmarkStart w:id="7482" w:name="_ETM_Q15_223218"/>
      <w:bookmarkEnd w:id="7481"/>
      <w:bookmarkEnd w:id="7482"/>
      <w:r>
        <w:rPr>
          <w:rFonts w:hint="cs"/>
          <w:rtl/>
        </w:rPr>
        <w:t xml:space="preserve"> אני לא יודע. </w:t>
      </w:r>
      <w:bookmarkStart w:id="7483" w:name="_ETM_Q15_223391"/>
      <w:bookmarkEnd w:id="7483"/>
      <w:r>
        <w:rPr>
          <w:rFonts w:hint="cs"/>
          <w:rtl/>
        </w:rPr>
        <w:t xml:space="preserve"> </w:t>
      </w:r>
    </w:p>
    <w:p w:rsidR="009F6A01" w:rsidRDefault="009F6A01" w:rsidP="007F21CB">
      <w:pPr>
        <w:rPr>
          <w:rtl/>
        </w:rPr>
      </w:pPr>
    </w:p>
    <w:p w:rsidR="009F6A01" w:rsidRDefault="009F6A01" w:rsidP="007F21CB">
      <w:pPr>
        <w:pStyle w:val="-"/>
        <w:keepNext/>
        <w:rPr>
          <w:rtl/>
        </w:rPr>
      </w:pPr>
      <w:bookmarkStart w:id="7484" w:name="_ETM_Q15_223321"/>
      <w:bookmarkStart w:id="7485" w:name="ET_speakercontinue_5792_10"/>
      <w:bookmarkEnd w:id="7484"/>
      <w:r w:rsidRPr="00A70FBD">
        <w:rPr>
          <w:rStyle w:val="TagStyle"/>
          <w:rtl/>
        </w:rPr>
        <w:t xml:space="preserve">&lt;&lt; דובר_המשך &gt;&gt; </w:t>
      </w:r>
      <w:r>
        <w:rPr>
          <w:rtl/>
        </w:rPr>
        <w:t>יבגני סובה (ישראל ביתנו):</w:t>
      </w:r>
      <w:r w:rsidRPr="00A70FBD">
        <w:rPr>
          <w:rStyle w:val="TagStyle"/>
          <w:rtl/>
        </w:rPr>
        <w:t xml:space="preserve"> &lt;&lt; דובר_המשך &gt;&gt;</w:t>
      </w:r>
      <w:r>
        <w:rPr>
          <w:rtl/>
        </w:rPr>
        <w:t xml:space="preserve">   </w:t>
      </w:r>
      <w:bookmarkEnd w:id="7485"/>
    </w:p>
    <w:p w:rsidR="009F6A01" w:rsidRDefault="009F6A01" w:rsidP="00A6642C">
      <w:pPr>
        <w:rPr>
          <w:rtl/>
          <w:lang w:eastAsia="he-IL"/>
        </w:rPr>
      </w:pPr>
    </w:p>
    <w:p w:rsidR="009F6A01" w:rsidRPr="00A70FBD" w:rsidRDefault="009F6A01" w:rsidP="00A6642C">
      <w:pPr>
        <w:rPr>
          <w:rtl/>
          <w:lang w:eastAsia="he-IL"/>
        </w:rPr>
      </w:pPr>
      <w:r>
        <w:rPr>
          <w:rFonts w:hint="cs"/>
          <w:rtl/>
          <w:lang w:eastAsia="he-IL"/>
        </w:rPr>
        <w:t xml:space="preserve">אז אני מציע </w:t>
      </w:r>
      <w:bookmarkStart w:id="7486" w:name="_ETM_Q15_225348"/>
      <w:bookmarkEnd w:id="7486"/>
      <w:r>
        <w:rPr>
          <w:rFonts w:hint="cs"/>
          <w:rtl/>
          <w:lang w:eastAsia="he-IL"/>
        </w:rPr>
        <w:t xml:space="preserve">לך, אל תקשר את החוק </w:t>
      </w:r>
      <w:r w:rsidR="00A6642C">
        <w:rPr>
          <w:rFonts w:hint="cs"/>
          <w:rtl/>
          <w:lang w:eastAsia="he-IL"/>
        </w:rPr>
        <w:t>– – –</w:t>
      </w:r>
      <w:r>
        <w:rPr>
          <w:rFonts w:hint="cs"/>
          <w:rtl/>
          <w:lang w:eastAsia="he-IL"/>
        </w:rPr>
        <w:t xml:space="preserve"> </w:t>
      </w:r>
    </w:p>
    <w:p w:rsidR="009F6A01" w:rsidRDefault="009F6A01" w:rsidP="007F21CB">
      <w:pPr>
        <w:rPr>
          <w:rtl/>
        </w:rPr>
      </w:pPr>
    </w:p>
    <w:p w:rsidR="009F6A01" w:rsidRDefault="009F6A01" w:rsidP="007F21CB">
      <w:pPr>
        <w:pStyle w:val="af7"/>
        <w:keepNext/>
        <w:rPr>
          <w:rtl/>
        </w:rPr>
      </w:pPr>
      <w:r w:rsidRPr="00A70FBD">
        <w:rPr>
          <w:rStyle w:val="TagStyle"/>
          <w:rtl/>
        </w:rPr>
        <w:t xml:space="preserve"> &lt;&lt; יור &gt;&gt; </w:t>
      </w:r>
      <w:r>
        <w:rPr>
          <w:rtl/>
        </w:rPr>
        <w:t>היו"ר משה רוט:</w:t>
      </w:r>
      <w:r w:rsidRPr="00A70FBD">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487" w:name="_ETM_Q15_224943"/>
      <w:bookmarkEnd w:id="7487"/>
      <w:r>
        <w:rPr>
          <w:rFonts w:hint="cs"/>
          <w:rtl/>
        </w:rPr>
        <w:t xml:space="preserve">וזה קשור להתנגדות? </w:t>
      </w:r>
      <w:bookmarkStart w:id="7488" w:name="_ETM_Q15_224414"/>
      <w:bookmarkEnd w:id="7488"/>
    </w:p>
    <w:p w:rsidR="009F6A01" w:rsidRDefault="009F6A01" w:rsidP="007F21CB">
      <w:pPr>
        <w:rPr>
          <w:rtl/>
        </w:rPr>
      </w:pPr>
      <w:bookmarkStart w:id="7489" w:name="_ETM_Q15_224516"/>
      <w:bookmarkEnd w:id="7489"/>
    </w:p>
    <w:p w:rsidR="009F6A01" w:rsidRDefault="009F6A01" w:rsidP="007F21CB">
      <w:pPr>
        <w:pStyle w:val="af6"/>
        <w:keepNext/>
        <w:rPr>
          <w:rtl/>
        </w:rPr>
      </w:pPr>
      <w:bookmarkStart w:id="7490" w:name="_ETM_Q15_227561"/>
      <w:bookmarkEnd w:id="7490"/>
      <w:r w:rsidRPr="000329DE">
        <w:rPr>
          <w:rStyle w:val="TagStyle"/>
          <w:rtl/>
        </w:rPr>
        <w:t xml:space="preserve"> &lt;&lt; קריאה &gt;&gt; </w:t>
      </w:r>
      <w:r>
        <w:rPr>
          <w:rtl/>
        </w:rPr>
        <w:t>שר התקשורת שלמה קרעי:</w:t>
      </w:r>
      <w:r w:rsidRPr="000329DE">
        <w:rPr>
          <w:rStyle w:val="TagStyle"/>
          <w:rtl/>
        </w:rPr>
        <w:t xml:space="preserve"> &lt;&lt; קריאה &gt;&gt;</w:t>
      </w:r>
      <w:r>
        <w:rPr>
          <w:rtl/>
        </w:rPr>
        <w:t xml:space="preserve">   </w:t>
      </w:r>
      <w:bookmarkEnd w:id="7479"/>
    </w:p>
    <w:p w:rsidR="009F6A01" w:rsidRDefault="009F6A01" w:rsidP="00A6642C">
      <w:pPr>
        <w:rPr>
          <w:rtl/>
        </w:rPr>
      </w:pPr>
    </w:p>
    <w:p w:rsidR="009F6A01" w:rsidRDefault="009F6A01" w:rsidP="009635F5">
      <w:pPr>
        <w:rPr>
          <w:rtl/>
        </w:rPr>
      </w:pPr>
      <w:bookmarkStart w:id="7491" w:name="_ETM_Q15_8844"/>
      <w:bookmarkEnd w:id="7491"/>
      <w:r>
        <w:rPr>
          <w:rFonts w:hint="cs"/>
          <w:rtl/>
        </w:rPr>
        <w:t xml:space="preserve">אני תושב עוטף עזה. </w:t>
      </w:r>
    </w:p>
    <w:p w:rsidR="009F6A01" w:rsidRPr="007F21CB" w:rsidRDefault="009F6A01" w:rsidP="007F21CB">
      <w:pPr>
        <w:rPr>
          <w:rtl/>
        </w:rPr>
      </w:pPr>
    </w:p>
    <w:p w:rsidR="009F6A01" w:rsidRDefault="009F6A01" w:rsidP="007F21CB">
      <w:pPr>
        <w:pStyle w:val="-"/>
        <w:keepNext/>
        <w:rPr>
          <w:rtl/>
        </w:rPr>
      </w:pPr>
      <w:bookmarkStart w:id="7492" w:name="ET_speakercontinue_5792_18"/>
      <w:r w:rsidRPr="009D4526">
        <w:rPr>
          <w:rStyle w:val="TagStyle"/>
          <w:rtl/>
        </w:rPr>
        <w:t xml:space="preserve"> &lt;&lt; דובר_המשך &gt;&gt; </w:t>
      </w:r>
      <w:r>
        <w:rPr>
          <w:rtl/>
        </w:rPr>
        <w:t>יבגני סובה (ישראל ביתנו):</w:t>
      </w:r>
      <w:r w:rsidRPr="009D4526">
        <w:rPr>
          <w:rStyle w:val="TagStyle"/>
          <w:rtl/>
        </w:rPr>
        <w:t xml:space="preserve"> &lt;&lt; דובר_המשך &gt;&gt;</w:t>
      </w:r>
      <w:r>
        <w:rPr>
          <w:rtl/>
        </w:rPr>
        <w:t xml:space="preserve">   </w:t>
      </w:r>
      <w:bookmarkEnd w:id="7492"/>
    </w:p>
    <w:p w:rsidR="009F6A01" w:rsidRPr="009D4526" w:rsidRDefault="009F6A01" w:rsidP="007F21CB">
      <w:pPr>
        <w:rPr>
          <w:rtl/>
          <w:lang w:eastAsia="he-IL"/>
        </w:rPr>
      </w:pPr>
    </w:p>
    <w:p w:rsidR="009F6A01" w:rsidRDefault="009F6A01" w:rsidP="00A6642C">
      <w:pPr>
        <w:rPr>
          <w:rtl/>
        </w:rPr>
      </w:pPr>
      <w:r>
        <w:rPr>
          <w:rFonts w:hint="cs"/>
          <w:rtl/>
        </w:rPr>
        <w:t xml:space="preserve">אדוני, </w:t>
      </w:r>
      <w:bookmarkStart w:id="7493" w:name="_ETM_Q15_224599"/>
      <w:bookmarkEnd w:id="7493"/>
      <w:r>
        <w:rPr>
          <w:rFonts w:hint="cs"/>
          <w:rtl/>
        </w:rPr>
        <w:t xml:space="preserve">אתה מפריע לי כל שנייה. סליחה, זה לא </w:t>
      </w:r>
      <w:bookmarkStart w:id="7494" w:name="_ETM_Q15_226814"/>
      <w:bookmarkEnd w:id="7494"/>
      <w:r>
        <w:rPr>
          <w:rFonts w:hint="cs"/>
          <w:rtl/>
        </w:rPr>
        <w:t xml:space="preserve">עובד ככה, סליחה. </w:t>
      </w:r>
    </w:p>
    <w:p w:rsidR="009F6A01" w:rsidRDefault="009F6A01" w:rsidP="009635F5">
      <w:pPr>
        <w:rPr>
          <w:rtl/>
        </w:rPr>
      </w:pPr>
    </w:p>
    <w:p w:rsidR="009F6A01" w:rsidRDefault="009F6A01" w:rsidP="007F21CB">
      <w:pPr>
        <w:pStyle w:val="af6"/>
        <w:keepNext/>
        <w:rPr>
          <w:rtl/>
        </w:rPr>
      </w:pPr>
      <w:r w:rsidRPr="000329DE">
        <w:rPr>
          <w:rStyle w:val="TagStyle"/>
          <w:rtl/>
        </w:rPr>
        <w:t xml:space="preserve">&lt;&lt; קריאה &gt;&gt; </w:t>
      </w:r>
      <w:r>
        <w:rPr>
          <w:rtl/>
        </w:rPr>
        <w:t>שר התקשורת שלמה קרעי:</w:t>
      </w:r>
      <w:r w:rsidRPr="000329DE">
        <w:rPr>
          <w:rStyle w:val="TagStyle"/>
          <w:rtl/>
        </w:rPr>
        <w:t xml:space="preserve"> &lt;&lt; קריאה &gt;&gt;</w:t>
      </w:r>
      <w:r>
        <w:rPr>
          <w:rtl/>
        </w:rPr>
        <w:t xml:space="preserve">   </w:t>
      </w:r>
    </w:p>
    <w:p w:rsidR="009F6A01" w:rsidRDefault="009F6A01" w:rsidP="00A6642C">
      <w:pPr>
        <w:rPr>
          <w:rtl/>
        </w:rPr>
      </w:pPr>
    </w:p>
    <w:p w:rsidR="009F6A01" w:rsidRDefault="009F6A01" w:rsidP="007F21CB">
      <w:pPr>
        <w:rPr>
          <w:rtl/>
        </w:rPr>
      </w:pPr>
      <w:r>
        <w:rPr>
          <w:rFonts w:hint="cs"/>
          <w:rtl/>
        </w:rPr>
        <w:t xml:space="preserve">אני תושב עוטף עזה. </w:t>
      </w:r>
    </w:p>
    <w:p w:rsidR="009F6A01" w:rsidRDefault="009F6A01" w:rsidP="009635F5">
      <w:pPr>
        <w:rPr>
          <w:rtl/>
        </w:rPr>
      </w:pPr>
    </w:p>
    <w:p w:rsidR="009F6A01" w:rsidRDefault="009F6A01" w:rsidP="007F21CB">
      <w:pPr>
        <w:pStyle w:val="af7"/>
        <w:keepNext/>
        <w:rPr>
          <w:rtl/>
        </w:rPr>
      </w:pPr>
      <w:r w:rsidRPr="00A70FBD">
        <w:rPr>
          <w:rStyle w:val="TagStyle"/>
          <w:rtl/>
        </w:rPr>
        <w:t xml:space="preserve"> &lt;&lt; יור &gt;&gt; </w:t>
      </w:r>
      <w:r>
        <w:rPr>
          <w:rtl/>
        </w:rPr>
        <w:t>היו"ר משה רוט:</w:t>
      </w:r>
      <w:r w:rsidRPr="00A70FBD">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נכון, אני רוצה שתתמקד בהתנגדות. </w:t>
      </w:r>
      <w:bookmarkStart w:id="7495" w:name="_ETM_Q15_228558"/>
      <w:bookmarkEnd w:id="7495"/>
    </w:p>
    <w:p w:rsidR="009F6A01" w:rsidRDefault="009F6A01" w:rsidP="007F21CB">
      <w:pPr>
        <w:rPr>
          <w:rtl/>
        </w:rPr>
      </w:pPr>
      <w:bookmarkStart w:id="7496" w:name="_ETM_Q15_228595"/>
      <w:bookmarkEnd w:id="7496"/>
    </w:p>
    <w:p w:rsidR="009F6A01" w:rsidRDefault="009F6A01" w:rsidP="007F21CB">
      <w:pPr>
        <w:pStyle w:val="-"/>
        <w:keepNext/>
        <w:rPr>
          <w:rtl/>
        </w:rPr>
      </w:pPr>
      <w:bookmarkStart w:id="7497" w:name="ET_speakercontinue_5792_12"/>
      <w:r w:rsidRPr="00A70FBD">
        <w:rPr>
          <w:rStyle w:val="TagStyle"/>
          <w:rtl/>
        </w:rPr>
        <w:t xml:space="preserve"> &lt;&lt; דובר_המשך &gt;&gt; </w:t>
      </w:r>
      <w:r>
        <w:rPr>
          <w:rtl/>
        </w:rPr>
        <w:t>יבגני סובה (ישראל ביתנו):</w:t>
      </w:r>
      <w:r w:rsidRPr="00A70FBD">
        <w:rPr>
          <w:rStyle w:val="TagStyle"/>
          <w:rtl/>
        </w:rPr>
        <w:t xml:space="preserve"> &lt;&lt; דובר_המשך &gt;&gt;</w:t>
      </w:r>
      <w:r>
        <w:rPr>
          <w:rtl/>
        </w:rPr>
        <w:t xml:space="preserve">   </w:t>
      </w:r>
      <w:bookmarkEnd w:id="7497"/>
    </w:p>
    <w:p w:rsidR="009F6A01" w:rsidRDefault="009F6A01" w:rsidP="00A6642C">
      <w:pPr>
        <w:rPr>
          <w:rtl/>
        </w:rPr>
      </w:pPr>
    </w:p>
    <w:p w:rsidR="009F6A01" w:rsidRDefault="009F6A01" w:rsidP="007F21CB">
      <w:pPr>
        <w:rPr>
          <w:rtl/>
        </w:rPr>
      </w:pPr>
      <w:bookmarkStart w:id="7498" w:name="_ETM_Q15_231592"/>
      <w:bookmarkEnd w:id="7498"/>
      <w:r>
        <w:rPr>
          <w:rFonts w:hint="cs"/>
          <w:rtl/>
        </w:rPr>
        <w:t xml:space="preserve">אתה לא יכול לקשר את החוק הזה לסרבנות. </w:t>
      </w:r>
      <w:bookmarkStart w:id="7499" w:name="_ETM_Q15_234736"/>
      <w:bookmarkEnd w:id="7499"/>
    </w:p>
    <w:p w:rsidR="009F6A01" w:rsidRDefault="009F6A01" w:rsidP="007F21CB">
      <w:pPr>
        <w:rPr>
          <w:rtl/>
        </w:rPr>
      </w:pPr>
      <w:bookmarkStart w:id="7500" w:name="_ETM_Q15_230550"/>
      <w:bookmarkStart w:id="7501" w:name="_ETM_Q15_230623"/>
      <w:bookmarkEnd w:id="7500"/>
      <w:bookmarkEnd w:id="7501"/>
    </w:p>
    <w:p w:rsidR="009F6A01" w:rsidRDefault="009F6A01" w:rsidP="007F21CB">
      <w:pPr>
        <w:pStyle w:val="af6"/>
        <w:keepNext/>
        <w:rPr>
          <w:rtl/>
        </w:rPr>
      </w:pPr>
      <w:bookmarkStart w:id="7502" w:name="_ETM_Q15_234776"/>
      <w:bookmarkEnd w:id="7502"/>
      <w:r w:rsidRPr="000329DE">
        <w:rPr>
          <w:rStyle w:val="TagStyle"/>
          <w:rtl/>
        </w:rPr>
        <w:t xml:space="preserve">&lt;&lt; קריאה &gt;&gt; </w:t>
      </w:r>
      <w:r>
        <w:rPr>
          <w:rtl/>
        </w:rPr>
        <w:t>שר התקשורת שלמה קרעי:</w:t>
      </w:r>
      <w:r w:rsidRPr="000329DE">
        <w:rPr>
          <w:rStyle w:val="TagStyle"/>
          <w:rtl/>
        </w:rPr>
        <w:t xml:space="preserve"> &lt;&lt; קריאה &gt;&gt;</w:t>
      </w:r>
      <w:r>
        <w:rPr>
          <w:rtl/>
        </w:rPr>
        <w:t xml:space="preserve">   </w:t>
      </w:r>
    </w:p>
    <w:p w:rsidR="009F6A01" w:rsidRDefault="009F6A01" w:rsidP="00A6642C">
      <w:pPr>
        <w:rPr>
          <w:rtl/>
        </w:rPr>
      </w:pPr>
    </w:p>
    <w:p w:rsidR="009F6A01" w:rsidRDefault="00A6642C" w:rsidP="00A6642C">
      <w:pPr>
        <w:rPr>
          <w:rtl/>
        </w:rPr>
      </w:pPr>
      <w:r>
        <w:rPr>
          <w:rFonts w:hint="cs"/>
          <w:rtl/>
        </w:rPr>
        <w:t>– – –</w:t>
      </w:r>
      <w:r w:rsidR="009F6A01">
        <w:rPr>
          <w:rFonts w:hint="cs"/>
          <w:rtl/>
        </w:rPr>
        <w:t xml:space="preserve"> </w:t>
      </w:r>
    </w:p>
    <w:p w:rsidR="009F6A01" w:rsidRDefault="009F6A01" w:rsidP="007F21CB">
      <w:pPr>
        <w:rPr>
          <w:rtl/>
        </w:rPr>
      </w:pPr>
      <w:bookmarkStart w:id="7503" w:name="_ETM_Q15_233350"/>
      <w:bookmarkStart w:id="7504" w:name="_ETM_Q15_233421"/>
      <w:bookmarkEnd w:id="7503"/>
      <w:bookmarkEnd w:id="7504"/>
    </w:p>
    <w:p w:rsidR="009F6A01" w:rsidRDefault="009F6A01" w:rsidP="007F21CB">
      <w:pPr>
        <w:pStyle w:val="-"/>
        <w:keepNext/>
        <w:rPr>
          <w:rtl/>
        </w:rPr>
      </w:pPr>
      <w:bookmarkStart w:id="7505" w:name="ET_speakercontinue_5792_13"/>
      <w:r w:rsidRPr="00A70FBD">
        <w:rPr>
          <w:rStyle w:val="TagStyle"/>
          <w:rtl/>
        </w:rPr>
        <w:t xml:space="preserve"> &lt;&lt; דובר_המשך &gt;&gt; </w:t>
      </w:r>
      <w:r>
        <w:rPr>
          <w:rtl/>
        </w:rPr>
        <w:t>יבגני סובה (ישראל ביתנו):</w:t>
      </w:r>
      <w:r w:rsidRPr="00A70FBD">
        <w:rPr>
          <w:rStyle w:val="TagStyle"/>
          <w:rtl/>
        </w:rPr>
        <w:t xml:space="preserve"> &lt;&lt; דובר_המשך &gt;&gt;</w:t>
      </w:r>
      <w:r>
        <w:rPr>
          <w:rtl/>
        </w:rPr>
        <w:t xml:space="preserve">   </w:t>
      </w:r>
      <w:bookmarkEnd w:id="7505"/>
    </w:p>
    <w:p w:rsidR="009F6A01" w:rsidRDefault="009F6A01" w:rsidP="00A6642C">
      <w:pPr>
        <w:rPr>
          <w:rtl/>
        </w:rPr>
      </w:pPr>
    </w:p>
    <w:p w:rsidR="009F6A01" w:rsidRDefault="009F6A01" w:rsidP="007F21CB">
      <w:pPr>
        <w:rPr>
          <w:rtl/>
        </w:rPr>
      </w:pPr>
      <w:r>
        <w:rPr>
          <w:rFonts w:hint="cs"/>
          <w:rtl/>
        </w:rPr>
        <w:t xml:space="preserve">זה מה שאתה עושה גם אחרי 7 באוקטובר. </w:t>
      </w:r>
      <w:bookmarkStart w:id="7506" w:name="_ETM_Q15_236241"/>
      <w:bookmarkEnd w:id="7506"/>
      <w:r>
        <w:rPr>
          <w:rFonts w:hint="cs"/>
          <w:rtl/>
        </w:rPr>
        <w:t>תודה רבה.</w:t>
      </w:r>
    </w:p>
    <w:p w:rsidR="009F6A01" w:rsidRDefault="009F6A01" w:rsidP="007F21CB">
      <w:pPr>
        <w:rPr>
          <w:rtl/>
        </w:rPr>
      </w:pPr>
      <w:bookmarkStart w:id="7507" w:name="_ETM_Q15_236327"/>
      <w:bookmarkEnd w:id="7507"/>
    </w:p>
    <w:p w:rsidR="009F6A01" w:rsidRDefault="009F6A01" w:rsidP="007F21CB">
      <w:pPr>
        <w:pStyle w:val="af7"/>
        <w:keepNext/>
        <w:rPr>
          <w:rtl/>
        </w:rPr>
      </w:pPr>
      <w:r w:rsidRPr="006A046C">
        <w:rPr>
          <w:rStyle w:val="TagStyle"/>
          <w:rtl/>
        </w:rPr>
        <w:t xml:space="preserve"> &lt;&lt; יור &gt;&gt; </w:t>
      </w:r>
      <w:r>
        <w:rPr>
          <w:rtl/>
        </w:rPr>
        <w:t>היו"ר משה רוט:</w:t>
      </w:r>
      <w:r w:rsidRPr="006A046C">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508" w:name="_ETM_Q15_236942"/>
      <w:bookmarkEnd w:id="7508"/>
      <w:r>
        <w:rPr>
          <w:rFonts w:hint="cs"/>
          <w:rtl/>
        </w:rPr>
        <w:t xml:space="preserve">תודה רבה. </w:t>
      </w:r>
      <w:bookmarkStart w:id="7509" w:name="_ETM_Q15_239917"/>
      <w:bookmarkEnd w:id="7509"/>
    </w:p>
    <w:p w:rsidR="009F6A01" w:rsidRPr="007F21CB" w:rsidRDefault="009F6A01" w:rsidP="00A6642C">
      <w:pPr>
        <w:rPr>
          <w:rtl/>
        </w:rPr>
      </w:pPr>
      <w:bookmarkStart w:id="7510" w:name="_ETM_Q15_240002"/>
      <w:bookmarkEnd w:id="7510"/>
    </w:p>
    <w:p w:rsidR="009F6A01" w:rsidRDefault="009F6A01" w:rsidP="007F21CB">
      <w:pPr>
        <w:pStyle w:val="-"/>
        <w:keepNext/>
        <w:rPr>
          <w:rtl/>
        </w:rPr>
      </w:pPr>
      <w:bookmarkStart w:id="7511" w:name="ET_speakercontinue_5792_19"/>
      <w:r w:rsidRPr="009D4526">
        <w:rPr>
          <w:rStyle w:val="TagStyle"/>
          <w:rtl/>
        </w:rPr>
        <w:t xml:space="preserve"> &lt;&lt; דובר_המשך &gt;&gt; </w:t>
      </w:r>
      <w:r>
        <w:rPr>
          <w:rtl/>
        </w:rPr>
        <w:t>יבגני סובה (ישראל ביתנו):</w:t>
      </w:r>
      <w:r w:rsidRPr="009D4526">
        <w:rPr>
          <w:rStyle w:val="TagStyle"/>
          <w:rtl/>
        </w:rPr>
        <w:t xml:space="preserve"> &lt;&lt; דובר_המשך &gt;&gt;</w:t>
      </w:r>
      <w:r>
        <w:rPr>
          <w:rtl/>
        </w:rPr>
        <w:t xml:space="preserve">   </w:t>
      </w:r>
      <w:bookmarkEnd w:id="7511"/>
    </w:p>
    <w:p w:rsidR="009F6A01" w:rsidRPr="009D4526" w:rsidRDefault="009F6A01" w:rsidP="007F21CB">
      <w:pPr>
        <w:rPr>
          <w:rtl/>
          <w:lang w:eastAsia="he-IL"/>
        </w:rPr>
      </w:pPr>
    </w:p>
    <w:p w:rsidR="009F6A01" w:rsidRDefault="009F6A01" w:rsidP="00A6642C">
      <w:pPr>
        <w:rPr>
          <w:rtl/>
        </w:rPr>
      </w:pPr>
      <w:bookmarkStart w:id="7512" w:name="_ETM_Q15_236640"/>
      <w:bookmarkStart w:id="7513" w:name="_ETM_Q15_236175"/>
      <w:bookmarkEnd w:id="7512"/>
      <w:bookmarkEnd w:id="7513"/>
      <w:r>
        <w:rPr>
          <w:rFonts w:hint="cs"/>
          <w:rtl/>
        </w:rPr>
        <w:t xml:space="preserve">לא, </w:t>
      </w:r>
      <w:bookmarkStart w:id="7514" w:name="_ETM_Q15_238819"/>
      <w:bookmarkEnd w:id="7514"/>
      <w:r>
        <w:rPr>
          <w:rFonts w:hint="cs"/>
          <w:rtl/>
        </w:rPr>
        <w:t xml:space="preserve">זה לא בסדר מה שאתה עושה, אתה מפריע לי לדבר. תקרא בבקשה את התקנון. </w:t>
      </w:r>
      <w:bookmarkStart w:id="7515" w:name="_ETM_Q15_249552"/>
      <w:bookmarkEnd w:id="7515"/>
    </w:p>
    <w:p w:rsidR="009F6A01" w:rsidRDefault="009F6A01" w:rsidP="009635F5">
      <w:pPr>
        <w:rPr>
          <w:rtl/>
        </w:rPr>
      </w:pPr>
    </w:p>
    <w:p w:rsidR="009F6A01" w:rsidRDefault="009F6A01" w:rsidP="007F21CB">
      <w:pPr>
        <w:pStyle w:val="af7"/>
        <w:keepNext/>
        <w:rPr>
          <w:rtl/>
        </w:rPr>
      </w:pPr>
      <w:bookmarkStart w:id="7516" w:name="ET_yor_6599_16"/>
      <w:r w:rsidRPr="006A046C">
        <w:rPr>
          <w:rStyle w:val="TagStyle"/>
          <w:rtl/>
        </w:rPr>
        <w:t xml:space="preserve"> &lt;&lt; יור &gt;&gt; </w:t>
      </w:r>
      <w:r>
        <w:rPr>
          <w:rtl/>
        </w:rPr>
        <w:t>היו"ר משה רוט:</w:t>
      </w:r>
      <w:r w:rsidRPr="006A046C">
        <w:rPr>
          <w:rStyle w:val="TagStyle"/>
          <w:rtl/>
        </w:rPr>
        <w:t xml:space="preserve"> &lt;&lt; יור &gt;&gt;</w:t>
      </w:r>
      <w:r>
        <w:rPr>
          <w:rtl/>
        </w:rPr>
        <w:t xml:space="preserve">   </w:t>
      </w:r>
      <w:bookmarkEnd w:id="7516"/>
    </w:p>
    <w:p w:rsidR="009F6A01" w:rsidRDefault="009F6A01" w:rsidP="00A6642C">
      <w:pPr>
        <w:rPr>
          <w:rtl/>
        </w:rPr>
      </w:pPr>
    </w:p>
    <w:p w:rsidR="009F6A01" w:rsidRDefault="009F6A01" w:rsidP="007F21CB">
      <w:pPr>
        <w:rPr>
          <w:rtl/>
        </w:rPr>
      </w:pPr>
      <w:bookmarkStart w:id="7517" w:name="_ETM_Q15_245219"/>
      <w:bookmarkEnd w:id="7517"/>
      <w:r>
        <w:rPr>
          <w:rFonts w:hint="cs"/>
          <w:rtl/>
        </w:rPr>
        <w:t>היוזם רוצה להשיב למתנגד? לא. חבר הכנסת קלנר?</w:t>
      </w:r>
      <w:bookmarkStart w:id="7518" w:name="_ETM_Q15_255453"/>
      <w:bookmarkEnd w:id="7518"/>
      <w:r>
        <w:rPr>
          <w:rFonts w:hint="cs"/>
        </w:rPr>
        <w:t xml:space="preserve"> </w:t>
      </w:r>
      <w:r>
        <w:rPr>
          <w:rFonts w:hint="cs"/>
          <w:rtl/>
        </w:rPr>
        <w:t xml:space="preserve">חבר הכנסת קלנר? לא. </w:t>
      </w:r>
    </w:p>
    <w:p w:rsidR="009F6A01" w:rsidRDefault="009F6A01" w:rsidP="007F21CB">
      <w:pPr>
        <w:rPr>
          <w:rtl/>
        </w:rPr>
      </w:pPr>
    </w:p>
    <w:p w:rsidR="009F6A01" w:rsidRDefault="009F6A01" w:rsidP="007F21CB">
      <w:pPr>
        <w:pStyle w:val="af6"/>
        <w:keepNext/>
        <w:rPr>
          <w:rtl/>
        </w:rPr>
      </w:pPr>
      <w:r w:rsidRPr="006E26E6">
        <w:rPr>
          <w:rStyle w:val="TagStyle"/>
          <w:rtl/>
        </w:rPr>
        <w:t xml:space="preserve">&lt;&lt; קריאה &gt;&gt; </w:t>
      </w:r>
      <w:r>
        <w:rPr>
          <w:rtl/>
        </w:rPr>
        <w:t>גלעד קריב (העבודה):</w:t>
      </w:r>
      <w:r w:rsidRPr="006E26E6">
        <w:rPr>
          <w:rStyle w:val="TagStyle"/>
          <w:rtl/>
        </w:rPr>
        <w:t xml:space="preserve"> &lt;&lt; קריאה &gt;&gt;</w:t>
      </w:r>
      <w:r>
        <w:rPr>
          <w:rtl/>
        </w:rPr>
        <w:t xml:space="preserve">   </w:t>
      </w:r>
    </w:p>
    <w:p w:rsidR="009F6A01" w:rsidRDefault="009F6A01" w:rsidP="007F21CB">
      <w:pPr>
        <w:rPr>
          <w:rtl/>
        </w:rPr>
      </w:pPr>
    </w:p>
    <w:p w:rsidR="009F6A01" w:rsidRDefault="009F6A01" w:rsidP="007F21CB">
      <w:pPr>
        <w:rPr>
          <w:rtl/>
        </w:rPr>
      </w:pPr>
      <w:r>
        <w:rPr>
          <w:rFonts w:hint="cs"/>
          <w:rtl/>
        </w:rPr>
        <w:t xml:space="preserve">למה? </w:t>
      </w:r>
    </w:p>
    <w:p w:rsidR="009F6A01" w:rsidRDefault="009F6A01" w:rsidP="007F21CB">
      <w:pPr>
        <w:rPr>
          <w:rtl/>
        </w:rPr>
      </w:pPr>
      <w:bookmarkStart w:id="7519" w:name="_ETM_Q15_252670"/>
      <w:bookmarkEnd w:id="7519"/>
    </w:p>
    <w:p w:rsidR="009F6A01" w:rsidRDefault="009F6A01" w:rsidP="007F21CB">
      <w:pPr>
        <w:pStyle w:val="af7"/>
        <w:keepNext/>
        <w:rPr>
          <w:rtl/>
        </w:rPr>
      </w:pPr>
      <w:bookmarkStart w:id="7520" w:name="ET_yor_6599_18"/>
      <w:r w:rsidRPr="00B173F9">
        <w:rPr>
          <w:rStyle w:val="TagStyle"/>
          <w:rtl/>
        </w:rPr>
        <w:t xml:space="preserve"> &lt;&lt; יור &gt;&gt; </w:t>
      </w:r>
      <w:r>
        <w:rPr>
          <w:rtl/>
        </w:rPr>
        <w:t>היו"ר משה רוט:</w:t>
      </w:r>
      <w:r w:rsidRPr="00B173F9">
        <w:rPr>
          <w:rStyle w:val="TagStyle"/>
          <w:rtl/>
        </w:rPr>
        <w:t xml:space="preserve"> &lt;&lt; יור &gt;&gt;</w:t>
      </w:r>
      <w:r>
        <w:rPr>
          <w:rtl/>
        </w:rPr>
        <w:t xml:space="preserve">   </w:t>
      </w:r>
      <w:bookmarkEnd w:id="7520"/>
    </w:p>
    <w:p w:rsidR="009F6A01" w:rsidRDefault="009F6A01" w:rsidP="00A6642C">
      <w:pPr>
        <w:rPr>
          <w:rtl/>
        </w:rPr>
      </w:pPr>
    </w:p>
    <w:p w:rsidR="009F6A01" w:rsidRDefault="009F6A01" w:rsidP="007F21CB">
      <w:pPr>
        <w:rPr>
          <w:rtl/>
        </w:rPr>
      </w:pPr>
      <w:r>
        <w:rPr>
          <w:rFonts w:hint="cs"/>
          <w:rtl/>
        </w:rPr>
        <w:t xml:space="preserve">השר רוצה להשיב? </w:t>
      </w:r>
      <w:bookmarkStart w:id="7521" w:name="_ETM_Q15_258232"/>
      <w:bookmarkEnd w:id="7521"/>
    </w:p>
    <w:p w:rsidR="009F6A01" w:rsidRPr="006A046C" w:rsidRDefault="009F6A01" w:rsidP="007F21CB">
      <w:pPr>
        <w:rPr>
          <w:rtl/>
        </w:rPr>
      </w:pPr>
      <w:bookmarkStart w:id="7522" w:name="_ETM_Q15_258300"/>
      <w:bookmarkEnd w:id="7522"/>
    </w:p>
    <w:p w:rsidR="009F6A01" w:rsidRDefault="009F6A01" w:rsidP="007F21CB">
      <w:pPr>
        <w:pStyle w:val="af6"/>
        <w:keepNext/>
        <w:rPr>
          <w:rtl/>
        </w:rPr>
      </w:pPr>
      <w:bookmarkStart w:id="7523" w:name="ET_interruption_6156_2"/>
      <w:r w:rsidRPr="006E26E6">
        <w:rPr>
          <w:rStyle w:val="TagStyle"/>
          <w:rtl/>
        </w:rPr>
        <w:t xml:space="preserve">&lt;&lt; קריאה &gt;&gt; </w:t>
      </w:r>
      <w:r>
        <w:rPr>
          <w:rtl/>
        </w:rPr>
        <w:t>גלעד קריב (העבודה):</w:t>
      </w:r>
      <w:r w:rsidRPr="006E26E6">
        <w:rPr>
          <w:rStyle w:val="TagStyle"/>
          <w:rtl/>
        </w:rPr>
        <w:t xml:space="preserve"> &lt;&lt; קריאה &gt;&gt;</w:t>
      </w:r>
      <w:r>
        <w:rPr>
          <w:rtl/>
        </w:rPr>
        <w:t xml:space="preserve">   </w:t>
      </w:r>
      <w:bookmarkEnd w:id="7523"/>
    </w:p>
    <w:p w:rsidR="009F6A01" w:rsidRDefault="009F6A01" w:rsidP="00A6642C">
      <w:pPr>
        <w:rPr>
          <w:rtl/>
        </w:rPr>
      </w:pPr>
    </w:p>
    <w:p w:rsidR="009F6A01" w:rsidRDefault="009F6A01" w:rsidP="007F21CB">
      <w:pPr>
        <w:rPr>
          <w:rtl/>
        </w:rPr>
      </w:pPr>
      <w:r>
        <w:rPr>
          <w:rFonts w:hint="cs"/>
          <w:rtl/>
        </w:rPr>
        <w:t xml:space="preserve">על מה השר משיב עכשיו? </w:t>
      </w:r>
    </w:p>
    <w:p w:rsidR="009F6A01" w:rsidRDefault="009F6A01" w:rsidP="007F21CB">
      <w:pPr>
        <w:rPr>
          <w:rtl/>
        </w:rPr>
      </w:pPr>
      <w:bookmarkStart w:id="7524" w:name="_ETM_Q15_223650"/>
      <w:bookmarkStart w:id="7525" w:name="_ETM_Q15_223725"/>
      <w:bookmarkEnd w:id="7524"/>
      <w:bookmarkEnd w:id="7525"/>
    </w:p>
    <w:p w:rsidR="009F6A01" w:rsidRDefault="009F6A01" w:rsidP="007F21CB">
      <w:pPr>
        <w:pStyle w:val="af7"/>
        <w:keepNext/>
        <w:rPr>
          <w:rtl/>
        </w:rPr>
      </w:pPr>
      <w:r w:rsidRPr="00A70FBD">
        <w:rPr>
          <w:rStyle w:val="TagStyle"/>
          <w:rtl/>
        </w:rPr>
        <w:t xml:space="preserve"> &lt;&lt; יור &gt;&gt; </w:t>
      </w:r>
      <w:r>
        <w:rPr>
          <w:rtl/>
        </w:rPr>
        <w:t>היו"ר משה רוט:</w:t>
      </w:r>
      <w:r w:rsidRPr="00A70FBD">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526" w:name="_ETM_Q15_230481"/>
      <w:bookmarkStart w:id="7527" w:name="_ETM_Q15_230563"/>
      <w:bookmarkEnd w:id="7526"/>
      <w:bookmarkEnd w:id="7527"/>
      <w:r>
        <w:rPr>
          <w:rFonts w:hint="cs"/>
          <w:rtl/>
        </w:rPr>
        <w:t xml:space="preserve">לא, סליחה. </w:t>
      </w:r>
    </w:p>
    <w:p w:rsidR="009F6A01" w:rsidRDefault="009F6A01" w:rsidP="007F21CB">
      <w:pPr>
        <w:rPr>
          <w:rtl/>
        </w:rPr>
      </w:pPr>
      <w:bookmarkStart w:id="7528" w:name="_ETM_Q15_262789"/>
      <w:bookmarkStart w:id="7529" w:name="_ETM_Q15_262900"/>
      <w:bookmarkEnd w:id="7528"/>
      <w:bookmarkEnd w:id="7529"/>
    </w:p>
    <w:p w:rsidR="009F6A01" w:rsidRPr="00A70FBD" w:rsidRDefault="009F6A01" w:rsidP="007F21CB">
      <w:pPr>
        <w:rPr>
          <w:rtl/>
        </w:rPr>
      </w:pPr>
      <w:bookmarkStart w:id="7530" w:name="_ETM_Q15_262983"/>
      <w:bookmarkStart w:id="7531" w:name="_ETM_Q15_263061"/>
      <w:bookmarkEnd w:id="7530"/>
      <w:bookmarkEnd w:id="7531"/>
      <w:r>
        <w:rPr>
          <w:rFonts w:hint="cs"/>
          <w:rtl/>
        </w:rPr>
        <w:t xml:space="preserve">חברי </w:t>
      </w:r>
      <w:bookmarkStart w:id="7532" w:name="_ETM_Q15_264753"/>
      <w:bookmarkEnd w:id="7532"/>
      <w:r>
        <w:rPr>
          <w:rFonts w:hint="cs"/>
          <w:rtl/>
        </w:rPr>
        <w:t>הכנסת, נעבור להצבעה שמית על החוק הזה. א</w:t>
      </w:r>
      <w:bookmarkStart w:id="7533" w:name="_ETM_Q15_270359"/>
      <w:bookmarkEnd w:id="7533"/>
      <w:r>
        <w:rPr>
          <w:rFonts w:hint="cs"/>
          <w:rtl/>
        </w:rPr>
        <w:t xml:space="preserve">ני מבקש ממזכיר הכנסת לקרוא בשמות. סליחה, </w:t>
      </w:r>
      <w:bookmarkStart w:id="7534" w:name="_ETM_Q15_277317"/>
      <w:bookmarkEnd w:id="7534"/>
      <w:r>
        <w:rPr>
          <w:rFonts w:hint="cs"/>
          <w:rtl/>
        </w:rPr>
        <w:t>לא להפריע להצבעה, לא להפריע להצבעה. אנחנו עוברים להצבעה שמית</w:t>
      </w:r>
      <w:bookmarkStart w:id="7535" w:name="_ETM_Q15_286014"/>
      <w:bookmarkEnd w:id="7535"/>
      <w:r>
        <w:rPr>
          <w:rFonts w:hint="cs"/>
          <w:rtl/>
        </w:rPr>
        <w:t xml:space="preserve"> עכשיו, עכשיו. עכשיו הצבעה. מזכיר הכנסת, נא לקרוא בשמות. </w:t>
      </w:r>
    </w:p>
    <w:p w:rsidR="009F6A01" w:rsidRDefault="009F6A01" w:rsidP="007F21CB">
      <w:bookmarkStart w:id="7536" w:name="_ETM_Q15_224765"/>
      <w:bookmarkEnd w:id="7536"/>
    </w:p>
    <w:p w:rsidR="009F6A01" w:rsidRDefault="009F6A01" w:rsidP="00907FBA">
      <w:pPr>
        <w:pStyle w:val="af2"/>
        <w:rPr>
          <w:rtl/>
        </w:rPr>
      </w:pPr>
      <w:bookmarkStart w:id="7537" w:name="_ETM_Q34_522032"/>
      <w:bookmarkStart w:id="7538" w:name="_ETM_Q34_526449"/>
      <w:bookmarkStart w:id="7539" w:name="_ETM_Q34_526540"/>
      <w:bookmarkEnd w:id="7537"/>
      <w:bookmarkEnd w:id="7538"/>
      <w:bookmarkEnd w:id="7539"/>
      <w:r>
        <w:rPr>
          <w:rFonts w:hint="cs"/>
          <w:rtl/>
        </w:rPr>
        <w:t>הצבעה שמית</w:t>
      </w:r>
    </w:p>
    <w:p w:rsidR="009F6A01" w:rsidRPr="00400639" w:rsidRDefault="009F6A01" w:rsidP="00400639">
      <w:pPr>
        <w:rPr>
          <w:rtl/>
        </w:rPr>
      </w:pPr>
    </w:p>
    <w:p w:rsidR="009F6A01" w:rsidRDefault="009F6A01" w:rsidP="007F21CB">
      <w:pPr>
        <w:pStyle w:val="af6"/>
        <w:keepNext/>
        <w:rPr>
          <w:rtl/>
        </w:rPr>
      </w:pPr>
      <w:bookmarkStart w:id="7540" w:name="ET_interruption_6327_5"/>
      <w:r w:rsidRPr="000329DE">
        <w:rPr>
          <w:rStyle w:val="TagStyle"/>
          <w:rtl/>
        </w:rPr>
        <w:t xml:space="preserve"> &lt;&lt; קריאה &gt;&gt; </w:t>
      </w:r>
      <w:r>
        <w:rPr>
          <w:rtl/>
        </w:rPr>
        <w:t>מזכיר הכנסת דן מרזוק:</w:t>
      </w:r>
      <w:r w:rsidRPr="000329DE">
        <w:rPr>
          <w:rStyle w:val="TagStyle"/>
          <w:rtl/>
        </w:rPr>
        <w:t xml:space="preserve"> &lt;&lt; קריאה &gt;&gt;</w:t>
      </w:r>
      <w:r>
        <w:rPr>
          <w:rtl/>
        </w:rPr>
        <w:t xml:space="preserve">   </w:t>
      </w:r>
      <w:bookmarkEnd w:id="7540"/>
    </w:p>
    <w:p w:rsidR="009F6A01" w:rsidRDefault="009F6A01" w:rsidP="00400639">
      <w:pPr>
        <w:ind w:firstLine="0"/>
        <w:rPr>
          <w:rtl/>
        </w:rPr>
      </w:pPr>
      <w:bookmarkStart w:id="7541" w:name="_ETM_Q15_41585"/>
      <w:bookmarkStart w:id="7542" w:name="_ETM_Q15_41873"/>
      <w:bookmarkStart w:id="7543" w:name="_ETM_Q15_41943"/>
      <w:bookmarkEnd w:id="7541"/>
      <w:bookmarkEnd w:id="7542"/>
      <w:bookmarkEnd w:id="7543"/>
      <w:r>
        <w:rPr>
          <w:rFonts w:hint="cs"/>
          <w:rtl/>
        </w:rPr>
        <w:t>(קורא בשמות חברי הכנסת)</w:t>
      </w:r>
    </w:p>
    <w:p w:rsidR="009F6A01" w:rsidRDefault="009F6A01" w:rsidP="007F21CB">
      <w:pPr>
        <w:rPr>
          <w:rtl/>
        </w:rPr>
      </w:pPr>
    </w:p>
    <w:p w:rsidR="009F6A01" w:rsidRDefault="009F6A01" w:rsidP="007F21CB">
      <w:pPr>
        <w:rPr>
          <w:rtl/>
        </w:rPr>
      </w:pPr>
      <w:r>
        <w:rPr>
          <w:rtl/>
        </w:rPr>
        <w:t>משה אבוטבול</w:t>
      </w:r>
      <w:r>
        <w:rPr>
          <w:rtl/>
        </w:rPr>
        <w:tab/>
      </w:r>
      <w:r>
        <w:rPr>
          <w:rtl/>
        </w:rPr>
        <w:tab/>
        <w:t xml:space="preserve">–   </w:t>
      </w:r>
      <w:r>
        <w:rPr>
          <w:rFonts w:hint="cs"/>
          <w:rtl/>
        </w:rPr>
        <w:t>בעד</w:t>
      </w:r>
    </w:p>
    <w:p w:rsidR="009F6A01" w:rsidRDefault="009F6A01" w:rsidP="007F21CB">
      <w:pPr>
        <w:rPr>
          <w:rtl/>
        </w:rPr>
      </w:pPr>
      <w:r>
        <w:rPr>
          <w:rtl/>
        </w:rPr>
        <w:t>יולי יואל אדלשטיין</w:t>
      </w:r>
      <w:r>
        <w:rPr>
          <w:rtl/>
        </w:rPr>
        <w:tab/>
        <w:t xml:space="preserve">–   </w:t>
      </w:r>
      <w:r>
        <w:rPr>
          <w:rFonts w:hint="cs"/>
          <w:rtl/>
        </w:rPr>
        <w:t>אינו נוכח</w:t>
      </w:r>
    </w:p>
    <w:p w:rsidR="009F6A01" w:rsidRDefault="009F6A01" w:rsidP="007F21CB">
      <w:pPr>
        <w:rPr>
          <w:rtl/>
        </w:rPr>
      </w:pPr>
      <w:r>
        <w:rPr>
          <w:rtl/>
        </w:rPr>
        <w:t>אמיר אוחנה</w:t>
      </w:r>
      <w:r>
        <w:rPr>
          <w:rtl/>
        </w:rPr>
        <w:tab/>
      </w:r>
      <w:r>
        <w:rPr>
          <w:rtl/>
        </w:rPr>
        <w:tab/>
        <w:t xml:space="preserve">–   </w:t>
      </w:r>
      <w:r>
        <w:rPr>
          <w:rFonts w:hint="cs"/>
          <w:rtl/>
        </w:rPr>
        <w:t>אינו נוכח</w:t>
      </w:r>
    </w:p>
    <w:p w:rsidR="009F6A01" w:rsidRDefault="009F6A01" w:rsidP="007F21CB">
      <w:pPr>
        <w:rPr>
          <w:rtl/>
        </w:rPr>
      </w:pPr>
      <w:r>
        <w:rPr>
          <w:rtl/>
        </w:rPr>
        <w:t>ינון אזולאי</w:t>
      </w:r>
      <w:r>
        <w:rPr>
          <w:rtl/>
        </w:rPr>
        <w:tab/>
      </w:r>
      <w:r>
        <w:rPr>
          <w:rtl/>
        </w:rPr>
        <w:tab/>
        <w:t xml:space="preserve">–   </w:t>
      </w:r>
      <w:r>
        <w:rPr>
          <w:rFonts w:hint="cs"/>
          <w:rtl/>
        </w:rPr>
        <w:t>בעד</w:t>
      </w:r>
    </w:p>
    <w:p w:rsidR="009F6A01" w:rsidRDefault="009F6A01" w:rsidP="007F21CB">
      <w:pPr>
        <w:rPr>
          <w:rtl/>
        </w:rPr>
      </w:pPr>
      <w:r>
        <w:rPr>
          <w:rtl/>
        </w:rPr>
        <w:t>גדי איזנקוט</w:t>
      </w:r>
      <w:r>
        <w:rPr>
          <w:rtl/>
        </w:rPr>
        <w:tab/>
      </w:r>
      <w:r>
        <w:rPr>
          <w:rtl/>
        </w:rPr>
        <w:tab/>
        <w:t xml:space="preserve">–   </w:t>
      </w:r>
      <w:r>
        <w:rPr>
          <w:rFonts w:hint="cs"/>
          <w:rtl/>
        </w:rPr>
        <w:t>אינו נוכח</w:t>
      </w:r>
    </w:p>
    <w:p w:rsidR="009F6A01" w:rsidRDefault="009F6A01" w:rsidP="007F21CB">
      <w:pPr>
        <w:rPr>
          <w:rtl/>
        </w:rPr>
      </w:pPr>
      <w:r>
        <w:rPr>
          <w:rtl/>
        </w:rPr>
        <w:t>ישראל אייכלר</w:t>
      </w:r>
      <w:r>
        <w:rPr>
          <w:rtl/>
        </w:rPr>
        <w:tab/>
      </w:r>
      <w:r>
        <w:rPr>
          <w:rtl/>
        </w:rPr>
        <w:tab/>
        <w:t xml:space="preserve">–   </w:t>
      </w:r>
      <w:r>
        <w:rPr>
          <w:rFonts w:hint="cs"/>
          <w:rtl/>
        </w:rPr>
        <w:t>בעד</w:t>
      </w:r>
    </w:p>
    <w:p w:rsidR="009F6A01" w:rsidRDefault="009F6A01" w:rsidP="007F21CB">
      <w:pPr>
        <w:rPr>
          <w:rtl/>
        </w:rPr>
      </w:pPr>
      <w:r>
        <w:rPr>
          <w:rtl/>
        </w:rPr>
        <w:t>דן אילוז</w:t>
      </w:r>
      <w:r>
        <w:rPr>
          <w:rtl/>
        </w:rPr>
        <w:tab/>
      </w:r>
      <w:r>
        <w:rPr>
          <w:rtl/>
        </w:rPr>
        <w:tab/>
      </w:r>
      <w:r>
        <w:rPr>
          <w:rtl/>
        </w:rPr>
        <w:tab/>
        <w:t xml:space="preserve">–   </w:t>
      </w:r>
      <w:r>
        <w:rPr>
          <w:rFonts w:hint="cs"/>
          <w:rtl/>
        </w:rPr>
        <w:t>בעד</w:t>
      </w:r>
    </w:p>
    <w:p w:rsidR="009F6A01" w:rsidRDefault="009F6A01" w:rsidP="007F21CB">
      <w:pPr>
        <w:rPr>
          <w:rtl/>
        </w:rPr>
      </w:pPr>
      <w:r>
        <w:rPr>
          <w:rtl/>
        </w:rPr>
        <w:t>ואליד אלהואשלה</w:t>
      </w:r>
      <w:r>
        <w:rPr>
          <w:rtl/>
        </w:rPr>
        <w:tab/>
      </w:r>
      <w:r>
        <w:rPr>
          <w:rtl/>
        </w:rPr>
        <w:tab/>
        <w:t xml:space="preserve">–   </w:t>
      </w:r>
      <w:r>
        <w:rPr>
          <w:rFonts w:hint="cs"/>
          <w:rtl/>
        </w:rPr>
        <w:t>נגד</w:t>
      </w:r>
    </w:p>
    <w:p w:rsidR="009F6A01" w:rsidRDefault="009F6A01" w:rsidP="007F21CB">
      <w:pPr>
        <w:rPr>
          <w:rtl/>
        </w:rPr>
      </w:pPr>
      <w:r>
        <w:rPr>
          <w:rtl/>
        </w:rPr>
        <w:t>קארין אלהרר</w:t>
      </w:r>
      <w:r>
        <w:rPr>
          <w:rtl/>
        </w:rPr>
        <w:tab/>
      </w:r>
      <w:r>
        <w:rPr>
          <w:rtl/>
        </w:rPr>
        <w:tab/>
        <w:t xml:space="preserve">–   </w:t>
      </w:r>
      <w:r>
        <w:rPr>
          <w:rFonts w:hint="cs"/>
          <w:rtl/>
        </w:rPr>
        <w:t>נגד</w:t>
      </w:r>
    </w:p>
    <w:p w:rsidR="009F6A01" w:rsidRDefault="009F6A01" w:rsidP="007F21CB">
      <w:pPr>
        <w:rPr>
          <w:rtl/>
        </w:rPr>
      </w:pPr>
      <w:r>
        <w:rPr>
          <w:rtl/>
        </w:rPr>
        <w:t>זאב אלקין</w:t>
      </w:r>
      <w:r>
        <w:rPr>
          <w:rtl/>
        </w:rPr>
        <w:tab/>
      </w:r>
      <w:r>
        <w:rPr>
          <w:rtl/>
        </w:rPr>
        <w:tab/>
        <w:t xml:space="preserve">–   </w:t>
      </w:r>
      <w:r>
        <w:rPr>
          <w:rFonts w:hint="cs"/>
          <w:rtl/>
        </w:rPr>
        <w:t>אינו נוכח</w:t>
      </w:r>
    </w:p>
    <w:p w:rsidR="009F6A01" w:rsidRDefault="009F6A01" w:rsidP="007F21CB">
      <w:pPr>
        <w:rPr>
          <w:rtl/>
        </w:rPr>
      </w:pPr>
      <w:r>
        <w:rPr>
          <w:rtl/>
        </w:rPr>
        <w:t>משה ארבל</w:t>
      </w:r>
      <w:r>
        <w:rPr>
          <w:rtl/>
        </w:rPr>
        <w:tab/>
      </w:r>
      <w:r>
        <w:rPr>
          <w:rtl/>
        </w:rPr>
        <w:tab/>
        <w:t xml:space="preserve">–   </w:t>
      </w:r>
      <w:r>
        <w:rPr>
          <w:rFonts w:hint="cs"/>
          <w:rtl/>
        </w:rPr>
        <w:t>אינו נוכח</w:t>
      </w:r>
    </w:p>
    <w:p w:rsidR="009F6A01" w:rsidRDefault="009F6A01" w:rsidP="007F21CB">
      <w:pPr>
        <w:rPr>
          <w:rtl/>
        </w:rPr>
      </w:pPr>
      <w:r>
        <w:rPr>
          <w:rtl/>
        </w:rPr>
        <w:t>יעקב אשר</w:t>
      </w:r>
      <w:r>
        <w:rPr>
          <w:rtl/>
        </w:rPr>
        <w:tab/>
      </w:r>
      <w:r>
        <w:rPr>
          <w:rtl/>
        </w:rPr>
        <w:tab/>
        <w:t xml:space="preserve">–   </w:t>
      </w:r>
      <w:r>
        <w:rPr>
          <w:rFonts w:hint="cs"/>
          <w:rtl/>
        </w:rPr>
        <w:t>בעד</w:t>
      </w:r>
    </w:p>
    <w:p w:rsidR="009F6A01" w:rsidRDefault="009F6A01" w:rsidP="007F21CB">
      <w:pPr>
        <w:rPr>
          <w:rtl/>
        </w:rPr>
      </w:pPr>
      <w:r>
        <w:rPr>
          <w:rtl/>
        </w:rPr>
        <w:t>אוריאל בוסו</w:t>
      </w:r>
      <w:r>
        <w:rPr>
          <w:rtl/>
        </w:rPr>
        <w:tab/>
      </w:r>
      <w:r>
        <w:rPr>
          <w:rtl/>
        </w:rPr>
        <w:tab/>
        <w:t xml:space="preserve">–   </w:t>
      </w:r>
      <w:r>
        <w:rPr>
          <w:rFonts w:hint="cs"/>
          <w:rtl/>
        </w:rPr>
        <w:t>אינו נוכח</w:t>
      </w:r>
    </w:p>
    <w:p w:rsidR="009F6A01" w:rsidRDefault="009F6A01" w:rsidP="007F21CB">
      <w:pPr>
        <w:rPr>
          <w:rtl/>
        </w:rPr>
      </w:pPr>
      <w:r>
        <w:rPr>
          <w:rtl/>
        </w:rPr>
        <w:t>דבי ביטון</w:t>
      </w:r>
      <w:r>
        <w:rPr>
          <w:rtl/>
        </w:rPr>
        <w:tab/>
      </w:r>
      <w:r>
        <w:rPr>
          <w:rtl/>
        </w:rPr>
        <w:tab/>
        <w:t xml:space="preserve">–   </w:t>
      </w:r>
      <w:r>
        <w:rPr>
          <w:rFonts w:hint="cs"/>
          <w:rtl/>
        </w:rPr>
        <w:t>נגד</w:t>
      </w:r>
    </w:p>
    <w:p w:rsidR="009F6A01" w:rsidRDefault="009F6A01" w:rsidP="007F21CB">
      <w:pPr>
        <w:rPr>
          <w:rtl/>
        </w:rPr>
      </w:pPr>
      <w:r>
        <w:rPr>
          <w:rtl/>
        </w:rPr>
        <w:t>מיכאל מרדכי ביטון</w:t>
      </w:r>
      <w:r>
        <w:rPr>
          <w:rtl/>
        </w:rPr>
        <w:tab/>
        <w:t xml:space="preserve">–  </w:t>
      </w:r>
      <w:r>
        <w:rPr>
          <w:rFonts w:hint="cs"/>
          <w:rtl/>
        </w:rPr>
        <w:t>אינו נוכח</w:t>
      </w:r>
      <w:r>
        <w:rPr>
          <w:rtl/>
        </w:rPr>
        <w:t xml:space="preserve"> </w:t>
      </w:r>
    </w:p>
    <w:p w:rsidR="009F6A01" w:rsidRDefault="009F6A01" w:rsidP="007F21CB">
      <w:pPr>
        <w:rPr>
          <w:rtl/>
        </w:rPr>
      </w:pPr>
      <w:r>
        <w:rPr>
          <w:rtl/>
        </w:rPr>
        <w:t>דוד ביטן</w:t>
      </w:r>
      <w:r>
        <w:rPr>
          <w:rtl/>
        </w:rPr>
        <w:tab/>
      </w:r>
      <w:r>
        <w:rPr>
          <w:rtl/>
        </w:rPr>
        <w:tab/>
      </w:r>
      <w:r>
        <w:rPr>
          <w:rtl/>
        </w:rPr>
        <w:tab/>
        <w:t xml:space="preserve">–   </w:t>
      </w:r>
      <w:r>
        <w:rPr>
          <w:rFonts w:hint="cs"/>
          <w:rtl/>
        </w:rPr>
        <w:t>בעד</w:t>
      </w:r>
    </w:p>
    <w:p w:rsidR="009F6A01" w:rsidRDefault="009F6A01" w:rsidP="007F21CB">
      <w:pPr>
        <w:rPr>
          <w:rtl/>
        </w:rPr>
      </w:pPr>
      <w:r>
        <w:rPr>
          <w:rtl/>
        </w:rPr>
        <w:t>בועז ביסמוט</w:t>
      </w:r>
      <w:r>
        <w:rPr>
          <w:rtl/>
        </w:rPr>
        <w:tab/>
      </w:r>
      <w:r>
        <w:rPr>
          <w:rtl/>
        </w:rPr>
        <w:tab/>
        <w:t xml:space="preserve">–  </w:t>
      </w:r>
      <w:r>
        <w:rPr>
          <w:rFonts w:hint="cs"/>
          <w:rtl/>
        </w:rPr>
        <w:t>אינו נוכח</w:t>
      </w:r>
    </w:p>
    <w:p w:rsidR="009F6A01" w:rsidRDefault="009F6A01" w:rsidP="007F21CB">
      <w:pPr>
        <w:rPr>
          <w:rtl/>
        </w:rPr>
      </w:pPr>
      <w:r>
        <w:rPr>
          <w:rtl/>
        </w:rPr>
        <w:t>ולדימיר בליאק</w:t>
      </w:r>
      <w:r>
        <w:rPr>
          <w:rtl/>
        </w:rPr>
        <w:tab/>
      </w:r>
      <w:r>
        <w:rPr>
          <w:rtl/>
        </w:rPr>
        <w:tab/>
        <w:t xml:space="preserve">– </w:t>
      </w:r>
      <w:r>
        <w:rPr>
          <w:rFonts w:hint="cs"/>
          <w:rtl/>
        </w:rPr>
        <w:t xml:space="preserve"> נגד</w:t>
      </w:r>
      <w:r>
        <w:rPr>
          <w:rtl/>
        </w:rPr>
        <w:t xml:space="preserve">  </w:t>
      </w:r>
    </w:p>
    <w:p w:rsidR="009F6A01" w:rsidRDefault="009F6A01" w:rsidP="007F21CB">
      <w:pPr>
        <w:rPr>
          <w:rtl/>
        </w:rPr>
      </w:pPr>
      <w:r>
        <w:rPr>
          <w:rtl/>
        </w:rPr>
        <w:t>מירב בן ארי</w:t>
      </w:r>
      <w:r>
        <w:rPr>
          <w:rtl/>
        </w:rPr>
        <w:tab/>
      </w:r>
      <w:r>
        <w:rPr>
          <w:rtl/>
        </w:rPr>
        <w:tab/>
        <w:t xml:space="preserve">–  </w:t>
      </w:r>
      <w:r>
        <w:rPr>
          <w:rFonts w:hint="cs"/>
          <w:rtl/>
        </w:rPr>
        <w:t>נגד</w:t>
      </w:r>
    </w:p>
    <w:p w:rsidR="009F6A01" w:rsidRDefault="009F6A01" w:rsidP="007F21CB">
      <w:pPr>
        <w:rPr>
          <w:rtl/>
        </w:rPr>
      </w:pPr>
      <w:r>
        <w:rPr>
          <w:rtl/>
        </w:rPr>
        <w:t>רם בן ברק</w:t>
      </w:r>
      <w:r>
        <w:rPr>
          <w:rtl/>
        </w:rPr>
        <w:tab/>
      </w:r>
      <w:r>
        <w:rPr>
          <w:rtl/>
        </w:rPr>
        <w:tab/>
        <w:t xml:space="preserve">–  </w:t>
      </w:r>
      <w:r>
        <w:rPr>
          <w:rFonts w:hint="cs"/>
          <w:rtl/>
        </w:rPr>
        <w:t>נגד</w:t>
      </w:r>
    </w:p>
    <w:p w:rsidR="009F6A01" w:rsidRDefault="009F6A01" w:rsidP="007F21CB">
      <w:pPr>
        <w:rPr>
          <w:rtl/>
        </w:rPr>
      </w:pPr>
      <w:r>
        <w:rPr>
          <w:rtl/>
        </w:rPr>
        <w:t>איתמר בן גביר</w:t>
      </w:r>
      <w:r>
        <w:rPr>
          <w:rtl/>
        </w:rPr>
        <w:tab/>
      </w:r>
      <w:r>
        <w:rPr>
          <w:rtl/>
        </w:rPr>
        <w:tab/>
        <w:t xml:space="preserve">–  </w:t>
      </w:r>
      <w:r>
        <w:rPr>
          <w:rFonts w:hint="cs"/>
          <w:rtl/>
        </w:rPr>
        <w:t>אינו נוכח</w:t>
      </w:r>
    </w:p>
    <w:p w:rsidR="009F6A01" w:rsidRDefault="009F6A01" w:rsidP="007F21CB">
      <w:pPr>
        <w:rPr>
          <w:rtl/>
        </w:rPr>
      </w:pPr>
      <w:r>
        <w:rPr>
          <w:rtl/>
        </w:rPr>
        <w:t>אברהם בצלאל</w:t>
      </w:r>
      <w:r>
        <w:rPr>
          <w:rtl/>
        </w:rPr>
        <w:tab/>
      </w:r>
      <w:r>
        <w:rPr>
          <w:rtl/>
        </w:rPr>
        <w:tab/>
        <w:t xml:space="preserve">–  </w:t>
      </w:r>
      <w:r>
        <w:rPr>
          <w:rFonts w:hint="cs"/>
          <w:rtl/>
        </w:rPr>
        <w:t>בעד</w:t>
      </w:r>
      <w:r>
        <w:rPr>
          <w:rtl/>
        </w:rPr>
        <w:t xml:space="preserve"> </w:t>
      </w:r>
    </w:p>
    <w:p w:rsidR="009F6A01" w:rsidRDefault="009F6A01" w:rsidP="007F21CB">
      <w:pPr>
        <w:rPr>
          <w:rtl/>
        </w:rPr>
      </w:pPr>
      <w:r>
        <w:rPr>
          <w:rtl/>
        </w:rPr>
        <w:t>אליהו ברוכי</w:t>
      </w:r>
      <w:r>
        <w:rPr>
          <w:rtl/>
        </w:rPr>
        <w:tab/>
      </w:r>
      <w:r>
        <w:rPr>
          <w:rtl/>
        </w:rPr>
        <w:tab/>
        <w:t xml:space="preserve">–  </w:t>
      </w:r>
      <w:r>
        <w:rPr>
          <w:rFonts w:hint="cs"/>
          <w:rtl/>
        </w:rPr>
        <w:t>בעד</w:t>
      </w:r>
    </w:p>
    <w:p w:rsidR="009F6A01" w:rsidRDefault="009F6A01" w:rsidP="007F21CB">
      <w:pPr>
        <w:rPr>
          <w:rtl/>
        </w:rPr>
      </w:pPr>
      <w:r>
        <w:rPr>
          <w:rtl/>
        </w:rPr>
        <w:t>ניר ברקת</w:t>
      </w:r>
      <w:r>
        <w:rPr>
          <w:rtl/>
        </w:rPr>
        <w:tab/>
      </w:r>
      <w:r>
        <w:rPr>
          <w:rtl/>
        </w:rPr>
        <w:tab/>
        <w:t xml:space="preserve">–  </w:t>
      </w:r>
      <w:r>
        <w:rPr>
          <w:rFonts w:hint="cs"/>
          <w:rtl/>
        </w:rPr>
        <w:t>בעד</w:t>
      </w:r>
    </w:p>
    <w:p w:rsidR="009F6A01" w:rsidRDefault="009F6A01" w:rsidP="007F21CB">
      <w:pPr>
        <w:rPr>
          <w:rtl/>
        </w:rPr>
      </w:pPr>
      <w:r>
        <w:rPr>
          <w:rtl/>
        </w:rPr>
        <w:t>ששון ששי גואטה</w:t>
      </w:r>
      <w:r>
        <w:rPr>
          <w:rtl/>
        </w:rPr>
        <w:tab/>
      </w:r>
      <w:r>
        <w:rPr>
          <w:rtl/>
        </w:rPr>
        <w:tab/>
        <w:t xml:space="preserve">–  </w:t>
      </w:r>
      <w:r>
        <w:rPr>
          <w:rFonts w:hint="cs"/>
          <w:rtl/>
        </w:rPr>
        <w:t>בעד</w:t>
      </w:r>
    </w:p>
    <w:p w:rsidR="009F6A01" w:rsidRDefault="009F6A01" w:rsidP="007F21CB">
      <w:pPr>
        <w:rPr>
          <w:rtl/>
        </w:rPr>
      </w:pPr>
      <w:r>
        <w:rPr>
          <w:rtl/>
        </w:rPr>
        <w:t>טלי גוטליב</w:t>
      </w:r>
      <w:r>
        <w:rPr>
          <w:rtl/>
        </w:rPr>
        <w:tab/>
      </w:r>
      <w:r>
        <w:rPr>
          <w:rtl/>
        </w:rPr>
        <w:tab/>
        <w:t xml:space="preserve">–  </w:t>
      </w:r>
      <w:r>
        <w:rPr>
          <w:rFonts w:hint="cs"/>
          <w:rtl/>
        </w:rPr>
        <w:t xml:space="preserve">אינה נוכחת </w:t>
      </w:r>
    </w:p>
    <w:p w:rsidR="009F6A01" w:rsidRDefault="009F6A01" w:rsidP="007F21CB">
      <w:pPr>
        <w:rPr>
          <w:rtl/>
        </w:rPr>
      </w:pPr>
      <w:r>
        <w:rPr>
          <w:rtl/>
        </w:rPr>
        <w:t>מאי גולן</w:t>
      </w:r>
      <w:r>
        <w:rPr>
          <w:rtl/>
        </w:rPr>
        <w:tab/>
      </w:r>
      <w:r>
        <w:rPr>
          <w:rtl/>
        </w:rPr>
        <w:tab/>
      </w:r>
      <w:r>
        <w:rPr>
          <w:rtl/>
        </w:rPr>
        <w:tab/>
        <w:t xml:space="preserve">–  </w:t>
      </w:r>
      <w:r>
        <w:rPr>
          <w:rFonts w:hint="cs"/>
          <w:rtl/>
        </w:rPr>
        <w:t>בעד</w:t>
      </w:r>
    </w:p>
    <w:p w:rsidR="009F6A01" w:rsidRDefault="009F6A01" w:rsidP="007F21CB">
      <w:pPr>
        <w:rPr>
          <w:rtl/>
        </w:rPr>
      </w:pPr>
      <w:r>
        <w:rPr>
          <w:rtl/>
        </w:rPr>
        <w:t>יואב גלנט</w:t>
      </w:r>
      <w:r>
        <w:rPr>
          <w:rtl/>
        </w:rPr>
        <w:tab/>
      </w:r>
      <w:r>
        <w:rPr>
          <w:rtl/>
        </w:rPr>
        <w:tab/>
        <w:t xml:space="preserve">–  </w:t>
      </w:r>
      <w:r>
        <w:rPr>
          <w:rFonts w:hint="cs"/>
          <w:rtl/>
        </w:rPr>
        <w:t>אינו נוכח</w:t>
      </w:r>
    </w:p>
    <w:p w:rsidR="009F6A01" w:rsidRDefault="009F6A01" w:rsidP="007F21CB">
      <w:pPr>
        <w:rPr>
          <w:rtl/>
        </w:rPr>
      </w:pPr>
      <w:r>
        <w:rPr>
          <w:rtl/>
        </w:rPr>
        <w:t>גילה גמליאל</w:t>
      </w:r>
      <w:r>
        <w:rPr>
          <w:rtl/>
        </w:rPr>
        <w:tab/>
      </w:r>
      <w:r>
        <w:rPr>
          <w:rtl/>
        </w:rPr>
        <w:tab/>
        <w:t xml:space="preserve">–  </w:t>
      </w:r>
      <w:r>
        <w:rPr>
          <w:rFonts w:hint="cs"/>
          <w:rtl/>
        </w:rPr>
        <w:t>בעד</w:t>
      </w:r>
    </w:p>
    <w:p w:rsidR="009F6A01" w:rsidRDefault="009F6A01" w:rsidP="007F21CB">
      <w:pPr>
        <w:rPr>
          <w:rtl/>
        </w:rPr>
      </w:pPr>
      <w:r>
        <w:rPr>
          <w:rtl/>
        </w:rPr>
        <w:t>בנימין גנץ</w:t>
      </w:r>
      <w:r>
        <w:rPr>
          <w:rtl/>
        </w:rPr>
        <w:tab/>
      </w:r>
      <w:r>
        <w:rPr>
          <w:rtl/>
        </w:rPr>
        <w:tab/>
        <w:t xml:space="preserve">–  </w:t>
      </w:r>
      <w:r>
        <w:rPr>
          <w:rFonts w:hint="cs"/>
          <w:rtl/>
        </w:rPr>
        <w:t>אינו נוכח</w:t>
      </w:r>
    </w:p>
    <w:p w:rsidR="009F6A01" w:rsidRDefault="009F6A01" w:rsidP="007F21CB">
      <w:pPr>
        <w:rPr>
          <w:rtl/>
        </w:rPr>
      </w:pPr>
      <w:r>
        <w:rPr>
          <w:rtl/>
        </w:rPr>
        <w:t>משה גפני</w:t>
      </w:r>
      <w:r>
        <w:rPr>
          <w:rtl/>
        </w:rPr>
        <w:tab/>
      </w:r>
      <w:r>
        <w:rPr>
          <w:rtl/>
        </w:rPr>
        <w:tab/>
        <w:t xml:space="preserve">–  </w:t>
      </w:r>
      <w:r>
        <w:rPr>
          <w:rFonts w:hint="cs"/>
          <w:rtl/>
        </w:rPr>
        <w:t>בעד</w:t>
      </w:r>
    </w:p>
    <w:p w:rsidR="009F6A01" w:rsidRDefault="009F6A01" w:rsidP="007F21CB">
      <w:pPr>
        <w:rPr>
          <w:rtl/>
        </w:rPr>
      </w:pPr>
      <w:r>
        <w:rPr>
          <w:rtl/>
        </w:rPr>
        <w:t>סימון דוידסון</w:t>
      </w:r>
      <w:r>
        <w:rPr>
          <w:rtl/>
        </w:rPr>
        <w:tab/>
      </w:r>
      <w:r>
        <w:rPr>
          <w:rtl/>
        </w:rPr>
        <w:tab/>
        <w:t xml:space="preserve">–  </w:t>
      </w:r>
      <w:r>
        <w:rPr>
          <w:rFonts w:hint="cs"/>
          <w:rtl/>
        </w:rPr>
        <w:t>נגד</w:t>
      </w:r>
    </w:p>
    <w:p w:rsidR="009F6A01" w:rsidRDefault="009F6A01" w:rsidP="007F21CB">
      <w:pPr>
        <w:rPr>
          <w:rtl/>
        </w:rPr>
      </w:pPr>
      <w:r>
        <w:rPr>
          <w:rtl/>
        </w:rPr>
        <w:t>אבי דיכטר</w:t>
      </w:r>
      <w:r>
        <w:rPr>
          <w:rtl/>
        </w:rPr>
        <w:tab/>
      </w:r>
      <w:r>
        <w:rPr>
          <w:rtl/>
        </w:rPr>
        <w:tab/>
        <w:t xml:space="preserve">–  </w:t>
      </w:r>
      <w:r>
        <w:rPr>
          <w:rFonts w:hint="cs"/>
          <w:rtl/>
        </w:rPr>
        <w:t>בעד</w:t>
      </w:r>
    </w:p>
    <w:p w:rsidR="009F6A01" w:rsidRDefault="009F6A01" w:rsidP="007F21CB">
      <w:pPr>
        <w:rPr>
          <w:rtl/>
        </w:rPr>
      </w:pPr>
      <w:r>
        <w:rPr>
          <w:rtl/>
        </w:rPr>
        <w:t>גלית דיסטל אטבריאן</w:t>
      </w:r>
      <w:r>
        <w:rPr>
          <w:rtl/>
        </w:rPr>
        <w:tab/>
        <w:t xml:space="preserve">–  </w:t>
      </w:r>
      <w:r>
        <w:rPr>
          <w:rFonts w:hint="cs"/>
          <w:rtl/>
        </w:rPr>
        <w:t>בעד</w:t>
      </w:r>
    </w:p>
    <w:p w:rsidR="009F6A01" w:rsidRDefault="009F6A01" w:rsidP="007F21CB">
      <w:pPr>
        <w:rPr>
          <w:rtl/>
        </w:rPr>
      </w:pPr>
      <w:r>
        <w:rPr>
          <w:rtl/>
        </w:rPr>
        <w:t>אלי דלל</w:t>
      </w:r>
      <w:r>
        <w:rPr>
          <w:rtl/>
        </w:rPr>
        <w:tab/>
      </w:r>
      <w:r>
        <w:rPr>
          <w:rtl/>
        </w:rPr>
        <w:tab/>
      </w:r>
      <w:r>
        <w:rPr>
          <w:rtl/>
        </w:rPr>
        <w:tab/>
        <w:t xml:space="preserve">–  </w:t>
      </w:r>
      <w:r>
        <w:rPr>
          <w:rFonts w:hint="cs"/>
          <w:rtl/>
        </w:rPr>
        <w:t>בעד</w:t>
      </w:r>
    </w:p>
    <w:p w:rsidR="009F6A01" w:rsidRDefault="009F6A01" w:rsidP="007F21CB">
      <w:pPr>
        <w:rPr>
          <w:rtl/>
        </w:rPr>
      </w:pPr>
      <w:r>
        <w:rPr>
          <w:rtl/>
        </w:rPr>
        <w:t>דני דנון</w:t>
      </w:r>
      <w:r>
        <w:rPr>
          <w:rtl/>
        </w:rPr>
        <w:tab/>
      </w:r>
      <w:r>
        <w:rPr>
          <w:rtl/>
        </w:rPr>
        <w:tab/>
      </w:r>
      <w:r>
        <w:rPr>
          <w:rtl/>
        </w:rPr>
        <w:tab/>
        <w:t xml:space="preserve">–  </w:t>
      </w:r>
      <w:r>
        <w:rPr>
          <w:rFonts w:hint="cs"/>
          <w:rtl/>
        </w:rPr>
        <w:t>אינו נוכח</w:t>
      </w:r>
    </w:p>
    <w:p w:rsidR="009F6A01" w:rsidRDefault="009F6A01" w:rsidP="007F21CB">
      <w:pPr>
        <w:rPr>
          <w:rtl/>
        </w:rPr>
      </w:pPr>
      <w:r>
        <w:rPr>
          <w:rtl/>
        </w:rPr>
        <w:t>שלום דנינו</w:t>
      </w:r>
      <w:r>
        <w:rPr>
          <w:rtl/>
        </w:rPr>
        <w:tab/>
      </w:r>
      <w:r>
        <w:rPr>
          <w:rtl/>
        </w:rPr>
        <w:tab/>
        <w:t xml:space="preserve">–  </w:t>
      </w:r>
      <w:r>
        <w:rPr>
          <w:rFonts w:hint="cs"/>
          <w:rtl/>
        </w:rPr>
        <w:t>בעד</w:t>
      </w:r>
    </w:p>
    <w:p w:rsidR="009F6A01" w:rsidRDefault="009F6A01" w:rsidP="007F21CB">
      <w:pPr>
        <w:rPr>
          <w:rtl/>
        </w:rPr>
      </w:pPr>
      <w:r>
        <w:rPr>
          <w:rtl/>
        </w:rPr>
        <w:t>אריה מכלוף דרעי</w:t>
      </w:r>
      <w:r>
        <w:rPr>
          <w:rtl/>
        </w:rPr>
        <w:tab/>
        <w:t xml:space="preserve">–  </w:t>
      </w:r>
      <w:r>
        <w:rPr>
          <w:rFonts w:hint="cs"/>
          <w:rtl/>
        </w:rPr>
        <w:t>אינו נוכח</w:t>
      </w:r>
    </w:p>
    <w:p w:rsidR="009F6A01" w:rsidRDefault="009F6A01" w:rsidP="007F21CB">
      <w:pPr>
        <w:rPr>
          <w:rtl/>
        </w:rPr>
      </w:pPr>
      <w:r>
        <w:rPr>
          <w:rtl/>
        </w:rPr>
        <w:t>עמית הלוי</w:t>
      </w:r>
      <w:r>
        <w:rPr>
          <w:rtl/>
        </w:rPr>
        <w:tab/>
      </w:r>
      <w:r>
        <w:rPr>
          <w:rtl/>
        </w:rPr>
        <w:tab/>
        <w:t xml:space="preserve">–  </w:t>
      </w:r>
      <w:r>
        <w:rPr>
          <w:rFonts w:hint="cs"/>
          <w:rtl/>
        </w:rPr>
        <w:t>בעד</w:t>
      </w:r>
    </w:p>
    <w:p w:rsidR="009F6A01" w:rsidRDefault="009F6A01" w:rsidP="007F21CB">
      <w:pPr>
        <w:rPr>
          <w:rtl/>
        </w:rPr>
      </w:pPr>
      <w:r>
        <w:rPr>
          <w:rtl/>
        </w:rPr>
        <w:t>שרן מרים השכל</w:t>
      </w:r>
      <w:r>
        <w:rPr>
          <w:rtl/>
        </w:rPr>
        <w:tab/>
      </w:r>
      <w:r>
        <w:rPr>
          <w:rtl/>
        </w:rPr>
        <w:tab/>
        <w:t xml:space="preserve">–  </w:t>
      </w:r>
      <w:r>
        <w:rPr>
          <w:rFonts w:hint="cs"/>
          <w:rtl/>
        </w:rPr>
        <w:t>בעד</w:t>
      </w:r>
    </w:p>
    <w:p w:rsidR="009F6A01" w:rsidRDefault="009F6A01" w:rsidP="007F21CB">
      <w:pPr>
        <w:rPr>
          <w:rtl/>
        </w:rPr>
      </w:pPr>
      <w:r>
        <w:rPr>
          <w:rtl/>
        </w:rPr>
        <w:t>ניסים ואטורי</w:t>
      </w:r>
      <w:r>
        <w:rPr>
          <w:rtl/>
        </w:rPr>
        <w:tab/>
      </w:r>
      <w:r>
        <w:rPr>
          <w:rtl/>
        </w:rPr>
        <w:tab/>
        <w:t xml:space="preserve">–  </w:t>
      </w:r>
      <w:r>
        <w:rPr>
          <w:rFonts w:hint="cs"/>
          <w:rtl/>
        </w:rPr>
        <w:t>בעד</w:t>
      </w:r>
    </w:p>
    <w:p w:rsidR="009F6A01" w:rsidRDefault="009F6A01" w:rsidP="007F21CB">
      <w:pPr>
        <w:rPr>
          <w:rtl/>
        </w:rPr>
      </w:pPr>
      <w:r>
        <w:rPr>
          <w:rtl/>
        </w:rPr>
        <w:t>מיכל מרים וולדיגר</w:t>
      </w:r>
      <w:r>
        <w:rPr>
          <w:rtl/>
        </w:rPr>
        <w:tab/>
        <w:t xml:space="preserve">–  </w:t>
      </w:r>
      <w:r>
        <w:rPr>
          <w:rFonts w:hint="cs"/>
          <w:rtl/>
        </w:rPr>
        <w:t xml:space="preserve">אינה נוכחת </w:t>
      </w:r>
    </w:p>
    <w:p w:rsidR="009F6A01" w:rsidRDefault="009F6A01" w:rsidP="007F21CB">
      <w:pPr>
        <w:rPr>
          <w:rtl/>
        </w:rPr>
      </w:pPr>
      <w:r>
        <w:rPr>
          <w:rtl/>
        </w:rPr>
        <w:t>יצחק שמעון וסרלאוף</w:t>
      </w:r>
      <w:r>
        <w:rPr>
          <w:rtl/>
        </w:rPr>
        <w:tab/>
        <w:t xml:space="preserve">–  </w:t>
      </w:r>
      <w:r>
        <w:rPr>
          <w:rFonts w:hint="cs"/>
          <w:rtl/>
        </w:rPr>
        <w:t>בעד</w:t>
      </w:r>
    </w:p>
    <w:p w:rsidR="009F6A01" w:rsidRDefault="009F6A01" w:rsidP="007F21CB">
      <w:pPr>
        <w:rPr>
          <w:rtl/>
        </w:rPr>
      </w:pPr>
      <w:r>
        <w:rPr>
          <w:rtl/>
        </w:rPr>
        <w:t>יאסר חוג'יראת</w:t>
      </w:r>
      <w:r>
        <w:rPr>
          <w:rtl/>
        </w:rPr>
        <w:tab/>
      </w:r>
      <w:r>
        <w:rPr>
          <w:rtl/>
        </w:rPr>
        <w:tab/>
        <w:t xml:space="preserve">–  </w:t>
      </w:r>
      <w:r>
        <w:rPr>
          <w:rFonts w:hint="cs"/>
          <w:rtl/>
        </w:rPr>
        <w:t>אינו נוכח</w:t>
      </w:r>
    </w:p>
    <w:p w:rsidR="009F6A01" w:rsidRDefault="009F6A01" w:rsidP="007F21CB">
      <w:pPr>
        <w:rPr>
          <w:rtl/>
        </w:rPr>
      </w:pPr>
      <w:r>
        <w:rPr>
          <w:rtl/>
        </w:rPr>
        <w:t>אימאן ח'טיב יאסין</w:t>
      </w:r>
      <w:r>
        <w:rPr>
          <w:rtl/>
        </w:rPr>
        <w:tab/>
        <w:t xml:space="preserve">–  </w:t>
      </w:r>
      <w:r>
        <w:rPr>
          <w:rFonts w:hint="cs"/>
          <w:rtl/>
        </w:rPr>
        <w:t>נגד</w:t>
      </w:r>
    </w:p>
    <w:p w:rsidR="009F6A01" w:rsidRDefault="009F6A01" w:rsidP="007F21CB">
      <w:pPr>
        <w:rPr>
          <w:rtl/>
        </w:rPr>
      </w:pPr>
      <w:r>
        <w:rPr>
          <w:rtl/>
        </w:rPr>
        <w:t>ווליד טאהא</w:t>
      </w:r>
      <w:r>
        <w:rPr>
          <w:rtl/>
        </w:rPr>
        <w:tab/>
      </w:r>
      <w:r>
        <w:rPr>
          <w:rtl/>
        </w:rPr>
        <w:tab/>
        <w:t xml:space="preserve">–  </w:t>
      </w:r>
      <w:r>
        <w:rPr>
          <w:rFonts w:hint="cs"/>
          <w:rtl/>
        </w:rPr>
        <w:t>נגד</w:t>
      </w:r>
    </w:p>
    <w:p w:rsidR="009F6A01" w:rsidRDefault="009F6A01" w:rsidP="007F21CB">
      <w:pPr>
        <w:rPr>
          <w:rtl/>
        </w:rPr>
      </w:pPr>
      <w:r>
        <w:rPr>
          <w:rtl/>
        </w:rPr>
        <w:t>בועז טופורובסקי</w:t>
      </w:r>
      <w:r>
        <w:rPr>
          <w:rtl/>
        </w:rPr>
        <w:tab/>
      </w:r>
      <w:r>
        <w:rPr>
          <w:rtl/>
        </w:rPr>
        <w:tab/>
        <w:t xml:space="preserve">–  </w:t>
      </w:r>
      <w:r>
        <w:rPr>
          <w:rFonts w:hint="cs"/>
          <w:rtl/>
        </w:rPr>
        <w:t>אינו נוכח</w:t>
      </w:r>
    </w:p>
    <w:p w:rsidR="009F6A01" w:rsidRDefault="009F6A01" w:rsidP="007F21CB">
      <w:pPr>
        <w:rPr>
          <w:rtl/>
        </w:rPr>
      </w:pPr>
      <w:r>
        <w:rPr>
          <w:rtl/>
        </w:rPr>
        <w:t>משה טור פז</w:t>
      </w:r>
      <w:r>
        <w:rPr>
          <w:rtl/>
        </w:rPr>
        <w:tab/>
      </w:r>
      <w:r>
        <w:rPr>
          <w:rtl/>
        </w:rPr>
        <w:tab/>
        <w:t xml:space="preserve">–  </w:t>
      </w:r>
      <w:r>
        <w:rPr>
          <w:rFonts w:hint="cs"/>
          <w:rtl/>
        </w:rPr>
        <w:t>נגד</w:t>
      </w:r>
    </w:p>
    <w:p w:rsidR="009F6A01" w:rsidRDefault="009F6A01" w:rsidP="007F21CB">
      <w:pPr>
        <w:rPr>
          <w:rtl/>
        </w:rPr>
      </w:pPr>
      <w:r>
        <w:rPr>
          <w:rtl/>
        </w:rPr>
        <w:t>אחמד טיבי</w:t>
      </w:r>
      <w:r>
        <w:rPr>
          <w:rtl/>
        </w:rPr>
        <w:tab/>
      </w:r>
      <w:r>
        <w:rPr>
          <w:rtl/>
        </w:rPr>
        <w:tab/>
        <w:t xml:space="preserve">–  </w:t>
      </w:r>
      <w:r>
        <w:rPr>
          <w:rFonts w:hint="cs"/>
          <w:rtl/>
        </w:rPr>
        <w:t>נגד</w:t>
      </w:r>
    </w:p>
    <w:p w:rsidR="009F6A01" w:rsidRDefault="009F6A01" w:rsidP="007F21CB">
      <w:pPr>
        <w:rPr>
          <w:rtl/>
        </w:rPr>
      </w:pPr>
      <w:r>
        <w:rPr>
          <w:rtl/>
        </w:rPr>
        <w:t>יוסף טייב</w:t>
      </w:r>
      <w:r>
        <w:rPr>
          <w:rtl/>
        </w:rPr>
        <w:tab/>
      </w:r>
      <w:r>
        <w:rPr>
          <w:rtl/>
        </w:rPr>
        <w:tab/>
        <w:t xml:space="preserve">–  </w:t>
      </w:r>
      <w:r>
        <w:rPr>
          <w:rFonts w:hint="cs"/>
          <w:rtl/>
        </w:rPr>
        <w:t>בעד</w:t>
      </w:r>
    </w:p>
    <w:p w:rsidR="009F6A01" w:rsidRDefault="009F6A01" w:rsidP="007F21CB">
      <w:pPr>
        <w:rPr>
          <w:rtl/>
        </w:rPr>
      </w:pPr>
      <w:r>
        <w:rPr>
          <w:rtl/>
        </w:rPr>
        <w:t>אוהד טל</w:t>
      </w:r>
      <w:r>
        <w:rPr>
          <w:rtl/>
        </w:rPr>
        <w:tab/>
      </w:r>
      <w:r>
        <w:rPr>
          <w:rtl/>
        </w:rPr>
        <w:tab/>
      </w:r>
      <w:r>
        <w:rPr>
          <w:rtl/>
        </w:rPr>
        <w:tab/>
        <w:t xml:space="preserve">–  </w:t>
      </w:r>
      <w:r>
        <w:rPr>
          <w:rFonts w:hint="cs"/>
          <w:rtl/>
        </w:rPr>
        <w:t>בעד</w:t>
      </w:r>
    </w:p>
    <w:p w:rsidR="009F6A01" w:rsidRDefault="009F6A01" w:rsidP="007F21CB">
      <w:pPr>
        <w:rPr>
          <w:rtl/>
        </w:rPr>
      </w:pPr>
      <w:r>
        <w:rPr>
          <w:rtl/>
        </w:rPr>
        <w:t>יעקב טסלר</w:t>
      </w:r>
      <w:r>
        <w:rPr>
          <w:rtl/>
        </w:rPr>
        <w:tab/>
      </w:r>
      <w:r>
        <w:rPr>
          <w:rtl/>
        </w:rPr>
        <w:tab/>
        <w:t xml:space="preserve">–  </w:t>
      </w:r>
      <w:r>
        <w:rPr>
          <w:rFonts w:hint="cs"/>
          <w:rtl/>
        </w:rPr>
        <w:t>בעד</w:t>
      </w:r>
    </w:p>
    <w:p w:rsidR="009F6A01" w:rsidRDefault="009F6A01" w:rsidP="007F21CB">
      <w:pPr>
        <w:rPr>
          <w:rtl/>
        </w:rPr>
      </w:pPr>
      <w:r>
        <w:rPr>
          <w:rtl/>
        </w:rPr>
        <w:t>חילי טרופר</w:t>
      </w:r>
      <w:r>
        <w:rPr>
          <w:rtl/>
        </w:rPr>
        <w:tab/>
      </w:r>
      <w:r>
        <w:rPr>
          <w:rtl/>
        </w:rPr>
        <w:tab/>
        <w:t xml:space="preserve">–  </w:t>
      </w:r>
      <w:r>
        <w:rPr>
          <w:rFonts w:hint="cs"/>
          <w:rtl/>
        </w:rPr>
        <w:t>אינו נוכח</w:t>
      </w:r>
    </w:p>
    <w:p w:rsidR="009F6A01" w:rsidRDefault="009F6A01" w:rsidP="007F21CB">
      <w:pPr>
        <w:rPr>
          <w:rtl/>
        </w:rPr>
      </w:pPr>
      <w:r>
        <w:rPr>
          <w:rtl/>
        </w:rPr>
        <w:t>אלמוג כהן</w:t>
      </w:r>
      <w:r>
        <w:rPr>
          <w:rtl/>
        </w:rPr>
        <w:tab/>
      </w:r>
      <w:r>
        <w:rPr>
          <w:rtl/>
        </w:rPr>
        <w:tab/>
        <w:t xml:space="preserve">–  </w:t>
      </w:r>
      <w:r>
        <w:rPr>
          <w:rFonts w:hint="cs"/>
          <w:rtl/>
        </w:rPr>
        <w:t>אינו נוכח</w:t>
      </w:r>
    </w:p>
    <w:p w:rsidR="009F6A01" w:rsidRDefault="009F6A01" w:rsidP="007F21CB">
      <w:pPr>
        <w:rPr>
          <w:rtl/>
        </w:rPr>
      </w:pPr>
      <w:r>
        <w:rPr>
          <w:rtl/>
        </w:rPr>
        <w:t>מאיר כהן</w:t>
      </w:r>
      <w:r>
        <w:rPr>
          <w:rtl/>
        </w:rPr>
        <w:tab/>
      </w:r>
      <w:r>
        <w:rPr>
          <w:rtl/>
        </w:rPr>
        <w:tab/>
        <w:t xml:space="preserve">–  </w:t>
      </w:r>
      <w:r>
        <w:rPr>
          <w:rFonts w:hint="cs"/>
          <w:rtl/>
        </w:rPr>
        <w:t>אינו נוכח</w:t>
      </w:r>
    </w:p>
    <w:p w:rsidR="009F6A01" w:rsidRDefault="009F6A01" w:rsidP="007F21CB">
      <w:pPr>
        <w:rPr>
          <w:rtl/>
        </w:rPr>
      </w:pPr>
      <w:r>
        <w:rPr>
          <w:rtl/>
        </w:rPr>
        <w:t>מירב כהן</w:t>
      </w:r>
      <w:r>
        <w:rPr>
          <w:rtl/>
        </w:rPr>
        <w:tab/>
      </w:r>
      <w:r>
        <w:rPr>
          <w:rtl/>
        </w:rPr>
        <w:tab/>
        <w:t xml:space="preserve">–  </w:t>
      </w:r>
      <w:r>
        <w:rPr>
          <w:rFonts w:hint="cs"/>
          <w:rtl/>
        </w:rPr>
        <w:t>נגד</w:t>
      </w:r>
    </w:p>
    <w:p w:rsidR="009F6A01" w:rsidRDefault="009F6A01" w:rsidP="007F21CB">
      <w:pPr>
        <w:rPr>
          <w:rtl/>
        </w:rPr>
      </w:pPr>
      <w:r>
        <w:rPr>
          <w:rtl/>
        </w:rPr>
        <w:t>מתן כהנא</w:t>
      </w:r>
      <w:r>
        <w:rPr>
          <w:rtl/>
        </w:rPr>
        <w:tab/>
      </w:r>
      <w:r>
        <w:rPr>
          <w:rtl/>
        </w:rPr>
        <w:tab/>
        <w:t xml:space="preserve">–  </w:t>
      </w:r>
      <w:r>
        <w:rPr>
          <w:rFonts w:hint="cs"/>
          <w:rtl/>
        </w:rPr>
        <w:t>אינו נוכח</w:t>
      </w:r>
    </w:p>
    <w:p w:rsidR="009F6A01" w:rsidRDefault="009F6A01" w:rsidP="007F21CB">
      <w:pPr>
        <w:rPr>
          <w:rtl/>
        </w:rPr>
      </w:pPr>
      <w:r>
        <w:rPr>
          <w:rtl/>
        </w:rPr>
        <w:t>עופר כסיף</w:t>
      </w:r>
      <w:r>
        <w:rPr>
          <w:rtl/>
        </w:rPr>
        <w:tab/>
      </w:r>
      <w:r>
        <w:rPr>
          <w:rtl/>
        </w:rPr>
        <w:tab/>
        <w:t xml:space="preserve">–  </w:t>
      </w:r>
      <w:r>
        <w:rPr>
          <w:rFonts w:hint="cs"/>
          <w:rtl/>
        </w:rPr>
        <w:t>נגד</w:t>
      </w:r>
    </w:p>
    <w:p w:rsidR="009F6A01" w:rsidRDefault="009F6A01" w:rsidP="007F21CB">
      <w:pPr>
        <w:rPr>
          <w:rtl/>
        </w:rPr>
      </w:pPr>
      <w:r>
        <w:rPr>
          <w:rtl/>
        </w:rPr>
        <w:t>אופיר כץ</w:t>
      </w:r>
      <w:r>
        <w:rPr>
          <w:rtl/>
        </w:rPr>
        <w:tab/>
      </w:r>
      <w:r>
        <w:rPr>
          <w:rtl/>
        </w:rPr>
        <w:tab/>
        <w:t xml:space="preserve">–  </w:t>
      </w:r>
      <w:r>
        <w:rPr>
          <w:rFonts w:hint="cs"/>
          <w:rtl/>
        </w:rPr>
        <w:t>בעד</w:t>
      </w:r>
    </w:p>
    <w:p w:rsidR="009F6A01" w:rsidRDefault="009F6A01" w:rsidP="007F21CB">
      <w:pPr>
        <w:rPr>
          <w:rtl/>
        </w:rPr>
      </w:pPr>
      <w:r>
        <w:rPr>
          <w:rtl/>
        </w:rPr>
        <w:t>ישראל כץ</w:t>
      </w:r>
      <w:r>
        <w:rPr>
          <w:rtl/>
        </w:rPr>
        <w:tab/>
      </w:r>
      <w:r>
        <w:rPr>
          <w:rtl/>
        </w:rPr>
        <w:tab/>
        <w:t xml:space="preserve">–  </w:t>
      </w:r>
      <w:r>
        <w:rPr>
          <w:rFonts w:hint="cs"/>
          <w:rtl/>
        </w:rPr>
        <w:t>אינו נוכח</w:t>
      </w:r>
    </w:p>
    <w:p w:rsidR="009F6A01" w:rsidRDefault="009F6A01" w:rsidP="007F21CB">
      <w:pPr>
        <w:rPr>
          <w:rtl/>
        </w:rPr>
      </w:pPr>
      <w:r>
        <w:rPr>
          <w:rtl/>
        </w:rPr>
        <w:t>רון כץ</w:t>
      </w:r>
      <w:r>
        <w:rPr>
          <w:rtl/>
        </w:rPr>
        <w:tab/>
      </w:r>
      <w:r>
        <w:rPr>
          <w:rtl/>
        </w:rPr>
        <w:tab/>
      </w:r>
      <w:r>
        <w:rPr>
          <w:rtl/>
        </w:rPr>
        <w:tab/>
        <w:t xml:space="preserve">–  </w:t>
      </w:r>
      <w:r>
        <w:rPr>
          <w:rFonts w:hint="cs"/>
          <w:rtl/>
        </w:rPr>
        <w:t>נגד</w:t>
      </w:r>
    </w:p>
    <w:p w:rsidR="009F6A01" w:rsidRDefault="009F6A01" w:rsidP="007F21CB">
      <w:pPr>
        <w:rPr>
          <w:rtl/>
        </w:rPr>
      </w:pPr>
      <w:r>
        <w:rPr>
          <w:rtl/>
        </w:rPr>
        <w:t>יוראי להב הרצנו</w:t>
      </w:r>
      <w:r>
        <w:rPr>
          <w:rtl/>
        </w:rPr>
        <w:tab/>
      </w:r>
      <w:r>
        <w:rPr>
          <w:rtl/>
        </w:rPr>
        <w:tab/>
        <w:t>–</w:t>
      </w:r>
      <w:r>
        <w:rPr>
          <w:rFonts w:hint="cs"/>
          <w:rtl/>
        </w:rPr>
        <w:t xml:space="preserve">  נגד</w:t>
      </w:r>
      <w:r>
        <w:rPr>
          <w:rtl/>
        </w:rPr>
        <w:t xml:space="preserve">   </w:t>
      </w:r>
    </w:p>
    <w:p w:rsidR="009F6A01" w:rsidRDefault="009F6A01" w:rsidP="007F21CB">
      <w:pPr>
        <w:rPr>
          <w:rtl/>
        </w:rPr>
      </w:pPr>
      <w:r>
        <w:rPr>
          <w:rtl/>
        </w:rPr>
        <w:t>ירון לוי</w:t>
      </w:r>
      <w:r>
        <w:rPr>
          <w:rtl/>
        </w:rPr>
        <w:tab/>
      </w:r>
      <w:r>
        <w:rPr>
          <w:rtl/>
        </w:rPr>
        <w:tab/>
      </w:r>
      <w:r>
        <w:rPr>
          <w:rtl/>
        </w:rPr>
        <w:tab/>
        <w:t>–</w:t>
      </w:r>
      <w:r>
        <w:rPr>
          <w:rFonts w:hint="cs"/>
          <w:rtl/>
        </w:rPr>
        <w:t xml:space="preserve">  </w:t>
      </w:r>
      <w:bookmarkStart w:id="7544" w:name="_ETM_Q15_542863"/>
      <w:bookmarkEnd w:id="7544"/>
      <w:r>
        <w:rPr>
          <w:rFonts w:hint="cs"/>
          <w:rtl/>
        </w:rPr>
        <w:t>נגד</w:t>
      </w:r>
      <w:r>
        <w:rPr>
          <w:rtl/>
        </w:rPr>
        <w:t xml:space="preserve">   </w:t>
      </w:r>
    </w:p>
    <w:p w:rsidR="009F6A01" w:rsidRDefault="009F6A01" w:rsidP="007F21CB">
      <w:pPr>
        <w:rPr>
          <w:rtl/>
        </w:rPr>
      </w:pPr>
      <w:r>
        <w:rPr>
          <w:rtl/>
        </w:rPr>
        <w:t>מיקי לוי</w:t>
      </w:r>
      <w:r>
        <w:rPr>
          <w:rtl/>
        </w:rPr>
        <w:tab/>
      </w:r>
      <w:r>
        <w:rPr>
          <w:rtl/>
        </w:rPr>
        <w:tab/>
      </w:r>
      <w:r>
        <w:rPr>
          <w:rtl/>
        </w:rPr>
        <w:tab/>
        <w:t xml:space="preserve">–  </w:t>
      </w:r>
      <w:r>
        <w:rPr>
          <w:rFonts w:hint="cs"/>
          <w:rtl/>
        </w:rPr>
        <w:t>נגד</w:t>
      </w:r>
    </w:p>
    <w:p w:rsidR="009F6A01" w:rsidRDefault="009F6A01" w:rsidP="007F21CB">
      <w:pPr>
        <w:rPr>
          <w:rtl/>
        </w:rPr>
      </w:pPr>
      <w:r>
        <w:rPr>
          <w:rtl/>
        </w:rPr>
        <w:t>יריב לוין</w:t>
      </w:r>
      <w:r>
        <w:rPr>
          <w:rtl/>
        </w:rPr>
        <w:tab/>
      </w:r>
      <w:r>
        <w:rPr>
          <w:rtl/>
        </w:rPr>
        <w:tab/>
      </w:r>
      <w:r>
        <w:rPr>
          <w:rtl/>
        </w:rPr>
        <w:tab/>
        <w:t xml:space="preserve">–  </w:t>
      </w:r>
      <w:r>
        <w:rPr>
          <w:rFonts w:hint="cs"/>
          <w:rtl/>
        </w:rPr>
        <w:t>בעד</w:t>
      </w:r>
    </w:p>
    <w:p w:rsidR="009F6A01" w:rsidRDefault="009F6A01" w:rsidP="007F21CB">
      <w:pPr>
        <w:rPr>
          <w:rtl/>
        </w:rPr>
      </w:pPr>
      <w:r>
        <w:rPr>
          <w:rtl/>
        </w:rPr>
        <w:t>נעמה לזימי</w:t>
      </w:r>
      <w:r>
        <w:rPr>
          <w:rtl/>
        </w:rPr>
        <w:tab/>
      </w:r>
      <w:r>
        <w:rPr>
          <w:rtl/>
        </w:rPr>
        <w:tab/>
        <w:t>–</w:t>
      </w:r>
      <w:r>
        <w:rPr>
          <w:rFonts w:hint="cs"/>
          <w:rtl/>
        </w:rPr>
        <w:t xml:space="preserve">  נגד</w:t>
      </w:r>
      <w:r>
        <w:rPr>
          <w:rtl/>
        </w:rPr>
        <w:t xml:space="preserve">   </w:t>
      </w:r>
    </w:p>
    <w:p w:rsidR="009F6A01" w:rsidRDefault="009F6A01" w:rsidP="007F21CB">
      <w:pPr>
        <w:rPr>
          <w:rtl/>
        </w:rPr>
      </w:pPr>
      <w:r>
        <w:rPr>
          <w:rtl/>
        </w:rPr>
        <w:t>אביגדור ליברמן</w:t>
      </w:r>
      <w:r>
        <w:rPr>
          <w:rtl/>
        </w:rPr>
        <w:tab/>
      </w:r>
      <w:r>
        <w:rPr>
          <w:rtl/>
        </w:rPr>
        <w:tab/>
        <w:t xml:space="preserve">–  </w:t>
      </w:r>
      <w:r>
        <w:rPr>
          <w:rFonts w:hint="cs"/>
          <w:rtl/>
        </w:rPr>
        <w:t>אינו נוכח</w:t>
      </w:r>
    </w:p>
    <w:p w:rsidR="009F6A01" w:rsidRDefault="009F6A01" w:rsidP="00866406">
      <w:pPr>
        <w:rPr>
          <w:rtl/>
        </w:rPr>
      </w:pPr>
      <w:r>
        <w:rPr>
          <w:rtl/>
        </w:rPr>
        <w:t>יאיר לפיד</w:t>
      </w:r>
      <w:r>
        <w:rPr>
          <w:rtl/>
        </w:rPr>
        <w:tab/>
      </w:r>
      <w:r>
        <w:rPr>
          <w:rtl/>
        </w:rPr>
        <w:tab/>
        <w:t xml:space="preserve">–  </w:t>
      </w:r>
      <w:r w:rsidR="00866406">
        <w:rPr>
          <w:rFonts w:hint="cs"/>
          <w:rtl/>
        </w:rPr>
        <w:t>נגד</w:t>
      </w:r>
    </w:p>
    <w:p w:rsidR="009F6A01" w:rsidRDefault="009F6A01" w:rsidP="007F21CB">
      <w:pPr>
        <w:rPr>
          <w:rtl/>
        </w:rPr>
      </w:pPr>
      <w:r>
        <w:rPr>
          <w:rtl/>
        </w:rPr>
        <w:t>סימון מושיאשוילי</w:t>
      </w:r>
      <w:r>
        <w:rPr>
          <w:rtl/>
        </w:rPr>
        <w:tab/>
      </w:r>
      <w:r>
        <w:rPr>
          <w:rtl/>
        </w:rPr>
        <w:tab/>
        <w:t>–</w:t>
      </w:r>
      <w:r>
        <w:rPr>
          <w:rFonts w:hint="cs"/>
          <w:rtl/>
        </w:rPr>
        <w:t xml:space="preserve">  בעד</w:t>
      </w:r>
      <w:r>
        <w:rPr>
          <w:rtl/>
        </w:rPr>
        <w:t xml:space="preserve">   </w:t>
      </w:r>
    </w:p>
    <w:p w:rsidR="009F6A01" w:rsidRDefault="009F6A01" w:rsidP="007F21CB">
      <w:pPr>
        <w:rPr>
          <w:rtl/>
        </w:rPr>
      </w:pPr>
      <w:r>
        <w:rPr>
          <w:rtl/>
        </w:rPr>
        <w:t>טטיאנה מזרסקי</w:t>
      </w:r>
      <w:r>
        <w:rPr>
          <w:rtl/>
        </w:rPr>
        <w:tab/>
      </w:r>
      <w:r>
        <w:rPr>
          <w:rtl/>
        </w:rPr>
        <w:tab/>
        <w:t>–</w:t>
      </w:r>
      <w:r>
        <w:rPr>
          <w:rFonts w:hint="cs"/>
          <w:rtl/>
        </w:rPr>
        <w:t xml:space="preserve">  נגד</w:t>
      </w:r>
      <w:r>
        <w:rPr>
          <w:rtl/>
        </w:rPr>
        <w:t xml:space="preserve">   </w:t>
      </w:r>
    </w:p>
    <w:p w:rsidR="009F6A01" w:rsidRDefault="009F6A01" w:rsidP="007F21CB">
      <w:pPr>
        <w:rPr>
          <w:rtl/>
        </w:rPr>
      </w:pPr>
      <w:r>
        <w:rPr>
          <w:rtl/>
        </w:rPr>
        <w:t>מרב מיכאלי</w:t>
      </w:r>
      <w:r>
        <w:rPr>
          <w:rtl/>
        </w:rPr>
        <w:tab/>
      </w:r>
      <w:r>
        <w:rPr>
          <w:rtl/>
        </w:rPr>
        <w:tab/>
        <w:t xml:space="preserve">–  </w:t>
      </w:r>
      <w:r>
        <w:rPr>
          <w:rFonts w:hint="cs"/>
          <w:rtl/>
        </w:rPr>
        <w:t xml:space="preserve">אינה נוכחת </w:t>
      </w:r>
    </w:p>
    <w:p w:rsidR="009F6A01" w:rsidRDefault="009F6A01" w:rsidP="007F21CB">
      <w:pPr>
        <w:rPr>
          <w:rtl/>
        </w:rPr>
      </w:pPr>
      <w:r>
        <w:rPr>
          <w:rtl/>
        </w:rPr>
        <w:t>שלי טל מירון</w:t>
      </w:r>
      <w:r>
        <w:rPr>
          <w:rtl/>
        </w:rPr>
        <w:tab/>
      </w:r>
      <w:r>
        <w:rPr>
          <w:rtl/>
        </w:rPr>
        <w:tab/>
        <w:t xml:space="preserve">–  </w:t>
      </w:r>
      <w:r>
        <w:rPr>
          <w:rFonts w:hint="cs"/>
          <w:rtl/>
        </w:rPr>
        <w:t>נגד</w:t>
      </w:r>
    </w:p>
    <w:p w:rsidR="009F6A01" w:rsidRDefault="009F6A01" w:rsidP="007F21CB">
      <w:pPr>
        <w:rPr>
          <w:rtl/>
        </w:rPr>
      </w:pPr>
      <w:r>
        <w:rPr>
          <w:rtl/>
        </w:rPr>
        <w:t>יונתן מישרקי</w:t>
      </w:r>
      <w:r>
        <w:rPr>
          <w:rtl/>
        </w:rPr>
        <w:tab/>
      </w:r>
      <w:r>
        <w:rPr>
          <w:rtl/>
        </w:rPr>
        <w:tab/>
        <w:t xml:space="preserve">–  </w:t>
      </w:r>
      <w:r>
        <w:rPr>
          <w:rFonts w:hint="cs"/>
          <w:rtl/>
        </w:rPr>
        <w:t>בעד</w:t>
      </w:r>
    </w:p>
    <w:p w:rsidR="009F6A01" w:rsidRDefault="009F6A01" w:rsidP="007F21CB">
      <w:pPr>
        <w:rPr>
          <w:rtl/>
        </w:rPr>
      </w:pPr>
      <w:r>
        <w:rPr>
          <w:rtl/>
        </w:rPr>
        <w:t>חנוך דב מלביצקי</w:t>
      </w:r>
      <w:r>
        <w:rPr>
          <w:rtl/>
        </w:rPr>
        <w:tab/>
      </w:r>
      <w:r>
        <w:rPr>
          <w:rtl/>
        </w:rPr>
        <w:tab/>
        <w:t xml:space="preserve">–  </w:t>
      </w:r>
      <w:r>
        <w:rPr>
          <w:rFonts w:hint="cs"/>
          <w:rtl/>
        </w:rPr>
        <w:t>בעד</w:t>
      </w:r>
    </w:p>
    <w:p w:rsidR="009F6A01" w:rsidRDefault="009F6A01" w:rsidP="007F21CB">
      <w:pPr>
        <w:rPr>
          <w:rtl/>
        </w:rPr>
      </w:pPr>
      <w:r>
        <w:rPr>
          <w:rtl/>
        </w:rPr>
        <w:t>ארז מלול</w:t>
      </w:r>
      <w:r>
        <w:rPr>
          <w:rtl/>
        </w:rPr>
        <w:tab/>
      </w:r>
      <w:r>
        <w:rPr>
          <w:rtl/>
        </w:rPr>
        <w:tab/>
        <w:t xml:space="preserve">–  </w:t>
      </w:r>
      <w:r>
        <w:rPr>
          <w:rFonts w:hint="cs"/>
          <w:rtl/>
        </w:rPr>
        <w:t>בעד</w:t>
      </w:r>
    </w:p>
    <w:p w:rsidR="009F6A01" w:rsidRDefault="009F6A01" w:rsidP="007F21CB">
      <w:pPr>
        <w:rPr>
          <w:rtl/>
        </w:rPr>
      </w:pPr>
      <w:r>
        <w:rPr>
          <w:rtl/>
        </w:rPr>
        <w:t>יוליה מלינובסקי</w:t>
      </w:r>
      <w:r>
        <w:rPr>
          <w:rtl/>
        </w:rPr>
        <w:tab/>
      </w:r>
      <w:r>
        <w:rPr>
          <w:rtl/>
        </w:rPr>
        <w:tab/>
        <w:t xml:space="preserve">–  </w:t>
      </w:r>
      <w:r>
        <w:rPr>
          <w:rFonts w:hint="cs"/>
          <w:rtl/>
        </w:rPr>
        <w:t xml:space="preserve">אינה נוכחת </w:t>
      </w:r>
    </w:p>
    <w:p w:rsidR="009F6A01" w:rsidRDefault="009F6A01" w:rsidP="007F21CB">
      <w:pPr>
        <w:rPr>
          <w:rtl/>
        </w:rPr>
      </w:pPr>
      <w:r>
        <w:rPr>
          <w:rtl/>
        </w:rPr>
        <w:t>מיכאל מלכיאלי</w:t>
      </w:r>
      <w:r>
        <w:rPr>
          <w:rtl/>
        </w:rPr>
        <w:tab/>
      </w:r>
      <w:r>
        <w:rPr>
          <w:rtl/>
        </w:rPr>
        <w:tab/>
        <w:t xml:space="preserve">–  </w:t>
      </w:r>
      <w:r>
        <w:rPr>
          <w:rFonts w:hint="cs"/>
          <w:rtl/>
        </w:rPr>
        <w:t>בעד</w:t>
      </w:r>
    </w:p>
    <w:p w:rsidR="009F6A01" w:rsidRDefault="009F6A01" w:rsidP="007F21CB">
      <w:pPr>
        <w:rPr>
          <w:rtl/>
        </w:rPr>
      </w:pPr>
      <w:r>
        <w:rPr>
          <w:rtl/>
        </w:rPr>
        <w:t>צגה מלקו</w:t>
      </w:r>
      <w:r>
        <w:rPr>
          <w:rtl/>
        </w:rPr>
        <w:tab/>
      </w:r>
      <w:r>
        <w:rPr>
          <w:rtl/>
        </w:rPr>
        <w:tab/>
        <w:t xml:space="preserve">–  </w:t>
      </w:r>
      <w:r>
        <w:rPr>
          <w:rFonts w:hint="cs"/>
          <w:rtl/>
        </w:rPr>
        <w:t>בעד</w:t>
      </w:r>
    </w:p>
    <w:p w:rsidR="009F6A01" w:rsidRDefault="009F6A01" w:rsidP="007F21CB">
      <w:pPr>
        <w:rPr>
          <w:rtl/>
        </w:rPr>
      </w:pPr>
      <w:r>
        <w:rPr>
          <w:rtl/>
        </w:rPr>
        <w:t>אבי מעוז</w:t>
      </w:r>
      <w:r>
        <w:rPr>
          <w:rtl/>
        </w:rPr>
        <w:tab/>
      </w:r>
      <w:r>
        <w:rPr>
          <w:rtl/>
        </w:rPr>
        <w:tab/>
        <w:t xml:space="preserve">–  </w:t>
      </w:r>
      <w:r>
        <w:rPr>
          <w:rFonts w:hint="cs"/>
          <w:rtl/>
        </w:rPr>
        <w:t>בעד</w:t>
      </w:r>
    </w:p>
    <w:p w:rsidR="009F6A01" w:rsidRDefault="009F6A01" w:rsidP="007F21CB">
      <w:pPr>
        <w:rPr>
          <w:rtl/>
        </w:rPr>
      </w:pPr>
      <w:r>
        <w:rPr>
          <w:rtl/>
        </w:rPr>
        <w:t>שרון ניר</w:t>
      </w:r>
      <w:r>
        <w:rPr>
          <w:rtl/>
        </w:rPr>
        <w:tab/>
      </w:r>
      <w:r>
        <w:rPr>
          <w:rtl/>
        </w:rPr>
        <w:tab/>
      </w:r>
      <w:r>
        <w:rPr>
          <w:rtl/>
        </w:rPr>
        <w:tab/>
        <w:t>–</w:t>
      </w:r>
      <w:r>
        <w:rPr>
          <w:rFonts w:hint="cs"/>
          <w:rtl/>
        </w:rPr>
        <w:t xml:space="preserve">  אינה נוכחת </w:t>
      </w:r>
      <w:r>
        <w:rPr>
          <w:rtl/>
        </w:rPr>
        <w:t xml:space="preserve">   </w:t>
      </w:r>
    </w:p>
    <w:p w:rsidR="009F6A01" w:rsidRDefault="009F6A01" w:rsidP="007F21CB">
      <w:pPr>
        <w:rPr>
          <w:rtl/>
        </w:rPr>
      </w:pPr>
      <w:r>
        <w:rPr>
          <w:rtl/>
        </w:rPr>
        <w:t>בנימין נתניהו</w:t>
      </w:r>
      <w:r>
        <w:rPr>
          <w:rtl/>
        </w:rPr>
        <w:tab/>
      </w:r>
      <w:r>
        <w:rPr>
          <w:rtl/>
        </w:rPr>
        <w:tab/>
        <w:t xml:space="preserve">–  </w:t>
      </w:r>
      <w:r>
        <w:rPr>
          <w:rFonts w:hint="cs"/>
          <w:rtl/>
        </w:rPr>
        <w:t>אינו נוכח</w:t>
      </w:r>
    </w:p>
    <w:p w:rsidR="009F6A01" w:rsidRDefault="009F6A01" w:rsidP="007F21CB">
      <w:pPr>
        <w:rPr>
          <w:rtl/>
        </w:rPr>
      </w:pPr>
      <w:r>
        <w:rPr>
          <w:rtl/>
        </w:rPr>
        <w:t>יואב סגלוביץ'</w:t>
      </w:r>
      <w:r>
        <w:rPr>
          <w:rtl/>
        </w:rPr>
        <w:tab/>
      </w:r>
      <w:r>
        <w:rPr>
          <w:rFonts w:hint="cs"/>
          <w:rtl/>
        </w:rPr>
        <w:t xml:space="preserve"> </w:t>
      </w:r>
      <w:r>
        <w:rPr>
          <w:rFonts w:hint="cs"/>
          <w:rtl/>
        </w:rPr>
        <w:tab/>
      </w:r>
      <w:r>
        <w:rPr>
          <w:rtl/>
        </w:rPr>
        <w:t xml:space="preserve">–  </w:t>
      </w:r>
      <w:r>
        <w:rPr>
          <w:rFonts w:hint="cs"/>
          <w:rtl/>
        </w:rPr>
        <w:t>נגד</w:t>
      </w:r>
    </w:p>
    <w:p w:rsidR="009F6A01" w:rsidRDefault="009F6A01" w:rsidP="007F21CB">
      <w:pPr>
        <w:rPr>
          <w:rtl/>
        </w:rPr>
      </w:pPr>
      <w:r>
        <w:rPr>
          <w:rtl/>
        </w:rPr>
        <w:t>יבגני סובה</w:t>
      </w:r>
      <w:r>
        <w:rPr>
          <w:rtl/>
        </w:rPr>
        <w:tab/>
      </w:r>
      <w:r>
        <w:rPr>
          <w:rtl/>
        </w:rPr>
        <w:tab/>
        <w:t xml:space="preserve">–  </w:t>
      </w:r>
      <w:r>
        <w:rPr>
          <w:rFonts w:hint="cs"/>
          <w:rtl/>
        </w:rPr>
        <w:t>אינו נוכח</w:t>
      </w:r>
    </w:p>
    <w:p w:rsidR="009F6A01" w:rsidRDefault="009F6A01" w:rsidP="007F21CB">
      <w:pPr>
        <w:rPr>
          <w:rtl/>
        </w:rPr>
      </w:pPr>
      <w:r>
        <w:rPr>
          <w:rtl/>
        </w:rPr>
        <w:t>צבי ידידיה סוכות</w:t>
      </w:r>
      <w:r>
        <w:rPr>
          <w:rtl/>
        </w:rPr>
        <w:tab/>
      </w:r>
      <w:r>
        <w:rPr>
          <w:rtl/>
        </w:rPr>
        <w:tab/>
        <w:t xml:space="preserve">–  </w:t>
      </w:r>
      <w:r>
        <w:rPr>
          <w:rFonts w:hint="cs"/>
          <w:rtl/>
        </w:rPr>
        <w:t>בעד</w:t>
      </w:r>
      <w:r>
        <w:rPr>
          <w:rtl/>
        </w:rPr>
        <w:t xml:space="preserve"> </w:t>
      </w:r>
    </w:p>
    <w:p w:rsidR="009F6A01" w:rsidRDefault="009F6A01" w:rsidP="007F21CB">
      <w:pPr>
        <w:rPr>
          <w:rtl/>
        </w:rPr>
      </w:pPr>
      <w:r>
        <w:rPr>
          <w:rtl/>
        </w:rPr>
        <w:t>משה סולומון</w:t>
      </w:r>
      <w:r>
        <w:rPr>
          <w:rtl/>
        </w:rPr>
        <w:tab/>
      </w:r>
      <w:r>
        <w:rPr>
          <w:rtl/>
        </w:rPr>
        <w:tab/>
        <w:t xml:space="preserve">–  </w:t>
      </w:r>
      <w:r>
        <w:rPr>
          <w:rFonts w:hint="cs"/>
          <w:rtl/>
        </w:rPr>
        <w:t>בעד</w:t>
      </w:r>
    </w:p>
    <w:p w:rsidR="009F6A01" w:rsidRDefault="009F6A01" w:rsidP="007F21CB">
      <w:pPr>
        <w:rPr>
          <w:rtl/>
        </w:rPr>
      </w:pPr>
      <w:r>
        <w:rPr>
          <w:rtl/>
        </w:rPr>
        <w:t>לימור סון הר מלך</w:t>
      </w:r>
      <w:r>
        <w:rPr>
          <w:rtl/>
        </w:rPr>
        <w:tab/>
        <w:t xml:space="preserve">–  </w:t>
      </w:r>
      <w:r>
        <w:rPr>
          <w:rFonts w:hint="cs"/>
          <w:rtl/>
        </w:rPr>
        <w:t>בעד</w:t>
      </w:r>
    </w:p>
    <w:p w:rsidR="009F6A01" w:rsidRDefault="009F6A01" w:rsidP="007F21CB">
      <w:pPr>
        <w:rPr>
          <w:rtl/>
        </w:rPr>
      </w:pPr>
      <w:r>
        <w:rPr>
          <w:rtl/>
        </w:rPr>
        <w:t>אופיר סופר</w:t>
      </w:r>
      <w:r>
        <w:rPr>
          <w:rtl/>
        </w:rPr>
        <w:tab/>
      </w:r>
      <w:r>
        <w:rPr>
          <w:rtl/>
        </w:rPr>
        <w:tab/>
        <w:t xml:space="preserve">–  </w:t>
      </w:r>
      <w:r>
        <w:rPr>
          <w:rFonts w:hint="cs"/>
          <w:rtl/>
        </w:rPr>
        <w:t>אינו נוכח</w:t>
      </w:r>
      <w:r>
        <w:rPr>
          <w:rtl/>
        </w:rPr>
        <w:t xml:space="preserve"> </w:t>
      </w:r>
    </w:p>
    <w:p w:rsidR="009F6A01" w:rsidRDefault="009F6A01" w:rsidP="007F21CB">
      <w:pPr>
        <w:rPr>
          <w:rtl/>
        </w:rPr>
      </w:pPr>
      <w:r>
        <w:rPr>
          <w:rtl/>
        </w:rPr>
        <w:t>אורית מלכה סטרוק</w:t>
      </w:r>
      <w:r>
        <w:rPr>
          <w:rtl/>
        </w:rPr>
        <w:tab/>
        <w:t xml:space="preserve">–  </w:t>
      </w:r>
      <w:r>
        <w:rPr>
          <w:rFonts w:hint="cs"/>
          <w:rtl/>
        </w:rPr>
        <w:t xml:space="preserve">אינה נוכחת </w:t>
      </w:r>
    </w:p>
    <w:p w:rsidR="009F6A01" w:rsidRDefault="009F6A01" w:rsidP="007F21CB">
      <w:pPr>
        <w:rPr>
          <w:rtl/>
        </w:rPr>
      </w:pPr>
      <w:r>
        <w:rPr>
          <w:rtl/>
        </w:rPr>
        <w:t>משה סעדה</w:t>
      </w:r>
      <w:r>
        <w:rPr>
          <w:rtl/>
        </w:rPr>
        <w:tab/>
      </w:r>
      <w:r>
        <w:rPr>
          <w:rtl/>
        </w:rPr>
        <w:tab/>
        <w:t xml:space="preserve">–  </w:t>
      </w:r>
      <w:r>
        <w:rPr>
          <w:rFonts w:hint="cs"/>
          <w:rtl/>
        </w:rPr>
        <w:t>בעד</w:t>
      </w:r>
    </w:p>
    <w:p w:rsidR="009F6A01" w:rsidRDefault="009F6A01" w:rsidP="007F21CB">
      <w:pPr>
        <w:rPr>
          <w:rtl/>
        </w:rPr>
      </w:pPr>
      <w:r>
        <w:rPr>
          <w:rtl/>
        </w:rPr>
        <w:t>גדעון סער</w:t>
      </w:r>
      <w:r>
        <w:rPr>
          <w:rtl/>
        </w:rPr>
        <w:tab/>
      </w:r>
      <w:r>
        <w:rPr>
          <w:rtl/>
        </w:rPr>
        <w:tab/>
        <w:t xml:space="preserve">–  </w:t>
      </w:r>
      <w:r>
        <w:rPr>
          <w:rFonts w:hint="cs"/>
          <w:rtl/>
        </w:rPr>
        <w:t>אינו נוכח</w:t>
      </w:r>
    </w:p>
    <w:p w:rsidR="009F6A01" w:rsidRDefault="009F6A01" w:rsidP="007F21CB">
      <w:pPr>
        <w:rPr>
          <w:rtl/>
        </w:rPr>
      </w:pPr>
      <w:r>
        <w:rPr>
          <w:rtl/>
        </w:rPr>
        <w:t>מנסור עבאס</w:t>
      </w:r>
      <w:r>
        <w:rPr>
          <w:rtl/>
        </w:rPr>
        <w:tab/>
      </w:r>
      <w:r>
        <w:rPr>
          <w:rtl/>
        </w:rPr>
        <w:tab/>
        <w:t xml:space="preserve">–  </w:t>
      </w:r>
      <w:r>
        <w:rPr>
          <w:rFonts w:hint="cs"/>
          <w:rtl/>
        </w:rPr>
        <w:t>נגד</w:t>
      </w:r>
    </w:p>
    <w:p w:rsidR="009F6A01" w:rsidRDefault="009F6A01" w:rsidP="007F21CB">
      <w:pPr>
        <w:rPr>
          <w:rtl/>
        </w:rPr>
      </w:pPr>
      <w:r>
        <w:rPr>
          <w:rtl/>
        </w:rPr>
        <w:t>איימן עודה</w:t>
      </w:r>
      <w:r>
        <w:rPr>
          <w:rtl/>
        </w:rPr>
        <w:tab/>
      </w:r>
      <w:r>
        <w:rPr>
          <w:rtl/>
        </w:rPr>
        <w:tab/>
        <w:t xml:space="preserve">–  </w:t>
      </w:r>
      <w:r>
        <w:rPr>
          <w:rFonts w:hint="cs"/>
          <w:rtl/>
        </w:rPr>
        <w:t>נגד</w:t>
      </w:r>
    </w:p>
    <w:p w:rsidR="009F6A01" w:rsidRDefault="009F6A01" w:rsidP="007F21CB">
      <w:pPr>
        <w:rPr>
          <w:rtl/>
        </w:rPr>
      </w:pPr>
      <w:r>
        <w:rPr>
          <w:rtl/>
        </w:rPr>
        <w:t>יוסף עטאונה</w:t>
      </w:r>
      <w:r>
        <w:rPr>
          <w:rtl/>
        </w:rPr>
        <w:tab/>
      </w:r>
      <w:r>
        <w:rPr>
          <w:rtl/>
        </w:rPr>
        <w:tab/>
        <w:t xml:space="preserve">–  </w:t>
      </w:r>
      <w:r>
        <w:rPr>
          <w:rFonts w:hint="cs"/>
          <w:rtl/>
        </w:rPr>
        <w:t>נגד</w:t>
      </w:r>
    </w:p>
    <w:p w:rsidR="009F6A01" w:rsidRDefault="009F6A01" w:rsidP="007F21CB">
      <w:pPr>
        <w:rPr>
          <w:rtl/>
        </w:rPr>
      </w:pPr>
      <w:r>
        <w:rPr>
          <w:rtl/>
        </w:rPr>
        <w:t>חוה אתי עטייה</w:t>
      </w:r>
      <w:r>
        <w:rPr>
          <w:rtl/>
        </w:rPr>
        <w:tab/>
      </w:r>
      <w:r>
        <w:rPr>
          <w:rtl/>
        </w:rPr>
        <w:tab/>
        <w:t xml:space="preserve">–  </w:t>
      </w:r>
      <w:r>
        <w:rPr>
          <w:rFonts w:hint="cs"/>
          <w:rtl/>
        </w:rPr>
        <w:t>בעד</w:t>
      </w:r>
    </w:p>
    <w:p w:rsidR="009F6A01" w:rsidRDefault="009F6A01" w:rsidP="007F21CB">
      <w:pPr>
        <w:rPr>
          <w:rtl/>
        </w:rPr>
      </w:pPr>
      <w:r>
        <w:rPr>
          <w:rtl/>
        </w:rPr>
        <w:t>חמד עמאר</w:t>
      </w:r>
      <w:r>
        <w:rPr>
          <w:rtl/>
        </w:rPr>
        <w:tab/>
      </w:r>
      <w:r>
        <w:rPr>
          <w:rtl/>
        </w:rPr>
        <w:tab/>
        <w:t xml:space="preserve">–  </w:t>
      </w:r>
      <w:r>
        <w:rPr>
          <w:rFonts w:hint="cs"/>
          <w:rtl/>
        </w:rPr>
        <w:t>אינו נוכח</w:t>
      </w:r>
    </w:p>
    <w:p w:rsidR="009F6A01" w:rsidRDefault="009F6A01" w:rsidP="007F21CB">
      <w:pPr>
        <w:rPr>
          <w:rtl/>
        </w:rPr>
      </w:pPr>
      <w:r>
        <w:rPr>
          <w:rtl/>
        </w:rPr>
        <w:t>צביקה פוגל</w:t>
      </w:r>
      <w:r>
        <w:rPr>
          <w:rtl/>
        </w:rPr>
        <w:tab/>
      </w:r>
      <w:r>
        <w:rPr>
          <w:rtl/>
        </w:rPr>
        <w:tab/>
        <w:t xml:space="preserve">–  </w:t>
      </w:r>
      <w:r>
        <w:rPr>
          <w:rFonts w:hint="cs"/>
          <w:rtl/>
        </w:rPr>
        <w:t>בעד</w:t>
      </w:r>
    </w:p>
    <w:p w:rsidR="009F6A01" w:rsidRDefault="009F6A01" w:rsidP="007F21CB">
      <w:pPr>
        <w:rPr>
          <w:rtl/>
        </w:rPr>
      </w:pPr>
      <w:r>
        <w:rPr>
          <w:rtl/>
        </w:rPr>
        <w:t>עודד פורר</w:t>
      </w:r>
      <w:r>
        <w:rPr>
          <w:rtl/>
        </w:rPr>
        <w:tab/>
      </w:r>
      <w:r>
        <w:rPr>
          <w:rtl/>
        </w:rPr>
        <w:tab/>
        <w:t xml:space="preserve">–  </w:t>
      </w:r>
      <w:r>
        <w:rPr>
          <w:rFonts w:hint="cs"/>
          <w:rtl/>
        </w:rPr>
        <w:t>אינו נוכח</w:t>
      </w:r>
    </w:p>
    <w:p w:rsidR="009F6A01" w:rsidRDefault="009F6A01" w:rsidP="007F21CB">
      <w:pPr>
        <w:rPr>
          <w:rtl/>
        </w:rPr>
      </w:pPr>
      <w:r>
        <w:rPr>
          <w:rtl/>
        </w:rPr>
        <w:t>יצחק פינדרוס</w:t>
      </w:r>
      <w:r>
        <w:rPr>
          <w:rtl/>
        </w:rPr>
        <w:tab/>
      </w:r>
      <w:r>
        <w:rPr>
          <w:rtl/>
        </w:rPr>
        <w:tab/>
        <w:t>–</w:t>
      </w:r>
      <w:r>
        <w:rPr>
          <w:rFonts w:hint="cs"/>
          <w:rtl/>
        </w:rPr>
        <w:t xml:space="preserve">  אינו נוכח</w:t>
      </w:r>
      <w:r>
        <w:rPr>
          <w:rtl/>
        </w:rPr>
        <w:t xml:space="preserve">   </w:t>
      </w:r>
    </w:p>
    <w:p w:rsidR="009F6A01" w:rsidRDefault="009F6A01" w:rsidP="007F21CB">
      <w:pPr>
        <w:rPr>
          <w:rtl/>
        </w:rPr>
      </w:pPr>
      <w:r>
        <w:rPr>
          <w:rtl/>
        </w:rPr>
        <w:t>משה פסל</w:t>
      </w:r>
      <w:r>
        <w:rPr>
          <w:rtl/>
        </w:rPr>
        <w:tab/>
      </w:r>
      <w:r>
        <w:rPr>
          <w:rtl/>
        </w:rPr>
        <w:tab/>
        <w:t xml:space="preserve">–  </w:t>
      </w:r>
      <w:r>
        <w:rPr>
          <w:rFonts w:hint="cs"/>
          <w:rtl/>
        </w:rPr>
        <w:t>בעד</w:t>
      </w:r>
    </w:p>
    <w:p w:rsidR="009F6A01" w:rsidRDefault="009F6A01" w:rsidP="007F21CB">
      <w:pPr>
        <w:rPr>
          <w:rtl/>
        </w:rPr>
      </w:pPr>
      <w:r>
        <w:rPr>
          <w:rtl/>
        </w:rPr>
        <w:t>יסמין פרידמן</w:t>
      </w:r>
      <w:r>
        <w:rPr>
          <w:rtl/>
        </w:rPr>
        <w:tab/>
      </w:r>
      <w:r>
        <w:rPr>
          <w:rtl/>
        </w:rPr>
        <w:tab/>
        <w:t xml:space="preserve">–  </w:t>
      </w:r>
      <w:r>
        <w:rPr>
          <w:rFonts w:hint="cs"/>
          <w:rtl/>
        </w:rPr>
        <w:t>נגד</w:t>
      </w:r>
    </w:p>
    <w:p w:rsidR="009F6A01" w:rsidRDefault="009F6A01" w:rsidP="007F21CB">
      <w:pPr>
        <w:rPr>
          <w:rtl/>
        </w:rPr>
      </w:pPr>
      <w:r>
        <w:rPr>
          <w:rtl/>
        </w:rPr>
        <w:t>אורית פרקש הכהן</w:t>
      </w:r>
      <w:r>
        <w:rPr>
          <w:rtl/>
        </w:rPr>
        <w:tab/>
        <w:t xml:space="preserve">–  </w:t>
      </w:r>
      <w:r>
        <w:rPr>
          <w:rFonts w:hint="cs"/>
          <w:rtl/>
        </w:rPr>
        <w:t>אינה נוכחת</w:t>
      </w:r>
    </w:p>
    <w:p w:rsidR="009F6A01" w:rsidRDefault="009F6A01" w:rsidP="007F21CB">
      <w:pPr>
        <w:rPr>
          <w:rtl/>
        </w:rPr>
      </w:pPr>
      <w:r>
        <w:rPr>
          <w:rtl/>
        </w:rPr>
        <w:t>מטי צרפתי הרכבי</w:t>
      </w:r>
      <w:r>
        <w:rPr>
          <w:rtl/>
        </w:rPr>
        <w:tab/>
        <w:t xml:space="preserve">–  </w:t>
      </w:r>
      <w:r>
        <w:rPr>
          <w:rFonts w:hint="cs"/>
          <w:rtl/>
        </w:rPr>
        <w:t>נגד</w:t>
      </w:r>
    </w:p>
    <w:p w:rsidR="009F6A01" w:rsidRDefault="009F6A01" w:rsidP="007F21CB">
      <w:pPr>
        <w:rPr>
          <w:rtl/>
        </w:rPr>
      </w:pPr>
      <w:r>
        <w:rPr>
          <w:rtl/>
        </w:rPr>
        <w:t>אריאל קלנר</w:t>
      </w:r>
      <w:r>
        <w:rPr>
          <w:rtl/>
        </w:rPr>
        <w:tab/>
      </w:r>
      <w:r>
        <w:rPr>
          <w:rtl/>
        </w:rPr>
        <w:tab/>
        <w:t>–</w:t>
      </w:r>
      <w:r>
        <w:rPr>
          <w:rFonts w:hint="cs"/>
          <w:rtl/>
        </w:rPr>
        <w:t xml:space="preserve">  בעד</w:t>
      </w:r>
      <w:r>
        <w:rPr>
          <w:rtl/>
        </w:rPr>
        <w:t xml:space="preserve">   </w:t>
      </w:r>
    </w:p>
    <w:p w:rsidR="009F6A01" w:rsidRDefault="009F6A01" w:rsidP="007F21CB">
      <w:pPr>
        <w:rPr>
          <w:rtl/>
        </w:rPr>
      </w:pPr>
      <w:r>
        <w:rPr>
          <w:rtl/>
        </w:rPr>
        <w:t>יצחק קרויזר</w:t>
      </w:r>
      <w:r>
        <w:rPr>
          <w:rtl/>
        </w:rPr>
        <w:tab/>
      </w:r>
      <w:r>
        <w:rPr>
          <w:rtl/>
        </w:rPr>
        <w:tab/>
        <w:t xml:space="preserve">– </w:t>
      </w:r>
      <w:r>
        <w:rPr>
          <w:rFonts w:hint="cs"/>
          <w:rtl/>
        </w:rPr>
        <w:t xml:space="preserve"> אינו נוכח</w:t>
      </w:r>
      <w:r>
        <w:rPr>
          <w:rtl/>
        </w:rPr>
        <w:t xml:space="preserve">  </w:t>
      </w:r>
    </w:p>
    <w:p w:rsidR="009F6A01" w:rsidRDefault="009F6A01" w:rsidP="007F21CB">
      <w:pPr>
        <w:rPr>
          <w:rtl/>
        </w:rPr>
      </w:pPr>
      <w:r>
        <w:rPr>
          <w:rtl/>
        </w:rPr>
        <w:t>גלעד קריב</w:t>
      </w:r>
      <w:r>
        <w:rPr>
          <w:rtl/>
        </w:rPr>
        <w:tab/>
      </w:r>
      <w:r>
        <w:rPr>
          <w:rtl/>
        </w:rPr>
        <w:tab/>
        <w:t xml:space="preserve">–  </w:t>
      </w:r>
      <w:r>
        <w:rPr>
          <w:rFonts w:hint="cs"/>
          <w:rtl/>
        </w:rPr>
        <w:t>נגד</w:t>
      </w:r>
    </w:p>
    <w:p w:rsidR="009F6A01" w:rsidRDefault="009F6A01" w:rsidP="007F21CB">
      <w:pPr>
        <w:rPr>
          <w:rtl/>
        </w:rPr>
      </w:pPr>
      <w:r>
        <w:rPr>
          <w:rtl/>
        </w:rPr>
        <w:t>שלמה קרעי</w:t>
      </w:r>
      <w:r>
        <w:rPr>
          <w:rtl/>
        </w:rPr>
        <w:tab/>
      </w:r>
      <w:r>
        <w:rPr>
          <w:rtl/>
        </w:rPr>
        <w:tab/>
        <w:t xml:space="preserve">–  </w:t>
      </w:r>
      <w:r>
        <w:rPr>
          <w:rFonts w:hint="cs"/>
          <w:rtl/>
        </w:rPr>
        <w:t>בעד</w:t>
      </w:r>
    </w:p>
    <w:p w:rsidR="009F6A01" w:rsidRDefault="009F6A01" w:rsidP="007F21CB">
      <w:pPr>
        <w:rPr>
          <w:rtl/>
        </w:rPr>
      </w:pPr>
      <w:r>
        <w:rPr>
          <w:rtl/>
        </w:rPr>
        <w:t>אליהו רביבו</w:t>
      </w:r>
      <w:r>
        <w:rPr>
          <w:rtl/>
        </w:rPr>
        <w:tab/>
      </w:r>
      <w:r>
        <w:rPr>
          <w:rtl/>
        </w:rPr>
        <w:tab/>
        <w:t xml:space="preserve">–  </w:t>
      </w:r>
      <w:r>
        <w:rPr>
          <w:rFonts w:hint="cs"/>
          <w:rtl/>
        </w:rPr>
        <w:t>בעד</w:t>
      </w:r>
    </w:p>
    <w:p w:rsidR="009F6A01" w:rsidRDefault="009F6A01" w:rsidP="007F21CB">
      <w:pPr>
        <w:rPr>
          <w:rtl/>
        </w:rPr>
      </w:pPr>
      <w:r>
        <w:rPr>
          <w:rtl/>
        </w:rPr>
        <w:t>משה רוט</w:t>
      </w:r>
      <w:r>
        <w:rPr>
          <w:rtl/>
        </w:rPr>
        <w:tab/>
      </w:r>
      <w:r>
        <w:rPr>
          <w:rtl/>
        </w:rPr>
        <w:tab/>
        <w:t xml:space="preserve">–  </w:t>
      </w:r>
      <w:r>
        <w:rPr>
          <w:rFonts w:hint="cs"/>
          <w:rtl/>
        </w:rPr>
        <w:t>בעד</w:t>
      </w:r>
    </w:p>
    <w:p w:rsidR="009F6A01" w:rsidRDefault="009F6A01" w:rsidP="007F21CB">
      <w:pPr>
        <w:rPr>
          <w:rtl/>
        </w:rPr>
      </w:pPr>
      <w:r>
        <w:rPr>
          <w:rtl/>
        </w:rPr>
        <w:t>שמחה רוטמן</w:t>
      </w:r>
      <w:r>
        <w:rPr>
          <w:rtl/>
        </w:rPr>
        <w:tab/>
      </w:r>
      <w:r>
        <w:rPr>
          <w:rtl/>
        </w:rPr>
        <w:tab/>
        <w:t xml:space="preserve">–  </w:t>
      </w:r>
      <w:r>
        <w:rPr>
          <w:rFonts w:hint="cs"/>
          <w:rtl/>
        </w:rPr>
        <w:t>בעד</w:t>
      </w:r>
    </w:p>
    <w:p w:rsidR="009F6A01" w:rsidRDefault="009F6A01" w:rsidP="007F21CB">
      <w:pPr>
        <w:rPr>
          <w:rtl/>
        </w:rPr>
      </w:pPr>
      <w:r>
        <w:rPr>
          <w:rtl/>
        </w:rPr>
        <w:t>עידן רול</w:t>
      </w:r>
      <w:r>
        <w:rPr>
          <w:rtl/>
        </w:rPr>
        <w:tab/>
      </w:r>
      <w:r>
        <w:rPr>
          <w:rtl/>
        </w:rPr>
        <w:tab/>
      </w:r>
      <w:r>
        <w:rPr>
          <w:rtl/>
        </w:rPr>
        <w:tab/>
        <w:t>–</w:t>
      </w:r>
      <w:r>
        <w:rPr>
          <w:rFonts w:hint="cs"/>
          <w:rtl/>
        </w:rPr>
        <w:t xml:space="preserve">  נגד</w:t>
      </w:r>
      <w:r>
        <w:rPr>
          <w:rtl/>
        </w:rPr>
        <w:t xml:space="preserve">   </w:t>
      </w:r>
    </w:p>
    <w:p w:rsidR="009F6A01" w:rsidRDefault="009F6A01" w:rsidP="007F21CB">
      <w:pPr>
        <w:rPr>
          <w:rtl/>
        </w:rPr>
      </w:pPr>
      <w:r>
        <w:rPr>
          <w:rtl/>
        </w:rPr>
        <w:t>אפרת רייטן מרום</w:t>
      </w:r>
      <w:r>
        <w:rPr>
          <w:rtl/>
        </w:rPr>
        <w:tab/>
        <w:t xml:space="preserve">–  </w:t>
      </w:r>
      <w:r>
        <w:rPr>
          <w:rFonts w:hint="cs"/>
          <w:rtl/>
        </w:rPr>
        <w:t>נגד</w:t>
      </w:r>
    </w:p>
    <w:p w:rsidR="009F6A01" w:rsidRDefault="009F6A01" w:rsidP="007F21CB">
      <w:pPr>
        <w:rPr>
          <w:rtl/>
        </w:rPr>
      </w:pPr>
      <w:r>
        <w:rPr>
          <w:rtl/>
        </w:rPr>
        <w:t>יפעת שאשא ביטון</w:t>
      </w:r>
      <w:r>
        <w:rPr>
          <w:rtl/>
        </w:rPr>
        <w:tab/>
        <w:t xml:space="preserve">–  </w:t>
      </w:r>
      <w:r>
        <w:rPr>
          <w:rFonts w:hint="cs"/>
          <w:rtl/>
        </w:rPr>
        <w:t>בעד</w:t>
      </w:r>
    </w:p>
    <w:p w:rsidR="009F6A01" w:rsidRDefault="009F6A01" w:rsidP="007F21CB">
      <w:pPr>
        <w:rPr>
          <w:rtl/>
        </w:rPr>
      </w:pPr>
      <w:r>
        <w:rPr>
          <w:rtl/>
        </w:rPr>
        <w:t>אלון שוסטר</w:t>
      </w:r>
      <w:r>
        <w:rPr>
          <w:rtl/>
        </w:rPr>
        <w:tab/>
      </w:r>
      <w:r>
        <w:rPr>
          <w:rtl/>
        </w:rPr>
        <w:tab/>
        <w:t xml:space="preserve">–  </w:t>
      </w:r>
      <w:r>
        <w:rPr>
          <w:rFonts w:hint="cs"/>
          <w:rtl/>
        </w:rPr>
        <w:t>אינו נוכח</w:t>
      </w:r>
    </w:p>
    <w:p w:rsidR="009F6A01" w:rsidRDefault="009F6A01" w:rsidP="007F21CB">
      <w:pPr>
        <w:rPr>
          <w:rtl/>
        </w:rPr>
      </w:pPr>
      <w:r>
        <w:rPr>
          <w:rtl/>
        </w:rPr>
        <w:t>קטי קטרין שטרית</w:t>
      </w:r>
      <w:r>
        <w:rPr>
          <w:rtl/>
        </w:rPr>
        <w:tab/>
        <w:t xml:space="preserve">–  </w:t>
      </w:r>
      <w:r>
        <w:rPr>
          <w:rFonts w:hint="cs"/>
          <w:rtl/>
        </w:rPr>
        <w:t>בעד</w:t>
      </w:r>
    </w:p>
    <w:p w:rsidR="009F6A01" w:rsidRDefault="009F6A01" w:rsidP="007F21CB">
      <w:pPr>
        <w:rPr>
          <w:rtl/>
        </w:rPr>
      </w:pPr>
      <w:r>
        <w:rPr>
          <w:rtl/>
        </w:rPr>
        <w:t>אלעזר שטרן</w:t>
      </w:r>
      <w:r>
        <w:rPr>
          <w:rtl/>
        </w:rPr>
        <w:tab/>
      </w:r>
      <w:r>
        <w:rPr>
          <w:rtl/>
        </w:rPr>
        <w:tab/>
        <w:t xml:space="preserve">–  </w:t>
      </w:r>
      <w:r>
        <w:rPr>
          <w:rFonts w:hint="cs"/>
          <w:rtl/>
        </w:rPr>
        <w:t>נגד</w:t>
      </w:r>
    </w:p>
    <w:p w:rsidR="009F6A01" w:rsidRDefault="009F6A01" w:rsidP="007F21CB">
      <w:pPr>
        <w:rPr>
          <w:rtl/>
        </w:rPr>
      </w:pPr>
      <w:r>
        <w:rPr>
          <w:rtl/>
        </w:rPr>
        <w:t>מיכל שיר סגמן</w:t>
      </w:r>
      <w:r>
        <w:rPr>
          <w:rtl/>
        </w:rPr>
        <w:tab/>
      </w:r>
      <w:r>
        <w:rPr>
          <w:rtl/>
        </w:rPr>
        <w:tab/>
        <w:t xml:space="preserve">–  </w:t>
      </w:r>
      <w:r>
        <w:rPr>
          <w:rFonts w:hint="cs"/>
          <w:rtl/>
        </w:rPr>
        <w:t>נגד</w:t>
      </w:r>
    </w:p>
    <w:p w:rsidR="009F6A01" w:rsidRDefault="009F6A01" w:rsidP="007F21CB">
      <w:pPr>
        <w:rPr>
          <w:rtl/>
        </w:rPr>
      </w:pPr>
      <w:r>
        <w:rPr>
          <w:rtl/>
        </w:rPr>
        <w:t>נאור שירי</w:t>
      </w:r>
      <w:r>
        <w:rPr>
          <w:rtl/>
        </w:rPr>
        <w:tab/>
      </w:r>
      <w:r>
        <w:rPr>
          <w:rtl/>
        </w:rPr>
        <w:tab/>
        <w:t xml:space="preserve">–  </w:t>
      </w:r>
      <w:r>
        <w:rPr>
          <w:rFonts w:hint="cs"/>
          <w:rtl/>
        </w:rPr>
        <w:t>נגד</w:t>
      </w:r>
    </w:p>
    <w:p w:rsidR="009F6A01" w:rsidRDefault="009F6A01" w:rsidP="007F21CB">
      <w:pPr>
        <w:rPr>
          <w:rtl/>
        </w:rPr>
      </w:pPr>
      <w:r>
        <w:rPr>
          <w:rtl/>
        </w:rPr>
        <w:t>אושר שקלים</w:t>
      </w:r>
      <w:r>
        <w:rPr>
          <w:rtl/>
        </w:rPr>
        <w:tab/>
      </w:r>
      <w:r>
        <w:rPr>
          <w:rtl/>
        </w:rPr>
        <w:tab/>
        <w:t xml:space="preserve">–  </w:t>
      </w:r>
      <w:r>
        <w:rPr>
          <w:rFonts w:hint="cs"/>
          <w:rtl/>
        </w:rPr>
        <w:t>בעד</w:t>
      </w:r>
    </w:p>
    <w:p w:rsidR="009F6A01" w:rsidRDefault="009F6A01" w:rsidP="007F21CB">
      <w:pPr>
        <w:rPr>
          <w:rtl/>
        </w:rPr>
      </w:pPr>
      <w:r>
        <w:rPr>
          <w:rtl/>
        </w:rPr>
        <w:t>עאידה תומא סלימאן</w:t>
      </w:r>
      <w:r>
        <w:rPr>
          <w:rtl/>
        </w:rPr>
        <w:tab/>
        <w:t xml:space="preserve">–  </w:t>
      </w:r>
      <w:r>
        <w:rPr>
          <w:rFonts w:hint="cs"/>
          <w:rtl/>
        </w:rPr>
        <w:t>נגד</w:t>
      </w:r>
    </w:p>
    <w:p w:rsidR="009F6A01" w:rsidRDefault="009F6A01" w:rsidP="007F21CB">
      <w:pPr>
        <w:rPr>
          <w:rtl/>
        </w:rPr>
      </w:pPr>
      <w:r>
        <w:rPr>
          <w:rtl/>
        </w:rPr>
        <w:t>פנינה תמנו</w:t>
      </w:r>
      <w:r>
        <w:rPr>
          <w:rtl/>
        </w:rPr>
        <w:tab/>
      </w:r>
      <w:r>
        <w:rPr>
          <w:rtl/>
        </w:rPr>
        <w:tab/>
        <w:t xml:space="preserve">–  </w:t>
      </w:r>
      <w:r>
        <w:rPr>
          <w:rFonts w:hint="cs"/>
          <w:rtl/>
        </w:rPr>
        <w:t xml:space="preserve">אינה נוכחת </w:t>
      </w:r>
    </w:p>
    <w:p w:rsidR="009F6A01" w:rsidRDefault="009F6A01" w:rsidP="007F21CB">
      <w:pPr>
        <w:rPr>
          <w:rtl/>
        </w:rPr>
      </w:pPr>
    </w:p>
    <w:p w:rsidR="009F6A01" w:rsidRDefault="009F6A01" w:rsidP="007F21CB">
      <w:pPr>
        <w:pStyle w:val="af7"/>
        <w:keepNext/>
        <w:rPr>
          <w:rtl/>
        </w:rPr>
      </w:pPr>
      <w:bookmarkStart w:id="7545" w:name="ET_yor_6599_4"/>
      <w:r w:rsidRPr="00D547AC">
        <w:rPr>
          <w:rStyle w:val="TagStyle"/>
          <w:rtl/>
        </w:rPr>
        <w:t xml:space="preserve"> &lt;&lt; יור &gt;&gt; </w:t>
      </w:r>
      <w:r>
        <w:rPr>
          <w:rtl/>
        </w:rPr>
        <w:t>היו"ר משה רוט:</w:t>
      </w:r>
      <w:r w:rsidRPr="00D547AC">
        <w:rPr>
          <w:rStyle w:val="TagStyle"/>
          <w:rtl/>
        </w:rPr>
        <w:t xml:space="preserve"> &lt;&lt; יור &gt;&gt;</w:t>
      </w:r>
      <w:r>
        <w:rPr>
          <w:rtl/>
        </w:rPr>
        <w:t xml:space="preserve">   </w:t>
      </w:r>
      <w:bookmarkEnd w:id="754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המזכיר יקרא בשמות של חברי הכנסת שעוד לא הצביעו. </w:t>
      </w:r>
    </w:p>
    <w:p w:rsidR="009F6A01" w:rsidRDefault="009F6A01" w:rsidP="007F21CB">
      <w:pPr>
        <w:pStyle w:val="af6"/>
        <w:keepNext/>
        <w:rPr>
          <w:rStyle w:val="TagStyle"/>
          <w:vanish w:val="0"/>
          <w:rtl/>
        </w:rPr>
      </w:pPr>
      <w:bookmarkStart w:id="7546" w:name="_ETM_Q15_788614"/>
      <w:bookmarkStart w:id="7547" w:name="_ETM_Q15_788690"/>
      <w:bookmarkStart w:id="7548" w:name="ET_interruption_6327_2"/>
      <w:bookmarkEnd w:id="7546"/>
      <w:bookmarkEnd w:id="7547"/>
    </w:p>
    <w:p w:rsidR="009F6A01" w:rsidRDefault="009F6A01" w:rsidP="007F21CB">
      <w:pPr>
        <w:pStyle w:val="af6"/>
        <w:keepNext/>
        <w:rPr>
          <w:rtl/>
        </w:rPr>
      </w:pPr>
      <w:r w:rsidRPr="001B3C87">
        <w:rPr>
          <w:rStyle w:val="TagStyle"/>
          <w:rtl/>
        </w:rPr>
        <w:t xml:space="preserve">&lt;&lt; קריאה &gt;&gt; </w:t>
      </w:r>
      <w:r>
        <w:rPr>
          <w:rtl/>
        </w:rPr>
        <w:t>מזכיר הכנסת דן מרזוק:</w:t>
      </w:r>
      <w:r w:rsidRPr="001B3C87">
        <w:rPr>
          <w:rStyle w:val="TagStyle"/>
          <w:rtl/>
        </w:rPr>
        <w:t xml:space="preserve"> &lt;&lt; קריאה &gt;&gt;</w:t>
      </w:r>
      <w:r>
        <w:rPr>
          <w:rtl/>
        </w:rPr>
        <w:t xml:space="preserve">   </w:t>
      </w:r>
      <w:bookmarkEnd w:id="7548"/>
    </w:p>
    <w:p w:rsidR="009F6A01" w:rsidRDefault="009F6A01" w:rsidP="007F21CB">
      <w:pPr>
        <w:ind w:firstLine="0"/>
        <w:rPr>
          <w:rtl/>
        </w:rPr>
      </w:pPr>
      <w:r>
        <w:rPr>
          <w:rFonts w:hint="cs"/>
          <w:rtl/>
        </w:rPr>
        <w:t>(קורא בשמות חברי הכנסת)</w:t>
      </w:r>
    </w:p>
    <w:p w:rsidR="009F6A01" w:rsidRDefault="009F6A01" w:rsidP="007F21CB">
      <w:pPr>
        <w:rPr>
          <w:rtl/>
        </w:rPr>
      </w:pPr>
    </w:p>
    <w:p w:rsidR="009F6A01" w:rsidRDefault="009F6A01" w:rsidP="007F21CB">
      <w:pPr>
        <w:rPr>
          <w:rtl/>
        </w:rPr>
      </w:pPr>
      <w:r>
        <w:rPr>
          <w:rtl/>
        </w:rPr>
        <w:t>יולי יואל אדלשטיין</w:t>
      </w:r>
      <w:r>
        <w:rPr>
          <w:rtl/>
        </w:rPr>
        <w:tab/>
      </w:r>
      <w:r>
        <w:rPr>
          <w:rtl/>
        </w:rPr>
        <w:tab/>
        <w:t xml:space="preserve">–   </w:t>
      </w:r>
      <w:r>
        <w:rPr>
          <w:rFonts w:hint="cs"/>
          <w:rtl/>
        </w:rPr>
        <w:t>אינו נוכח</w:t>
      </w:r>
    </w:p>
    <w:p w:rsidR="009F6A01" w:rsidRDefault="009F6A01" w:rsidP="007F21CB">
      <w:pPr>
        <w:rPr>
          <w:rtl/>
        </w:rPr>
      </w:pPr>
      <w:r>
        <w:rPr>
          <w:rtl/>
        </w:rPr>
        <w:t>אמיר אוחנה</w:t>
      </w:r>
      <w:r>
        <w:rPr>
          <w:rtl/>
        </w:rPr>
        <w:tab/>
      </w:r>
      <w:r>
        <w:rPr>
          <w:rtl/>
        </w:rPr>
        <w:tab/>
      </w:r>
      <w:r>
        <w:rPr>
          <w:rtl/>
        </w:rPr>
        <w:tab/>
        <w:t xml:space="preserve">–   </w:t>
      </w:r>
      <w:r>
        <w:rPr>
          <w:rFonts w:hint="cs"/>
          <w:rtl/>
        </w:rPr>
        <w:t>אינו נוכח</w:t>
      </w:r>
    </w:p>
    <w:p w:rsidR="009F6A01" w:rsidRDefault="009F6A01" w:rsidP="007F21CB">
      <w:pPr>
        <w:rPr>
          <w:rtl/>
        </w:rPr>
      </w:pPr>
      <w:r>
        <w:rPr>
          <w:rtl/>
        </w:rPr>
        <w:t>גדי איזנקוט</w:t>
      </w:r>
      <w:r>
        <w:rPr>
          <w:rtl/>
        </w:rPr>
        <w:tab/>
      </w:r>
      <w:r>
        <w:rPr>
          <w:rtl/>
        </w:rPr>
        <w:tab/>
      </w:r>
      <w:r>
        <w:rPr>
          <w:rtl/>
        </w:rPr>
        <w:tab/>
        <w:t xml:space="preserve">–   </w:t>
      </w:r>
      <w:r>
        <w:rPr>
          <w:rFonts w:hint="cs"/>
          <w:rtl/>
        </w:rPr>
        <w:t>אינו נוכח</w:t>
      </w:r>
    </w:p>
    <w:p w:rsidR="009F6A01" w:rsidRDefault="009F6A01" w:rsidP="007F21CB">
      <w:pPr>
        <w:rPr>
          <w:rtl/>
        </w:rPr>
      </w:pPr>
      <w:r>
        <w:rPr>
          <w:rtl/>
        </w:rPr>
        <w:t>זאב אלקין</w:t>
      </w:r>
      <w:r>
        <w:rPr>
          <w:rtl/>
        </w:rPr>
        <w:tab/>
      </w:r>
      <w:r>
        <w:rPr>
          <w:rtl/>
        </w:rPr>
        <w:tab/>
      </w:r>
      <w:r>
        <w:rPr>
          <w:rtl/>
        </w:rPr>
        <w:tab/>
        <w:t xml:space="preserve">–   </w:t>
      </w:r>
      <w:r>
        <w:rPr>
          <w:rFonts w:hint="cs"/>
          <w:rtl/>
        </w:rPr>
        <w:t>אינו נוכח</w:t>
      </w:r>
    </w:p>
    <w:p w:rsidR="009F6A01" w:rsidRDefault="009F6A01" w:rsidP="007F21CB">
      <w:pPr>
        <w:rPr>
          <w:rtl/>
        </w:rPr>
      </w:pPr>
      <w:r>
        <w:rPr>
          <w:rtl/>
        </w:rPr>
        <w:t>משה ארבל</w:t>
      </w:r>
      <w:r>
        <w:rPr>
          <w:rtl/>
        </w:rPr>
        <w:tab/>
      </w:r>
      <w:r>
        <w:rPr>
          <w:rtl/>
        </w:rPr>
        <w:tab/>
      </w:r>
      <w:r>
        <w:rPr>
          <w:rtl/>
        </w:rPr>
        <w:tab/>
        <w:t xml:space="preserve">–   </w:t>
      </w:r>
      <w:r>
        <w:rPr>
          <w:rFonts w:hint="cs"/>
          <w:rtl/>
        </w:rPr>
        <w:t xml:space="preserve">אינו </w:t>
      </w:r>
      <w:bookmarkStart w:id="7549" w:name="_ETM_Q16_197000"/>
      <w:bookmarkEnd w:id="7549"/>
      <w:r>
        <w:rPr>
          <w:rFonts w:hint="cs"/>
          <w:rtl/>
        </w:rPr>
        <w:t>נוכח</w:t>
      </w:r>
    </w:p>
    <w:p w:rsidR="009F6A01" w:rsidRDefault="009F6A01" w:rsidP="007F21CB">
      <w:pPr>
        <w:rPr>
          <w:rtl/>
        </w:rPr>
      </w:pPr>
      <w:r>
        <w:rPr>
          <w:rtl/>
        </w:rPr>
        <w:t>אוריאל בוסו</w:t>
      </w:r>
      <w:r>
        <w:rPr>
          <w:rtl/>
        </w:rPr>
        <w:tab/>
      </w:r>
      <w:r>
        <w:rPr>
          <w:rtl/>
        </w:rPr>
        <w:tab/>
      </w:r>
      <w:r>
        <w:rPr>
          <w:rtl/>
        </w:rPr>
        <w:tab/>
        <w:t xml:space="preserve">–   </w:t>
      </w:r>
      <w:r>
        <w:rPr>
          <w:rFonts w:hint="cs"/>
          <w:rtl/>
        </w:rPr>
        <w:t>אינו נוכח</w:t>
      </w:r>
    </w:p>
    <w:p w:rsidR="009F6A01" w:rsidRDefault="009F6A01" w:rsidP="007F21CB">
      <w:pPr>
        <w:rPr>
          <w:rtl/>
        </w:rPr>
      </w:pPr>
      <w:r>
        <w:rPr>
          <w:rtl/>
        </w:rPr>
        <w:t>מיכאל מרדכי ביטון</w:t>
      </w:r>
      <w:r>
        <w:rPr>
          <w:rtl/>
        </w:rPr>
        <w:tab/>
      </w:r>
      <w:r>
        <w:rPr>
          <w:rtl/>
        </w:rPr>
        <w:tab/>
        <w:t xml:space="preserve">–   </w:t>
      </w:r>
      <w:r>
        <w:rPr>
          <w:rFonts w:hint="cs"/>
          <w:rtl/>
        </w:rPr>
        <w:t>אינו נוכח</w:t>
      </w:r>
    </w:p>
    <w:p w:rsidR="009F6A01" w:rsidRDefault="009F6A01" w:rsidP="007F21CB">
      <w:pPr>
        <w:rPr>
          <w:rtl/>
        </w:rPr>
      </w:pPr>
      <w:r>
        <w:rPr>
          <w:rtl/>
        </w:rPr>
        <w:t>בועז ביסמוט</w:t>
      </w:r>
      <w:r>
        <w:rPr>
          <w:rtl/>
        </w:rPr>
        <w:tab/>
      </w:r>
      <w:r>
        <w:rPr>
          <w:rtl/>
        </w:rPr>
        <w:tab/>
      </w:r>
      <w:r>
        <w:rPr>
          <w:rtl/>
        </w:rPr>
        <w:tab/>
        <w:t xml:space="preserve">–   </w:t>
      </w:r>
      <w:r>
        <w:rPr>
          <w:rFonts w:hint="cs"/>
          <w:rtl/>
        </w:rPr>
        <w:t>בעד</w:t>
      </w:r>
    </w:p>
    <w:p w:rsidR="009F6A01" w:rsidRDefault="009F6A01" w:rsidP="007F21CB">
      <w:pPr>
        <w:rPr>
          <w:rtl/>
        </w:rPr>
      </w:pPr>
      <w:r>
        <w:rPr>
          <w:rtl/>
        </w:rPr>
        <w:t>איתמר בן גביר</w:t>
      </w:r>
      <w:r>
        <w:rPr>
          <w:rtl/>
        </w:rPr>
        <w:tab/>
      </w:r>
      <w:r>
        <w:rPr>
          <w:rtl/>
        </w:rPr>
        <w:tab/>
      </w:r>
      <w:r>
        <w:rPr>
          <w:rtl/>
        </w:rPr>
        <w:tab/>
        <w:t xml:space="preserve">–   </w:t>
      </w:r>
      <w:r>
        <w:rPr>
          <w:rFonts w:hint="cs"/>
          <w:rtl/>
        </w:rPr>
        <w:t>בעד</w:t>
      </w:r>
    </w:p>
    <w:p w:rsidR="009F6A01" w:rsidRDefault="009F6A01" w:rsidP="007F21CB">
      <w:pPr>
        <w:rPr>
          <w:rtl/>
        </w:rPr>
      </w:pPr>
      <w:r>
        <w:rPr>
          <w:rtl/>
        </w:rPr>
        <w:t>טלי גוטליב</w:t>
      </w:r>
      <w:r>
        <w:rPr>
          <w:rtl/>
        </w:rPr>
        <w:tab/>
      </w:r>
      <w:r>
        <w:rPr>
          <w:rtl/>
        </w:rPr>
        <w:tab/>
      </w:r>
      <w:r>
        <w:rPr>
          <w:rtl/>
        </w:rPr>
        <w:tab/>
        <w:t xml:space="preserve">–   </w:t>
      </w:r>
      <w:r>
        <w:rPr>
          <w:rFonts w:hint="cs"/>
          <w:rtl/>
        </w:rPr>
        <w:t>בעד</w:t>
      </w:r>
    </w:p>
    <w:p w:rsidR="009F6A01" w:rsidRDefault="009F6A01" w:rsidP="007F21CB">
      <w:pPr>
        <w:rPr>
          <w:rtl/>
        </w:rPr>
      </w:pPr>
      <w:r>
        <w:rPr>
          <w:rtl/>
        </w:rPr>
        <w:t>יואב גלנט</w:t>
      </w:r>
      <w:r>
        <w:rPr>
          <w:rtl/>
        </w:rPr>
        <w:tab/>
      </w:r>
      <w:r>
        <w:rPr>
          <w:rtl/>
        </w:rPr>
        <w:tab/>
      </w:r>
      <w:r>
        <w:rPr>
          <w:rtl/>
        </w:rPr>
        <w:tab/>
        <w:t xml:space="preserve">–   </w:t>
      </w:r>
      <w:r>
        <w:rPr>
          <w:rFonts w:hint="cs"/>
          <w:rtl/>
        </w:rPr>
        <w:t>אינו נוכח</w:t>
      </w:r>
    </w:p>
    <w:p w:rsidR="009F6A01" w:rsidRDefault="009F6A01" w:rsidP="007F21CB">
      <w:pPr>
        <w:rPr>
          <w:rtl/>
        </w:rPr>
      </w:pPr>
      <w:r>
        <w:rPr>
          <w:rtl/>
        </w:rPr>
        <w:t>בנימין גנץ</w:t>
      </w:r>
      <w:r>
        <w:rPr>
          <w:rtl/>
        </w:rPr>
        <w:tab/>
      </w:r>
      <w:r>
        <w:rPr>
          <w:rtl/>
        </w:rPr>
        <w:tab/>
      </w:r>
      <w:r>
        <w:rPr>
          <w:rtl/>
        </w:rPr>
        <w:tab/>
        <w:t xml:space="preserve">–   </w:t>
      </w:r>
      <w:r>
        <w:rPr>
          <w:rFonts w:hint="cs"/>
          <w:rtl/>
        </w:rPr>
        <w:t>אינו נוכח</w:t>
      </w:r>
    </w:p>
    <w:p w:rsidR="009F6A01" w:rsidRDefault="009F6A01" w:rsidP="007F21CB">
      <w:pPr>
        <w:rPr>
          <w:rtl/>
        </w:rPr>
      </w:pPr>
      <w:r>
        <w:rPr>
          <w:rtl/>
        </w:rPr>
        <w:t>דני דנון</w:t>
      </w:r>
      <w:r>
        <w:rPr>
          <w:rtl/>
        </w:rPr>
        <w:tab/>
      </w:r>
      <w:r>
        <w:rPr>
          <w:rtl/>
        </w:rPr>
        <w:tab/>
      </w:r>
      <w:r>
        <w:rPr>
          <w:rtl/>
        </w:rPr>
        <w:tab/>
      </w:r>
      <w:r>
        <w:rPr>
          <w:rtl/>
        </w:rPr>
        <w:tab/>
        <w:t xml:space="preserve">–   </w:t>
      </w:r>
      <w:r>
        <w:rPr>
          <w:rFonts w:hint="cs"/>
          <w:rtl/>
        </w:rPr>
        <w:t>אינו נוכח</w:t>
      </w:r>
    </w:p>
    <w:p w:rsidR="009F6A01" w:rsidRDefault="009F6A01" w:rsidP="007F21CB">
      <w:pPr>
        <w:rPr>
          <w:rtl/>
        </w:rPr>
      </w:pPr>
      <w:r>
        <w:rPr>
          <w:rtl/>
        </w:rPr>
        <w:t>אריה מכלוף דרעי</w:t>
      </w:r>
      <w:r>
        <w:rPr>
          <w:rtl/>
        </w:rPr>
        <w:tab/>
      </w:r>
      <w:r>
        <w:rPr>
          <w:rtl/>
        </w:rPr>
        <w:tab/>
        <w:t xml:space="preserve">–   </w:t>
      </w:r>
      <w:r>
        <w:rPr>
          <w:rFonts w:hint="cs"/>
          <w:rtl/>
        </w:rPr>
        <w:t>אינו נוכח</w:t>
      </w:r>
    </w:p>
    <w:p w:rsidR="009F6A01" w:rsidRDefault="009F6A01" w:rsidP="007F21CB">
      <w:pPr>
        <w:rPr>
          <w:rtl/>
        </w:rPr>
      </w:pPr>
      <w:r>
        <w:rPr>
          <w:rtl/>
        </w:rPr>
        <w:t>מיכל מרים וולדיגר</w:t>
      </w:r>
      <w:r>
        <w:rPr>
          <w:rtl/>
        </w:rPr>
        <w:tab/>
      </w:r>
      <w:r>
        <w:rPr>
          <w:rtl/>
        </w:rPr>
        <w:tab/>
        <w:t xml:space="preserve">–   </w:t>
      </w:r>
      <w:r>
        <w:rPr>
          <w:rFonts w:hint="cs"/>
          <w:rtl/>
        </w:rPr>
        <w:t>אינה נוכחת</w:t>
      </w:r>
    </w:p>
    <w:p w:rsidR="009F6A01" w:rsidRDefault="009F6A01" w:rsidP="007F21CB">
      <w:pPr>
        <w:rPr>
          <w:rtl/>
        </w:rPr>
      </w:pPr>
      <w:r>
        <w:rPr>
          <w:rtl/>
        </w:rPr>
        <w:t>יאסר חוג'יראת</w:t>
      </w:r>
      <w:r>
        <w:rPr>
          <w:rtl/>
        </w:rPr>
        <w:tab/>
      </w:r>
      <w:r>
        <w:rPr>
          <w:rtl/>
        </w:rPr>
        <w:tab/>
      </w:r>
      <w:r>
        <w:rPr>
          <w:rtl/>
        </w:rPr>
        <w:tab/>
        <w:t xml:space="preserve">–   </w:t>
      </w:r>
      <w:r>
        <w:rPr>
          <w:rFonts w:hint="cs"/>
          <w:rtl/>
        </w:rPr>
        <w:t>אינו נוכח</w:t>
      </w:r>
    </w:p>
    <w:p w:rsidR="009F6A01" w:rsidRDefault="009F6A01" w:rsidP="007F21CB">
      <w:pPr>
        <w:rPr>
          <w:rtl/>
        </w:rPr>
      </w:pPr>
      <w:r>
        <w:rPr>
          <w:rtl/>
        </w:rPr>
        <w:t>בועז טופורובסקי</w:t>
      </w:r>
      <w:r>
        <w:rPr>
          <w:rtl/>
        </w:rPr>
        <w:tab/>
      </w:r>
      <w:r>
        <w:rPr>
          <w:rtl/>
        </w:rPr>
        <w:tab/>
      </w:r>
      <w:r>
        <w:rPr>
          <w:rtl/>
        </w:rPr>
        <w:tab/>
        <w:t xml:space="preserve">–   </w:t>
      </w:r>
      <w:r>
        <w:rPr>
          <w:rFonts w:hint="cs"/>
          <w:rtl/>
        </w:rPr>
        <w:t>אינו נוכח</w:t>
      </w:r>
    </w:p>
    <w:p w:rsidR="009F6A01" w:rsidRDefault="009F6A01" w:rsidP="007F21CB">
      <w:pPr>
        <w:rPr>
          <w:rtl/>
        </w:rPr>
      </w:pPr>
      <w:r>
        <w:rPr>
          <w:rtl/>
        </w:rPr>
        <w:t>חילי טרופר</w:t>
      </w:r>
      <w:r>
        <w:rPr>
          <w:rtl/>
        </w:rPr>
        <w:tab/>
      </w:r>
      <w:r>
        <w:rPr>
          <w:rtl/>
        </w:rPr>
        <w:tab/>
      </w:r>
      <w:r>
        <w:rPr>
          <w:rtl/>
        </w:rPr>
        <w:tab/>
        <w:t xml:space="preserve">–   </w:t>
      </w:r>
      <w:r>
        <w:rPr>
          <w:rFonts w:hint="cs"/>
          <w:rtl/>
        </w:rPr>
        <w:t xml:space="preserve">אינו </w:t>
      </w:r>
      <w:bookmarkStart w:id="7550" w:name="_ETM_Q16_241000"/>
      <w:bookmarkEnd w:id="7550"/>
      <w:r>
        <w:rPr>
          <w:rFonts w:hint="cs"/>
          <w:rtl/>
        </w:rPr>
        <w:t>נוכח</w:t>
      </w:r>
    </w:p>
    <w:p w:rsidR="009F6A01" w:rsidRDefault="009F6A01" w:rsidP="007F21CB">
      <w:pPr>
        <w:rPr>
          <w:rtl/>
        </w:rPr>
      </w:pPr>
      <w:r>
        <w:rPr>
          <w:rtl/>
        </w:rPr>
        <w:t>אלמוג כהן</w:t>
      </w:r>
      <w:r>
        <w:rPr>
          <w:rtl/>
        </w:rPr>
        <w:tab/>
      </w:r>
      <w:r>
        <w:rPr>
          <w:rtl/>
        </w:rPr>
        <w:tab/>
      </w:r>
      <w:r>
        <w:rPr>
          <w:rtl/>
        </w:rPr>
        <w:tab/>
        <w:t xml:space="preserve">–   </w:t>
      </w:r>
      <w:r>
        <w:rPr>
          <w:rFonts w:hint="cs"/>
          <w:rtl/>
        </w:rPr>
        <w:t>אינו נוכח</w:t>
      </w:r>
    </w:p>
    <w:p w:rsidR="009F6A01" w:rsidRDefault="009F6A01" w:rsidP="007F21CB">
      <w:pPr>
        <w:rPr>
          <w:rtl/>
        </w:rPr>
      </w:pPr>
      <w:r>
        <w:rPr>
          <w:rtl/>
        </w:rPr>
        <w:t>מאיר כהן</w:t>
      </w:r>
      <w:r>
        <w:rPr>
          <w:rtl/>
        </w:rPr>
        <w:tab/>
      </w:r>
      <w:r>
        <w:rPr>
          <w:rtl/>
        </w:rPr>
        <w:tab/>
      </w:r>
      <w:r>
        <w:rPr>
          <w:rtl/>
        </w:rPr>
        <w:tab/>
        <w:t xml:space="preserve">–   </w:t>
      </w:r>
      <w:r>
        <w:rPr>
          <w:rFonts w:hint="cs"/>
          <w:rtl/>
        </w:rPr>
        <w:t>נגד</w:t>
      </w:r>
    </w:p>
    <w:p w:rsidR="009F6A01" w:rsidRDefault="009F6A01" w:rsidP="007F21CB">
      <w:pPr>
        <w:rPr>
          <w:rtl/>
        </w:rPr>
      </w:pPr>
      <w:r>
        <w:rPr>
          <w:rtl/>
        </w:rPr>
        <w:t>מתן כהנא</w:t>
      </w:r>
      <w:r>
        <w:rPr>
          <w:rtl/>
        </w:rPr>
        <w:tab/>
      </w:r>
      <w:r>
        <w:rPr>
          <w:rtl/>
        </w:rPr>
        <w:tab/>
      </w:r>
      <w:r>
        <w:rPr>
          <w:rtl/>
        </w:rPr>
        <w:tab/>
        <w:t xml:space="preserve">–   </w:t>
      </w:r>
      <w:r>
        <w:rPr>
          <w:rFonts w:hint="cs"/>
          <w:rtl/>
        </w:rPr>
        <w:t>אינו נוכח</w:t>
      </w:r>
    </w:p>
    <w:p w:rsidR="009F6A01" w:rsidRDefault="009F6A01" w:rsidP="007F21CB">
      <w:pPr>
        <w:rPr>
          <w:rtl/>
        </w:rPr>
      </w:pPr>
      <w:r>
        <w:rPr>
          <w:rtl/>
        </w:rPr>
        <w:t>ישראל כץ</w:t>
      </w:r>
      <w:r>
        <w:rPr>
          <w:rtl/>
        </w:rPr>
        <w:tab/>
      </w:r>
      <w:r>
        <w:rPr>
          <w:rtl/>
        </w:rPr>
        <w:tab/>
      </w:r>
      <w:r>
        <w:rPr>
          <w:rtl/>
        </w:rPr>
        <w:tab/>
        <w:t xml:space="preserve">–   </w:t>
      </w:r>
      <w:r>
        <w:rPr>
          <w:rFonts w:hint="cs"/>
          <w:rtl/>
        </w:rPr>
        <w:t>אינו נוכח</w:t>
      </w:r>
    </w:p>
    <w:p w:rsidR="009F6A01" w:rsidRDefault="009F6A01" w:rsidP="007F21CB">
      <w:pPr>
        <w:rPr>
          <w:rtl/>
        </w:rPr>
      </w:pPr>
      <w:r>
        <w:rPr>
          <w:rtl/>
        </w:rPr>
        <w:t>אביגדור ליברמן</w:t>
      </w:r>
      <w:r>
        <w:rPr>
          <w:rtl/>
        </w:rPr>
        <w:tab/>
      </w:r>
      <w:r>
        <w:rPr>
          <w:rtl/>
        </w:rPr>
        <w:tab/>
      </w:r>
      <w:r>
        <w:rPr>
          <w:rtl/>
        </w:rPr>
        <w:tab/>
        <w:t xml:space="preserve">–   </w:t>
      </w:r>
      <w:r>
        <w:rPr>
          <w:rFonts w:hint="cs"/>
          <w:rtl/>
        </w:rPr>
        <w:t>אינו נוכח</w:t>
      </w:r>
    </w:p>
    <w:p w:rsidR="009F6A01" w:rsidRDefault="009F6A01" w:rsidP="007F21CB">
      <w:pPr>
        <w:rPr>
          <w:rtl/>
        </w:rPr>
      </w:pPr>
      <w:r>
        <w:rPr>
          <w:rtl/>
        </w:rPr>
        <w:t>מרב מיכאלי</w:t>
      </w:r>
      <w:r>
        <w:rPr>
          <w:rtl/>
        </w:rPr>
        <w:tab/>
      </w:r>
      <w:r>
        <w:rPr>
          <w:rtl/>
        </w:rPr>
        <w:tab/>
      </w:r>
      <w:r>
        <w:rPr>
          <w:rtl/>
        </w:rPr>
        <w:tab/>
        <w:t xml:space="preserve">–   </w:t>
      </w:r>
      <w:r>
        <w:rPr>
          <w:rFonts w:hint="cs"/>
          <w:rtl/>
        </w:rPr>
        <w:t>נגד</w:t>
      </w:r>
    </w:p>
    <w:p w:rsidR="009F6A01" w:rsidRDefault="009F6A01" w:rsidP="007F21CB">
      <w:pPr>
        <w:rPr>
          <w:rtl/>
        </w:rPr>
      </w:pPr>
      <w:r>
        <w:rPr>
          <w:rtl/>
        </w:rPr>
        <w:t>יוליה מלינובסקי</w:t>
      </w:r>
      <w:r>
        <w:rPr>
          <w:rtl/>
        </w:rPr>
        <w:tab/>
      </w:r>
      <w:r>
        <w:rPr>
          <w:rtl/>
        </w:rPr>
        <w:tab/>
      </w:r>
      <w:r>
        <w:rPr>
          <w:rtl/>
        </w:rPr>
        <w:tab/>
        <w:t xml:space="preserve">–   </w:t>
      </w:r>
      <w:r>
        <w:rPr>
          <w:rFonts w:hint="cs"/>
          <w:rtl/>
        </w:rPr>
        <w:t>אינה נוכחת</w:t>
      </w:r>
    </w:p>
    <w:p w:rsidR="009F6A01" w:rsidRDefault="009F6A01" w:rsidP="007F21CB">
      <w:pPr>
        <w:rPr>
          <w:rtl/>
        </w:rPr>
      </w:pPr>
      <w:r>
        <w:rPr>
          <w:rtl/>
        </w:rPr>
        <w:t>שרון ניר</w:t>
      </w:r>
      <w:r>
        <w:rPr>
          <w:rtl/>
        </w:rPr>
        <w:tab/>
      </w:r>
      <w:r>
        <w:rPr>
          <w:rtl/>
        </w:rPr>
        <w:tab/>
      </w:r>
      <w:r>
        <w:rPr>
          <w:rtl/>
        </w:rPr>
        <w:tab/>
      </w:r>
      <w:r>
        <w:rPr>
          <w:rtl/>
        </w:rPr>
        <w:tab/>
        <w:t xml:space="preserve">–   </w:t>
      </w:r>
      <w:r>
        <w:rPr>
          <w:rFonts w:hint="cs"/>
          <w:rtl/>
        </w:rPr>
        <w:t>אינה נוכחת</w:t>
      </w:r>
    </w:p>
    <w:p w:rsidR="009F6A01" w:rsidRDefault="009F6A01" w:rsidP="007F21CB">
      <w:pPr>
        <w:rPr>
          <w:rtl/>
        </w:rPr>
      </w:pPr>
      <w:r>
        <w:rPr>
          <w:rtl/>
        </w:rPr>
        <w:t>בנימין נתניהו</w:t>
      </w:r>
      <w:r>
        <w:rPr>
          <w:rtl/>
        </w:rPr>
        <w:tab/>
      </w:r>
      <w:r>
        <w:rPr>
          <w:rtl/>
        </w:rPr>
        <w:tab/>
      </w:r>
      <w:r>
        <w:rPr>
          <w:rtl/>
        </w:rPr>
        <w:tab/>
        <w:t xml:space="preserve">–   </w:t>
      </w:r>
      <w:r>
        <w:rPr>
          <w:rFonts w:hint="cs"/>
          <w:rtl/>
        </w:rPr>
        <w:t xml:space="preserve">אינו </w:t>
      </w:r>
      <w:bookmarkStart w:id="7551" w:name="_ETM_Q16_275000"/>
      <w:bookmarkEnd w:id="7551"/>
      <w:r>
        <w:rPr>
          <w:rFonts w:hint="cs"/>
          <w:rtl/>
        </w:rPr>
        <w:t>נוכח</w:t>
      </w:r>
    </w:p>
    <w:p w:rsidR="009F6A01" w:rsidRDefault="009F6A01" w:rsidP="007F21CB">
      <w:pPr>
        <w:rPr>
          <w:rtl/>
        </w:rPr>
      </w:pPr>
      <w:r>
        <w:rPr>
          <w:rtl/>
        </w:rPr>
        <w:t>יבגני סובה</w:t>
      </w:r>
      <w:r>
        <w:rPr>
          <w:rtl/>
        </w:rPr>
        <w:tab/>
      </w:r>
      <w:r>
        <w:rPr>
          <w:rtl/>
        </w:rPr>
        <w:tab/>
      </w:r>
      <w:r>
        <w:rPr>
          <w:rtl/>
        </w:rPr>
        <w:tab/>
        <w:t xml:space="preserve">–   </w:t>
      </w:r>
      <w:r>
        <w:rPr>
          <w:rFonts w:hint="cs"/>
          <w:rtl/>
        </w:rPr>
        <w:t>אינו נוכח</w:t>
      </w:r>
    </w:p>
    <w:p w:rsidR="009F6A01" w:rsidRDefault="009F6A01" w:rsidP="007F21CB">
      <w:pPr>
        <w:rPr>
          <w:rtl/>
        </w:rPr>
      </w:pPr>
      <w:r>
        <w:rPr>
          <w:rtl/>
        </w:rPr>
        <w:t>אופיר סופר</w:t>
      </w:r>
      <w:r>
        <w:rPr>
          <w:rtl/>
        </w:rPr>
        <w:tab/>
      </w:r>
      <w:r>
        <w:rPr>
          <w:rtl/>
        </w:rPr>
        <w:tab/>
      </w:r>
      <w:r>
        <w:rPr>
          <w:rtl/>
        </w:rPr>
        <w:tab/>
        <w:t xml:space="preserve">–   </w:t>
      </w:r>
      <w:r>
        <w:rPr>
          <w:rFonts w:hint="cs"/>
          <w:rtl/>
        </w:rPr>
        <w:t>אינו נוכח</w:t>
      </w:r>
    </w:p>
    <w:p w:rsidR="009F6A01" w:rsidRDefault="009F6A01" w:rsidP="007F21CB">
      <w:pPr>
        <w:rPr>
          <w:rtl/>
        </w:rPr>
      </w:pPr>
      <w:r>
        <w:rPr>
          <w:rtl/>
        </w:rPr>
        <w:t>אורית מלכה סטרוק</w:t>
      </w:r>
      <w:r>
        <w:rPr>
          <w:rtl/>
        </w:rPr>
        <w:tab/>
      </w:r>
      <w:r>
        <w:rPr>
          <w:rtl/>
        </w:rPr>
        <w:tab/>
        <w:t xml:space="preserve">–   </w:t>
      </w:r>
      <w:r>
        <w:rPr>
          <w:rFonts w:hint="cs"/>
          <w:rtl/>
        </w:rPr>
        <w:t>אינה נוכחת</w:t>
      </w:r>
    </w:p>
    <w:p w:rsidR="009F6A01" w:rsidRDefault="009F6A01" w:rsidP="007F21CB">
      <w:pPr>
        <w:rPr>
          <w:rtl/>
        </w:rPr>
      </w:pPr>
      <w:r>
        <w:rPr>
          <w:rtl/>
        </w:rPr>
        <w:t>גדעון סער</w:t>
      </w:r>
      <w:r>
        <w:rPr>
          <w:rtl/>
        </w:rPr>
        <w:tab/>
      </w:r>
      <w:r>
        <w:rPr>
          <w:rtl/>
        </w:rPr>
        <w:tab/>
      </w:r>
      <w:r>
        <w:rPr>
          <w:rtl/>
        </w:rPr>
        <w:tab/>
        <w:t xml:space="preserve">–   </w:t>
      </w:r>
      <w:r>
        <w:rPr>
          <w:rFonts w:hint="cs"/>
          <w:rtl/>
        </w:rPr>
        <w:t>אינו נוכח</w:t>
      </w:r>
    </w:p>
    <w:p w:rsidR="009F6A01" w:rsidRDefault="009F6A01" w:rsidP="007F21CB">
      <w:pPr>
        <w:rPr>
          <w:rtl/>
        </w:rPr>
      </w:pPr>
      <w:r>
        <w:rPr>
          <w:rtl/>
        </w:rPr>
        <w:t>חמד עמאר</w:t>
      </w:r>
      <w:r>
        <w:rPr>
          <w:rtl/>
        </w:rPr>
        <w:tab/>
      </w:r>
      <w:r>
        <w:rPr>
          <w:rtl/>
        </w:rPr>
        <w:tab/>
      </w:r>
      <w:r>
        <w:rPr>
          <w:rtl/>
        </w:rPr>
        <w:tab/>
        <w:t xml:space="preserve">–   </w:t>
      </w:r>
      <w:r>
        <w:rPr>
          <w:rFonts w:hint="cs"/>
          <w:rtl/>
        </w:rPr>
        <w:t>אינו נוכח</w:t>
      </w:r>
    </w:p>
    <w:p w:rsidR="009F6A01" w:rsidRDefault="009F6A01" w:rsidP="007F21CB">
      <w:pPr>
        <w:rPr>
          <w:rtl/>
        </w:rPr>
      </w:pPr>
      <w:r>
        <w:rPr>
          <w:rtl/>
        </w:rPr>
        <w:t>עודד פורר</w:t>
      </w:r>
      <w:r>
        <w:rPr>
          <w:rtl/>
        </w:rPr>
        <w:tab/>
      </w:r>
      <w:r>
        <w:rPr>
          <w:rtl/>
        </w:rPr>
        <w:tab/>
      </w:r>
      <w:r>
        <w:rPr>
          <w:rtl/>
        </w:rPr>
        <w:tab/>
        <w:t xml:space="preserve">–   </w:t>
      </w:r>
      <w:r>
        <w:rPr>
          <w:rFonts w:hint="cs"/>
          <w:rtl/>
        </w:rPr>
        <w:t>אינו נוכח</w:t>
      </w:r>
    </w:p>
    <w:p w:rsidR="009F6A01" w:rsidRDefault="009F6A01" w:rsidP="007F21CB">
      <w:pPr>
        <w:rPr>
          <w:rtl/>
        </w:rPr>
      </w:pPr>
      <w:r>
        <w:rPr>
          <w:rtl/>
        </w:rPr>
        <w:t>יצחק פינדרוס</w:t>
      </w:r>
      <w:r>
        <w:rPr>
          <w:rtl/>
        </w:rPr>
        <w:tab/>
      </w:r>
      <w:r>
        <w:rPr>
          <w:rtl/>
        </w:rPr>
        <w:tab/>
      </w:r>
      <w:r>
        <w:rPr>
          <w:rtl/>
        </w:rPr>
        <w:tab/>
        <w:t xml:space="preserve">–   </w:t>
      </w:r>
      <w:r>
        <w:rPr>
          <w:rFonts w:hint="cs"/>
          <w:rtl/>
        </w:rPr>
        <w:t>אינו נוכח</w:t>
      </w:r>
    </w:p>
    <w:p w:rsidR="009F6A01" w:rsidRDefault="009F6A01" w:rsidP="007F21CB">
      <w:pPr>
        <w:rPr>
          <w:rtl/>
        </w:rPr>
      </w:pPr>
      <w:r>
        <w:rPr>
          <w:rtl/>
        </w:rPr>
        <w:t>אורית פרקש הכהן</w:t>
      </w:r>
      <w:r>
        <w:rPr>
          <w:rtl/>
        </w:rPr>
        <w:tab/>
      </w:r>
      <w:r>
        <w:rPr>
          <w:rtl/>
        </w:rPr>
        <w:tab/>
        <w:t xml:space="preserve">–   </w:t>
      </w:r>
      <w:r>
        <w:rPr>
          <w:rFonts w:hint="cs"/>
          <w:rtl/>
        </w:rPr>
        <w:t xml:space="preserve">אינה </w:t>
      </w:r>
      <w:bookmarkStart w:id="7552" w:name="_ETM_Q16_297000"/>
      <w:bookmarkEnd w:id="7552"/>
      <w:r>
        <w:rPr>
          <w:rFonts w:hint="cs"/>
          <w:rtl/>
        </w:rPr>
        <w:t>נוכחת</w:t>
      </w:r>
    </w:p>
    <w:p w:rsidR="009F6A01" w:rsidRDefault="009F6A01" w:rsidP="007F21CB">
      <w:pPr>
        <w:rPr>
          <w:rtl/>
        </w:rPr>
      </w:pPr>
      <w:r>
        <w:rPr>
          <w:rtl/>
        </w:rPr>
        <w:t>יצחק קרויזר</w:t>
      </w:r>
      <w:r>
        <w:rPr>
          <w:rtl/>
        </w:rPr>
        <w:tab/>
      </w:r>
      <w:r>
        <w:rPr>
          <w:rtl/>
        </w:rPr>
        <w:tab/>
      </w:r>
      <w:r>
        <w:rPr>
          <w:rtl/>
        </w:rPr>
        <w:tab/>
        <w:t xml:space="preserve">–   </w:t>
      </w:r>
      <w:r>
        <w:rPr>
          <w:rFonts w:hint="cs"/>
          <w:rtl/>
        </w:rPr>
        <w:t>אינו נוכח</w:t>
      </w:r>
    </w:p>
    <w:p w:rsidR="009F6A01" w:rsidRDefault="009F6A01" w:rsidP="007F21CB">
      <w:pPr>
        <w:rPr>
          <w:rtl/>
        </w:rPr>
      </w:pPr>
      <w:r>
        <w:rPr>
          <w:rtl/>
        </w:rPr>
        <w:t>אלון שוסטר</w:t>
      </w:r>
      <w:r>
        <w:rPr>
          <w:rtl/>
        </w:rPr>
        <w:tab/>
      </w:r>
      <w:r>
        <w:rPr>
          <w:rtl/>
        </w:rPr>
        <w:tab/>
      </w:r>
      <w:r>
        <w:rPr>
          <w:rtl/>
        </w:rPr>
        <w:tab/>
        <w:t xml:space="preserve">–   </w:t>
      </w:r>
      <w:r>
        <w:rPr>
          <w:rFonts w:hint="cs"/>
          <w:rtl/>
        </w:rPr>
        <w:t>אינו נוכח</w:t>
      </w:r>
    </w:p>
    <w:p w:rsidR="009F6A01" w:rsidRDefault="009F6A01" w:rsidP="007F21CB">
      <w:pPr>
        <w:rPr>
          <w:rtl/>
        </w:rPr>
      </w:pPr>
      <w:r>
        <w:rPr>
          <w:rtl/>
        </w:rPr>
        <w:t>פנינה תמנו</w:t>
      </w:r>
      <w:r>
        <w:rPr>
          <w:rtl/>
        </w:rPr>
        <w:tab/>
      </w:r>
      <w:r>
        <w:rPr>
          <w:rtl/>
        </w:rPr>
        <w:tab/>
      </w:r>
      <w:r>
        <w:rPr>
          <w:rtl/>
        </w:rPr>
        <w:tab/>
        <w:t xml:space="preserve">–   </w:t>
      </w:r>
      <w:r>
        <w:rPr>
          <w:rFonts w:hint="cs"/>
          <w:rtl/>
        </w:rPr>
        <w:t>אינה נוכחת</w:t>
      </w:r>
    </w:p>
    <w:p w:rsidR="009F6A01" w:rsidRDefault="009F6A01" w:rsidP="007F21CB">
      <w:pPr>
        <w:rPr>
          <w:rtl/>
        </w:rPr>
      </w:pPr>
    </w:p>
    <w:p w:rsidR="009F6A01" w:rsidRDefault="009F6A01" w:rsidP="007F21CB">
      <w:pPr>
        <w:pStyle w:val="af7"/>
        <w:keepNext/>
        <w:rPr>
          <w:rtl/>
        </w:rPr>
      </w:pPr>
      <w:r w:rsidRPr="00C312F3">
        <w:rPr>
          <w:rStyle w:val="TagStyle"/>
          <w:rtl/>
        </w:rPr>
        <w:t xml:space="preserve"> &lt;&lt; יור &gt;&gt; </w:t>
      </w:r>
      <w:r>
        <w:rPr>
          <w:rtl/>
        </w:rPr>
        <w:t>היו"ר משה רוט:</w:t>
      </w:r>
      <w:r w:rsidRPr="00C312F3">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553" w:name="_ETM_Q16_311000"/>
      <w:bookmarkEnd w:id="7553"/>
      <w:r>
        <w:rPr>
          <w:rFonts w:hint="cs"/>
          <w:rtl/>
        </w:rPr>
        <w:t xml:space="preserve">האם יש חברי כנסת שעוד לא הצביעו </w:t>
      </w:r>
      <w:bookmarkStart w:id="7554" w:name="_ETM_Q16_314000"/>
      <w:bookmarkEnd w:id="7554"/>
      <w:r>
        <w:rPr>
          <w:rFonts w:hint="cs"/>
          <w:rtl/>
        </w:rPr>
        <w:t xml:space="preserve">ורוצים להצביע? אם כן, מזכיר הכנסת, נא לסכם את ההצבעה. </w:t>
      </w:r>
      <w:bookmarkStart w:id="7555" w:name="_ETM_Q16_350000"/>
      <w:bookmarkEnd w:id="7555"/>
    </w:p>
    <w:p w:rsidR="009F6A01" w:rsidRDefault="009F6A01" w:rsidP="007F21CB">
      <w:pPr>
        <w:rPr>
          <w:rtl/>
        </w:rPr>
      </w:pPr>
    </w:p>
    <w:p w:rsidR="009F6A01" w:rsidRDefault="009F6A01" w:rsidP="007F21CB">
      <w:pPr>
        <w:rPr>
          <w:rtl/>
        </w:rPr>
      </w:pPr>
      <w:bookmarkStart w:id="7556" w:name="_ETM_Q16_426000"/>
      <w:bookmarkEnd w:id="7556"/>
      <w:r>
        <w:rPr>
          <w:rFonts w:hint="cs"/>
          <w:rtl/>
        </w:rPr>
        <w:t xml:space="preserve">51 בעד, 36 נגד, אין נמנעים. אני קובע כי </w:t>
      </w:r>
      <w:bookmarkStart w:id="7557" w:name="_ETM_Q16_445000"/>
      <w:bookmarkEnd w:id="7557"/>
      <w:r>
        <w:rPr>
          <w:rFonts w:hint="cs"/>
          <w:rtl/>
        </w:rPr>
        <w:t xml:space="preserve">הצעת חוק מניעת פגיעת גוף שידורים זר בביטחון המדינה (הוראת שעה </w:t>
      </w:r>
      <w:r>
        <w:rPr>
          <w:rtl/>
        </w:rPr>
        <w:t>–</w:t>
      </w:r>
      <w:r>
        <w:rPr>
          <w:rFonts w:hint="cs"/>
          <w:rtl/>
        </w:rPr>
        <w:t xml:space="preserve"> חרבות ברזל) (תיקון </w:t>
      </w:r>
      <w:r>
        <w:rPr>
          <w:rtl/>
        </w:rPr>
        <w:t>–</w:t>
      </w:r>
      <w:r>
        <w:rPr>
          <w:rFonts w:hint="cs"/>
          <w:rtl/>
        </w:rPr>
        <w:t xml:space="preserve"> הוראת קבע), התשפ"ד–2024, של </w:t>
      </w:r>
      <w:bookmarkStart w:id="7558" w:name="_ETM_Q16_453000"/>
      <w:bookmarkEnd w:id="7558"/>
      <w:r>
        <w:rPr>
          <w:rFonts w:hint="cs"/>
          <w:rtl/>
        </w:rPr>
        <w:t>חבר הכנסת אריאל קלנר, אושרה בקריאה טרומית ותעבור לדיון בוועד</w:t>
      </w:r>
      <w:bookmarkStart w:id="7559" w:name="_ETM_Q16_458000"/>
      <w:bookmarkEnd w:id="7559"/>
      <w:r>
        <w:rPr>
          <w:rFonts w:hint="cs"/>
          <w:rtl/>
        </w:rPr>
        <w:t>ה לביטחון לאומי לצורך הכנתה לקריאה הראשונה.</w:t>
      </w:r>
    </w:p>
    <w:p w:rsidR="009F6A01" w:rsidRDefault="009F6A01" w:rsidP="007F21CB">
      <w:pPr>
        <w:rPr>
          <w:rtl/>
        </w:rPr>
      </w:pPr>
    </w:p>
    <w:p w:rsidR="009F6A01" w:rsidRDefault="009F6A01" w:rsidP="007F21CB">
      <w:pPr>
        <w:pStyle w:val="af6"/>
        <w:keepNext/>
        <w:rPr>
          <w:rtl/>
        </w:rPr>
      </w:pPr>
      <w:bookmarkStart w:id="7560" w:name="ET_interruption_6156_4"/>
      <w:r w:rsidRPr="008F590E">
        <w:rPr>
          <w:rStyle w:val="TagStyle"/>
          <w:rtl/>
        </w:rPr>
        <w:t xml:space="preserve"> &lt;&lt; קריאה &gt;&gt; </w:t>
      </w:r>
      <w:r>
        <w:rPr>
          <w:rtl/>
        </w:rPr>
        <w:t>גלעד קריב (העבודה):</w:t>
      </w:r>
      <w:r w:rsidRPr="008F590E">
        <w:rPr>
          <w:rStyle w:val="TagStyle"/>
          <w:rtl/>
        </w:rPr>
        <w:t xml:space="preserve"> &lt;&lt; קריאה &gt;&gt;</w:t>
      </w:r>
      <w:r>
        <w:rPr>
          <w:rtl/>
        </w:rPr>
        <w:t xml:space="preserve">   </w:t>
      </w:r>
      <w:bookmarkEnd w:id="7560"/>
    </w:p>
    <w:p w:rsidR="009F6A01" w:rsidRDefault="009F6A01" w:rsidP="00A6642C">
      <w:pPr>
        <w:rPr>
          <w:rtl/>
        </w:rPr>
      </w:pPr>
    </w:p>
    <w:p w:rsidR="009F6A01" w:rsidRDefault="009F6A01" w:rsidP="007F21CB">
      <w:pPr>
        <w:rPr>
          <w:rtl/>
        </w:rPr>
      </w:pPr>
      <w:r>
        <w:rPr>
          <w:rFonts w:hint="cs"/>
          <w:rtl/>
        </w:rPr>
        <w:t xml:space="preserve">ועדת כספים. </w:t>
      </w:r>
    </w:p>
    <w:p w:rsidR="009F6A01" w:rsidRDefault="009F6A01" w:rsidP="007F21CB">
      <w:pPr>
        <w:rPr>
          <w:rtl/>
        </w:rPr>
      </w:pPr>
    </w:p>
    <w:p w:rsidR="009F6A01" w:rsidRDefault="009F6A01" w:rsidP="007F21CB">
      <w:pPr>
        <w:pStyle w:val="af6"/>
        <w:keepNext/>
        <w:rPr>
          <w:rtl/>
        </w:rPr>
      </w:pPr>
      <w:bookmarkStart w:id="7561" w:name="ET_interruption_5801_5"/>
      <w:r w:rsidRPr="008F590E">
        <w:rPr>
          <w:rStyle w:val="TagStyle"/>
          <w:rtl/>
        </w:rPr>
        <w:t xml:space="preserve"> &lt;&lt; קריאה &gt;&gt; </w:t>
      </w:r>
      <w:r>
        <w:rPr>
          <w:rtl/>
        </w:rPr>
        <w:t>אריאל קלנר (הליכוד):</w:t>
      </w:r>
      <w:r w:rsidRPr="008F590E">
        <w:rPr>
          <w:rStyle w:val="TagStyle"/>
          <w:rtl/>
        </w:rPr>
        <w:t xml:space="preserve"> &lt;&lt; קריאה &gt;&gt;</w:t>
      </w:r>
      <w:r>
        <w:rPr>
          <w:rtl/>
        </w:rPr>
        <w:t xml:space="preserve">   </w:t>
      </w:r>
      <w:bookmarkEnd w:id="7561"/>
    </w:p>
    <w:p w:rsidR="009F6A01" w:rsidRDefault="009F6A01" w:rsidP="00A6642C">
      <w:pPr>
        <w:rPr>
          <w:rtl/>
        </w:rPr>
      </w:pPr>
    </w:p>
    <w:p w:rsidR="009F6A01" w:rsidRDefault="009F6A01" w:rsidP="007F21CB">
      <w:pPr>
        <w:rPr>
          <w:rtl/>
        </w:rPr>
      </w:pPr>
      <w:r>
        <w:rPr>
          <w:rFonts w:hint="cs"/>
          <w:rtl/>
        </w:rPr>
        <w:t>ו</w:t>
      </w:r>
      <w:bookmarkStart w:id="7562" w:name="_ETM_Q16_462000"/>
      <w:bookmarkEnd w:id="7562"/>
      <w:r>
        <w:rPr>
          <w:rFonts w:hint="cs"/>
          <w:rtl/>
        </w:rPr>
        <w:t xml:space="preserve">עדה לביטחון לאומי. </w:t>
      </w:r>
    </w:p>
    <w:p w:rsidR="009F6A01" w:rsidRDefault="009F6A01" w:rsidP="007F21CB">
      <w:pPr>
        <w:rPr>
          <w:rtl/>
        </w:rPr>
      </w:pPr>
    </w:p>
    <w:p w:rsidR="009F6A01" w:rsidRDefault="009F6A01" w:rsidP="007F21CB">
      <w:pPr>
        <w:pStyle w:val="af6"/>
        <w:keepNext/>
        <w:rPr>
          <w:rtl/>
        </w:rPr>
      </w:pPr>
      <w:bookmarkStart w:id="7563" w:name="ET_interruption_6151_6"/>
      <w:r w:rsidRPr="008F590E">
        <w:rPr>
          <w:rStyle w:val="TagStyle"/>
          <w:rtl/>
        </w:rPr>
        <w:t xml:space="preserve"> &lt;&lt; קריאה &gt;&gt; </w:t>
      </w:r>
      <w:r>
        <w:rPr>
          <w:rtl/>
        </w:rPr>
        <w:t>רון כץ (יש עתיד):</w:t>
      </w:r>
      <w:r w:rsidRPr="008F590E">
        <w:rPr>
          <w:rStyle w:val="TagStyle"/>
          <w:rtl/>
        </w:rPr>
        <w:t xml:space="preserve"> &lt;&lt; קריאה &gt;&gt;</w:t>
      </w:r>
      <w:r>
        <w:rPr>
          <w:rtl/>
        </w:rPr>
        <w:t xml:space="preserve">   </w:t>
      </w:r>
      <w:bookmarkEnd w:id="7563"/>
    </w:p>
    <w:p w:rsidR="009F6A01" w:rsidRDefault="009F6A01" w:rsidP="00A6642C">
      <w:pPr>
        <w:rPr>
          <w:rtl/>
        </w:rPr>
      </w:pPr>
    </w:p>
    <w:p w:rsidR="009F6A01" w:rsidRDefault="009F6A01" w:rsidP="007F21CB">
      <w:pPr>
        <w:rPr>
          <w:rtl/>
        </w:rPr>
      </w:pPr>
      <w:r>
        <w:rPr>
          <w:rFonts w:hint="cs"/>
          <w:rtl/>
        </w:rPr>
        <w:t>כספ</w:t>
      </w:r>
      <w:bookmarkStart w:id="7564" w:name="_ETM_Q16_465000"/>
      <w:bookmarkEnd w:id="7564"/>
      <w:r>
        <w:rPr>
          <w:rFonts w:hint="cs"/>
          <w:rtl/>
        </w:rPr>
        <w:t>ים.</w:t>
      </w:r>
    </w:p>
    <w:p w:rsidR="009F6A01" w:rsidRDefault="009F6A01" w:rsidP="007F21CB">
      <w:pPr>
        <w:rPr>
          <w:rtl/>
        </w:rPr>
      </w:pPr>
      <w:bookmarkStart w:id="7565" w:name="_ETM_Q16_467000"/>
      <w:bookmarkEnd w:id="7565"/>
    </w:p>
    <w:p w:rsidR="009F6A01" w:rsidRDefault="009F6A01" w:rsidP="007F21CB">
      <w:pPr>
        <w:pStyle w:val="af7"/>
        <w:keepNext/>
        <w:rPr>
          <w:rtl/>
        </w:rPr>
      </w:pPr>
      <w:r w:rsidRPr="008F590E">
        <w:rPr>
          <w:rStyle w:val="TagStyle"/>
          <w:rtl/>
        </w:rPr>
        <w:t xml:space="preserve"> &lt;&lt; יור &gt;&gt; </w:t>
      </w:r>
      <w:r>
        <w:rPr>
          <w:rtl/>
        </w:rPr>
        <w:t>היו"ר משה רוט:</w:t>
      </w:r>
      <w:r w:rsidRPr="008F590E">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566" w:name="_ETM_Q16_468000"/>
      <w:bookmarkEnd w:id="7566"/>
      <w:r>
        <w:rPr>
          <w:rFonts w:hint="cs"/>
          <w:rtl/>
        </w:rPr>
        <w:t xml:space="preserve">היא תעבור לוועדת הכנסת כדי לקבוע את הוועדה. </w:t>
      </w:r>
      <w:bookmarkStart w:id="7567" w:name="_ETM_Q16_472000"/>
      <w:bookmarkEnd w:id="7567"/>
    </w:p>
    <w:p w:rsidR="009F6A01" w:rsidRDefault="009F6A01" w:rsidP="007F21CB">
      <w:pPr>
        <w:rPr>
          <w:rtl/>
        </w:rPr>
      </w:pPr>
    </w:p>
    <w:p w:rsidR="009F6A01" w:rsidRDefault="009F6A01" w:rsidP="007F21CB">
      <w:pPr>
        <w:rPr>
          <w:rtl/>
        </w:rPr>
      </w:pPr>
    </w:p>
    <w:p w:rsidR="009F6A01" w:rsidRDefault="009F6A01" w:rsidP="007F21CB">
      <w:pPr>
        <w:pStyle w:val="a7"/>
        <w:rPr>
          <w:rtl/>
        </w:rPr>
      </w:pPr>
      <w:bookmarkStart w:id="7568" w:name="ET_subject_הודעה_אישית_של_חבר_הכנס_8"/>
      <w:r w:rsidRPr="008F590E">
        <w:rPr>
          <w:rStyle w:val="TagStyle"/>
          <w:rtl/>
        </w:rPr>
        <w:t xml:space="preserve"> &lt;&lt; נושא &gt;&gt; </w:t>
      </w:r>
      <w:bookmarkStart w:id="7569" w:name="_Toc170334279"/>
      <w:bookmarkStart w:id="7570" w:name="_Toc170368372"/>
      <w:r>
        <w:rPr>
          <w:rtl/>
        </w:rPr>
        <w:t>הודעה אישית של חבר הכנסת גלעד קריב</w:t>
      </w:r>
      <w:bookmarkEnd w:id="7569"/>
      <w:bookmarkEnd w:id="7570"/>
      <w:r w:rsidRPr="008F590E">
        <w:rPr>
          <w:rStyle w:val="TagStyle"/>
          <w:rtl/>
        </w:rPr>
        <w:t xml:space="preserve"> &lt;&lt; נושא &gt;&gt;</w:t>
      </w:r>
      <w:r>
        <w:rPr>
          <w:rtl/>
        </w:rPr>
        <w:t xml:space="preserve">   </w:t>
      </w:r>
      <w:bookmarkEnd w:id="7568"/>
    </w:p>
    <w:p w:rsidR="009F6A01" w:rsidRDefault="009F6A01" w:rsidP="00A6642C">
      <w:pPr>
        <w:rPr>
          <w:rtl/>
        </w:rPr>
      </w:pPr>
    </w:p>
    <w:p w:rsidR="009F6A01" w:rsidRDefault="009F6A01" w:rsidP="007F21CB">
      <w:pPr>
        <w:pStyle w:val="af7"/>
        <w:keepNext/>
        <w:rPr>
          <w:rtl/>
        </w:rPr>
      </w:pPr>
      <w:r w:rsidRPr="008F590E">
        <w:rPr>
          <w:rStyle w:val="TagStyle"/>
          <w:rtl/>
        </w:rPr>
        <w:t xml:space="preserve"> &lt;&lt; יור &gt;&gt; </w:t>
      </w:r>
      <w:r>
        <w:rPr>
          <w:rtl/>
        </w:rPr>
        <w:t>היו"ר משה רוט:</w:t>
      </w:r>
      <w:r w:rsidRPr="008F590E">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הודעה אישית קצרה לחבר הכנסת קריב. </w:t>
      </w:r>
    </w:p>
    <w:p w:rsidR="009F6A01" w:rsidRDefault="009F6A01" w:rsidP="007F21CB">
      <w:pPr>
        <w:rPr>
          <w:rtl/>
        </w:rPr>
      </w:pPr>
      <w:bookmarkStart w:id="7571" w:name="_ETM_Q16_477000"/>
      <w:bookmarkEnd w:id="7571"/>
    </w:p>
    <w:p w:rsidR="009F6A01" w:rsidRDefault="009F6A01" w:rsidP="007F21CB">
      <w:pPr>
        <w:pStyle w:val="af6"/>
        <w:keepNext/>
        <w:rPr>
          <w:rtl/>
        </w:rPr>
      </w:pPr>
      <w:bookmarkStart w:id="7572" w:name="ET_interruption_6127_10"/>
      <w:r w:rsidRPr="008F590E">
        <w:rPr>
          <w:rStyle w:val="TagStyle"/>
          <w:rtl/>
        </w:rPr>
        <w:t xml:space="preserve"> &lt;&lt; קריאה &gt;&gt; </w:t>
      </w:r>
      <w:r>
        <w:rPr>
          <w:rtl/>
        </w:rPr>
        <w:t>ולדימיר בליאק (יש עתיד):</w:t>
      </w:r>
      <w:r w:rsidRPr="008F590E">
        <w:rPr>
          <w:rStyle w:val="TagStyle"/>
          <w:rtl/>
        </w:rPr>
        <w:t xml:space="preserve"> &lt;&lt; קריאה &gt;&gt;</w:t>
      </w:r>
      <w:r>
        <w:rPr>
          <w:rtl/>
        </w:rPr>
        <w:t xml:space="preserve">   </w:t>
      </w:r>
      <w:bookmarkEnd w:id="7572"/>
    </w:p>
    <w:p w:rsidR="009F6A01" w:rsidRDefault="009F6A01" w:rsidP="00A6642C">
      <w:pPr>
        <w:rPr>
          <w:rtl/>
        </w:rPr>
      </w:pPr>
    </w:p>
    <w:p w:rsidR="009F6A01" w:rsidRDefault="009F6A01" w:rsidP="007F21CB">
      <w:pPr>
        <w:rPr>
          <w:rtl/>
        </w:rPr>
      </w:pPr>
      <w:r>
        <w:rPr>
          <w:rFonts w:hint="cs"/>
          <w:rtl/>
        </w:rPr>
        <w:t xml:space="preserve">למה קצרה? יש </w:t>
      </w:r>
      <w:bookmarkStart w:id="7573" w:name="_ETM_Q16_475000"/>
      <w:bookmarkEnd w:id="7573"/>
      <w:r>
        <w:rPr>
          <w:rFonts w:hint="cs"/>
          <w:rtl/>
        </w:rPr>
        <w:t xml:space="preserve">תקנון. </w:t>
      </w:r>
    </w:p>
    <w:p w:rsidR="009F6A01" w:rsidRDefault="009F6A01" w:rsidP="007F21CB">
      <w:pPr>
        <w:rPr>
          <w:rtl/>
        </w:rPr>
      </w:pPr>
      <w:bookmarkStart w:id="7574" w:name="_ETM_Q16_476000"/>
      <w:bookmarkEnd w:id="7574"/>
    </w:p>
    <w:p w:rsidR="009F6A01" w:rsidRDefault="009F6A01" w:rsidP="007F21CB">
      <w:pPr>
        <w:pStyle w:val="a4"/>
        <w:keepNext/>
        <w:rPr>
          <w:rtl/>
        </w:rPr>
      </w:pPr>
      <w:bookmarkStart w:id="7575" w:name="ET_speaker_6156_11"/>
      <w:r w:rsidRPr="008F590E">
        <w:rPr>
          <w:rStyle w:val="TagStyle"/>
          <w:rtl/>
        </w:rPr>
        <w:t xml:space="preserve"> &lt;&lt; דובר &gt;&gt; </w:t>
      </w:r>
      <w:bookmarkStart w:id="7576" w:name="_Toc170334280"/>
      <w:bookmarkStart w:id="7577" w:name="_Toc170368373"/>
      <w:r>
        <w:rPr>
          <w:rtl/>
        </w:rPr>
        <w:t>גלעד קריב (העבודה):</w:t>
      </w:r>
      <w:bookmarkEnd w:id="7576"/>
      <w:bookmarkEnd w:id="7577"/>
      <w:r w:rsidRPr="008F590E">
        <w:rPr>
          <w:rStyle w:val="TagStyle"/>
          <w:rtl/>
        </w:rPr>
        <w:t xml:space="preserve"> &lt;&lt; דובר &gt;&gt;</w:t>
      </w:r>
      <w:r>
        <w:rPr>
          <w:rtl/>
        </w:rPr>
        <w:t xml:space="preserve">   </w:t>
      </w:r>
      <w:bookmarkEnd w:id="7575"/>
    </w:p>
    <w:p w:rsidR="009F6A01" w:rsidRDefault="009F6A01" w:rsidP="00A6642C">
      <w:pPr>
        <w:rPr>
          <w:rtl/>
        </w:rPr>
      </w:pPr>
    </w:p>
    <w:p w:rsidR="009F6A01" w:rsidRDefault="009F6A01" w:rsidP="007F21CB">
      <w:pPr>
        <w:rPr>
          <w:rtl/>
        </w:rPr>
      </w:pPr>
      <w:r>
        <w:rPr>
          <w:rFonts w:hint="cs"/>
          <w:rtl/>
        </w:rPr>
        <w:t xml:space="preserve">לא, יש חמש דקות. הבטחתי ליושב-ראש שאקצר. </w:t>
      </w:r>
    </w:p>
    <w:p w:rsidR="009F6A01" w:rsidRDefault="009F6A01" w:rsidP="007F21CB">
      <w:pPr>
        <w:rPr>
          <w:rtl/>
        </w:rPr>
      </w:pPr>
    </w:p>
    <w:p w:rsidR="009F6A01" w:rsidRDefault="009F6A01" w:rsidP="007F21CB">
      <w:pPr>
        <w:pStyle w:val="af7"/>
        <w:keepNext/>
        <w:rPr>
          <w:rtl/>
        </w:rPr>
      </w:pPr>
      <w:r w:rsidRPr="008F590E">
        <w:rPr>
          <w:rStyle w:val="TagStyle"/>
          <w:rtl/>
        </w:rPr>
        <w:t xml:space="preserve"> &lt;&lt; יור &gt;&gt; </w:t>
      </w:r>
      <w:r>
        <w:rPr>
          <w:rtl/>
        </w:rPr>
        <w:t>היו"ר משה רוט:</w:t>
      </w:r>
      <w:r w:rsidRPr="008F590E">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7578" w:name="_ETM_Q16_479000"/>
      <w:bookmarkEnd w:id="7578"/>
      <w:r>
        <w:rPr>
          <w:rFonts w:hint="cs"/>
          <w:rtl/>
        </w:rPr>
        <w:t>הסכם.</w:t>
      </w:r>
    </w:p>
    <w:p w:rsidR="009F6A01" w:rsidRDefault="009F6A01" w:rsidP="007F21CB">
      <w:pPr>
        <w:rPr>
          <w:rtl/>
        </w:rPr>
      </w:pPr>
      <w:bookmarkStart w:id="7579" w:name="_ETM_Q16_483000"/>
      <w:bookmarkEnd w:id="7579"/>
    </w:p>
    <w:p w:rsidR="009F6A01" w:rsidRDefault="009F6A01" w:rsidP="007F21CB">
      <w:pPr>
        <w:pStyle w:val="-"/>
        <w:keepNext/>
        <w:rPr>
          <w:rtl/>
        </w:rPr>
      </w:pPr>
      <w:bookmarkStart w:id="7580" w:name="ET_speakercontinue_6156_13"/>
      <w:r w:rsidRPr="008F590E">
        <w:rPr>
          <w:rStyle w:val="TagStyle"/>
          <w:rtl/>
        </w:rPr>
        <w:t xml:space="preserve"> &lt;&lt; דובר_המשך &gt;&gt; </w:t>
      </w:r>
      <w:r>
        <w:rPr>
          <w:rtl/>
        </w:rPr>
        <w:t>גלעד קריב (העבודה):</w:t>
      </w:r>
      <w:r w:rsidRPr="008F590E">
        <w:rPr>
          <w:rStyle w:val="TagStyle"/>
          <w:rtl/>
        </w:rPr>
        <w:t xml:space="preserve"> &lt;&lt; דובר_המשך &gt;&gt;</w:t>
      </w:r>
      <w:r>
        <w:rPr>
          <w:rtl/>
        </w:rPr>
        <w:t xml:space="preserve">   </w:t>
      </w:r>
      <w:bookmarkEnd w:id="7580"/>
    </w:p>
    <w:p w:rsidR="009F6A01" w:rsidRDefault="009F6A01" w:rsidP="00A6642C">
      <w:pPr>
        <w:rPr>
          <w:rtl/>
        </w:rPr>
      </w:pPr>
    </w:p>
    <w:p w:rsidR="009F6A01" w:rsidRDefault="009F6A01" w:rsidP="00400639">
      <w:pPr>
        <w:rPr>
          <w:rtl/>
        </w:rPr>
      </w:pPr>
      <w:bookmarkStart w:id="7581" w:name="_ETM_Q16_484000"/>
      <w:bookmarkEnd w:id="7581"/>
      <w:r>
        <w:rPr>
          <w:rFonts w:hint="cs"/>
          <w:rtl/>
        </w:rPr>
        <w:t>אדוני</w:t>
      </w:r>
      <w:bookmarkStart w:id="7582" w:name="_ETM_Q16_488000"/>
      <w:bookmarkEnd w:id="7582"/>
      <w:r>
        <w:rPr>
          <w:rFonts w:hint="cs"/>
          <w:rtl/>
        </w:rPr>
        <w:t xml:space="preserve"> היושב-ראש, חבריי ועמיתיי, מכובדיי השרים, השר קרעי בחר </w:t>
      </w:r>
      <w:bookmarkStart w:id="7583" w:name="_ETM_Q16_495000"/>
      <w:bookmarkEnd w:id="7583"/>
      <w:r>
        <w:rPr>
          <w:rFonts w:hint="cs"/>
          <w:rtl/>
        </w:rPr>
        <w:t xml:space="preserve">לדבר בגנותי במסגרת המתקפה הכוללת שלו על </w:t>
      </w:r>
      <w:bookmarkStart w:id="7584" w:name="_ETM_Q16_507000"/>
      <w:bookmarkEnd w:id="7584"/>
      <w:r>
        <w:rPr>
          <w:rFonts w:hint="cs"/>
          <w:rtl/>
        </w:rPr>
        <w:t xml:space="preserve">מפלגת העבודה והעומד בראשה, אז אני מבקש לומר שלושה </w:t>
      </w:r>
      <w:bookmarkStart w:id="7585" w:name="_ETM_Q16_512000"/>
      <w:bookmarkEnd w:id="7585"/>
      <w:r>
        <w:rPr>
          <w:rFonts w:hint="cs"/>
          <w:rtl/>
        </w:rPr>
        <w:t>דברים קצרים: הראשון הוא שאני יודע היטב איפה היה יושב-ראש</w:t>
      </w:r>
      <w:bookmarkStart w:id="7586" w:name="_ETM_Q16_518000"/>
      <w:bookmarkEnd w:id="7586"/>
      <w:r>
        <w:rPr>
          <w:rFonts w:hint="cs"/>
          <w:rtl/>
        </w:rPr>
        <w:t xml:space="preserve"> מפלגת העבודה מר יאיר גולן בבוקר 7 באוקטובר</w:t>
      </w:r>
      <w:r w:rsidR="00400639">
        <w:rPr>
          <w:rFonts w:hint="cs"/>
          <w:rtl/>
        </w:rPr>
        <w:t>;</w:t>
      </w:r>
      <w:r>
        <w:rPr>
          <w:rFonts w:hint="cs"/>
          <w:rtl/>
        </w:rPr>
        <w:t xml:space="preserve"> אין </w:t>
      </w:r>
      <w:bookmarkStart w:id="7587" w:name="_ETM_Q16_523000"/>
      <w:bookmarkEnd w:id="7587"/>
      <w:r>
        <w:rPr>
          <w:rFonts w:hint="cs"/>
          <w:rtl/>
        </w:rPr>
        <w:t>לי שום מושג מה עשה ראש המפלגה של השר קרעי</w:t>
      </w:r>
      <w:bookmarkStart w:id="7588" w:name="_ETM_Q16_530000"/>
      <w:bookmarkEnd w:id="7588"/>
      <w:r>
        <w:rPr>
          <w:rFonts w:hint="cs"/>
          <w:rtl/>
        </w:rPr>
        <w:t xml:space="preserve"> באותן שעות, ולאף אזרח במדינת ישראל אין מושג איפה היה </w:t>
      </w:r>
      <w:bookmarkStart w:id="7589" w:name="_ETM_Q16_536000"/>
      <w:bookmarkEnd w:id="7589"/>
      <w:r>
        <w:rPr>
          <w:rFonts w:hint="cs"/>
          <w:rtl/>
        </w:rPr>
        <w:t xml:space="preserve">מר בנימין נתניהו באותן השעות. </w:t>
      </w:r>
    </w:p>
    <w:p w:rsidR="009F6A01" w:rsidRDefault="009F6A01" w:rsidP="007F21CB">
      <w:pPr>
        <w:rPr>
          <w:rtl/>
        </w:rPr>
      </w:pPr>
    </w:p>
    <w:p w:rsidR="009F6A01" w:rsidRDefault="009F6A01" w:rsidP="007F21CB">
      <w:pPr>
        <w:pStyle w:val="af6"/>
        <w:keepNext/>
        <w:rPr>
          <w:rtl/>
        </w:rPr>
      </w:pPr>
      <w:bookmarkStart w:id="7590" w:name="ET_interruption_6151_15"/>
      <w:r w:rsidRPr="008766E7">
        <w:rPr>
          <w:rStyle w:val="TagStyle"/>
          <w:rtl/>
        </w:rPr>
        <w:t xml:space="preserve"> &lt;&lt; קריאה &gt;&gt; </w:t>
      </w:r>
      <w:r>
        <w:rPr>
          <w:rtl/>
        </w:rPr>
        <w:t>רון כץ (יש עתיד):</w:t>
      </w:r>
      <w:r w:rsidRPr="008766E7">
        <w:rPr>
          <w:rStyle w:val="TagStyle"/>
          <w:rtl/>
        </w:rPr>
        <w:t xml:space="preserve"> &lt;&lt; קריאה &gt;&gt;</w:t>
      </w:r>
      <w:r>
        <w:rPr>
          <w:rtl/>
        </w:rPr>
        <w:t xml:space="preserve">   </w:t>
      </w:r>
      <w:bookmarkEnd w:id="7590"/>
    </w:p>
    <w:p w:rsidR="009F6A01" w:rsidRDefault="009F6A01" w:rsidP="00A6642C">
      <w:pPr>
        <w:rPr>
          <w:rtl/>
        </w:rPr>
      </w:pPr>
    </w:p>
    <w:p w:rsidR="009F6A01" w:rsidRDefault="009F6A01" w:rsidP="007F21CB">
      <w:pPr>
        <w:rPr>
          <w:rtl/>
        </w:rPr>
      </w:pPr>
      <w:r>
        <w:rPr>
          <w:rFonts w:hint="cs"/>
          <w:rtl/>
        </w:rPr>
        <w:t>לא העירו אותו. הוא ישן.</w:t>
      </w:r>
    </w:p>
    <w:p w:rsidR="009F6A01" w:rsidRDefault="009F6A01" w:rsidP="007F21CB">
      <w:pPr>
        <w:rPr>
          <w:rtl/>
        </w:rPr>
      </w:pPr>
      <w:bookmarkStart w:id="7591" w:name="_ETM_Q16_540000"/>
      <w:bookmarkEnd w:id="7591"/>
    </w:p>
    <w:p w:rsidR="009F6A01" w:rsidRDefault="009F6A01" w:rsidP="007F21CB">
      <w:pPr>
        <w:pStyle w:val="-"/>
        <w:keepNext/>
        <w:rPr>
          <w:rtl/>
        </w:rPr>
      </w:pPr>
      <w:bookmarkStart w:id="7592" w:name="ET_speakercontinue_6156_16"/>
      <w:r w:rsidRPr="008766E7">
        <w:rPr>
          <w:rStyle w:val="TagStyle"/>
          <w:rtl/>
        </w:rPr>
        <w:t xml:space="preserve"> &lt;&lt; דובר_המשך &gt;&gt; </w:t>
      </w:r>
      <w:r>
        <w:rPr>
          <w:rtl/>
        </w:rPr>
        <w:t>גלעד קריב (העבודה):</w:t>
      </w:r>
      <w:r w:rsidRPr="008766E7">
        <w:rPr>
          <w:rStyle w:val="TagStyle"/>
          <w:rtl/>
        </w:rPr>
        <w:t xml:space="preserve"> &lt;&lt; דובר_המשך &gt;&gt;</w:t>
      </w:r>
      <w:r>
        <w:rPr>
          <w:rtl/>
        </w:rPr>
        <w:t xml:space="preserve">   </w:t>
      </w:r>
      <w:bookmarkEnd w:id="7592"/>
    </w:p>
    <w:p w:rsidR="009F6A01" w:rsidRDefault="009F6A01" w:rsidP="00A6642C">
      <w:pPr>
        <w:rPr>
          <w:rtl/>
        </w:rPr>
      </w:pPr>
    </w:p>
    <w:p w:rsidR="009F6A01" w:rsidRDefault="009F6A01" w:rsidP="007F21CB">
      <w:pPr>
        <w:rPr>
          <w:rtl/>
        </w:rPr>
      </w:pPr>
      <w:bookmarkStart w:id="7593" w:name="_ETM_Q16_541000"/>
      <w:bookmarkEnd w:id="7593"/>
      <w:r>
        <w:rPr>
          <w:rFonts w:hint="cs"/>
          <w:rtl/>
        </w:rPr>
        <w:t xml:space="preserve">הדבר </w:t>
      </w:r>
      <w:bookmarkStart w:id="7594" w:name="_ETM_Q16_538000"/>
      <w:bookmarkEnd w:id="7594"/>
      <w:r>
        <w:rPr>
          <w:rFonts w:hint="cs"/>
          <w:rtl/>
        </w:rPr>
        <w:t xml:space="preserve">השני שאני רוצה לומר למר קרעי: יש לי מושג </w:t>
      </w:r>
      <w:bookmarkStart w:id="7595" w:name="_ETM_Q16_543000"/>
      <w:bookmarkEnd w:id="7595"/>
      <w:r>
        <w:rPr>
          <w:rFonts w:hint="cs"/>
          <w:rtl/>
        </w:rPr>
        <w:t>מדויק מה עשו בניו של יו"ר מפלגת העבודה</w:t>
      </w:r>
      <w:bookmarkStart w:id="7596" w:name="_ETM_Q16_548000"/>
      <w:bookmarkEnd w:id="7596"/>
      <w:r>
        <w:rPr>
          <w:rFonts w:hint="cs"/>
          <w:rtl/>
        </w:rPr>
        <w:t xml:space="preserve"> מר יאיר גולן בימים אחרי 7 באוקטובר, ויש לי גם </w:t>
      </w:r>
      <w:bookmarkStart w:id="7597" w:name="_ETM_Q16_554000"/>
      <w:bookmarkEnd w:id="7597"/>
      <w:r>
        <w:rPr>
          <w:rFonts w:hint="cs"/>
          <w:rtl/>
        </w:rPr>
        <w:t xml:space="preserve">מושג מדויק מה עושה בנו בכורו של ראש הממשלה נתניהו </w:t>
      </w:r>
      <w:bookmarkStart w:id="7598" w:name="_ETM_Q16_562000"/>
      <w:bookmarkEnd w:id="7598"/>
      <w:r>
        <w:rPr>
          <w:rFonts w:hint="cs"/>
          <w:rtl/>
        </w:rPr>
        <w:t xml:space="preserve">והיכן הוא מאז 7 באוקטובר. </w:t>
      </w:r>
    </w:p>
    <w:p w:rsidR="009F6A01" w:rsidRDefault="009F6A01" w:rsidP="007F21CB">
      <w:pPr>
        <w:rPr>
          <w:rtl/>
        </w:rPr>
      </w:pPr>
    </w:p>
    <w:p w:rsidR="009F6A01" w:rsidRDefault="009F6A01" w:rsidP="007F21CB">
      <w:pPr>
        <w:pStyle w:val="af6"/>
        <w:keepNext/>
        <w:rPr>
          <w:rtl/>
        </w:rPr>
      </w:pPr>
      <w:bookmarkStart w:id="7599" w:name="ET_interruption_6361_17"/>
      <w:r w:rsidRPr="008766E7">
        <w:rPr>
          <w:rStyle w:val="TagStyle"/>
          <w:rtl/>
        </w:rPr>
        <w:t xml:space="preserve"> &lt;&lt; קריאה &gt;&gt; </w:t>
      </w:r>
      <w:r>
        <w:rPr>
          <w:rtl/>
        </w:rPr>
        <w:t>נאור שירי (יש עתיד):</w:t>
      </w:r>
      <w:r w:rsidRPr="008766E7">
        <w:rPr>
          <w:rStyle w:val="TagStyle"/>
          <w:rtl/>
        </w:rPr>
        <w:t xml:space="preserve"> &lt;&lt; קריאה &gt;&gt;</w:t>
      </w:r>
      <w:r>
        <w:rPr>
          <w:rtl/>
        </w:rPr>
        <w:t xml:space="preserve">   </w:t>
      </w:r>
      <w:bookmarkEnd w:id="7599"/>
    </w:p>
    <w:p w:rsidR="009F6A01" w:rsidRDefault="009F6A01" w:rsidP="00A6642C">
      <w:pPr>
        <w:rPr>
          <w:rtl/>
        </w:rPr>
      </w:pPr>
    </w:p>
    <w:p w:rsidR="009F6A01" w:rsidRDefault="00A6642C" w:rsidP="00A6642C">
      <w:pPr>
        <w:rPr>
          <w:rtl/>
        </w:rPr>
      </w:pPr>
      <w:bookmarkStart w:id="7600" w:name="_ETM_Q16_561000"/>
      <w:bookmarkEnd w:id="7600"/>
      <w:r>
        <w:rPr>
          <w:rFonts w:hint="cs"/>
          <w:rtl/>
        </w:rPr>
        <w:t>– – –</w:t>
      </w:r>
    </w:p>
    <w:p w:rsidR="009F6A01" w:rsidRDefault="009F6A01" w:rsidP="007F21CB">
      <w:pPr>
        <w:rPr>
          <w:rtl/>
        </w:rPr>
      </w:pPr>
    </w:p>
    <w:p w:rsidR="009F6A01" w:rsidRDefault="009F6A01" w:rsidP="007F21CB">
      <w:pPr>
        <w:pStyle w:val="-"/>
        <w:keepNext/>
        <w:rPr>
          <w:rtl/>
        </w:rPr>
      </w:pPr>
      <w:bookmarkStart w:id="7601" w:name="ET_speakercontinue_6156_18"/>
      <w:r w:rsidRPr="008766E7">
        <w:rPr>
          <w:rStyle w:val="TagStyle"/>
          <w:rtl/>
        </w:rPr>
        <w:t xml:space="preserve"> &lt;&lt; דובר_המשך &gt;&gt; </w:t>
      </w:r>
      <w:r>
        <w:rPr>
          <w:rtl/>
        </w:rPr>
        <w:t>גלעד קריב (העבודה):</w:t>
      </w:r>
      <w:r w:rsidRPr="008766E7">
        <w:rPr>
          <w:rStyle w:val="TagStyle"/>
          <w:rtl/>
        </w:rPr>
        <w:t xml:space="preserve"> &lt;&lt; דובר_המשך &gt;&gt;</w:t>
      </w:r>
      <w:r>
        <w:rPr>
          <w:rtl/>
        </w:rPr>
        <w:t xml:space="preserve">   </w:t>
      </w:r>
      <w:bookmarkEnd w:id="7601"/>
    </w:p>
    <w:p w:rsidR="009F6A01" w:rsidRDefault="009F6A01" w:rsidP="00A6642C">
      <w:pPr>
        <w:rPr>
          <w:rtl/>
        </w:rPr>
      </w:pPr>
    </w:p>
    <w:p w:rsidR="009F6A01" w:rsidRDefault="009F6A01" w:rsidP="007F21CB">
      <w:pPr>
        <w:rPr>
          <w:rtl/>
        </w:rPr>
      </w:pPr>
      <w:bookmarkStart w:id="7602" w:name="_ETM_Q16_563000"/>
      <w:bookmarkStart w:id="7603" w:name="_ETM_Q16_564000"/>
      <w:bookmarkEnd w:id="7602"/>
      <w:bookmarkEnd w:id="7603"/>
      <w:r>
        <w:rPr>
          <w:rFonts w:hint="cs"/>
          <w:rtl/>
        </w:rPr>
        <w:t xml:space="preserve">והדבר האחרון </w:t>
      </w:r>
      <w:bookmarkStart w:id="7604" w:name="_ETM_Q16_566000"/>
      <w:bookmarkEnd w:id="7604"/>
      <w:r>
        <w:rPr>
          <w:rFonts w:hint="cs"/>
          <w:rtl/>
        </w:rPr>
        <w:t>שיש לי לומר למר קרעי, מכיוון שהוא השתמש בביטוי</w:t>
      </w:r>
      <w:bookmarkStart w:id="7605" w:name="_ETM_Q16_569000"/>
      <w:bookmarkEnd w:id="7605"/>
      <w:r>
        <w:rPr>
          <w:rFonts w:hint="cs"/>
          <w:rtl/>
        </w:rPr>
        <w:t xml:space="preserve"> התלמודי "לא לחינם הלך זרזיר אצל עורב", הוא שאני מציע </w:t>
      </w:r>
      <w:bookmarkStart w:id="7606" w:name="_ETM_Q16_576000"/>
      <w:bookmarkEnd w:id="7606"/>
      <w:r>
        <w:rPr>
          <w:rFonts w:hint="cs"/>
          <w:rtl/>
        </w:rPr>
        <w:t>למי שהוא אחד ממבשרי החיבור, חיבור המעמקים בין המפלגה הלאומית</w:t>
      </w:r>
      <w:bookmarkStart w:id="7607" w:name="_ETM_Q16_584000"/>
      <w:bookmarkEnd w:id="7607"/>
      <w:r>
        <w:rPr>
          <w:rFonts w:hint="cs"/>
          <w:rtl/>
        </w:rPr>
        <w:t xml:space="preserve"> הליברלית לבין הכהניזם – אני מציע לאדם הזה, שהוא ממש </w:t>
      </w:r>
      <w:bookmarkStart w:id="7608" w:name="_ETM_Q16_588000"/>
      <w:bookmarkEnd w:id="7608"/>
      <w:r>
        <w:rPr>
          <w:rFonts w:hint="cs"/>
          <w:rtl/>
        </w:rPr>
        <w:t>לא מתלמידיו של ז'בוטינסקי אלא מתלמידיו של כהנא הגזען, ל</w:t>
      </w:r>
      <w:bookmarkStart w:id="7609" w:name="_ETM_Q16_597000"/>
      <w:bookmarkEnd w:id="7609"/>
      <w:r>
        <w:rPr>
          <w:rFonts w:hint="cs"/>
          <w:rtl/>
        </w:rPr>
        <w:t xml:space="preserve">א להשתמש בפתגם "הלך זרזיר אצל עורב". כמי שהשחית לא </w:t>
      </w:r>
      <w:bookmarkStart w:id="7610" w:name="_ETM_Q16_604000"/>
      <w:bookmarkEnd w:id="7610"/>
      <w:r>
        <w:rPr>
          <w:rFonts w:hint="cs"/>
          <w:rtl/>
        </w:rPr>
        <w:t>רק את הפוליטיקה הישראלית, אלא גם את מסורת ישראל</w:t>
      </w:r>
      <w:bookmarkStart w:id="7611" w:name="_ETM_Q16_611000"/>
      <w:bookmarkEnd w:id="7611"/>
      <w:r>
        <w:rPr>
          <w:rFonts w:hint="cs"/>
          <w:rtl/>
        </w:rPr>
        <w:t xml:space="preserve"> ואת הציונות ביצירת הבלבול בין ציונות לבין לאומנות, עדיף לו שלא יטיף לנו מוסר. </w:t>
      </w:r>
    </w:p>
    <w:p w:rsidR="009F6A01" w:rsidRDefault="009F6A01" w:rsidP="007F21CB">
      <w:pPr>
        <w:rPr>
          <w:rtl/>
        </w:rPr>
      </w:pPr>
    </w:p>
    <w:p w:rsidR="009F6A01" w:rsidRDefault="009F6A01" w:rsidP="007F21CB">
      <w:pPr>
        <w:pStyle w:val="af7"/>
        <w:keepNext/>
        <w:rPr>
          <w:rtl/>
        </w:rPr>
      </w:pPr>
      <w:r w:rsidRPr="008766E7">
        <w:rPr>
          <w:rStyle w:val="TagStyle"/>
          <w:rtl/>
        </w:rPr>
        <w:t xml:space="preserve"> &lt;&lt; יור &gt;&gt; </w:t>
      </w:r>
      <w:r>
        <w:rPr>
          <w:rtl/>
        </w:rPr>
        <w:t>היו"ר משה רוט:</w:t>
      </w:r>
      <w:r w:rsidRPr="008766E7">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תודה רבה.</w:t>
      </w:r>
    </w:p>
    <w:p w:rsidR="009F6A01" w:rsidRDefault="009F6A01" w:rsidP="007F21CB">
      <w:pPr>
        <w:rPr>
          <w:rtl/>
        </w:rPr>
      </w:pPr>
    </w:p>
    <w:p w:rsidR="009F6A01" w:rsidRDefault="009F6A01" w:rsidP="007F21CB">
      <w:pPr>
        <w:pStyle w:val="-"/>
        <w:keepNext/>
        <w:rPr>
          <w:rtl/>
        </w:rPr>
      </w:pPr>
      <w:bookmarkStart w:id="7612" w:name="ET_speakercontinue_6156_20"/>
      <w:r w:rsidRPr="008766E7">
        <w:rPr>
          <w:rStyle w:val="TagStyle"/>
          <w:rtl/>
        </w:rPr>
        <w:t xml:space="preserve"> &lt;&lt; דובר_המשך &gt;&gt; </w:t>
      </w:r>
      <w:r>
        <w:rPr>
          <w:rtl/>
        </w:rPr>
        <w:t>גלעד קריב (העבודה):</w:t>
      </w:r>
      <w:r w:rsidRPr="008766E7">
        <w:rPr>
          <w:rStyle w:val="TagStyle"/>
          <w:rtl/>
        </w:rPr>
        <w:t xml:space="preserve"> &lt;&lt; דובר_המשך &gt;&gt;</w:t>
      </w:r>
      <w:r>
        <w:rPr>
          <w:rtl/>
        </w:rPr>
        <w:t xml:space="preserve">   </w:t>
      </w:r>
      <w:bookmarkEnd w:id="7612"/>
    </w:p>
    <w:p w:rsidR="009F6A01" w:rsidRDefault="009F6A01" w:rsidP="00A6642C">
      <w:pPr>
        <w:rPr>
          <w:rtl/>
        </w:rPr>
      </w:pPr>
    </w:p>
    <w:p w:rsidR="009F6A01" w:rsidRDefault="009F6A01" w:rsidP="007F21CB">
      <w:pPr>
        <w:rPr>
          <w:rtl/>
        </w:rPr>
      </w:pPr>
      <w:bookmarkStart w:id="7613" w:name="_ETM_Q16_618000"/>
      <w:bookmarkStart w:id="7614" w:name="_ETM_Q16_620000"/>
      <w:bookmarkEnd w:id="7613"/>
      <w:bookmarkEnd w:id="7614"/>
      <w:r>
        <w:rPr>
          <w:rFonts w:hint="cs"/>
          <w:rtl/>
        </w:rPr>
        <w:t>אז מר קרעי, אולי בנאום הבא</w:t>
      </w:r>
      <w:bookmarkStart w:id="7615" w:name="_ETM_Q16_621000"/>
      <w:bookmarkEnd w:id="7615"/>
      <w:r>
        <w:rPr>
          <w:rFonts w:hint="cs"/>
          <w:rtl/>
        </w:rPr>
        <w:t xml:space="preserve"> שלך תספר לנו מה יושב-ראש המפלגה שלך עשה למען </w:t>
      </w:r>
      <w:bookmarkStart w:id="7616" w:name="_ETM_Q16_627000"/>
      <w:bookmarkEnd w:id="7616"/>
      <w:r>
        <w:rPr>
          <w:rFonts w:hint="cs"/>
          <w:rtl/>
        </w:rPr>
        <w:t xml:space="preserve">ביטחון ישראל בבוקר 7 באוקטובר, לפני 7 באוקטובר </w:t>
      </w:r>
      <w:bookmarkStart w:id="7617" w:name="_ETM_Q16_630000"/>
      <w:bookmarkEnd w:id="7617"/>
      <w:r>
        <w:rPr>
          <w:rFonts w:hint="cs"/>
          <w:rtl/>
        </w:rPr>
        <w:t>ואחרי 7 באוקטובר. תודה.</w:t>
      </w:r>
    </w:p>
    <w:p w:rsidR="009F6A01" w:rsidRDefault="009F6A01" w:rsidP="007F21CB">
      <w:pPr>
        <w:rPr>
          <w:rtl/>
        </w:rPr>
      </w:pPr>
    </w:p>
    <w:p w:rsidR="009F6A01" w:rsidRDefault="009F6A01" w:rsidP="007F21CB">
      <w:pPr>
        <w:pStyle w:val="af7"/>
        <w:keepNext/>
        <w:rPr>
          <w:rtl/>
        </w:rPr>
      </w:pPr>
      <w:bookmarkStart w:id="7618" w:name="ET_yor_6599_21"/>
      <w:r w:rsidRPr="008766E7">
        <w:rPr>
          <w:rStyle w:val="TagStyle"/>
          <w:rtl/>
        </w:rPr>
        <w:t xml:space="preserve"> &lt;&lt; יור &gt;&gt; </w:t>
      </w:r>
      <w:r>
        <w:rPr>
          <w:rtl/>
        </w:rPr>
        <w:t>היו"ר משה רוט:</w:t>
      </w:r>
      <w:r w:rsidRPr="008766E7">
        <w:rPr>
          <w:rStyle w:val="TagStyle"/>
          <w:rtl/>
        </w:rPr>
        <w:t xml:space="preserve"> &lt;&lt; יור &gt;&gt;</w:t>
      </w:r>
      <w:r>
        <w:rPr>
          <w:rtl/>
        </w:rPr>
        <w:t xml:space="preserve">   </w:t>
      </w:r>
      <w:bookmarkEnd w:id="7618"/>
    </w:p>
    <w:p w:rsidR="009F6A01" w:rsidRDefault="009F6A01" w:rsidP="00A6642C">
      <w:pPr>
        <w:rPr>
          <w:rtl/>
        </w:rPr>
      </w:pPr>
    </w:p>
    <w:p w:rsidR="009F6A01" w:rsidRDefault="009F6A01" w:rsidP="007F21CB">
      <w:pPr>
        <w:rPr>
          <w:rtl/>
        </w:rPr>
      </w:pPr>
      <w:r>
        <w:rPr>
          <w:rFonts w:hint="cs"/>
          <w:rtl/>
        </w:rPr>
        <w:t xml:space="preserve">תודה רבה. </w:t>
      </w:r>
      <w:bookmarkStart w:id="7619" w:name="_ETM_Q16_635000"/>
      <w:bookmarkEnd w:id="7619"/>
    </w:p>
    <w:p w:rsidR="009F6A01" w:rsidRDefault="009F6A01" w:rsidP="007F21CB">
      <w:pPr>
        <w:rPr>
          <w:rtl/>
        </w:rPr>
      </w:pPr>
    </w:p>
    <w:p w:rsidR="009F6A01" w:rsidRDefault="009F6A01" w:rsidP="007F21CB">
      <w:pPr>
        <w:rPr>
          <w:rtl/>
        </w:rPr>
      </w:pPr>
    </w:p>
    <w:p w:rsidR="009F6A01" w:rsidRDefault="009F6A01" w:rsidP="007F21CB">
      <w:pPr>
        <w:pStyle w:val="a7"/>
        <w:rPr>
          <w:rtl/>
        </w:rPr>
      </w:pPr>
      <w:bookmarkStart w:id="7620" w:name="ET_hatsach_643156_22"/>
      <w:r w:rsidRPr="008766E7">
        <w:rPr>
          <w:rStyle w:val="TagStyle"/>
          <w:rtl/>
        </w:rPr>
        <w:t xml:space="preserve"> &lt;&lt; הצח &gt;&gt; </w:t>
      </w:r>
      <w:bookmarkStart w:id="7621" w:name="_Toc170334281"/>
      <w:bookmarkStart w:id="7622" w:name="_Toc170368374"/>
      <w:r>
        <w:rPr>
          <w:rtl/>
        </w:rPr>
        <w:t xml:space="preserve">הצעת חוק עובדים זרים (תיקון </w:t>
      </w:r>
      <w:r>
        <w:rPr>
          <w:rFonts w:hint="cs"/>
          <w:rtl/>
        </w:rPr>
        <w:t>–</w:t>
      </w:r>
      <w:r>
        <w:rPr>
          <w:rtl/>
        </w:rPr>
        <w:t xml:space="preserve"> אי</w:t>
      </w:r>
      <w:r>
        <w:rPr>
          <w:rFonts w:hint="cs"/>
          <w:rtl/>
        </w:rPr>
        <w:t>-</w:t>
      </w:r>
      <w:r>
        <w:rPr>
          <w:rtl/>
        </w:rPr>
        <w:t>תחולת הסדר פנסיוני על עובד זר המועסק אצל יחיד בענף הסיעוד), התשפ"ג</w:t>
      </w:r>
      <w:r>
        <w:rPr>
          <w:rFonts w:hint="cs"/>
          <w:rtl/>
        </w:rPr>
        <w:t>–</w:t>
      </w:r>
      <w:r>
        <w:rPr>
          <w:rtl/>
        </w:rPr>
        <w:t>2023</w:t>
      </w:r>
      <w:bookmarkEnd w:id="7621"/>
      <w:bookmarkEnd w:id="7622"/>
      <w:r w:rsidRPr="008766E7">
        <w:rPr>
          <w:rStyle w:val="TagStyle"/>
          <w:rtl/>
        </w:rPr>
        <w:t xml:space="preserve"> &lt;&lt; הצח &gt;&gt;</w:t>
      </w:r>
      <w:r>
        <w:rPr>
          <w:rtl/>
        </w:rPr>
        <w:t xml:space="preserve">   </w:t>
      </w:r>
      <w:bookmarkEnd w:id="7620"/>
    </w:p>
    <w:p w:rsidR="009F6A01" w:rsidRDefault="009F6A01" w:rsidP="007F21CB">
      <w:pPr>
        <w:rPr>
          <w:rtl/>
        </w:rPr>
      </w:pPr>
      <w:r>
        <w:rPr>
          <w:rtl/>
        </w:rPr>
        <w:t>[הצעת חוק</w:t>
      </w:r>
      <w:r>
        <w:rPr>
          <w:rFonts w:hint="cs"/>
          <w:rtl/>
        </w:rPr>
        <w:t xml:space="preserve"> פ/3818/25</w:t>
      </w:r>
      <w:r>
        <w:rPr>
          <w:rtl/>
        </w:rPr>
        <w:t>; נספחות.]</w:t>
      </w:r>
    </w:p>
    <w:p w:rsidR="009F6A01" w:rsidRDefault="009F6A01" w:rsidP="007F21CB">
      <w:pPr>
        <w:pStyle w:val="-0"/>
        <w:rPr>
          <w:rtl/>
        </w:rPr>
      </w:pPr>
      <w:r>
        <w:rPr>
          <w:rtl/>
        </w:rPr>
        <w:t>(הצעת חבר הכנסת</w:t>
      </w:r>
      <w:r>
        <w:rPr>
          <w:rFonts w:hint="cs"/>
          <w:rtl/>
        </w:rPr>
        <w:t xml:space="preserve"> אריאל קלנר</w:t>
      </w:r>
      <w:r>
        <w:rPr>
          <w:rtl/>
        </w:rPr>
        <w:t>)</w:t>
      </w:r>
    </w:p>
    <w:p w:rsidR="009F6A01" w:rsidRDefault="009F6A01" w:rsidP="007F21CB">
      <w:pPr>
        <w:rPr>
          <w:rtl/>
        </w:rPr>
      </w:pPr>
    </w:p>
    <w:p w:rsidR="009F6A01" w:rsidRDefault="009F6A01" w:rsidP="007F21CB">
      <w:pPr>
        <w:pStyle w:val="af7"/>
        <w:keepNext/>
        <w:rPr>
          <w:rtl/>
        </w:rPr>
      </w:pPr>
      <w:r w:rsidRPr="008766E7">
        <w:rPr>
          <w:rStyle w:val="TagStyle"/>
          <w:rtl/>
        </w:rPr>
        <w:t xml:space="preserve"> &lt;&lt; יור &gt;&gt; </w:t>
      </w:r>
      <w:r>
        <w:rPr>
          <w:rtl/>
        </w:rPr>
        <w:t>היו"ר משה רוט:</w:t>
      </w:r>
      <w:r w:rsidRPr="008766E7">
        <w:rPr>
          <w:rStyle w:val="TagStyle"/>
          <w:rtl/>
        </w:rPr>
        <w:t xml:space="preserve"> &lt;&lt; יור &gt;&gt;</w:t>
      </w:r>
      <w:r>
        <w:rPr>
          <w:rtl/>
        </w:rPr>
        <w:t xml:space="preserve">   </w:t>
      </w:r>
    </w:p>
    <w:p w:rsidR="009F6A01" w:rsidRDefault="009F6A01" w:rsidP="00A6642C">
      <w:pPr>
        <w:rPr>
          <w:rtl/>
        </w:rPr>
      </w:pPr>
    </w:p>
    <w:p w:rsidR="009F6A01" w:rsidRDefault="009F6A01" w:rsidP="008773AA">
      <w:pPr>
        <w:rPr>
          <w:rtl/>
        </w:rPr>
      </w:pPr>
      <w:r>
        <w:rPr>
          <w:rFonts w:hint="cs"/>
          <w:rtl/>
        </w:rPr>
        <w:t xml:space="preserve">נעבור לנושא </w:t>
      </w:r>
      <w:bookmarkStart w:id="7623" w:name="_ETM_Q16_631000"/>
      <w:bookmarkEnd w:id="7623"/>
      <w:r>
        <w:rPr>
          <w:rFonts w:hint="cs"/>
          <w:rtl/>
        </w:rPr>
        <w:t xml:space="preserve">הבא על סדר-היום </w:t>
      </w:r>
      <w:r w:rsidR="008773AA">
        <w:rPr>
          <w:rFonts w:hint="eastAsia"/>
          <w:rtl/>
        </w:rPr>
        <w:t xml:space="preserve">– </w:t>
      </w:r>
      <w:r>
        <w:rPr>
          <w:rFonts w:hint="cs"/>
          <w:rtl/>
        </w:rPr>
        <w:t xml:space="preserve">הצעת חוק עובדים זרים (תיקון </w:t>
      </w:r>
      <w:r>
        <w:rPr>
          <w:rtl/>
        </w:rPr>
        <w:t>–</w:t>
      </w:r>
      <w:r>
        <w:rPr>
          <w:rFonts w:hint="cs"/>
          <w:rtl/>
        </w:rPr>
        <w:t xml:space="preserve"> אי-תחולת הסדר פנסיוני על עובד זר המועסק אצל יחיד בענף הסיעוד), התשפ"ג</w:t>
      </w:r>
      <w:r>
        <w:rPr>
          <w:rFonts w:hint="eastAsia"/>
          <w:rtl/>
        </w:rPr>
        <w:t>–</w:t>
      </w:r>
      <w:r>
        <w:rPr>
          <w:rFonts w:hint="cs"/>
          <w:rtl/>
        </w:rPr>
        <w:t xml:space="preserve">2023, של חבר הכנסת אריאל קלנר. אני מזמין את </w:t>
      </w:r>
      <w:bookmarkStart w:id="7624" w:name="_ETM_Q16_646000"/>
      <w:bookmarkEnd w:id="7624"/>
      <w:r>
        <w:rPr>
          <w:rFonts w:hint="cs"/>
          <w:rtl/>
        </w:rPr>
        <w:t xml:space="preserve">חבר הכנסת קלנר לנמק את ההצעה. בבקשה, לרשותך עשר </w:t>
      </w:r>
      <w:bookmarkStart w:id="7625" w:name="_ETM_Q16_654000"/>
      <w:bookmarkEnd w:id="7625"/>
      <w:r>
        <w:rPr>
          <w:rFonts w:hint="cs"/>
          <w:rtl/>
        </w:rPr>
        <w:t>דקות. תודה.</w:t>
      </w:r>
    </w:p>
    <w:p w:rsidR="009F6A01" w:rsidRDefault="009F6A01" w:rsidP="007F21CB">
      <w:pPr>
        <w:rPr>
          <w:rtl/>
        </w:rPr>
      </w:pPr>
      <w:bookmarkStart w:id="7626" w:name="_ETM_Q16_657000"/>
      <w:bookmarkEnd w:id="7626"/>
    </w:p>
    <w:p w:rsidR="009F6A01" w:rsidRDefault="009F6A01" w:rsidP="007F21CB">
      <w:pPr>
        <w:pStyle w:val="a4"/>
        <w:keepNext/>
      </w:pPr>
      <w:bookmarkStart w:id="7627" w:name="ET_speaker_5801_24"/>
      <w:r w:rsidRPr="000B0B1E">
        <w:rPr>
          <w:rStyle w:val="TagStyle"/>
          <w:rtl/>
        </w:rPr>
        <w:t xml:space="preserve"> &lt;&lt; דובר &gt;&gt; </w:t>
      </w:r>
      <w:bookmarkStart w:id="7628" w:name="_Toc170334282"/>
      <w:bookmarkStart w:id="7629" w:name="_Toc170368375"/>
      <w:r>
        <w:rPr>
          <w:rtl/>
        </w:rPr>
        <w:t>אריאל קלנר (הליכוד):</w:t>
      </w:r>
      <w:bookmarkEnd w:id="7628"/>
      <w:bookmarkEnd w:id="7629"/>
      <w:r w:rsidRPr="000B0B1E">
        <w:rPr>
          <w:rStyle w:val="TagStyle"/>
          <w:rtl/>
        </w:rPr>
        <w:t xml:space="preserve"> &lt;&lt; דובר &gt;&gt;</w:t>
      </w:r>
      <w:r>
        <w:rPr>
          <w:rtl/>
        </w:rPr>
        <w:t xml:space="preserve">   </w:t>
      </w:r>
      <w:bookmarkEnd w:id="7627"/>
    </w:p>
    <w:p w:rsidR="009F6A01" w:rsidRDefault="009F6A01" w:rsidP="00A6642C">
      <w:pPr>
        <w:rPr>
          <w:rtl/>
        </w:rPr>
      </w:pPr>
    </w:p>
    <w:p w:rsidR="009F6A01" w:rsidRDefault="009F6A01" w:rsidP="007F21CB">
      <w:pPr>
        <w:rPr>
          <w:rtl/>
        </w:rPr>
      </w:pPr>
      <w:bookmarkStart w:id="7630" w:name="_ETM_Q16_660000"/>
      <w:bookmarkEnd w:id="7630"/>
      <w:r>
        <w:rPr>
          <w:rFonts w:hint="cs"/>
          <w:rtl/>
        </w:rPr>
        <w:t xml:space="preserve">אדוני היושב-ראש, חברי הכנסת, אזרחי ישראל, אני גאה ושמח </w:t>
      </w:r>
      <w:bookmarkStart w:id="7631" w:name="_ETM_Q16_667000"/>
      <w:bookmarkEnd w:id="7631"/>
      <w:r>
        <w:rPr>
          <w:rFonts w:hint="cs"/>
          <w:rtl/>
        </w:rPr>
        <w:t>להציג בפניכם הצעת חוק חברתית, חשובה, שמטרתה להקל על</w:t>
      </w:r>
      <w:bookmarkStart w:id="7632" w:name="_ETM_Q16_669000"/>
      <w:bookmarkEnd w:id="7632"/>
      <w:r>
        <w:rPr>
          <w:rFonts w:hint="cs"/>
          <w:rtl/>
        </w:rPr>
        <w:t xml:space="preserve"> אזרחי ישראל בתקופה כלכלית מאתגרת: הצעת חוק לביטול חובת פנסיה </w:t>
      </w:r>
      <w:bookmarkStart w:id="7633" w:name="_ETM_Q16_675000"/>
      <w:bookmarkEnd w:id="7633"/>
      <w:r>
        <w:rPr>
          <w:rFonts w:hint="cs"/>
          <w:rtl/>
        </w:rPr>
        <w:t xml:space="preserve">לעובדים זרים בתחום הסיעוד 24/7. </w:t>
      </w:r>
      <w:bookmarkStart w:id="7634" w:name="_ETM_Q16_681000"/>
      <w:bookmarkEnd w:id="7634"/>
      <w:r>
        <w:rPr>
          <w:rFonts w:hint="cs"/>
          <w:rtl/>
        </w:rPr>
        <w:t xml:space="preserve">כן, שמעתם נכון, חבריי, מדובר </w:t>
      </w:r>
      <w:bookmarkStart w:id="7635" w:name="_ETM_Q16_684000"/>
      <w:bookmarkEnd w:id="7635"/>
      <w:r>
        <w:rPr>
          <w:rFonts w:hint="cs"/>
          <w:rtl/>
        </w:rPr>
        <w:t xml:space="preserve">בחובה אבסורדית, שמטילה נטל כבד על יותר </w:t>
      </w:r>
      <w:bookmarkStart w:id="7636" w:name="_ETM_Q16_688000"/>
      <w:bookmarkEnd w:id="7636"/>
      <w:r>
        <w:rPr>
          <w:rFonts w:hint="cs"/>
          <w:rtl/>
        </w:rPr>
        <w:t xml:space="preserve">מ-60,000 בתי אב בישראל. </w:t>
      </w:r>
    </w:p>
    <w:p w:rsidR="009F6A01" w:rsidRDefault="009F6A01" w:rsidP="007F21CB">
      <w:pPr>
        <w:rPr>
          <w:rtl/>
        </w:rPr>
      </w:pPr>
    </w:p>
    <w:p w:rsidR="009F6A01" w:rsidRDefault="009F6A01" w:rsidP="00304582">
      <w:pPr>
        <w:rPr>
          <w:rtl/>
        </w:rPr>
      </w:pPr>
      <w:bookmarkStart w:id="7637" w:name="_ETM_Q16_692000"/>
      <w:bookmarkEnd w:id="7637"/>
      <w:r>
        <w:rPr>
          <w:rFonts w:hint="cs"/>
          <w:rtl/>
        </w:rPr>
        <w:t>חבריי, מה מטרת הפנסיה? הפנ</w:t>
      </w:r>
      <w:bookmarkStart w:id="7638" w:name="_ETM_Q16_696000"/>
      <w:bookmarkEnd w:id="7638"/>
      <w:r>
        <w:rPr>
          <w:rFonts w:hint="cs"/>
          <w:rtl/>
        </w:rPr>
        <w:t xml:space="preserve">סיה נועדה לחסוך לגיל זקנה כדי שהעובד לא ייפול על </w:t>
      </w:r>
      <w:bookmarkStart w:id="7639" w:name="_ETM_Q16_702000"/>
      <w:bookmarkEnd w:id="7639"/>
      <w:r>
        <w:rPr>
          <w:rFonts w:hint="cs"/>
          <w:rtl/>
        </w:rPr>
        <w:t>המדינה, אבל כאן מדובר בעובדים זרים שיזדקנו בארצות מוצאם, בדרך</w:t>
      </w:r>
      <w:bookmarkStart w:id="7640" w:name="_ETM_Q16_708000"/>
      <w:bookmarkEnd w:id="7640"/>
      <w:r>
        <w:rPr>
          <w:rFonts w:hint="cs"/>
          <w:rtl/>
        </w:rPr>
        <w:t xml:space="preserve"> כלל גם אין להם הסדר פנסיוני במדינות שלהם, ואז הם </w:t>
      </w:r>
      <w:bookmarkStart w:id="7641" w:name="_ETM_Q16_712000"/>
      <w:bookmarkEnd w:id="7641"/>
      <w:r>
        <w:rPr>
          <w:rFonts w:hint="cs"/>
          <w:rtl/>
        </w:rPr>
        <w:t xml:space="preserve">פודים את הכסף בעודם צעירים, כשהם יוצאים מהארץ. </w:t>
      </w:r>
      <w:bookmarkStart w:id="7642" w:name="_ETM_Q16_718000"/>
      <w:bookmarkEnd w:id="7642"/>
      <w:r>
        <w:rPr>
          <w:rFonts w:hint="cs"/>
          <w:rtl/>
        </w:rPr>
        <w:t>חוק עובדים</w:t>
      </w:r>
      <w:bookmarkStart w:id="7643" w:name="_ETM_Q16_720000"/>
      <w:bookmarkEnd w:id="7643"/>
      <w:r>
        <w:rPr>
          <w:rFonts w:hint="cs"/>
          <w:rtl/>
        </w:rPr>
        <w:t xml:space="preserve"> זרים מגדיר עובד זר כעובד שאינו אזרח ישראלי או תושב</w:t>
      </w:r>
      <w:bookmarkStart w:id="7644" w:name="_ETM_Q16_722000"/>
      <w:bookmarkEnd w:id="7644"/>
      <w:r>
        <w:rPr>
          <w:rFonts w:hint="cs"/>
          <w:rtl/>
        </w:rPr>
        <w:t xml:space="preserve"> בישראל. אין למדינה כל כוונה לקלוט את העובדים הזרים לאחר </w:t>
      </w:r>
      <w:bookmarkStart w:id="7645" w:name="_ETM_Q16_728000"/>
      <w:bookmarkEnd w:id="7645"/>
      <w:r>
        <w:rPr>
          <w:rFonts w:hint="cs"/>
          <w:rtl/>
        </w:rPr>
        <w:t xml:space="preserve">שהותם בארץ. העובדים הזרים בתחום הסיעוד 24/7 מגיעים לישראל </w:t>
      </w:r>
      <w:bookmarkStart w:id="7646" w:name="_ETM_Q16_731000"/>
      <w:bookmarkEnd w:id="7646"/>
      <w:r>
        <w:rPr>
          <w:rFonts w:hint="cs"/>
          <w:rtl/>
        </w:rPr>
        <w:t xml:space="preserve">למטרה מוגדרת ולתקופה קצובה, אז למה אנחנו צריכים לשלם </w:t>
      </w:r>
      <w:bookmarkStart w:id="7647" w:name="_ETM_Q16_739000"/>
      <w:bookmarkEnd w:id="7647"/>
      <w:r>
        <w:rPr>
          <w:rFonts w:hint="cs"/>
          <w:rtl/>
        </w:rPr>
        <w:t xml:space="preserve">להם פנסיה? למה אנחנו מייצאים כסף ישראלי החוצה ללא שום </w:t>
      </w:r>
      <w:bookmarkStart w:id="7648" w:name="_ETM_Q16_746000"/>
      <w:bookmarkEnd w:id="7648"/>
      <w:r>
        <w:rPr>
          <w:rFonts w:hint="cs"/>
          <w:rtl/>
        </w:rPr>
        <w:t>תועלת למדינה?</w:t>
      </w:r>
      <w:r w:rsidR="00304582">
        <w:rPr>
          <w:rFonts w:hint="cs"/>
          <w:rtl/>
        </w:rPr>
        <w:t xml:space="preserve"> </w:t>
      </w:r>
      <w:bookmarkStart w:id="7649" w:name="_ETM_Q16_749000"/>
      <w:bookmarkEnd w:id="7649"/>
      <w:r>
        <w:rPr>
          <w:rFonts w:hint="cs"/>
          <w:rtl/>
        </w:rPr>
        <w:t xml:space="preserve">טענה נוספת שעולה בהקשרים האלה היא שביטול תשלום </w:t>
      </w:r>
      <w:bookmarkStart w:id="7650" w:name="_ETM_Q16_751000"/>
      <w:bookmarkEnd w:id="7650"/>
      <w:r>
        <w:rPr>
          <w:rFonts w:hint="cs"/>
          <w:rtl/>
        </w:rPr>
        <w:t xml:space="preserve">הפנסיה ידחק ישראלים מהענף; האם יש חשש לפגיעה בעובדים </w:t>
      </w:r>
      <w:bookmarkStart w:id="7651" w:name="_ETM_Q16_756000"/>
      <w:bookmarkEnd w:id="7651"/>
      <w:r>
        <w:rPr>
          <w:rFonts w:hint="cs"/>
          <w:rtl/>
        </w:rPr>
        <w:t>מקומיים? התשובה היא לא. במקרה שלנו אין עובדים ישראלים בתחום</w:t>
      </w:r>
      <w:bookmarkStart w:id="7652" w:name="_ETM_Q16_764000"/>
      <w:bookmarkEnd w:id="7652"/>
      <w:r>
        <w:rPr>
          <w:rFonts w:hint="cs"/>
          <w:rtl/>
        </w:rPr>
        <w:t xml:space="preserve"> הסיעוד 24/7. </w:t>
      </w:r>
      <w:bookmarkStart w:id="7653" w:name="_ETM_Q16_766000"/>
      <w:bookmarkEnd w:id="7653"/>
      <w:r>
        <w:rPr>
          <w:rFonts w:hint="cs"/>
          <w:rtl/>
        </w:rPr>
        <w:t xml:space="preserve">אז למה להכביד על אזרחי ישראל, אדוני היושב-ראש? </w:t>
      </w:r>
    </w:p>
    <w:p w:rsidR="009F6A01" w:rsidRDefault="009F6A01" w:rsidP="007F21CB">
      <w:pPr>
        <w:rPr>
          <w:rtl/>
        </w:rPr>
      </w:pPr>
    </w:p>
    <w:p w:rsidR="009F6A01" w:rsidRDefault="009F6A01" w:rsidP="007F21CB">
      <w:pPr>
        <w:rPr>
          <w:rtl/>
        </w:rPr>
      </w:pPr>
      <w:bookmarkStart w:id="7654" w:name="_ETM_Q16_771000"/>
      <w:bookmarkEnd w:id="7654"/>
      <w:r>
        <w:rPr>
          <w:rFonts w:hint="cs"/>
          <w:rtl/>
        </w:rPr>
        <w:t>בנוסף, בארצות מוצאם של העובדים הזרים לרוב אין הסדר פנסיוני</w:t>
      </w:r>
      <w:bookmarkStart w:id="7655" w:name="_ETM_Q16_774000"/>
      <w:bookmarkEnd w:id="7655"/>
      <w:r>
        <w:rPr>
          <w:rFonts w:hint="cs"/>
          <w:rtl/>
        </w:rPr>
        <w:t xml:space="preserve"> מקביל. בשביל מה אנחנו צריכים לדאוג לכל זה? </w:t>
      </w:r>
      <w:bookmarkStart w:id="7656" w:name="_ETM_Q16_780000"/>
      <w:bookmarkEnd w:id="7656"/>
      <w:r>
        <w:rPr>
          <w:rFonts w:hint="cs"/>
          <w:rtl/>
        </w:rPr>
        <w:t xml:space="preserve">למה אנחנו צריכים לשלם להם את הפנסיה? הפנסיה לעובדים זרים </w:t>
      </w:r>
      <w:bookmarkStart w:id="7657" w:name="_ETM_Q16_781000"/>
      <w:bookmarkEnd w:id="7657"/>
      <w:r>
        <w:rPr>
          <w:rFonts w:hint="cs"/>
          <w:rtl/>
        </w:rPr>
        <w:t xml:space="preserve">בתחום הסיעוד היא תוספת שכר פיקטיבית, רטרואקטיבית, שאין לה </w:t>
      </w:r>
      <w:bookmarkStart w:id="7658" w:name="_ETM_Q16_789000"/>
      <w:bookmarkEnd w:id="7658"/>
      <w:r>
        <w:rPr>
          <w:rFonts w:hint="cs"/>
          <w:rtl/>
        </w:rPr>
        <w:t>שום ערך פנסיוני. היא לא קשורה להגעה לגיל פרישה, ואין</w:t>
      </w:r>
      <w:bookmarkStart w:id="7659" w:name="_ETM_Q16_794000"/>
      <w:bookmarkEnd w:id="7659"/>
      <w:r>
        <w:rPr>
          <w:rFonts w:hint="cs"/>
          <w:rtl/>
        </w:rPr>
        <w:t xml:space="preserve"> לה הצדקה חוקית או מוסרית. </w:t>
      </w:r>
      <w:bookmarkStart w:id="7660" w:name="_ETM_Q16_798000"/>
      <w:bookmarkEnd w:id="7660"/>
      <w:r>
        <w:rPr>
          <w:rFonts w:hint="cs"/>
          <w:rtl/>
        </w:rPr>
        <w:t>אתם מבינים את האבסורד, חבריי?</w:t>
      </w:r>
      <w:r>
        <w:rPr>
          <w:rFonts w:hint="cs"/>
        </w:rPr>
        <w:t xml:space="preserve"> </w:t>
      </w:r>
      <w:bookmarkStart w:id="7661" w:name="_ETM_Q16_800000"/>
      <w:bookmarkEnd w:id="7661"/>
      <w:r>
        <w:rPr>
          <w:rFonts w:hint="cs"/>
          <w:rtl/>
        </w:rPr>
        <w:t>את האבסורד הזה צריך לתקן.</w:t>
      </w:r>
    </w:p>
    <w:p w:rsidR="009F6A01" w:rsidRDefault="009F6A01" w:rsidP="007F21CB">
      <w:pPr>
        <w:rPr>
          <w:rtl/>
          <w:lang w:eastAsia="he-IL"/>
        </w:rPr>
      </w:pPr>
      <w:bookmarkStart w:id="7662" w:name="_ETM_Q16_802000"/>
      <w:bookmarkStart w:id="7663" w:name="_ETM_Q17_192725"/>
      <w:bookmarkStart w:id="7664" w:name="_ETM_Q17_190795"/>
      <w:bookmarkStart w:id="7665" w:name="_ETM_Q17_186054"/>
      <w:bookmarkStart w:id="7666" w:name="_ETM_Q17_181324"/>
      <w:bookmarkStart w:id="7667" w:name="_ETM_Q17_178304"/>
      <w:bookmarkStart w:id="7668" w:name="_ETM_Q17_197688"/>
      <w:bookmarkEnd w:id="7662"/>
      <w:bookmarkEnd w:id="7663"/>
      <w:bookmarkEnd w:id="7664"/>
      <w:bookmarkEnd w:id="7665"/>
      <w:bookmarkEnd w:id="7666"/>
      <w:bookmarkEnd w:id="7667"/>
      <w:bookmarkEnd w:id="7668"/>
    </w:p>
    <w:p w:rsidR="009F6A01" w:rsidRDefault="009F6A01" w:rsidP="00A6642C">
      <w:pPr>
        <w:rPr>
          <w:rtl/>
          <w:lang w:eastAsia="he-IL"/>
        </w:rPr>
      </w:pPr>
      <w:bookmarkStart w:id="7669" w:name="_ETM_Q17_197791"/>
      <w:bookmarkStart w:id="7670" w:name="_ETM_Q17_194354"/>
      <w:bookmarkStart w:id="7671" w:name="_ETM_Q17_201716"/>
      <w:bookmarkStart w:id="7672" w:name="_ETM_Q17_206842"/>
      <w:bookmarkStart w:id="7673" w:name="_ETM_Q17_206929"/>
      <w:bookmarkStart w:id="7674" w:name="_ETM_Q17_204822"/>
      <w:bookmarkStart w:id="7675" w:name="_ETM_Q17_207004"/>
      <w:bookmarkEnd w:id="7669"/>
      <w:bookmarkEnd w:id="7670"/>
      <w:bookmarkEnd w:id="7671"/>
      <w:bookmarkEnd w:id="7672"/>
      <w:bookmarkEnd w:id="7673"/>
      <w:bookmarkEnd w:id="7674"/>
      <w:bookmarkEnd w:id="7675"/>
      <w:r>
        <w:rPr>
          <w:rFonts w:hint="cs"/>
          <w:rtl/>
          <w:lang w:eastAsia="he-IL"/>
        </w:rPr>
        <w:t xml:space="preserve">ועכשיו, </w:t>
      </w:r>
      <w:bookmarkStart w:id="7676" w:name="_ETM_Q17_203942"/>
      <w:bookmarkEnd w:id="7676"/>
      <w:r>
        <w:rPr>
          <w:rFonts w:hint="cs"/>
          <w:rtl/>
          <w:lang w:eastAsia="he-IL"/>
        </w:rPr>
        <w:t>אדוני היושב-ראש שהתחלף</w:t>
      </w:r>
      <w:bookmarkStart w:id="7677" w:name="_ETM_Q17_206522"/>
      <w:bookmarkStart w:id="7678" w:name="_ETM_Q17_204012"/>
      <w:bookmarkEnd w:id="7677"/>
      <w:bookmarkEnd w:id="7678"/>
      <w:r>
        <w:rPr>
          <w:rFonts w:hint="cs"/>
          <w:rtl/>
          <w:lang w:eastAsia="he-IL"/>
        </w:rPr>
        <w:t xml:space="preserve"> </w:t>
      </w:r>
      <w:r w:rsidR="00A6642C">
        <w:rPr>
          <w:rFonts w:hint="cs"/>
          <w:rtl/>
          <w:lang w:eastAsia="he-IL"/>
        </w:rPr>
        <w:t>– –</w:t>
      </w:r>
    </w:p>
    <w:p w:rsidR="009F6A01" w:rsidRDefault="009F6A01" w:rsidP="007F21CB">
      <w:pPr>
        <w:rPr>
          <w:rtl/>
          <w:lang w:eastAsia="he-IL"/>
        </w:rPr>
      </w:pPr>
    </w:p>
    <w:p w:rsidR="009F6A01" w:rsidRDefault="009F6A01" w:rsidP="007F21CB">
      <w:pPr>
        <w:pStyle w:val="af7"/>
        <w:keepNext/>
        <w:rPr>
          <w:rtl/>
        </w:rPr>
      </w:pPr>
      <w:bookmarkStart w:id="7679" w:name="ET_yor_6598_6"/>
      <w:r w:rsidRPr="007D7675">
        <w:rPr>
          <w:rStyle w:val="TagStyle"/>
          <w:rtl/>
        </w:rPr>
        <w:t xml:space="preserve"> &lt;&lt; יור &gt;&gt; </w:t>
      </w:r>
      <w:r>
        <w:rPr>
          <w:rtl/>
        </w:rPr>
        <w:t>היו"ר משה סולומון:</w:t>
      </w:r>
      <w:r w:rsidRPr="007D7675">
        <w:rPr>
          <w:rStyle w:val="TagStyle"/>
          <w:rtl/>
        </w:rPr>
        <w:t xml:space="preserve"> &lt;&lt; יור &gt;&gt;</w:t>
      </w:r>
      <w:r>
        <w:rPr>
          <w:rtl/>
        </w:rPr>
        <w:t xml:space="preserve"> </w:t>
      </w:r>
      <w:bookmarkEnd w:id="7679"/>
    </w:p>
    <w:p w:rsidR="009F6A01" w:rsidRDefault="009F6A01" w:rsidP="007F21CB">
      <w:pPr>
        <w:rPr>
          <w:rtl/>
          <w:lang w:eastAsia="he-IL"/>
        </w:rPr>
      </w:pPr>
    </w:p>
    <w:p w:rsidR="009F6A01" w:rsidRDefault="009F6A01" w:rsidP="007F21CB">
      <w:pPr>
        <w:rPr>
          <w:rtl/>
          <w:lang w:eastAsia="he-IL"/>
        </w:rPr>
      </w:pPr>
      <w:bookmarkStart w:id="7680" w:name="_ETM_Q17_205462"/>
      <w:bookmarkEnd w:id="7680"/>
      <w:r>
        <w:rPr>
          <w:rFonts w:hint="cs"/>
          <w:rtl/>
          <w:lang w:eastAsia="he-IL"/>
        </w:rPr>
        <w:t>שלום.</w:t>
      </w:r>
      <w:bookmarkStart w:id="7681" w:name="_ETM_Q17_207026"/>
      <w:bookmarkEnd w:id="7681"/>
    </w:p>
    <w:p w:rsidR="009F6A01" w:rsidRDefault="009F6A01" w:rsidP="007F21CB">
      <w:pPr>
        <w:rPr>
          <w:rtl/>
          <w:lang w:eastAsia="he-IL"/>
        </w:rPr>
      </w:pPr>
      <w:bookmarkStart w:id="7682" w:name="_ETM_Q17_207092"/>
      <w:bookmarkEnd w:id="7682"/>
    </w:p>
    <w:p w:rsidR="009F6A01" w:rsidRDefault="009F6A01" w:rsidP="007F21CB">
      <w:pPr>
        <w:pStyle w:val="-"/>
        <w:keepNext/>
        <w:rPr>
          <w:rtl/>
        </w:rPr>
      </w:pPr>
      <w:bookmarkStart w:id="7683" w:name="ET_speakercontinue_5801_7"/>
      <w:r w:rsidRPr="007D7675">
        <w:rPr>
          <w:rStyle w:val="TagStyle"/>
          <w:rtl/>
        </w:rPr>
        <w:t xml:space="preserve"> &lt;&lt; דובר_המשך &gt;&gt; </w:t>
      </w:r>
      <w:r>
        <w:rPr>
          <w:rtl/>
        </w:rPr>
        <w:t>אריאל קלנר (הליכוד):</w:t>
      </w:r>
      <w:r w:rsidRPr="007D7675">
        <w:rPr>
          <w:rStyle w:val="TagStyle"/>
          <w:rtl/>
        </w:rPr>
        <w:t xml:space="preserve"> &lt;&lt; דובר_המשך &gt;&gt;</w:t>
      </w:r>
      <w:r>
        <w:rPr>
          <w:rtl/>
        </w:rPr>
        <w:t xml:space="preserve"> </w:t>
      </w:r>
      <w:bookmarkEnd w:id="7683"/>
    </w:p>
    <w:p w:rsidR="009F6A01" w:rsidRDefault="009F6A01" w:rsidP="007F21CB">
      <w:pPr>
        <w:rPr>
          <w:rtl/>
          <w:lang w:eastAsia="he-IL"/>
        </w:rPr>
      </w:pPr>
    </w:p>
    <w:p w:rsidR="009F6A01" w:rsidRDefault="009F6A01" w:rsidP="00A6642C">
      <w:pPr>
        <w:rPr>
          <w:rtl/>
        </w:rPr>
      </w:pPr>
      <w:bookmarkStart w:id="7684" w:name="_ETM_Q17_208034"/>
      <w:bookmarkEnd w:id="7684"/>
      <w:r>
        <w:rPr>
          <w:rFonts w:hint="cs"/>
          <w:rtl/>
          <w:lang w:eastAsia="he-IL"/>
        </w:rPr>
        <w:t xml:space="preserve">שלום לך. </w:t>
      </w:r>
      <w:r w:rsidR="00A6642C">
        <w:rPr>
          <w:rFonts w:hint="cs"/>
          <w:rtl/>
          <w:lang w:eastAsia="he-IL"/>
        </w:rPr>
        <w:t>– –</w:t>
      </w:r>
      <w:r>
        <w:rPr>
          <w:rFonts w:hint="cs"/>
          <w:rtl/>
          <w:lang w:eastAsia="he-IL"/>
        </w:rPr>
        <w:t xml:space="preserve"> כמה מילים על עניי </w:t>
      </w:r>
      <w:bookmarkStart w:id="7685" w:name="_ETM_Q17_212482"/>
      <w:bookmarkEnd w:id="7685"/>
      <w:r>
        <w:rPr>
          <w:rFonts w:hint="cs"/>
          <w:rtl/>
          <w:lang w:eastAsia="he-IL"/>
        </w:rPr>
        <w:t xml:space="preserve">עירנו. העסקת עובד זר היא </w:t>
      </w:r>
      <w:bookmarkStart w:id="7686" w:name="_ETM_Q17_214012"/>
      <w:bookmarkEnd w:id="7686"/>
      <w:r>
        <w:rPr>
          <w:rFonts w:hint="cs"/>
          <w:rtl/>
          <w:lang w:eastAsia="he-IL"/>
        </w:rPr>
        <w:t>החלופה הריאלית היחי</w:t>
      </w:r>
      <w:bookmarkStart w:id="7687" w:name="_ETM_Q17_214922"/>
      <w:bookmarkEnd w:id="7687"/>
      <w:r>
        <w:rPr>
          <w:rFonts w:hint="cs"/>
          <w:rtl/>
          <w:lang w:eastAsia="he-IL"/>
        </w:rPr>
        <w:t>דה עבור קשישים</w:t>
      </w:r>
      <w:bookmarkStart w:id="7688" w:name="_ETM_Q17_217868"/>
      <w:bookmarkEnd w:id="7688"/>
      <w:r>
        <w:rPr>
          <w:rFonts w:hint="cs"/>
          <w:rtl/>
          <w:lang w:eastAsia="he-IL"/>
        </w:rPr>
        <w:t>, חולים סיעודיים, חולים כרוניים</w:t>
      </w:r>
      <w:bookmarkStart w:id="7689" w:name="_ETM_Q17_219102"/>
      <w:bookmarkEnd w:id="7689"/>
      <w:r>
        <w:rPr>
          <w:rFonts w:hint="cs"/>
          <w:rtl/>
          <w:lang w:eastAsia="he-IL"/>
        </w:rPr>
        <w:t xml:space="preserve"> ואנשים עם מוגבלות</w:t>
      </w:r>
      <w:bookmarkStart w:id="7690" w:name="_ETM_Q17_219732"/>
      <w:bookmarkEnd w:id="7690"/>
      <w:r>
        <w:rPr>
          <w:rFonts w:hint="cs"/>
          <w:rtl/>
          <w:lang w:eastAsia="he-IL"/>
        </w:rPr>
        <w:t xml:space="preserve"> הזקוקים </w:t>
      </w:r>
      <w:bookmarkStart w:id="7691" w:name="_ETM_Q17_227390"/>
      <w:bookmarkStart w:id="7692" w:name="_ETM_Q17_222662"/>
      <w:bookmarkEnd w:id="7691"/>
      <w:bookmarkEnd w:id="7692"/>
      <w:r>
        <w:rPr>
          <w:rFonts w:hint="cs"/>
          <w:rtl/>
          <w:lang w:eastAsia="he-IL"/>
        </w:rPr>
        <w:t xml:space="preserve">לטיפול סיעודי צמוד בביתם. אוכלוסיות </w:t>
      </w:r>
      <w:bookmarkStart w:id="7693" w:name="_ETM_Q17_227942"/>
      <w:bookmarkStart w:id="7694" w:name="_ETM_Q17_193694"/>
      <w:bookmarkStart w:id="7695" w:name="_ETM_Q17_200461"/>
      <w:bookmarkStart w:id="7696" w:name="_ETM_Q17_200742"/>
      <w:bookmarkStart w:id="7697" w:name="_ETM_Q17_200807"/>
      <w:bookmarkStart w:id="7698" w:name="_ETM_Q17_228930"/>
      <w:bookmarkStart w:id="7699" w:name="_ETM_Q17_224271"/>
      <w:bookmarkEnd w:id="7693"/>
      <w:bookmarkEnd w:id="7694"/>
      <w:bookmarkEnd w:id="7695"/>
      <w:bookmarkEnd w:id="7696"/>
      <w:bookmarkEnd w:id="7697"/>
      <w:bookmarkEnd w:id="7698"/>
      <w:bookmarkEnd w:id="7699"/>
      <w:r>
        <w:rPr>
          <w:rtl/>
        </w:rPr>
        <w:t xml:space="preserve">נזקקות </w:t>
      </w:r>
      <w:bookmarkStart w:id="7700" w:name="_ETM_Q17_229590"/>
      <w:bookmarkEnd w:id="7700"/>
      <w:r>
        <w:rPr>
          <w:rtl/>
        </w:rPr>
        <w:t xml:space="preserve">אלה </w:t>
      </w:r>
      <w:bookmarkStart w:id="7701" w:name="_ETM_Q17_229800"/>
      <w:bookmarkEnd w:id="7701"/>
      <w:r>
        <w:rPr>
          <w:rtl/>
        </w:rPr>
        <w:t xml:space="preserve">מתמודדות </w:t>
      </w:r>
      <w:bookmarkStart w:id="7702" w:name="_ETM_Q17_230309"/>
      <w:bookmarkEnd w:id="7702"/>
      <w:r>
        <w:rPr>
          <w:rtl/>
        </w:rPr>
        <w:t xml:space="preserve">עם </w:t>
      </w:r>
      <w:bookmarkStart w:id="7703" w:name="_ETM_Q17_230399"/>
      <w:bookmarkEnd w:id="7703"/>
      <w:r>
        <w:rPr>
          <w:rtl/>
        </w:rPr>
        <w:t xml:space="preserve">חיים </w:t>
      </w:r>
      <w:bookmarkStart w:id="7704" w:name="_ETM_Q17_230700"/>
      <w:bookmarkEnd w:id="7704"/>
      <w:r>
        <w:rPr>
          <w:rtl/>
        </w:rPr>
        <w:t xml:space="preserve">מורכבים </w:t>
      </w:r>
      <w:bookmarkStart w:id="7705" w:name="_ETM_Q17_231300"/>
      <w:bookmarkEnd w:id="7705"/>
      <w:r>
        <w:rPr>
          <w:rtl/>
        </w:rPr>
        <w:t xml:space="preserve">והוצאות </w:t>
      </w:r>
      <w:bookmarkStart w:id="7706" w:name="_ETM_Q17_231780"/>
      <w:bookmarkEnd w:id="7706"/>
      <w:r>
        <w:rPr>
          <w:rtl/>
        </w:rPr>
        <w:t>רבות</w:t>
      </w:r>
      <w:r>
        <w:rPr>
          <w:rFonts w:hint="cs"/>
          <w:rtl/>
        </w:rPr>
        <w:t>.</w:t>
      </w:r>
      <w:bookmarkStart w:id="7707" w:name="_ETM_Q17_229520"/>
      <w:bookmarkStart w:id="7708" w:name="_ETM_Q17_234960"/>
      <w:bookmarkEnd w:id="7707"/>
      <w:bookmarkEnd w:id="7708"/>
      <w:r>
        <w:rPr>
          <w:rtl/>
        </w:rPr>
        <w:t xml:space="preserve"> </w:t>
      </w:r>
      <w:bookmarkStart w:id="7709" w:name="_ETM_Q17_232630"/>
      <w:bookmarkEnd w:id="7709"/>
      <w:r>
        <w:rPr>
          <w:rtl/>
        </w:rPr>
        <w:t xml:space="preserve">כמה </w:t>
      </w:r>
      <w:bookmarkStart w:id="7710" w:name="_ETM_Q17_233080"/>
      <w:bookmarkEnd w:id="7710"/>
      <w:r>
        <w:rPr>
          <w:rtl/>
        </w:rPr>
        <w:t>הוצאות</w:t>
      </w:r>
      <w:r>
        <w:rPr>
          <w:rFonts w:hint="cs"/>
          <w:rtl/>
        </w:rPr>
        <w:t>?</w:t>
      </w:r>
      <w:bookmarkStart w:id="7711" w:name="_ETM_Q17_230801"/>
      <w:bookmarkEnd w:id="7711"/>
      <w:r>
        <w:rPr>
          <w:rtl/>
        </w:rPr>
        <w:t xml:space="preserve"> </w:t>
      </w:r>
      <w:bookmarkStart w:id="7712" w:name="_ETM_Q17_234300"/>
      <w:bookmarkEnd w:id="7712"/>
      <w:r>
        <w:rPr>
          <w:rtl/>
        </w:rPr>
        <w:t xml:space="preserve">עלות </w:t>
      </w:r>
      <w:bookmarkStart w:id="7713" w:name="_ETM_Q17_234750"/>
      <w:bookmarkEnd w:id="7713"/>
      <w:r>
        <w:rPr>
          <w:rtl/>
        </w:rPr>
        <w:t xml:space="preserve">הבסיס </w:t>
      </w:r>
      <w:bookmarkStart w:id="7714" w:name="_ETM_Q17_235140"/>
      <w:bookmarkEnd w:id="7714"/>
      <w:r>
        <w:rPr>
          <w:rtl/>
        </w:rPr>
        <w:t xml:space="preserve">של </w:t>
      </w:r>
      <w:bookmarkStart w:id="7715" w:name="_ETM_Q17_235350"/>
      <w:bookmarkEnd w:id="7715"/>
      <w:r>
        <w:rPr>
          <w:rFonts w:hint="cs"/>
          <w:rtl/>
        </w:rPr>
        <w:t>ה</w:t>
      </w:r>
      <w:r>
        <w:rPr>
          <w:rtl/>
        </w:rPr>
        <w:t>עובד</w:t>
      </w:r>
      <w:r>
        <w:rPr>
          <w:rFonts w:hint="cs"/>
          <w:rtl/>
        </w:rPr>
        <w:t xml:space="preserve"> הזר</w:t>
      </w:r>
      <w:r>
        <w:rPr>
          <w:rtl/>
        </w:rPr>
        <w:t xml:space="preserve"> </w:t>
      </w:r>
      <w:bookmarkStart w:id="7716" w:name="_ETM_Q17_235590"/>
      <w:bookmarkStart w:id="7717" w:name="_ETM_Q17_236250"/>
      <w:bookmarkEnd w:id="7716"/>
      <w:bookmarkEnd w:id="7717"/>
      <w:r>
        <w:rPr>
          <w:rFonts w:hint="cs"/>
          <w:rtl/>
        </w:rPr>
        <w:t xml:space="preserve">היא </w:t>
      </w:r>
      <w:r>
        <w:rPr>
          <w:rtl/>
        </w:rPr>
        <w:t>כ</w:t>
      </w:r>
      <w:bookmarkStart w:id="7718" w:name="_ETM_Q17_236730"/>
      <w:bookmarkEnd w:id="7718"/>
      <w:r>
        <w:rPr>
          <w:rFonts w:hint="cs"/>
          <w:rtl/>
        </w:rPr>
        <w:t>-6,000</w:t>
      </w:r>
      <w:r>
        <w:rPr>
          <w:rtl/>
        </w:rPr>
        <w:t xml:space="preserve"> </w:t>
      </w:r>
      <w:bookmarkStart w:id="7719" w:name="_ETM_Q17_236969"/>
      <w:bookmarkEnd w:id="7719"/>
      <w:r>
        <w:rPr>
          <w:rtl/>
        </w:rPr>
        <w:t xml:space="preserve">שקל </w:t>
      </w:r>
      <w:bookmarkStart w:id="7720" w:name="_ETM_Q17_237269"/>
      <w:bookmarkEnd w:id="7720"/>
      <w:r>
        <w:rPr>
          <w:rtl/>
        </w:rPr>
        <w:t>בחודש</w:t>
      </w:r>
      <w:bookmarkStart w:id="7721" w:name="_ETM_Q17_233841"/>
      <w:bookmarkEnd w:id="7721"/>
      <w:r>
        <w:rPr>
          <w:rFonts w:hint="cs"/>
          <w:rtl/>
        </w:rPr>
        <w:t>,</w:t>
      </w:r>
      <w:r>
        <w:rPr>
          <w:rtl/>
        </w:rPr>
        <w:t xml:space="preserve"> </w:t>
      </w:r>
      <w:bookmarkStart w:id="7722" w:name="_ETM_Q17_238230"/>
      <w:bookmarkEnd w:id="7722"/>
      <w:r>
        <w:rPr>
          <w:rtl/>
        </w:rPr>
        <w:t>ה</w:t>
      </w:r>
      <w:bookmarkStart w:id="7723" w:name="_ETM_Q17_235182"/>
      <w:bookmarkEnd w:id="7723"/>
      <w:r>
        <w:rPr>
          <w:rtl/>
        </w:rPr>
        <w:t xml:space="preserve">וצאת </w:t>
      </w:r>
      <w:bookmarkStart w:id="7724" w:name="_ETM_Q17_238710"/>
      <w:bookmarkEnd w:id="7724"/>
      <w:r>
        <w:rPr>
          <w:rtl/>
        </w:rPr>
        <w:t>הפנסיה</w:t>
      </w:r>
      <w:r>
        <w:rPr>
          <w:rFonts w:hint="cs"/>
          <w:rtl/>
        </w:rPr>
        <w:t xml:space="preserve"> </w:t>
      </w:r>
      <w:bookmarkStart w:id="7725" w:name="_ETM_Q17_242848"/>
      <w:bookmarkEnd w:id="7725"/>
      <w:r>
        <w:rPr>
          <w:rFonts w:hint="cs"/>
          <w:rtl/>
        </w:rPr>
        <w:t>–</w:t>
      </w:r>
      <w:r>
        <w:rPr>
          <w:rtl/>
        </w:rPr>
        <w:t xml:space="preserve"> </w:t>
      </w:r>
      <w:bookmarkStart w:id="7726" w:name="_ETM_Q17_239489"/>
      <w:bookmarkStart w:id="7727" w:name="_ETM_Q17_239699"/>
      <w:bookmarkEnd w:id="7726"/>
      <w:bookmarkEnd w:id="7727"/>
      <w:r>
        <w:rPr>
          <w:rtl/>
        </w:rPr>
        <w:t xml:space="preserve">כ-400 </w:t>
      </w:r>
      <w:bookmarkStart w:id="7728" w:name="_ETM_Q17_240600"/>
      <w:bookmarkEnd w:id="7728"/>
      <w:r>
        <w:rPr>
          <w:rtl/>
        </w:rPr>
        <w:t xml:space="preserve">שקל </w:t>
      </w:r>
      <w:bookmarkStart w:id="7729" w:name="_ETM_Q17_240960"/>
      <w:bookmarkEnd w:id="7729"/>
      <w:r>
        <w:rPr>
          <w:rtl/>
        </w:rPr>
        <w:t>בחודש</w:t>
      </w:r>
      <w:r>
        <w:rPr>
          <w:rFonts w:hint="cs"/>
          <w:rtl/>
        </w:rPr>
        <w:t>.</w:t>
      </w:r>
      <w:bookmarkStart w:id="7730" w:name="_ETM_Q17_238391"/>
      <w:bookmarkEnd w:id="7730"/>
      <w:r>
        <w:rPr>
          <w:rtl/>
        </w:rPr>
        <w:t xml:space="preserve"> </w:t>
      </w:r>
      <w:bookmarkStart w:id="7731" w:name="_ETM_Q17_241769"/>
      <w:bookmarkEnd w:id="7731"/>
      <w:r>
        <w:rPr>
          <w:rtl/>
        </w:rPr>
        <w:t xml:space="preserve">תעשו </w:t>
      </w:r>
      <w:bookmarkStart w:id="7732" w:name="_ETM_Q17_242100"/>
      <w:bookmarkEnd w:id="7732"/>
      <w:r>
        <w:rPr>
          <w:rtl/>
        </w:rPr>
        <w:t xml:space="preserve">את </w:t>
      </w:r>
      <w:bookmarkStart w:id="7733" w:name="_ETM_Q17_242190"/>
      <w:bookmarkEnd w:id="7733"/>
      <w:r>
        <w:rPr>
          <w:rtl/>
        </w:rPr>
        <w:t>המכפלות</w:t>
      </w:r>
      <w:r>
        <w:rPr>
          <w:rFonts w:hint="cs"/>
          <w:rtl/>
        </w:rPr>
        <w:t>,</w:t>
      </w:r>
      <w:r>
        <w:rPr>
          <w:rtl/>
        </w:rPr>
        <w:t xml:space="preserve"> </w:t>
      </w:r>
      <w:bookmarkStart w:id="7734" w:name="_ETM_Q17_243580"/>
      <w:bookmarkStart w:id="7735" w:name="_ETM_Q17_243640"/>
      <w:bookmarkStart w:id="7736" w:name="_ETM_Q17_241201"/>
      <w:bookmarkEnd w:id="7734"/>
      <w:bookmarkEnd w:id="7735"/>
      <w:bookmarkEnd w:id="7736"/>
      <w:r>
        <w:rPr>
          <w:rFonts w:hint="cs"/>
          <w:rtl/>
        </w:rPr>
        <w:t xml:space="preserve">הוצאת הפנסיה </w:t>
      </w:r>
      <w:bookmarkStart w:id="7737" w:name="_ETM_Q17_244000"/>
      <w:bookmarkStart w:id="7738" w:name="_ETM_Q17_244090"/>
      <w:bookmarkStart w:id="7739" w:name="_ETM_Q17_244569"/>
      <w:bookmarkStart w:id="7740" w:name="_ETM_Q17_242591"/>
      <w:bookmarkEnd w:id="7737"/>
      <w:bookmarkEnd w:id="7738"/>
      <w:bookmarkEnd w:id="7739"/>
      <w:bookmarkEnd w:id="7740"/>
      <w:r>
        <w:rPr>
          <w:rtl/>
        </w:rPr>
        <w:t>השנתי</w:t>
      </w:r>
      <w:bookmarkStart w:id="7741" w:name="_ETM_Q17_244990"/>
      <w:bookmarkEnd w:id="7741"/>
      <w:r>
        <w:rPr>
          <w:rtl/>
        </w:rPr>
        <w:t xml:space="preserve">ת </w:t>
      </w:r>
      <w:bookmarkStart w:id="7742" w:name="_ETM_Q17_245170"/>
      <w:bookmarkStart w:id="7743" w:name="_ETM_Q17_245830"/>
      <w:bookmarkStart w:id="7744" w:name="_ETM_Q17_246520"/>
      <w:bookmarkStart w:id="7745" w:name="_ETM_Q17_242892"/>
      <w:bookmarkEnd w:id="7742"/>
      <w:bookmarkEnd w:id="7743"/>
      <w:bookmarkEnd w:id="7744"/>
      <w:bookmarkEnd w:id="7745"/>
      <w:r>
        <w:rPr>
          <w:rFonts w:hint="cs"/>
          <w:rtl/>
        </w:rPr>
        <w:t xml:space="preserve">היא </w:t>
      </w:r>
      <w:bookmarkStart w:id="7746" w:name="_ETM_Q17_243611"/>
      <w:bookmarkEnd w:id="7746"/>
      <w:r>
        <w:rPr>
          <w:rFonts w:hint="cs"/>
          <w:rtl/>
        </w:rPr>
        <w:t>כ-4,800</w:t>
      </w:r>
      <w:r>
        <w:rPr>
          <w:rtl/>
        </w:rPr>
        <w:t xml:space="preserve"> </w:t>
      </w:r>
      <w:bookmarkStart w:id="7747" w:name="_ETM_Q17_247630"/>
      <w:bookmarkEnd w:id="7747"/>
      <w:r>
        <w:rPr>
          <w:rFonts w:hint="cs"/>
          <w:rtl/>
        </w:rPr>
        <w:t>ש"ח</w:t>
      </w:r>
      <w:bookmarkStart w:id="7748" w:name="_ETM_Q17_248512"/>
      <w:bookmarkStart w:id="7749" w:name="_ETM_Q17_248930"/>
      <w:bookmarkStart w:id="7750" w:name="_ETM_Q17_254712"/>
      <w:bookmarkEnd w:id="7748"/>
      <w:bookmarkEnd w:id="7749"/>
      <w:bookmarkEnd w:id="7750"/>
      <w:r>
        <w:rPr>
          <w:rFonts w:hint="cs"/>
          <w:rtl/>
        </w:rPr>
        <w:t>. ו</w:t>
      </w:r>
      <w:r>
        <w:rPr>
          <w:rtl/>
        </w:rPr>
        <w:t xml:space="preserve">נשאלת </w:t>
      </w:r>
      <w:bookmarkStart w:id="7751" w:name="_ETM_Q17_249560"/>
      <w:bookmarkEnd w:id="7751"/>
      <w:r>
        <w:rPr>
          <w:rtl/>
        </w:rPr>
        <w:t xml:space="preserve">השאלה </w:t>
      </w:r>
      <w:bookmarkStart w:id="7752" w:name="_ETM_Q17_249890"/>
      <w:bookmarkEnd w:id="7752"/>
      <w:r>
        <w:rPr>
          <w:rtl/>
        </w:rPr>
        <w:t>למה</w:t>
      </w:r>
      <w:r>
        <w:rPr>
          <w:rFonts w:hint="cs"/>
          <w:rtl/>
        </w:rPr>
        <w:t>.</w:t>
      </w:r>
      <w:bookmarkStart w:id="7753" w:name="_ETM_Q17_251700"/>
      <w:bookmarkEnd w:id="7753"/>
      <w:r w:rsidR="00304582">
        <w:rPr>
          <w:rFonts w:hint="cs"/>
          <w:rtl/>
        </w:rPr>
        <w:t xml:space="preserve"> </w:t>
      </w:r>
      <w:r>
        <w:rPr>
          <w:rtl/>
        </w:rPr>
        <w:t xml:space="preserve">רבים </w:t>
      </w:r>
      <w:bookmarkStart w:id="7754" w:name="_ETM_Q17_252060"/>
      <w:bookmarkEnd w:id="7754"/>
      <w:r>
        <w:rPr>
          <w:rtl/>
        </w:rPr>
        <w:t>מה</w:t>
      </w:r>
      <w:bookmarkStart w:id="7755" w:name="_ETM_Q17_249222"/>
      <w:bookmarkEnd w:id="7755"/>
      <w:r>
        <w:rPr>
          <w:rFonts w:hint="cs"/>
          <w:rtl/>
        </w:rPr>
        <w:t>נזק</w:t>
      </w:r>
      <w:r>
        <w:rPr>
          <w:rtl/>
        </w:rPr>
        <w:t xml:space="preserve">קים </w:t>
      </w:r>
      <w:bookmarkStart w:id="7756" w:name="_ETM_Q17_252690"/>
      <w:bookmarkEnd w:id="7756"/>
      <w:r>
        <w:rPr>
          <w:rtl/>
        </w:rPr>
        <w:t xml:space="preserve">לעובדים </w:t>
      </w:r>
      <w:bookmarkStart w:id="7757" w:name="_ETM_Q17_253080"/>
      <w:bookmarkEnd w:id="7757"/>
      <w:r>
        <w:rPr>
          <w:rtl/>
        </w:rPr>
        <w:t xml:space="preserve">זרים </w:t>
      </w:r>
      <w:bookmarkStart w:id="7758" w:name="_ETM_Q17_253350"/>
      <w:bookmarkEnd w:id="7758"/>
      <w:r>
        <w:rPr>
          <w:rtl/>
        </w:rPr>
        <w:t xml:space="preserve">בתחום </w:t>
      </w:r>
      <w:bookmarkStart w:id="7759" w:name="_ETM_Q17_253620"/>
      <w:bookmarkEnd w:id="7759"/>
      <w:r>
        <w:rPr>
          <w:rtl/>
        </w:rPr>
        <w:t xml:space="preserve">הסיעוד </w:t>
      </w:r>
      <w:bookmarkStart w:id="7760" w:name="_ETM_Q17_254280"/>
      <w:bookmarkEnd w:id="7760"/>
      <w:r>
        <w:rPr>
          <w:rtl/>
        </w:rPr>
        <w:t xml:space="preserve">אינם </w:t>
      </w:r>
      <w:bookmarkStart w:id="7761" w:name="_ETM_Q17_255330"/>
      <w:bookmarkEnd w:id="7761"/>
      <w:r>
        <w:rPr>
          <w:rtl/>
        </w:rPr>
        <w:t xml:space="preserve">מסוגלים </w:t>
      </w:r>
      <w:bookmarkStart w:id="7762" w:name="_ETM_Q17_256200"/>
      <w:bookmarkEnd w:id="7762"/>
      <w:r>
        <w:rPr>
          <w:rtl/>
        </w:rPr>
        <w:t xml:space="preserve">לשאת </w:t>
      </w:r>
      <w:bookmarkStart w:id="7763" w:name="_ETM_Q17_256709"/>
      <w:bookmarkEnd w:id="7763"/>
      <w:r>
        <w:rPr>
          <w:rtl/>
        </w:rPr>
        <w:t xml:space="preserve">בעלות </w:t>
      </w:r>
      <w:bookmarkStart w:id="7764" w:name="_ETM_Q17_257100"/>
      <w:bookmarkEnd w:id="7764"/>
      <w:r>
        <w:rPr>
          <w:rtl/>
        </w:rPr>
        <w:t xml:space="preserve">של </w:t>
      </w:r>
      <w:bookmarkStart w:id="7765" w:name="_ETM_Q17_257220"/>
      <w:bookmarkEnd w:id="7765"/>
      <w:r>
        <w:rPr>
          <w:rtl/>
        </w:rPr>
        <w:t xml:space="preserve">עובד </w:t>
      </w:r>
      <w:bookmarkStart w:id="7766" w:name="_ETM_Q17_257459"/>
      <w:bookmarkEnd w:id="7766"/>
      <w:r>
        <w:rPr>
          <w:rtl/>
        </w:rPr>
        <w:t>זר</w:t>
      </w:r>
      <w:bookmarkStart w:id="7767" w:name="_ETM_Q17_256442"/>
      <w:bookmarkEnd w:id="7767"/>
      <w:r>
        <w:rPr>
          <w:rFonts w:hint="cs"/>
          <w:rtl/>
        </w:rPr>
        <w:t>.</w:t>
      </w:r>
      <w:r>
        <w:rPr>
          <w:rtl/>
        </w:rPr>
        <w:t xml:space="preserve"> </w:t>
      </w:r>
      <w:bookmarkStart w:id="7768" w:name="_ETM_Q17_258180"/>
      <w:bookmarkEnd w:id="7768"/>
      <w:r>
        <w:rPr>
          <w:rtl/>
        </w:rPr>
        <w:t xml:space="preserve">יחידים </w:t>
      </w:r>
      <w:bookmarkStart w:id="7769" w:name="_ETM_Q17_258810"/>
      <w:bookmarkEnd w:id="7769"/>
      <w:r>
        <w:rPr>
          <w:rtl/>
        </w:rPr>
        <w:t xml:space="preserve">שמצבם </w:t>
      </w:r>
      <w:bookmarkStart w:id="7770" w:name="_ETM_Q17_259380"/>
      <w:bookmarkEnd w:id="7770"/>
      <w:r>
        <w:rPr>
          <w:rtl/>
        </w:rPr>
        <w:t xml:space="preserve">הכלכלי </w:t>
      </w:r>
      <w:bookmarkStart w:id="7771" w:name="_ETM_Q17_259800"/>
      <w:bookmarkEnd w:id="7771"/>
      <w:r>
        <w:rPr>
          <w:rtl/>
        </w:rPr>
        <w:t xml:space="preserve">קשה </w:t>
      </w:r>
      <w:bookmarkStart w:id="7772" w:name="_ETM_Q17_260459"/>
      <w:bookmarkEnd w:id="7772"/>
      <w:r>
        <w:rPr>
          <w:rtl/>
        </w:rPr>
        <w:t xml:space="preserve">נאלצים </w:t>
      </w:r>
      <w:bookmarkStart w:id="7773" w:name="_ETM_Q17_261209"/>
      <w:bookmarkEnd w:id="7773"/>
      <w:r>
        <w:rPr>
          <w:rtl/>
        </w:rPr>
        <w:t xml:space="preserve">להתמודד </w:t>
      </w:r>
      <w:bookmarkStart w:id="7774" w:name="_ETM_Q17_261870"/>
      <w:bookmarkEnd w:id="7774"/>
      <w:r>
        <w:rPr>
          <w:rtl/>
        </w:rPr>
        <w:t xml:space="preserve">עם </w:t>
      </w:r>
      <w:bookmarkStart w:id="7775" w:name="_ETM_Q17_262140"/>
      <w:bookmarkEnd w:id="7775"/>
      <w:r>
        <w:rPr>
          <w:rtl/>
        </w:rPr>
        <w:t xml:space="preserve">נטל </w:t>
      </w:r>
      <w:bookmarkStart w:id="7776" w:name="_ETM_Q17_262500"/>
      <w:bookmarkEnd w:id="7776"/>
      <w:r>
        <w:rPr>
          <w:rtl/>
        </w:rPr>
        <w:t xml:space="preserve">כלכלי </w:t>
      </w:r>
      <w:bookmarkStart w:id="7777" w:name="_ETM_Q17_263010"/>
      <w:bookmarkEnd w:id="7777"/>
      <w:r>
        <w:rPr>
          <w:rtl/>
        </w:rPr>
        <w:t xml:space="preserve">כבד </w:t>
      </w:r>
      <w:bookmarkStart w:id="7778" w:name="_ETM_Q17_263810"/>
      <w:bookmarkEnd w:id="7778"/>
      <w:r>
        <w:rPr>
          <w:rtl/>
        </w:rPr>
        <w:t xml:space="preserve">כשהם </w:t>
      </w:r>
      <w:bookmarkStart w:id="7779" w:name="_ETM_Q17_264170"/>
      <w:bookmarkEnd w:id="7779"/>
      <w:r>
        <w:rPr>
          <w:rtl/>
        </w:rPr>
        <w:t xml:space="preserve">נדרשים </w:t>
      </w:r>
      <w:bookmarkStart w:id="7780" w:name="_ETM_Q17_264679"/>
      <w:bookmarkEnd w:id="7780"/>
      <w:r>
        <w:rPr>
          <w:rtl/>
        </w:rPr>
        <w:t xml:space="preserve">לשאת </w:t>
      </w:r>
      <w:bookmarkStart w:id="7781" w:name="_ETM_Q17_265340"/>
      <w:bookmarkEnd w:id="7781"/>
      <w:r>
        <w:rPr>
          <w:rtl/>
        </w:rPr>
        <w:t xml:space="preserve">בתשלומי </w:t>
      </w:r>
      <w:bookmarkStart w:id="7782" w:name="_ETM_Q17_265999"/>
      <w:bookmarkEnd w:id="7782"/>
      <w:r>
        <w:rPr>
          <w:rtl/>
        </w:rPr>
        <w:t>הפנסיה</w:t>
      </w:r>
      <w:r>
        <w:rPr>
          <w:rFonts w:hint="cs"/>
          <w:rtl/>
        </w:rPr>
        <w:t>.</w:t>
      </w:r>
      <w:bookmarkStart w:id="7783" w:name="_ETM_Q17_262712"/>
      <w:bookmarkEnd w:id="7783"/>
      <w:r>
        <w:rPr>
          <w:rtl/>
        </w:rPr>
        <w:t xml:space="preserve"> </w:t>
      </w:r>
      <w:bookmarkStart w:id="7784" w:name="_ETM_Q17_267349"/>
      <w:bookmarkEnd w:id="7784"/>
      <w:r>
        <w:rPr>
          <w:rtl/>
        </w:rPr>
        <w:t xml:space="preserve">בשל </w:t>
      </w:r>
      <w:bookmarkStart w:id="7785" w:name="_ETM_Q17_267709"/>
      <w:bookmarkEnd w:id="7785"/>
      <w:r>
        <w:rPr>
          <w:rtl/>
        </w:rPr>
        <w:t xml:space="preserve">כך </w:t>
      </w:r>
      <w:bookmarkStart w:id="7786" w:name="_ETM_Q17_268790"/>
      <w:bookmarkStart w:id="7787" w:name="_ETM_Q17_269550"/>
      <w:bookmarkEnd w:id="7786"/>
      <w:bookmarkEnd w:id="7787"/>
      <w:r>
        <w:rPr>
          <w:rtl/>
        </w:rPr>
        <w:t xml:space="preserve">רבים </w:t>
      </w:r>
      <w:bookmarkStart w:id="7788" w:name="_ETM_Q17_270000"/>
      <w:bookmarkEnd w:id="7788"/>
      <w:r>
        <w:rPr>
          <w:rtl/>
        </w:rPr>
        <w:t xml:space="preserve">מהם </w:t>
      </w:r>
      <w:bookmarkStart w:id="7789" w:name="_ETM_Q17_270720"/>
      <w:bookmarkEnd w:id="7789"/>
      <w:r>
        <w:rPr>
          <w:rtl/>
        </w:rPr>
        <w:t xml:space="preserve">נמנעים </w:t>
      </w:r>
      <w:bookmarkStart w:id="7790" w:name="_ETM_Q17_271800"/>
      <w:bookmarkEnd w:id="7790"/>
      <w:r>
        <w:rPr>
          <w:rtl/>
        </w:rPr>
        <w:t>מ</w:t>
      </w:r>
      <w:bookmarkStart w:id="7791" w:name="_ETM_Q17_271980"/>
      <w:bookmarkEnd w:id="7791"/>
      <w:r>
        <w:rPr>
          <w:rtl/>
        </w:rPr>
        <w:t xml:space="preserve">העסקת </w:t>
      </w:r>
      <w:bookmarkStart w:id="7792" w:name="_ETM_Q17_272580"/>
      <w:bookmarkEnd w:id="7792"/>
      <w:r>
        <w:rPr>
          <w:rtl/>
        </w:rPr>
        <w:t xml:space="preserve">עובד </w:t>
      </w:r>
      <w:bookmarkStart w:id="7793" w:name="_ETM_Q17_272850"/>
      <w:bookmarkEnd w:id="7793"/>
      <w:r>
        <w:rPr>
          <w:rtl/>
        </w:rPr>
        <w:t xml:space="preserve">זר </w:t>
      </w:r>
      <w:bookmarkStart w:id="7794" w:name="_ETM_Q17_273060"/>
      <w:bookmarkEnd w:id="7794"/>
      <w:r>
        <w:rPr>
          <w:rtl/>
        </w:rPr>
        <w:t>בסיעוד</w:t>
      </w:r>
      <w:bookmarkStart w:id="7795" w:name="_ETM_Q17_273900"/>
      <w:bookmarkEnd w:id="7795"/>
      <w:r>
        <w:rPr>
          <w:rFonts w:hint="cs"/>
          <w:rtl/>
        </w:rPr>
        <w:t>, על</w:t>
      </w:r>
      <w:r>
        <w:rPr>
          <w:rtl/>
        </w:rPr>
        <w:t xml:space="preserve"> </w:t>
      </w:r>
      <w:bookmarkStart w:id="7796" w:name="_ETM_Q17_274200"/>
      <w:bookmarkEnd w:id="7796"/>
      <w:r>
        <w:rPr>
          <w:rtl/>
        </w:rPr>
        <w:t xml:space="preserve">אף </w:t>
      </w:r>
      <w:bookmarkStart w:id="7797" w:name="_ETM_Q17_274319"/>
      <w:bookmarkEnd w:id="7797"/>
      <w:r>
        <w:rPr>
          <w:rtl/>
        </w:rPr>
        <w:t xml:space="preserve">הנחיצות </w:t>
      </w:r>
      <w:bookmarkStart w:id="7798" w:name="_ETM_Q17_274920"/>
      <w:bookmarkEnd w:id="7798"/>
      <w:r>
        <w:rPr>
          <w:rtl/>
        </w:rPr>
        <w:t xml:space="preserve">הרבה </w:t>
      </w:r>
      <w:bookmarkStart w:id="7799" w:name="_ETM_Q17_275250"/>
      <w:bookmarkEnd w:id="7799"/>
      <w:r>
        <w:rPr>
          <w:rtl/>
        </w:rPr>
        <w:t>בכך</w:t>
      </w:r>
      <w:r>
        <w:rPr>
          <w:rFonts w:hint="cs"/>
          <w:rtl/>
        </w:rPr>
        <w:t>.</w:t>
      </w:r>
      <w:r>
        <w:rPr>
          <w:rtl/>
        </w:rPr>
        <w:t xml:space="preserve"> </w:t>
      </w:r>
      <w:bookmarkStart w:id="7800" w:name="_ETM_Q17_276249"/>
      <w:bookmarkEnd w:id="7800"/>
      <w:r>
        <w:rPr>
          <w:rtl/>
        </w:rPr>
        <w:t xml:space="preserve">איך </w:t>
      </w:r>
      <w:bookmarkStart w:id="7801" w:name="_ETM_Q17_276459"/>
      <w:bookmarkEnd w:id="7801"/>
      <w:r>
        <w:rPr>
          <w:rtl/>
        </w:rPr>
        <w:t xml:space="preserve">זה </w:t>
      </w:r>
      <w:bookmarkStart w:id="7802" w:name="_ETM_Q17_276669"/>
      <w:bookmarkEnd w:id="7802"/>
      <w:r>
        <w:rPr>
          <w:rtl/>
        </w:rPr>
        <w:t>הגיוני</w:t>
      </w:r>
      <w:r>
        <w:rPr>
          <w:rFonts w:hint="cs"/>
          <w:rtl/>
        </w:rPr>
        <w:t>?</w:t>
      </w:r>
      <w:bookmarkStart w:id="7803" w:name="_ETM_Q17_278159"/>
      <w:bookmarkStart w:id="7804" w:name="_ETM_Q17_272473"/>
      <w:bookmarkEnd w:id="7803"/>
      <w:bookmarkEnd w:id="7804"/>
    </w:p>
    <w:p w:rsidR="009F6A01" w:rsidRDefault="009F6A01" w:rsidP="007F21CB">
      <w:pPr>
        <w:rPr>
          <w:rtl/>
        </w:rPr>
      </w:pPr>
    </w:p>
    <w:p w:rsidR="009F6A01" w:rsidRDefault="009F6A01" w:rsidP="007F21CB">
      <w:pPr>
        <w:rPr>
          <w:rtl/>
        </w:rPr>
      </w:pPr>
      <w:r>
        <w:rPr>
          <w:rtl/>
        </w:rPr>
        <w:t xml:space="preserve">בתקופה </w:t>
      </w:r>
      <w:bookmarkStart w:id="7805" w:name="_ETM_Q17_278670"/>
      <w:bookmarkEnd w:id="7805"/>
      <w:r>
        <w:rPr>
          <w:rtl/>
        </w:rPr>
        <w:t>ש</w:t>
      </w:r>
      <w:r>
        <w:rPr>
          <w:rFonts w:hint="cs"/>
          <w:rtl/>
        </w:rPr>
        <w:t>בה</w:t>
      </w:r>
      <w:r>
        <w:rPr>
          <w:rtl/>
        </w:rPr>
        <w:t xml:space="preserve"> </w:t>
      </w:r>
      <w:bookmarkStart w:id="7806" w:name="_ETM_Q17_278909"/>
      <w:bookmarkEnd w:id="7806"/>
      <w:r>
        <w:rPr>
          <w:rtl/>
        </w:rPr>
        <w:t xml:space="preserve">יוקר </w:t>
      </w:r>
      <w:bookmarkStart w:id="7807" w:name="_ETM_Q17_279149"/>
      <w:bookmarkEnd w:id="7807"/>
      <w:r>
        <w:rPr>
          <w:rtl/>
        </w:rPr>
        <w:t xml:space="preserve">המחיה </w:t>
      </w:r>
      <w:bookmarkStart w:id="7808" w:name="_ETM_Q17_279420"/>
      <w:bookmarkEnd w:id="7808"/>
      <w:r>
        <w:rPr>
          <w:rFonts w:hint="cs"/>
          <w:rtl/>
        </w:rPr>
        <w:t>מכביד</w:t>
      </w:r>
      <w:r>
        <w:rPr>
          <w:rtl/>
        </w:rPr>
        <w:t xml:space="preserve"> </w:t>
      </w:r>
      <w:bookmarkStart w:id="7809" w:name="_ETM_Q17_279749"/>
      <w:bookmarkEnd w:id="7809"/>
      <w:r>
        <w:rPr>
          <w:rtl/>
        </w:rPr>
        <w:t xml:space="preserve">על </w:t>
      </w:r>
      <w:bookmarkStart w:id="7810" w:name="_ETM_Q17_279810"/>
      <w:bookmarkEnd w:id="7810"/>
      <w:r>
        <w:rPr>
          <w:rtl/>
        </w:rPr>
        <w:t xml:space="preserve">אזרחי </w:t>
      </w:r>
      <w:bookmarkStart w:id="7811" w:name="_ETM_Q17_280170"/>
      <w:bookmarkEnd w:id="7811"/>
      <w:r>
        <w:rPr>
          <w:rtl/>
        </w:rPr>
        <w:t>ישראל</w:t>
      </w:r>
      <w:r>
        <w:rPr>
          <w:rFonts w:hint="cs"/>
          <w:rtl/>
        </w:rPr>
        <w:t>, אדוני היושב-ראש,</w:t>
      </w:r>
      <w:r>
        <w:rPr>
          <w:rtl/>
        </w:rPr>
        <w:t xml:space="preserve"> </w:t>
      </w:r>
      <w:bookmarkStart w:id="7812" w:name="_ETM_Q17_281520"/>
      <w:bookmarkEnd w:id="7812"/>
      <w:r>
        <w:rPr>
          <w:rtl/>
        </w:rPr>
        <w:t xml:space="preserve">אנחנו </w:t>
      </w:r>
      <w:bookmarkStart w:id="7813" w:name="_ETM_Q17_281999"/>
      <w:bookmarkStart w:id="7814" w:name="_ETM_Q17_282270"/>
      <w:bookmarkStart w:id="7815" w:name="_ETM_Q17_283109"/>
      <w:bookmarkStart w:id="7816" w:name="_ETM_Q17_280112"/>
      <w:bookmarkEnd w:id="7813"/>
      <w:bookmarkEnd w:id="7814"/>
      <w:bookmarkEnd w:id="7815"/>
      <w:bookmarkEnd w:id="7816"/>
      <w:r>
        <w:rPr>
          <w:rtl/>
        </w:rPr>
        <w:t xml:space="preserve">מחויבים </w:t>
      </w:r>
      <w:bookmarkStart w:id="7817" w:name="_ETM_Q17_284069"/>
      <w:bookmarkEnd w:id="7817"/>
      <w:r>
        <w:rPr>
          <w:rtl/>
        </w:rPr>
        <w:t xml:space="preserve">להקל </w:t>
      </w:r>
      <w:bookmarkStart w:id="7818" w:name="_ETM_Q17_284520"/>
      <w:bookmarkEnd w:id="7818"/>
      <w:r>
        <w:rPr>
          <w:rtl/>
        </w:rPr>
        <w:t xml:space="preserve">עליהם </w:t>
      </w:r>
      <w:bookmarkStart w:id="7819" w:name="_ETM_Q17_284999"/>
      <w:bookmarkEnd w:id="7819"/>
      <w:r>
        <w:rPr>
          <w:rtl/>
        </w:rPr>
        <w:t xml:space="preserve">עד </w:t>
      </w:r>
      <w:bookmarkStart w:id="7820" w:name="_ETM_Q17_285240"/>
      <w:bookmarkEnd w:id="7820"/>
      <w:r>
        <w:rPr>
          <w:rtl/>
        </w:rPr>
        <w:t xml:space="preserve">כמה </w:t>
      </w:r>
      <w:bookmarkStart w:id="7821" w:name="_ETM_Q17_285780"/>
      <w:bookmarkEnd w:id="7821"/>
      <w:r>
        <w:rPr>
          <w:rtl/>
        </w:rPr>
        <w:t>שניתן</w:t>
      </w:r>
      <w:r>
        <w:rPr>
          <w:rFonts w:hint="cs"/>
          <w:rtl/>
        </w:rPr>
        <w:t>,</w:t>
      </w:r>
      <w:r>
        <w:rPr>
          <w:rtl/>
        </w:rPr>
        <w:t xml:space="preserve"> </w:t>
      </w:r>
      <w:bookmarkStart w:id="7822" w:name="_ETM_Q17_287100"/>
      <w:bookmarkEnd w:id="7822"/>
      <w:r>
        <w:rPr>
          <w:rtl/>
        </w:rPr>
        <w:t xml:space="preserve">וזאת </w:t>
      </w:r>
      <w:bookmarkStart w:id="7823" w:name="_ETM_Q17_287999"/>
      <w:bookmarkEnd w:id="7823"/>
      <w:r>
        <w:rPr>
          <w:rtl/>
        </w:rPr>
        <w:t xml:space="preserve">מבלי </w:t>
      </w:r>
      <w:bookmarkStart w:id="7824" w:name="_ETM_Q17_288389"/>
      <w:bookmarkEnd w:id="7824"/>
      <w:r>
        <w:rPr>
          <w:rtl/>
        </w:rPr>
        <w:t xml:space="preserve">ליצור </w:t>
      </w:r>
      <w:bookmarkStart w:id="7825" w:name="_ETM_Q17_289079"/>
      <w:bookmarkEnd w:id="7825"/>
      <w:r>
        <w:rPr>
          <w:rFonts w:hint="cs"/>
          <w:rtl/>
        </w:rPr>
        <w:t>כשלי</w:t>
      </w:r>
      <w:r>
        <w:rPr>
          <w:rtl/>
        </w:rPr>
        <w:t xml:space="preserve"> </w:t>
      </w:r>
      <w:bookmarkStart w:id="7826" w:name="_ETM_Q17_289560"/>
      <w:bookmarkEnd w:id="7826"/>
      <w:r>
        <w:rPr>
          <w:rtl/>
        </w:rPr>
        <w:t xml:space="preserve">שוק </w:t>
      </w:r>
      <w:bookmarkStart w:id="7827" w:name="_ETM_Q17_289859"/>
      <w:bookmarkEnd w:id="7827"/>
      <w:r>
        <w:rPr>
          <w:rtl/>
        </w:rPr>
        <w:t>אחרים</w:t>
      </w:r>
      <w:r>
        <w:rPr>
          <w:rFonts w:hint="cs"/>
          <w:rtl/>
        </w:rPr>
        <w:t>.</w:t>
      </w:r>
      <w:bookmarkStart w:id="7828" w:name="_ETM_Q17_291682"/>
      <w:bookmarkStart w:id="7829" w:name="_ETM_Q17_289512"/>
      <w:bookmarkEnd w:id="7828"/>
      <w:bookmarkEnd w:id="7829"/>
      <w:r>
        <w:rPr>
          <w:rtl/>
        </w:rPr>
        <w:t xml:space="preserve"> </w:t>
      </w:r>
      <w:bookmarkStart w:id="7830" w:name="_ETM_Q17_291140"/>
      <w:bookmarkEnd w:id="7830"/>
      <w:r>
        <w:rPr>
          <w:rtl/>
        </w:rPr>
        <w:t xml:space="preserve">אני </w:t>
      </w:r>
      <w:bookmarkStart w:id="7831" w:name="_ETM_Q17_291439"/>
      <w:bookmarkEnd w:id="7831"/>
      <w:r>
        <w:rPr>
          <w:rtl/>
        </w:rPr>
        <w:t xml:space="preserve">שומע </w:t>
      </w:r>
      <w:bookmarkStart w:id="7832" w:name="_ETM_Q17_292250"/>
      <w:bookmarkEnd w:id="7832"/>
      <w:r>
        <w:rPr>
          <w:rtl/>
        </w:rPr>
        <w:t xml:space="preserve">על </w:t>
      </w:r>
      <w:bookmarkStart w:id="7833" w:name="_ETM_Q17_292460"/>
      <w:bookmarkEnd w:id="7833"/>
      <w:r>
        <w:rPr>
          <w:rtl/>
        </w:rPr>
        <w:t xml:space="preserve">תמיכה </w:t>
      </w:r>
      <w:bookmarkStart w:id="7834" w:name="_ETM_Q17_292909"/>
      <w:bookmarkEnd w:id="7834"/>
      <w:proofErr w:type="spellStart"/>
      <w:r>
        <w:rPr>
          <w:rtl/>
        </w:rPr>
        <w:t>חוצת</w:t>
      </w:r>
      <w:bookmarkStart w:id="7835" w:name="_ETM_Q17_293210"/>
      <w:bookmarkEnd w:id="7835"/>
      <w:proofErr w:type="spellEnd"/>
      <w:r>
        <w:rPr>
          <w:rFonts w:hint="cs"/>
          <w:rtl/>
        </w:rPr>
        <w:t xml:space="preserve"> </w:t>
      </w:r>
      <w:r>
        <w:rPr>
          <w:rtl/>
        </w:rPr>
        <w:t xml:space="preserve">מחנות </w:t>
      </w:r>
      <w:bookmarkStart w:id="7836" w:name="_ETM_Q17_294170"/>
      <w:bookmarkEnd w:id="7836"/>
      <w:r>
        <w:rPr>
          <w:rtl/>
        </w:rPr>
        <w:t xml:space="preserve">בהצעת </w:t>
      </w:r>
      <w:bookmarkStart w:id="7837" w:name="_ETM_Q17_294649"/>
      <w:bookmarkEnd w:id="7837"/>
      <w:r>
        <w:rPr>
          <w:rtl/>
        </w:rPr>
        <w:t xml:space="preserve">החוק </w:t>
      </w:r>
      <w:bookmarkStart w:id="7838" w:name="_ETM_Q17_294890"/>
      <w:bookmarkEnd w:id="7838"/>
      <w:r>
        <w:rPr>
          <w:rtl/>
        </w:rPr>
        <w:t>שלי</w:t>
      </w:r>
      <w:r>
        <w:rPr>
          <w:rFonts w:hint="cs"/>
          <w:rtl/>
        </w:rPr>
        <w:t>,</w:t>
      </w:r>
      <w:r>
        <w:rPr>
          <w:rtl/>
        </w:rPr>
        <w:t xml:space="preserve"> </w:t>
      </w:r>
      <w:bookmarkStart w:id="7839" w:name="_ETM_Q17_295850"/>
      <w:bookmarkEnd w:id="7839"/>
      <w:r>
        <w:rPr>
          <w:rtl/>
        </w:rPr>
        <w:t xml:space="preserve">ואני </w:t>
      </w:r>
      <w:bookmarkStart w:id="7840" w:name="_ETM_Q17_296090"/>
      <w:bookmarkEnd w:id="7840"/>
      <w:r>
        <w:rPr>
          <w:rtl/>
        </w:rPr>
        <w:t xml:space="preserve">שמח </w:t>
      </w:r>
      <w:bookmarkStart w:id="7841" w:name="_ETM_Q17_296480"/>
      <w:bookmarkEnd w:id="7841"/>
      <w:r>
        <w:rPr>
          <w:rtl/>
        </w:rPr>
        <w:t>על</w:t>
      </w:r>
      <w:r>
        <w:rPr>
          <w:rFonts w:hint="cs"/>
          <w:rtl/>
        </w:rPr>
        <w:t xml:space="preserve"> </w:t>
      </w:r>
      <w:r>
        <w:rPr>
          <w:rtl/>
        </w:rPr>
        <w:t>כך</w:t>
      </w:r>
      <w:r>
        <w:rPr>
          <w:rFonts w:hint="cs"/>
          <w:rtl/>
        </w:rPr>
        <w:t>.</w:t>
      </w:r>
      <w:r>
        <w:rPr>
          <w:rtl/>
        </w:rPr>
        <w:t xml:space="preserve"> </w:t>
      </w:r>
      <w:bookmarkStart w:id="7842" w:name="_ETM_Q17_297759"/>
      <w:bookmarkEnd w:id="7842"/>
      <w:r>
        <w:rPr>
          <w:rtl/>
        </w:rPr>
        <w:t xml:space="preserve">רק </w:t>
      </w:r>
      <w:bookmarkStart w:id="7843" w:name="_ETM_Q17_297969"/>
      <w:bookmarkEnd w:id="7843"/>
      <w:r>
        <w:rPr>
          <w:rtl/>
        </w:rPr>
        <w:t xml:space="preserve">מעטים </w:t>
      </w:r>
      <w:bookmarkStart w:id="7844" w:name="_ETM_Q17_298359"/>
      <w:bookmarkEnd w:id="7844"/>
      <w:r>
        <w:rPr>
          <w:rtl/>
        </w:rPr>
        <w:t xml:space="preserve">יכולים </w:t>
      </w:r>
      <w:bookmarkStart w:id="7845" w:name="_ETM_Q17_298810"/>
      <w:bookmarkEnd w:id="7845"/>
      <w:r>
        <w:rPr>
          <w:rtl/>
        </w:rPr>
        <w:t xml:space="preserve">להתנגד </w:t>
      </w:r>
      <w:bookmarkStart w:id="7846" w:name="_ETM_Q17_299289"/>
      <w:bookmarkEnd w:id="7846"/>
      <w:r>
        <w:rPr>
          <w:rtl/>
        </w:rPr>
        <w:t>לחוק</w:t>
      </w:r>
      <w:bookmarkStart w:id="7847" w:name="_ETM_Q17_297073"/>
      <w:bookmarkEnd w:id="7847"/>
      <w:r>
        <w:rPr>
          <w:rFonts w:hint="cs"/>
          <w:rtl/>
        </w:rPr>
        <w:t xml:space="preserve"> </w:t>
      </w:r>
      <w:r>
        <w:rPr>
          <w:rFonts w:hint="eastAsia"/>
          <w:rtl/>
        </w:rPr>
        <w:t>–</w:t>
      </w:r>
      <w:r>
        <w:rPr>
          <w:rtl/>
        </w:rPr>
        <w:t xml:space="preserve"> </w:t>
      </w:r>
      <w:bookmarkStart w:id="7848" w:name="_ETM_Q17_300159"/>
      <w:bookmarkEnd w:id="7848"/>
      <w:r>
        <w:rPr>
          <w:rtl/>
        </w:rPr>
        <w:t xml:space="preserve">אני </w:t>
      </w:r>
      <w:bookmarkStart w:id="7849" w:name="_ETM_Q17_300340"/>
      <w:bookmarkStart w:id="7850" w:name="_ETM_Q17_300490"/>
      <w:bookmarkEnd w:id="7849"/>
      <w:bookmarkEnd w:id="7850"/>
      <w:r>
        <w:rPr>
          <w:rFonts w:hint="cs"/>
          <w:rtl/>
        </w:rPr>
        <w:t xml:space="preserve">גם </w:t>
      </w:r>
      <w:r>
        <w:rPr>
          <w:rtl/>
        </w:rPr>
        <w:t xml:space="preserve">לא </w:t>
      </w:r>
      <w:bookmarkStart w:id="7851" w:name="_ETM_Q17_300549"/>
      <w:bookmarkEnd w:id="7851"/>
      <w:r>
        <w:rPr>
          <w:rtl/>
        </w:rPr>
        <w:t xml:space="preserve">מבין </w:t>
      </w:r>
      <w:bookmarkStart w:id="7852" w:name="_ETM_Q17_300759"/>
      <w:bookmarkEnd w:id="7852"/>
      <w:r>
        <w:rPr>
          <w:rtl/>
        </w:rPr>
        <w:t>למה</w:t>
      </w:r>
      <w:r>
        <w:rPr>
          <w:rFonts w:hint="cs"/>
          <w:rtl/>
        </w:rPr>
        <w:t xml:space="preserve"> </w:t>
      </w:r>
      <w:r>
        <w:rPr>
          <w:rFonts w:hint="eastAsia"/>
          <w:rtl/>
        </w:rPr>
        <w:t>–</w:t>
      </w:r>
      <w:bookmarkStart w:id="7853" w:name="_ETM_Q17_298173"/>
      <w:bookmarkEnd w:id="7853"/>
      <w:r>
        <w:rPr>
          <w:rtl/>
        </w:rPr>
        <w:t xml:space="preserve"> </w:t>
      </w:r>
      <w:bookmarkStart w:id="7854" w:name="_ETM_Q17_301759"/>
      <w:bookmarkEnd w:id="7854"/>
      <w:r>
        <w:rPr>
          <w:rtl/>
        </w:rPr>
        <w:t xml:space="preserve">שנועד </w:t>
      </w:r>
      <w:bookmarkStart w:id="7855" w:name="_ETM_Q17_302210"/>
      <w:bookmarkEnd w:id="7855"/>
      <w:r>
        <w:rPr>
          <w:rtl/>
        </w:rPr>
        <w:t>לאפשר</w:t>
      </w:r>
      <w:bookmarkStart w:id="7856" w:name="_ETM_Q17_302600"/>
      <w:bookmarkStart w:id="7857" w:name="_ETM_Q17_303049"/>
      <w:bookmarkStart w:id="7858" w:name="_ETM_Q17_303289"/>
      <w:bookmarkStart w:id="7859" w:name="_ETM_Q17_302474"/>
      <w:bookmarkEnd w:id="7856"/>
      <w:bookmarkEnd w:id="7857"/>
      <w:bookmarkEnd w:id="7858"/>
      <w:bookmarkEnd w:id="7859"/>
      <w:r>
        <w:rPr>
          <w:rtl/>
        </w:rPr>
        <w:t xml:space="preserve"> </w:t>
      </w:r>
      <w:bookmarkStart w:id="7860" w:name="_ETM_Q17_303740"/>
      <w:bookmarkEnd w:id="7860"/>
      <w:r>
        <w:rPr>
          <w:rtl/>
        </w:rPr>
        <w:t xml:space="preserve">לעשרות </w:t>
      </w:r>
      <w:bookmarkStart w:id="7861" w:name="_ETM_Q17_304100"/>
      <w:bookmarkEnd w:id="7861"/>
      <w:r>
        <w:rPr>
          <w:rtl/>
        </w:rPr>
        <w:t xml:space="preserve">אלפי </w:t>
      </w:r>
      <w:bookmarkStart w:id="7862" w:name="_ETM_Q17_304369"/>
      <w:bookmarkStart w:id="7863" w:name="_ETM_Q17_305240"/>
      <w:bookmarkStart w:id="7864" w:name="_ETM_Q17_305749"/>
      <w:bookmarkStart w:id="7865" w:name="_ETM_Q17_306079"/>
      <w:bookmarkEnd w:id="7862"/>
      <w:bookmarkEnd w:id="7863"/>
      <w:bookmarkEnd w:id="7864"/>
      <w:bookmarkEnd w:id="7865"/>
      <w:r>
        <w:rPr>
          <w:rFonts w:hint="cs"/>
          <w:rtl/>
        </w:rPr>
        <w:t>ב</w:t>
      </w:r>
      <w:r>
        <w:rPr>
          <w:rtl/>
        </w:rPr>
        <w:t xml:space="preserve">תי </w:t>
      </w:r>
      <w:bookmarkStart w:id="7866" w:name="_ETM_Q17_306380"/>
      <w:bookmarkEnd w:id="7866"/>
      <w:r>
        <w:rPr>
          <w:rtl/>
        </w:rPr>
        <w:t xml:space="preserve">אב </w:t>
      </w:r>
      <w:bookmarkStart w:id="7867" w:name="_ETM_Q17_306590"/>
      <w:bookmarkEnd w:id="7867"/>
      <w:r>
        <w:rPr>
          <w:rtl/>
        </w:rPr>
        <w:t>בישראל</w:t>
      </w:r>
      <w:bookmarkStart w:id="7868" w:name="_ETM_Q17_307039"/>
      <w:bookmarkEnd w:id="7868"/>
      <w:r>
        <w:rPr>
          <w:rFonts w:hint="cs"/>
          <w:rtl/>
        </w:rPr>
        <w:t xml:space="preserve">, </w:t>
      </w:r>
      <w:bookmarkStart w:id="7869" w:name="_ETM_Q17_304394"/>
      <w:bookmarkEnd w:id="7869"/>
      <w:r>
        <w:rPr>
          <w:rtl/>
        </w:rPr>
        <w:t xml:space="preserve">לעשרות </w:t>
      </w:r>
      <w:bookmarkStart w:id="7870" w:name="_ETM_Q17_307310"/>
      <w:bookmarkEnd w:id="7870"/>
      <w:r>
        <w:rPr>
          <w:rtl/>
        </w:rPr>
        <w:t xml:space="preserve">אלפי </w:t>
      </w:r>
      <w:bookmarkStart w:id="7871" w:name="_ETM_Q17_307490"/>
      <w:bookmarkEnd w:id="7871"/>
      <w:r>
        <w:rPr>
          <w:rtl/>
        </w:rPr>
        <w:t xml:space="preserve">ישראלים </w:t>
      </w:r>
      <w:bookmarkStart w:id="7872" w:name="_ETM_Q17_308030"/>
      <w:bookmarkEnd w:id="7872"/>
      <w:r>
        <w:rPr>
          <w:rtl/>
        </w:rPr>
        <w:t>נזקקים</w:t>
      </w:r>
      <w:r>
        <w:rPr>
          <w:rFonts w:hint="cs"/>
          <w:rtl/>
        </w:rPr>
        <w:t>,</w:t>
      </w:r>
      <w:r>
        <w:rPr>
          <w:rtl/>
        </w:rPr>
        <w:t xml:space="preserve"> </w:t>
      </w:r>
      <w:bookmarkStart w:id="7873" w:name="_ETM_Q17_308510"/>
      <w:bookmarkEnd w:id="7873"/>
      <w:r>
        <w:rPr>
          <w:rtl/>
        </w:rPr>
        <w:t xml:space="preserve">לחיות </w:t>
      </w:r>
      <w:bookmarkStart w:id="7874" w:name="_ETM_Q17_308810"/>
      <w:bookmarkEnd w:id="7874"/>
      <w:r>
        <w:rPr>
          <w:rtl/>
        </w:rPr>
        <w:t xml:space="preserve">בכבוד </w:t>
      </w:r>
      <w:bookmarkStart w:id="7875" w:name="_ETM_Q17_309500"/>
      <w:bookmarkEnd w:id="7875"/>
      <w:r>
        <w:rPr>
          <w:rtl/>
        </w:rPr>
        <w:t xml:space="preserve">ולשפר </w:t>
      </w:r>
      <w:bookmarkStart w:id="7876" w:name="_ETM_Q17_309980"/>
      <w:bookmarkEnd w:id="7876"/>
      <w:r>
        <w:rPr>
          <w:rtl/>
        </w:rPr>
        <w:t xml:space="preserve">את </w:t>
      </w:r>
      <w:bookmarkStart w:id="7877" w:name="_ETM_Q17_310069"/>
      <w:bookmarkEnd w:id="7877"/>
      <w:r>
        <w:rPr>
          <w:rtl/>
        </w:rPr>
        <w:t xml:space="preserve">ביטחונם </w:t>
      </w:r>
      <w:bookmarkStart w:id="7878" w:name="_ETM_Q17_310430"/>
      <w:bookmarkEnd w:id="7878"/>
      <w:r>
        <w:rPr>
          <w:rtl/>
        </w:rPr>
        <w:t>הכלכלי</w:t>
      </w:r>
      <w:r>
        <w:rPr>
          <w:rFonts w:hint="cs"/>
          <w:rtl/>
        </w:rPr>
        <w:t>.</w:t>
      </w:r>
      <w:r>
        <w:rPr>
          <w:rtl/>
        </w:rPr>
        <w:t xml:space="preserve"> </w:t>
      </w:r>
      <w:bookmarkStart w:id="7879" w:name="_ETM_Q17_311300"/>
      <w:bookmarkEnd w:id="7879"/>
      <w:r>
        <w:rPr>
          <w:rtl/>
        </w:rPr>
        <w:t xml:space="preserve">זו </w:t>
      </w:r>
      <w:bookmarkStart w:id="7880" w:name="_ETM_Q17_311510"/>
      <w:bookmarkEnd w:id="7880"/>
      <w:r>
        <w:rPr>
          <w:rtl/>
        </w:rPr>
        <w:t>מחויבותנו</w:t>
      </w:r>
      <w:r>
        <w:rPr>
          <w:rFonts w:hint="cs"/>
          <w:rtl/>
        </w:rPr>
        <w:t>.</w:t>
      </w:r>
      <w:r>
        <w:rPr>
          <w:rtl/>
        </w:rPr>
        <w:t xml:space="preserve"> </w:t>
      </w:r>
      <w:bookmarkStart w:id="7881" w:name="_ETM_Q17_312739"/>
      <w:bookmarkEnd w:id="7881"/>
      <w:r>
        <w:rPr>
          <w:rtl/>
        </w:rPr>
        <w:t xml:space="preserve">אנחנו </w:t>
      </w:r>
      <w:bookmarkStart w:id="7882" w:name="_ETM_Q17_313160"/>
      <w:bookmarkEnd w:id="7882"/>
      <w:r>
        <w:rPr>
          <w:rtl/>
        </w:rPr>
        <w:t xml:space="preserve">כאן </w:t>
      </w:r>
      <w:bookmarkStart w:id="7883" w:name="_ETM_Q17_313459"/>
      <w:bookmarkEnd w:id="7883"/>
      <w:r>
        <w:rPr>
          <w:rtl/>
        </w:rPr>
        <w:t xml:space="preserve">כדי </w:t>
      </w:r>
      <w:bookmarkStart w:id="7884" w:name="_ETM_Q17_313669"/>
      <w:bookmarkEnd w:id="7884"/>
      <w:r>
        <w:rPr>
          <w:rtl/>
        </w:rPr>
        <w:t xml:space="preserve">להקל </w:t>
      </w:r>
      <w:bookmarkStart w:id="7885" w:name="_ETM_Q17_313970"/>
      <w:bookmarkEnd w:id="7885"/>
      <w:r>
        <w:rPr>
          <w:rtl/>
        </w:rPr>
        <w:t xml:space="preserve">על </w:t>
      </w:r>
      <w:bookmarkStart w:id="7886" w:name="_ETM_Q17_314060"/>
      <w:bookmarkEnd w:id="7886"/>
      <w:r>
        <w:rPr>
          <w:rtl/>
        </w:rPr>
        <w:t xml:space="preserve">האזרח </w:t>
      </w:r>
      <w:bookmarkStart w:id="7887" w:name="_ETM_Q17_314419"/>
      <w:bookmarkEnd w:id="7887"/>
      <w:r>
        <w:rPr>
          <w:rtl/>
        </w:rPr>
        <w:t>הישראלי</w:t>
      </w:r>
      <w:r>
        <w:rPr>
          <w:rFonts w:hint="cs"/>
          <w:rtl/>
        </w:rPr>
        <w:t>.</w:t>
      </w:r>
      <w:r>
        <w:rPr>
          <w:rtl/>
        </w:rPr>
        <w:t xml:space="preserve"> </w:t>
      </w:r>
      <w:bookmarkStart w:id="7888" w:name="_ETM_Q17_314840"/>
      <w:bookmarkEnd w:id="7888"/>
      <w:r>
        <w:rPr>
          <w:rtl/>
        </w:rPr>
        <w:t xml:space="preserve">אנחנו </w:t>
      </w:r>
      <w:bookmarkStart w:id="7889" w:name="_ETM_Q17_315050"/>
      <w:bookmarkEnd w:id="7889"/>
      <w:r>
        <w:rPr>
          <w:rtl/>
        </w:rPr>
        <w:t xml:space="preserve">כאן </w:t>
      </w:r>
      <w:bookmarkStart w:id="7890" w:name="_ETM_Q17_315260"/>
      <w:bookmarkEnd w:id="7890"/>
      <w:r>
        <w:rPr>
          <w:rtl/>
        </w:rPr>
        <w:t xml:space="preserve">כדי </w:t>
      </w:r>
      <w:bookmarkStart w:id="7891" w:name="_ETM_Q17_315470"/>
      <w:bookmarkEnd w:id="7891"/>
      <w:r>
        <w:rPr>
          <w:rtl/>
        </w:rPr>
        <w:t xml:space="preserve">לעשות </w:t>
      </w:r>
      <w:bookmarkStart w:id="7892" w:name="_ETM_Q17_315800"/>
      <w:bookmarkEnd w:id="7892"/>
      <w:r>
        <w:rPr>
          <w:rtl/>
        </w:rPr>
        <w:t xml:space="preserve">את </w:t>
      </w:r>
      <w:bookmarkStart w:id="7893" w:name="_ETM_Q17_315889"/>
      <w:bookmarkEnd w:id="7893"/>
      <w:r>
        <w:rPr>
          <w:rtl/>
        </w:rPr>
        <w:t xml:space="preserve">המהלך </w:t>
      </w:r>
      <w:bookmarkStart w:id="7894" w:name="_ETM_Q17_316280"/>
      <w:bookmarkEnd w:id="7894"/>
      <w:r>
        <w:rPr>
          <w:rtl/>
        </w:rPr>
        <w:t>הנכון</w:t>
      </w:r>
      <w:r>
        <w:rPr>
          <w:rFonts w:hint="cs"/>
          <w:rtl/>
        </w:rPr>
        <w:t>,</w:t>
      </w:r>
      <w:r>
        <w:rPr>
          <w:rtl/>
        </w:rPr>
        <w:t xml:space="preserve"> </w:t>
      </w:r>
      <w:bookmarkStart w:id="7895" w:name="_ETM_Q17_317480"/>
      <w:bookmarkEnd w:id="7895"/>
      <w:r>
        <w:rPr>
          <w:rtl/>
        </w:rPr>
        <w:t>ו</w:t>
      </w:r>
      <w:r>
        <w:rPr>
          <w:rFonts w:hint="cs"/>
          <w:rtl/>
        </w:rPr>
        <w:t xml:space="preserve">לא, חלילה, </w:t>
      </w:r>
      <w:bookmarkStart w:id="7896" w:name="_ETM_Q17_317989"/>
      <w:bookmarkStart w:id="7897" w:name="_ETM_Q17_318830"/>
      <w:bookmarkStart w:id="7898" w:name="_ETM_Q17_315964"/>
      <w:bookmarkEnd w:id="7896"/>
      <w:bookmarkEnd w:id="7897"/>
      <w:bookmarkEnd w:id="7898"/>
      <w:r>
        <w:rPr>
          <w:rtl/>
        </w:rPr>
        <w:t xml:space="preserve">כדי </w:t>
      </w:r>
      <w:bookmarkStart w:id="7899" w:name="_ETM_Q17_319069"/>
      <w:bookmarkEnd w:id="7899"/>
      <w:r>
        <w:rPr>
          <w:rtl/>
        </w:rPr>
        <w:t xml:space="preserve">ליצור </w:t>
      </w:r>
      <w:bookmarkStart w:id="7900" w:name="_ETM_Q17_319370"/>
      <w:bookmarkEnd w:id="7900"/>
      <w:r>
        <w:rPr>
          <w:rtl/>
        </w:rPr>
        <w:t xml:space="preserve">עוולות </w:t>
      </w:r>
      <w:bookmarkStart w:id="7901" w:name="_ETM_Q17_319639"/>
      <w:bookmarkEnd w:id="7901"/>
      <w:r>
        <w:rPr>
          <w:rtl/>
        </w:rPr>
        <w:t>חדשות</w:t>
      </w:r>
      <w:r>
        <w:rPr>
          <w:rFonts w:hint="cs"/>
          <w:rtl/>
        </w:rPr>
        <w:t>.</w:t>
      </w:r>
      <w:bookmarkStart w:id="7902" w:name="_ETM_Q17_321030"/>
      <w:bookmarkStart w:id="7903" w:name="_ETM_Q17_320253"/>
      <w:bookmarkEnd w:id="7902"/>
      <w:bookmarkEnd w:id="7903"/>
    </w:p>
    <w:p w:rsidR="009F6A01" w:rsidRDefault="009F6A01" w:rsidP="007F21CB">
      <w:pPr>
        <w:rPr>
          <w:rtl/>
        </w:rPr>
      </w:pPr>
    </w:p>
    <w:p w:rsidR="009F6A01" w:rsidRDefault="009F6A01" w:rsidP="007F21CB">
      <w:pPr>
        <w:rPr>
          <w:rtl/>
        </w:rPr>
      </w:pPr>
      <w:bookmarkStart w:id="7904" w:name="_ETM_Q17_320629"/>
      <w:bookmarkStart w:id="7905" w:name="_ETM_Q17_320647"/>
      <w:bookmarkStart w:id="7906" w:name="_ETM_Q17_320681"/>
      <w:bookmarkEnd w:id="7904"/>
      <w:bookmarkEnd w:id="7905"/>
      <w:bookmarkEnd w:id="7906"/>
      <w:r>
        <w:rPr>
          <w:rFonts w:hint="cs"/>
          <w:rtl/>
        </w:rPr>
        <w:t>חבריי</w:t>
      </w:r>
      <w:bookmarkStart w:id="7907" w:name="_ETM_Q17_318375"/>
      <w:bookmarkEnd w:id="7907"/>
      <w:r>
        <w:rPr>
          <w:rFonts w:hint="cs"/>
          <w:rtl/>
        </w:rPr>
        <w:t xml:space="preserve"> </w:t>
      </w:r>
      <w:r>
        <w:rPr>
          <w:rtl/>
        </w:rPr>
        <w:t xml:space="preserve">חברי </w:t>
      </w:r>
      <w:bookmarkStart w:id="7908" w:name="_ETM_Q17_321599"/>
      <w:bookmarkEnd w:id="7908"/>
      <w:r>
        <w:rPr>
          <w:rtl/>
        </w:rPr>
        <w:t>הכנסת</w:t>
      </w:r>
      <w:r>
        <w:rPr>
          <w:rFonts w:hint="cs"/>
          <w:rtl/>
        </w:rPr>
        <w:t>,</w:t>
      </w:r>
      <w:r>
        <w:rPr>
          <w:rtl/>
        </w:rPr>
        <w:t xml:space="preserve"> </w:t>
      </w:r>
      <w:bookmarkStart w:id="7909" w:name="_ETM_Q17_322139"/>
      <w:bookmarkEnd w:id="7909"/>
      <w:r>
        <w:rPr>
          <w:rtl/>
        </w:rPr>
        <w:t xml:space="preserve">אנחנו </w:t>
      </w:r>
      <w:bookmarkStart w:id="7910" w:name="_ETM_Q17_322379"/>
      <w:bookmarkEnd w:id="7910"/>
      <w:r>
        <w:rPr>
          <w:rtl/>
        </w:rPr>
        <w:t xml:space="preserve">במצב </w:t>
      </w:r>
      <w:bookmarkStart w:id="7911" w:name="_ETM_Q17_323069"/>
      <w:bookmarkEnd w:id="7911"/>
      <w:r>
        <w:rPr>
          <w:rtl/>
        </w:rPr>
        <w:t>חירום</w:t>
      </w:r>
      <w:r>
        <w:rPr>
          <w:rFonts w:hint="cs"/>
          <w:rtl/>
        </w:rPr>
        <w:t>.</w:t>
      </w:r>
      <w:r>
        <w:rPr>
          <w:rtl/>
        </w:rPr>
        <w:t xml:space="preserve"> </w:t>
      </w:r>
      <w:bookmarkStart w:id="7912" w:name="_ETM_Q17_324150"/>
      <w:bookmarkEnd w:id="7912"/>
      <w:r>
        <w:rPr>
          <w:rtl/>
        </w:rPr>
        <w:t xml:space="preserve">יוקר </w:t>
      </w:r>
      <w:bookmarkStart w:id="7913" w:name="_ETM_Q17_324480"/>
      <w:bookmarkEnd w:id="7913"/>
      <w:r>
        <w:rPr>
          <w:rtl/>
        </w:rPr>
        <w:t xml:space="preserve">המחיה </w:t>
      </w:r>
      <w:bookmarkStart w:id="7914" w:name="_ETM_Q17_324840"/>
      <w:bookmarkEnd w:id="7914"/>
      <w:r>
        <w:rPr>
          <w:rtl/>
        </w:rPr>
        <w:t xml:space="preserve">מכביד </w:t>
      </w:r>
      <w:bookmarkStart w:id="7915" w:name="_ETM_Q17_325230"/>
      <w:bookmarkEnd w:id="7915"/>
      <w:r>
        <w:rPr>
          <w:rtl/>
        </w:rPr>
        <w:t xml:space="preserve">על </w:t>
      </w:r>
      <w:bookmarkStart w:id="7916" w:name="_ETM_Q17_325320"/>
      <w:bookmarkEnd w:id="7916"/>
      <w:r>
        <w:rPr>
          <w:rtl/>
        </w:rPr>
        <w:t>כולנו</w:t>
      </w:r>
      <w:r>
        <w:rPr>
          <w:rFonts w:hint="cs"/>
          <w:rtl/>
        </w:rPr>
        <w:t>,</w:t>
      </w:r>
      <w:r>
        <w:rPr>
          <w:rtl/>
        </w:rPr>
        <w:t xml:space="preserve"> </w:t>
      </w:r>
      <w:bookmarkStart w:id="7917" w:name="_ETM_Q17_326190"/>
      <w:bookmarkEnd w:id="7917"/>
      <w:r>
        <w:rPr>
          <w:rtl/>
        </w:rPr>
        <w:t xml:space="preserve">וחובתנו </w:t>
      </w:r>
      <w:bookmarkStart w:id="7918" w:name="_ETM_Q17_326790"/>
      <w:bookmarkEnd w:id="7918"/>
      <w:r>
        <w:rPr>
          <w:rtl/>
        </w:rPr>
        <w:t xml:space="preserve">להקל </w:t>
      </w:r>
      <w:bookmarkStart w:id="7919" w:name="_ETM_Q17_327330"/>
      <w:bookmarkEnd w:id="7919"/>
      <w:r>
        <w:rPr>
          <w:rtl/>
        </w:rPr>
        <w:t>עליכם</w:t>
      </w:r>
      <w:r>
        <w:rPr>
          <w:rFonts w:hint="cs"/>
          <w:rtl/>
        </w:rPr>
        <w:t>,</w:t>
      </w:r>
      <w:bookmarkStart w:id="7920" w:name="_ETM_Q17_324844"/>
      <w:bookmarkEnd w:id="7920"/>
      <w:r>
        <w:rPr>
          <w:rtl/>
        </w:rPr>
        <w:t xml:space="preserve"> </w:t>
      </w:r>
      <w:bookmarkStart w:id="7921" w:name="_ETM_Q17_327840"/>
      <w:bookmarkEnd w:id="7921"/>
      <w:r>
        <w:rPr>
          <w:rtl/>
        </w:rPr>
        <w:t xml:space="preserve">אזרחי </w:t>
      </w:r>
      <w:bookmarkStart w:id="7922" w:name="_ETM_Q17_328200"/>
      <w:bookmarkEnd w:id="7922"/>
      <w:r>
        <w:rPr>
          <w:rtl/>
        </w:rPr>
        <w:t>ישראל</w:t>
      </w:r>
      <w:r>
        <w:rPr>
          <w:rFonts w:hint="cs"/>
          <w:rtl/>
        </w:rPr>
        <w:t>,</w:t>
      </w:r>
      <w:r>
        <w:rPr>
          <w:rtl/>
        </w:rPr>
        <w:t xml:space="preserve"> </w:t>
      </w:r>
      <w:bookmarkStart w:id="7923" w:name="_ETM_Q17_328650"/>
      <w:bookmarkEnd w:id="7923"/>
      <w:r>
        <w:rPr>
          <w:rtl/>
        </w:rPr>
        <w:t xml:space="preserve">ככל </w:t>
      </w:r>
      <w:bookmarkStart w:id="7924" w:name="_ETM_Q17_328980"/>
      <w:bookmarkEnd w:id="7924"/>
      <w:r>
        <w:rPr>
          <w:rtl/>
        </w:rPr>
        <w:t>הניתן</w:t>
      </w:r>
      <w:r>
        <w:rPr>
          <w:rFonts w:hint="cs"/>
          <w:rtl/>
        </w:rPr>
        <w:t>.</w:t>
      </w:r>
      <w:r>
        <w:rPr>
          <w:rtl/>
        </w:rPr>
        <w:t xml:space="preserve"> </w:t>
      </w:r>
      <w:bookmarkStart w:id="7925" w:name="_ETM_Q17_329850"/>
      <w:bookmarkEnd w:id="7925"/>
      <w:r>
        <w:rPr>
          <w:rtl/>
        </w:rPr>
        <w:t xml:space="preserve">הצעת </w:t>
      </w:r>
      <w:bookmarkStart w:id="7926" w:name="_ETM_Q17_330180"/>
      <w:bookmarkEnd w:id="7926"/>
      <w:r>
        <w:rPr>
          <w:rtl/>
        </w:rPr>
        <w:t xml:space="preserve">החוק </w:t>
      </w:r>
      <w:bookmarkStart w:id="7927" w:name="_ETM_Q17_330389"/>
      <w:bookmarkEnd w:id="7927"/>
      <w:r>
        <w:rPr>
          <w:rtl/>
        </w:rPr>
        <w:t xml:space="preserve">שלי </w:t>
      </w:r>
      <w:bookmarkStart w:id="7928" w:name="_ETM_Q17_330600"/>
      <w:bookmarkEnd w:id="7928"/>
      <w:r>
        <w:rPr>
          <w:rtl/>
        </w:rPr>
        <w:t xml:space="preserve">היא </w:t>
      </w:r>
      <w:bookmarkStart w:id="7929" w:name="_ETM_Q17_330660"/>
      <w:bookmarkEnd w:id="7929"/>
      <w:r>
        <w:rPr>
          <w:rtl/>
        </w:rPr>
        <w:t xml:space="preserve">צעד </w:t>
      </w:r>
      <w:bookmarkStart w:id="7930" w:name="_ETM_Q17_331290"/>
      <w:bookmarkEnd w:id="7930"/>
      <w:r>
        <w:rPr>
          <w:rtl/>
        </w:rPr>
        <w:t>בכיוון</w:t>
      </w:r>
      <w:r>
        <w:rPr>
          <w:rFonts w:hint="cs"/>
          <w:rtl/>
        </w:rPr>
        <w:t>,</w:t>
      </w:r>
      <w:r>
        <w:rPr>
          <w:rtl/>
        </w:rPr>
        <w:t xml:space="preserve"> </w:t>
      </w:r>
      <w:bookmarkStart w:id="7931" w:name="_ETM_Q17_332350"/>
      <w:bookmarkStart w:id="7932" w:name="_ETM_Q17_332620"/>
      <w:bookmarkEnd w:id="7931"/>
      <w:bookmarkEnd w:id="7932"/>
      <w:r>
        <w:rPr>
          <w:rFonts w:hint="cs"/>
          <w:rtl/>
        </w:rPr>
        <w:t>ו</w:t>
      </w:r>
      <w:r>
        <w:rPr>
          <w:rtl/>
        </w:rPr>
        <w:t xml:space="preserve">אני </w:t>
      </w:r>
      <w:bookmarkStart w:id="7933" w:name="_ETM_Q17_332770"/>
      <w:bookmarkEnd w:id="7933"/>
      <w:r>
        <w:rPr>
          <w:rtl/>
        </w:rPr>
        <w:t xml:space="preserve">מבקש </w:t>
      </w:r>
      <w:bookmarkStart w:id="7934" w:name="_ETM_Q17_333160"/>
      <w:bookmarkEnd w:id="7934"/>
      <w:r>
        <w:rPr>
          <w:rtl/>
        </w:rPr>
        <w:t xml:space="preserve">את </w:t>
      </w:r>
      <w:bookmarkStart w:id="7935" w:name="_ETM_Q17_333280"/>
      <w:bookmarkEnd w:id="7935"/>
      <w:r>
        <w:rPr>
          <w:rtl/>
        </w:rPr>
        <w:t>תמיכת</w:t>
      </w:r>
      <w:bookmarkStart w:id="7936" w:name="_ETM_Q17_333590"/>
      <w:bookmarkEnd w:id="7936"/>
      <w:r>
        <w:rPr>
          <w:rtl/>
        </w:rPr>
        <w:t>כ</w:t>
      </w:r>
      <w:r>
        <w:rPr>
          <w:rFonts w:hint="cs"/>
          <w:rtl/>
        </w:rPr>
        <w:t>ם</w:t>
      </w:r>
      <w:bookmarkStart w:id="7937" w:name="_ETM_Q17_331134"/>
      <w:bookmarkEnd w:id="7937"/>
      <w:r>
        <w:rPr>
          <w:rFonts w:hint="cs"/>
          <w:rtl/>
        </w:rPr>
        <w:t>.</w:t>
      </w:r>
      <w:r>
        <w:rPr>
          <w:rtl/>
        </w:rPr>
        <w:t xml:space="preserve"> </w:t>
      </w:r>
      <w:bookmarkStart w:id="7938" w:name="_ETM_Q17_334569"/>
      <w:bookmarkEnd w:id="7938"/>
      <w:r>
        <w:rPr>
          <w:rtl/>
        </w:rPr>
        <w:t xml:space="preserve">אני </w:t>
      </w:r>
      <w:bookmarkStart w:id="7939" w:name="_ETM_Q17_334750"/>
      <w:bookmarkEnd w:id="7939"/>
      <w:r>
        <w:rPr>
          <w:rtl/>
        </w:rPr>
        <w:t xml:space="preserve">קורא </w:t>
      </w:r>
      <w:bookmarkStart w:id="7940" w:name="_ETM_Q17_334959"/>
      <w:bookmarkEnd w:id="7940"/>
      <w:r>
        <w:rPr>
          <w:rtl/>
        </w:rPr>
        <w:t>לכם</w:t>
      </w:r>
      <w:r>
        <w:rPr>
          <w:rFonts w:hint="cs"/>
          <w:rtl/>
        </w:rPr>
        <w:t>,</w:t>
      </w:r>
      <w:r>
        <w:rPr>
          <w:rtl/>
        </w:rPr>
        <w:t xml:space="preserve"> </w:t>
      </w:r>
      <w:bookmarkStart w:id="7941" w:name="_ETM_Q17_335169"/>
      <w:bookmarkEnd w:id="7941"/>
      <w:r>
        <w:rPr>
          <w:rtl/>
        </w:rPr>
        <w:t xml:space="preserve">חברי </w:t>
      </w:r>
      <w:bookmarkStart w:id="7942" w:name="_ETM_Q17_335409"/>
      <w:bookmarkEnd w:id="7942"/>
      <w:r>
        <w:rPr>
          <w:rtl/>
        </w:rPr>
        <w:t>הכנסת</w:t>
      </w:r>
      <w:r>
        <w:rPr>
          <w:rFonts w:hint="cs"/>
          <w:rtl/>
        </w:rPr>
        <w:t>,</w:t>
      </w:r>
      <w:bookmarkStart w:id="7943" w:name="_ETM_Q17_332904"/>
      <w:bookmarkEnd w:id="7943"/>
      <w:r>
        <w:rPr>
          <w:rtl/>
        </w:rPr>
        <w:t xml:space="preserve"> </w:t>
      </w:r>
      <w:bookmarkStart w:id="7944" w:name="_ETM_Q17_335709"/>
      <w:bookmarkEnd w:id="7944"/>
      <w:r>
        <w:rPr>
          <w:rtl/>
        </w:rPr>
        <w:t xml:space="preserve">להצביע </w:t>
      </w:r>
      <w:bookmarkStart w:id="7945" w:name="_ETM_Q17_336010"/>
      <w:bookmarkEnd w:id="7945"/>
      <w:r>
        <w:rPr>
          <w:rtl/>
        </w:rPr>
        <w:t xml:space="preserve">בעד </w:t>
      </w:r>
      <w:bookmarkStart w:id="7946" w:name="_ETM_Q17_336189"/>
      <w:bookmarkEnd w:id="7946"/>
      <w:r>
        <w:rPr>
          <w:rtl/>
        </w:rPr>
        <w:t xml:space="preserve">הצעת </w:t>
      </w:r>
      <w:bookmarkStart w:id="7947" w:name="_ETM_Q17_336489"/>
      <w:bookmarkEnd w:id="7947"/>
      <w:r>
        <w:rPr>
          <w:rtl/>
        </w:rPr>
        <w:t xml:space="preserve">החוק </w:t>
      </w:r>
      <w:bookmarkStart w:id="7948" w:name="_ETM_Q17_336730"/>
      <w:bookmarkEnd w:id="7948"/>
      <w:r>
        <w:rPr>
          <w:rtl/>
        </w:rPr>
        <w:t>הזאת</w:t>
      </w:r>
      <w:bookmarkStart w:id="7949" w:name="_ETM_Q17_335824"/>
      <w:bookmarkEnd w:id="7949"/>
      <w:r>
        <w:rPr>
          <w:rtl/>
        </w:rPr>
        <w:t xml:space="preserve"> </w:t>
      </w:r>
      <w:bookmarkStart w:id="7950" w:name="_ETM_Q17_338000"/>
      <w:bookmarkEnd w:id="7950"/>
      <w:r>
        <w:rPr>
          <w:rtl/>
        </w:rPr>
        <w:t xml:space="preserve">למען </w:t>
      </w:r>
      <w:bookmarkStart w:id="7951" w:name="_ETM_Q17_338570"/>
      <w:bookmarkEnd w:id="7951"/>
      <w:r>
        <w:rPr>
          <w:rtl/>
        </w:rPr>
        <w:t xml:space="preserve">הקלה </w:t>
      </w:r>
      <w:bookmarkStart w:id="7952" w:name="_ETM_Q17_338990"/>
      <w:bookmarkEnd w:id="7952"/>
      <w:r>
        <w:rPr>
          <w:rFonts w:hint="cs"/>
          <w:rtl/>
        </w:rPr>
        <w:t xml:space="preserve">על </w:t>
      </w:r>
      <w:r>
        <w:rPr>
          <w:rtl/>
        </w:rPr>
        <w:t xml:space="preserve">אזרחי </w:t>
      </w:r>
      <w:bookmarkStart w:id="7953" w:name="_ETM_Q17_339350"/>
      <w:bookmarkEnd w:id="7953"/>
      <w:r>
        <w:rPr>
          <w:rtl/>
        </w:rPr>
        <w:t xml:space="preserve">ישראל </w:t>
      </w:r>
      <w:bookmarkStart w:id="7954" w:name="_ETM_Q17_339590"/>
      <w:bookmarkEnd w:id="7954"/>
      <w:r>
        <w:rPr>
          <w:rtl/>
        </w:rPr>
        <w:t xml:space="preserve">ולמען </w:t>
      </w:r>
      <w:bookmarkStart w:id="7955" w:name="_ETM_Q17_339919"/>
      <w:bookmarkEnd w:id="7955"/>
      <w:r>
        <w:rPr>
          <w:rtl/>
        </w:rPr>
        <w:t xml:space="preserve">חברה </w:t>
      </w:r>
      <w:bookmarkStart w:id="7956" w:name="_ETM_Q17_340400"/>
      <w:bookmarkEnd w:id="7956"/>
      <w:r>
        <w:rPr>
          <w:rtl/>
        </w:rPr>
        <w:t xml:space="preserve">חזקה </w:t>
      </w:r>
      <w:bookmarkStart w:id="7957" w:name="_ETM_Q17_340790"/>
      <w:bookmarkEnd w:id="7957"/>
      <w:r>
        <w:rPr>
          <w:rtl/>
        </w:rPr>
        <w:t>ומאוחדת</w:t>
      </w:r>
      <w:r>
        <w:rPr>
          <w:rFonts w:hint="cs"/>
          <w:rtl/>
        </w:rPr>
        <w:t>.</w:t>
      </w:r>
      <w:bookmarkStart w:id="7958" w:name="_ETM_Q17_341810"/>
      <w:bookmarkStart w:id="7959" w:name="_ETM_Q17_344340"/>
      <w:bookmarkEnd w:id="7958"/>
      <w:bookmarkEnd w:id="7959"/>
    </w:p>
    <w:p w:rsidR="009F6A01" w:rsidRDefault="009F6A01" w:rsidP="007F21CB">
      <w:pPr>
        <w:rPr>
          <w:rtl/>
        </w:rPr>
      </w:pPr>
      <w:bookmarkStart w:id="7960" w:name="_ETM_Q17_344411"/>
      <w:bookmarkEnd w:id="7960"/>
    </w:p>
    <w:p w:rsidR="009F6A01" w:rsidRDefault="009F6A01" w:rsidP="00304582">
      <w:pPr>
        <w:rPr>
          <w:rtl/>
        </w:rPr>
      </w:pPr>
      <w:bookmarkStart w:id="7961" w:name="_ETM_Q17_344532"/>
      <w:bookmarkStart w:id="7962" w:name="_ETM_Q17_344579"/>
      <w:bookmarkStart w:id="7963" w:name="_ETM_Q17_339973"/>
      <w:bookmarkEnd w:id="7961"/>
      <w:bookmarkEnd w:id="7962"/>
      <w:bookmarkEnd w:id="7963"/>
      <w:r>
        <w:rPr>
          <w:rtl/>
        </w:rPr>
        <w:t>ברשותכם</w:t>
      </w:r>
      <w:r>
        <w:rPr>
          <w:rFonts w:hint="cs"/>
          <w:rtl/>
        </w:rPr>
        <w:t>,</w:t>
      </w:r>
      <w:r>
        <w:rPr>
          <w:rtl/>
        </w:rPr>
        <w:t xml:space="preserve"> </w:t>
      </w:r>
      <w:bookmarkStart w:id="7964" w:name="_ETM_Q17_342590"/>
      <w:bookmarkEnd w:id="7964"/>
      <w:r>
        <w:rPr>
          <w:rtl/>
        </w:rPr>
        <w:t>חבריי</w:t>
      </w:r>
      <w:r>
        <w:rPr>
          <w:rFonts w:hint="cs"/>
          <w:rtl/>
        </w:rPr>
        <w:t>,</w:t>
      </w:r>
      <w:r>
        <w:rPr>
          <w:rtl/>
        </w:rPr>
        <w:t xml:space="preserve"> </w:t>
      </w:r>
      <w:bookmarkStart w:id="7965" w:name="_ETM_Q17_343430"/>
      <w:bookmarkEnd w:id="7965"/>
      <w:r>
        <w:rPr>
          <w:rtl/>
        </w:rPr>
        <w:t xml:space="preserve">אני </w:t>
      </w:r>
      <w:bookmarkStart w:id="7966" w:name="_ETM_Q17_343610"/>
      <w:bookmarkStart w:id="7967" w:name="_ETM_Q17_341873"/>
      <w:bookmarkEnd w:id="7966"/>
      <w:bookmarkEnd w:id="7967"/>
      <w:r>
        <w:rPr>
          <w:rFonts w:hint="cs"/>
          <w:rtl/>
        </w:rPr>
        <w:t>ארצה</w:t>
      </w:r>
      <w:r>
        <w:rPr>
          <w:rtl/>
        </w:rPr>
        <w:t xml:space="preserve"> </w:t>
      </w:r>
      <w:bookmarkStart w:id="7968" w:name="_ETM_Q17_343760"/>
      <w:bookmarkEnd w:id="7968"/>
      <w:r>
        <w:rPr>
          <w:rtl/>
        </w:rPr>
        <w:t xml:space="preserve">להתייחס </w:t>
      </w:r>
      <w:bookmarkStart w:id="7969" w:name="_ETM_Q17_344060"/>
      <w:bookmarkEnd w:id="7969"/>
      <w:r>
        <w:rPr>
          <w:rtl/>
        </w:rPr>
        <w:t xml:space="preserve">בדקה </w:t>
      </w:r>
      <w:bookmarkStart w:id="7970" w:name="_ETM_Q17_344450"/>
      <w:bookmarkEnd w:id="7970"/>
      <w:r>
        <w:rPr>
          <w:rtl/>
        </w:rPr>
        <w:t>ל</w:t>
      </w:r>
      <w:bookmarkStart w:id="7971" w:name="_ETM_Q17_344540"/>
      <w:bookmarkStart w:id="7972" w:name="_ETM_Q17_342253"/>
      <w:bookmarkEnd w:id="7971"/>
      <w:bookmarkEnd w:id="7972"/>
      <w:r>
        <w:rPr>
          <w:rtl/>
        </w:rPr>
        <w:t>ה</w:t>
      </w:r>
      <w:r>
        <w:rPr>
          <w:rFonts w:hint="cs"/>
          <w:rtl/>
        </w:rPr>
        <w:t>י</w:t>
      </w:r>
      <w:r>
        <w:rPr>
          <w:rtl/>
        </w:rPr>
        <w:t xml:space="preserve">שג </w:t>
      </w:r>
      <w:bookmarkStart w:id="7973" w:name="_ETM_Q17_345260"/>
      <w:bookmarkEnd w:id="7973"/>
      <w:r>
        <w:rPr>
          <w:rtl/>
        </w:rPr>
        <w:t>חברתי</w:t>
      </w:r>
      <w:r>
        <w:rPr>
          <w:rFonts w:hint="cs"/>
          <w:rtl/>
        </w:rPr>
        <w:t>,</w:t>
      </w:r>
      <w:r>
        <w:rPr>
          <w:rtl/>
        </w:rPr>
        <w:t xml:space="preserve"> </w:t>
      </w:r>
      <w:bookmarkStart w:id="7974" w:name="_ETM_Q17_345770"/>
      <w:bookmarkEnd w:id="7974"/>
      <w:r>
        <w:rPr>
          <w:rtl/>
        </w:rPr>
        <w:t xml:space="preserve">ציוני </w:t>
      </w:r>
      <w:bookmarkStart w:id="7975" w:name="_ETM_Q17_346130"/>
      <w:bookmarkEnd w:id="7975"/>
      <w:r>
        <w:rPr>
          <w:rtl/>
        </w:rPr>
        <w:t>ולאומי</w:t>
      </w:r>
      <w:bookmarkStart w:id="7976" w:name="_ETM_Q17_344404"/>
      <w:bookmarkEnd w:id="7976"/>
      <w:r>
        <w:rPr>
          <w:rtl/>
        </w:rPr>
        <w:t xml:space="preserve"> </w:t>
      </w:r>
      <w:bookmarkStart w:id="7977" w:name="_ETM_Q17_347000"/>
      <w:bookmarkEnd w:id="7977"/>
      <w:r>
        <w:rPr>
          <w:rtl/>
        </w:rPr>
        <w:t xml:space="preserve">שליוויתי </w:t>
      </w:r>
      <w:bookmarkStart w:id="7978" w:name="_ETM_Q17_347540"/>
      <w:bookmarkEnd w:id="7978"/>
      <w:r>
        <w:rPr>
          <w:rtl/>
        </w:rPr>
        <w:t xml:space="preserve">מקרוב </w:t>
      </w:r>
      <w:bookmarkStart w:id="7979" w:name="_ETM_Q17_348050"/>
      <w:bookmarkEnd w:id="7979"/>
      <w:r>
        <w:rPr>
          <w:rFonts w:hint="cs"/>
          <w:rtl/>
        </w:rPr>
        <w:t>ו</w:t>
      </w:r>
      <w:r>
        <w:rPr>
          <w:rtl/>
        </w:rPr>
        <w:t xml:space="preserve">שנכנס </w:t>
      </w:r>
      <w:bookmarkStart w:id="7980" w:name="_ETM_Q17_348680"/>
      <w:bookmarkEnd w:id="7980"/>
      <w:r>
        <w:rPr>
          <w:rtl/>
        </w:rPr>
        <w:t xml:space="preserve">לתוקף </w:t>
      </w:r>
      <w:bookmarkStart w:id="7981" w:name="_ETM_Q17_349130"/>
      <w:bookmarkEnd w:id="7981"/>
      <w:r>
        <w:rPr>
          <w:rtl/>
        </w:rPr>
        <w:t>בשע</w:t>
      </w:r>
      <w:r>
        <w:rPr>
          <w:rFonts w:hint="cs"/>
          <w:rtl/>
        </w:rPr>
        <w:t>ה טובה</w:t>
      </w:r>
      <w:bookmarkStart w:id="7982" w:name="_ETM_Q17_346704"/>
      <w:bookmarkEnd w:id="7982"/>
      <w:r>
        <w:rPr>
          <w:rtl/>
        </w:rPr>
        <w:t xml:space="preserve"> </w:t>
      </w:r>
      <w:bookmarkStart w:id="7983" w:name="_ETM_Q17_350329"/>
      <w:bookmarkEnd w:id="7983"/>
      <w:r w:rsidR="00304582">
        <w:rPr>
          <w:rFonts w:hint="cs"/>
          <w:rtl/>
        </w:rPr>
        <w:t xml:space="preserve">– </w:t>
      </w:r>
      <w:r>
        <w:rPr>
          <w:rtl/>
        </w:rPr>
        <w:t xml:space="preserve">הנחות </w:t>
      </w:r>
      <w:bookmarkStart w:id="7984" w:name="_ETM_Q17_350870"/>
      <w:bookmarkEnd w:id="7984"/>
      <w:r>
        <w:rPr>
          <w:rtl/>
        </w:rPr>
        <w:t xml:space="preserve">על </w:t>
      </w:r>
      <w:bookmarkStart w:id="7985" w:name="_ETM_Q17_350989"/>
      <w:bookmarkEnd w:id="7985"/>
      <w:r>
        <w:rPr>
          <w:rtl/>
        </w:rPr>
        <w:t xml:space="preserve">קרקעות </w:t>
      </w:r>
      <w:bookmarkStart w:id="7986" w:name="_ETM_Q17_352069"/>
      <w:bookmarkEnd w:id="7986"/>
      <w:r>
        <w:rPr>
          <w:rtl/>
        </w:rPr>
        <w:t xml:space="preserve">לחיילי </w:t>
      </w:r>
      <w:bookmarkStart w:id="7987" w:name="_ETM_Q17_352609"/>
      <w:bookmarkEnd w:id="7987"/>
      <w:r>
        <w:rPr>
          <w:rtl/>
        </w:rPr>
        <w:t>מילואים</w:t>
      </w:r>
      <w:r>
        <w:rPr>
          <w:rFonts w:hint="cs"/>
          <w:rtl/>
        </w:rPr>
        <w:t>,</w:t>
      </w:r>
      <w:r>
        <w:rPr>
          <w:rtl/>
        </w:rPr>
        <w:t xml:space="preserve"> </w:t>
      </w:r>
      <w:bookmarkStart w:id="7988" w:name="_ETM_Q17_354250"/>
      <w:bookmarkEnd w:id="7988"/>
      <w:r>
        <w:rPr>
          <w:rtl/>
        </w:rPr>
        <w:t xml:space="preserve">בתוכם </w:t>
      </w:r>
      <w:bookmarkStart w:id="7989" w:name="_ETM_Q17_355030"/>
      <w:bookmarkEnd w:id="7989"/>
      <w:r>
        <w:rPr>
          <w:rtl/>
        </w:rPr>
        <w:t xml:space="preserve">חיילי </w:t>
      </w:r>
      <w:bookmarkStart w:id="7990" w:name="_ETM_Q17_355360"/>
      <w:bookmarkEnd w:id="7990"/>
      <w:r>
        <w:rPr>
          <w:rtl/>
        </w:rPr>
        <w:t xml:space="preserve">המילואים </w:t>
      </w:r>
      <w:bookmarkStart w:id="7991" w:name="_ETM_Q17_355660"/>
      <w:bookmarkEnd w:id="7991"/>
      <w:r>
        <w:rPr>
          <w:rtl/>
        </w:rPr>
        <w:t xml:space="preserve">שלנו </w:t>
      </w:r>
      <w:bookmarkStart w:id="7992" w:name="_ETM_Q17_355900"/>
      <w:bookmarkEnd w:id="7992"/>
      <w:r>
        <w:rPr>
          <w:rtl/>
        </w:rPr>
        <w:t>מ</w:t>
      </w:r>
      <w:r>
        <w:rPr>
          <w:rFonts w:hint="cs"/>
          <w:rtl/>
        </w:rPr>
        <w:t>ח</w:t>
      </w:r>
      <w:bookmarkStart w:id="7993" w:name="_ETM_Q17_352574"/>
      <w:bookmarkEnd w:id="7993"/>
      <w:r>
        <w:rPr>
          <w:rtl/>
        </w:rPr>
        <w:t xml:space="preserve">רבות </w:t>
      </w:r>
      <w:bookmarkStart w:id="7994" w:name="_ETM_Q17_356320"/>
      <w:bookmarkEnd w:id="7994"/>
      <w:r>
        <w:rPr>
          <w:rtl/>
        </w:rPr>
        <w:t>ברזל</w:t>
      </w:r>
      <w:r>
        <w:rPr>
          <w:rFonts w:hint="cs"/>
          <w:rtl/>
        </w:rPr>
        <w:t>,</w:t>
      </w:r>
      <w:r>
        <w:rPr>
          <w:rtl/>
        </w:rPr>
        <w:t xml:space="preserve"> </w:t>
      </w:r>
      <w:bookmarkStart w:id="7995" w:name="_ETM_Q17_357360"/>
      <w:bookmarkEnd w:id="7995"/>
      <w:r>
        <w:rPr>
          <w:rtl/>
        </w:rPr>
        <w:t xml:space="preserve">הנחות </w:t>
      </w:r>
      <w:bookmarkStart w:id="7996" w:name="_ETM_Q17_357720"/>
      <w:bookmarkEnd w:id="7996"/>
      <w:r>
        <w:rPr>
          <w:rtl/>
        </w:rPr>
        <w:t>שיכול</w:t>
      </w:r>
      <w:r>
        <w:rPr>
          <w:rFonts w:hint="cs"/>
          <w:rtl/>
        </w:rPr>
        <w:t>ות</w:t>
      </w:r>
      <w:bookmarkStart w:id="7997" w:name="_ETM_Q17_356403"/>
      <w:bookmarkEnd w:id="7997"/>
      <w:r>
        <w:rPr>
          <w:rtl/>
        </w:rPr>
        <w:t xml:space="preserve"> </w:t>
      </w:r>
      <w:bookmarkStart w:id="7998" w:name="_ETM_Q17_358020"/>
      <w:bookmarkEnd w:id="7998"/>
      <w:r>
        <w:rPr>
          <w:rtl/>
        </w:rPr>
        <w:t>להגיע</w:t>
      </w:r>
      <w:r>
        <w:rPr>
          <w:rFonts w:hint="cs"/>
          <w:rtl/>
        </w:rPr>
        <w:t xml:space="preserve"> עד</w:t>
      </w:r>
      <w:r>
        <w:rPr>
          <w:rtl/>
        </w:rPr>
        <w:t xml:space="preserve"> </w:t>
      </w:r>
      <w:bookmarkStart w:id="7999" w:name="_ETM_Q17_358349"/>
      <w:bookmarkEnd w:id="7999"/>
      <w:r>
        <w:rPr>
          <w:rtl/>
        </w:rPr>
        <w:t xml:space="preserve">90% </w:t>
      </w:r>
      <w:bookmarkStart w:id="8000" w:name="_ETM_Q17_359700"/>
      <w:bookmarkEnd w:id="8000"/>
      <w:r>
        <w:rPr>
          <w:rtl/>
        </w:rPr>
        <w:t xml:space="preserve">בנגב </w:t>
      </w:r>
      <w:bookmarkStart w:id="8001" w:name="_ETM_Q17_360330"/>
      <w:bookmarkEnd w:id="8001"/>
      <w:r>
        <w:rPr>
          <w:rtl/>
        </w:rPr>
        <w:t xml:space="preserve">ובגליל </w:t>
      </w:r>
      <w:bookmarkStart w:id="8002" w:name="_ETM_Q17_361110"/>
      <w:bookmarkEnd w:id="8002"/>
      <w:r>
        <w:rPr>
          <w:rFonts w:hint="cs"/>
          <w:rtl/>
        </w:rPr>
        <w:t>ו</w:t>
      </w:r>
      <w:bookmarkStart w:id="8003" w:name="_ETM_Q17_358593"/>
      <w:bookmarkEnd w:id="8003"/>
      <w:r>
        <w:rPr>
          <w:rtl/>
        </w:rPr>
        <w:t xml:space="preserve">באזורי </w:t>
      </w:r>
      <w:bookmarkStart w:id="8004" w:name="_ETM_Q17_361650"/>
      <w:bookmarkEnd w:id="8004"/>
      <w:r>
        <w:rPr>
          <w:rtl/>
        </w:rPr>
        <w:t xml:space="preserve">עדיפות </w:t>
      </w:r>
      <w:bookmarkStart w:id="8005" w:name="_ETM_Q17_362040"/>
      <w:bookmarkEnd w:id="8005"/>
      <w:r>
        <w:rPr>
          <w:rtl/>
        </w:rPr>
        <w:t>לאומית</w:t>
      </w:r>
      <w:r>
        <w:rPr>
          <w:rFonts w:hint="cs"/>
          <w:rtl/>
        </w:rPr>
        <w:t>.</w:t>
      </w:r>
      <w:r>
        <w:rPr>
          <w:rtl/>
        </w:rPr>
        <w:t xml:space="preserve"> </w:t>
      </w:r>
      <w:bookmarkStart w:id="8006" w:name="_ETM_Q17_363299"/>
      <w:bookmarkEnd w:id="8006"/>
      <w:r>
        <w:rPr>
          <w:rtl/>
        </w:rPr>
        <w:t xml:space="preserve">עוד </w:t>
      </w:r>
      <w:bookmarkStart w:id="8007" w:name="_ETM_Q17_363480"/>
      <w:bookmarkEnd w:id="8007"/>
      <w:r>
        <w:rPr>
          <w:rtl/>
        </w:rPr>
        <w:t xml:space="preserve">יגיע </w:t>
      </w:r>
      <w:bookmarkStart w:id="8008" w:name="_ETM_Q17_363930"/>
      <w:bookmarkEnd w:id="8008"/>
      <w:r>
        <w:rPr>
          <w:rtl/>
        </w:rPr>
        <w:t xml:space="preserve">הזמן </w:t>
      </w:r>
      <w:bookmarkStart w:id="8009" w:name="_ETM_Q17_364590"/>
      <w:bookmarkEnd w:id="8009"/>
      <w:r>
        <w:rPr>
          <w:rtl/>
        </w:rPr>
        <w:t xml:space="preserve">שאספר </w:t>
      </w:r>
      <w:bookmarkStart w:id="8010" w:name="_ETM_Q17_365280"/>
      <w:bookmarkEnd w:id="8010"/>
      <w:r>
        <w:rPr>
          <w:rtl/>
        </w:rPr>
        <w:t xml:space="preserve">על </w:t>
      </w:r>
      <w:bookmarkStart w:id="8011" w:name="_ETM_Q17_365400"/>
      <w:bookmarkEnd w:id="8011"/>
      <w:r>
        <w:rPr>
          <w:rtl/>
        </w:rPr>
        <w:t xml:space="preserve">כל </w:t>
      </w:r>
      <w:bookmarkStart w:id="8012" w:name="_ETM_Q17_365639"/>
      <w:bookmarkEnd w:id="8012"/>
      <w:r>
        <w:rPr>
          <w:rtl/>
        </w:rPr>
        <w:t xml:space="preserve">השתלשלות </w:t>
      </w:r>
      <w:bookmarkStart w:id="8013" w:name="_ETM_Q17_366269"/>
      <w:bookmarkEnd w:id="8013"/>
      <w:r>
        <w:rPr>
          <w:rtl/>
        </w:rPr>
        <w:t xml:space="preserve">העניינים </w:t>
      </w:r>
      <w:bookmarkStart w:id="8014" w:name="_ETM_Q17_366569"/>
      <w:bookmarkEnd w:id="8014"/>
      <w:r>
        <w:rPr>
          <w:rtl/>
        </w:rPr>
        <w:t xml:space="preserve">ומסע </w:t>
      </w:r>
      <w:bookmarkStart w:id="8015" w:name="_ETM_Q17_366959"/>
      <w:bookmarkEnd w:id="8015"/>
      <w:r>
        <w:rPr>
          <w:rtl/>
        </w:rPr>
        <w:t xml:space="preserve">התלאות </w:t>
      </w:r>
      <w:bookmarkStart w:id="8016" w:name="_ETM_Q17_367950"/>
      <w:bookmarkEnd w:id="8016"/>
      <w:r>
        <w:rPr>
          <w:rtl/>
        </w:rPr>
        <w:t xml:space="preserve">מול </w:t>
      </w:r>
      <w:bookmarkStart w:id="8017" w:name="_ETM_Q17_368189"/>
      <w:bookmarkEnd w:id="8017"/>
      <w:r>
        <w:rPr>
          <w:rtl/>
        </w:rPr>
        <w:t>הפקי</w:t>
      </w:r>
      <w:bookmarkStart w:id="8018" w:name="_ETM_Q17_369060"/>
      <w:bookmarkStart w:id="8019" w:name="_ETM_Q17_368362"/>
      <w:bookmarkEnd w:id="8018"/>
      <w:bookmarkEnd w:id="8019"/>
      <w:r w:rsidRPr="00006D48">
        <w:rPr>
          <w:rtl/>
        </w:rPr>
        <w:t>דוּת</w:t>
      </w:r>
      <w:r>
        <w:rPr>
          <w:rFonts w:hint="cs"/>
          <w:rtl/>
        </w:rPr>
        <w:t xml:space="preserve"> </w:t>
      </w:r>
      <w:r>
        <w:rPr>
          <w:rtl/>
        </w:rPr>
        <w:t>הלעומתי</w:t>
      </w:r>
      <w:r>
        <w:rPr>
          <w:rFonts w:hint="cs"/>
          <w:rtl/>
        </w:rPr>
        <w:t>ת,</w:t>
      </w:r>
      <w:bookmarkStart w:id="8020" w:name="_ETM_Q17_368782"/>
      <w:bookmarkEnd w:id="8020"/>
      <w:r>
        <w:rPr>
          <w:rtl/>
        </w:rPr>
        <w:t xml:space="preserve"> </w:t>
      </w:r>
      <w:bookmarkStart w:id="8021" w:name="_ETM_Q17_370200"/>
      <w:bookmarkEnd w:id="8021"/>
      <w:r w:rsidRPr="0039230B">
        <w:rPr>
          <w:rtl/>
        </w:rPr>
        <w:t xml:space="preserve">אשר </w:t>
      </w:r>
      <w:bookmarkStart w:id="8022" w:name="_ETM_Q17_371010"/>
      <w:bookmarkEnd w:id="8022"/>
      <w:r w:rsidRPr="0039230B">
        <w:rPr>
          <w:rtl/>
        </w:rPr>
        <w:t xml:space="preserve">רק </w:t>
      </w:r>
      <w:bookmarkStart w:id="8023" w:name="_ETM_Q17_371400"/>
      <w:bookmarkEnd w:id="8023"/>
      <w:r w:rsidRPr="0039230B">
        <w:rPr>
          <w:rtl/>
        </w:rPr>
        <w:t xml:space="preserve">אני </w:t>
      </w:r>
      <w:bookmarkStart w:id="8024" w:name="_ETM_Q17_371639"/>
      <w:bookmarkStart w:id="8025" w:name="_ETM_Q17_367993"/>
      <w:bookmarkEnd w:id="8024"/>
      <w:bookmarkEnd w:id="8025"/>
      <w:r w:rsidRPr="0039230B">
        <w:rPr>
          <w:rtl/>
        </w:rPr>
        <w:t>לפחות</w:t>
      </w:r>
      <w:bookmarkStart w:id="8026" w:name="_ETM_Q17_369212"/>
      <w:bookmarkEnd w:id="8026"/>
      <w:r w:rsidRPr="0039230B">
        <w:rPr>
          <w:rtl/>
        </w:rPr>
        <w:t xml:space="preserve"> </w:t>
      </w:r>
      <w:bookmarkStart w:id="8027" w:name="_ETM_Q17_372150"/>
      <w:bookmarkEnd w:id="8027"/>
      <w:r w:rsidRPr="0039230B">
        <w:rPr>
          <w:rtl/>
        </w:rPr>
        <w:t xml:space="preserve">השקעתי </w:t>
      </w:r>
      <w:bookmarkStart w:id="8028" w:name="_ETM_Q17_372569"/>
      <w:bookmarkEnd w:id="8028"/>
      <w:r w:rsidRPr="0039230B">
        <w:rPr>
          <w:rtl/>
        </w:rPr>
        <w:t xml:space="preserve">בעניין </w:t>
      </w:r>
      <w:bookmarkStart w:id="8029" w:name="_ETM_Q17_372989"/>
      <w:bookmarkEnd w:id="8029"/>
      <w:r w:rsidRPr="0039230B">
        <w:rPr>
          <w:rtl/>
        </w:rPr>
        <w:t xml:space="preserve">הזה </w:t>
      </w:r>
      <w:bookmarkStart w:id="8030" w:name="_ETM_Q17_373200"/>
      <w:bookmarkEnd w:id="8030"/>
      <w:r w:rsidRPr="0039230B">
        <w:rPr>
          <w:rtl/>
        </w:rPr>
        <w:t>מאו</w:t>
      </w:r>
      <w:r w:rsidRPr="0039230B">
        <w:rPr>
          <w:rFonts w:hint="cs"/>
          <w:rtl/>
        </w:rPr>
        <w:t>ת</w:t>
      </w:r>
      <w:r w:rsidRPr="0039230B">
        <w:rPr>
          <w:rtl/>
        </w:rPr>
        <w:t xml:space="preserve"> </w:t>
      </w:r>
      <w:bookmarkStart w:id="8031" w:name="_ETM_Q17_373560"/>
      <w:bookmarkEnd w:id="8031"/>
      <w:r w:rsidRPr="0039230B">
        <w:rPr>
          <w:rtl/>
        </w:rPr>
        <w:t xml:space="preserve">שעות </w:t>
      </w:r>
      <w:bookmarkStart w:id="8032" w:name="_ETM_Q17_373860"/>
      <w:bookmarkEnd w:id="8032"/>
      <w:r w:rsidRPr="0039230B">
        <w:rPr>
          <w:rtl/>
        </w:rPr>
        <w:t xml:space="preserve">של </w:t>
      </w:r>
      <w:bookmarkStart w:id="8033" w:name="_ETM_Q17_373980"/>
      <w:bookmarkEnd w:id="8033"/>
      <w:r w:rsidRPr="0039230B">
        <w:rPr>
          <w:rtl/>
        </w:rPr>
        <w:t>עבודה</w:t>
      </w:r>
      <w:r w:rsidRPr="0039230B">
        <w:rPr>
          <w:rFonts w:hint="cs"/>
          <w:rtl/>
        </w:rPr>
        <w:t>,</w:t>
      </w:r>
      <w:r w:rsidRPr="0039230B">
        <w:rPr>
          <w:rtl/>
        </w:rPr>
        <w:t xml:space="preserve"> </w:t>
      </w:r>
      <w:bookmarkStart w:id="8034" w:name="_ETM_Q17_374610"/>
      <w:bookmarkEnd w:id="8034"/>
      <w:r w:rsidRPr="0039230B">
        <w:rPr>
          <w:rtl/>
        </w:rPr>
        <w:t xml:space="preserve">ואני </w:t>
      </w:r>
      <w:bookmarkStart w:id="8035" w:name="_ETM_Q17_374910"/>
      <w:bookmarkEnd w:id="8035"/>
      <w:r w:rsidRPr="0039230B">
        <w:rPr>
          <w:rtl/>
        </w:rPr>
        <w:t xml:space="preserve">לא </w:t>
      </w:r>
      <w:bookmarkStart w:id="8036" w:name="_ETM_Q17_375000"/>
      <w:bookmarkEnd w:id="8036"/>
      <w:r w:rsidRPr="0039230B">
        <w:rPr>
          <w:rtl/>
        </w:rPr>
        <w:t>לבד</w:t>
      </w:r>
      <w:r w:rsidRPr="0039230B">
        <w:rPr>
          <w:rFonts w:hint="cs"/>
          <w:rtl/>
        </w:rPr>
        <w:t>.</w:t>
      </w:r>
      <w:bookmarkStart w:id="8037" w:name="_ETM_Q17_376169"/>
      <w:bookmarkStart w:id="8038" w:name="_ETM_Q17_375263"/>
      <w:bookmarkEnd w:id="8037"/>
      <w:bookmarkEnd w:id="8038"/>
      <w:r w:rsidRPr="0039230B">
        <w:rPr>
          <w:rFonts w:hint="cs"/>
          <w:rtl/>
        </w:rPr>
        <w:t xml:space="preserve"> </w:t>
      </w:r>
      <w:r w:rsidRPr="0039230B">
        <w:rPr>
          <w:rtl/>
        </w:rPr>
        <w:t xml:space="preserve">כרגע </w:t>
      </w:r>
      <w:bookmarkStart w:id="8039" w:name="_ETM_Q17_376560"/>
      <w:bookmarkStart w:id="8040" w:name="_ETM_Q17_377639"/>
      <w:bookmarkEnd w:id="8039"/>
      <w:bookmarkEnd w:id="8040"/>
      <w:r w:rsidRPr="0039230B">
        <w:rPr>
          <w:rFonts w:hint="cs"/>
          <w:rtl/>
        </w:rPr>
        <w:t>א</w:t>
      </w:r>
      <w:r w:rsidRPr="0039230B">
        <w:rPr>
          <w:rtl/>
        </w:rPr>
        <w:t xml:space="preserve">סתפק </w:t>
      </w:r>
      <w:bookmarkStart w:id="8041" w:name="_ETM_Q17_378120"/>
      <w:bookmarkEnd w:id="8041"/>
      <w:r w:rsidRPr="0039230B">
        <w:rPr>
          <w:rFonts w:hint="cs"/>
          <w:rtl/>
        </w:rPr>
        <w:t>ב</w:t>
      </w:r>
      <w:r w:rsidRPr="0039230B">
        <w:rPr>
          <w:rtl/>
        </w:rPr>
        <w:t>ל</w:t>
      </w:r>
      <w:bookmarkStart w:id="8042" w:name="_ETM_Q17_376613"/>
      <w:bookmarkEnd w:id="8042"/>
      <w:r w:rsidRPr="0039230B">
        <w:rPr>
          <w:rtl/>
        </w:rPr>
        <w:t xml:space="preserve">ברך </w:t>
      </w:r>
      <w:bookmarkStart w:id="8043" w:name="_ETM_Q17_379019"/>
      <w:bookmarkEnd w:id="8043"/>
      <w:r w:rsidRPr="0039230B">
        <w:rPr>
          <w:rtl/>
        </w:rPr>
        <w:t xml:space="preserve">על </w:t>
      </w:r>
      <w:bookmarkStart w:id="8044" w:name="_ETM_Q17_379169"/>
      <w:bookmarkEnd w:id="8044"/>
      <w:r w:rsidRPr="0039230B">
        <w:rPr>
          <w:rtl/>
        </w:rPr>
        <w:t xml:space="preserve">הכניסה </w:t>
      </w:r>
      <w:bookmarkStart w:id="8045" w:name="_ETM_Q17_379560"/>
      <w:bookmarkEnd w:id="8045"/>
      <w:r w:rsidRPr="0039230B">
        <w:rPr>
          <w:rtl/>
        </w:rPr>
        <w:t>ל</w:t>
      </w:r>
      <w:bookmarkStart w:id="8046" w:name="_ETM_Q17_379709"/>
      <w:bookmarkStart w:id="8047" w:name="_ETM_Q17_380129"/>
      <w:bookmarkEnd w:id="8046"/>
      <w:bookmarkEnd w:id="8047"/>
      <w:r w:rsidRPr="0039230B">
        <w:rPr>
          <w:rtl/>
        </w:rPr>
        <w:t>תוקף</w:t>
      </w:r>
      <w:r>
        <w:rPr>
          <w:rtl/>
        </w:rPr>
        <w:t xml:space="preserve"> </w:t>
      </w:r>
      <w:bookmarkStart w:id="8048" w:name="_ETM_Q17_380580"/>
      <w:bookmarkEnd w:id="8048"/>
      <w:r>
        <w:rPr>
          <w:rtl/>
        </w:rPr>
        <w:t xml:space="preserve">של </w:t>
      </w:r>
      <w:bookmarkStart w:id="8049" w:name="_ETM_Q17_380730"/>
      <w:bookmarkStart w:id="8050" w:name="_ETM_Q17_381090"/>
      <w:bookmarkStart w:id="8051" w:name="_ETM_Q17_381330"/>
      <w:bookmarkStart w:id="8052" w:name="_ETM_Q17_379503"/>
      <w:bookmarkEnd w:id="8049"/>
      <w:bookmarkEnd w:id="8050"/>
      <w:bookmarkEnd w:id="8051"/>
      <w:bookmarkEnd w:id="8052"/>
      <w:r>
        <w:rPr>
          <w:rtl/>
        </w:rPr>
        <w:t>המתווה</w:t>
      </w:r>
      <w:r>
        <w:rPr>
          <w:rFonts w:hint="cs"/>
          <w:rtl/>
        </w:rPr>
        <w:t>,</w:t>
      </w:r>
      <w:r>
        <w:rPr>
          <w:rtl/>
        </w:rPr>
        <w:t xml:space="preserve"> </w:t>
      </w:r>
      <w:bookmarkStart w:id="8053" w:name="_ETM_Q17_382440"/>
      <w:bookmarkEnd w:id="8053"/>
      <w:r>
        <w:rPr>
          <w:rtl/>
        </w:rPr>
        <w:t xml:space="preserve">ואני </w:t>
      </w:r>
      <w:bookmarkStart w:id="8054" w:name="_ETM_Q17_382680"/>
      <w:bookmarkEnd w:id="8054"/>
      <w:r>
        <w:rPr>
          <w:rtl/>
        </w:rPr>
        <w:t xml:space="preserve">מודה </w:t>
      </w:r>
      <w:bookmarkStart w:id="8055" w:name="_ETM_Q17_382889"/>
      <w:bookmarkEnd w:id="8055"/>
      <w:r>
        <w:rPr>
          <w:rtl/>
        </w:rPr>
        <w:t xml:space="preserve">לכל </w:t>
      </w:r>
      <w:bookmarkStart w:id="8056" w:name="_ETM_Q17_383160"/>
      <w:bookmarkEnd w:id="8056"/>
      <w:r>
        <w:rPr>
          <w:rtl/>
        </w:rPr>
        <w:t xml:space="preserve">מי </w:t>
      </w:r>
      <w:bookmarkStart w:id="8057" w:name="_ETM_Q17_383250"/>
      <w:bookmarkEnd w:id="8057"/>
      <w:r>
        <w:rPr>
          <w:rtl/>
        </w:rPr>
        <w:t xml:space="preserve">שעסק </w:t>
      </w:r>
      <w:bookmarkStart w:id="8058" w:name="_ETM_Q17_383639"/>
      <w:bookmarkEnd w:id="8058"/>
      <w:r>
        <w:rPr>
          <w:rtl/>
        </w:rPr>
        <w:t>בנושא</w:t>
      </w:r>
      <w:bookmarkStart w:id="8059" w:name="_ETM_Q17_380952"/>
      <w:bookmarkEnd w:id="8059"/>
      <w:r>
        <w:rPr>
          <w:rFonts w:hint="cs"/>
          <w:rtl/>
        </w:rPr>
        <w:t xml:space="preserve"> </w:t>
      </w:r>
      <w:r>
        <w:rPr>
          <w:rFonts w:hint="eastAsia"/>
          <w:rtl/>
        </w:rPr>
        <w:t>–</w:t>
      </w:r>
      <w:r>
        <w:rPr>
          <w:rtl/>
        </w:rPr>
        <w:t xml:space="preserve"> </w:t>
      </w:r>
      <w:bookmarkStart w:id="8060" w:name="_ETM_Q17_384419"/>
      <w:bookmarkEnd w:id="8060"/>
      <w:r>
        <w:rPr>
          <w:rFonts w:hint="cs"/>
          <w:rtl/>
        </w:rPr>
        <w:t>ל</w:t>
      </w:r>
      <w:r>
        <w:rPr>
          <w:rtl/>
        </w:rPr>
        <w:t xml:space="preserve">שר </w:t>
      </w:r>
      <w:bookmarkStart w:id="8061" w:name="_ETM_Q17_384720"/>
      <w:bookmarkEnd w:id="8061"/>
      <w:r>
        <w:rPr>
          <w:rtl/>
        </w:rPr>
        <w:t xml:space="preserve">עמיחי </w:t>
      </w:r>
      <w:bookmarkStart w:id="8062" w:name="_ETM_Q17_385019"/>
      <w:bookmarkStart w:id="8063" w:name="_ETM_Q17_385319"/>
      <w:bookmarkEnd w:id="8062"/>
      <w:bookmarkEnd w:id="8063"/>
      <w:r>
        <w:rPr>
          <w:rFonts w:hint="cs"/>
          <w:rtl/>
        </w:rPr>
        <w:t>שיקלי,</w:t>
      </w:r>
      <w:bookmarkStart w:id="8064" w:name="_ETM_Q17_382612"/>
      <w:bookmarkEnd w:id="8064"/>
      <w:r>
        <w:rPr>
          <w:rtl/>
        </w:rPr>
        <w:t xml:space="preserve"> </w:t>
      </w:r>
      <w:bookmarkStart w:id="8065" w:name="_ETM_Q17_385739"/>
      <w:bookmarkEnd w:id="8065"/>
      <w:r>
        <w:rPr>
          <w:rtl/>
        </w:rPr>
        <w:t xml:space="preserve">למנכ"ל </w:t>
      </w:r>
      <w:bookmarkStart w:id="8066" w:name="_ETM_Q17_386129"/>
      <w:bookmarkEnd w:id="8066"/>
      <w:r>
        <w:rPr>
          <w:rtl/>
        </w:rPr>
        <w:t xml:space="preserve">משרד </w:t>
      </w:r>
      <w:bookmarkStart w:id="8067" w:name="_ETM_Q17_386459"/>
      <w:bookmarkEnd w:id="8067"/>
      <w:r>
        <w:rPr>
          <w:rtl/>
        </w:rPr>
        <w:t xml:space="preserve">ראש </w:t>
      </w:r>
      <w:bookmarkStart w:id="8068" w:name="_ETM_Q17_386610"/>
      <w:bookmarkEnd w:id="8068"/>
      <w:r>
        <w:rPr>
          <w:rtl/>
        </w:rPr>
        <w:t xml:space="preserve">הממשלה </w:t>
      </w:r>
      <w:bookmarkStart w:id="8069" w:name="_ETM_Q17_386940"/>
      <w:bookmarkEnd w:id="8069"/>
      <w:r>
        <w:rPr>
          <w:rtl/>
        </w:rPr>
        <w:t xml:space="preserve">יוסי </w:t>
      </w:r>
      <w:bookmarkStart w:id="8070" w:name="_ETM_Q17_387150"/>
      <w:bookmarkEnd w:id="8070"/>
      <w:r>
        <w:rPr>
          <w:rtl/>
        </w:rPr>
        <w:t>שלי</w:t>
      </w:r>
      <w:r>
        <w:rPr>
          <w:rFonts w:hint="cs"/>
          <w:rtl/>
        </w:rPr>
        <w:t>,</w:t>
      </w:r>
      <w:r>
        <w:rPr>
          <w:rtl/>
        </w:rPr>
        <w:t xml:space="preserve"> </w:t>
      </w:r>
      <w:bookmarkStart w:id="8071" w:name="_ETM_Q17_387810"/>
      <w:bookmarkEnd w:id="8071"/>
      <w:r>
        <w:rPr>
          <w:rtl/>
        </w:rPr>
        <w:t xml:space="preserve">ותודה </w:t>
      </w:r>
      <w:bookmarkStart w:id="8072" w:name="_ETM_Q17_388290"/>
      <w:bookmarkEnd w:id="8072"/>
      <w:r>
        <w:rPr>
          <w:rtl/>
        </w:rPr>
        <w:t xml:space="preserve">מיוחדת </w:t>
      </w:r>
      <w:bookmarkStart w:id="8073" w:name="_ETM_Q17_388860"/>
      <w:bookmarkEnd w:id="8073"/>
      <w:r>
        <w:rPr>
          <w:rtl/>
        </w:rPr>
        <w:t xml:space="preserve">גם </w:t>
      </w:r>
      <w:bookmarkStart w:id="8074" w:name="_ETM_Q17_389519"/>
      <w:bookmarkStart w:id="8075" w:name="_ETM_Q17_390030"/>
      <w:bookmarkStart w:id="8076" w:name="_ETM_Q17_386952"/>
      <w:bookmarkEnd w:id="8074"/>
      <w:bookmarkEnd w:id="8075"/>
      <w:bookmarkEnd w:id="8076"/>
      <w:r>
        <w:rPr>
          <w:rtl/>
        </w:rPr>
        <w:t xml:space="preserve">לראש </w:t>
      </w:r>
      <w:bookmarkStart w:id="8077" w:name="_ETM_Q17_390330"/>
      <w:bookmarkEnd w:id="8077"/>
      <w:r>
        <w:rPr>
          <w:rtl/>
        </w:rPr>
        <w:t xml:space="preserve">הממשלה </w:t>
      </w:r>
      <w:bookmarkStart w:id="8078" w:name="_ETM_Q17_390780"/>
      <w:bookmarkEnd w:id="8078"/>
      <w:r>
        <w:rPr>
          <w:rtl/>
        </w:rPr>
        <w:t xml:space="preserve">בנימין </w:t>
      </w:r>
      <w:bookmarkStart w:id="8079" w:name="_ETM_Q17_391110"/>
      <w:bookmarkEnd w:id="8079"/>
      <w:r>
        <w:rPr>
          <w:rtl/>
        </w:rPr>
        <w:t>נתניהו</w:t>
      </w:r>
      <w:r>
        <w:rPr>
          <w:rFonts w:hint="cs"/>
          <w:rtl/>
        </w:rPr>
        <w:t>, במיוחד,</w:t>
      </w:r>
      <w:r>
        <w:rPr>
          <w:rtl/>
        </w:rPr>
        <w:t xml:space="preserve"> </w:t>
      </w:r>
      <w:bookmarkStart w:id="8080" w:name="_ETM_Q17_391500"/>
      <w:bookmarkEnd w:id="8080"/>
      <w:r>
        <w:rPr>
          <w:rtl/>
        </w:rPr>
        <w:t xml:space="preserve">שטרח </w:t>
      </w:r>
      <w:bookmarkStart w:id="8081" w:name="_ETM_Q17_392489"/>
      <w:bookmarkEnd w:id="8081"/>
      <w:r>
        <w:rPr>
          <w:rtl/>
        </w:rPr>
        <w:t xml:space="preserve">והגיע </w:t>
      </w:r>
      <w:bookmarkStart w:id="8082" w:name="_ETM_Q17_392970"/>
      <w:bookmarkEnd w:id="8082"/>
      <w:r>
        <w:rPr>
          <w:rtl/>
        </w:rPr>
        <w:t xml:space="preserve">בעצמו </w:t>
      </w:r>
      <w:bookmarkStart w:id="8083" w:name="_ETM_Q17_394019"/>
      <w:bookmarkEnd w:id="8083"/>
      <w:r>
        <w:rPr>
          <w:rtl/>
        </w:rPr>
        <w:t xml:space="preserve">לישיבת </w:t>
      </w:r>
      <w:bookmarkStart w:id="8084" w:name="_ETM_Q17_394530"/>
      <w:bookmarkEnd w:id="8084"/>
      <w:r>
        <w:rPr>
          <w:rtl/>
        </w:rPr>
        <w:t xml:space="preserve">מועצת </w:t>
      </w:r>
      <w:bookmarkStart w:id="8085" w:name="_ETM_Q17_394830"/>
      <w:bookmarkEnd w:id="8085"/>
      <w:r>
        <w:rPr>
          <w:rtl/>
        </w:rPr>
        <w:t xml:space="preserve">מקרקעי </w:t>
      </w:r>
      <w:bookmarkStart w:id="8086" w:name="_ETM_Q17_395220"/>
      <w:bookmarkEnd w:id="8086"/>
      <w:r>
        <w:rPr>
          <w:rtl/>
        </w:rPr>
        <w:t xml:space="preserve">ישראל </w:t>
      </w:r>
      <w:bookmarkStart w:id="8087" w:name="_ETM_Q17_395549"/>
      <w:bookmarkEnd w:id="8087"/>
      <w:r>
        <w:rPr>
          <w:rtl/>
        </w:rPr>
        <w:t xml:space="preserve">ב-20 </w:t>
      </w:r>
      <w:bookmarkStart w:id="8088" w:name="_ETM_Q17_396180"/>
      <w:bookmarkEnd w:id="8088"/>
      <w:r>
        <w:rPr>
          <w:rFonts w:hint="cs"/>
          <w:rtl/>
        </w:rPr>
        <w:t>ב</w:t>
      </w:r>
      <w:r>
        <w:rPr>
          <w:rtl/>
        </w:rPr>
        <w:t>מרץ</w:t>
      </w:r>
      <w:r>
        <w:rPr>
          <w:rFonts w:hint="cs"/>
          <w:rtl/>
        </w:rPr>
        <w:t>.</w:t>
      </w:r>
      <w:bookmarkStart w:id="8089" w:name="_ETM_Q17_393022"/>
      <w:bookmarkStart w:id="8090" w:name="_ETM_Q17_389081"/>
      <w:bookmarkEnd w:id="8089"/>
      <w:bookmarkEnd w:id="8090"/>
      <w:r>
        <w:rPr>
          <w:rtl/>
        </w:rPr>
        <w:t xml:space="preserve"> </w:t>
      </w:r>
      <w:bookmarkStart w:id="8091" w:name="_ETM_Q17_397250"/>
      <w:bookmarkEnd w:id="8091"/>
      <w:r>
        <w:rPr>
          <w:rtl/>
        </w:rPr>
        <w:t xml:space="preserve">אני </w:t>
      </w:r>
      <w:bookmarkStart w:id="8092" w:name="_ETM_Q17_397430"/>
      <w:bookmarkEnd w:id="8092"/>
      <w:r>
        <w:rPr>
          <w:rtl/>
        </w:rPr>
        <w:t xml:space="preserve">חושב </w:t>
      </w:r>
      <w:bookmarkStart w:id="8093" w:name="_ETM_Q17_397580"/>
      <w:bookmarkEnd w:id="8093"/>
      <w:r>
        <w:rPr>
          <w:rtl/>
        </w:rPr>
        <w:t xml:space="preserve">שזו </w:t>
      </w:r>
      <w:bookmarkStart w:id="8094" w:name="_ETM_Q17_397700"/>
      <w:bookmarkEnd w:id="8094"/>
      <w:r>
        <w:rPr>
          <w:rtl/>
        </w:rPr>
        <w:t xml:space="preserve">הפעם </w:t>
      </w:r>
      <w:bookmarkStart w:id="8095" w:name="_ETM_Q17_397940"/>
      <w:bookmarkEnd w:id="8095"/>
      <w:r>
        <w:rPr>
          <w:rtl/>
        </w:rPr>
        <w:t xml:space="preserve">הראשונה </w:t>
      </w:r>
      <w:bookmarkStart w:id="8096" w:name="_ETM_Q17_398239"/>
      <w:bookmarkEnd w:id="8096"/>
      <w:r>
        <w:rPr>
          <w:rtl/>
        </w:rPr>
        <w:t xml:space="preserve">בהיסטוריה </w:t>
      </w:r>
      <w:bookmarkStart w:id="8097" w:name="_ETM_Q17_398659"/>
      <w:bookmarkEnd w:id="8097"/>
      <w:r>
        <w:rPr>
          <w:rtl/>
        </w:rPr>
        <w:t>ש</w:t>
      </w:r>
      <w:bookmarkStart w:id="8098" w:name="_ETM_Q17_398750"/>
      <w:bookmarkEnd w:id="8098"/>
      <w:r>
        <w:rPr>
          <w:rtl/>
        </w:rPr>
        <w:t xml:space="preserve">ראש </w:t>
      </w:r>
      <w:bookmarkStart w:id="8099" w:name="_ETM_Q17_398840"/>
      <w:bookmarkEnd w:id="8099"/>
      <w:r>
        <w:rPr>
          <w:rtl/>
        </w:rPr>
        <w:t xml:space="preserve">ממשלה </w:t>
      </w:r>
      <w:bookmarkStart w:id="8100" w:name="_ETM_Q17_399140"/>
      <w:bookmarkEnd w:id="8100"/>
      <w:r>
        <w:rPr>
          <w:rtl/>
        </w:rPr>
        <w:t xml:space="preserve">הגיע </w:t>
      </w:r>
      <w:bookmarkStart w:id="8101" w:name="_ETM_Q17_399379"/>
      <w:bookmarkEnd w:id="8101"/>
      <w:r>
        <w:rPr>
          <w:rtl/>
        </w:rPr>
        <w:t xml:space="preserve">לדבר </w:t>
      </w:r>
      <w:bookmarkStart w:id="8102" w:name="_ETM_Q17_399769"/>
      <w:bookmarkEnd w:id="8102"/>
      <w:r>
        <w:rPr>
          <w:rtl/>
        </w:rPr>
        <w:t>כזה</w:t>
      </w:r>
      <w:r>
        <w:rPr>
          <w:rFonts w:hint="cs"/>
          <w:rtl/>
        </w:rPr>
        <w:t>,</w:t>
      </w:r>
      <w:bookmarkStart w:id="8103" w:name="_ETM_Q17_399882"/>
      <w:bookmarkEnd w:id="8103"/>
      <w:r>
        <w:rPr>
          <w:rtl/>
        </w:rPr>
        <w:t xml:space="preserve"> </w:t>
      </w:r>
      <w:bookmarkStart w:id="8104" w:name="_ETM_Q17_401559"/>
      <w:bookmarkEnd w:id="8104"/>
      <w:r>
        <w:rPr>
          <w:rtl/>
        </w:rPr>
        <w:t xml:space="preserve">והוא </w:t>
      </w:r>
      <w:bookmarkStart w:id="8105" w:name="_ETM_Q17_401739"/>
      <w:bookmarkEnd w:id="8105"/>
      <w:r>
        <w:rPr>
          <w:rtl/>
        </w:rPr>
        <w:t xml:space="preserve">ירד </w:t>
      </w:r>
      <w:bookmarkStart w:id="8106" w:name="_ETM_Q17_402010"/>
      <w:bookmarkEnd w:id="8106"/>
      <w:r>
        <w:rPr>
          <w:rtl/>
        </w:rPr>
        <w:t xml:space="preserve">גם </w:t>
      </w:r>
      <w:bookmarkStart w:id="8107" w:name="_ETM_Q17_402129"/>
      <w:bookmarkEnd w:id="8107"/>
      <w:r>
        <w:rPr>
          <w:rtl/>
        </w:rPr>
        <w:t xml:space="preserve">לפרטים </w:t>
      </w:r>
      <w:bookmarkStart w:id="8108" w:name="_ETM_Q17_402519"/>
      <w:bookmarkEnd w:id="8108"/>
      <w:r>
        <w:rPr>
          <w:rtl/>
        </w:rPr>
        <w:t xml:space="preserve">הקטנים </w:t>
      </w:r>
      <w:bookmarkStart w:id="8109" w:name="_ETM_Q17_402969"/>
      <w:bookmarkEnd w:id="8109"/>
      <w:r>
        <w:rPr>
          <w:rtl/>
        </w:rPr>
        <w:t>ביותר</w:t>
      </w:r>
      <w:r>
        <w:rPr>
          <w:rFonts w:hint="cs"/>
          <w:rtl/>
        </w:rPr>
        <w:t>,</w:t>
      </w:r>
      <w:r>
        <w:rPr>
          <w:rtl/>
        </w:rPr>
        <w:t xml:space="preserve"> </w:t>
      </w:r>
      <w:bookmarkStart w:id="8110" w:name="_ETM_Q17_403510"/>
      <w:bookmarkEnd w:id="8110"/>
      <w:r>
        <w:rPr>
          <w:rtl/>
        </w:rPr>
        <w:t>והכ</w:t>
      </w:r>
      <w:r>
        <w:rPr>
          <w:rFonts w:hint="cs"/>
          <w:rtl/>
        </w:rPr>
        <w:t>ו</w:t>
      </w:r>
      <w:r>
        <w:rPr>
          <w:rtl/>
        </w:rPr>
        <w:t xml:space="preserve">ל </w:t>
      </w:r>
      <w:bookmarkStart w:id="8111" w:name="_ETM_Q17_403840"/>
      <w:bookmarkEnd w:id="8111"/>
      <w:r>
        <w:rPr>
          <w:rtl/>
        </w:rPr>
        <w:t xml:space="preserve">מתוך </w:t>
      </w:r>
      <w:bookmarkStart w:id="8112" w:name="_ETM_Q17_404049"/>
      <w:bookmarkEnd w:id="8112"/>
      <w:r>
        <w:rPr>
          <w:rtl/>
        </w:rPr>
        <w:t xml:space="preserve">מחויבות </w:t>
      </w:r>
      <w:bookmarkStart w:id="8113" w:name="_ETM_Q17_404499"/>
      <w:bookmarkEnd w:id="8113"/>
      <w:r>
        <w:rPr>
          <w:rtl/>
        </w:rPr>
        <w:t>עמוקה</w:t>
      </w:r>
      <w:r>
        <w:rPr>
          <w:rFonts w:hint="cs"/>
          <w:rtl/>
        </w:rPr>
        <w:t>.</w:t>
      </w:r>
      <w:bookmarkStart w:id="8114" w:name="_ETM_Q17_405120"/>
      <w:bookmarkEnd w:id="8114"/>
    </w:p>
    <w:p w:rsidR="009F6A01" w:rsidRDefault="009F6A01" w:rsidP="007F21CB">
      <w:pPr>
        <w:rPr>
          <w:rtl/>
        </w:rPr>
      </w:pPr>
    </w:p>
    <w:p w:rsidR="009F6A01" w:rsidRDefault="009F6A01" w:rsidP="007F21CB">
      <w:pPr>
        <w:rPr>
          <w:rtl/>
        </w:rPr>
      </w:pPr>
      <w:bookmarkStart w:id="8115" w:name="_ETM_Q17_401861"/>
      <w:bookmarkEnd w:id="8115"/>
      <w:r>
        <w:rPr>
          <w:rtl/>
        </w:rPr>
        <w:t xml:space="preserve">לגבי </w:t>
      </w:r>
      <w:bookmarkStart w:id="8116" w:name="_ETM_Q17_405569"/>
      <w:bookmarkEnd w:id="8116"/>
      <w:r>
        <w:rPr>
          <w:rtl/>
        </w:rPr>
        <w:t xml:space="preserve">החוק </w:t>
      </w:r>
      <w:bookmarkStart w:id="8117" w:name="_ETM_Q17_405780"/>
      <w:bookmarkEnd w:id="8117"/>
      <w:r>
        <w:rPr>
          <w:rtl/>
        </w:rPr>
        <w:t xml:space="preserve">שמונח </w:t>
      </w:r>
      <w:bookmarkStart w:id="8118" w:name="_ETM_Q17_406140"/>
      <w:bookmarkEnd w:id="8118"/>
      <w:r>
        <w:rPr>
          <w:rtl/>
        </w:rPr>
        <w:t>לפניכם</w:t>
      </w:r>
      <w:r>
        <w:rPr>
          <w:rFonts w:hint="cs"/>
          <w:rtl/>
        </w:rPr>
        <w:t>,</w:t>
      </w:r>
      <w:r>
        <w:rPr>
          <w:rtl/>
        </w:rPr>
        <w:t xml:space="preserve"> </w:t>
      </w:r>
      <w:bookmarkStart w:id="8119" w:name="_ETM_Q17_406740"/>
      <w:bookmarkEnd w:id="8119"/>
      <w:r>
        <w:rPr>
          <w:rtl/>
        </w:rPr>
        <w:t xml:space="preserve">אני </w:t>
      </w:r>
      <w:bookmarkStart w:id="8120" w:name="_ETM_Q17_406890"/>
      <w:bookmarkEnd w:id="8120"/>
      <w:r>
        <w:rPr>
          <w:rtl/>
        </w:rPr>
        <w:t xml:space="preserve">מודה </w:t>
      </w:r>
      <w:bookmarkStart w:id="8121" w:name="_ETM_Q17_408950"/>
      <w:bookmarkEnd w:id="8121"/>
      <w:r>
        <w:rPr>
          <w:rFonts w:hint="cs"/>
          <w:rtl/>
        </w:rPr>
        <w:t xml:space="preserve">לשר </w:t>
      </w:r>
      <w:bookmarkStart w:id="8122" w:name="_ETM_Q17_406311"/>
      <w:bookmarkEnd w:id="8122"/>
      <w:r>
        <w:rPr>
          <w:rtl/>
        </w:rPr>
        <w:t xml:space="preserve">יואב </w:t>
      </w:r>
      <w:bookmarkStart w:id="8123" w:name="_ETM_Q17_409160"/>
      <w:bookmarkEnd w:id="8123"/>
      <w:r>
        <w:rPr>
          <w:rtl/>
        </w:rPr>
        <w:t xml:space="preserve">בן </w:t>
      </w:r>
      <w:bookmarkStart w:id="8124" w:name="_ETM_Q17_409370"/>
      <w:bookmarkEnd w:id="8124"/>
      <w:r>
        <w:rPr>
          <w:rtl/>
        </w:rPr>
        <w:t xml:space="preserve">צור </w:t>
      </w:r>
      <w:bookmarkStart w:id="8125" w:name="_ETM_Q17_409550"/>
      <w:bookmarkEnd w:id="8125"/>
      <w:r>
        <w:rPr>
          <w:rtl/>
        </w:rPr>
        <w:t xml:space="preserve">ולוועדת </w:t>
      </w:r>
      <w:bookmarkStart w:id="8126" w:name="_ETM_Q17_409910"/>
      <w:bookmarkEnd w:id="8126"/>
      <w:r>
        <w:rPr>
          <w:rtl/>
        </w:rPr>
        <w:t xml:space="preserve">שרים </w:t>
      </w:r>
      <w:bookmarkStart w:id="8127" w:name="_ETM_Q17_410120"/>
      <w:bookmarkEnd w:id="8127"/>
      <w:r>
        <w:rPr>
          <w:rtl/>
        </w:rPr>
        <w:t xml:space="preserve">לחקיקה </w:t>
      </w:r>
      <w:bookmarkStart w:id="8128" w:name="_ETM_Q17_410570"/>
      <w:bookmarkStart w:id="8129" w:name="_ETM_Q17_408790"/>
      <w:bookmarkEnd w:id="8128"/>
      <w:bookmarkEnd w:id="8129"/>
      <w:r>
        <w:rPr>
          <w:rtl/>
        </w:rPr>
        <w:t xml:space="preserve">על </w:t>
      </w:r>
      <w:bookmarkStart w:id="8130" w:name="_ETM_Q17_410660"/>
      <w:bookmarkEnd w:id="8130"/>
      <w:r>
        <w:rPr>
          <w:rtl/>
        </w:rPr>
        <w:t xml:space="preserve">אישור </w:t>
      </w:r>
      <w:bookmarkStart w:id="8131" w:name="_ETM_Q17_410960"/>
      <w:bookmarkEnd w:id="8131"/>
      <w:r>
        <w:rPr>
          <w:rtl/>
        </w:rPr>
        <w:t>ההצעה</w:t>
      </w:r>
      <w:r>
        <w:rPr>
          <w:rFonts w:hint="cs"/>
          <w:rtl/>
        </w:rPr>
        <w:t>,</w:t>
      </w:r>
      <w:r>
        <w:rPr>
          <w:rtl/>
        </w:rPr>
        <w:t xml:space="preserve"> </w:t>
      </w:r>
      <w:bookmarkStart w:id="8132" w:name="_ETM_Q17_411770"/>
      <w:bookmarkEnd w:id="8132"/>
      <w:r>
        <w:rPr>
          <w:rtl/>
        </w:rPr>
        <w:t xml:space="preserve">וקורא </w:t>
      </w:r>
      <w:bookmarkStart w:id="8133" w:name="_ETM_Q17_412400"/>
      <w:bookmarkEnd w:id="8133"/>
      <w:r>
        <w:rPr>
          <w:rtl/>
        </w:rPr>
        <w:t xml:space="preserve">לכולם </w:t>
      </w:r>
      <w:bookmarkStart w:id="8134" w:name="_ETM_Q17_412910"/>
      <w:bookmarkEnd w:id="8134"/>
      <w:r>
        <w:rPr>
          <w:rtl/>
        </w:rPr>
        <w:t xml:space="preserve">לתמוך </w:t>
      </w:r>
      <w:bookmarkStart w:id="8135" w:name="_ETM_Q17_413240"/>
      <w:bookmarkEnd w:id="8135"/>
      <w:r>
        <w:rPr>
          <w:rtl/>
        </w:rPr>
        <w:t>בה</w:t>
      </w:r>
      <w:r>
        <w:rPr>
          <w:rFonts w:hint="cs"/>
          <w:rtl/>
        </w:rPr>
        <w:t>.</w:t>
      </w:r>
      <w:r>
        <w:rPr>
          <w:rtl/>
        </w:rPr>
        <w:t xml:space="preserve"> </w:t>
      </w:r>
      <w:bookmarkStart w:id="8136" w:name="_ETM_Q17_413390"/>
      <w:bookmarkEnd w:id="8136"/>
      <w:r>
        <w:rPr>
          <w:rtl/>
        </w:rPr>
        <w:t xml:space="preserve">תודה </w:t>
      </w:r>
      <w:bookmarkStart w:id="8137" w:name="_ETM_Q17_413599"/>
      <w:bookmarkEnd w:id="8137"/>
      <w:r>
        <w:rPr>
          <w:rtl/>
        </w:rPr>
        <w:t>רבה</w:t>
      </w:r>
      <w:r>
        <w:rPr>
          <w:rFonts w:hint="cs"/>
          <w:rtl/>
        </w:rPr>
        <w:t>.</w:t>
      </w:r>
      <w:bookmarkStart w:id="8138" w:name="_ETM_Q17_414859"/>
      <w:bookmarkEnd w:id="8138"/>
    </w:p>
    <w:p w:rsidR="009F6A01" w:rsidRDefault="009F6A01" w:rsidP="007F21CB">
      <w:pPr>
        <w:rPr>
          <w:rtl/>
        </w:rPr>
      </w:pPr>
    </w:p>
    <w:p w:rsidR="009F6A01" w:rsidRDefault="009F6A01" w:rsidP="007F21CB">
      <w:pPr>
        <w:pStyle w:val="af7"/>
        <w:keepNext/>
        <w:rPr>
          <w:rtl/>
        </w:rPr>
      </w:pPr>
      <w:bookmarkStart w:id="8139" w:name="ET_yor_6598_8"/>
      <w:r w:rsidRPr="002463DC">
        <w:rPr>
          <w:rStyle w:val="TagStyle"/>
          <w:rtl/>
        </w:rPr>
        <w:t xml:space="preserve"> &lt;&lt; יור &gt;&gt; </w:t>
      </w:r>
      <w:r>
        <w:rPr>
          <w:rtl/>
        </w:rPr>
        <w:t>היו"ר משה סולומון:</w:t>
      </w:r>
      <w:r w:rsidRPr="002463DC">
        <w:rPr>
          <w:rStyle w:val="TagStyle"/>
          <w:rtl/>
        </w:rPr>
        <w:t xml:space="preserve"> &lt;&lt; יור &gt;&gt;</w:t>
      </w:r>
      <w:r>
        <w:rPr>
          <w:rtl/>
        </w:rPr>
        <w:t xml:space="preserve"> </w:t>
      </w:r>
      <w:bookmarkEnd w:id="8139"/>
    </w:p>
    <w:p w:rsidR="009F6A01" w:rsidRDefault="009F6A01" w:rsidP="007F21CB">
      <w:pPr>
        <w:rPr>
          <w:rtl/>
          <w:lang w:eastAsia="he-IL"/>
        </w:rPr>
      </w:pPr>
    </w:p>
    <w:p w:rsidR="009F6A01" w:rsidRDefault="009F6A01" w:rsidP="007F21CB">
      <w:pPr>
        <w:rPr>
          <w:rtl/>
        </w:rPr>
      </w:pPr>
      <w:bookmarkStart w:id="8140" w:name="_ETM_Q17_413537"/>
      <w:bookmarkStart w:id="8141" w:name="_ETM_Q17_411880"/>
      <w:bookmarkEnd w:id="8140"/>
      <w:bookmarkEnd w:id="8141"/>
      <w:r>
        <w:rPr>
          <w:rtl/>
        </w:rPr>
        <w:t xml:space="preserve">תודה </w:t>
      </w:r>
      <w:bookmarkStart w:id="8142" w:name="_ETM_Q17_415519"/>
      <w:bookmarkEnd w:id="8142"/>
      <w:r>
        <w:rPr>
          <w:rtl/>
        </w:rPr>
        <w:t>רבה</w:t>
      </w:r>
      <w:r>
        <w:rPr>
          <w:rFonts w:hint="cs"/>
          <w:rtl/>
        </w:rPr>
        <w:t>.</w:t>
      </w:r>
      <w:bookmarkStart w:id="8143" w:name="_ETM_Q17_413571"/>
      <w:bookmarkStart w:id="8144" w:name="_ETM_Q17_415939"/>
      <w:bookmarkStart w:id="8145" w:name="_ETM_Q17_416029"/>
      <w:bookmarkStart w:id="8146" w:name="_ETM_Q17_415131"/>
      <w:bookmarkEnd w:id="8143"/>
      <w:bookmarkEnd w:id="8144"/>
      <w:bookmarkEnd w:id="8145"/>
      <w:bookmarkEnd w:id="8146"/>
    </w:p>
    <w:p w:rsidR="009F6A01" w:rsidRDefault="009F6A01" w:rsidP="007F21CB">
      <w:pPr>
        <w:rPr>
          <w:rtl/>
        </w:rPr>
      </w:pPr>
    </w:p>
    <w:p w:rsidR="009F6A01" w:rsidRDefault="009F6A01" w:rsidP="007F21CB">
      <w:pPr>
        <w:rPr>
          <w:rtl/>
        </w:rPr>
      </w:pPr>
    </w:p>
    <w:p w:rsidR="009F6A01" w:rsidRDefault="009F6A01" w:rsidP="007F21CB">
      <w:pPr>
        <w:pStyle w:val="a7"/>
        <w:rPr>
          <w:rtl/>
        </w:rPr>
      </w:pPr>
      <w:bookmarkStart w:id="8147" w:name="ET_hatsach_643296_12"/>
      <w:r w:rsidRPr="0009613D">
        <w:rPr>
          <w:rStyle w:val="TagStyle"/>
          <w:rtl/>
        </w:rPr>
        <w:t xml:space="preserve"> &lt;&lt; הצח &gt;&gt; </w:t>
      </w:r>
      <w:bookmarkStart w:id="8148" w:name="_Toc170334283"/>
      <w:bookmarkStart w:id="8149" w:name="_Toc170368376"/>
      <w:r>
        <w:rPr>
          <w:rtl/>
        </w:rPr>
        <w:t xml:space="preserve">הצעת חוק עובדים זרים (תיקון </w:t>
      </w:r>
      <w:r>
        <w:rPr>
          <w:rFonts w:hint="cs"/>
          <w:rtl/>
        </w:rPr>
        <w:t>–</w:t>
      </w:r>
      <w:bookmarkStart w:id="8150" w:name="_ETM_Q17_422280"/>
      <w:bookmarkStart w:id="8151" w:name="_ETM_Q17_420100"/>
      <w:bookmarkEnd w:id="8150"/>
      <w:bookmarkEnd w:id="8151"/>
      <w:r>
        <w:rPr>
          <w:rtl/>
        </w:rPr>
        <w:t xml:space="preserve"> אי-תחולת הסדר פנסיוני על עובד זר המועסק אצל יחיד בענף הסיעוד), התשפ"ג</w:t>
      </w:r>
      <w:r>
        <w:rPr>
          <w:rFonts w:hint="eastAsia"/>
          <w:rtl/>
        </w:rPr>
        <w:t>–</w:t>
      </w:r>
      <w:r>
        <w:rPr>
          <w:rtl/>
        </w:rPr>
        <w:t>2022</w:t>
      </w:r>
      <w:bookmarkEnd w:id="8148"/>
      <w:bookmarkEnd w:id="8149"/>
      <w:r w:rsidRPr="0009613D">
        <w:rPr>
          <w:rStyle w:val="TagStyle"/>
          <w:rtl/>
        </w:rPr>
        <w:t xml:space="preserve"> &lt;&lt; הצח &gt;&gt;</w:t>
      </w:r>
      <w:r>
        <w:rPr>
          <w:rtl/>
        </w:rPr>
        <w:t xml:space="preserve"> </w:t>
      </w:r>
      <w:bookmarkEnd w:id="8147"/>
    </w:p>
    <w:p w:rsidR="009F6A01" w:rsidRDefault="009F6A01" w:rsidP="007F21CB">
      <w:pPr>
        <w:rPr>
          <w:rtl/>
        </w:rPr>
      </w:pPr>
      <w:r>
        <w:rPr>
          <w:rtl/>
        </w:rPr>
        <w:t>[הצעת חוק פ/749/</w:t>
      </w:r>
      <w:r>
        <w:rPr>
          <w:rFonts w:hint="cs"/>
          <w:rtl/>
        </w:rPr>
        <w:t>25; נספחות</w:t>
      </w:r>
      <w:r>
        <w:rPr>
          <w:rtl/>
        </w:rPr>
        <w:t>]</w:t>
      </w:r>
    </w:p>
    <w:p w:rsidR="009F6A01" w:rsidRDefault="009F6A01" w:rsidP="007F21CB">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9F6A01" w:rsidRDefault="009F6A01" w:rsidP="007F21CB">
      <w:pPr>
        <w:rPr>
          <w:rtl/>
        </w:rPr>
      </w:pPr>
    </w:p>
    <w:p w:rsidR="009F6A01" w:rsidRDefault="009F6A01" w:rsidP="007F21CB">
      <w:pPr>
        <w:pStyle w:val="af7"/>
        <w:keepNext/>
        <w:rPr>
          <w:rtl/>
        </w:rPr>
      </w:pPr>
      <w:bookmarkStart w:id="8152" w:name="ET_yor_6598_13"/>
      <w:r w:rsidRPr="006B597D">
        <w:rPr>
          <w:rStyle w:val="TagStyle"/>
          <w:rtl/>
        </w:rPr>
        <w:t xml:space="preserve"> &lt;&lt; יור &gt;&gt; </w:t>
      </w:r>
      <w:r>
        <w:rPr>
          <w:rtl/>
        </w:rPr>
        <w:t>היו"ר משה סולומון:</w:t>
      </w:r>
      <w:r w:rsidRPr="006B597D">
        <w:rPr>
          <w:rStyle w:val="TagStyle"/>
          <w:rtl/>
        </w:rPr>
        <w:t xml:space="preserve"> &lt;&lt; יור &gt;&gt;</w:t>
      </w:r>
      <w:r>
        <w:rPr>
          <w:rtl/>
        </w:rPr>
        <w:t xml:space="preserve"> </w:t>
      </w:r>
      <w:bookmarkEnd w:id="8152"/>
    </w:p>
    <w:p w:rsidR="009F6A01" w:rsidRDefault="009F6A01" w:rsidP="007F21CB">
      <w:pPr>
        <w:rPr>
          <w:rtl/>
          <w:lang w:eastAsia="he-IL"/>
        </w:rPr>
      </w:pPr>
    </w:p>
    <w:p w:rsidR="009F6A01" w:rsidRDefault="009F6A01" w:rsidP="007F21CB">
      <w:pPr>
        <w:rPr>
          <w:rtl/>
        </w:rPr>
      </w:pPr>
      <w:bookmarkStart w:id="8153" w:name="_ETM_Q17_424770"/>
      <w:bookmarkEnd w:id="8153"/>
      <w:r>
        <w:rPr>
          <w:rFonts w:hint="cs"/>
          <w:rtl/>
        </w:rPr>
        <w:t>ל</w:t>
      </w:r>
      <w:r>
        <w:rPr>
          <w:rtl/>
        </w:rPr>
        <w:t xml:space="preserve">הצעת </w:t>
      </w:r>
      <w:bookmarkStart w:id="8154" w:name="_ETM_Q17_416389"/>
      <w:bookmarkEnd w:id="8154"/>
      <w:r>
        <w:rPr>
          <w:rtl/>
        </w:rPr>
        <w:t>הח</w:t>
      </w:r>
      <w:bookmarkStart w:id="8155" w:name="_ETM_Q17_414500"/>
      <w:bookmarkEnd w:id="8155"/>
      <w:r>
        <w:rPr>
          <w:rtl/>
        </w:rPr>
        <w:t xml:space="preserve">וק </w:t>
      </w:r>
      <w:bookmarkStart w:id="8156" w:name="_ETM_Q17_416599"/>
      <w:bookmarkEnd w:id="8156"/>
      <w:r>
        <w:rPr>
          <w:rtl/>
        </w:rPr>
        <w:t xml:space="preserve">הוצמדה </w:t>
      </w:r>
      <w:bookmarkStart w:id="8157" w:name="_ETM_Q17_416959"/>
      <w:bookmarkEnd w:id="8157"/>
      <w:r>
        <w:rPr>
          <w:rtl/>
        </w:rPr>
        <w:t xml:space="preserve">הצעת </w:t>
      </w:r>
      <w:bookmarkStart w:id="8158" w:name="_ETM_Q17_417319"/>
      <w:bookmarkEnd w:id="8158"/>
      <w:r>
        <w:rPr>
          <w:rtl/>
        </w:rPr>
        <w:t xml:space="preserve">חוק </w:t>
      </w:r>
      <w:bookmarkStart w:id="8159" w:name="_ETM_Q17_417620"/>
      <w:bookmarkEnd w:id="8159"/>
      <w:r>
        <w:rPr>
          <w:rtl/>
        </w:rPr>
        <w:t xml:space="preserve">עובדים </w:t>
      </w:r>
      <w:bookmarkStart w:id="8160" w:name="_ETM_Q17_417889"/>
      <w:bookmarkEnd w:id="8160"/>
      <w:r>
        <w:rPr>
          <w:rtl/>
        </w:rPr>
        <w:t xml:space="preserve">זרים </w:t>
      </w:r>
      <w:bookmarkStart w:id="8161" w:name="_ETM_Q17_418219"/>
      <w:bookmarkEnd w:id="8161"/>
      <w:r>
        <w:rPr>
          <w:rFonts w:hint="cs"/>
          <w:rtl/>
        </w:rPr>
        <w:t>(</w:t>
      </w:r>
      <w:r>
        <w:rPr>
          <w:rtl/>
        </w:rPr>
        <w:t>תיקון</w:t>
      </w:r>
      <w:r>
        <w:rPr>
          <w:rFonts w:hint="cs"/>
          <w:rtl/>
        </w:rPr>
        <w:t xml:space="preserve"> </w:t>
      </w:r>
      <w:r>
        <w:rPr>
          <w:rFonts w:hint="eastAsia"/>
          <w:rtl/>
        </w:rPr>
        <w:t>–</w:t>
      </w:r>
      <w:r>
        <w:rPr>
          <w:rtl/>
        </w:rPr>
        <w:t xml:space="preserve"> </w:t>
      </w:r>
      <w:bookmarkStart w:id="8162" w:name="_ETM_Q17_418969"/>
      <w:bookmarkEnd w:id="8162"/>
      <w:r>
        <w:rPr>
          <w:rFonts w:hint="cs"/>
          <w:rtl/>
        </w:rPr>
        <w:t>אי-</w:t>
      </w:r>
      <w:r>
        <w:rPr>
          <w:rtl/>
        </w:rPr>
        <w:t>תחול</w:t>
      </w:r>
      <w:bookmarkStart w:id="8163" w:name="_ETM_Q17_419329"/>
      <w:bookmarkEnd w:id="8163"/>
      <w:r>
        <w:rPr>
          <w:rFonts w:hint="cs"/>
          <w:rtl/>
        </w:rPr>
        <w:t>ת</w:t>
      </w:r>
      <w:r>
        <w:rPr>
          <w:rtl/>
        </w:rPr>
        <w:t xml:space="preserve"> </w:t>
      </w:r>
      <w:bookmarkStart w:id="8164" w:name="_ETM_Q17_419689"/>
      <w:bookmarkEnd w:id="8164"/>
      <w:r>
        <w:rPr>
          <w:rtl/>
        </w:rPr>
        <w:t xml:space="preserve">הסדר </w:t>
      </w:r>
      <w:bookmarkStart w:id="8165" w:name="_ETM_Q17_420049"/>
      <w:bookmarkEnd w:id="8165"/>
      <w:r>
        <w:rPr>
          <w:rtl/>
        </w:rPr>
        <w:t xml:space="preserve">פנסיוני </w:t>
      </w:r>
      <w:bookmarkStart w:id="8166" w:name="_ETM_Q17_420769"/>
      <w:bookmarkEnd w:id="8166"/>
      <w:r>
        <w:rPr>
          <w:rFonts w:hint="cs"/>
          <w:rtl/>
        </w:rPr>
        <w:t>על עובד</w:t>
      </w:r>
      <w:r>
        <w:rPr>
          <w:rtl/>
        </w:rPr>
        <w:t xml:space="preserve"> </w:t>
      </w:r>
      <w:bookmarkStart w:id="8167" w:name="_ETM_Q17_421159"/>
      <w:bookmarkEnd w:id="8167"/>
      <w:r>
        <w:rPr>
          <w:rtl/>
        </w:rPr>
        <w:t xml:space="preserve">זר </w:t>
      </w:r>
      <w:bookmarkStart w:id="8168" w:name="_ETM_Q17_421489"/>
      <w:bookmarkEnd w:id="8168"/>
      <w:r>
        <w:rPr>
          <w:rtl/>
        </w:rPr>
        <w:t>ה</w:t>
      </w:r>
      <w:r>
        <w:rPr>
          <w:rFonts w:hint="cs"/>
          <w:rtl/>
        </w:rPr>
        <w:t>מועסק</w:t>
      </w:r>
      <w:r>
        <w:rPr>
          <w:rtl/>
        </w:rPr>
        <w:t xml:space="preserve"> </w:t>
      </w:r>
      <w:bookmarkStart w:id="8169" w:name="_ETM_Q17_421909"/>
      <w:bookmarkEnd w:id="8169"/>
      <w:r>
        <w:rPr>
          <w:rtl/>
        </w:rPr>
        <w:t xml:space="preserve">אצל </w:t>
      </w:r>
      <w:bookmarkStart w:id="8170" w:name="_ETM_Q17_422180"/>
      <w:bookmarkEnd w:id="8170"/>
      <w:r>
        <w:rPr>
          <w:rtl/>
        </w:rPr>
        <w:t xml:space="preserve">יחיד </w:t>
      </w:r>
      <w:bookmarkStart w:id="8171" w:name="_ETM_Q17_422450"/>
      <w:bookmarkEnd w:id="8171"/>
      <w:r>
        <w:rPr>
          <w:rtl/>
        </w:rPr>
        <w:t xml:space="preserve">בענף </w:t>
      </w:r>
      <w:bookmarkStart w:id="8172" w:name="_ETM_Q17_422689"/>
      <w:bookmarkEnd w:id="8172"/>
      <w:r>
        <w:rPr>
          <w:rtl/>
        </w:rPr>
        <w:t>הסיעוד</w:t>
      </w:r>
      <w:r>
        <w:rPr>
          <w:rFonts w:hint="cs"/>
          <w:rtl/>
        </w:rPr>
        <w:t>),</w:t>
      </w:r>
      <w:r>
        <w:rPr>
          <w:rtl/>
        </w:rPr>
        <w:t xml:space="preserve"> </w:t>
      </w:r>
      <w:bookmarkStart w:id="8173" w:name="_ETM_Q17_423610"/>
      <w:bookmarkEnd w:id="8173"/>
      <w:r>
        <w:rPr>
          <w:rtl/>
        </w:rPr>
        <w:t>התשפ</w:t>
      </w:r>
      <w:bookmarkStart w:id="8174" w:name="_ETM_Q17_424480"/>
      <w:bookmarkEnd w:id="8174"/>
      <w:r>
        <w:rPr>
          <w:rFonts w:hint="cs"/>
          <w:rtl/>
        </w:rPr>
        <w:t>"</w:t>
      </w:r>
      <w:r>
        <w:rPr>
          <w:rtl/>
        </w:rPr>
        <w:t>ג</w:t>
      </w:r>
      <w:bookmarkStart w:id="8175" w:name="_ETM_Q17_425050"/>
      <w:bookmarkEnd w:id="8175"/>
      <w:r>
        <w:rPr>
          <w:rFonts w:hint="cs"/>
          <w:rtl/>
        </w:rPr>
        <w:t>–2022,</w:t>
      </w:r>
      <w:bookmarkStart w:id="8176" w:name="_ETM_Q17_416300"/>
      <w:bookmarkEnd w:id="8176"/>
      <w:r>
        <w:rPr>
          <w:rtl/>
        </w:rPr>
        <w:t xml:space="preserve"> </w:t>
      </w:r>
      <w:bookmarkStart w:id="8177" w:name="_ETM_Q17_425860"/>
      <w:bookmarkEnd w:id="8177"/>
      <w:r>
        <w:rPr>
          <w:rtl/>
        </w:rPr>
        <w:t xml:space="preserve">של </w:t>
      </w:r>
      <w:bookmarkStart w:id="8178" w:name="_ETM_Q17_425980"/>
      <w:bookmarkEnd w:id="8178"/>
      <w:r>
        <w:rPr>
          <w:rtl/>
        </w:rPr>
        <w:t xml:space="preserve">חברת </w:t>
      </w:r>
      <w:bookmarkStart w:id="8179" w:name="_ETM_Q17_426250"/>
      <w:bookmarkEnd w:id="8179"/>
      <w:r>
        <w:rPr>
          <w:rtl/>
        </w:rPr>
        <w:t xml:space="preserve">הכנסת </w:t>
      </w:r>
      <w:bookmarkStart w:id="8180" w:name="_ETM_Q17_426550"/>
      <w:bookmarkEnd w:id="8180"/>
      <w:r>
        <w:rPr>
          <w:rtl/>
        </w:rPr>
        <w:t xml:space="preserve">שרן </w:t>
      </w:r>
      <w:bookmarkStart w:id="8181" w:name="_ETM_Q17_427209"/>
      <w:bookmarkEnd w:id="8181"/>
      <w:r>
        <w:rPr>
          <w:rtl/>
        </w:rPr>
        <w:t xml:space="preserve">מרים </w:t>
      </w:r>
      <w:bookmarkStart w:id="8182" w:name="_ETM_Q17_427540"/>
      <w:bookmarkEnd w:id="8182"/>
      <w:r>
        <w:rPr>
          <w:rtl/>
        </w:rPr>
        <w:t>השכל</w:t>
      </w:r>
      <w:r>
        <w:rPr>
          <w:rFonts w:hint="cs"/>
          <w:rtl/>
        </w:rPr>
        <w:t>.</w:t>
      </w:r>
      <w:r>
        <w:rPr>
          <w:rtl/>
        </w:rPr>
        <w:t xml:space="preserve"> אני </w:t>
      </w:r>
      <w:bookmarkStart w:id="8183" w:name="_ETM_Q17_428709"/>
      <w:bookmarkEnd w:id="8183"/>
      <w:r>
        <w:rPr>
          <w:rtl/>
        </w:rPr>
        <w:t>מ</w:t>
      </w:r>
      <w:bookmarkStart w:id="8184" w:name="_ETM_Q17_428500"/>
      <w:bookmarkEnd w:id="8184"/>
      <w:r>
        <w:rPr>
          <w:rFonts w:hint="cs"/>
          <w:rtl/>
        </w:rPr>
        <w:t xml:space="preserve">זמין את חברת הכנסת </w:t>
      </w:r>
      <w:bookmarkStart w:id="8185" w:name="_ETM_Q17_427070"/>
      <w:bookmarkStart w:id="8186" w:name="_ETM_Q17_428950"/>
      <w:bookmarkStart w:id="8187" w:name="_ETM_Q17_429190"/>
      <w:bookmarkStart w:id="8188" w:name="_ETM_Q17_429310"/>
      <w:bookmarkStart w:id="8189" w:name="_ETM_Q17_429370"/>
      <w:bookmarkStart w:id="8190" w:name="_ETM_Q17_429580"/>
      <w:bookmarkStart w:id="8191" w:name="_ETM_Q17_429700"/>
      <w:bookmarkStart w:id="8192" w:name="_ETM_Q17_429879"/>
      <w:bookmarkStart w:id="8193" w:name="_ETM_Q17_430000"/>
      <w:bookmarkEnd w:id="8185"/>
      <w:bookmarkEnd w:id="8186"/>
      <w:bookmarkEnd w:id="8187"/>
      <w:bookmarkEnd w:id="8188"/>
      <w:bookmarkEnd w:id="8189"/>
      <w:bookmarkEnd w:id="8190"/>
      <w:bookmarkEnd w:id="8191"/>
      <w:bookmarkEnd w:id="8192"/>
      <w:bookmarkEnd w:id="8193"/>
      <w:r>
        <w:rPr>
          <w:rFonts w:hint="cs"/>
          <w:rtl/>
        </w:rPr>
        <w:t xml:space="preserve">שרן מרים </w:t>
      </w:r>
      <w:r>
        <w:rPr>
          <w:rtl/>
        </w:rPr>
        <w:t xml:space="preserve">השכל </w:t>
      </w:r>
      <w:bookmarkStart w:id="8194" w:name="_ETM_Q17_430540"/>
      <w:bookmarkEnd w:id="8194"/>
      <w:r>
        <w:rPr>
          <w:rtl/>
        </w:rPr>
        <w:t xml:space="preserve">לנמק </w:t>
      </w:r>
      <w:bookmarkStart w:id="8195" w:name="_ETM_Q17_431170"/>
      <w:bookmarkEnd w:id="8195"/>
      <w:r>
        <w:rPr>
          <w:rtl/>
        </w:rPr>
        <w:t xml:space="preserve">את </w:t>
      </w:r>
      <w:bookmarkStart w:id="8196" w:name="_ETM_Q17_431379"/>
      <w:bookmarkEnd w:id="8196"/>
      <w:r>
        <w:rPr>
          <w:rtl/>
        </w:rPr>
        <w:t>הצעתה</w:t>
      </w:r>
      <w:r>
        <w:rPr>
          <w:rFonts w:hint="cs"/>
          <w:rtl/>
        </w:rPr>
        <w:t>.</w:t>
      </w:r>
      <w:bookmarkStart w:id="8197" w:name="_ETM_Q17_424510"/>
      <w:bookmarkStart w:id="8198" w:name="_ETM_Q17_437650"/>
      <w:bookmarkEnd w:id="8197"/>
      <w:bookmarkEnd w:id="8198"/>
      <w:r>
        <w:rPr>
          <w:rFonts w:hint="cs"/>
          <w:rtl/>
        </w:rPr>
        <w:t xml:space="preserve"> בבקשה, לרשותך שלוש דקות.</w:t>
      </w:r>
    </w:p>
    <w:p w:rsidR="009F6A01" w:rsidRDefault="009F6A01" w:rsidP="007F21CB">
      <w:pPr>
        <w:rPr>
          <w:rtl/>
        </w:rPr>
      </w:pPr>
    </w:p>
    <w:p w:rsidR="009F6A01" w:rsidRDefault="009F6A01" w:rsidP="007F21CB">
      <w:pPr>
        <w:pStyle w:val="a4"/>
        <w:keepNext/>
        <w:rPr>
          <w:rtl/>
        </w:rPr>
      </w:pPr>
      <w:bookmarkStart w:id="8199" w:name="ET_speaker_5519_14"/>
      <w:r w:rsidRPr="007C372D">
        <w:rPr>
          <w:rStyle w:val="TagStyle"/>
          <w:rtl/>
        </w:rPr>
        <w:t xml:space="preserve"> &lt;&lt; דובר &gt;&gt; </w:t>
      </w:r>
      <w:bookmarkStart w:id="8200" w:name="_Toc170334284"/>
      <w:bookmarkStart w:id="8201" w:name="_Toc170368377"/>
      <w:r>
        <w:rPr>
          <w:rtl/>
        </w:rPr>
        <w:t>שרן מרים השכל (הימין הממלכתי):</w:t>
      </w:r>
      <w:bookmarkEnd w:id="8200"/>
      <w:bookmarkEnd w:id="8201"/>
      <w:r w:rsidRPr="007C372D">
        <w:rPr>
          <w:rStyle w:val="TagStyle"/>
          <w:rtl/>
        </w:rPr>
        <w:t xml:space="preserve"> &lt;&lt; דובר &gt;&gt;</w:t>
      </w:r>
      <w:r>
        <w:rPr>
          <w:rtl/>
        </w:rPr>
        <w:t xml:space="preserve"> </w:t>
      </w:r>
      <w:bookmarkEnd w:id="8199"/>
    </w:p>
    <w:p w:rsidR="009F6A01" w:rsidRDefault="009F6A01" w:rsidP="007F21CB">
      <w:pPr>
        <w:rPr>
          <w:rtl/>
          <w:lang w:eastAsia="he-IL"/>
        </w:rPr>
      </w:pPr>
    </w:p>
    <w:p w:rsidR="009F6A01" w:rsidRDefault="009F6A01" w:rsidP="007F21CB">
      <w:pPr>
        <w:rPr>
          <w:rtl/>
        </w:rPr>
      </w:pPr>
      <w:bookmarkStart w:id="8202" w:name="_ETM_Q17_462370"/>
      <w:bookmarkEnd w:id="8202"/>
      <w:r>
        <w:rPr>
          <w:rtl/>
        </w:rPr>
        <w:t xml:space="preserve">חבריי </w:t>
      </w:r>
      <w:bookmarkStart w:id="8203" w:name="_ETM_Q17_462970"/>
      <w:bookmarkEnd w:id="8203"/>
      <w:r>
        <w:rPr>
          <w:rtl/>
        </w:rPr>
        <w:t xml:space="preserve">חברי </w:t>
      </w:r>
      <w:bookmarkStart w:id="8204" w:name="_ETM_Q17_463330"/>
      <w:bookmarkEnd w:id="8204"/>
      <w:r>
        <w:rPr>
          <w:rtl/>
        </w:rPr>
        <w:t>הכנסת</w:t>
      </w:r>
      <w:r>
        <w:rPr>
          <w:rFonts w:hint="cs"/>
          <w:rtl/>
        </w:rPr>
        <w:t>,</w:t>
      </w:r>
      <w:bookmarkStart w:id="8205" w:name="_ETM_Q17_458770"/>
      <w:bookmarkEnd w:id="8205"/>
      <w:r>
        <w:rPr>
          <w:rtl/>
        </w:rPr>
        <w:t xml:space="preserve"> </w:t>
      </w:r>
      <w:bookmarkStart w:id="8206" w:name="_ETM_Q17_464889"/>
      <w:bookmarkEnd w:id="8206"/>
      <w:r>
        <w:rPr>
          <w:rtl/>
        </w:rPr>
        <w:t xml:space="preserve">חברי </w:t>
      </w:r>
      <w:bookmarkStart w:id="8207" w:name="_ETM_Q17_465490"/>
      <w:bookmarkEnd w:id="8207"/>
      <w:r>
        <w:rPr>
          <w:rtl/>
        </w:rPr>
        <w:t xml:space="preserve">אריאל </w:t>
      </w:r>
      <w:bookmarkStart w:id="8208" w:name="_ETM_Q17_465850"/>
      <w:bookmarkEnd w:id="8208"/>
      <w:r>
        <w:rPr>
          <w:rFonts w:hint="cs"/>
          <w:rtl/>
        </w:rPr>
        <w:t>קלנר</w:t>
      </w:r>
      <w:bookmarkStart w:id="8209" w:name="_ETM_Q17_463840"/>
      <w:bookmarkStart w:id="8210" w:name="_ETM_Q17_466380"/>
      <w:bookmarkEnd w:id="8209"/>
      <w:bookmarkEnd w:id="8210"/>
      <w:r>
        <w:rPr>
          <w:rFonts w:hint="cs"/>
          <w:rtl/>
        </w:rPr>
        <w:t>,</w:t>
      </w:r>
      <w:r>
        <w:rPr>
          <w:rtl/>
        </w:rPr>
        <w:t xml:space="preserve"> </w:t>
      </w:r>
      <w:bookmarkStart w:id="8211" w:name="_ETM_Q17_466850"/>
      <w:bookmarkEnd w:id="8211"/>
      <w:r>
        <w:rPr>
          <w:rtl/>
        </w:rPr>
        <w:t xml:space="preserve">אני </w:t>
      </w:r>
      <w:bookmarkStart w:id="8212" w:name="_ETM_Q17_467150"/>
      <w:bookmarkEnd w:id="8212"/>
      <w:r>
        <w:rPr>
          <w:rtl/>
        </w:rPr>
        <w:t xml:space="preserve">רוצה </w:t>
      </w:r>
      <w:bookmarkStart w:id="8213" w:name="_ETM_Q17_467360"/>
      <w:bookmarkEnd w:id="8213"/>
      <w:r>
        <w:rPr>
          <w:rtl/>
        </w:rPr>
        <w:t xml:space="preserve">קודם </w:t>
      </w:r>
      <w:bookmarkStart w:id="8214" w:name="_ETM_Q17_467540"/>
      <w:bookmarkEnd w:id="8214"/>
      <w:r>
        <w:rPr>
          <w:rtl/>
        </w:rPr>
        <w:t>כ</w:t>
      </w:r>
      <w:r>
        <w:rPr>
          <w:rFonts w:hint="cs"/>
          <w:rtl/>
        </w:rPr>
        <w:t>ו</w:t>
      </w:r>
      <w:r>
        <w:rPr>
          <w:rtl/>
        </w:rPr>
        <w:t>ל</w:t>
      </w:r>
      <w:bookmarkStart w:id="8215" w:name="_ETM_Q17_466820"/>
      <w:bookmarkEnd w:id="8215"/>
      <w:r>
        <w:rPr>
          <w:rtl/>
        </w:rPr>
        <w:t xml:space="preserve"> </w:t>
      </w:r>
      <w:bookmarkStart w:id="8216" w:name="_ETM_Q17_467750"/>
      <w:bookmarkEnd w:id="8216"/>
      <w:r>
        <w:rPr>
          <w:rtl/>
        </w:rPr>
        <w:t xml:space="preserve">להודות </w:t>
      </w:r>
      <w:bookmarkStart w:id="8217" w:name="_ETM_Q17_468110"/>
      <w:bookmarkEnd w:id="8217"/>
      <w:r>
        <w:rPr>
          <w:rtl/>
        </w:rPr>
        <w:t>לך</w:t>
      </w:r>
      <w:r>
        <w:rPr>
          <w:rFonts w:hint="cs"/>
          <w:rtl/>
        </w:rPr>
        <w:t>.</w:t>
      </w:r>
      <w:r>
        <w:rPr>
          <w:rtl/>
        </w:rPr>
        <w:t xml:space="preserve"> </w:t>
      </w:r>
      <w:bookmarkStart w:id="8218" w:name="_ETM_Q17_468830"/>
      <w:bookmarkStart w:id="8219" w:name="_ETM_Q17_469220"/>
      <w:bookmarkEnd w:id="8218"/>
      <w:bookmarkEnd w:id="8219"/>
      <w:r>
        <w:rPr>
          <w:rtl/>
        </w:rPr>
        <w:t>לדעתי</w:t>
      </w:r>
      <w:r>
        <w:rPr>
          <w:rFonts w:hint="cs"/>
          <w:rtl/>
        </w:rPr>
        <w:t>,</w:t>
      </w:r>
      <w:r>
        <w:rPr>
          <w:rtl/>
        </w:rPr>
        <w:t xml:space="preserve"> </w:t>
      </w:r>
      <w:bookmarkStart w:id="8220" w:name="_ETM_Q17_469669"/>
      <w:bookmarkEnd w:id="8220"/>
      <w:r>
        <w:rPr>
          <w:rtl/>
        </w:rPr>
        <w:t xml:space="preserve">לפני </w:t>
      </w:r>
      <w:bookmarkStart w:id="8221" w:name="_ETM_Q17_470060"/>
      <w:bookmarkEnd w:id="8221"/>
      <w:r>
        <w:rPr>
          <w:rtl/>
        </w:rPr>
        <w:t xml:space="preserve">בערך </w:t>
      </w:r>
      <w:bookmarkStart w:id="8222" w:name="_ETM_Q17_470330"/>
      <w:bookmarkEnd w:id="8222"/>
      <w:r>
        <w:rPr>
          <w:rFonts w:hint="cs"/>
          <w:rtl/>
        </w:rPr>
        <w:t>של</w:t>
      </w:r>
      <w:bookmarkStart w:id="8223" w:name="_ETM_Q17_470091"/>
      <w:bookmarkEnd w:id="8223"/>
      <w:r>
        <w:rPr>
          <w:rFonts w:hint="cs"/>
          <w:rtl/>
        </w:rPr>
        <w:t xml:space="preserve">וש </w:t>
      </w:r>
      <w:bookmarkStart w:id="8224" w:name="_ETM_Q17_470779"/>
      <w:bookmarkEnd w:id="8224"/>
      <w:r>
        <w:rPr>
          <w:rtl/>
        </w:rPr>
        <w:t>שנים</w:t>
      </w:r>
      <w:bookmarkStart w:id="8225" w:name="_ETM_Q17_468890"/>
      <w:bookmarkEnd w:id="8225"/>
      <w:r>
        <w:rPr>
          <w:rtl/>
        </w:rPr>
        <w:t xml:space="preserve"> </w:t>
      </w:r>
      <w:bookmarkStart w:id="8226" w:name="_ETM_Q17_471610"/>
      <w:bookmarkEnd w:id="8226"/>
      <w:r>
        <w:rPr>
          <w:rtl/>
        </w:rPr>
        <w:t xml:space="preserve">פנו </w:t>
      </w:r>
      <w:bookmarkStart w:id="8227" w:name="_ETM_Q17_471969"/>
      <w:bookmarkEnd w:id="8227"/>
      <w:r>
        <w:rPr>
          <w:rtl/>
        </w:rPr>
        <w:t>אל</w:t>
      </w:r>
      <w:bookmarkStart w:id="8228" w:name="_ETM_Q17_472779"/>
      <w:bookmarkEnd w:id="8228"/>
      <w:r>
        <w:rPr>
          <w:rFonts w:hint="cs"/>
          <w:rtl/>
        </w:rPr>
        <w:t>יי</w:t>
      </w:r>
      <w:r>
        <w:rPr>
          <w:rtl/>
        </w:rPr>
        <w:t xml:space="preserve"> </w:t>
      </w:r>
      <w:bookmarkStart w:id="8229" w:name="_ETM_Q17_473139"/>
      <w:bookmarkEnd w:id="8229"/>
      <w:r>
        <w:rPr>
          <w:rtl/>
        </w:rPr>
        <w:t xml:space="preserve">קשישים </w:t>
      </w:r>
      <w:bookmarkStart w:id="8230" w:name="_ETM_Q17_473650"/>
      <w:bookmarkEnd w:id="8230"/>
      <w:r>
        <w:rPr>
          <w:rtl/>
        </w:rPr>
        <w:t xml:space="preserve">שנאנקים </w:t>
      </w:r>
      <w:bookmarkStart w:id="8231" w:name="_ETM_Q17_474430"/>
      <w:bookmarkEnd w:id="8231"/>
      <w:r>
        <w:rPr>
          <w:rtl/>
        </w:rPr>
        <w:t xml:space="preserve">תחת </w:t>
      </w:r>
      <w:bookmarkStart w:id="8232" w:name="_ETM_Q17_475479"/>
      <w:bookmarkEnd w:id="8232"/>
      <w:r>
        <w:rPr>
          <w:rtl/>
        </w:rPr>
        <w:t xml:space="preserve">אותו </w:t>
      </w:r>
      <w:bookmarkStart w:id="8233" w:name="_ETM_Q17_475689"/>
      <w:bookmarkEnd w:id="8233"/>
      <w:r>
        <w:rPr>
          <w:rtl/>
        </w:rPr>
        <w:t xml:space="preserve">יוקר </w:t>
      </w:r>
      <w:bookmarkStart w:id="8234" w:name="_ETM_Q17_476020"/>
      <w:bookmarkEnd w:id="8234"/>
      <w:r>
        <w:rPr>
          <w:rtl/>
        </w:rPr>
        <w:t>המחיה</w:t>
      </w:r>
      <w:bookmarkStart w:id="8235" w:name="_ETM_Q17_474280"/>
      <w:bookmarkEnd w:id="8235"/>
      <w:r>
        <w:rPr>
          <w:rtl/>
        </w:rPr>
        <w:t xml:space="preserve"> </w:t>
      </w:r>
      <w:bookmarkStart w:id="8236" w:name="_ETM_Q17_476889"/>
      <w:bookmarkEnd w:id="8236"/>
      <w:r>
        <w:rPr>
          <w:rtl/>
        </w:rPr>
        <w:t xml:space="preserve">בבקשה </w:t>
      </w:r>
      <w:bookmarkStart w:id="8237" w:name="_ETM_Q17_477309"/>
      <w:bookmarkEnd w:id="8237"/>
      <w:r>
        <w:rPr>
          <w:rtl/>
        </w:rPr>
        <w:t xml:space="preserve">לכתוב </w:t>
      </w:r>
      <w:bookmarkStart w:id="8238" w:name="_ETM_Q17_477699"/>
      <w:bookmarkEnd w:id="8238"/>
      <w:r>
        <w:rPr>
          <w:rtl/>
        </w:rPr>
        <w:t xml:space="preserve">את </w:t>
      </w:r>
      <w:bookmarkStart w:id="8239" w:name="_ETM_Q17_477819"/>
      <w:bookmarkEnd w:id="8239"/>
      <w:r>
        <w:rPr>
          <w:rtl/>
        </w:rPr>
        <w:t xml:space="preserve">הצעת </w:t>
      </w:r>
      <w:bookmarkStart w:id="8240" w:name="_ETM_Q17_478180"/>
      <w:bookmarkEnd w:id="8240"/>
      <w:r>
        <w:rPr>
          <w:rtl/>
        </w:rPr>
        <w:t xml:space="preserve">החוק </w:t>
      </w:r>
      <w:bookmarkStart w:id="8241" w:name="_ETM_Q17_478539"/>
      <w:bookmarkEnd w:id="8241"/>
      <w:r>
        <w:rPr>
          <w:rtl/>
        </w:rPr>
        <w:t>הזו</w:t>
      </w:r>
      <w:r>
        <w:rPr>
          <w:rFonts w:hint="cs"/>
          <w:rtl/>
        </w:rPr>
        <w:t>.</w:t>
      </w:r>
      <w:bookmarkStart w:id="8242" w:name="_ETM_Q17_476950"/>
      <w:bookmarkEnd w:id="8242"/>
      <w:r>
        <w:rPr>
          <w:rtl/>
        </w:rPr>
        <w:t xml:space="preserve"> </w:t>
      </w:r>
      <w:bookmarkStart w:id="8243" w:name="_ETM_Q17_479349"/>
      <w:bookmarkEnd w:id="8243"/>
      <w:r>
        <w:rPr>
          <w:rtl/>
        </w:rPr>
        <w:t xml:space="preserve">אני </w:t>
      </w:r>
      <w:bookmarkStart w:id="8244" w:name="_ETM_Q17_479439"/>
      <w:bookmarkEnd w:id="8244"/>
      <w:r>
        <w:rPr>
          <w:rtl/>
        </w:rPr>
        <w:t xml:space="preserve">רוצה </w:t>
      </w:r>
      <w:bookmarkStart w:id="8245" w:name="_ETM_Q17_479620"/>
      <w:bookmarkEnd w:id="8245"/>
      <w:r>
        <w:rPr>
          <w:rtl/>
        </w:rPr>
        <w:t xml:space="preserve">להודות </w:t>
      </w:r>
      <w:bookmarkStart w:id="8246" w:name="_ETM_Q17_480039"/>
      <w:bookmarkEnd w:id="8246"/>
      <w:r>
        <w:rPr>
          <w:rtl/>
        </w:rPr>
        <w:t xml:space="preserve">לך </w:t>
      </w:r>
      <w:bookmarkStart w:id="8247" w:name="_ETM_Q17_480339"/>
      <w:bookmarkEnd w:id="8247"/>
      <w:r>
        <w:rPr>
          <w:rtl/>
        </w:rPr>
        <w:t xml:space="preserve">על </w:t>
      </w:r>
      <w:bookmarkStart w:id="8248" w:name="_ETM_Q17_480430"/>
      <w:bookmarkEnd w:id="8248"/>
      <w:r>
        <w:rPr>
          <w:rtl/>
        </w:rPr>
        <w:t>היוזמה</w:t>
      </w:r>
      <w:bookmarkStart w:id="8249" w:name="_ETM_Q17_480879"/>
      <w:bookmarkEnd w:id="8249"/>
      <w:r>
        <w:rPr>
          <w:rtl/>
        </w:rPr>
        <w:t xml:space="preserve"> </w:t>
      </w:r>
      <w:bookmarkStart w:id="8250" w:name="_ETM_Q17_481240"/>
      <w:bookmarkEnd w:id="8250"/>
      <w:r>
        <w:rPr>
          <w:rtl/>
        </w:rPr>
        <w:t xml:space="preserve">להעלות </w:t>
      </w:r>
      <w:bookmarkStart w:id="8251" w:name="_ETM_Q17_481539"/>
      <w:bookmarkEnd w:id="8251"/>
      <w:r>
        <w:rPr>
          <w:rtl/>
        </w:rPr>
        <w:t xml:space="preserve">את </w:t>
      </w:r>
      <w:bookmarkStart w:id="8252" w:name="_ETM_Q17_170026"/>
      <w:bookmarkStart w:id="8253" w:name="_ETM_Q17_481629"/>
      <w:bookmarkEnd w:id="8252"/>
      <w:bookmarkEnd w:id="8253"/>
      <w:r>
        <w:rPr>
          <w:rtl/>
        </w:rPr>
        <w:t xml:space="preserve">ההצעה </w:t>
      </w:r>
      <w:bookmarkStart w:id="8254" w:name="_ETM_Q17_481990"/>
      <w:bookmarkEnd w:id="8254"/>
      <w:r>
        <w:rPr>
          <w:rtl/>
        </w:rPr>
        <w:t xml:space="preserve">החשובה </w:t>
      </w:r>
      <w:bookmarkStart w:id="8255" w:name="_ETM_Q17_480000"/>
      <w:bookmarkStart w:id="8256" w:name="_ETM_Q17_165676"/>
      <w:bookmarkStart w:id="8257" w:name="_ETM_Q17_480450"/>
      <w:bookmarkStart w:id="8258" w:name="_ETM_Q17_480750"/>
      <w:bookmarkStart w:id="8259" w:name="_ETM_Q17_480839"/>
      <w:bookmarkStart w:id="8260" w:name="_ETM_Q17_481319"/>
      <w:bookmarkStart w:id="8261" w:name="_ETM_Q17_481650"/>
      <w:bookmarkStart w:id="8262" w:name="_ETM_Q17_481949"/>
      <w:bookmarkStart w:id="8263" w:name="_ETM_Q17_482040"/>
      <w:bookmarkStart w:id="8264" w:name="_ETM_Q17_482399"/>
      <w:bookmarkStart w:id="8265" w:name="_ETM_Q17_482970"/>
      <w:bookmarkEnd w:id="8255"/>
      <w:bookmarkEnd w:id="8256"/>
      <w:bookmarkEnd w:id="8257"/>
      <w:bookmarkEnd w:id="8258"/>
      <w:bookmarkEnd w:id="8259"/>
      <w:bookmarkEnd w:id="8260"/>
      <w:bookmarkEnd w:id="8261"/>
      <w:bookmarkEnd w:id="8262"/>
      <w:bookmarkEnd w:id="8263"/>
      <w:bookmarkEnd w:id="8264"/>
      <w:bookmarkEnd w:id="8265"/>
      <w:r>
        <w:rPr>
          <w:rtl/>
        </w:rPr>
        <w:t xml:space="preserve">הזו </w:t>
      </w:r>
      <w:bookmarkStart w:id="8266" w:name="_ETM_Q17_483179"/>
      <w:bookmarkEnd w:id="8266"/>
      <w:r>
        <w:rPr>
          <w:rtl/>
        </w:rPr>
        <w:t xml:space="preserve">ולדחוף </w:t>
      </w:r>
      <w:bookmarkStart w:id="8267" w:name="_ETM_Q17_483659"/>
      <w:bookmarkEnd w:id="8267"/>
      <w:r>
        <w:rPr>
          <w:rtl/>
        </w:rPr>
        <w:t xml:space="preserve">אותה </w:t>
      </w:r>
      <w:bookmarkStart w:id="8268" w:name="_ETM_Q17_483870"/>
      <w:bookmarkEnd w:id="8268"/>
      <w:r>
        <w:rPr>
          <w:rtl/>
        </w:rPr>
        <w:t xml:space="preserve">בכל </w:t>
      </w:r>
      <w:bookmarkStart w:id="8269" w:name="_ETM_Q17_484230"/>
      <w:bookmarkEnd w:id="8269"/>
      <w:r>
        <w:rPr>
          <w:rtl/>
        </w:rPr>
        <w:t>הכו</w:t>
      </w:r>
      <w:bookmarkStart w:id="8270" w:name="_ETM_Q17_480860"/>
      <w:bookmarkEnd w:id="8270"/>
      <w:r>
        <w:rPr>
          <w:rtl/>
        </w:rPr>
        <w:t>ח</w:t>
      </w:r>
      <w:r>
        <w:rPr>
          <w:rFonts w:hint="cs"/>
          <w:rtl/>
        </w:rPr>
        <w:t>.</w:t>
      </w:r>
      <w:bookmarkStart w:id="8271" w:name="_ETM_Q17_485890"/>
      <w:bookmarkStart w:id="8272" w:name="_ETM_Q17_488374"/>
      <w:bookmarkEnd w:id="8271"/>
      <w:bookmarkEnd w:id="8272"/>
    </w:p>
    <w:p w:rsidR="009F6A01" w:rsidRDefault="009F6A01" w:rsidP="007F21CB">
      <w:pPr>
        <w:rPr>
          <w:rtl/>
        </w:rPr>
      </w:pPr>
      <w:bookmarkStart w:id="8273" w:name="_ETM_Q17_488450"/>
      <w:bookmarkStart w:id="8274" w:name="_ETM_Q17_488534"/>
      <w:bookmarkEnd w:id="8273"/>
      <w:bookmarkEnd w:id="8274"/>
    </w:p>
    <w:p w:rsidR="009F6A01" w:rsidRDefault="009F6A01" w:rsidP="007F21CB">
      <w:pPr>
        <w:rPr>
          <w:rtl/>
        </w:rPr>
      </w:pPr>
      <w:bookmarkStart w:id="8275" w:name="_ETM_Q17_488581"/>
      <w:bookmarkStart w:id="8276" w:name="_ETM_Q17_483610"/>
      <w:bookmarkEnd w:id="8275"/>
      <w:bookmarkEnd w:id="8276"/>
      <w:r>
        <w:rPr>
          <w:rtl/>
        </w:rPr>
        <w:t xml:space="preserve">אני </w:t>
      </w:r>
      <w:bookmarkStart w:id="8277" w:name="_ETM_Q17_486009"/>
      <w:bookmarkEnd w:id="8277"/>
      <w:r>
        <w:rPr>
          <w:rtl/>
        </w:rPr>
        <w:t xml:space="preserve">רוצה </w:t>
      </w:r>
      <w:bookmarkStart w:id="8278" w:name="_ETM_Q17_486189"/>
      <w:bookmarkEnd w:id="8278"/>
      <w:r>
        <w:rPr>
          <w:rtl/>
        </w:rPr>
        <w:t xml:space="preserve">להבהיר </w:t>
      </w:r>
      <w:bookmarkStart w:id="8279" w:name="_ETM_Q17_486490"/>
      <w:bookmarkEnd w:id="8279"/>
      <w:r>
        <w:rPr>
          <w:rtl/>
        </w:rPr>
        <w:t xml:space="preserve">דבר </w:t>
      </w:r>
      <w:bookmarkStart w:id="8280" w:name="_ETM_Q17_486759"/>
      <w:bookmarkEnd w:id="8280"/>
      <w:r>
        <w:rPr>
          <w:rtl/>
        </w:rPr>
        <w:t>מאוד</w:t>
      </w:r>
      <w:bookmarkStart w:id="8281" w:name="_ETM_Q17_487029"/>
      <w:bookmarkEnd w:id="8281"/>
      <w:r>
        <w:rPr>
          <w:rFonts w:hint="cs"/>
          <w:rtl/>
        </w:rPr>
        <w:t xml:space="preserve"> </w:t>
      </w:r>
      <w:r>
        <w:rPr>
          <w:rtl/>
        </w:rPr>
        <w:t xml:space="preserve">מאוד </w:t>
      </w:r>
      <w:bookmarkStart w:id="8282" w:name="_ETM_Q17_487240"/>
      <w:bookmarkEnd w:id="8282"/>
      <w:r>
        <w:rPr>
          <w:rtl/>
        </w:rPr>
        <w:t xml:space="preserve">פשוט </w:t>
      </w:r>
      <w:bookmarkStart w:id="8283" w:name="_ETM_Q17_487720"/>
      <w:bookmarkEnd w:id="8283"/>
      <w:r>
        <w:rPr>
          <w:rFonts w:hint="cs"/>
          <w:rtl/>
        </w:rPr>
        <w:t>ב</w:t>
      </w:r>
      <w:r>
        <w:rPr>
          <w:rtl/>
        </w:rPr>
        <w:t xml:space="preserve">הצעת </w:t>
      </w:r>
      <w:bookmarkStart w:id="8284" w:name="_ETM_Q17_488139"/>
      <w:bookmarkEnd w:id="8284"/>
      <w:r>
        <w:rPr>
          <w:rtl/>
        </w:rPr>
        <w:t xml:space="preserve">החוק </w:t>
      </w:r>
      <w:bookmarkStart w:id="8285" w:name="_ETM_Q17_488440"/>
      <w:bookmarkEnd w:id="8285"/>
      <w:r>
        <w:rPr>
          <w:rtl/>
        </w:rPr>
        <w:t>הזו</w:t>
      </w:r>
      <w:r>
        <w:rPr>
          <w:rFonts w:hint="cs"/>
          <w:rtl/>
        </w:rPr>
        <w:t>.</w:t>
      </w:r>
      <w:r>
        <w:rPr>
          <w:rtl/>
        </w:rPr>
        <w:t xml:space="preserve"> </w:t>
      </w:r>
      <w:bookmarkStart w:id="8286" w:name="_ETM_Q17_489269"/>
      <w:bookmarkEnd w:id="8286"/>
      <w:r>
        <w:rPr>
          <w:rtl/>
        </w:rPr>
        <w:t xml:space="preserve">הצעת </w:t>
      </w:r>
      <w:bookmarkStart w:id="8287" w:name="_ETM_Q17_489809"/>
      <w:bookmarkEnd w:id="8287"/>
      <w:r>
        <w:rPr>
          <w:rtl/>
        </w:rPr>
        <w:t xml:space="preserve">החוק </w:t>
      </w:r>
      <w:bookmarkStart w:id="8288" w:name="_ETM_Q17_490139"/>
      <w:bookmarkEnd w:id="8288"/>
      <w:r>
        <w:rPr>
          <w:rtl/>
        </w:rPr>
        <w:t xml:space="preserve">הזו </w:t>
      </w:r>
      <w:bookmarkStart w:id="8289" w:name="_ETM_Q17_490500"/>
      <w:bookmarkEnd w:id="8289"/>
      <w:r>
        <w:rPr>
          <w:rtl/>
        </w:rPr>
        <w:t xml:space="preserve">עושה </w:t>
      </w:r>
      <w:bookmarkStart w:id="8290" w:name="_ETM_Q17_490950"/>
      <w:bookmarkEnd w:id="8290"/>
      <w:r>
        <w:rPr>
          <w:rtl/>
        </w:rPr>
        <w:t xml:space="preserve">צדק </w:t>
      </w:r>
      <w:bookmarkStart w:id="8291" w:name="_ETM_Q17_491610"/>
      <w:bookmarkEnd w:id="8291"/>
      <w:r>
        <w:rPr>
          <w:rtl/>
        </w:rPr>
        <w:t xml:space="preserve">עם </w:t>
      </w:r>
      <w:bookmarkStart w:id="8292" w:name="_ETM_Q17_491760"/>
      <w:bookmarkEnd w:id="8292"/>
      <w:r>
        <w:rPr>
          <w:rtl/>
        </w:rPr>
        <w:t xml:space="preserve">האוכלוסייה </w:t>
      </w:r>
      <w:bookmarkStart w:id="8293" w:name="_ETM_Q17_492690"/>
      <w:bookmarkEnd w:id="8293"/>
      <w:r>
        <w:rPr>
          <w:rtl/>
        </w:rPr>
        <w:t>ש</w:t>
      </w:r>
      <w:bookmarkStart w:id="8294" w:name="_ETM_Q17_493139"/>
      <w:bookmarkEnd w:id="8294"/>
      <w:r>
        <w:rPr>
          <w:rFonts w:hint="cs"/>
          <w:rtl/>
        </w:rPr>
        <w:t>הכי קשה לה</w:t>
      </w:r>
      <w:bookmarkStart w:id="8295" w:name="_ETM_Q17_489940"/>
      <w:bookmarkEnd w:id="8295"/>
      <w:r>
        <w:rPr>
          <w:rFonts w:hint="cs"/>
          <w:rtl/>
        </w:rPr>
        <w:t>,</w:t>
      </w:r>
      <w:r>
        <w:rPr>
          <w:rtl/>
        </w:rPr>
        <w:t xml:space="preserve"> </w:t>
      </w:r>
      <w:bookmarkStart w:id="8296" w:name="_ETM_Q17_494219"/>
      <w:bookmarkEnd w:id="8296"/>
      <w:r>
        <w:rPr>
          <w:rtl/>
        </w:rPr>
        <w:t xml:space="preserve">הקשישים </w:t>
      </w:r>
      <w:bookmarkStart w:id="8297" w:name="_ETM_Q17_494759"/>
      <w:bookmarkEnd w:id="8297"/>
      <w:r>
        <w:rPr>
          <w:rtl/>
        </w:rPr>
        <w:t xml:space="preserve">במדינת </w:t>
      </w:r>
      <w:bookmarkStart w:id="8298" w:name="_ETM_Q17_495179"/>
      <w:bookmarkEnd w:id="8298"/>
      <w:r>
        <w:rPr>
          <w:rtl/>
        </w:rPr>
        <w:t>ישראל</w:t>
      </w:r>
      <w:r>
        <w:rPr>
          <w:rFonts w:hint="cs"/>
          <w:rtl/>
        </w:rPr>
        <w:t>.</w:t>
      </w:r>
      <w:r>
        <w:rPr>
          <w:rtl/>
        </w:rPr>
        <w:t xml:space="preserve"> </w:t>
      </w:r>
      <w:bookmarkStart w:id="8299" w:name="_ETM_Q17_496289"/>
      <w:bookmarkEnd w:id="8299"/>
      <w:r>
        <w:rPr>
          <w:rtl/>
        </w:rPr>
        <w:t xml:space="preserve">לא </w:t>
      </w:r>
      <w:bookmarkStart w:id="8300" w:name="_ETM_Q17_496529"/>
      <w:bookmarkEnd w:id="8300"/>
      <w:r>
        <w:rPr>
          <w:rtl/>
        </w:rPr>
        <w:t xml:space="preserve">סתם </w:t>
      </w:r>
      <w:bookmarkStart w:id="8301" w:name="_ETM_Q17_497670"/>
      <w:bookmarkEnd w:id="8301"/>
      <w:r>
        <w:rPr>
          <w:rtl/>
        </w:rPr>
        <w:t>קשה</w:t>
      </w:r>
      <w:r>
        <w:rPr>
          <w:rFonts w:hint="cs"/>
          <w:rtl/>
        </w:rPr>
        <w:t>,</w:t>
      </w:r>
      <w:r>
        <w:rPr>
          <w:rtl/>
        </w:rPr>
        <w:t xml:space="preserve"> </w:t>
      </w:r>
      <w:bookmarkStart w:id="8302" w:name="_ETM_Q17_499560"/>
      <w:bookmarkEnd w:id="8302"/>
      <w:r>
        <w:rPr>
          <w:rtl/>
        </w:rPr>
        <w:t xml:space="preserve">בין </w:t>
      </w:r>
      <w:bookmarkStart w:id="8303" w:name="_ETM_Q17_499800"/>
      <w:bookmarkEnd w:id="8303"/>
      <w:r>
        <w:rPr>
          <w:rtl/>
        </w:rPr>
        <w:t xml:space="preserve">אם </w:t>
      </w:r>
      <w:bookmarkStart w:id="8304" w:name="_ETM_Q17_499890"/>
      <w:bookmarkEnd w:id="8304"/>
      <w:r>
        <w:rPr>
          <w:rtl/>
        </w:rPr>
        <w:t xml:space="preserve">זה </w:t>
      </w:r>
      <w:bookmarkStart w:id="8305" w:name="_ETM_Q17_500699"/>
      <w:bookmarkEnd w:id="8305"/>
      <w:r>
        <w:rPr>
          <w:rtl/>
        </w:rPr>
        <w:t xml:space="preserve">להם </w:t>
      </w:r>
      <w:bookmarkStart w:id="8306" w:name="_ETM_Q17_501179"/>
      <w:bookmarkEnd w:id="8306"/>
      <w:r>
        <w:rPr>
          <w:rtl/>
        </w:rPr>
        <w:t xml:space="preserve">ספציפית </w:t>
      </w:r>
      <w:bookmarkStart w:id="8307" w:name="_ETM_Q17_501869"/>
      <w:bookmarkEnd w:id="8307"/>
      <w:r>
        <w:rPr>
          <w:rtl/>
        </w:rPr>
        <w:t xml:space="preserve">בקנייה </w:t>
      </w:r>
      <w:bookmarkStart w:id="8308" w:name="_ETM_Q17_502289"/>
      <w:bookmarkEnd w:id="8308"/>
      <w:r>
        <w:rPr>
          <w:rtl/>
        </w:rPr>
        <w:t xml:space="preserve">של </w:t>
      </w:r>
      <w:bookmarkStart w:id="8309" w:name="_ETM_Q17_502470"/>
      <w:bookmarkEnd w:id="8309"/>
      <w:r>
        <w:rPr>
          <w:rtl/>
        </w:rPr>
        <w:t>תרופ</w:t>
      </w:r>
      <w:bookmarkStart w:id="8310" w:name="_ETM_Q17_499640"/>
      <w:bookmarkEnd w:id="8310"/>
      <w:r>
        <w:rPr>
          <w:rtl/>
        </w:rPr>
        <w:t>ות</w:t>
      </w:r>
      <w:r>
        <w:rPr>
          <w:rFonts w:hint="cs"/>
          <w:rtl/>
        </w:rPr>
        <w:t xml:space="preserve"> –</w:t>
      </w:r>
      <w:r>
        <w:rPr>
          <w:rtl/>
        </w:rPr>
        <w:t xml:space="preserve"> </w:t>
      </w:r>
      <w:bookmarkStart w:id="8311" w:name="_ETM_Q17_502919"/>
      <w:bookmarkEnd w:id="8311"/>
      <w:r>
        <w:rPr>
          <w:rtl/>
        </w:rPr>
        <w:t xml:space="preserve">אנחנו </w:t>
      </w:r>
      <w:bookmarkStart w:id="8312" w:name="_ETM_Q17_503189"/>
      <w:bookmarkEnd w:id="8312"/>
      <w:r>
        <w:rPr>
          <w:rtl/>
        </w:rPr>
        <w:t xml:space="preserve">יודעים </w:t>
      </w:r>
      <w:bookmarkStart w:id="8313" w:name="_ETM_Q17_503399"/>
      <w:bookmarkEnd w:id="8313"/>
      <w:r>
        <w:rPr>
          <w:rtl/>
        </w:rPr>
        <w:t xml:space="preserve">שרבים </w:t>
      </w:r>
      <w:bookmarkStart w:id="8314" w:name="_ETM_Q17_503909"/>
      <w:bookmarkEnd w:id="8314"/>
      <w:r>
        <w:rPr>
          <w:rtl/>
        </w:rPr>
        <w:t xml:space="preserve">מהם </w:t>
      </w:r>
      <w:bookmarkStart w:id="8315" w:name="_ETM_Q17_504059"/>
      <w:bookmarkEnd w:id="8315"/>
      <w:r>
        <w:rPr>
          <w:rtl/>
        </w:rPr>
        <w:t xml:space="preserve">נמצאים </w:t>
      </w:r>
      <w:bookmarkStart w:id="8316" w:name="_ETM_Q17_504480"/>
      <w:bookmarkEnd w:id="8316"/>
      <w:r>
        <w:rPr>
          <w:rtl/>
        </w:rPr>
        <w:t xml:space="preserve">בקו </w:t>
      </w:r>
      <w:bookmarkStart w:id="8317" w:name="_ETM_Q17_504899"/>
      <w:bookmarkEnd w:id="8317"/>
      <w:r>
        <w:rPr>
          <w:rtl/>
        </w:rPr>
        <w:t>העוני</w:t>
      </w:r>
      <w:r>
        <w:rPr>
          <w:rFonts w:hint="cs"/>
          <w:rtl/>
        </w:rPr>
        <w:t>,</w:t>
      </w:r>
      <w:r>
        <w:rPr>
          <w:rtl/>
        </w:rPr>
        <w:t xml:space="preserve"> </w:t>
      </w:r>
      <w:bookmarkStart w:id="8318" w:name="_ETM_Q17_505320"/>
      <w:bookmarkEnd w:id="8318"/>
      <w:r>
        <w:rPr>
          <w:rtl/>
        </w:rPr>
        <w:t xml:space="preserve">אנחנו </w:t>
      </w:r>
      <w:bookmarkStart w:id="8319" w:name="_ETM_Q17_505619"/>
      <w:bookmarkEnd w:id="8319"/>
      <w:r>
        <w:rPr>
          <w:rtl/>
        </w:rPr>
        <w:t xml:space="preserve">יודעים </w:t>
      </w:r>
      <w:bookmarkStart w:id="8320" w:name="_ETM_Q17_506159"/>
      <w:bookmarkEnd w:id="8320"/>
      <w:r>
        <w:rPr>
          <w:rtl/>
        </w:rPr>
        <w:t xml:space="preserve">שהפנסיות </w:t>
      </w:r>
      <w:bookmarkStart w:id="8321" w:name="_ETM_Q17_506879"/>
      <w:bookmarkEnd w:id="8321"/>
      <w:r>
        <w:rPr>
          <w:rtl/>
        </w:rPr>
        <w:t>שלהם</w:t>
      </w:r>
      <w:bookmarkStart w:id="8322" w:name="_ETM_Q17_507809"/>
      <w:bookmarkEnd w:id="8322"/>
      <w:r>
        <w:rPr>
          <w:rFonts w:hint="cs"/>
          <w:rtl/>
        </w:rPr>
        <w:t>,</w:t>
      </w:r>
      <w:bookmarkStart w:id="8323" w:name="_ETM_Q17_504599"/>
      <w:bookmarkEnd w:id="8323"/>
      <w:r>
        <w:rPr>
          <w:rFonts w:hint="cs"/>
          <w:rtl/>
        </w:rPr>
        <w:t xml:space="preserve"> </w:t>
      </w:r>
      <w:r>
        <w:rPr>
          <w:rtl/>
        </w:rPr>
        <w:t xml:space="preserve">בעבר </w:t>
      </w:r>
      <w:bookmarkStart w:id="8324" w:name="_ETM_Q17_508259"/>
      <w:bookmarkEnd w:id="8324"/>
      <w:r>
        <w:rPr>
          <w:rtl/>
        </w:rPr>
        <w:t xml:space="preserve">לא </w:t>
      </w:r>
      <w:bookmarkStart w:id="8325" w:name="_ETM_Q17_508410"/>
      <w:bookmarkEnd w:id="8325"/>
      <w:r>
        <w:rPr>
          <w:rtl/>
        </w:rPr>
        <w:t xml:space="preserve">היו </w:t>
      </w:r>
      <w:bookmarkStart w:id="8326" w:name="_ETM_Q17_508619"/>
      <w:bookmarkEnd w:id="8326"/>
      <w:r>
        <w:rPr>
          <w:rtl/>
        </w:rPr>
        <w:t>הסדרים</w:t>
      </w:r>
      <w:bookmarkStart w:id="8327" w:name="_ETM_Q17_507209"/>
      <w:bookmarkEnd w:id="8327"/>
      <w:r>
        <w:rPr>
          <w:rFonts w:hint="cs"/>
          <w:rtl/>
        </w:rPr>
        <w:t>,</w:t>
      </w:r>
      <w:r>
        <w:rPr>
          <w:rtl/>
        </w:rPr>
        <w:t xml:space="preserve"> </w:t>
      </w:r>
      <w:bookmarkStart w:id="8328" w:name="_ETM_Q17_509669"/>
      <w:bookmarkStart w:id="8329" w:name="_ETM_Q17_510029"/>
      <w:bookmarkEnd w:id="8328"/>
      <w:bookmarkEnd w:id="8329"/>
      <w:r w:rsidR="00304582">
        <w:rPr>
          <w:rFonts w:hint="cs"/>
          <w:rtl/>
        </w:rPr>
        <w:t>ו</w:t>
      </w:r>
      <w:r>
        <w:rPr>
          <w:rtl/>
        </w:rPr>
        <w:t xml:space="preserve">הם </w:t>
      </w:r>
      <w:bookmarkStart w:id="8330" w:name="_ETM_Q17_510239"/>
      <w:bookmarkEnd w:id="8330"/>
      <w:r>
        <w:rPr>
          <w:rtl/>
        </w:rPr>
        <w:t>ח</w:t>
      </w:r>
      <w:bookmarkStart w:id="8331" w:name="_ETM_Q17_509099"/>
      <w:bookmarkEnd w:id="8331"/>
      <w:r>
        <w:rPr>
          <w:rtl/>
        </w:rPr>
        <w:t xml:space="preserve">יים </w:t>
      </w:r>
      <w:bookmarkStart w:id="8332" w:name="_ETM_Q17_510539"/>
      <w:bookmarkEnd w:id="8332"/>
      <w:r>
        <w:rPr>
          <w:rtl/>
        </w:rPr>
        <w:t xml:space="preserve">לפעמים </w:t>
      </w:r>
      <w:bookmarkStart w:id="8333" w:name="_ETM_Q17_510869"/>
      <w:bookmarkEnd w:id="8333"/>
      <w:r>
        <w:rPr>
          <w:rtl/>
        </w:rPr>
        <w:t xml:space="preserve">מקצבה </w:t>
      </w:r>
      <w:bookmarkStart w:id="8334" w:name="_ETM_Q17_511589"/>
      <w:bookmarkEnd w:id="8334"/>
      <w:r>
        <w:rPr>
          <w:rtl/>
        </w:rPr>
        <w:t>זעומה</w:t>
      </w:r>
      <w:r>
        <w:rPr>
          <w:rFonts w:hint="cs"/>
          <w:rtl/>
        </w:rPr>
        <w:t>.</w:t>
      </w:r>
      <w:r>
        <w:rPr>
          <w:rtl/>
        </w:rPr>
        <w:t xml:space="preserve"> </w:t>
      </w:r>
      <w:bookmarkStart w:id="8335" w:name="_ETM_Q17_512760"/>
      <w:bookmarkEnd w:id="8335"/>
      <w:r>
        <w:rPr>
          <w:rtl/>
        </w:rPr>
        <w:t xml:space="preserve">זאת </w:t>
      </w:r>
      <w:bookmarkStart w:id="8336" w:name="_ETM_Q17_512940"/>
      <w:bookmarkEnd w:id="8336"/>
      <w:r>
        <w:rPr>
          <w:rtl/>
        </w:rPr>
        <w:t>אומרת</w:t>
      </w:r>
      <w:bookmarkStart w:id="8337" w:name="_ETM_Q17_511479"/>
      <w:bookmarkStart w:id="8338" w:name="_ETM_Q17_513210"/>
      <w:bookmarkEnd w:id="8337"/>
      <w:bookmarkEnd w:id="8338"/>
      <w:r>
        <w:rPr>
          <w:rFonts w:hint="cs"/>
          <w:rtl/>
        </w:rPr>
        <w:t xml:space="preserve">, </w:t>
      </w:r>
      <w:r>
        <w:rPr>
          <w:rtl/>
        </w:rPr>
        <w:t xml:space="preserve">אותם </w:t>
      </w:r>
      <w:bookmarkStart w:id="8339" w:name="_ETM_Q17_513660"/>
      <w:bookmarkEnd w:id="8339"/>
      <w:r>
        <w:rPr>
          <w:rtl/>
        </w:rPr>
        <w:t>קשישים</w:t>
      </w:r>
      <w:r>
        <w:rPr>
          <w:rFonts w:hint="cs"/>
          <w:rtl/>
        </w:rPr>
        <w:t>,</w:t>
      </w:r>
      <w:r>
        <w:rPr>
          <w:rtl/>
        </w:rPr>
        <w:t xml:space="preserve"> </w:t>
      </w:r>
      <w:bookmarkStart w:id="8340" w:name="_ETM_Q17_514170"/>
      <w:bookmarkEnd w:id="8340"/>
      <w:r>
        <w:rPr>
          <w:rtl/>
        </w:rPr>
        <w:t xml:space="preserve">האוכלוסייה </w:t>
      </w:r>
      <w:bookmarkStart w:id="8341" w:name="_ETM_Q17_514800"/>
      <w:bookmarkEnd w:id="8341"/>
      <w:r>
        <w:rPr>
          <w:rFonts w:hint="cs"/>
          <w:rtl/>
        </w:rPr>
        <w:t>הכי</w:t>
      </w:r>
      <w:bookmarkStart w:id="8342" w:name="_ETM_Q17_515190"/>
      <w:bookmarkStart w:id="8343" w:name="_ETM_Q17_513289"/>
      <w:bookmarkEnd w:id="8342"/>
      <w:bookmarkEnd w:id="8343"/>
      <w:r>
        <w:rPr>
          <w:rFonts w:hint="cs"/>
          <w:rtl/>
        </w:rPr>
        <w:t xml:space="preserve"> </w:t>
      </w:r>
      <w:bookmarkStart w:id="8344" w:name="_ETM_Q17_517155"/>
      <w:bookmarkEnd w:id="8344"/>
      <w:r>
        <w:rPr>
          <w:rtl/>
        </w:rPr>
        <w:t xml:space="preserve">הכי </w:t>
      </w:r>
      <w:bookmarkStart w:id="8345" w:name="_ETM_Q17_515609"/>
      <w:bookmarkEnd w:id="8345"/>
      <w:r>
        <w:rPr>
          <w:rtl/>
        </w:rPr>
        <w:t xml:space="preserve">חלשה </w:t>
      </w:r>
      <w:bookmarkStart w:id="8346" w:name="_ETM_Q17_516059"/>
      <w:bookmarkEnd w:id="8346"/>
      <w:r>
        <w:rPr>
          <w:rtl/>
        </w:rPr>
        <w:t>במדי</w:t>
      </w:r>
      <w:bookmarkStart w:id="8347" w:name="_ETM_Q17_520600"/>
      <w:bookmarkEnd w:id="8347"/>
      <w:r>
        <w:rPr>
          <w:rtl/>
        </w:rPr>
        <w:t xml:space="preserve">נת </w:t>
      </w:r>
      <w:bookmarkStart w:id="8348" w:name="_ETM_Q17_516570"/>
      <w:bookmarkEnd w:id="8348"/>
      <w:r>
        <w:rPr>
          <w:rtl/>
        </w:rPr>
        <w:t>ישראל</w:t>
      </w:r>
      <w:r>
        <w:rPr>
          <w:rFonts w:hint="cs"/>
          <w:rtl/>
        </w:rPr>
        <w:t>,</w:t>
      </w:r>
      <w:r>
        <w:rPr>
          <w:rtl/>
        </w:rPr>
        <w:t xml:space="preserve"> </w:t>
      </w:r>
      <w:bookmarkStart w:id="8349" w:name="_ETM_Q17_517610"/>
      <w:bookmarkEnd w:id="8349"/>
      <w:r>
        <w:rPr>
          <w:rtl/>
        </w:rPr>
        <w:t xml:space="preserve">כל </w:t>
      </w:r>
      <w:bookmarkStart w:id="8350" w:name="_ETM_Q17_517880"/>
      <w:bookmarkEnd w:id="8350"/>
      <w:r>
        <w:rPr>
          <w:rtl/>
        </w:rPr>
        <w:t>ש</w:t>
      </w:r>
      <w:r>
        <w:rPr>
          <w:rFonts w:hint="cs"/>
          <w:rtl/>
        </w:rPr>
        <w:t>קל</w:t>
      </w:r>
      <w:r>
        <w:rPr>
          <w:rtl/>
        </w:rPr>
        <w:t xml:space="preserve"> </w:t>
      </w:r>
      <w:bookmarkStart w:id="8351" w:name="_ETM_Q17_518540"/>
      <w:bookmarkEnd w:id="8351"/>
      <w:r>
        <w:rPr>
          <w:rtl/>
        </w:rPr>
        <w:t>שה</w:t>
      </w:r>
      <w:r>
        <w:rPr>
          <w:rFonts w:hint="cs"/>
          <w:rtl/>
        </w:rPr>
        <w:t>ם</w:t>
      </w:r>
      <w:r>
        <w:rPr>
          <w:rtl/>
        </w:rPr>
        <w:t xml:space="preserve"> </w:t>
      </w:r>
      <w:bookmarkStart w:id="8352" w:name="_ETM_Q17_518810"/>
      <w:bookmarkEnd w:id="8352"/>
      <w:r>
        <w:rPr>
          <w:rtl/>
        </w:rPr>
        <w:t>חוס</w:t>
      </w:r>
      <w:r>
        <w:rPr>
          <w:rFonts w:hint="cs"/>
          <w:rtl/>
        </w:rPr>
        <w:t>כ</w:t>
      </w:r>
      <w:bookmarkStart w:id="8353" w:name="_ETM_Q17_516819"/>
      <w:bookmarkEnd w:id="8353"/>
      <w:r>
        <w:rPr>
          <w:rFonts w:hint="cs"/>
          <w:rtl/>
        </w:rPr>
        <w:t>ים</w:t>
      </w:r>
      <w:r>
        <w:rPr>
          <w:rtl/>
        </w:rPr>
        <w:t xml:space="preserve"> </w:t>
      </w:r>
      <w:bookmarkStart w:id="8354" w:name="_ETM_Q17_520160"/>
      <w:bookmarkEnd w:id="8354"/>
      <w:r>
        <w:rPr>
          <w:rtl/>
        </w:rPr>
        <w:t xml:space="preserve">הם </w:t>
      </w:r>
      <w:bookmarkStart w:id="8355" w:name="_ETM_Q17_520310"/>
      <w:bookmarkEnd w:id="8355"/>
      <w:r>
        <w:rPr>
          <w:rtl/>
        </w:rPr>
        <w:t xml:space="preserve">מנצלים </w:t>
      </w:r>
      <w:bookmarkStart w:id="8356" w:name="_ETM_Q17_520790"/>
      <w:bookmarkEnd w:id="8356"/>
      <w:r>
        <w:rPr>
          <w:rtl/>
        </w:rPr>
        <w:t xml:space="preserve">את </w:t>
      </w:r>
      <w:bookmarkStart w:id="8357" w:name="_ETM_Q17_520880"/>
      <w:bookmarkEnd w:id="8357"/>
      <w:r>
        <w:rPr>
          <w:rtl/>
        </w:rPr>
        <w:t xml:space="preserve">זה </w:t>
      </w:r>
      <w:bookmarkStart w:id="8358" w:name="_ETM_Q17_521560"/>
      <w:bookmarkEnd w:id="8358"/>
      <w:r>
        <w:rPr>
          <w:rtl/>
        </w:rPr>
        <w:t xml:space="preserve">למשהו </w:t>
      </w:r>
      <w:bookmarkStart w:id="8359" w:name="_ETM_Q17_522100"/>
      <w:bookmarkEnd w:id="8359"/>
      <w:r>
        <w:rPr>
          <w:rtl/>
        </w:rPr>
        <w:t>אחר</w:t>
      </w:r>
      <w:r>
        <w:rPr>
          <w:rFonts w:hint="cs"/>
          <w:rtl/>
        </w:rPr>
        <w:t>.</w:t>
      </w:r>
      <w:bookmarkStart w:id="8360" w:name="_ETM_Q17_523359"/>
      <w:bookmarkEnd w:id="8360"/>
      <w:r>
        <w:rPr>
          <w:rFonts w:hint="cs"/>
          <w:rtl/>
        </w:rPr>
        <w:t xml:space="preserve"> </w:t>
      </w:r>
      <w:bookmarkStart w:id="8361" w:name="_ETM_Q17_518049"/>
      <w:bookmarkEnd w:id="8361"/>
      <w:r>
        <w:rPr>
          <w:rFonts w:hint="cs"/>
          <w:rtl/>
        </w:rPr>
        <w:t>וה</w:t>
      </w:r>
      <w:r>
        <w:rPr>
          <w:rtl/>
        </w:rPr>
        <w:t>משהו</w:t>
      </w:r>
      <w:bookmarkStart w:id="8362" w:name="_ETM_Q17_519090"/>
      <w:bookmarkEnd w:id="8362"/>
      <w:r>
        <w:rPr>
          <w:rtl/>
        </w:rPr>
        <w:t xml:space="preserve"> </w:t>
      </w:r>
      <w:bookmarkStart w:id="8363" w:name="_ETM_Q17_523870"/>
      <w:bookmarkEnd w:id="8363"/>
      <w:r>
        <w:rPr>
          <w:rFonts w:hint="cs"/>
          <w:rtl/>
        </w:rPr>
        <w:t>ה</w:t>
      </w:r>
      <w:r>
        <w:rPr>
          <w:rtl/>
        </w:rPr>
        <w:t xml:space="preserve">אחר </w:t>
      </w:r>
      <w:r>
        <w:rPr>
          <w:rFonts w:hint="cs"/>
          <w:rtl/>
        </w:rPr>
        <w:t>הזה</w:t>
      </w:r>
      <w:bookmarkStart w:id="8364" w:name="_ETM_Q17_520649"/>
      <w:bookmarkEnd w:id="8364"/>
      <w:r>
        <w:rPr>
          <w:rFonts w:hint="cs"/>
          <w:rtl/>
        </w:rPr>
        <w:t xml:space="preserve"> </w:t>
      </w:r>
      <w:bookmarkStart w:id="8365" w:name="_ETM_Q17_520825"/>
      <w:bookmarkEnd w:id="8365"/>
      <w:r>
        <w:rPr>
          <w:rtl/>
        </w:rPr>
        <w:t xml:space="preserve">זה </w:t>
      </w:r>
      <w:bookmarkStart w:id="8366" w:name="_ETM_Q17_524559"/>
      <w:bookmarkEnd w:id="8366"/>
      <w:r>
        <w:rPr>
          <w:rtl/>
        </w:rPr>
        <w:t>תרופות</w:t>
      </w:r>
      <w:r>
        <w:rPr>
          <w:rFonts w:hint="cs"/>
          <w:rtl/>
        </w:rPr>
        <w:t>,</w:t>
      </w:r>
      <w:r>
        <w:rPr>
          <w:rtl/>
        </w:rPr>
        <w:t xml:space="preserve"> </w:t>
      </w:r>
      <w:bookmarkStart w:id="8367" w:name="_ETM_Q17_525399"/>
      <w:bookmarkEnd w:id="8367"/>
      <w:r>
        <w:rPr>
          <w:rtl/>
        </w:rPr>
        <w:t xml:space="preserve">זה </w:t>
      </w:r>
      <w:bookmarkStart w:id="8368" w:name="_ETM_Q17_525609"/>
      <w:bookmarkEnd w:id="8368"/>
      <w:r>
        <w:rPr>
          <w:rtl/>
        </w:rPr>
        <w:t>מזון</w:t>
      </w:r>
      <w:r>
        <w:rPr>
          <w:rFonts w:hint="cs"/>
          <w:rtl/>
        </w:rPr>
        <w:t>,</w:t>
      </w:r>
      <w:r>
        <w:rPr>
          <w:rtl/>
        </w:rPr>
        <w:t xml:space="preserve"> </w:t>
      </w:r>
      <w:bookmarkStart w:id="8369" w:name="_ETM_Q17_526420"/>
      <w:bookmarkEnd w:id="8369"/>
      <w:r>
        <w:rPr>
          <w:rtl/>
        </w:rPr>
        <w:t xml:space="preserve">זה </w:t>
      </w:r>
      <w:bookmarkStart w:id="8370" w:name="_ETM_Q17_526660"/>
      <w:bookmarkEnd w:id="8370"/>
      <w:r>
        <w:rPr>
          <w:rtl/>
        </w:rPr>
        <w:t>דיור</w:t>
      </w:r>
      <w:bookmarkStart w:id="8371" w:name="_ETM_Q17_527739"/>
      <w:bookmarkEnd w:id="8371"/>
      <w:r>
        <w:rPr>
          <w:rFonts w:hint="cs"/>
          <w:rtl/>
        </w:rPr>
        <w:t>.</w:t>
      </w:r>
      <w:bookmarkStart w:id="8372" w:name="_ETM_Q17_528910"/>
      <w:bookmarkStart w:id="8373" w:name="_ETM_Q17_530824"/>
      <w:bookmarkEnd w:id="8372"/>
      <w:bookmarkEnd w:id="8373"/>
    </w:p>
    <w:p w:rsidR="009F6A01" w:rsidRDefault="009F6A01" w:rsidP="007F21CB">
      <w:pPr>
        <w:rPr>
          <w:rtl/>
        </w:rPr>
      </w:pPr>
      <w:bookmarkStart w:id="8374" w:name="_ETM_Q17_530890"/>
      <w:bookmarkStart w:id="8375" w:name="_ETM_Q17_530984"/>
      <w:bookmarkEnd w:id="8374"/>
      <w:bookmarkEnd w:id="8375"/>
    </w:p>
    <w:p w:rsidR="009F6A01" w:rsidRDefault="009F6A01" w:rsidP="00A6642C">
      <w:pPr>
        <w:rPr>
          <w:rtl/>
        </w:rPr>
      </w:pPr>
      <w:bookmarkStart w:id="8376" w:name="_ETM_Q17_531032"/>
      <w:bookmarkEnd w:id="8376"/>
      <w:r>
        <w:rPr>
          <w:rtl/>
        </w:rPr>
        <w:t xml:space="preserve">הצעת </w:t>
      </w:r>
      <w:bookmarkStart w:id="8377" w:name="_ETM_Q17_529329"/>
      <w:bookmarkEnd w:id="8377"/>
      <w:r>
        <w:rPr>
          <w:rtl/>
        </w:rPr>
        <w:t xml:space="preserve">החוק </w:t>
      </w:r>
      <w:bookmarkStart w:id="8378" w:name="_ETM_Q17_529629"/>
      <w:bookmarkEnd w:id="8378"/>
      <w:r>
        <w:rPr>
          <w:rtl/>
        </w:rPr>
        <w:t xml:space="preserve">הזו </w:t>
      </w:r>
      <w:bookmarkStart w:id="8379" w:name="_ETM_Q17_529899"/>
      <w:bookmarkEnd w:id="8379"/>
      <w:r>
        <w:rPr>
          <w:rtl/>
        </w:rPr>
        <w:t xml:space="preserve">בעצם </w:t>
      </w:r>
      <w:bookmarkStart w:id="8380" w:name="_ETM_Q17_530230"/>
      <w:bookmarkEnd w:id="8380"/>
      <w:r>
        <w:rPr>
          <w:rtl/>
        </w:rPr>
        <w:t xml:space="preserve">מבקשת </w:t>
      </w:r>
      <w:bookmarkStart w:id="8381" w:name="_ETM_Q17_530860"/>
      <w:bookmarkEnd w:id="8381"/>
      <w:r>
        <w:rPr>
          <w:rtl/>
        </w:rPr>
        <w:t xml:space="preserve">לחסוך </w:t>
      </w:r>
      <w:bookmarkStart w:id="8382" w:name="_ETM_Q17_531399"/>
      <w:bookmarkEnd w:id="8382"/>
      <w:r>
        <w:rPr>
          <w:rtl/>
        </w:rPr>
        <w:t xml:space="preserve">לכל </w:t>
      </w:r>
      <w:bookmarkStart w:id="8383" w:name="_ETM_Q17_531820"/>
      <w:bookmarkEnd w:id="8383"/>
      <w:r>
        <w:rPr>
          <w:rtl/>
        </w:rPr>
        <w:t xml:space="preserve">קשיש </w:t>
      </w:r>
      <w:bookmarkStart w:id="8384" w:name="_ETM_Q17_532329"/>
      <w:bookmarkEnd w:id="8384"/>
      <w:r>
        <w:rPr>
          <w:rtl/>
        </w:rPr>
        <w:t xml:space="preserve">כמעט </w:t>
      </w:r>
      <w:bookmarkStart w:id="8385" w:name="_ETM_Q17_532690"/>
      <w:bookmarkEnd w:id="8385"/>
      <w:r>
        <w:rPr>
          <w:rtl/>
        </w:rPr>
        <w:t xml:space="preserve">במדינת </w:t>
      </w:r>
      <w:bookmarkStart w:id="8386" w:name="_ETM_Q17_533140"/>
      <w:bookmarkEnd w:id="8386"/>
      <w:r>
        <w:rPr>
          <w:rtl/>
        </w:rPr>
        <w:t xml:space="preserve">ישראל </w:t>
      </w:r>
      <w:bookmarkStart w:id="8387" w:name="_ETM_Q17_533470"/>
      <w:bookmarkEnd w:id="8387"/>
      <w:r>
        <w:rPr>
          <w:rtl/>
        </w:rPr>
        <w:t xml:space="preserve">700 </w:t>
      </w:r>
      <w:bookmarkStart w:id="8388" w:name="_ETM_Q17_533950"/>
      <w:bookmarkEnd w:id="8388"/>
      <w:r>
        <w:rPr>
          <w:rtl/>
        </w:rPr>
        <w:t>שקל</w:t>
      </w:r>
      <w:r>
        <w:rPr>
          <w:rFonts w:hint="cs"/>
          <w:rtl/>
        </w:rPr>
        <w:t>,</w:t>
      </w:r>
      <w:r>
        <w:rPr>
          <w:rtl/>
        </w:rPr>
        <w:t xml:space="preserve"> </w:t>
      </w:r>
      <w:bookmarkStart w:id="8389" w:name="_ETM_Q17_534809"/>
      <w:bookmarkEnd w:id="8389"/>
      <w:r>
        <w:rPr>
          <w:rtl/>
        </w:rPr>
        <w:t xml:space="preserve">פשוט </w:t>
      </w:r>
      <w:bookmarkStart w:id="8390" w:name="_ETM_Q17_535199"/>
      <w:bookmarkEnd w:id="8390"/>
      <w:r>
        <w:rPr>
          <w:rtl/>
        </w:rPr>
        <w:t>מאוד</w:t>
      </w:r>
      <w:r>
        <w:rPr>
          <w:rFonts w:hint="cs"/>
          <w:rtl/>
        </w:rPr>
        <w:t>.</w:t>
      </w:r>
      <w:bookmarkStart w:id="8391" w:name="_ETM_Q17_533889"/>
      <w:bookmarkEnd w:id="8391"/>
      <w:r>
        <w:rPr>
          <w:rtl/>
        </w:rPr>
        <w:t xml:space="preserve"> </w:t>
      </w:r>
      <w:bookmarkStart w:id="8392" w:name="_ETM_Q17_536720"/>
      <w:bookmarkEnd w:id="8392"/>
      <w:r>
        <w:rPr>
          <w:rtl/>
        </w:rPr>
        <w:t xml:space="preserve">אתם </w:t>
      </w:r>
      <w:bookmarkStart w:id="8393" w:name="_ETM_Q17_536870"/>
      <w:bookmarkEnd w:id="8393"/>
      <w:r>
        <w:rPr>
          <w:rtl/>
        </w:rPr>
        <w:t xml:space="preserve">צריכים </w:t>
      </w:r>
      <w:bookmarkStart w:id="8394" w:name="_ETM_Q17_537260"/>
      <w:bookmarkEnd w:id="8394"/>
      <w:r>
        <w:rPr>
          <w:rtl/>
        </w:rPr>
        <w:t>להבין</w:t>
      </w:r>
      <w:r>
        <w:rPr>
          <w:rFonts w:hint="cs"/>
          <w:rtl/>
        </w:rPr>
        <w:t>,</w:t>
      </w:r>
      <w:bookmarkStart w:id="8395" w:name="_ETM_Q17_534058"/>
      <w:bookmarkEnd w:id="8395"/>
      <w:r>
        <w:rPr>
          <w:rtl/>
        </w:rPr>
        <w:t xml:space="preserve"> </w:t>
      </w:r>
      <w:bookmarkStart w:id="8396" w:name="_ETM_Q17_537680"/>
      <w:bookmarkEnd w:id="8396"/>
      <w:r>
        <w:rPr>
          <w:rFonts w:hint="cs"/>
          <w:rtl/>
        </w:rPr>
        <w:t>כ</w:t>
      </w:r>
      <w:r>
        <w:rPr>
          <w:rtl/>
        </w:rPr>
        <w:t>ש</w:t>
      </w:r>
      <w:bookmarkStart w:id="8397" w:name="_ETM_Q17_535109"/>
      <w:bookmarkEnd w:id="8397"/>
      <w:r>
        <w:rPr>
          <w:rtl/>
        </w:rPr>
        <w:t xml:space="preserve">עובדים </w:t>
      </w:r>
      <w:bookmarkStart w:id="8398" w:name="_ETM_Q17_538070"/>
      <w:bookmarkEnd w:id="8398"/>
      <w:r>
        <w:rPr>
          <w:rtl/>
        </w:rPr>
        <w:t xml:space="preserve">זרים </w:t>
      </w:r>
      <w:bookmarkStart w:id="8399" w:name="_ETM_Q17_538400"/>
      <w:bookmarkEnd w:id="8399"/>
      <w:r>
        <w:rPr>
          <w:rtl/>
        </w:rPr>
        <w:t xml:space="preserve">מגיעים </w:t>
      </w:r>
      <w:bookmarkStart w:id="8400" w:name="_ETM_Q17_538670"/>
      <w:bookmarkEnd w:id="8400"/>
      <w:r>
        <w:rPr>
          <w:rtl/>
        </w:rPr>
        <w:t xml:space="preserve">למדינת </w:t>
      </w:r>
      <w:bookmarkStart w:id="8401" w:name="_ETM_Q17_539150"/>
      <w:bookmarkEnd w:id="8401"/>
      <w:r>
        <w:rPr>
          <w:rtl/>
        </w:rPr>
        <w:t xml:space="preserve">ישראל </w:t>
      </w:r>
      <w:bookmarkStart w:id="8402" w:name="_ETM_Q17_539540"/>
      <w:bookmarkEnd w:id="8402"/>
      <w:r>
        <w:rPr>
          <w:rFonts w:hint="cs"/>
          <w:rtl/>
        </w:rPr>
        <w:t xml:space="preserve">הם </w:t>
      </w:r>
      <w:r>
        <w:rPr>
          <w:rtl/>
        </w:rPr>
        <w:t xml:space="preserve">מגיעים </w:t>
      </w:r>
      <w:bookmarkStart w:id="8403" w:name="_ETM_Q17_539810"/>
      <w:bookmarkEnd w:id="8403"/>
      <w:r>
        <w:rPr>
          <w:rtl/>
        </w:rPr>
        <w:t xml:space="preserve">לזמן </w:t>
      </w:r>
      <w:bookmarkStart w:id="8404" w:name="_ETM_Q17_540110"/>
      <w:bookmarkEnd w:id="8404"/>
      <w:r>
        <w:rPr>
          <w:rtl/>
        </w:rPr>
        <w:t>קצוב</w:t>
      </w:r>
      <w:bookmarkStart w:id="8405" w:name="_ETM_Q17_540989"/>
      <w:bookmarkStart w:id="8406" w:name="_ETM_Q17_541260"/>
      <w:bookmarkEnd w:id="8405"/>
      <w:bookmarkEnd w:id="8406"/>
      <w:r>
        <w:rPr>
          <w:rFonts w:hint="cs"/>
          <w:rtl/>
        </w:rPr>
        <w:t>.</w:t>
      </w:r>
      <w:r>
        <w:rPr>
          <w:rtl/>
        </w:rPr>
        <w:t xml:space="preserve"> </w:t>
      </w:r>
      <w:bookmarkStart w:id="8407" w:name="_ETM_Q17_541709"/>
      <w:bookmarkEnd w:id="8407"/>
      <w:r>
        <w:rPr>
          <w:rFonts w:hint="cs"/>
          <w:rtl/>
        </w:rPr>
        <w:t>ל</w:t>
      </w:r>
      <w:r>
        <w:rPr>
          <w:rtl/>
        </w:rPr>
        <w:t>ד</w:t>
      </w:r>
      <w:r>
        <w:rPr>
          <w:rFonts w:hint="cs"/>
          <w:rtl/>
        </w:rPr>
        <w:t>ע</w:t>
      </w:r>
      <w:r>
        <w:rPr>
          <w:rtl/>
        </w:rPr>
        <w:t>תי</w:t>
      </w:r>
      <w:bookmarkStart w:id="8408" w:name="_ETM_Q17_538658"/>
      <w:bookmarkEnd w:id="8408"/>
      <w:r>
        <w:rPr>
          <w:rtl/>
        </w:rPr>
        <w:t xml:space="preserve"> </w:t>
      </w:r>
      <w:bookmarkStart w:id="8409" w:name="_ETM_Q17_542010"/>
      <w:bookmarkEnd w:id="8409"/>
      <w:r>
        <w:rPr>
          <w:rtl/>
        </w:rPr>
        <w:t xml:space="preserve">הזמן </w:t>
      </w:r>
      <w:bookmarkStart w:id="8410" w:name="_ETM_Q17_542429"/>
      <w:bookmarkEnd w:id="8410"/>
      <w:r>
        <w:rPr>
          <w:rtl/>
        </w:rPr>
        <w:t xml:space="preserve">הקצוב </w:t>
      </w:r>
      <w:bookmarkStart w:id="8411" w:name="_ETM_Q17_542819"/>
      <w:bookmarkEnd w:id="8411"/>
      <w:r>
        <w:rPr>
          <w:rtl/>
        </w:rPr>
        <w:t xml:space="preserve">הזה </w:t>
      </w:r>
      <w:bookmarkStart w:id="8412" w:name="_ETM_Q17_542999"/>
      <w:bookmarkEnd w:id="8412"/>
      <w:r>
        <w:rPr>
          <w:rtl/>
        </w:rPr>
        <w:t xml:space="preserve">הוא </w:t>
      </w:r>
      <w:bookmarkStart w:id="8413" w:name="_ETM_Q17_543059"/>
      <w:bookmarkEnd w:id="8413"/>
      <w:r>
        <w:rPr>
          <w:rFonts w:hint="cs"/>
          <w:rtl/>
        </w:rPr>
        <w:t>שלוש</w:t>
      </w:r>
      <w:r>
        <w:rPr>
          <w:rtl/>
        </w:rPr>
        <w:t xml:space="preserve"> </w:t>
      </w:r>
      <w:bookmarkStart w:id="8414" w:name="_ETM_Q17_543449"/>
      <w:bookmarkEnd w:id="8414"/>
      <w:r>
        <w:rPr>
          <w:rtl/>
        </w:rPr>
        <w:t>שנים</w:t>
      </w:r>
      <w:r>
        <w:rPr>
          <w:rFonts w:hint="cs"/>
          <w:rtl/>
        </w:rPr>
        <w:t>.</w:t>
      </w:r>
      <w:r>
        <w:rPr>
          <w:rtl/>
        </w:rPr>
        <w:t xml:space="preserve"> </w:t>
      </w:r>
      <w:bookmarkStart w:id="8415" w:name="_ETM_Q17_544170"/>
      <w:bookmarkEnd w:id="8415"/>
      <w:r>
        <w:rPr>
          <w:rtl/>
        </w:rPr>
        <w:t xml:space="preserve">הם </w:t>
      </w:r>
      <w:bookmarkStart w:id="8416" w:name="_ETM_Q17_544350"/>
      <w:bookmarkEnd w:id="8416"/>
      <w:r>
        <w:rPr>
          <w:rtl/>
        </w:rPr>
        <w:t xml:space="preserve">מודעים </w:t>
      </w:r>
      <w:bookmarkStart w:id="8417" w:name="_ETM_Q17_544890"/>
      <w:bookmarkEnd w:id="8417"/>
      <w:r>
        <w:rPr>
          <w:rtl/>
        </w:rPr>
        <w:t xml:space="preserve">לעובדה </w:t>
      </w:r>
      <w:bookmarkStart w:id="8418" w:name="_ETM_Q17_545400"/>
      <w:bookmarkEnd w:id="8418"/>
      <w:r>
        <w:rPr>
          <w:rtl/>
        </w:rPr>
        <w:t xml:space="preserve">שהם </w:t>
      </w:r>
      <w:bookmarkStart w:id="8419" w:name="_ETM_Q17_545670"/>
      <w:bookmarkEnd w:id="8419"/>
      <w:r>
        <w:rPr>
          <w:rtl/>
        </w:rPr>
        <w:t xml:space="preserve">מגיעים </w:t>
      </w:r>
      <w:bookmarkStart w:id="8420" w:name="_ETM_Q17_546329"/>
      <w:bookmarkEnd w:id="8420"/>
      <w:r>
        <w:rPr>
          <w:rtl/>
        </w:rPr>
        <w:t xml:space="preserve">לזמן </w:t>
      </w:r>
      <w:bookmarkStart w:id="8421" w:name="_ETM_Q17_547189"/>
      <w:bookmarkEnd w:id="8421"/>
      <w:r>
        <w:rPr>
          <w:rtl/>
        </w:rPr>
        <w:t>קצוב</w:t>
      </w:r>
      <w:r>
        <w:rPr>
          <w:rFonts w:hint="cs"/>
          <w:rtl/>
        </w:rPr>
        <w:t>.</w:t>
      </w:r>
      <w:bookmarkStart w:id="8422" w:name="_ETM_Q17_548389"/>
      <w:bookmarkStart w:id="8423" w:name="_ETM_Q17_549159"/>
      <w:bookmarkStart w:id="8424" w:name="_ETM_Q17_549310"/>
      <w:bookmarkStart w:id="8425" w:name="_ETM_Q17_549450"/>
      <w:bookmarkStart w:id="8426" w:name="_ETM_Q17_549509"/>
      <w:bookmarkEnd w:id="8422"/>
      <w:bookmarkEnd w:id="8423"/>
      <w:bookmarkEnd w:id="8424"/>
      <w:bookmarkEnd w:id="8425"/>
      <w:bookmarkEnd w:id="8426"/>
      <w:r>
        <w:rPr>
          <w:rFonts w:hint="cs"/>
          <w:rtl/>
        </w:rPr>
        <w:t xml:space="preserve"> הסדרי</w:t>
      </w:r>
      <w:bookmarkStart w:id="8427" w:name="_ETM_Q17_546127"/>
      <w:bookmarkEnd w:id="8427"/>
      <w:r>
        <w:rPr>
          <w:rtl/>
        </w:rPr>
        <w:t xml:space="preserve"> </w:t>
      </w:r>
      <w:bookmarkStart w:id="8428" w:name="_ETM_Q17_549630"/>
      <w:bookmarkEnd w:id="8428"/>
      <w:r>
        <w:rPr>
          <w:rFonts w:hint="cs"/>
          <w:rtl/>
        </w:rPr>
        <w:t>ה</w:t>
      </w:r>
      <w:r>
        <w:rPr>
          <w:rtl/>
        </w:rPr>
        <w:t xml:space="preserve">פנסיה </w:t>
      </w:r>
      <w:bookmarkStart w:id="8429" w:name="_ETM_Q17_550079"/>
      <w:bookmarkEnd w:id="8429"/>
      <w:r>
        <w:rPr>
          <w:rtl/>
        </w:rPr>
        <w:t xml:space="preserve">נועדו </w:t>
      </w:r>
      <w:bookmarkStart w:id="8430" w:name="_ETM_Q17_550560"/>
      <w:bookmarkEnd w:id="8430"/>
      <w:r>
        <w:rPr>
          <w:rtl/>
        </w:rPr>
        <w:t xml:space="preserve">לאנשים </w:t>
      </w:r>
      <w:bookmarkStart w:id="8431" w:name="_ETM_Q17_551279"/>
      <w:bookmarkEnd w:id="8431"/>
      <w:r>
        <w:rPr>
          <w:rtl/>
        </w:rPr>
        <w:t xml:space="preserve">שנשארים </w:t>
      </w:r>
      <w:bookmarkStart w:id="8432" w:name="_ETM_Q17_552029"/>
      <w:bookmarkEnd w:id="8432"/>
      <w:r>
        <w:rPr>
          <w:rtl/>
        </w:rPr>
        <w:t xml:space="preserve">כאן </w:t>
      </w:r>
      <w:bookmarkStart w:id="8433" w:name="_ETM_Q17_552270"/>
      <w:bookmarkEnd w:id="8433"/>
      <w:r>
        <w:rPr>
          <w:rtl/>
        </w:rPr>
        <w:t xml:space="preserve">במדינת </w:t>
      </w:r>
      <w:bookmarkStart w:id="8434" w:name="_ETM_Q17_552719"/>
      <w:bookmarkEnd w:id="8434"/>
      <w:r>
        <w:rPr>
          <w:rtl/>
        </w:rPr>
        <w:t>ישראל</w:t>
      </w:r>
      <w:bookmarkStart w:id="8435" w:name="_ETM_Q17_553079"/>
      <w:bookmarkStart w:id="8436" w:name="_ETM_Q17_549608"/>
      <w:bookmarkEnd w:id="8435"/>
      <w:bookmarkEnd w:id="8436"/>
      <w:r>
        <w:rPr>
          <w:rFonts w:hint="cs"/>
          <w:rtl/>
        </w:rPr>
        <w:t xml:space="preserve">, </w:t>
      </w:r>
      <w:r>
        <w:rPr>
          <w:rtl/>
        </w:rPr>
        <w:t xml:space="preserve">שחיים </w:t>
      </w:r>
      <w:bookmarkStart w:id="8437" w:name="_ETM_Q17_553680"/>
      <w:bookmarkEnd w:id="8437"/>
      <w:r>
        <w:rPr>
          <w:rtl/>
        </w:rPr>
        <w:t>כאן</w:t>
      </w:r>
      <w:r>
        <w:rPr>
          <w:rFonts w:hint="cs"/>
          <w:rtl/>
        </w:rPr>
        <w:t>,</w:t>
      </w:r>
      <w:r>
        <w:rPr>
          <w:rtl/>
        </w:rPr>
        <w:t xml:space="preserve"> </w:t>
      </w:r>
      <w:bookmarkStart w:id="8438" w:name="_ETM_Q17_554070"/>
      <w:bookmarkEnd w:id="8438"/>
      <w:r>
        <w:rPr>
          <w:rtl/>
        </w:rPr>
        <w:t>על</w:t>
      </w:r>
      <w:bookmarkStart w:id="8439" w:name="_ETM_Q17_554250"/>
      <w:bookmarkStart w:id="8440" w:name="_ETM_Q17_552467"/>
      <w:bookmarkEnd w:id="8439"/>
      <w:bookmarkEnd w:id="8440"/>
      <w:r>
        <w:rPr>
          <w:rFonts w:hint="cs"/>
          <w:rtl/>
        </w:rPr>
        <w:t xml:space="preserve"> </w:t>
      </w:r>
      <w:r>
        <w:rPr>
          <w:rtl/>
        </w:rPr>
        <w:t xml:space="preserve">מנת </w:t>
      </w:r>
      <w:bookmarkStart w:id="8441" w:name="_ETM_Q17_554430"/>
      <w:bookmarkEnd w:id="8441"/>
      <w:r>
        <w:rPr>
          <w:rtl/>
        </w:rPr>
        <w:t xml:space="preserve">לדאוג </w:t>
      </w:r>
      <w:bookmarkStart w:id="8442" w:name="_ETM_Q17_554909"/>
      <w:bookmarkEnd w:id="8442"/>
      <w:r>
        <w:rPr>
          <w:rtl/>
        </w:rPr>
        <w:t>לעתידם</w:t>
      </w:r>
      <w:r>
        <w:rPr>
          <w:rFonts w:hint="cs"/>
          <w:rtl/>
        </w:rPr>
        <w:t>,</w:t>
      </w:r>
      <w:r>
        <w:rPr>
          <w:rtl/>
        </w:rPr>
        <w:t xml:space="preserve"> </w:t>
      </w:r>
      <w:bookmarkStart w:id="8443" w:name="_ETM_Q17_555750"/>
      <w:bookmarkEnd w:id="8443"/>
      <w:r>
        <w:rPr>
          <w:rtl/>
        </w:rPr>
        <w:t xml:space="preserve">כדי </w:t>
      </w:r>
      <w:bookmarkStart w:id="8444" w:name="_ETM_Q17_556049"/>
      <w:bookmarkEnd w:id="8444"/>
      <w:r>
        <w:rPr>
          <w:rtl/>
        </w:rPr>
        <w:t xml:space="preserve">שלא </w:t>
      </w:r>
      <w:bookmarkStart w:id="8445" w:name="_ETM_Q17_556289"/>
      <w:bookmarkStart w:id="8446" w:name="_ETM_Q17_556380"/>
      <w:bookmarkEnd w:id="8445"/>
      <w:bookmarkEnd w:id="8446"/>
      <w:r>
        <w:rPr>
          <w:rFonts w:hint="cs"/>
          <w:rtl/>
        </w:rPr>
        <w:t>יה</w:t>
      </w:r>
      <w:bookmarkStart w:id="8447" w:name="_ETM_Q17_553508"/>
      <w:bookmarkEnd w:id="8447"/>
      <w:r>
        <w:rPr>
          <w:rFonts w:hint="cs"/>
          <w:rtl/>
        </w:rPr>
        <w:t>ו</w:t>
      </w:r>
      <w:r>
        <w:rPr>
          <w:rtl/>
        </w:rPr>
        <w:t xml:space="preserve">ו </w:t>
      </w:r>
      <w:bookmarkStart w:id="8448" w:name="_ETM_Q17_556710"/>
      <w:bookmarkEnd w:id="8448"/>
      <w:r>
        <w:rPr>
          <w:rtl/>
        </w:rPr>
        <w:t xml:space="preserve">נטל </w:t>
      </w:r>
      <w:bookmarkStart w:id="8449" w:name="_ETM_Q17_557009"/>
      <w:bookmarkEnd w:id="8449"/>
      <w:r>
        <w:rPr>
          <w:rtl/>
        </w:rPr>
        <w:t xml:space="preserve">על </w:t>
      </w:r>
      <w:bookmarkStart w:id="8450" w:name="_ETM_Q17_557130"/>
      <w:bookmarkEnd w:id="8450"/>
      <w:r>
        <w:rPr>
          <w:rtl/>
        </w:rPr>
        <w:t xml:space="preserve">החברה </w:t>
      </w:r>
      <w:bookmarkStart w:id="8451" w:name="_ETM_Q17_557520"/>
      <w:bookmarkEnd w:id="8451"/>
      <w:r>
        <w:rPr>
          <w:rtl/>
        </w:rPr>
        <w:t xml:space="preserve">בשלב </w:t>
      </w:r>
      <w:bookmarkStart w:id="8452" w:name="_ETM_Q17_557939"/>
      <w:bookmarkEnd w:id="8452"/>
      <w:r>
        <w:rPr>
          <w:rtl/>
        </w:rPr>
        <w:t xml:space="preserve">מאוחר </w:t>
      </w:r>
      <w:bookmarkStart w:id="8453" w:name="_ETM_Q17_558360"/>
      <w:bookmarkEnd w:id="8453"/>
      <w:r>
        <w:rPr>
          <w:rtl/>
        </w:rPr>
        <w:t>יותר</w:t>
      </w:r>
      <w:r>
        <w:rPr>
          <w:rFonts w:hint="cs"/>
          <w:rtl/>
        </w:rPr>
        <w:t>.</w:t>
      </w:r>
      <w:r>
        <w:rPr>
          <w:rtl/>
        </w:rPr>
        <w:t xml:space="preserve"> </w:t>
      </w:r>
      <w:bookmarkStart w:id="8454" w:name="_ETM_Q17_559580"/>
      <w:bookmarkEnd w:id="8454"/>
      <w:r>
        <w:rPr>
          <w:rtl/>
        </w:rPr>
        <w:t xml:space="preserve">אין </w:t>
      </w:r>
      <w:bookmarkStart w:id="8455" w:name="_ETM_Q17_559820"/>
      <w:bookmarkEnd w:id="8455"/>
      <w:r>
        <w:rPr>
          <w:rtl/>
        </w:rPr>
        <w:t xml:space="preserve">קשר </w:t>
      </w:r>
      <w:bookmarkStart w:id="8456" w:name="_ETM_Q17_560420"/>
      <w:bookmarkEnd w:id="8456"/>
      <w:r>
        <w:rPr>
          <w:rtl/>
        </w:rPr>
        <w:t xml:space="preserve">בין </w:t>
      </w:r>
      <w:bookmarkStart w:id="8457" w:name="_ETM_Q17_560720"/>
      <w:bookmarkEnd w:id="8457"/>
      <w:r>
        <w:rPr>
          <w:rtl/>
        </w:rPr>
        <w:t xml:space="preserve">אותם </w:t>
      </w:r>
      <w:bookmarkStart w:id="8458" w:name="_ETM_Q17_561020"/>
      <w:bookmarkEnd w:id="8458"/>
      <w:r>
        <w:rPr>
          <w:rtl/>
        </w:rPr>
        <w:t xml:space="preserve">הסדרי </w:t>
      </w:r>
      <w:bookmarkStart w:id="8459" w:name="_ETM_Q17_561470"/>
      <w:bookmarkEnd w:id="8459"/>
      <w:r>
        <w:rPr>
          <w:rtl/>
        </w:rPr>
        <w:t xml:space="preserve">פנסיה </w:t>
      </w:r>
      <w:bookmarkStart w:id="8460" w:name="_ETM_Q17_561950"/>
      <w:bookmarkEnd w:id="8460"/>
      <w:r>
        <w:rPr>
          <w:rtl/>
        </w:rPr>
        <w:t xml:space="preserve">לבין </w:t>
      </w:r>
      <w:bookmarkStart w:id="8461" w:name="_ETM_Q17_562370"/>
      <w:bookmarkEnd w:id="8461"/>
      <w:r>
        <w:rPr>
          <w:rtl/>
        </w:rPr>
        <w:t xml:space="preserve">עובדים </w:t>
      </w:r>
      <w:bookmarkStart w:id="8462" w:name="_ETM_Q17_562730"/>
      <w:bookmarkEnd w:id="8462"/>
      <w:r>
        <w:rPr>
          <w:rtl/>
        </w:rPr>
        <w:t>זרים</w:t>
      </w:r>
      <w:r>
        <w:rPr>
          <w:rFonts w:hint="cs"/>
          <w:rtl/>
        </w:rPr>
        <w:t>,</w:t>
      </w:r>
      <w:r>
        <w:rPr>
          <w:rtl/>
        </w:rPr>
        <w:t xml:space="preserve"> </w:t>
      </w:r>
      <w:bookmarkStart w:id="8463" w:name="_ETM_Q17_563360"/>
      <w:bookmarkEnd w:id="8463"/>
      <w:r>
        <w:rPr>
          <w:rtl/>
        </w:rPr>
        <w:t>שהי</w:t>
      </w:r>
      <w:r>
        <w:rPr>
          <w:rFonts w:hint="cs"/>
          <w:rtl/>
        </w:rPr>
        <w:t>ום</w:t>
      </w:r>
      <w:bookmarkStart w:id="8464" w:name="_ETM_Q17_561749"/>
      <w:bookmarkEnd w:id="8464"/>
      <w:r>
        <w:rPr>
          <w:rtl/>
        </w:rPr>
        <w:t xml:space="preserve"> </w:t>
      </w:r>
      <w:bookmarkStart w:id="8465" w:name="_ETM_Q17_563810"/>
      <w:bookmarkEnd w:id="8465"/>
      <w:r>
        <w:rPr>
          <w:rtl/>
        </w:rPr>
        <w:t xml:space="preserve">חלקם </w:t>
      </w:r>
      <w:bookmarkStart w:id="8466" w:name="_ETM_Q17_564380"/>
      <w:bookmarkEnd w:id="8466"/>
      <w:r>
        <w:rPr>
          <w:rtl/>
        </w:rPr>
        <w:t>מרוויחים</w:t>
      </w:r>
      <w:r>
        <w:rPr>
          <w:rFonts w:hint="cs"/>
          <w:rtl/>
        </w:rPr>
        <w:t xml:space="preserve"> גם</w:t>
      </w:r>
      <w:r>
        <w:rPr>
          <w:rtl/>
        </w:rPr>
        <w:t xml:space="preserve"> </w:t>
      </w:r>
      <w:bookmarkStart w:id="8467" w:name="_ETM_Q17_564799"/>
      <w:bookmarkStart w:id="8468" w:name="_ETM_Q17_564979"/>
      <w:bookmarkStart w:id="8469" w:name="_ETM_Q17_564010"/>
      <w:bookmarkStart w:id="8470" w:name="_ETM_Q17_565419"/>
      <w:bookmarkEnd w:id="8467"/>
      <w:bookmarkEnd w:id="8468"/>
      <w:bookmarkEnd w:id="8469"/>
      <w:bookmarkEnd w:id="8470"/>
      <w:r>
        <w:rPr>
          <w:rFonts w:hint="cs"/>
          <w:rtl/>
        </w:rPr>
        <w:t>40</w:t>
      </w:r>
      <w:r>
        <w:rPr>
          <w:rtl/>
        </w:rPr>
        <w:t xml:space="preserve"> </w:t>
      </w:r>
      <w:bookmarkStart w:id="8471" w:name="_ETM_Q17_567100"/>
      <w:bookmarkEnd w:id="8471"/>
      <w:r>
        <w:rPr>
          <w:rtl/>
        </w:rPr>
        <w:t xml:space="preserve">פעם </w:t>
      </w:r>
      <w:bookmarkStart w:id="8472" w:name="_ETM_Q17_567490"/>
      <w:bookmarkEnd w:id="8472"/>
      <w:r>
        <w:rPr>
          <w:rtl/>
        </w:rPr>
        <w:t xml:space="preserve">את </w:t>
      </w:r>
      <w:bookmarkStart w:id="8473" w:name="_ETM_Q17_567640"/>
      <w:bookmarkEnd w:id="8473"/>
      <w:r>
        <w:rPr>
          <w:rtl/>
        </w:rPr>
        <w:t xml:space="preserve">השכר </w:t>
      </w:r>
      <w:bookmarkStart w:id="8474" w:name="_ETM_Q17_568089"/>
      <w:bookmarkEnd w:id="8474"/>
      <w:r>
        <w:rPr>
          <w:rtl/>
        </w:rPr>
        <w:t>ש</w:t>
      </w:r>
      <w:r>
        <w:rPr>
          <w:rFonts w:hint="cs"/>
          <w:rtl/>
        </w:rPr>
        <w:t xml:space="preserve">הם </w:t>
      </w:r>
      <w:bookmarkStart w:id="8475" w:name="_ETM_Q17_564769"/>
      <w:bookmarkEnd w:id="8475"/>
      <w:r>
        <w:rPr>
          <w:rtl/>
        </w:rPr>
        <w:t xml:space="preserve">מקבלים </w:t>
      </w:r>
      <w:bookmarkStart w:id="8476" w:name="_ETM_Q17_568720"/>
      <w:bookmarkEnd w:id="8476"/>
      <w:r>
        <w:rPr>
          <w:rtl/>
        </w:rPr>
        <w:t xml:space="preserve">במדינת </w:t>
      </w:r>
      <w:bookmarkStart w:id="8477" w:name="_ETM_Q17_569170"/>
      <w:bookmarkEnd w:id="8477"/>
      <w:r>
        <w:rPr>
          <w:rtl/>
        </w:rPr>
        <w:t>המקור</w:t>
      </w:r>
      <w:r>
        <w:rPr>
          <w:rFonts w:hint="cs"/>
          <w:rtl/>
        </w:rPr>
        <w:t>.</w:t>
      </w:r>
      <w:r>
        <w:rPr>
          <w:rtl/>
        </w:rPr>
        <w:t xml:space="preserve"> </w:t>
      </w:r>
      <w:bookmarkStart w:id="8478" w:name="_ETM_Q17_570250"/>
      <w:bookmarkEnd w:id="8478"/>
      <w:r>
        <w:rPr>
          <w:rtl/>
        </w:rPr>
        <w:t>זה</w:t>
      </w:r>
      <w:r>
        <w:rPr>
          <w:rFonts w:hint="cs"/>
          <w:rtl/>
        </w:rPr>
        <w:t>,</w:t>
      </w:r>
      <w:r>
        <w:rPr>
          <w:rtl/>
        </w:rPr>
        <w:t xml:space="preserve"> </w:t>
      </w:r>
      <w:bookmarkStart w:id="8479" w:name="_ETM_Q17_570670"/>
      <w:bookmarkEnd w:id="8479"/>
      <w:r>
        <w:rPr>
          <w:rtl/>
        </w:rPr>
        <w:t xml:space="preserve">פשוטו </w:t>
      </w:r>
      <w:bookmarkStart w:id="8480" w:name="_ETM_Q17_571000"/>
      <w:bookmarkEnd w:id="8480"/>
      <w:r>
        <w:rPr>
          <w:rtl/>
        </w:rPr>
        <w:t>כמשמעו</w:t>
      </w:r>
      <w:bookmarkStart w:id="8481" w:name="_ETM_Q17_567849"/>
      <w:bookmarkEnd w:id="8481"/>
      <w:r>
        <w:rPr>
          <w:rFonts w:hint="cs"/>
          <w:rtl/>
        </w:rPr>
        <w:t>,</w:t>
      </w:r>
      <w:bookmarkStart w:id="8482" w:name="_ETM_Q17_570148"/>
      <w:bookmarkEnd w:id="8482"/>
      <w:r>
        <w:rPr>
          <w:rtl/>
        </w:rPr>
        <w:t xml:space="preserve"> </w:t>
      </w:r>
      <w:bookmarkStart w:id="8483" w:name="_ETM_Q17_571779"/>
      <w:bookmarkEnd w:id="8483"/>
      <w:r>
        <w:rPr>
          <w:rFonts w:hint="cs"/>
          <w:rtl/>
        </w:rPr>
        <w:t>פנסיה</w:t>
      </w:r>
      <w:r>
        <w:rPr>
          <w:rtl/>
        </w:rPr>
        <w:t xml:space="preserve"> </w:t>
      </w:r>
      <w:bookmarkStart w:id="8484" w:name="_ETM_Q17_572080"/>
      <w:bookmarkStart w:id="8485" w:name="_ETM_Q17_574592"/>
      <w:bookmarkStart w:id="8486" w:name="_ETM_Q17_572973"/>
      <w:bookmarkEnd w:id="8484"/>
      <w:bookmarkEnd w:id="8485"/>
      <w:bookmarkEnd w:id="8486"/>
      <w:r>
        <w:rPr>
          <w:rtl/>
        </w:rPr>
        <w:t xml:space="preserve">לכל </w:t>
      </w:r>
      <w:bookmarkStart w:id="8487" w:name="_ETM_Q17_572470"/>
      <w:bookmarkEnd w:id="8487"/>
      <w:r>
        <w:rPr>
          <w:rtl/>
        </w:rPr>
        <w:t>החיים</w:t>
      </w:r>
      <w:r>
        <w:rPr>
          <w:rFonts w:hint="cs"/>
          <w:rtl/>
        </w:rPr>
        <w:t>.</w:t>
      </w:r>
      <w:bookmarkStart w:id="8488" w:name="_ETM_Q17_573430"/>
      <w:bookmarkEnd w:id="8488"/>
      <w:r>
        <w:rPr>
          <w:rFonts w:hint="cs"/>
          <w:rtl/>
        </w:rPr>
        <w:t xml:space="preserve"> עובד זר שמגיע היום מתאילנד </w:t>
      </w:r>
      <w:r w:rsidR="00A6642C">
        <w:rPr>
          <w:rFonts w:hint="cs"/>
          <w:rtl/>
        </w:rPr>
        <w:t>– – –</w:t>
      </w:r>
    </w:p>
    <w:p w:rsidR="009F6A01" w:rsidRDefault="009F6A01" w:rsidP="007F21CB">
      <w:pPr>
        <w:rPr>
          <w:rtl/>
        </w:rPr>
      </w:pPr>
    </w:p>
    <w:p w:rsidR="009F6A01" w:rsidRDefault="009F6A01" w:rsidP="007F21CB">
      <w:pPr>
        <w:pStyle w:val="af6"/>
        <w:keepNext/>
        <w:rPr>
          <w:rtl/>
        </w:rPr>
      </w:pPr>
      <w:bookmarkStart w:id="8489" w:name="ET_interruption_6345_15"/>
      <w:r w:rsidRPr="00BB1212">
        <w:rPr>
          <w:rStyle w:val="TagStyle"/>
          <w:rtl/>
        </w:rPr>
        <w:t xml:space="preserve"> &lt;&lt; קריאה &gt;&gt; </w:t>
      </w:r>
      <w:r>
        <w:rPr>
          <w:rtl/>
        </w:rPr>
        <w:t>טלי גוטליב (הליכוד):</w:t>
      </w:r>
      <w:r w:rsidRPr="00BB1212">
        <w:rPr>
          <w:rStyle w:val="TagStyle"/>
          <w:rtl/>
        </w:rPr>
        <w:t xml:space="preserve"> &lt;&lt; קריאה &gt;&gt;</w:t>
      </w:r>
      <w:r>
        <w:rPr>
          <w:rtl/>
        </w:rPr>
        <w:t xml:space="preserve"> </w:t>
      </w:r>
      <w:bookmarkEnd w:id="8489"/>
    </w:p>
    <w:p w:rsidR="009F6A01" w:rsidRDefault="009F6A01" w:rsidP="007F21CB">
      <w:pPr>
        <w:rPr>
          <w:rtl/>
          <w:lang w:eastAsia="he-IL"/>
        </w:rPr>
      </w:pPr>
    </w:p>
    <w:p w:rsidR="009F6A01" w:rsidRDefault="009F6A01" w:rsidP="007F21CB">
      <w:pPr>
        <w:rPr>
          <w:rtl/>
          <w:lang w:eastAsia="he-IL"/>
        </w:rPr>
      </w:pPr>
      <w:bookmarkStart w:id="8490" w:name="_ETM_Q17_571198"/>
      <w:bookmarkEnd w:id="8490"/>
      <w:r>
        <w:rPr>
          <w:rFonts w:hint="cs"/>
          <w:rtl/>
          <w:lang w:eastAsia="he-IL"/>
        </w:rPr>
        <w:t xml:space="preserve">נכון, זאת הצעת חוק מאוד טובה </w:t>
      </w:r>
      <w:bookmarkStart w:id="8491" w:name="_ETM_Q17_577427"/>
      <w:bookmarkEnd w:id="8491"/>
      <w:r>
        <w:rPr>
          <w:rFonts w:hint="cs"/>
          <w:rtl/>
          <w:lang w:eastAsia="he-IL"/>
        </w:rPr>
        <w:t>ש</w:t>
      </w:r>
      <w:bookmarkStart w:id="8492" w:name="_ETM_Q17_573394"/>
      <w:bookmarkEnd w:id="8492"/>
      <w:r>
        <w:rPr>
          <w:rFonts w:hint="cs"/>
          <w:rtl/>
          <w:lang w:eastAsia="he-IL"/>
        </w:rPr>
        <w:t>לכם</w:t>
      </w:r>
      <w:bookmarkStart w:id="8493" w:name="_ETM_Q17_569644"/>
      <w:bookmarkEnd w:id="8493"/>
      <w:r>
        <w:rPr>
          <w:rFonts w:hint="cs"/>
          <w:rtl/>
          <w:lang w:eastAsia="he-IL"/>
        </w:rPr>
        <w:t>. ת</w:t>
      </w:r>
      <w:bookmarkStart w:id="8494" w:name="_ETM_Q17_575755"/>
      <w:bookmarkEnd w:id="8494"/>
      <w:r>
        <w:rPr>
          <w:rFonts w:hint="cs"/>
          <w:rtl/>
          <w:lang w:eastAsia="he-IL"/>
        </w:rPr>
        <w:t>דעו לכם. אני או</w:t>
      </w:r>
      <w:bookmarkStart w:id="8495" w:name="_ETM_Q17_574727"/>
      <w:bookmarkEnd w:id="8495"/>
      <w:r>
        <w:rPr>
          <w:rFonts w:hint="cs"/>
          <w:rtl/>
          <w:lang w:eastAsia="he-IL"/>
        </w:rPr>
        <w:t xml:space="preserve">מרת </w:t>
      </w:r>
      <w:bookmarkStart w:id="8496" w:name="_ETM_Q17_570814"/>
      <w:bookmarkStart w:id="8497" w:name="_ETM_Q17_568952"/>
      <w:bookmarkEnd w:id="8496"/>
      <w:bookmarkEnd w:id="8497"/>
      <w:r>
        <w:rPr>
          <w:rFonts w:hint="cs"/>
          <w:rtl/>
          <w:lang w:eastAsia="he-IL"/>
        </w:rPr>
        <w:t xml:space="preserve">לכם את זה </w:t>
      </w:r>
      <w:bookmarkStart w:id="8498" w:name="_ETM_Q17_575994"/>
      <w:bookmarkStart w:id="8499" w:name="_ETM_Q17_577138"/>
      <w:bookmarkStart w:id="8500" w:name="_ETM_Q17_576203"/>
      <w:bookmarkEnd w:id="8498"/>
      <w:bookmarkEnd w:id="8499"/>
      <w:bookmarkEnd w:id="8500"/>
      <w:r>
        <w:rPr>
          <w:rFonts w:hint="cs"/>
          <w:rtl/>
          <w:lang w:eastAsia="he-IL"/>
        </w:rPr>
        <w:t xml:space="preserve">כמי </w:t>
      </w:r>
      <w:bookmarkStart w:id="8501" w:name="_ETM_Q17_576127"/>
      <w:bookmarkEnd w:id="8501"/>
      <w:r>
        <w:rPr>
          <w:rFonts w:hint="cs"/>
          <w:rtl/>
          <w:lang w:eastAsia="he-IL"/>
        </w:rPr>
        <w:t xml:space="preserve">שמכירה את זה. </w:t>
      </w:r>
      <w:bookmarkStart w:id="8502" w:name="_ETM_Q17_578386"/>
      <w:bookmarkEnd w:id="8502"/>
      <w:r>
        <w:rPr>
          <w:rFonts w:hint="cs"/>
          <w:rtl/>
          <w:lang w:eastAsia="he-IL"/>
        </w:rPr>
        <w:t>העמיסו עלי</w:t>
      </w:r>
      <w:bookmarkStart w:id="8503" w:name="_ETM_Q17_579066"/>
      <w:bookmarkEnd w:id="8503"/>
      <w:r>
        <w:rPr>
          <w:rFonts w:hint="cs"/>
          <w:rtl/>
          <w:lang w:eastAsia="he-IL"/>
        </w:rPr>
        <w:t xml:space="preserve">נו עומס גדול, </w:t>
      </w:r>
      <w:bookmarkStart w:id="8504" w:name="_ETM_Q17_579158"/>
      <w:bookmarkEnd w:id="8504"/>
      <w:r>
        <w:rPr>
          <w:rFonts w:hint="cs"/>
          <w:rtl/>
          <w:lang w:eastAsia="he-IL"/>
        </w:rPr>
        <w:t xml:space="preserve">על </w:t>
      </w:r>
      <w:bookmarkStart w:id="8505" w:name="_ETM_Q17_588083"/>
      <w:bookmarkEnd w:id="8505"/>
      <w:r>
        <w:rPr>
          <w:rFonts w:hint="cs"/>
          <w:rtl/>
          <w:lang w:eastAsia="he-IL"/>
        </w:rPr>
        <w:t xml:space="preserve">כל </w:t>
      </w:r>
      <w:bookmarkStart w:id="8506" w:name="_ETM_Q17_584764"/>
      <w:bookmarkEnd w:id="8506"/>
      <w:r>
        <w:rPr>
          <w:rFonts w:hint="cs"/>
          <w:rtl/>
          <w:lang w:eastAsia="he-IL"/>
        </w:rPr>
        <w:t>מי שמעסיק</w:t>
      </w:r>
      <w:bookmarkStart w:id="8507" w:name="_ETM_Q17_582018"/>
      <w:bookmarkEnd w:id="8507"/>
      <w:r>
        <w:rPr>
          <w:rFonts w:hint="cs"/>
          <w:rtl/>
          <w:lang w:eastAsia="he-IL"/>
        </w:rPr>
        <w:t xml:space="preserve"> עובדים זרים</w:t>
      </w:r>
      <w:bookmarkStart w:id="8508" w:name="_ETM_Q17_581647"/>
      <w:bookmarkStart w:id="8509" w:name="_ETM_Q17_577706"/>
      <w:bookmarkEnd w:id="8508"/>
      <w:bookmarkEnd w:id="8509"/>
      <w:r>
        <w:rPr>
          <w:rFonts w:hint="cs"/>
          <w:rtl/>
          <w:lang w:eastAsia="he-IL"/>
        </w:rPr>
        <w:t>, וא</w:t>
      </w:r>
      <w:bookmarkStart w:id="8510" w:name="_ETM_Q17_581487"/>
      <w:bookmarkEnd w:id="8510"/>
      <w:r>
        <w:rPr>
          <w:rFonts w:hint="cs"/>
          <w:rtl/>
          <w:lang w:eastAsia="he-IL"/>
        </w:rPr>
        <w:t>תם פשוט מאפשרים ל</w:t>
      </w:r>
      <w:bookmarkStart w:id="8511" w:name="_ETM_Q17_581879"/>
      <w:bookmarkEnd w:id="8511"/>
      <w:r>
        <w:rPr>
          <w:rFonts w:hint="cs"/>
          <w:rtl/>
          <w:lang w:eastAsia="he-IL"/>
        </w:rPr>
        <w:t>נו אוויר.</w:t>
      </w:r>
      <w:bookmarkStart w:id="8512" w:name="_ETM_Q17_583454"/>
      <w:bookmarkEnd w:id="8512"/>
      <w:r>
        <w:rPr>
          <w:rFonts w:hint="cs"/>
          <w:rtl/>
          <w:lang w:eastAsia="he-IL"/>
        </w:rPr>
        <w:t xml:space="preserve"> מאפשרים </w:t>
      </w:r>
      <w:bookmarkStart w:id="8513" w:name="_ETM_Q17_586196"/>
      <w:bookmarkEnd w:id="8513"/>
      <w:r>
        <w:rPr>
          <w:rFonts w:hint="cs"/>
          <w:rtl/>
          <w:lang w:eastAsia="he-IL"/>
        </w:rPr>
        <w:t xml:space="preserve">אוויר לכל מי שמעסיק עובדים </w:t>
      </w:r>
      <w:bookmarkStart w:id="8514" w:name="_ETM_Q17_590990"/>
      <w:bookmarkEnd w:id="8514"/>
      <w:r>
        <w:rPr>
          <w:rFonts w:hint="cs"/>
          <w:rtl/>
          <w:lang w:eastAsia="he-IL"/>
        </w:rPr>
        <w:t>זרים</w:t>
      </w:r>
      <w:bookmarkStart w:id="8515" w:name="_ETM_Q17_587465"/>
      <w:bookmarkEnd w:id="8515"/>
      <w:r>
        <w:rPr>
          <w:rFonts w:hint="cs"/>
          <w:rtl/>
          <w:lang w:eastAsia="he-IL"/>
        </w:rPr>
        <w:t xml:space="preserve">. הצעת חוק סופר-חשובה, באמת, בניגוד </w:t>
      </w:r>
      <w:bookmarkStart w:id="8516" w:name="_ETM_Q17_589106"/>
      <w:bookmarkEnd w:id="8516"/>
      <w:r>
        <w:rPr>
          <w:rFonts w:hint="cs"/>
          <w:rtl/>
          <w:lang w:eastAsia="he-IL"/>
        </w:rPr>
        <w:t>לפסיקת בג"ץ.</w:t>
      </w:r>
      <w:bookmarkStart w:id="8517" w:name="_ETM_Q17_590728"/>
      <w:bookmarkEnd w:id="8517"/>
    </w:p>
    <w:p w:rsidR="009F6A01" w:rsidRDefault="009F6A01" w:rsidP="007F21CB">
      <w:pPr>
        <w:rPr>
          <w:rtl/>
          <w:lang w:eastAsia="he-IL"/>
        </w:rPr>
      </w:pPr>
      <w:bookmarkStart w:id="8518" w:name="_ETM_Q17_591032"/>
      <w:bookmarkStart w:id="8519" w:name="_ETM_Q17_591161"/>
      <w:bookmarkEnd w:id="8518"/>
      <w:bookmarkEnd w:id="8519"/>
    </w:p>
    <w:p w:rsidR="009F6A01" w:rsidRDefault="009F6A01" w:rsidP="007F21CB">
      <w:pPr>
        <w:pStyle w:val="-"/>
        <w:keepNext/>
        <w:rPr>
          <w:rtl/>
        </w:rPr>
      </w:pPr>
      <w:bookmarkStart w:id="8520" w:name="ET_speakercontinue_5519_16"/>
      <w:r w:rsidRPr="00056E20">
        <w:rPr>
          <w:rStyle w:val="TagStyle"/>
          <w:rtl/>
        </w:rPr>
        <w:t xml:space="preserve"> &lt;&lt; דובר_המשך &gt;&gt; </w:t>
      </w:r>
      <w:r>
        <w:rPr>
          <w:rtl/>
        </w:rPr>
        <w:t>שרן מרים השכל (הימין הממלכתי):</w:t>
      </w:r>
      <w:r w:rsidRPr="00056E20">
        <w:rPr>
          <w:rStyle w:val="TagStyle"/>
          <w:rtl/>
        </w:rPr>
        <w:t xml:space="preserve"> &lt;&lt; דובר_המשך &gt;&gt;</w:t>
      </w:r>
      <w:r>
        <w:rPr>
          <w:rtl/>
        </w:rPr>
        <w:t xml:space="preserve"> </w:t>
      </w:r>
      <w:bookmarkEnd w:id="8520"/>
    </w:p>
    <w:p w:rsidR="009F6A01" w:rsidRDefault="009F6A01" w:rsidP="007F21CB">
      <w:pPr>
        <w:rPr>
          <w:rtl/>
          <w:lang w:eastAsia="he-IL"/>
        </w:rPr>
      </w:pPr>
    </w:p>
    <w:p w:rsidR="009F6A01" w:rsidRDefault="009F6A01" w:rsidP="007F21CB">
      <w:pPr>
        <w:rPr>
          <w:rtl/>
          <w:lang w:eastAsia="he-IL"/>
        </w:rPr>
      </w:pPr>
      <w:bookmarkStart w:id="8521" w:name="_ETM_Q17_592311"/>
      <w:bookmarkEnd w:id="8521"/>
      <w:r>
        <w:rPr>
          <w:rFonts w:hint="cs"/>
          <w:rtl/>
          <w:lang w:eastAsia="he-IL"/>
        </w:rPr>
        <w:t>טלי, קודם</w:t>
      </w:r>
      <w:bookmarkStart w:id="8522" w:name="_ETM_Q17_596699"/>
      <w:bookmarkEnd w:id="8522"/>
      <w:r>
        <w:rPr>
          <w:rFonts w:hint="cs"/>
          <w:rtl/>
          <w:lang w:eastAsia="he-IL"/>
        </w:rPr>
        <w:t xml:space="preserve"> כול, את צודקת </w:t>
      </w:r>
      <w:bookmarkStart w:id="8523" w:name="_ETM_Q17_594180"/>
      <w:bookmarkEnd w:id="8523"/>
      <w:r>
        <w:rPr>
          <w:rFonts w:hint="cs"/>
          <w:rtl/>
          <w:lang w:eastAsia="he-IL"/>
        </w:rPr>
        <w:t xml:space="preserve">במאה אחוז. </w:t>
      </w:r>
      <w:bookmarkStart w:id="8524" w:name="_ETM_Q17_593781"/>
      <w:bookmarkEnd w:id="8524"/>
      <w:r>
        <w:rPr>
          <w:rFonts w:hint="cs"/>
          <w:rtl/>
          <w:lang w:eastAsia="he-IL"/>
        </w:rPr>
        <w:t>אנחנו יודעים את זה.</w:t>
      </w:r>
    </w:p>
    <w:p w:rsidR="009F6A01" w:rsidRDefault="009F6A01" w:rsidP="007F21CB">
      <w:pPr>
        <w:rPr>
          <w:rtl/>
          <w:lang w:eastAsia="he-IL"/>
        </w:rPr>
      </w:pPr>
    </w:p>
    <w:p w:rsidR="009F6A01" w:rsidRDefault="009F6A01" w:rsidP="007F21CB">
      <w:pPr>
        <w:pStyle w:val="af6"/>
        <w:keepNext/>
        <w:rPr>
          <w:rtl/>
        </w:rPr>
      </w:pPr>
      <w:bookmarkStart w:id="8525" w:name="ET_interruption_6345_17"/>
      <w:r w:rsidRPr="00056E20">
        <w:rPr>
          <w:rStyle w:val="TagStyle"/>
          <w:rtl/>
        </w:rPr>
        <w:t xml:space="preserve"> &lt;&lt; קריאה &gt;&gt; </w:t>
      </w:r>
      <w:r>
        <w:rPr>
          <w:rtl/>
        </w:rPr>
        <w:t>טלי גוטליב (הליכוד):</w:t>
      </w:r>
      <w:r w:rsidRPr="00056E20">
        <w:rPr>
          <w:rStyle w:val="TagStyle"/>
          <w:rtl/>
        </w:rPr>
        <w:t xml:space="preserve"> &lt;&lt; קריאה &gt;&gt;</w:t>
      </w:r>
      <w:r>
        <w:rPr>
          <w:rtl/>
        </w:rPr>
        <w:t xml:space="preserve"> </w:t>
      </w:r>
      <w:bookmarkEnd w:id="8525"/>
    </w:p>
    <w:p w:rsidR="009F6A01" w:rsidRDefault="009F6A01" w:rsidP="007F21CB">
      <w:pPr>
        <w:rPr>
          <w:rtl/>
          <w:lang w:eastAsia="he-IL"/>
        </w:rPr>
      </w:pPr>
    </w:p>
    <w:p w:rsidR="009F6A01" w:rsidRDefault="009F6A01" w:rsidP="007F21CB">
      <w:pPr>
        <w:rPr>
          <w:rtl/>
          <w:lang w:eastAsia="he-IL"/>
        </w:rPr>
      </w:pPr>
      <w:bookmarkStart w:id="8526" w:name="_ETM_Q17_594618"/>
      <w:bookmarkEnd w:id="8526"/>
      <w:r>
        <w:rPr>
          <w:rFonts w:hint="cs"/>
          <w:rtl/>
          <w:lang w:eastAsia="he-IL"/>
        </w:rPr>
        <w:t>חשוב</w:t>
      </w:r>
      <w:bookmarkStart w:id="8527" w:name="_ETM_Q17_596212"/>
      <w:bookmarkEnd w:id="8527"/>
      <w:r>
        <w:rPr>
          <w:rFonts w:hint="cs"/>
          <w:rtl/>
          <w:lang w:eastAsia="he-IL"/>
        </w:rPr>
        <w:t xml:space="preserve"> להגיד את זה.</w:t>
      </w:r>
      <w:bookmarkStart w:id="8528" w:name="_ETM_Q17_600886"/>
      <w:bookmarkEnd w:id="8528"/>
    </w:p>
    <w:p w:rsidR="009F6A01" w:rsidRDefault="009F6A01" w:rsidP="007F21CB">
      <w:pPr>
        <w:rPr>
          <w:rtl/>
          <w:lang w:eastAsia="he-IL"/>
        </w:rPr>
      </w:pPr>
      <w:bookmarkStart w:id="8529" w:name="_ETM_Q17_600964"/>
      <w:bookmarkStart w:id="8530" w:name="_ETM_Q17_596400"/>
      <w:bookmarkEnd w:id="8529"/>
      <w:bookmarkEnd w:id="8530"/>
    </w:p>
    <w:p w:rsidR="009F6A01" w:rsidRDefault="009F6A01" w:rsidP="007F21CB">
      <w:pPr>
        <w:pStyle w:val="-"/>
        <w:keepNext/>
        <w:rPr>
          <w:rtl/>
        </w:rPr>
      </w:pPr>
      <w:bookmarkStart w:id="8531" w:name="ET_speakercontinue_5519_18"/>
      <w:r w:rsidRPr="00056E20">
        <w:rPr>
          <w:rStyle w:val="TagStyle"/>
          <w:rtl/>
        </w:rPr>
        <w:t xml:space="preserve"> &lt;&lt; דובר_המשך &gt;&gt; </w:t>
      </w:r>
      <w:r>
        <w:rPr>
          <w:rtl/>
        </w:rPr>
        <w:t>שרן מרים השכל (הימין הממלכתי):</w:t>
      </w:r>
      <w:r w:rsidRPr="00056E20">
        <w:rPr>
          <w:rStyle w:val="TagStyle"/>
          <w:rtl/>
        </w:rPr>
        <w:t xml:space="preserve"> &lt;&lt; דובר_המשך &gt;&gt;</w:t>
      </w:r>
      <w:r>
        <w:rPr>
          <w:rtl/>
        </w:rPr>
        <w:t xml:space="preserve"> </w:t>
      </w:r>
      <w:bookmarkEnd w:id="8531"/>
    </w:p>
    <w:p w:rsidR="009F6A01" w:rsidRDefault="009F6A01" w:rsidP="007F21CB">
      <w:pPr>
        <w:rPr>
          <w:rtl/>
          <w:lang w:eastAsia="he-IL"/>
        </w:rPr>
      </w:pPr>
    </w:p>
    <w:p w:rsidR="009F6A01" w:rsidRDefault="009F6A01" w:rsidP="007F21CB">
      <w:pPr>
        <w:rPr>
          <w:rtl/>
          <w:lang w:eastAsia="he-IL"/>
        </w:rPr>
      </w:pPr>
      <w:bookmarkStart w:id="8532" w:name="_ETM_Q17_597151"/>
      <w:bookmarkStart w:id="8533" w:name="_ETM_Q17_597919"/>
      <w:bookmarkEnd w:id="8532"/>
      <w:bookmarkEnd w:id="8533"/>
      <w:r>
        <w:rPr>
          <w:rFonts w:hint="cs"/>
          <w:rtl/>
          <w:lang w:eastAsia="he-IL"/>
        </w:rPr>
        <w:t xml:space="preserve">וצריך להבין </w:t>
      </w:r>
      <w:bookmarkStart w:id="8534" w:name="_ETM_Q17_596725"/>
      <w:bookmarkEnd w:id="8534"/>
      <w:r>
        <w:rPr>
          <w:rFonts w:hint="cs"/>
          <w:rtl/>
          <w:lang w:eastAsia="he-IL"/>
        </w:rPr>
        <w:t xml:space="preserve">שזה לא </w:t>
      </w:r>
      <w:bookmarkStart w:id="8535" w:name="_ETM_Q17_596936"/>
      <w:bookmarkEnd w:id="8535"/>
      <w:r>
        <w:rPr>
          <w:rFonts w:hint="cs"/>
          <w:rtl/>
          <w:lang w:eastAsia="he-IL"/>
        </w:rPr>
        <w:t>שאותם קשישים</w:t>
      </w:r>
      <w:bookmarkStart w:id="8536" w:name="_ETM_Q17_598210"/>
      <w:bookmarkEnd w:id="8536"/>
      <w:r>
        <w:rPr>
          <w:rFonts w:hint="cs"/>
          <w:rtl/>
          <w:lang w:eastAsia="he-IL"/>
        </w:rPr>
        <w:t xml:space="preserve"> ייקחו</w:t>
      </w:r>
      <w:bookmarkStart w:id="8537" w:name="_ETM_Q17_598562"/>
      <w:bookmarkEnd w:id="8537"/>
      <w:r>
        <w:rPr>
          <w:rFonts w:hint="cs"/>
          <w:rtl/>
          <w:lang w:eastAsia="he-IL"/>
        </w:rPr>
        <w:t xml:space="preserve"> עכשיו </w:t>
      </w:r>
      <w:bookmarkStart w:id="8538" w:name="_ETM_Q17_595736"/>
      <w:bookmarkEnd w:id="8538"/>
      <w:r>
        <w:rPr>
          <w:rFonts w:hint="cs"/>
          <w:rtl/>
          <w:lang w:eastAsia="he-IL"/>
        </w:rPr>
        <w:t xml:space="preserve">את 700 השקלים האלה </w:t>
      </w:r>
      <w:bookmarkStart w:id="8539" w:name="_ETM_Q17_599063"/>
      <w:bookmarkEnd w:id="8539"/>
      <w:r>
        <w:rPr>
          <w:rFonts w:hint="cs"/>
          <w:rtl/>
          <w:lang w:eastAsia="he-IL"/>
        </w:rPr>
        <w:t>ויהפכו להיות מיליונרים</w:t>
      </w:r>
      <w:bookmarkStart w:id="8540" w:name="_ETM_Q17_600803"/>
      <w:bookmarkEnd w:id="8540"/>
      <w:r>
        <w:rPr>
          <w:rFonts w:hint="cs"/>
          <w:rtl/>
          <w:lang w:eastAsia="he-IL"/>
        </w:rPr>
        <w:t>. לא.</w:t>
      </w:r>
      <w:bookmarkStart w:id="8541" w:name="_ETM_Q17_603092"/>
      <w:bookmarkStart w:id="8542" w:name="_ETM_Q17_600568"/>
      <w:bookmarkEnd w:id="8541"/>
      <w:bookmarkEnd w:id="8542"/>
      <w:r>
        <w:rPr>
          <w:rFonts w:hint="cs"/>
          <w:rtl/>
          <w:lang w:eastAsia="he-IL"/>
        </w:rPr>
        <w:t xml:space="preserve"> הם משקיעים את זה </w:t>
      </w:r>
      <w:bookmarkStart w:id="8543" w:name="_ETM_Q17_601829"/>
      <w:bookmarkEnd w:id="8543"/>
      <w:r>
        <w:rPr>
          <w:rFonts w:hint="cs"/>
          <w:rtl/>
          <w:lang w:eastAsia="he-IL"/>
        </w:rPr>
        <w:t xml:space="preserve">בתרופות, הם משקיעים את זה </w:t>
      </w:r>
      <w:bookmarkStart w:id="8544" w:name="_ETM_Q17_606788"/>
      <w:bookmarkEnd w:id="8544"/>
      <w:r>
        <w:rPr>
          <w:rFonts w:hint="cs"/>
          <w:rtl/>
          <w:lang w:eastAsia="he-IL"/>
        </w:rPr>
        <w:t xml:space="preserve">בביגוד, בדברים </w:t>
      </w:r>
      <w:bookmarkStart w:id="8545" w:name="_ETM_Q17_604437"/>
      <w:bookmarkEnd w:id="8545"/>
      <w:r>
        <w:rPr>
          <w:rFonts w:hint="cs"/>
          <w:rtl/>
          <w:lang w:eastAsia="he-IL"/>
        </w:rPr>
        <w:t>– הם חוסכים</w:t>
      </w:r>
      <w:bookmarkStart w:id="8546" w:name="_ETM_Q17_605050"/>
      <w:bookmarkEnd w:id="8546"/>
      <w:r>
        <w:rPr>
          <w:rFonts w:hint="cs"/>
          <w:rtl/>
          <w:lang w:eastAsia="he-IL"/>
        </w:rPr>
        <w:t>. לפעמי</w:t>
      </w:r>
      <w:bookmarkStart w:id="8547" w:name="_ETM_Q17_605929"/>
      <w:bookmarkEnd w:id="8547"/>
      <w:r>
        <w:rPr>
          <w:rFonts w:hint="cs"/>
          <w:rtl/>
          <w:lang w:eastAsia="he-IL"/>
        </w:rPr>
        <w:t xml:space="preserve">ם הם פשוט </w:t>
      </w:r>
      <w:bookmarkStart w:id="8548" w:name="_ETM_Q17_606829"/>
      <w:bookmarkEnd w:id="8548"/>
      <w:r>
        <w:rPr>
          <w:rFonts w:hint="cs"/>
          <w:rtl/>
          <w:lang w:eastAsia="he-IL"/>
        </w:rPr>
        <w:t>חוסכים בתרופות.</w:t>
      </w:r>
    </w:p>
    <w:p w:rsidR="009F6A01" w:rsidRDefault="009F6A01" w:rsidP="007F21CB">
      <w:pPr>
        <w:rPr>
          <w:rtl/>
          <w:lang w:eastAsia="he-IL"/>
        </w:rPr>
      </w:pPr>
      <w:bookmarkStart w:id="8549" w:name="_ETM_Q17_607233"/>
      <w:bookmarkStart w:id="8550" w:name="_ETM_Q17_605941"/>
      <w:bookmarkEnd w:id="8549"/>
      <w:bookmarkEnd w:id="8550"/>
    </w:p>
    <w:p w:rsidR="009F6A01" w:rsidRDefault="009F6A01" w:rsidP="007F21CB">
      <w:pPr>
        <w:pStyle w:val="af6"/>
        <w:keepNext/>
        <w:rPr>
          <w:rtl/>
        </w:rPr>
      </w:pPr>
      <w:bookmarkStart w:id="8551" w:name="ET_interruption_6345_19"/>
      <w:r w:rsidRPr="00D74D32">
        <w:rPr>
          <w:rStyle w:val="TagStyle"/>
          <w:rtl/>
        </w:rPr>
        <w:t xml:space="preserve"> &lt;&lt; קריאה &gt;&gt; </w:t>
      </w:r>
      <w:r>
        <w:rPr>
          <w:rtl/>
        </w:rPr>
        <w:t>טלי גוטליב (הליכוד):</w:t>
      </w:r>
      <w:r w:rsidRPr="00D74D32">
        <w:rPr>
          <w:rStyle w:val="TagStyle"/>
          <w:rtl/>
        </w:rPr>
        <w:t xml:space="preserve"> &lt;&lt; קריאה &gt;&gt;</w:t>
      </w:r>
      <w:r>
        <w:rPr>
          <w:rtl/>
        </w:rPr>
        <w:t xml:space="preserve"> </w:t>
      </w:r>
      <w:bookmarkEnd w:id="8551"/>
    </w:p>
    <w:p w:rsidR="009F6A01" w:rsidRDefault="009F6A01" w:rsidP="007F21CB">
      <w:pPr>
        <w:rPr>
          <w:rtl/>
          <w:lang w:eastAsia="he-IL"/>
        </w:rPr>
      </w:pPr>
    </w:p>
    <w:p w:rsidR="009F6A01" w:rsidRDefault="009F6A01" w:rsidP="007F21CB">
      <w:pPr>
        <w:rPr>
          <w:rtl/>
          <w:lang w:eastAsia="he-IL"/>
        </w:rPr>
      </w:pPr>
      <w:bookmarkStart w:id="8552" w:name="_ETM_Q17_609078"/>
      <w:bookmarkEnd w:id="8552"/>
      <w:r>
        <w:rPr>
          <w:rFonts w:hint="cs"/>
          <w:rtl/>
          <w:lang w:eastAsia="he-IL"/>
        </w:rPr>
        <w:t>מאה אחוז.</w:t>
      </w:r>
      <w:bookmarkStart w:id="8553" w:name="_ETM_Q17_607618"/>
      <w:bookmarkStart w:id="8554" w:name="_ETM_Q17_607750"/>
      <w:bookmarkEnd w:id="8553"/>
      <w:bookmarkEnd w:id="8554"/>
    </w:p>
    <w:p w:rsidR="009F6A01" w:rsidRDefault="009F6A01" w:rsidP="007F21CB">
      <w:pPr>
        <w:rPr>
          <w:rtl/>
          <w:lang w:eastAsia="he-IL"/>
        </w:rPr>
      </w:pPr>
      <w:bookmarkStart w:id="8555" w:name="_ETM_Q17_607817"/>
      <w:bookmarkEnd w:id="8555"/>
    </w:p>
    <w:p w:rsidR="009F6A01" w:rsidRDefault="009F6A01" w:rsidP="007F21CB">
      <w:pPr>
        <w:pStyle w:val="-"/>
        <w:keepNext/>
        <w:rPr>
          <w:rtl/>
        </w:rPr>
      </w:pPr>
      <w:bookmarkStart w:id="8556" w:name="ET_speakercontinue_5519_20"/>
      <w:r w:rsidRPr="00D74D32">
        <w:rPr>
          <w:rStyle w:val="TagStyle"/>
          <w:rtl/>
        </w:rPr>
        <w:t xml:space="preserve"> &lt;&lt; דובר_המשך &gt;&gt; </w:t>
      </w:r>
      <w:r>
        <w:rPr>
          <w:rtl/>
        </w:rPr>
        <w:t>שרן מרים השכל (הימין הממלכתי):</w:t>
      </w:r>
      <w:r w:rsidRPr="00D74D32">
        <w:rPr>
          <w:rStyle w:val="TagStyle"/>
          <w:rtl/>
        </w:rPr>
        <w:t xml:space="preserve"> &lt;&lt; דובר_המשך &gt;&gt;</w:t>
      </w:r>
      <w:r>
        <w:rPr>
          <w:rtl/>
        </w:rPr>
        <w:t xml:space="preserve"> </w:t>
      </w:r>
      <w:bookmarkEnd w:id="8556"/>
    </w:p>
    <w:p w:rsidR="009F6A01" w:rsidRDefault="009F6A01" w:rsidP="007F21CB">
      <w:pPr>
        <w:rPr>
          <w:rtl/>
          <w:lang w:eastAsia="he-IL"/>
        </w:rPr>
      </w:pPr>
    </w:p>
    <w:p w:rsidR="009F6A01" w:rsidRDefault="009F6A01" w:rsidP="00304582">
      <w:pPr>
        <w:rPr>
          <w:rtl/>
        </w:rPr>
      </w:pPr>
      <w:bookmarkStart w:id="8557" w:name="_ETM_Q17_608311"/>
      <w:bookmarkEnd w:id="8557"/>
      <w:r>
        <w:rPr>
          <w:rFonts w:hint="cs"/>
          <w:rtl/>
          <w:lang w:eastAsia="he-IL"/>
        </w:rPr>
        <w:t xml:space="preserve">הצעת החוק הזו </w:t>
      </w:r>
      <w:bookmarkStart w:id="8558" w:name="_ETM_Q17_613319"/>
      <w:bookmarkStart w:id="8559" w:name="_ETM_Q17_614000"/>
      <w:bookmarkStart w:id="8560" w:name="_ETM_Q17_615578"/>
      <w:bookmarkEnd w:id="8558"/>
      <w:bookmarkEnd w:id="8559"/>
      <w:bookmarkEnd w:id="8560"/>
      <w:r>
        <w:rPr>
          <w:rtl/>
        </w:rPr>
        <w:t>אומר</w:t>
      </w:r>
      <w:bookmarkStart w:id="8561" w:name="_ETM_Q17_614310"/>
      <w:bookmarkStart w:id="8562" w:name="_ETM_Q17_614370"/>
      <w:bookmarkStart w:id="8563" w:name="_ETM_Q17_614610"/>
      <w:bookmarkStart w:id="8564" w:name="_ETM_Q17_612758"/>
      <w:bookmarkEnd w:id="8561"/>
      <w:bookmarkEnd w:id="8562"/>
      <w:bookmarkEnd w:id="8563"/>
      <w:bookmarkEnd w:id="8564"/>
      <w:r>
        <w:rPr>
          <w:rFonts w:hint="cs"/>
          <w:rtl/>
        </w:rPr>
        <w:t xml:space="preserve">ת </w:t>
      </w:r>
      <w:r>
        <w:rPr>
          <w:rtl/>
        </w:rPr>
        <w:t xml:space="preserve">דבר </w:t>
      </w:r>
      <w:bookmarkStart w:id="8565" w:name="_ETM_Q17_615090"/>
      <w:bookmarkEnd w:id="8565"/>
      <w:r>
        <w:rPr>
          <w:rtl/>
        </w:rPr>
        <w:t>פשוט</w:t>
      </w:r>
      <w:bookmarkStart w:id="8566" w:name="_ETM_Q17_613920"/>
      <w:bookmarkEnd w:id="8566"/>
      <w:r>
        <w:rPr>
          <w:rFonts w:hint="cs"/>
          <w:rtl/>
        </w:rPr>
        <w:t>:</w:t>
      </w:r>
      <w:r>
        <w:rPr>
          <w:rtl/>
        </w:rPr>
        <w:t xml:space="preserve"> </w:t>
      </w:r>
      <w:bookmarkStart w:id="8567" w:name="_ETM_Q17_615569"/>
      <w:bookmarkEnd w:id="8567"/>
      <w:r>
        <w:rPr>
          <w:rtl/>
        </w:rPr>
        <w:t xml:space="preserve">אנחנו </w:t>
      </w:r>
      <w:bookmarkStart w:id="8568" w:name="_ETM_Q17_616170"/>
      <w:bookmarkEnd w:id="8568"/>
      <w:r>
        <w:rPr>
          <w:rtl/>
        </w:rPr>
        <w:t xml:space="preserve">חוסכים </w:t>
      </w:r>
      <w:bookmarkStart w:id="8569" w:name="_ETM_Q17_617069"/>
      <w:bookmarkEnd w:id="8569"/>
      <w:r>
        <w:rPr>
          <w:rtl/>
        </w:rPr>
        <w:t xml:space="preserve">לאותה </w:t>
      </w:r>
      <w:bookmarkStart w:id="8570" w:name="_ETM_Q17_617910"/>
      <w:bookmarkEnd w:id="8570"/>
      <w:r>
        <w:rPr>
          <w:rtl/>
        </w:rPr>
        <w:t xml:space="preserve">אוכלוסייה </w:t>
      </w:r>
      <w:bookmarkStart w:id="8571" w:name="_ETM_Q17_618870"/>
      <w:bookmarkEnd w:id="8571"/>
      <w:r>
        <w:rPr>
          <w:rFonts w:hint="cs"/>
          <w:rtl/>
        </w:rPr>
        <w:t>קש</w:t>
      </w:r>
      <w:r>
        <w:rPr>
          <w:rtl/>
        </w:rPr>
        <w:t>ת</w:t>
      </w:r>
      <w:bookmarkStart w:id="8572" w:name="_ETM_Q17_619349"/>
      <w:bookmarkEnd w:id="8572"/>
      <w:r>
        <w:rPr>
          <w:rFonts w:hint="cs"/>
          <w:rtl/>
        </w:rPr>
        <w:t xml:space="preserve"> </w:t>
      </w:r>
      <w:r>
        <w:rPr>
          <w:rtl/>
        </w:rPr>
        <w:t>יום</w:t>
      </w:r>
      <w:bookmarkStart w:id="8573" w:name="_ETM_Q17_617191"/>
      <w:bookmarkEnd w:id="8573"/>
      <w:r>
        <w:rPr>
          <w:rtl/>
        </w:rPr>
        <w:t xml:space="preserve"> </w:t>
      </w:r>
      <w:bookmarkStart w:id="8574" w:name="_ETM_Q17_620099"/>
      <w:bookmarkEnd w:id="8574"/>
      <w:r>
        <w:rPr>
          <w:rtl/>
        </w:rPr>
        <w:t xml:space="preserve">סכומים </w:t>
      </w:r>
      <w:bookmarkStart w:id="8575" w:name="_ETM_Q17_620670"/>
      <w:bookmarkEnd w:id="8575"/>
      <w:r>
        <w:rPr>
          <w:rtl/>
        </w:rPr>
        <w:t xml:space="preserve">שמבחינתם </w:t>
      </w:r>
      <w:bookmarkStart w:id="8576" w:name="_ETM_Q17_621300"/>
      <w:bookmarkEnd w:id="8576"/>
      <w:r>
        <w:rPr>
          <w:rFonts w:hint="cs"/>
          <w:rtl/>
        </w:rPr>
        <w:t>הם</w:t>
      </w:r>
      <w:r>
        <w:rPr>
          <w:rtl/>
        </w:rPr>
        <w:t xml:space="preserve"> </w:t>
      </w:r>
      <w:bookmarkStart w:id="8577" w:name="_ETM_Q17_621390"/>
      <w:bookmarkEnd w:id="8577"/>
      <w:r>
        <w:rPr>
          <w:rtl/>
        </w:rPr>
        <w:t xml:space="preserve">סכומים </w:t>
      </w:r>
      <w:bookmarkStart w:id="8578" w:name="_ETM_Q17_622080"/>
      <w:bookmarkEnd w:id="8578"/>
      <w:r>
        <w:rPr>
          <w:rtl/>
        </w:rPr>
        <w:t>אדירים</w:t>
      </w:r>
      <w:r>
        <w:rPr>
          <w:rFonts w:hint="cs"/>
          <w:rtl/>
        </w:rPr>
        <w:t>.</w:t>
      </w:r>
      <w:bookmarkStart w:id="8579" w:name="_ETM_Q17_623220"/>
      <w:bookmarkStart w:id="8580" w:name="_ETM_Q17_619709"/>
      <w:bookmarkEnd w:id="8579"/>
      <w:bookmarkEnd w:id="8580"/>
      <w:r>
        <w:rPr>
          <w:rtl/>
        </w:rPr>
        <w:t xml:space="preserve"> </w:t>
      </w:r>
      <w:bookmarkStart w:id="8581" w:name="_ETM_Q17_623580"/>
      <w:bookmarkEnd w:id="8581"/>
      <w:r>
        <w:rPr>
          <w:rtl/>
        </w:rPr>
        <w:t>ולכ</w:t>
      </w:r>
      <w:bookmarkStart w:id="8582" w:name="_ETM_Q17_623840"/>
      <w:bookmarkEnd w:id="8582"/>
      <w:r>
        <w:rPr>
          <w:rtl/>
        </w:rPr>
        <w:t>ן</w:t>
      </w:r>
      <w:r>
        <w:rPr>
          <w:rFonts w:hint="cs"/>
          <w:rtl/>
        </w:rPr>
        <w:t>,</w:t>
      </w:r>
      <w:r>
        <w:rPr>
          <w:rtl/>
        </w:rPr>
        <w:t xml:space="preserve"> </w:t>
      </w:r>
      <w:bookmarkStart w:id="8583" w:name="_ETM_Q17_624019"/>
      <w:bookmarkEnd w:id="8583"/>
      <w:r>
        <w:rPr>
          <w:rtl/>
        </w:rPr>
        <w:t xml:space="preserve">קודם </w:t>
      </w:r>
      <w:bookmarkStart w:id="8584" w:name="_ETM_Q17_624290"/>
      <w:bookmarkEnd w:id="8584"/>
      <w:r>
        <w:rPr>
          <w:rtl/>
        </w:rPr>
        <w:t>כ</w:t>
      </w:r>
      <w:r>
        <w:rPr>
          <w:rFonts w:hint="cs"/>
          <w:rtl/>
        </w:rPr>
        <w:t>ו</w:t>
      </w:r>
      <w:r>
        <w:rPr>
          <w:rtl/>
        </w:rPr>
        <w:t>ל</w:t>
      </w:r>
      <w:bookmarkStart w:id="8585" w:name="_ETM_Q17_620996"/>
      <w:bookmarkEnd w:id="8585"/>
      <w:r>
        <w:rPr>
          <w:rtl/>
        </w:rPr>
        <w:t xml:space="preserve"> </w:t>
      </w:r>
      <w:bookmarkStart w:id="8586" w:name="_ETM_Q17_624560"/>
      <w:bookmarkEnd w:id="8586"/>
      <w:r>
        <w:rPr>
          <w:rtl/>
        </w:rPr>
        <w:t xml:space="preserve">אני </w:t>
      </w:r>
      <w:bookmarkStart w:id="8587" w:name="_ETM_Q17_624709"/>
      <w:bookmarkEnd w:id="8587"/>
      <w:r>
        <w:rPr>
          <w:rtl/>
        </w:rPr>
        <w:t xml:space="preserve">קוראת </w:t>
      </w:r>
      <w:bookmarkStart w:id="8588" w:name="_ETM_Q17_625220"/>
      <w:bookmarkEnd w:id="8588"/>
      <w:r>
        <w:rPr>
          <w:rtl/>
        </w:rPr>
        <w:t xml:space="preserve">להעביר </w:t>
      </w:r>
      <w:bookmarkStart w:id="8589" w:name="_ETM_Q17_625700"/>
      <w:bookmarkEnd w:id="8589"/>
      <w:r>
        <w:rPr>
          <w:rtl/>
        </w:rPr>
        <w:t xml:space="preserve">את </w:t>
      </w:r>
      <w:bookmarkStart w:id="8590" w:name="_ETM_Q17_625790"/>
      <w:bookmarkEnd w:id="8590"/>
      <w:r>
        <w:rPr>
          <w:rtl/>
        </w:rPr>
        <w:t xml:space="preserve">הצעת </w:t>
      </w:r>
      <w:bookmarkStart w:id="8591" w:name="_ETM_Q17_626150"/>
      <w:bookmarkEnd w:id="8591"/>
      <w:r>
        <w:rPr>
          <w:rtl/>
        </w:rPr>
        <w:t xml:space="preserve">החוק </w:t>
      </w:r>
      <w:bookmarkStart w:id="8592" w:name="_ETM_Q17_626540"/>
      <w:bookmarkEnd w:id="8592"/>
      <w:r>
        <w:rPr>
          <w:rtl/>
        </w:rPr>
        <w:t>הזו</w:t>
      </w:r>
      <w:r>
        <w:rPr>
          <w:rFonts w:hint="cs"/>
          <w:rtl/>
        </w:rPr>
        <w:t>.</w:t>
      </w:r>
      <w:bookmarkStart w:id="8593" w:name="_ETM_Q17_618855"/>
      <w:bookmarkEnd w:id="8593"/>
      <w:r>
        <w:rPr>
          <w:rtl/>
        </w:rPr>
        <w:t xml:space="preserve"> </w:t>
      </w:r>
      <w:bookmarkStart w:id="8594" w:name="_ETM_Q17_627090"/>
      <w:bookmarkEnd w:id="8594"/>
      <w:r>
        <w:rPr>
          <w:rtl/>
        </w:rPr>
        <w:t xml:space="preserve">אני </w:t>
      </w:r>
      <w:bookmarkStart w:id="8595" w:name="_ETM_Q17_627360"/>
      <w:bookmarkEnd w:id="8595"/>
      <w:r>
        <w:rPr>
          <w:rtl/>
        </w:rPr>
        <w:t xml:space="preserve">חושבת </w:t>
      </w:r>
      <w:bookmarkStart w:id="8596" w:name="_ETM_Q17_627629"/>
      <w:bookmarkEnd w:id="8596"/>
      <w:r>
        <w:rPr>
          <w:rtl/>
        </w:rPr>
        <w:t xml:space="preserve">שהצעת </w:t>
      </w:r>
      <w:bookmarkStart w:id="8597" w:name="_ETM_Q17_628050"/>
      <w:bookmarkEnd w:id="8597"/>
      <w:r>
        <w:rPr>
          <w:rtl/>
        </w:rPr>
        <w:t xml:space="preserve">החוק </w:t>
      </w:r>
      <w:bookmarkStart w:id="8598" w:name="_ETM_Q17_628319"/>
      <w:bookmarkEnd w:id="8598"/>
      <w:r>
        <w:rPr>
          <w:rtl/>
        </w:rPr>
        <w:t xml:space="preserve">הזו </w:t>
      </w:r>
      <w:bookmarkStart w:id="8599" w:name="_ETM_Q17_628560"/>
      <w:bookmarkEnd w:id="8599"/>
      <w:r>
        <w:rPr>
          <w:rtl/>
        </w:rPr>
        <w:t xml:space="preserve">היא </w:t>
      </w:r>
      <w:bookmarkStart w:id="8600" w:name="_ETM_Q17_628620"/>
      <w:bookmarkEnd w:id="8600"/>
      <w:r>
        <w:rPr>
          <w:rtl/>
        </w:rPr>
        <w:t>טובה</w:t>
      </w:r>
      <w:r>
        <w:rPr>
          <w:rFonts w:hint="cs"/>
          <w:rtl/>
        </w:rPr>
        <w:t>,</w:t>
      </w:r>
      <w:r>
        <w:rPr>
          <w:rtl/>
        </w:rPr>
        <w:t xml:space="preserve"> </w:t>
      </w:r>
      <w:bookmarkStart w:id="8601" w:name="_ETM_Q17_629129"/>
      <w:bookmarkEnd w:id="8601"/>
      <w:r>
        <w:rPr>
          <w:rtl/>
        </w:rPr>
        <w:t xml:space="preserve">היא </w:t>
      </w:r>
      <w:bookmarkStart w:id="8602" w:name="_ETM_Q17_629220"/>
      <w:bookmarkEnd w:id="8602"/>
      <w:r>
        <w:rPr>
          <w:rtl/>
        </w:rPr>
        <w:t>משמעותית</w:t>
      </w:r>
      <w:r>
        <w:rPr>
          <w:rFonts w:hint="cs"/>
          <w:rtl/>
        </w:rPr>
        <w:t>,</w:t>
      </w:r>
      <w:r>
        <w:rPr>
          <w:rtl/>
        </w:rPr>
        <w:t xml:space="preserve"> </w:t>
      </w:r>
      <w:bookmarkStart w:id="8603" w:name="_ETM_Q17_629849"/>
      <w:bookmarkEnd w:id="8603"/>
      <w:r>
        <w:rPr>
          <w:rtl/>
        </w:rPr>
        <w:t xml:space="preserve">והיא </w:t>
      </w:r>
      <w:bookmarkStart w:id="8604" w:name="_ETM_Q17_629970"/>
      <w:bookmarkEnd w:id="8604"/>
      <w:r>
        <w:rPr>
          <w:rtl/>
        </w:rPr>
        <w:t xml:space="preserve">תביא </w:t>
      </w:r>
      <w:bookmarkStart w:id="8605" w:name="_ETM_Q17_630239"/>
      <w:bookmarkEnd w:id="8605"/>
      <w:r>
        <w:rPr>
          <w:rtl/>
        </w:rPr>
        <w:t xml:space="preserve">בשורה </w:t>
      </w:r>
      <w:bookmarkStart w:id="8606" w:name="_ETM_Q17_630690"/>
      <w:bookmarkEnd w:id="8606"/>
      <w:r>
        <w:rPr>
          <w:rtl/>
        </w:rPr>
        <w:t>אמיתית</w:t>
      </w:r>
      <w:r>
        <w:rPr>
          <w:rFonts w:hint="cs"/>
          <w:rtl/>
        </w:rPr>
        <w:t>.</w:t>
      </w:r>
      <w:bookmarkStart w:id="8607" w:name="_ETM_Q17_631709"/>
      <w:bookmarkStart w:id="8608" w:name="_ETM_Q17_634246"/>
      <w:bookmarkEnd w:id="8607"/>
      <w:bookmarkEnd w:id="8608"/>
    </w:p>
    <w:p w:rsidR="009F6A01" w:rsidRDefault="009F6A01" w:rsidP="007F21CB">
      <w:pPr>
        <w:rPr>
          <w:rtl/>
        </w:rPr>
      </w:pPr>
      <w:bookmarkStart w:id="8609" w:name="_ETM_Q17_634302"/>
      <w:bookmarkEnd w:id="8609"/>
    </w:p>
    <w:p w:rsidR="009F6A01" w:rsidRDefault="009F6A01" w:rsidP="00A6642C">
      <w:pPr>
        <w:rPr>
          <w:rtl/>
        </w:rPr>
      </w:pPr>
      <w:bookmarkStart w:id="8610" w:name="_ETM_Q17_634406"/>
      <w:bookmarkStart w:id="8611" w:name="_ETM_Q17_634449"/>
      <w:bookmarkEnd w:id="8610"/>
      <w:bookmarkEnd w:id="8611"/>
      <w:r>
        <w:rPr>
          <w:rtl/>
        </w:rPr>
        <w:t xml:space="preserve">אבל </w:t>
      </w:r>
      <w:bookmarkStart w:id="8612" w:name="_ETM_Q17_631950"/>
      <w:bookmarkEnd w:id="8612"/>
      <w:r>
        <w:rPr>
          <w:rtl/>
        </w:rPr>
        <w:t xml:space="preserve">צריך </w:t>
      </w:r>
      <w:bookmarkStart w:id="8613" w:name="_ETM_Q17_632249"/>
      <w:bookmarkEnd w:id="8613"/>
      <w:r>
        <w:rPr>
          <w:rtl/>
        </w:rPr>
        <w:t xml:space="preserve">גם </w:t>
      </w:r>
      <w:bookmarkStart w:id="8614" w:name="_ETM_Q17_632430"/>
      <w:bookmarkEnd w:id="8614"/>
      <w:r>
        <w:rPr>
          <w:rtl/>
        </w:rPr>
        <w:t>להבין</w:t>
      </w:r>
      <w:bookmarkStart w:id="8615" w:name="_ETM_Q17_630857"/>
      <w:bookmarkEnd w:id="8615"/>
      <w:r>
        <w:rPr>
          <w:rFonts w:hint="cs"/>
          <w:rtl/>
        </w:rPr>
        <w:t>.</w:t>
      </w:r>
      <w:r>
        <w:rPr>
          <w:rtl/>
        </w:rPr>
        <w:t xml:space="preserve"> </w:t>
      </w:r>
      <w:bookmarkStart w:id="8616" w:name="_ETM_Q17_633359"/>
      <w:bookmarkEnd w:id="8616"/>
      <w:r>
        <w:rPr>
          <w:rtl/>
        </w:rPr>
        <w:t xml:space="preserve">הצעת </w:t>
      </w:r>
      <w:bookmarkStart w:id="8617" w:name="_ETM_Q17_633780"/>
      <w:bookmarkEnd w:id="8617"/>
      <w:r>
        <w:rPr>
          <w:rtl/>
        </w:rPr>
        <w:t xml:space="preserve">החוק </w:t>
      </w:r>
      <w:bookmarkStart w:id="8618" w:name="_ETM_Q17_634170"/>
      <w:bookmarkEnd w:id="8618"/>
      <w:r>
        <w:rPr>
          <w:rtl/>
        </w:rPr>
        <w:t xml:space="preserve">הזו </w:t>
      </w:r>
      <w:bookmarkStart w:id="8619" w:name="_ETM_Q17_635099"/>
      <w:bookmarkEnd w:id="8619"/>
      <w:r>
        <w:rPr>
          <w:rtl/>
        </w:rPr>
        <w:t xml:space="preserve">לא </w:t>
      </w:r>
      <w:bookmarkStart w:id="8620" w:name="_ETM_Q17_635310"/>
      <w:bookmarkEnd w:id="8620"/>
      <w:r>
        <w:rPr>
          <w:rtl/>
        </w:rPr>
        <w:t xml:space="preserve">צריכה </w:t>
      </w:r>
      <w:bookmarkStart w:id="8621" w:name="_ETM_Q17_635790"/>
      <w:bookmarkEnd w:id="8621"/>
      <w:r>
        <w:rPr>
          <w:rtl/>
        </w:rPr>
        <w:t>ל</w:t>
      </w:r>
      <w:r>
        <w:rPr>
          <w:rFonts w:hint="cs"/>
          <w:rtl/>
        </w:rPr>
        <w:t>ח</w:t>
      </w:r>
      <w:r>
        <w:rPr>
          <w:rtl/>
        </w:rPr>
        <w:t xml:space="preserve">ול </w:t>
      </w:r>
      <w:bookmarkStart w:id="8622" w:name="_ETM_Q17_636450"/>
      <w:bookmarkEnd w:id="8622"/>
      <w:r>
        <w:rPr>
          <w:rtl/>
        </w:rPr>
        <w:t xml:space="preserve">רק </w:t>
      </w:r>
      <w:bookmarkStart w:id="8623" w:name="_ETM_Q17_637569"/>
      <w:bookmarkEnd w:id="8623"/>
      <w:r>
        <w:rPr>
          <w:rtl/>
        </w:rPr>
        <w:t xml:space="preserve">על </w:t>
      </w:r>
      <w:bookmarkStart w:id="8624" w:name="_ETM_Q17_637749"/>
      <w:bookmarkEnd w:id="8624"/>
      <w:r>
        <w:rPr>
          <w:rFonts w:hint="cs"/>
          <w:rtl/>
        </w:rPr>
        <w:t>ה</w:t>
      </w:r>
      <w:r>
        <w:rPr>
          <w:rtl/>
        </w:rPr>
        <w:t xml:space="preserve">עובדים </w:t>
      </w:r>
      <w:bookmarkStart w:id="8625" w:name="_ETM_Q17_638319"/>
      <w:bookmarkEnd w:id="8625"/>
      <w:r>
        <w:rPr>
          <w:rtl/>
        </w:rPr>
        <w:t xml:space="preserve">בעבודת </w:t>
      </w:r>
      <w:bookmarkStart w:id="8626" w:name="_ETM_Q17_638859"/>
      <w:bookmarkEnd w:id="8626"/>
      <w:r>
        <w:rPr>
          <w:rtl/>
        </w:rPr>
        <w:t>סיעוד</w:t>
      </w:r>
      <w:r>
        <w:rPr>
          <w:rFonts w:hint="cs"/>
          <w:rtl/>
        </w:rPr>
        <w:t>.</w:t>
      </w:r>
      <w:r>
        <w:rPr>
          <w:rtl/>
        </w:rPr>
        <w:t xml:space="preserve"> </w:t>
      </w:r>
      <w:bookmarkStart w:id="8627" w:name="_ETM_Q17_639980"/>
      <w:bookmarkEnd w:id="8627"/>
      <w:r>
        <w:rPr>
          <w:rtl/>
        </w:rPr>
        <w:t xml:space="preserve">צריך </w:t>
      </w:r>
      <w:bookmarkStart w:id="8628" w:name="_ETM_Q17_640370"/>
      <w:bookmarkEnd w:id="8628"/>
      <w:r>
        <w:rPr>
          <w:rtl/>
        </w:rPr>
        <w:t xml:space="preserve">להבין </w:t>
      </w:r>
      <w:bookmarkStart w:id="8629" w:name="_ETM_Q17_640819"/>
      <w:bookmarkEnd w:id="8629"/>
      <w:r>
        <w:rPr>
          <w:rtl/>
        </w:rPr>
        <w:t xml:space="preserve">שהיום </w:t>
      </w:r>
      <w:bookmarkStart w:id="8630" w:name="_ETM_Q17_641329"/>
      <w:bookmarkEnd w:id="8630"/>
      <w:r>
        <w:rPr>
          <w:rtl/>
        </w:rPr>
        <w:t xml:space="preserve">החקלאים </w:t>
      </w:r>
      <w:bookmarkStart w:id="8631" w:name="_ETM_Q17_641900"/>
      <w:bookmarkEnd w:id="8631"/>
      <w:r>
        <w:rPr>
          <w:rtl/>
        </w:rPr>
        <w:t xml:space="preserve">במדינת </w:t>
      </w:r>
      <w:bookmarkStart w:id="8632" w:name="_ETM_Q17_642349"/>
      <w:bookmarkEnd w:id="8632"/>
      <w:r>
        <w:rPr>
          <w:rtl/>
        </w:rPr>
        <w:t xml:space="preserve">ישראל </w:t>
      </w:r>
      <w:bookmarkStart w:id="8633" w:name="_ETM_Q17_642709"/>
      <w:bookmarkEnd w:id="8633"/>
      <w:r>
        <w:rPr>
          <w:rtl/>
        </w:rPr>
        <w:t xml:space="preserve">נמצאים </w:t>
      </w:r>
      <w:bookmarkStart w:id="8634" w:name="_ETM_Q17_643099"/>
      <w:bookmarkEnd w:id="8634"/>
      <w:r>
        <w:rPr>
          <w:rtl/>
        </w:rPr>
        <w:t xml:space="preserve">תחת </w:t>
      </w:r>
      <w:bookmarkStart w:id="8635" w:name="_ETM_Q17_643400"/>
      <w:bookmarkEnd w:id="8635"/>
      <w:r>
        <w:rPr>
          <w:rtl/>
        </w:rPr>
        <w:t xml:space="preserve">מצוקה </w:t>
      </w:r>
      <w:bookmarkStart w:id="8636" w:name="_ETM_Q17_643909"/>
      <w:bookmarkEnd w:id="8636"/>
      <w:r>
        <w:rPr>
          <w:rtl/>
        </w:rPr>
        <w:t xml:space="preserve">קשה </w:t>
      </w:r>
      <w:bookmarkStart w:id="8637" w:name="_ETM_Q17_644540"/>
      <w:bookmarkEnd w:id="8637"/>
      <w:r>
        <w:rPr>
          <w:rtl/>
        </w:rPr>
        <w:t>מאוד</w:t>
      </w:r>
      <w:bookmarkStart w:id="8638" w:name="_ETM_Q17_642000"/>
      <w:bookmarkEnd w:id="8638"/>
      <w:r>
        <w:rPr>
          <w:rtl/>
        </w:rPr>
        <w:t xml:space="preserve"> </w:t>
      </w:r>
      <w:bookmarkStart w:id="8639" w:name="_ETM_Q17_645450"/>
      <w:bookmarkStart w:id="8640" w:name="_ETM_Q17_645930"/>
      <w:bookmarkStart w:id="8641" w:name="_ETM_Q17_646320"/>
      <w:bookmarkStart w:id="8642" w:name="_ETM_Q17_642691"/>
      <w:bookmarkEnd w:id="8639"/>
      <w:bookmarkEnd w:id="8640"/>
      <w:bookmarkEnd w:id="8641"/>
      <w:bookmarkEnd w:id="8642"/>
      <w:r>
        <w:rPr>
          <w:rtl/>
        </w:rPr>
        <w:t xml:space="preserve">של </w:t>
      </w:r>
      <w:bookmarkStart w:id="8643" w:name="_ETM_Q17_646500"/>
      <w:bookmarkEnd w:id="8643"/>
      <w:r>
        <w:rPr>
          <w:rtl/>
        </w:rPr>
        <w:t>עובדים</w:t>
      </w:r>
      <w:r>
        <w:rPr>
          <w:rFonts w:hint="cs"/>
          <w:rtl/>
        </w:rPr>
        <w:t>,</w:t>
      </w:r>
      <w:bookmarkStart w:id="8644" w:name="_ETM_Q17_642283"/>
      <w:bookmarkEnd w:id="8644"/>
      <w:r>
        <w:rPr>
          <w:rtl/>
        </w:rPr>
        <w:t xml:space="preserve"> </w:t>
      </w:r>
      <w:bookmarkStart w:id="8645" w:name="_ETM_Q17_646920"/>
      <w:bookmarkEnd w:id="8645"/>
      <w:r>
        <w:rPr>
          <w:rtl/>
        </w:rPr>
        <w:t xml:space="preserve">של </w:t>
      </w:r>
      <w:bookmarkStart w:id="8646" w:name="_ETM_Q17_647190"/>
      <w:bookmarkEnd w:id="8646"/>
      <w:r>
        <w:rPr>
          <w:rtl/>
        </w:rPr>
        <w:t>הי</w:t>
      </w:r>
      <w:r>
        <w:rPr>
          <w:rFonts w:hint="cs"/>
          <w:rtl/>
        </w:rPr>
        <w:t>ט</w:t>
      </w:r>
      <w:r>
        <w:rPr>
          <w:rtl/>
        </w:rPr>
        <w:t>לים</w:t>
      </w:r>
      <w:r>
        <w:rPr>
          <w:rFonts w:hint="cs"/>
          <w:rtl/>
        </w:rPr>
        <w:t>,</w:t>
      </w:r>
      <w:r>
        <w:rPr>
          <w:rtl/>
        </w:rPr>
        <w:t xml:space="preserve"> </w:t>
      </w:r>
      <w:bookmarkStart w:id="8647" w:name="_ETM_Q17_647730"/>
      <w:bookmarkEnd w:id="8647"/>
      <w:r>
        <w:rPr>
          <w:rtl/>
        </w:rPr>
        <w:t xml:space="preserve">של </w:t>
      </w:r>
      <w:bookmarkStart w:id="8648" w:name="_ETM_Q17_648450"/>
      <w:bookmarkEnd w:id="8648"/>
      <w:r>
        <w:rPr>
          <w:rtl/>
        </w:rPr>
        <w:t>בכלל</w:t>
      </w:r>
      <w:bookmarkStart w:id="8649" w:name="_ETM_Q17_645420"/>
      <w:bookmarkEnd w:id="8649"/>
      <w:r>
        <w:rPr>
          <w:rFonts w:hint="cs"/>
          <w:rtl/>
        </w:rPr>
        <w:t>.</w:t>
      </w:r>
      <w:r>
        <w:rPr>
          <w:rtl/>
        </w:rPr>
        <w:t xml:space="preserve"> </w:t>
      </w:r>
      <w:bookmarkStart w:id="8650" w:name="_ETM_Q17_649200"/>
      <w:bookmarkEnd w:id="8650"/>
      <w:r>
        <w:rPr>
          <w:rtl/>
        </w:rPr>
        <w:t xml:space="preserve">הם </w:t>
      </w:r>
      <w:bookmarkStart w:id="8651" w:name="_ETM_Q17_649530"/>
      <w:bookmarkEnd w:id="8651"/>
      <w:r>
        <w:rPr>
          <w:rtl/>
        </w:rPr>
        <w:t xml:space="preserve">פשוט </w:t>
      </w:r>
      <w:bookmarkStart w:id="8652" w:name="_ETM_Q17_650340"/>
      <w:bookmarkEnd w:id="8652"/>
      <w:r>
        <w:rPr>
          <w:rtl/>
        </w:rPr>
        <w:t>קורס</w:t>
      </w:r>
      <w:r>
        <w:rPr>
          <w:rFonts w:hint="cs"/>
          <w:rtl/>
        </w:rPr>
        <w:t>ים</w:t>
      </w:r>
      <w:bookmarkStart w:id="8653" w:name="_ETM_Q17_650880"/>
      <w:bookmarkStart w:id="8654" w:name="_ETM_Q17_650980"/>
      <w:bookmarkStart w:id="8655" w:name="_ETM_Q17_651550"/>
      <w:bookmarkStart w:id="8656" w:name="_ETM_Q17_651870"/>
      <w:bookmarkStart w:id="8657" w:name="_ETM_Q17_647538"/>
      <w:bookmarkEnd w:id="8653"/>
      <w:bookmarkEnd w:id="8654"/>
      <w:bookmarkEnd w:id="8655"/>
      <w:bookmarkEnd w:id="8656"/>
      <w:bookmarkEnd w:id="8657"/>
      <w:r>
        <w:rPr>
          <w:rFonts w:hint="cs"/>
          <w:rtl/>
        </w:rPr>
        <w:t>. הם קורסים</w:t>
      </w:r>
      <w:bookmarkStart w:id="8658" w:name="_ETM_Q17_651557"/>
      <w:bookmarkEnd w:id="8658"/>
      <w:r>
        <w:rPr>
          <w:rFonts w:hint="cs"/>
          <w:rtl/>
        </w:rPr>
        <w:t xml:space="preserve">, </w:t>
      </w:r>
      <w:bookmarkStart w:id="8659" w:name="_ETM_Q17_652200"/>
      <w:bookmarkEnd w:id="8659"/>
      <w:r>
        <w:rPr>
          <w:rtl/>
        </w:rPr>
        <w:t xml:space="preserve">הם </w:t>
      </w:r>
      <w:bookmarkStart w:id="8660" w:name="_ETM_Q17_652290"/>
      <w:bookmarkEnd w:id="8660"/>
      <w:r>
        <w:rPr>
          <w:rtl/>
        </w:rPr>
        <w:t xml:space="preserve">לא </w:t>
      </w:r>
      <w:bookmarkStart w:id="8661" w:name="_ETM_Q17_652409"/>
      <w:bookmarkEnd w:id="8661"/>
      <w:r>
        <w:rPr>
          <w:rtl/>
        </w:rPr>
        <w:t xml:space="preserve">עומדים </w:t>
      </w:r>
      <w:bookmarkStart w:id="8662" w:name="_ETM_Q17_652769"/>
      <w:bookmarkEnd w:id="8662"/>
      <w:r>
        <w:rPr>
          <w:rtl/>
        </w:rPr>
        <w:t>בזה</w:t>
      </w:r>
      <w:r>
        <w:rPr>
          <w:rFonts w:hint="cs"/>
          <w:rtl/>
        </w:rPr>
        <w:t>.</w:t>
      </w:r>
      <w:bookmarkStart w:id="8663" w:name="_ETM_Q17_649575"/>
      <w:bookmarkStart w:id="8664" w:name="_ETM_Q17_653889"/>
      <w:bookmarkStart w:id="8665" w:name="_ETM_Q17_654279"/>
      <w:bookmarkStart w:id="8666" w:name="_ETM_Q17_654790"/>
      <w:bookmarkEnd w:id="8663"/>
      <w:bookmarkEnd w:id="8664"/>
      <w:bookmarkEnd w:id="8665"/>
      <w:bookmarkEnd w:id="8666"/>
      <w:r>
        <w:rPr>
          <w:rFonts w:hint="cs"/>
          <w:rtl/>
        </w:rPr>
        <w:t xml:space="preserve"> עכשיו תחשבו – </w:t>
      </w:r>
      <w:r>
        <w:rPr>
          <w:rtl/>
        </w:rPr>
        <w:t xml:space="preserve">לדעתי </w:t>
      </w:r>
      <w:bookmarkStart w:id="8667" w:name="_ETM_Q17_656389"/>
      <w:bookmarkEnd w:id="8667"/>
      <w:r>
        <w:rPr>
          <w:rFonts w:hint="cs"/>
          <w:rtl/>
        </w:rPr>
        <w:t>ב</w:t>
      </w:r>
      <w:r>
        <w:rPr>
          <w:rtl/>
        </w:rPr>
        <w:t xml:space="preserve">שבוע </w:t>
      </w:r>
      <w:bookmarkStart w:id="8668" w:name="_ETM_Q17_656719"/>
      <w:bookmarkEnd w:id="8668"/>
      <w:r>
        <w:rPr>
          <w:rtl/>
        </w:rPr>
        <w:t xml:space="preserve">שעבר </w:t>
      </w:r>
      <w:bookmarkStart w:id="8669" w:name="_ETM_Q17_657139"/>
      <w:bookmarkEnd w:id="8669"/>
      <w:r>
        <w:rPr>
          <w:rtl/>
        </w:rPr>
        <w:t xml:space="preserve">נסגר </w:t>
      </w:r>
      <w:bookmarkStart w:id="8670" w:name="_ETM_Q17_657499"/>
      <w:bookmarkEnd w:id="8670"/>
      <w:r>
        <w:rPr>
          <w:rtl/>
        </w:rPr>
        <w:t xml:space="preserve">הסכם </w:t>
      </w:r>
      <w:bookmarkStart w:id="8671" w:name="_ETM_Q17_657920"/>
      <w:bookmarkEnd w:id="8671"/>
      <w:r>
        <w:rPr>
          <w:rtl/>
        </w:rPr>
        <w:t xml:space="preserve">שמביאים </w:t>
      </w:r>
      <w:bookmarkStart w:id="8672" w:name="_ETM_Q17_658999"/>
      <w:bookmarkEnd w:id="8672"/>
      <w:r>
        <w:rPr>
          <w:rtl/>
        </w:rPr>
        <w:t>70</w:t>
      </w:r>
      <w:r>
        <w:rPr>
          <w:rFonts w:hint="cs"/>
          <w:rtl/>
        </w:rPr>
        <w:t>,</w:t>
      </w:r>
      <w:r>
        <w:rPr>
          <w:rtl/>
        </w:rPr>
        <w:t xml:space="preserve">000 </w:t>
      </w:r>
      <w:bookmarkStart w:id="8673" w:name="_ETM_Q17_660900"/>
      <w:bookmarkEnd w:id="8673"/>
      <w:r>
        <w:rPr>
          <w:rtl/>
        </w:rPr>
        <w:t xml:space="preserve">תאילנדים </w:t>
      </w:r>
      <w:bookmarkStart w:id="8674" w:name="_ETM_Q17_661379"/>
      <w:bookmarkEnd w:id="8674"/>
      <w:r>
        <w:rPr>
          <w:rtl/>
        </w:rPr>
        <w:t xml:space="preserve">למדינת </w:t>
      </w:r>
      <w:bookmarkStart w:id="8675" w:name="_ETM_Q17_661860"/>
      <w:bookmarkEnd w:id="8675"/>
      <w:r>
        <w:rPr>
          <w:rtl/>
        </w:rPr>
        <w:t>ישראל</w:t>
      </w:r>
      <w:r>
        <w:rPr>
          <w:rFonts w:hint="cs"/>
          <w:rtl/>
        </w:rPr>
        <w:t>.</w:t>
      </w:r>
      <w:r>
        <w:rPr>
          <w:rtl/>
        </w:rPr>
        <w:t xml:space="preserve"> </w:t>
      </w:r>
      <w:bookmarkStart w:id="8676" w:name="_ETM_Q17_662780"/>
      <w:bookmarkEnd w:id="8676"/>
      <w:r>
        <w:rPr>
          <w:rtl/>
        </w:rPr>
        <w:t xml:space="preserve">המשמעות </w:t>
      </w:r>
      <w:bookmarkStart w:id="8677" w:name="_ETM_Q17_663349"/>
      <w:bookmarkEnd w:id="8677"/>
      <w:r>
        <w:rPr>
          <w:rtl/>
        </w:rPr>
        <w:t xml:space="preserve">של </w:t>
      </w:r>
      <w:bookmarkStart w:id="8678" w:name="_ETM_Q17_663530"/>
      <w:bookmarkEnd w:id="8678"/>
      <w:r>
        <w:rPr>
          <w:rtl/>
        </w:rPr>
        <w:t xml:space="preserve">הדבר </w:t>
      </w:r>
      <w:bookmarkStart w:id="8679" w:name="_ETM_Q17_663920"/>
      <w:bookmarkEnd w:id="8679"/>
      <w:r>
        <w:rPr>
          <w:rtl/>
        </w:rPr>
        <w:t xml:space="preserve">הזה </w:t>
      </w:r>
      <w:bookmarkStart w:id="8680" w:name="_ETM_Q17_664250"/>
      <w:bookmarkEnd w:id="8680"/>
      <w:r>
        <w:rPr>
          <w:rtl/>
        </w:rPr>
        <w:t xml:space="preserve">לחקלאים </w:t>
      </w:r>
      <w:bookmarkStart w:id="8681" w:name="_ETM_Q17_665510"/>
      <w:bookmarkEnd w:id="8681"/>
      <w:r>
        <w:rPr>
          <w:rtl/>
        </w:rPr>
        <w:t>ה</w:t>
      </w:r>
      <w:r>
        <w:rPr>
          <w:rFonts w:hint="cs"/>
          <w:rtl/>
        </w:rPr>
        <w:t>י</w:t>
      </w:r>
      <w:r>
        <w:rPr>
          <w:rtl/>
        </w:rPr>
        <w:t xml:space="preserve">א </w:t>
      </w:r>
      <w:bookmarkStart w:id="8682" w:name="_ETM_Q17_665659"/>
      <w:bookmarkEnd w:id="8682"/>
      <w:r>
        <w:rPr>
          <w:rtl/>
        </w:rPr>
        <w:t xml:space="preserve">כמעט </w:t>
      </w:r>
      <w:bookmarkStart w:id="8683" w:name="_ETM_Q17_665989"/>
      <w:bookmarkEnd w:id="8683"/>
      <w:r>
        <w:rPr>
          <w:rtl/>
        </w:rPr>
        <w:t>50</w:t>
      </w:r>
      <w:bookmarkStart w:id="8684" w:name="_ETM_Q17_666849"/>
      <w:bookmarkEnd w:id="8684"/>
      <w:r>
        <w:rPr>
          <w:rFonts w:hint="cs"/>
          <w:rtl/>
        </w:rPr>
        <w:t xml:space="preserve"> מיליון </w:t>
      </w:r>
      <w:r>
        <w:rPr>
          <w:rtl/>
        </w:rPr>
        <w:t>שקלים</w:t>
      </w:r>
      <w:r>
        <w:rPr>
          <w:rFonts w:hint="cs"/>
          <w:rtl/>
        </w:rPr>
        <w:t>.</w:t>
      </w:r>
      <w:r>
        <w:rPr>
          <w:rtl/>
        </w:rPr>
        <w:t xml:space="preserve"> </w:t>
      </w:r>
      <w:bookmarkStart w:id="8685" w:name="_ETM_Q17_667830"/>
      <w:bookmarkEnd w:id="8685"/>
      <w:r>
        <w:rPr>
          <w:rtl/>
        </w:rPr>
        <w:t xml:space="preserve">מי </w:t>
      </w:r>
      <w:bookmarkStart w:id="8686" w:name="_ETM_Q17_668040"/>
      <w:bookmarkEnd w:id="8686"/>
      <w:r>
        <w:rPr>
          <w:rtl/>
        </w:rPr>
        <w:t xml:space="preserve">משלם </w:t>
      </w:r>
      <w:bookmarkStart w:id="8687" w:name="_ETM_Q17_668700"/>
      <w:bookmarkEnd w:id="8687"/>
      <w:r>
        <w:rPr>
          <w:rtl/>
        </w:rPr>
        <w:t xml:space="preserve">את </w:t>
      </w:r>
      <w:bookmarkStart w:id="8688" w:name="_ETM_Q17_668790"/>
      <w:bookmarkEnd w:id="8688"/>
      <w:r>
        <w:rPr>
          <w:rtl/>
        </w:rPr>
        <w:t xml:space="preserve">אותם </w:t>
      </w:r>
      <w:bookmarkStart w:id="8689" w:name="_ETM_Q17_669060"/>
      <w:bookmarkEnd w:id="8689"/>
      <w:r>
        <w:rPr>
          <w:rtl/>
        </w:rPr>
        <w:t>50</w:t>
      </w:r>
      <w:bookmarkStart w:id="8690" w:name="_ETM_Q17_669870"/>
      <w:bookmarkEnd w:id="8690"/>
      <w:r>
        <w:rPr>
          <w:rFonts w:hint="cs"/>
          <w:rtl/>
        </w:rPr>
        <w:t xml:space="preserve"> מיליון </w:t>
      </w:r>
      <w:r>
        <w:rPr>
          <w:rtl/>
        </w:rPr>
        <w:t>שקלים</w:t>
      </w:r>
      <w:r>
        <w:rPr>
          <w:rFonts w:hint="cs"/>
          <w:rtl/>
        </w:rPr>
        <w:t>?</w:t>
      </w:r>
      <w:r>
        <w:rPr>
          <w:rtl/>
        </w:rPr>
        <w:t xml:space="preserve"> </w:t>
      </w:r>
      <w:bookmarkStart w:id="8691" w:name="_ETM_Q17_671010"/>
      <w:bookmarkEnd w:id="8691"/>
      <w:r>
        <w:rPr>
          <w:rFonts w:hint="cs"/>
          <w:rtl/>
        </w:rPr>
        <w:t xml:space="preserve">אנחנו </w:t>
      </w:r>
      <w:r w:rsidR="00A6642C">
        <w:rPr>
          <w:rFonts w:hint="cs"/>
          <w:rtl/>
        </w:rPr>
        <w:t>– – –</w:t>
      </w:r>
    </w:p>
    <w:p w:rsidR="009F6A01" w:rsidRDefault="009F6A01" w:rsidP="007F21CB">
      <w:pPr>
        <w:rPr>
          <w:rtl/>
        </w:rPr>
      </w:pPr>
    </w:p>
    <w:p w:rsidR="009F6A01" w:rsidRDefault="009F6A01" w:rsidP="007F21CB">
      <w:pPr>
        <w:pStyle w:val="af7"/>
        <w:keepNext/>
        <w:rPr>
          <w:rtl/>
        </w:rPr>
      </w:pPr>
      <w:bookmarkStart w:id="8692" w:name="ET_yor_6598_21"/>
      <w:r w:rsidRPr="00E675BD">
        <w:rPr>
          <w:rStyle w:val="TagStyle"/>
          <w:rtl/>
        </w:rPr>
        <w:t xml:space="preserve"> &lt;&lt; יור &gt;&gt; </w:t>
      </w:r>
      <w:r>
        <w:rPr>
          <w:rtl/>
        </w:rPr>
        <w:t>היו"ר משה סולומון:</w:t>
      </w:r>
      <w:r w:rsidRPr="00E675BD">
        <w:rPr>
          <w:rStyle w:val="TagStyle"/>
          <w:rtl/>
        </w:rPr>
        <w:t xml:space="preserve"> &lt;&lt; יור &gt;&gt;</w:t>
      </w:r>
      <w:r>
        <w:rPr>
          <w:rtl/>
        </w:rPr>
        <w:t xml:space="preserve"> </w:t>
      </w:r>
      <w:bookmarkEnd w:id="8692"/>
    </w:p>
    <w:p w:rsidR="009F6A01" w:rsidRDefault="009F6A01" w:rsidP="007F21CB">
      <w:pPr>
        <w:rPr>
          <w:rtl/>
          <w:lang w:eastAsia="he-IL"/>
        </w:rPr>
      </w:pPr>
    </w:p>
    <w:p w:rsidR="009F6A01" w:rsidRDefault="009F6A01" w:rsidP="007F21CB">
      <w:pPr>
        <w:rPr>
          <w:rtl/>
        </w:rPr>
      </w:pPr>
      <w:bookmarkStart w:id="8693" w:name="_ETM_Q17_668311"/>
      <w:bookmarkEnd w:id="8693"/>
      <w:r>
        <w:rPr>
          <w:rtl/>
        </w:rPr>
        <w:t xml:space="preserve">תודה </w:t>
      </w:r>
      <w:bookmarkStart w:id="8694" w:name="_ETM_Q17_671340"/>
      <w:bookmarkEnd w:id="8694"/>
      <w:r>
        <w:rPr>
          <w:rtl/>
        </w:rPr>
        <w:t>רבה</w:t>
      </w:r>
      <w:r>
        <w:rPr>
          <w:rFonts w:hint="cs"/>
          <w:rtl/>
        </w:rPr>
        <w:t>,</w:t>
      </w:r>
      <w:r>
        <w:rPr>
          <w:rtl/>
        </w:rPr>
        <w:t xml:space="preserve"> </w:t>
      </w:r>
      <w:bookmarkStart w:id="8695" w:name="_ETM_Q17_671760"/>
      <w:bookmarkEnd w:id="8695"/>
      <w:r>
        <w:rPr>
          <w:rtl/>
        </w:rPr>
        <w:t xml:space="preserve">נא </w:t>
      </w:r>
      <w:bookmarkStart w:id="8696" w:name="_ETM_Q17_671910"/>
      <w:bookmarkEnd w:id="8696"/>
      <w:r>
        <w:rPr>
          <w:rtl/>
        </w:rPr>
        <w:t>לסיים</w:t>
      </w:r>
      <w:r>
        <w:rPr>
          <w:rFonts w:hint="cs"/>
          <w:rtl/>
        </w:rPr>
        <w:t>.</w:t>
      </w:r>
      <w:bookmarkStart w:id="8697" w:name="_ETM_Q17_668280"/>
      <w:bookmarkEnd w:id="8697"/>
      <w:r>
        <w:rPr>
          <w:rtl/>
        </w:rPr>
        <w:t xml:space="preserve"> </w:t>
      </w:r>
      <w:bookmarkStart w:id="8698" w:name="_ETM_Q17_672239"/>
      <w:bookmarkEnd w:id="8698"/>
      <w:r>
        <w:rPr>
          <w:rtl/>
        </w:rPr>
        <w:t xml:space="preserve">הוספתי </w:t>
      </w:r>
      <w:bookmarkStart w:id="8699" w:name="_ETM_Q17_672569"/>
      <w:bookmarkEnd w:id="8699"/>
      <w:r>
        <w:rPr>
          <w:rtl/>
        </w:rPr>
        <w:t xml:space="preserve">לך </w:t>
      </w:r>
      <w:bookmarkStart w:id="8700" w:name="_ETM_Q17_672720"/>
      <w:bookmarkEnd w:id="8700"/>
      <w:r>
        <w:rPr>
          <w:rtl/>
        </w:rPr>
        <w:t xml:space="preserve">את </w:t>
      </w:r>
      <w:bookmarkStart w:id="8701" w:name="_ETM_Q17_672900"/>
      <w:bookmarkEnd w:id="8701"/>
      <w:r>
        <w:rPr>
          <w:rFonts w:hint="cs"/>
          <w:rtl/>
        </w:rPr>
        <w:t>הזמן שאמרנו.</w:t>
      </w:r>
      <w:bookmarkStart w:id="8702" w:name="_ETM_Q17_673878"/>
      <w:bookmarkEnd w:id="8702"/>
    </w:p>
    <w:p w:rsidR="009F6A01" w:rsidRDefault="009F6A01" w:rsidP="007F21CB">
      <w:pPr>
        <w:rPr>
          <w:rtl/>
        </w:rPr>
      </w:pPr>
      <w:bookmarkStart w:id="8703" w:name="_ETM_Q17_673937"/>
      <w:bookmarkEnd w:id="8703"/>
    </w:p>
    <w:p w:rsidR="009F6A01" w:rsidRDefault="009F6A01" w:rsidP="007F21CB">
      <w:pPr>
        <w:pStyle w:val="-"/>
        <w:keepNext/>
        <w:rPr>
          <w:rtl/>
        </w:rPr>
      </w:pPr>
      <w:bookmarkStart w:id="8704" w:name="ET_speakercontinue_5519_22"/>
      <w:r w:rsidRPr="00E675BD">
        <w:rPr>
          <w:rStyle w:val="TagStyle"/>
          <w:rtl/>
        </w:rPr>
        <w:t xml:space="preserve"> &lt;&lt; דובר_המשך &gt;&gt; </w:t>
      </w:r>
      <w:r>
        <w:rPr>
          <w:rtl/>
        </w:rPr>
        <w:t>שרן מרים השכל (הימין הממלכתי):</w:t>
      </w:r>
      <w:r w:rsidRPr="00E675BD">
        <w:rPr>
          <w:rStyle w:val="TagStyle"/>
          <w:rtl/>
        </w:rPr>
        <w:t xml:space="preserve"> &lt;&lt; דובר_המשך &gt;&gt;</w:t>
      </w:r>
      <w:r>
        <w:rPr>
          <w:rtl/>
        </w:rPr>
        <w:t xml:space="preserve"> </w:t>
      </w:r>
      <w:bookmarkEnd w:id="8704"/>
    </w:p>
    <w:p w:rsidR="009F6A01" w:rsidRDefault="009F6A01" w:rsidP="007F21CB">
      <w:pPr>
        <w:rPr>
          <w:rtl/>
          <w:lang w:eastAsia="he-IL"/>
        </w:rPr>
      </w:pPr>
    </w:p>
    <w:p w:rsidR="009F6A01" w:rsidRDefault="009F6A01" w:rsidP="007F21CB">
      <w:pPr>
        <w:rPr>
          <w:rtl/>
        </w:rPr>
      </w:pPr>
      <w:bookmarkStart w:id="8705" w:name="_ETM_Q17_675902"/>
      <w:bookmarkStart w:id="8706" w:name="_ETM_Q17_674056"/>
      <w:bookmarkStart w:id="8707" w:name="_ETM_Q17_674110"/>
      <w:bookmarkStart w:id="8708" w:name="_ETM_Q17_673050"/>
      <w:bookmarkStart w:id="8709" w:name="_ETM_Q17_673800"/>
      <w:bookmarkStart w:id="8710" w:name="_ETM_Q17_671508"/>
      <w:bookmarkEnd w:id="8705"/>
      <w:bookmarkEnd w:id="8706"/>
      <w:bookmarkEnd w:id="8707"/>
      <w:bookmarkEnd w:id="8708"/>
      <w:bookmarkEnd w:id="8709"/>
      <w:bookmarkEnd w:id="8710"/>
      <w:r>
        <w:rPr>
          <w:rtl/>
        </w:rPr>
        <w:t>אנחנו</w:t>
      </w:r>
      <w:r>
        <w:rPr>
          <w:rFonts w:hint="cs"/>
          <w:rtl/>
        </w:rPr>
        <w:t>,</w:t>
      </w:r>
      <w:bookmarkStart w:id="8711" w:name="_ETM_Q17_671001"/>
      <w:bookmarkEnd w:id="8711"/>
      <w:r>
        <w:rPr>
          <w:rtl/>
        </w:rPr>
        <w:t xml:space="preserve"> </w:t>
      </w:r>
      <w:bookmarkStart w:id="8712" w:name="_ETM_Q17_674700"/>
      <w:bookmarkEnd w:id="8712"/>
      <w:r>
        <w:rPr>
          <w:rtl/>
        </w:rPr>
        <w:t>האזרח</w:t>
      </w:r>
      <w:r>
        <w:rPr>
          <w:rFonts w:hint="cs"/>
          <w:rtl/>
        </w:rPr>
        <w:t>ים,</w:t>
      </w:r>
      <w:r>
        <w:rPr>
          <w:rtl/>
        </w:rPr>
        <w:t xml:space="preserve"> </w:t>
      </w:r>
      <w:bookmarkStart w:id="8713" w:name="_ETM_Q17_675460"/>
      <w:bookmarkEnd w:id="8713"/>
      <w:r>
        <w:rPr>
          <w:rtl/>
        </w:rPr>
        <w:t xml:space="preserve">בסוף </w:t>
      </w:r>
      <w:bookmarkStart w:id="8714" w:name="_ETM_Q17_675880"/>
      <w:bookmarkEnd w:id="8714"/>
      <w:r>
        <w:rPr>
          <w:rFonts w:hint="cs"/>
          <w:rtl/>
        </w:rPr>
        <w:t>נ</w:t>
      </w:r>
      <w:r>
        <w:rPr>
          <w:rtl/>
        </w:rPr>
        <w:t xml:space="preserve">שלם </w:t>
      </w:r>
      <w:bookmarkStart w:id="8715" w:name="_ETM_Q17_676480"/>
      <w:bookmarkEnd w:id="8715"/>
      <w:r>
        <w:rPr>
          <w:rtl/>
        </w:rPr>
        <w:t xml:space="preserve">את </w:t>
      </w:r>
      <w:bookmarkStart w:id="8716" w:name="_ETM_Q17_676630"/>
      <w:bookmarkEnd w:id="8716"/>
      <w:r>
        <w:rPr>
          <w:rtl/>
        </w:rPr>
        <w:t>50</w:t>
      </w:r>
      <w:bookmarkStart w:id="8717" w:name="_ETM_Q17_677560"/>
      <w:bookmarkEnd w:id="8717"/>
      <w:r>
        <w:rPr>
          <w:rFonts w:hint="cs"/>
          <w:rtl/>
        </w:rPr>
        <w:t xml:space="preserve"> מיליון ה</w:t>
      </w:r>
      <w:r>
        <w:rPr>
          <w:rtl/>
        </w:rPr>
        <w:t xml:space="preserve">שקלים </w:t>
      </w:r>
      <w:bookmarkStart w:id="8718" w:name="_ETM_Q17_678010"/>
      <w:bookmarkEnd w:id="8718"/>
      <w:r>
        <w:rPr>
          <w:rtl/>
        </w:rPr>
        <w:t xml:space="preserve">האלה </w:t>
      </w:r>
      <w:bookmarkStart w:id="8719" w:name="_ETM_Q17_678580"/>
      <w:bookmarkEnd w:id="8719"/>
      <w:r>
        <w:rPr>
          <w:rtl/>
        </w:rPr>
        <w:t>ב</w:t>
      </w:r>
      <w:r>
        <w:rPr>
          <w:rFonts w:hint="cs"/>
          <w:rtl/>
        </w:rPr>
        <w:t>סופר,</w:t>
      </w:r>
      <w:r>
        <w:rPr>
          <w:rtl/>
        </w:rPr>
        <w:t xml:space="preserve"> </w:t>
      </w:r>
      <w:bookmarkStart w:id="8720" w:name="_ETM_Q17_679270"/>
      <w:bookmarkEnd w:id="8720"/>
      <w:r>
        <w:rPr>
          <w:rtl/>
        </w:rPr>
        <w:t xml:space="preserve">כשאנחנו </w:t>
      </w:r>
      <w:bookmarkStart w:id="8721" w:name="_ETM_Q17_679540"/>
      <w:bookmarkEnd w:id="8721"/>
      <w:r>
        <w:rPr>
          <w:rtl/>
        </w:rPr>
        <w:t xml:space="preserve">הולכים </w:t>
      </w:r>
      <w:bookmarkStart w:id="8722" w:name="_ETM_Q17_679900"/>
      <w:bookmarkEnd w:id="8722"/>
      <w:r>
        <w:rPr>
          <w:rtl/>
        </w:rPr>
        <w:t xml:space="preserve">לקנות </w:t>
      </w:r>
      <w:bookmarkStart w:id="8723" w:name="_ETM_Q17_680599"/>
      <w:bookmarkEnd w:id="8723"/>
      <w:r>
        <w:rPr>
          <w:rtl/>
        </w:rPr>
        <w:t xml:space="preserve">את </w:t>
      </w:r>
      <w:bookmarkStart w:id="8724" w:name="_ETM_Q17_680750"/>
      <w:bookmarkEnd w:id="8724"/>
      <w:r>
        <w:rPr>
          <w:rtl/>
        </w:rPr>
        <w:t xml:space="preserve">התוצרת </w:t>
      </w:r>
      <w:bookmarkStart w:id="8725" w:name="_ETM_Q17_681230"/>
      <w:bookmarkEnd w:id="8725"/>
      <w:r>
        <w:rPr>
          <w:rtl/>
        </w:rPr>
        <w:t xml:space="preserve">החקלאית </w:t>
      </w:r>
      <w:bookmarkStart w:id="8726" w:name="_ETM_Q17_681590"/>
      <w:bookmarkStart w:id="8727" w:name="_ETM_Q17_681830"/>
      <w:bookmarkEnd w:id="8726"/>
      <w:bookmarkEnd w:id="8727"/>
      <w:r>
        <w:rPr>
          <w:rtl/>
        </w:rPr>
        <w:t xml:space="preserve">של </w:t>
      </w:r>
      <w:bookmarkStart w:id="8728" w:name="_ETM_Q17_681950"/>
      <w:bookmarkEnd w:id="8728"/>
      <w:r>
        <w:rPr>
          <w:rtl/>
        </w:rPr>
        <w:t xml:space="preserve">חקלאי </w:t>
      </w:r>
      <w:bookmarkStart w:id="8729" w:name="_ETM_Q17_682519"/>
      <w:bookmarkEnd w:id="8729"/>
      <w:r>
        <w:rPr>
          <w:rtl/>
        </w:rPr>
        <w:t>ישראל</w:t>
      </w:r>
      <w:bookmarkStart w:id="8730" w:name="_ETM_Q17_677513"/>
      <w:bookmarkEnd w:id="8730"/>
      <w:r>
        <w:rPr>
          <w:rFonts w:hint="cs"/>
          <w:rtl/>
        </w:rPr>
        <w:t>.</w:t>
      </w:r>
      <w:bookmarkStart w:id="8731" w:name="_ETM_Q17_682910"/>
      <w:bookmarkStart w:id="8732" w:name="_ETM_Q17_679093"/>
      <w:bookmarkEnd w:id="8731"/>
      <w:bookmarkEnd w:id="8732"/>
      <w:r>
        <w:rPr>
          <w:rFonts w:hint="cs"/>
          <w:rtl/>
        </w:rPr>
        <w:t xml:space="preserve"> תודה.</w:t>
      </w:r>
    </w:p>
    <w:p w:rsidR="009F6A01" w:rsidRDefault="009F6A01" w:rsidP="007F21CB">
      <w:pPr>
        <w:rPr>
          <w:rtl/>
        </w:rPr>
      </w:pPr>
      <w:bookmarkStart w:id="8733" w:name="_ETM_Q17_679148"/>
      <w:bookmarkEnd w:id="8733"/>
    </w:p>
    <w:p w:rsidR="009F6A01" w:rsidRDefault="009F6A01" w:rsidP="007F21CB">
      <w:pPr>
        <w:pStyle w:val="af7"/>
        <w:keepNext/>
        <w:rPr>
          <w:rtl/>
        </w:rPr>
      </w:pPr>
      <w:bookmarkStart w:id="8734" w:name="ET_yor_6598_23"/>
      <w:r w:rsidRPr="00E675BD">
        <w:rPr>
          <w:rStyle w:val="TagStyle"/>
          <w:rtl/>
        </w:rPr>
        <w:t xml:space="preserve"> &lt;&lt; יור &gt;&gt; </w:t>
      </w:r>
      <w:r>
        <w:rPr>
          <w:rtl/>
        </w:rPr>
        <w:t>היו"ר משה סולומון:</w:t>
      </w:r>
      <w:r w:rsidRPr="00E675BD">
        <w:rPr>
          <w:rStyle w:val="TagStyle"/>
          <w:rtl/>
        </w:rPr>
        <w:t xml:space="preserve"> &lt;&lt; יור &gt;&gt;</w:t>
      </w:r>
      <w:r>
        <w:rPr>
          <w:rtl/>
        </w:rPr>
        <w:t xml:space="preserve"> </w:t>
      </w:r>
      <w:bookmarkEnd w:id="8734"/>
    </w:p>
    <w:p w:rsidR="009F6A01" w:rsidRDefault="009F6A01" w:rsidP="007F21CB">
      <w:pPr>
        <w:rPr>
          <w:rtl/>
          <w:lang w:eastAsia="he-IL"/>
        </w:rPr>
      </w:pPr>
    </w:p>
    <w:p w:rsidR="009F6A01" w:rsidRDefault="009F6A01" w:rsidP="00034B14">
      <w:pPr>
        <w:rPr>
          <w:rtl/>
        </w:rPr>
      </w:pPr>
      <w:bookmarkStart w:id="8735" w:name="_ETM_Q17_680154"/>
      <w:bookmarkStart w:id="8736" w:name="_ETM_Q17_679252"/>
      <w:bookmarkStart w:id="8737" w:name="_ETM_Q17_679311"/>
      <w:bookmarkEnd w:id="8735"/>
      <w:bookmarkEnd w:id="8736"/>
      <w:bookmarkEnd w:id="8737"/>
      <w:r>
        <w:rPr>
          <w:rtl/>
        </w:rPr>
        <w:t xml:space="preserve">תודה </w:t>
      </w:r>
      <w:bookmarkStart w:id="8738" w:name="_ETM_Q17_683360"/>
      <w:bookmarkEnd w:id="8738"/>
      <w:r>
        <w:rPr>
          <w:rtl/>
        </w:rPr>
        <w:t>רבה</w:t>
      </w:r>
      <w:bookmarkStart w:id="8739" w:name="_ETM_Q17_683959"/>
      <w:bookmarkEnd w:id="8739"/>
      <w:r>
        <w:rPr>
          <w:rFonts w:hint="cs"/>
          <w:rtl/>
        </w:rPr>
        <w:t>.</w:t>
      </w:r>
      <w:bookmarkStart w:id="8740" w:name="_ETM_Q17_680460"/>
      <w:bookmarkStart w:id="8741" w:name="_ETM_Q17_685190"/>
      <w:bookmarkStart w:id="8742" w:name="_ETM_Q17_676700"/>
      <w:bookmarkStart w:id="8743" w:name="_ETM_Q17_676850"/>
      <w:bookmarkStart w:id="8744" w:name="_ETM_Q17_676930"/>
      <w:bookmarkEnd w:id="8740"/>
      <w:bookmarkEnd w:id="8741"/>
      <w:bookmarkEnd w:id="8742"/>
      <w:bookmarkEnd w:id="8743"/>
      <w:bookmarkEnd w:id="8744"/>
    </w:p>
    <w:p w:rsidR="009F6A01" w:rsidRDefault="009F6A01" w:rsidP="00034B14">
      <w:pPr>
        <w:rPr>
          <w:rtl/>
        </w:rPr>
      </w:pPr>
    </w:p>
    <w:p w:rsidR="009F6A01" w:rsidRDefault="009F6A01" w:rsidP="00034B14">
      <w:pPr>
        <w:rPr>
          <w:rtl/>
        </w:rPr>
      </w:pPr>
    </w:p>
    <w:p w:rsidR="009F6A01" w:rsidRDefault="009F6A01" w:rsidP="007F21CB">
      <w:pPr>
        <w:pStyle w:val="a7"/>
        <w:rPr>
          <w:rtl/>
        </w:rPr>
      </w:pPr>
      <w:bookmarkStart w:id="8745" w:name="ET_hatsach_643294_25"/>
      <w:r w:rsidRPr="00F01C16">
        <w:rPr>
          <w:rStyle w:val="TagStyle"/>
          <w:rtl/>
        </w:rPr>
        <w:t xml:space="preserve"> &lt;&lt; הצח &gt;&gt; </w:t>
      </w:r>
      <w:bookmarkStart w:id="8746" w:name="_Toc170334285"/>
      <w:bookmarkStart w:id="8747" w:name="_Toc170368378"/>
      <w:r>
        <w:rPr>
          <w:rtl/>
        </w:rPr>
        <w:t xml:space="preserve">הצעת חוק עובדים זרים (תיקון </w:t>
      </w:r>
      <w:r>
        <w:rPr>
          <w:rFonts w:hint="cs"/>
          <w:rtl/>
        </w:rPr>
        <w:t>–</w:t>
      </w:r>
      <w:r>
        <w:rPr>
          <w:rtl/>
        </w:rPr>
        <w:t xml:space="preserve"> אי-תחולת הסדר פנסיוני על עובד זר המועסק אצל יחיד בענף הסיעוד), התשפ"ג</w:t>
      </w:r>
      <w:r>
        <w:rPr>
          <w:rFonts w:hint="cs"/>
          <w:rtl/>
        </w:rPr>
        <w:t>–</w:t>
      </w:r>
      <w:r>
        <w:rPr>
          <w:rtl/>
        </w:rPr>
        <w:t>2023</w:t>
      </w:r>
      <w:bookmarkEnd w:id="8746"/>
      <w:bookmarkEnd w:id="8747"/>
      <w:r w:rsidRPr="00F01C16">
        <w:rPr>
          <w:rStyle w:val="TagStyle"/>
          <w:rtl/>
        </w:rPr>
        <w:t xml:space="preserve"> &lt;&lt; הצח &gt;&gt;</w:t>
      </w:r>
      <w:r>
        <w:rPr>
          <w:rtl/>
        </w:rPr>
        <w:t xml:space="preserve"> </w:t>
      </w:r>
      <w:bookmarkEnd w:id="8745"/>
    </w:p>
    <w:p w:rsidR="009F6A01" w:rsidRDefault="009F6A01" w:rsidP="007F21CB">
      <w:pPr>
        <w:rPr>
          <w:rtl/>
        </w:rPr>
      </w:pPr>
      <w:r>
        <w:rPr>
          <w:rtl/>
        </w:rPr>
        <w:t>[הצעת חוק פ/3038/</w:t>
      </w:r>
      <w:r>
        <w:rPr>
          <w:rFonts w:hint="cs"/>
          <w:rtl/>
        </w:rPr>
        <w:t>25; נספחות</w:t>
      </w:r>
      <w:r>
        <w:rPr>
          <w:rtl/>
        </w:rPr>
        <w:t>]</w:t>
      </w:r>
    </w:p>
    <w:p w:rsidR="009F6A01" w:rsidRDefault="009F6A01" w:rsidP="007F21CB">
      <w:pPr>
        <w:pStyle w:val="-0"/>
        <w:rPr>
          <w:rtl/>
        </w:rPr>
      </w:pPr>
      <w:r>
        <w:rPr>
          <w:rtl/>
        </w:rPr>
        <w:t>(הצעת חבר הכנסת</w:t>
      </w:r>
      <w:r>
        <w:rPr>
          <w:rFonts w:hint="cs"/>
          <w:rtl/>
        </w:rPr>
        <w:t xml:space="preserve"> יצחק קרויזר</w:t>
      </w:r>
      <w:r>
        <w:rPr>
          <w:rtl/>
        </w:rPr>
        <w:t>)</w:t>
      </w:r>
    </w:p>
    <w:p w:rsidR="009F6A01" w:rsidRPr="00F01C16" w:rsidRDefault="009F6A01" w:rsidP="007F21CB">
      <w:pPr>
        <w:rPr>
          <w:rtl/>
        </w:rPr>
      </w:pPr>
      <w:bookmarkStart w:id="8748" w:name="_ETM_Q17_687121"/>
      <w:bookmarkEnd w:id="8748"/>
    </w:p>
    <w:p w:rsidR="009F6A01" w:rsidRDefault="009F6A01" w:rsidP="007F21CB">
      <w:pPr>
        <w:pStyle w:val="af7"/>
        <w:keepNext/>
        <w:rPr>
          <w:rtl/>
        </w:rPr>
      </w:pPr>
      <w:bookmarkStart w:id="8749" w:name="ET_yor_6598_24"/>
      <w:r w:rsidRPr="00F01C16">
        <w:rPr>
          <w:rStyle w:val="TagStyle"/>
          <w:rtl/>
        </w:rPr>
        <w:t xml:space="preserve"> &lt;&lt; יור &gt;&gt; </w:t>
      </w:r>
      <w:r>
        <w:rPr>
          <w:rtl/>
        </w:rPr>
        <w:t>היו"ר משה סולומון:</w:t>
      </w:r>
      <w:r w:rsidRPr="00F01C16">
        <w:rPr>
          <w:rStyle w:val="TagStyle"/>
          <w:rtl/>
        </w:rPr>
        <w:t xml:space="preserve"> &lt;&lt; יור &gt;&gt;</w:t>
      </w:r>
      <w:r>
        <w:rPr>
          <w:rtl/>
        </w:rPr>
        <w:t xml:space="preserve"> </w:t>
      </w:r>
      <w:bookmarkEnd w:id="8749"/>
    </w:p>
    <w:p w:rsidR="009F6A01" w:rsidRDefault="009F6A01" w:rsidP="007F21CB">
      <w:pPr>
        <w:rPr>
          <w:rtl/>
          <w:lang w:eastAsia="he-IL"/>
        </w:rPr>
      </w:pPr>
    </w:p>
    <w:p w:rsidR="009F6A01" w:rsidRDefault="009F6A01" w:rsidP="008773AA">
      <w:pPr>
        <w:rPr>
          <w:rtl/>
        </w:rPr>
      </w:pPr>
      <w:bookmarkStart w:id="8750" w:name="_ETM_Q17_677652"/>
      <w:bookmarkEnd w:id="8750"/>
      <w:r>
        <w:rPr>
          <w:rtl/>
        </w:rPr>
        <w:t xml:space="preserve">להצעת </w:t>
      </w:r>
      <w:bookmarkStart w:id="8751" w:name="_ETM_Q17_685670"/>
      <w:bookmarkEnd w:id="8751"/>
      <w:r>
        <w:rPr>
          <w:rtl/>
        </w:rPr>
        <w:t xml:space="preserve">החוק </w:t>
      </w:r>
      <w:bookmarkStart w:id="8752" w:name="_ETM_Q17_685970"/>
      <w:bookmarkEnd w:id="8752"/>
      <w:r>
        <w:rPr>
          <w:rtl/>
        </w:rPr>
        <w:t xml:space="preserve">הוצמדה </w:t>
      </w:r>
      <w:bookmarkStart w:id="8753" w:name="_ETM_Q17_686600"/>
      <w:bookmarkEnd w:id="8753"/>
      <w:r>
        <w:rPr>
          <w:rFonts w:hint="cs"/>
          <w:rtl/>
        </w:rPr>
        <w:t xml:space="preserve">אף </w:t>
      </w:r>
      <w:r>
        <w:rPr>
          <w:rtl/>
        </w:rPr>
        <w:t xml:space="preserve">הצעתו </w:t>
      </w:r>
      <w:bookmarkStart w:id="8754" w:name="_ETM_Q17_687410"/>
      <w:bookmarkEnd w:id="8754"/>
      <w:r>
        <w:rPr>
          <w:rtl/>
        </w:rPr>
        <w:t xml:space="preserve">של </w:t>
      </w:r>
      <w:bookmarkStart w:id="8755" w:name="_ETM_Q17_687620"/>
      <w:bookmarkEnd w:id="8755"/>
      <w:r>
        <w:rPr>
          <w:rtl/>
        </w:rPr>
        <w:t xml:space="preserve">חבר </w:t>
      </w:r>
      <w:bookmarkStart w:id="8756" w:name="_ETM_Q17_687860"/>
      <w:bookmarkEnd w:id="8756"/>
      <w:r>
        <w:rPr>
          <w:rtl/>
        </w:rPr>
        <w:t xml:space="preserve">הכנסת </w:t>
      </w:r>
      <w:bookmarkStart w:id="8757" w:name="_ETM_Q17_688250"/>
      <w:bookmarkEnd w:id="8757"/>
      <w:r>
        <w:rPr>
          <w:rtl/>
        </w:rPr>
        <w:t xml:space="preserve">יצחק </w:t>
      </w:r>
      <w:bookmarkStart w:id="8758" w:name="_ETM_Q17_688670"/>
      <w:bookmarkEnd w:id="8758"/>
      <w:r>
        <w:rPr>
          <w:rFonts w:hint="cs"/>
          <w:rtl/>
        </w:rPr>
        <w:t xml:space="preserve">קרויזר. </w:t>
      </w:r>
      <w:bookmarkStart w:id="8759" w:name="_ETM_Q17_683076"/>
      <w:bookmarkStart w:id="8760" w:name="_ETM_Q17_688790"/>
      <w:bookmarkStart w:id="8761" w:name="_ETM_Q17_689939"/>
      <w:bookmarkStart w:id="8762" w:name="_ETM_Q17_690299"/>
      <w:bookmarkStart w:id="8763" w:name="_ETM_Q17_690629"/>
      <w:bookmarkStart w:id="8764" w:name="_ETM_Q17_690719"/>
      <w:bookmarkStart w:id="8765" w:name="_ETM_Q17_696427"/>
      <w:bookmarkStart w:id="8766" w:name="_ETM_Q17_691966"/>
      <w:bookmarkStart w:id="8767" w:name="_ETM_Q17_690989"/>
      <w:bookmarkStart w:id="8768" w:name="_ETM_Q17_691140"/>
      <w:bookmarkStart w:id="8769" w:name="_ETM_Q17_691560"/>
      <w:bookmarkStart w:id="8770" w:name="_ETM_Q17_691650"/>
      <w:bookmarkStart w:id="8771" w:name="_ETM_Q17_692219"/>
      <w:bookmarkStart w:id="8772" w:name="_ETM_Q17_693000"/>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r>
        <w:rPr>
          <w:rFonts w:hint="cs"/>
          <w:rtl/>
        </w:rPr>
        <w:t xml:space="preserve">אני מזמין את חבר הכנסת </w:t>
      </w:r>
      <w:r>
        <w:rPr>
          <w:rtl/>
        </w:rPr>
        <w:t xml:space="preserve">צביקה </w:t>
      </w:r>
      <w:bookmarkStart w:id="8773" w:name="_ETM_Q17_694769"/>
      <w:bookmarkEnd w:id="8773"/>
      <w:r>
        <w:rPr>
          <w:rtl/>
        </w:rPr>
        <w:t>פוג</w:t>
      </w:r>
      <w:bookmarkStart w:id="8774" w:name="_ETM_Q17_694553"/>
      <w:bookmarkEnd w:id="8774"/>
      <w:r>
        <w:rPr>
          <w:rFonts w:hint="cs"/>
          <w:rtl/>
        </w:rPr>
        <w:t>ל</w:t>
      </w:r>
      <w:r>
        <w:rPr>
          <w:rtl/>
        </w:rPr>
        <w:t xml:space="preserve"> </w:t>
      </w:r>
      <w:bookmarkStart w:id="8775" w:name="_ETM_Q17_696830"/>
      <w:bookmarkEnd w:id="8775"/>
      <w:r w:rsidR="008773AA">
        <w:rPr>
          <w:rFonts w:hint="cs"/>
          <w:rtl/>
        </w:rPr>
        <w:t>ל</w:t>
      </w:r>
      <w:r>
        <w:rPr>
          <w:rtl/>
        </w:rPr>
        <w:t xml:space="preserve">נמק </w:t>
      </w:r>
      <w:bookmarkStart w:id="8776" w:name="_ETM_Q17_698000"/>
      <w:bookmarkEnd w:id="8776"/>
      <w:r>
        <w:rPr>
          <w:rtl/>
        </w:rPr>
        <w:t xml:space="preserve">בשמו </w:t>
      </w:r>
      <w:bookmarkStart w:id="8777" w:name="_ETM_Q17_698599"/>
      <w:bookmarkEnd w:id="8777"/>
      <w:r>
        <w:rPr>
          <w:rtl/>
        </w:rPr>
        <w:t xml:space="preserve">של </w:t>
      </w:r>
      <w:bookmarkStart w:id="8778" w:name="_ETM_Q17_699019"/>
      <w:bookmarkEnd w:id="8778"/>
      <w:r>
        <w:rPr>
          <w:rtl/>
        </w:rPr>
        <w:t xml:space="preserve">חבר </w:t>
      </w:r>
      <w:bookmarkStart w:id="8779" w:name="_ETM_Q17_699319"/>
      <w:bookmarkEnd w:id="8779"/>
      <w:r>
        <w:rPr>
          <w:rtl/>
        </w:rPr>
        <w:t>ה</w:t>
      </w:r>
      <w:r>
        <w:rPr>
          <w:rFonts w:hint="cs"/>
          <w:rtl/>
        </w:rPr>
        <w:t>כנסת יצחק קרויזר.</w:t>
      </w:r>
    </w:p>
    <w:p w:rsidR="009F6A01" w:rsidRDefault="009F6A01" w:rsidP="007F21CB">
      <w:pPr>
        <w:rPr>
          <w:rtl/>
        </w:rPr>
      </w:pPr>
    </w:p>
    <w:p w:rsidR="009F6A01" w:rsidRDefault="009F6A01" w:rsidP="007F21CB">
      <w:pPr>
        <w:pStyle w:val="af6"/>
        <w:keepNext/>
        <w:rPr>
          <w:rtl/>
        </w:rPr>
      </w:pPr>
      <w:bookmarkStart w:id="8780" w:name="ET_interruption_6345_26"/>
      <w:r w:rsidRPr="00A34A0C">
        <w:rPr>
          <w:rStyle w:val="TagStyle"/>
          <w:rtl/>
        </w:rPr>
        <w:t xml:space="preserve"> &lt;&lt; קריאה &gt;&gt; </w:t>
      </w:r>
      <w:r>
        <w:rPr>
          <w:rtl/>
        </w:rPr>
        <w:t>טלי גוטליב (הליכוד):</w:t>
      </w:r>
      <w:r w:rsidRPr="00A34A0C">
        <w:rPr>
          <w:rStyle w:val="TagStyle"/>
          <w:rtl/>
        </w:rPr>
        <w:t xml:space="preserve"> &lt;&lt; קריאה &gt;&gt;</w:t>
      </w:r>
      <w:r>
        <w:rPr>
          <w:rtl/>
        </w:rPr>
        <w:t xml:space="preserve"> </w:t>
      </w:r>
      <w:bookmarkEnd w:id="8780"/>
    </w:p>
    <w:p w:rsidR="009F6A01" w:rsidRDefault="009F6A01" w:rsidP="007F21CB">
      <w:pPr>
        <w:rPr>
          <w:rtl/>
          <w:lang w:eastAsia="he-IL"/>
        </w:rPr>
      </w:pPr>
    </w:p>
    <w:p w:rsidR="009F6A01" w:rsidRDefault="009F6A01" w:rsidP="00A6642C">
      <w:pPr>
        <w:rPr>
          <w:rtl/>
          <w:lang w:eastAsia="he-IL"/>
        </w:rPr>
      </w:pPr>
      <w:bookmarkStart w:id="8781" w:name="_ETM_Q17_697855"/>
      <w:bookmarkStart w:id="8782" w:name="_ETM_Q17_696942"/>
      <w:bookmarkStart w:id="8783" w:name="_ETM_Q17_694571"/>
      <w:bookmarkEnd w:id="8781"/>
      <w:bookmarkEnd w:id="8782"/>
      <w:bookmarkEnd w:id="8783"/>
      <w:r>
        <w:rPr>
          <w:rFonts w:hint="cs"/>
          <w:rtl/>
          <w:lang w:eastAsia="he-IL"/>
        </w:rPr>
        <w:t xml:space="preserve">כל מה שקשור לעובדים זרים, </w:t>
      </w:r>
      <w:bookmarkStart w:id="8784" w:name="_ETM_Q17_692725"/>
      <w:bookmarkEnd w:id="8784"/>
      <w:r>
        <w:rPr>
          <w:rFonts w:hint="cs"/>
          <w:rtl/>
          <w:lang w:eastAsia="he-IL"/>
        </w:rPr>
        <w:t xml:space="preserve">תדעו לכם שזה בג"ץ. בג"ץ </w:t>
      </w:r>
      <w:bookmarkStart w:id="8785" w:name="_ETM_Q17_697040"/>
      <w:bookmarkEnd w:id="8785"/>
      <w:r>
        <w:rPr>
          <w:rFonts w:hint="cs"/>
          <w:rtl/>
          <w:lang w:eastAsia="he-IL"/>
        </w:rPr>
        <w:t xml:space="preserve">התערב </w:t>
      </w:r>
      <w:r w:rsidR="00A6642C">
        <w:rPr>
          <w:rFonts w:hint="cs"/>
          <w:rtl/>
          <w:lang w:eastAsia="he-IL"/>
        </w:rPr>
        <w:t>– – –</w:t>
      </w:r>
      <w:bookmarkStart w:id="8786" w:name="_ETM_Q17_697111"/>
      <w:bookmarkStart w:id="8787" w:name="_ETM_Q17_698289"/>
      <w:bookmarkEnd w:id="8786"/>
      <w:bookmarkEnd w:id="8787"/>
      <w:r>
        <w:rPr>
          <w:rFonts w:hint="cs"/>
          <w:rtl/>
          <w:lang w:eastAsia="he-IL"/>
        </w:rPr>
        <w:t xml:space="preserve"> ונתן </w:t>
      </w:r>
      <w:bookmarkStart w:id="8788" w:name="_ETM_Q17_697553"/>
      <w:bookmarkEnd w:id="8788"/>
      <w:r>
        <w:rPr>
          <w:rFonts w:hint="cs"/>
          <w:rtl/>
          <w:lang w:eastAsia="he-IL"/>
        </w:rPr>
        <w:t xml:space="preserve">תיעדוף לחופש העיסוק </w:t>
      </w:r>
      <w:bookmarkStart w:id="8789" w:name="_ETM_Q17_693594"/>
      <w:bookmarkEnd w:id="8789"/>
      <w:r>
        <w:rPr>
          <w:rFonts w:hint="cs"/>
          <w:rtl/>
          <w:lang w:eastAsia="he-IL"/>
        </w:rPr>
        <w:t>שלהם</w:t>
      </w:r>
      <w:bookmarkStart w:id="8790" w:name="_ETM_Q17_690783"/>
      <w:bookmarkStart w:id="8791" w:name="_ETM_Q17_699591"/>
      <w:bookmarkStart w:id="8792" w:name="_ETM_Q17_699020"/>
      <w:bookmarkEnd w:id="8790"/>
      <w:bookmarkEnd w:id="8791"/>
      <w:bookmarkEnd w:id="8792"/>
      <w:r>
        <w:rPr>
          <w:rFonts w:hint="cs"/>
          <w:rtl/>
          <w:lang w:eastAsia="he-IL"/>
        </w:rPr>
        <w:t xml:space="preserve"> על פני בעלי הנכויות.</w:t>
      </w:r>
      <w:bookmarkStart w:id="8793" w:name="_ETM_Q17_706236"/>
      <w:bookmarkEnd w:id="8793"/>
    </w:p>
    <w:p w:rsidR="009F6A01" w:rsidRDefault="009F6A01" w:rsidP="007F21CB">
      <w:pPr>
        <w:rPr>
          <w:rtl/>
          <w:lang w:eastAsia="he-IL"/>
        </w:rPr>
      </w:pPr>
      <w:bookmarkStart w:id="8794" w:name="_ETM_Q17_706312"/>
      <w:bookmarkStart w:id="8795" w:name="_ETM_Q17_707102"/>
      <w:bookmarkEnd w:id="8794"/>
      <w:bookmarkEnd w:id="8795"/>
    </w:p>
    <w:p w:rsidR="009F6A01" w:rsidRDefault="009F6A01" w:rsidP="007F21CB">
      <w:pPr>
        <w:pStyle w:val="af7"/>
        <w:keepNext/>
        <w:rPr>
          <w:rtl/>
        </w:rPr>
      </w:pPr>
      <w:bookmarkStart w:id="8796" w:name="ET_yor_6598_28"/>
      <w:r w:rsidRPr="0012657A">
        <w:rPr>
          <w:rStyle w:val="TagStyle"/>
          <w:rtl/>
        </w:rPr>
        <w:t xml:space="preserve"> &lt;&lt; יור &gt;&gt; </w:t>
      </w:r>
      <w:r>
        <w:rPr>
          <w:rtl/>
        </w:rPr>
        <w:t>היו"ר משה סולומון:</w:t>
      </w:r>
      <w:r w:rsidRPr="0012657A">
        <w:rPr>
          <w:rStyle w:val="TagStyle"/>
          <w:rtl/>
        </w:rPr>
        <w:t xml:space="preserve"> &lt;&lt; יור &gt;&gt;</w:t>
      </w:r>
      <w:r>
        <w:rPr>
          <w:rtl/>
        </w:rPr>
        <w:t xml:space="preserve"> </w:t>
      </w:r>
      <w:bookmarkEnd w:id="8796"/>
    </w:p>
    <w:p w:rsidR="009F6A01" w:rsidRDefault="009F6A01" w:rsidP="007F21CB">
      <w:pPr>
        <w:rPr>
          <w:rtl/>
          <w:lang w:eastAsia="he-IL"/>
        </w:rPr>
      </w:pPr>
    </w:p>
    <w:p w:rsidR="009F6A01" w:rsidRPr="0012657A" w:rsidRDefault="009F6A01" w:rsidP="007F21CB">
      <w:pPr>
        <w:rPr>
          <w:rtl/>
          <w:lang w:eastAsia="he-IL"/>
        </w:rPr>
      </w:pPr>
      <w:bookmarkStart w:id="8797" w:name="_ETM_Q17_708886"/>
      <w:bookmarkEnd w:id="8797"/>
      <w:r>
        <w:rPr>
          <w:rFonts w:hint="cs"/>
          <w:rtl/>
          <w:lang w:eastAsia="he-IL"/>
        </w:rPr>
        <w:t>בבקשה</w:t>
      </w:r>
      <w:bookmarkStart w:id="8798" w:name="_ETM_Q17_706172"/>
      <w:bookmarkEnd w:id="8798"/>
      <w:r>
        <w:rPr>
          <w:rFonts w:hint="cs"/>
          <w:rtl/>
          <w:lang w:eastAsia="he-IL"/>
        </w:rPr>
        <w:t xml:space="preserve">, </w:t>
      </w:r>
      <w:bookmarkStart w:id="8799" w:name="_ETM_Q17_706509"/>
      <w:bookmarkEnd w:id="8799"/>
      <w:r>
        <w:rPr>
          <w:rFonts w:hint="cs"/>
          <w:rtl/>
          <w:lang w:eastAsia="he-IL"/>
        </w:rPr>
        <w:t>לרשותך שלוש דקות.</w:t>
      </w:r>
    </w:p>
    <w:p w:rsidR="009F6A01" w:rsidRDefault="009F6A01" w:rsidP="007F21CB">
      <w:pPr>
        <w:rPr>
          <w:rtl/>
          <w:lang w:eastAsia="he-IL"/>
        </w:rPr>
      </w:pPr>
      <w:bookmarkStart w:id="8800" w:name="_ETM_Q17_707395"/>
      <w:bookmarkStart w:id="8801" w:name="_ETM_Q17_707464"/>
      <w:bookmarkEnd w:id="8800"/>
      <w:bookmarkEnd w:id="8801"/>
    </w:p>
    <w:p w:rsidR="009F6A01" w:rsidRDefault="009F6A01" w:rsidP="007F21CB">
      <w:pPr>
        <w:pStyle w:val="a4"/>
        <w:keepNext/>
        <w:rPr>
          <w:rtl/>
        </w:rPr>
      </w:pPr>
      <w:bookmarkStart w:id="8802" w:name="ET_speaker_6358_27"/>
      <w:r w:rsidRPr="0012657A">
        <w:rPr>
          <w:rStyle w:val="TagStyle"/>
          <w:rtl/>
        </w:rPr>
        <w:t xml:space="preserve"> &lt;&lt; דובר &gt;&gt; </w:t>
      </w:r>
      <w:bookmarkStart w:id="8803" w:name="_Toc170334286"/>
      <w:bookmarkStart w:id="8804" w:name="_Toc170368379"/>
      <w:r>
        <w:rPr>
          <w:rtl/>
        </w:rPr>
        <w:t>צביקה פוגל (עוצמה יהודית):</w:t>
      </w:r>
      <w:bookmarkEnd w:id="8803"/>
      <w:bookmarkEnd w:id="8804"/>
      <w:r w:rsidRPr="0012657A">
        <w:rPr>
          <w:rStyle w:val="TagStyle"/>
          <w:rtl/>
        </w:rPr>
        <w:t xml:space="preserve"> &lt;&lt; דובר &gt;&gt;</w:t>
      </w:r>
      <w:r>
        <w:rPr>
          <w:rtl/>
        </w:rPr>
        <w:t xml:space="preserve"> </w:t>
      </w:r>
      <w:bookmarkEnd w:id="8802"/>
    </w:p>
    <w:p w:rsidR="009F6A01" w:rsidRDefault="009F6A01" w:rsidP="007F21CB">
      <w:pPr>
        <w:rPr>
          <w:rtl/>
          <w:lang w:eastAsia="he-IL"/>
        </w:rPr>
      </w:pPr>
    </w:p>
    <w:p w:rsidR="009F6A01" w:rsidRDefault="009F6A01" w:rsidP="007F21CB">
      <w:pPr>
        <w:rPr>
          <w:rtl/>
          <w:lang w:eastAsia="he-IL"/>
        </w:rPr>
      </w:pPr>
      <w:bookmarkStart w:id="8805" w:name="_ETM_Q17_710654"/>
      <w:bookmarkStart w:id="8806" w:name="_ETM_Q17_710683"/>
      <w:bookmarkStart w:id="8807" w:name="_ETM_Q17_711034"/>
      <w:bookmarkEnd w:id="8805"/>
      <w:bookmarkEnd w:id="8806"/>
      <w:bookmarkEnd w:id="8807"/>
      <w:r>
        <w:rPr>
          <w:rFonts w:hint="cs"/>
          <w:rtl/>
          <w:lang w:eastAsia="he-IL"/>
        </w:rPr>
        <w:t xml:space="preserve">אני </w:t>
      </w:r>
      <w:bookmarkStart w:id="8808" w:name="_ETM_Q17_710915"/>
      <w:bookmarkEnd w:id="8808"/>
      <w:r>
        <w:rPr>
          <w:rFonts w:hint="cs"/>
          <w:rtl/>
          <w:lang w:eastAsia="he-IL"/>
        </w:rPr>
        <w:t>מקווה שאני אספיק בשלוש דקות, עם האותיות הקטנות האלה שקיבלתי כאן.</w:t>
      </w:r>
      <w:bookmarkStart w:id="8809" w:name="_ETM_Q17_712283"/>
      <w:bookmarkEnd w:id="8809"/>
    </w:p>
    <w:p w:rsidR="009F6A01" w:rsidRDefault="009F6A01" w:rsidP="007F21CB">
      <w:pPr>
        <w:rPr>
          <w:rtl/>
          <w:lang w:eastAsia="he-IL"/>
        </w:rPr>
      </w:pPr>
      <w:bookmarkStart w:id="8810" w:name="_ETM_Q17_712563"/>
      <w:bookmarkStart w:id="8811" w:name="_ETM_Q17_712643"/>
      <w:bookmarkStart w:id="8812" w:name="_ETM_Q17_718620"/>
      <w:bookmarkStart w:id="8813" w:name="_ETM_Q17_713627"/>
      <w:bookmarkEnd w:id="8810"/>
      <w:bookmarkEnd w:id="8811"/>
      <w:bookmarkEnd w:id="8812"/>
      <w:bookmarkEnd w:id="8813"/>
    </w:p>
    <w:p w:rsidR="009F6A01" w:rsidRDefault="009F6A01" w:rsidP="007F21CB">
      <w:pPr>
        <w:rPr>
          <w:rtl/>
        </w:rPr>
      </w:pPr>
      <w:bookmarkStart w:id="8814" w:name="_ETM_Q17_719864"/>
      <w:bookmarkStart w:id="8815" w:name="_ETM_Q17_719905"/>
      <w:bookmarkStart w:id="8816" w:name="_ETM_Q17_716439"/>
      <w:bookmarkEnd w:id="8814"/>
      <w:bookmarkEnd w:id="8815"/>
      <w:bookmarkEnd w:id="8816"/>
      <w:r>
        <w:rPr>
          <w:rtl/>
        </w:rPr>
        <w:t xml:space="preserve">אדוני </w:t>
      </w:r>
      <w:bookmarkStart w:id="8817" w:name="_ETM_Q17_719070"/>
      <w:bookmarkEnd w:id="8817"/>
      <w:r>
        <w:rPr>
          <w:rtl/>
        </w:rPr>
        <w:t>היושב-ראש</w:t>
      </w:r>
      <w:r>
        <w:rPr>
          <w:rFonts w:hint="cs"/>
          <w:rtl/>
        </w:rPr>
        <w:t>,</w:t>
      </w:r>
      <w:r>
        <w:rPr>
          <w:rtl/>
        </w:rPr>
        <w:t xml:space="preserve"> </w:t>
      </w:r>
      <w:bookmarkStart w:id="8818" w:name="_ETM_Q17_720390"/>
      <w:bookmarkEnd w:id="8818"/>
      <w:r>
        <w:rPr>
          <w:rtl/>
        </w:rPr>
        <w:t>מכובד</w:t>
      </w:r>
      <w:r>
        <w:rPr>
          <w:rFonts w:hint="cs"/>
          <w:rtl/>
        </w:rPr>
        <w:t>י</w:t>
      </w:r>
      <w:bookmarkStart w:id="8819" w:name="_ETM_Q17_716633"/>
      <w:bookmarkEnd w:id="8819"/>
      <w:r>
        <w:rPr>
          <w:rtl/>
        </w:rPr>
        <w:t xml:space="preserve">י </w:t>
      </w:r>
      <w:bookmarkStart w:id="8820" w:name="_ETM_Q17_720900"/>
      <w:bookmarkEnd w:id="8820"/>
      <w:r>
        <w:rPr>
          <w:rtl/>
        </w:rPr>
        <w:t>השרים</w:t>
      </w:r>
      <w:r>
        <w:rPr>
          <w:rFonts w:hint="cs"/>
          <w:rtl/>
        </w:rPr>
        <w:t>,</w:t>
      </w:r>
      <w:r>
        <w:rPr>
          <w:rtl/>
        </w:rPr>
        <w:t xml:space="preserve"> </w:t>
      </w:r>
      <w:bookmarkStart w:id="8821" w:name="_ETM_Q17_721440"/>
      <w:bookmarkEnd w:id="8821"/>
      <w:r>
        <w:rPr>
          <w:rtl/>
        </w:rPr>
        <w:t xml:space="preserve">כנסת </w:t>
      </w:r>
      <w:bookmarkStart w:id="8822" w:name="_ETM_Q17_721860"/>
      <w:bookmarkEnd w:id="8822"/>
      <w:r>
        <w:rPr>
          <w:rtl/>
        </w:rPr>
        <w:t>נכבדה</w:t>
      </w:r>
      <w:r>
        <w:rPr>
          <w:rFonts w:hint="cs"/>
          <w:rtl/>
        </w:rPr>
        <w:t>,</w:t>
      </w:r>
      <w:r>
        <w:rPr>
          <w:rtl/>
        </w:rPr>
        <w:t xml:space="preserve"> </w:t>
      </w:r>
      <w:bookmarkStart w:id="8823" w:name="_ETM_Q17_724120"/>
      <w:bookmarkEnd w:id="8823"/>
      <w:r>
        <w:rPr>
          <w:rtl/>
        </w:rPr>
        <w:t xml:space="preserve">הצעת </w:t>
      </w:r>
      <w:bookmarkStart w:id="8824" w:name="_ETM_Q17_724510"/>
      <w:bookmarkEnd w:id="8824"/>
      <w:r>
        <w:rPr>
          <w:rtl/>
        </w:rPr>
        <w:t xml:space="preserve">חוק </w:t>
      </w:r>
      <w:bookmarkStart w:id="8825" w:name="_ETM_Q17_724780"/>
      <w:bookmarkEnd w:id="8825"/>
      <w:r>
        <w:rPr>
          <w:rtl/>
        </w:rPr>
        <w:t xml:space="preserve">עובדים </w:t>
      </w:r>
      <w:bookmarkStart w:id="8826" w:name="_ETM_Q17_725110"/>
      <w:bookmarkEnd w:id="8826"/>
      <w:r>
        <w:rPr>
          <w:rtl/>
        </w:rPr>
        <w:t>זרים</w:t>
      </w:r>
      <w:r>
        <w:rPr>
          <w:rFonts w:hint="cs"/>
          <w:rtl/>
        </w:rPr>
        <w:t xml:space="preserve"> </w:t>
      </w:r>
      <w:r>
        <w:rPr>
          <w:rFonts w:hint="eastAsia"/>
          <w:rtl/>
        </w:rPr>
        <w:t>–</w:t>
      </w:r>
      <w:r>
        <w:rPr>
          <w:rtl/>
        </w:rPr>
        <w:t xml:space="preserve"> </w:t>
      </w:r>
      <w:bookmarkStart w:id="8827" w:name="_ETM_Q17_726739"/>
      <w:bookmarkEnd w:id="8827"/>
      <w:r>
        <w:rPr>
          <w:rtl/>
        </w:rPr>
        <w:t xml:space="preserve">אני </w:t>
      </w:r>
      <w:bookmarkStart w:id="8828" w:name="_ETM_Q17_727129"/>
      <w:bookmarkEnd w:id="8828"/>
      <w:r>
        <w:rPr>
          <w:rtl/>
        </w:rPr>
        <w:t>אפתח</w:t>
      </w:r>
      <w:bookmarkStart w:id="8829" w:name="_ETM_Q17_727489"/>
      <w:bookmarkEnd w:id="8829"/>
      <w:r>
        <w:rPr>
          <w:rFonts w:hint="cs"/>
          <w:rtl/>
        </w:rPr>
        <w:t xml:space="preserve"> </w:t>
      </w:r>
      <w:r>
        <w:rPr>
          <w:rtl/>
        </w:rPr>
        <w:t>בבקשה</w:t>
      </w:r>
      <w:bookmarkStart w:id="8830" w:name="_ETM_Q17_725734"/>
      <w:bookmarkEnd w:id="8830"/>
      <w:r>
        <w:rPr>
          <w:rtl/>
        </w:rPr>
        <w:t xml:space="preserve"> </w:t>
      </w:r>
      <w:bookmarkStart w:id="8831" w:name="_ETM_Q17_728030"/>
      <w:bookmarkEnd w:id="8831"/>
      <w:r>
        <w:rPr>
          <w:rtl/>
        </w:rPr>
        <w:t xml:space="preserve">בציטוט </w:t>
      </w:r>
      <w:bookmarkStart w:id="8832" w:name="_ETM_Q17_729679"/>
      <w:bookmarkEnd w:id="8832"/>
      <w:r>
        <w:rPr>
          <w:rtl/>
        </w:rPr>
        <w:t>שאומר</w:t>
      </w:r>
      <w:r>
        <w:rPr>
          <w:rFonts w:hint="cs"/>
          <w:rtl/>
        </w:rPr>
        <w:t>:</w:t>
      </w:r>
      <w:r>
        <w:rPr>
          <w:rtl/>
        </w:rPr>
        <w:t xml:space="preserve"> </w:t>
      </w:r>
      <w:bookmarkStart w:id="8833" w:name="_ETM_Q17_730190"/>
      <w:bookmarkEnd w:id="8833"/>
      <w:r>
        <w:rPr>
          <w:rFonts w:hint="cs"/>
          <w:rtl/>
        </w:rPr>
        <w:t>"</w:t>
      </w:r>
      <w:r>
        <w:rPr>
          <w:rtl/>
        </w:rPr>
        <w:t xml:space="preserve">אל </w:t>
      </w:r>
      <w:bookmarkStart w:id="8834" w:name="_ETM_Q17_730370"/>
      <w:bookmarkEnd w:id="8834"/>
      <w:r>
        <w:rPr>
          <w:rtl/>
        </w:rPr>
        <w:t xml:space="preserve">תשליכני </w:t>
      </w:r>
      <w:bookmarkStart w:id="8835" w:name="_ETM_Q17_731090"/>
      <w:bookmarkEnd w:id="8835"/>
      <w:r>
        <w:rPr>
          <w:rtl/>
        </w:rPr>
        <w:t xml:space="preserve">לעת </w:t>
      </w:r>
      <w:bookmarkStart w:id="8836" w:name="_ETM_Q17_731360"/>
      <w:bookmarkEnd w:id="8836"/>
      <w:r>
        <w:rPr>
          <w:rtl/>
        </w:rPr>
        <w:t>זקנה</w:t>
      </w:r>
      <w:bookmarkStart w:id="8837" w:name="_ETM_Q17_728871"/>
      <w:bookmarkEnd w:id="8837"/>
      <w:r>
        <w:rPr>
          <w:rFonts w:hint="cs"/>
          <w:rtl/>
        </w:rPr>
        <w:t>,</w:t>
      </w:r>
      <w:r>
        <w:rPr>
          <w:rtl/>
        </w:rPr>
        <w:t xml:space="preserve"> </w:t>
      </w:r>
      <w:bookmarkStart w:id="8838" w:name="_ETM_Q17_732480"/>
      <w:bookmarkEnd w:id="8838"/>
      <w:r>
        <w:rPr>
          <w:rtl/>
        </w:rPr>
        <w:t>כ</w:t>
      </w:r>
      <w:r>
        <w:rPr>
          <w:rFonts w:hint="cs"/>
          <w:rtl/>
        </w:rPr>
        <w:t>כ</w:t>
      </w:r>
      <w:r>
        <w:rPr>
          <w:rtl/>
        </w:rPr>
        <w:t xml:space="preserve">לות </w:t>
      </w:r>
      <w:bookmarkStart w:id="8839" w:name="_ETM_Q17_732959"/>
      <w:bookmarkEnd w:id="8839"/>
      <w:r w:rsidRPr="003C30F0">
        <w:rPr>
          <w:rtl/>
        </w:rPr>
        <w:t>כֹח</w:t>
      </w:r>
      <w:r>
        <w:rPr>
          <w:rFonts w:hint="cs"/>
          <w:rtl/>
        </w:rPr>
        <w:t>י</w:t>
      </w:r>
      <w:r>
        <w:rPr>
          <w:rtl/>
        </w:rPr>
        <w:t xml:space="preserve"> </w:t>
      </w:r>
      <w:bookmarkStart w:id="8840" w:name="_ETM_Q17_733349"/>
      <w:bookmarkEnd w:id="8840"/>
      <w:r>
        <w:rPr>
          <w:rtl/>
        </w:rPr>
        <w:t xml:space="preserve">אל </w:t>
      </w:r>
      <w:bookmarkStart w:id="8841" w:name="_ETM_Q17_733499"/>
      <w:bookmarkEnd w:id="8841"/>
      <w:r>
        <w:rPr>
          <w:rtl/>
        </w:rPr>
        <w:t>תעזבני</w:t>
      </w:r>
      <w:r>
        <w:rPr>
          <w:rFonts w:hint="cs"/>
          <w:rtl/>
        </w:rPr>
        <w:t>".</w:t>
      </w:r>
      <w:bookmarkStart w:id="8842" w:name="_ETM_Q17_728965"/>
      <w:bookmarkEnd w:id="8842"/>
      <w:r>
        <w:rPr>
          <w:rtl/>
        </w:rPr>
        <w:t xml:space="preserve"> </w:t>
      </w:r>
      <w:bookmarkStart w:id="8843" w:name="_ETM_Q17_734750"/>
      <w:bookmarkEnd w:id="8843"/>
      <w:r>
        <w:rPr>
          <w:rtl/>
        </w:rPr>
        <w:t xml:space="preserve">כולנו </w:t>
      </w:r>
      <w:bookmarkStart w:id="8844" w:name="_ETM_Q17_735140"/>
      <w:bookmarkEnd w:id="8844"/>
      <w:r>
        <w:rPr>
          <w:rtl/>
        </w:rPr>
        <w:t xml:space="preserve">מכירים </w:t>
      </w:r>
      <w:bookmarkStart w:id="8845" w:name="_ETM_Q17_735590"/>
      <w:bookmarkEnd w:id="8845"/>
      <w:r>
        <w:rPr>
          <w:rtl/>
        </w:rPr>
        <w:t xml:space="preserve">את </w:t>
      </w:r>
      <w:bookmarkStart w:id="8846" w:name="_ETM_Q17_735679"/>
      <w:bookmarkEnd w:id="8846"/>
      <w:r>
        <w:rPr>
          <w:rtl/>
        </w:rPr>
        <w:t>הפ</w:t>
      </w:r>
      <w:bookmarkStart w:id="8847" w:name="_ETM_Q17_736160"/>
      <w:bookmarkEnd w:id="8847"/>
      <w:r>
        <w:rPr>
          <w:rtl/>
        </w:rPr>
        <w:t xml:space="preserve">סוק </w:t>
      </w:r>
      <w:bookmarkStart w:id="8848" w:name="_ETM_Q17_736520"/>
      <w:bookmarkEnd w:id="8848"/>
      <w:r>
        <w:rPr>
          <w:rtl/>
        </w:rPr>
        <w:t xml:space="preserve">המפורסם </w:t>
      </w:r>
      <w:bookmarkStart w:id="8849" w:name="_ETM_Q17_737120"/>
      <w:bookmarkEnd w:id="8849"/>
      <w:r>
        <w:rPr>
          <w:rtl/>
        </w:rPr>
        <w:t xml:space="preserve">הזה </w:t>
      </w:r>
      <w:bookmarkStart w:id="8850" w:name="_ETM_Q17_737330"/>
      <w:bookmarkEnd w:id="8850"/>
      <w:r>
        <w:rPr>
          <w:rtl/>
        </w:rPr>
        <w:t xml:space="preserve">מספר </w:t>
      </w:r>
      <w:bookmarkStart w:id="8851" w:name="_ETM_Q17_737750"/>
      <w:bookmarkEnd w:id="8851"/>
      <w:r>
        <w:rPr>
          <w:rtl/>
        </w:rPr>
        <w:t>תהילים</w:t>
      </w:r>
      <w:r>
        <w:rPr>
          <w:rFonts w:hint="cs"/>
          <w:rtl/>
        </w:rPr>
        <w:t>,</w:t>
      </w:r>
      <w:bookmarkStart w:id="8852" w:name="_ETM_Q17_736368"/>
      <w:bookmarkEnd w:id="8852"/>
      <w:r>
        <w:rPr>
          <w:rtl/>
        </w:rPr>
        <w:t xml:space="preserve"> </w:t>
      </w:r>
      <w:bookmarkStart w:id="8853" w:name="_ETM_Q17_739059"/>
      <w:bookmarkEnd w:id="8853"/>
      <w:r>
        <w:rPr>
          <w:rtl/>
        </w:rPr>
        <w:t xml:space="preserve">ומזדהים </w:t>
      </w:r>
      <w:bookmarkStart w:id="8854" w:name="_ETM_Q17_739720"/>
      <w:bookmarkEnd w:id="8854"/>
      <w:r>
        <w:rPr>
          <w:rtl/>
        </w:rPr>
        <w:t xml:space="preserve">עם </w:t>
      </w:r>
      <w:bookmarkStart w:id="8855" w:name="_ETM_Q17_739840"/>
      <w:bookmarkEnd w:id="8855"/>
      <w:r>
        <w:rPr>
          <w:rtl/>
        </w:rPr>
        <w:t xml:space="preserve">הבקשה </w:t>
      </w:r>
      <w:bookmarkStart w:id="8856" w:name="_ETM_Q17_740350"/>
      <w:bookmarkEnd w:id="8856"/>
      <w:r>
        <w:rPr>
          <w:rtl/>
        </w:rPr>
        <w:t xml:space="preserve">לא </w:t>
      </w:r>
      <w:bookmarkStart w:id="8857" w:name="_ETM_Q17_740559"/>
      <w:bookmarkEnd w:id="8857"/>
      <w:r>
        <w:rPr>
          <w:rtl/>
        </w:rPr>
        <w:t xml:space="preserve">להיות </w:t>
      </w:r>
      <w:bookmarkStart w:id="8858" w:name="_ETM_Q17_740890"/>
      <w:bookmarkEnd w:id="8858"/>
      <w:r>
        <w:rPr>
          <w:rtl/>
        </w:rPr>
        <w:t xml:space="preserve">לנטל </w:t>
      </w:r>
      <w:bookmarkStart w:id="8859" w:name="_ETM_Q17_741429"/>
      <w:bookmarkEnd w:id="8859"/>
      <w:r>
        <w:rPr>
          <w:rtl/>
        </w:rPr>
        <w:t xml:space="preserve">ולא </w:t>
      </w:r>
      <w:bookmarkStart w:id="8860" w:name="_ETM_Q17_741760"/>
      <w:bookmarkEnd w:id="8860"/>
      <w:r>
        <w:rPr>
          <w:rFonts w:hint="cs"/>
          <w:rtl/>
        </w:rPr>
        <w:t>ל</w:t>
      </w:r>
      <w:r>
        <w:rPr>
          <w:rtl/>
        </w:rPr>
        <w:t xml:space="preserve">היות </w:t>
      </w:r>
      <w:bookmarkStart w:id="8861" w:name="_ETM_Q17_742059"/>
      <w:bookmarkEnd w:id="8861"/>
      <w:r>
        <w:rPr>
          <w:rtl/>
        </w:rPr>
        <w:t xml:space="preserve">עזובים </w:t>
      </w:r>
      <w:bookmarkStart w:id="8862" w:name="_ETM_Q17_742510"/>
      <w:bookmarkEnd w:id="8862"/>
      <w:r>
        <w:rPr>
          <w:rtl/>
        </w:rPr>
        <w:t xml:space="preserve">בגיל </w:t>
      </w:r>
      <w:bookmarkStart w:id="8863" w:name="_ETM_Q17_742809"/>
      <w:bookmarkEnd w:id="8863"/>
      <w:r>
        <w:rPr>
          <w:rtl/>
        </w:rPr>
        <w:t>הזקנה</w:t>
      </w:r>
      <w:r>
        <w:rPr>
          <w:rFonts w:hint="cs"/>
          <w:rtl/>
        </w:rPr>
        <w:t>.</w:t>
      </w:r>
      <w:bookmarkStart w:id="8864" w:name="_ETM_Q17_744070"/>
      <w:bookmarkStart w:id="8865" w:name="_ETM_Q17_745756"/>
      <w:bookmarkEnd w:id="8864"/>
      <w:bookmarkEnd w:id="8865"/>
    </w:p>
    <w:p w:rsidR="009F6A01" w:rsidRDefault="009F6A01" w:rsidP="007F21CB">
      <w:pPr>
        <w:rPr>
          <w:rtl/>
        </w:rPr>
      </w:pPr>
      <w:bookmarkStart w:id="8866" w:name="_ETM_Q17_745802"/>
      <w:bookmarkEnd w:id="8866"/>
    </w:p>
    <w:p w:rsidR="009F6A01" w:rsidRDefault="009F6A01" w:rsidP="00304582">
      <w:pPr>
        <w:rPr>
          <w:rtl/>
        </w:rPr>
      </w:pPr>
      <w:bookmarkStart w:id="8867" w:name="_ETM_Q17_745929"/>
      <w:bookmarkStart w:id="8868" w:name="_ETM_Q17_745980"/>
      <w:bookmarkStart w:id="8869" w:name="_ETM_Q17_741093"/>
      <w:bookmarkEnd w:id="8867"/>
      <w:bookmarkEnd w:id="8868"/>
      <w:bookmarkEnd w:id="8869"/>
      <w:r>
        <w:rPr>
          <w:rtl/>
        </w:rPr>
        <w:t xml:space="preserve">במדינת </w:t>
      </w:r>
      <w:bookmarkStart w:id="8870" w:name="_ETM_Q17_744610"/>
      <w:bookmarkEnd w:id="8870"/>
      <w:r>
        <w:rPr>
          <w:rtl/>
        </w:rPr>
        <w:t xml:space="preserve">ישראל </w:t>
      </w:r>
      <w:bookmarkStart w:id="8871" w:name="_ETM_Q17_745000"/>
      <w:bookmarkEnd w:id="8871"/>
      <w:r>
        <w:rPr>
          <w:rtl/>
        </w:rPr>
        <w:t xml:space="preserve">שוהים </w:t>
      </w:r>
      <w:bookmarkStart w:id="8872" w:name="_ETM_Q17_745330"/>
      <w:bookmarkEnd w:id="8872"/>
      <w:r>
        <w:rPr>
          <w:rtl/>
        </w:rPr>
        <w:t xml:space="preserve">היום </w:t>
      </w:r>
      <w:bookmarkStart w:id="8873" w:name="_ETM_Q17_746140"/>
      <w:bookmarkEnd w:id="8873"/>
      <w:r>
        <w:rPr>
          <w:rtl/>
        </w:rPr>
        <w:t>כ-90</w:t>
      </w:r>
      <w:r>
        <w:rPr>
          <w:rFonts w:hint="cs"/>
          <w:rtl/>
        </w:rPr>
        <w:t>,</w:t>
      </w:r>
      <w:r>
        <w:rPr>
          <w:rtl/>
        </w:rPr>
        <w:t xml:space="preserve">000 </w:t>
      </w:r>
      <w:bookmarkStart w:id="8874" w:name="_ETM_Q17_747100"/>
      <w:bookmarkEnd w:id="8874"/>
      <w:r>
        <w:rPr>
          <w:rtl/>
        </w:rPr>
        <w:t xml:space="preserve">עובדים </w:t>
      </w:r>
      <w:bookmarkStart w:id="8875" w:name="_ETM_Q17_747429"/>
      <w:bookmarkEnd w:id="8875"/>
      <w:r>
        <w:rPr>
          <w:rtl/>
        </w:rPr>
        <w:t>זרים</w:t>
      </w:r>
      <w:r>
        <w:rPr>
          <w:rFonts w:hint="cs"/>
          <w:rtl/>
        </w:rPr>
        <w:t>.</w:t>
      </w:r>
      <w:bookmarkStart w:id="8876" w:name="_ETM_Q17_744632"/>
      <w:bookmarkEnd w:id="8876"/>
      <w:r>
        <w:rPr>
          <w:rtl/>
        </w:rPr>
        <w:t xml:space="preserve"> </w:t>
      </w:r>
      <w:bookmarkStart w:id="8877" w:name="_ETM_Q17_748520"/>
      <w:bookmarkEnd w:id="8877"/>
      <w:r>
        <w:rPr>
          <w:rtl/>
        </w:rPr>
        <w:t xml:space="preserve">הגעת </w:t>
      </w:r>
      <w:bookmarkStart w:id="8878" w:name="_ETM_Q17_749000"/>
      <w:bookmarkEnd w:id="8878"/>
      <w:r>
        <w:rPr>
          <w:rtl/>
        </w:rPr>
        <w:t xml:space="preserve">העובד </w:t>
      </w:r>
      <w:bookmarkStart w:id="8879" w:name="_ETM_Q17_749419"/>
      <w:bookmarkEnd w:id="8879"/>
      <w:r>
        <w:rPr>
          <w:rtl/>
        </w:rPr>
        <w:t xml:space="preserve">הזר </w:t>
      </w:r>
      <w:bookmarkStart w:id="8880" w:name="_ETM_Q17_749780"/>
      <w:bookmarkEnd w:id="8880"/>
      <w:r>
        <w:rPr>
          <w:rtl/>
        </w:rPr>
        <w:t xml:space="preserve">לארץ </w:t>
      </w:r>
      <w:bookmarkStart w:id="8881" w:name="_ETM_Q17_750229"/>
      <w:bookmarkEnd w:id="8881"/>
      <w:r>
        <w:rPr>
          <w:rtl/>
        </w:rPr>
        <w:t xml:space="preserve">מתבצעת </w:t>
      </w:r>
      <w:bookmarkStart w:id="8882" w:name="_ETM_Q17_750860"/>
      <w:bookmarkEnd w:id="8882"/>
      <w:r>
        <w:rPr>
          <w:rtl/>
        </w:rPr>
        <w:t>ע</w:t>
      </w:r>
      <w:r>
        <w:rPr>
          <w:rFonts w:hint="cs"/>
          <w:rtl/>
        </w:rPr>
        <w:t>ל ידי</w:t>
      </w:r>
      <w:bookmarkStart w:id="8883" w:name="_ETM_Q17_747349"/>
      <w:bookmarkEnd w:id="8883"/>
      <w:r>
        <w:rPr>
          <w:rtl/>
        </w:rPr>
        <w:t xml:space="preserve"> </w:t>
      </w:r>
      <w:bookmarkStart w:id="8884" w:name="_ETM_Q17_751280"/>
      <w:bookmarkEnd w:id="8884"/>
      <w:r>
        <w:rPr>
          <w:rtl/>
        </w:rPr>
        <w:t xml:space="preserve">הליך </w:t>
      </w:r>
      <w:bookmarkStart w:id="8885" w:name="_ETM_Q17_752499"/>
      <w:bookmarkEnd w:id="8885"/>
      <w:r>
        <w:rPr>
          <w:rtl/>
        </w:rPr>
        <w:t xml:space="preserve">קבלת </w:t>
      </w:r>
      <w:bookmarkStart w:id="8886" w:name="_ETM_Q17_753009"/>
      <w:bookmarkEnd w:id="8886"/>
      <w:r>
        <w:rPr>
          <w:rtl/>
        </w:rPr>
        <w:t xml:space="preserve">היתר </w:t>
      </w:r>
      <w:bookmarkStart w:id="8887" w:name="_ETM_Q17_753550"/>
      <w:bookmarkEnd w:id="8887"/>
      <w:r>
        <w:rPr>
          <w:rtl/>
        </w:rPr>
        <w:t xml:space="preserve">להעסיק </w:t>
      </w:r>
      <w:bookmarkStart w:id="8888" w:name="_ETM_Q17_754120"/>
      <w:bookmarkEnd w:id="8888"/>
      <w:r>
        <w:rPr>
          <w:rtl/>
        </w:rPr>
        <w:t xml:space="preserve">עובד </w:t>
      </w:r>
      <w:bookmarkStart w:id="8889" w:name="_ETM_Q17_754419"/>
      <w:bookmarkEnd w:id="8889"/>
      <w:r>
        <w:rPr>
          <w:rtl/>
        </w:rPr>
        <w:t>זר</w:t>
      </w:r>
      <w:r>
        <w:rPr>
          <w:rFonts w:hint="cs"/>
          <w:rtl/>
        </w:rPr>
        <w:t>,</w:t>
      </w:r>
      <w:r>
        <w:rPr>
          <w:rtl/>
        </w:rPr>
        <w:t xml:space="preserve"> </w:t>
      </w:r>
      <w:bookmarkStart w:id="8890" w:name="_ETM_Q17_754689"/>
      <w:bookmarkEnd w:id="8890"/>
      <w:r>
        <w:rPr>
          <w:rtl/>
        </w:rPr>
        <w:t xml:space="preserve">אשר </w:t>
      </w:r>
      <w:bookmarkStart w:id="8891" w:name="_ETM_Q17_754900"/>
      <w:bookmarkEnd w:id="8891"/>
      <w:r>
        <w:rPr>
          <w:rtl/>
        </w:rPr>
        <w:t xml:space="preserve">ניתן </w:t>
      </w:r>
      <w:bookmarkStart w:id="8892" w:name="_ETM_Q17_755229"/>
      <w:bookmarkEnd w:id="8892"/>
      <w:r>
        <w:rPr>
          <w:rtl/>
        </w:rPr>
        <w:t>ע</w:t>
      </w:r>
      <w:r>
        <w:rPr>
          <w:rFonts w:hint="cs"/>
          <w:rtl/>
        </w:rPr>
        <w:t>ל ידי</w:t>
      </w:r>
      <w:bookmarkStart w:id="8893" w:name="_ETM_Q17_751400"/>
      <w:bookmarkEnd w:id="8893"/>
      <w:r>
        <w:rPr>
          <w:rtl/>
        </w:rPr>
        <w:t xml:space="preserve"> </w:t>
      </w:r>
      <w:bookmarkStart w:id="8894" w:name="_ETM_Q17_755469"/>
      <w:bookmarkEnd w:id="8894"/>
      <w:r>
        <w:rPr>
          <w:rtl/>
        </w:rPr>
        <w:t xml:space="preserve">משרד </w:t>
      </w:r>
      <w:bookmarkStart w:id="8895" w:name="_ETM_Q17_755830"/>
      <w:bookmarkEnd w:id="8895"/>
      <w:proofErr w:type="spellStart"/>
      <w:r>
        <w:rPr>
          <w:rtl/>
        </w:rPr>
        <w:t>התמ"ת</w:t>
      </w:r>
      <w:proofErr w:type="spellEnd"/>
      <w:r w:rsidR="00304582">
        <w:rPr>
          <w:rFonts w:hint="cs"/>
          <w:rtl/>
        </w:rPr>
        <w:t>.</w:t>
      </w:r>
      <w:r>
        <w:rPr>
          <w:rtl/>
        </w:rPr>
        <w:t xml:space="preserve"> </w:t>
      </w:r>
      <w:bookmarkStart w:id="8896" w:name="_ETM_Q17_756840"/>
      <w:bookmarkEnd w:id="8896"/>
      <w:r>
        <w:rPr>
          <w:rtl/>
        </w:rPr>
        <w:t xml:space="preserve">בעוד </w:t>
      </w:r>
      <w:bookmarkStart w:id="8897" w:name="_ETM_Q17_757169"/>
      <w:bookmarkStart w:id="8898" w:name="_ETM_Q17_754621"/>
      <w:bookmarkEnd w:id="8897"/>
      <w:bookmarkEnd w:id="8898"/>
      <w:r>
        <w:rPr>
          <w:rtl/>
        </w:rPr>
        <w:t xml:space="preserve">העסקת </w:t>
      </w:r>
      <w:bookmarkStart w:id="8899" w:name="_ETM_Q17_757770"/>
      <w:bookmarkEnd w:id="8899"/>
      <w:r>
        <w:rPr>
          <w:rtl/>
        </w:rPr>
        <w:t xml:space="preserve">עובד </w:t>
      </w:r>
      <w:bookmarkStart w:id="8900" w:name="_ETM_Q17_758100"/>
      <w:bookmarkEnd w:id="8900"/>
      <w:r>
        <w:rPr>
          <w:rtl/>
        </w:rPr>
        <w:t xml:space="preserve">זר </w:t>
      </w:r>
      <w:bookmarkStart w:id="8901" w:name="_ETM_Q17_758340"/>
      <w:bookmarkEnd w:id="8901"/>
      <w:r>
        <w:rPr>
          <w:rtl/>
        </w:rPr>
        <w:t>ב</w:t>
      </w:r>
      <w:bookmarkStart w:id="8902" w:name="_ETM_Q17_754098"/>
      <w:bookmarkEnd w:id="8902"/>
      <w:r>
        <w:rPr>
          <w:rFonts w:hint="cs"/>
          <w:rtl/>
        </w:rPr>
        <w:t>ענפי</w:t>
      </w:r>
      <w:r>
        <w:rPr>
          <w:rtl/>
        </w:rPr>
        <w:t xml:space="preserve"> </w:t>
      </w:r>
      <w:bookmarkStart w:id="8903" w:name="_ETM_Q17_758729"/>
      <w:bookmarkEnd w:id="8903"/>
      <w:r>
        <w:rPr>
          <w:rtl/>
        </w:rPr>
        <w:t>החקלאות</w:t>
      </w:r>
      <w:r>
        <w:rPr>
          <w:rFonts w:hint="cs"/>
          <w:rtl/>
        </w:rPr>
        <w:t>,</w:t>
      </w:r>
      <w:r>
        <w:rPr>
          <w:rtl/>
        </w:rPr>
        <w:t xml:space="preserve"> </w:t>
      </w:r>
      <w:bookmarkStart w:id="8904" w:name="_ETM_Q17_759330"/>
      <w:bookmarkEnd w:id="8904"/>
      <w:r>
        <w:rPr>
          <w:rtl/>
        </w:rPr>
        <w:t>הבנייה</w:t>
      </w:r>
      <w:r>
        <w:rPr>
          <w:rFonts w:hint="cs"/>
          <w:rtl/>
        </w:rPr>
        <w:t>,</w:t>
      </w:r>
      <w:r>
        <w:rPr>
          <w:rtl/>
        </w:rPr>
        <w:t xml:space="preserve"> </w:t>
      </w:r>
      <w:bookmarkStart w:id="8905" w:name="_ETM_Q17_759780"/>
      <w:bookmarkEnd w:id="8905"/>
      <w:r>
        <w:rPr>
          <w:rtl/>
        </w:rPr>
        <w:t>התיירות</w:t>
      </w:r>
      <w:r>
        <w:rPr>
          <w:rFonts w:hint="cs"/>
          <w:rtl/>
        </w:rPr>
        <w:t>,</w:t>
      </w:r>
      <w:r>
        <w:rPr>
          <w:rtl/>
        </w:rPr>
        <w:t xml:space="preserve"> </w:t>
      </w:r>
      <w:bookmarkStart w:id="8906" w:name="_ETM_Q17_760320"/>
      <w:bookmarkEnd w:id="8906"/>
      <w:r>
        <w:rPr>
          <w:rFonts w:hint="cs"/>
          <w:rtl/>
        </w:rPr>
        <w:t>ה</w:t>
      </w:r>
      <w:r>
        <w:rPr>
          <w:rtl/>
        </w:rPr>
        <w:t>מסעדנות</w:t>
      </w:r>
      <w:r>
        <w:rPr>
          <w:rFonts w:hint="cs"/>
          <w:rtl/>
        </w:rPr>
        <w:t>,</w:t>
      </w:r>
      <w:bookmarkStart w:id="8907" w:name="_ETM_Q17_756789"/>
      <w:bookmarkEnd w:id="8907"/>
      <w:r>
        <w:rPr>
          <w:rtl/>
        </w:rPr>
        <w:t xml:space="preserve"> </w:t>
      </w:r>
      <w:bookmarkStart w:id="8908" w:name="_ETM_Q17_761620"/>
      <w:bookmarkEnd w:id="8908"/>
      <w:r>
        <w:rPr>
          <w:rFonts w:hint="cs"/>
          <w:rtl/>
        </w:rPr>
        <w:t>ה</w:t>
      </w:r>
      <w:r>
        <w:rPr>
          <w:rtl/>
        </w:rPr>
        <w:t xml:space="preserve">מלונאות </w:t>
      </w:r>
      <w:bookmarkStart w:id="8909" w:name="_ETM_Q17_762429"/>
      <w:bookmarkEnd w:id="8909"/>
      <w:r>
        <w:rPr>
          <w:rFonts w:hint="cs"/>
          <w:rtl/>
        </w:rPr>
        <w:t>ו</w:t>
      </w:r>
      <w:r>
        <w:rPr>
          <w:rtl/>
        </w:rPr>
        <w:t xml:space="preserve">ענפי </w:t>
      </w:r>
      <w:bookmarkStart w:id="8910" w:name="_ETM_Q17_762820"/>
      <w:bookmarkEnd w:id="8910"/>
      <w:r>
        <w:rPr>
          <w:rtl/>
        </w:rPr>
        <w:t xml:space="preserve">תעשייה </w:t>
      </w:r>
      <w:bookmarkStart w:id="8911" w:name="_ETM_Q17_763300"/>
      <w:bookmarkStart w:id="8912" w:name="_ETM_Q17_759858"/>
      <w:bookmarkEnd w:id="8911"/>
      <w:bookmarkEnd w:id="8912"/>
      <w:r>
        <w:rPr>
          <w:rtl/>
        </w:rPr>
        <w:t xml:space="preserve">נוספים </w:t>
      </w:r>
      <w:bookmarkStart w:id="8913" w:name="_ETM_Q17_764420"/>
      <w:bookmarkEnd w:id="8913"/>
      <w:r>
        <w:rPr>
          <w:rtl/>
        </w:rPr>
        <w:t xml:space="preserve">מתבצעת </w:t>
      </w:r>
      <w:bookmarkStart w:id="8914" w:name="_ETM_Q17_765050"/>
      <w:bookmarkEnd w:id="8914"/>
      <w:r>
        <w:rPr>
          <w:rtl/>
        </w:rPr>
        <w:t xml:space="preserve">על </w:t>
      </w:r>
      <w:bookmarkStart w:id="8915" w:name="_ETM_Q17_765140"/>
      <w:bookmarkEnd w:id="8915"/>
      <w:r>
        <w:rPr>
          <w:rtl/>
        </w:rPr>
        <w:t xml:space="preserve">בסיס </w:t>
      </w:r>
      <w:bookmarkStart w:id="8916" w:name="_ETM_Q17_765590"/>
      <w:bookmarkEnd w:id="8916"/>
      <w:r>
        <w:rPr>
          <w:rtl/>
        </w:rPr>
        <w:t>הי</w:t>
      </w:r>
      <w:r>
        <w:rPr>
          <w:rFonts w:hint="cs"/>
          <w:rtl/>
        </w:rPr>
        <w:t>תר</w:t>
      </w:r>
      <w:r>
        <w:rPr>
          <w:rtl/>
        </w:rPr>
        <w:t xml:space="preserve"> </w:t>
      </w:r>
      <w:bookmarkStart w:id="8917" w:name="_ETM_Q17_766040"/>
      <w:bookmarkEnd w:id="8917"/>
      <w:r>
        <w:rPr>
          <w:rtl/>
        </w:rPr>
        <w:t xml:space="preserve">ומספר </w:t>
      </w:r>
      <w:bookmarkStart w:id="8918" w:name="_ETM_Q17_766580"/>
      <w:bookmarkStart w:id="8919" w:name="_ETM_Q17_764258"/>
      <w:bookmarkEnd w:id="8918"/>
      <w:bookmarkEnd w:id="8919"/>
      <w:r>
        <w:rPr>
          <w:rtl/>
        </w:rPr>
        <w:t xml:space="preserve">מכסות </w:t>
      </w:r>
      <w:bookmarkStart w:id="8920" w:name="_ETM_Q17_767030"/>
      <w:bookmarkEnd w:id="8920"/>
      <w:r>
        <w:rPr>
          <w:rtl/>
        </w:rPr>
        <w:t>מוקצב</w:t>
      </w:r>
      <w:r w:rsidR="00304582">
        <w:rPr>
          <w:rFonts w:hint="cs"/>
          <w:rtl/>
        </w:rPr>
        <w:t>,</w:t>
      </w:r>
      <w:r>
        <w:rPr>
          <w:rtl/>
        </w:rPr>
        <w:t xml:space="preserve"> </w:t>
      </w:r>
      <w:bookmarkStart w:id="8921" w:name="_ETM_Q17_768090"/>
      <w:bookmarkEnd w:id="8921"/>
      <w:r>
        <w:rPr>
          <w:rtl/>
        </w:rPr>
        <w:t xml:space="preserve">בענף </w:t>
      </w:r>
      <w:bookmarkStart w:id="8922" w:name="_ETM_Q17_768689"/>
      <w:bookmarkEnd w:id="8922"/>
      <w:r>
        <w:rPr>
          <w:rtl/>
        </w:rPr>
        <w:t xml:space="preserve">הסיעוד </w:t>
      </w:r>
      <w:bookmarkStart w:id="8923" w:name="_ETM_Q17_769590"/>
      <w:bookmarkEnd w:id="8923"/>
      <w:r>
        <w:rPr>
          <w:rtl/>
        </w:rPr>
        <w:t xml:space="preserve">מספר </w:t>
      </w:r>
      <w:bookmarkStart w:id="8924" w:name="_ETM_Q17_770069"/>
      <w:bookmarkEnd w:id="8924"/>
      <w:r>
        <w:rPr>
          <w:rtl/>
        </w:rPr>
        <w:t xml:space="preserve">המכסות </w:t>
      </w:r>
      <w:bookmarkStart w:id="8925" w:name="_ETM_Q17_770610"/>
      <w:bookmarkEnd w:id="8925"/>
      <w:r>
        <w:rPr>
          <w:rtl/>
        </w:rPr>
        <w:t xml:space="preserve">אינו </w:t>
      </w:r>
      <w:bookmarkStart w:id="8926" w:name="_ETM_Q17_770879"/>
      <w:bookmarkEnd w:id="8926"/>
      <w:r>
        <w:rPr>
          <w:rtl/>
        </w:rPr>
        <w:t>מוגבל</w:t>
      </w:r>
      <w:r>
        <w:rPr>
          <w:rFonts w:hint="cs"/>
          <w:rtl/>
        </w:rPr>
        <w:t>.</w:t>
      </w:r>
      <w:bookmarkStart w:id="8927" w:name="_ETM_Q17_767708"/>
      <w:bookmarkEnd w:id="8927"/>
      <w:r>
        <w:rPr>
          <w:rtl/>
        </w:rPr>
        <w:t xml:space="preserve"> </w:t>
      </w:r>
      <w:bookmarkStart w:id="8928" w:name="_ETM_Q17_771970"/>
      <w:bookmarkEnd w:id="8928"/>
      <w:r>
        <w:rPr>
          <w:rtl/>
        </w:rPr>
        <w:t>העובדים</w:t>
      </w:r>
      <w:r>
        <w:rPr>
          <w:rFonts w:hint="cs"/>
          <w:rtl/>
        </w:rPr>
        <w:t>,</w:t>
      </w:r>
      <w:r>
        <w:rPr>
          <w:rtl/>
        </w:rPr>
        <w:t xml:space="preserve"> </w:t>
      </w:r>
      <w:bookmarkStart w:id="8929" w:name="_ETM_Q17_772450"/>
      <w:bookmarkEnd w:id="8929"/>
      <w:r>
        <w:rPr>
          <w:rtl/>
        </w:rPr>
        <w:t xml:space="preserve">כידוע </w:t>
      </w:r>
      <w:bookmarkStart w:id="8930" w:name="_ETM_Q17_772929"/>
      <w:bookmarkEnd w:id="8930"/>
      <w:r>
        <w:rPr>
          <w:rtl/>
        </w:rPr>
        <w:t>לנו</w:t>
      </w:r>
      <w:r>
        <w:rPr>
          <w:rFonts w:hint="cs"/>
          <w:rtl/>
        </w:rPr>
        <w:t>,</w:t>
      </w:r>
      <w:r>
        <w:rPr>
          <w:rtl/>
        </w:rPr>
        <w:t xml:space="preserve"> </w:t>
      </w:r>
      <w:bookmarkStart w:id="8931" w:name="_ETM_Q17_773290"/>
      <w:bookmarkEnd w:id="8931"/>
      <w:r>
        <w:rPr>
          <w:rtl/>
        </w:rPr>
        <w:t xml:space="preserve">מגויסים </w:t>
      </w:r>
      <w:bookmarkStart w:id="8932" w:name="_ETM_Q17_773980"/>
      <w:bookmarkEnd w:id="8932"/>
      <w:r>
        <w:rPr>
          <w:rtl/>
        </w:rPr>
        <w:t xml:space="preserve">באמצעות </w:t>
      </w:r>
      <w:bookmarkStart w:id="8933" w:name="_ETM_Q17_774520"/>
      <w:bookmarkEnd w:id="8933"/>
      <w:r>
        <w:rPr>
          <w:rtl/>
        </w:rPr>
        <w:t xml:space="preserve">חברות </w:t>
      </w:r>
      <w:bookmarkStart w:id="8934" w:name="_ETM_Q17_774910"/>
      <w:bookmarkEnd w:id="8934"/>
      <w:r>
        <w:rPr>
          <w:rtl/>
        </w:rPr>
        <w:t>כוח</w:t>
      </w:r>
      <w:bookmarkStart w:id="8935" w:name="_ETM_Q17_775210"/>
      <w:bookmarkEnd w:id="8935"/>
      <w:r>
        <w:rPr>
          <w:rFonts w:hint="cs"/>
          <w:rtl/>
        </w:rPr>
        <w:t xml:space="preserve"> </w:t>
      </w:r>
      <w:r>
        <w:rPr>
          <w:rtl/>
        </w:rPr>
        <w:t xml:space="preserve">אדם </w:t>
      </w:r>
      <w:bookmarkStart w:id="8936" w:name="_ETM_Q17_775480"/>
      <w:bookmarkEnd w:id="8936"/>
      <w:r>
        <w:rPr>
          <w:rtl/>
        </w:rPr>
        <w:t xml:space="preserve">ותאגידים </w:t>
      </w:r>
      <w:bookmarkStart w:id="8937" w:name="_ETM_Q17_776080"/>
      <w:bookmarkEnd w:id="8937"/>
      <w:r>
        <w:rPr>
          <w:rtl/>
        </w:rPr>
        <w:t>בישר</w:t>
      </w:r>
      <w:bookmarkStart w:id="8938" w:name="_ETM_Q17_773248"/>
      <w:bookmarkEnd w:id="8938"/>
      <w:r>
        <w:rPr>
          <w:rtl/>
        </w:rPr>
        <w:t xml:space="preserve">אל </w:t>
      </w:r>
      <w:bookmarkStart w:id="8939" w:name="_ETM_Q17_777100"/>
      <w:bookmarkEnd w:id="8939"/>
      <w:r>
        <w:rPr>
          <w:rtl/>
        </w:rPr>
        <w:t xml:space="preserve">אשר </w:t>
      </w:r>
      <w:bookmarkStart w:id="8940" w:name="_ETM_Q17_777429"/>
      <w:bookmarkEnd w:id="8940"/>
      <w:r>
        <w:rPr>
          <w:rtl/>
        </w:rPr>
        <w:t xml:space="preserve">פועלים </w:t>
      </w:r>
      <w:bookmarkStart w:id="8941" w:name="_ETM_Q17_778150"/>
      <w:bookmarkEnd w:id="8941"/>
      <w:r>
        <w:rPr>
          <w:rtl/>
        </w:rPr>
        <w:t xml:space="preserve">בארץ </w:t>
      </w:r>
      <w:bookmarkStart w:id="8942" w:name="_ETM_Q17_778570"/>
      <w:bookmarkEnd w:id="8942"/>
      <w:r>
        <w:rPr>
          <w:rtl/>
        </w:rPr>
        <w:t xml:space="preserve">המוצא </w:t>
      </w:r>
      <w:bookmarkStart w:id="8943" w:name="_ETM_Q17_778990"/>
      <w:bookmarkEnd w:id="8943"/>
      <w:r>
        <w:rPr>
          <w:rtl/>
        </w:rPr>
        <w:t xml:space="preserve">של </w:t>
      </w:r>
      <w:bookmarkStart w:id="8944" w:name="_ETM_Q17_779200"/>
      <w:bookmarkEnd w:id="8944"/>
      <w:r>
        <w:rPr>
          <w:rtl/>
        </w:rPr>
        <w:t xml:space="preserve">העובד </w:t>
      </w:r>
      <w:bookmarkStart w:id="8945" w:name="_ETM_Q17_779960"/>
      <w:bookmarkEnd w:id="8945"/>
      <w:r>
        <w:rPr>
          <w:rtl/>
        </w:rPr>
        <w:t>באמצעות</w:t>
      </w:r>
      <w:bookmarkStart w:id="8946" w:name="_ETM_Q17_780740"/>
      <w:bookmarkStart w:id="8947" w:name="_ETM_Q17_781099"/>
      <w:bookmarkEnd w:id="8946"/>
      <w:bookmarkEnd w:id="8947"/>
      <w:r>
        <w:rPr>
          <w:rFonts w:hint="cs"/>
          <w:rtl/>
        </w:rPr>
        <w:t xml:space="preserve"> </w:t>
      </w:r>
      <w:bookmarkStart w:id="8948" w:name="_ETM_Q17_777320"/>
      <w:bookmarkEnd w:id="8948"/>
      <w:r>
        <w:rPr>
          <w:rtl/>
        </w:rPr>
        <w:t xml:space="preserve">חברות </w:t>
      </w:r>
      <w:bookmarkStart w:id="8949" w:name="_ETM_Q17_781610"/>
      <w:bookmarkEnd w:id="8949"/>
      <w:r>
        <w:rPr>
          <w:rtl/>
        </w:rPr>
        <w:t xml:space="preserve">כוח </w:t>
      </w:r>
      <w:bookmarkStart w:id="8950" w:name="_ETM_Q17_781909"/>
      <w:bookmarkEnd w:id="8950"/>
      <w:r>
        <w:rPr>
          <w:rtl/>
        </w:rPr>
        <w:t xml:space="preserve">אדם </w:t>
      </w:r>
      <w:bookmarkStart w:id="8951" w:name="_ETM_Q17_782150"/>
      <w:bookmarkEnd w:id="8951"/>
      <w:r>
        <w:rPr>
          <w:rtl/>
        </w:rPr>
        <w:t>מקומיות</w:t>
      </w:r>
      <w:r>
        <w:rPr>
          <w:rFonts w:hint="cs"/>
          <w:rtl/>
        </w:rPr>
        <w:t>.</w:t>
      </w:r>
      <w:bookmarkStart w:id="8952" w:name="_ETM_Q17_783776"/>
      <w:bookmarkEnd w:id="8952"/>
    </w:p>
    <w:p w:rsidR="009F6A01" w:rsidRDefault="009F6A01" w:rsidP="007F21CB">
      <w:pPr>
        <w:rPr>
          <w:rtl/>
        </w:rPr>
      </w:pPr>
      <w:bookmarkStart w:id="8953" w:name="_ETM_Q17_783846"/>
      <w:bookmarkEnd w:id="8953"/>
    </w:p>
    <w:p w:rsidR="009F6A01" w:rsidRDefault="009F6A01" w:rsidP="00304582">
      <w:pPr>
        <w:rPr>
          <w:rtl/>
        </w:rPr>
      </w:pPr>
      <w:bookmarkStart w:id="8954" w:name="_ETM_Q17_783993"/>
      <w:bookmarkStart w:id="8955" w:name="_ETM_Q17_784069"/>
      <w:bookmarkEnd w:id="8954"/>
      <w:bookmarkEnd w:id="8955"/>
      <w:r>
        <w:rPr>
          <w:rFonts w:hint="cs"/>
          <w:rtl/>
        </w:rPr>
        <w:t>אני</w:t>
      </w:r>
      <w:bookmarkStart w:id="8956" w:name="_ETM_Q17_786254"/>
      <w:bookmarkEnd w:id="8956"/>
      <w:r>
        <w:rPr>
          <w:rFonts w:hint="cs"/>
          <w:rtl/>
        </w:rPr>
        <w:t xml:space="preserve"> </w:t>
      </w:r>
      <w:bookmarkStart w:id="8957" w:name="_ETM_Q17_781569"/>
      <w:bookmarkEnd w:id="8957"/>
      <w:r>
        <w:rPr>
          <w:rFonts w:hint="cs"/>
          <w:rtl/>
        </w:rPr>
        <w:t xml:space="preserve">מצטט, אדוני היושב-ראש, מתוך </w:t>
      </w:r>
      <w:bookmarkStart w:id="8958" w:name="_ETM_Q17_779770"/>
      <w:bookmarkEnd w:id="8958"/>
      <w:r>
        <w:rPr>
          <w:rFonts w:hint="cs"/>
          <w:rtl/>
        </w:rPr>
        <w:t>מסמך שנכתב על ידי</w:t>
      </w:r>
      <w:bookmarkStart w:id="8959" w:name="_ETM_Q17_781849"/>
      <w:bookmarkEnd w:id="8959"/>
      <w:r>
        <w:rPr>
          <w:rFonts w:hint="cs"/>
          <w:rtl/>
        </w:rPr>
        <w:t xml:space="preserve"> הממ"מ</w:t>
      </w:r>
      <w:bookmarkStart w:id="8960" w:name="_ETM_Q17_784528"/>
      <w:bookmarkEnd w:id="8960"/>
      <w:r>
        <w:rPr>
          <w:rFonts w:hint="cs"/>
          <w:rtl/>
        </w:rPr>
        <w:t>, אשר</w:t>
      </w:r>
      <w:bookmarkStart w:id="8961" w:name="_ETM_Q17_788122"/>
      <w:bookmarkEnd w:id="8961"/>
      <w:r>
        <w:rPr>
          <w:rFonts w:hint="cs"/>
          <w:rtl/>
        </w:rPr>
        <w:t xml:space="preserve"> סוקר את מצבם של העובדים הזרים </w:t>
      </w:r>
      <w:bookmarkStart w:id="8962" w:name="_ETM_Q17_787670"/>
      <w:bookmarkEnd w:id="8962"/>
      <w:r>
        <w:rPr>
          <w:rFonts w:hint="cs"/>
          <w:rtl/>
        </w:rPr>
        <w:t>בישראל, סוגיות מרכזיות</w:t>
      </w:r>
      <w:bookmarkStart w:id="8963" w:name="_ETM_Q17_788968"/>
      <w:bookmarkStart w:id="8964" w:name="_ETM_Q17_792013"/>
      <w:bookmarkEnd w:id="8963"/>
      <w:bookmarkEnd w:id="8964"/>
      <w:r>
        <w:rPr>
          <w:rFonts w:hint="cs"/>
          <w:rtl/>
        </w:rPr>
        <w:t xml:space="preserve"> ותמונת </w:t>
      </w:r>
      <w:bookmarkStart w:id="8965" w:name="_ETM_Q17_789760"/>
      <w:bookmarkEnd w:id="8965"/>
      <w:r>
        <w:rPr>
          <w:rFonts w:hint="cs"/>
          <w:rtl/>
        </w:rPr>
        <w:t>מצב, וכך נכתב:</w:t>
      </w:r>
      <w:bookmarkStart w:id="8966" w:name="_ETM_Q17_808872"/>
      <w:bookmarkEnd w:id="8966"/>
      <w:r>
        <w:rPr>
          <w:rFonts w:hint="cs"/>
          <w:rtl/>
        </w:rPr>
        <w:t xml:space="preserve"> </w:t>
      </w:r>
      <w:bookmarkStart w:id="8967" w:name="TOR_Q18"/>
      <w:bookmarkEnd w:id="8967"/>
      <w:r>
        <w:rPr>
          <w:rFonts w:hint="cs"/>
          <w:rtl/>
        </w:rPr>
        <w:t xml:space="preserve">בהליך הגיוס נדרשים העובדים להמציא אישורים רפואיים ותעודות נוספות, אולם רק עובדי הסיעוד מתקבלים על סמך ריאיון קצר אשר מתבצע בשגרירות ללא בדיקה מקצועית ומסודרת הבוחנת כראוי את הכשרתם או את התאמתם הפיזית והמקצועית, ואת יכולתם לתקשר עם מעביד ישראלי. </w:t>
      </w:r>
      <w:bookmarkStart w:id="8968" w:name="_ETM_Q18_182048"/>
      <w:bookmarkStart w:id="8969" w:name="_ETM_Q18_182134"/>
      <w:bookmarkEnd w:id="8968"/>
      <w:bookmarkEnd w:id="8969"/>
      <w:r>
        <w:rPr>
          <w:rFonts w:hint="cs"/>
          <w:rtl/>
        </w:rPr>
        <w:t>לרוב, תהליכי המיון והסינון אינם מקצועיים דיים</w:t>
      </w:r>
      <w:r w:rsidR="00304582">
        <w:rPr>
          <w:rFonts w:hint="cs"/>
          <w:rtl/>
        </w:rPr>
        <w:t>,</w:t>
      </w:r>
      <w:r>
        <w:rPr>
          <w:rFonts w:hint="cs"/>
          <w:rtl/>
        </w:rPr>
        <w:t xml:space="preserve"> וכתוצאה מכך במקרים רבים מתקבלים עובדים אשר אינם מתאימים לתפקיד ולדרישת המטלות הנדרשות ממנו.</w:t>
      </w:r>
    </w:p>
    <w:p w:rsidR="009F6A01" w:rsidRDefault="009F6A01" w:rsidP="007F21CB">
      <w:pPr>
        <w:rPr>
          <w:rtl/>
        </w:rPr>
      </w:pPr>
    </w:p>
    <w:p w:rsidR="009F6A01" w:rsidRDefault="009F6A01" w:rsidP="00A6642C">
      <w:pPr>
        <w:rPr>
          <w:rtl/>
        </w:rPr>
      </w:pPr>
      <w:bookmarkStart w:id="8970" w:name="_ETM_Q18_189019"/>
      <w:bookmarkStart w:id="8971" w:name="_ETM_Q18_189064"/>
      <w:bookmarkEnd w:id="8970"/>
      <w:bookmarkEnd w:id="8971"/>
      <w:r>
        <w:rPr>
          <w:rFonts w:hint="cs"/>
          <w:rtl/>
        </w:rPr>
        <w:t xml:space="preserve">אדוני היושב-ראש, חבריי חברי הכנסת, עוד עולה מתוך דוחות שנכתבו בנושא </w:t>
      </w:r>
      <w:r w:rsidR="00304582">
        <w:rPr>
          <w:rFonts w:hint="cs"/>
          <w:rtl/>
        </w:rPr>
        <w:t>ש</w:t>
      </w:r>
      <w:r>
        <w:rPr>
          <w:rFonts w:hint="cs"/>
          <w:rtl/>
        </w:rPr>
        <w:t xml:space="preserve">מאחר </w:t>
      </w:r>
      <w:r w:rsidR="00304582">
        <w:rPr>
          <w:rFonts w:hint="cs"/>
          <w:rtl/>
        </w:rPr>
        <w:t>ש</w:t>
      </w:r>
      <w:r>
        <w:rPr>
          <w:rFonts w:hint="cs"/>
          <w:rtl/>
        </w:rPr>
        <w:t xml:space="preserve">המציאות כיום הינה שהצורך והביקוש עולים על ההיצע </w:t>
      </w:r>
      <w:r>
        <w:rPr>
          <w:rtl/>
        </w:rPr>
        <w:t>–</w:t>
      </w:r>
      <w:r>
        <w:rPr>
          <w:rFonts w:hint="cs"/>
          <w:rtl/>
        </w:rPr>
        <w:t xml:space="preserve"> אני </w:t>
      </w:r>
      <w:bookmarkStart w:id="8972" w:name="_ETM_Q18_240310"/>
      <w:bookmarkEnd w:id="8972"/>
      <w:r>
        <w:rPr>
          <w:rFonts w:hint="cs"/>
          <w:rtl/>
        </w:rPr>
        <w:t xml:space="preserve">אומר לך את זה באופן אישי כי גם אימא שלי </w:t>
      </w:r>
      <w:bookmarkStart w:id="8973" w:name="_ETM_Q18_247383"/>
      <w:bookmarkEnd w:id="8973"/>
      <w:r>
        <w:rPr>
          <w:rFonts w:hint="cs"/>
          <w:rtl/>
        </w:rPr>
        <w:t xml:space="preserve">נזקקת למסייע סיעודי </w:t>
      </w:r>
      <w:r>
        <w:rPr>
          <w:rFonts w:hint="eastAsia"/>
          <w:rtl/>
        </w:rPr>
        <w:t>–</w:t>
      </w:r>
      <w:r>
        <w:rPr>
          <w:rFonts w:hint="cs"/>
          <w:rtl/>
        </w:rPr>
        <w:t xml:space="preserve"> רק ל-</w:t>
      </w:r>
      <w:r>
        <w:rPr>
          <w:sz w:val="24"/>
          <w:szCs w:val="24"/>
          <w:lang w:bidi="en-US"/>
        </w:rPr>
        <w:t>75%</w:t>
      </w:r>
      <w:r>
        <w:rPr>
          <w:sz w:val="24"/>
          <w:szCs w:val="24"/>
          <w:rtl/>
        </w:rPr>
        <w:t xml:space="preserve"> </w:t>
      </w:r>
      <w:r>
        <w:rPr>
          <w:rFonts w:hint="cs"/>
          <w:rtl/>
        </w:rPr>
        <w:t>מהקשישים הזקוקים לעובדי סיעוד ישנו מענה, דבר שהביא לעלייה של כ-</w:t>
      </w:r>
      <w:r>
        <w:rPr>
          <w:sz w:val="24"/>
          <w:szCs w:val="24"/>
          <w:lang w:bidi="en-US"/>
        </w:rPr>
        <w:t>20%</w:t>
      </w:r>
      <w:r>
        <w:rPr>
          <w:sz w:val="24"/>
          <w:szCs w:val="24"/>
          <w:rtl/>
        </w:rPr>
        <w:t xml:space="preserve"> </w:t>
      </w:r>
      <w:r>
        <w:rPr>
          <w:rFonts w:hint="cs"/>
          <w:rtl/>
        </w:rPr>
        <w:t>בעלות העסקת עובד זר לצורכי סיעוד.</w:t>
      </w:r>
      <w:r w:rsidR="00304582">
        <w:rPr>
          <w:rFonts w:hint="cs"/>
          <w:rtl/>
        </w:rPr>
        <w:t xml:space="preserve"> </w:t>
      </w:r>
      <w:bookmarkStart w:id="8974" w:name="_ETM_Q18_191931"/>
      <w:bookmarkStart w:id="8975" w:name="_ETM_Q18_191982"/>
      <w:bookmarkEnd w:id="8974"/>
      <w:bookmarkEnd w:id="8975"/>
      <w:r>
        <w:rPr>
          <w:rFonts w:hint="cs"/>
          <w:rtl/>
        </w:rPr>
        <w:t xml:space="preserve">רק כדי לסבר את האוזן </w:t>
      </w:r>
      <w:r>
        <w:rPr>
          <w:rFonts w:hint="eastAsia"/>
          <w:rtl/>
        </w:rPr>
        <w:t>–</w:t>
      </w:r>
      <w:r>
        <w:rPr>
          <w:rFonts w:hint="cs"/>
          <w:rtl/>
        </w:rPr>
        <w:t xml:space="preserve"> עלות השכר הממוצע כיום במשק היא כ-</w:t>
      </w:r>
      <w:r>
        <w:rPr>
          <w:sz w:val="24"/>
          <w:szCs w:val="24"/>
          <w:lang w:bidi="en-US"/>
        </w:rPr>
        <w:t>14,100</w:t>
      </w:r>
      <w:r>
        <w:rPr>
          <w:rFonts w:hint="cs"/>
          <w:rtl/>
        </w:rPr>
        <w:t xml:space="preserve"> שקלים לחודש, עלות שכרו הממוצע</w:t>
      </w:r>
      <w:r w:rsidR="00A6642C">
        <w:rPr>
          <w:rFonts w:hint="cs"/>
          <w:rtl/>
        </w:rPr>
        <w:t>ת</w:t>
      </w:r>
      <w:r>
        <w:rPr>
          <w:rFonts w:hint="cs"/>
          <w:rtl/>
        </w:rPr>
        <w:t xml:space="preserve"> של עובד זר היא </w:t>
      </w:r>
      <w:r w:rsidR="00A6642C">
        <w:rPr>
          <w:rFonts w:hint="cs"/>
          <w:rtl/>
        </w:rPr>
        <w:t xml:space="preserve">בית 12,000 </w:t>
      </w:r>
      <w:r>
        <w:rPr>
          <w:rFonts w:hint="cs"/>
          <w:sz w:val="24"/>
          <w:szCs w:val="24"/>
          <w:rtl/>
        </w:rPr>
        <w:t>ל-</w:t>
      </w:r>
      <w:r>
        <w:rPr>
          <w:sz w:val="24"/>
          <w:szCs w:val="24"/>
          <w:lang w:bidi="en-US"/>
        </w:rPr>
        <w:t>18,000</w:t>
      </w:r>
      <w:r>
        <w:rPr>
          <w:sz w:val="24"/>
          <w:szCs w:val="24"/>
          <w:rtl/>
        </w:rPr>
        <w:t xml:space="preserve"> </w:t>
      </w:r>
      <w:r>
        <w:rPr>
          <w:rFonts w:hint="cs"/>
          <w:rtl/>
        </w:rPr>
        <w:t>שקלים לחודש, והממוצע עולה על השכר הממוצע במשק של עובד ישראלי. מצב כמעט בלתי נסבל.</w:t>
      </w:r>
    </w:p>
    <w:p w:rsidR="009F6A01" w:rsidRDefault="009F6A01" w:rsidP="007F21CB">
      <w:pPr>
        <w:rPr>
          <w:rtl/>
        </w:rPr>
      </w:pPr>
    </w:p>
    <w:p w:rsidR="009F6A01" w:rsidRDefault="009F6A01" w:rsidP="007F21CB">
      <w:pPr>
        <w:rPr>
          <w:rtl/>
        </w:rPr>
      </w:pPr>
      <w:bookmarkStart w:id="8976" w:name="_ETM_Q18_194539"/>
      <w:bookmarkStart w:id="8977" w:name="_ETM_Q18_194579"/>
      <w:bookmarkEnd w:id="8976"/>
      <w:bookmarkEnd w:id="8977"/>
      <w:r>
        <w:rPr>
          <w:rFonts w:hint="cs"/>
          <w:rtl/>
        </w:rPr>
        <w:t>המחסור במספר העובדי</w:t>
      </w:r>
      <w:r w:rsidR="00304582">
        <w:rPr>
          <w:rFonts w:hint="cs"/>
          <w:rtl/>
        </w:rPr>
        <w:t>ם הזרים לסיעוד ביחס לצורך הקיים</w:t>
      </w:r>
      <w:r>
        <w:rPr>
          <w:rFonts w:hint="cs"/>
          <w:rtl/>
        </w:rPr>
        <w:t xml:space="preserve"> הביא לתופעת העובדים הברחנים, ואני הייתי אומר </w:t>
      </w:r>
      <w:bookmarkStart w:id="8978" w:name="_ETM_Q18_297629"/>
      <w:bookmarkEnd w:id="8978"/>
      <w:r>
        <w:rPr>
          <w:rFonts w:hint="cs"/>
          <w:rtl/>
        </w:rPr>
        <w:t xml:space="preserve">גם: העובדים הבררניים. לא אנחנו מראיינים אותם, הם מראיינים אותנו. </w:t>
      </w:r>
      <w:bookmarkStart w:id="8979" w:name="_ETM_Q18_303380"/>
      <w:bookmarkEnd w:id="8979"/>
      <w:r>
        <w:rPr>
          <w:rFonts w:hint="cs"/>
          <w:rtl/>
        </w:rPr>
        <w:t xml:space="preserve">זה בכלל הפך להיות משהו מעניין. </w:t>
      </w:r>
    </w:p>
    <w:p w:rsidR="009F6A01" w:rsidRDefault="009F6A01" w:rsidP="007F21CB">
      <w:pPr>
        <w:rPr>
          <w:rtl/>
        </w:rPr>
      </w:pPr>
      <w:bookmarkStart w:id="8980" w:name="_ETM_Q18_302155"/>
      <w:bookmarkStart w:id="8981" w:name="_ETM_Q18_302194"/>
      <w:bookmarkEnd w:id="8980"/>
      <w:bookmarkEnd w:id="8981"/>
    </w:p>
    <w:p w:rsidR="009F6A01" w:rsidRDefault="009F6A01" w:rsidP="007F21CB">
      <w:pPr>
        <w:pStyle w:val="af7"/>
        <w:keepNext/>
        <w:rPr>
          <w:rtl/>
        </w:rPr>
      </w:pPr>
      <w:bookmarkStart w:id="8982" w:name="ET_yor_6598_7"/>
      <w:r w:rsidRPr="00556501">
        <w:rPr>
          <w:rStyle w:val="TagStyle"/>
          <w:rtl/>
        </w:rPr>
        <w:t xml:space="preserve"> &lt;&lt; יור &gt;&gt; </w:t>
      </w:r>
      <w:r>
        <w:rPr>
          <w:rtl/>
        </w:rPr>
        <w:t>היו"ר משה סולומון:</w:t>
      </w:r>
      <w:r w:rsidRPr="00556501">
        <w:rPr>
          <w:rStyle w:val="TagStyle"/>
          <w:rtl/>
        </w:rPr>
        <w:t xml:space="preserve"> &lt;&lt; יור &gt;&gt;</w:t>
      </w:r>
      <w:r>
        <w:rPr>
          <w:rtl/>
        </w:rPr>
        <w:t xml:space="preserve">   </w:t>
      </w:r>
      <w:bookmarkEnd w:id="8982"/>
    </w:p>
    <w:p w:rsidR="009F6A01" w:rsidRDefault="009F6A01" w:rsidP="00A6642C">
      <w:pPr>
        <w:rPr>
          <w:rtl/>
        </w:rPr>
      </w:pPr>
    </w:p>
    <w:p w:rsidR="009F6A01" w:rsidRDefault="009F6A01" w:rsidP="007F21CB">
      <w:pPr>
        <w:rPr>
          <w:rtl/>
        </w:rPr>
      </w:pPr>
      <w:r>
        <w:rPr>
          <w:rFonts w:hint="cs"/>
          <w:rtl/>
        </w:rPr>
        <w:t xml:space="preserve">נא לחתור לסיום. </w:t>
      </w:r>
    </w:p>
    <w:p w:rsidR="009F6A01" w:rsidRDefault="009F6A01" w:rsidP="007F21CB">
      <w:pPr>
        <w:rPr>
          <w:rtl/>
        </w:rPr>
      </w:pPr>
    </w:p>
    <w:p w:rsidR="009F6A01" w:rsidRDefault="009F6A01" w:rsidP="007F21CB">
      <w:pPr>
        <w:pStyle w:val="-"/>
        <w:keepNext/>
        <w:rPr>
          <w:rtl/>
        </w:rPr>
      </w:pPr>
      <w:bookmarkStart w:id="8983" w:name="ET_speakercontinue_6358_9"/>
      <w:r w:rsidRPr="00556501">
        <w:rPr>
          <w:rStyle w:val="TagStyle"/>
          <w:rtl/>
        </w:rPr>
        <w:t xml:space="preserve"> &lt;&lt; דובר_המשך &gt;&gt; </w:t>
      </w:r>
      <w:r>
        <w:rPr>
          <w:rtl/>
        </w:rPr>
        <w:t>צביקה פוגל (עוצמה יהודית):</w:t>
      </w:r>
      <w:r w:rsidRPr="00556501">
        <w:rPr>
          <w:rStyle w:val="TagStyle"/>
          <w:rtl/>
        </w:rPr>
        <w:t xml:space="preserve"> &lt;&lt; דובר_המשך &gt;&gt;</w:t>
      </w:r>
      <w:r>
        <w:rPr>
          <w:rtl/>
        </w:rPr>
        <w:t xml:space="preserve">   </w:t>
      </w:r>
      <w:bookmarkEnd w:id="8983"/>
    </w:p>
    <w:p w:rsidR="009F6A01" w:rsidRDefault="009F6A01" w:rsidP="00A6642C">
      <w:pPr>
        <w:rPr>
          <w:rtl/>
        </w:rPr>
      </w:pPr>
    </w:p>
    <w:p w:rsidR="009F6A01" w:rsidRDefault="009F6A01" w:rsidP="007F21CB">
      <w:pPr>
        <w:rPr>
          <w:rtl/>
        </w:rPr>
      </w:pPr>
      <w:bookmarkStart w:id="8984" w:name="_ETM_Q18_302314"/>
      <w:bookmarkStart w:id="8985" w:name="_ETM_Q18_302370"/>
      <w:bookmarkEnd w:id="8984"/>
      <w:bookmarkEnd w:id="8985"/>
      <w:r>
        <w:rPr>
          <w:rFonts w:hint="cs"/>
          <w:rtl/>
        </w:rPr>
        <w:t xml:space="preserve">הדבר בא לידי ביטוי גם בעזיבתם של העובדים הזרים את ענף הסיעוד. אני מסיים. </w:t>
      </w:r>
    </w:p>
    <w:p w:rsidR="009F6A01" w:rsidRDefault="009F6A01" w:rsidP="007F21CB">
      <w:pPr>
        <w:rPr>
          <w:rtl/>
        </w:rPr>
      </w:pPr>
      <w:bookmarkStart w:id="8986" w:name="_ETM_Q18_301517"/>
      <w:bookmarkStart w:id="8987" w:name="_ETM_Q18_301578"/>
      <w:bookmarkEnd w:id="8986"/>
      <w:bookmarkEnd w:id="8987"/>
    </w:p>
    <w:p w:rsidR="009F6A01" w:rsidRDefault="009F6A01" w:rsidP="007F21CB">
      <w:pPr>
        <w:rPr>
          <w:rtl/>
        </w:rPr>
      </w:pPr>
      <w:bookmarkStart w:id="8988" w:name="_ETM_Q18_314085"/>
      <w:bookmarkStart w:id="8989" w:name="_ETM_Q18_314150"/>
      <w:bookmarkEnd w:id="8988"/>
      <w:bookmarkEnd w:id="8989"/>
      <w:r>
        <w:rPr>
          <w:rFonts w:hint="cs"/>
          <w:rtl/>
        </w:rPr>
        <w:t xml:space="preserve">הצעת חוק זו מתייחסת לסעיף הפנסיוני של העובד הזר. אני מבקש מכם להצטרף אליי ולהצביע </w:t>
      </w:r>
      <w:bookmarkStart w:id="8990" w:name="_ETM_Q18_324130"/>
      <w:bookmarkEnd w:id="8990"/>
      <w:r>
        <w:rPr>
          <w:rFonts w:hint="cs"/>
          <w:rtl/>
        </w:rPr>
        <w:t xml:space="preserve">בעד התיקון, אשר יפחית את הנטל הכלכלי המוטל על </w:t>
      </w:r>
      <w:bookmarkStart w:id="8991" w:name="_ETM_Q18_325388"/>
      <w:bookmarkEnd w:id="8991"/>
      <w:r w:rsidR="00304582">
        <w:rPr>
          <w:rFonts w:hint="cs"/>
          <w:rtl/>
        </w:rPr>
        <w:t>הקשיש ומשפחתו, וי</w:t>
      </w:r>
      <w:r>
        <w:rPr>
          <w:rFonts w:hint="cs"/>
          <w:rtl/>
        </w:rPr>
        <w:t xml:space="preserve">אפשר להורינו ולאוכלוסייה המבוגרת בארץ לחיות את שארית </w:t>
      </w:r>
      <w:bookmarkStart w:id="8992" w:name="_ETM_Q18_336477"/>
      <w:bookmarkEnd w:id="8992"/>
      <w:r>
        <w:rPr>
          <w:rFonts w:hint="cs"/>
          <w:rtl/>
        </w:rPr>
        <w:t xml:space="preserve">חייהם בכבוד. תודה. </w:t>
      </w:r>
    </w:p>
    <w:p w:rsidR="009F6A01" w:rsidRDefault="009F6A01" w:rsidP="007F21CB">
      <w:pPr>
        <w:rPr>
          <w:rtl/>
        </w:rPr>
      </w:pPr>
    </w:p>
    <w:p w:rsidR="009F6A01" w:rsidRDefault="009F6A01" w:rsidP="007F21CB">
      <w:pPr>
        <w:pStyle w:val="af7"/>
        <w:keepNext/>
        <w:rPr>
          <w:rtl/>
        </w:rPr>
      </w:pPr>
      <w:bookmarkStart w:id="8993" w:name="ET_yor_6598_1"/>
      <w:r w:rsidRPr="0071191E">
        <w:rPr>
          <w:rStyle w:val="TagStyle"/>
          <w:rtl/>
        </w:rPr>
        <w:t xml:space="preserve">&lt;&lt; יור &gt;&gt; </w:t>
      </w:r>
      <w:r>
        <w:rPr>
          <w:rtl/>
        </w:rPr>
        <w:t>היו"ר משה סולומון:</w:t>
      </w:r>
      <w:r w:rsidRPr="0071191E">
        <w:rPr>
          <w:rStyle w:val="TagStyle"/>
          <w:rtl/>
        </w:rPr>
        <w:t xml:space="preserve"> &lt;&lt; יור &gt;&gt;</w:t>
      </w:r>
      <w:r>
        <w:rPr>
          <w:rtl/>
        </w:rPr>
        <w:t xml:space="preserve">   </w:t>
      </w:r>
      <w:bookmarkEnd w:id="8993"/>
    </w:p>
    <w:p w:rsidR="009F6A01" w:rsidRDefault="009F6A01" w:rsidP="00A6642C">
      <w:pPr>
        <w:rPr>
          <w:rtl/>
          <w:lang w:eastAsia="he-IL"/>
        </w:rPr>
      </w:pPr>
    </w:p>
    <w:p w:rsidR="009F6A01" w:rsidRDefault="009F6A01" w:rsidP="007F21CB">
      <w:pPr>
        <w:rPr>
          <w:rtl/>
          <w:lang w:eastAsia="he-IL"/>
        </w:rPr>
      </w:pPr>
      <w:bookmarkStart w:id="8994" w:name="_ETM_Q18_334271"/>
      <w:bookmarkStart w:id="8995" w:name="_ETM_Q18_334366"/>
      <w:bookmarkEnd w:id="8994"/>
      <w:bookmarkEnd w:id="8995"/>
      <w:r>
        <w:rPr>
          <w:rFonts w:hint="cs"/>
          <w:rtl/>
          <w:lang w:eastAsia="he-IL"/>
        </w:rPr>
        <w:t xml:space="preserve">תודה רבה. בהחלט חשוב. </w:t>
      </w:r>
      <w:bookmarkStart w:id="8996" w:name="_ETM_Q18_335703"/>
      <w:bookmarkStart w:id="8997" w:name="_ETM_Q18_335783"/>
      <w:bookmarkStart w:id="8998" w:name="_ETM_Q18_335831"/>
      <w:bookmarkStart w:id="8999" w:name="_ETM_Q18_335924"/>
      <w:bookmarkEnd w:id="8996"/>
      <w:bookmarkEnd w:id="8997"/>
      <w:bookmarkEnd w:id="8998"/>
      <w:bookmarkEnd w:id="8999"/>
    </w:p>
    <w:p w:rsidR="009F6A01" w:rsidRDefault="009F6A01" w:rsidP="007F21CB">
      <w:pPr>
        <w:rPr>
          <w:rtl/>
          <w:lang w:eastAsia="he-IL"/>
        </w:rPr>
      </w:pPr>
    </w:p>
    <w:p w:rsidR="009F6A01" w:rsidRDefault="009F6A01" w:rsidP="007F21CB">
      <w:pPr>
        <w:rPr>
          <w:rtl/>
          <w:lang w:eastAsia="he-IL"/>
        </w:rPr>
      </w:pPr>
    </w:p>
    <w:p w:rsidR="009F6A01" w:rsidRDefault="009F6A01" w:rsidP="007F21CB">
      <w:pPr>
        <w:pStyle w:val="a7"/>
      </w:pPr>
      <w:r>
        <w:rPr>
          <w:rStyle w:val="TagStyle"/>
          <w:rFonts w:hint="cs"/>
          <w:rtl/>
        </w:rPr>
        <w:t xml:space="preserve">&lt;&lt; הצח &gt;&gt; </w:t>
      </w:r>
      <w:bookmarkStart w:id="9000" w:name="_Toc170334287"/>
      <w:bookmarkStart w:id="9001" w:name="_Toc170368380"/>
      <w:r>
        <w:rPr>
          <w:rFonts w:hint="cs"/>
          <w:rtl/>
        </w:rPr>
        <w:t>הצעת חוק עובדים זרים (תיקון – אי-תחולת הסדר פנסיוני על עובד זר המועסק אצל יחיד בענף הסיעוד), התשפ"ג–2023</w:t>
      </w:r>
      <w:bookmarkEnd w:id="9000"/>
      <w:bookmarkEnd w:id="9001"/>
      <w:r>
        <w:rPr>
          <w:rStyle w:val="TagStyle"/>
          <w:rtl/>
        </w:rPr>
        <w:t xml:space="preserve"> &lt;&lt; הצח &gt;&gt;</w:t>
      </w:r>
      <w:r>
        <w:rPr>
          <w:rFonts w:hint="cs"/>
          <w:rtl/>
        </w:rPr>
        <w:t xml:space="preserve">   </w:t>
      </w:r>
    </w:p>
    <w:p w:rsidR="009F6A01" w:rsidRDefault="009F6A01" w:rsidP="007F21CB">
      <w:pPr>
        <w:rPr>
          <w:rtl/>
        </w:rPr>
      </w:pPr>
      <w:r>
        <w:rPr>
          <w:rFonts w:hint="cs"/>
          <w:rtl/>
        </w:rPr>
        <w:t>[הצעת חוק פ/3579/25; נספחות.]</w:t>
      </w:r>
    </w:p>
    <w:p w:rsidR="009F6A01" w:rsidRDefault="009F6A01" w:rsidP="00264E4D">
      <w:pPr>
        <w:pStyle w:val="-0"/>
        <w:rPr>
          <w:rtl/>
        </w:rPr>
      </w:pPr>
      <w:r>
        <w:rPr>
          <w:rFonts w:hint="cs"/>
          <w:rtl/>
        </w:rPr>
        <w:t>(הצעת חבר הכנסת אליהו רב</w:t>
      </w:r>
      <w:r w:rsidR="00264E4D">
        <w:rPr>
          <w:rFonts w:hint="cs"/>
          <w:rtl/>
        </w:rPr>
        <w:t>י</w:t>
      </w:r>
      <w:r>
        <w:rPr>
          <w:rFonts w:hint="cs"/>
          <w:rtl/>
        </w:rPr>
        <w:t>בו)</w:t>
      </w:r>
    </w:p>
    <w:p w:rsidR="009F6A01" w:rsidRPr="00BD09D5" w:rsidRDefault="009F6A01" w:rsidP="007F21CB">
      <w:pPr>
        <w:rPr>
          <w:rtl/>
        </w:rPr>
      </w:pPr>
    </w:p>
    <w:p w:rsidR="009F6A01" w:rsidRDefault="009F6A01" w:rsidP="007F21CB">
      <w:pPr>
        <w:pStyle w:val="af7"/>
        <w:rPr>
          <w:rtl/>
        </w:rPr>
      </w:pPr>
      <w:bookmarkStart w:id="9002" w:name="ET_yor_6598_10"/>
      <w:r w:rsidRPr="00BD09D5">
        <w:rPr>
          <w:rStyle w:val="TagStyle"/>
          <w:rtl/>
        </w:rPr>
        <w:t xml:space="preserve"> &lt;&lt; יור &gt;&gt;</w:t>
      </w:r>
      <w:r w:rsidRPr="0071191E">
        <w:rPr>
          <w:rStyle w:val="TagStyle"/>
          <w:rtl/>
        </w:rPr>
        <w:t xml:space="preserve"> </w:t>
      </w:r>
      <w:r>
        <w:rPr>
          <w:rtl/>
        </w:rPr>
        <w:t>היו"ר משה סולומון:</w:t>
      </w:r>
      <w:r w:rsidRPr="0071191E">
        <w:rPr>
          <w:rStyle w:val="TagStyle"/>
          <w:rtl/>
        </w:rPr>
        <w:t xml:space="preserve"> </w:t>
      </w:r>
      <w:r w:rsidRPr="00BD09D5">
        <w:rPr>
          <w:rStyle w:val="TagStyle"/>
          <w:rtl/>
        </w:rPr>
        <w:t>&lt;&lt; יור &gt;&gt;</w:t>
      </w:r>
      <w:bookmarkEnd w:id="9002"/>
      <w:r w:rsidRPr="00BD09D5">
        <w:rPr>
          <w:rStyle w:val="TagStyle"/>
          <w:rtl/>
        </w:rPr>
        <w:t xml:space="preserve">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לאותה הצעה הוצמדה </w:t>
      </w:r>
      <w:bookmarkStart w:id="9003" w:name="_ETM_Q18_340503"/>
      <w:bookmarkEnd w:id="9003"/>
      <w:r>
        <w:rPr>
          <w:rFonts w:hint="cs"/>
          <w:rtl/>
          <w:lang w:eastAsia="he-IL"/>
        </w:rPr>
        <w:t xml:space="preserve">הצעתו של חבר הכנסת אליהו רביבו. אני מזמין את חבר </w:t>
      </w:r>
      <w:bookmarkStart w:id="9004" w:name="_ETM_Q18_347639"/>
      <w:bookmarkEnd w:id="9004"/>
      <w:r>
        <w:rPr>
          <w:rFonts w:hint="cs"/>
          <w:rtl/>
          <w:lang w:eastAsia="he-IL"/>
        </w:rPr>
        <w:t xml:space="preserve">הכנסת אליהו רביבו לנמק את הצעתו. אלה הצעות שהוצמדו. </w:t>
      </w:r>
      <w:bookmarkStart w:id="9005" w:name="_ETM_Q18_367319"/>
      <w:bookmarkStart w:id="9006" w:name="_ETM_Q18_367391"/>
      <w:bookmarkStart w:id="9007" w:name="_ETM_Q18_367671"/>
      <w:bookmarkStart w:id="9008" w:name="_ETM_Q18_367764"/>
      <w:bookmarkEnd w:id="9005"/>
      <w:bookmarkEnd w:id="9006"/>
      <w:bookmarkEnd w:id="9007"/>
      <w:bookmarkEnd w:id="9008"/>
      <w:r>
        <w:rPr>
          <w:rFonts w:hint="cs"/>
          <w:rtl/>
          <w:lang w:eastAsia="he-IL"/>
        </w:rPr>
        <w:t xml:space="preserve">בבקשה, לרשותך שלוש דקות. </w:t>
      </w:r>
    </w:p>
    <w:p w:rsidR="009F6A01" w:rsidRPr="00556501" w:rsidRDefault="009F6A01" w:rsidP="007F21CB">
      <w:pPr>
        <w:rPr>
          <w:rtl/>
          <w:lang w:eastAsia="he-IL"/>
        </w:rPr>
      </w:pPr>
    </w:p>
    <w:p w:rsidR="009F6A01" w:rsidRDefault="009F6A01" w:rsidP="007F21CB">
      <w:pPr>
        <w:pStyle w:val="KeepWithNext"/>
        <w:rPr>
          <w:rStyle w:val="TagStyle"/>
          <w:b/>
          <w:bCs/>
          <w:u w:val="single"/>
          <w:rtl/>
          <w:lang w:eastAsia="he-IL"/>
        </w:rPr>
      </w:pPr>
    </w:p>
    <w:p w:rsidR="009F6A01" w:rsidRDefault="009F6A01" w:rsidP="007F21CB">
      <w:pPr>
        <w:pStyle w:val="a4"/>
        <w:keepNext/>
        <w:rPr>
          <w:rtl/>
        </w:rPr>
      </w:pPr>
      <w:bookmarkStart w:id="9009" w:name="ET_speaker_6360_14"/>
      <w:r w:rsidRPr="0041271F">
        <w:rPr>
          <w:rStyle w:val="TagStyle"/>
          <w:rtl/>
        </w:rPr>
        <w:t xml:space="preserve"> &lt;&lt; דובר &gt;&gt; </w:t>
      </w:r>
      <w:bookmarkStart w:id="9010" w:name="_Toc170334288"/>
      <w:bookmarkStart w:id="9011" w:name="_Toc170368381"/>
      <w:r>
        <w:rPr>
          <w:rtl/>
        </w:rPr>
        <w:t>אליהו רביבו (הליכוד):</w:t>
      </w:r>
      <w:bookmarkEnd w:id="9010"/>
      <w:bookmarkEnd w:id="9011"/>
      <w:r w:rsidRPr="0041271F">
        <w:rPr>
          <w:rStyle w:val="TagStyle"/>
          <w:rtl/>
        </w:rPr>
        <w:t xml:space="preserve"> &lt;&lt; דובר &gt;&gt;</w:t>
      </w:r>
      <w:r>
        <w:rPr>
          <w:rtl/>
        </w:rPr>
        <w:t xml:space="preserve">   </w:t>
      </w:r>
      <w:bookmarkEnd w:id="9009"/>
    </w:p>
    <w:p w:rsidR="009F6A01" w:rsidRDefault="009F6A01" w:rsidP="00A6642C">
      <w:pPr>
        <w:rPr>
          <w:rtl/>
          <w:lang w:eastAsia="he-IL"/>
        </w:rPr>
      </w:pPr>
    </w:p>
    <w:p w:rsidR="009F6A01" w:rsidRDefault="009F6A01" w:rsidP="00304582">
      <w:pPr>
        <w:rPr>
          <w:rtl/>
        </w:rPr>
      </w:pPr>
      <w:r>
        <w:rPr>
          <w:rFonts w:hint="cs"/>
          <w:rtl/>
        </w:rPr>
        <w:t xml:space="preserve">אדוני יושב-ראש הישיבה, מכובדיי השרים, חבריי חברי </w:t>
      </w:r>
      <w:bookmarkStart w:id="9012" w:name="_ETM_Q18_373377"/>
      <w:bookmarkEnd w:id="9012"/>
      <w:r>
        <w:rPr>
          <w:rFonts w:hint="cs"/>
          <w:rtl/>
        </w:rPr>
        <w:t xml:space="preserve">הכנסת, בשנה וחצי האחרונות, שבהן אני מכהן כיו"ר הוועדה המיוחדת לעובדים זרים, אני נחשף לאתגרים של כלל המעסיקים של עובדים זרים במשק בכלל הענפים השונים. לצד חשיבות הענפים השונים גם למשק וגם לכלכלה, כידוע ענף הסיעוד הביתי הוא הנושא המרכזי </w:t>
      </w:r>
      <w:bookmarkStart w:id="9013" w:name="_ETM_Q18_399688"/>
      <w:bookmarkEnd w:id="9013"/>
      <w:r>
        <w:rPr>
          <w:rFonts w:hint="cs"/>
          <w:rtl/>
        </w:rPr>
        <w:t xml:space="preserve">שאליו אני נדרש בכלל הנושאים שאני מטפל בהם בוועדה. </w:t>
      </w:r>
    </w:p>
    <w:p w:rsidR="009F6A01" w:rsidRDefault="009F6A01" w:rsidP="007F21CB">
      <w:pPr>
        <w:rPr>
          <w:rtl/>
        </w:rPr>
      </w:pPr>
    </w:p>
    <w:p w:rsidR="009F6A01" w:rsidRDefault="009F6A01" w:rsidP="00A6642C">
      <w:pPr>
        <w:rPr>
          <w:rtl/>
        </w:rPr>
      </w:pPr>
      <w:bookmarkStart w:id="9014" w:name="_ETM_Q18_406075"/>
      <w:bookmarkStart w:id="9015" w:name="_ETM_Q18_406132"/>
      <w:bookmarkEnd w:id="9014"/>
      <w:bookmarkEnd w:id="9015"/>
      <w:r>
        <w:rPr>
          <w:rFonts w:hint="cs"/>
          <w:rtl/>
        </w:rPr>
        <w:t xml:space="preserve">מדובר בסבים שלנו, בהורים </w:t>
      </w:r>
      <w:bookmarkStart w:id="9016" w:name="_ETM_Q18_413707"/>
      <w:bookmarkEnd w:id="9016"/>
      <w:r>
        <w:rPr>
          <w:rFonts w:hint="cs"/>
          <w:rtl/>
        </w:rPr>
        <w:t xml:space="preserve">שלנו, באחים שלנו ובלא מעט מקרים גם בילדים שלנו. </w:t>
      </w:r>
      <w:bookmarkStart w:id="9017" w:name="_ETM_Q18_412708"/>
      <w:bookmarkEnd w:id="9017"/>
      <w:r>
        <w:rPr>
          <w:rFonts w:hint="cs"/>
          <w:rtl/>
        </w:rPr>
        <w:t xml:space="preserve">חשוב לומר באופן ברור כמה עקרונות יסוד כדי שהציבור יהיה חשוף </w:t>
      </w:r>
      <w:bookmarkStart w:id="9018" w:name="_ETM_Q18_427776"/>
      <w:bookmarkEnd w:id="9018"/>
      <w:r>
        <w:rPr>
          <w:rFonts w:hint="cs"/>
          <w:rtl/>
        </w:rPr>
        <w:t>להם:</w:t>
      </w:r>
      <w:r w:rsidR="00A6642C">
        <w:rPr>
          <w:rFonts w:hint="cs"/>
          <w:rtl/>
        </w:rPr>
        <w:t xml:space="preserve"> </w:t>
      </w:r>
      <w:bookmarkStart w:id="9019" w:name="_ETM_Q18_424219"/>
      <w:bookmarkStart w:id="9020" w:name="_ETM_Q18_424271"/>
      <w:bookmarkEnd w:id="9019"/>
      <w:bookmarkEnd w:id="9020"/>
      <w:r>
        <w:rPr>
          <w:rFonts w:hint="cs"/>
          <w:rtl/>
        </w:rPr>
        <w:t xml:space="preserve">עובד זר מרוויח בישראל </w:t>
      </w:r>
      <w:r>
        <w:rPr>
          <w:rtl/>
        </w:rPr>
        <w:t>–</w:t>
      </w:r>
      <w:r>
        <w:rPr>
          <w:rFonts w:hint="cs"/>
          <w:rtl/>
        </w:rPr>
        <w:t xml:space="preserve"> אני מדבר על עובד זר בסיעוד </w:t>
      </w:r>
      <w:r>
        <w:rPr>
          <w:rtl/>
        </w:rPr>
        <w:t>–</w:t>
      </w:r>
      <w:r>
        <w:rPr>
          <w:rFonts w:hint="cs"/>
          <w:rtl/>
        </w:rPr>
        <w:t xml:space="preserve"> לפחות </w:t>
      </w:r>
      <w:bookmarkStart w:id="9021" w:name="_ETM_Q18_433835"/>
      <w:bookmarkEnd w:id="9021"/>
      <w:r>
        <w:rPr>
          <w:rFonts w:hint="cs"/>
          <w:rtl/>
        </w:rPr>
        <w:t xml:space="preserve">פי ארבעה משכר המינימום בארץ מוצאו. לפחות פי ארבעה מאשר בהודו, בפיליפינים, בנפאל, באוזבקיסטן. </w:t>
      </w:r>
      <w:bookmarkStart w:id="9022" w:name="_ETM_Q18_446025"/>
      <w:bookmarkStart w:id="9023" w:name="_ETM_Q18_446064"/>
      <w:bookmarkEnd w:id="9022"/>
      <w:bookmarkEnd w:id="9023"/>
      <w:r>
        <w:rPr>
          <w:rFonts w:hint="cs"/>
          <w:rtl/>
        </w:rPr>
        <w:t>עובד זר לא מזדקן בישראל. הוא לא יקבל קצבה בגיל פרישה מקרן הפנסיה שלו, ואין שום תכלית לקיומו הראוי של העובד בישראל בעת פרישתו.</w:t>
      </w:r>
    </w:p>
    <w:p w:rsidR="009F6A01" w:rsidRDefault="009F6A01" w:rsidP="007F21CB">
      <w:pPr>
        <w:rPr>
          <w:rtl/>
        </w:rPr>
      </w:pPr>
    </w:p>
    <w:p w:rsidR="009F6A01" w:rsidRDefault="009F6A01" w:rsidP="005B189B">
      <w:pPr>
        <w:rPr>
          <w:rtl/>
          <w:lang w:eastAsia="he-IL"/>
        </w:rPr>
      </w:pPr>
      <w:bookmarkStart w:id="9024" w:name="_ETM_Q18_462270"/>
      <w:bookmarkStart w:id="9025" w:name="_ETM_Q18_462317"/>
      <w:bookmarkEnd w:id="9024"/>
      <w:bookmarkEnd w:id="9025"/>
      <w:r>
        <w:rPr>
          <w:rFonts w:hint="cs"/>
          <w:rtl/>
        </w:rPr>
        <w:t xml:space="preserve">אדוני היו"ר, מטרת הצעת החוק הזו היא בראש ובראשונה לתקן את העוול ולהקל ולו במעט בנטל הבלתי-נתפס המושת על המטופל הסיעודי. </w:t>
      </w:r>
      <w:r>
        <w:rPr>
          <w:rFonts w:hint="cs"/>
          <w:rtl/>
          <w:lang w:eastAsia="he-IL"/>
        </w:rPr>
        <w:t xml:space="preserve">הצעת החוק </w:t>
      </w:r>
      <w:bookmarkStart w:id="9026" w:name="_ETM_Q18_470026"/>
      <w:bookmarkEnd w:id="9026"/>
      <w:r>
        <w:rPr>
          <w:rFonts w:hint="cs"/>
          <w:rtl/>
          <w:lang w:eastAsia="he-IL"/>
        </w:rPr>
        <w:t xml:space="preserve">הזאת מבקשת להתגבר בחקיקה ראשית על הוראות צו הרחבה המחייב </w:t>
      </w:r>
      <w:bookmarkStart w:id="9027" w:name="_ETM_Q18_479946"/>
      <w:bookmarkEnd w:id="9027"/>
      <w:r>
        <w:rPr>
          <w:rFonts w:hint="cs"/>
          <w:rtl/>
          <w:lang w:eastAsia="he-IL"/>
        </w:rPr>
        <w:t xml:space="preserve">הפרשות מעסיק לפנסיה, וכך מעסיק שהוא מטופל סיעודי יהיה פטור </w:t>
      </w:r>
      <w:bookmarkStart w:id="9028" w:name="_ETM_Q18_489098"/>
      <w:bookmarkEnd w:id="9028"/>
      <w:r>
        <w:rPr>
          <w:rFonts w:hint="cs"/>
          <w:rtl/>
          <w:lang w:eastAsia="he-IL"/>
        </w:rPr>
        <w:t xml:space="preserve">מהפרשת פנסיה לעובד הזר. הצעת החוק הזאת תחסוך אלפי שקלים </w:t>
      </w:r>
      <w:bookmarkStart w:id="9029" w:name="_ETM_Q18_491944"/>
      <w:bookmarkEnd w:id="9029"/>
      <w:r>
        <w:rPr>
          <w:rFonts w:hint="cs"/>
          <w:rtl/>
          <w:lang w:eastAsia="he-IL"/>
        </w:rPr>
        <w:t xml:space="preserve">בשנה לכל מטופל סיעודי. זה כסף למזון, למעון, למלבוש, למרפא, </w:t>
      </w:r>
      <w:bookmarkStart w:id="9030" w:name="_ETM_Q18_499416"/>
      <w:bookmarkEnd w:id="9030"/>
      <w:r>
        <w:rPr>
          <w:rFonts w:hint="cs"/>
          <w:rtl/>
          <w:lang w:eastAsia="he-IL"/>
        </w:rPr>
        <w:t xml:space="preserve">שהם ארבעה מחמשת המ"מים של ז'בוטינסקי, עליו השלום. </w:t>
      </w:r>
    </w:p>
    <w:p w:rsidR="009F6A01" w:rsidRDefault="009F6A01" w:rsidP="007F21CB">
      <w:pPr>
        <w:rPr>
          <w:rtl/>
          <w:lang w:eastAsia="he-IL"/>
        </w:rPr>
      </w:pPr>
      <w:bookmarkStart w:id="9031" w:name="_ETM_Q18_500914"/>
      <w:bookmarkStart w:id="9032" w:name="_ETM_Q18_500971"/>
      <w:bookmarkEnd w:id="9031"/>
      <w:bookmarkEnd w:id="9032"/>
    </w:p>
    <w:p w:rsidR="009F6A01" w:rsidRDefault="009F6A01" w:rsidP="005B189B">
      <w:pPr>
        <w:rPr>
          <w:rtl/>
          <w:lang w:eastAsia="he-IL"/>
        </w:rPr>
      </w:pPr>
      <w:bookmarkStart w:id="9033" w:name="_ETM_Q18_501042"/>
      <w:bookmarkStart w:id="9034" w:name="_ETM_Q18_501113"/>
      <w:bookmarkEnd w:id="9033"/>
      <w:bookmarkEnd w:id="9034"/>
      <w:r>
        <w:rPr>
          <w:rFonts w:hint="cs"/>
          <w:rtl/>
          <w:lang w:eastAsia="he-IL"/>
        </w:rPr>
        <w:t xml:space="preserve">בנוסף, </w:t>
      </w:r>
      <w:bookmarkStart w:id="9035" w:name="_ETM_Q18_506177"/>
      <w:bookmarkEnd w:id="9035"/>
      <w:r>
        <w:rPr>
          <w:rFonts w:hint="cs"/>
          <w:rtl/>
          <w:lang w:eastAsia="he-IL"/>
        </w:rPr>
        <w:t xml:space="preserve">ובהתאם להערות הייעוץ המשפטי לכנסת, הצעת החוק מבקשת להחיל את </w:t>
      </w:r>
      <w:bookmarkStart w:id="9036" w:name="_ETM_Q18_509064"/>
      <w:bookmarkEnd w:id="9036"/>
      <w:r>
        <w:rPr>
          <w:rFonts w:hint="cs"/>
          <w:rtl/>
          <w:lang w:eastAsia="he-IL"/>
        </w:rPr>
        <w:t xml:space="preserve">התיקון על עובדים זרים חדשים שטרם הגיעו לארץ, כך שהם </w:t>
      </w:r>
      <w:bookmarkStart w:id="9037" w:name="_ETM_Q18_516584"/>
      <w:bookmarkEnd w:id="9037"/>
      <w:r>
        <w:rPr>
          <w:rFonts w:hint="cs"/>
          <w:rtl/>
          <w:lang w:eastAsia="he-IL"/>
        </w:rPr>
        <w:t xml:space="preserve">יוכלו לבחור אם מתאים להם לבוא לעבוד בישראל כשנשללת האפשרות הזאת מהם או לא. תאמינו לי, מבדיקה שאני עושה, הם </w:t>
      </w:r>
      <w:bookmarkStart w:id="9038" w:name="_ETM_Q18_526075"/>
      <w:bookmarkEnd w:id="9038"/>
      <w:r>
        <w:rPr>
          <w:rFonts w:hint="cs"/>
          <w:rtl/>
          <w:lang w:eastAsia="he-IL"/>
        </w:rPr>
        <w:t xml:space="preserve">יסכימו גם יסכימו. </w:t>
      </w:r>
    </w:p>
    <w:p w:rsidR="009F6A01" w:rsidRDefault="009F6A01" w:rsidP="007F21CB">
      <w:pPr>
        <w:rPr>
          <w:rtl/>
          <w:lang w:eastAsia="he-IL"/>
        </w:rPr>
      </w:pPr>
      <w:bookmarkStart w:id="9039" w:name="_ETM_Q18_528411"/>
      <w:bookmarkStart w:id="9040" w:name="_ETM_Q18_528496"/>
      <w:bookmarkEnd w:id="9039"/>
      <w:bookmarkEnd w:id="9040"/>
    </w:p>
    <w:p w:rsidR="009F6A01" w:rsidRDefault="009F6A01" w:rsidP="007F21CB">
      <w:pPr>
        <w:rPr>
          <w:rtl/>
          <w:lang w:eastAsia="he-IL"/>
        </w:rPr>
      </w:pPr>
      <w:bookmarkStart w:id="9041" w:name="_ETM_Q18_528555"/>
      <w:bookmarkStart w:id="9042" w:name="_ETM_Q18_528611"/>
      <w:bookmarkEnd w:id="9041"/>
      <w:bookmarkEnd w:id="9042"/>
      <w:r>
        <w:rPr>
          <w:rFonts w:hint="cs"/>
          <w:rtl/>
          <w:lang w:eastAsia="he-IL"/>
        </w:rPr>
        <w:t xml:space="preserve">אני מבקש להודות לחברי חבר הכנסת אריאל קלנר, שלקח את הצעת החוק החשובה הזאת צעד אחד קדימה </w:t>
      </w:r>
      <w:bookmarkStart w:id="9043" w:name="_ETM_Q18_536025"/>
      <w:bookmarkEnd w:id="9043"/>
      <w:r>
        <w:rPr>
          <w:rFonts w:hint="cs"/>
          <w:rtl/>
          <w:lang w:eastAsia="he-IL"/>
        </w:rPr>
        <w:t xml:space="preserve">ושם אותה על סדר-היום. אני שמח לשתף איתך פעולה, אריאל </w:t>
      </w:r>
      <w:bookmarkStart w:id="9044" w:name="_ETM_Q18_535694"/>
      <w:bookmarkEnd w:id="9044"/>
      <w:r>
        <w:rPr>
          <w:rFonts w:hint="cs"/>
          <w:rtl/>
          <w:lang w:eastAsia="he-IL"/>
        </w:rPr>
        <w:t xml:space="preserve">היקר, למען הורינו, אחינו וילדינו הסיעודיים. </w:t>
      </w:r>
    </w:p>
    <w:p w:rsidR="009F6A01" w:rsidRDefault="009F6A01" w:rsidP="007F21CB">
      <w:pPr>
        <w:rPr>
          <w:rtl/>
          <w:lang w:eastAsia="he-IL"/>
        </w:rPr>
      </w:pPr>
      <w:bookmarkStart w:id="9045" w:name="_ETM_Q18_545038"/>
      <w:bookmarkStart w:id="9046" w:name="_ETM_Q18_545112"/>
      <w:bookmarkEnd w:id="9045"/>
      <w:bookmarkEnd w:id="9046"/>
    </w:p>
    <w:p w:rsidR="009F6A01" w:rsidRDefault="009F6A01" w:rsidP="007F21CB">
      <w:pPr>
        <w:rPr>
          <w:rtl/>
          <w:lang w:eastAsia="he-IL"/>
        </w:rPr>
      </w:pPr>
      <w:bookmarkStart w:id="9047" w:name="_ETM_Q18_545182"/>
      <w:bookmarkStart w:id="9048" w:name="_ETM_Q18_545267"/>
      <w:bookmarkEnd w:id="9047"/>
      <w:bookmarkEnd w:id="9048"/>
      <w:r>
        <w:rPr>
          <w:rFonts w:hint="cs"/>
          <w:rtl/>
          <w:lang w:eastAsia="he-IL"/>
        </w:rPr>
        <w:t xml:space="preserve">מכאן אני פונה לחברי יושב-ראש ועדת הכנסת, יושב-ראש הקואליציה חבר הכנסת אופיר כץ, שייאות </w:t>
      </w:r>
      <w:bookmarkStart w:id="9049" w:name="_ETM_Q18_555206"/>
      <w:bookmarkEnd w:id="9049"/>
      <w:r>
        <w:rPr>
          <w:rFonts w:hint="cs"/>
          <w:rtl/>
          <w:lang w:eastAsia="he-IL"/>
        </w:rPr>
        <w:t xml:space="preserve">להעביר את הצעת החוק הזאת לוועדה לעובדים זרים בראשותי. מתוך </w:t>
      </w:r>
      <w:bookmarkStart w:id="9050" w:name="_ETM_Q18_560118"/>
      <w:bookmarkEnd w:id="9050"/>
      <w:r>
        <w:rPr>
          <w:rFonts w:hint="cs"/>
          <w:rtl/>
          <w:lang w:eastAsia="he-IL"/>
        </w:rPr>
        <w:t xml:space="preserve">התמקצעות בנושא והכרת האנשים שמאחורי המספרים, הוועדה תיתן להצעת החוק הזאת את הכבוד הראוי ותקדם אותה במהירות המקסימלית למען המטופלים הסיעודיים, היקרים לליבנו. </w:t>
      </w:r>
    </w:p>
    <w:p w:rsidR="009F6A01" w:rsidRDefault="009F6A01" w:rsidP="007F21CB">
      <w:pPr>
        <w:rPr>
          <w:rtl/>
          <w:lang w:eastAsia="he-IL"/>
        </w:rPr>
      </w:pPr>
    </w:p>
    <w:p w:rsidR="009F6A01" w:rsidRDefault="009F6A01" w:rsidP="007F21CB">
      <w:pPr>
        <w:pStyle w:val="af7"/>
        <w:keepNext/>
        <w:rPr>
          <w:rtl/>
        </w:rPr>
      </w:pPr>
      <w:r w:rsidRPr="0041271F">
        <w:rPr>
          <w:rStyle w:val="TagStyle"/>
          <w:rtl/>
        </w:rPr>
        <w:t xml:space="preserve"> &lt;&lt; יור &gt;&gt; </w:t>
      </w:r>
      <w:r>
        <w:rPr>
          <w:rtl/>
        </w:rPr>
        <w:t>היו"ר משה סולומון:</w:t>
      </w:r>
      <w:r w:rsidRPr="0041271F">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w:t>
      </w:r>
    </w:p>
    <w:p w:rsidR="009F6A01" w:rsidRDefault="009F6A01" w:rsidP="007F21CB">
      <w:pPr>
        <w:rPr>
          <w:rtl/>
          <w:lang w:eastAsia="he-IL"/>
        </w:rPr>
      </w:pPr>
    </w:p>
    <w:p w:rsidR="009F6A01" w:rsidRDefault="009F6A01" w:rsidP="007F21CB">
      <w:pPr>
        <w:pStyle w:val="-"/>
        <w:keepNext/>
        <w:rPr>
          <w:rtl/>
        </w:rPr>
      </w:pPr>
      <w:bookmarkStart w:id="9051" w:name="ET_speakercontinue_6360_13"/>
      <w:r w:rsidRPr="0041271F">
        <w:rPr>
          <w:rStyle w:val="TagStyle"/>
          <w:rtl/>
        </w:rPr>
        <w:t xml:space="preserve"> &lt;&lt; דובר_המשך &gt;&gt; </w:t>
      </w:r>
      <w:r>
        <w:rPr>
          <w:rtl/>
        </w:rPr>
        <w:t>אליהו רביבו (הליכוד):</w:t>
      </w:r>
      <w:r w:rsidRPr="0041271F">
        <w:rPr>
          <w:rStyle w:val="TagStyle"/>
          <w:rtl/>
        </w:rPr>
        <w:t xml:space="preserve"> &lt;&lt; דובר_המשך &gt;&gt;</w:t>
      </w:r>
      <w:r>
        <w:rPr>
          <w:rtl/>
        </w:rPr>
        <w:t xml:space="preserve">   </w:t>
      </w:r>
      <w:bookmarkEnd w:id="9051"/>
    </w:p>
    <w:p w:rsidR="009F6A01" w:rsidRDefault="009F6A01" w:rsidP="00A6642C">
      <w:pPr>
        <w:rPr>
          <w:rtl/>
          <w:lang w:eastAsia="he-IL"/>
        </w:rPr>
      </w:pPr>
    </w:p>
    <w:p w:rsidR="009F6A01" w:rsidRPr="0041271F" w:rsidRDefault="009F6A01" w:rsidP="007F21CB">
      <w:pPr>
        <w:rPr>
          <w:rtl/>
          <w:lang w:eastAsia="he-IL"/>
        </w:rPr>
      </w:pPr>
      <w:r>
        <w:rPr>
          <w:rFonts w:hint="cs"/>
          <w:rtl/>
          <w:lang w:eastAsia="he-IL"/>
        </w:rPr>
        <w:t xml:space="preserve">אני מבקש מכל חברי הבית </w:t>
      </w:r>
      <w:bookmarkStart w:id="9052" w:name="_ETM_Q18_575161"/>
      <w:bookmarkEnd w:id="9052"/>
      <w:r>
        <w:rPr>
          <w:rFonts w:hint="cs"/>
          <w:rtl/>
          <w:lang w:eastAsia="he-IL"/>
        </w:rPr>
        <w:t xml:space="preserve">לתמוך בהצעת החוק הזאת. תודה. </w:t>
      </w:r>
    </w:p>
    <w:p w:rsidR="009F6A01" w:rsidRDefault="009F6A01" w:rsidP="007F21CB">
      <w:pPr>
        <w:rPr>
          <w:rtl/>
          <w:lang w:eastAsia="he-IL"/>
        </w:rPr>
      </w:pPr>
      <w:bookmarkStart w:id="9053" w:name="_ETM_Q18_471674"/>
      <w:bookmarkStart w:id="9054" w:name="_ETM_Q18_471775"/>
      <w:bookmarkEnd w:id="9053"/>
      <w:bookmarkEnd w:id="9054"/>
    </w:p>
    <w:p w:rsidR="009F6A01" w:rsidRDefault="009F6A01" w:rsidP="007F21CB">
      <w:pPr>
        <w:pStyle w:val="af7"/>
        <w:keepNext/>
        <w:rPr>
          <w:rtl/>
        </w:rPr>
      </w:pPr>
      <w:r w:rsidRPr="0071191E">
        <w:rPr>
          <w:rStyle w:val="TagStyle"/>
          <w:rtl/>
        </w:rPr>
        <w:t xml:space="preserve"> &lt;&lt; יור &gt;&gt; </w:t>
      </w:r>
      <w:r>
        <w:rPr>
          <w:rtl/>
        </w:rPr>
        <w:t>היו"ר משה סולומון:</w:t>
      </w:r>
      <w:r w:rsidRPr="0071191E">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אני מזמין את השר יצחק גולדקנופ, שר הבינוי והשיכון </w:t>
      </w:r>
      <w:r>
        <w:rPr>
          <w:rFonts w:hint="eastAsia"/>
          <w:rtl/>
          <w:lang w:eastAsia="he-IL"/>
        </w:rPr>
        <w:t>–</w:t>
      </w:r>
      <w:r>
        <w:rPr>
          <w:rFonts w:hint="cs"/>
          <w:rtl/>
          <w:lang w:eastAsia="he-IL"/>
        </w:rPr>
        <w:t xml:space="preserve"> אה, השר בן צור פה? אני מזמין שר העבודה יואב בן צור להציג את עמדת הממשלה. לא ראיתי </w:t>
      </w:r>
      <w:bookmarkStart w:id="9055" w:name="_ETM_Q18_600267"/>
      <w:bookmarkEnd w:id="9055"/>
      <w:r>
        <w:rPr>
          <w:rFonts w:hint="cs"/>
          <w:rtl/>
          <w:lang w:eastAsia="he-IL"/>
        </w:rPr>
        <w:t xml:space="preserve">אותך. </w:t>
      </w:r>
    </w:p>
    <w:p w:rsidR="009F6A01" w:rsidRDefault="009F6A01" w:rsidP="007F21CB">
      <w:pPr>
        <w:rPr>
          <w:rtl/>
          <w:lang w:eastAsia="he-IL"/>
        </w:rPr>
      </w:pPr>
    </w:p>
    <w:p w:rsidR="009F6A01" w:rsidRDefault="009F6A01" w:rsidP="007F21CB">
      <w:pPr>
        <w:pStyle w:val="a4"/>
        <w:keepNext/>
        <w:rPr>
          <w:rtl/>
        </w:rPr>
      </w:pPr>
      <w:bookmarkStart w:id="9056" w:name="ET_speaker_6505_8"/>
      <w:r w:rsidRPr="0071191E">
        <w:rPr>
          <w:rStyle w:val="TagStyle"/>
          <w:rtl/>
        </w:rPr>
        <w:t xml:space="preserve"> &lt;&lt; דובר &gt;&gt; </w:t>
      </w:r>
      <w:bookmarkStart w:id="9057" w:name="_Toc170334289"/>
      <w:bookmarkStart w:id="9058" w:name="_Toc170368382"/>
      <w:r>
        <w:rPr>
          <w:rtl/>
        </w:rPr>
        <w:t>שר העבודה יואב בן צור:</w:t>
      </w:r>
      <w:bookmarkEnd w:id="9057"/>
      <w:bookmarkEnd w:id="9058"/>
      <w:r w:rsidRPr="0071191E">
        <w:rPr>
          <w:rStyle w:val="TagStyle"/>
          <w:rtl/>
        </w:rPr>
        <w:t xml:space="preserve"> &lt;&lt; דובר &gt;&gt;</w:t>
      </w:r>
      <w:r>
        <w:rPr>
          <w:rtl/>
        </w:rPr>
        <w:t xml:space="preserve">   </w:t>
      </w:r>
      <w:bookmarkEnd w:id="9056"/>
    </w:p>
    <w:p w:rsidR="009F6A01" w:rsidRDefault="009F6A01" w:rsidP="00A6642C">
      <w:pPr>
        <w:rPr>
          <w:rtl/>
          <w:lang w:eastAsia="he-IL"/>
        </w:rPr>
      </w:pPr>
    </w:p>
    <w:p w:rsidR="009F6A01" w:rsidRDefault="009F6A01" w:rsidP="005B189B">
      <w:pPr>
        <w:rPr>
          <w:rtl/>
          <w:lang w:eastAsia="he-IL"/>
        </w:rPr>
      </w:pPr>
      <w:bookmarkStart w:id="9059" w:name="_ETM_Q18_603125"/>
      <w:bookmarkStart w:id="9060" w:name="_ETM_Q18_603195"/>
      <w:bookmarkEnd w:id="9059"/>
      <w:bookmarkEnd w:id="9060"/>
      <w:r>
        <w:rPr>
          <w:rFonts w:hint="cs"/>
          <w:rtl/>
          <w:lang w:eastAsia="he-IL"/>
        </w:rPr>
        <w:t xml:space="preserve">אדוני היושב-ראש, מכובדי השר, חבריי חברי הכנסת, כפי שהיטיב </w:t>
      </w:r>
      <w:bookmarkStart w:id="9061" w:name="_ETM_Q18_636165"/>
      <w:bookmarkEnd w:id="9061"/>
      <w:r>
        <w:rPr>
          <w:rFonts w:hint="cs"/>
          <w:rtl/>
          <w:lang w:eastAsia="he-IL"/>
        </w:rPr>
        <w:t xml:space="preserve">להסביר המציע חבר הכנסת אריאל קלנר, שבעצם דאג ורדף </w:t>
      </w:r>
      <w:bookmarkStart w:id="9062" w:name="_ETM_Q18_642695"/>
      <w:bookmarkEnd w:id="9062"/>
      <w:r>
        <w:rPr>
          <w:rFonts w:hint="cs"/>
          <w:rtl/>
          <w:lang w:eastAsia="he-IL"/>
        </w:rPr>
        <w:t xml:space="preserve">שנעביר את החוק הזה לוועדת שרים </w:t>
      </w:r>
      <w:r>
        <w:rPr>
          <w:rFonts w:hint="eastAsia"/>
          <w:rtl/>
          <w:lang w:eastAsia="he-IL"/>
        </w:rPr>
        <w:t>–</w:t>
      </w:r>
      <w:r>
        <w:rPr>
          <w:rFonts w:hint="cs"/>
          <w:rtl/>
          <w:lang w:eastAsia="he-IL"/>
        </w:rPr>
        <w:t xml:space="preserve"> אני חושב שמדובר בחוק </w:t>
      </w:r>
      <w:bookmarkStart w:id="9063" w:name="_ETM_Q18_649015"/>
      <w:bookmarkEnd w:id="9063"/>
      <w:r>
        <w:rPr>
          <w:rFonts w:hint="cs"/>
          <w:rtl/>
          <w:lang w:eastAsia="he-IL"/>
        </w:rPr>
        <w:t xml:space="preserve">ראוי ונכון, ולא פחות חשוב מכך, חברתי. </w:t>
      </w:r>
    </w:p>
    <w:p w:rsidR="009F6A01" w:rsidRDefault="009F6A01" w:rsidP="007F21CB">
      <w:pPr>
        <w:rPr>
          <w:rtl/>
          <w:lang w:eastAsia="he-IL"/>
        </w:rPr>
      </w:pPr>
      <w:bookmarkStart w:id="9064" w:name="_ETM_Q18_652350"/>
      <w:bookmarkStart w:id="9065" w:name="_ETM_Q18_652429"/>
      <w:bookmarkEnd w:id="9064"/>
      <w:bookmarkEnd w:id="9065"/>
    </w:p>
    <w:p w:rsidR="009F6A01" w:rsidRDefault="009F6A01" w:rsidP="005B189B">
      <w:pPr>
        <w:rPr>
          <w:rtl/>
          <w:lang w:eastAsia="he-IL"/>
        </w:rPr>
      </w:pPr>
      <w:bookmarkStart w:id="9066" w:name="_ETM_Q18_652479"/>
      <w:bookmarkStart w:id="9067" w:name="_ETM_Q18_652538"/>
      <w:bookmarkEnd w:id="9066"/>
      <w:bookmarkEnd w:id="9067"/>
      <w:r>
        <w:rPr>
          <w:rFonts w:hint="cs"/>
          <w:rtl/>
          <w:lang w:eastAsia="he-IL"/>
        </w:rPr>
        <w:t xml:space="preserve">צריך </w:t>
      </w:r>
      <w:bookmarkStart w:id="9068" w:name="_ETM_Q18_653582"/>
      <w:bookmarkEnd w:id="9068"/>
      <w:r>
        <w:rPr>
          <w:rFonts w:hint="cs"/>
          <w:rtl/>
          <w:lang w:eastAsia="he-IL"/>
        </w:rPr>
        <w:t xml:space="preserve">לזכור: אנחנו מדברים על הקשיש הבודד שמעסיק עובד זר שלא </w:t>
      </w:r>
      <w:bookmarkStart w:id="9069" w:name="_ETM_Q18_660894"/>
      <w:bookmarkEnd w:id="9069"/>
      <w:r>
        <w:rPr>
          <w:rFonts w:hint="cs"/>
          <w:rtl/>
          <w:lang w:eastAsia="he-IL"/>
        </w:rPr>
        <w:t xml:space="preserve">במסגרת עסק או משלח יד, אלא עובד זר שנועד לספק </w:t>
      </w:r>
      <w:bookmarkStart w:id="9070" w:name="_ETM_Q18_665271"/>
      <w:bookmarkEnd w:id="9070"/>
      <w:r>
        <w:rPr>
          <w:rFonts w:hint="cs"/>
          <w:rtl/>
          <w:lang w:eastAsia="he-IL"/>
        </w:rPr>
        <w:t xml:space="preserve">לקשיש את היכולת לחיות את חייו בצורה סבירה על אף </w:t>
      </w:r>
      <w:bookmarkStart w:id="9071" w:name="_ETM_Q18_673239"/>
      <w:bookmarkEnd w:id="9071"/>
      <w:r>
        <w:rPr>
          <w:rFonts w:hint="cs"/>
          <w:rtl/>
          <w:lang w:eastAsia="he-IL"/>
        </w:rPr>
        <w:t xml:space="preserve">מגבלות הגיל </w:t>
      </w:r>
      <w:r>
        <w:rPr>
          <w:rFonts w:hint="eastAsia"/>
          <w:rtl/>
          <w:lang w:eastAsia="he-IL"/>
        </w:rPr>
        <w:t>–</w:t>
      </w:r>
      <w:r>
        <w:rPr>
          <w:rFonts w:hint="cs"/>
          <w:rtl/>
          <w:lang w:eastAsia="he-IL"/>
        </w:rPr>
        <w:t xml:space="preserve"> ושהוא יהיה פטור מלהפריש לביטוח הפנסיוני עבור אותו </w:t>
      </w:r>
      <w:bookmarkStart w:id="9072" w:name="_ETM_Q18_679982"/>
      <w:bookmarkEnd w:id="9072"/>
      <w:r>
        <w:rPr>
          <w:rFonts w:hint="cs"/>
          <w:rtl/>
          <w:lang w:eastAsia="he-IL"/>
        </w:rPr>
        <w:t xml:space="preserve">עובד. לא מדובר בחברות סיעוד שזהו עיסוקן, לא מדובר באנשים </w:t>
      </w:r>
      <w:bookmarkStart w:id="9073" w:name="_ETM_Q18_686683"/>
      <w:bookmarkEnd w:id="9073"/>
      <w:r>
        <w:rPr>
          <w:rFonts w:hint="cs"/>
          <w:rtl/>
          <w:lang w:eastAsia="he-IL"/>
        </w:rPr>
        <w:t xml:space="preserve">שמרוויחים מהעסקת העובד, אלא בצורך בסיסי קיומי של אותם </w:t>
      </w:r>
      <w:bookmarkStart w:id="9074" w:name="_ETM_Q18_695867"/>
      <w:bookmarkEnd w:id="9074"/>
      <w:r>
        <w:rPr>
          <w:rFonts w:hint="cs"/>
          <w:rtl/>
          <w:lang w:eastAsia="he-IL"/>
        </w:rPr>
        <w:t>הקשישים, שמגבלות הגיל לא ה</w:t>
      </w:r>
      <w:r w:rsidR="005B189B">
        <w:rPr>
          <w:rFonts w:hint="cs"/>
          <w:rtl/>
          <w:lang w:eastAsia="he-IL"/>
        </w:rPr>
        <w:t>י</w:t>
      </w:r>
      <w:r>
        <w:rPr>
          <w:rFonts w:hint="cs"/>
          <w:rtl/>
          <w:lang w:eastAsia="he-IL"/>
        </w:rPr>
        <w:t xml:space="preserve">טיבו עימם ועם היכולות התפקודיות שלהם. </w:t>
      </w:r>
      <w:bookmarkStart w:id="9075" w:name="_ETM_Q18_696369"/>
      <w:bookmarkEnd w:id="9075"/>
    </w:p>
    <w:p w:rsidR="009F6A01" w:rsidRDefault="009F6A01" w:rsidP="007F21CB">
      <w:pPr>
        <w:rPr>
          <w:rtl/>
          <w:lang w:eastAsia="he-IL"/>
        </w:rPr>
      </w:pPr>
      <w:bookmarkStart w:id="9076" w:name="_ETM_Q18_696544"/>
      <w:bookmarkStart w:id="9077" w:name="_ETM_Q18_696618"/>
      <w:bookmarkEnd w:id="9076"/>
      <w:bookmarkEnd w:id="9077"/>
    </w:p>
    <w:p w:rsidR="009F6A01" w:rsidRDefault="009F6A01" w:rsidP="005B189B">
      <w:pPr>
        <w:rPr>
          <w:rtl/>
          <w:lang w:eastAsia="he-IL"/>
        </w:rPr>
      </w:pPr>
      <w:bookmarkStart w:id="9078" w:name="_ETM_Q18_696687"/>
      <w:bookmarkStart w:id="9079" w:name="_ETM_Q18_696788"/>
      <w:bookmarkEnd w:id="9078"/>
      <w:bookmarkEnd w:id="9079"/>
      <w:r>
        <w:rPr>
          <w:rFonts w:hint="cs"/>
          <w:rtl/>
          <w:lang w:eastAsia="he-IL"/>
        </w:rPr>
        <w:t xml:space="preserve">ההחרגה של אותם עובדים מהחובה להפריש להם חיסכון פנסיוני מסייעת </w:t>
      </w:r>
      <w:bookmarkStart w:id="9080" w:name="_ETM_Q18_706496"/>
      <w:bookmarkEnd w:id="9080"/>
      <w:r>
        <w:rPr>
          <w:rFonts w:hint="cs"/>
          <w:rtl/>
          <w:lang w:eastAsia="he-IL"/>
        </w:rPr>
        <w:t xml:space="preserve">לנו, כמדינה וכפרטים, פעמיים: פעם אחת, עלות העסקת העובד לקשיש תהיה </w:t>
      </w:r>
      <w:bookmarkStart w:id="9081" w:name="_ETM_Q18_712367"/>
      <w:bookmarkEnd w:id="9081"/>
      <w:r>
        <w:rPr>
          <w:rFonts w:hint="cs"/>
          <w:rtl/>
          <w:lang w:eastAsia="he-IL"/>
        </w:rPr>
        <w:t xml:space="preserve">פחותה, וכך אנחנו מסייעים לאותם קשישים, שרבים מהם אינם </w:t>
      </w:r>
      <w:bookmarkStart w:id="9082" w:name="_ETM_Q18_719198"/>
      <w:bookmarkEnd w:id="9082"/>
      <w:r>
        <w:rPr>
          <w:rFonts w:hint="cs"/>
          <w:rtl/>
          <w:lang w:eastAsia="he-IL"/>
        </w:rPr>
        <w:t>בעלי אמצעים להיעזר בעובדים זרים בעלות נמוכה יותר, מה שבהכרח יסייע ל</w:t>
      </w:r>
      <w:bookmarkStart w:id="9083" w:name="_ETM_Q18_725306"/>
      <w:bookmarkEnd w:id="9083"/>
      <w:r>
        <w:rPr>
          <w:rFonts w:hint="cs"/>
          <w:rtl/>
          <w:lang w:eastAsia="he-IL"/>
        </w:rPr>
        <w:t xml:space="preserve">יותר קשישים להסתייע </w:t>
      </w:r>
      <w:bookmarkStart w:id="9084" w:name="_ETM_Q18_728989"/>
      <w:bookmarkEnd w:id="9084"/>
      <w:r>
        <w:rPr>
          <w:rFonts w:hint="cs"/>
          <w:rtl/>
          <w:lang w:eastAsia="he-IL"/>
        </w:rPr>
        <w:t xml:space="preserve">בעובדים סיעודיים. </w:t>
      </w:r>
      <w:bookmarkStart w:id="9085" w:name="_ETM_Q18_732061"/>
      <w:bookmarkStart w:id="9086" w:name="_ETM_Q18_732128"/>
      <w:bookmarkStart w:id="9087" w:name="_ETM_Q18_732205"/>
      <w:bookmarkStart w:id="9088" w:name="_ETM_Q18_732261"/>
      <w:bookmarkEnd w:id="9085"/>
      <w:bookmarkEnd w:id="9086"/>
      <w:bookmarkEnd w:id="9087"/>
      <w:bookmarkEnd w:id="9088"/>
      <w:r>
        <w:rPr>
          <w:rFonts w:hint="cs"/>
          <w:rtl/>
          <w:lang w:eastAsia="he-IL"/>
        </w:rPr>
        <w:t xml:space="preserve">פעם שנייה, אנחנו משאירים יותר כסף במדינה. אנחנו צריכים לזכור שהחיסכון הפנסיוני של העובד הזר, כולו מועבר בעצם </w:t>
      </w:r>
      <w:bookmarkStart w:id="9089" w:name="_ETM_Q18_746256"/>
      <w:bookmarkEnd w:id="9089"/>
      <w:r>
        <w:rPr>
          <w:rFonts w:hint="cs"/>
          <w:rtl/>
          <w:lang w:eastAsia="he-IL"/>
        </w:rPr>
        <w:t xml:space="preserve">למדינה אחרת. המימוש של החיסכון הפנסיוני על ידי העובד הזר יהיה </w:t>
      </w:r>
      <w:bookmarkStart w:id="9090" w:name="_ETM_Q18_750485"/>
      <w:bookmarkEnd w:id="9090"/>
      <w:r>
        <w:rPr>
          <w:rFonts w:hint="cs"/>
          <w:rtl/>
          <w:lang w:eastAsia="he-IL"/>
        </w:rPr>
        <w:t xml:space="preserve">במדינת מוצאו. במילים פשוטות יותר: ההפרשות הפנסיוניות הן הוצאה של </w:t>
      </w:r>
      <w:bookmarkStart w:id="9091" w:name="_ETM_Q18_761013"/>
      <w:bookmarkEnd w:id="9091"/>
      <w:r>
        <w:rPr>
          <w:rFonts w:hint="cs"/>
          <w:rtl/>
          <w:lang w:eastAsia="he-IL"/>
        </w:rPr>
        <w:t xml:space="preserve">כסף מהמדינה למשק של מדינות אחרות. </w:t>
      </w:r>
      <w:bookmarkStart w:id="9092" w:name="_ETM_Q18_764866"/>
      <w:bookmarkStart w:id="9093" w:name="_ETM_Q18_764934"/>
      <w:bookmarkStart w:id="9094" w:name="_ETM_Q18_764978"/>
      <w:bookmarkStart w:id="9095" w:name="_ETM_Q18_765036"/>
      <w:bookmarkEnd w:id="9092"/>
      <w:bookmarkEnd w:id="9093"/>
      <w:bookmarkEnd w:id="9094"/>
      <w:bookmarkEnd w:id="9095"/>
      <w:r>
        <w:rPr>
          <w:rFonts w:hint="cs"/>
          <w:rtl/>
          <w:lang w:eastAsia="he-IL"/>
        </w:rPr>
        <w:t xml:space="preserve">לכן אני חושב שהצעה </w:t>
      </w:r>
      <w:bookmarkStart w:id="9096" w:name="_ETM_Q18_770130"/>
      <w:bookmarkEnd w:id="9096"/>
      <w:r>
        <w:rPr>
          <w:rFonts w:hint="cs"/>
          <w:rtl/>
          <w:lang w:eastAsia="he-IL"/>
        </w:rPr>
        <w:t xml:space="preserve">שמצמצמת את הצורך של הקשיש היחיד להפריש לביטוח הפנסיוני היא </w:t>
      </w:r>
      <w:bookmarkStart w:id="9097" w:name="_ETM_Q18_775234"/>
      <w:bookmarkEnd w:id="9097"/>
      <w:r>
        <w:rPr>
          <w:rFonts w:hint="cs"/>
          <w:rtl/>
          <w:lang w:eastAsia="he-IL"/>
        </w:rPr>
        <w:t xml:space="preserve">גם חברתית וגם כלכלית. </w:t>
      </w:r>
    </w:p>
    <w:p w:rsidR="009F6A01" w:rsidRDefault="009F6A01" w:rsidP="007F21CB">
      <w:pPr>
        <w:rPr>
          <w:rtl/>
          <w:lang w:eastAsia="he-IL"/>
        </w:rPr>
      </w:pPr>
      <w:bookmarkStart w:id="9098" w:name="_ETM_Q18_779090"/>
      <w:bookmarkStart w:id="9099" w:name="_ETM_Q18_779148"/>
      <w:bookmarkEnd w:id="9098"/>
      <w:bookmarkEnd w:id="9099"/>
    </w:p>
    <w:p w:rsidR="009F6A01" w:rsidRDefault="009F6A01" w:rsidP="005B189B">
      <w:pPr>
        <w:rPr>
          <w:rtl/>
          <w:lang w:eastAsia="he-IL"/>
        </w:rPr>
      </w:pPr>
      <w:bookmarkStart w:id="9100" w:name="_ETM_Q18_779234"/>
      <w:bookmarkStart w:id="9101" w:name="_ETM_Q18_779285"/>
      <w:bookmarkEnd w:id="9100"/>
      <w:bookmarkEnd w:id="9101"/>
      <w:r>
        <w:rPr>
          <w:rFonts w:hint="cs"/>
          <w:rtl/>
          <w:lang w:eastAsia="he-IL"/>
        </w:rPr>
        <w:t xml:space="preserve">יותר מכך, אני רוצה </w:t>
      </w:r>
      <w:bookmarkStart w:id="9102" w:name="_ETM_Q18_785010"/>
      <w:bookmarkEnd w:id="9102"/>
      <w:r>
        <w:rPr>
          <w:rFonts w:hint="cs"/>
          <w:rtl/>
          <w:lang w:eastAsia="he-IL"/>
        </w:rPr>
        <w:t xml:space="preserve">לעמוד ולומר: הרציונל שעומד בבסיסו של הביטוח הפנסיוני הוא </w:t>
      </w:r>
      <w:bookmarkStart w:id="9103" w:name="_ETM_Q18_789715"/>
      <w:bookmarkEnd w:id="9103"/>
      <w:r>
        <w:rPr>
          <w:rFonts w:hint="cs"/>
          <w:rtl/>
          <w:lang w:eastAsia="he-IL"/>
        </w:rPr>
        <w:t xml:space="preserve">חוב של המדינה כלפי אזרחיה. אזרח מדינה שכל ימיו עובד </w:t>
      </w:r>
      <w:bookmarkStart w:id="9104" w:name="_ETM_Q18_795211"/>
      <w:bookmarkEnd w:id="9104"/>
      <w:r>
        <w:rPr>
          <w:rFonts w:hint="cs"/>
          <w:rtl/>
          <w:lang w:eastAsia="he-IL"/>
        </w:rPr>
        <w:t xml:space="preserve">במדינה וכל כספו וחייו נמצאים באותה מדינה, אזרח כזה, </w:t>
      </w:r>
      <w:bookmarkStart w:id="9105" w:name="_ETM_Q18_802923"/>
      <w:bookmarkEnd w:id="9105"/>
      <w:r>
        <w:rPr>
          <w:rFonts w:hint="cs"/>
          <w:rtl/>
          <w:lang w:eastAsia="he-IL"/>
        </w:rPr>
        <w:t xml:space="preserve">בסופו של דבר גם כספי הפנסיה שלו ברובם יהיו בתוך </w:t>
      </w:r>
      <w:bookmarkStart w:id="9106" w:name="_ETM_Q18_806536"/>
      <w:bookmarkEnd w:id="9106"/>
      <w:r>
        <w:rPr>
          <w:rFonts w:hint="cs"/>
          <w:rtl/>
          <w:lang w:eastAsia="he-IL"/>
        </w:rPr>
        <w:t>המדינה, ו</w:t>
      </w:r>
      <w:r w:rsidR="005B189B">
        <w:rPr>
          <w:rFonts w:hint="cs"/>
          <w:rtl/>
          <w:lang w:eastAsia="he-IL"/>
        </w:rPr>
        <w:t xml:space="preserve">הוא </w:t>
      </w:r>
      <w:r>
        <w:rPr>
          <w:rFonts w:hint="cs"/>
          <w:rtl/>
          <w:lang w:eastAsia="he-IL"/>
        </w:rPr>
        <w:t xml:space="preserve">ישתמש בהם בתוך מדינתו. </w:t>
      </w:r>
      <w:bookmarkStart w:id="9107" w:name="TOR_Q19"/>
      <w:bookmarkEnd w:id="9107"/>
      <w:r>
        <w:rPr>
          <w:rFonts w:hint="cs"/>
          <w:rtl/>
        </w:rPr>
        <w:t xml:space="preserve">באינטרס הזה, המדינה צריכה ומחויבת לדאוג לקשיש ולרווחתו בעת זקנה. זה נכון לגבי קשיש שהוא אזרח המדינה, אבל אין לכך </w:t>
      </w:r>
      <w:bookmarkStart w:id="9108" w:name="_ETM_Q19_218000"/>
      <w:bookmarkEnd w:id="9108"/>
      <w:r>
        <w:rPr>
          <w:rFonts w:hint="cs"/>
          <w:rtl/>
        </w:rPr>
        <w:t xml:space="preserve">שום הצדקה לגבי קשיש זר שהמדינה איננה מחויבת ואין לה </w:t>
      </w:r>
      <w:bookmarkStart w:id="9109" w:name="_ETM_Q19_225000"/>
      <w:bookmarkEnd w:id="9109"/>
      <w:r>
        <w:rPr>
          <w:rFonts w:hint="cs"/>
          <w:rtl/>
        </w:rPr>
        <w:t>כל אינטרס לדאוג לרווחתו במדינות מוצאו, מה גם שמדובר</w:t>
      </w:r>
      <w:bookmarkStart w:id="9110" w:name="_ETM_Q19_229000"/>
      <w:bookmarkEnd w:id="9110"/>
      <w:r>
        <w:rPr>
          <w:rFonts w:hint="cs"/>
          <w:rtl/>
        </w:rPr>
        <w:t xml:space="preserve"> ברווחת העובד הזר על חשבון הקשיש שנמצא כאן, הוא </w:t>
      </w:r>
      <w:bookmarkStart w:id="9111" w:name="_ETM_Q19_236000"/>
      <w:bookmarkEnd w:id="9111"/>
      <w:r>
        <w:rPr>
          <w:rFonts w:hint="cs"/>
          <w:rtl/>
        </w:rPr>
        <w:t xml:space="preserve">חי כאן והוא אזרח המדינה. </w:t>
      </w:r>
      <w:bookmarkStart w:id="9112" w:name="_ETM_Q19_240000"/>
      <w:bookmarkEnd w:id="9112"/>
      <w:r>
        <w:rPr>
          <w:rFonts w:hint="cs"/>
          <w:rtl/>
        </w:rPr>
        <w:t>לכן אני סבור שמדובר בהצעה</w:t>
      </w:r>
      <w:bookmarkStart w:id="9113" w:name="_ETM_Q19_245000"/>
      <w:bookmarkEnd w:id="9113"/>
      <w:r>
        <w:rPr>
          <w:rFonts w:hint="cs"/>
          <w:rtl/>
        </w:rPr>
        <w:t xml:space="preserve"> נכונה וראויה, שראויה לקבל את תמיכת חברי הכנסת. </w:t>
      </w:r>
    </w:p>
    <w:p w:rsidR="009F6A01" w:rsidRDefault="009F6A01" w:rsidP="007F21CB">
      <w:pPr>
        <w:rPr>
          <w:rtl/>
        </w:rPr>
      </w:pPr>
    </w:p>
    <w:p w:rsidR="009F6A01" w:rsidRDefault="009F6A01" w:rsidP="005B189B">
      <w:pPr>
        <w:rPr>
          <w:rtl/>
        </w:rPr>
      </w:pPr>
      <w:bookmarkStart w:id="9114" w:name="_ETM_Q19_253000"/>
      <w:bookmarkEnd w:id="9114"/>
      <w:r>
        <w:rPr>
          <w:rFonts w:hint="cs"/>
          <w:rtl/>
        </w:rPr>
        <w:t xml:space="preserve">רבותיי, מתוך </w:t>
      </w:r>
      <w:bookmarkStart w:id="9115" w:name="_ETM_Q19_257000"/>
      <w:bookmarkEnd w:id="9115"/>
      <w:r>
        <w:rPr>
          <w:rFonts w:hint="cs"/>
          <w:rtl/>
        </w:rPr>
        <w:t xml:space="preserve">ניסיון אישי </w:t>
      </w:r>
      <w:r>
        <w:rPr>
          <w:rFonts w:hint="eastAsia"/>
          <w:rtl/>
        </w:rPr>
        <w:t>–</w:t>
      </w:r>
      <w:r>
        <w:rPr>
          <w:rFonts w:hint="cs"/>
          <w:rtl/>
        </w:rPr>
        <w:t xml:space="preserve"> גם </w:t>
      </w:r>
      <w:proofErr w:type="spellStart"/>
      <w:r>
        <w:rPr>
          <w:rFonts w:hint="cs"/>
          <w:rtl/>
        </w:rPr>
        <w:t>אימי</w:t>
      </w:r>
      <w:proofErr w:type="spellEnd"/>
      <w:r>
        <w:rPr>
          <w:rFonts w:hint="cs"/>
          <w:rtl/>
        </w:rPr>
        <w:t xml:space="preserve">, שתחיה, נעזרת בעובדת </w:t>
      </w:r>
      <w:bookmarkStart w:id="9116" w:name="_ETM_Q19_260000"/>
      <w:bookmarkEnd w:id="9116"/>
      <w:r>
        <w:rPr>
          <w:rFonts w:hint="cs"/>
          <w:rtl/>
        </w:rPr>
        <w:t>זרה, באמת אישיות יוצאת דופן. אולם אנחנו חושבים</w:t>
      </w:r>
      <w:bookmarkStart w:id="9117" w:name="_ETM_Q19_266000"/>
      <w:bookmarkEnd w:id="9117"/>
      <w:r>
        <w:rPr>
          <w:rFonts w:hint="cs"/>
          <w:rtl/>
        </w:rPr>
        <w:t xml:space="preserve"> שהעלות של העסקת עובדת זרה גבוהה מאין כמוה בגלל כל ההטבות האלה שמדינת ישראל מחייבת לתת. מילא, אני </w:t>
      </w:r>
      <w:bookmarkStart w:id="9118" w:name="_ETM_Q19_279000"/>
      <w:bookmarkEnd w:id="9118"/>
      <w:r>
        <w:rPr>
          <w:rFonts w:hint="cs"/>
          <w:rtl/>
        </w:rPr>
        <w:t xml:space="preserve">מבין, חברות עסקיות או עובדים שעובדים בחקלאות ובמקומות אחרים, אז </w:t>
      </w:r>
      <w:bookmarkStart w:id="9119" w:name="_ETM_Q19_285000"/>
      <w:bookmarkEnd w:id="9119"/>
      <w:r>
        <w:rPr>
          <w:rFonts w:hint="cs"/>
          <w:rtl/>
        </w:rPr>
        <w:t>יש הצדקה לכך</w:t>
      </w:r>
      <w:r w:rsidR="005B189B">
        <w:rPr>
          <w:rFonts w:hint="cs"/>
          <w:rtl/>
        </w:rPr>
        <w:t>;</w:t>
      </w:r>
      <w:r>
        <w:rPr>
          <w:rFonts w:hint="cs"/>
          <w:rtl/>
        </w:rPr>
        <w:t xml:space="preserve"> אבל עובד שבעצם נותן שירות לאיש יחיד</w:t>
      </w:r>
      <w:bookmarkStart w:id="9120" w:name="_ETM_Q19_289000"/>
      <w:bookmarkEnd w:id="9120"/>
      <w:r>
        <w:rPr>
          <w:rFonts w:hint="cs"/>
          <w:rtl/>
        </w:rPr>
        <w:t>, האיש היחיד צריך לכסות את העלות הזאת</w:t>
      </w:r>
      <w:r w:rsidR="005B189B">
        <w:rPr>
          <w:rFonts w:hint="cs"/>
          <w:rtl/>
        </w:rPr>
        <w:t>.</w:t>
      </w:r>
      <w:r>
        <w:rPr>
          <w:rFonts w:hint="cs"/>
          <w:rtl/>
        </w:rPr>
        <w:t xml:space="preserve"> לא תמיד </w:t>
      </w:r>
      <w:r w:rsidR="005B189B">
        <w:rPr>
          <w:rFonts w:hint="eastAsia"/>
          <w:rtl/>
        </w:rPr>
        <w:t>–</w:t>
      </w:r>
      <w:r w:rsidR="005B189B">
        <w:rPr>
          <w:rFonts w:hint="cs"/>
          <w:rtl/>
        </w:rPr>
        <w:t xml:space="preserve"> </w:t>
      </w:r>
      <w:r>
        <w:rPr>
          <w:rFonts w:hint="cs"/>
          <w:rtl/>
        </w:rPr>
        <w:t xml:space="preserve">ברוב </w:t>
      </w:r>
      <w:bookmarkStart w:id="9121" w:name="_ETM_Q19_295000"/>
      <w:bookmarkEnd w:id="9121"/>
      <w:r>
        <w:rPr>
          <w:rFonts w:hint="cs"/>
          <w:rtl/>
        </w:rPr>
        <w:t xml:space="preserve">המקרים הכספים שמתקבלים מביטוח לאומי עבור הסיעוד של אותו עובד </w:t>
      </w:r>
      <w:bookmarkStart w:id="9122" w:name="_ETM_Q19_309000"/>
      <w:bookmarkEnd w:id="9122"/>
      <w:r>
        <w:rPr>
          <w:rFonts w:hint="cs"/>
          <w:rtl/>
        </w:rPr>
        <w:t xml:space="preserve">אינם מספיקים כדי לכסות את העלות הזאת. ולכן, בחוכמה עשו </w:t>
      </w:r>
      <w:bookmarkStart w:id="9123" w:name="_ETM_Q19_316000"/>
      <w:bookmarkEnd w:id="9123"/>
      <w:proofErr w:type="spellStart"/>
      <w:r>
        <w:rPr>
          <w:rFonts w:hint="cs"/>
          <w:rtl/>
        </w:rPr>
        <w:t>מציעי</w:t>
      </w:r>
      <w:proofErr w:type="spellEnd"/>
      <w:r>
        <w:rPr>
          <w:rFonts w:hint="cs"/>
          <w:rtl/>
        </w:rPr>
        <w:t xml:space="preserve"> הצעת החוק, ובכך נוכל לייעל את המערכת </w:t>
      </w:r>
      <w:bookmarkStart w:id="9124" w:name="_ETM_Q19_323000"/>
      <w:bookmarkEnd w:id="9124"/>
      <w:r>
        <w:rPr>
          <w:rFonts w:hint="cs"/>
          <w:rtl/>
        </w:rPr>
        <w:t>ולגרום לכך שבסופו של התהליך, לקשיש תהיה יותר</w:t>
      </w:r>
      <w:bookmarkStart w:id="9125" w:name="_ETM_Q19_328000"/>
      <w:bookmarkEnd w:id="9125"/>
      <w:r>
        <w:rPr>
          <w:rFonts w:hint="cs"/>
          <w:rtl/>
        </w:rPr>
        <w:t xml:space="preserve"> יכולת להעסיק עובד</w:t>
      </w:r>
      <w:r w:rsidR="005B189B">
        <w:rPr>
          <w:rFonts w:hint="cs"/>
          <w:rtl/>
        </w:rPr>
        <w:t>,</w:t>
      </w:r>
      <w:r>
        <w:rPr>
          <w:rFonts w:hint="cs"/>
          <w:rtl/>
        </w:rPr>
        <w:t xml:space="preserve"> כי העלות תרד בצורה משמעותית כשלא יהיה </w:t>
      </w:r>
      <w:bookmarkStart w:id="9126" w:name="_ETM_Q19_337000"/>
      <w:bookmarkEnd w:id="9126"/>
      <w:r>
        <w:rPr>
          <w:rFonts w:hint="cs"/>
          <w:rtl/>
        </w:rPr>
        <w:t xml:space="preserve">צורך להפריש פנסיות. </w:t>
      </w:r>
    </w:p>
    <w:p w:rsidR="009F6A01" w:rsidRDefault="009F6A01" w:rsidP="007F21CB">
      <w:pPr>
        <w:rPr>
          <w:rtl/>
        </w:rPr>
      </w:pPr>
      <w:bookmarkStart w:id="9127" w:name="_ETM_Q19_340000"/>
      <w:bookmarkEnd w:id="9127"/>
    </w:p>
    <w:p w:rsidR="009F6A01" w:rsidRDefault="009F6A01" w:rsidP="007F21CB">
      <w:pPr>
        <w:pStyle w:val="af7"/>
        <w:keepNext/>
        <w:rPr>
          <w:rtl/>
        </w:rPr>
      </w:pPr>
      <w:r w:rsidRPr="00C2590F">
        <w:rPr>
          <w:rStyle w:val="TagStyle"/>
          <w:rtl/>
        </w:rPr>
        <w:t xml:space="preserve"> &lt;&lt; יור &gt;&gt;</w:t>
      </w:r>
      <w:r w:rsidRPr="00226719">
        <w:rPr>
          <w:rStyle w:val="TagStyle"/>
          <w:rtl/>
        </w:rPr>
        <w:t xml:space="preserve"> </w:t>
      </w:r>
      <w:r>
        <w:rPr>
          <w:rtl/>
        </w:rPr>
        <w:t>היו"ר משה סולומון:</w:t>
      </w:r>
      <w:r w:rsidRPr="00226719">
        <w:rPr>
          <w:rStyle w:val="TagStyle"/>
          <w:rtl/>
        </w:rPr>
        <w:t xml:space="preserve"> </w:t>
      </w:r>
      <w:r w:rsidRPr="00C2590F">
        <w:rPr>
          <w:rStyle w:val="TagStyle"/>
          <w:rtl/>
        </w:rPr>
        <w:t>&lt;&lt; יור &gt;&gt;</w:t>
      </w:r>
      <w:r>
        <w:rPr>
          <w:rtl/>
        </w:rPr>
        <w:t xml:space="preserve">  </w:t>
      </w:r>
    </w:p>
    <w:p w:rsidR="009F6A01" w:rsidRDefault="009F6A01" w:rsidP="00A6642C">
      <w:pPr>
        <w:rPr>
          <w:rtl/>
        </w:rPr>
      </w:pPr>
    </w:p>
    <w:p w:rsidR="009F6A01" w:rsidRDefault="009F6A01" w:rsidP="007F21CB">
      <w:pPr>
        <w:rPr>
          <w:rtl/>
        </w:rPr>
      </w:pPr>
      <w:bookmarkStart w:id="9128" w:name="_ETM_Q19_351000"/>
      <w:bookmarkEnd w:id="9128"/>
      <w:r>
        <w:rPr>
          <w:rFonts w:hint="cs"/>
          <w:rtl/>
        </w:rPr>
        <w:t xml:space="preserve">הכספים שהעברת הם כספים שהולכים למדינתו, הם </w:t>
      </w:r>
      <w:bookmarkStart w:id="9129" w:name="_ETM_Q19_352000"/>
      <w:bookmarkEnd w:id="9129"/>
      <w:r>
        <w:rPr>
          <w:rFonts w:hint="cs"/>
          <w:rtl/>
        </w:rPr>
        <w:t xml:space="preserve">יוצאים מכאן למעשה, נכון? </w:t>
      </w:r>
    </w:p>
    <w:p w:rsidR="009F6A01" w:rsidRDefault="009F6A01" w:rsidP="007F21CB">
      <w:pPr>
        <w:rPr>
          <w:rtl/>
        </w:rPr>
      </w:pPr>
    </w:p>
    <w:p w:rsidR="009F6A01" w:rsidRDefault="009F6A01" w:rsidP="007F21CB">
      <w:pPr>
        <w:pStyle w:val="-"/>
        <w:keepNext/>
        <w:rPr>
          <w:rtl/>
        </w:rPr>
      </w:pPr>
      <w:bookmarkStart w:id="9130" w:name="ET_speakercontinue_6505_11"/>
      <w:r w:rsidRPr="00C2590F">
        <w:rPr>
          <w:rStyle w:val="TagStyle"/>
          <w:rtl/>
        </w:rPr>
        <w:t xml:space="preserve"> &lt;&lt; דובר_המשך &gt;&gt;</w:t>
      </w:r>
      <w:r w:rsidRPr="00226719">
        <w:rPr>
          <w:rStyle w:val="TagStyle"/>
          <w:rtl/>
        </w:rPr>
        <w:t xml:space="preserve"> </w:t>
      </w:r>
      <w:r>
        <w:rPr>
          <w:rtl/>
        </w:rPr>
        <w:t>שר העבודה יואב בן צור:</w:t>
      </w:r>
      <w:r w:rsidRPr="00226719">
        <w:rPr>
          <w:rStyle w:val="TagStyle"/>
          <w:rtl/>
        </w:rPr>
        <w:t xml:space="preserve"> </w:t>
      </w:r>
      <w:r w:rsidRPr="00C2590F">
        <w:rPr>
          <w:rStyle w:val="TagStyle"/>
          <w:rtl/>
        </w:rPr>
        <w:t>&lt;&lt; דובר_המשך &gt;&gt;</w:t>
      </w:r>
      <w:r>
        <w:rPr>
          <w:rtl/>
        </w:rPr>
        <w:t xml:space="preserve">  </w:t>
      </w:r>
      <w:bookmarkEnd w:id="9130"/>
    </w:p>
    <w:p w:rsidR="009F6A01" w:rsidRDefault="009F6A01" w:rsidP="00A6642C">
      <w:pPr>
        <w:rPr>
          <w:rtl/>
        </w:rPr>
      </w:pPr>
    </w:p>
    <w:p w:rsidR="009F6A01" w:rsidRDefault="009F6A01" w:rsidP="00A6642C">
      <w:pPr>
        <w:rPr>
          <w:rtl/>
        </w:rPr>
      </w:pPr>
      <w:r>
        <w:rPr>
          <w:rFonts w:hint="cs"/>
          <w:rtl/>
        </w:rPr>
        <w:t xml:space="preserve">בסיום עבודתו הוא לוקח את כל </w:t>
      </w:r>
      <w:bookmarkStart w:id="9131" w:name="_ETM_Q19_356000"/>
      <w:bookmarkEnd w:id="9131"/>
      <w:r>
        <w:rPr>
          <w:rFonts w:hint="cs"/>
          <w:rtl/>
        </w:rPr>
        <w:t xml:space="preserve">הכסף שנאגר בסכום הפנסיוני הזה שהפקידו עבורו, לוקח את זה </w:t>
      </w:r>
      <w:bookmarkStart w:id="9132" w:name="_ETM_Q19_364000"/>
      <w:bookmarkEnd w:id="9132"/>
      <w:r w:rsidR="00A6642C">
        <w:rPr>
          <w:rFonts w:hint="cs"/>
          <w:rtl/>
        </w:rPr>
        <w:t>– – –</w:t>
      </w:r>
      <w:r>
        <w:rPr>
          <w:rFonts w:hint="cs"/>
          <w:rtl/>
        </w:rPr>
        <w:t xml:space="preserve"> </w:t>
      </w:r>
    </w:p>
    <w:p w:rsidR="009F6A01" w:rsidRDefault="009F6A01" w:rsidP="007F21CB">
      <w:pPr>
        <w:rPr>
          <w:rtl/>
        </w:rPr>
      </w:pPr>
      <w:bookmarkStart w:id="9133" w:name="_ETM_Q19_361000"/>
      <w:bookmarkEnd w:id="9133"/>
    </w:p>
    <w:p w:rsidR="009F6A01" w:rsidRDefault="009F6A01" w:rsidP="007F21CB">
      <w:pPr>
        <w:pStyle w:val="af7"/>
        <w:keepNext/>
        <w:rPr>
          <w:rtl/>
        </w:rPr>
      </w:pPr>
      <w:bookmarkStart w:id="9134" w:name="ET_yor_6598_12"/>
      <w:r w:rsidRPr="00C2590F">
        <w:rPr>
          <w:rStyle w:val="TagStyle"/>
          <w:rtl/>
        </w:rPr>
        <w:t xml:space="preserve"> &lt;&lt; יור &gt;&gt;</w:t>
      </w:r>
      <w:r w:rsidRPr="00226719">
        <w:rPr>
          <w:rStyle w:val="TagStyle"/>
          <w:rtl/>
        </w:rPr>
        <w:t xml:space="preserve"> </w:t>
      </w:r>
      <w:r>
        <w:rPr>
          <w:rtl/>
        </w:rPr>
        <w:t>היו"ר משה סולומון:</w:t>
      </w:r>
      <w:r w:rsidRPr="00226719">
        <w:rPr>
          <w:rStyle w:val="TagStyle"/>
          <w:rtl/>
        </w:rPr>
        <w:t xml:space="preserve"> </w:t>
      </w:r>
      <w:r w:rsidRPr="00C2590F">
        <w:rPr>
          <w:rStyle w:val="TagStyle"/>
          <w:rtl/>
        </w:rPr>
        <w:t>&lt;&lt; יור &gt;&gt;</w:t>
      </w:r>
      <w:r>
        <w:rPr>
          <w:rtl/>
        </w:rPr>
        <w:t xml:space="preserve">  </w:t>
      </w:r>
      <w:bookmarkEnd w:id="9134"/>
    </w:p>
    <w:p w:rsidR="009F6A01" w:rsidRDefault="009F6A01" w:rsidP="00A6642C">
      <w:pPr>
        <w:rPr>
          <w:rtl/>
        </w:rPr>
      </w:pPr>
    </w:p>
    <w:p w:rsidR="009F6A01" w:rsidRDefault="009F6A01" w:rsidP="007F21CB">
      <w:pPr>
        <w:rPr>
          <w:rtl/>
        </w:rPr>
      </w:pPr>
      <w:bookmarkStart w:id="9135" w:name="_ETM_Q19_362000"/>
      <w:bookmarkEnd w:id="9135"/>
      <w:r>
        <w:rPr>
          <w:rFonts w:hint="cs"/>
          <w:rtl/>
        </w:rPr>
        <w:t xml:space="preserve">הפקידו עבורו בישראל. </w:t>
      </w:r>
    </w:p>
    <w:p w:rsidR="009F6A01" w:rsidRDefault="009F6A01" w:rsidP="007F21CB">
      <w:pPr>
        <w:rPr>
          <w:rtl/>
        </w:rPr>
      </w:pPr>
    </w:p>
    <w:p w:rsidR="009F6A01" w:rsidRDefault="009F6A01" w:rsidP="007F21CB">
      <w:pPr>
        <w:pStyle w:val="-"/>
        <w:keepNext/>
        <w:rPr>
          <w:rtl/>
        </w:rPr>
      </w:pPr>
      <w:bookmarkStart w:id="9136" w:name="ET_speakercontinue_6505_13"/>
      <w:r w:rsidRPr="00C2590F">
        <w:rPr>
          <w:rStyle w:val="TagStyle"/>
          <w:rtl/>
        </w:rPr>
        <w:t xml:space="preserve"> &lt;&lt; דובר_המשך &gt;&gt;</w:t>
      </w:r>
      <w:r w:rsidRPr="00226719">
        <w:rPr>
          <w:rStyle w:val="TagStyle"/>
          <w:rtl/>
        </w:rPr>
        <w:t xml:space="preserve"> </w:t>
      </w:r>
      <w:r>
        <w:rPr>
          <w:rtl/>
        </w:rPr>
        <w:t>שר העבודה יואב בן צור:</w:t>
      </w:r>
      <w:r w:rsidRPr="00226719">
        <w:rPr>
          <w:rStyle w:val="TagStyle"/>
          <w:rtl/>
        </w:rPr>
        <w:t xml:space="preserve"> </w:t>
      </w:r>
      <w:r w:rsidRPr="00C2590F">
        <w:rPr>
          <w:rStyle w:val="TagStyle"/>
          <w:rtl/>
        </w:rPr>
        <w:t>&lt;&lt; דובר_המשך &gt;&gt;</w:t>
      </w:r>
      <w:r>
        <w:rPr>
          <w:rtl/>
        </w:rPr>
        <w:t xml:space="preserve">  </w:t>
      </w:r>
      <w:bookmarkEnd w:id="9136"/>
    </w:p>
    <w:p w:rsidR="009F6A01" w:rsidRDefault="009F6A01" w:rsidP="00A6642C">
      <w:pPr>
        <w:rPr>
          <w:rtl/>
        </w:rPr>
      </w:pPr>
    </w:p>
    <w:p w:rsidR="009F6A01" w:rsidRDefault="009F6A01" w:rsidP="005B189B">
      <w:pPr>
        <w:rPr>
          <w:rtl/>
        </w:rPr>
      </w:pPr>
      <w:bookmarkStart w:id="9137" w:name="_ETM_Q19_363000"/>
      <w:bookmarkEnd w:id="9137"/>
      <w:r>
        <w:rPr>
          <w:rFonts w:hint="cs"/>
          <w:rtl/>
        </w:rPr>
        <w:t xml:space="preserve">בישראל. </w:t>
      </w:r>
      <w:r w:rsidR="005B189B">
        <w:rPr>
          <w:rFonts w:hint="cs"/>
          <w:rtl/>
        </w:rPr>
        <w:t xml:space="preserve">הוא </w:t>
      </w:r>
      <w:r>
        <w:rPr>
          <w:rFonts w:hint="cs"/>
          <w:rtl/>
        </w:rPr>
        <w:t>לוקח אותם מישראל,</w:t>
      </w:r>
      <w:bookmarkStart w:id="9138" w:name="_ETM_Q19_366000"/>
      <w:bookmarkEnd w:id="9138"/>
      <w:r>
        <w:rPr>
          <w:rFonts w:hint="cs"/>
          <w:rtl/>
        </w:rPr>
        <w:t xml:space="preserve"> לוקח את זה לארץ המוצא שלו. הוא סיים את העבודה,</w:t>
      </w:r>
      <w:bookmarkStart w:id="9139" w:name="_ETM_Q19_368000"/>
      <w:bookmarkEnd w:id="9139"/>
      <w:r>
        <w:rPr>
          <w:rFonts w:hint="cs"/>
          <w:rtl/>
        </w:rPr>
        <w:t xml:space="preserve"> חוזר לארץ המוצא. הכסף יוצא איפה? </w:t>
      </w:r>
      <w:r w:rsidR="005B189B">
        <w:rPr>
          <w:rFonts w:hint="cs"/>
          <w:rtl/>
        </w:rPr>
        <w:t xml:space="preserve">הוא </w:t>
      </w:r>
      <w:r>
        <w:rPr>
          <w:rFonts w:hint="cs"/>
          <w:rtl/>
        </w:rPr>
        <w:t xml:space="preserve">יוצא במדינה שלו ולא </w:t>
      </w:r>
      <w:bookmarkStart w:id="9140" w:name="_ETM_Q19_373000"/>
      <w:bookmarkEnd w:id="9140"/>
      <w:r>
        <w:rPr>
          <w:rFonts w:hint="cs"/>
          <w:rtl/>
        </w:rPr>
        <w:t>פה. אני לא מבין איך ולמה מישהו יכול להתנג</w:t>
      </w:r>
      <w:r w:rsidR="005B189B">
        <w:rPr>
          <w:rFonts w:hint="cs"/>
          <w:rtl/>
        </w:rPr>
        <w:t>ד</w:t>
      </w:r>
      <w:r>
        <w:rPr>
          <w:rFonts w:hint="cs"/>
          <w:rtl/>
        </w:rPr>
        <w:t xml:space="preserve"> לחוק</w:t>
      </w:r>
      <w:bookmarkStart w:id="9141" w:name="_ETM_Q19_385000"/>
      <w:bookmarkEnd w:id="9141"/>
      <w:r>
        <w:rPr>
          <w:rFonts w:hint="cs"/>
          <w:rtl/>
        </w:rPr>
        <w:t xml:space="preserve"> כזה. מה אתה אומר? </w:t>
      </w:r>
    </w:p>
    <w:p w:rsidR="009F6A01" w:rsidRDefault="009F6A01" w:rsidP="007F21CB">
      <w:pPr>
        <w:rPr>
          <w:rtl/>
        </w:rPr>
      </w:pPr>
      <w:bookmarkStart w:id="9142" w:name="_ETM_Q19_386000"/>
      <w:bookmarkEnd w:id="9142"/>
    </w:p>
    <w:p w:rsidR="009F6A01" w:rsidRDefault="009F6A01" w:rsidP="007F21CB">
      <w:pPr>
        <w:pStyle w:val="af7"/>
        <w:keepNext/>
        <w:rPr>
          <w:rtl/>
        </w:rPr>
      </w:pPr>
      <w:bookmarkStart w:id="9143" w:name="ET_yor_6598_14"/>
      <w:r w:rsidRPr="00C2590F">
        <w:rPr>
          <w:rStyle w:val="TagStyle"/>
          <w:rtl/>
        </w:rPr>
        <w:t xml:space="preserve"> &lt;&lt; יור &gt;&gt;</w:t>
      </w:r>
      <w:r w:rsidRPr="00226719">
        <w:rPr>
          <w:rStyle w:val="TagStyle"/>
          <w:rtl/>
        </w:rPr>
        <w:t xml:space="preserve"> </w:t>
      </w:r>
      <w:r>
        <w:rPr>
          <w:rtl/>
        </w:rPr>
        <w:t>היו"ר משה סולומון:</w:t>
      </w:r>
      <w:r w:rsidRPr="00226719">
        <w:rPr>
          <w:rStyle w:val="TagStyle"/>
          <w:rtl/>
        </w:rPr>
        <w:t xml:space="preserve"> </w:t>
      </w:r>
      <w:r w:rsidRPr="00C2590F">
        <w:rPr>
          <w:rStyle w:val="TagStyle"/>
          <w:rtl/>
        </w:rPr>
        <w:t>&lt;&lt; יור &gt;&gt;</w:t>
      </w:r>
      <w:r>
        <w:rPr>
          <w:rtl/>
        </w:rPr>
        <w:t xml:space="preserve">  </w:t>
      </w:r>
      <w:bookmarkEnd w:id="9143"/>
    </w:p>
    <w:p w:rsidR="009F6A01" w:rsidRDefault="009F6A01" w:rsidP="00A6642C">
      <w:pPr>
        <w:rPr>
          <w:rtl/>
        </w:rPr>
      </w:pPr>
    </w:p>
    <w:p w:rsidR="009F6A01" w:rsidRDefault="009F6A01" w:rsidP="007F21CB">
      <w:pPr>
        <w:rPr>
          <w:rtl/>
        </w:rPr>
      </w:pPr>
      <w:bookmarkStart w:id="9144" w:name="_ETM_Q19_388000"/>
      <w:bookmarkEnd w:id="9144"/>
      <w:r>
        <w:rPr>
          <w:rFonts w:hint="cs"/>
          <w:rtl/>
        </w:rPr>
        <w:t xml:space="preserve">חבר הכנסת מיקי לא מתנגד, הוא בעד החוק. </w:t>
      </w:r>
      <w:r w:rsidR="005B189B">
        <w:rPr>
          <w:rFonts w:hint="cs"/>
          <w:rtl/>
        </w:rPr>
        <w:t xml:space="preserve">התפרצת לדלת פתוחה. </w:t>
      </w:r>
    </w:p>
    <w:p w:rsidR="009F6A01" w:rsidRDefault="009F6A01" w:rsidP="007F21CB">
      <w:pPr>
        <w:rPr>
          <w:rtl/>
        </w:rPr>
      </w:pPr>
      <w:bookmarkStart w:id="9145" w:name="_ETM_Q19_392000"/>
      <w:bookmarkEnd w:id="9145"/>
    </w:p>
    <w:p w:rsidR="009F6A01" w:rsidRDefault="009F6A01" w:rsidP="007F21CB">
      <w:pPr>
        <w:pStyle w:val="-"/>
        <w:keepNext/>
        <w:rPr>
          <w:rtl/>
        </w:rPr>
      </w:pPr>
      <w:bookmarkStart w:id="9146" w:name="ET_speakercontinue_6505_15"/>
      <w:r w:rsidRPr="00C2590F">
        <w:rPr>
          <w:rStyle w:val="TagStyle"/>
          <w:rtl/>
        </w:rPr>
        <w:t xml:space="preserve"> &lt;&lt; דובר_המשך &gt;&gt;</w:t>
      </w:r>
      <w:r w:rsidRPr="00431217">
        <w:rPr>
          <w:rStyle w:val="TagStyle"/>
          <w:rtl/>
        </w:rPr>
        <w:t xml:space="preserve"> </w:t>
      </w:r>
      <w:r>
        <w:rPr>
          <w:rtl/>
        </w:rPr>
        <w:t>שר העבודה יואב בן צור:</w:t>
      </w:r>
      <w:r w:rsidRPr="00431217">
        <w:rPr>
          <w:rStyle w:val="TagStyle"/>
          <w:rtl/>
        </w:rPr>
        <w:t xml:space="preserve"> </w:t>
      </w:r>
      <w:r w:rsidRPr="00C2590F">
        <w:rPr>
          <w:rStyle w:val="TagStyle"/>
          <w:rtl/>
        </w:rPr>
        <w:t>&lt;&lt; דובר_המשך &gt;&gt;</w:t>
      </w:r>
      <w:r>
        <w:rPr>
          <w:rtl/>
        </w:rPr>
        <w:t xml:space="preserve">  </w:t>
      </w:r>
      <w:bookmarkEnd w:id="9146"/>
    </w:p>
    <w:p w:rsidR="009F6A01" w:rsidRDefault="009F6A01" w:rsidP="00A6642C">
      <w:pPr>
        <w:rPr>
          <w:rtl/>
        </w:rPr>
      </w:pPr>
    </w:p>
    <w:p w:rsidR="009F6A01" w:rsidRPr="00431217" w:rsidRDefault="009F6A01" w:rsidP="005B189B">
      <w:pPr>
        <w:rPr>
          <w:rtl/>
        </w:rPr>
      </w:pPr>
      <w:bookmarkStart w:id="9147" w:name="_ETM_Q19_389000"/>
      <w:bookmarkEnd w:id="9147"/>
      <w:r>
        <w:rPr>
          <w:rFonts w:hint="cs"/>
          <w:rtl/>
        </w:rPr>
        <w:t xml:space="preserve">אתה מתנגד? </w:t>
      </w:r>
      <w:bookmarkStart w:id="9148" w:name="_ETM_Q19_393000"/>
      <w:bookmarkStart w:id="9149" w:name="_ETM_Q19_395000"/>
      <w:bookmarkEnd w:id="9148"/>
      <w:bookmarkEnd w:id="9149"/>
      <w:r>
        <w:rPr>
          <w:rFonts w:hint="cs"/>
          <w:rtl/>
        </w:rPr>
        <w:t xml:space="preserve">אתם לא מתנגדים. חברת הכנסת יסמין, את מתנגדת? </w:t>
      </w:r>
    </w:p>
    <w:p w:rsidR="009F6A01" w:rsidRDefault="009F6A01" w:rsidP="007F21CB">
      <w:pPr>
        <w:rPr>
          <w:rtl/>
        </w:rPr>
      </w:pPr>
      <w:bookmarkStart w:id="9150" w:name="_ETM_Q19_353000"/>
      <w:bookmarkEnd w:id="9150"/>
    </w:p>
    <w:p w:rsidR="009F6A01" w:rsidRDefault="009F6A01" w:rsidP="007F21CB">
      <w:pPr>
        <w:pStyle w:val="af7"/>
        <w:keepNext/>
        <w:rPr>
          <w:rtl/>
        </w:rPr>
      </w:pPr>
      <w:bookmarkStart w:id="9151" w:name="ET_yor_6598_18"/>
      <w:r w:rsidRPr="00C2590F">
        <w:rPr>
          <w:rStyle w:val="TagStyle"/>
          <w:rtl/>
        </w:rPr>
        <w:t xml:space="preserve"> &lt;&lt; יור &gt;&gt;</w:t>
      </w:r>
      <w:r w:rsidRPr="00431217">
        <w:rPr>
          <w:rStyle w:val="TagStyle"/>
          <w:rtl/>
        </w:rPr>
        <w:t xml:space="preserve"> </w:t>
      </w:r>
      <w:r>
        <w:rPr>
          <w:rtl/>
        </w:rPr>
        <w:t>היו"ר משה סולומון:</w:t>
      </w:r>
      <w:r w:rsidRPr="00431217">
        <w:rPr>
          <w:rStyle w:val="TagStyle"/>
          <w:rtl/>
        </w:rPr>
        <w:t xml:space="preserve"> </w:t>
      </w:r>
      <w:r w:rsidRPr="00C2590F">
        <w:rPr>
          <w:rStyle w:val="TagStyle"/>
          <w:rtl/>
        </w:rPr>
        <w:t>&lt;&lt; יור &gt;&gt;</w:t>
      </w:r>
      <w:r>
        <w:rPr>
          <w:rtl/>
        </w:rPr>
        <w:t xml:space="preserve">  </w:t>
      </w:r>
      <w:bookmarkEnd w:id="9151"/>
    </w:p>
    <w:p w:rsidR="009F6A01" w:rsidRDefault="009F6A01" w:rsidP="00A6642C">
      <w:pPr>
        <w:rPr>
          <w:rtl/>
        </w:rPr>
      </w:pPr>
    </w:p>
    <w:p w:rsidR="009F6A01" w:rsidRDefault="009F6A01" w:rsidP="00034B14">
      <w:pPr>
        <w:rPr>
          <w:rtl/>
        </w:rPr>
      </w:pPr>
      <w:bookmarkStart w:id="9152" w:name="_ETM_Q19_400000"/>
      <w:bookmarkEnd w:id="9152"/>
      <w:r>
        <w:rPr>
          <w:rFonts w:hint="cs"/>
          <w:rtl/>
        </w:rPr>
        <w:t xml:space="preserve">חבר הכנסת מיקי לוי מפריד בין ההתנגדות לבין </w:t>
      </w:r>
      <w:bookmarkStart w:id="9153" w:name="_ETM_Q19_396000"/>
      <w:bookmarkEnd w:id="9153"/>
      <w:r>
        <w:rPr>
          <w:rFonts w:hint="cs"/>
          <w:rtl/>
        </w:rPr>
        <w:t xml:space="preserve">ההצבעה. </w:t>
      </w:r>
    </w:p>
    <w:p w:rsidR="009F6A01" w:rsidRDefault="009F6A01" w:rsidP="007F21CB">
      <w:pPr>
        <w:rPr>
          <w:rtl/>
        </w:rPr>
      </w:pPr>
      <w:bookmarkStart w:id="9154" w:name="_ETM_Q19_406000"/>
      <w:bookmarkEnd w:id="9154"/>
    </w:p>
    <w:p w:rsidR="009F6A01" w:rsidRDefault="009F6A01" w:rsidP="007F21CB">
      <w:pPr>
        <w:pStyle w:val="-"/>
        <w:keepNext/>
        <w:rPr>
          <w:rtl/>
        </w:rPr>
      </w:pPr>
      <w:bookmarkStart w:id="9155" w:name="ET_speakercontinue_6505_19"/>
      <w:r w:rsidRPr="00C2590F">
        <w:rPr>
          <w:rStyle w:val="TagStyle"/>
          <w:rtl/>
        </w:rPr>
        <w:t xml:space="preserve"> &lt;&lt; דובר_המשך &gt;&gt;</w:t>
      </w:r>
      <w:r w:rsidRPr="00431217">
        <w:rPr>
          <w:rStyle w:val="TagStyle"/>
          <w:rtl/>
        </w:rPr>
        <w:t xml:space="preserve"> </w:t>
      </w:r>
      <w:r>
        <w:rPr>
          <w:rtl/>
        </w:rPr>
        <w:t>שר העבודה יואב בן צור:</w:t>
      </w:r>
      <w:r w:rsidRPr="00431217">
        <w:rPr>
          <w:rStyle w:val="TagStyle"/>
          <w:rtl/>
        </w:rPr>
        <w:t xml:space="preserve"> </w:t>
      </w:r>
      <w:r w:rsidRPr="00C2590F">
        <w:rPr>
          <w:rStyle w:val="TagStyle"/>
          <w:rtl/>
        </w:rPr>
        <w:t>&lt;&lt; דובר_המשך &gt;&gt;</w:t>
      </w:r>
      <w:r>
        <w:rPr>
          <w:rtl/>
        </w:rPr>
        <w:t xml:space="preserve">  </w:t>
      </w:r>
      <w:bookmarkEnd w:id="9155"/>
    </w:p>
    <w:p w:rsidR="009F6A01" w:rsidRDefault="009F6A01" w:rsidP="00A6642C">
      <w:pPr>
        <w:rPr>
          <w:rtl/>
        </w:rPr>
      </w:pPr>
    </w:p>
    <w:p w:rsidR="009F6A01" w:rsidRDefault="009F6A01" w:rsidP="007F21CB">
      <w:pPr>
        <w:rPr>
          <w:rtl/>
        </w:rPr>
      </w:pPr>
      <w:bookmarkStart w:id="9156" w:name="_ETM_Q19_407000"/>
      <w:bookmarkEnd w:id="9156"/>
      <w:r>
        <w:rPr>
          <w:rFonts w:hint="cs"/>
          <w:rtl/>
        </w:rPr>
        <w:t>רבותיי, אני קורא לחברי הכנסת להצביע לחוק ראוי</w:t>
      </w:r>
      <w:bookmarkStart w:id="9157" w:name="_ETM_Q19_412000"/>
      <w:bookmarkEnd w:id="9157"/>
      <w:r>
        <w:rPr>
          <w:rFonts w:hint="cs"/>
          <w:rtl/>
        </w:rPr>
        <w:t xml:space="preserve">, נכון וחשוב. ואני מקווה שנדאג לקדם אותו במהירות, </w:t>
      </w:r>
      <w:bookmarkStart w:id="9158" w:name="_ETM_Q19_418000"/>
      <w:bookmarkEnd w:id="9158"/>
      <w:r>
        <w:rPr>
          <w:rFonts w:hint="cs"/>
          <w:rtl/>
        </w:rPr>
        <w:t xml:space="preserve">בתיאום עם כל הגופים והאנשים שעוסקים בדבר. תודה רבה. </w:t>
      </w:r>
    </w:p>
    <w:p w:rsidR="009F6A01" w:rsidRDefault="009F6A01" w:rsidP="007F21CB">
      <w:pPr>
        <w:rPr>
          <w:rtl/>
        </w:rPr>
      </w:pPr>
      <w:bookmarkStart w:id="9159" w:name="_ETM_Q19_421000"/>
      <w:bookmarkEnd w:id="9159"/>
    </w:p>
    <w:p w:rsidR="009F6A01" w:rsidRDefault="009F6A01" w:rsidP="007F21CB">
      <w:pPr>
        <w:pStyle w:val="af7"/>
        <w:keepNext/>
        <w:rPr>
          <w:rtl/>
        </w:rPr>
      </w:pPr>
      <w:bookmarkStart w:id="9160" w:name="ET_yor_6598_20"/>
      <w:r w:rsidRPr="00C2590F">
        <w:rPr>
          <w:rStyle w:val="TagStyle"/>
          <w:rtl/>
        </w:rPr>
        <w:t xml:space="preserve"> &lt;&lt; יור &gt;&gt;</w:t>
      </w:r>
      <w:r w:rsidRPr="00431217">
        <w:rPr>
          <w:rStyle w:val="TagStyle"/>
          <w:rtl/>
        </w:rPr>
        <w:t xml:space="preserve"> </w:t>
      </w:r>
      <w:r>
        <w:rPr>
          <w:rtl/>
        </w:rPr>
        <w:t>היו"ר משה סולומון:</w:t>
      </w:r>
      <w:r w:rsidRPr="00431217">
        <w:rPr>
          <w:rStyle w:val="TagStyle"/>
          <w:rtl/>
        </w:rPr>
        <w:t xml:space="preserve"> </w:t>
      </w:r>
      <w:r w:rsidRPr="00C2590F">
        <w:rPr>
          <w:rStyle w:val="TagStyle"/>
          <w:rtl/>
        </w:rPr>
        <w:t>&lt;&lt; יור &gt;&gt;</w:t>
      </w:r>
      <w:r>
        <w:rPr>
          <w:rtl/>
        </w:rPr>
        <w:t xml:space="preserve">  </w:t>
      </w:r>
      <w:bookmarkEnd w:id="9160"/>
    </w:p>
    <w:p w:rsidR="009F6A01" w:rsidRDefault="009F6A01" w:rsidP="00A6642C">
      <w:pPr>
        <w:rPr>
          <w:rtl/>
        </w:rPr>
      </w:pPr>
    </w:p>
    <w:p w:rsidR="009F6A01" w:rsidRDefault="009F6A01" w:rsidP="007F21CB">
      <w:pPr>
        <w:rPr>
          <w:rtl/>
        </w:rPr>
      </w:pPr>
      <w:bookmarkStart w:id="9161" w:name="_ETM_Q19_423000"/>
      <w:bookmarkEnd w:id="9161"/>
      <w:r>
        <w:rPr>
          <w:rFonts w:hint="cs"/>
          <w:rtl/>
        </w:rPr>
        <w:t>תודה רבה אדוני השר. להצעות החוק האלה יש מתנגדים. ראשונת המתנגדים,</w:t>
      </w:r>
      <w:bookmarkStart w:id="9162" w:name="_ETM_Q19_425000"/>
      <w:bookmarkEnd w:id="9162"/>
      <w:r>
        <w:rPr>
          <w:rFonts w:hint="cs"/>
          <w:rtl/>
        </w:rPr>
        <w:t xml:space="preserve"> חברת הכנסת מרב מיכאלי, בבקשה. בבקשה, לרשותך שלוש דקות. </w:t>
      </w:r>
      <w:bookmarkStart w:id="9163" w:name="_ETM_Q19_441000"/>
      <w:bookmarkEnd w:id="9163"/>
    </w:p>
    <w:p w:rsidR="009F6A01" w:rsidRPr="00431217" w:rsidRDefault="009F6A01" w:rsidP="007F21CB">
      <w:pPr>
        <w:rPr>
          <w:rtl/>
        </w:rPr>
      </w:pPr>
      <w:bookmarkStart w:id="9164" w:name="_ETM_Q19_430000"/>
      <w:bookmarkEnd w:id="9164"/>
    </w:p>
    <w:p w:rsidR="009F6A01" w:rsidRDefault="009F6A01" w:rsidP="007F21CB">
      <w:pPr>
        <w:pStyle w:val="a4"/>
        <w:keepNext/>
        <w:rPr>
          <w:rtl/>
        </w:rPr>
      </w:pPr>
      <w:bookmarkStart w:id="9165" w:name="ET_speaker_5090_3"/>
      <w:r w:rsidRPr="00C2590F">
        <w:rPr>
          <w:rStyle w:val="TagStyle"/>
          <w:rtl/>
        </w:rPr>
        <w:t xml:space="preserve"> &lt;&lt; דובר &gt;&gt;</w:t>
      </w:r>
      <w:r w:rsidRPr="006035BC">
        <w:rPr>
          <w:rStyle w:val="TagStyle"/>
          <w:rtl/>
        </w:rPr>
        <w:t xml:space="preserve"> </w:t>
      </w:r>
      <w:bookmarkStart w:id="9166" w:name="_Toc170334290"/>
      <w:bookmarkStart w:id="9167" w:name="_Toc170368383"/>
      <w:r>
        <w:rPr>
          <w:rtl/>
        </w:rPr>
        <w:t>מרב מיכאלי (העבודה):</w:t>
      </w:r>
      <w:bookmarkEnd w:id="9166"/>
      <w:bookmarkEnd w:id="9167"/>
      <w:r w:rsidRPr="006035BC">
        <w:rPr>
          <w:rStyle w:val="TagStyle"/>
          <w:rtl/>
        </w:rPr>
        <w:t xml:space="preserve"> </w:t>
      </w:r>
      <w:r w:rsidRPr="00C2590F">
        <w:rPr>
          <w:rStyle w:val="TagStyle"/>
          <w:rtl/>
        </w:rPr>
        <w:t>&lt;&lt; דובר &gt;&gt;</w:t>
      </w:r>
      <w:r>
        <w:rPr>
          <w:rtl/>
        </w:rPr>
        <w:t xml:space="preserve">  </w:t>
      </w:r>
      <w:bookmarkEnd w:id="9165"/>
    </w:p>
    <w:p w:rsidR="009F6A01" w:rsidRDefault="009F6A01" w:rsidP="00A6642C">
      <w:pPr>
        <w:rPr>
          <w:rtl/>
          <w:lang w:eastAsia="he-IL"/>
        </w:rPr>
      </w:pPr>
    </w:p>
    <w:p w:rsidR="009F6A01" w:rsidRDefault="009F6A01" w:rsidP="00A6642C">
      <w:pPr>
        <w:rPr>
          <w:rtl/>
          <w:lang w:eastAsia="he-IL"/>
        </w:rPr>
      </w:pPr>
      <w:r>
        <w:rPr>
          <w:rFonts w:hint="cs"/>
          <w:rtl/>
          <w:lang w:eastAsia="he-IL"/>
        </w:rPr>
        <w:t>תודה, אדוני. אני מתנגדת לחוק הזה התנגדות נחרצת</w:t>
      </w:r>
      <w:r w:rsidR="005B189B">
        <w:rPr>
          <w:rFonts w:hint="cs"/>
          <w:rtl/>
          <w:lang w:eastAsia="he-IL"/>
        </w:rPr>
        <w:t>,</w:t>
      </w:r>
      <w:r>
        <w:rPr>
          <w:rFonts w:hint="cs"/>
          <w:rtl/>
          <w:lang w:eastAsia="he-IL"/>
        </w:rPr>
        <w:t xml:space="preserve"> ואני </w:t>
      </w:r>
      <w:bookmarkStart w:id="9168" w:name="_ETM_Q19_445000"/>
      <w:bookmarkEnd w:id="9168"/>
      <w:r>
        <w:rPr>
          <w:rFonts w:hint="cs"/>
          <w:rtl/>
          <w:lang w:eastAsia="he-IL"/>
        </w:rPr>
        <w:t>אסביר למה. לפני כחצי שעה עמד כאן על הדוכן השר</w:t>
      </w:r>
      <w:bookmarkStart w:id="9169" w:name="_ETM_Q19_451000"/>
      <w:bookmarkEnd w:id="9169"/>
      <w:r>
        <w:rPr>
          <w:rFonts w:hint="cs"/>
          <w:rtl/>
          <w:lang w:eastAsia="he-IL"/>
        </w:rPr>
        <w:t xml:space="preserve"> יואב קיש, וציטט אותי בצורה מעוותת כאילו אני לא רוצה </w:t>
      </w:r>
      <w:bookmarkStart w:id="9170" w:name="_ETM_Q19_456000"/>
      <w:bookmarkEnd w:id="9170"/>
      <w:r>
        <w:rPr>
          <w:rFonts w:hint="cs"/>
          <w:rtl/>
          <w:lang w:eastAsia="he-IL"/>
        </w:rPr>
        <w:t>שיתגייסו חרדים בשביל לא לפגוע בנשים. מצאנו את האשמה באי</w:t>
      </w:r>
      <w:bookmarkStart w:id="9171" w:name="_ETM_Q19_466000"/>
      <w:bookmarkEnd w:id="9171"/>
      <w:r>
        <w:rPr>
          <w:rFonts w:hint="cs"/>
          <w:rtl/>
          <w:lang w:eastAsia="he-IL"/>
        </w:rPr>
        <w:t xml:space="preserve">-גיוס חרדים לצבא: מרב מיכאלי עוצרת בגופה את גיוס החרדים </w:t>
      </w:r>
      <w:bookmarkStart w:id="9172" w:name="_ETM_Q19_474000"/>
      <w:bookmarkEnd w:id="9172"/>
      <w:r>
        <w:rPr>
          <w:rFonts w:hint="cs"/>
          <w:rtl/>
          <w:lang w:eastAsia="he-IL"/>
        </w:rPr>
        <w:t xml:space="preserve">כי היא דואגת לזכויות הנשים. מדהים. אז קודם כול, </w:t>
      </w:r>
      <w:bookmarkStart w:id="9173" w:name="_ETM_Q19_479000"/>
      <w:bookmarkEnd w:id="9173"/>
      <w:r>
        <w:rPr>
          <w:rFonts w:hint="cs"/>
          <w:rtl/>
          <w:lang w:eastAsia="he-IL"/>
        </w:rPr>
        <w:t xml:space="preserve">שלא תהיה אי-הבנה: אני דואגת לזכויות הנשים בצבא, ואני לא </w:t>
      </w:r>
      <w:bookmarkStart w:id="9174" w:name="_ETM_Q19_483000"/>
      <w:bookmarkEnd w:id="9174"/>
      <w:r>
        <w:rPr>
          <w:rFonts w:hint="cs"/>
          <w:rtl/>
          <w:lang w:eastAsia="he-IL"/>
        </w:rPr>
        <w:t xml:space="preserve">מוכנה שיהיה פה דיל בין גברים חילונים שרוצים להישאר בשלטון </w:t>
      </w:r>
      <w:bookmarkStart w:id="9175" w:name="_ETM_Q19_485000"/>
      <w:bookmarkEnd w:id="9175"/>
      <w:r>
        <w:rPr>
          <w:rFonts w:hint="cs"/>
          <w:rtl/>
          <w:lang w:eastAsia="he-IL"/>
        </w:rPr>
        <w:t xml:space="preserve">לבין גברים חרדים שרוצים למנוע מהצעירים שלהם להשתתף בחיים האמיתיים </w:t>
      </w:r>
      <w:bookmarkStart w:id="9176" w:name="_ETM_Q19_492000"/>
      <w:bookmarkEnd w:id="9176"/>
      <w:r>
        <w:rPr>
          <w:rFonts w:hint="cs"/>
          <w:rtl/>
          <w:lang w:eastAsia="he-IL"/>
        </w:rPr>
        <w:t xml:space="preserve">במדינה הזאת, על הגב של נשים שימצאו את עצמן בחוץ. </w:t>
      </w:r>
      <w:bookmarkStart w:id="9177" w:name="_ETM_Q19_500000"/>
      <w:bookmarkEnd w:id="9177"/>
      <w:r>
        <w:rPr>
          <w:rFonts w:hint="cs"/>
          <w:rtl/>
          <w:lang w:eastAsia="he-IL"/>
        </w:rPr>
        <w:t>חד-משמעית</w:t>
      </w:r>
      <w:r w:rsidR="005B189B">
        <w:rPr>
          <w:rFonts w:hint="cs"/>
          <w:rtl/>
          <w:lang w:eastAsia="he-IL"/>
        </w:rPr>
        <w:t>,</w:t>
      </w:r>
      <w:r>
        <w:rPr>
          <w:rFonts w:hint="cs"/>
          <w:rtl/>
          <w:lang w:eastAsia="he-IL"/>
        </w:rPr>
        <w:t xml:space="preserve"> לא מוכנה לדיל הזה. ואנחנו יודעות עם איז</w:t>
      </w:r>
      <w:r w:rsidR="005B189B">
        <w:rPr>
          <w:rFonts w:hint="cs"/>
          <w:rtl/>
          <w:lang w:eastAsia="he-IL"/>
        </w:rPr>
        <w:t>ו</w:t>
      </w:r>
      <w:r>
        <w:rPr>
          <w:rFonts w:hint="cs"/>
          <w:rtl/>
          <w:lang w:eastAsia="he-IL"/>
        </w:rPr>
        <w:t xml:space="preserve"> הדרה</w:t>
      </w:r>
      <w:bookmarkStart w:id="9178" w:name="_ETM_Q19_504000"/>
      <w:bookmarkEnd w:id="9178"/>
      <w:r>
        <w:rPr>
          <w:rFonts w:hint="cs"/>
          <w:rtl/>
          <w:lang w:eastAsia="he-IL"/>
        </w:rPr>
        <w:t xml:space="preserve"> ועם איזה קשיים מתמודדות נשים שכבר משרתות בצבא, שכבר משרתות בצבא ועושות דברים</w:t>
      </w:r>
      <w:bookmarkStart w:id="9179" w:name="_ETM_Q19_517000"/>
      <w:bookmarkEnd w:id="9179"/>
      <w:r>
        <w:rPr>
          <w:rFonts w:hint="cs"/>
          <w:rtl/>
          <w:lang w:eastAsia="he-IL"/>
        </w:rPr>
        <w:t xml:space="preserve"> חשובים. ויש לי גם חדשות בשבילכם: חרדים פוגשים נשים</w:t>
      </w:r>
      <w:bookmarkStart w:id="9180" w:name="_ETM_Q19_521000"/>
      <w:bookmarkEnd w:id="9180"/>
      <w:r>
        <w:rPr>
          <w:rFonts w:hint="cs"/>
          <w:rtl/>
          <w:lang w:eastAsia="he-IL"/>
        </w:rPr>
        <w:t xml:space="preserve"> כל הזמן בחיים שלהם. יש להם נשים, יש להם אימהות, יש להם אחיות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af6"/>
        <w:keepNext/>
        <w:rPr>
          <w:rtl/>
        </w:rPr>
      </w:pPr>
      <w:bookmarkStart w:id="9181" w:name="ET_interruption_6353_4"/>
      <w:r w:rsidRPr="00C2590F">
        <w:rPr>
          <w:rStyle w:val="TagStyle"/>
          <w:rtl/>
        </w:rPr>
        <w:t xml:space="preserve"> &lt;&lt; קריאה &gt;&gt;</w:t>
      </w:r>
      <w:r w:rsidRPr="006035BC">
        <w:rPr>
          <w:rStyle w:val="TagStyle"/>
          <w:rtl/>
        </w:rPr>
        <w:t xml:space="preserve"> </w:t>
      </w:r>
      <w:r>
        <w:rPr>
          <w:rtl/>
        </w:rPr>
        <w:t>חנוך דב מלביצקי:</w:t>
      </w:r>
      <w:r w:rsidRPr="006035BC">
        <w:rPr>
          <w:rStyle w:val="TagStyle"/>
          <w:rtl/>
        </w:rPr>
        <w:t xml:space="preserve"> </w:t>
      </w:r>
      <w:r w:rsidRPr="00C2590F">
        <w:rPr>
          <w:rStyle w:val="TagStyle"/>
          <w:rtl/>
        </w:rPr>
        <w:t>&lt;&lt; קריאה &gt;&gt;</w:t>
      </w:r>
      <w:r>
        <w:rPr>
          <w:rtl/>
        </w:rPr>
        <w:t xml:space="preserve">  </w:t>
      </w:r>
      <w:bookmarkEnd w:id="918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מה יש לאישה לחפש בגדוד חרדי? </w:t>
      </w:r>
    </w:p>
    <w:p w:rsidR="009F6A01" w:rsidRDefault="009F6A01" w:rsidP="007F21CB">
      <w:pPr>
        <w:rPr>
          <w:rtl/>
          <w:lang w:eastAsia="he-IL"/>
        </w:rPr>
      </w:pPr>
    </w:p>
    <w:p w:rsidR="009F6A01" w:rsidRDefault="009F6A01" w:rsidP="007F21CB">
      <w:pPr>
        <w:pStyle w:val="af7"/>
        <w:keepNext/>
        <w:rPr>
          <w:rtl/>
        </w:rPr>
      </w:pPr>
      <w:r w:rsidRPr="00C2590F">
        <w:rPr>
          <w:rStyle w:val="TagStyle"/>
          <w:rtl/>
        </w:rPr>
        <w:t xml:space="preserve"> &lt;&lt; יור &gt;&gt;</w:t>
      </w:r>
      <w:r w:rsidRPr="00431217">
        <w:rPr>
          <w:rStyle w:val="TagStyle"/>
          <w:rtl/>
        </w:rPr>
        <w:t xml:space="preserve"> </w:t>
      </w:r>
      <w:r>
        <w:rPr>
          <w:rtl/>
        </w:rPr>
        <w:t>היו"ר משה סולומון:</w:t>
      </w:r>
      <w:r w:rsidRPr="00431217">
        <w:rPr>
          <w:rStyle w:val="TagStyle"/>
          <w:rtl/>
        </w:rPr>
        <w:t xml:space="preserve"> </w:t>
      </w:r>
      <w:r w:rsidRPr="00C2590F">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9182" w:name="_ETM_Q19_529000"/>
      <w:bookmarkEnd w:id="9182"/>
      <w:r>
        <w:rPr>
          <w:rFonts w:hint="cs"/>
          <w:rtl/>
          <w:lang w:eastAsia="he-IL"/>
        </w:rPr>
        <w:t xml:space="preserve">חברת הכנסת מרב, להתייחס להצעת </w:t>
      </w:r>
      <w:bookmarkStart w:id="9183" w:name="_ETM_Q19_532000"/>
      <w:bookmarkEnd w:id="9183"/>
      <w:r>
        <w:rPr>
          <w:rFonts w:hint="cs"/>
          <w:rtl/>
          <w:lang w:eastAsia="he-IL"/>
        </w:rPr>
        <w:t xml:space="preserve">החוק שאליה את מתנגדת. </w:t>
      </w:r>
    </w:p>
    <w:p w:rsidR="009F6A01" w:rsidRDefault="009F6A01" w:rsidP="007F21CB">
      <w:pPr>
        <w:rPr>
          <w:rtl/>
          <w:lang w:eastAsia="he-IL"/>
        </w:rPr>
      </w:pPr>
      <w:bookmarkStart w:id="9184" w:name="_ETM_Q19_533000"/>
      <w:bookmarkEnd w:id="9184"/>
    </w:p>
    <w:p w:rsidR="009F6A01" w:rsidRDefault="009F6A01" w:rsidP="007F21CB">
      <w:pPr>
        <w:pStyle w:val="-"/>
        <w:keepNext/>
        <w:rPr>
          <w:rtl/>
        </w:rPr>
      </w:pPr>
      <w:bookmarkStart w:id="9185" w:name="ET_speakercontinue_5090_23"/>
      <w:r w:rsidRPr="00C2590F">
        <w:rPr>
          <w:rStyle w:val="TagStyle"/>
          <w:rtl/>
        </w:rPr>
        <w:t xml:space="preserve"> &lt;&lt; דובר_המשך &gt;&gt;</w:t>
      </w:r>
      <w:r w:rsidRPr="00431217">
        <w:rPr>
          <w:rStyle w:val="TagStyle"/>
          <w:rtl/>
        </w:rPr>
        <w:t xml:space="preserve"> </w:t>
      </w:r>
      <w:r>
        <w:rPr>
          <w:rtl/>
        </w:rPr>
        <w:t>מרב מיכאלי (העבודה):</w:t>
      </w:r>
      <w:r w:rsidRPr="00431217">
        <w:rPr>
          <w:rStyle w:val="TagStyle"/>
          <w:rtl/>
        </w:rPr>
        <w:t xml:space="preserve"> </w:t>
      </w:r>
      <w:r w:rsidRPr="00C2590F">
        <w:rPr>
          <w:rStyle w:val="TagStyle"/>
          <w:rtl/>
        </w:rPr>
        <w:t>&lt;&lt; דובר_המשך &gt;&gt;</w:t>
      </w:r>
      <w:r>
        <w:rPr>
          <w:rtl/>
        </w:rPr>
        <w:t xml:space="preserve">  </w:t>
      </w:r>
      <w:bookmarkEnd w:id="9185"/>
    </w:p>
    <w:p w:rsidR="009F6A01" w:rsidRDefault="009F6A01" w:rsidP="00A6642C">
      <w:pPr>
        <w:rPr>
          <w:rtl/>
        </w:rPr>
      </w:pPr>
    </w:p>
    <w:p w:rsidR="009F6A01" w:rsidRDefault="009F6A01" w:rsidP="00A6642C">
      <w:pPr>
        <w:rPr>
          <w:rtl/>
        </w:rPr>
      </w:pPr>
      <w:r>
        <w:rPr>
          <w:rtl/>
        </w:rPr>
        <w:t xml:space="preserve"> </w:t>
      </w:r>
      <w:r w:rsidR="00A6642C">
        <w:rPr>
          <w:rFonts w:hint="cs"/>
          <w:rtl/>
        </w:rPr>
        <w:t>– –</w:t>
      </w:r>
      <w:r>
        <w:rPr>
          <w:rFonts w:hint="cs"/>
          <w:rtl/>
        </w:rPr>
        <w:t xml:space="preserve"> הן מפר</w:t>
      </w:r>
      <w:bookmarkStart w:id="9186" w:name="_ETM_Q19_531000"/>
      <w:bookmarkEnd w:id="9186"/>
      <w:r>
        <w:rPr>
          <w:rFonts w:hint="cs"/>
          <w:rtl/>
        </w:rPr>
        <w:t xml:space="preserve">נסות אותם, הן דואגות להם, הן מטפלות בהם. מה לעשות, הם כל הזמן פוגשים נשים. </w:t>
      </w:r>
    </w:p>
    <w:p w:rsidR="009F6A01" w:rsidRDefault="009F6A01" w:rsidP="007F21CB">
      <w:pPr>
        <w:rPr>
          <w:rtl/>
        </w:rPr>
      </w:pPr>
      <w:bookmarkStart w:id="9187" w:name="_ETM_Q19_537000"/>
      <w:bookmarkEnd w:id="9187"/>
    </w:p>
    <w:p w:rsidR="009F6A01" w:rsidRDefault="009F6A01" w:rsidP="007F21CB">
      <w:pPr>
        <w:pStyle w:val="af6"/>
        <w:keepNext/>
        <w:rPr>
          <w:rtl/>
        </w:rPr>
      </w:pPr>
      <w:bookmarkStart w:id="9188" w:name="ET_interruption_6353_24"/>
      <w:r w:rsidRPr="00C2590F">
        <w:rPr>
          <w:rStyle w:val="TagStyle"/>
          <w:rtl/>
        </w:rPr>
        <w:t xml:space="preserve"> &lt;&lt; קריאה &gt;&gt;</w:t>
      </w:r>
      <w:r w:rsidRPr="00431217">
        <w:rPr>
          <w:rStyle w:val="TagStyle"/>
          <w:rtl/>
        </w:rPr>
        <w:t xml:space="preserve"> </w:t>
      </w:r>
      <w:r>
        <w:rPr>
          <w:rtl/>
        </w:rPr>
        <w:t>חנוך דב מלביצקי (הליכוד):</w:t>
      </w:r>
      <w:r w:rsidRPr="00431217">
        <w:rPr>
          <w:rStyle w:val="TagStyle"/>
          <w:rtl/>
        </w:rPr>
        <w:t xml:space="preserve"> </w:t>
      </w:r>
      <w:r w:rsidRPr="00C2590F">
        <w:rPr>
          <w:rStyle w:val="TagStyle"/>
          <w:rtl/>
        </w:rPr>
        <w:t>&lt;&lt; קריאה &gt;&gt;</w:t>
      </w:r>
      <w:r>
        <w:rPr>
          <w:rtl/>
        </w:rPr>
        <w:t xml:space="preserve">  </w:t>
      </w:r>
      <w:bookmarkEnd w:id="9188"/>
    </w:p>
    <w:p w:rsidR="009F6A01" w:rsidRDefault="009F6A01" w:rsidP="00A6642C">
      <w:pPr>
        <w:rPr>
          <w:rtl/>
        </w:rPr>
      </w:pPr>
    </w:p>
    <w:p w:rsidR="009F6A01" w:rsidRPr="00431217" w:rsidRDefault="009F6A01" w:rsidP="007F21CB">
      <w:pPr>
        <w:rPr>
          <w:rtl/>
        </w:rPr>
      </w:pPr>
      <w:r>
        <w:rPr>
          <w:rFonts w:hint="cs"/>
          <w:rtl/>
        </w:rPr>
        <w:t xml:space="preserve">מה יש לאישה לחפש בגדוד </w:t>
      </w:r>
      <w:bookmarkStart w:id="9189" w:name="_ETM_Q19_539000"/>
      <w:bookmarkEnd w:id="9189"/>
      <w:r>
        <w:rPr>
          <w:rFonts w:hint="cs"/>
          <w:rtl/>
        </w:rPr>
        <w:t xml:space="preserve">חרדי? </w:t>
      </w:r>
    </w:p>
    <w:p w:rsidR="009F6A01" w:rsidRDefault="009F6A01" w:rsidP="00A6642C">
      <w:pPr>
        <w:rPr>
          <w:rtl/>
          <w:lang w:eastAsia="he-IL"/>
        </w:rPr>
      </w:pPr>
    </w:p>
    <w:p w:rsidR="009F6A01" w:rsidRDefault="009F6A01" w:rsidP="007F21CB">
      <w:pPr>
        <w:pStyle w:val="-"/>
        <w:keepNext/>
        <w:rPr>
          <w:rtl/>
        </w:rPr>
      </w:pPr>
      <w:bookmarkStart w:id="9190" w:name="_ETM_Q19_528000"/>
      <w:bookmarkStart w:id="9191" w:name="ET_speakercontinue_5090_5"/>
      <w:bookmarkEnd w:id="9190"/>
      <w:r w:rsidRPr="00C2590F">
        <w:rPr>
          <w:rStyle w:val="TagStyle"/>
          <w:rtl/>
        </w:rPr>
        <w:t xml:space="preserve"> &lt;&lt; דובר_המשך &gt;&gt;</w:t>
      </w:r>
      <w:r w:rsidRPr="006035BC">
        <w:rPr>
          <w:rStyle w:val="TagStyle"/>
          <w:rtl/>
        </w:rPr>
        <w:t xml:space="preserve"> </w:t>
      </w:r>
      <w:r>
        <w:rPr>
          <w:rtl/>
        </w:rPr>
        <w:t>מרב מיכאלי (העבודה):</w:t>
      </w:r>
      <w:r w:rsidRPr="006035BC">
        <w:rPr>
          <w:rStyle w:val="TagStyle"/>
          <w:rtl/>
        </w:rPr>
        <w:t xml:space="preserve"> </w:t>
      </w:r>
      <w:r w:rsidRPr="00C2590F">
        <w:rPr>
          <w:rStyle w:val="TagStyle"/>
          <w:rtl/>
        </w:rPr>
        <w:t>&lt;&lt; דובר_המשך &gt;&gt;</w:t>
      </w:r>
      <w:r>
        <w:rPr>
          <w:rtl/>
        </w:rPr>
        <w:t xml:space="preserve">  </w:t>
      </w:r>
      <w:bookmarkEnd w:id="919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אבל אני רוצה להגיד לכם דבר יותר חשוב לגבי </w:t>
      </w:r>
      <w:bookmarkStart w:id="9192" w:name="_ETM_Q19_543000"/>
      <w:bookmarkEnd w:id="9192"/>
      <w:r>
        <w:rPr>
          <w:rFonts w:hint="cs"/>
          <w:rtl/>
          <w:lang w:eastAsia="he-IL"/>
        </w:rPr>
        <w:t xml:space="preserve">אי-שירות חרדים בצבא. אני רוצה להגיד לכם מה </w:t>
      </w:r>
      <w:bookmarkStart w:id="9193" w:name="_ETM_Q19_547000"/>
      <w:bookmarkEnd w:id="9193"/>
      <w:r>
        <w:rPr>
          <w:rFonts w:hint="cs"/>
          <w:rtl/>
          <w:lang w:eastAsia="he-IL"/>
        </w:rPr>
        <w:t xml:space="preserve">אמר על זה הרמב"ם. לא פחות מאשר הרמב"ם. </w:t>
      </w:r>
    </w:p>
    <w:p w:rsidR="009F6A01" w:rsidRDefault="009F6A01" w:rsidP="007F21CB">
      <w:pPr>
        <w:rPr>
          <w:rtl/>
          <w:lang w:eastAsia="he-IL"/>
        </w:rPr>
      </w:pPr>
      <w:bookmarkStart w:id="9194" w:name="_ETM_Q19_553000"/>
      <w:bookmarkEnd w:id="9194"/>
    </w:p>
    <w:p w:rsidR="009F6A01" w:rsidRDefault="009F6A01" w:rsidP="007F21CB">
      <w:pPr>
        <w:pStyle w:val="af6"/>
        <w:keepNext/>
        <w:rPr>
          <w:rtl/>
        </w:rPr>
      </w:pPr>
      <w:bookmarkStart w:id="9195" w:name="ET_interruption_6344_25"/>
      <w:r w:rsidRPr="00C2590F">
        <w:rPr>
          <w:rStyle w:val="TagStyle"/>
          <w:rtl/>
        </w:rPr>
        <w:t xml:space="preserve"> &lt;&lt; קריאה &gt;&gt;</w:t>
      </w:r>
      <w:r w:rsidRPr="00C01591">
        <w:rPr>
          <w:rStyle w:val="TagStyle"/>
          <w:rtl/>
        </w:rPr>
        <w:t xml:space="preserve"> </w:t>
      </w:r>
      <w:r>
        <w:rPr>
          <w:rtl/>
        </w:rPr>
        <w:t>אברהם בצלאל (ש"ס):</w:t>
      </w:r>
      <w:r w:rsidRPr="00C01591">
        <w:rPr>
          <w:rStyle w:val="TagStyle"/>
          <w:rtl/>
        </w:rPr>
        <w:t xml:space="preserve"> </w:t>
      </w:r>
      <w:r w:rsidRPr="00C2590F">
        <w:rPr>
          <w:rStyle w:val="TagStyle"/>
          <w:rtl/>
        </w:rPr>
        <w:t>&lt;&lt; קריאה &gt;&gt;</w:t>
      </w:r>
      <w:r>
        <w:rPr>
          <w:rtl/>
        </w:rPr>
        <w:t xml:space="preserve">  </w:t>
      </w:r>
      <w:bookmarkEnd w:id="9195"/>
    </w:p>
    <w:p w:rsidR="009F6A01" w:rsidRDefault="009F6A01" w:rsidP="00A6642C">
      <w:pPr>
        <w:rPr>
          <w:rtl/>
          <w:lang w:eastAsia="he-IL"/>
        </w:rPr>
      </w:pPr>
    </w:p>
    <w:p w:rsidR="009F6A01" w:rsidRDefault="009F6A01" w:rsidP="007F21CB">
      <w:pPr>
        <w:rPr>
          <w:rtl/>
          <w:lang w:eastAsia="he-IL"/>
        </w:rPr>
      </w:pPr>
      <w:r>
        <w:rPr>
          <w:rFonts w:hint="cs"/>
          <w:rtl/>
          <w:lang w:eastAsia="he-IL"/>
        </w:rPr>
        <w:t>מה זה קשור לחוק?</w:t>
      </w:r>
    </w:p>
    <w:p w:rsidR="009F6A01" w:rsidRDefault="009F6A01" w:rsidP="007F21CB">
      <w:pPr>
        <w:rPr>
          <w:rtl/>
          <w:lang w:eastAsia="he-IL"/>
        </w:rPr>
      </w:pPr>
    </w:p>
    <w:p w:rsidR="009F6A01" w:rsidRDefault="009F6A01" w:rsidP="007F21CB">
      <w:pPr>
        <w:pStyle w:val="-"/>
        <w:keepNext/>
        <w:rPr>
          <w:rtl/>
        </w:rPr>
      </w:pPr>
      <w:bookmarkStart w:id="9196" w:name="ET_speakercontinue_5090_6"/>
      <w:r w:rsidRPr="00C2590F">
        <w:rPr>
          <w:rStyle w:val="TagStyle"/>
          <w:rtl/>
        </w:rPr>
        <w:t xml:space="preserve"> &lt;&lt; דובר_המשך &gt;&gt;</w:t>
      </w:r>
      <w:r w:rsidRPr="006035BC">
        <w:rPr>
          <w:rStyle w:val="TagStyle"/>
          <w:rtl/>
        </w:rPr>
        <w:t xml:space="preserve"> </w:t>
      </w:r>
      <w:r>
        <w:rPr>
          <w:rtl/>
        </w:rPr>
        <w:t>מרב מיכאלי (העבודה):</w:t>
      </w:r>
      <w:r w:rsidRPr="006035BC">
        <w:rPr>
          <w:rStyle w:val="TagStyle"/>
          <w:rtl/>
        </w:rPr>
        <w:t xml:space="preserve"> </w:t>
      </w:r>
      <w:r w:rsidRPr="00C2590F">
        <w:rPr>
          <w:rStyle w:val="TagStyle"/>
          <w:rtl/>
        </w:rPr>
        <w:t>&lt;&lt; דובר_המשך &gt;&gt;</w:t>
      </w:r>
      <w:r>
        <w:rPr>
          <w:rtl/>
        </w:rPr>
        <w:t xml:space="preserve">  </w:t>
      </w:r>
      <w:bookmarkEnd w:id="9196"/>
    </w:p>
    <w:p w:rsidR="009F6A01" w:rsidRDefault="009F6A01" w:rsidP="00A6642C">
      <w:pPr>
        <w:rPr>
          <w:rtl/>
          <w:lang w:eastAsia="he-IL"/>
        </w:rPr>
      </w:pPr>
    </w:p>
    <w:p w:rsidR="009F6A01" w:rsidRDefault="009F6A01" w:rsidP="00034B14">
      <w:pPr>
        <w:rPr>
          <w:rtl/>
          <w:lang w:eastAsia="he-IL"/>
        </w:rPr>
      </w:pPr>
      <w:r>
        <w:rPr>
          <w:rFonts w:hint="cs"/>
          <w:rtl/>
          <w:lang w:eastAsia="he-IL"/>
        </w:rPr>
        <w:t xml:space="preserve">"כל </w:t>
      </w:r>
      <w:bookmarkStart w:id="9197" w:name="_ETM_Q19_551000"/>
      <w:bookmarkEnd w:id="9197"/>
      <w:r>
        <w:rPr>
          <w:rFonts w:hint="cs"/>
          <w:rtl/>
          <w:lang w:eastAsia="he-IL"/>
        </w:rPr>
        <w:t xml:space="preserve">המשים על ליבו שיעסוק בתורה ולא יעשה מלאכה ויתפרנס מן </w:t>
      </w:r>
      <w:bookmarkStart w:id="9198" w:name="_ETM_Q19_557000"/>
      <w:bookmarkEnd w:id="9198"/>
      <w:r>
        <w:rPr>
          <w:rFonts w:hint="cs"/>
          <w:rtl/>
          <w:lang w:eastAsia="he-IL"/>
        </w:rPr>
        <w:t xml:space="preserve">הצדקה, הרי זה חילל את השם וביזה את התורה וכיבה </w:t>
      </w:r>
      <w:bookmarkStart w:id="9199" w:name="_ETM_Q19_565000"/>
      <w:bookmarkEnd w:id="9199"/>
      <w:r>
        <w:rPr>
          <w:rFonts w:hint="cs"/>
          <w:rtl/>
          <w:lang w:eastAsia="he-IL"/>
        </w:rPr>
        <w:t xml:space="preserve">מאור הדת, וגרם רעה לעצמו ונטל חייו מן העולם הבא. </w:t>
      </w:r>
      <w:bookmarkStart w:id="9200" w:name="_ETM_Q19_570000"/>
      <w:bookmarkEnd w:id="9200"/>
      <w:r>
        <w:rPr>
          <w:rFonts w:hint="cs"/>
          <w:rtl/>
          <w:lang w:eastAsia="he-IL"/>
        </w:rPr>
        <w:t xml:space="preserve">לפי שאסור ליהנות מדברי תורה בעולם הזה. אמרו חכמים" </w:t>
      </w:r>
      <w:r>
        <w:rPr>
          <w:rtl/>
          <w:lang w:eastAsia="he-IL"/>
        </w:rPr>
        <w:t>–</w:t>
      </w:r>
      <w:r>
        <w:rPr>
          <w:rFonts w:hint="cs"/>
          <w:rtl/>
          <w:lang w:eastAsia="he-IL"/>
        </w:rPr>
        <w:t xml:space="preserve"> משנה אבות ד', ה' </w:t>
      </w:r>
      <w:r>
        <w:rPr>
          <w:rFonts w:hint="eastAsia"/>
          <w:rtl/>
          <w:lang w:eastAsia="he-IL"/>
        </w:rPr>
        <w:t>–</w:t>
      </w:r>
      <w:r>
        <w:rPr>
          <w:rFonts w:hint="cs"/>
          <w:rtl/>
          <w:lang w:eastAsia="he-IL"/>
        </w:rPr>
        <w:t xml:space="preserve"> "כל הנהנה מדברי תורה, נטל חייו מן העולם".  </w:t>
      </w:r>
      <w:bookmarkStart w:id="9201" w:name="_ETM_Q19_583000"/>
      <w:bookmarkEnd w:id="9201"/>
    </w:p>
    <w:p w:rsidR="009F6A01" w:rsidRDefault="009F6A01" w:rsidP="007F21CB">
      <w:pPr>
        <w:rPr>
          <w:rtl/>
          <w:lang w:eastAsia="he-IL"/>
        </w:rPr>
      </w:pPr>
    </w:p>
    <w:p w:rsidR="009F6A01" w:rsidRDefault="009F6A01" w:rsidP="007F21CB">
      <w:pPr>
        <w:pStyle w:val="af6"/>
        <w:keepNext/>
        <w:rPr>
          <w:rtl/>
        </w:rPr>
      </w:pPr>
      <w:bookmarkStart w:id="9202" w:name="ET_interruption_6353_26"/>
      <w:r w:rsidRPr="00C2590F">
        <w:rPr>
          <w:rStyle w:val="TagStyle"/>
          <w:rtl/>
        </w:rPr>
        <w:t xml:space="preserve"> &lt;&lt; קריאה &gt;&gt;</w:t>
      </w:r>
      <w:r w:rsidRPr="00C01591">
        <w:rPr>
          <w:rStyle w:val="TagStyle"/>
          <w:rtl/>
        </w:rPr>
        <w:t xml:space="preserve"> </w:t>
      </w:r>
      <w:r>
        <w:rPr>
          <w:rtl/>
        </w:rPr>
        <w:t>חנוך דב מלביצקי (הליכוד):</w:t>
      </w:r>
      <w:r w:rsidRPr="00C01591">
        <w:rPr>
          <w:rStyle w:val="TagStyle"/>
          <w:rtl/>
        </w:rPr>
        <w:t xml:space="preserve"> </w:t>
      </w:r>
      <w:r w:rsidRPr="00C2590F">
        <w:rPr>
          <w:rStyle w:val="TagStyle"/>
          <w:rtl/>
        </w:rPr>
        <w:t>&lt;&lt; קריאה &gt;&gt;</w:t>
      </w:r>
      <w:r>
        <w:rPr>
          <w:rtl/>
        </w:rPr>
        <w:t xml:space="preserve">  </w:t>
      </w:r>
      <w:bookmarkEnd w:id="920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מה את לוקחת על עצמך לקיים? </w:t>
      </w:r>
    </w:p>
    <w:p w:rsidR="009F6A01" w:rsidRDefault="009F6A01" w:rsidP="007F21CB">
      <w:pPr>
        <w:rPr>
          <w:rtl/>
          <w:lang w:eastAsia="he-IL"/>
        </w:rPr>
      </w:pPr>
    </w:p>
    <w:p w:rsidR="009F6A01" w:rsidRDefault="009F6A01" w:rsidP="007F21CB">
      <w:pPr>
        <w:pStyle w:val="-"/>
        <w:keepNext/>
        <w:rPr>
          <w:rtl/>
        </w:rPr>
      </w:pPr>
      <w:bookmarkStart w:id="9203" w:name="ET_speakercontinue_5090_27"/>
      <w:r w:rsidRPr="00C2590F">
        <w:rPr>
          <w:rStyle w:val="TagStyle"/>
          <w:rtl/>
        </w:rPr>
        <w:t xml:space="preserve"> &lt;&lt; דובר_המשך &gt;&gt;</w:t>
      </w:r>
      <w:r w:rsidRPr="00C01591">
        <w:rPr>
          <w:rStyle w:val="TagStyle"/>
          <w:rtl/>
        </w:rPr>
        <w:t xml:space="preserve"> </w:t>
      </w:r>
      <w:r>
        <w:rPr>
          <w:rtl/>
        </w:rPr>
        <w:t>מרב מיכאלי (העבודה):</w:t>
      </w:r>
      <w:r w:rsidRPr="00C01591">
        <w:rPr>
          <w:rStyle w:val="TagStyle"/>
          <w:rtl/>
        </w:rPr>
        <w:t xml:space="preserve"> </w:t>
      </w:r>
      <w:r w:rsidRPr="00C2590F">
        <w:rPr>
          <w:rStyle w:val="TagStyle"/>
          <w:rtl/>
        </w:rPr>
        <w:t>&lt;&lt; דובר_המשך &gt;&gt;</w:t>
      </w:r>
      <w:r>
        <w:rPr>
          <w:rtl/>
        </w:rPr>
        <w:t xml:space="preserve">  </w:t>
      </w:r>
      <w:bookmarkEnd w:id="9203"/>
    </w:p>
    <w:p w:rsidR="009F6A01" w:rsidRDefault="009F6A01" w:rsidP="00A6642C">
      <w:pPr>
        <w:rPr>
          <w:rtl/>
          <w:lang w:eastAsia="he-IL"/>
        </w:rPr>
      </w:pPr>
    </w:p>
    <w:p w:rsidR="009F6A01" w:rsidRDefault="009F6A01" w:rsidP="00034B14">
      <w:pPr>
        <w:rPr>
          <w:rtl/>
          <w:lang w:eastAsia="he-IL"/>
        </w:rPr>
      </w:pPr>
      <w:r>
        <w:rPr>
          <w:rFonts w:hint="cs"/>
          <w:rtl/>
          <w:lang w:eastAsia="he-IL"/>
        </w:rPr>
        <w:t>"ועוד צ</w:t>
      </w:r>
      <w:r w:rsidR="00FD2C12">
        <w:rPr>
          <w:rFonts w:hint="cs"/>
          <w:rtl/>
          <w:lang w:eastAsia="he-IL"/>
        </w:rPr>
        <w:t>י</w:t>
      </w:r>
      <w:r>
        <w:rPr>
          <w:rFonts w:hint="cs"/>
          <w:rtl/>
          <w:lang w:eastAsia="he-IL"/>
        </w:rPr>
        <w:t xml:space="preserve">וו ואמרו" </w:t>
      </w:r>
      <w:r>
        <w:rPr>
          <w:rtl/>
          <w:lang w:eastAsia="he-IL"/>
        </w:rPr>
        <w:t>–</w:t>
      </w:r>
      <w:r>
        <w:rPr>
          <w:rFonts w:hint="cs"/>
          <w:rtl/>
          <w:lang w:eastAsia="he-IL"/>
        </w:rPr>
        <w:t xml:space="preserve"> משנה אבות ד', ה' </w:t>
      </w:r>
      <w:bookmarkStart w:id="9204" w:name="_ETM_Q19_585000"/>
      <w:bookmarkEnd w:id="9204"/>
      <w:r>
        <w:rPr>
          <w:rtl/>
          <w:lang w:eastAsia="he-IL"/>
        </w:rPr>
        <w:t>–</w:t>
      </w:r>
      <w:r>
        <w:rPr>
          <w:rFonts w:hint="cs"/>
          <w:rtl/>
          <w:lang w:eastAsia="he-IL"/>
        </w:rPr>
        <w:t xml:space="preserve"> "אל תעשם עטרה להתגדל בהן </w:t>
      </w:r>
      <w:bookmarkStart w:id="9205" w:name="_ETM_Q19_590000"/>
      <w:bookmarkEnd w:id="9205"/>
      <w:r>
        <w:rPr>
          <w:rFonts w:hint="cs"/>
          <w:rtl/>
          <w:lang w:eastAsia="he-IL"/>
        </w:rPr>
        <w:t>ולא קרדום לחפור בהן. ועוד צ</w:t>
      </w:r>
      <w:r w:rsidR="00FD2C12">
        <w:rPr>
          <w:rFonts w:hint="cs"/>
          <w:rtl/>
          <w:lang w:eastAsia="he-IL"/>
        </w:rPr>
        <w:t>י</w:t>
      </w:r>
      <w:r>
        <w:rPr>
          <w:rFonts w:hint="cs"/>
          <w:rtl/>
          <w:lang w:eastAsia="he-IL"/>
        </w:rPr>
        <w:t xml:space="preserve">וו ואמרו" </w:t>
      </w:r>
      <w:r>
        <w:rPr>
          <w:rtl/>
          <w:lang w:eastAsia="he-IL"/>
        </w:rPr>
        <w:t>–</w:t>
      </w:r>
      <w:bookmarkStart w:id="9206" w:name="_ETM_Q19_595000"/>
      <w:bookmarkEnd w:id="9206"/>
      <w:r>
        <w:rPr>
          <w:rFonts w:hint="cs"/>
          <w:rtl/>
          <w:lang w:eastAsia="he-IL"/>
        </w:rPr>
        <w:t xml:space="preserve"> משנה אבות א', י' </w:t>
      </w:r>
      <w:r>
        <w:rPr>
          <w:rtl/>
          <w:lang w:eastAsia="he-IL"/>
        </w:rPr>
        <w:t>–</w:t>
      </w:r>
      <w:r>
        <w:rPr>
          <w:rFonts w:hint="cs"/>
          <w:rtl/>
          <w:lang w:eastAsia="he-IL"/>
        </w:rPr>
        <w:t xml:space="preserve"> "אהוב את המלאכה ושנא את </w:t>
      </w:r>
      <w:bookmarkStart w:id="9207" w:name="_ETM_Q19_599000"/>
      <w:bookmarkEnd w:id="9207"/>
      <w:r>
        <w:rPr>
          <w:rFonts w:hint="cs"/>
          <w:rtl/>
          <w:lang w:eastAsia="he-IL"/>
        </w:rPr>
        <w:t xml:space="preserve">הרבנות". </w:t>
      </w:r>
    </w:p>
    <w:p w:rsidR="009F6A01" w:rsidRDefault="009F6A01" w:rsidP="007F21CB">
      <w:pPr>
        <w:rPr>
          <w:rtl/>
          <w:lang w:eastAsia="he-IL"/>
        </w:rPr>
      </w:pPr>
    </w:p>
    <w:p w:rsidR="009F6A01" w:rsidRDefault="009F6A01" w:rsidP="007F21CB">
      <w:pPr>
        <w:pStyle w:val="af6"/>
        <w:keepNext/>
        <w:rPr>
          <w:rtl/>
        </w:rPr>
      </w:pPr>
      <w:bookmarkStart w:id="9208" w:name="ET_interruption_6353_28"/>
      <w:r w:rsidRPr="00C2590F">
        <w:rPr>
          <w:rStyle w:val="TagStyle"/>
          <w:rtl/>
        </w:rPr>
        <w:t xml:space="preserve"> &lt;&lt; קריאה &gt;&gt;</w:t>
      </w:r>
      <w:r w:rsidRPr="00C01591">
        <w:rPr>
          <w:rStyle w:val="TagStyle"/>
          <w:rtl/>
        </w:rPr>
        <w:t xml:space="preserve"> </w:t>
      </w:r>
      <w:r>
        <w:rPr>
          <w:rtl/>
        </w:rPr>
        <w:t>חנוך דב מלביצקי (הליכוד):</w:t>
      </w:r>
      <w:r w:rsidRPr="00C01591">
        <w:rPr>
          <w:rStyle w:val="TagStyle"/>
          <w:rtl/>
        </w:rPr>
        <w:t xml:space="preserve"> </w:t>
      </w:r>
      <w:r w:rsidRPr="00C2590F">
        <w:rPr>
          <w:rStyle w:val="TagStyle"/>
          <w:rtl/>
        </w:rPr>
        <w:t>&lt;&lt; קריאה &gt;&gt;</w:t>
      </w:r>
      <w:r>
        <w:rPr>
          <w:rtl/>
        </w:rPr>
        <w:t xml:space="preserve">  </w:t>
      </w:r>
      <w:bookmarkEnd w:id="9208"/>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את לוקחת על עצמך לקיים משהו? </w:t>
      </w:r>
    </w:p>
    <w:p w:rsidR="009F6A01" w:rsidRDefault="009F6A01" w:rsidP="007F21CB">
      <w:pPr>
        <w:rPr>
          <w:rtl/>
          <w:lang w:eastAsia="he-IL"/>
        </w:rPr>
      </w:pPr>
    </w:p>
    <w:p w:rsidR="009F6A01" w:rsidRDefault="009F6A01" w:rsidP="007F21CB">
      <w:pPr>
        <w:pStyle w:val="-"/>
        <w:keepNext/>
        <w:rPr>
          <w:rtl/>
        </w:rPr>
      </w:pPr>
      <w:bookmarkStart w:id="9209" w:name="ET_speakercontinue_5090_29"/>
      <w:r w:rsidRPr="00C2590F">
        <w:rPr>
          <w:rStyle w:val="TagStyle"/>
          <w:rtl/>
        </w:rPr>
        <w:t xml:space="preserve"> &lt;&lt; דובר_המשך &gt;&gt;</w:t>
      </w:r>
      <w:r w:rsidRPr="00C01591">
        <w:rPr>
          <w:rStyle w:val="TagStyle"/>
          <w:rtl/>
        </w:rPr>
        <w:t xml:space="preserve"> </w:t>
      </w:r>
      <w:r>
        <w:rPr>
          <w:rtl/>
        </w:rPr>
        <w:t>מרב מיכאלי (העבודה):</w:t>
      </w:r>
      <w:r w:rsidRPr="00C01591">
        <w:rPr>
          <w:rStyle w:val="TagStyle"/>
          <w:rtl/>
        </w:rPr>
        <w:t xml:space="preserve"> </w:t>
      </w:r>
      <w:r w:rsidRPr="00C2590F">
        <w:rPr>
          <w:rStyle w:val="TagStyle"/>
          <w:rtl/>
        </w:rPr>
        <w:t>&lt;&lt; דובר_המשך &gt;&gt;</w:t>
      </w:r>
      <w:r>
        <w:rPr>
          <w:rtl/>
        </w:rPr>
        <w:t xml:space="preserve">  </w:t>
      </w:r>
      <w:bookmarkEnd w:id="9209"/>
    </w:p>
    <w:p w:rsidR="009F6A01" w:rsidRDefault="009F6A01" w:rsidP="00A6642C">
      <w:pPr>
        <w:rPr>
          <w:rtl/>
          <w:lang w:eastAsia="he-IL"/>
        </w:rPr>
      </w:pPr>
    </w:p>
    <w:p w:rsidR="009F6A01" w:rsidRDefault="009F6A01" w:rsidP="00034B14">
      <w:pPr>
        <w:rPr>
          <w:rtl/>
          <w:lang w:eastAsia="he-IL"/>
        </w:rPr>
      </w:pPr>
      <w:r>
        <w:rPr>
          <w:rFonts w:hint="cs"/>
          <w:rtl/>
          <w:lang w:eastAsia="he-IL"/>
        </w:rPr>
        <w:t>משנה אבות ב', ב': "וכל תורה שאין עימה מלאכה</w:t>
      </w:r>
      <w:bookmarkStart w:id="9210" w:name="_ETM_Q19_603000"/>
      <w:bookmarkEnd w:id="9210"/>
      <w:r>
        <w:rPr>
          <w:rFonts w:hint="cs"/>
          <w:rtl/>
          <w:lang w:eastAsia="he-IL"/>
        </w:rPr>
        <w:t xml:space="preserve">, סופה בטלה וגוררת עוון". הוא מסיים במילים: "וסוף אדם </w:t>
      </w:r>
      <w:bookmarkStart w:id="9211" w:name="_ETM_Q19_610000"/>
      <w:bookmarkEnd w:id="9211"/>
      <w:r>
        <w:rPr>
          <w:rFonts w:hint="cs"/>
          <w:rtl/>
          <w:lang w:eastAsia="he-IL"/>
        </w:rPr>
        <w:t xml:space="preserve">זה שיהא מלסטם את הבריות". "מלסטם" זה גונב. "מלסטם" זה </w:t>
      </w:r>
      <w:bookmarkStart w:id="9212" w:name="_ETM_Q19_618000"/>
      <w:bookmarkEnd w:id="9212"/>
      <w:r>
        <w:rPr>
          <w:rFonts w:hint="cs"/>
          <w:rtl/>
          <w:lang w:eastAsia="he-IL"/>
        </w:rPr>
        <w:t xml:space="preserve">גונב, והחוק הזה הוא גנבה מהעובדים והעובדות הכי חלשים במדינת ישראל. </w:t>
      </w:r>
    </w:p>
    <w:p w:rsidR="009F6A01" w:rsidRDefault="009F6A01" w:rsidP="007F21CB">
      <w:pPr>
        <w:rPr>
          <w:rtl/>
          <w:lang w:eastAsia="he-IL"/>
        </w:rPr>
      </w:pPr>
    </w:p>
    <w:p w:rsidR="009F6A01" w:rsidRDefault="009F6A01" w:rsidP="007F21CB">
      <w:pPr>
        <w:pStyle w:val="af6"/>
        <w:keepNext/>
        <w:rPr>
          <w:rtl/>
        </w:rPr>
      </w:pPr>
      <w:bookmarkStart w:id="9213" w:name="ET_interruption_6353_7"/>
      <w:r w:rsidRPr="00C2590F">
        <w:rPr>
          <w:rStyle w:val="TagStyle"/>
          <w:rtl/>
        </w:rPr>
        <w:t xml:space="preserve"> &lt;&lt; קריאה &gt;&gt;</w:t>
      </w:r>
      <w:r w:rsidRPr="006035BC">
        <w:rPr>
          <w:rStyle w:val="TagStyle"/>
          <w:rtl/>
        </w:rPr>
        <w:t xml:space="preserve"> </w:t>
      </w:r>
      <w:r>
        <w:rPr>
          <w:rtl/>
        </w:rPr>
        <w:t>חנוך דב מלביצקי (הליכוד):</w:t>
      </w:r>
      <w:r w:rsidRPr="006035BC">
        <w:rPr>
          <w:rStyle w:val="TagStyle"/>
          <w:rtl/>
        </w:rPr>
        <w:t xml:space="preserve"> </w:t>
      </w:r>
      <w:r w:rsidRPr="00C2590F">
        <w:rPr>
          <w:rStyle w:val="TagStyle"/>
          <w:rtl/>
        </w:rPr>
        <w:t>&lt;&lt; קריאה &gt;&gt;</w:t>
      </w:r>
      <w:r>
        <w:rPr>
          <w:rtl/>
        </w:rPr>
        <w:t xml:space="preserve">  </w:t>
      </w:r>
      <w:bookmarkEnd w:id="9213"/>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את מדברת על לגנוב? </w:t>
      </w:r>
    </w:p>
    <w:p w:rsidR="009F6A01" w:rsidRDefault="009F6A01" w:rsidP="007F21CB">
      <w:pPr>
        <w:rPr>
          <w:rtl/>
          <w:lang w:eastAsia="he-IL"/>
        </w:rPr>
      </w:pPr>
    </w:p>
    <w:p w:rsidR="009F6A01" w:rsidRDefault="009F6A01" w:rsidP="007F21CB">
      <w:pPr>
        <w:pStyle w:val="af7"/>
        <w:keepNext/>
        <w:rPr>
          <w:rtl/>
        </w:rPr>
      </w:pPr>
      <w:bookmarkStart w:id="9214" w:name="ET_yor_6598_30"/>
      <w:r w:rsidRPr="00C2590F">
        <w:rPr>
          <w:rStyle w:val="TagStyle"/>
          <w:rtl/>
        </w:rPr>
        <w:t xml:space="preserve"> &lt;&lt; יור &gt;&gt;</w:t>
      </w:r>
      <w:r w:rsidRPr="00C01591">
        <w:rPr>
          <w:rStyle w:val="TagStyle"/>
          <w:rtl/>
        </w:rPr>
        <w:t xml:space="preserve"> </w:t>
      </w:r>
      <w:r>
        <w:rPr>
          <w:rtl/>
        </w:rPr>
        <w:t>היו"ר משה סולומון:</w:t>
      </w:r>
      <w:r w:rsidRPr="00C01591">
        <w:rPr>
          <w:rStyle w:val="TagStyle"/>
          <w:rtl/>
        </w:rPr>
        <w:t xml:space="preserve"> </w:t>
      </w:r>
      <w:r w:rsidRPr="00C2590F">
        <w:rPr>
          <w:rStyle w:val="TagStyle"/>
          <w:rtl/>
        </w:rPr>
        <w:t>&lt;&lt; יור &gt;&gt;</w:t>
      </w:r>
      <w:r>
        <w:rPr>
          <w:rtl/>
        </w:rPr>
        <w:t xml:space="preserve">  </w:t>
      </w:r>
      <w:bookmarkEnd w:id="9214"/>
    </w:p>
    <w:p w:rsidR="009F6A01" w:rsidRDefault="009F6A01" w:rsidP="00A6642C">
      <w:pPr>
        <w:rPr>
          <w:rtl/>
          <w:lang w:eastAsia="he-IL"/>
        </w:rPr>
      </w:pPr>
    </w:p>
    <w:p w:rsidR="009F6A01" w:rsidRDefault="009F6A01" w:rsidP="007F21CB">
      <w:pPr>
        <w:rPr>
          <w:rtl/>
          <w:lang w:eastAsia="he-IL"/>
        </w:rPr>
      </w:pPr>
      <w:bookmarkStart w:id="9215" w:name="_ETM_Q19_621000"/>
      <w:bookmarkEnd w:id="9215"/>
      <w:r>
        <w:rPr>
          <w:rFonts w:hint="cs"/>
          <w:rtl/>
          <w:lang w:eastAsia="he-IL"/>
        </w:rPr>
        <w:t xml:space="preserve">חברת הכנסת מרב מיכאלי, נא לסיים. תודה רבה. </w:t>
      </w:r>
    </w:p>
    <w:p w:rsidR="009F6A01" w:rsidRDefault="009F6A01" w:rsidP="007F21CB">
      <w:pPr>
        <w:rPr>
          <w:rtl/>
          <w:lang w:eastAsia="he-IL"/>
        </w:rPr>
      </w:pPr>
      <w:bookmarkStart w:id="9216" w:name="_ETM_Q19_628000"/>
      <w:bookmarkEnd w:id="9216"/>
    </w:p>
    <w:p w:rsidR="009F6A01" w:rsidRDefault="009F6A01" w:rsidP="007F21CB">
      <w:pPr>
        <w:pStyle w:val="-"/>
        <w:keepNext/>
        <w:rPr>
          <w:rtl/>
        </w:rPr>
      </w:pPr>
      <w:bookmarkStart w:id="9217" w:name="ET_speakercontinue_5090_31"/>
      <w:r w:rsidRPr="00C2590F">
        <w:rPr>
          <w:rStyle w:val="TagStyle"/>
          <w:rtl/>
        </w:rPr>
        <w:t xml:space="preserve"> &lt;&lt; דובר_המשך &gt;&gt;</w:t>
      </w:r>
      <w:r w:rsidRPr="00C01591">
        <w:rPr>
          <w:rStyle w:val="TagStyle"/>
          <w:rtl/>
        </w:rPr>
        <w:t xml:space="preserve"> </w:t>
      </w:r>
      <w:r>
        <w:rPr>
          <w:rtl/>
        </w:rPr>
        <w:t>מרב מיכאלי (העבודה):</w:t>
      </w:r>
      <w:r w:rsidRPr="00C01591">
        <w:rPr>
          <w:rStyle w:val="TagStyle"/>
          <w:rtl/>
        </w:rPr>
        <w:t xml:space="preserve"> </w:t>
      </w:r>
      <w:r w:rsidRPr="00C2590F">
        <w:rPr>
          <w:rStyle w:val="TagStyle"/>
          <w:rtl/>
        </w:rPr>
        <w:t>&lt;&lt; דובר_המשך &gt;&gt;</w:t>
      </w:r>
      <w:r>
        <w:rPr>
          <w:rtl/>
        </w:rPr>
        <w:t xml:space="preserve">  </w:t>
      </w:r>
      <w:bookmarkEnd w:id="9217"/>
    </w:p>
    <w:p w:rsidR="009F6A01" w:rsidRDefault="009F6A01" w:rsidP="00A6642C">
      <w:pPr>
        <w:rPr>
          <w:rtl/>
          <w:lang w:eastAsia="he-IL"/>
        </w:rPr>
      </w:pPr>
    </w:p>
    <w:p w:rsidR="009F6A01" w:rsidRDefault="009F6A01" w:rsidP="00A6642C">
      <w:pPr>
        <w:rPr>
          <w:rtl/>
          <w:lang w:eastAsia="he-IL"/>
        </w:rPr>
      </w:pPr>
      <w:bookmarkStart w:id="9218" w:name="_ETM_Q19_625000"/>
      <w:bookmarkEnd w:id="9218"/>
      <w:r>
        <w:rPr>
          <w:rFonts w:hint="cs"/>
          <w:rtl/>
          <w:lang w:eastAsia="he-IL"/>
        </w:rPr>
        <w:t xml:space="preserve">אתם גונבים מהקשישים שאתם לא מטפלים בהם. אתם גונבים מהקשישות שאתם לא דואגים לזכויות שלהן </w:t>
      </w:r>
      <w:r w:rsidR="00A6642C">
        <w:rPr>
          <w:rFonts w:hint="cs"/>
          <w:rtl/>
          <w:lang w:eastAsia="he-IL"/>
        </w:rPr>
        <w:t>– –</w:t>
      </w:r>
      <w:r>
        <w:rPr>
          <w:rFonts w:hint="cs"/>
          <w:rtl/>
          <w:lang w:eastAsia="he-IL"/>
        </w:rPr>
        <w:t xml:space="preserve">  </w:t>
      </w:r>
    </w:p>
    <w:p w:rsidR="009F6A01" w:rsidRDefault="009F6A01" w:rsidP="007F21CB">
      <w:pPr>
        <w:rPr>
          <w:rtl/>
          <w:lang w:eastAsia="he-IL"/>
        </w:rPr>
      </w:pPr>
      <w:bookmarkStart w:id="9219" w:name="_ETM_Q19_629000"/>
      <w:bookmarkEnd w:id="9219"/>
    </w:p>
    <w:p w:rsidR="009F6A01" w:rsidRDefault="009F6A01" w:rsidP="007F21CB">
      <w:pPr>
        <w:pStyle w:val="af7"/>
        <w:keepNext/>
        <w:rPr>
          <w:rtl/>
        </w:rPr>
      </w:pPr>
      <w:bookmarkStart w:id="9220" w:name="ET_yor_6598_32"/>
      <w:r w:rsidRPr="00C2590F">
        <w:rPr>
          <w:rStyle w:val="TagStyle"/>
          <w:rtl/>
        </w:rPr>
        <w:t xml:space="preserve"> &lt;&lt; יור &gt;&gt;</w:t>
      </w:r>
      <w:r w:rsidRPr="00C01591">
        <w:rPr>
          <w:rStyle w:val="TagStyle"/>
          <w:rtl/>
        </w:rPr>
        <w:t xml:space="preserve"> </w:t>
      </w:r>
      <w:r>
        <w:rPr>
          <w:rtl/>
        </w:rPr>
        <w:t>היו"ר משה סולומון:</w:t>
      </w:r>
      <w:r w:rsidRPr="00C01591">
        <w:rPr>
          <w:rStyle w:val="TagStyle"/>
          <w:rtl/>
        </w:rPr>
        <w:t xml:space="preserve"> </w:t>
      </w:r>
      <w:r w:rsidRPr="00C2590F">
        <w:rPr>
          <w:rStyle w:val="TagStyle"/>
          <w:rtl/>
        </w:rPr>
        <w:t>&lt;&lt; יור &gt;&gt;</w:t>
      </w:r>
      <w:r>
        <w:rPr>
          <w:rtl/>
        </w:rPr>
        <w:t xml:space="preserve">  </w:t>
      </w:r>
      <w:bookmarkEnd w:id="9220"/>
    </w:p>
    <w:p w:rsidR="009F6A01" w:rsidRDefault="009F6A01" w:rsidP="00A6642C">
      <w:pPr>
        <w:rPr>
          <w:rtl/>
          <w:lang w:eastAsia="he-IL"/>
        </w:rPr>
      </w:pPr>
    </w:p>
    <w:p w:rsidR="009F6A01" w:rsidRDefault="009F6A01" w:rsidP="007F21CB">
      <w:pPr>
        <w:rPr>
          <w:rtl/>
          <w:lang w:eastAsia="he-IL"/>
        </w:rPr>
      </w:pPr>
      <w:bookmarkStart w:id="9221" w:name="_ETM_Q19_626000"/>
      <w:bookmarkEnd w:id="9221"/>
      <w:r>
        <w:rPr>
          <w:rFonts w:hint="cs"/>
          <w:rtl/>
          <w:lang w:eastAsia="he-IL"/>
        </w:rPr>
        <w:t xml:space="preserve">תודה רבה. חברת הכנסת מרב, </w:t>
      </w:r>
      <w:bookmarkStart w:id="9222" w:name="_ETM_Q19_635000"/>
      <w:bookmarkEnd w:id="9222"/>
      <w:r>
        <w:rPr>
          <w:rFonts w:hint="cs"/>
          <w:rtl/>
          <w:lang w:eastAsia="he-IL"/>
        </w:rPr>
        <w:t xml:space="preserve">אני מבקש לסיים. </w:t>
      </w:r>
    </w:p>
    <w:p w:rsidR="009F6A01" w:rsidRDefault="009F6A01" w:rsidP="007F21CB">
      <w:pPr>
        <w:rPr>
          <w:rtl/>
          <w:lang w:eastAsia="he-IL"/>
        </w:rPr>
      </w:pPr>
    </w:p>
    <w:p w:rsidR="009F6A01" w:rsidRDefault="009F6A01" w:rsidP="007F21CB">
      <w:pPr>
        <w:pStyle w:val="-"/>
        <w:keepNext/>
        <w:rPr>
          <w:rtl/>
        </w:rPr>
      </w:pPr>
      <w:bookmarkStart w:id="9223" w:name="ET_speakercontinue_5090_33"/>
      <w:r w:rsidRPr="00C2590F">
        <w:rPr>
          <w:rStyle w:val="TagStyle"/>
          <w:rtl/>
        </w:rPr>
        <w:t xml:space="preserve"> &lt;&lt; דובר_המשך &gt;&gt;</w:t>
      </w:r>
      <w:r w:rsidRPr="00C01591">
        <w:rPr>
          <w:rStyle w:val="TagStyle"/>
          <w:rtl/>
        </w:rPr>
        <w:t xml:space="preserve"> </w:t>
      </w:r>
      <w:r>
        <w:rPr>
          <w:rtl/>
        </w:rPr>
        <w:t>מרב מיכאלי (העבודה):</w:t>
      </w:r>
      <w:r w:rsidRPr="00C01591">
        <w:rPr>
          <w:rStyle w:val="TagStyle"/>
          <w:rtl/>
        </w:rPr>
        <w:t xml:space="preserve"> </w:t>
      </w:r>
      <w:r w:rsidRPr="00C2590F">
        <w:rPr>
          <w:rStyle w:val="TagStyle"/>
          <w:rtl/>
        </w:rPr>
        <w:t>&lt;&lt; דובר_המשך &gt;&gt;</w:t>
      </w:r>
      <w:r>
        <w:rPr>
          <w:rtl/>
        </w:rPr>
        <w:t xml:space="preserve">  </w:t>
      </w:r>
      <w:bookmarkEnd w:id="9223"/>
    </w:p>
    <w:p w:rsidR="009F6A01" w:rsidRDefault="009F6A01" w:rsidP="00A6642C">
      <w:pPr>
        <w:rPr>
          <w:rtl/>
          <w:lang w:eastAsia="he-IL"/>
        </w:rPr>
      </w:pPr>
    </w:p>
    <w:p w:rsidR="009F6A01" w:rsidRDefault="00A6642C" w:rsidP="00A6642C">
      <w:pPr>
        <w:rPr>
          <w:rtl/>
          <w:lang w:eastAsia="he-IL"/>
        </w:rPr>
      </w:pPr>
      <w:bookmarkStart w:id="9224" w:name="_ETM_Q19_634000"/>
      <w:bookmarkEnd w:id="9224"/>
      <w:r>
        <w:rPr>
          <w:rFonts w:hint="cs"/>
          <w:rtl/>
          <w:lang w:eastAsia="he-IL"/>
        </w:rPr>
        <w:t>– –</w:t>
      </w:r>
      <w:r w:rsidR="009F6A01">
        <w:rPr>
          <w:rFonts w:hint="cs"/>
          <w:rtl/>
          <w:lang w:eastAsia="he-IL"/>
        </w:rPr>
        <w:t xml:space="preserve"> ואתם באים עכשיו לגנוב מאלה ש</w:t>
      </w:r>
      <w:bookmarkStart w:id="9225" w:name="_ETM_Q19_637000"/>
      <w:bookmarkEnd w:id="9225"/>
      <w:r w:rsidR="009F6A01">
        <w:rPr>
          <w:rFonts w:hint="cs"/>
          <w:rtl/>
          <w:lang w:eastAsia="he-IL"/>
        </w:rPr>
        <w:t xml:space="preserve">הבאתם מחו"ל בשביל לטפל בהם. תתביישו. </w:t>
      </w:r>
    </w:p>
    <w:p w:rsidR="009F6A01" w:rsidRDefault="009F6A01" w:rsidP="007F21CB">
      <w:pPr>
        <w:rPr>
          <w:rtl/>
          <w:lang w:eastAsia="he-IL"/>
        </w:rPr>
      </w:pPr>
      <w:bookmarkStart w:id="9226" w:name="_ETM_Q19_641000"/>
      <w:bookmarkEnd w:id="9226"/>
    </w:p>
    <w:p w:rsidR="009F6A01" w:rsidRDefault="009F6A01" w:rsidP="007F21CB">
      <w:pPr>
        <w:pStyle w:val="af6"/>
        <w:keepNext/>
        <w:rPr>
          <w:rtl/>
        </w:rPr>
      </w:pPr>
      <w:bookmarkStart w:id="9227" w:name="ET_interruption_6353_34"/>
      <w:r w:rsidRPr="00C2590F">
        <w:rPr>
          <w:rStyle w:val="TagStyle"/>
          <w:rtl/>
        </w:rPr>
        <w:t xml:space="preserve"> &lt;&lt; קריאה &gt;&gt;</w:t>
      </w:r>
      <w:r w:rsidRPr="00C01591">
        <w:rPr>
          <w:rStyle w:val="TagStyle"/>
          <w:rtl/>
        </w:rPr>
        <w:t xml:space="preserve"> </w:t>
      </w:r>
      <w:r>
        <w:rPr>
          <w:rtl/>
        </w:rPr>
        <w:t>חנוך דב מלביצקי (הליכוד):</w:t>
      </w:r>
      <w:r w:rsidRPr="00C01591">
        <w:rPr>
          <w:rStyle w:val="TagStyle"/>
          <w:rtl/>
        </w:rPr>
        <w:t xml:space="preserve"> </w:t>
      </w:r>
      <w:r w:rsidRPr="00C2590F">
        <w:rPr>
          <w:rStyle w:val="TagStyle"/>
          <w:rtl/>
        </w:rPr>
        <w:t>&lt;&lt; קריאה &gt;&gt;</w:t>
      </w:r>
      <w:r>
        <w:rPr>
          <w:rtl/>
        </w:rPr>
        <w:t xml:space="preserve">  </w:t>
      </w:r>
      <w:bookmarkEnd w:id="9227"/>
    </w:p>
    <w:p w:rsidR="009F6A01" w:rsidRDefault="009F6A01" w:rsidP="00A6642C">
      <w:pPr>
        <w:rPr>
          <w:rtl/>
          <w:lang w:eastAsia="he-IL"/>
        </w:rPr>
      </w:pPr>
    </w:p>
    <w:p w:rsidR="009F6A01" w:rsidRDefault="009F6A01" w:rsidP="00A6642C">
      <w:pPr>
        <w:rPr>
          <w:rtl/>
          <w:lang w:eastAsia="he-IL"/>
        </w:rPr>
      </w:pPr>
      <w:bookmarkStart w:id="9228" w:name="_ETM_Q19_644000"/>
      <w:bookmarkEnd w:id="9228"/>
      <w:r>
        <w:rPr>
          <w:rFonts w:hint="cs"/>
          <w:rtl/>
          <w:lang w:eastAsia="he-IL"/>
        </w:rPr>
        <w:t>את מדברת על לגנוב?</w:t>
      </w:r>
      <w:r>
        <w:rPr>
          <w:rFonts w:hint="cs"/>
          <w:lang w:eastAsia="he-IL"/>
        </w:rPr>
        <w:t xml:space="preserve"> </w:t>
      </w:r>
      <w:bookmarkStart w:id="9229" w:name="_ETM_Q19_650000"/>
      <w:bookmarkStart w:id="9230" w:name="_ETM_Q19_651000"/>
      <w:bookmarkEnd w:id="9229"/>
      <w:bookmarkEnd w:id="9230"/>
      <w:r>
        <w:rPr>
          <w:rFonts w:hint="cs"/>
          <w:rtl/>
          <w:lang w:eastAsia="he-IL"/>
        </w:rPr>
        <w:t>את מילאת את התפקיד של</w:t>
      </w:r>
      <w:bookmarkStart w:id="9231" w:name="_ETM_Q19_647000"/>
      <w:bookmarkEnd w:id="9231"/>
      <w:r>
        <w:rPr>
          <w:rFonts w:hint="cs"/>
          <w:rtl/>
          <w:lang w:eastAsia="he-IL"/>
        </w:rPr>
        <w:t xml:space="preserve"> מי שניגשה לפריימריז </w:t>
      </w:r>
      <w:r w:rsidR="00A6642C">
        <w:rPr>
          <w:rFonts w:hint="cs"/>
          <w:rtl/>
          <w:lang w:eastAsia="he-IL"/>
        </w:rPr>
        <w:t>– – –</w:t>
      </w:r>
      <w:r>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bookmarkStart w:id="9232" w:name="ET_yor_6598_36"/>
      <w:r w:rsidRPr="00C2590F">
        <w:rPr>
          <w:rStyle w:val="TagStyle"/>
          <w:rtl/>
        </w:rPr>
        <w:t xml:space="preserve"> &lt;&lt; יור &gt;&gt;</w:t>
      </w:r>
      <w:r w:rsidRPr="006035BC">
        <w:rPr>
          <w:rStyle w:val="TagStyle"/>
          <w:rtl/>
        </w:rPr>
        <w:t xml:space="preserve"> </w:t>
      </w:r>
      <w:r>
        <w:rPr>
          <w:rtl/>
        </w:rPr>
        <w:t>היו"ר משה סולומון:</w:t>
      </w:r>
      <w:r w:rsidRPr="006035BC">
        <w:rPr>
          <w:rStyle w:val="TagStyle"/>
          <w:rtl/>
        </w:rPr>
        <w:t xml:space="preserve"> </w:t>
      </w:r>
      <w:r w:rsidRPr="00C2590F">
        <w:rPr>
          <w:rStyle w:val="TagStyle"/>
          <w:rtl/>
        </w:rPr>
        <w:t>&lt;&lt; יור &gt;&gt;</w:t>
      </w:r>
      <w:bookmarkEnd w:id="9232"/>
      <w:r>
        <w:rPr>
          <w:rtl/>
        </w:rPr>
        <w:t xml:space="preserve">  </w:t>
      </w:r>
    </w:p>
    <w:p w:rsidR="009F6A01" w:rsidRDefault="009F6A01" w:rsidP="00A6642C">
      <w:pPr>
        <w:rPr>
          <w:rtl/>
          <w:lang w:eastAsia="he-IL"/>
        </w:rPr>
      </w:pPr>
    </w:p>
    <w:p w:rsidR="009F6A01" w:rsidRDefault="009F6A01" w:rsidP="00FD2C12">
      <w:pPr>
        <w:ind w:firstLine="0"/>
        <w:rPr>
          <w:rtl/>
          <w:lang w:eastAsia="he-IL"/>
        </w:rPr>
      </w:pPr>
      <w:r>
        <w:rPr>
          <w:rtl/>
          <w:lang w:eastAsia="he-IL"/>
        </w:rPr>
        <w:tab/>
      </w:r>
      <w:r>
        <w:rPr>
          <w:rFonts w:hint="cs"/>
          <w:rtl/>
          <w:lang w:eastAsia="he-IL"/>
        </w:rPr>
        <w:t xml:space="preserve">תודה. חבר הכנסת עופר כסיף יציג את התנגדותו. חבר הכנסת </w:t>
      </w:r>
      <w:bookmarkStart w:id="9233" w:name="_ETM_Q19_660000"/>
      <w:bookmarkEnd w:id="9233"/>
      <w:r>
        <w:rPr>
          <w:rFonts w:hint="cs"/>
          <w:rtl/>
          <w:lang w:eastAsia="he-IL"/>
        </w:rPr>
        <w:t xml:space="preserve">עופר כסף מתנגד להצעת החוק, ומוזמן להציג את התנגדותו להצעת </w:t>
      </w:r>
      <w:bookmarkStart w:id="9234" w:name="_ETM_Q19_663000"/>
      <w:bookmarkEnd w:id="9234"/>
      <w:r>
        <w:rPr>
          <w:rFonts w:hint="cs"/>
          <w:rtl/>
          <w:lang w:eastAsia="he-IL"/>
        </w:rPr>
        <w:t xml:space="preserve">חוק עובדים זרים. </w:t>
      </w:r>
    </w:p>
    <w:p w:rsidR="009F6A01" w:rsidRDefault="009F6A01" w:rsidP="007F21CB">
      <w:pPr>
        <w:ind w:firstLine="0"/>
        <w:rPr>
          <w:rtl/>
          <w:lang w:eastAsia="he-IL"/>
        </w:rPr>
      </w:pPr>
      <w:bookmarkStart w:id="9235" w:name="_ETM_Q19_657000"/>
      <w:bookmarkEnd w:id="9235"/>
    </w:p>
    <w:p w:rsidR="009F6A01" w:rsidRDefault="009F6A01" w:rsidP="007F21CB">
      <w:pPr>
        <w:pStyle w:val="a4"/>
        <w:keepNext/>
        <w:rPr>
          <w:rtl/>
        </w:rPr>
      </w:pPr>
      <w:bookmarkStart w:id="9236" w:name="ET_speaker_5785_9"/>
      <w:r w:rsidRPr="00C2590F">
        <w:rPr>
          <w:rStyle w:val="TagStyle"/>
          <w:rtl/>
        </w:rPr>
        <w:t xml:space="preserve"> &lt;&lt; דובר &gt;&gt;</w:t>
      </w:r>
      <w:r w:rsidRPr="006035BC">
        <w:rPr>
          <w:rStyle w:val="TagStyle"/>
          <w:rtl/>
        </w:rPr>
        <w:t xml:space="preserve"> </w:t>
      </w:r>
      <w:bookmarkStart w:id="9237" w:name="_Toc170334291"/>
      <w:bookmarkStart w:id="9238" w:name="_Toc170368384"/>
      <w:r>
        <w:rPr>
          <w:rtl/>
        </w:rPr>
        <w:t>עופר כסיף (חד"ש-תע"ל):</w:t>
      </w:r>
      <w:bookmarkEnd w:id="9237"/>
      <w:bookmarkEnd w:id="9238"/>
      <w:r w:rsidRPr="006035BC">
        <w:rPr>
          <w:rStyle w:val="TagStyle"/>
          <w:rtl/>
        </w:rPr>
        <w:t xml:space="preserve"> </w:t>
      </w:r>
      <w:r w:rsidRPr="00C2590F">
        <w:rPr>
          <w:rStyle w:val="TagStyle"/>
          <w:rtl/>
        </w:rPr>
        <w:t>&lt;&lt; דובר &gt;&gt;</w:t>
      </w:r>
      <w:r>
        <w:rPr>
          <w:rtl/>
        </w:rPr>
        <w:t xml:space="preserve">  </w:t>
      </w:r>
      <w:bookmarkEnd w:id="9236"/>
    </w:p>
    <w:p w:rsidR="009F6A01" w:rsidRDefault="009F6A01" w:rsidP="00A6642C">
      <w:pPr>
        <w:rPr>
          <w:rtl/>
          <w:lang w:eastAsia="he-IL"/>
        </w:rPr>
      </w:pPr>
    </w:p>
    <w:p w:rsidR="009F6A01" w:rsidRDefault="009F6A01" w:rsidP="00FD2C12">
      <w:pPr>
        <w:rPr>
          <w:rtl/>
        </w:rPr>
      </w:pPr>
      <w:r>
        <w:rPr>
          <w:rFonts w:hint="cs"/>
          <w:rtl/>
          <w:lang w:eastAsia="he-IL"/>
        </w:rPr>
        <w:t xml:space="preserve">כבוד היושב-ראש, כבוד השר, חברי הכנסת, אם </w:t>
      </w:r>
      <w:bookmarkStart w:id="9239" w:name="_ETM_Q19_679000"/>
      <w:bookmarkEnd w:id="9239"/>
      <w:r>
        <w:rPr>
          <w:rFonts w:hint="cs"/>
          <w:rtl/>
          <w:lang w:eastAsia="he-IL"/>
        </w:rPr>
        <w:t xml:space="preserve">הייתי צריך לתאר במילה אחת את הצעת החוק הזאת, זו </w:t>
      </w:r>
      <w:bookmarkStart w:id="9240" w:name="_ETM_Q19_682000"/>
      <w:bookmarkEnd w:id="9240"/>
      <w:r>
        <w:rPr>
          <w:rFonts w:hint="cs"/>
          <w:rtl/>
          <w:lang w:eastAsia="he-IL"/>
        </w:rPr>
        <w:t>הצעת חוק מגעילה. מגעילה. פגיעה באוכלוסייה הכי מנוצלת והכי מוחלשת</w:t>
      </w:r>
      <w:bookmarkStart w:id="9241" w:name="_ETM_Q19_692000"/>
      <w:bookmarkEnd w:id="9241"/>
      <w:r>
        <w:rPr>
          <w:rFonts w:hint="cs"/>
          <w:rtl/>
          <w:lang w:eastAsia="he-IL"/>
        </w:rPr>
        <w:t xml:space="preserve"> שיש. ומה התירוץ? התירוץ: שזה יבוא על חשבון האנשים שזקוקים לטיפול סיעודי. תראו איזה צביעות. במקום לדאוג לאנשים הנזקקים, </w:t>
      </w:r>
      <w:bookmarkStart w:id="9242" w:name="_ETM_Q19_705000"/>
      <w:bookmarkEnd w:id="9242"/>
      <w:r>
        <w:rPr>
          <w:rFonts w:hint="cs"/>
          <w:rtl/>
          <w:lang w:eastAsia="he-IL"/>
        </w:rPr>
        <w:t xml:space="preserve">קשישים ואנשים עם מוגבלויות </w:t>
      </w:r>
      <w:r w:rsidR="00FD2C12">
        <w:rPr>
          <w:rFonts w:hint="eastAsia"/>
          <w:rtl/>
          <w:lang w:eastAsia="he-IL"/>
        </w:rPr>
        <w:t>–</w:t>
      </w:r>
      <w:r w:rsidR="00FD2C12">
        <w:rPr>
          <w:rFonts w:hint="cs"/>
          <w:rtl/>
          <w:lang w:eastAsia="he-IL"/>
        </w:rPr>
        <w:t xml:space="preserve"> </w:t>
      </w:r>
      <w:r>
        <w:rPr>
          <w:rFonts w:hint="cs"/>
          <w:rtl/>
          <w:lang w:eastAsia="he-IL"/>
        </w:rPr>
        <w:t>על ידי מה? למשל על ידי חקיקה שתאפשר דיור מוגן</w:t>
      </w:r>
      <w:bookmarkStart w:id="9243" w:name="_ETM_Q19_713000"/>
      <w:bookmarkEnd w:id="9243"/>
      <w:r>
        <w:rPr>
          <w:rFonts w:hint="cs"/>
          <w:rtl/>
          <w:lang w:eastAsia="he-IL"/>
        </w:rPr>
        <w:t xml:space="preserve"> במחיר סביר</w:t>
      </w:r>
      <w:r w:rsidR="00FD2C12">
        <w:rPr>
          <w:rFonts w:hint="cs"/>
          <w:rtl/>
          <w:lang w:eastAsia="he-IL"/>
        </w:rPr>
        <w:t>,</w:t>
      </w:r>
      <w:r>
        <w:rPr>
          <w:rFonts w:hint="cs"/>
          <w:rtl/>
          <w:lang w:eastAsia="he-IL"/>
        </w:rPr>
        <w:t xml:space="preserve"> דוגמה. אין דיור מוגן היום במחיר סביר בארץ. אין. אני אומר לכם: דיור מוגן, כדי שזוג יוכל לקבל דיור מוגן היום בגיל מבוגר, צריך לתת פיקדון </w:t>
      </w:r>
      <w:bookmarkStart w:id="9244" w:name="_ETM_Q19_735000"/>
      <w:bookmarkEnd w:id="9244"/>
      <w:r>
        <w:rPr>
          <w:rFonts w:hint="cs"/>
          <w:rtl/>
          <w:lang w:eastAsia="he-IL"/>
        </w:rPr>
        <w:t>של מאות אלפי שקלים ולשלם עוד קרוב ל-10,000 שקלים</w:t>
      </w:r>
      <w:bookmarkStart w:id="9245" w:name="_ETM_Q19_739000"/>
      <w:bookmarkEnd w:id="9245"/>
      <w:r>
        <w:rPr>
          <w:rFonts w:hint="cs"/>
          <w:rtl/>
          <w:lang w:eastAsia="he-IL"/>
        </w:rPr>
        <w:t xml:space="preserve">, או לשלם לפחות 15,000 בחודש, אם הוא לא נותן פיקדון. במקום לסבסד ולדאוג לדיור מוגן לאנשים נזקקים, קשישים ואנשים עם מוגבלויות, </w:t>
      </w:r>
      <w:bookmarkStart w:id="9246" w:name="_ETM_Q19_757000"/>
      <w:bookmarkEnd w:id="9246"/>
      <w:r>
        <w:rPr>
          <w:rFonts w:hint="cs"/>
          <w:rtl/>
          <w:lang w:eastAsia="he-IL"/>
        </w:rPr>
        <w:t>את הפרוטות האלה מבחינת המדינה מטילים על העובדים עצמם</w:t>
      </w:r>
      <w:bookmarkStart w:id="9247" w:name="_ETM_Q19_766000"/>
      <w:bookmarkEnd w:id="9247"/>
      <w:r w:rsidR="00FD2C12">
        <w:rPr>
          <w:rFonts w:hint="cs"/>
          <w:rtl/>
          <w:lang w:eastAsia="he-IL"/>
        </w:rPr>
        <w:t>;</w:t>
      </w:r>
      <w:r>
        <w:rPr>
          <w:rFonts w:hint="cs"/>
          <w:rtl/>
          <w:lang w:eastAsia="he-IL"/>
        </w:rPr>
        <w:t xml:space="preserve"> במקום לטפל ביוקר המחיה, להוריד את מחירי התרופות</w:t>
      </w:r>
      <w:bookmarkStart w:id="9248" w:name="_ETM_Q19_775000"/>
      <w:bookmarkEnd w:id="9248"/>
      <w:r>
        <w:rPr>
          <w:rFonts w:hint="cs"/>
          <w:rtl/>
          <w:lang w:eastAsia="he-IL"/>
        </w:rPr>
        <w:t xml:space="preserve"> באופן משמעותי, לאפשר תחרות הוגנת עם הקמעונאים הקטנים</w:t>
      </w:r>
      <w:r w:rsidR="00FD2C12">
        <w:rPr>
          <w:rFonts w:hint="cs"/>
          <w:rtl/>
          <w:lang w:eastAsia="he-IL"/>
        </w:rPr>
        <w:t>,</w:t>
      </w:r>
      <w:r>
        <w:rPr>
          <w:rFonts w:hint="cs"/>
          <w:rtl/>
          <w:lang w:eastAsia="he-IL"/>
        </w:rPr>
        <w:t xml:space="preserve"> שנותנים בעצמם שירות עיקרי לאנשים הקשישים שחיים בפריפריה, או אפילו לא</w:t>
      </w:r>
      <w:bookmarkStart w:id="9249" w:name="_ETM_Q19_792000"/>
      <w:bookmarkStart w:id="9250" w:name="TOR_Q20"/>
      <w:bookmarkStart w:id="9251" w:name="_ETM_Q20_190209"/>
      <w:bookmarkStart w:id="9252" w:name="_ETM_Q20_191869"/>
      <w:bookmarkStart w:id="9253" w:name="_ETM_Q20_188599"/>
      <w:bookmarkStart w:id="9254" w:name="_ETM_Q20_183950"/>
      <w:bookmarkStart w:id="9255" w:name="_ETM_Q20_180971"/>
      <w:bookmarkStart w:id="9256" w:name="_ETM_Q20_176711"/>
      <w:bookmarkEnd w:id="9249"/>
      <w:bookmarkEnd w:id="9250"/>
      <w:bookmarkEnd w:id="9251"/>
      <w:bookmarkEnd w:id="9252"/>
      <w:bookmarkEnd w:id="9253"/>
      <w:bookmarkEnd w:id="9254"/>
      <w:bookmarkEnd w:id="9255"/>
      <w:bookmarkEnd w:id="9256"/>
      <w:r w:rsidR="00FD2C12">
        <w:rPr>
          <w:rFonts w:hint="cs"/>
          <w:rtl/>
          <w:lang w:eastAsia="he-IL"/>
        </w:rPr>
        <w:t xml:space="preserve">, </w:t>
      </w:r>
      <w:r>
        <w:rPr>
          <w:rtl/>
        </w:rPr>
        <w:t xml:space="preserve">במקום </w:t>
      </w:r>
      <w:bookmarkStart w:id="9257" w:name="_ETM_Q20_190660"/>
      <w:bookmarkEnd w:id="9257"/>
      <w:r>
        <w:rPr>
          <w:rtl/>
        </w:rPr>
        <w:t xml:space="preserve">לעשות </w:t>
      </w:r>
      <w:bookmarkStart w:id="9258" w:name="_ETM_Q20_191110"/>
      <w:bookmarkEnd w:id="9258"/>
      <w:r>
        <w:rPr>
          <w:rtl/>
        </w:rPr>
        <w:t xml:space="preserve">את </w:t>
      </w:r>
      <w:bookmarkStart w:id="9259" w:name="_ETM_Q20_191230"/>
      <w:bookmarkEnd w:id="9259"/>
      <w:r>
        <w:rPr>
          <w:rtl/>
        </w:rPr>
        <w:t xml:space="preserve">זה </w:t>
      </w:r>
      <w:bookmarkStart w:id="9260" w:name="_ETM_Q20_192159"/>
      <w:bookmarkEnd w:id="9260"/>
      <w:r w:rsidR="00FD2C12">
        <w:rPr>
          <w:rFonts w:hint="cs"/>
          <w:rtl/>
        </w:rPr>
        <w:t xml:space="preserve">– </w:t>
      </w:r>
      <w:r>
        <w:rPr>
          <w:rtl/>
        </w:rPr>
        <w:t xml:space="preserve">ולא </w:t>
      </w:r>
      <w:bookmarkStart w:id="9261" w:name="_ETM_Q20_192549"/>
      <w:bookmarkEnd w:id="9261"/>
      <w:r>
        <w:rPr>
          <w:rtl/>
        </w:rPr>
        <w:t xml:space="preserve">רק </w:t>
      </w:r>
      <w:bookmarkStart w:id="9262" w:name="_ETM_Q20_192730"/>
      <w:bookmarkEnd w:id="9262"/>
      <w:r>
        <w:rPr>
          <w:rtl/>
        </w:rPr>
        <w:t xml:space="preserve">שזה </w:t>
      </w:r>
      <w:bookmarkStart w:id="9263" w:name="_ETM_Q20_192969"/>
      <w:bookmarkEnd w:id="9263"/>
      <w:r>
        <w:rPr>
          <w:rtl/>
        </w:rPr>
        <w:t xml:space="preserve">לא </w:t>
      </w:r>
      <w:bookmarkStart w:id="9264" w:name="_ETM_Q20_193089"/>
      <w:bookmarkEnd w:id="9264"/>
      <w:r>
        <w:rPr>
          <w:rtl/>
        </w:rPr>
        <w:t>נעשה</w:t>
      </w:r>
      <w:r>
        <w:rPr>
          <w:rFonts w:hint="cs"/>
          <w:rtl/>
        </w:rPr>
        <w:t>,</w:t>
      </w:r>
      <w:r>
        <w:rPr>
          <w:rtl/>
        </w:rPr>
        <w:t xml:space="preserve"> </w:t>
      </w:r>
      <w:bookmarkStart w:id="9265" w:name="_ETM_Q20_193509"/>
      <w:bookmarkEnd w:id="9265"/>
      <w:r>
        <w:rPr>
          <w:rtl/>
        </w:rPr>
        <w:t xml:space="preserve">אלא </w:t>
      </w:r>
      <w:bookmarkStart w:id="9266" w:name="_ETM_Q20_194199"/>
      <w:bookmarkEnd w:id="9266"/>
      <w:r>
        <w:rPr>
          <w:rFonts w:hint="cs"/>
          <w:rtl/>
        </w:rPr>
        <w:t>ש</w:t>
      </w:r>
      <w:r>
        <w:rPr>
          <w:rtl/>
        </w:rPr>
        <w:t xml:space="preserve">תוקעים </w:t>
      </w:r>
      <w:bookmarkStart w:id="9267" w:name="_ETM_Q20_194589"/>
      <w:bookmarkEnd w:id="9267"/>
      <w:r>
        <w:rPr>
          <w:rFonts w:hint="cs"/>
          <w:rtl/>
        </w:rPr>
        <w:t>מקלות ב</w:t>
      </w:r>
      <w:bookmarkStart w:id="9268" w:name="_ETM_Q20_194889"/>
      <w:bookmarkEnd w:id="9268"/>
      <w:r>
        <w:rPr>
          <w:rtl/>
        </w:rPr>
        <w:t xml:space="preserve">גלגלים </w:t>
      </w:r>
      <w:bookmarkStart w:id="9269" w:name="_ETM_Q20_195459"/>
      <w:bookmarkEnd w:id="9269"/>
      <w:r>
        <w:rPr>
          <w:rtl/>
        </w:rPr>
        <w:t xml:space="preserve">כדי </w:t>
      </w:r>
      <w:bookmarkStart w:id="9270" w:name="_ETM_Q20_195699"/>
      <w:bookmarkEnd w:id="9270"/>
      <w:r>
        <w:rPr>
          <w:rtl/>
        </w:rPr>
        <w:t xml:space="preserve">שזה </w:t>
      </w:r>
      <w:bookmarkStart w:id="9271" w:name="_ETM_Q20_196029"/>
      <w:bookmarkEnd w:id="9271"/>
      <w:r>
        <w:rPr>
          <w:rFonts w:hint="cs"/>
          <w:rtl/>
        </w:rPr>
        <w:t xml:space="preserve">לא </w:t>
      </w:r>
      <w:bookmarkStart w:id="9272" w:name="_ETM_Q20_191520"/>
      <w:bookmarkEnd w:id="9272"/>
      <w:r>
        <w:rPr>
          <w:rtl/>
        </w:rPr>
        <w:t>י</w:t>
      </w:r>
      <w:r>
        <w:rPr>
          <w:rFonts w:hint="cs"/>
          <w:rtl/>
        </w:rPr>
        <w:t>י</w:t>
      </w:r>
      <w:r>
        <w:rPr>
          <w:rtl/>
        </w:rPr>
        <w:t xml:space="preserve">עשה </w:t>
      </w:r>
      <w:bookmarkStart w:id="9273" w:name="_ETM_Q20_197420"/>
      <w:bookmarkEnd w:id="9273"/>
      <w:r w:rsidR="00FD2C12">
        <w:rPr>
          <w:rFonts w:hint="cs"/>
          <w:rtl/>
        </w:rPr>
        <w:t xml:space="preserve">– </w:t>
      </w:r>
      <w:bookmarkStart w:id="9274" w:name="_ETM_Q20_217832"/>
      <w:bookmarkStart w:id="9275" w:name="_ETM_Q20_217912"/>
      <w:bookmarkStart w:id="9276" w:name="_ETM_Q20_217952"/>
      <w:bookmarkStart w:id="9277" w:name="_ETM_Q20_218046"/>
      <w:bookmarkEnd w:id="9274"/>
      <w:bookmarkEnd w:id="9275"/>
      <w:bookmarkEnd w:id="9276"/>
      <w:bookmarkEnd w:id="9277"/>
      <w:r>
        <w:rPr>
          <w:rtl/>
        </w:rPr>
        <w:t xml:space="preserve">מה </w:t>
      </w:r>
      <w:bookmarkStart w:id="9278" w:name="_ETM_Q20_197660"/>
      <w:bookmarkEnd w:id="9278"/>
      <w:r>
        <w:rPr>
          <w:rtl/>
        </w:rPr>
        <w:t xml:space="preserve">עושים </w:t>
      </w:r>
      <w:bookmarkStart w:id="9279" w:name="_ETM_Q20_198020"/>
      <w:bookmarkEnd w:id="9279"/>
      <w:r>
        <w:rPr>
          <w:rFonts w:hint="cs"/>
          <w:rtl/>
        </w:rPr>
        <w:t>במקום</w:t>
      </w:r>
      <w:r>
        <w:rPr>
          <w:rtl/>
        </w:rPr>
        <w:t xml:space="preserve"> </w:t>
      </w:r>
      <w:bookmarkStart w:id="9280" w:name="_ETM_Q20_198500"/>
      <w:bookmarkEnd w:id="9280"/>
      <w:r>
        <w:rPr>
          <w:rtl/>
        </w:rPr>
        <w:t>זה</w:t>
      </w:r>
      <w:r>
        <w:rPr>
          <w:rFonts w:hint="cs"/>
          <w:rtl/>
        </w:rPr>
        <w:t>?</w:t>
      </w:r>
      <w:r>
        <w:rPr>
          <w:rtl/>
        </w:rPr>
        <w:t xml:space="preserve"> </w:t>
      </w:r>
      <w:bookmarkStart w:id="9281" w:name="_ETM_Q20_199720"/>
      <w:bookmarkEnd w:id="9281"/>
      <w:r>
        <w:rPr>
          <w:rtl/>
        </w:rPr>
        <w:t>מ</w:t>
      </w:r>
      <w:r>
        <w:rPr>
          <w:rFonts w:hint="cs"/>
          <w:rtl/>
        </w:rPr>
        <w:t>פ</w:t>
      </w:r>
      <w:r>
        <w:rPr>
          <w:rtl/>
        </w:rPr>
        <w:t xml:space="preserve">נים </w:t>
      </w:r>
      <w:bookmarkStart w:id="9282" w:name="_ETM_Q20_200349"/>
      <w:bookmarkEnd w:id="9282"/>
      <w:r>
        <w:rPr>
          <w:rtl/>
        </w:rPr>
        <w:t>מ</w:t>
      </w:r>
      <w:r>
        <w:rPr>
          <w:rFonts w:hint="cs"/>
          <w:rtl/>
        </w:rPr>
        <w:t>וחלשים</w:t>
      </w:r>
      <w:r>
        <w:rPr>
          <w:rtl/>
        </w:rPr>
        <w:t xml:space="preserve"> </w:t>
      </w:r>
      <w:bookmarkStart w:id="9283" w:name="_ETM_Q20_201039"/>
      <w:bookmarkEnd w:id="9283"/>
      <w:r>
        <w:rPr>
          <w:rtl/>
        </w:rPr>
        <w:t xml:space="preserve">נגד </w:t>
      </w:r>
      <w:bookmarkStart w:id="9284" w:name="_ETM_Q20_201340"/>
      <w:bookmarkEnd w:id="9284"/>
      <w:r>
        <w:rPr>
          <w:rtl/>
        </w:rPr>
        <w:t>מוחלשים</w:t>
      </w:r>
      <w:r>
        <w:rPr>
          <w:rFonts w:hint="cs"/>
          <w:rtl/>
        </w:rPr>
        <w:t>.</w:t>
      </w:r>
      <w:bookmarkStart w:id="9285" w:name="_ETM_Q20_200700"/>
      <w:bookmarkEnd w:id="9285"/>
      <w:r>
        <w:rPr>
          <w:rtl/>
        </w:rPr>
        <w:t xml:space="preserve"> </w:t>
      </w:r>
      <w:bookmarkStart w:id="9286" w:name="_ETM_Q20_202970"/>
      <w:bookmarkEnd w:id="9286"/>
      <w:r>
        <w:rPr>
          <w:rtl/>
        </w:rPr>
        <w:t xml:space="preserve">תוקעים </w:t>
      </w:r>
      <w:bookmarkStart w:id="9287" w:name="_ETM_Q20_203660"/>
      <w:bookmarkEnd w:id="9287"/>
      <w:r>
        <w:rPr>
          <w:rtl/>
        </w:rPr>
        <w:t xml:space="preserve">טריז </w:t>
      </w:r>
      <w:bookmarkStart w:id="9288" w:name="_ETM_Q20_205140"/>
      <w:bookmarkEnd w:id="9288"/>
      <w:r>
        <w:rPr>
          <w:rtl/>
        </w:rPr>
        <w:t xml:space="preserve">בין </w:t>
      </w:r>
      <w:bookmarkStart w:id="9289" w:name="_ETM_Q20_205529"/>
      <w:bookmarkEnd w:id="9289"/>
      <w:r>
        <w:rPr>
          <w:rtl/>
        </w:rPr>
        <w:t xml:space="preserve">אלה </w:t>
      </w:r>
      <w:bookmarkStart w:id="9290" w:name="_ETM_Q20_205800"/>
      <w:bookmarkEnd w:id="9290"/>
      <w:r>
        <w:rPr>
          <w:rtl/>
        </w:rPr>
        <w:t xml:space="preserve">שזקוקים </w:t>
      </w:r>
      <w:bookmarkStart w:id="9291" w:name="_ETM_Q20_206460"/>
      <w:bookmarkEnd w:id="9291"/>
      <w:r>
        <w:rPr>
          <w:rtl/>
        </w:rPr>
        <w:t xml:space="preserve">לטיפול </w:t>
      </w:r>
      <w:bookmarkStart w:id="9292" w:name="_ETM_Q20_206939"/>
      <w:bookmarkEnd w:id="9292"/>
      <w:r>
        <w:rPr>
          <w:rtl/>
        </w:rPr>
        <w:t>סיעודי</w:t>
      </w:r>
      <w:r>
        <w:rPr>
          <w:rFonts w:hint="cs"/>
          <w:rtl/>
        </w:rPr>
        <w:t>,</w:t>
      </w:r>
      <w:bookmarkStart w:id="9293" w:name="_ETM_Q20_205440"/>
      <w:bookmarkEnd w:id="9293"/>
      <w:r>
        <w:rPr>
          <w:rtl/>
        </w:rPr>
        <w:t xml:space="preserve"> </w:t>
      </w:r>
      <w:bookmarkStart w:id="9294" w:name="_ETM_Q20_208080"/>
      <w:bookmarkStart w:id="9295" w:name="_ETM_Q20_208619"/>
      <w:bookmarkEnd w:id="9294"/>
      <w:bookmarkEnd w:id="9295"/>
      <w:r>
        <w:rPr>
          <w:rFonts w:hint="cs"/>
          <w:rtl/>
        </w:rPr>
        <w:t xml:space="preserve">קשישים </w:t>
      </w:r>
      <w:r>
        <w:rPr>
          <w:rtl/>
        </w:rPr>
        <w:t xml:space="preserve">ואנשים </w:t>
      </w:r>
      <w:bookmarkStart w:id="9296" w:name="_ETM_Q20_209130"/>
      <w:bookmarkEnd w:id="9296"/>
      <w:r>
        <w:rPr>
          <w:rFonts w:hint="cs"/>
          <w:rtl/>
        </w:rPr>
        <w:t xml:space="preserve">עם </w:t>
      </w:r>
      <w:r>
        <w:rPr>
          <w:rtl/>
        </w:rPr>
        <w:t>מוגבלויות</w:t>
      </w:r>
      <w:r>
        <w:rPr>
          <w:rFonts w:hint="cs"/>
          <w:rtl/>
        </w:rPr>
        <w:t>,</w:t>
      </w:r>
      <w:r>
        <w:rPr>
          <w:rtl/>
        </w:rPr>
        <w:t xml:space="preserve"> </w:t>
      </w:r>
      <w:bookmarkStart w:id="9297" w:name="_ETM_Q20_210740"/>
      <w:bookmarkEnd w:id="9297"/>
      <w:r>
        <w:rPr>
          <w:rtl/>
        </w:rPr>
        <w:t xml:space="preserve">לבין </w:t>
      </w:r>
      <w:bookmarkStart w:id="9298" w:name="_ETM_Q20_211249"/>
      <w:bookmarkEnd w:id="9298"/>
      <w:r>
        <w:rPr>
          <w:rtl/>
        </w:rPr>
        <w:t xml:space="preserve">המטפלים </w:t>
      </w:r>
      <w:bookmarkStart w:id="9299" w:name="_ETM_Q20_211820"/>
      <w:bookmarkEnd w:id="9299"/>
      <w:r>
        <w:rPr>
          <w:rtl/>
        </w:rPr>
        <w:t xml:space="preserve">הנאמנים </w:t>
      </w:r>
      <w:bookmarkStart w:id="9300" w:name="_ETM_Q20_212390"/>
      <w:bookmarkEnd w:id="9300"/>
      <w:r>
        <w:rPr>
          <w:rtl/>
        </w:rPr>
        <w:t>שלהם</w:t>
      </w:r>
      <w:r>
        <w:rPr>
          <w:rFonts w:hint="cs"/>
          <w:rtl/>
        </w:rPr>
        <w:t>.</w:t>
      </w:r>
      <w:r>
        <w:rPr>
          <w:rtl/>
        </w:rPr>
        <w:t xml:space="preserve"> </w:t>
      </w:r>
      <w:bookmarkStart w:id="9301" w:name="_ETM_Q20_213440"/>
      <w:bookmarkEnd w:id="9301"/>
      <w:r>
        <w:rPr>
          <w:rtl/>
        </w:rPr>
        <w:t xml:space="preserve">כאילו </w:t>
      </w:r>
      <w:bookmarkStart w:id="9302" w:name="_ETM_Q20_213829"/>
      <w:bookmarkEnd w:id="9302"/>
      <w:r>
        <w:rPr>
          <w:rtl/>
        </w:rPr>
        <w:t xml:space="preserve">זה </w:t>
      </w:r>
      <w:bookmarkStart w:id="9303" w:name="_ETM_Q20_214040"/>
      <w:bookmarkEnd w:id="9303"/>
      <w:r>
        <w:rPr>
          <w:rFonts w:hint="cs"/>
          <w:rtl/>
        </w:rPr>
        <w:t>אינטרס מול</w:t>
      </w:r>
      <w:r>
        <w:rPr>
          <w:rtl/>
        </w:rPr>
        <w:t xml:space="preserve"> </w:t>
      </w:r>
      <w:bookmarkStart w:id="9304" w:name="_ETM_Q20_214820"/>
      <w:bookmarkEnd w:id="9304"/>
      <w:r>
        <w:rPr>
          <w:rtl/>
        </w:rPr>
        <w:t>אינטרס</w:t>
      </w:r>
      <w:r>
        <w:rPr>
          <w:rFonts w:hint="cs"/>
          <w:rtl/>
        </w:rPr>
        <w:t>.</w:t>
      </w:r>
      <w:bookmarkStart w:id="9305" w:name="_ETM_Q20_210941"/>
      <w:bookmarkEnd w:id="9305"/>
      <w:r>
        <w:rPr>
          <w:rtl/>
        </w:rPr>
        <w:t xml:space="preserve"> </w:t>
      </w:r>
      <w:bookmarkStart w:id="9306" w:name="_ETM_Q20_215360"/>
      <w:bookmarkEnd w:id="9306"/>
      <w:r>
        <w:rPr>
          <w:rtl/>
        </w:rPr>
        <w:t>לא</w:t>
      </w:r>
      <w:r>
        <w:rPr>
          <w:rFonts w:hint="cs"/>
          <w:rtl/>
        </w:rPr>
        <w:t>,</w:t>
      </w:r>
      <w:r>
        <w:rPr>
          <w:rtl/>
        </w:rPr>
        <w:t xml:space="preserve"> </w:t>
      </w:r>
      <w:bookmarkStart w:id="9307" w:name="_ETM_Q20_216510"/>
      <w:bookmarkEnd w:id="9307"/>
      <w:r>
        <w:rPr>
          <w:rtl/>
        </w:rPr>
        <w:t xml:space="preserve">האינטרס </w:t>
      </w:r>
      <w:bookmarkStart w:id="9308" w:name="_ETM_Q20_217140"/>
      <w:bookmarkEnd w:id="9308"/>
      <w:r>
        <w:rPr>
          <w:rtl/>
        </w:rPr>
        <w:t xml:space="preserve">הוא </w:t>
      </w:r>
      <w:bookmarkStart w:id="9309" w:name="_ETM_Q20_217229"/>
      <w:bookmarkEnd w:id="9309"/>
      <w:r>
        <w:rPr>
          <w:rtl/>
        </w:rPr>
        <w:t>משותף</w:t>
      </w:r>
      <w:r>
        <w:rPr>
          <w:rFonts w:hint="cs"/>
          <w:rtl/>
        </w:rPr>
        <w:t>,</w:t>
      </w:r>
      <w:r>
        <w:rPr>
          <w:rtl/>
        </w:rPr>
        <w:t xml:space="preserve"> </w:t>
      </w:r>
      <w:bookmarkStart w:id="9310" w:name="_ETM_Q20_218750"/>
      <w:bookmarkEnd w:id="9310"/>
      <w:r>
        <w:rPr>
          <w:rtl/>
        </w:rPr>
        <w:t xml:space="preserve">האינטרס </w:t>
      </w:r>
      <w:bookmarkStart w:id="9311" w:name="_ETM_Q20_219470"/>
      <w:bookmarkEnd w:id="9311"/>
      <w:r>
        <w:rPr>
          <w:rFonts w:hint="cs"/>
          <w:rtl/>
        </w:rPr>
        <w:t xml:space="preserve">הוא </w:t>
      </w:r>
      <w:r>
        <w:rPr>
          <w:rtl/>
        </w:rPr>
        <w:t xml:space="preserve">שגם </w:t>
      </w:r>
      <w:bookmarkStart w:id="9312" w:name="_ETM_Q20_219920"/>
      <w:bookmarkEnd w:id="9312"/>
      <w:r>
        <w:rPr>
          <w:rtl/>
        </w:rPr>
        <w:t xml:space="preserve">העובדים </w:t>
      </w:r>
      <w:bookmarkStart w:id="9313" w:name="_ETM_Q20_220970"/>
      <w:bookmarkEnd w:id="9313"/>
      <w:r>
        <w:rPr>
          <w:rtl/>
        </w:rPr>
        <w:t>יע</w:t>
      </w:r>
      <w:r>
        <w:rPr>
          <w:rFonts w:hint="cs"/>
          <w:rtl/>
        </w:rPr>
        <w:t>ב</w:t>
      </w:r>
      <w:r>
        <w:rPr>
          <w:rtl/>
        </w:rPr>
        <w:t xml:space="preserve">דו </w:t>
      </w:r>
      <w:bookmarkStart w:id="9314" w:name="_ETM_Q20_221479"/>
      <w:bookmarkStart w:id="9315" w:name="_ETM_Q20_221540"/>
      <w:bookmarkEnd w:id="9314"/>
      <w:bookmarkEnd w:id="9315"/>
      <w:r>
        <w:rPr>
          <w:rFonts w:hint="cs"/>
          <w:rtl/>
        </w:rPr>
        <w:t>ב</w:t>
      </w:r>
      <w:bookmarkStart w:id="9316" w:name="_ETM_Q20_220171"/>
      <w:bookmarkEnd w:id="9316"/>
      <w:r>
        <w:rPr>
          <w:rtl/>
        </w:rPr>
        <w:t xml:space="preserve">תנאים </w:t>
      </w:r>
      <w:bookmarkStart w:id="9317" w:name="_ETM_Q20_221930"/>
      <w:bookmarkEnd w:id="9317"/>
      <w:r>
        <w:rPr>
          <w:rtl/>
        </w:rPr>
        <w:t>הולמים</w:t>
      </w:r>
      <w:bookmarkStart w:id="9318" w:name="_ETM_Q20_224331"/>
      <w:bookmarkEnd w:id="9318"/>
      <w:r w:rsidR="00FD2C12">
        <w:rPr>
          <w:rFonts w:hint="cs"/>
          <w:rtl/>
        </w:rPr>
        <w:t>,</w:t>
      </w:r>
      <w:r>
        <w:rPr>
          <w:rtl/>
        </w:rPr>
        <w:t xml:space="preserve"> </w:t>
      </w:r>
      <w:bookmarkStart w:id="9319" w:name="_ETM_Q20_223210"/>
      <w:bookmarkEnd w:id="9319"/>
      <w:r>
        <w:rPr>
          <w:rtl/>
        </w:rPr>
        <w:t xml:space="preserve">כולל </w:t>
      </w:r>
      <w:bookmarkStart w:id="9320" w:name="_ETM_Q20_223690"/>
      <w:bookmarkEnd w:id="9320"/>
      <w:r>
        <w:rPr>
          <w:rtl/>
        </w:rPr>
        <w:t xml:space="preserve">פנסיה </w:t>
      </w:r>
      <w:bookmarkStart w:id="9321" w:name="_ETM_Q20_224350"/>
      <w:bookmarkEnd w:id="9321"/>
      <w:r>
        <w:rPr>
          <w:rtl/>
        </w:rPr>
        <w:t>הולמת</w:t>
      </w:r>
      <w:r>
        <w:rPr>
          <w:rFonts w:hint="cs"/>
          <w:rtl/>
        </w:rPr>
        <w:t>,</w:t>
      </w:r>
      <w:r>
        <w:rPr>
          <w:rtl/>
        </w:rPr>
        <w:t xml:space="preserve"> </w:t>
      </w:r>
      <w:bookmarkStart w:id="9322" w:name="_ETM_Q20_225420"/>
      <w:bookmarkEnd w:id="9322"/>
      <w:r>
        <w:rPr>
          <w:rtl/>
        </w:rPr>
        <w:t xml:space="preserve">וגם </w:t>
      </w:r>
      <w:bookmarkStart w:id="9323" w:name="_ETM_Q20_225960"/>
      <w:bookmarkEnd w:id="9323"/>
      <w:r>
        <w:rPr>
          <w:rtl/>
        </w:rPr>
        <w:t xml:space="preserve">הנזקקים </w:t>
      </w:r>
      <w:bookmarkStart w:id="9324" w:name="_ETM_Q20_226710"/>
      <w:bookmarkEnd w:id="9324"/>
      <w:r>
        <w:rPr>
          <w:rtl/>
        </w:rPr>
        <w:t xml:space="preserve">יקבלו </w:t>
      </w:r>
      <w:bookmarkStart w:id="9325" w:name="_ETM_Q20_227129"/>
      <w:bookmarkEnd w:id="9325"/>
      <w:r>
        <w:rPr>
          <w:rtl/>
        </w:rPr>
        <w:t xml:space="preserve">טיפול </w:t>
      </w:r>
      <w:bookmarkStart w:id="9326" w:name="_ETM_Q20_227579"/>
      <w:bookmarkEnd w:id="9326"/>
      <w:r>
        <w:rPr>
          <w:rtl/>
        </w:rPr>
        <w:t>הולם</w:t>
      </w:r>
      <w:bookmarkStart w:id="9327" w:name="_ETM_Q20_228239"/>
      <w:bookmarkEnd w:id="9327"/>
      <w:r>
        <w:rPr>
          <w:rFonts w:hint="cs"/>
          <w:rtl/>
        </w:rPr>
        <w:t xml:space="preserve"> </w:t>
      </w:r>
      <w:bookmarkStart w:id="9328" w:name="_ETM_Q20_227947"/>
      <w:bookmarkEnd w:id="9328"/>
      <w:r>
        <w:rPr>
          <w:rtl/>
        </w:rPr>
        <w:t xml:space="preserve">בלי </w:t>
      </w:r>
      <w:bookmarkStart w:id="9329" w:name="_ETM_Q20_228479"/>
      <w:bookmarkEnd w:id="9329"/>
      <w:r>
        <w:rPr>
          <w:rtl/>
        </w:rPr>
        <w:t xml:space="preserve">שזה </w:t>
      </w:r>
      <w:bookmarkStart w:id="9330" w:name="_ETM_Q20_228750"/>
      <w:bookmarkEnd w:id="9330"/>
      <w:r>
        <w:rPr>
          <w:rtl/>
        </w:rPr>
        <w:t xml:space="preserve">יבוא </w:t>
      </w:r>
      <w:bookmarkStart w:id="9331" w:name="_ETM_Q20_229019"/>
      <w:bookmarkEnd w:id="9331"/>
      <w:r>
        <w:rPr>
          <w:rtl/>
        </w:rPr>
        <w:t>מכיסם</w:t>
      </w:r>
      <w:r>
        <w:rPr>
          <w:rFonts w:hint="cs"/>
          <w:rtl/>
        </w:rPr>
        <w:t>.</w:t>
      </w:r>
      <w:r>
        <w:rPr>
          <w:rtl/>
        </w:rPr>
        <w:t xml:space="preserve"> </w:t>
      </w:r>
      <w:bookmarkStart w:id="9332" w:name="_ETM_Q20_230219"/>
      <w:bookmarkEnd w:id="9332"/>
      <w:r>
        <w:rPr>
          <w:rtl/>
        </w:rPr>
        <w:t xml:space="preserve">תנו </w:t>
      </w:r>
      <w:bookmarkStart w:id="9333" w:name="_ETM_Q20_230519"/>
      <w:bookmarkEnd w:id="9333"/>
      <w:r>
        <w:rPr>
          <w:rtl/>
        </w:rPr>
        <w:t xml:space="preserve">לזה </w:t>
      </w:r>
      <w:bookmarkStart w:id="9334" w:name="_ETM_Q20_230789"/>
      <w:bookmarkEnd w:id="9334"/>
      <w:r>
        <w:rPr>
          <w:rtl/>
        </w:rPr>
        <w:t xml:space="preserve">פתרון </w:t>
      </w:r>
      <w:bookmarkStart w:id="9335" w:name="_ETM_Q20_231359"/>
      <w:bookmarkEnd w:id="9335"/>
      <w:r>
        <w:rPr>
          <w:rtl/>
        </w:rPr>
        <w:t>בחקיקה</w:t>
      </w:r>
      <w:r>
        <w:rPr>
          <w:rFonts w:hint="cs"/>
          <w:rtl/>
        </w:rPr>
        <w:t>,</w:t>
      </w:r>
      <w:r>
        <w:rPr>
          <w:rtl/>
        </w:rPr>
        <w:t xml:space="preserve"> </w:t>
      </w:r>
      <w:bookmarkStart w:id="9336" w:name="_ETM_Q20_233210"/>
      <w:bookmarkEnd w:id="9336"/>
      <w:r>
        <w:rPr>
          <w:rtl/>
        </w:rPr>
        <w:t xml:space="preserve">לא </w:t>
      </w:r>
      <w:bookmarkStart w:id="9337" w:name="_ETM_Q20_234530"/>
      <w:bookmarkEnd w:id="9337"/>
      <w:r>
        <w:rPr>
          <w:rFonts w:hint="cs"/>
          <w:rtl/>
        </w:rPr>
        <w:t>ב</w:t>
      </w:r>
      <w:r>
        <w:rPr>
          <w:rtl/>
        </w:rPr>
        <w:t>אפל</w:t>
      </w:r>
      <w:r>
        <w:rPr>
          <w:rFonts w:hint="cs"/>
          <w:rtl/>
        </w:rPr>
        <w:t>י</w:t>
      </w:r>
      <w:r>
        <w:rPr>
          <w:rtl/>
        </w:rPr>
        <w:t>י</w:t>
      </w:r>
      <w:r>
        <w:rPr>
          <w:rFonts w:hint="cs"/>
          <w:rtl/>
        </w:rPr>
        <w:t>ת</w:t>
      </w:r>
      <w:r>
        <w:rPr>
          <w:rtl/>
        </w:rPr>
        <w:t xml:space="preserve"> </w:t>
      </w:r>
      <w:bookmarkStart w:id="9338" w:name="_ETM_Q20_235190"/>
      <w:bookmarkEnd w:id="9338"/>
      <w:r>
        <w:rPr>
          <w:rtl/>
        </w:rPr>
        <w:t xml:space="preserve">מוחלש </w:t>
      </w:r>
      <w:bookmarkStart w:id="9339" w:name="_ETM_Q20_235700"/>
      <w:bookmarkEnd w:id="9339"/>
      <w:r>
        <w:rPr>
          <w:rFonts w:hint="cs"/>
          <w:rtl/>
        </w:rPr>
        <w:t>נ</w:t>
      </w:r>
      <w:r>
        <w:rPr>
          <w:rtl/>
        </w:rPr>
        <w:t xml:space="preserve">גד </w:t>
      </w:r>
      <w:bookmarkStart w:id="9340" w:name="_ETM_Q20_236030"/>
      <w:bookmarkEnd w:id="9340"/>
      <w:r>
        <w:rPr>
          <w:rtl/>
        </w:rPr>
        <w:t>מוחלש</w:t>
      </w:r>
      <w:r>
        <w:rPr>
          <w:rFonts w:hint="cs"/>
          <w:rtl/>
        </w:rPr>
        <w:t>.</w:t>
      </w:r>
      <w:r>
        <w:rPr>
          <w:rtl/>
        </w:rPr>
        <w:t xml:space="preserve"> </w:t>
      </w:r>
      <w:bookmarkStart w:id="9341" w:name="_ETM_Q20_238010"/>
      <w:bookmarkEnd w:id="9341"/>
      <w:r>
        <w:rPr>
          <w:rtl/>
        </w:rPr>
        <w:t>תודה</w:t>
      </w:r>
      <w:r>
        <w:rPr>
          <w:rFonts w:hint="cs"/>
          <w:rtl/>
        </w:rPr>
        <w:t>.</w:t>
      </w:r>
      <w:r>
        <w:rPr>
          <w:rtl/>
        </w:rPr>
        <w:t xml:space="preserve"> </w:t>
      </w:r>
      <w:bookmarkStart w:id="9342" w:name="_ETM_Q20_239210"/>
      <w:bookmarkEnd w:id="9342"/>
    </w:p>
    <w:p w:rsidR="009F6A01" w:rsidRDefault="009F6A01" w:rsidP="007F21CB">
      <w:pPr>
        <w:rPr>
          <w:rtl/>
        </w:rPr>
      </w:pPr>
    </w:p>
    <w:p w:rsidR="009F6A01" w:rsidRDefault="009F6A01" w:rsidP="007F21CB">
      <w:pPr>
        <w:pStyle w:val="af7"/>
        <w:rPr>
          <w:rtl/>
        </w:rPr>
      </w:pPr>
      <w:bookmarkStart w:id="9343" w:name="ET_yor_6598_25"/>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bookmarkEnd w:id="9343"/>
    </w:p>
    <w:p w:rsidR="009F6A01" w:rsidRDefault="009F6A01" w:rsidP="00A6642C">
      <w:pPr>
        <w:rPr>
          <w:rtl/>
        </w:rPr>
      </w:pPr>
    </w:p>
    <w:p w:rsidR="009F6A01" w:rsidRDefault="009F6A01" w:rsidP="007F21CB">
      <w:pPr>
        <w:rPr>
          <w:rtl/>
        </w:rPr>
      </w:pPr>
      <w:r>
        <w:rPr>
          <w:rtl/>
        </w:rPr>
        <w:t xml:space="preserve">תודה </w:t>
      </w:r>
      <w:bookmarkStart w:id="9344" w:name="_ETM_Q20_239929"/>
      <w:bookmarkEnd w:id="9344"/>
      <w:r>
        <w:rPr>
          <w:rtl/>
        </w:rPr>
        <w:t>רבה</w:t>
      </w:r>
      <w:r>
        <w:rPr>
          <w:rFonts w:hint="cs"/>
          <w:rtl/>
        </w:rPr>
        <w:t>.</w:t>
      </w:r>
      <w:r>
        <w:rPr>
          <w:rtl/>
        </w:rPr>
        <w:t xml:space="preserve"> </w:t>
      </w:r>
      <w:bookmarkStart w:id="9345" w:name="_ETM_Q20_240649"/>
      <w:bookmarkEnd w:id="9345"/>
      <w:r>
        <w:rPr>
          <w:rtl/>
        </w:rPr>
        <w:t>וכע</w:t>
      </w:r>
      <w:r>
        <w:rPr>
          <w:rFonts w:hint="cs"/>
          <w:rtl/>
        </w:rPr>
        <w:t>ת</w:t>
      </w:r>
      <w:r>
        <w:rPr>
          <w:rtl/>
        </w:rPr>
        <w:t xml:space="preserve"> </w:t>
      </w:r>
      <w:bookmarkStart w:id="9346" w:name="_ETM_Q20_241159"/>
      <w:bookmarkEnd w:id="9346"/>
      <w:r>
        <w:rPr>
          <w:rFonts w:hint="cs"/>
          <w:rtl/>
        </w:rPr>
        <w:t>ה</w:t>
      </w:r>
      <w:r>
        <w:rPr>
          <w:rtl/>
        </w:rPr>
        <w:t xml:space="preserve">מתנגד </w:t>
      </w:r>
      <w:bookmarkStart w:id="9347" w:name="_ETM_Q20_241579"/>
      <w:bookmarkEnd w:id="9347"/>
      <w:r>
        <w:rPr>
          <w:rtl/>
        </w:rPr>
        <w:t>הבא</w:t>
      </w:r>
      <w:r>
        <w:rPr>
          <w:rFonts w:hint="cs"/>
          <w:rtl/>
        </w:rPr>
        <w:t>,</w:t>
      </w:r>
      <w:r>
        <w:rPr>
          <w:rtl/>
        </w:rPr>
        <w:t xml:space="preserve"> </w:t>
      </w:r>
      <w:bookmarkStart w:id="9348" w:name="_ETM_Q20_242329"/>
      <w:bookmarkEnd w:id="9348"/>
      <w:r>
        <w:rPr>
          <w:rtl/>
        </w:rPr>
        <w:t xml:space="preserve">חבר </w:t>
      </w:r>
      <w:bookmarkStart w:id="9349" w:name="_ETM_Q20_242600"/>
      <w:bookmarkEnd w:id="9349"/>
      <w:r>
        <w:rPr>
          <w:rtl/>
        </w:rPr>
        <w:t xml:space="preserve">הכנסת </w:t>
      </w:r>
      <w:bookmarkStart w:id="9350" w:name="_ETM_Q20_242899"/>
      <w:bookmarkEnd w:id="9350"/>
      <w:r>
        <w:rPr>
          <w:rtl/>
        </w:rPr>
        <w:t>סימון</w:t>
      </w:r>
      <w:bookmarkStart w:id="9351" w:name="_ETM_Q20_243859"/>
      <w:bookmarkStart w:id="9352" w:name="_ETM_Q20_253640"/>
      <w:bookmarkEnd w:id="9351"/>
      <w:bookmarkEnd w:id="9352"/>
      <w:r>
        <w:rPr>
          <w:rFonts w:hint="cs"/>
          <w:rtl/>
        </w:rPr>
        <w:t xml:space="preserve"> דוידסון. </w:t>
      </w:r>
      <w:r>
        <w:rPr>
          <w:rtl/>
        </w:rPr>
        <w:t>בבקשה</w:t>
      </w:r>
      <w:r>
        <w:rPr>
          <w:rFonts w:hint="cs"/>
          <w:rtl/>
        </w:rPr>
        <w:t>,</w:t>
      </w:r>
      <w:r>
        <w:rPr>
          <w:rtl/>
        </w:rPr>
        <w:t xml:space="preserve"> </w:t>
      </w:r>
      <w:bookmarkStart w:id="9353" w:name="_ETM_Q20_254359"/>
      <w:bookmarkEnd w:id="9353"/>
      <w:r>
        <w:rPr>
          <w:rtl/>
        </w:rPr>
        <w:t xml:space="preserve">לרשותך </w:t>
      </w:r>
      <w:bookmarkStart w:id="9354" w:name="_ETM_Q20_255079"/>
      <w:bookmarkEnd w:id="9354"/>
      <w:r>
        <w:rPr>
          <w:rFonts w:hint="cs"/>
          <w:rtl/>
        </w:rPr>
        <w:t>שלוש</w:t>
      </w:r>
      <w:r>
        <w:rPr>
          <w:rtl/>
        </w:rPr>
        <w:t xml:space="preserve"> </w:t>
      </w:r>
      <w:bookmarkStart w:id="9355" w:name="_ETM_Q20_255469"/>
      <w:bookmarkEnd w:id="9355"/>
      <w:r>
        <w:rPr>
          <w:rtl/>
        </w:rPr>
        <w:t>דקות</w:t>
      </w:r>
      <w:r>
        <w:rPr>
          <w:rFonts w:hint="cs"/>
          <w:rtl/>
        </w:rPr>
        <w:t>.</w:t>
      </w:r>
    </w:p>
    <w:p w:rsidR="009F6A01" w:rsidRDefault="009F6A01" w:rsidP="007F21CB">
      <w:pPr>
        <w:rPr>
          <w:rtl/>
        </w:rPr>
      </w:pPr>
    </w:p>
    <w:p w:rsidR="009F6A01" w:rsidRDefault="009F6A01" w:rsidP="007F21CB">
      <w:pPr>
        <w:pStyle w:val="a4"/>
        <w:rPr>
          <w:rtl/>
        </w:rPr>
      </w:pPr>
      <w:bookmarkStart w:id="9356" w:name="ET_speaker_6255_26"/>
      <w:r w:rsidRPr="00B8705B">
        <w:rPr>
          <w:rStyle w:val="TagStyle"/>
          <w:rtl/>
        </w:rPr>
        <w:t xml:space="preserve"> &lt;&lt; דובר &gt;&gt;</w:t>
      </w:r>
      <w:r w:rsidRPr="00C943B7">
        <w:rPr>
          <w:rStyle w:val="TagStyle"/>
          <w:rtl/>
        </w:rPr>
        <w:t xml:space="preserve"> </w:t>
      </w:r>
      <w:bookmarkStart w:id="9357" w:name="_Toc170334292"/>
      <w:bookmarkStart w:id="9358" w:name="_Toc170368385"/>
      <w:r>
        <w:rPr>
          <w:rtl/>
        </w:rPr>
        <w:t>סימון דוידסון (יש עתיד):</w:t>
      </w:r>
      <w:bookmarkEnd w:id="9357"/>
      <w:bookmarkEnd w:id="9358"/>
      <w:r w:rsidRPr="00C943B7">
        <w:rPr>
          <w:rStyle w:val="TagStyle"/>
          <w:rtl/>
        </w:rPr>
        <w:t xml:space="preserve"> </w:t>
      </w:r>
      <w:r w:rsidRPr="00B8705B">
        <w:rPr>
          <w:rStyle w:val="TagStyle"/>
          <w:rtl/>
        </w:rPr>
        <w:t xml:space="preserve">&lt;&lt; דובר &gt;&gt; </w:t>
      </w:r>
      <w:r>
        <w:rPr>
          <w:rtl/>
        </w:rPr>
        <w:t xml:space="preserve">   </w:t>
      </w:r>
      <w:bookmarkEnd w:id="9356"/>
    </w:p>
    <w:p w:rsidR="009F6A01" w:rsidRDefault="009F6A01" w:rsidP="00A6642C">
      <w:pPr>
        <w:rPr>
          <w:rtl/>
        </w:rPr>
      </w:pPr>
    </w:p>
    <w:p w:rsidR="009F6A01" w:rsidRDefault="009F6A01" w:rsidP="00FD2C12">
      <w:pPr>
        <w:rPr>
          <w:rtl/>
        </w:rPr>
      </w:pPr>
      <w:bookmarkStart w:id="9359" w:name="_ETM_Q20_255619"/>
      <w:bookmarkEnd w:id="9359"/>
      <w:r>
        <w:rPr>
          <w:rFonts w:hint="cs"/>
          <w:rtl/>
        </w:rPr>
        <w:t>אדוני ה</w:t>
      </w:r>
      <w:r>
        <w:rPr>
          <w:rtl/>
        </w:rPr>
        <w:t>יושב-ראש</w:t>
      </w:r>
      <w:bookmarkStart w:id="9360" w:name="_ETM_Q20_256609"/>
      <w:bookmarkStart w:id="9361" w:name="_ETM_Q20_254471"/>
      <w:bookmarkEnd w:id="9360"/>
      <w:bookmarkEnd w:id="9361"/>
      <w:r>
        <w:rPr>
          <w:rFonts w:hint="cs"/>
          <w:rtl/>
        </w:rPr>
        <w:t>, כנסת</w:t>
      </w:r>
      <w:r>
        <w:rPr>
          <w:rtl/>
        </w:rPr>
        <w:t xml:space="preserve"> </w:t>
      </w:r>
      <w:bookmarkStart w:id="9362" w:name="_ETM_Q20_256969"/>
      <w:bookmarkEnd w:id="9362"/>
      <w:r>
        <w:rPr>
          <w:rtl/>
        </w:rPr>
        <w:t>נכבדה</w:t>
      </w:r>
      <w:r>
        <w:rPr>
          <w:rFonts w:hint="cs"/>
          <w:rtl/>
        </w:rPr>
        <w:t>,</w:t>
      </w:r>
      <w:r>
        <w:rPr>
          <w:rtl/>
        </w:rPr>
        <w:t xml:space="preserve"> </w:t>
      </w:r>
      <w:bookmarkStart w:id="9363" w:name="_ETM_Q20_259130"/>
      <w:bookmarkEnd w:id="9363"/>
      <w:r>
        <w:rPr>
          <w:rtl/>
        </w:rPr>
        <w:t xml:space="preserve">אנחנו </w:t>
      </w:r>
      <w:bookmarkStart w:id="9364" w:name="_ETM_Q20_259430"/>
      <w:bookmarkEnd w:id="9364"/>
      <w:r>
        <w:rPr>
          <w:rtl/>
        </w:rPr>
        <w:t xml:space="preserve">מדברים </w:t>
      </w:r>
      <w:bookmarkStart w:id="9365" w:name="_ETM_Q20_259850"/>
      <w:bookmarkEnd w:id="9365"/>
      <w:r>
        <w:rPr>
          <w:rtl/>
        </w:rPr>
        <w:t xml:space="preserve">על </w:t>
      </w:r>
      <w:bookmarkStart w:id="9366" w:name="_ETM_Q20_259910"/>
      <w:bookmarkEnd w:id="9366"/>
      <w:r>
        <w:rPr>
          <w:rtl/>
        </w:rPr>
        <w:t xml:space="preserve">עובדים </w:t>
      </w:r>
      <w:bookmarkStart w:id="9367" w:name="_ETM_Q20_260180"/>
      <w:bookmarkEnd w:id="9367"/>
      <w:r>
        <w:rPr>
          <w:rtl/>
        </w:rPr>
        <w:t>זרים</w:t>
      </w:r>
      <w:r>
        <w:rPr>
          <w:rFonts w:hint="cs"/>
          <w:rtl/>
        </w:rPr>
        <w:t>,</w:t>
      </w:r>
      <w:r>
        <w:rPr>
          <w:rtl/>
        </w:rPr>
        <w:t xml:space="preserve"> </w:t>
      </w:r>
      <w:bookmarkStart w:id="9368" w:name="_ETM_Q20_260600"/>
      <w:bookmarkEnd w:id="9368"/>
      <w:r>
        <w:rPr>
          <w:rtl/>
        </w:rPr>
        <w:t xml:space="preserve">ואני </w:t>
      </w:r>
      <w:bookmarkStart w:id="9369" w:name="_ETM_Q20_260810"/>
      <w:bookmarkEnd w:id="9369"/>
      <w:r>
        <w:rPr>
          <w:rtl/>
        </w:rPr>
        <w:t xml:space="preserve">רוצה </w:t>
      </w:r>
      <w:bookmarkStart w:id="9370" w:name="_ETM_Q20_261080"/>
      <w:bookmarkEnd w:id="9370"/>
      <w:r>
        <w:rPr>
          <w:rtl/>
        </w:rPr>
        <w:t xml:space="preserve">להציג </w:t>
      </w:r>
      <w:bookmarkStart w:id="9371" w:name="_ETM_Q20_261470"/>
      <w:bookmarkEnd w:id="9371"/>
      <w:r>
        <w:rPr>
          <w:rtl/>
        </w:rPr>
        <w:t xml:space="preserve">בפניכם </w:t>
      </w:r>
      <w:bookmarkStart w:id="9372" w:name="_ETM_Q20_261950"/>
      <w:bookmarkEnd w:id="9372"/>
      <w:r>
        <w:rPr>
          <w:rtl/>
        </w:rPr>
        <w:t xml:space="preserve">נתון </w:t>
      </w:r>
      <w:bookmarkStart w:id="9373" w:name="_ETM_Q20_262400"/>
      <w:bookmarkEnd w:id="9373"/>
      <w:r>
        <w:rPr>
          <w:rtl/>
        </w:rPr>
        <w:t xml:space="preserve">שכולם </w:t>
      </w:r>
      <w:bookmarkStart w:id="9374" w:name="_ETM_Q20_262940"/>
      <w:bookmarkEnd w:id="9374"/>
      <w:r>
        <w:rPr>
          <w:rtl/>
        </w:rPr>
        <w:t xml:space="preserve">צריכים </w:t>
      </w:r>
      <w:bookmarkStart w:id="9375" w:name="_ETM_Q20_263240"/>
      <w:bookmarkEnd w:id="9375"/>
      <w:r>
        <w:rPr>
          <w:rtl/>
        </w:rPr>
        <w:t>לשמוע</w:t>
      </w:r>
      <w:r>
        <w:rPr>
          <w:rFonts w:hint="cs"/>
          <w:rtl/>
        </w:rPr>
        <w:t>,</w:t>
      </w:r>
      <w:r>
        <w:rPr>
          <w:rtl/>
        </w:rPr>
        <w:t xml:space="preserve"> </w:t>
      </w:r>
      <w:bookmarkStart w:id="9376" w:name="_ETM_Q20_264420"/>
      <w:bookmarkEnd w:id="9376"/>
      <w:r>
        <w:rPr>
          <w:rtl/>
        </w:rPr>
        <w:t xml:space="preserve">בלי </w:t>
      </w:r>
      <w:bookmarkStart w:id="9377" w:name="_ETM_Q20_264659"/>
      <w:bookmarkEnd w:id="9377"/>
      <w:r>
        <w:rPr>
          <w:rtl/>
        </w:rPr>
        <w:t xml:space="preserve">יוצא </w:t>
      </w:r>
      <w:bookmarkStart w:id="9378" w:name="_ETM_Q20_264959"/>
      <w:bookmarkEnd w:id="9378"/>
      <w:r>
        <w:rPr>
          <w:rtl/>
        </w:rPr>
        <w:t>מ</w:t>
      </w:r>
      <w:r>
        <w:rPr>
          <w:rFonts w:hint="cs"/>
          <w:rtl/>
        </w:rPr>
        <w:t xml:space="preserve">ן </w:t>
      </w:r>
      <w:r>
        <w:rPr>
          <w:rtl/>
        </w:rPr>
        <w:t>הכלל</w:t>
      </w:r>
      <w:r>
        <w:rPr>
          <w:rFonts w:hint="cs"/>
          <w:rtl/>
        </w:rPr>
        <w:t>.</w:t>
      </w:r>
      <w:r>
        <w:rPr>
          <w:rtl/>
        </w:rPr>
        <w:t xml:space="preserve"> </w:t>
      </w:r>
      <w:bookmarkStart w:id="9379" w:name="_ETM_Q20_266159"/>
      <w:bookmarkEnd w:id="9379"/>
      <w:r>
        <w:rPr>
          <w:rtl/>
        </w:rPr>
        <w:t xml:space="preserve">אתמול </w:t>
      </w:r>
      <w:bookmarkStart w:id="9380" w:name="_ETM_Q20_266880"/>
      <w:bookmarkEnd w:id="9380"/>
      <w:r>
        <w:rPr>
          <w:rtl/>
        </w:rPr>
        <w:t xml:space="preserve">היה </w:t>
      </w:r>
      <w:bookmarkStart w:id="9381" w:name="_ETM_Q20_267179"/>
      <w:bookmarkEnd w:id="9381"/>
      <w:r>
        <w:rPr>
          <w:rtl/>
        </w:rPr>
        <w:t xml:space="preserve">יום </w:t>
      </w:r>
      <w:bookmarkStart w:id="9382" w:name="_ETM_Q20_267569"/>
      <w:bookmarkEnd w:id="9382"/>
      <w:r>
        <w:rPr>
          <w:rtl/>
        </w:rPr>
        <w:t xml:space="preserve">לפניות </w:t>
      </w:r>
      <w:bookmarkStart w:id="9383" w:name="_ETM_Q20_267929"/>
      <w:bookmarkEnd w:id="9383"/>
      <w:r>
        <w:rPr>
          <w:rtl/>
        </w:rPr>
        <w:t>הציבור</w:t>
      </w:r>
      <w:r>
        <w:rPr>
          <w:rFonts w:hint="cs"/>
          <w:rtl/>
        </w:rPr>
        <w:t>,</w:t>
      </w:r>
      <w:r>
        <w:rPr>
          <w:rtl/>
        </w:rPr>
        <w:t xml:space="preserve"> </w:t>
      </w:r>
      <w:bookmarkStart w:id="9384" w:name="_ETM_Q20_269060"/>
      <w:bookmarkEnd w:id="9384"/>
      <w:r>
        <w:rPr>
          <w:rFonts w:hint="cs"/>
          <w:rtl/>
        </w:rPr>
        <w:t>ו</w:t>
      </w:r>
      <w:r>
        <w:rPr>
          <w:rtl/>
        </w:rPr>
        <w:t xml:space="preserve">הצגתי </w:t>
      </w:r>
      <w:bookmarkStart w:id="9385" w:name="_ETM_Q20_269930"/>
      <w:bookmarkEnd w:id="9385"/>
      <w:r>
        <w:rPr>
          <w:rtl/>
        </w:rPr>
        <w:t xml:space="preserve">את </w:t>
      </w:r>
      <w:bookmarkStart w:id="9386" w:name="_ETM_Q20_270020"/>
      <w:bookmarkEnd w:id="9386"/>
      <w:r>
        <w:rPr>
          <w:rFonts w:hint="cs"/>
          <w:rtl/>
        </w:rPr>
        <w:t>משרד</w:t>
      </w:r>
      <w:r>
        <w:rPr>
          <w:rtl/>
        </w:rPr>
        <w:t xml:space="preserve"> </w:t>
      </w:r>
      <w:bookmarkStart w:id="9387" w:name="_ETM_Q20_270409"/>
      <w:bookmarkEnd w:id="9387"/>
      <w:r>
        <w:rPr>
          <w:rtl/>
        </w:rPr>
        <w:t>התחבורה</w:t>
      </w:r>
      <w:bookmarkStart w:id="9388" w:name="_ETM_Q20_273001"/>
      <w:bookmarkEnd w:id="9388"/>
      <w:r>
        <w:rPr>
          <w:rFonts w:hint="cs"/>
          <w:rtl/>
        </w:rPr>
        <w:t>,</w:t>
      </w:r>
      <w:r>
        <w:rPr>
          <w:rtl/>
        </w:rPr>
        <w:t xml:space="preserve"> </w:t>
      </w:r>
      <w:bookmarkStart w:id="9389" w:name="_ETM_Q20_271399"/>
      <w:bookmarkEnd w:id="9389"/>
      <w:r>
        <w:rPr>
          <w:rtl/>
        </w:rPr>
        <w:t xml:space="preserve">שהוא </w:t>
      </w:r>
      <w:bookmarkStart w:id="9390" w:name="_ETM_Q20_271640"/>
      <w:bookmarkEnd w:id="9390"/>
      <w:r>
        <w:rPr>
          <w:rtl/>
        </w:rPr>
        <w:t>ב</w:t>
      </w:r>
      <w:r>
        <w:rPr>
          <w:rFonts w:hint="cs"/>
          <w:rtl/>
        </w:rPr>
        <w:t>-</w:t>
      </w:r>
      <w:bookmarkStart w:id="9391" w:name="_ETM_Q20_271790"/>
      <w:bookmarkEnd w:id="9391"/>
      <w:r>
        <w:rPr>
          <w:rtl/>
        </w:rPr>
        <w:t xml:space="preserve">30% </w:t>
      </w:r>
      <w:bookmarkStart w:id="9392" w:name="_ETM_Q20_272750"/>
      <w:bookmarkEnd w:id="9392"/>
      <w:r>
        <w:rPr>
          <w:rtl/>
        </w:rPr>
        <w:t xml:space="preserve">יותר </w:t>
      </w:r>
      <w:bookmarkStart w:id="9393" w:name="_ETM_Q20_273049"/>
      <w:bookmarkEnd w:id="9393"/>
      <w:r>
        <w:rPr>
          <w:rtl/>
        </w:rPr>
        <w:t xml:space="preserve">משאר </w:t>
      </w:r>
      <w:bookmarkStart w:id="9394" w:name="_ETM_Q20_273439"/>
      <w:bookmarkEnd w:id="9394"/>
      <w:r>
        <w:rPr>
          <w:rtl/>
        </w:rPr>
        <w:t xml:space="preserve">המשרדים </w:t>
      </w:r>
      <w:bookmarkStart w:id="9395" w:name="_ETM_Q20_274490"/>
      <w:bookmarkEnd w:id="9395"/>
      <w:r>
        <w:rPr>
          <w:rtl/>
        </w:rPr>
        <w:t>בנו</w:t>
      </w:r>
      <w:r>
        <w:rPr>
          <w:rFonts w:hint="cs"/>
          <w:rtl/>
        </w:rPr>
        <w:t>ש</w:t>
      </w:r>
      <w:bookmarkStart w:id="9396" w:name="_ETM_Q20_275060"/>
      <w:bookmarkStart w:id="9397" w:name="_ETM_Q20_276170"/>
      <w:bookmarkEnd w:id="9396"/>
      <w:bookmarkEnd w:id="9397"/>
      <w:r>
        <w:rPr>
          <w:rFonts w:hint="cs"/>
          <w:rtl/>
        </w:rPr>
        <w:t>א תלונות של</w:t>
      </w:r>
      <w:r>
        <w:rPr>
          <w:rtl/>
        </w:rPr>
        <w:t xml:space="preserve"> </w:t>
      </w:r>
      <w:bookmarkStart w:id="9398" w:name="_ETM_Q20_276350"/>
      <w:bookmarkEnd w:id="9398"/>
      <w:r>
        <w:rPr>
          <w:rtl/>
        </w:rPr>
        <w:t xml:space="preserve">הציבור </w:t>
      </w:r>
      <w:bookmarkStart w:id="9399" w:name="_ETM_Q20_276860"/>
      <w:bookmarkEnd w:id="9399"/>
      <w:r>
        <w:rPr>
          <w:rtl/>
        </w:rPr>
        <w:t>הישראלי</w:t>
      </w:r>
      <w:r>
        <w:rPr>
          <w:rFonts w:hint="cs"/>
          <w:rtl/>
        </w:rPr>
        <w:t>.</w:t>
      </w:r>
      <w:r>
        <w:rPr>
          <w:rtl/>
        </w:rPr>
        <w:t xml:space="preserve"> </w:t>
      </w:r>
      <w:bookmarkStart w:id="9400" w:name="_ETM_Q20_278180"/>
      <w:bookmarkEnd w:id="9400"/>
      <w:r>
        <w:rPr>
          <w:rtl/>
        </w:rPr>
        <w:t xml:space="preserve">גם </w:t>
      </w:r>
      <w:bookmarkStart w:id="9401" w:name="_ETM_Q20_278510"/>
      <w:bookmarkEnd w:id="9401"/>
      <w:r>
        <w:rPr>
          <w:rtl/>
        </w:rPr>
        <w:t xml:space="preserve">בנושא </w:t>
      </w:r>
      <w:bookmarkStart w:id="9402" w:name="_ETM_Q20_278959"/>
      <w:bookmarkEnd w:id="9402"/>
      <w:r>
        <w:rPr>
          <w:rtl/>
        </w:rPr>
        <w:t xml:space="preserve">הזה </w:t>
      </w:r>
      <w:bookmarkStart w:id="9403" w:name="_ETM_Q20_279260"/>
      <w:bookmarkEnd w:id="9403"/>
      <w:r>
        <w:rPr>
          <w:rtl/>
        </w:rPr>
        <w:t xml:space="preserve">של </w:t>
      </w:r>
      <w:bookmarkStart w:id="9404" w:name="_ETM_Q20_279440"/>
      <w:bookmarkEnd w:id="9404"/>
      <w:r>
        <w:rPr>
          <w:rtl/>
        </w:rPr>
        <w:t xml:space="preserve">עובדים </w:t>
      </w:r>
      <w:bookmarkStart w:id="9405" w:name="_ETM_Q20_279740"/>
      <w:bookmarkEnd w:id="9405"/>
      <w:r>
        <w:rPr>
          <w:rtl/>
        </w:rPr>
        <w:t xml:space="preserve">זרים </w:t>
      </w:r>
      <w:bookmarkStart w:id="9406" w:name="_ETM_Q20_280520"/>
      <w:bookmarkEnd w:id="9406"/>
      <w:r>
        <w:rPr>
          <w:rtl/>
        </w:rPr>
        <w:t xml:space="preserve">יש </w:t>
      </w:r>
      <w:bookmarkStart w:id="9407" w:name="_ETM_Q20_280970"/>
      <w:bookmarkEnd w:id="9407"/>
      <w:r>
        <w:rPr>
          <w:rtl/>
        </w:rPr>
        <w:t xml:space="preserve">בעיה </w:t>
      </w:r>
      <w:bookmarkStart w:id="9408" w:name="_ETM_Q20_281630"/>
      <w:bookmarkEnd w:id="9408"/>
      <w:r>
        <w:rPr>
          <w:rtl/>
        </w:rPr>
        <w:t xml:space="preserve">קשה </w:t>
      </w:r>
      <w:bookmarkStart w:id="9409" w:name="_ETM_Q20_282049"/>
      <w:bookmarkEnd w:id="9409"/>
      <w:r>
        <w:rPr>
          <w:rtl/>
        </w:rPr>
        <w:t xml:space="preserve">עם </w:t>
      </w:r>
      <w:bookmarkStart w:id="9410" w:name="_ETM_Q20_282170"/>
      <w:bookmarkEnd w:id="9410"/>
      <w:r>
        <w:rPr>
          <w:rtl/>
        </w:rPr>
        <w:t xml:space="preserve">משרד </w:t>
      </w:r>
      <w:bookmarkStart w:id="9411" w:name="_ETM_Q20_282470"/>
      <w:bookmarkEnd w:id="9411"/>
      <w:r>
        <w:rPr>
          <w:rtl/>
        </w:rPr>
        <w:t>התחבורה</w:t>
      </w:r>
      <w:r>
        <w:rPr>
          <w:rFonts w:hint="cs"/>
          <w:rtl/>
        </w:rPr>
        <w:t>.</w:t>
      </w:r>
      <w:r>
        <w:rPr>
          <w:rtl/>
        </w:rPr>
        <w:t xml:space="preserve"> </w:t>
      </w:r>
      <w:bookmarkStart w:id="9412" w:name="_ETM_Q20_283490"/>
      <w:bookmarkEnd w:id="9412"/>
      <w:r>
        <w:rPr>
          <w:rtl/>
        </w:rPr>
        <w:t xml:space="preserve">יושב </w:t>
      </w:r>
      <w:bookmarkStart w:id="9413" w:name="_ETM_Q20_283850"/>
      <w:bookmarkEnd w:id="9413"/>
      <w:r>
        <w:rPr>
          <w:rtl/>
        </w:rPr>
        <w:t xml:space="preserve">פה </w:t>
      </w:r>
      <w:bookmarkStart w:id="9414" w:name="_ETM_Q20_284000"/>
      <w:bookmarkEnd w:id="9414"/>
      <w:r>
        <w:rPr>
          <w:rtl/>
        </w:rPr>
        <w:t xml:space="preserve">חברי </w:t>
      </w:r>
      <w:bookmarkStart w:id="9415" w:name="_ETM_Q20_284420"/>
      <w:bookmarkEnd w:id="9415"/>
      <w:r>
        <w:rPr>
          <w:rtl/>
        </w:rPr>
        <w:t xml:space="preserve">יושב-ראש </w:t>
      </w:r>
      <w:bookmarkStart w:id="9416" w:name="_ETM_Q20_284900"/>
      <w:bookmarkEnd w:id="9416"/>
      <w:r>
        <w:rPr>
          <w:rtl/>
        </w:rPr>
        <w:t xml:space="preserve">הוועדה </w:t>
      </w:r>
      <w:bookmarkStart w:id="9417" w:name="_ETM_Q20_285350"/>
      <w:bookmarkEnd w:id="9417"/>
      <w:r>
        <w:rPr>
          <w:rtl/>
        </w:rPr>
        <w:t xml:space="preserve">לעובדים </w:t>
      </w:r>
      <w:bookmarkStart w:id="9418" w:name="_ETM_Q20_285680"/>
      <w:bookmarkEnd w:id="9418"/>
      <w:r>
        <w:rPr>
          <w:rtl/>
        </w:rPr>
        <w:t xml:space="preserve">זרים </w:t>
      </w:r>
      <w:bookmarkStart w:id="9419" w:name="_ETM_Q20_286400"/>
      <w:bookmarkEnd w:id="9419"/>
      <w:r>
        <w:rPr>
          <w:rtl/>
        </w:rPr>
        <w:t xml:space="preserve">אליהו </w:t>
      </w:r>
      <w:bookmarkStart w:id="9420" w:name="_ETM_Q20_286850"/>
      <w:bookmarkEnd w:id="9420"/>
      <w:r>
        <w:rPr>
          <w:rtl/>
        </w:rPr>
        <w:t>רביבו</w:t>
      </w:r>
      <w:r>
        <w:rPr>
          <w:rFonts w:hint="cs"/>
          <w:rtl/>
        </w:rPr>
        <w:t>.</w:t>
      </w:r>
      <w:r>
        <w:rPr>
          <w:rtl/>
        </w:rPr>
        <w:t xml:space="preserve"> </w:t>
      </w:r>
      <w:bookmarkStart w:id="9421" w:name="_ETM_Q20_287750"/>
      <w:bookmarkEnd w:id="9421"/>
      <w:r>
        <w:rPr>
          <w:rtl/>
        </w:rPr>
        <w:t xml:space="preserve">הוועדה </w:t>
      </w:r>
      <w:bookmarkStart w:id="9422" w:name="_ETM_Q20_288470"/>
      <w:bookmarkEnd w:id="9422"/>
      <w:r>
        <w:rPr>
          <w:rtl/>
        </w:rPr>
        <w:t xml:space="preserve">מנסה </w:t>
      </w:r>
      <w:bookmarkStart w:id="9423" w:name="_ETM_Q20_289040"/>
      <w:bookmarkEnd w:id="9423"/>
      <w:r>
        <w:rPr>
          <w:rtl/>
        </w:rPr>
        <w:t xml:space="preserve">לקדם </w:t>
      </w:r>
      <w:bookmarkStart w:id="9424" w:name="_ETM_Q20_289640"/>
      <w:bookmarkEnd w:id="9424"/>
      <w:r>
        <w:rPr>
          <w:rtl/>
        </w:rPr>
        <w:t xml:space="preserve">כבר </w:t>
      </w:r>
      <w:bookmarkStart w:id="9425" w:name="_ETM_Q20_289850"/>
      <w:bookmarkEnd w:id="9425"/>
      <w:r>
        <w:rPr>
          <w:rtl/>
        </w:rPr>
        <w:t xml:space="preserve">חודשים </w:t>
      </w:r>
      <w:bookmarkStart w:id="9426" w:name="_ETM_Q20_290810"/>
      <w:bookmarkEnd w:id="9426"/>
      <w:r>
        <w:rPr>
          <w:rtl/>
        </w:rPr>
        <w:t xml:space="preserve">עובדים </w:t>
      </w:r>
      <w:bookmarkStart w:id="9427" w:name="_ETM_Q20_291229"/>
      <w:bookmarkEnd w:id="9427"/>
      <w:r>
        <w:rPr>
          <w:rtl/>
        </w:rPr>
        <w:t xml:space="preserve">זרים </w:t>
      </w:r>
      <w:bookmarkStart w:id="9428" w:name="_ETM_Q20_291619"/>
      <w:bookmarkEnd w:id="9428"/>
      <w:r>
        <w:rPr>
          <w:rtl/>
        </w:rPr>
        <w:t xml:space="preserve">בעולם </w:t>
      </w:r>
      <w:bookmarkStart w:id="9429" w:name="_ETM_Q20_292009"/>
      <w:bookmarkEnd w:id="9429"/>
      <w:r>
        <w:rPr>
          <w:rtl/>
        </w:rPr>
        <w:t>התשתיות</w:t>
      </w:r>
      <w:r>
        <w:rPr>
          <w:rFonts w:hint="cs"/>
          <w:rtl/>
        </w:rPr>
        <w:t>. מתחילת המלחמה אין</w:t>
      </w:r>
      <w:r>
        <w:rPr>
          <w:rtl/>
        </w:rPr>
        <w:t xml:space="preserve"> </w:t>
      </w:r>
      <w:bookmarkStart w:id="9430" w:name="_ETM_Q20_294009"/>
      <w:bookmarkEnd w:id="9430"/>
      <w:r>
        <w:rPr>
          <w:rtl/>
        </w:rPr>
        <w:t xml:space="preserve">במדינת </w:t>
      </w:r>
      <w:bookmarkStart w:id="9431" w:name="_ETM_Q20_294700"/>
      <w:bookmarkEnd w:id="9431"/>
      <w:r>
        <w:rPr>
          <w:rtl/>
        </w:rPr>
        <w:t xml:space="preserve">ישראל </w:t>
      </w:r>
      <w:bookmarkStart w:id="9432" w:name="_ETM_Q20_295299"/>
      <w:bookmarkStart w:id="9433" w:name="_ETM_Q20_295840"/>
      <w:bookmarkStart w:id="9434" w:name="_ETM_Q20_296439"/>
      <w:bookmarkEnd w:id="9432"/>
      <w:bookmarkEnd w:id="9433"/>
      <w:bookmarkEnd w:id="9434"/>
      <w:r>
        <w:rPr>
          <w:rtl/>
        </w:rPr>
        <w:t xml:space="preserve">עובד </w:t>
      </w:r>
      <w:bookmarkStart w:id="9435" w:name="_ETM_Q20_296830"/>
      <w:bookmarkEnd w:id="9435"/>
      <w:r>
        <w:rPr>
          <w:rtl/>
        </w:rPr>
        <w:t xml:space="preserve">זר </w:t>
      </w:r>
      <w:bookmarkStart w:id="9436" w:name="_ETM_Q20_297130"/>
      <w:bookmarkEnd w:id="9436"/>
      <w:r>
        <w:rPr>
          <w:rFonts w:hint="cs"/>
          <w:rtl/>
        </w:rPr>
        <w:t>אחד</w:t>
      </w:r>
      <w:bookmarkStart w:id="9437" w:name="_ETM_Q20_294311"/>
      <w:bookmarkEnd w:id="9437"/>
      <w:r>
        <w:rPr>
          <w:rtl/>
        </w:rPr>
        <w:t xml:space="preserve"> </w:t>
      </w:r>
      <w:bookmarkStart w:id="9438" w:name="_ETM_Q20_297909"/>
      <w:bookmarkEnd w:id="9438"/>
      <w:r>
        <w:rPr>
          <w:rtl/>
        </w:rPr>
        <w:t xml:space="preserve">בנושא </w:t>
      </w:r>
      <w:bookmarkStart w:id="9439" w:name="_ETM_Q20_298360"/>
      <w:bookmarkEnd w:id="9439"/>
      <w:r>
        <w:rPr>
          <w:rtl/>
        </w:rPr>
        <w:t>תשתיות</w:t>
      </w:r>
      <w:r>
        <w:rPr>
          <w:rFonts w:hint="cs"/>
          <w:rtl/>
        </w:rPr>
        <w:t>.</w:t>
      </w:r>
      <w:r>
        <w:rPr>
          <w:rtl/>
        </w:rPr>
        <w:t xml:space="preserve"> </w:t>
      </w:r>
      <w:bookmarkStart w:id="9440" w:name="_ETM_Q20_299439"/>
      <w:bookmarkEnd w:id="9440"/>
      <w:r>
        <w:rPr>
          <w:rtl/>
        </w:rPr>
        <w:t xml:space="preserve">אין </w:t>
      </w:r>
      <w:bookmarkStart w:id="9441" w:name="_ETM_Q20_299680"/>
      <w:bookmarkEnd w:id="9441"/>
      <w:r>
        <w:rPr>
          <w:rtl/>
        </w:rPr>
        <w:t>עובדים</w:t>
      </w:r>
      <w:r>
        <w:rPr>
          <w:rFonts w:hint="cs"/>
          <w:rtl/>
        </w:rPr>
        <w:t>,</w:t>
      </w:r>
      <w:r>
        <w:rPr>
          <w:rtl/>
        </w:rPr>
        <w:t xml:space="preserve"> </w:t>
      </w:r>
      <w:bookmarkStart w:id="9442" w:name="_ETM_Q20_300490"/>
      <w:bookmarkEnd w:id="9442"/>
      <w:r>
        <w:rPr>
          <w:rtl/>
        </w:rPr>
        <w:t xml:space="preserve">פרויקטים </w:t>
      </w:r>
      <w:bookmarkStart w:id="9443" w:name="_ETM_Q20_301210"/>
      <w:bookmarkEnd w:id="9443"/>
      <w:r>
        <w:rPr>
          <w:rtl/>
        </w:rPr>
        <w:t>תקועים</w:t>
      </w:r>
      <w:r>
        <w:rPr>
          <w:rFonts w:hint="cs"/>
          <w:rtl/>
        </w:rPr>
        <w:t>,</w:t>
      </w:r>
      <w:bookmarkStart w:id="9444" w:name="_ETM_Q20_301251"/>
      <w:bookmarkEnd w:id="9444"/>
      <w:r>
        <w:rPr>
          <w:rtl/>
        </w:rPr>
        <w:t xml:space="preserve"> </w:t>
      </w:r>
      <w:bookmarkStart w:id="9445" w:name="_ETM_Q20_302899"/>
      <w:bookmarkStart w:id="9446" w:name="_ETM_Q20_303200"/>
      <w:bookmarkEnd w:id="9445"/>
      <w:bookmarkEnd w:id="9446"/>
      <w:r>
        <w:rPr>
          <w:rtl/>
        </w:rPr>
        <w:t xml:space="preserve">הרבה </w:t>
      </w:r>
      <w:bookmarkStart w:id="9447" w:name="_ETM_Q20_303529"/>
      <w:bookmarkEnd w:id="9447"/>
      <w:r>
        <w:rPr>
          <w:rtl/>
        </w:rPr>
        <w:t>מא</w:t>
      </w:r>
      <w:r>
        <w:rPr>
          <w:rFonts w:hint="cs"/>
          <w:rtl/>
        </w:rPr>
        <w:t>ו</w:t>
      </w:r>
      <w:r>
        <w:rPr>
          <w:rtl/>
        </w:rPr>
        <w:t xml:space="preserve">ד </w:t>
      </w:r>
      <w:bookmarkStart w:id="9448" w:name="_ETM_Q20_303739"/>
      <w:bookmarkEnd w:id="9448"/>
      <w:r>
        <w:rPr>
          <w:rtl/>
        </w:rPr>
        <w:t xml:space="preserve">מהחברות </w:t>
      </w:r>
      <w:bookmarkStart w:id="9449" w:name="_ETM_Q20_304279"/>
      <w:bookmarkEnd w:id="9449"/>
      <w:r>
        <w:rPr>
          <w:rtl/>
        </w:rPr>
        <w:t xml:space="preserve">בפשיטת </w:t>
      </w:r>
      <w:bookmarkStart w:id="9450" w:name="_ETM_Q20_304849"/>
      <w:bookmarkEnd w:id="9450"/>
      <w:r>
        <w:rPr>
          <w:rtl/>
        </w:rPr>
        <w:t>רגל</w:t>
      </w:r>
      <w:r>
        <w:rPr>
          <w:rFonts w:hint="cs"/>
          <w:rtl/>
        </w:rPr>
        <w:t>.</w:t>
      </w:r>
      <w:r>
        <w:rPr>
          <w:rtl/>
        </w:rPr>
        <w:t xml:space="preserve"> </w:t>
      </w:r>
      <w:bookmarkStart w:id="9451" w:name="_ETM_Q20_305239"/>
      <w:bookmarkEnd w:id="9451"/>
      <w:r>
        <w:rPr>
          <w:rtl/>
        </w:rPr>
        <w:t xml:space="preserve">וכל </w:t>
      </w:r>
      <w:bookmarkStart w:id="9452" w:name="_ETM_Q20_305779"/>
      <w:bookmarkEnd w:id="9452"/>
      <w:r>
        <w:rPr>
          <w:rtl/>
        </w:rPr>
        <w:t xml:space="preserve">זה </w:t>
      </w:r>
      <w:bookmarkStart w:id="9453" w:name="_ETM_Q20_305989"/>
      <w:bookmarkEnd w:id="9453"/>
      <w:r>
        <w:rPr>
          <w:rtl/>
        </w:rPr>
        <w:t>למה</w:t>
      </w:r>
      <w:r>
        <w:rPr>
          <w:rFonts w:hint="cs"/>
          <w:rtl/>
        </w:rPr>
        <w:t>?</w:t>
      </w:r>
      <w:r>
        <w:rPr>
          <w:rtl/>
        </w:rPr>
        <w:t xml:space="preserve"> </w:t>
      </w:r>
      <w:bookmarkStart w:id="9454" w:name="_ETM_Q20_306799"/>
      <w:bookmarkEnd w:id="9454"/>
      <w:r>
        <w:rPr>
          <w:rtl/>
        </w:rPr>
        <w:t xml:space="preserve">כי </w:t>
      </w:r>
      <w:bookmarkStart w:id="9455" w:name="_ETM_Q20_306979"/>
      <w:bookmarkEnd w:id="9455"/>
      <w:r>
        <w:rPr>
          <w:rtl/>
        </w:rPr>
        <w:t xml:space="preserve">משרד </w:t>
      </w:r>
      <w:bookmarkStart w:id="9456" w:name="_ETM_Q20_307520"/>
      <w:bookmarkEnd w:id="9456"/>
      <w:r>
        <w:rPr>
          <w:rtl/>
        </w:rPr>
        <w:t xml:space="preserve">התחבורה </w:t>
      </w:r>
      <w:bookmarkStart w:id="9457" w:name="_ETM_Q20_308599"/>
      <w:bookmarkEnd w:id="9457"/>
      <w:r>
        <w:rPr>
          <w:rtl/>
        </w:rPr>
        <w:t xml:space="preserve">לא </w:t>
      </w:r>
      <w:bookmarkStart w:id="9458" w:name="_ETM_Q20_309079"/>
      <w:bookmarkEnd w:id="9458"/>
      <w:r>
        <w:rPr>
          <w:rtl/>
        </w:rPr>
        <w:t xml:space="preserve">מאשר </w:t>
      </w:r>
      <w:bookmarkStart w:id="9459" w:name="_ETM_Q20_309769"/>
      <w:bookmarkEnd w:id="9459"/>
      <w:r>
        <w:rPr>
          <w:rtl/>
        </w:rPr>
        <w:t xml:space="preserve">ועומד </w:t>
      </w:r>
      <w:bookmarkStart w:id="9460" w:name="_ETM_Q20_310250"/>
      <w:bookmarkEnd w:id="9460"/>
      <w:r>
        <w:rPr>
          <w:rtl/>
        </w:rPr>
        <w:t>ע</w:t>
      </w:r>
      <w:r>
        <w:rPr>
          <w:rFonts w:hint="cs"/>
          <w:rtl/>
        </w:rPr>
        <w:t>ל</w:t>
      </w:r>
      <w:r>
        <w:rPr>
          <w:rtl/>
        </w:rPr>
        <w:t xml:space="preserve"> </w:t>
      </w:r>
      <w:bookmarkStart w:id="9461" w:name="_ETM_Q20_310370"/>
      <w:bookmarkEnd w:id="9461"/>
      <w:r>
        <w:rPr>
          <w:rtl/>
        </w:rPr>
        <w:t xml:space="preserve">הרגליים </w:t>
      </w:r>
      <w:bookmarkStart w:id="9462" w:name="_ETM_Q20_310819"/>
      <w:bookmarkEnd w:id="9462"/>
      <w:r>
        <w:rPr>
          <w:rtl/>
        </w:rPr>
        <w:t xml:space="preserve">האחוריות </w:t>
      </w:r>
      <w:bookmarkStart w:id="9463" w:name="_ETM_Q20_311780"/>
      <w:bookmarkEnd w:id="9463"/>
      <w:r>
        <w:rPr>
          <w:rtl/>
        </w:rPr>
        <w:t xml:space="preserve">לא </w:t>
      </w:r>
      <w:bookmarkStart w:id="9464" w:name="_ETM_Q20_312019"/>
      <w:bookmarkEnd w:id="9464"/>
      <w:r>
        <w:rPr>
          <w:rFonts w:hint="cs"/>
          <w:rtl/>
        </w:rPr>
        <w:t xml:space="preserve">להביא לארץ </w:t>
      </w:r>
      <w:r>
        <w:rPr>
          <w:rtl/>
        </w:rPr>
        <w:t xml:space="preserve">עובדים </w:t>
      </w:r>
      <w:bookmarkStart w:id="9465" w:name="_ETM_Q20_312500"/>
      <w:bookmarkEnd w:id="9465"/>
      <w:r>
        <w:rPr>
          <w:rtl/>
        </w:rPr>
        <w:t>זרים</w:t>
      </w:r>
      <w:bookmarkStart w:id="9466" w:name="_ETM_Q20_312889"/>
      <w:bookmarkStart w:id="9467" w:name="_ETM_Q20_313189"/>
      <w:bookmarkEnd w:id="9466"/>
      <w:bookmarkEnd w:id="9467"/>
      <w:r>
        <w:rPr>
          <w:rFonts w:hint="cs"/>
          <w:rtl/>
        </w:rPr>
        <w:t>.</w:t>
      </w:r>
      <w:bookmarkStart w:id="9468" w:name="_ETM_Q20_308991"/>
      <w:bookmarkEnd w:id="9468"/>
      <w:r>
        <w:rPr>
          <w:rtl/>
        </w:rPr>
        <w:t xml:space="preserve"> </w:t>
      </w:r>
      <w:bookmarkStart w:id="9469" w:name="_ETM_Q20_314519"/>
      <w:bookmarkEnd w:id="9469"/>
      <w:r>
        <w:rPr>
          <w:rFonts w:hint="cs"/>
          <w:rtl/>
        </w:rPr>
        <w:t xml:space="preserve">רשות האוכלוסין בעד, </w:t>
      </w:r>
      <w:bookmarkStart w:id="9470" w:name="_ETM_Q20_315090"/>
      <w:bookmarkStart w:id="9471" w:name="_ETM_Q20_315510"/>
      <w:bookmarkStart w:id="9472" w:name="_ETM_Q20_316500"/>
      <w:bookmarkStart w:id="9473" w:name="_ETM_Q20_312870"/>
      <w:bookmarkEnd w:id="9470"/>
      <w:bookmarkEnd w:id="9471"/>
      <w:bookmarkEnd w:id="9472"/>
      <w:bookmarkEnd w:id="9473"/>
      <w:r>
        <w:rPr>
          <w:rtl/>
        </w:rPr>
        <w:t xml:space="preserve">היא </w:t>
      </w:r>
      <w:bookmarkStart w:id="9474" w:name="_ETM_Q20_316650"/>
      <w:bookmarkEnd w:id="9474"/>
      <w:r>
        <w:rPr>
          <w:rtl/>
        </w:rPr>
        <w:t xml:space="preserve">מוכנה </w:t>
      </w:r>
      <w:bookmarkStart w:id="9475" w:name="_ETM_Q20_317250"/>
      <w:bookmarkEnd w:id="9475"/>
      <w:r>
        <w:rPr>
          <w:rtl/>
        </w:rPr>
        <w:t xml:space="preserve">להביא </w:t>
      </w:r>
      <w:bookmarkStart w:id="9476" w:name="_ETM_Q20_317549"/>
      <w:bookmarkEnd w:id="9476"/>
      <w:r>
        <w:rPr>
          <w:rtl/>
        </w:rPr>
        <w:t xml:space="preserve">את </w:t>
      </w:r>
      <w:bookmarkStart w:id="9477" w:name="_ETM_Q20_317639"/>
      <w:bookmarkEnd w:id="9477"/>
      <w:r>
        <w:rPr>
          <w:rtl/>
        </w:rPr>
        <w:t>העובדים</w:t>
      </w:r>
      <w:r>
        <w:rPr>
          <w:rFonts w:hint="cs"/>
          <w:rtl/>
        </w:rPr>
        <w:t>;</w:t>
      </w:r>
      <w:r>
        <w:rPr>
          <w:rtl/>
        </w:rPr>
        <w:t xml:space="preserve"> </w:t>
      </w:r>
      <w:bookmarkStart w:id="9478" w:name="_ETM_Q20_318450"/>
      <w:bookmarkEnd w:id="9478"/>
      <w:r>
        <w:rPr>
          <w:rtl/>
        </w:rPr>
        <w:t xml:space="preserve">משרד </w:t>
      </w:r>
      <w:bookmarkStart w:id="9479" w:name="_ETM_Q20_319169"/>
      <w:bookmarkEnd w:id="9479"/>
      <w:r>
        <w:rPr>
          <w:rtl/>
        </w:rPr>
        <w:t xml:space="preserve">התחבורה </w:t>
      </w:r>
      <w:bookmarkStart w:id="9480" w:name="_ETM_Q20_320010"/>
      <w:bookmarkEnd w:id="9480"/>
      <w:r>
        <w:rPr>
          <w:rtl/>
        </w:rPr>
        <w:t xml:space="preserve">תוקע </w:t>
      </w:r>
      <w:bookmarkStart w:id="9481" w:name="_ETM_Q20_321030"/>
      <w:bookmarkEnd w:id="9481"/>
      <w:r>
        <w:rPr>
          <w:rFonts w:hint="cs"/>
          <w:rtl/>
        </w:rPr>
        <w:t xml:space="preserve">את זה, </w:t>
      </w:r>
      <w:r>
        <w:rPr>
          <w:rtl/>
        </w:rPr>
        <w:t xml:space="preserve">ובגלל </w:t>
      </w:r>
      <w:bookmarkStart w:id="9482" w:name="_ETM_Q20_321510"/>
      <w:bookmarkEnd w:id="9482"/>
      <w:r>
        <w:rPr>
          <w:rtl/>
        </w:rPr>
        <w:t xml:space="preserve">זה </w:t>
      </w:r>
      <w:bookmarkStart w:id="9483" w:name="_ETM_Q20_321750"/>
      <w:bookmarkEnd w:id="9483"/>
      <w:r>
        <w:rPr>
          <w:rtl/>
        </w:rPr>
        <w:t xml:space="preserve">לא </w:t>
      </w:r>
      <w:bookmarkStart w:id="9484" w:name="_ETM_Q20_321900"/>
      <w:bookmarkEnd w:id="9484"/>
      <w:r>
        <w:rPr>
          <w:rtl/>
        </w:rPr>
        <w:t xml:space="preserve">מגיע </w:t>
      </w:r>
      <w:bookmarkStart w:id="9485" w:name="_ETM_Q20_322680"/>
      <w:bookmarkEnd w:id="9485"/>
      <w:r>
        <w:rPr>
          <w:rtl/>
        </w:rPr>
        <w:t xml:space="preserve">עובד </w:t>
      </w:r>
      <w:bookmarkStart w:id="9486" w:name="_ETM_Q20_323549"/>
      <w:bookmarkEnd w:id="9486"/>
      <w:r>
        <w:rPr>
          <w:rtl/>
        </w:rPr>
        <w:t>זר</w:t>
      </w:r>
      <w:r>
        <w:rPr>
          <w:rFonts w:hint="cs"/>
          <w:rtl/>
        </w:rPr>
        <w:t xml:space="preserve"> אחד</w:t>
      </w:r>
      <w:r>
        <w:rPr>
          <w:rtl/>
        </w:rPr>
        <w:t xml:space="preserve"> </w:t>
      </w:r>
      <w:bookmarkStart w:id="9487" w:name="_ETM_Q20_324569"/>
      <w:bookmarkEnd w:id="9487"/>
      <w:r>
        <w:rPr>
          <w:rtl/>
        </w:rPr>
        <w:t xml:space="preserve">בנושא </w:t>
      </w:r>
      <w:bookmarkStart w:id="9488" w:name="_ETM_Q20_324989"/>
      <w:bookmarkEnd w:id="9488"/>
      <w:r>
        <w:rPr>
          <w:rtl/>
        </w:rPr>
        <w:t>התשתיות</w:t>
      </w:r>
      <w:r>
        <w:rPr>
          <w:rFonts w:hint="cs"/>
          <w:rtl/>
        </w:rPr>
        <w:t>.</w:t>
      </w:r>
      <w:r>
        <w:rPr>
          <w:rtl/>
        </w:rPr>
        <w:t xml:space="preserve"> </w:t>
      </w:r>
      <w:bookmarkStart w:id="9489" w:name="_ETM_Q20_326049"/>
      <w:bookmarkEnd w:id="9489"/>
      <w:r>
        <w:rPr>
          <w:rtl/>
        </w:rPr>
        <w:t xml:space="preserve">אני </w:t>
      </w:r>
      <w:bookmarkStart w:id="9490" w:name="_ETM_Q20_326439"/>
      <w:bookmarkEnd w:id="9490"/>
      <w:r>
        <w:rPr>
          <w:rtl/>
        </w:rPr>
        <w:t xml:space="preserve">קורא </w:t>
      </w:r>
      <w:bookmarkStart w:id="9491" w:name="_ETM_Q20_326709"/>
      <w:bookmarkEnd w:id="9491"/>
      <w:r>
        <w:rPr>
          <w:rtl/>
        </w:rPr>
        <w:t xml:space="preserve">לשרה </w:t>
      </w:r>
      <w:bookmarkStart w:id="9492" w:name="_ETM_Q20_327159"/>
      <w:bookmarkEnd w:id="9492"/>
      <w:r>
        <w:rPr>
          <w:rtl/>
        </w:rPr>
        <w:t xml:space="preserve">מירי </w:t>
      </w:r>
      <w:bookmarkStart w:id="9493" w:name="_ETM_Q20_327489"/>
      <w:bookmarkEnd w:id="9493"/>
      <w:r>
        <w:rPr>
          <w:rtl/>
        </w:rPr>
        <w:t xml:space="preserve">רגב </w:t>
      </w:r>
      <w:bookmarkStart w:id="9494" w:name="_ETM_Q20_327760"/>
      <w:bookmarkEnd w:id="9494"/>
      <w:r>
        <w:rPr>
          <w:rtl/>
        </w:rPr>
        <w:t xml:space="preserve">לחזור </w:t>
      </w:r>
      <w:bookmarkStart w:id="9495" w:name="_ETM_Q20_328120"/>
      <w:bookmarkEnd w:id="9495"/>
      <w:r>
        <w:rPr>
          <w:rtl/>
        </w:rPr>
        <w:t>מהחופשה</w:t>
      </w:r>
      <w:r>
        <w:rPr>
          <w:rFonts w:hint="cs"/>
          <w:rtl/>
        </w:rPr>
        <w:t>,</w:t>
      </w:r>
      <w:r>
        <w:rPr>
          <w:rtl/>
        </w:rPr>
        <w:t xml:space="preserve"> </w:t>
      </w:r>
      <w:bookmarkStart w:id="9496" w:name="_ETM_Q20_329200"/>
      <w:bookmarkEnd w:id="9496"/>
      <w:r>
        <w:rPr>
          <w:rtl/>
        </w:rPr>
        <w:t xml:space="preserve">להיכנס </w:t>
      </w:r>
      <w:bookmarkStart w:id="9497" w:name="_ETM_Q20_329799"/>
      <w:bookmarkEnd w:id="9497"/>
      <w:r>
        <w:rPr>
          <w:rtl/>
        </w:rPr>
        <w:t xml:space="preserve">למשרד </w:t>
      </w:r>
      <w:bookmarkStart w:id="9498" w:name="_ETM_Q20_330750"/>
      <w:bookmarkEnd w:id="9498"/>
      <w:r>
        <w:rPr>
          <w:rtl/>
        </w:rPr>
        <w:t xml:space="preserve">ולהתחיל </w:t>
      </w:r>
      <w:bookmarkStart w:id="9499" w:name="_ETM_Q20_331560"/>
      <w:bookmarkEnd w:id="9499"/>
      <w:r>
        <w:rPr>
          <w:rtl/>
        </w:rPr>
        <w:t xml:space="preserve">לטפל </w:t>
      </w:r>
      <w:bookmarkStart w:id="9500" w:name="_ETM_Q20_332189"/>
      <w:bookmarkEnd w:id="9500"/>
      <w:r>
        <w:rPr>
          <w:rtl/>
        </w:rPr>
        <w:t xml:space="preserve">בבעיות </w:t>
      </w:r>
      <w:bookmarkStart w:id="9501" w:name="_ETM_Q20_332790"/>
      <w:bookmarkEnd w:id="9501"/>
      <w:r>
        <w:rPr>
          <w:rtl/>
        </w:rPr>
        <w:t xml:space="preserve">במדינת </w:t>
      </w:r>
      <w:bookmarkStart w:id="9502" w:name="_ETM_Q20_333239"/>
      <w:bookmarkEnd w:id="9502"/>
      <w:r>
        <w:rPr>
          <w:rtl/>
        </w:rPr>
        <w:t>ישראל</w:t>
      </w:r>
      <w:r>
        <w:rPr>
          <w:rFonts w:hint="cs"/>
          <w:rtl/>
        </w:rPr>
        <w:t>.</w:t>
      </w:r>
      <w:r>
        <w:rPr>
          <w:rtl/>
        </w:rPr>
        <w:t xml:space="preserve"> </w:t>
      </w:r>
      <w:bookmarkStart w:id="9503" w:name="_ETM_Q20_334110"/>
      <w:bookmarkEnd w:id="9503"/>
      <w:r>
        <w:rPr>
          <w:rtl/>
        </w:rPr>
        <w:t>תודה</w:t>
      </w:r>
      <w:r>
        <w:rPr>
          <w:rFonts w:hint="cs"/>
          <w:rtl/>
        </w:rPr>
        <w:t>.</w:t>
      </w:r>
    </w:p>
    <w:p w:rsidR="009F6A01" w:rsidRDefault="009F6A01" w:rsidP="007F21CB">
      <w:pPr>
        <w:rPr>
          <w:rtl/>
        </w:rPr>
      </w:pPr>
    </w:p>
    <w:p w:rsidR="009F6A01" w:rsidRDefault="009F6A01" w:rsidP="007F21CB">
      <w:pPr>
        <w:pStyle w:val="af7"/>
        <w:rPr>
          <w:rtl/>
        </w:rPr>
      </w:pPr>
      <w:bookmarkStart w:id="9504" w:name="ET_yor_6598_27"/>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bookmarkEnd w:id="9504"/>
    </w:p>
    <w:p w:rsidR="009F6A01" w:rsidRDefault="009F6A01" w:rsidP="00A6642C">
      <w:pPr>
        <w:rPr>
          <w:rtl/>
        </w:rPr>
      </w:pPr>
    </w:p>
    <w:p w:rsidR="009F6A01" w:rsidRDefault="009F6A01" w:rsidP="00A6642C">
      <w:pPr>
        <w:rPr>
          <w:rtl/>
        </w:rPr>
      </w:pPr>
      <w:bookmarkStart w:id="9505" w:name="_ETM_Q20_335200"/>
      <w:bookmarkEnd w:id="9505"/>
      <w:r>
        <w:rPr>
          <w:rtl/>
        </w:rPr>
        <w:t xml:space="preserve">תודה </w:t>
      </w:r>
      <w:bookmarkStart w:id="9506" w:name="_ETM_Q20_335769"/>
      <w:bookmarkEnd w:id="9506"/>
      <w:r>
        <w:rPr>
          <w:rtl/>
        </w:rPr>
        <w:t>רבה</w:t>
      </w:r>
      <w:r>
        <w:rPr>
          <w:rFonts w:hint="cs"/>
          <w:rtl/>
        </w:rPr>
        <w:t>.</w:t>
      </w:r>
      <w:r>
        <w:rPr>
          <w:rtl/>
        </w:rPr>
        <w:t xml:space="preserve"> </w:t>
      </w:r>
      <w:bookmarkStart w:id="9507" w:name="_ETM_Q20_336430"/>
      <w:bookmarkEnd w:id="9507"/>
      <w:r>
        <w:rPr>
          <w:rtl/>
        </w:rPr>
        <w:t xml:space="preserve">המציעים </w:t>
      </w:r>
      <w:bookmarkStart w:id="9508" w:name="_ETM_Q20_337629"/>
      <w:bookmarkEnd w:id="9508"/>
      <w:r>
        <w:rPr>
          <w:rtl/>
        </w:rPr>
        <w:t xml:space="preserve">רשאים </w:t>
      </w:r>
      <w:bookmarkStart w:id="9509" w:name="_ETM_Q20_338590"/>
      <w:bookmarkEnd w:id="9509"/>
      <w:r>
        <w:rPr>
          <w:rtl/>
        </w:rPr>
        <w:t xml:space="preserve">להשיב </w:t>
      </w:r>
      <w:bookmarkStart w:id="9510" w:name="_ETM_Q20_339310"/>
      <w:bookmarkEnd w:id="9510"/>
      <w:r>
        <w:rPr>
          <w:rtl/>
        </w:rPr>
        <w:t>ל</w:t>
      </w:r>
      <w:bookmarkStart w:id="9511" w:name="_ETM_Q20_339459"/>
      <w:bookmarkEnd w:id="9511"/>
      <w:r>
        <w:rPr>
          <w:rtl/>
        </w:rPr>
        <w:t>התנגדויות</w:t>
      </w:r>
      <w:r>
        <w:rPr>
          <w:rFonts w:hint="cs"/>
          <w:rtl/>
        </w:rPr>
        <w:t>.</w:t>
      </w:r>
      <w:r>
        <w:rPr>
          <w:rtl/>
        </w:rPr>
        <w:t xml:space="preserve"> </w:t>
      </w:r>
      <w:bookmarkStart w:id="9512" w:name="_ETM_Q20_340299"/>
      <w:bookmarkEnd w:id="9512"/>
      <w:r>
        <w:rPr>
          <w:rtl/>
        </w:rPr>
        <w:t xml:space="preserve">חבר </w:t>
      </w:r>
      <w:bookmarkStart w:id="9513" w:name="_ETM_Q20_340510"/>
      <w:bookmarkEnd w:id="9513"/>
      <w:r>
        <w:rPr>
          <w:rFonts w:hint="cs"/>
          <w:rtl/>
        </w:rPr>
        <w:t>הכנסת</w:t>
      </w:r>
      <w:r>
        <w:rPr>
          <w:rtl/>
        </w:rPr>
        <w:t xml:space="preserve"> </w:t>
      </w:r>
      <w:bookmarkStart w:id="9514" w:name="_ETM_Q20_340750"/>
      <w:bookmarkEnd w:id="9514"/>
      <w:r>
        <w:rPr>
          <w:rFonts w:hint="cs"/>
          <w:rtl/>
        </w:rPr>
        <w:t>אריאל קלנר, חבר הכנסת צביקה פוגל וחברת</w:t>
      </w:r>
      <w:bookmarkStart w:id="9515" w:name="_ETM_Q20_342069"/>
      <w:bookmarkStart w:id="9516" w:name="_ETM_Q20_342340"/>
      <w:bookmarkStart w:id="9517" w:name="_ETM_Q20_342639"/>
      <w:bookmarkStart w:id="9518" w:name="_ETM_Q20_342909"/>
      <w:bookmarkStart w:id="9519" w:name="_ETM_Q20_343120"/>
      <w:bookmarkStart w:id="9520" w:name="_ETM_Q20_343720"/>
      <w:bookmarkStart w:id="9521" w:name="_ETM_Q20_344260"/>
      <w:bookmarkStart w:id="9522" w:name="_ETM_Q20_338199"/>
      <w:bookmarkEnd w:id="9515"/>
      <w:bookmarkEnd w:id="9516"/>
      <w:bookmarkEnd w:id="9517"/>
      <w:bookmarkEnd w:id="9518"/>
      <w:bookmarkEnd w:id="9519"/>
      <w:bookmarkEnd w:id="9520"/>
      <w:bookmarkEnd w:id="9521"/>
      <w:bookmarkEnd w:id="9522"/>
      <w:r>
        <w:rPr>
          <w:rtl/>
        </w:rPr>
        <w:t xml:space="preserve"> </w:t>
      </w:r>
      <w:bookmarkStart w:id="9523" w:name="_ETM_Q20_344530"/>
      <w:bookmarkEnd w:id="9523"/>
      <w:r>
        <w:rPr>
          <w:rtl/>
        </w:rPr>
        <w:t xml:space="preserve">הכנסת </w:t>
      </w:r>
      <w:bookmarkStart w:id="9524" w:name="_ETM_Q20_344950"/>
      <w:bookmarkEnd w:id="9524"/>
      <w:r>
        <w:rPr>
          <w:rtl/>
        </w:rPr>
        <w:t xml:space="preserve">שרן </w:t>
      </w:r>
      <w:bookmarkStart w:id="9525" w:name="_ETM_Q20_345220"/>
      <w:bookmarkEnd w:id="9525"/>
      <w:r>
        <w:rPr>
          <w:rtl/>
        </w:rPr>
        <w:t>השכל</w:t>
      </w:r>
      <w:r>
        <w:rPr>
          <w:rFonts w:hint="cs"/>
          <w:rtl/>
        </w:rPr>
        <w:t>,</w:t>
      </w:r>
      <w:r>
        <w:rPr>
          <w:rtl/>
        </w:rPr>
        <w:t xml:space="preserve"> </w:t>
      </w:r>
      <w:bookmarkStart w:id="9526" w:name="_ETM_Q20_345909"/>
      <w:bookmarkEnd w:id="9526"/>
      <w:r>
        <w:rPr>
          <w:rtl/>
        </w:rPr>
        <w:t>תרצ</w:t>
      </w:r>
      <w:r>
        <w:rPr>
          <w:rFonts w:hint="cs"/>
          <w:rtl/>
        </w:rPr>
        <w:t>ו</w:t>
      </w:r>
      <w:r>
        <w:rPr>
          <w:rtl/>
        </w:rPr>
        <w:t xml:space="preserve"> </w:t>
      </w:r>
      <w:bookmarkStart w:id="9527" w:name="_ETM_Q20_346180"/>
      <w:bookmarkEnd w:id="9527"/>
      <w:r>
        <w:rPr>
          <w:rtl/>
        </w:rPr>
        <w:t>להשיב</w:t>
      </w:r>
      <w:r>
        <w:rPr>
          <w:rFonts w:hint="cs"/>
          <w:rtl/>
        </w:rPr>
        <w:t>?</w:t>
      </w:r>
      <w:r>
        <w:rPr>
          <w:rtl/>
        </w:rPr>
        <w:t xml:space="preserve"> </w:t>
      </w:r>
      <w:bookmarkStart w:id="9528" w:name="_ETM_Q20_348430"/>
      <w:bookmarkEnd w:id="9528"/>
      <w:r>
        <w:rPr>
          <w:rtl/>
        </w:rPr>
        <w:t>לא</w:t>
      </w:r>
      <w:bookmarkStart w:id="9529" w:name="_ETM_Q20_346190"/>
      <w:bookmarkEnd w:id="9529"/>
      <w:r>
        <w:rPr>
          <w:rFonts w:hint="cs"/>
          <w:rtl/>
        </w:rPr>
        <w:t>.</w:t>
      </w:r>
      <w:r>
        <w:rPr>
          <w:rtl/>
        </w:rPr>
        <w:t xml:space="preserve"> </w:t>
      </w:r>
      <w:bookmarkStart w:id="9530" w:name="_ETM_Q20_349760"/>
      <w:bookmarkEnd w:id="9530"/>
      <w:r>
        <w:rPr>
          <w:rtl/>
        </w:rPr>
        <w:t>חבר</w:t>
      </w:r>
      <w:r>
        <w:rPr>
          <w:rFonts w:hint="cs"/>
          <w:rtl/>
        </w:rPr>
        <w:t>י</w:t>
      </w:r>
      <w:r>
        <w:rPr>
          <w:rtl/>
        </w:rPr>
        <w:t xml:space="preserve">י </w:t>
      </w:r>
      <w:bookmarkStart w:id="9531" w:name="_ETM_Q20_350150"/>
      <w:bookmarkEnd w:id="9531"/>
      <w:r>
        <w:rPr>
          <w:rFonts w:hint="cs"/>
          <w:rtl/>
        </w:rPr>
        <w:t xml:space="preserve">חברי </w:t>
      </w:r>
      <w:r>
        <w:rPr>
          <w:rtl/>
        </w:rPr>
        <w:t>הכנסת</w:t>
      </w:r>
      <w:r>
        <w:rPr>
          <w:rFonts w:hint="cs"/>
          <w:rtl/>
        </w:rPr>
        <w:t>,</w:t>
      </w:r>
      <w:r>
        <w:rPr>
          <w:rtl/>
        </w:rPr>
        <w:t xml:space="preserve"> </w:t>
      </w:r>
      <w:bookmarkStart w:id="9532" w:name="_ETM_Q20_350450"/>
      <w:bookmarkEnd w:id="9532"/>
      <w:r>
        <w:rPr>
          <w:rtl/>
        </w:rPr>
        <w:t xml:space="preserve">נא </w:t>
      </w:r>
      <w:bookmarkStart w:id="9533" w:name="_ETM_Q20_350569"/>
      <w:bookmarkEnd w:id="9533"/>
      <w:r>
        <w:rPr>
          <w:rtl/>
        </w:rPr>
        <w:t>לשבת</w:t>
      </w:r>
      <w:r>
        <w:rPr>
          <w:rFonts w:hint="cs"/>
          <w:rtl/>
        </w:rPr>
        <w:t>.</w:t>
      </w:r>
      <w:bookmarkStart w:id="9534" w:name="_ETM_Q20_353100"/>
      <w:bookmarkStart w:id="9535" w:name="_ETM_Q20_348930"/>
      <w:bookmarkEnd w:id="9534"/>
      <w:bookmarkEnd w:id="9535"/>
      <w:r>
        <w:rPr>
          <w:rFonts w:hint="cs"/>
          <w:rtl/>
        </w:rPr>
        <w:t xml:space="preserve"> אנחנו עוברים </w:t>
      </w:r>
      <w:r w:rsidR="00A6642C">
        <w:rPr>
          <w:rFonts w:hint="cs"/>
          <w:rtl/>
        </w:rPr>
        <w:t>– – –</w:t>
      </w:r>
      <w:bookmarkStart w:id="9536" w:name="_ETM_Q20_352690"/>
      <w:bookmarkEnd w:id="9536"/>
    </w:p>
    <w:p w:rsidR="009F6A01" w:rsidRDefault="009F6A01" w:rsidP="007F21CB">
      <w:pPr>
        <w:rPr>
          <w:rtl/>
        </w:rPr>
      </w:pPr>
    </w:p>
    <w:p w:rsidR="009F6A01" w:rsidRDefault="009F6A01" w:rsidP="007F21CB">
      <w:pPr>
        <w:pStyle w:val="af6"/>
        <w:keepNext/>
        <w:rPr>
          <w:rtl/>
        </w:rPr>
      </w:pPr>
      <w:bookmarkStart w:id="9537" w:name="ET_interruption_קר_אה_36"/>
      <w:r w:rsidRPr="000B70C4">
        <w:rPr>
          <w:rStyle w:val="TagStyle"/>
          <w:rtl/>
        </w:rPr>
        <w:t xml:space="preserve"> &lt;&lt; קריאה &gt;&gt; </w:t>
      </w:r>
      <w:r>
        <w:rPr>
          <w:rtl/>
        </w:rPr>
        <w:t>קריאה:</w:t>
      </w:r>
      <w:r w:rsidRPr="000B70C4">
        <w:rPr>
          <w:rStyle w:val="TagStyle"/>
          <w:rtl/>
        </w:rPr>
        <w:t xml:space="preserve"> &lt;&lt; קריאה &gt;&gt;</w:t>
      </w:r>
      <w:r>
        <w:rPr>
          <w:rtl/>
        </w:rPr>
        <w:t xml:space="preserve">   </w:t>
      </w:r>
      <w:bookmarkEnd w:id="9537"/>
    </w:p>
    <w:p w:rsidR="009F6A01" w:rsidRDefault="009F6A01" w:rsidP="00A6642C">
      <w:pPr>
        <w:rPr>
          <w:rtl/>
        </w:rPr>
      </w:pPr>
    </w:p>
    <w:p w:rsidR="009F6A01" w:rsidRDefault="00A6642C" w:rsidP="00A6642C">
      <w:pPr>
        <w:rPr>
          <w:rtl/>
        </w:rPr>
      </w:pPr>
      <w:r>
        <w:rPr>
          <w:rFonts w:hint="cs"/>
          <w:rtl/>
        </w:rPr>
        <w:t>– – –</w:t>
      </w:r>
    </w:p>
    <w:p w:rsidR="009F6A01" w:rsidRDefault="009F6A01" w:rsidP="007F21CB">
      <w:pPr>
        <w:rPr>
          <w:rtl/>
        </w:rPr>
      </w:pPr>
    </w:p>
    <w:p w:rsidR="009F6A01" w:rsidRDefault="009F6A01" w:rsidP="007F21CB">
      <w:pPr>
        <w:pStyle w:val="af7"/>
        <w:rPr>
          <w:rtl/>
        </w:rPr>
      </w:pPr>
      <w:bookmarkStart w:id="9538" w:name="ET_yor_6598_37"/>
      <w:r w:rsidRPr="00B8705B">
        <w:rPr>
          <w:rStyle w:val="TagStyle"/>
          <w:rtl/>
        </w:rPr>
        <w:t xml:space="preserve"> &lt;&lt; יור &gt;&gt;</w:t>
      </w:r>
      <w:r w:rsidRPr="000B70C4">
        <w:rPr>
          <w:rStyle w:val="TagStyle"/>
          <w:rtl/>
        </w:rPr>
        <w:t xml:space="preserve"> </w:t>
      </w:r>
      <w:r>
        <w:rPr>
          <w:rtl/>
        </w:rPr>
        <w:t>היו"ר משה סולומון:</w:t>
      </w:r>
      <w:r w:rsidRPr="000B70C4">
        <w:rPr>
          <w:rStyle w:val="TagStyle"/>
          <w:rtl/>
        </w:rPr>
        <w:t xml:space="preserve"> </w:t>
      </w:r>
      <w:r w:rsidRPr="00B8705B">
        <w:rPr>
          <w:rStyle w:val="TagStyle"/>
          <w:rtl/>
        </w:rPr>
        <w:t xml:space="preserve">&lt;&lt; יור &gt;&gt; </w:t>
      </w:r>
      <w:r>
        <w:rPr>
          <w:rtl/>
        </w:rPr>
        <w:t xml:space="preserve">   </w:t>
      </w:r>
      <w:bookmarkEnd w:id="9538"/>
    </w:p>
    <w:p w:rsidR="009F6A01" w:rsidRDefault="009F6A01" w:rsidP="00A6642C">
      <w:pPr>
        <w:rPr>
          <w:rtl/>
        </w:rPr>
      </w:pPr>
    </w:p>
    <w:p w:rsidR="009F6A01" w:rsidRDefault="009F6A01" w:rsidP="007F21CB">
      <w:pPr>
        <w:rPr>
          <w:rtl/>
        </w:rPr>
      </w:pPr>
      <w:bookmarkStart w:id="9539" w:name="_ETM_Q20_351860"/>
      <w:bookmarkStart w:id="9540" w:name="_ETM_Q20_352250"/>
      <w:bookmarkStart w:id="9541" w:name="_ETM_Q20_355889"/>
      <w:bookmarkStart w:id="9542" w:name="_ETM_Q20_356070"/>
      <w:bookmarkEnd w:id="9539"/>
      <w:bookmarkEnd w:id="9540"/>
      <w:bookmarkEnd w:id="9541"/>
      <w:bookmarkEnd w:id="9542"/>
      <w:r>
        <w:rPr>
          <w:rtl/>
        </w:rPr>
        <w:t>לא</w:t>
      </w:r>
      <w:r>
        <w:rPr>
          <w:rFonts w:hint="cs"/>
          <w:rtl/>
        </w:rPr>
        <w:t>,</w:t>
      </w:r>
      <w:r>
        <w:rPr>
          <w:rtl/>
        </w:rPr>
        <w:t xml:space="preserve"> </w:t>
      </w:r>
      <w:bookmarkStart w:id="9543" w:name="_ETM_Q20_356580"/>
      <w:bookmarkEnd w:id="9543"/>
      <w:r>
        <w:rPr>
          <w:rtl/>
        </w:rPr>
        <w:t>לא</w:t>
      </w:r>
      <w:r>
        <w:rPr>
          <w:rFonts w:hint="cs"/>
          <w:rtl/>
        </w:rPr>
        <w:t>.</w:t>
      </w:r>
      <w:r>
        <w:rPr>
          <w:rtl/>
        </w:rPr>
        <w:t xml:space="preserve"> </w:t>
      </w:r>
      <w:bookmarkStart w:id="9544" w:name="_ETM_Q20_356760"/>
      <w:bookmarkStart w:id="9545" w:name="_ETM_Q20_357570"/>
      <w:bookmarkEnd w:id="9544"/>
      <w:bookmarkEnd w:id="9545"/>
      <w:r>
        <w:rPr>
          <w:rFonts w:hint="cs"/>
          <w:rtl/>
        </w:rPr>
        <w:t xml:space="preserve">שלושה, </w:t>
      </w:r>
      <w:r>
        <w:rPr>
          <w:rtl/>
        </w:rPr>
        <w:t xml:space="preserve">היו </w:t>
      </w:r>
      <w:bookmarkStart w:id="9546" w:name="_ETM_Q20_357780"/>
      <w:bookmarkEnd w:id="9546"/>
      <w:r>
        <w:rPr>
          <w:rFonts w:hint="cs"/>
          <w:rtl/>
        </w:rPr>
        <w:t>שלושה.</w:t>
      </w:r>
      <w:r>
        <w:rPr>
          <w:rtl/>
        </w:rPr>
        <w:t xml:space="preserve"> </w:t>
      </w:r>
      <w:bookmarkStart w:id="9547" w:name="_ETM_Q20_358230"/>
      <w:bookmarkStart w:id="9548" w:name="_ETM_Q20_359520"/>
      <w:bookmarkStart w:id="9549" w:name="_ETM_Q20_359730"/>
      <w:bookmarkEnd w:id="9547"/>
      <w:bookmarkEnd w:id="9548"/>
      <w:bookmarkEnd w:id="9549"/>
      <w:r>
        <w:rPr>
          <w:rtl/>
        </w:rPr>
        <w:t xml:space="preserve">אגיד </w:t>
      </w:r>
      <w:bookmarkStart w:id="9550" w:name="_ETM_Q20_359940"/>
      <w:bookmarkEnd w:id="9550"/>
      <w:r>
        <w:rPr>
          <w:rtl/>
        </w:rPr>
        <w:t xml:space="preserve">לך </w:t>
      </w:r>
      <w:bookmarkStart w:id="9551" w:name="_ETM_Q20_360120"/>
      <w:bookmarkEnd w:id="9551"/>
      <w:r>
        <w:rPr>
          <w:rtl/>
        </w:rPr>
        <w:t>למה</w:t>
      </w:r>
      <w:r>
        <w:rPr>
          <w:rFonts w:hint="cs"/>
          <w:rtl/>
        </w:rPr>
        <w:t>.</w:t>
      </w:r>
      <w:r>
        <w:rPr>
          <w:rtl/>
        </w:rPr>
        <w:t xml:space="preserve"> </w:t>
      </w:r>
      <w:bookmarkStart w:id="9552" w:name="_ETM_Q20_360419"/>
      <w:bookmarkEnd w:id="9552"/>
      <w:r>
        <w:rPr>
          <w:rtl/>
        </w:rPr>
        <w:t xml:space="preserve">חבר </w:t>
      </w:r>
      <w:bookmarkStart w:id="9553" w:name="_ETM_Q20_361260"/>
      <w:bookmarkEnd w:id="9553"/>
      <w:r>
        <w:rPr>
          <w:rFonts w:hint="cs"/>
          <w:rtl/>
        </w:rPr>
        <w:t xml:space="preserve">הכנסת רביבו, </w:t>
      </w:r>
      <w:r>
        <w:rPr>
          <w:rtl/>
        </w:rPr>
        <w:t xml:space="preserve">היו </w:t>
      </w:r>
      <w:bookmarkStart w:id="9554" w:name="_ETM_Q20_361590"/>
      <w:bookmarkEnd w:id="9554"/>
      <w:r>
        <w:rPr>
          <w:rFonts w:hint="cs"/>
          <w:rtl/>
        </w:rPr>
        <w:t>שלושה</w:t>
      </w:r>
      <w:bookmarkStart w:id="9555" w:name="_ETM_Q20_357379"/>
      <w:bookmarkEnd w:id="9555"/>
      <w:r>
        <w:rPr>
          <w:rtl/>
        </w:rPr>
        <w:t xml:space="preserve"> </w:t>
      </w:r>
      <w:bookmarkStart w:id="9556" w:name="_ETM_Q20_361889"/>
      <w:bookmarkEnd w:id="9556"/>
      <w:r>
        <w:rPr>
          <w:rtl/>
        </w:rPr>
        <w:t xml:space="preserve">מתנגדים </w:t>
      </w:r>
      <w:bookmarkStart w:id="9557" w:name="_ETM_Q20_362430"/>
      <w:bookmarkEnd w:id="9557"/>
      <w:r>
        <w:rPr>
          <w:rFonts w:hint="cs"/>
          <w:rtl/>
        </w:rPr>
        <w:t>ל</w:t>
      </w:r>
      <w:r>
        <w:rPr>
          <w:rtl/>
        </w:rPr>
        <w:t>שלוש</w:t>
      </w:r>
      <w:bookmarkStart w:id="9558" w:name="_ETM_Q20_362730"/>
      <w:bookmarkStart w:id="9559" w:name="_ETM_Q20_362940"/>
      <w:bookmarkStart w:id="9560" w:name="_ETM_Q20_363150"/>
      <w:bookmarkStart w:id="9561" w:name="_ETM_Q20_364139"/>
      <w:bookmarkEnd w:id="9558"/>
      <w:bookmarkEnd w:id="9559"/>
      <w:bookmarkEnd w:id="9560"/>
      <w:bookmarkEnd w:id="9561"/>
      <w:r>
        <w:rPr>
          <w:rFonts w:hint="cs"/>
          <w:rtl/>
        </w:rPr>
        <w:t xml:space="preserve"> ההצעות הראשונות, </w:t>
      </w:r>
      <w:bookmarkStart w:id="9562" w:name="_ETM_Q20_360149"/>
      <w:bookmarkEnd w:id="9562"/>
      <w:r>
        <w:rPr>
          <w:rtl/>
        </w:rPr>
        <w:t xml:space="preserve">ולכן </w:t>
      </w:r>
      <w:bookmarkStart w:id="9563" w:name="_ETM_Q20_364859"/>
      <w:bookmarkEnd w:id="9563"/>
      <w:r>
        <w:rPr>
          <w:rFonts w:hint="cs"/>
          <w:rtl/>
        </w:rPr>
        <w:t>ה</w:t>
      </w:r>
      <w:r>
        <w:rPr>
          <w:rtl/>
        </w:rPr>
        <w:t xml:space="preserve">ם </w:t>
      </w:r>
      <w:bookmarkStart w:id="9564" w:name="_ETM_Q20_365099"/>
      <w:bookmarkStart w:id="9565" w:name="_ETM_Q20_365489"/>
      <w:bookmarkEnd w:id="9564"/>
      <w:bookmarkEnd w:id="9565"/>
      <w:r>
        <w:rPr>
          <w:rtl/>
        </w:rPr>
        <w:t>יכול</w:t>
      </w:r>
      <w:r>
        <w:rPr>
          <w:rFonts w:hint="cs"/>
          <w:rtl/>
        </w:rPr>
        <w:t>ים להשיב.</w:t>
      </w:r>
      <w:r>
        <w:rPr>
          <w:rtl/>
        </w:rPr>
        <w:t xml:space="preserve"> </w:t>
      </w:r>
      <w:bookmarkStart w:id="9566" w:name="_ETM_Q20_365730"/>
      <w:bookmarkStart w:id="9567" w:name="_ETM_Q20_367379"/>
      <w:bookmarkStart w:id="9568" w:name="_ETM_Q20_367829"/>
      <w:bookmarkEnd w:id="9566"/>
      <w:bookmarkEnd w:id="9567"/>
      <w:bookmarkEnd w:id="9568"/>
      <w:r>
        <w:rPr>
          <w:rFonts w:hint="cs"/>
          <w:rtl/>
        </w:rPr>
        <w:t xml:space="preserve">להצעה </w:t>
      </w:r>
      <w:r>
        <w:rPr>
          <w:rtl/>
        </w:rPr>
        <w:t xml:space="preserve">שלך </w:t>
      </w:r>
      <w:bookmarkStart w:id="9569" w:name="_ETM_Q20_368069"/>
      <w:bookmarkEnd w:id="9569"/>
      <w:r>
        <w:rPr>
          <w:rtl/>
        </w:rPr>
        <w:t xml:space="preserve">לא </w:t>
      </w:r>
      <w:bookmarkStart w:id="9570" w:name="_ETM_Q20_368189"/>
      <w:bookmarkEnd w:id="9570"/>
      <w:r>
        <w:rPr>
          <w:rFonts w:hint="cs"/>
          <w:rtl/>
        </w:rPr>
        <w:t>הייתה</w:t>
      </w:r>
      <w:bookmarkStart w:id="9571" w:name="_ETM_Q20_363919"/>
      <w:bookmarkEnd w:id="9571"/>
      <w:r>
        <w:rPr>
          <w:rtl/>
        </w:rPr>
        <w:t xml:space="preserve"> </w:t>
      </w:r>
      <w:bookmarkStart w:id="9572" w:name="_ETM_Q20_368310"/>
      <w:bookmarkEnd w:id="9572"/>
      <w:r>
        <w:rPr>
          <w:rtl/>
        </w:rPr>
        <w:t>התנגדות</w:t>
      </w:r>
      <w:r>
        <w:rPr>
          <w:rFonts w:hint="cs"/>
          <w:rtl/>
        </w:rPr>
        <w:t>.</w:t>
      </w:r>
      <w:r>
        <w:rPr>
          <w:rtl/>
        </w:rPr>
        <w:t xml:space="preserve"> </w:t>
      </w:r>
      <w:bookmarkStart w:id="9573" w:name="_ETM_Q20_374700"/>
      <w:bookmarkStart w:id="9574" w:name="_ETM_Q20_374910"/>
      <w:bookmarkEnd w:id="9573"/>
      <w:bookmarkEnd w:id="9574"/>
    </w:p>
    <w:p w:rsidR="009F6A01" w:rsidRDefault="009F6A01" w:rsidP="007F21CB">
      <w:pPr>
        <w:rPr>
          <w:rtl/>
        </w:rPr>
      </w:pPr>
    </w:p>
    <w:p w:rsidR="009F6A01" w:rsidRDefault="009F6A01" w:rsidP="007F21CB">
      <w:pPr>
        <w:pStyle w:val="af6"/>
        <w:rPr>
          <w:rtl/>
        </w:rPr>
      </w:pPr>
      <w:bookmarkStart w:id="9575" w:name="ET_interruption_6360_38"/>
      <w:r w:rsidRPr="00B8705B">
        <w:rPr>
          <w:rStyle w:val="TagStyle"/>
          <w:rtl/>
        </w:rPr>
        <w:t xml:space="preserve"> &lt;&lt; קריאה &gt;&gt;</w:t>
      </w:r>
      <w:r w:rsidRPr="000B70C4">
        <w:rPr>
          <w:rStyle w:val="TagStyle"/>
          <w:rtl/>
        </w:rPr>
        <w:t xml:space="preserve"> </w:t>
      </w:r>
      <w:r>
        <w:rPr>
          <w:rtl/>
        </w:rPr>
        <w:t>אליהו רביבו (הליכוד):</w:t>
      </w:r>
      <w:r w:rsidRPr="000B70C4">
        <w:rPr>
          <w:rStyle w:val="TagStyle"/>
          <w:rtl/>
        </w:rPr>
        <w:t xml:space="preserve"> </w:t>
      </w:r>
      <w:r w:rsidRPr="00B8705B">
        <w:rPr>
          <w:rStyle w:val="TagStyle"/>
          <w:rtl/>
        </w:rPr>
        <w:t xml:space="preserve">&lt;&lt; קריאה &gt;&gt; </w:t>
      </w:r>
      <w:r>
        <w:rPr>
          <w:rtl/>
        </w:rPr>
        <w:t xml:space="preserve">   </w:t>
      </w:r>
      <w:bookmarkEnd w:id="9575"/>
    </w:p>
    <w:p w:rsidR="009F6A01" w:rsidRDefault="009F6A01" w:rsidP="00A6642C">
      <w:pPr>
        <w:rPr>
          <w:rtl/>
        </w:rPr>
      </w:pPr>
    </w:p>
    <w:p w:rsidR="009F6A01" w:rsidRDefault="009F6A01" w:rsidP="007F21CB">
      <w:pPr>
        <w:rPr>
          <w:rtl/>
        </w:rPr>
      </w:pPr>
      <w:bookmarkStart w:id="9576" w:name="_ETM_Q20_367129"/>
      <w:bookmarkEnd w:id="9576"/>
      <w:r>
        <w:rPr>
          <w:rFonts w:hint="cs"/>
          <w:rtl/>
        </w:rPr>
        <w:t>האופוזיצי</w:t>
      </w:r>
      <w:r>
        <w:rPr>
          <w:rFonts w:hint="eastAsia"/>
          <w:rtl/>
        </w:rPr>
        <w:t>ה</w:t>
      </w:r>
      <w:bookmarkStart w:id="9577" w:name="_ETM_Q20_370729"/>
      <w:bookmarkEnd w:id="9577"/>
      <w:r>
        <w:rPr>
          <w:rFonts w:hint="cs"/>
          <w:rtl/>
        </w:rPr>
        <w:t xml:space="preserve"> התנגדה להצעה שלי, מרב התנגדה להצעה שלי.</w:t>
      </w:r>
    </w:p>
    <w:p w:rsidR="009F6A01" w:rsidRDefault="009F6A01" w:rsidP="007F21CB">
      <w:pPr>
        <w:rPr>
          <w:rtl/>
        </w:rPr>
      </w:pPr>
    </w:p>
    <w:p w:rsidR="009F6A01" w:rsidRDefault="009F6A01" w:rsidP="007F21CB">
      <w:pPr>
        <w:pStyle w:val="af7"/>
        <w:rPr>
          <w:rtl/>
        </w:rPr>
      </w:pPr>
      <w:bookmarkStart w:id="9578" w:name="ET_yor_6598_39"/>
      <w:r w:rsidRPr="00B8705B">
        <w:rPr>
          <w:rStyle w:val="TagStyle"/>
          <w:rtl/>
        </w:rPr>
        <w:t xml:space="preserve"> &lt;&lt; יור &gt;&gt;</w:t>
      </w:r>
      <w:r w:rsidRPr="000B70C4">
        <w:rPr>
          <w:rStyle w:val="TagStyle"/>
          <w:rtl/>
        </w:rPr>
        <w:t xml:space="preserve"> </w:t>
      </w:r>
      <w:r>
        <w:rPr>
          <w:rtl/>
        </w:rPr>
        <w:t>היו"ר משה סולומון:</w:t>
      </w:r>
      <w:r w:rsidRPr="000B70C4">
        <w:rPr>
          <w:rStyle w:val="TagStyle"/>
          <w:rtl/>
        </w:rPr>
        <w:t xml:space="preserve"> </w:t>
      </w:r>
      <w:r w:rsidRPr="00B8705B">
        <w:rPr>
          <w:rStyle w:val="TagStyle"/>
          <w:rtl/>
        </w:rPr>
        <w:t xml:space="preserve">&lt;&lt; יור &gt;&gt; </w:t>
      </w:r>
      <w:r>
        <w:rPr>
          <w:rtl/>
        </w:rPr>
        <w:t xml:space="preserve">   </w:t>
      </w:r>
      <w:bookmarkEnd w:id="9578"/>
    </w:p>
    <w:p w:rsidR="009F6A01" w:rsidRDefault="009F6A01" w:rsidP="00A6642C">
      <w:pPr>
        <w:rPr>
          <w:rtl/>
        </w:rPr>
      </w:pPr>
    </w:p>
    <w:p w:rsidR="009F6A01" w:rsidRDefault="009F6A01" w:rsidP="007F21CB">
      <w:pPr>
        <w:rPr>
          <w:rtl/>
        </w:rPr>
      </w:pPr>
      <w:r>
        <w:rPr>
          <w:rtl/>
        </w:rPr>
        <w:t>אסביר</w:t>
      </w:r>
      <w:r>
        <w:rPr>
          <w:rFonts w:hint="cs"/>
          <w:rtl/>
        </w:rPr>
        <w:t xml:space="preserve">. חבר הכנסת רביבו, </w:t>
      </w:r>
      <w:bookmarkStart w:id="9579" w:name="_ETM_Q20_375660"/>
      <w:bookmarkStart w:id="9580" w:name="_ETM_Q20_376020"/>
      <w:bookmarkEnd w:id="9579"/>
      <w:bookmarkEnd w:id="9580"/>
      <w:r>
        <w:rPr>
          <w:rFonts w:hint="cs"/>
          <w:rtl/>
        </w:rPr>
        <w:t>אני</w:t>
      </w:r>
      <w:r>
        <w:rPr>
          <w:rtl/>
        </w:rPr>
        <w:t xml:space="preserve"> </w:t>
      </w:r>
      <w:bookmarkStart w:id="9581" w:name="_ETM_Q20_376350"/>
      <w:bookmarkStart w:id="9582" w:name="_ETM_Q20_376620"/>
      <w:bookmarkStart w:id="9583" w:name="_ETM_Q20_376800"/>
      <w:bookmarkEnd w:id="9581"/>
      <w:bookmarkEnd w:id="9582"/>
      <w:bookmarkEnd w:id="9583"/>
      <w:r>
        <w:rPr>
          <w:rtl/>
        </w:rPr>
        <w:t>אסביר</w:t>
      </w:r>
      <w:r>
        <w:rPr>
          <w:rFonts w:hint="cs"/>
          <w:rtl/>
        </w:rPr>
        <w:t>.</w:t>
      </w:r>
      <w:r>
        <w:rPr>
          <w:rtl/>
        </w:rPr>
        <w:t xml:space="preserve"> </w:t>
      </w:r>
      <w:bookmarkStart w:id="9584" w:name="_ETM_Q20_377580"/>
      <w:bookmarkEnd w:id="9584"/>
      <w:r>
        <w:rPr>
          <w:rtl/>
        </w:rPr>
        <w:t>יש</w:t>
      </w:r>
      <w:bookmarkStart w:id="9585" w:name="_ETM_Q20_377910"/>
      <w:bookmarkStart w:id="9586" w:name="_ETM_Q20_380680"/>
      <w:bookmarkEnd w:id="9585"/>
      <w:bookmarkEnd w:id="9586"/>
      <w:r>
        <w:rPr>
          <w:rFonts w:hint="cs"/>
          <w:rtl/>
        </w:rPr>
        <w:t xml:space="preserve"> ארבעה מציעים ויש שלושה</w:t>
      </w:r>
      <w:r>
        <w:rPr>
          <w:rtl/>
        </w:rPr>
        <w:t xml:space="preserve"> </w:t>
      </w:r>
      <w:bookmarkStart w:id="9587" w:name="_ETM_Q20_381129"/>
      <w:bookmarkEnd w:id="9587"/>
      <w:r>
        <w:rPr>
          <w:rtl/>
        </w:rPr>
        <w:t>מתנגדים</w:t>
      </w:r>
      <w:r>
        <w:rPr>
          <w:rFonts w:hint="cs"/>
          <w:rtl/>
        </w:rPr>
        <w:t>,</w:t>
      </w:r>
      <w:bookmarkStart w:id="9588" w:name="_ETM_Q20_376449"/>
      <w:bookmarkEnd w:id="9588"/>
      <w:r>
        <w:rPr>
          <w:rtl/>
        </w:rPr>
        <w:t xml:space="preserve"> </w:t>
      </w:r>
      <w:bookmarkStart w:id="9589" w:name="_ETM_Q20_382400"/>
      <w:bookmarkEnd w:id="9589"/>
      <w:r>
        <w:rPr>
          <w:rFonts w:hint="cs"/>
          <w:rtl/>
        </w:rPr>
        <w:t xml:space="preserve">שלושת המתנגדים זה על ארבע ההצעות הראשונות. </w:t>
      </w:r>
      <w:bookmarkStart w:id="9590" w:name="_ETM_Q20_379379"/>
      <w:bookmarkEnd w:id="9590"/>
      <w:r>
        <w:rPr>
          <w:rtl/>
        </w:rPr>
        <w:t xml:space="preserve"> </w:t>
      </w:r>
      <w:bookmarkStart w:id="9591" w:name="_ETM_Q20_382790"/>
      <w:bookmarkStart w:id="9592" w:name="_ETM_Q20_385650"/>
      <w:bookmarkEnd w:id="9591"/>
      <w:bookmarkEnd w:id="9592"/>
    </w:p>
    <w:p w:rsidR="009F6A01" w:rsidRDefault="009F6A01" w:rsidP="007F21CB">
      <w:pPr>
        <w:rPr>
          <w:rtl/>
        </w:rPr>
      </w:pPr>
    </w:p>
    <w:p w:rsidR="009F6A01" w:rsidRDefault="009F6A01" w:rsidP="007F21CB">
      <w:pPr>
        <w:rPr>
          <w:rtl/>
        </w:rPr>
      </w:pPr>
      <w:r>
        <w:rPr>
          <w:rtl/>
        </w:rPr>
        <w:t xml:space="preserve">חבריי </w:t>
      </w:r>
      <w:bookmarkStart w:id="9593" w:name="_ETM_Q20_386069"/>
      <w:bookmarkEnd w:id="9593"/>
      <w:r>
        <w:rPr>
          <w:rtl/>
        </w:rPr>
        <w:t xml:space="preserve">חברי </w:t>
      </w:r>
      <w:bookmarkStart w:id="9594" w:name="_ETM_Q20_386340"/>
      <w:bookmarkEnd w:id="9594"/>
      <w:r>
        <w:rPr>
          <w:rtl/>
        </w:rPr>
        <w:t>הכנסת</w:t>
      </w:r>
      <w:r>
        <w:rPr>
          <w:rFonts w:hint="cs"/>
          <w:rtl/>
        </w:rPr>
        <w:t>,</w:t>
      </w:r>
      <w:r>
        <w:rPr>
          <w:rtl/>
        </w:rPr>
        <w:t xml:space="preserve"> </w:t>
      </w:r>
      <w:bookmarkStart w:id="9595" w:name="_ETM_Q20_387239"/>
      <w:bookmarkEnd w:id="9595"/>
      <w:r>
        <w:rPr>
          <w:rtl/>
        </w:rPr>
        <w:t xml:space="preserve">אנו </w:t>
      </w:r>
      <w:bookmarkStart w:id="9596" w:name="_ETM_Q20_387480"/>
      <w:bookmarkEnd w:id="9596"/>
      <w:r>
        <w:rPr>
          <w:rtl/>
        </w:rPr>
        <w:t xml:space="preserve">עוברים </w:t>
      </w:r>
      <w:bookmarkStart w:id="9597" w:name="_ETM_Q20_387629"/>
      <w:bookmarkEnd w:id="9597"/>
      <w:r>
        <w:rPr>
          <w:rtl/>
        </w:rPr>
        <w:t xml:space="preserve">להצבעה </w:t>
      </w:r>
      <w:bookmarkStart w:id="9598" w:name="_ETM_Q20_387989"/>
      <w:bookmarkEnd w:id="9598"/>
      <w:r>
        <w:rPr>
          <w:rtl/>
        </w:rPr>
        <w:t xml:space="preserve">על </w:t>
      </w:r>
      <w:bookmarkStart w:id="9599" w:name="_ETM_Q20_388079"/>
      <w:bookmarkEnd w:id="9599"/>
      <w:r>
        <w:rPr>
          <w:rtl/>
        </w:rPr>
        <w:t xml:space="preserve">הצעת </w:t>
      </w:r>
      <w:bookmarkStart w:id="9600" w:name="_ETM_Q20_388439"/>
      <w:bookmarkEnd w:id="9600"/>
      <w:r>
        <w:rPr>
          <w:rtl/>
        </w:rPr>
        <w:t xml:space="preserve">חוק </w:t>
      </w:r>
      <w:bookmarkStart w:id="9601" w:name="_ETM_Q20_388680"/>
      <w:bookmarkEnd w:id="9601"/>
      <w:r>
        <w:rPr>
          <w:rtl/>
        </w:rPr>
        <w:t xml:space="preserve">עובדים </w:t>
      </w:r>
      <w:bookmarkStart w:id="9602" w:name="_ETM_Q20_388919"/>
      <w:bookmarkEnd w:id="9602"/>
      <w:r>
        <w:rPr>
          <w:rtl/>
        </w:rPr>
        <w:t xml:space="preserve">זרים </w:t>
      </w:r>
      <w:bookmarkStart w:id="9603" w:name="_ETM_Q20_390079"/>
      <w:bookmarkEnd w:id="9603"/>
      <w:r>
        <w:rPr>
          <w:rFonts w:hint="cs"/>
          <w:rtl/>
        </w:rPr>
        <w:t>(</w:t>
      </w:r>
      <w:r>
        <w:rPr>
          <w:rtl/>
        </w:rPr>
        <w:t xml:space="preserve">תיקון </w:t>
      </w:r>
      <w:bookmarkStart w:id="9604" w:name="_ETM_Q20_390680"/>
      <w:bookmarkEnd w:id="9604"/>
      <w:r>
        <w:rPr>
          <w:rtl/>
        </w:rPr>
        <w:t>–</w:t>
      </w:r>
      <w:r>
        <w:rPr>
          <w:rFonts w:hint="cs"/>
          <w:rtl/>
        </w:rPr>
        <w:t xml:space="preserve"> אי-</w:t>
      </w:r>
      <w:r>
        <w:rPr>
          <w:rtl/>
        </w:rPr>
        <w:t>תחול</w:t>
      </w:r>
      <w:r>
        <w:rPr>
          <w:rFonts w:hint="cs"/>
          <w:rtl/>
        </w:rPr>
        <w:t>ת</w:t>
      </w:r>
      <w:r>
        <w:rPr>
          <w:rtl/>
        </w:rPr>
        <w:t xml:space="preserve"> </w:t>
      </w:r>
      <w:bookmarkStart w:id="9605" w:name="_ETM_Q20_390950"/>
      <w:bookmarkStart w:id="9606" w:name="_ETM_Q20_391219"/>
      <w:bookmarkEnd w:id="9605"/>
      <w:bookmarkEnd w:id="9606"/>
      <w:r>
        <w:rPr>
          <w:rFonts w:hint="cs"/>
          <w:rtl/>
        </w:rPr>
        <w:t>ה</w:t>
      </w:r>
      <w:r>
        <w:rPr>
          <w:rtl/>
        </w:rPr>
        <w:t>ס</w:t>
      </w:r>
      <w:r>
        <w:rPr>
          <w:rFonts w:hint="cs"/>
          <w:rtl/>
        </w:rPr>
        <w:t>ד</w:t>
      </w:r>
      <w:r>
        <w:rPr>
          <w:rtl/>
        </w:rPr>
        <w:t xml:space="preserve">ר </w:t>
      </w:r>
      <w:bookmarkStart w:id="9607" w:name="_ETM_Q20_391639"/>
      <w:bookmarkEnd w:id="9607"/>
      <w:r>
        <w:rPr>
          <w:rFonts w:hint="cs"/>
          <w:rtl/>
        </w:rPr>
        <w:t>פנסיונ</w:t>
      </w:r>
      <w:r>
        <w:rPr>
          <w:rtl/>
        </w:rPr>
        <w:t xml:space="preserve">י </w:t>
      </w:r>
      <w:bookmarkStart w:id="9608" w:name="_ETM_Q20_392269"/>
      <w:bookmarkEnd w:id="9608"/>
      <w:r>
        <w:rPr>
          <w:rtl/>
        </w:rPr>
        <w:t xml:space="preserve">על </w:t>
      </w:r>
      <w:bookmarkStart w:id="9609" w:name="_ETM_Q20_392389"/>
      <w:bookmarkEnd w:id="9609"/>
      <w:r>
        <w:rPr>
          <w:rtl/>
        </w:rPr>
        <w:t xml:space="preserve">עובד </w:t>
      </w:r>
      <w:bookmarkStart w:id="9610" w:name="_ETM_Q20_392689"/>
      <w:bookmarkEnd w:id="9610"/>
      <w:r>
        <w:rPr>
          <w:rtl/>
        </w:rPr>
        <w:t xml:space="preserve">זר </w:t>
      </w:r>
      <w:bookmarkStart w:id="9611" w:name="_ETM_Q20_393079"/>
      <w:bookmarkEnd w:id="9611"/>
      <w:r>
        <w:rPr>
          <w:rFonts w:hint="cs"/>
          <w:rtl/>
        </w:rPr>
        <w:t>המועסק אצל יחיד</w:t>
      </w:r>
      <w:bookmarkStart w:id="9612" w:name="_ETM_Q20_393769"/>
      <w:bookmarkStart w:id="9613" w:name="_ETM_Q20_394010"/>
      <w:bookmarkStart w:id="9614" w:name="_ETM_Q20_394700"/>
      <w:bookmarkEnd w:id="9612"/>
      <w:bookmarkEnd w:id="9613"/>
      <w:bookmarkEnd w:id="9614"/>
      <w:r>
        <w:rPr>
          <w:rFonts w:hint="cs"/>
          <w:rtl/>
        </w:rPr>
        <w:t xml:space="preserve"> בענף הסיעוד), התשפ"ג</w:t>
      </w:r>
      <w:bookmarkStart w:id="9615" w:name="_ETM_Q20_387169"/>
      <w:bookmarkEnd w:id="9615"/>
      <w:r>
        <w:rPr>
          <w:rtl/>
        </w:rPr>
        <w:t>–</w:t>
      </w:r>
      <w:r>
        <w:rPr>
          <w:rFonts w:hint="cs"/>
          <w:rtl/>
        </w:rPr>
        <w:t>2023,</w:t>
      </w:r>
      <w:r>
        <w:rPr>
          <w:rtl/>
        </w:rPr>
        <w:t xml:space="preserve"> </w:t>
      </w:r>
      <w:bookmarkStart w:id="9616" w:name="_ETM_Q20_395000"/>
      <w:bookmarkEnd w:id="9616"/>
      <w:r>
        <w:rPr>
          <w:rFonts w:hint="cs"/>
          <w:rtl/>
        </w:rPr>
        <w:t xml:space="preserve">של חבר הכנסת </w:t>
      </w:r>
      <w:bookmarkStart w:id="9617" w:name="_ETM_Q20_397040"/>
      <w:bookmarkStart w:id="9618" w:name="_ETM_Q20_397340"/>
      <w:bookmarkStart w:id="9619" w:name="_ETM_Q20_397640"/>
      <w:bookmarkEnd w:id="9617"/>
      <w:bookmarkEnd w:id="9618"/>
      <w:bookmarkEnd w:id="9619"/>
      <w:r>
        <w:rPr>
          <w:rtl/>
        </w:rPr>
        <w:t xml:space="preserve">אריאל </w:t>
      </w:r>
      <w:bookmarkStart w:id="9620" w:name="_ETM_Q20_398090"/>
      <w:bookmarkEnd w:id="9620"/>
      <w:r>
        <w:rPr>
          <w:rtl/>
        </w:rPr>
        <w:t>ק</w:t>
      </w:r>
      <w:r>
        <w:rPr>
          <w:rFonts w:hint="cs"/>
          <w:rtl/>
        </w:rPr>
        <w:t>לנר.</w:t>
      </w:r>
      <w:bookmarkStart w:id="9621" w:name="_ETM_Q20_394499"/>
      <w:bookmarkEnd w:id="9621"/>
      <w:r>
        <w:rPr>
          <w:rtl/>
        </w:rPr>
        <w:t xml:space="preserve"> </w:t>
      </w:r>
      <w:bookmarkStart w:id="9622" w:name="_ETM_Q20_398599"/>
      <w:bookmarkEnd w:id="9622"/>
      <w:r>
        <w:rPr>
          <w:rtl/>
        </w:rPr>
        <w:t>הצבעה</w:t>
      </w:r>
      <w:r>
        <w:rPr>
          <w:rFonts w:hint="cs"/>
          <w:rtl/>
        </w:rPr>
        <w:t>.</w:t>
      </w:r>
    </w:p>
    <w:p w:rsidR="009F6A01" w:rsidRDefault="009F6A01" w:rsidP="007F21CB">
      <w:pPr>
        <w:rPr>
          <w:rtl/>
        </w:rPr>
      </w:pPr>
    </w:p>
    <w:p w:rsidR="009F6A01" w:rsidRDefault="009F6A01" w:rsidP="007F21CB">
      <w:pPr>
        <w:pStyle w:val="af2"/>
        <w:keepNext/>
        <w:rPr>
          <w:rtl/>
          <w:lang w:eastAsia="he-IL"/>
        </w:rPr>
      </w:pPr>
      <w:r>
        <w:rPr>
          <w:rtl/>
          <w:lang w:eastAsia="he-IL"/>
        </w:rPr>
        <w:t>הצבעה מס'</w:t>
      </w:r>
      <w:r>
        <w:rPr>
          <w:rFonts w:hint="cs"/>
          <w:rtl/>
          <w:lang w:eastAsia="he-IL"/>
        </w:rPr>
        <w:t xml:space="preserve"> 3</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54</w:t>
      </w:r>
    </w:p>
    <w:p w:rsidR="009F6A01" w:rsidRDefault="009F6A01" w:rsidP="007F21CB">
      <w:pPr>
        <w:pStyle w:val="--"/>
        <w:keepNext/>
        <w:rPr>
          <w:rtl/>
          <w:lang w:eastAsia="he-IL"/>
        </w:rPr>
      </w:pPr>
      <w:r>
        <w:rPr>
          <w:rtl/>
          <w:lang w:eastAsia="he-IL"/>
        </w:rPr>
        <w:t xml:space="preserve">נגד – </w:t>
      </w:r>
      <w:r>
        <w:rPr>
          <w:rFonts w:hint="cs"/>
          <w:rtl/>
          <w:lang w:eastAsia="he-IL"/>
        </w:rPr>
        <w:t>13</w:t>
      </w:r>
    </w:p>
    <w:p w:rsidR="009F6A01" w:rsidRDefault="009F6A01" w:rsidP="007F21CB">
      <w:pPr>
        <w:pStyle w:val="--"/>
        <w:keepNext/>
        <w:rPr>
          <w:rtl/>
          <w:lang w:eastAsia="he-IL"/>
        </w:rPr>
      </w:pPr>
      <w:r>
        <w:rPr>
          <w:rtl/>
          <w:lang w:eastAsia="he-IL"/>
        </w:rPr>
        <w:t xml:space="preserve">נמנעים – </w:t>
      </w:r>
      <w:r>
        <w:rPr>
          <w:rFonts w:hint="cs"/>
          <w:rtl/>
          <w:lang w:eastAsia="he-IL"/>
        </w:rPr>
        <w:t>1</w:t>
      </w:r>
    </w:p>
    <w:p w:rsidR="009F6A01" w:rsidRDefault="009F6A01" w:rsidP="007F21CB">
      <w:pPr>
        <w:pStyle w:val="af3"/>
        <w:rPr>
          <w:rtl/>
          <w:lang w:eastAsia="he-IL"/>
        </w:rPr>
      </w:pPr>
      <w:r>
        <w:rPr>
          <w:rtl/>
          <w:lang w:eastAsia="he-IL"/>
        </w:rPr>
        <w:t>ההצעה להעביר את הצעת חוק</w:t>
      </w:r>
      <w:r>
        <w:rPr>
          <w:rFonts w:hint="cs"/>
          <w:rtl/>
          <w:lang w:eastAsia="he-IL"/>
        </w:rPr>
        <w:t xml:space="preserve"> </w:t>
      </w:r>
      <w:r w:rsidRPr="00647486">
        <w:rPr>
          <w:rtl/>
          <w:lang w:eastAsia="he-IL"/>
        </w:rPr>
        <w:t>עובדים זרים (תיקון – אי-תחולת הסדר פנסיוני על עובד זר המועסק אצל יחיד בענף הסיעוד), התשפ"ג–2023,</w:t>
      </w:r>
      <w:r>
        <w:rPr>
          <w:rFonts w:hint="cs"/>
          <w:rtl/>
          <w:lang w:eastAsia="he-IL"/>
        </w:rPr>
        <w:t xml:space="preserve"> לוועדה שתקבע ועד</w:t>
      </w:r>
      <w:bookmarkStart w:id="9623" w:name="_ETM_Q20_595749"/>
      <w:bookmarkStart w:id="9624" w:name="_ETM_Q20_600719"/>
      <w:bookmarkEnd w:id="9623"/>
      <w:bookmarkEnd w:id="9624"/>
      <w:r>
        <w:rPr>
          <w:rFonts w:hint="cs"/>
          <w:rtl/>
          <w:lang w:eastAsia="he-IL"/>
        </w:rPr>
        <w:t>ת הכנסת נתקבלה.</w:t>
      </w:r>
      <w:bookmarkStart w:id="9625" w:name="_ETM_Q20_434169"/>
      <w:bookmarkEnd w:id="9625"/>
    </w:p>
    <w:p w:rsidR="009F6A01" w:rsidRDefault="009F6A01" w:rsidP="007F21CB">
      <w:pPr>
        <w:rPr>
          <w:rtl/>
        </w:rPr>
      </w:pPr>
    </w:p>
    <w:p w:rsidR="009F6A01" w:rsidRDefault="009F6A01" w:rsidP="007F21CB">
      <w:pPr>
        <w:pStyle w:val="af7"/>
        <w:rPr>
          <w:rtl/>
        </w:rPr>
      </w:pPr>
      <w:bookmarkStart w:id="9626" w:name="ET_yor_6598_29"/>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bookmarkEnd w:id="9626"/>
    </w:p>
    <w:p w:rsidR="009F6A01" w:rsidRDefault="009F6A01" w:rsidP="00A6642C">
      <w:pPr>
        <w:rPr>
          <w:rtl/>
        </w:rPr>
      </w:pPr>
    </w:p>
    <w:p w:rsidR="009F6A01" w:rsidRDefault="009F6A01" w:rsidP="007F21CB">
      <w:pPr>
        <w:rPr>
          <w:rtl/>
        </w:rPr>
      </w:pPr>
      <w:bookmarkStart w:id="9627" w:name="_ETM_Q20_405609"/>
      <w:bookmarkStart w:id="9628" w:name="_ETM_Q20_414300"/>
      <w:bookmarkEnd w:id="9627"/>
      <w:bookmarkEnd w:id="9628"/>
      <w:r>
        <w:rPr>
          <w:rtl/>
        </w:rPr>
        <w:t xml:space="preserve">54 </w:t>
      </w:r>
      <w:bookmarkStart w:id="9629" w:name="_ETM_Q20_415230"/>
      <w:bookmarkEnd w:id="9629"/>
      <w:r>
        <w:rPr>
          <w:rtl/>
        </w:rPr>
        <w:t>בעד</w:t>
      </w:r>
      <w:r>
        <w:rPr>
          <w:rFonts w:hint="cs"/>
          <w:rtl/>
        </w:rPr>
        <w:t>,</w:t>
      </w:r>
      <w:r>
        <w:rPr>
          <w:rtl/>
        </w:rPr>
        <w:t xml:space="preserve"> </w:t>
      </w:r>
      <w:bookmarkStart w:id="9630" w:name="_ETM_Q20_415739"/>
      <w:bookmarkEnd w:id="9630"/>
      <w:r>
        <w:rPr>
          <w:rtl/>
        </w:rPr>
        <w:t xml:space="preserve">13 </w:t>
      </w:r>
      <w:bookmarkStart w:id="9631" w:name="_ETM_Q20_416430"/>
      <w:bookmarkEnd w:id="9631"/>
      <w:r>
        <w:rPr>
          <w:rtl/>
        </w:rPr>
        <w:t>נגד</w:t>
      </w:r>
      <w:r>
        <w:rPr>
          <w:rFonts w:hint="cs"/>
          <w:rtl/>
        </w:rPr>
        <w:t>,</w:t>
      </w:r>
      <w:r>
        <w:rPr>
          <w:rtl/>
        </w:rPr>
        <w:t xml:space="preserve"> </w:t>
      </w:r>
      <w:bookmarkStart w:id="9632" w:name="_ETM_Q20_416910"/>
      <w:bookmarkEnd w:id="9632"/>
      <w:r>
        <w:rPr>
          <w:rFonts w:hint="cs"/>
          <w:rtl/>
        </w:rPr>
        <w:t>אחד</w:t>
      </w:r>
      <w:r>
        <w:rPr>
          <w:rtl/>
        </w:rPr>
        <w:t xml:space="preserve"> </w:t>
      </w:r>
      <w:bookmarkStart w:id="9633" w:name="_ETM_Q20_417360"/>
      <w:bookmarkEnd w:id="9633"/>
      <w:r>
        <w:rPr>
          <w:rtl/>
        </w:rPr>
        <w:t>נמנע</w:t>
      </w:r>
      <w:r>
        <w:rPr>
          <w:rFonts w:hint="cs"/>
          <w:rtl/>
        </w:rPr>
        <w:t>.</w:t>
      </w:r>
      <w:r>
        <w:rPr>
          <w:rtl/>
        </w:rPr>
        <w:t xml:space="preserve"> </w:t>
      </w:r>
      <w:bookmarkStart w:id="9634" w:name="_ETM_Q20_418230"/>
      <w:bookmarkEnd w:id="9634"/>
      <w:r>
        <w:rPr>
          <w:rtl/>
        </w:rPr>
        <w:t xml:space="preserve">אני </w:t>
      </w:r>
      <w:bookmarkStart w:id="9635" w:name="_ETM_Q20_418440"/>
      <w:bookmarkEnd w:id="9635"/>
      <w:r>
        <w:rPr>
          <w:rtl/>
        </w:rPr>
        <w:t xml:space="preserve">קובע </w:t>
      </w:r>
      <w:bookmarkStart w:id="9636" w:name="_ETM_Q20_418769"/>
      <w:bookmarkEnd w:id="9636"/>
      <w:r>
        <w:rPr>
          <w:rtl/>
        </w:rPr>
        <w:t xml:space="preserve">כי </w:t>
      </w:r>
      <w:bookmarkStart w:id="9637" w:name="_ETM_Q20_418890"/>
      <w:bookmarkEnd w:id="9637"/>
      <w:r>
        <w:rPr>
          <w:rtl/>
        </w:rPr>
        <w:t xml:space="preserve">הצעת </w:t>
      </w:r>
      <w:bookmarkStart w:id="9638" w:name="_ETM_Q20_419220"/>
      <w:bookmarkEnd w:id="9638"/>
      <w:r>
        <w:rPr>
          <w:rtl/>
        </w:rPr>
        <w:t xml:space="preserve">חוק </w:t>
      </w:r>
      <w:bookmarkStart w:id="9639" w:name="_ETM_Q20_419400"/>
      <w:bookmarkStart w:id="9640" w:name="_ETM_Q20_426360"/>
      <w:bookmarkEnd w:id="9639"/>
      <w:bookmarkEnd w:id="9640"/>
      <w:r w:rsidRPr="00647486">
        <w:rPr>
          <w:rtl/>
        </w:rPr>
        <w:t xml:space="preserve">עובדים זרים (תיקון – אי-תחולת הסדר פנסיוני על עובד זר המועסק אצל יחיד בענף הסיעוד), התשפ"ג–2023, </w:t>
      </w:r>
      <w:bookmarkStart w:id="9641" w:name="_ETM_Q20_416559"/>
      <w:bookmarkEnd w:id="9641"/>
      <w:r>
        <w:rPr>
          <w:rFonts w:hint="cs"/>
          <w:rtl/>
        </w:rPr>
        <w:t>של חבר הכנסת אריאל קלנר,</w:t>
      </w:r>
      <w:bookmarkStart w:id="9642" w:name="_ETM_Q20_423459"/>
      <w:bookmarkEnd w:id="9642"/>
      <w:r>
        <w:rPr>
          <w:rtl/>
        </w:rPr>
        <w:t xml:space="preserve"> </w:t>
      </w:r>
      <w:bookmarkStart w:id="9643" w:name="_ETM_Q20_427890"/>
      <w:bookmarkEnd w:id="9643"/>
      <w:r>
        <w:rPr>
          <w:rtl/>
        </w:rPr>
        <w:t xml:space="preserve">אושרה </w:t>
      </w:r>
      <w:bookmarkStart w:id="9644" w:name="_ETM_Q20_428370"/>
      <w:bookmarkEnd w:id="9644"/>
      <w:r>
        <w:rPr>
          <w:rtl/>
        </w:rPr>
        <w:t xml:space="preserve">בקריאה </w:t>
      </w:r>
      <w:bookmarkStart w:id="9645" w:name="_ETM_Q20_428910"/>
      <w:bookmarkStart w:id="9646" w:name="_ETM_Q20_425629"/>
      <w:bookmarkEnd w:id="9645"/>
      <w:bookmarkEnd w:id="9646"/>
      <w:r>
        <w:rPr>
          <w:rtl/>
        </w:rPr>
        <w:t>טרומית</w:t>
      </w:r>
      <w:r>
        <w:rPr>
          <w:rFonts w:hint="cs"/>
          <w:rtl/>
        </w:rPr>
        <w:t xml:space="preserve"> ותעבור לדיון ב</w:t>
      </w:r>
      <w:bookmarkStart w:id="9647" w:name="_ETM_Q20_429930"/>
      <w:bookmarkEnd w:id="9647"/>
      <w:r>
        <w:rPr>
          <w:rFonts w:hint="cs"/>
          <w:rtl/>
        </w:rPr>
        <w:t>ו</w:t>
      </w:r>
      <w:r>
        <w:rPr>
          <w:rtl/>
        </w:rPr>
        <w:t xml:space="preserve">ועדת </w:t>
      </w:r>
      <w:bookmarkStart w:id="9648" w:name="_ETM_Q20_430230"/>
      <w:bookmarkEnd w:id="9648"/>
      <w:r>
        <w:rPr>
          <w:rtl/>
        </w:rPr>
        <w:t xml:space="preserve">העבודה </w:t>
      </w:r>
      <w:bookmarkStart w:id="9649" w:name="_ETM_Q20_430709"/>
      <w:bookmarkEnd w:id="9649"/>
      <w:r>
        <w:rPr>
          <w:rtl/>
        </w:rPr>
        <w:t xml:space="preserve">והרווחה </w:t>
      </w:r>
      <w:bookmarkStart w:id="9650" w:name="_ETM_Q20_432050"/>
      <w:bookmarkEnd w:id="9650"/>
      <w:r>
        <w:rPr>
          <w:rtl/>
        </w:rPr>
        <w:t xml:space="preserve">לצורך </w:t>
      </w:r>
      <w:bookmarkStart w:id="9651" w:name="_ETM_Q20_432680"/>
      <w:bookmarkEnd w:id="9651"/>
      <w:r>
        <w:rPr>
          <w:rtl/>
        </w:rPr>
        <w:t xml:space="preserve">הכנתה </w:t>
      </w:r>
      <w:bookmarkStart w:id="9652" w:name="_ETM_Q20_434000"/>
      <w:bookmarkEnd w:id="9652"/>
      <w:r>
        <w:rPr>
          <w:rtl/>
        </w:rPr>
        <w:t xml:space="preserve">לקריאה </w:t>
      </w:r>
      <w:bookmarkStart w:id="9653" w:name="_ETM_Q20_434480"/>
      <w:bookmarkEnd w:id="9653"/>
      <w:r>
        <w:rPr>
          <w:rtl/>
        </w:rPr>
        <w:t>ראשונה</w:t>
      </w:r>
      <w:r>
        <w:rPr>
          <w:rFonts w:hint="cs"/>
          <w:rtl/>
        </w:rPr>
        <w:t>.</w:t>
      </w:r>
      <w:r>
        <w:rPr>
          <w:rtl/>
        </w:rPr>
        <w:t xml:space="preserve"> </w:t>
      </w:r>
      <w:bookmarkStart w:id="9654" w:name="_ETM_Q20_435290"/>
      <w:bookmarkEnd w:id="9654"/>
    </w:p>
    <w:p w:rsidR="009F6A01" w:rsidRDefault="009F6A01" w:rsidP="007F21CB">
      <w:pPr>
        <w:rPr>
          <w:rtl/>
        </w:rPr>
      </w:pPr>
    </w:p>
    <w:p w:rsidR="009F6A01" w:rsidRDefault="009F6A01" w:rsidP="007F21CB">
      <w:pPr>
        <w:pStyle w:val="af6"/>
        <w:rPr>
          <w:rtl/>
        </w:rPr>
      </w:pPr>
      <w:bookmarkStart w:id="9655" w:name="ET_interruption_6360_41"/>
      <w:r w:rsidRPr="00B8705B">
        <w:rPr>
          <w:rStyle w:val="TagStyle"/>
          <w:rtl/>
        </w:rPr>
        <w:t xml:space="preserve"> &lt;&lt; קריאה &gt;&gt;</w:t>
      </w:r>
      <w:r w:rsidRPr="00C177DA">
        <w:rPr>
          <w:rStyle w:val="TagStyle"/>
          <w:rtl/>
        </w:rPr>
        <w:t xml:space="preserve"> </w:t>
      </w:r>
      <w:r>
        <w:rPr>
          <w:rtl/>
        </w:rPr>
        <w:t>אליהו רביבו (הליכוד):</w:t>
      </w:r>
      <w:r w:rsidRPr="00C177DA">
        <w:rPr>
          <w:rStyle w:val="TagStyle"/>
          <w:rtl/>
        </w:rPr>
        <w:t xml:space="preserve"> </w:t>
      </w:r>
      <w:r w:rsidRPr="00B8705B">
        <w:rPr>
          <w:rStyle w:val="TagStyle"/>
          <w:rtl/>
        </w:rPr>
        <w:t xml:space="preserve">&lt;&lt; קריאה &gt;&gt; </w:t>
      </w:r>
      <w:r>
        <w:rPr>
          <w:rtl/>
        </w:rPr>
        <w:t xml:space="preserve">   </w:t>
      </w:r>
      <w:bookmarkEnd w:id="9655"/>
    </w:p>
    <w:p w:rsidR="009F6A01" w:rsidRDefault="009F6A01" w:rsidP="00A6642C">
      <w:pPr>
        <w:rPr>
          <w:rtl/>
        </w:rPr>
      </w:pPr>
    </w:p>
    <w:p w:rsidR="009F6A01" w:rsidRDefault="009F6A01" w:rsidP="007F21CB">
      <w:pPr>
        <w:rPr>
          <w:rtl/>
        </w:rPr>
      </w:pPr>
      <w:r>
        <w:rPr>
          <w:rFonts w:hint="cs"/>
          <w:rtl/>
        </w:rPr>
        <w:t>אם צריך.</w:t>
      </w:r>
      <w:bookmarkStart w:id="9656" w:name="_ETM_Q20_433159"/>
      <w:bookmarkEnd w:id="9656"/>
    </w:p>
    <w:p w:rsidR="009F6A01" w:rsidRPr="00C177DA" w:rsidRDefault="009F6A01" w:rsidP="007F21CB">
      <w:pPr>
        <w:rPr>
          <w:rtl/>
        </w:rPr>
      </w:pPr>
    </w:p>
    <w:p w:rsidR="009F6A01" w:rsidRDefault="009F6A01" w:rsidP="007F21CB">
      <w:pPr>
        <w:pStyle w:val="af7"/>
        <w:rPr>
          <w:rtl/>
        </w:rPr>
      </w:pPr>
      <w:bookmarkStart w:id="9657" w:name="ET_yor_6598_42"/>
      <w:r w:rsidRPr="00B8705B">
        <w:rPr>
          <w:rStyle w:val="TagStyle"/>
          <w:rtl/>
        </w:rPr>
        <w:t xml:space="preserve"> &lt;&lt; יור &gt;&gt;</w:t>
      </w:r>
      <w:r w:rsidRPr="00C177DA">
        <w:rPr>
          <w:rStyle w:val="TagStyle"/>
          <w:rtl/>
        </w:rPr>
        <w:t xml:space="preserve"> </w:t>
      </w:r>
      <w:r>
        <w:rPr>
          <w:rtl/>
        </w:rPr>
        <w:t>היו"ר משה סולומון:</w:t>
      </w:r>
      <w:r w:rsidRPr="00C177DA">
        <w:rPr>
          <w:rStyle w:val="TagStyle"/>
          <w:rtl/>
        </w:rPr>
        <w:t xml:space="preserve"> </w:t>
      </w:r>
      <w:r w:rsidRPr="00B8705B">
        <w:rPr>
          <w:rStyle w:val="TagStyle"/>
          <w:rtl/>
        </w:rPr>
        <w:t xml:space="preserve">&lt;&lt; יור &gt;&gt; </w:t>
      </w:r>
      <w:r>
        <w:rPr>
          <w:rtl/>
        </w:rPr>
        <w:t xml:space="preserve">   </w:t>
      </w:r>
      <w:bookmarkEnd w:id="9657"/>
    </w:p>
    <w:p w:rsidR="009F6A01" w:rsidRDefault="009F6A01" w:rsidP="00A6642C">
      <w:pPr>
        <w:rPr>
          <w:rtl/>
        </w:rPr>
      </w:pPr>
    </w:p>
    <w:p w:rsidR="009F6A01" w:rsidRDefault="009F6A01" w:rsidP="00A6642C">
      <w:pPr>
        <w:rPr>
          <w:rtl/>
        </w:rPr>
      </w:pPr>
      <w:r>
        <w:rPr>
          <w:rtl/>
        </w:rPr>
        <w:t xml:space="preserve">אם </w:t>
      </w:r>
      <w:bookmarkStart w:id="9658" w:name="_ETM_Q20_435500"/>
      <w:bookmarkEnd w:id="9658"/>
      <w:r>
        <w:rPr>
          <w:rtl/>
        </w:rPr>
        <w:t>ירצו</w:t>
      </w:r>
      <w:r>
        <w:rPr>
          <w:rFonts w:hint="cs"/>
          <w:rtl/>
        </w:rPr>
        <w:t xml:space="preserve">, אז אחר כך יעשו את </w:t>
      </w:r>
      <w:bookmarkStart w:id="9659" w:name="_ETM_Q20_435740"/>
      <w:bookmarkEnd w:id="9659"/>
      <w:r w:rsidR="00A6642C">
        <w:rPr>
          <w:rFonts w:hint="cs"/>
          <w:rtl/>
        </w:rPr>
        <w:t>– – –</w:t>
      </w:r>
    </w:p>
    <w:p w:rsidR="009F6A01" w:rsidRDefault="009F6A01" w:rsidP="007F21CB">
      <w:pPr>
        <w:rPr>
          <w:rtl/>
        </w:rPr>
      </w:pPr>
    </w:p>
    <w:p w:rsidR="009F6A01" w:rsidRDefault="009F6A01" w:rsidP="007F21CB">
      <w:pPr>
        <w:pStyle w:val="af6"/>
        <w:rPr>
          <w:rtl/>
        </w:rPr>
      </w:pPr>
      <w:bookmarkStart w:id="9660" w:name="ET_interruption_6361_43"/>
      <w:r w:rsidRPr="00B8705B">
        <w:rPr>
          <w:rStyle w:val="TagStyle"/>
          <w:rtl/>
        </w:rPr>
        <w:t xml:space="preserve"> &lt;&lt; קריאה &gt;&gt;</w:t>
      </w:r>
      <w:r w:rsidRPr="00C177DA">
        <w:rPr>
          <w:rStyle w:val="TagStyle"/>
          <w:rtl/>
        </w:rPr>
        <w:t xml:space="preserve"> </w:t>
      </w:r>
      <w:r>
        <w:rPr>
          <w:rtl/>
        </w:rPr>
        <w:t>נאור שירי (יש עתיד):</w:t>
      </w:r>
      <w:r w:rsidRPr="00C177DA">
        <w:rPr>
          <w:rStyle w:val="TagStyle"/>
          <w:rtl/>
        </w:rPr>
        <w:t xml:space="preserve"> </w:t>
      </w:r>
      <w:r w:rsidRPr="00B8705B">
        <w:rPr>
          <w:rStyle w:val="TagStyle"/>
          <w:rtl/>
        </w:rPr>
        <w:t xml:space="preserve">&lt;&lt; קריאה &gt;&gt; </w:t>
      </w:r>
      <w:r>
        <w:rPr>
          <w:rtl/>
        </w:rPr>
        <w:t xml:space="preserve">   </w:t>
      </w:r>
      <w:bookmarkEnd w:id="9660"/>
    </w:p>
    <w:p w:rsidR="009F6A01" w:rsidRDefault="009F6A01" w:rsidP="00A6642C">
      <w:pPr>
        <w:rPr>
          <w:rtl/>
        </w:rPr>
      </w:pPr>
    </w:p>
    <w:p w:rsidR="009F6A01" w:rsidRDefault="009F6A01" w:rsidP="007F21CB">
      <w:pPr>
        <w:rPr>
          <w:rtl/>
        </w:rPr>
      </w:pPr>
      <w:r>
        <w:rPr>
          <w:rFonts w:hint="cs"/>
          <w:rtl/>
        </w:rPr>
        <w:t>ועדת הכנסת.</w:t>
      </w:r>
    </w:p>
    <w:p w:rsidR="009F6A01" w:rsidRDefault="009F6A01" w:rsidP="007F21CB">
      <w:pPr>
        <w:rPr>
          <w:rtl/>
        </w:rPr>
      </w:pPr>
    </w:p>
    <w:p w:rsidR="009F6A01" w:rsidRDefault="009F6A01" w:rsidP="007F21CB">
      <w:pPr>
        <w:pStyle w:val="af6"/>
        <w:rPr>
          <w:rtl/>
        </w:rPr>
      </w:pPr>
      <w:bookmarkStart w:id="9661" w:name="ET_interruption_6355_44"/>
      <w:r w:rsidRPr="00B8705B">
        <w:rPr>
          <w:rStyle w:val="TagStyle"/>
          <w:rtl/>
        </w:rPr>
        <w:t xml:space="preserve"> &lt;&lt; קריאה &gt;&gt;</w:t>
      </w:r>
      <w:r w:rsidRPr="00C177DA">
        <w:rPr>
          <w:rStyle w:val="TagStyle"/>
          <w:rtl/>
        </w:rPr>
        <w:t xml:space="preserve"> </w:t>
      </w:r>
      <w:r>
        <w:rPr>
          <w:rtl/>
        </w:rPr>
        <w:t>היו"ר משה סולומון:</w:t>
      </w:r>
      <w:r w:rsidRPr="00C177DA">
        <w:rPr>
          <w:rStyle w:val="TagStyle"/>
          <w:rtl/>
        </w:rPr>
        <w:t xml:space="preserve"> </w:t>
      </w:r>
      <w:r w:rsidRPr="00B8705B">
        <w:rPr>
          <w:rStyle w:val="TagStyle"/>
          <w:rtl/>
        </w:rPr>
        <w:t xml:space="preserve">&lt;&lt; קריאה &gt;&gt; </w:t>
      </w:r>
      <w:r>
        <w:rPr>
          <w:rtl/>
        </w:rPr>
        <w:t xml:space="preserve">   </w:t>
      </w:r>
      <w:bookmarkEnd w:id="9661"/>
    </w:p>
    <w:p w:rsidR="009F6A01" w:rsidRDefault="009F6A01" w:rsidP="00A6642C">
      <w:pPr>
        <w:rPr>
          <w:rtl/>
        </w:rPr>
      </w:pPr>
    </w:p>
    <w:p w:rsidR="009F6A01" w:rsidRDefault="009F6A01" w:rsidP="007F21CB">
      <w:pPr>
        <w:rPr>
          <w:rtl/>
        </w:rPr>
      </w:pPr>
      <w:r>
        <w:rPr>
          <w:rFonts w:hint="cs"/>
          <w:rtl/>
        </w:rPr>
        <w:t xml:space="preserve">ועדת הכנסת. </w:t>
      </w:r>
      <w:bookmarkStart w:id="9662" w:name="_ETM_Q20_435920"/>
      <w:bookmarkStart w:id="9663" w:name="_ETM_Q20_436460"/>
      <w:bookmarkStart w:id="9664" w:name="_ETM_Q20_437789"/>
      <w:bookmarkStart w:id="9665" w:name="_ETM_Q20_441220"/>
      <w:bookmarkStart w:id="9666" w:name="_ETM_Q20_442029"/>
      <w:bookmarkStart w:id="9667" w:name="_ETM_Q20_442300"/>
      <w:bookmarkStart w:id="9668" w:name="_ETM_Q20_442930"/>
      <w:bookmarkStart w:id="9669" w:name="_ETM_Q20_443169"/>
      <w:bookmarkStart w:id="9670" w:name="_ETM_Q20_443410"/>
      <w:bookmarkStart w:id="9671" w:name="_ETM_Q20_443980"/>
      <w:bookmarkStart w:id="9672" w:name="_ETM_Q20_435250"/>
      <w:bookmarkStart w:id="9673" w:name="_ETM_Q20_445669"/>
      <w:bookmarkEnd w:id="9662"/>
      <w:bookmarkEnd w:id="9663"/>
      <w:bookmarkEnd w:id="9664"/>
      <w:bookmarkEnd w:id="9665"/>
      <w:bookmarkEnd w:id="9666"/>
      <w:bookmarkEnd w:id="9667"/>
      <w:bookmarkEnd w:id="9668"/>
      <w:bookmarkEnd w:id="9669"/>
      <w:bookmarkEnd w:id="9670"/>
      <w:bookmarkEnd w:id="9671"/>
      <w:bookmarkEnd w:id="9672"/>
      <w:bookmarkEnd w:id="9673"/>
      <w:r>
        <w:rPr>
          <w:rFonts w:hint="cs"/>
          <w:rtl/>
        </w:rPr>
        <w:t>ההצעה תידון בוועדת הכנסת, ושם יוחלט לאן היא תעבור.</w:t>
      </w:r>
      <w:bookmarkStart w:id="9674" w:name="_ETM_Q20_439130"/>
      <w:bookmarkEnd w:id="9674"/>
    </w:p>
    <w:p w:rsidR="009F6A01" w:rsidRDefault="009F6A01" w:rsidP="007F21CB">
      <w:pPr>
        <w:rPr>
          <w:rtl/>
        </w:rPr>
      </w:pPr>
    </w:p>
    <w:p w:rsidR="009F6A01" w:rsidRDefault="009F6A01" w:rsidP="007F21CB">
      <w:pPr>
        <w:rPr>
          <w:rtl/>
        </w:rPr>
      </w:pPr>
      <w:r>
        <w:rPr>
          <w:rtl/>
        </w:rPr>
        <w:t xml:space="preserve">חברי </w:t>
      </w:r>
      <w:bookmarkStart w:id="9675" w:name="_ETM_Q20_446000"/>
      <w:bookmarkEnd w:id="9675"/>
      <w:r>
        <w:rPr>
          <w:rtl/>
        </w:rPr>
        <w:t>הכנסת</w:t>
      </w:r>
      <w:r>
        <w:rPr>
          <w:rFonts w:hint="cs"/>
          <w:rtl/>
        </w:rPr>
        <w:t>,</w:t>
      </w:r>
      <w:r>
        <w:rPr>
          <w:rtl/>
        </w:rPr>
        <w:t xml:space="preserve"> </w:t>
      </w:r>
      <w:bookmarkStart w:id="9676" w:name="_ETM_Q20_446419"/>
      <w:bookmarkEnd w:id="9676"/>
      <w:r>
        <w:rPr>
          <w:rtl/>
        </w:rPr>
        <w:t xml:space="preserve">אנחנו </w:t>
      </w:r>
      <w:bookmarkStart w:id="9677" w:name="_ETM_Q20_446630"/>
      <w:bookmarkEnd w:id="9677"/>
      <w:r>
        <w:rPr>
          <w:rtl/>
        </w:rPr>
        <w:t xml:space="preserve">עוברים </w:t>
      </w:r>
      <w:bookmarkStart w:id="9678" w:name="_ETM_Q20_446839"/>
      <w:bookmarkEnd w:id="9678"/>
      <w:r>
        <w:rPr>
          <w:rtl/>
        </w:rPr>
        <w:t xml:space="preserve">להצבעה </w:t>
      </w:r>
      <w:bookmarkStart w:id="9679" w:name="_ETM_Q20_447319"/>
      <w:bookmarkEnd w:id="9679"/>
      <w:r>
        <w:rPr>
          <w:rtl/>
        </w:rPr>
        <w:t xml:space="preserve">על </w:t>
      </w:r>
      <w:bookmarkStart w:id="9680" w:name="_ETM_Q20_447470"/>
      <w:bookmarkStart w:id="9681" w:name="_ETM_Q20_455120"/>
      <w:bookmarkEnd w:id="9680"/>
      <w:bookmarkEnd w:id="9681"/>
      <w:r>
        <w:rPr>
          <w:rFonts w:hint="cs"/>
          <w:rtl/>
        </w:rPr>
        <w:t xml:space="preserve">הצעת חוק </w:t>
      </w:r>
      <w:r w:rsidRPr="00C177DA">
        <w:rPr>
          <w:rtl/>
        </w:rPr>
        <w:t>עובדים זרים (תיקון – אי-תחולת הסדר פנסיוני על עובד זר המועסק אצל יחיד בענף הסיעוד), התשפ"ג–202</w:t>
      </w:r>
      <w:r>
        <w:rPr>
          <w:rFonts w:hint="cs"/>
          <w:rtl/>
        </w:rPr>
        <w:t>2</w:t>
      </w:r>
      <w:r w:rsidRPr="00C177DA">
        <w:rPr>
          <w:rtl/>
        </w:rPr>
        <w:t xml:space="preserve">, </w:t>
      </w:r>
      <w:bookmarkStart w:id="9682" w:name="_ETM_Q20_444490"/>
      <w:bookmarkEnd w:id="9682"/>
      <w:r>
        <w:rPr>
          <w:rtl/>
        </w:rPr>
        <w:t>ש</w:t>
      </w:r>
      <w:r>
        <w:rPr>
          <w:rFonts w:hint="cs"/>
          <w:rtl/>
        </w:rPr>
        <w:t>ל</w:t>
      </w:r>
      <w:r>
        <w:rPr>
          <w:rtl/>
        </w:rPr>
        <w:t xml:space="preserve"> </w:t>
      </w:r>
      <w:bookmarkStart w:id="9683" w:name="_ETM_Q20_455660"/>
      <w:bookmarkEnd w:id="9683"/>
      <w:r>
        <w:rPr>
          <w:rtl/>
        </w:rPr>
        <w:t xml:space="preserve">חברת </w:t>
      </w:r>
      <w:bookmarkStart w:id="9684" w:name="_ETM_Q20_455990"/>
      <w:bookmarkEnd w:id="9684"/>
      <w:r>
        <w:rPr>
          <w:rtl/>
        </w:rPr>
        <w:t xml:space="preserve">הכנסת </w:t>
      </w:r>
      <w:bookmarkStart w:id="9685" w:name="_ETM_Q20_456410"/>
      <w:bookmarkEnd w:id="9685"/>
      <w:r>
        <w:rPr>
          <w:rtl/>
        </w:rPr>
        <w:t xml:space="preserve">שרן </w:t>
      </w:r>
      <w:bookmarkStart w:id="9686" w:name="_ETM_Q20_457010"/>
      <w:bookmarkEnd w:id="9686"/>
      <w:r>
        <w:rPr>
          <w:rFonts w:hint="cs"/>
          <w:rtl/>
        </w:rPr>
        <w:t xml:space="preserve">מרים </w:t>
      </w:r>
      <w:r>
        <w:rPr>
          <w:rtl/>
        </w:rPr>
        <w:t>השכל</w:t>
      </w:r>
      <w:r>
        <w:rPr>
          <w:rFonts w:hint="cs"/>
          <w:rtl/>
        </w:rPr>
        <w:t>.</w:t>
      </w:r>
      <w:r>
        <w:rPr>
          <w:rtl/>
        </w:rPr>
        <w:t xml:space="preserve"> </w:t>
      </w:r>
      <w:bookmarkStart w:id="9687" w:name="_ETM_Q20_457550"/>
      <w:bookmarkEnd w:id="9687"/>
      <w:r>
        <w:rPr>
          <w:rtl/>
        </w:rPr>
        <w:t>הצבעה</w:t>
      </w:r>
      <w:r>
        <w:rPr>
          <w:rFonts w:hint="cs"/>
          <w:rtl/>
        </w:rPr>
        <w:t>.</w:t>
      </w:r>
      <w:bookmarkStart w:id="9688" w:name="_ETM_Q20_451550"/>
      <w:bookmarkEnd w:id="9688"/>
    </w:p>
    <w:p w:rsidR="009F6A01" w:rsidRDefault="009F6A01" w:rsidP="007F21CB">
      <w:pPr>
        <w:rPr>
          <w:rtl/>
        </w:rPr>
      </w:pPr>
    </w:p>
    <w:p w:rsidR="009F6A01" w:rsidRDefault="009F6A01" w:rsidP="007F21CB">
      <w:pPr>
        <w:pStyle w:val="af2"/>
        <w:keepNext/>
        <w:rPr>
          <w:rtl/>
          <w:lang w:eastAsia="he-IL"/>
        </w:rPr>
      </w:pPr>
      <w:r>
        <w:rPr>
          <w:rtl/>
          <w:lang w:eastAsia="he-IL"/>
        </w:rPr>
        <w:t>הצבעה  מס'</w:t>
      </w:r>
      <w:r>
        <w:rPr>
          <w:rFonts w:hint="cs"/>
          <w:rtl/>
          <w:lang w:eastAsia="he-IL"/>
        </w:rPr>
        <w:t xml:space="preserve"> 4</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55</w:t>
      </w:r>
    </w:p>
    <w:p w:rsidR="009F6A01" w:rsidRDefault="009F6A01" w:rsidP="007F21CB">
      <w:pPr>
        <w:pStyle w:val="--"/>
        <w:keepNext/>
        <w:rPr>
          <w:rtl/>
          <w:lang w:eastAsia="he-IL"/>
        </w:rPr>
      </w:pPr>
      <w:r>
        <w:rPr>
          <w:rtl/>
          <w:lang w:eastAsia="he-IL"/>
        </w:rPr>
        <w:t xml:space="preserve">נגד – </w:t>
      </w:r>
      <w:r>
        <w:rPr>
          <w:rFonts w:hint="cs"/>
          <w:rtl/>
          <w:lang w:eastAsia="he-IL"/>
        </w:rPr>
        <w:t>13</w:t>
      </w:r>
    </w:p>
    <w:p w:rsidR="009F6A01" w:rsidRDefault="009F6A01" w:rsidP="007F21CB">
      <w:pPr>
        <w:pStyle w:val="--"/>
        <w:keepNext/>
        <w:rPr>
          <w:rtl/>
          <w:lang w:eastAsia="he-IL"/>
        </w:rPr>
      </w:pPr>
      <w:r>
        <w:rPr>
          <w:rtl/>
          <w:lang w:eastAsia="he-IL"/>
        </w:rPr>
        <w:t xml:space="preserve">נמנעים – </w:t>
      </w:r>
      <w:r>
        <w:rPr>
          <w:rFonts w:hint="cs"/>
          <w:rtl/>
          <w:lang w:eastAsia="he-IL"/>
        </w:rPr>
        <w:t>1</w:t>
      </w:r>
    </w:p>
    <w:p w:rsidR="009F6A01" w:rsidRPr="00E04A45" w:rsidRDefault="009F6A01" w:rsidP="007F21CB">
      <w:pPr>
        <w:pStyle w:val="af3"/>
        <w:rPr>
          <w:rtl/>
          <w:lang w:eastAsia="he-IL"/>
        </w:rPr>
      </w:pPr>
      <w:r>
        <w:rPr>
          <w:rtl/>
          <w:lang w:eastAsia="he-IL"/>
        </w:rPr>
        <w:t>ההצעה להעביר את הצעת חוק</w:t>
      </w:r>
      <w:r>
        <w:rPr>
          <w:rFonts w:hint="cs"/>
          <w:rtl/>
          <w:lang w:eastAsia="he-IL"/>
        </w:rPr>
        <w:t xml:space="preserve"> </w:t>
      </w:r>
      <w:bookmarkStart w:id="9689" w:name="_ETM_Q20_455115"/>
      <w:bookmarkEnd w:id="9689"/>
      <w:r w:rsidRPr="00C177DA">
        <w:rPr>
          <w:rtl/>
          <w:lang w:eastAsia="he-IL"/>
        </w:rPr>
        <w:t>עובדים זרים (תיקון – אי-תחולת הסדר פנסיוני על עובד זר המועסק אצל יחיד בענף הסיעוד), התשפ"ג–</w:t>
      </w:r>
      <w:r>
        <w:rPr>
          <w:rFonts w:hint="cs"/>
          <w:rtl/>
          <w:lang w:eastAsia="he-IL"/>
        </w:rPr>
        <w:t>2022</w:t>
      </w:r>
      <w:r w:rsidRPr="00C177DA">
        <w:rPr>
          <w:rtl/>
          <w:lang w:eastAsia="he-IL"/>
        </w:rPr>
        <w:t>,</w:t>
      </w:r>
      <w:r>
        <w:rPr>
          <w:rFonts w:hint="cs"/>
          <w:rtl/>
          <w:lang w:eastAsia="he-IL"/>
        </w:rPr>
        <w:t xml:space="preserve"> לוועדה שתקבע ועדת הכנסת נתקבלה.</w:t>
      </w:r>
    </w:p>
    <w:p w:rsidR="009F6A01" w:rsidRDefault="009F6A01" w:rsidP="007F21CB">
      <w:pPr>
        <w:rPr>
          <w:rtl/>
        </w:rPr>
      </w:pPr>
    </w:p>
    <w:p w:rsidR="009F6A01" w:rsidRDefault="009F6A01" w:rsidP="007F21CB">
      <w:pPr>
        <w:pStyle w:val="af7"/>
        <w:rPr>
          <w:rtl/>
        </w:rPr>
      </w:pPr>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p>
    <w:p w:rsidR="009F6A01" w:rsidRDefault="009F6A01" w:rsidP="00A6642C">
      <w:pPr>
        <w:rPr>
          <w:rtl/>
        </w:rPr>
      </w:pPr>
    </w:p>
    <w:p w:rsidR="009F6A01" w:rsidRDefault="009F6A01" w:rsidP="007F21CB">
      <w:pPr>
        <w:rPr>
          <w:rtl/>
        </w:rPr>
      </w:pPr>
      <w:bookmarkStart w:id="9690" w:name="_ETM_Q20_474080"/>
      <w:bookmarkEnd w:id="9690"/>
      <w:r>
        <w:rPr>
          <w:rtl/>
        </w:rPr>
        <w:t xml:space="preserve">55 </w:t>
      </w:r>
      <w:bookmarkStart w:id="9691" w:name="_ETM_Q20_474889"/>
      <w:bookmarkEnd w:id="9691"/>
      <w:r>
        <w:rPr>
          <w:rtl/>
        </w:rPr>
        <w:t>בעד</w:t>
      </w:r>
      <w:r>
        <w:rPr>
          <w:rFonts w:hint="cs"/>
          <w:rtl/>
        </w:rPr>
        <w:t>,</w:t>
      </w:r>
      <w:r>
        <w:rPr>
          <w:rtl/>
        </w:rPr>
        <w:t xml:space="preserve"> </w:t>
      </w:r>
      <w:bookmarkStart w:id="9692" w:name="_ETM_Q20_475370"/>
      <w:bookmarkEnd w:id="9692"/>
      <w:r>
        <w:rPr>
          <w:rtl/>
        </w:rPr>
        <w:t xml:space="preserve">13 </w:t>
      </w:r>
      <w:bookmarkStart w:id="9693" w:name="_ETM_Q20_475909"/>
      <w:bookmarkEnd w:id="9693"/>
      <w:r>
        <w:rPr>
          <w:rtl/>
        </w:rPr>
        <w:t>נגד</w:t>
      </w:r>
      <w:r>
        <w:rPr>
          <w:rFonts w:hint="cs"/>
          <w:rtl/>
        </w:rPr>
        <w:t>,</w:t>
      </w:r>
      <w:r>
        <w:rPr>
          <w:rtl/>
        </w:rPr>
        <w:t xml:space="preserve"> </w:t>
      </w:r>
      <w:bookmarkStart w:id="9694" w:name="_ETM_Q20_476330"/>
      <w:bookmarkEnd w:id="9694"/>
      <w:r>
        <w:rPr>
          <w:rFonts w:hint="cs"/>
          <w:rtl/>
        </w:rPr>
        <w:t>אחד</w:t>
      </w:r>
      <w:r>
        <w:rPr>
          <w:rtl/>
        </w:rPr>
        <w:t xml:space="preserve"> </w:t>
      </w:r>
      <w:bookmarkStart w:id="9695" w:name="_ETM_Q20_476719"/>
      <w:bookmarkEnd w:id="9695"/>
      <w:r>
        <w:rPr>
          <w:rtl/>
        </w:rPr>
        <w:t>נמנע</w:t>
      </w:r>
      <w:r>
        <w:rPr>
          <w:rFonts w:hint="cs"/>
          <w:rtl/>
        </w:rPr>
        <w:t>.</w:t>
      </w:r>
      <w:r>
        <w:rPr>
          <w:rtl/>
        </w:rPr>
        <w:t xml:space="preserve"> </w:t>
      </w:r>
      <w:bookmarkStart w:id="9696" w:name="_ETM_Q20_477729"/>
      <w:bookmarkEnd w:id="9696"/>
      <w:r>
        <w:rPr>
          <w:rtl/>
        </w:rPr>
        <w:t xml:space="preserve">אני </w:t>
      </w:r>
      <w:bookmarkStart w:id="9697" w:name="_ETM_Q20_477970"/>
      <w:bookmarkEnd w:id="9697"/>
      <w:r>
        <w:rPr>
          <w:rtl/>
        </w:rPr>
        <w:t xml:space="preserve">קובע </w:t>
      </w:r>
      <w:bookmarkStart w:id="9698" w:name="_ETM_Q20_478270"/>
      <w:bookmarkEnd w:id="9698"/>
      <w:r>
        <w:rPr>
          <w:rtl/>
        </w:rPr>
        <w:t xml:space="preserve">כי </w:t>
      </w:r>
      <w:bookmarkStart w:id="9699" w:name="_ETM_Q20_478360"/>
      <w:bookmarkEnd w:id="9699"/>
      <w:r>
        <w:rPr>
          <w:rtl/>
        </w:rPr>
        <w:t xml:space="preserve">הצעת </w:t>
      </w:r>
      <w:bookmarkStart w:id="9700" w:name="_ETM_Q20_478690"/>
      <w:bookmarkEnd w:id="9700"/>
      <w:r>
        <w:rPr>
          <w:rtl/>
        </w:rPr>
        <w:t xml:space="preserve">חוק </w:t>
      </w:r>
      <w:bookmarkStart w:id="9701" w:name="_ETM_Q20_478870"/>
      <w:bookmarkStart w:id="9702" w:name="_ETM_Q20_485500"/>
      <w:bookmarkEnd w:id="9701"/>
      <w:bookmarkEnd w:id="9702"/>
      <w:r w:rsidRPr="00C177DA">
        <w:rPr>
          <w:rtl/>
        </w:rPr>
        <w:t>עובדים זרים (תיקון – אי-תחולת הסדר פנסיוני על עובד זר המועסק אצל יחיד בענף הסיעוד), התשפ"ג–202</w:t>
      </w:r>
      <w:r>
        <w:rPr>
          <w:rFonts w:hint="cs"/>
          <w:rtl/>
        </w:rPr>
        <w:t>2</w:t>
      </w:r>
      <w:r w:rsidRPr="00C177DA">
        <w:rPr>
          <w:rtl/>
        </w:rPr>
        <w:t xml:space="preserve">, </w:t>
      </w:r>
      <w:r>
        <w:rPr>
          <w:rFonts w:hint="cs"/>
          <w:rtl/>
        </w:rPr>
        <w:t>של חברת הכנסת שרן מרים השכל,</w:t>
      </w:r>
      <w:bookmarkStart w:id="9703" w:name="_ETM_Q20_486670"/>
      <w:bookmarkStart w:id="9704" w:name="_ETM_Q20_471130"/>
      <w:bookmarkEnd w:id="9703"/>
      <w:bookmarkEnd w:id="9704"/>
      <w:r>
        <w:rPr>
          <w:rtl/>
        </w:rPr>
        <w:t xml:space="preserve"> </w:t>
      </w:r>
      <w:bookmarkStart w:id="9705" w:name="_ETM_Q20_487509"/>
      <w:bookmarkEnd w:id="9705"/>
      <w:r>
        <w:rPr>
          <w:rtl/>
        </w:rPr>
        <w:t xml:space="preserve">אושרה </w:t>
      </w:r>
      <w:bookmarkStart w:id="9706" w:name="_ETM_Q20_487870"/>
      <w:bookmarkEnd w:id="9706"/>
      <w:r>
        <w:rPr>
          <w:rtl/>
        </w:rPr>
        <w:t xml:space="preserve">בקריאה </w:t>
      </w:r>
      <w:bookmarkStart w:id="9707" w:name="_ETM_Q20_488290"/>
      <w:bookmarkEnd w:id="9707"/>
      <w:r>
        <w:rPr>
          <w:rtl/>
        </w:rPr>
        <w:t xml:space="preserve">הטרומית </w:t>
      </w:r>
      <w:bookmarkStart w:id="9708" w:name="_ETM_Q20_488710"/>
      <w:bookmarkEnd w:id="9708"/>
      <w:r>
        <w:rPr>
          <w:rFonts w:hint="cs"/>
          <w:rtl/>
        </w:rPr>
        <w:t>ו</w:t>
      </w:r>
      <w:r>
        <w:rPr>
          <w:rtl/>
        </w:rPr>
        <w:t>תעבו</w:t>
      </w:r>
      <w:r>
        <w:rPr>
          <w:rFonts w:hint="cs"/>
          <w:rtl/>
        </w:rPr>
        <w:t>ר</w:t>
      </w:r>
      <w:r>
        <w:rPr>
          <w:rtl/>
        </w:rPr>
        <w:t xml:space="preserve"> </w:t>
      </w:r>
      <w:bookmarkStart w:id="9709" w:name="_ETM_Q20_489279"/>
      <w:bookmarkEnd w:id="9709"/>
      <w:r>
        <w:rPr>
          <w:rtl/>
        </w:rPr>
        <w:t xml:space="preserve">גם </w:t>
      </w:r>
      <w:bookmarkStart w:id="9710" w:name="_ETM_Q20_489580"/>
      <w:bookmarkEnd w:id="9710"/>
      <w:r>
        <w:rPr>
          <w:rtl/>
        </w:rPr>
        <w:t xml:space="preserve">היא </w:t>
      </w:r>
      <w:bookmarkStart w:id="9711" w:name="_ETM_Q20_490029"/>
      <w:bookmarkEnd w:id="9711"/>
      <w:r>
        <w:rPr>
          <w:rtl/>
        </w:rPr>
        <w:t xml:space="preserve">לדיון </w:t>
      </w:r>
      <w:bookmarkStart w:id="9712" w:name="_ETM_Q20_490480"/>
      <w:bookmarkEnd w:id="9712"/>
      <w:r>
        <w:rPr>
          <w:rtl/>
        </w:rPr>
        <w:t xml:space="preserve">בוועדת </w:t>
      </w:r>
      <w:bookmarkStart w:id="9713" w:name="_ETM_Q20_491019"/>
      <w:bookmarkEnd w:id="9713"/>
      <w:r>
        <w:rPr>
          <w:rtl/>
        </w:rPr>
        <w:t>הכנסת</w:t>
      </w:r>
      <w:r>
        <w:rPr>
          <w:rFonts w:hint="cs"/>
          <w:rtl/>
        </w:rPr>
        <w:t>.</w:t>
      </w:r>
    </w:p>
    <w:p w:rsidR="009F6A01" w:rsidRDefault="009F6A01" w:rsidP="007F21CB">
      <w:pPr>
        <w:rPr>
          <w:rtl/>
        </w:rPr>
      </w:pPr>
    </w:p>
    <w:p w:rsidR="009F6A01" w:rsidRDefault="009F6A01" w:rsidP="007F21CB">
      <w:pPr>
        <w:pStyle w:val="af6"/>
        <w:keepNext/>
        <w:rPr>
          <w:rtl/>
        </w:rPr>
      </w:pPr>
      <w:bookmarkStart w:id="9714" w:name="ET_interruption_קר_אה_45"/>
      <w:r w:rsidRPr="00C177DA">
        <w:rPr>
          <w:rStyle w:val="TagStyle"/>
          <w:rtl/>
        </w:rPr>
        <w:t xml:space="preserve"> &lt;&lt; קריאה &gt;&gt; </w:t>
      </w:r>
      <w:r>
        <w:rPr>
          <w:rtl/>
        </w:rPr>
        <w:t>קריאה:</w:t>
      </w:r>
      <w:r w:rsidRPr="00C177DA">
        <w:rPr>
          <w:rStyle w:val="TagStyle"/>
          <w:rtl/>
        </w:rPr>
        <w:t xml:space="preserve"> &lt;&lt; קריאה &gt;&gt;</w:t>
      </w:r>
      <w:r>
        <w:rPr>
          <w:rtl/>
        </w:rPr>
        <w:t xml:space="preserve">   </w:t>
      </w:r>
      <w:bookmarkEnd w:id="9714"/>
    </w:p>
    <w:p w:rsidR="009F6A01" w:rsidRDefault="009F6A01" w:rsidP="00A6642C">
      <w:pPr>
        <w:rPr>
          <w:rtl/>
        </w:rPr>
      </w:pPr>
    </w:p>
    <w:p w:rsidR="009F6A01" w:rsidRDefault="00A6642C" w:rsidP="00A6642C">
      <w:pPr>
        <w:rPr>
          <w:rtl/>
        </w:rPr>
      </w:pPr>
      <w:r>
        <w:rPr>
          <w:rFonts w:hint="cs"/>
          <w:rtl/>
        </w:rPr>
        <w:t>– – –</w:t>
      </w:r>
    </w:p>
    <w:p w:rsidR="009F6A01" w:rsidRDefault="009F6A01" w:rsidP="007F21CB">
      <w:pPr>
        <w:rPr>
          <w:rtl/>
        </w:rPr>
      </w:pPr>
    </w:p>
    <w:p w:rsidR="009F6A01" w:rsidRDefault="009F6A01" w:rsidP="007F21CB">
      <w:pPr>
        <w:pStyle w:val="af7"/>
        <w:rPr>
          <w:rtl/>
        </w:rPr>
      </w:pPr>
      <w:bookmarkStart w:id="9715" w:name="ET_yor_6598_46"/>
      <w:r w:rsidRPr="00B8705B">
        <w:rPr>
          <w:rStyle w:val="TagStyle"/>
          <w:rtl/>
        </w:rPr>
        <w:t xml:space="preserve"> &lt;&lt; יור &gt;&gt;</w:t>
      </w:r>
      <w:r w:rsidRPr="00C177DA">
        <w:rPr>
          <w:rStyle w:val="TagStyle"/>
          <w:rtl/>
        </w:rPr>
        <w:t xml:space="preserve"> </w:t>
      </w:r>
      <w:r>
        <w:rPr>
          <w:rtl/>
        </w:rPr>
        <w:t>היו"ר משה סולומון:</w:t>
      </w:r>
      <w:r w:rsidRPr="00C177DA">
        <w:rPr>
          <w:rStyle w:val="TagStyle"/>
          <w:rtl/>
        </w:rPr>
        <w:t xml:space="preserve"> </w:t>
      </w:r>
      <w:r w:rsidRPr="00B8705B">
        <w:rPr>
          <w:rStyle w:val="TagStyle"/>
          <w:rtl/>
        </w:rPr>
        <w:t xml:space="preserve">&lt;&lt; יור &gt;&gt; </w:t>
      </w:r>
      <w:r>
        <w:rPr>
          <w:rtl/>
        </w:rPr>
        <w:t xml:space="preserve">   </w:t>
      </w:r>
      <w:bookmarkEnd w:id="9715"/>
    </w:p>
    <w:p w:rsidR="009F6A01" w:rsidRDefault="009F6A01" w:rsidP="00A6642C">
      <w:pPr>
        <w:rPr>
          <w:rtl/>
        </w:rPr>
      </w:pPr>
    </w:p>
    <w:p w:rsidR="009F6A01" w:rsidRDefault="009F6A01" w:rsidP="006A4A55">
      <w:pPr>
        <w:rPr>
          <w:rtl/>
        </w:rPr>
      </w:pPr>
      <w:r>
        <w:rPr>
          <w:rFonts w:hint="cs"/>
          <w:rtl/>
        </w:rPr>
        <w:t xml:space="preserve">לא, לוועדת הכנסת, ושם זה יידון. </w:t>
      </w:r>
      <w:bookmarkStart w:id="9716" w:name="_ETM_Q20_493309"/>
      <w:bookmarkStart w:id="9717" w:name="_ETM_Q20_493779"/>
      <w:bookmarkStart w:id="9718" w:name="_ETM_Q20_494019"/>
      <w:bookmarkStart w:id="9719" w:name="_ETM_Q20_494259"/>
      <w:bookmarkStart w:id="9720" w:name="_ETM_Q20_494440"/>
      <w:bookmarkStart w:id="9721" w:name="_ETM_Q20_486120"/>
      <w:bookmarkStart w:id="9722" w:name="_ETM_Q20_494619"/>
      <w:bookmarkStart w:id="9723" w:name="_ETM_Q20_494679"/>
      <w:bookmarkStart w:id="9724" w:name="_ETM_Q20_494769"/>
      <w:bookmarkStart w:id="9725" w:name="_ETM_Q20_495070"/>
      <w:bookmarkStart w:id="9726" w:name="_ETM_Q20_496890"/>
      <w:bookmarkEnd w:id="9716"/>
      <w:bookmarkEnd w:id="9717"/>
      <w:bookmarkEnd w:id="9718"/>
      <w:bookmarkEnd w:id="9719"/>
      <w:bookmarkEnd w:id="9720"/>
      <w:bookmarkEnd w:id="9721"/>
      <w:bookmarkEnd w:id="9722"/>
      <w:bookmarkEnd w:id="9723"/>
      <w:bookmarkEnd w:id="9724"/>
      <w:bookmarkEnd w:id="9725"/>
      <w:bookmarkEnd w:id="9726"/>
      <w:r>
        <w:rPr>
          <w:rtl/>
        </w:rPr>
        <w:t xml:space="preserve">כתוב </w:t>
      </w:r>
      <w:bookmarkStart w:id="9727" w:name="_ETM_Q20_497220"/>
      <w:bookmarkEnd w:id="9727"/>
      <w:r>
        <w:rPr>
          <w:rFonts w:hint="cs"/>
          <w:rtl/>
        </w:rPr>
        <w:t>כאן</w:t>
      </w:r>
      <w:bookmarkStart w:id="9728" w:name="_ETM_Q20_492259"/>
      <w:bookmarkStart w:id="9729" w:name="_ETM_Q20_497580"/>
      <w:bookmarkEnd w:id="9728"/>
      <w:bookmarkEnd w:id="9729"/>
      <w:r w:rsidR="006A4A55">
        <w:rPr>
          <w:rFonts w:hint="cs"/>
          <w:rtl/>
        </w:rPr>
        <w:t>:</w:t>
      </w:r>
      <w:r>
        <w:rPr>
          <w:rFonts w:hint="cs"/>
          <w:rtl/>
        </w:rPr>
        <w:t xml:space="preserve"> </w:t>
      </w:r>
      <w:r>
        <w:rPr>
          <w:rtl/>
        </w:rPr>
        <w:t xml:space="preserve">ועדת </w:t>
      </w:r>
      <w:bookmarkStart w:id="9730" w:name="_ETM_Q20_498120"/>
      <w:bookmarkEnd w:id="9730"/>
      <w:r>
        <w:rPr>
          <w:rtl/>
        </w:rPr>
        <w:t xml:space="preserve">העבודה </w:t>
      </w:r>
      <w:bookmarkStart w:id="9731" w:name="_ETM_Q20_498450"/>
      <w:bookmarkEnd w:id="9731"/>
      <w:r>
        <w:rPr>
          <w:rtl/>
        </w:rPr>
        <w:t xml:space="preserve">והרווחה </w:t>
      </w:r>
      <w:bookmarkStart w:id="9732" w:name="_ETM_Q20_498870"/>
      <w:bookmarkEnd w:id="9732"/>
      <w:r>
        <w:rPr>
          <w:rFonts w:hint="cs"/>
          <w:rtl/>
        </w:rPr>
        <w:t>לצורך הכנתה לקריאה</w:t>
      </w:r>
      <w:r>
        <w:rPr>
          <w:rtl/>
        </w:rPr>
        <w:t xml:space="preserve"> </w:t>
      </w:r>
      <w:bookmarkStart w:id="9733" w:name="_ETM_Q20_499560"/>
      <w:bookmarkEnd w:id="9733"/>
      <w:r>
        <w:rPr>
          <w:rtl/>
        </w:rPr>
        <w:t>הראשונה</w:t>
      </w:r>
      <w:r>
        <w:rPr>
          <w:rFonts w:hint="cs"/>
          <w:rtl/>
        </w:rPr>
        <w:t>.</w:t>
      </w:r>
      <w:r>
        <w:rPr>
          <w:rtl/>
        </w:rPr>
        <w:t xml:space="preserve"> </w:t>
      </w:r>
      <w:bookmarkStart w:id="9734" w:name="_ETM_Q20_500550"/>
      <w:bookmarkEnd w:id="9734"/>
    </w:p>
    <w:p w:rsidR="009F6A01" w:rsidRDefault="009F6A01" w:rsidP="007F21CB">
      <w:pPr>
        <w:rPr>
          <w:rtl/>
        </w:rPr>
      </w:pPr>
    </w:p>
    <w:p w:rsidR="009F6A01" w:rsidRDefault="009F6A01" w:rsidP="007F21CB">
      <w:pPr>
        <w:pStyle w:val="af6"/>
        <w:rPr>
          <w:rtl/>
        </w:rPr>
      </w:pPr>
      <w:bookmarkStart w:id="9735" w:name="ET_interruption_6360_47"/>
      <w:r w:rsidRPr="00B8705B">
        <w:rPr>
          <w:rStyle w:val="TagStyle"/>
          <w:rtl/>
        </w:rPr>
        <w:t xml:space="preserve"> &lt;&lt; קריאה &gt;&gt;</w:t>
      </w:r>
      <w:r w:rsidRPr="00C177DA">
        <w:rPr>
          <w:rStyle w:val="TagStyle"/>
          <w:rtl/>
        </w:rPr>
        <w:t xml:space="preserve"> </w:t>
      </w:r>
      <w:r>
        <w:rPr>
          <w:rtl/>
        </w:rPr>
        <w:t>אליהו רביבו (הליכוד):</w:t>
      </w:r>
      <w:r w:rsidRPr="00C177DA">
        <w:rPr>
          <w:rStyle w:val="TagStyle"/>
          <w:rtl/>
        </w:rPr>
        <w:t xml:space="preserve"> </w:t>
      </w:r>
      <w:r w:rsidRPr="00B8705B">
        <w:rPr>
          <w:rStyle w:val="TagStyle"/>
          <w:rtl/>
        </w:rPr>
        <w:t xml:space="preserve">&lt;&lt; קריאה &gt;&gt; </w:t>
      </w:r>
      <w:r>
        <w:rPr>
          <w:rtl/>
        </w:rPr>
        <w:t xml:space="preserve">   </w:t>
      </w:r>
      <w:bookmarkEnd w:id="9735"/>
    </w:p>
    <w:p w:rsidR="009F6A01" w:rsidRDefault="009F6A01" w:rsidP="00A6642C">
      <w:pPr>
        <w:rPr>
          <w:rtl/>
        </w:rPr>
      </w:pPr>
    </w:p>
    <w:p w:rsidR="009F6A01" w:rsidRDefault="009F6A01" w:rsidP="007F21CB">
      <w:pPr>
        <w:rPr>
          <w:rtl/>
        </w:rPr>
      </w:pPr>
      <w:r>
        <w:rPr>
          <w:rFonts w:hint="cs"/>
          <w:rtl/>
        </w:rPr>
        <w:t>אז אני אומר: הוועדה לעובדים זרים.</w:t>
      </w:r>
    </w:p>
    <w:p w:rsidR="009F6A01" w:rsidRDefault="009F6A01" w:rsidP="007F21CB">
      <w:pPr>
        <w:rPr>
          <w:rtl/>
        </w:rPr>
      </w:pPr>
    </w:p>
    <w:p w:rsidR="009F6A01" w:rsidRDefault="009F6A01" w:rsidP="007F21CB">
      <w:pPr>
        <w:pStyle w:val="af7"/>
        <w:rPr>
          <w:rtl/>
        </w:rPr>
      </w:pPr>
      <w:bookmarkStart w:id="9736" w:name="ET_yor_6598_48"/>
      <w:r w:rsidRPr="00B8705B">
        <w:rPr>
          <w:rStyle w:val="TagStyle"/>
          <w:rtl/>
        </w:rPr>
        <w:t xml:space="preserve"> &lt;&lt; יור &gt;&gt;</w:t>
      </w:r>
      <w:r w:rsidRPr="00C177DA">
        <w:rPr>
          <w:rStyle w:val="TagStyle"/>
          <w:rtl/>
        </w:rPr>
        <w:t xml:space="preserve"> </w:t>
      </w:r>
      <w:r>
        <w:rPr>
          <w:rtl/>
        </w:rPr>
        <w:t>היו"ר משה סולומון:</w:t>
      </w:r>
      <w:r w:rsidRPr="00C177DA">
        <w:rPr>
          <w:rStyle w:val="TagStyle"/>
          <w:rtl/>
        </w:rPr>
        <w:t xml:space="preserve"> </w:t>
      </w:r>
      <w:r w:rsidRPr="00B8705B">
        <w:rPr>
          <w:rStyle w:val="TagStyle"/>
          <w:rtl/>
        </w:rPr>
        <w:t xml:space="preserve">&lt;&lt; יור &gt;&gt; </w:t>
      </w:r>
      <w:r>
        <w:rPr>
          <w:rtl/>
        </w:rPr>
        <w:t xml:space="preserve">   </w:t>
      </w:r>
      <w:bookmarkEnd w:id="9736"/>
    </w:p>
    <w:p w:rsidR="009F6A01" w:rsidRDefault="009F6A01" w:rsidP="00A6642C">
      <w:pPr>
        <w:rPr>
          <w:rtl/>
        </w:rPr>
      </w:pPr>
    </w:p>
    <w:p w:rsidR="009F6A01" w:rsidRDefault="009F6A01" w:rsidP="007F21CB">
      <w:pPr>
        <w:rPr>
          <w:rtl/>
        </w:rPr>
      </w:pPr>
      <w:bookmarkStart w:id="9737" w:name="_ETM_Q20_495479"/>
      <w:bookmarkStart w:id="9738" w:name="_ETM_Q20_500760"/>
      <w:bookmarkEnd w:id="9737"/>
      <w:bookmarkEnd w:id="9738"/>
      <w:r>
        <w:rPr>
          <w:rtl/>
        </w:rPr>
        <w:t xml:space="preserve">בגלל </w:t>
      </w:r>
      <w:bookmarkStart w:id="9739" w:name="_ETM_Q20_501119"/>
      <w:bookmarkEnd w:id="9739"/>
      <w:r>
        <w:rPr>
          <w:rtl/>
        </w:rPr>
        <w:t xml:space="preserve">שיש </w:t>
      </w:r>
      <w:bookmarkStart w:id="9740" w:name="_ETM_Q20_501330"/>
      <w:bookmarkEnd w:id="9740"/>
      <w:r>
        <w:rPr>
          <w:rtl/>
        </w:rPr>
        <w:t xml:space="preserve">בקשה </w:t>
      </w:r>
      <w:bookmarkStart w:id="9741" w:name="_ETM_Q20_501960"/>
      <w:bookmarkEnd w:id="9741"/>
      <w:r>
        <w:rPr>
          <w:rtl/>
        </w:rPr>
        <w:t xml:space="preserve">לוועדה </w:t>
      </w:r>
      <w:bookmarkStart w:id="9742" w:name="_ETM_Q20_502380"/>
      <w:bookmarkEnd w:id="9742"/>
      <w:r>
        <w:rPr>
          <w:rtl/>
        </w:rPr>
        <w:t>אחרת</w:t>
      </w:r>
      <w:bookmarkStart w:id="9743" w:name="_ETM_Q20_495979"/>
      <w:bookmarkStart w:id="9744" w:name="_ETM_Q20_499558"/>
      <w:bookmarkEnd w:id="9743"/>
      <w:bookmarkEnd w:id="9744"/>
      <w:r>
        <w:rPr>
          <w:rFonts w:hint="cs"/>
          <w:rtl/>
        </w:rPr>
        <w:t>,</w:t>
      </w:r>
      <w:r>
        <w:rPr>
          <w:rtl/>
        </w:rPr>
        <w:t xml:space="preserve"> </w:t>
      </w:r>
      <w:bookmarkStart w:id="9745" w:name="_ETM_Q20_502650"/>
      <w:bookmarkEnd w:id="9745"/>
      <w:r>
        <w:rPr>
          <w:rFonts w:hint="cs"/>
          <w:rtl/>
        </w:rPr>
        <w:t>אנחנו נעביר ל</w:t>
      </w:r>
      <w:bookmarkStart w:id="9746" w:name="_ETM_Q20_503040"/>
      <w:bookmarkEnd w:id="9746"/>
      <w:r>
        <w:rPr>
          <w:rFonts w:hint="cs"/>
          <w:rtl/>
        </w:rPr>
        <w:t>ו</w:t>
      </w:r>
      <w:r>
        <w:rPr>
          <w:rtl/>
        </w:rPr>
        <w:t xml:space="preserve">ועדת </w:t>
      </w:r>
      <w:bookmarkStart w:id="9747" w:name="_ETM_Q20_503339"/>
      <w:bookmarkEnd w:id="9747"/>
      <w:r>
        <w:rPr>
          <w:rtl/>
        </w:rPr>
        <w:t>הכנסת</w:t>
      </w:r>
      <w:bookmarkStart w:id="9748" w:name="_ETM_Q20_504210"/>
      <w:bookmarkStart w:id="9749" w:name="_ETM_Q20_506910"/>
      <w:bookmarkEnd w:id="9748"/>
      <w:bookmarkEnd w:id="9749"/>
      <w:r>
        <w:rPr>
          <w:rFonts w:hint="cs"/>
          <w:rtl/>
        </w:rPr>
        <w:t>.</w:t>
      </w:r>
    </w:p>
    <w:p w:rsidR="009F6A01" w:rsidRDefault="009F6A01" w:rsidP="007F21CB">
      <w:pPr>
        <w:rPr>
          <w:rtl/>
        </w:rPr>
      </w:pPr>
      <w:bookmarkStart w:id="9750" w:name="_ETM_Q20_501657"/>
      <w:bookmarkStart w:id="9751" w:name="_ETM_Q20_501762"/>
      <w:bookmarkStart w:id="9752" w:name="_ETM_Q20_502661"/>
      <w:bookmarkEnd w:id="9750"/>
      <w:bookmarkEnd w:id="9751"/>
      <w:bookmarkEnd w:id="9752"/>
    </w:p>
    <w:p w:rsidR="009F6A01" w:rsidRDefault="009F6A01" w:rsidP="007F21CB">
      <w:pPr>
        <w:pStyle w:val="af6"/>
        <w:rPr>
          <w:rtl/>
        </w:rPr>
      </w:pPr>
      <w:bookmarkStart w:id="9753" w:name="ET_interruption_6360_50"/>
      <w:r w:rsidRPr="00B8705B">
        <w:rPr>
          <w:rStyle w:val="TagStyle"/>
          <w:rtl/>
        </w:rPr>
        <w:t xml:space="preserve"> &lt;&lt; קריאה &gt;&gt;</w:t>
      </w:r>
      <w:r w:rsidRPr="00C177DA">
        <w:rPr>
          <w:rStyle w:val="TagStyle"/>
          <w:rtl/>
        </w:rPr>
        <w:t xml:space="preserve"> </w:t>
      </w:r>
      <w:r>
        <w:rPr>
          <w:rtl/>
        </w:rPr>
        <w:t>אליהו רביבו (הליכוד):</w:t>
      </w:r>
      <w:r w:rsidRPr="00C177DA">
        <w:rPr>
          <w:rStyle w:val="TagStyle"/>
          <w:rtl/>
        </w:rPr>
        <w:t xml:space="preserve"> </w:t>
      </w:r>
      <w:r w:rsidRPr="00B8705B">
        <w:rPr>
          <w:rStyle w:val="TagStyle"/>
          <w:rtl/>
        </w:rPr>
        <w:t xml:space="preserve">&lt;&lt; קריאה &gt;&gt; </w:t>
      </w:r>
      <w:r>
        <w:rPr>
          <w:rtl/>
        </w:rPr>
        <w:t xml:space="preserve">   </w:t>
      </w:r>
      <w:bookmarkEnd w:id="9753"/>
    </w:p>
    <w:p w:rsidR="009F6A01" w:rsidRDefault="009F6A01" w:rsidP="00A6642C">
      <w:pPr>
        <w:rPr>
          <w:rtl/>
        </w:rPr>
      </w:pPr>
    </w:p>
    <w:p w:rsidR="009F6A01" w:rsidRDefault="009F6A01" w:rsidP="007F21CB">
      <w:pPr>
        <w:rPr>
          <w:rtl/>
        </w:rPr>
      </w:pPr>
      <w:bookmarkStart w:id="9754" w:name="_ETM_Q20_506745"/>
      <w:bookmarkEnd w:id="9754"/>
      <w:r>
        <w:rPr>
          <w:rFonts w:hint="cs"/>
          <w:rtl/>
        </w:rPr>
        <w:t>בסדר גמור.</w:t>
      </w:r>
    </w:p>
    <w:p w:rsidR="009F6A01" w:rsidRDefault="009F6A01" w:rsidP="007F21CB">
      <w:pPr>
        <w:rPr>
          <w:rtl/>
        </w:rPr>
      </w:pPr>
    </w:p>
    <w:p w:rsidR="009F6A01" w:rsidRDefault="009F6A01" w:rsidP="007F21CB">
      <w:pPr>
        <w:pStyle w:val="af7"/>
        <w:rPr>
          <w:rtl/>
        </w:rPr>
      </w:pPr>
      <w:bookmarkStart w:id="9755" w:name="ET_yor_6598_51"/>
      <w:r w:rsidRPr="00B8705B">
        <w:rPr>
          <w:rStyle w:val="TagStyle"/>
          <w:rtl/>
        </w:rPr>
        <w:t xml:space="preserve"> &lt;&lt; יור &gt;&gt;</w:t>
      </w:r>
      <w:r w:rsidRPr="00C177DA">
        <w:rPr>
          <w:rStyle w:val="TagStyle"/>
          <w:rtl/>
        </w:rPr>
        <w:t xml:space="preserve"> </w:t>
      </w:r>
      <w:r>
        <w:rPr>
          <w:rtl/>
        </w:rPr>
        <w:t>היו"ר משה סולומון:</w:t>
      </w:r>
      <w:r w:rsidRPr="00C177DA">
        <w:rPr>
          <w:rStyle w:val="TagStyle"/>
          <w:rtl/>
        </w:rPr>
        <w:t xml:space="preserve"> </w:t>
      </w:r>
      <w:r w:rsidRPr="00B8705B">
        <w:rPr>
          <w:rStyle w:val="TagStyle"/>
          <w:rtl/>
        </w:rPr>
        <w:t xml:space="preserve">&lt;&lt; יור &gt;&gt; </w:t>
      </w:r>
      <w:r>
        <w:rPr>
          <w:rtl/>
        </w:rPr>
        <w:t xml:space="preserve">   </w:t>
      </w:r>
      <w:bookmarkEnd w:id="9755"/>
    </w:p>
    <w:p w:rsidR="009F6A01" w:rsidRDefault="009F6A01" w:rsidP="00A6642C">
      <w:pPr>
        <w:rPr>
          <w:rtl/>
        </w:rPr>
      </w:pPr>
    </w:p>
    <w:p w:rsidR="009F6A01" w:rsidRDefault="009F6A01" w:rsidP="007F21CB">
      <w:pPr>
        <w:rPr>
          <w:rtl/>
        </w:rPr>
      </w:pPr>
      <w:bookmarkStart w:id="9756" w:name="_ETM_Q20_502058"/>
      <w:bookmarkEnd w:id="9756"/>
      <w:r>
        <w:rPr>
          <w:rtl/>
        </w:rPr>
        <w:t xml:space="preserve">חברי </w:t>
      </w:r>
      <w:bookmarkStart w:id="9757" w:name="_ETM_Q20_507480"/>
      <w:bookmarkEnd w:id="9757"/>
      <w:r>
        <w:rPr>
          <w:rtl/>
        </w:rPr>
        <w:t>הכנסת</w:t>
      </w:r>
      <w:r>
        <w:rPr>
          <w:rFonts w:hint="cs"/>
          <w:rtl/>
        </w:rPr>
        <w:t>,</w:t>
      </w:r>
      <w:r>
        <w:rPr>
          <w:rtl/>
        </w:rPr>
        <w:t xml:space="preserve"> </w:t>
      </w:r>
      <w:bookmarkStart w:id="9758" w:name="_ETM_Q20_508050"/>
      <w:bookmarkEnd w:id="9758"/>
      <w:r>
        <w:rPr>
          <w:rtl/>
        </w:rPr>
        <w:t xml:space="preserve">אנחנו </w:t>
      </w:r>
      <w:bookmarkStart w:id="9759" w:name="_ETM_Q20_508230"/>
      <w:bookmarkEnd w:id="9759"/>
      <w:r>
        <w:rPr>
          <w:rtl/>
        </w:rPr>
        <w:t xml:space="preserve">עוברים </w:t>
      </w:r>
      <w:bookmarkStart w:id="9760" w:name="_ETM_Q20_508470"/>
      <w:bookmarkStart w:id="9761" w:name="_ETM_Q20_509339"/>
      <w:bookmarkEnd w:id="9760"/>
      <w:bookmarkEnd w:id="9761"/>
      <w:r>
        <w:rPr>
          <w:rtl/>
        </w:rPr>
        <w:t xml:space="preserve">להצבעה </w:t>
      </w:r>
      <w:bookmarkStart w:id="9762" w:name="_ETM_Q20_510000"/>
      <w:bookmarkEnd w:id="9762"/>
      <w:r>
        <w:rPr>
          <w:rtl/>
        </w:rPr>
        <w:t xml:space="preserve">על </w:t>
      </w:r>
      <w:bookmarkStart w:id="9763" w:name="_ETM_Q20_510119"/>
      <w:bookmarkEnd w:id="9763"/>
      <w:r>
        <w:rPr>
          <w:rtl/>
        </w:rPr>
        <w:t xml:space="preserve">הצעת </w:t>
      </w:r>
      <w:bookmarkStart w:id="9764" w:name="_ETM_Q20_510480"/>
      <w:bookmarkEnd w:id="9764"/>
      <w:r>
        <w:rPr>
          <w:rtl/>
        </w:rPr>
        <w:t xml:space="preserve">חוק </w:t>
      </w:r>
      <w:bookmarkStart w:id="9765" w:name="_ETM_Q20_510900"/>
      <w:bookmarkEnd w:id="9765"/>
      <w:r>
        <w:rPr>
          <w:rtl/>
        </w:rPr>
        <w:t xml:space="preserve">עובדים </w:t>
      </w:r>
      <w:bookmarkStart w:id="9766" w:name="_ETM_Q20_511170"/>
      <w:bookmarkEnd w:id="9766"/>
      <w:r>
        <w:rPr>
          <w:rtl/>
        </w:rPr>
        <w:t>זרים</w:t>
      </w:r>
      <w:bookmarkStart w:id="9767" w:name="_ETM_Q20_512500"/>
      <w:bookmarkEnd w:id="9767"/>
      <w:r>
        <w:rPr>
          <w:rFonts w:hint="cs"/>
          <w:rtl/>
        </w:rPr>
        <w:t xml:space="preserve"> </w:t>
      </w:r>
      <w:r>
        <w:rPr>
          <w:rtl/>
        </w:rPr>
        <w:t>–</w:t>
      </w:r>
      <w:bookmarkStart w:id="9768" w:name="_ETM_Q20_507269"/>
      <w:bookmarkEnd w:id="9768"/>
      <w:r>
        <w:rPr>
          <w:rtl/>
        </w:rPr>
        <w:t xml:space="preserve"> </w:t>
      </w:r>
      <w:bookmarkStart w:id="9769" w:name="_ETM_Q20_514100"/>
      <w:bookmarkEnd w:id="9769"/>
      <w:r>
        <w:rPr>
          <w:rtl/>
        </w:rPr>
        <w:t xml:space="preserve">מבקשים </w:t>
      </w:r>
      <w:bookmarkStart w:id="9770" w:name="_ETM_Q20_514580"/>
      <w:bookmarkEnd w:id="9770"/>
      <w:r>
        <w:rPr>
          <w:rtl/>
        </w:rPr>
        <w:t xml:space="preserve">להקריא </w:t>
      </w:r>
      <w:bookmarkStart w:id="9771" w:name="_ETM_Q20_515029"/>
      <w:bookmarkEnd w:id="9771"/>
      <w:r>
        <w:rPr>
          <w:rtl/>
        </w:rPr>
        <w:t xml:space="preserve">את </w:t>
      </w:r>
      <w:bookmarkStart w:id="9772" w:name="_ETM_Q20_515180"/>
      <w:bookmarkEnd w:id="9772"/>
      <w:r>
        <w:rPr>
          <w:rtl/>
        </w:rPr>
        <w:t xml:space="preserve">כל </w:t>
      </w:r>
      <w:bookmarkStart w:id="9773" w:name="_ETM_Q20_515540"/>
      <w:bookmarkEnd w:id="9773"/>
      <w:r>
        <w:rPr>
          <w:rtl/>
        </w:rPr>
        <w:t>ההצעות</w:t>
      </w:r>
      <w:r>
        <w:rPr>
          <w:rFonts w:hint="cs"/>
          <w:rtl/>
        </w:rPr>
        <w:t>,</w:t>
      </w:r>
      <w:r>
        <w:rPr>
          <w:rtl/>
        </w:rPr>
        <w:t xml:space="preserve"> </w:t>
      </w:r>
      <w:bookmarkStart w:id="9774" w:name="_ETM_Q20_515960"/>
      <w:bookmarkEnd w:id="9774"/>
      <w:r>
        <w:rPr>
          <w:rtl/>
        </w:rPr>
        <w:t xml:space="preserve">ואני </w:t>
      </w:r>
      <w:bookmarkStart w:id="9775" w:name="_ETM_Q20_516200"/>
      <w:bookmarkEnd w:id="9775"/>
      <w:r>
        <w:rPr>
          <w:rtl/>
        </w:rPr>
        <w:t xml:space="preserve">קורא </w:t>
      </w:r>
      <w:bookmarkStart w:id="9776" w:name="_ETM_Q20_516920"/>
      <w:bookmarkEnd w:id="9776"/>
      <w:r>
        <w:rPr>
          <w:rFonts w:hint="cs"/>
          <w:rtl/>
        </w:rPr>
        <w:t xml:space="preserve">לפי </w:t>
      </w:r>
      <w:bookmarkStart w:id="9777" w:name="_ETM_Q20_519137"/>
      <w:bookmarkEnd w:id="9777"/>
      <w:r>
        <w:rPr>
          <w:rtl/>
        </w:rPr>
        <w:t xml:space="preserve">מה </w:t>
      </w:r>
      <w:bookmarkStart w:id="9778" w:name="_ETM_Q20_517040"/>
      <w:bookmarkEnd w:id="9778"/>
      <w:r>
        <w:rPr>
          <w:rtl/>
        </w:rPr>
        <w:t xml:space="preserve">שכתוב </w:t>
      </w:r>
      <w:bookmarkStart w:id="9779" w:name="_ETM_Q20_517430"/>
      <w:bookmarkEnd w:id="9779"/>
      <w:r>
        <w:rPr>
          <w:rtl/>
        </w:rPr>
        <w:t>כאן</w:t>
      </w:r>
      <w:r>
        <w:rPr>
          <w:rFonts w:hint="cs"/>
          <w:rtl/>
        </w:rPr>
        <w:t>,</w:t>
      </w:r>
      <w:r>
        <w:rPr>
          <w:rtl/>
        </w:rPr>
        <w:t xml:space="preserve"> </w:t>
      </w:r>
      <w:bookmarkStart w:id="9780" w:name="_ETM_Q20_517940"/>
      <w:bookmarkEnd w:id="9780"/>
      <w:r>
        <w:rPr>
          <w:rtl/>
        </w:rPr>
        <w:t>חייבים</w:t>
      </w:r>
      <w:r>
        <w:rPr>
          <w:rFonts w:hint="cs"/>
          <w:rtl/>
        </w:rPr>
        <w:t>.</w:t>
      </w:r>
      <w:bookmarkStart w:id="9781" w:name="_ETM_Q20_516389"/>
      <w:bookmarkEnd w:id="9781"/>
      <w:r>
        <w:rPr>
          <w:rtl/>
        </w:rPr>
        <w:t xml:space="preserve"> </w:t>
      </w:r>
      <w:bookmarkStart w:id="9782" w:name="_ETM_Q20_519670"/>
      <w:bookmarkEnd w:id="9782"/>
    </w:p>
    <w:p w:rsidR="009F6A01" w:rsidRDefault="009F6A01" w:rsidP="007F21CB">
      <w:pPr>
        <w:rPr>
          <w:rtl/>
        </w:rPr>
      </w:pPr>
    </w:p>
    <w:p w:rsidR="009F6A01" w:rsidRDefault="009F6A01" w:rsidP="007F21CB">
      <w:pPr>
        <w:rPr>
          <w:rtl/>
        </w:rPr>
      </w:pPr>
      <w:r>
        <w:rPr>
          <w:rtl/>
        </w:rPr>
        <w:t xml:space="preserve">אנו </w:t>
      </w:r>
      <w:bookmarkStart w:id="9783" w:name="_ETM_Q20_519879"/>
      <w:bookmarkEnd w:id="9783"/>
      <w:r>
        <w:rPr>
          <w:rtl/>
        </w:rPr>
        <w:t xml:space="preserve">עוברים </w:t>
      </w:r>
      <w:bookmarkStart w:id="9784" w:name="_ETM_Q20_520059"/>
      <w:bookmarkEnd w:id="9784"/>
      <w:r>
        <w:rPr>
          <w:rtl/>
        </w:rPr>
        <w:t xml:space="preserve">להצבעה </w:t>
      </w:r>
      <w:bookmarkStart w:id="9785" w:name="_ETM_Q20_520479"/>
      <w:bookmarkEnd w:id="9785"/>
      <w:r>
        <w:rPr>
          <w:rtl/>
        </w:rPr>
        <w:t xml:space="preserve">על </w:t>
      </w:r>
      <w:bookmarkStart w:id="9786" w:name="_ETM_Q20_520569"/>
      <w:bookmarkEnd w:id="9786"/>
      <w:r>
        <w:rPr>
          <w:rtl/>
        </w:rPr>
        <w:t xml:space="preserve">הצעת </w:t>
      </w:r>
      <w:bookmarkStart w:id="9787" w:name="_ETM_Q20_520899"/>
      <w:bookmarkEnd w:id="9787"/>
      <w:r>
        <w:rPr>
          <w:rtl/>
        </w:rPr>
        <w:t xml:space="preserve">חוק </w:t>
      </w:r>
      <w:bookmarkStart w:id="9788" w:name="_ETM_Q20_521109"/>
      <w:bookmarkStart w:id="9789" w:name="_ETM_Q20_528249"/>
      <w:bookmarkEnd w:id="9788"/>
      <w:bookmarkEnd w:id="9789"/>
      <w:r w:rsidRPr="00F04C9B">
        <w:rPr>
          <w:rtl/>
        </w:rPr>
        <w:t xml:space="preserve">עובדים זרים (תיקון – אי-תחולת הסדר פנסיוני על עובד זר המועסק אצל יחיד בענף הסיעוד), התשפ"ג–2023, </w:t>
      </w:r>
      <w:bookmarkStart w:id="9790" w:name="_ETM_Q20_513140"/>
      <w:bookmarkEnd w:id="9790"/>
      <w:r>
        <w:rPr>
          <w:rtl/>
        </w:rPr>
        <w:t xml:space="preserve">של </w:t>
      </w:r>
      <w:bookmarkStart w:id="9791" w:name="_ETM_Q20_528369"/>
      <w:bookmarkEnd w:id="9791"/>
      <w:r>
        <w:rPr>
          <w:rtl/>
        </w:rPr>
        <w:t>חבר</w:t>
      </w:r>
      <w:bookmarkStart w:id="9792" w:name="_ETM_Q20_528670"/>
      <w:bookmarkStart w:id="9793" w:name="_ETM_Q20_528999"/>
      <w:bookmarkStart w:id="9794" w:name="_ETM_Q20_529239"/>
      <w:bookmarkEnd w:id="9792"/>
      <w:bookmarkEnd w:id="9793"/>
      <w:bookmarkEnd w:id="9794"/>
      <w:r>
        <w:rPr>
          <w:rFonts w:hint="cs"/>
          <w:rtl/>
        </w:rPr>
        <w:t xml:space="preserve"> </w:t>
      </w:r>
      <w:r>
        <w:rPr>
          <w:rtl/>
        </w:rPr>
        <w:t xml:space="preserve">הכנסת </w:t>
      </w:r>
      <w:bookmarkStart w:id="9795" w:name="_ETM_Q20_530109"/>
      <w:bookmarkEnd w:id="9795"/>
      <w:r>
        <w:rPr>
          <w:rtl/>
        </w:rPr>
        <w:t xml:space="preserve">יצחק </w:t>
      </w:r>
      <w:bookmarkStart w:id="9796" w:name="_ETM_Q20_530469"/>
      <w:bookmarkStart w:id="9797" w:name="_ETM_Q20_530589"/>
      <w:bookmarkEnd w:id="9796"/>
      <w:bookmarkEnd w:id="9797"/>
      <w:r>
        <w:rPr>
          <w:rFonts w:hint="cs"/>
          <w:rtl/>
        </w:rPr>
        <w:t>קרויזר.</w:t>
      </w:r>
      <w:r>
        <w:rPr>
          <w:rtl/>
        </w:rPr>
        <w:t xml:space="preserve"> </w:t>
      </w:r>
      <w:bookmarkStart w:id="9798" w:name="_ETM_Q20_531010"/>
      <w:bookmarkEnd w:id="9798"/>
      <w:r>
        <w:rPr>
          <w:rtl/>
        </w:rPr>
        <w:t>הצבעה</w:t>
      </w:r>
      <w:r>
        <w:rPr>
          <w:rFonts w:hint="cs"/>
          <w:rtl/>
        </w:rPr>
        <w:t>.</w:t>
      </w:r>
      <w:r>
        <w:rPr>
          <w:rtl/>
        </w:rPr>
        <w:t xml:space="preserve"> </w:t>
      </w:r>
      <w:bookmarkStart w:id="9799" w:name="_ETM_Q20_534329"/>
      <w:bookmarkEnd w:id="9799"/>
    </w:p>
    <w:p w:rsidR="009F6A01" w:rsidRDefault="009F6A01" w:rsidP="007F21CB">
      <w:pPr>
        <w:rPr>
          <w:rtl/>
        </w:rPr>
      </w:pPr>
    </w:p>
    <w:p w:rsidR="009F6A01" w:rsidRDefault="009F6A01" w:rsidP="007F21CB">
      <w:pPr>
        <w:pStyle w:val="af2"/>
        <w:keepNext/>
        <w:rPr>
          <w:rtl/>
          <w:lang w:eastAsia="he-IL"/>
        </w:rPr>
      </w:pPr>
      <w:r>
        <w:rPr>
          <w:rtl/>
          <w:lang w:eastAsia="he-IL"/>
        </w:rPr>
        <w:t>הצבעה מס'</w:t>
      </w:r>
      <w:r>
        <w:rPr>
          <w:rFonts w:hint="cs"/>
          <w:rtl/>
          <w:lang w:eastAsia="he-IL"/>
        </w:rPr>
        <w:t xml:space="preserve"> 5</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50</w:t>
      </w:r>
    </w:p>
    <w:p w:rsidR="009F6A01" w:rsidRDefault="009F6A01" w:rsidP="007F21CB">
      <w:pPr>
        <w:pStyle w:val="--"/>
        <w:keepNext/>
        <w:rPr>
          <w:rtl/>
          <w:lang w:eastAsia="he-IL"/>
        </w:rPr>
      </w:pPr>
      <w:r>
        <w:rPr>
          <w:rtl/>
          <w:lang w:eastAsia="he-IL"/>
        </w:rPr>
        <w:t xml:space="preserve">נגד – </w:t>
      </w:r>
      <w:r>
        <w:rPr>
          <w:rFonts w:hint="cs"/>
          <w:rtl/>
          <w:lang w:eastAsia="he-IL"/>
        </w:rPr>
        <w:t>13</w:t>
      </w:r>
    </w:p>
    <w:p w:rsidR="009F6A01" w:rsidRDefault="009F6A01" w:rsidP="007F21CB">
      <w:pPr>
        <w:pStyle w:val="--"/>
        <w:keepNext/>
        <w:rPr>
          <w:rtl/>
          <w:lang w:eastAsia="he-IL"/>
        </w:rPr>
      </w:pPr>
      <w:r>
        <w:rPr>
          <w:rtl/>
          <w:lang w:eastAsia="he-IL"/>
        </w:rPr>
        <w:t xml:space="preserve">נמנעים – </w:t>
      </w:r>
      <w:r>
        <w:rPr>
          <w:rFonts w:hint="cs"/>
          <w:rtl/>
          <w:lang w:eastAsia="he-IL"/>
        </w:rPr>
        <w:t>1</w:t>
      </w:r>
    </w:p>
    <w:p w:rsidR="009F6A01" w:rsidRPr="00E04A45" w:rsidRDefault="009F6A01" w:rsidP="007F21CB">
      <w:pPr>
        <w:pStyle w:val="af3"/>
        <w:rPr>
          <w:rtl/>
          <w:lang w:eastAsia="he-IL"/>
        </w:rPr>
      </w:pPr>
      <w:r>
        <w:rPr>
          <w:rtl/>
          <w:lang w:eastAsia="he-IL"/>
        </w:rPr>
        <w:t>ההצעה להעביר את הצעת חוק</w:t>
      </w:r>
      <w:r>
        <w:rPr>
          <w:rFonts w:hint="cs"/>
          <w:rtl/>
          <w:lang w:eastAsia="he-IL"/>
        </w:rPr>
        <w:t xml:space="preserve"> </w:t>
      </w:r>
      <w:r w:rsidRPr="00F04C9B">
        <w:rPr>
          <w:rtl/>
          <w:lang w:eastAsia="he-IL"/>
        </w:rPr>
        <w:t>עובדים זרים (תיקון – אי-תחולת הסדר פנסיוני על עובד זר המועסק אצל יחיד בענף הסיעוד), התשפ"ג–2023,</w:t>
      </w:r>
      <w:r>
        <w:rPr>
          <w:rFonts w:hint="cs"/>
          <w:rtl/>
          <w:lang w:eastAsia="he-IL"/>
        </w:rPr>
        <w:t xml:space="preserve"> לוועדה שתקבע ועדת הכנסת התקבלה.</w:t>
      </w:r>
    </w:p>
    <w:p w:rsidR="009F6A01" w:rsidRDefault="009F6A01" w:rsidP="007F21CB">
      <w:pPr>
        <w:rPr>
          <w:rtl/>
        </w:rPr>
      </w:pPr>
    </w:p>
    <w:p w:rsidR="009F6A01" w:rsidRDefault="009F6A01" w:rsidP="007F21CB">
      <w:pPr>
        <w:pStyle w:val="af7"/>
        <w:rPr>
          <w:rtl/>
        </w:rPr>
      </w:pPr>
      <w:bookmarkStart w:id="9800" w:name="ET_yor_6598_31"/>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bookmarkEnd w:id="9800"/>
    </w:p>
    <w:p w:rsidR="009F6A01" w:rsidRDefault="009F6A01" w:rsidP="00A6642C">
      <w:pPr>
        <w:rPr>
          <w:rtl/>
        </w:rPr>
      </w:pPr>
    </w:p>
    <w:p w:rsidR="009F6A01" w:rsidRDefault="009F6A01" w:rsidP="007F21CB">
      <w:pPr>
        <w:rPr>
          <w:rtl/>
        </w:rPr>
      </w:pPr>
      <w:bookmarkStart w:id="9801" w:name="_ETM_Q20_545770"/>
      <w:bookmarkEnd w:id="9801"/>
      <w:r>
        <w:rPr>
          <w:rtl/>
        </w:rPr>
        <w:t xml:space="preserve">50 </w:t>
      </w:r>
      <w:bookmarkStart w:id="9802" w:name="_ETM_Q20_546339"/>
      <w:bookmarkEnd w:id="9802"/>
      <w:r>
        <w:rPr>
          <w:rtl/>
        </w:rPr>
        <w:t>בעד</w:t>
      </w:r>
      <w:r>
        <w:rPr>
          <w:rFonts w:hint="cs"/>
          <w:rtl/>
        </w:rPr>
        <w:t>,</w:t>
      </w:r>
      <w:r>
        <w:rPr>
          <w:rtl/>
        </w:rPr>
        <w:t xml:space="preserve"> </w:t>
      </w:r>
      <w:bookmarkStart w:id="9803" w:name="_ETM_Q20_546790"/>
      <w:bookmarkEnd w:id="9803"/>
      <w:r>
        <w:rPr>
          <w:rtl/>
        </w:rPr>
        <w:t xml:space="preserve">13 </w:t>
      </w:r>
      <w:bookmarkStart w:id="9804" w:name="_ETM_Q20_547390"/>
      <w:bookmarkEnd w:id="9804"/>
      <w:r>
        <w:rPr>
          <w:rtl/>
        </w:rPr>
        <w:t>נגד</w:t>
      </w:r>
      <w:r>
        <w:rPr>
          <w:rFonts w:hint="cs"/>
          <w:rtl/>
        </w:rPr>
        <w:t>,</w:t>
      </w:r>
      <w:r>
        <w:rPr>
          <w:rtl/>
        </w:rPr>
        <w:t xml:space="preserve"> </w:t>
      </w:r>
      <w:bookmarkStart w:id="9805" w:name="_ETM_Q20_547779"/>
      <w:bookmarkEnd w:id="9805"/>
      <w:r>
        <w:rPr>
          <w:rFonts w:hint="cs"/>
          <w:rtl/>
        </w:rPr>
        <w:t>אחד</w:t>
      </w:r>
      <w:r>
        <w:rPr>
          <w:rtl/>
        </w:rPr>
        <w:t xml:space="preserve"> </w:t>
      </w:r>
      <w:bookmarkStart w:id="9806" w:name="_ETM_Q20_548440"/>
      <w:bookmarkEnd w:id="9806"/>
      <w:r>
        <w:rPr>
          <w:rtl/>
        </w:rPr>
        <w:t>נמנע</w:t>
      </w:r>
      <w:r>
        <w:rPr>
          <w:rFonts w:hint="cs"/>
          <w:rtl/>
        </w:rPr>
        <w:t>.</w:t>
      </w:r>
      <w:bookmarkStart w:id="9807" w:name="_ETM_Q20_527221"/>
      <w:bookmarkStart w:id="9808" w:name="_ETM_Q20_525721"/>
      <w:bookmarkEnd w:id="9807"/>
      <w:bookmarkEnd w:id="9808"/>
      <w:r>
        <w:rPr>
          <w:rtl/>
        </w:rPr>
        <w:t xml:space="preserve"> </w:t>
      </w:r>
      <w:bookmarkStart w:id="9809" w:name="_ETM_Q20_549070"/>
      <w:bookmarkEnd w:id="9809"/>
      <w:r>
        <w:rPr>
          <w:rtl/>
        </w:rPr>
        <w:t xml:space="preserve">אני </w:t>
      </w:r>
      <w:bookmarkStart w:id="9810" w:name="_ETM_Q20_549279"/>
      <w:bookmarkEnd w:id="9810"/>
      <w:r>
        <w:rPr>
          <w:rtl/>
        </w:rPr>
        <w:t xml:space="preserve">קובע </w:t>
      </w:r>
      <w:bookmarkStart w:id="9811" w:name="_ETM_Q20_549790"/>
      <w:bookmarkEnd w:id="9811"/>
      <w:r>
        <w:rPr>
          <w:rtl/>
        </w:rPr>
        <w:t xml:space="preserve">כי </w:t>
      </w:r>
      <w:bookmarkStart w:id="9812" w:name="_ETM_Q20_550029"/>
      <w:bookmarkEnd w:id="9812"/>
      <w:r>
        <w:rPr>
          <w:rtl/>
        </w:rPr>
        <w:t xml:space="preserve">גם </w:t>
      </w:r>
      <w:bookmarkStart w:id="9813" w:name="_ETM_Q20_550299"/>
      <w:bookmarkEnd w:id="9813"/>
      <w:r>
        <w:rPr>
          <w:rtl/>
        </w:rPr>
        <w:t xml:space="preserve">הצעת </w:t>
      </w:r>
      <w:bookmarkStart w:id="9814" w:name="_ETM_Q20_550720"/>
      <w:bookmarkEnd w:id="9814"/>
      <w:r>
        <w:rPr>
          <w:rtl/>
        </w:rPr>
        <w:t xml:space="preserve">חוק </w:t>
      </w:r>
      <w:bookmarkStart w:id="9815" w:name="_ETM_Q20_551170"/>
      <w:bookmarkEnd w:id="9815"/>
      <w:r>
        <w:rPr>
          <w:rtl/>
        </w:rPr>
        <w:t xml:space="preserve">זו </w:t>
      </w:r>
      <w:bookmarkStart w:id="9816" w:name="_ETM_Q20_552560"/>
      <w:bookmarkStart w:id="9817" w:name="_ETM_Q20_553550"/>
      <w:bookmarkEnd w:id="9816"/>
      <w:bookmarkEnd w:id="9817"/>
      <w:r>
        <w:rPr>
          <w:rFonts w:hint="cs"/>
          <w:rtl/>
        </w:rPr>
        <w:t>אושרה בקריאה טרומית</w:t>
      </w:r>
      <w:bookmarkStart w:id="9818" w:name="_ETM_Q20_556911"/>
      <w:bookmarkEnd w:id="9818"/>
      <w:r>
        <w:rPr>
          <w:rFonts w:hint="cs"/>
          <w:rtl/>
        </w:rPr>
        <w:t xml:space="preserve"> ותעבור גם היא לדיון בוו</w:t>
      </w:r>
      <w:bookmarkStart w:id="9819" w:name="_ETM_Q20_555211"/>
      <w:bookmarkEnd w:id="9819"/>
      <w:r>
        <w:rPr>
          <w:rtl/>
        </w:rPr>
        <w:t xml:space="preserve">עדת </w:t>
      </w:r>
      <w:bookmarkStart w:id="9820" w:name="_ETM_Q20_560409"/>
      <w:bookmarkEnd w:id="9820"/>
      <w:r>
        <w:rPr>
          <w:rtl/>
        </w:rPr>
        <w:t xml:space="preserve">העבודה </w:t>
      </w:r>
      <w:bookmarkStart w:id="9821" w:name="_ETM_Q20_560740"/>
      <w:bookmarkEnd w:id="9821"/>
      <w:r>
        <w:rPr>
          <w:rtl/>
        </w:rPr>
        <w:t xml:space="preserve">והרווחה </w:t>
      </w:r>
      <w:bookmarkStart w:id="9822" w:name="_ETM_Q20_561700"/>
      <w:bookmarkEnd w:id="9822"/>
      <w:r>
        <w:rPr>
          <w:rtl/>
        </w:rPr>
        <w:t xml:space="preserve">לצורך </w:t>
      </w:r>
      <w:bookmarkStart w:id="9823" w:name="_ETM_Q20_562270"/>
      <w:bookmarkEnd w:id="9823"/>
      <w:r>
        <w:rPr>
          <w:rtl/>
        </w:rPr>
        <w:t xml:space="preserve">הכנתה </w:t>
      </w:r>
      <w:bookmarkStart w:id="9824" w:name="_ETM_Q20_562749"/>
      <w:bookmarkEnd w:id="9824"/>
      <w:r>
        <w:rPr>
          <w:rtl/>
        </w:rPr>
        <w:t xml:space="preserve">לקריאה </w:t>
      </w:r>
      <w:bookmarkStart w:id="9825" w:name="_ETM_Q20_563020"/>
      <w:bookmarkEnd w:id="9825"/>
      <w:r>
        <w:rPr>
          <w:rtl/>
        </w:rPr>
        <w:t xml:space="preserve">ראשונה </w:t>
      </w:r>
      <w:bookmarkStart w:id="9826" w:name="_ETM_Q20_563439"/>
      <w:bookmarkEnd w:id="9826"/>
      <w:r>
        <w:rPr>
          <w:rFonts w:hint="cs"/>
          <w:rtl/>
        </w:rPr>
        <w:t xml:space="preserve">– </w:t>
      </w:r>
      <w:r>
        <w:rPr>
          <w:rtl/>
        </w:rPr>
        <w:t xml:space="preserve">גם </w:t>
      </w:r>
      <w:bookmarkStart w:id="9827" w:name="_ETM_Q20_563770"/>
      <w:bookmarkEnd w:id="9827"/>
      <w:r>
        <w:rPr>
          <w:rtl/>
        </w:rPr>
        <w:t xml:space="preserve">זו </w:t>
      </w:r>
      <w:bookmarkStart w:id="9828" w:name="_ETM_Q20_563889"/>
      <w:bookmarkEnd w:id="9828"/>
      <w:r>
        <w:rPr>
          <w:rFonts w:hint="cs"/>
          <w:rtl/>
        </w:rPr>
        <w:t>תעבור לוועדת</w:t>
      </w:r>
      <w:r>
        <w:rPr>
          <w:rtl/>
        </w:rPr>
        <w:t xml:space="preserve"> </w:t>
      </w:r>
      <w:bookmarkStart w:id="9829" w:name="_ETM_Q20_564490"/>
      <w:bookmarkEnd w:id="9829"/>
      <w:r>
        <w:rPr>
          <w:rtl/>
        </w:rPr>
        <w:t xml:space="preserve">הכנסת </w:t>
      </w:r>
      <w:bookmarkStart w:id="9830" w:name="_ETM_Q20_565299"/>
      <w:bookmarkEnd w:id="9830"/>
      <w:r>
        <w:rPr>
          <w:rtl/>
        </w:rPr>
        <w:t>ות</w:t>
      </w:r>
      <w:r w:rsidR="006A4A55">
        <w:rPr>
          <w:rFonts w:hint="cs"/>
          <w:rtl/>
        </w:rPr>
        <w:t>י</w:t>
      </w:r>
      <w:r>
        <w:rPr>
          <w:rtl/>
        </w:rPr>
        <w:t>דון</w:t>
      </w:r>
      <w:r>
        <w:rPr>
          <w:rFonts w:hint="cs"/>
          <w:rtl/>
        </w:rPr>
        <w:t>.</w:t>
      </w:r>
      <w:r>
        <w:rPr>
          <w:rtl/>
        </w:rPr>
        <w:t xml:space="preserve"> </w:t>
      </w:r>
      <w:bookmarkStart w:id="9831" w:name="_ETM_Q20_565779"/>
      <w:bookmarkEnd w:id="9831"/>
      <w:r>
        <w:rPr>
          <w:rtl/>
        </w:rPr>
        <w:t>ככה</w:t>
      </w:r>
      <w:r>
        <w:rPr>
          <w:rFonts w:hint="cs"/>
          <w:rtl/>
        </w:rPr>
        <w:t>, זה</w:t>
      </w:r>
      <w:r>
        <w:rPr>
          <w:rtl/>
        </w:rPr>
        <w:t xml:space="preserve"> </w:t>
      </w:r>
      <w:bookmarkStart w:id="9832" w:name="_ETM_Q20_566470"/>
      <w:bookmarkEnd w:id="9832"/>
      <w:r>
        <w:rPr>
          <w:rtl/>
        </w:rPr>
        <w:t>הפרוטוקול</w:t>
      </w:r>
      <w:r>
        <w:rPr>
          <w:rFonts w:hint="cs"/>
          <w:rtl/>
        </w:rPr>
        <w:t>.</w:t>
      </w:r>
      <w:bookmarkStart w:id="9833" w:name="_ETM_Q20_561930"/>
      <w:bookmarkEnd w:id="9833"/>
      <w:r>
        <w:rPr>
          <w:rtl/>
        </w:rPr>
        <w:t xml:space="preserve"> </w:t>
      </w:r>
      <w:bookmarkStart w:id="9834" w:name="_ETM_Q20_567610"/>
      <w:bookmarkEnd w:id="9834"/>
      <w:r>
        <w:rPr>
          <w:rtl/>
        </w:rPr>
        <w:t>בסדר</w:t>
      </w:r>
      <w:r>
        <w:rPr>
          <w:rFonts w:hint="cs"/>
          <w:rtl/>
        </w:rPr>
        <w:t>?</w:t>
      </w:r>
      <w:r>
        <w:rPr>
          <w:rtl/>
        </w:rPr>
        <w:t xml:space="preserve"> </w:t>
      </w:r>
      <w:bookmarkStart w:id="9835" w:name="_ETM_Q20_570539"/>
      <w:bookmarkStart w:id="9836" w:name="_ETM_Q20_570779"/>
      <w:bookmarkStart w:id="9837" w:name="_ETM_Q20_570990"/>
      <w:bookmarkStart w:id="9838" w:name="_ETM_Q20_571140"/>
      <w:bookmarkStart w:id="9839" w:name="_ETM_Q20_571320"/>
      <w:bookmarkEnd w:id="9835"/>
      <w:bookmarkEnd w:id="9836"/>
      <w:bookmarkEnd w:id="9837"/>
      <w:bookmarkEnd w:id="9838"/>
      <w:bookmarkEnd w:id="9839"/>
    </w:p>
    <w:p w:rsidR="009F6A01" w:rsidRDefault="009F6A01" w:rsidP="007F21CB">
      <w:pPr>
        <w:rPr>
          <w:rtl/>
        </w:rPr>
      </w:pPr>
    </w:p>
    <w:p w:rsidR="009F6A01" w:rsidRDefault="009F6A01" w:rsidP="007F21CB">
      <w:pPr>
        <w:rPr>
          <w:rtl/>
        </w:rPr>
      </w:pPr>
      <w:r>
        <w:rPr>
          <w:rFonts w:hint="cs"/>
          <w:rtl/>
        </w:rPr>
        <w:t>חברי הכנסת, אנחנו עוברים ל</w:t>
      </w:r>
      <w:bookmarkStart w:id="9840" w:name="_ETM_Q20_567450"/>
      <w:bookmarkEnd w:id="9840"/>
      <w:r>
        <w:rPr>
          <w:rtl/>
        </w:rPr>
        <w:t xml:space="preserve">הצבעה </w:t>
      </w:r>
      <w:bookmarkStart w:id="9841" w:name="_ETM_Q20_571740"/>
      <w:bookmarkEnd w:id="9841"/>
      <w:r>
        <w:rPr>
          <w:rtl/>
        </w:rPr>
        <w:t>האחרונה</w:t>
      </w:r>
      <w:r>
        <w:rPr>
          <w:rFonts w:hint="cs"/>
          <w:rtl/>
        </w:rPr>
        <w:t>. הצבעה אחרונה</w:t>
      </w:r>
      <w:r>
        <w:rPr>
          <w:rtl/>
        </w:rPr>
        <w:t xml:space="preserve"> </w:t>
      </w:r>
      <w:bookmarkStart w:id="9842" w:name="_ETM_Q20_573029"/>
      <w:bookmarkStart w:id="9843" w:name="_ETM_Q20_574380"/>
      <w:bookmarkEnd w:id="9842"/>
      <w:bookmarkEnd w:id="9843"/>
      <w:r>
        <w:rPr>
          <w:rtl/>
        </w:rPr>
        <w:t xml:space="preserve">בנושא </w:t>
      </w:r>
      <w:bookmarkStart w:id="9844" w:name="_ETM_Q20_574830"/>
      <w:bookmarkEnd w:id="9844"/>
      <w:r>
        <w:rPr>
          <w:rtl/>
        </w:rPr>
        <w:t>הזה</w:t>
      </w:r>
      <w:r>
        <w:rPr>
          <w:rFonts w:hint="cs"/>
          <w:rtl/>
        </w:rPr>
        <w:t>,</w:t>
      </w:r>
      <w:r>
        <w:rPr>
          <w:rtl/>
        </w:rPr>
        <w:t xml:space="preserve"> </w:t>
      </w:r>
      <w:bookmarkStart w:id="9845" w:name="_ETM_Q20_575640"/>
      <w:bookmarkEnd w:id="9845"/>
      <w:r>
        <w:rPr>
          <w:rFonts w:hint="cs"/>
          <w:rtl/>
        </w:rPr>
        <w:t>הצעת</w:t>
      </w:r>
      <w:r>
        <w:rPr>
          <w:rtl/>
        </w:rPr>
        <w:t xml:space="preserve"> </w:t>
      </w:r>
      <w:bookmarkStart w:id="9846" w:name="_ETM_Q20_576120"/>
      <w:bookmarkEnd w:id="9846"/>
      <w:r>
        <w:rPr>
          <w:rtl/>
        </w:rPr>
        <w:t xml:space="preserve">חוק </w:t>
      </w:r>
      <w:bookmarkStart w:id="9847" w:name="_ETM_Q20_576330"/>
      <w:bookmarkStart w:id="9848" w:name="_ETM_Q20_582869"/>
      <w:bookmarkEnd w:id="9847"/>
      <w:bookmarkEnd w:id="9848"/>
      <w:r w:rsidRPr="0037120D">
        <w:rPr>
          <w:rtl/>
        </w:rPr>
        <w:t xml:space="preserve">עובדים זרים (תיקון – אי-תחולת הסדר פנסיוני על עובד זר המועסק אצל יחיד בענף הסיעוד), התשפ"ג–2023, </w:t>
      </w:r>
      <w:bookmarkStart w:id="9849" w:name="_ETM_Q20_572910"/>
      <w:bookmarkEnd w:id="9849"/>
      <w:r>
        <w:rPr>
          <w:rtl/>
        </w:rPr>
        <w:t xml:space="preserve">של </w:t>
      </w:r>
      <w:bookmarkStart w:id="9850" w:name="_ETM_Q20_582990"/>
      <w:bookmarkEnd w:id="9850"/>
      <w:r>
        <w:rPr>
          <w:rtl/>
        </w:rPr>
        <w:t xml:space="preserve">חבר </w:t>
      </w:r>
      <w:bookmarkStart w:id="9851" w:name="_ETM_Q20_583440"/>
      <w:bookmarkEnd w:id="9851"/>
      <w:r>
        <w:rPr>
          <w:rtl/>
        </w:rPr>
        <w:t xml:space="preserve">הכנסת </w:t>
      </w:r>
      <w:bookmarkStart w:id="9852" w:name="_ETM_Q20_584010"/>
      <w:bookmarkEnd w:id="9852"/>
      <w:r>
        <w:rPr>
          <w:rtl/>
        </w:rPr>
        <w:t xml:space="preserve">אליהו </w:t>
      </w:r>
      <w:bookmarkStart w:id="9853" w:name="_ETM_Q20_584310"/>
      <w:bookmarkEnd w:id="9853"/>
      <w:r>
        <w:rPr>
          <w:rtl/>
        </w:rPr>
        <w:t>רביבו</w:t>
      </w:r>
      <w:r>
        <w:rPr>
          <w:rFonts w:hint="cs"/>
          <w:rtl/>
        </w:rPr>
        <w:t>.</w:t>
      </w:r>
      <w:r>
        <w:rPr>
          <w:rtl/>
        </w:rPr>
        <w:t xml:space="preserve"> </w:t>
      </w:r>
      <w:bookmarkStart w:id="9854" w:name="_ETM_Q20_585360"/>
      <w:bookmarkEnd w:id="9854"/>
      <w:r>
        <w:rPr>
          <w:rtl/>
        </w:rPr>
        <w:t>הצבעה</w:t>
      </w:r>
      <w:r>
        <w:rPr>
          <w:rFonts w:hint="cs"/>
          <w:rtl/>
        </w:rPr>
        <w:t>.</w:t>
      </w:r>
    </w:p>
    <w:p w:rsidR="009F6A01" w:rsidRDefault="009F6A01" w:rsidP="007F21CB">
      <w:pPr>
        <w:rPr>
          <w:rtl/>
        </w:rPr>
      </w:pPr>
    </w:p>
    <w:p w:rsidR="009F6A01" w:rsidRDefault="009F6A01" w:rsidP="007F21C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9F6A01" w:rsidRDefault="009F6A01" w:rsidP="007F21CB">
      <w:pPr>
        <w:pStyle w:val="--"/>
        <w:keepNext/>
        <w:rPr>
          <w:rtl/>
          <w:lang w:eastAsia="he-IL"/>
        </w:rPr>
      </w:pPr>
    </w:p>
    <w:p w:rsidR="009F6A01" w:rsidRDefault="009F6A01" w:rsidP="007F21C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53</w:t>
      </w:r>
    </w:p>
    <w:p w:rsidR="009F6A01" w:rsidRDefault="009F6A01" w:rsidP="007F21CB">
      <w:pPr>
        <w:pStyle w:val="--"/>
        <w:keepNext/>
        <w:rPr>
          <w:rtl/>
          <w:lang w:eastAsia="he-IL"/>
        </w:rPr>
      </w:pPr>
      <w:r>
        <w:rPr>
          <w:rFonts w:hint="eastAsia"/>
          <w:rtl/>
          <w:lang w:eastAsia="he-IL"/>
        </w:rPr>
        <w:t>נגד</w:t>
      </w:r>
      <w:r>
        <w:rPr>
          <w:rtl/>
          <w:lang w:eastAsia="he-IL"/>
        </w:rPr>
        <w:t xml:space="preserve"> – </w:t>
      </w:r>
      <w:r>
        <w:rPr>
          <w:rFonts w:hint="cs"/>
          <w:rtl/>
          <w:lang w:eastAsia="he-IL"/>
        </w:rPr>
        <w:t xml:space="preserve">14 </w:t>
      </w:r>
    </w:p>
    <w:p w:rsidR="009F6A01" w:rsidRDefault="009F6A01" w:rsidP="007F21CB">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9F6A01" w:rsidRDefault="009F6A01" w:rsidP="007F21CB">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37120D">
        <w:rPr>
          <w:rtl/>
          <w:lang w:eastAsia="he-IL"/>
        </w:rPr>
        <w:t>עובדים זרים (תיקון – אי-תחולת הסדר פנסיוני על עובד זר המועסק אצל יחיד בענף הסיעוד), התשפ"ג–2023,</w:t>
      </w:r>
      <w:r>
        <w:rPr>
          <w:rFonts w:hint="cs"/>
          <w:rtl/>
          <w:lang w:eastAsia="he-IL"/>
        </w:rPr>
        <w:t xml:space="preserve"> לוועדה שתקבע ועדת הכנסת נתקבלה.</w:t>
      </w:r>
    </w:p>
    <w:p w:rsidR="009F6A01" w:rsidRDefault="009F6A01" w:rsidP="007F21CB">
      <w:pPr>
        <w:rPr>
          <w:rtl/>
        </w:rPr>
      </w:pPr>
    </w:p>
    <w:p w:rsidR="009F6A01" w:rsidRDefault="009F6A01" w:rsidP="007F21CB">
      <w:pPr>
        <w:pStyle w:val="af7"/>
        <w:rPr>
          <w:rtl/>
        </w:rPr>
      </w:pPr>
      <w:r w:rsidRPr="00B8705B">
        <w:rPr>
          <w:rStyle w:val="TagStyle"/>
          <w:rtl/>
        </w:rPr>
        <w:t xml:space="preserve"> &lt;&lt; יור &gt;&gt;</w:t>
      </w:r>
      <w:r w:rsidRPr="00C943B7">
        <w:rPr>
          <w:rStyle w:val="TagStyle"/>
          <w:rtl/>
        </w:rPr>
        <w:t xml:space="preserve"> </w:t>
      </w:r>
      <w:r>
        <w:rPr>
          <w:rtl/>
        </w:rPr>
        <w:t>היו"ר משה סולומון:</w:t>
      </w:r>
      <w:r w:rsidRPr="00C943B7">
        <w:rPr>
          <w:rStyle w:val="TagStyle"/>
          <w:rtl/>
        </w:rPr>
        <w:t xml:space="preserve"> </w:t>
      </w:r>
      <w:r w:rsidRPr="00B8705B">
        <w:rPr>
          <w:rStyle w:val="TagStyle"/>
          <w:rtl/>
        </w:rPr>
        <w:t xml:space="preserve">&lt;&lt; יור &gt;&gt; </w:t>
      </w:r>
      <w:r>
        <w:rPr>
          <w:rtl/>
        </w:rPr>
        <w:t xml:space="preserve">   </w:t>
      </w:r>
    </w:p>
    <w:p w:rsidR="009F6A01" w:rsidRDefault="009F6A01" w:rsidP="00A6642C">
      <w:pPr>
        <w:rPr>
          <w:rtl/>
        </w:rPr>
      </w:pPr>
    </w:p>
    <w:p w:rsidR="009F6A01" w:rsidRDefault="009F6A01" w:rsidP="007F21CB">
      <w:pPr>
        <w:rPr>
          <w:rtl/>
        </w:rPr>
      </w:pPr>
      <w:bookmarkStart w:id="9855" w:name="_ETM_Q20_600139"/>
      <w:bookmarkEnd w:id="9855"/>
      <w:r>
        <w:rPr>
          <w:rtl/>
        </w:rPr>
        <w:t xml:space="preserve">53 </w:t>
      </w:r>
      <w:bookmarkStart w:id="9856" w:name="_ETM_Q20_600950"/>
      <w:bookmarkEnd w:id="9856"/>
      <w:r>
        <w:rPr>
          <w:rtl/>
        </w:rPr>
        <w:t>בעד</w:t>
      </w:r>
      <w:r>
        <w:rPr>
          <w:rFonts w:hint="cs"/>
          <w:rtl/>
        </w:rPr>
        <w:t>,</w:t>
      </w:r>
      <w:r>
        <w:rPr>
          <w:rtl/>
        </w:rPr>
        <w:t xml:space="preserve"> </w:t>
      </w:r>
      <w:bookmarkStart w:id="9857" w:name="_ETM_Q20_601369"/>
      <w:bookmarkEnd w:id="9857"/>
      <w:r>
        <w:rPr>
          <w:rtl/>
        </w:rPr>
        <w:t xml:space="preserve">14 </w:t>
      </w:r>
      <w:bookmarkStart w:id="9858" w:name="_ETM_Q20_601939"/>
      <w:bookmarkEnd w:id="9858"/>
      <w:r>
        <w:rPr>
          <w:rtl/>
        </w:rPr>
        <w:t>נגד</w:t>
      </w:r>
      <w:r>
        <w:rPr>
          <w:rFonts w:hint="cs"/>
          <w:rtl/>
        </w:rPr>
        <w:t>,</w:t>
      </w:r>
      <w:r>
        <w:rPr>
          <w:rtl/>
        </w:rPr>
        <w:t xml:space="preserve"> </w:t>
      </w:r>
      <w:bookmarkStart w:id="9859" w:name="_ETM_Q20_602359"/>
      <w:bookmarkEnd w:id="9859"/>
      <w:r>
        <w:rPr>
          <w:rFonts w:hint="cs"/>
          <w:rtl/>
        </w:rPr>
        <w:t>אחד</w:t>
      </w:r>
      <w:r>
        <w:rPr>
          <w:rtl/>
        </w:rPr>
        <w:t xml:space="preserve"> </w:t>
      </w:r>
      <w:bookmarkStart w:id="9860" w:name="_ETM_Q20_602719"/>
      <w:bookmarkEnd w:id="9860"/>
      <w:r>
        <w:rPr>
          <w:rtl/>
        </w:rPr>
        <w:t>נמנע</w:t>
      </w:r>
      <w:r>
        <w:rPr>
          <w:rFonts w:hint="cs"/>
          <w:rtl/>
        </w:rPr>
        <w:t>.</w:t>
      </w:r>
      <w:r>
        <w:rPr>
          <w:rtl/>
        </w:rPr>
        <w:t xml:space="preserve"> </w:t>
      </w:r>
      <w:bookmarkStart w:id="9861" w:name="_ETM_Q20_603589"/>
      <w:bookmarkEnd w:id="9861"/>
      <w:r>
        <w:rPr>
          <w:rtl/>
        </w:rPr>
        <w:t xml:space="preserve">אני </w:t>
      </w:r>
      <w:bookmarkStart w:id="9862" w:name="_ETM_Q20_603799"/>
      <w:bookmarkEnd w:id="9862"/>
      <w:r>
        <w:rPr>
          <w:rtl/>
        </w:rPr>
        <w:t xml:space="preserve">קובע </w:t>
      </w:r>
      <w:bookmarkStart w:id="9863" w:name="_ETM_Q20_604099"/>
      <w:bookmarkEnd w:id="9863"/>
      <w:r>
        <w:rPr>
          <w:rtl/>
        </w:rPr>
        <w:t xml:space="preserve">כי </w:t>
      </w:r>
      <w:bookmarkStart w:id="9864" w:name="_ETM_Q20_604369"/>
      <w:bookmarkEnd w:id="9864"/>
      <w:r>
        <w:rPr>
          <w:rtl/>
        </w:rPr>
        <w:t xml:space="preserve">גם </w:t>
      </w:r>
      <w:bookmarkStart w:id="9865" w:name="_ETM_Q20_604609"/>
      <w:bookmarkEnd w:id="9865"/>
      <w:r>
        <w:rPr>
          <w:rtl/>
        </w:rPr>
        <w:t xml:space="preserve">הצעת </w:t>
      </w:r>
      <w:bookmarkStart w:id="9866" w:name="_ETM_Q20_605029"/>
      <w:bookmarkEnd w:id="9866"/>
      <w:r>
        <w:rPr>
          <w:rtl/>
        </w:rPr>
        <w:t xml:space="preserve">חוק </w:t>
      </w:r>
      <w:bookmarkStart w:id="9867" w:name="_ETM_Q20_605479"/>
      <w:bookmarkEnd w:id="9867"/>
      <w:r>
        <w:rPr>
          <w:rtl/>
        </w:rPr>
        <w:t xml:space="preserve">עובדים </w:t>
      </w:r>
      <w:bookmarkStart w:id="9868" w:name="_ETM_Q20_605779"/>
      <w:bookmarkEnd w:id="9868"/>
      <w:r>
        <w:rPr>
          <w:rtl/>
        </w:rPr>
        <w:t xml:space="preserve">זרים </w:t>
      </w:r>
      <w:bookmarkStart w:id="9869" w:name="_ETM_Q20_606200"/>
      <w:bookmarkEnd w:id="9869"/>
      <w:r>
        <w:rPr>
          <w:rtl/>
        </w:rPr>
        <w:t xml:space="preserve">זו </w:t>
      </w:r>
      <w:bookmarkStart w:id="9870" w:name="_ETM_Q20_607420"/>
      <w:bookmarkStart w:id="9871" w:name="_ETM_Q20_608680"/>
      <w:bookmarkEnd w:id="9870"/>
      <w:bookmarkEnd w:id="9871"/>
      <w:r>
        <w:rPr>
          <w:rtl/>
        </w:rPr>
        <w:t xml:space="preserve">אושרה </w:t>
      </w:r>
      <w:bookmarkStart w:id="9872" w:name="_ETM_Q20_608920"/>
      <w:bookmarkEnd w:id="9872"/>
      <w:r>
        <w:rPr>
          <w:rtl/>
        </w:rPr>
        <w:t xml:space="preserve">בקריאה </w:t>
      </w:r>
      <w:bookmarkStart w:id="9873" w:name="_ETM_Q20_609250"/>
      <w:bookmarkEnd w:id="9873"/>
      <w:r>
        <w:rPr>
          <w:rtl/>
        </w:rPr>
        <w:t xml:space="preserve">טרומית </w:t>
      </w:r>
      <w:bookmarkStart w:id="9874" w:name="_ETM_Q20_609700"/>
      <w:bookmarkEnd w:id="9874"/>
      <w:r>
        <w:rPr>
          <w:rtl/>
        </w:rPr>
        <w:t xml:space="preserve">ותעבור </w:t>
      </w:r>
      <w:bookmarkStart w:id="9875" w:name="_ETM_Q20_610090"/>
      <w:bookmarkEnd w:id="9875"/>
      <w:r>
        <w:rPr>
          <w:rtl/>
        </w:rPr>
        <w:t xml:space="preserve">גם </w:t>
      </w:r>
      <w:bookmarkStart w:id="9876" w:name="_ETM_Q20_610269"/>
      <w:bookmarkEnd w:id="9876"/>
      <w:r>
        <w:rPr>
          <w:rFonts w:hint="cs"/>
          <w:rtl/>
        </w:rPr>
        <w:t>היא</w:t>
      </w:r>
      <w:r>
        <w:rPr>
          <w:rtl/>
        </w:rPr>
        <w:t xml:space="preserve"> </w:t>
      </w:r>
      <w:bookmarkStart w:id="9877" w:name="_ETM_Q20_610450"/>
      <w:bookmarkEnd w:id="9877"/>
      <w:r>
        <w:rPr>
          <w:rFonts w:hint="cs"/>
          <w:rtl/>
        </w:rPr>
        <w:t>ל</w:t>
      </w:r>
      <w:r>
        <w:rPr>
          <w:rtl/>
        </w:rPr>
        <w:t xml:space="preserve">דיון </w:t>
      </w:r>
      <w:bookmarkStart w:id="9878" w:name="_ETM_Q20_611140"/>
      <w:bookmarkEnd w:id="9878"/>
      <w:r>
        <w:rPr>
          <w:rtl/>
        </w:rPr>
        <w:t xml:space="preserve">בוועדת </w:t>
      </w:r>
      <w:bookmarkStart w:id="9879" w:name="_ETM_Q20_611799"/>
      <w:bookmarkEnd w:id="9879"/>
      <w:r>
        <w:rPr>
          <w:rtl/>
        </w:rPr>
        <w:t xml:space="preserve">העבודה </w:t>
      </w:r>
      <w:bookmarkStart w:id="9880" w:name="_ETM_Q20_612310"/>
      <w:bookmarkEnd w:id="9880"/>
      <w:r>
        <w:rPr>
          <w:rtl/>
        </w:rPr>
        <w:t xml:space="preserve">והרווחה </w:t>
      </w:r>
      <w:bookmarkStart w:id="9881" w:name="_ETM_Q20_612790"/>
      <w:bookmarkEnd w:id="9881"/>
      <w:r>
        <w:rPr>
          <w:rFonts w:hint="cs"/>
          <w:rtl/>
        </w:rPr>
        <w:t>לצורך הכנתה</w:t>
      </w:r>
      <w:bookmarkStart w:id="9882" w:name="_ETM_Q20_608769"/>
      <w:bookmarkEnd w:id="9882"/>
      <w:r>
        <w:rPr>
          <w:rtl/>
        </w:rPr>
        <w:t xml:space="preserve"> </w:t>
      </w:r>
      <w:bookmarkStart w:id="9883" w:name="_ETM_Q20_613299"/>
      <w:bookmarkEnd w:id="9883"/>
      <w:r>
        <w:rPr>
          <w:rtl/>
        </w:rPr>
        <w:t xml:space="preserve">לקריאה </w:t>
      </w:r>
      <w:bookmarkStart w:id="9884" w:name="_ETM_Q20_613629"/>
      <w:bookmarkEnd w:id="9884"/>
      <w:r>
        <w:rPr>
          <w:rtl/>
        </w:rPr>
        <w:t>ראשונה</w:t>
      </w:r>
      <w:r>
        <w:rPr>
          <w:rFonts w:hint="cs"/>
          <w:rtl/>
        </w:rPr>
        <w:t>.</w:t>
      </w:r>
      <w:r>
        <w:rPr>
          <w:rtl/>
        </w:rPr>
        <w:t xml:space="preserve"> </w:t>
      </w:r>
      <w:bookmarkStart w:id="9885" w:name="_ETM_Q20_614760"/>
      <w:bookmarkStart w:id="9886" w:name="_ETM_Q20_615930"/>
      <w:bookmarkStart w:id="9887" w:name="_ETM_Q20_612290"/>
      <w:bookmarkEnd w:id="9885"/>
      <w:bookmarkEnd w:id="9886"/>
      <w:bookmarkEnd w:id="9887"/>
    </w:p>
    <w:p w:rsidR="009F6A01" w:rsidRDefault="009F6A01" w:rsidP="007F21CB">
      <w:pPr>
        <w:rPr>
          <w:rtl/>
        </w:rPr>
      </w:pPr>
    </w:p>
    <w:p w:rsidR="009F6A01" w:rsidRDefault="009F6A01" w:rsidP="007F21CB">
      <w:pPr>
        <w:pStyle w:val="af6"/>
        <w:keepNext/>
        <w:rPr>
          <w:rtl/>
        </w:rPr>
      </w:pPr>
      <w:bookmarkStart w:id="9888" w:name="ET_interruption_קר_אה_60"/>
      <w:r w:rsidRPr="00657CE5">
        <w:rPr>
          <w:rStyle w:val="TagStyle"/>
          <w:rtl/>
        </w:rPr>
        <w:t xml:space="preserve"> &lt;&lt; קריאה &gt;&gt; </w:t>
      </w:r>
      <w:r>
        <w:rPr>
          <w:rtl/>
        </w:rPr>
        <w:t>קריאה:</w:t>
      </w:r>
      <w:r w:rsidRPr="00657CE5">
        <w:rPr>
          <w:rStyle w:val="TagStyle"/>
          <w:rtl/>
        </w:rPr>
        <w:t xml:space="preserve"> &lt;&lt; קריאה &gt;&gt;</w:t>
      </w:r>
      <w:r>
        <w:rPr>
          <w:rtl/>
        </w:rPr>
        <w:t xml:space="preserve">   </w:t>
      </w:r>
      <w:bookmarkEnd w:id="9888"/>
    </w:p>
    <w:p w:rsidR="009F6A01" w:rsidRDefault="009F6A01" w:rsidP="00A6642C">
      <w:pPr>
        <w:rPr>
          <w:rtl/>
        </w:rPr>
      </w:pPr>
    </w:p>
    <w:p w:rsidR="009F6A01" w:rsidRDefault="00A6642C" w:rsidP="00A6642C">
      <w:pPr>
        <w:rPr>
          <w:rStyle w:val="TagStyle"/>
          <w:vanish w:val="0"/>
          <w:rtl/>
        </w:rPr>
      </w:pPr>
      <w:r>
        <w:rPr>
          <w:rFonts w:hint="cs"/>
          <w:rtl/>
        </w:rPr>
        <w:t>– – –</w:t>
      </w:r>
      <w:bookmarkStart w:id="9889" w:name="ET_yor_6595_61"/>
    </w:p>
    <w:bookmarkEnd w:id="9889"/>
    <w:p w:rsidR="009F6A01" w:rsidRDefault="009F6A01" w:rsidP="00A6642C">
      <w:pPr>
        <w:rPr>
          <w:rtl/>
        </w:rPr>
      </w:pPr>
    </w:p>
    <w:p w:rsidR="009F6A01" w:rsidRDefault="009F6A01" w:rsidP="007F21CB">
      <w:pPr>
        <w:pStyle w:val="af7"/>
        <w:rPr>
          <w:rtl/>
        </w:rPr>
      </w:pPr>
      <w:bookmarkStart w:id="9890" w:name="ET_yor_6598_64"/>
      <w:r w:rsidRPr="00B8705B">
        <w:rPr>
          <w:rStyle w:val="TagStyle"/>
          <w:rtl/>
        </w:rPr>
        <w:t xml:space="preserve"> &lt;&lt; יור &gt;&gt;</w:t>
      </w:r>
      <w:r w:rsidRPr="00657CE5">
        <w:rPr>
          <w:rStyle w:val="TagStyle"/>
          <w:rtl/>
        </w:rPr>
        <w:t xml:space="preserve"> </w:t>
      </w:r>
      <w:r>
        <w:rPr>
          <w:rtl/>
        </w:rPr>
        <w:t>היו"ר משה סולומון:</w:t>
      </w:r>
      <w:r w:rsidRPr="00657CE5">
        <w:rPr>
          <w:rStyle w:val="TagStyle"/>
          <w:rtl/>
        </w:rPr>
        <w:t xml:space="preserve"> </w:t>
      </w:r>
      <w:r w:rsidRPr="00B8705B">
        <w:rPr>
          <w:rStyle w:val="TagStyle"/>
          <w:rtl/>
        </w:rPr>
        <w:t xml:space="preserve">&lt;&lt; יור &gt;&gt; </w:t>
      </w:r>
      <w:r>
        <w:rPr>
          <w:rtl/>
        </w:rPr>
        <w:t xml:space="preserve">   </w:t>
      </w:r>
      <w:bookmarkEnd w:id="9890"/>
    </w:p>
    <w:p w:rsidR="009F6A01" w:rsidRDefault="009F6A01" w:rsidP="00A6642C">
      <w:pPr>
        <w:rPr>
          <w:rtl/>
        </w:rPr>
      </w:pPr>
    </w:p>
    <w:p w:rsidR="009F6A01" w:rsidRDefault="009F6A01" w:rsidP="00034B14">
      <w:pPr>
        <w:rPr>
          <w:rtl/>
        </w:rPr>
      </w:pPr>
      <w:bookmarkStart w:id="9891" w:name="_ETM_Q20_609519"/>
      <w:bookmarkEnd w:id="9891"/>
      <w:r>
        <w:rPr>
          <w:rFonts w:hint="cs"/>
          <w:rtl/>
        </w:rPr>
        <w:t>ו</w:t>
      </w:r>
      <w:r>
        <w:rPr>
          <w:rtl/>
        </w:rPr>
        <w:t xml:space="preserve">בגלל </w:t>
      </w:r>
      <w:bookmarkStart w:id="9892" w:name="_ETM_Q20_616439"/>
      <w:bookmarkEnd w:id="9892"/>
      <w:r>
        <w:rPr>
          <w:rtl/>
        </w:rPr>
        <w:t xml:space="preserve">כל </w:t>
      </w:r>
      <w:bookmarkStart w:id="9893" w:name="_ETM_Q20_616650"/>
      <w:bookmarkEnd w:id="9893"/>
      <w:r>
        <w:rPr>
          <w:rtl/>
        </w:rPr>
        <w:t>הבקשות</w:t>
      </w:r>
      <w:r>
        <w:rPr>
          <w:rFonts w:hint="cs"/>
          <w:rtl/>
        </w:rPr>
        <w:t>,</w:t>
      </w:r>
      <w:bookmarkStart w:id="9894" w:name="_ETM_Q20_612269"/>
      <w:bookmarkEnd w:id="9894"/>
      <w:r>
        <w:rPr>
          <w:rtl/>
        </w:rPr>
        <w:t xml:space="preserve"> </w:t>
      </w:r>
      <w:bookmarkStart w:id="9895" w:name="_ETM_Q20_617159"/>
      <w:bookmarkEnd w:id="9895"/>
      <w:r>
        <w:rPr>
          <w:rtl/>
        </w:rPr>
        <w:t xml:space="preserve">היא </w:t>
      </w:r>
      <w:bookmarkStart w:id="9896" w:name="_ETM_Q20_617250"/>
      <w:bookmarkEnd w:id="9896"/>
      <w:r>
        <w:rPr>
          <w:rtl/>
        </w:rPr>
        <w:t xml:space="preserve">תעבור </w:t>
      </w:r>
      <w:bookmarkStart w:id="9897" w:name="_ETM_Q20_617579"/>
      <w:bookmarkEnd w:id="9897"/>
      <w:r>
        <w:rPr>
          <w:rtl/>
        </w:rPr>
        <w:t xml:space="preserve">לוועדת </w:t>
      </w:r>
      <w:bookmarkStart w:id="9898" w:name="_ETM_Q20_618000"/>
      <w:bookmarkEnd w:id="9898"/>
      <w:r>
        <w:rPr>
          <w:rtl/>
        </w:rPr>
        <w:t>הכנסת</w:t>
      </w:r>
      <w:r w:rsidR="006A4A55">
        <w:rPr>
          <w:rFonts w:hint="cs"/>
          <w:rtl/>
        </w:rPr>
        <w:t>,</w:t>
      </w:r>
      <w:r>
        <w:rPr>
          <w:rtl/>
        </w:rPr>
        <w:t xml:space="preserve"> </w:t>
      </w:r>
      <w:bookmarkStart w:id="9899" w:name="_ETM_Q20_618420"/>
      <w:bookmarkEnd w:id="9899"/>
      <w:r>
        <w:rPr>
          <w:rFonts w:hint="cs"/>
          <w:rtl/>
        </w:rPr>
        <w:t>ושם ידונו</w:t>
      </w:r>
      <w:r>
        <w:rPr>
          <w:rtl/>
        </w:rPr>
        <w:t xml:space="preserve"> </w:t>
      </w:r>
      <w:bookmarkStart w:id="9900" w:name="_ETM_Q20_618629"/>
      <w:bookmarkStart w:id="9901" w:name="_ETM_Q20_619049"/>
      <w:bookmarkEnd w:id="9900"/>
      <w:bookmarkEnd w:id="9901"/>
      <w:r>
        <w:rPr>
          <w:rtl/>
        </w:rPr>
        <w:t xml:space="preserve">לאן </w:t>
      </w:r>
      <w:bookmarkStart w:id="9902" w:name="_ETM_Q20_619290"/>
      <w:bookmarkEnd w:id="9902"/>
      <w:r>
        <w:rPr>
          <w:rtl/>
        </w:rPr>
        <w:t xml:space="preserve">להעביר </w:t>
      </w:r>
      <w:bookmarkStart w:id="9903" w:name="_ETM_Q20_619620"/>
      <w:bookmarkEnd w:id="9903"/>
      <w:r>
        <w:rPr>
          <w:rtl/>
        </w:rPr>
        <w:t>אות</w:t>
      </w:r>
      <w:r>
        <w:rPr>
          <w:rFonts w:hint="cs"/>
          <w:rtl/>
        </w:rPr>
        <w:t>ה.</w:t>
      </w:r>
      <w:r>
        <w:rPr>
          <w:rtl/>
        </w:rPr>
        <w:t xml:space="preserve"> </w:t>
      </w:r>
      <w:bookmarkStart w:id="9904" w:name="_ETM_Q20_621540"/>
      <w:bookmarkEnd w:id="9904"/>
      <w:r>
        <w:rPr>
          <w:rtl/>
        </w:rPr>
        <w:t xml:space="preserve">תודה </w:t>
      </w:r>
      <w:bookmarkStart w:id="9905" w:name="_ETM_Q20_622109"/>
      <w:bookmarkEnd w:id="9905"/>
      <w:r>
        <w:rPr>
          <w:rtl/>
        </w:rPr>
        <w:t xml:space="preserve">רבה </w:t>
      </w:r>
      <w:bookmarkStart w:id="9906" w:name="_ETM_Q20_622439"/>
      <w:bookmarkEnd w:id="9906"/>
      <w:r>
        <w:rPr>
          <w:rtl/>
        </w:rPr>
        <w:t>לכולם</w:t>
      </w:r>
      <w:bookmarkStart w:id="9907" w:name="_ETM_Q20_623849"/>
      <w:bookmarkEnd w:id="9907"/>
      <w:r>
        <w:rPr>
          <w:rFonts w:hint="cs"/>
          <w:rtl/>
        </w:rPr>
        <w:t>.</w:t>
      </w:r>
      <w:bookmarkStart w:id="9908" w:name="_ETM_Q20_615179"/>
      <w:bookmarkStart w:id="9909" w:name="_ETM_Q20_612699"/>
      <w:bookmarkStart w:id="9910" w:name="_ETM_Q20_607849"/>
      <w:bookmarkStart w:id="9911" w:name="_ETM_Q20_603030"/>
      <w:bookmarkEnd w:id="9908"/>
      <w:bookmarkEnd w:id="9909"/>
      <w:bookmarkEnd w:id="9910"/>
      <w:bookmarkEnd w:id="9911"/>
    </w:p>
    <w:p w:rsidR="009F6A01" w:rsidRDefault="009F6A01" w:rsidP="00034B14">
      <w:pPr>
        <w:rPr>
          <w:rtl/>
        </w:rPr>
      </w:pPr>
    </w:p>
    <w:p w:rsidR="009F6A01" w:rsidRDefault="009F6A01" w:rsidP="00034B14">
      <w:pPr>
        <w:rPr>
          <w:rtl/>
          <w:lang w:eastAsia="he-IL"/>
        </w:rPr>
      </w:pPr>
    </w:p>
    <w:p w:rsidR="009F6A01" w:rsidRDefault="009F6A01" w:rsidP="007F21CB">
      <w:pPr>
        <w:pStyle w:val="a7"/>
        <w:rPr>
          <w:rtl/>
          <w:lang w:eastAsia="he-IL"/>
        </w:rPr>
      </w:pPr>
      <w:bookmarkStart w:id="9912" w:name="ET_hatsach_643167_34"/>
      <w:r w:rsidRPr="00002834">
        <w:rPr>
          <w:rStyle w:val="TagStyle"/>
          <w:rtl/>
        </w:rPr>
        <w:t xml:space="preserve"> &lt;&lt; הצח &gt;&gt; </w:t>
      </w:r>
      <w:bookmarkStart w:id="9913" w:name="_Toc170334293"/>
      <w:bookmarkStart w:id="9914" w:name="_Toc170368386"/>
      <w:r>
        <w:rPr>
          <w:rtl/>
          <w:lang w:eastAsia="he-IL"/>
        </w:rPr>
        <w:t>הצעת חוק המים (תיקון</w:t>
      </w:r>
      <w:r>
        <w:rPr>
          <w:rFonts w:hint="cs"/>
          <w:rtl/>
          <w:lang w:eastAsia="he-IL"/>
        </w:rPr>
        <w:t xml:space="preserve"> </w:t>
      </w:r>
      <w:r>
        <w:rPr>
          <w:rtl/>
          <w:lang w:eastAsia="he-IL"/>
        </w:rPr>
        <w:t>–</w:t>
      </w:r>
      <w:bookmarkStart w:id="9915" w:name="_ETM_Q20_632879"/>
      <w:bookmarkEnd w:id="9915"/>
      <w:r>
        <w:rPr>
          <w:rtl/>
          <w:lang w:eastAsia="he-IL"/>
        </w:rPr>
        <w:t xml:space="preserve"> קביעת תעריפי מים לחקלאות), התשפ"ד–</w:t>
      </w:r>
      <w:bookmarkStart w:id="9916" w:name="_ETM_Q20_629744"/>
      <w:bookmarkEnd w:id="9916"/>
      <w:r>
        <w:rPr>
          <w:rtl/>
          <w:lang w:eastAsia="he-IL"/>
        </w:rPr>
        <w:t>2024</w:t>
      </w:r>
      <w:bookmarkEnd w:id="9913"/>
      <w:bookmarkEnd w:id="9914"/>
      <w:r w:rsidRPr="00002834">
        <w:rPr>
          <w:rStyle w:val="TagStyle"/>
          <w:rtl/>
        </w:rPr>
        <w:t xml:space="preserve"> &lt;&lt; הצח &gt;&gt;</w:t>
      </w:r>
      <w:r>
        <w:rPr>
          <w:rtl/>
          <w:lang w:eastAsia="he-IL"/>
        </w:rPr>
        <w:t xml:space="preserve">   </w:t>
      </w:r>
      <w:bookmarkEnd w:id="9912"/>
    </w:p>
    <w:p w:rsidR="009F6A01" w:rsidRDefault="009F6A01" w:rsidP="007F21CB">
      <w:pPr>
        <w:rPr>
          <w:rtl/>
          <w:lang w:eastAsia="he-IL"/>
        </w:rPr>
      </w:pPr>
      <w:r>
        <w:rPr>
          <w:rtl/>
          <w:lang w:eastAsia="he-IL"/>
        </w:rPr>
        <w:t xml:space="preserve">[הצעת חוק </w:t>
      </w:r>
      <w:r>
        <w:rPr>
          <w:rFonts w:hint="cs"/>
          <w:rtl/>
          <w:lang w:eastAsia="he-IL"/>
        </w:rPr>
        <w:t>פ/4472/25</w:t>
      </w:r>
      <w:bookmarkStart w:id="9917" w:name="_ETM_Q20_619719"/>
      <w:bookmarkEnd w:id="9917"/>
      <w:r>
        <w:rPr>
          <w:rtl/>
          <w:lang w:eastAsia="he-IL"/>
        </w:rPr>
        <w:t>; נספחות.]</w:t>
      </w:r>
    </w:p>
    <w:p w:rsidR="009F6A01" w:rsidRDefault="009F6A01" w:rsidP="007F21C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sidR="006A4847">
        <w:rPr>
          <w:rFonts w:hint="cs"/>
          <w:rtl/>
          <w:lang w:eastAsia="he-IL"/>
        </w:rPr>
        <w:t>ה</w:t>
      </w:r>
      <w:r>
        <w:rPr>
          <w:rtl/>
          <w:lang w:eastAsia="he-IL"/>
        </w:rPr>
        <w:t>כנסת</w:t>
      </w:r>
      <w:bookmarkStart w:id="9918" w:name="_ETM_Q20_629799"/>
      <w:bookmarkEnd w:id="9918"/>
      <w:r>
        <w:rPr>
          <w:rtl/>
          <w:lang w:eastAsia="he-IL"/>
        </w:rPr>
        <w:t>)</w:t>
      </w:r>
    </w:p>
    <w:p w:rsidR="009F6A01" w:rsidRPr="00002834" w:rsidRDefault="009F6A01" w:rsidP="007F21CB">
      <w:pPr>
        <w:rPr>
          <w:rtl/>
          <w:lang w:eastAsia="he-IL"/>
        </w:rPr>
      </w:pPr>
    </w:p>
    <w:p w:rsidR="009F6A01" w:rsidRDefault="009F6A01" w:rsidP="007F21CB">
      <w:pPr>
        <w:pStyle w:val="af7"/>
        <w:rPr>
          <w:rtl/>
        </w:rPr>
      </w:pPr>
      <w:r w:rsidRPr="00B8705B">
        <w:rPr>
          <w:rStyle w:val="TagStyle"/>
          <w:rtl/>
        </w:rPr>
        <w:t xml:space="preserve"> &lt;&lt; יור &gt;&gt;</w:t>
      </w:r>
      <w:r w:rsidRPr="00D8216F">
        <w:rPr>
          <w:rStyle w:val="TagStyle"/>
          <w:rtl/>
        </w:rPr>
        <w:t xml:space="preserve"> </w:t>
      </w:r>
      <w:r>
        <w:rPr>
          <w:rtl/>
        </w:rPr>
        <w:t>היו"ר משה סולומון:</w:t>
      </w:r>
      <w:r w:rsidRPr="00D8216F">
        <w:rPr>
          <w:rStyle w:val="TagStyle"/>
          <w:rtl/>
        </w:rPr>
        <w:t xml:space="preserve"> </w:t>
      </w:r>
      <w:r w:rsidRPr="00B8705B">
        <w:rPr>
          <w:rStyle w:val="TagStyle"/>
          <w:rtl/>
        </w:rPr>
        <w:t xml:space="preserve">&lt;&lt; יור &gt;&gt; </w:t>
      </w:r>
      <w:r>
        <w:rPr>
          <w:rtl/>
        </w:rPr>
        <w:t xml:space="preserve">   </w:t>
      </w:r>
    </w:p>
    <w:p w:rsidR="009F6A01" w:rsidRDefault="009F6A01" w:rsidP="00A6642C">
      <w:pPr>
        <w:rPr>
          <w:rtl/>
          <w:lang w:eastAsia="he-IL"/>
        </w:rPr>
      </w:pPr>
    </w:p>
    <w:p w:rsidR="009F6A01" w:rsidRDefault="009F6A01" w:rsidP="008773AA">
      <w:pPr>
        <w:rPr>
          <w:rtl/>
        </w:rPr>
      </w:pPr>
      <w:r>
        <w:rPr>
          <w:rtl/>
        </w:rPr>
        <w:t xml:space="preserve">נעבור </w:t>
      </w:r>
      <w:bookmarkStart w:id="9919" w:name="_ETM_Q20_624810"/>
      <w:bookmarkEnd w:id="9919"/>
      <w:r>
        <w:rPr>
          <w:rtl/>
        </w:rPr>
        <w:t xml:space="preserve">לנושא </w:t>
      </w:r>
      <w:bookmarkStart w:id="9920" w:name="_ETM_Q20_625170"/>
      <w:bookmarkEnd w:id="9920"/>
      <w:r>
        <w:rPr>
          <w:rtl/>
        </w:rPr>
        <w:t xml:space="preserve">הבא </w:t>
      </w:r>
      <w:bookmarkStart w:id="9921" w:name="_ETM_Q20_625469"/>
      <w:bookmarkEnd w:id="9921"/>
      <w:r>
        <w:rPr>
          <w:rtl/>
        </w:rPr>
        <w:t xml:space="preserve">על </w:t>
      </w:r>
      <w:bookmarkStart w:id="9922" w:name="_ETM_Q20_625529"/>
      <w:bookmarkEnd w:id="9922"/>
      <w:r>
        <w:rPr>
          <w:rtl/>
        </w:rPr>
        <w:t>סדר</w:t>
      </w:r>
      <w:bookmarkStart w:id="9923" w:name="_ETM_Q20_625769"/>
      <w:bookmarkEnd w:id="9923"/>
      <w:r>
        <w:rPr>
          <w:rFonts w:hint="cs"/>
          <w:rtl/>
        </w:rPr>
        <w:t>-</w:t>
      </w:r>
      <w:r>
        <w:rPr>
          <w:rtl/>
        </w:rPr>
        <w:t xml:space="preserve">היום </w:t>
      </w:r>
      <w:bookmarkStart w:id="9924" w:name="_ETM_Q20_626159"/>
      <w:bookmarkEnd w:id="9924"/>
      <w:r w:rsidR="008773AA">
        <w:rPr>
          <w:rFonts w:hint="cs"/>
          <w:rtl/>
        </w:rPr>
        <w:t xml:space="preserve">– </w:t>
      </w:r>
      <w:r>
        <w:rPr>
          <w:rtl/>
        </w:rPr>
        <w:t xml:space="preserve">הצעת </w:t>
      </w:r>
      <w:bookmarkStart w:id="9925" w:name="_ETM_Q20_626519"/>
      <w:bookmarkEnd w:id="9925"/>
      <w:r>
        <w:rPr>
          <w:rtl/>
        </w:rPr>
        <w:t xml:space="preserve">חוק </w:t>
      </w:r>
      <w:bookmarkStart w:id="9926" w:name="_ETM_Q20_626819"/>
      <w:bookmarkEnd w:id="9926"/>
      <w:r>
        <w:rPr>
          <w:rtl/>
        </w:rPr>
        <w:t xml:space="preserve">המים </w:t>
      </w:r>
      <w:bookmarkStart w:id="9927" w:name="_ETM_Q20_627480"/>
      <w:bookmarkEnd w:id="9927"/>
      <w:r>
        <w:rPr>
          <w:rFonts w:hint="cs"/>
          <w:rtl/>
        </w:rPr>
        <w:t>(</w:t>
      </w:r>
      <w:r>
        <w:rPr>
          <w:rtl/>
        </w:rPr>
        <w:t xml:space="preserve">תיקון </w:t>
      </w:r>
      <w:bookmarkStart w:id="9928" w:name="_ETM_Q20_627840"/>
      <w:bookmarkEnd w:id="9928"/>
      <w:r>
        <w:rPr>
          <w:rtl/>
        </w:rPr>
        <w:t>–</w:t>
      </w:r>
      <w:r>
        <w:rPr>
          <w:rFonts w:hint="cs"/>
          <w:rtl/>
        </w:rPr>
        <w:t xml:space="preserve"> </w:t>
      </w:r>
      <w:r>
        <w:rPr>
          <w:rtl/>
        </w:rPr>
        <w:t xml:space="preserve">קביעת </w:t>
      </w:r>
      <w:bookmarkStart w:id="9929" w:name="_ETM_Q20_628109"/>
      <w:bookmarkEnd w:id="9929"/>
      <w:r>
        <w:rPr>
          <w:rtl/>
        </w:rPr>
        <w:t xml:space="preserve">תעריפי </w:t>
      </w:r>
      <w:bookmarkStart w:id="9930" w:name="_ETM_Q20_628469"/>
      <w:bookmarkEnd w:id="9930"/>
      <w:r>
        <w:rPr>
          <w:rtl/>
        </w:rPr>
        <w:t xml:space="preserve">מים </w:t>
      </w:r>
      <w:bookmarkStart w:id="9931" w:name="_ETM_Q20_628709"/>
      <w:bookmarkEnd w:id="9931"/>
      <w:r>
        <w:rPr>
          <w:rtl/>
        </w:rPr>
        <w:t>לחקלאות</w:t>
      </w:r>
      <w:r>
        <w:rPr>
          <w:rFonts w:hint="cs"/>
          <w:rtl/>
        </w:rPr>
        <w:t>),</w:t>
      </w:r>
      <w:r>
        <w:rPr>
          <w:rtl/>
        </w:rPr>
        <w:t xml:space="preserve"> </w:t>
      </w:r>
      <w:bookmarkStart w:id="9932" w:name="_ETM_Q20_629760"/>
      <w:bookmarkEnd w:id="9932"/>
      <w:r>
        <w:rPr>
          <w:rtl/>
        </w:rPr>
        <w:t>התשפ"ד–</w:t>
      </w:r>
      <w:bookmarkStart w:id="9933" w:name="_ETM_Q20_631079"/>
      <w:bookmarkEnd w:id="9933"/>
      <w:r>
        <w:rPr>
          <w:rFonts w:hint="cs"/>
          <w:rtl/>
        </w:rPr>
        <w:t>2024,</w:t>
      </w:r>
      <w:r>
        <w:rPr>
          <w:rtl/>
        </w:rPr>
        <w:t xml:space="preserve"> </w:t>
      </w:r>
      <w:bookmarkStart w:id="9934" w:name="_ETM_Q20_631739"/>
      <w:bookmarkEnd w:id="9934"/>
      <w:r>
        <w:rPr>
          <w:rtl/>
        </w:rPr>
        <w:t xml:space="preserve">של </w:t>
      </w:r>
      <w:bookmarkStart w:id="9935" w:name="_ETM_Q20_631980"/>
      <w:bookmarkEnd w:id="9935"/>
      <w:r>
        <w:rPr>
          <w:rtl/>
        </w:rPr>
        <w:t xml:space="preserve">חברי </w:t>
      </w:r>
      <w:bookmarkStart w:id="9936" w:name="_ETM_Q20_632370"/>
      <w:bookmarkStart w:id="9937" w:name="_ETM_Q20_632639"/>
      <w:bookmarkStart w:id="9938" w:name="_ETM_Q20_633120"/>
      <w:bookmarkStart w:id="9939" w:name="_ETM_Q20_633239"/>
      <w:bookmarkEnd w:id="9936"/>
      <w:bookmarkEnd w:id="9937"/>
      <w:bookmarkEnd w:id="9938"/>
      <w:bookmarkEnd w:id="9939"/>
      <w:r>
        <w:rPr>
          <w:rFonts w:hint="cs"/>
          <w:rtl/>
        </w:rPr>
        <w:t>הכנסת אלון</w:t>
      </w:r>
      <w:r>
        <w:rPr>
          <w:rtl/>
        </w:rPr>
        <w:t xml:space="preserve"> </w:t>
      </w:r>
      <w:bookmarkStart w:id="9940" w:name="_ETM_Q20_633359"/>
      <w:bookmarkEnd w:id="9940"/>
      <w:r>
        <w:rPr>
          <w:rtl/>
        </w:rPr>
        <w:t xml:space="preserve">שוסטר </w:t>
      </w:r>
      <w:bookmarkStart w:id="9941" w:name="_ETM_Q20_634170"/>
      <w:bookmarkEnd w:id="9941"/>
      <w:r>
        <w:rPr>
          <w:rtl/>
        </w:rPr>
        <w:t>ו</w:t>
      </w:r>
      <w:r>
        <w:rPr>
          <w:rFonts w:hint="cs"/>
          <w:rtl/>
        </w:rPr>
        <w:t>רם בן</w:t>
      </w:r>
      <w:r>
        <w:rPr>
          <w:rtl/>
        </w:rPr>
        <w:t xml:space="preserve"> </w:t>
      </w:r>
      <w:bookmarkStart w:id="9942" w:name="_ETM_Q20_634650"/>
      <w:bookmarkEnd w:id="9942"/>
      <w:r>
        <w:rPr>
          <w:rtl/>
        </w:rPr>
        <w:t>ברק</w:t>
      </w:r>
      <w:r>
        <w:rPr>
          <w:rFonts w:hint="cs"/>
          <w:rtl/>
        </w:rPr>
        <w:t>.</w:t>
      </w:r>
      <w:r>
        <w:rPr>
          <w:rtl/>
        </w:rPr>
        <w:t xml:space="preserve"> </w:t>
      </w:r>
      <w:bookmarkStart w:id="9943" w:name="_ETM_Q20_635430"/>
      <w:bookmarkEnd w:id="9943"/>
      <w:r>
        <w:rPr>
          <w:rtl/>
        </w:rPr>
        <w:t xml:space="preserve">אני </w:t>
      </w:r>
      <w:bookmarkStart w:id="9944" w:name="_ETM_Q20_635610"/>
      <w:bookmarkEnd w:id="9944"/>
      <w:r>
        <w:rPr>
          <w:rtl/>
        </w:rPr>
        <w:t>מ</w:t>
      </w:r>
      <w:r>
        <w:rPr>
          <w:rFonts w:hint="cs"/>
          <w:rtl/>
        </w:rPr>
        <w:t>זמין</w:t>
      </w:r>
      <w:bookmarkStart w:id="9945" w:name="_ETM_Q20_633769"/>
      <w:bookmarkEnd w:id="9945"/>
      <w:r>
        <w:rPr>
          <w:rtl/>
        </w:rPr>
        <w:t xml:space="preserve"> </w:t>
      </w:r>
      <w:bookmarkStart w:id="9946" w:name="_ETM_Q20_635819"/>
      <w:bookmarkEnd w:id="9946"/>
      <w:r>
        <w:rPr>
          <w:rtl/>
        </w:rPr>
        <w:t xml:space="preserve">את </w:t>
      </w:r>
      <w:bookmarkStart w:id="9947" w:name="_ETM_Q20_635909"/>
      <w:bookmarkStart w:id="9948" w:name="_ETM_Q20_636150"/>
      <w:bookmarkStart w:id="9949" w:name="_ETM_Q20_636360"/>
      <w:bookmarkEnd w:id="9947"/>
      <w:bookmarkEnd w:id="9948"/>
      <w:bookmarkEnd w:id="9949"/>
      <w:r>
        <w:rPr>
          <w:rFonts w:hint="cs"/>
          <w:rtl/>
        </w:rPr>
        <w:t>חבר הכנסת</w:t>
      </w:r>
      <w:r>
        <w:rPr>
          <w:rtl/>
        </w:rPr>
        <w:t xml:space="preserve"> </w:t>
      </w:r>
      <w:bookmarkStart w:id="9950" w:name="_ETM_Q20_636510"/>
      <w:bookmarkEnd w:id="9950"/>
      <w:r>
        <w:rPr>
          <w:rtl/>
        </w:rPr>
        <w:t xml:space="preserve">אלון </w:t>
      </w:r>
      <w:bookmarkStart w:id="9951" w:name="_ETM_Q20_636810"/>
      <w:bookmarkEnd w:id="9951"/>
      <w:r>
        <w:rPr>
          <w:rtl/>
        </w:rPr>
        <w:t xml:space="preserve">שוסטר </w:t>
      </w:r>
      <w:bookmarkStart w:id="9952" w:name="_ETM_Q20_637170"/>
      <w:bookmarkEnd w:id="9952"/>
      <w:r>
        <w:rPr>
          <w:rtl/>
        </w:rPr>
        <w:t xml:space="preserve">לנמק </w:t>
      </w:r>
      <w:bookmarkStart w:id="9953" w:name="_ETM_Q20_637650"/>
      <w:bookmarkEnd w:id="9953"/>
      <w:r>
        <w:rPr>
          <w:rtl/>
        </w:rPr>
        <w:t xml:space="preserve">את </w:t>
      </w:r>
      <w:bookmarkStart w:id="9954" w:name="_ETM_Q20_637829"/>
      <w:bookmarkEnd w:id="9954"/>
      <w:r>
        <w:rPr>
          <w:rtl/>
        </w:rPr>
        <w:t>ההצעה</w:t>
      </w:r>
      <w:r>
        <w:rPr>
          <w:rFonts w:hint="cs"/>
          <w:rtl/>
        </w:rPr>
        <w:t>.</w:t>
      </w:r>
      <w:r>
        <w:rPr>
          <w:rtl/>
        </w:rPr>
        <w:t xml:space="preserve"> </w:t>
      </w:r>
      <w:bookmarkStart w:id="9955" w:name="_ETM_Q20_639000"/>
      <w:bookmarkEnd w:id="9955"/>
      <w:r>
        <w:rPr>
          <w:rtl/>
        </w:rPr>
        <w:t xml:space="preserve">ואני </w:t>
      </w:r>
      <w:bookmarkStart w:id="9956" w:name="_ETM_Q20_639269"/>
      <w:bookmarkEnd w:id="9956"/>
      <w:r>
        <w:rPr>
          <w:rtl/>
        </w:rPr>
        <w:t>מבקש</w:t>
      </w:r>
      <w:r>
        <w:rPr>
          <w:rFonts w:hint="cs"/>
          <w:rtl/>
        </w:rPr>
        <w:t>,</w:t>
      </w:r>
      <w:r>
        <w:rPr>
          <w:rtl/>
        </w:rPr>
        <w:t xml:space="preserve"> </w:t>
      </w:r>
      <w:bookmarkStart w:id="9957" w:name="_ETM_Q20_639659"/>
      <w:bookmarkStart w:id="9958" w:name="_ETM_Q20_640170"/>
      <w:bookmarkEnd w:id="9957"/>
      <w:bookmarkEnd w:id="9958"/>
      <w:r>
        <w:rPr>
          <w:rtl/>
        </w:rPr>
        <w:t>יש</w:t>
      </w:r>
      <w:r>
        <w:rPr>
          <w:rFonts w:hint="cs"/>
          <w:rtl/>
        </w:rPr>
        <w:t xml:space="preserve"> לך</w:t>
      </w:r>
      <w:r>
        <w:rPr>
          <w:rtl/>
        </w:rPr>
        <w:t xml:space="preserve"> </w:t>
      </w:r>
      <w:bookmarkStart w:id="9959" w:name="_ETM_Q20_642980"/>
      <w:bookmarkEnd w:id="9959"/>
      <w:r>
        <w:rPr>
          <w:rFonts w:hint="cs"/>
          <w:rtl/>
        </w:rPr>
        <w:t>שבע</w:t>
      </w:r>
      <w:r>
        <w:rPr>
          <w:rtl/>
        </w:rPr>
        <w:t xml:space="preserve"> </w:t>
      </w:r>
      <w:bookmarkStart w:id="9960" w:name="_ETM_Q20_643220"/>
      <w:bookmarkEnd w:id="9960"/>
      <w:r>
        <w:rPr>
          <w:rtl/>
        </w:rPr>
        <w:t>דקות</w:t>
      </w:r>
      <w:bookmarkStart w:id="9961" w:name="_ETM_Q20_643850"/>
      <w:bookmarkEnd w:id="9961"/>
      <w:r>
        <w:rPr>
          <w:rFonts w:hint="cs"/>
          <w:rtl/>
        </w:rPr>
        <w:t>.</w:t>
      </w:r>
      <w:bookmarkStart w:id="9962" w:name="_ETM_Q20_641249"/>
      <w:bookmarkEnd w:id="9962"/>
    </w:p>
    <w:p w:rsidR="009F6A01" w:rsidRDefault="009F6A01" w:rsidP="007F21CB">
      <w:pPr>
        <w:rPr>
          <w:rtl/>
          <w:lang w:eastAsia="he-IL"/>
        </w:rPr>
      </w:pPr>
    </w:p>
    <w:p w:rsidR="009F6A01" w:rsidRDefault="009F6A01" w:rsidP="007F21CB">
      <w:pPr>
        <w:pStyle w:val="a4"/>
        <w:rPr>
          <w:rtl/>
        </w:rPr>
      </w:pPr>
      <w:bookmarkStart w:id="9963" w:name="ET_speaker_6144_24"/>
      <w:r w:rsidRPr="00B8705B">
        <w:rPr>
          <w:rStyle w:val="TagStyle"/>
          <w:rtl/>
        </w:rPr>
        <w:t>&lt;&lt; דובר &gt;&gt;</w:t>
      </w:r>
      <w:r w:rsidRPr="007079B0">
        <w:rPr>
          <w:rStyle w:val="TagStyle"/>
          <w:rtl/>
        </w:rPr>
        <w:t xml:space="preserve"> </w:t>
      </w:r>
      <w:bookmarkStart w:id="9964" w:name="_Toc170334294"/>
      <w:bookmarkStart w:id="9965" w:name="_Toc170368387"/>
      <w:r>
        <w:rPr>
          <w:rtl/>
        </w:rPr>
        <w:t>אלון שוסטר (המחנה הממלכתי):</w:t>
      </w:r>
      <w:bookmarkEnd w:id="9964"/>
      <w:bookmarkEnd w:id="9965"/>
      <w:r w:rsidRPr="007079B0">
        <w:rPr>
          <w:rStyle w:val="TagStyle"/>
          <w:rtl/>
        </w:rPr>
        <w:t xml:space="preserve"> </w:t>
      </w:r>
      <w:r w:rsidRPr="00B8705B">
        <w:rPr>
          <w:rStyle w:val="TagStyle"/>
          <w:rtl/>
        </w:rPr>
        <w:t xml:space="preserve">&lt;&lt; דובר &gt;&gt; </w:t>
      </w:r>
      <w:r>
        <w:rPr>
          <w:rtl/>
        </w:rPr>
        <w:t xml:space="preserve">   </w:t>
      </w:r>
      <w:bookmarkEnd w:id="9963"/>
    </w:p>
    <w:p w:rsidR="009F6A01" w:rsidRDefault="009F6A01" w:rsidP="007F21CB">
      <w:pPr>
        <w:rPr>
          <w:rtl/>
          <w:lang w:eastAsia="he-IL"/>
        </w:rPr>
      </w:pPr>
    </w:p>
    <w:p w:rsidR="009F6A01" w:rsidRDefault="009F6A01" w:rsidP="007F21CB">
      <w:pPr>
        <w:rPr>
          <w:rtl/>
        </w:rPr>
      </w:pPr>
      <w:r>
        <w:rPr>
          <w:rtl/>
        </w:rPr>
        <w:t xml:space="preserve">תודה </w:t>
      </w:r>
      <w:bookmarkStart w:id="9966" w:name="_ETM_Q20_644120"/>
      <w:bookmarkEnd w:id="9966"/>
      <w:r>
        <w:rPr>
          <w:rtl/>
        </w:rPr>
        <w:t>רבה</w:t>
      </w:r>
      <w:r>
        <w:rPr>
          <w:rFonts w:hint="cs"/>
          <w:rtl/>
        </w:rPr>
        <w:t>.</w:t>
      </w:r>
      <w:r>
        <w:rPr>
          <w:rtl/>
        </w:rPr>
        <w:t xml:space="preserve"> </w:t>
      </w:r>
      <w:bookmarkStart w:id="9967" w:name="_ETM_Q20_644720"/>
      <w:bookmarkEnd w:id="9967"/>
      <w:r>
        <w:rPr>
          <w:rtl/>
        </w:rPr>
        <w:t xml:space="preserve">אדוני </w:t>
      </w:r>
      <w:bookmarkStart w:id="9968" w:name="_ETM_Q20_645020"/>
      <w:bookmarkEnd w:id="9968"/>
      <w:r>
        <w:rPr>
          <w:rtl/>
        </w:rPr>
        <w:t>היושב-ראש</w:t>
      </w:r>
      <w:r>
        <w:rPr>
          <w:rFonts w:hint="cs"/>
          <w:rtl/>
        </w:rPr>
        <w:t>,</w:t>
      </w:r>
      <w:r>
        <w:rPr>
          <w:rtl/>
        </w:rPr>
        <w:t xml:space="preserve"> </w:t>
      </w:r>
      <w:bookmarkStart w:id="9969" w:name="_ETM_Q20_646250"/>
      <w:bookmarkEnd w:id="9969"/>
      <w:r>
        <w:rPr>
          <w:rtl/>
        </w:rPr>
        <w:t xml:space="preserve">כנסת </w:t>
      </w:r>
      <w:bookmarkStart w:id="9970" w:name="_ETM_Q20_647390"/>
      <w:bookmarkEnd w:id="9970"/>
      <w:r>
        <w:rPr>
          <w:rtl/>
        </w:rPr>
        <w:t>נכבדה</w:t>
      </w:r>
      <w:r>
        <w:rPr>
          <w:rFonts w:hint="cs"/>
          <w:rtl/>
        </w:rPr>
        <w:t>,</w:t>
      </w:r>
      <w:r>
        <w:rPr>
          <w:rtl/>
        </w:rPr>
        <w:t xml:space="preserve"> </w:t>
      </w:r>
      <w:bookmarkStart w:id="9971" w:name="_ETM_Q20_648500"/>
      <w:bookmarkStart w:id="9972" w:name="_ETM_Q20_649040"/>
      <w:bookmarkStart w:id="9973" w:name="_ETM_Q20_650820"/>
      <w:bookmarkStart w:id="9974" w:name="_ETM_Q20_648099"/>
      <w:bookmarkEnd w:id="9971"/>
      <w:bookmarkEnd w:id="9972"/>
      <w:bookmarkEnd w:id="9973"/>
      <w:bookmarkEnd w:id="9974"/>
      <w:r>
        <w:rPr>
          <w:rtl/>
        </w:rPr>
        <w:t xml:space="preserve">כינסנו </w:t>
      </w:r>
      <w:bookmarkStart w:id="9975" w:name="_ETM_Q20_651450"/>
      <w:bookmarkEnd w:id="9975"/>
      <w:r>
        <w:rPr>
          <w:rtl/>
        </w:rPr>
        <w:t xml:space="preserve">אתמול </w:t>
      </w:r>
      <w:bookmarkStart w:id="9976" w:name="_ETM_Q20_652110"/>
      <w:bookmarkEnd w:id="9976"/>
      <w:r>
        <w:rPr>
          <w:rFonts w:hint="cs"/>
          <w:rtl/>
        </w:rPr>
        <w:t>ב</w:t>
      </w:r>
      <w:r>
        <w:rPr>
          <w:rtl/>
        </w:rPr>
        <w:t>שדול</w:t>
      </w:r>
      <w:bookmarkStart w:id="9977" w:name="_ETM_Q20_652530"/>
      <w:bookmarkEnd w:id="9977"/>
      <w:r>
        <w:rPr>
          <w:rtl/>
        </w:rPr>
        <w:t xml:space="preserve">ת </w:t>
      </w:r>
      <w:bookmarkStart w:id="9978" w:name="_ETM_Q20_652980"/>
      <w:bookmarkEnd w:id="9978"/>
      <w:r>
        <w:rPr>
          <w:rFonts w:hint="cs"/>
          <w:rtl/>
        </w:rPr>
        <w:t>ה</w:t>
      </w:r>
      <w:r>
        <w:rPr>
          <w:rtl/>
        </w:rPr>
        <w:t>חקלאות</w:t>
      </w:r>
      <w:r>
        <w:rPr>
          <w:rFonts w:hint="cs"/>
          <w:rtl/>
        </w:rPr>
        <w:t xml:space="preserve"> </w:t>
      </w:r>
      <w:r>
        <w:rPr>
          <w:rtl/>
        </w:rPr>
        <w:t xml:space="preserve">– </w:t>
      </w:r>
      <w:bookmarkStart w:id="9979" w:name="_ETM_Q20_653670"/>
      <w:bookmarkEnd w:id="9979"/>
      <w:r>
        <w:rPr>
          <w:rtl/>
        </w:rPr>
        <w:t>חבר</w:t>
      </w:r>
      <w:r w:rsidR="006A4A55">
        <w:rPr>
          <w:rFonts w:hint="cs"/>
          <w:rtl/>
        </w:rPr>
        <w:t>י</w:t>
      </w:r>
      <w:r>
        <w:rPr>
          <w:rtl/>
        </w:rPr>
        <w:t xml:space="preserve">י </w:t>
      </w:r>
      <w:bookmarkStart w:id="9980" w:name="_ETM_Q20_654000"/>
      <w:bookmarkEnd w:id="9980"/>
      <w:r>
        <w:rPr>
          <w:rtl/>
        </w:rPr>
        <w:t xml:space="preserve">רם </w:t>
      </w:r>
      <w:bookmarkStart w:id="9981" w:name="_ETM_Q20_654780"/>
      <w:bookmarkEnd w:id="9981"/>
      <w:r>
        <w:rPr>
          <w:rtl/>
        </w:rPr>
        <w:t xml:space="preserve">בן </w:t>
      </w:r>
      <w:bookmarkStart w:id="9982" w:name="_ETM_Q20_655050"/>
      <w:bookmarkEnd w:id="9982"/>
      <w:r>
        <w:rPr>
          <w:rtl/>
        </w:rPr>
        <w:t>ברק</w:t>
      </w:r>
      <w:r>
        <w:rPr>
          <w:rFonts w:hint="cs"/>
          <w:rtl/>
        </w:rPr>
        <w:t>, מטי צרפתי הרכבי</w:t>
      </w:r>
      <w:bookmarkStart w:id="9983" w:name="_ETM_Q20_655590"/>
      <w:bookmarkStart w:id="9984" w:name="_ETM_Q20_656040"/>
      <w:bookmarkStart w:id="9985" w:name="_ETM_Q20_656370"/>
      <w:bookmarkStart w:id="9986" w:name="_ETM_Q20_656580"/>
      <w:bookmarkStart w:id="9987" w:name="_ETM_Q20_657730"/>
      <w:bookmarkEnd w:id="9983"/>
      <w:bookmarkEnd w:id="9984"/>
      <w:bookmarkEnd w:id="9985"/>
      <w:bookmarkEnd w:id="9986"/>
      <w:bookmarkEnd w:id="9987"/>
      <w:r>
        <w:rPr>
          <w:rtl/>
        </w:rPr>
        <w:t xml:space="preserve"> </w:t>
      </w:r>
      <w:bookmarkStart w:id="9988" w:name="_ETM_Q20_657970"/>
      <w:bookmarkEnd w:id="9988"/>
      <w:r>
        <w:rPr>
          <w:rFonts w:hint="cs"/>
          <w:rtl/>
        </w:rPr>
        <w:t>ו</w:t>
      </w:r>
      <w:bookmarkStart w:id="9989" w:name="_ETM_Q20_654269"/>
      <w:bookmarkEnd w:id="9989"/>
      <w:r>
        <w:rPr>
          <w:rtl/>
        </w:rPr>
        <w:t xml:space="preserve">חברים </w:t>
      </w:r>
      <w:bookmarkStart w:id="9990" w:name="_ETM_Q20_659200"/>
      <w:bookmarkEnd w:id="9990"/>
      <w:r>
        <w:rPr>
          <w:rtl/>
        </w:rPr>
        <w:t>אחרים</w:t>
      </w:r>
      <w:r>
        <w:rPr>
          <w:rFonts w:hint="cs"/>
          <w:rtl/>
        </w:rPr>
        <w:t xml:space="preserve">, קרויזר </w:t>
      </w:r>
      <w:r>
        <w:rPr>
          <w:rtl/>
        </w:rPr>
        <w:t>–</w:t>
      </w:r>
      <w:r>
        <w:rPr>
          <w:rFonts w:hint="cs"/>
          <w:rtl/>
        </w:rPr>
        <w:t xml:space="preserve"> </w:t>
      </w:r>
      <w:bookmarkStart w:id="9991" w:name="_ETM_Q20_665065"/>
      <w:bookmarkStart w:id="9992" w:name="_ETM_Q20_660790"/>
      <w:bookmarkStart w:id="9993" w:name="_ETM_Q20_661060"/>
      <w:bookmarkStart w:id="9994" w:name="_ETM_Q20_662680"/>
      <w:bookmarkStart w:id="9995" w:name="_ETM_Q20_663010"/>
      <w:bookmarkStart w:id="9996" w:name="_ETM_Q20_663699"/>
      <w:bookmarkEnd w:id="9991"/>
      <w:bookmarkEnd w:id="9992"/>
      <w:bookmarkEnd w:id="9993"/>
      <w:bookmarkEnd w:id="9994"/>
      <w:bookmarkEnd w:id="9995"/>
      <w:bookmarkEnd w:id="9996"/>
      <w:r>
        <w:rPr>
          <w:rFonts w:hint="cs"/>
          <w:rtl/>
        </w:rPr>
        <w:t>א</w:t>
      </w:r>
      <w:r>
        <w:rPr>
          <w:rtl/>
        </w:rPr>
        <w:t xml:space="preserve">ת </w:t>
      </w:r>
      <w:bookmarkStart w:id="9997" w:name="_ETM_Q20_663909"/>
      <w:bookmarkEnd w:id="9997"/>
      <w:r>
        <w:rPr>
          <w:rtl/>
        </w:rPr>
        <w:t xml:space="preserve">החקלאים </w:t>
      </w:r>
      <w:bookmarkStart w:id="9998" w:name="_ETM_Q20_664689"/>
      <w:bookmarkEnd w:id="9998"/>
      <w:r>
        <w:rPr>
          <w:rtl/>
        </w:rPr>
        <w:t xml:space="preserve">מהצפון </w:t>
      </w:r>
      <w:bookmarkStart w:id="9999" w:name="_ETM_Q20_665950"/>
      <w:bookmarkEnd w:id="9999"/>
      <w:r>
        <w:rPr>
          <w:rtl/>
        </w:rPr>
        <w:t>ומהדרום</w:t>
      </w:r>
      <w:r>
        <w:rPr>
          <w:rFonts w:hint="cs"/>
          <w:rtl/>
        </w:rPr>
        <w:t>.</w:t>
      </w:r>
      <w:r>
        <w:rPr>
          <w:rtl/>
        </w:rPr>
        <w:t xml:space="preserve"> </w:t>
      </w:r>
      <w:bookmarkStart w:id="10000" w:name="_ETM_Q20_667750"/>
      <w:bookmarkEnd w:id="10000"/>
      <w:r>
        <w:rPr>
          <w:rtl/>
        </w:rPr>
        <w:t xml:space="preserve">אני </w:t>
      </w:r>
      <w:bookmarkStart w:id="10001" w:name="_ETM_Q20_668349"/>
      <w:bookmarkEnd w:id="10001"/>
      <w:r>
        <w:rPr>
          <w:rtl/>
        </w:rPr>
        <w:t>מבקש</w:t>
      </w:r>
      <w:r>
        <w:rPr>
          <w:rFonts w:hint="cs"/>
          <w:rtl/>
        </w:rPr>
        <w:t>,</w:t>
      </w:r>
      <w:r>
        <w:rPr>
          <w:rtl/>
        </w:rPr>
        <w:t xml:space="preserve"> </w:t>
      </w:r>
      <w:bookmarkStart w:id="10002" w:name="_ETM_Q20_669350"/>
      <w:bookmarkEnd w:id="10002"/>
      <w:r>
        <w:rPr>
          <w:rtl/>
        </w:rPr>
        <w:t>חבר</w:t>
      </w:r>
      <w:r>
        <w:rPr>
          <w:rFonts w:hint="cs"/>
          <w:rtl/>
        </w:rPr>
        <w:t>י</w:t>
      </w:r>
      <w:r>
        <w:rPr>
          <w:rtl/>
        </w:rPr>
        <w:t xml:space="preserve"> </w:t>
      </w:r>
      <w:bookmarkStart w:id="10003" w:name="_ETM_Q20_669590"/>
      <w:bookmarkEnd w:id="10003"/>
      <w:r>
        <w:rPr>
          <w:rtl/>
        </w:rPr>
        <w:t>הכנסת</w:t>
      </w:r>
      <w:r>
        <w:rPr>
          <w:rFonts w:hint="cs"/>
          <w:rtl/>
        </w:rPr>
        <w:t>,</w:t>
      </w:r>
      <w:r>
        <w:rPr>
          <w:rtl/>
        </w:rPr>
        <w:t xml:space="preserve"> </w:t>
      </w:r>
      <w:bookmarkStart w:id="10004" w:name="_ETM_Q20_671510"/>
      <w:bookmarkEnd w:id="10004"/>
      <w:r>
        <w:rPr>
          <w:rtl/>
        </w:rPr>
        <w:t xml:space="preserve">אני </w:t>
      </w:r>
      <w:bookmarkStart w:id="10005" w:name="_ETM_Q20_671690"/>
      <w:bookmarkEnd w:id="10005"/>
      <w:r>
        <w:rPr>
          <w:rtl/>
        </w:rPr>
        <w:t xml:space="preserve">מבקש </w:t>
      </w:r>
      <w:bookmarkStart w:id="10006" w:name="_ETM_Q20_672080"/>
      <w:bookmarkEnd w:id="10006"/>
      <w:r>
        <w:rPr>
          <w:rtl/>
        </w:rPr>
        <w:t xml:space="preserve">את </w:t>
      </w:r>
      <w:bookmarkStart w:id="10007" w:name="_ETM_Q20_672410"/>
      <w:bookmarkEnd w:id="10007"/>
      <w:r>
        <w:rPr>
          <w:rtl/>
        </w:rPr>
        <w:t xml:space="preserve">תשומת </w:t>
      </w:r>
      <w:bookmarkStart w:id="10008" w:name="_ETM_Q20_672709"/>
      <w:bookmarkEnd w:id="10008"/>
      <w:r>
        <w:rPr>
          <w:rtl/>
        </w:rPr>
        <w:t>ל</w:t>
      </w:r>
      <w:r>
        <w:rPr>
          <w:rFonts w:hint="cs"/>
          <w:rtl/>
        </w:rPr>
        <w:t>י</w:t>
      </w:r>
      <w:r>
        <w:rPr>
          <w:rtl/>
        </w:rPr>
        <w:t>בכם</w:t>
      </w:r>
      <w:r>
        <w:rPr>
          <w:rFonts w:hint="cs"/>
          <w:rtl/>
        </w:rPr>
        <w:t>.</w:t>
      </w:r>
      <w:bookmarkStart w:id="10009" w:name="ET_manager_6595_53"/>
      <w:r>
        <w:rPr>
          <w:rtl/>
        </w:rPr>
        <w:t xml:space="preserve"> </w:t>
      </w:r>
      <w:bookmarkEnd w:id="10009"/>
    </w:p>
    <w:p w:rsidR="009F6A01" w:rsidRDefault="009F6A01" w:rsidP="007F21CB">
      <w:pPr>
        <w:rPr>
          <w:rtl/>
        </w:rPr>
      </w:pPr>
    </w:p>
    <w:p w:rsidR="009F6A01" w:rsidRDefault="009F6A01" w:rsidP="006A4A55">
      <w:pPr>
        <w:rPr>
          <w:rtl/>
        </w:rPr>
      </w:pPr>
      <w:bookmarkStart w:id="10010" w:name="_ETM_Q20_673819"/>
      <w:bookmarkStart w:id="10011" w:name="_ETM_Q20_669369"/>
      <w:bookmarkEnd w:id="10010"/>
      <w:bookmarkEnd w:id="10011"/>
      <w:r>
        <w:rPr>
          <w:rFonts w:hint="cs"/>
          <w:rtl/>
        </w:rPr>
        <w:t>כמובן ש</w:t>
      </w:r>
      <w:bookmarkStart w:id="10012" w:name="_ETM_Q20_674780"/>
      <w:bookmarkEnd w:id="10012"/>
      <w:r>
        <w:rPr>
          <w:rtl/>
        </w:rPr>
        <w:t xml:space="preserve">תקצר </w:t>
      </w:r>
      <w:bookmarkStart w:id="10013" w:name="_ETM_Q20_675200"/>
      <w:bookmarkEnd w:id="10013"/>
      <w:r>
        <w:rPr>
          <w:rtl/>
        </w:rPr>
        <w:t>הירי</w:t>
      </w:r>
      <w:r>
        <w:rPr>
          <w:rFonts w:hint="cs"/>
          <w:rtl/>
        </w:rPr>
        <w:t>ע</w:t>
      </w:r>
      <w:r>
        <w:rPr>
          <w:rtl/>
        </w:rPr>
        <w:t xml:space="preserve">ה </w:t>
      </w:r>
      <w:bookmarkStart w:id="10014" w:name="_ETM_Q20_675620"/>
      <w:bookmarkStart w:id="10015" w:name="_ETM_Q20_676580"/>
      <w:bookmarkEnd w:id="10014"/>
      <w:bookmarkEnd w:id="10015"/>
      <w:r>
        <w:rPr>
          <w:rtl/>
        </w:rPr>
        <w:t>מ</w:t>
      </w:r>
      <w:bookmarkStart w:id="10016" w:name="_ETM_Q20_676850"/>
      <w:bookmarkStart w:id="10017" w:name="_ETM_Q20_674319"/>
      <w:bookmarkEnd w:id="10016"/>
      <w:bookmarkEnd w:id="10017"/>
      <w:r>
        <w:rPr>
          <w:rtl/>
        </w:rPr>
        <w:t xml:space="preserve">לתאר </w:t>
      </w:r>
      <w:bookmarkStart w:id="10018" w:name="_ETM_Q20_677360"/>
      <w:bookmarkEnd w:id="10018"/>
      <w:r>
        <w:rPr>
          <w:rtl/>
        </w:rPr>
        <w:t xml:space="preserve">את </w:t>
      </w:r>
      <w:bookmarkStart w:id="10019" w:name="_ETM_Q20_677569"/>
      <w:bookmarkEnd w:id="10019"/>
      <w:r>
        <w:rPr>
          <w:rtl/>
        </w:rPr>
        <w:t xml:space="preserve">המפגש </w:t>
      </w:r>
      <w:bookmarkStart w:id="10020" w:name="_ETM_Q20_678920"/>
      <w:bookmarkEnd w:id="10020"/>
      <w:r>
        <w:rPr>
          <w:rtl/>
        </w:rPr>
        <w:t>המרגש</w:t>
      </w:r>
      <w:r>
        <w:rPr>
          <w:rFonts w:hint="cs"/>
          <w:rtl/>
        </w:rPr>
        <w:t>,</w:t>
      </w:r>
      <w:r>
        <w:rPr>
          <w:rtl/>
        </w:rPr>
        <w:t xml:space="preserve"> </w:t>
      </w:r>
      <w:bookmarkStart w:id="10021" w:name="_ETM_Q20_680450"/>
      <w:bookmarkEnd w:id="10021"/>
      <w:r>
        <w:rPr>
          <w:rtl/>
        </w:rPr>
        <w:t xml:space="preserve">אבל </w:t>
      </w:r>
      <w:bookmarkStart w:id="10022" w:name="_ETM_Q20_681760"/>
      <w:bookmarkEnd w:id="10022"/>
      <w:r>
        <w:rPr>
          <w:rtl/>
        </w:rPr>
        <w:t xml:space="preserve">דברים </w:t>
      </w:r>
      <w:bookmarkStart w:id="10023" w:name="_ETM_Q20_683230"/>
      <w:bookmarkEnd w:id="10023"/>
      <w:r>
        <w:rPr>
          <w:rtl/>
        </w:rPr>
        <w:t xml:space="preserve">אחדים </w:t>
      </w:r>
      <w:bookmarkStart w:id="10024" w:name="_ETM_Q20_684250"/>
      <w:bookmarkEnd w:id="10024"/>
      <w:r>
        <w:rPr>
          <w:rtl/>
        </w:rPr>
        <w:t xml:space="preserve">אני </w:t>
      </w:r>
      <w:bookmarkStart w:id="10025" w:name="_ETM_Q20_684939"/>
      <w:bookmarkEnd w:id="10025"/>
      <w:r>
        <w:rPr>
          <w:rtl/>
        </w:rPr>
        <w:t xml:space="preserve">מוכרח </w:t>
      </w:r>
      <w:bookmarkStart w:id="10026" w:name="_ETM_Q20_685930"/>
      <w:bookmarkEnd w:id="10026"/>
      <w:r>
        <w:rPr>
          <w:rtl/>
        </w:rPr>
        <w:t xml:space="preserve">לציין </w:t>
      </w:r>
      <w:bookmarkStart w:id="10027" w:name="_ETM_Q20_686409"/>
      <w:bookmarkEnd w:id="10027"/>
      <w:r>
        <w:rPr>
          <w:rtl/>
        </w:rPr>
        <w:t>בפניכם</w:t>
      </w:r>
      <w:r>
        <w:rPr>
          <w:rFonts w:hint="cs"/>
          <w:rtl/>
        </w:rPr>
        <w:t>.</w:t>
      </w:r>
      <w:r>
        <w:rPr>
          <w:rtl/>
        </w:rPr>
        <w:t xml:space="preserve"> </w:t>
      </w:r>
      <w:bookmarkStart w:id="10028" w:name="_ETM_Q20_688260"/>
      <w:bookmarkStart w:id="10029" w:name="_ETM_Q20_689130"/>
      <w:bookmarkEnd w:id="10028"/>
      <w:bookmarkEnd w:id="10029"/>
      <w:proofErr w:type="spellStart"/>
      <w:r>
        <w:rPr>
          <w:rFonts w:hint="cs"/>
          <w:rtl/>
        </w:rPr>
        <w:t>אבידע</w:t>
      </w:r>
      <w:bookmarkStart w:id="10030" w:name="_ETM_Q20_692949"/>
      <w:bookmarkEnd w:id="10030"/>
      <w:proofErr w:type="spellEnd"/>
      <w:r>
        <w:rPr>
          <w:rFonts w:hint="cs"/>
          <w:rtl/>
        </w:rPr>
        <w:t xml:space="preserve"> </w:t>
      </w:r>
      <w:r>
        <w:rPr>
          <w:rtl/>
        </w:rPr>
        <w:t>בכר</w:t>
      </w:r>
      <w:r>
        <w:rPr>
          <w:rFonts w:hint="cs"/>
          <w:rtl/>
        </w:rPr>
        <w:t>,</w:t>
      </w:r>
      <w:r>
        <w:rPr>
          <w:rtl/>
        </w:rPr>
        <w:t xml:space="preserve"> </w:t>
      </w:r>
      <w:bookmarkStart w:id="10031" w:name="_ETM_Q20_690260"/>
      <w:bookmarkEnd w:id="10031"/>
      <w:r>
        <w:rPr>
          <w:rtl/>
        </w:rPr>
        <w:t xml:space="preserve">מנהל </w:t>
      </w:r>
      <w:bookmarkStart w:id="10032" w:name="_ETM_Q20_690709"/>
      <w:bookmarkEnd w:id="10032"/>
      <w:r>
        <w:rPr>
          <w:rFonts w:hint="cs"/>
          <w:rtl/>
        </w:rPr>
        <w:t>ה</w:t>
      </w:r>
      <w:r>
        <w:rPr>
          <w:rtl/>
        </w:rPr>
        <w:t>חקלאות</w:t>
      </w:r>
      <w:r>
        <w:rPr>
          <w:rFonts w:hint="cs"/>
          <w:rtl/>
        </w:rPr>
        <w:t xml:space="preserve"> </w:t>
      </w:r>
      <w:r>
        <w:rPr>
          <w:rtl/>
        </w:rPr>
        <w:t xml:space="preserve">– </w:t>
      </w:r>
      <w:bookmarkStart w:id="10033" w:name="_ETM_Q20_691910"/>
      <w:bookmarkEnd w:id="10033"/>
      <w:r>
        <w:rPr>
          <w:rFonts w:hint="cs"/>
          <w:rtl/>
        </w:rPr>
        <w:t xml:space="preserve">זה </w:t>
      </w:r>
      <w:r>
        <w:rPr>
          <w:rtl/>
        </w:rPr>
        <w:t>נשמע</w:t>
      </w:r>
      <w:r>
        <w:rPr>
          <w:rFonts w:hint="cs"/>
          <w:rtl/>
        </w:rPr>
        <w:t>,</w:t>
      </w:r>
      <w:bookmarkStart w:id="10034" w:name="_ETM_Q20_696939"/>
      <w:bookmarkEnd w:id="10034"/>
      <w:r>
        <w:rPr>
          <w:rtl/>
        </w:rPr>
        <w:t xml:space="preserve"> </w:t>
      </w:r>
      <w:bookmarkStart w:id="10035" w:name="_ETM_Q20_692960"/>
      <w:bookmarkStart w:id="10036" w:name="_ETM_Q20_693410"/>
      <w:bookmarkStart w:id="10037" w:name="_ETM_Q20_694809"/>
      <w:bookmarkEnd w:id="10035"/>
      <w:bookmarkEnd w:id="10036"/>
      <w:bookmarkEnd w:id="10037"/>
      <w:r>
        <w:rPr>
          <w:rtl/>
        </w:rPr>
        <w:t>אי</w:t>
      </w:r>
      <w:bookmarkStart w:id="10038" w:name="_ETM_Q20_692969"/>
      <w:bookmarkEnd w:id="10038"/>
      <w:r>
        <w:rPr>
          <w:rtl/>
        </w:rPr>
        <w:t xml:space="preserve">ך </w:t>
      </w:r>
      <w:bookmarkStart w:id="10039" w:name="_ETM_Q20_694990"/>
      <w:bookmarkEnd w:id="10039"/>
      <w:r>
        <w:rPr>
          <w:rtl/>
        </w:rPr>
        <w:t>נגיד</w:t>
      </w:r>
      <w:r>
        <w:rPr>
          <w:rFonts w:hint="cs"/>
          <w:rtl/>
        </w:rPr>
        <w:t>, מושג גבו</w:t>
      </w:r>
      <w:bookmarkStart w:id="10040" w:name="_ETM_Q20_700460"/>
      <w:bookmarkEnd w:id="10040"/>
      <w:r>
        <w:rPr>
          <w:rFonts w:hint="cs"/>
          <w:rtl/>
        </w:rPr>
        <w:t xml:space="preserve">ה </w:t>
      </w:r>
      <w:r>
        <w:rPr>
          <w:rFonts w:hint="eastAsia"/>
          <w:rtl/>
        </w:rPr>
        <w:t>–</w:t>
      </w:r>
      <w:r>
        <w:rPr>
          <w:rFonts w:hint="cs"/>
          <w:rtl/>
        </w:rPr>
        <w:t xml:space="preserve"> הוא </w:t>
      </w:r>
      <w:bookmarkStart w:id="10041" w:name="_ETM_Q20_695380"/>
      <w:bookmarkStart w:id="10042" w:name="_ETM_Q20_695710"/>
      <w:bookmarkStart w:id="10043" w:name="_ETM_Q20_696820"/>
      <w:bookmarkStart w:id="10044" w:name="_ETM_Q20_697420"/>
      <w:bookmarkStart w:id="10045" w:name="_ETM_Q20_697809"/>
      <w:bookmarkStart w:id="10046" w:name="_ETM_Q20_698530"/>
      <w:bookmarkStart w:id="10047" w:name="_ETM_Q20_699010"/>
      <w:bookmarkEnd w:id="10041"/>
      <w:bookmarkEnd w:id="10042"/>
      <w:bookmarkEnd w:id="10043"/>
      <w:bookmarkEnd w:id="10044"/>
      <w:bookmarkEnd w:id="10045"/>
      <w:bookmarkEnd w:id="10046"/>
      <w:bookmarkEnd w:id="10047"/>
      <w:r>
        <w:rPr>
          <w:rtl/>
        </w:rPr>
        <w:t xml:space="preserve">חקלאי </w:t>
      </w:r>
      <w:bookmarkStart w:id="10048" w:name="_ETM_Q20_700230"/>
      <w:bookmarkStart w:id="10049" w:name="_ETM_Q20_700769"/>
      <w:bookmarkStart w:id="10050" w:name="_ETM_Q20_700920"/>
      <w:bookmarkStart w:id="10051" w:name="_ETM_Q20_701340"/>
      <w:bookmarkEnd w:id="10048"/>
      <w:bookmarkEnd w:id="10049"/>
      <w:bookmarkEnd w:id="10050"/>
      <w:bookmarkEnd w:id="10051"/>
      <w:r>
        <w:rPr>
          <w:rtl/>
        </w:rPr>
        <w:t xml:space="preserve">מקיבוץ </w:t>
      </w:r>
      <w:bookmarkStart w:id="10052" w:name="_ETM_Q20_701730"/>
      <w:bookmarkEnd w:id="10052"/>
      <w:r>
        <w:rPr>
          <w:rtl/>
        </w:rPr>
        <w:t>בארי</w:t>
      </w:r>
      <w:r>
        <w:rPr>
          <w:rFonts w:hint="cs"/>
          <w:rtl/>
        </w:rPr>
        <w:t>,</w:t>
      </w:r>
      <w:r>
        <w:rPr>
          <w:rtl/>
        </w:rPr>
        <w:t xml:space="preserve"> </w:t>
      </w:r>
      <w:bookmarkStart w:id="10053" w:name="_ETM_Q20_702629"/>
      <w:bookmarkEnd w:id="10053"/>
      <w:r>
        <w:rPr>
          <w:rtl/>
        </w:rPr>
        <w:t xml:space="preserve">מגדיר </w:t>
      </w:r>
      <w:bookmarkStart w:id="10054" w:name="_ETM_Q20_703049"/>
      <w:bookmarkEnd w:id="10054"/>
      <w:r>
        <w:rPr>
          <w:rtl/>
        </w:rPr>
        <w:t xml:space="preserve">את </w:t>
      </w:r>
      <w:bookmarkStart w:id="10055" w:name="_ETM_Q20_703170"/>
      <w:bookmarkEnd w:id="10055"/>
      <w:r>
        <w:rPr>
          <w:rtl/>
        </w:rPr>
        <w:t xml:space="preserve">עצמו </w:t>
      </w:r>
      <w:bookmarkStart w:id="10056" w:name="_ETM_Q20_704059"/>
      <w:bookmarkEnd w:id="10056"/>
      <w:r>
        <w:rPr>
          <w:rtl/>
        </w:rPr>
        <w:t>כ</w:t>
      </w:r>
      <w:bookmarkStart w:id="10057" w:name="_ETM_Q20_704390"/>
      <w:bookmarkEnd w:id="10057"/>
      <w:r>
        <w:rPr>
          <w:rtl/>
        </w:rPr>
        <w:t>חקלאי</w:t>
      </w:r>
      <w:r>
        <w:rPr>
          <w:rFonts w:hint="cs"/>
          <w:rtl/>
        </w:rPr>
        <w:t>,</w:t>
      </w:r>
      <w:r>
        <w:rPr>
          <w:rtl/>
        </w:rPr>
        <w:t xml:space="preserve"> </w:t>
      </w:r>
      <w:bookmarkStart w:id="10058" w:name="_ETM_Q20_705890"/>
      <w:bookmarkEnd w:id="10058"/>
      <w:r>
        <w:rPr>
          <w:rtl/>
        </w:rPr>
        <w:t xml:space="preserve">שותה </w:t>
      </w:r>
      <w:bookmarkStart w:id="10059" w:name="_ETM_Q20_706489"/>
      <w:bookmarkEnd w:id="10059"/>
      <w:r>
        <w:rPr>
          <w:rtl/>
        </w:rPr>
        <w:t xml:space="preserve">קפה </w:t>
      </w:r>
      <w:bookmarkStart w:id="10060" w:name="_ETM_Q20_706819"/>
      <w:bookmarkEnd w:id="10060"/>
      <w:r>
        <w:rPr>
          <w:rtl/>
        </w:rPr>
        <w:t xml:space="preserve">שחור </w:t>
      </w:r>
      <w:bookmarkStart w:id="10061" w:name="_ETM_Q20_708250"/>
      <w:bookmarkEnd w:id="10061"/>
      <w:r>
        <w:rPr>
          <w:rtl/>
        </w:rPr>
        <w:t xml:space="preserve">בלי </w:t>
      </w:r>
      <w:bookmarkStart w:id="10062" w:name="_ETM_Q20_708460"/>
      <w:bookmarkEnd w:id="10062"/>
      <w:r>
        <w:rPr>
          <w:rtl/>
        </w:rPr>
        <w:t>סוכר</w:t>
      </w:r>
      <w:r>
        <w:rPr>
          <w:rFonts w:hint="cs"/>
          <w:rtl/>
        </w:rPr>
        <w:t>.</w:t>
      </w:r>
      <w:r>
        <w:rPr>
          <w:rtl/>
        </w:rPr>
        <w:t xml:space="preserve"> </w:t>
      </w:r>
      <w:bookmarkStart w:id="10063" w:name="_ETM_Q20_709650"/>
      <w:bookmarkEnd w:id="10063"/>
      <w:r>
        <w:rPr>
          <w:rtl/>
        </w:rPr>
        <w:t xml:space="preserve">הבחור </w:t>
      </w:r>
      <w:bookmarkStart w:id="10064" w:name="_ETM_Q20_710250"/>
      <w:bookmarkEnd w:id="10064"/>
      <w:r>
        <w:rPr>
          <w:rtl/>
        </w:rPr>
        <w:t xml:space="preserve">נלחם </w:t>
      </w:r>
      <w:bookmarkStart w:id="10065" w:name="_ETM_Q20_711510"/>
      <w:bookmarkEnd w:id="10065"/>
      <w:r>
        <w:rPr>
          <w:rtl/>
        </w:rPr>
        <w:t xml:space="preserve">בממ"ד </w:t>
      </w:r>
      <w:bookmarkStart w:id="10066" w:name="_ETM_Q20_712400"/>
      <w:bookmarkEnd w:id="10066"/>
      <w:r>
        <w:rPr>
          <w:rFonts w:hint="cs"/>
          <w:rtl/>
        </w:rPr>
        <w:t>ע</w:t>
      </w:r>
      <w:r>
        <w:rPr>
          <w:rtl/>
        </w:rPr>
        <w:t xml:space="preserve">ל </w:t>
      </w:r>
      <w:bookmarkStart w:id="10067" w:name="_ETM_Q20_712730"/>
      <w:bookmarkEnd w:id="10067"/>
      <w:r>
        <w:rPr>
          <w:rtl/>
        </w:rPr>
        <w:t xml:space="preserve">ידית </w:t>
      </w:r>
      <w:bookmarkStart w:id="10068" w:name="_ETM_Q20_714040"/>
      <w:bookmarkEnd w:id="10068"/>
      <w:r>
        <w:rPr>
          <w:rtl/>
        </w:rPr>
        <w:t>הממ"ד</w:t>
      </w:r>
      <w:r>
        <w:rPr>
          <w:rFonts w:hint="cs"/>
          <w:rtl/>
        </w:rPr>
        <w:t>.</w:t>
      </w:r>
      <w:r>
        <w:rPr>
          <w:rtl/>
        </w:rPr>
        <w:t xml:space="preserve"> </w:t>
      </w:r>
      <w:bookmarkStart w:id="10069" w:name="_ETM_Q20_715530"/>
      <w:bookmarkEnd w:id="10069"/>
      <w:r>
        <w:rPr>
          <w:rtl/>
        </w:rPr>
        <w:t xml:space="preserve">אשתו </w:t>
      </w:r>
      <w:bookmarkStart w:id="10070" w:name="_ETM_Q20_716750"/>
      <w:bookmarkEnd w:id="10070"/>
      <w:r>
        <w:rPr>
          <w:rtl/>
        </w:rPr>
        <w:t xml:space="preserve">והבן </w:t>
      </w:r>
      <w:bookmarkStart w:id="10071" w:name="_ETM_Q20_717830"/>
      <w:bookmarkEnd w:id="10071"/>
      <w:r>
        <w:rPr>
          <w:rtl/>
        </w:rPr>
        <w:t xml:space="preserve">נרצחו </w:t>
      </w:r>
      <w:bookmarkStart w:id="10072" w:name="_ETM_Q20_718880"/>
      <w:bookmarkEnd w:id="10072"/>
      <w:r>
        <w:rPr>
          <w:rtl/>
        </w:rPr>
        <w:t xml:space="preserve">ועוד </w:t>
      </w:r>
      <w:bookmarkStart w:id="10073" w:name="_ETM_Q20_719180"/>
      <w:bookmarkEnd w:id="10073"/>
      <w:r>
        <w:rPr>
          <w:rtl/>
        </w:rPr>
        <w:t xml:space="preserve">קרובי </w:t>
      </w:r>
      <w:bookmarkStart w:id="10074" w:name="_ETM_Q20_719480"/>
      <w:bookmarkEnd w:id="10074"/>
      <w:r>
        <w:rPr>
          <w:rtl/>
        </w:rPr>
        <w:t xml:space="preserve">משפחה </w:t>
      </w:r>
      <w:bookmarkStart w:id="10075" w:name="_ETM_Q20_720020"/>
      <w:bookmarkEnd w:id="10075"/>
      <w:r>
        <w:rPr>
          <w:rtl/>
        </w:rPr>
        <w:t>נוספים</w:t>
      </w:r>
      <w:r>
        <w:rPr>
          <w:rFonts w:hint="cs"/>
          <w:rtl/>
        </w:rPr>
        <w:t>.</w:t>
      </w:r>
      <w:r>
        <w:rPr>
          <w:rtl/>
        </w:rPr>
        <w:t xml:space="preserve"> </w:t>
      </w:r>
      <w:bookmarkStart w:id="10076" w:name="_ETM_Q20_721100"/>
      <w:bookmarkEnd w:id="10076"/>
      <w:r>
        <w:rPr>
          <w:rtl/>
        </w:rPr>
        <w:t xml:space="preserve">הוא </w:t>
      </w:r>
      <w:bookmarkStart w:id="10077" w:name="_ETM_Q20_721220"/>
      <w:bookmarkEnd w:id="10077"/>
      <w:r>
        <w:rPr>
          <w:rtl/>
        </w:rPr>
        <w:t xml:space="preserve">קרוב </w:t>
      </w:r>
      <w:bookmarkStart w:id="10078" w:name="_ETM_Q20_721460"/>
      <w:bookmarkEnd w:id="10078"/>
      <w:r>
        <w:rPr>
          <w:rtl/>
        </w:rPr>
        <w:t xml:space="preserve">משפחה </w:t>
      </w:r>
      <w:bookmarkStart w:id="10079" w:name="_ETM_Q20_721910"/>
      <w:bookmarkEnd w:id="10079"/>
      <w:r>
        <w:rPr>
          <w:rtl/>
        </w:rPr>
        <w:t xml:space="preserve">של </w:t>
      </w:r>
      <w:bookmarkStart w:id="10080" w:name="_ETM_Q20_722210"/>
      <w:bookmarkEnd w:id="10080"/>
      <w:r>
        <w:rPr>
          <w:rtl/>
        </w:rPr>
        <w:t xml:space="preserve">האלוף </w:t>
      </w:r>
      <w:bookmarkStart w:id="10081" w:name="_ETM_Q20_722780"/>
      <w:bookmarkEnd w:id="10081"/>
      <w:r>
        <w:rPr>
          <w:rtl/>
        </w:rPr>
        <w:t xml:space="preserve">בכר </w:t>
      </w:r>
      <w:bookmarkStart w:id="10082" w:name="_ETM_Q20_723670"/>
      <w:bookmarkEnd w:id="10082"/>
      <w:r>
        <w:rPr>
          <w:rtl/>
        </w:rPr>
        <w:t>מב</w:t>
      </w:r>
      <w:r>
        <w:rPr>
          <w:rFonts w:hint="cs"/>
          <w:rtl/>
        </w:rPr>
        <w:t>ארי.</w:t>
      </w:r>
      <w:r>
        <w:rPr>
          <w:rtl/>
        </w:rPr>
        <w:t xml:space="preserve"> </w:t>
      </w:r>
      <w:bookmarkStart w:id="10083" w:name="_ETM_Q20_725080"/>
      <w:bookmarkEnd w:id="10083"/>
      <w:r>
        <w:rPr>
          <w:rtl/>
        </w:rPr>
        <w:t xml:space="preserve">הוא </w:t>
      </w:r>
      <w:bookmarkStart w:id="10084" w:name="_ETM_Q20_726089"/>
      <w:bookmarkEnd w:id="10084"/>
      <w:r>
        <w:rPr>
          <w:rtl/>
        </w:rPr>
        <w:t xml:space="preserve">נפצע </w:t>
      </w:r>
      <w:bookmarkStart w:id="10085" w:name="_ETM_Q20_726629"/>
      <w:bookmarkEnd w:id="10085"/>
      <w:r>
        <w:rPr>
          <w:rtl/>
        </w:rPr>
        <w:t>קשה</w:t>
      </w:r>
      <w:r>
        <w:rPr>
          <w:rFonts w:hint="cs"/>
          <w:rtl/>
        </w:rPr>
        <w:t>,</w:t>
      </w:r>
      <w:r>
        <w:rPr>
          <w:rtl/>
        </w:rPr>
        <w:t xml:space="preserve"> </w:t>
      </w:r>
      <w:bookmarkStart w:id="10086" w:name="_ETM_Q20_727640"/>
      <w:bookmarkEnd w:id="10086"/>
      <w:r>
        <w:rPr>
          <w:rtl/>
        </w:rPr>
        <w:t xml:space="preserve">רגל </w:t>
      </w:r>
      <w:bookmarkStart w:id="10087" w:name="_ETM_Q20_728059"/>
      <w:bookmarkEnd w:id="10087"/>
      <w:r>
        <w:rPr>
          <w:rFonts w:hint="cs"/>
          <w:rtl/>
        </w:rPr>
        <w:t>אחת</w:t>
      </w:r>
      <w:r>
        <w:rPr>
          <w:rtl/>
        </w:rPr>
        <w:t xml:space="preserve"> </w:t>
      </w:r>
      <w:bookmarkStart w:id="10088" w:name="_ETM_Q20_729689"/>
      <w:bookmarkEnd w:id="10088"/>
      <w:r>
        <w:rPr>
          <w:rtl/>
        </w:rPr>
        <w:t xml:space="preserve">ממתכת </w:t>
      </w:r>
      <w:bookmarkStart w:id="10089" w:name="_ETM_Q20_730499"/>
      <w:bookmarkEnd w:id="10089"/>
      <w:r>
        <w:rPr>
          <w:rtl/>
        </w:rPr>
        <w:t>ו</w:t>
      </w:r>
      <w:r>
        <w:rPr>
          <w:rFonts w:hint="cs"/>
          <w:rtl/>
        </w:rPr>
        <w:t>מ</w:t>
      </w:r>
      <w:r>
        <w:rPr>
          <w:rtl/>
        </w:rPr>
        <w:t>פלסטיק</w:t>
      </w:r>
      <w:r>
        <w:rPr>
          <w:rFonts w:hint="cs"/>
          <w:rtl/>
        </w:rPr>
        <w:t>.</w:t>
      </w:r>
      <w:r>
        <w:rPr>
          <w:rtl/>
        </w:rPr>
        <w:t xml:space="preserve"> </w:t>
      </w:r>
      <w:bookmarkStart w:id="10090" w:name="_ETM_Q20_731400"/>
      <w:bookmarkEnd w:id="10090"/>
      <w:r>
        <w:rPr>
          <w:rtl/>
        </w:rPr>
        <w:t xml:space="preserve">הוא </w:t>
      </w:r>
      <w:bookmarkStart w:id="10091" w:name="_ETM_Q20_732329"/>
      <w:bookmarkEnd w:id="10091"/>
      <w:r>
        <w:rPr>
          <w:rtl/>
        </w:rPr>
        <w:t xml:space="preserve">מגיע </w:t>
      </w:r>
      <w:bookmarkStart w:id="10092" w:name="_ETM_Q20_732809"/>
      <w:bookmarkEnd w:id="10092"/>
      <w:r>
        <w:rPr>
          <w:rtl/>
        </w:rPr>
        <w:t xml:space="preserve">לשדה </w:t>
      </w:r>
      <w:bookmarkStart w:id="10093" w:name="_ETM_Q20_733920"/>
      <w:bookmarkEnd w:id="10093"/>
      <w:r>
        <w:rPr>
          <w:rtl/>
        </w:rPr>
        <w:t xml:space="preserve">קצת </w:t>
      </w:r>
      <w:bookmarkStart w:id="10094" w:name="_ETM_Q20_734670"/>
      <w:bookmarkEnd w:id="10094"/>
      <w:r>
        <w:rPr>
          <w:rtl/>
        </w:rPr>
        <w:t>כ</w:t>
      </w:r>
      <w:bookmarkStart w:id="10095" w:name="_ETM_Q20_736400"/>
      <w:bookmarkEnd w:id="10095"/>
      <w:r>
        <w:rPr>
          <w:rFonts w:hint="cs"/>
          <w:rtl/>
        </w:rPr>
        <w:t>אקט שיקומי ובעיקר</w:t>
      </w:r>
      <w:bookmarkStart w:id="10096" w:name="_ETM_Q20_737210"/>
      <w:bookmarkEnd w:id="10096"/>
      <w:r>
        <w:rPr>
          <w:rtl/>
        </w:rPr>
        <w:t xml:space="preserve"> </w:t>
      </w:r>
      <w:bookmarkStart w:id="10097" w:name="_ETM_Q20_738169"/>
      <w:bookmarkEnd w:id="10097"/>
      <w:r>
        <w:rPr>
          <w:rtl/>
        </w:rPr>
        <w:t xml:space="preserve">לא </w:t>
      </w:r>
      <w:bookmarkStart w:id="10098" w:name="_ETM_Q20_738350"/>
      <w:bookmarkEnd w:id="10098"/>
      <w:r>
        <w:rPr>
          <w:rFonts w:hint="cs"/>
          <w:rtl/>
        </w:rPr>
        <w:t>ל</w:t>
      </w:r>
      <w:r>
        <w:rPr>
          <w:rtl/>
        </w:rPr>
        <w:t xml:space="preserve">שיקום </w:t>
      </w:r>
      <w:bookmarkStart w:id="10099" w:name="_ETM_Q20_738740"/>
      <w:bookmarkEnd w:id="10099"/>
      <w:r>
        <w:rPr>
          <w:rtl/>
        </w:rPr>
        <w:t>עצמי</w:t>
      </w:r>
      <w:r>
        <w:rPr>
          <w:rFonts w:hint="cs"/>
          <w:rtl/>
        </w:rPr>
        <w:t xml:space="preserve"> אלא </w:t>
      </w:r>
      <w:bookmarkStart w:id="10100" w:name="_ETM_Q20_739130"/>
      <w:bookmarkEnd w:id="10100"/>
      <w:r>
        <w:rPr>
          <w:rFonts w:hint="cs"/>
          <w:rtl/>
        </w:rPr>
        <w:t>ל</w:t>
      </w:r>
      <w:r>
        <w:rPr>
          <w:rtl/>
        </w:rPr>
        <w:t xml:space="preserve">שיקום </w:t>
      </w:r>
      <w:bookmarkStart w:id="10101" w:name="_ETM_Q20_739669"/>
      <w:bookmarkEnd w:id="10101"/>
      <w:r>
        <w:rPr>
          <w:rtl/>
        </w:rPr>
        <w:t xml:space="preserve">שהוא </w:t>
      </w:r>
      <w:bookmarkStart w:id="10102" w:name="_ETM_Q20_739910"/>
      <w:bookmarkEnd w:id="10102"/>
      <w:r>
        <w:rPr>
          <w:rtl/>
        </w:rPr>
        <w:t xml:space="preserve">מגדיר </w:t>
      </w:r>
      <w:bookmarkStart w:id="10103" w:name="_ETM_Q20_740300"/>
      <w:bookmarkEnd w:id="10103"/>
      <w:r>
        <w:rPr>
          <w:rtl/>
        </w:rPr>
        <w:t xml:space="preserve">אותו </w:t>
      </w:r>
      <w:bookmarkStart w:id="10104" w:name="_ETM_Q20_740940"/>
      <w:bookmarkEnd w:id="10104"/>
      <w:r>
        <w:rPr>
          <w:rtl/>
        </w:rPr>
        <w:t>כ</w:t>
      </w:r>
      <w:bookmarkStart w:id="10105" w:name="_ETM_Q20_741240"/>
      <w:bookmarkEnd w:id="10105"/>
      <w:r>
        <w:rPr>
          <w:rtl/>
        </w:rPr>
        <w:t xml:space="preserve">ניצחון </w:t>
      </w:r>
      <w:bookmarkStart w:id="10106" w:name="_ETM_Q20_741870"/>
      <w:bookmarkEnd w:id="10106"/>
      <w:r>
        <w:rPr>
          <w:rtl/>
        </w:rPr>
        <w:t>האמיתי</w:t>
      </w:r>
      <w:r>
        <w:rPr>
          <w:rFonts w:hint="cs"/>
          <w:rtl/>
        </w:rPr>
        <w:t>.</w:t>
      </w:r>
      <w:bookmarkStart w:id="10107" w:name="_ETM_Q20_735050"/>
      <w:bookmarkEnd w:id="10107"/>
      <w:r>
        <w:rPr>
          <w:rtl/>
        </w:rPr>
        <w:t xml:space="preserve"> </w:t>
      </w:r>
      <w:bookmarkStart w:id="10108" w:name="_ETM_Q20_742979"/>
      <w:bookmarkStart w:id="10109" w:name="_ETM_Q20_741416"/>
      <w:bookmarkStart w:id="10110" w:name="_ETM_Q20_741493"/>
      <w:bookmarkStart w:id="10111" w:name="_ETM_Q20_741583"/>
      <w:bookmarkStart w:id="10112" w:name="_ETM_Q20_741667"/>
      <w:bookmarkEnd w:id="10108"/>
      <w:bookmarkEnd w:id="10109"/>
      <w:bookmarkEnd w:id="10110"/>
      <w:bookmarkEnd w:id="10111"/>
      <w:bookmarkEnd w:id="10112"/>
      <w:r>
        <w:rPr>
          <w:rtl/>
        </w:rPr>
        <w:t xml:space="preserve">היעד </w:t>
      </w:r>
      <w:bookmarkStart w:id="10113" w:name="_ETM_Q20_744000"/>
      <w:bookmarkEnd w:id="10113"/>
      <w:r>
        <w:rPr>
          <w:rtl/>
        </w:rPr>
        <w:t xml:space="preserve">הוא </w:t>
      </w:r>
      <w:bookmarkStart w:id="10114" w:name="_ETM_Q20_744540"/>
      <w:bookmarkEnd w:id="10114"/>
      <w:r>
        <w:rPr>
          <w:rtl/>
        </w:rPr>
        <w:t>שהנג</w:t>
      </w:r>
      <w:r>
        <w:rPr>
          <w:rFonts w:hint="cs"/>
          <w:rtl/>
        </w:rPr>
        <w:t>ב,</w:t>
      </w:r>
      <w:r>
        <w:rPr>
          <w:rtl/>
        </w:rPr>
        <w:t xml:space="preserve"> </w:t>
      </w:r>
      <w:bookmarkStart w:id="10115" w:name="_ETM_Q20_745830"/>
      <w:bookmarkEnd w:id="10115"/>
      <w:r>
        <w:rPr>
          <w:rFonts w:hint="cs"/>
          <w:rtl/>
        </w:rPr>
        <w:t>שא</w:t>
      </w:r>
      <w:r>
        <w:rPr>
          <w:rtl/>
        </w:rPr>
        <w:t xml:space="preserve">דמות </w:t>
      </w:r>
      <w:bookmarkStart w:id="10116" w:name="_ETM_Q20_746340"/>
      <w:bookmarkEnd w:id="10116"/>
      <w:r>
        <w:rPr>
          <w:rtl/>
        </w:rPr>
        <w:t xml:space="preserve">ארצנו </w:t>
      </w:r>
      <w:bookmarkStart w:id="10117" w:name="_ETM_Q20_747179"/>
      <w:bookmarkEnd w:id="10117"/>
      <w:r>
        <w:rPr>
          <w:rtl/>
        </w:rPr>
        <w:t xml:space="preserve">תהיינה </w:t>
      </w:r>
      <w:bookmarkStart w:id="10118" w:name="_ETM_Q20_748050"/>
      <w:bookmarkEnd w:id="10118"/>
      <w:r>
        <w:rPr>
          <w:rtl/>
        </w:rPr>
        <w:t>ירוקות</w:t>
      </w:r>
      <w:r>
        <w:rPr>
          <w:rFonts w:hint="cs"/>
          <w:rtl/>
        </w:rPr>
        <w:t>.</w:t>
      </w:r>
      <w:r>
        <w:rPr>
          <w:rtl/>
        </w:rPr>
        <w:t xml:space="preserve"> </w:t>
      </w:r>
      <w:bookmarkStart w:id="10119" w:name="_ETM_Q20_749349"/>
      <w:bookmarkEnd w:id="10119"/>
    </w:p>
    <w:p w:rsidR="009F6A01" w:rsidRDefault="009F6A01" w:rsidP="007F21CB">
      <w:pPr>
        <w:rPr>
          <w:rtl/>
        </w:rPr>
      </w:pPr>
      <w:bookmarkStart w:id="10120" w:name="_ETM_Q20_739513"/>
      <w:bookmarkStart w:id="10121" w:name="_ETM_Q20_739580"/>
      <w:bookmarkEnd w:id="10120"/>
      <w:bookmarkEnd w:id="10121"/>
    </w:p>
    <w:p w:rsidR="009F6A01" w:rsidRDefault="009F6A01" w:rsidP="00A6642C">
      <w:pPr>
        <w:rPr>
          <w:rtl/>
        </w:rPr>
      </w:pPr>
      <w:bookmarkStart w:id="10122" w:name="_ETM_Q20_739624"/>
      <w:bookmarkStart w:id="10123" w:name="_ETM_Q20_739713"/>
      <w:bookmarkEnd w:id="10122"/>
      <w:bookmarkEnd w:id="10123"/>
      <w:r>
        <w:rPr>
          <w:rtl/>
        </w:rPr>
        <w:t>עכשיו</w:t>
      </w:r>
      <w:r>
        <w:rPr>
          <w:rFonts w:hint="cs"/>
          <w:rtl/>
        </w:rPr>
        <w:t>,</w:t>
      </w:r>
      <w:bookmarkStart w:id="10124" w:name="_ETM_Q20_744710"/>
      <w:bookmarkEnd w:id="10124"/>
      <w:r>
        <w:rPr>
          <w:rtl/>
        </w:rPr>
        <w:t xml:space="preserve"> </w:t>
      </w:r>
      <w:bookmarkStart w:id="10125" w:name="_ETM_Q20_749559"/>
      <w:bookmarkEnd w:id="10125"/>
      <w:r>
        <w:rPr>
          <w:rtl/>
        </w:rPr>
        <w:t xml:space="preserve">אדוני </w:t>
      </w:r>
      <w:bookmarkStart w:id="10126" w:name="_ETM_Q20_750129"/>
      <w:bookmarkEnd w:id="10126"/>
      <w:r>
        <w:rPr>
          <w:rtl/>
        </w:rPr>
        <w:t>היושב-ראש</w:t>
      </w:r>
      <w:r>
        <w:rPr>
          <w:rFonts w:hint="cs"/>
          <w:rtl/>
        </w:rPr>
        <w:t>,</w:t>
      </w:r>
      <w:r>
        <w:rPr>
          <w:rtl/>
        </w:rPr>
        <w:t xml:space="preserve"> </w:t>
      </w:r>
      <w:bookmarkStart w:id="10127" w:name="_ETM_Q20_750970"/>
      <w:bookmarkEnd w:id="10127"/>
      <w:r>
        <w:rPr>
          <w:rtl/>
        </w:rPr>
        <w:t xml:space="preserve">חברות </w:t>
      </w:r>
      <w:bookmarkStart w:id="10128" w:name="_ETM_Q20_751300"/>
      <w:bookmarkEnd w:id="10128"/>
      <w:r>
        <w:rPr>
          <w:rtl/>
        </w:rPr>
        <w:t xml:space="preserve">וחברי </w:t>
      </w:r>
      <w:bookmarkStart w:id="10129" w:name="_ETM_Q20_751629"/>
      <w:bookmarkEnd w:id="10129"/>
      <w:r>
        <w:rPr>
          <w:rtl/>
        </w:rPr>
        <w:t>הכנסת</w:t>
      </w:r>
      <w:r>
        <w:rPr>
          <w:rFonts w:hint="cs"/>
          <w:rtl/>
        </w:rPr>
        <w:t>,</w:t>
      </w:r>
      <w:r>
        <w:rPr>
          <w:rtl/>
        </w:rPr>
        <w:t xml:space="preserve"> </w:t>
      </w:r>
      <w:bookmarkStart w:id="10130" w:name="_ETM_Q20_752860"/>
      <w:bookmarkEnd w:id="10130"/>
      <w:r>
        <w:rPr>
          <w:rtl/>
        </w:rPr>
        <w:t>ז</w:t>
      </w:r>
      <w:bookmarkStart w:id="10131" w:name="_ETM_Q20_753040"/>
      <w:bookmarkEnd w:id="10131"/>
      <w:r>
        <w:rPr>
          <w:rFonts w:hint="cs"/>
          <w:rtl/>
        </w:rPr>
        <w:t>א</w:t>
      </w:r>
      <w:r>
        <w:rPr>
          <w:rtl/>
        </w:rPr>
        <w:t xml:space="preserve">ת </w:t>
      </w:r>
      <w:bookmarkStart w:id="10132" w:name="_ETM_Q20_753250"/>
      <w:bookmarkEnd w:id="10132"/>
      <w:r>
        <w:rPr>
          <w:rFonts w:hint="cs"/>
          <w:rtl/>
        </w:rPr>
        <w:t>ע</w:t>
      </w:r>
      <w:r>
        <w:rPr>
          <w:rtl/>
        </w:rPr>
        <w:t>ל</w:t>
      </w:r>
      <w:r>
        <w:rPr>
          <w:rFonts w:hint="cs"/>
          <w:rtl/>
        </w:rPr>
        <w:t>י</w:t>
      </w:r>
      <w:r>
        <w:rPr>
          <w:rtl/>
        </w:rPr>
        <w:t xml:space="preserve">כם </w:t>
      </w:r>
      <w:bookmarkStart w:id="10133" w:name="_ETM_Q20_753550"/>
      <w:bookmarkEnd w:id="10133"/>
      <w:r>
        <w:rPr>
          <w:rtl/>
        </w:rPr>
        <w:t>לדעת</w:t>
      </w:r>
      <w:r>
        <w:rPr>
          <w:rFonts w:hint="cs"/>
          <w:rtl/>
        </w:rPr>
        <w:t>,</w:t>
      </w:r>
      <w:r>
        <w:rPr>
          <w:rtl/>
        </w:rPr>
        <w:t xml:space="preserve"> </w:t>
      </w:r>
      <w:bookmarkStart w:id="10134" w:name="_ETM_Q20_755530"/>
      <w:bookmarkEnd w:id="10134"/>
      <w:r>
        <w:rPr>
          <w:rtl/>
        </w:rPr>
        <w:t xml:space="preserve">כאשר </w:t>
      </w:r>
      <w:bookmarkStart w:id="10135" w:name="_ETM_Q20_756520"/>
      <w:bookmarkEnd w:id="10135"/>
      <w:r>
        <w:rPr>
          <w:rtl/>
        </w:rPr>
        <w:t>–</w:t>
      </w:r>
      <w:r>
        <w:rPr>
          <w:rFonts w:hint="cs"/>
          <w:rtl/>
        </w:rPr>
        <w:t xml:space="preserve"> </w:t>
      </w:r>
      <w:r>
        <w:rPr>
          <w:rtl/>
        </w:rPr>
        <w:t xml:space="preserve">אני </w:t>
      </w:r>
      <w:bookmarkStart w:id="10136" w:name="_ETM_Q20_756699"/>
      <w:bookmarkEnd w:id="10136"/>
      <w:r>
        <w:rPr>
          <w:rtl/>
        </w:rPr>
        <w:t xml:space="preserve">רואה </w:t>
      </w:r>
      <w:bookmarkStart w:id="10137" w:name="_ETM_Q20_756849"/>
      <w:bookmarkEnd w:id="10137"/>
      <w:r>
        <w:rPr>
          <w:rtl/>
        </w:rPr>
        <w:t xml:space="preserve">את </w:t>
      </w:r>
      <w:bookmarkStart w:id="10138" w:name="_ETM_Q20_756909"/>
      <w:bookmarkStart w:id="10139" w:name="_ETM_Q20_757090"/>
      <w:bookmarkEnd w:id="10138"/>
      <w:bookmarkEnd w:id="10139"/>
      <w:r>
        <w:rPr>
          <w:rtl/>
        </w:rPr>
        <w:t xml:space="preserve">חברי </w:t>
      </w:r>
      <w:bookmarkStart w:id="10140" w:name="_ETM_Q20_757629"/>
      <w:bookmarkEnd w:id="10140"/>
      <w:r>
        <w:rPr>
          <w:rtl/>
        </w:rPr>
        <w:t xml:space="preserve">גפני </w:t>
      </w:r>
      <w:bookmarkStart w:id="10141" w:name="_ETM_Q20_758110"/>
      <w:bookmarkEnd w:id="10141"/>
      <w:r>
        <w:rPr>
          <w:rtl/>
        </w:rPr>
        <w:t xml:space="preserve">שנמצא </w:t>
      </w:r>
      <w:bookmarkStart w:id="10142" w:name="_ETM_Q20_758590"/>
      <w:bookmarkEnd w:id="10142"/>
      <w:r>
        <w:rPr>
          <w:rtl/>
        </w:rPr>
        <w:t>כאן</w:t>
      </w:r>
      <w:r>
        <w:rPr>
          <w:rFonts w:hint="cs"/>
          <w:rtl/>
        </w:rPr>
        <w:t xml:space="preserve"> </w:t>
      </w:r>
      <w:r w:rsidR="00A6642C">
        <w:rPr>
          <w:rFonts w:hint="cs"/>
          <w:rtl/>
        </w:rPr>
        <w:t>– – –</w:t>
      </w:r>
    </w:p>
    <w:p w:rsidR="009F6A01" w:rsidRDefault="009F6A01" w:rsidP="007F21CB">
      <w:pPr>
        <w:rPr>
          <w:rtl/>
        </w:rPr>
      </w:pPr>
    </w:p>
    <w:p w:rsidR="009F6A01" w:rsidRDefault="009F6A01" w:rsidP="007F21CB">
      <w:pPr>
        <w:pStyle w:val="af7"/>
        <w:rPr>
          <w:rtl/>
        </w:rPr>
      </w:pPr>
      <w:bookmarkStart w:id="10143" w:name="ET_yor_6595_58"/>
      <w:r w:rsidRPr="00B8705B">
        <w:rPr>
          <w:rStyle w:val="TagStyle"/>
          <w:rtl/>
        </w:rPr>
        <w:t xml:space="preserve"> &lt;&lt; יור &gt;&gt;</w:t>
      </w:r>
      <w:r w:rsidRPr="00B9361B">
        <w:rPr>
          <w:rStyle w:val="TagStyle"/>
          <w:rtl/>
        </w:rPr>
        <w:t xml:space="preserve"> </w:t>
      </w:r>
      <w:r>
        <w:rPr>
          <w:rtl/>
        </w:rPr>
        <w:t>היו"ר ארז מלול:</w:t>
      </w:r>
      <w:r w:rsidRPr="00B9361B">
        <w:rPr>
          <w:rStyle w:val="TagStyle"/>
          <w:rtl/>
        </w:rPr>
        <w:t xml:space="preserve"> </w:t>
      </w:r>
      <w:r w:rsidRPr="00B8705B">
        <w:rPr>
          <w:rStyle w:val="TagStyle"/>
          <w:rtl/>
        </w:rPr>
        <w:t xml:space="preserve">&lt;&lt; יור &gt;&gt; </w:t>
      </w:r>
      <w:r>
        <w:rPr>
          <w:rtl/>
        </w:rPr>
        <w:t xml:space="preserve">   </w:t>
      </w:r>
      <w:bookmarkEnd w:id="10143"/>
    </w:p>
    <w:p w:rsidR="009F6A01" w:rsidRDefault="009F6A01" w:rsidP="00A6642C">
      <w:pPr>
        <w:rPr>
          <w:rtl/>
        </w:rPr>
      </w:pPr>
    </w:p>
    <w:p w:rsidR="009F6A01" w:rsidRDefault="009F6A01" w:rsidP="007F21CB">
      <w:pPr>
        <w:rPr>
          <w:rtl/>
        </w:rPr>
      </w:pPr>
      <w:r>
        <w:rPr>
          <w:rFonts w:hint="cs"/>
          <w:rtl/>
        </w:rPr>
        <w:t>הרב גפני.</w:t>
      </w:r>
    </w:p>
    <w:p w:rsidR="009F6A01" w:rsidRDefault="009F6A01" w:rsidP="007F21CB">
      <w:pPr>
        <w:rPr>
          <w:rtl/>
        </w:rPr>
      </w:pPr>
    </w:p>
    <w:p w:rsidR="009F6A01" w:rsidRDefault="009F6A01" w:rsidP="007F21CB">
      <w:pPr>
        <w:pStyle w:val="-"/>
        <w:rPr>
          <w:rtl/>
        </w:rPr>
      </w:pPr>
      <w:bookmarkStart w:id="10144" w:name="ET_speakercontinue_6144_59"/>
      <w:r w:rsidRPr="00B8705B">
        <w:rPr>
          <w:rStyle w:val="TagStyle"/>
          <w:rtl/>
        </w:rPr>
        <w:t xml:space="preserve"> &lt;&lt; דובר_המשך &gt;&gt;</w:t>
      </w:r>
      <w:r w:rsidRPr="00B9361B">
        <w:rPr>
          <w:rStyle w:val="TagStyle"/>
          <w:rtl/>
        </w:rPr>
        <w:t xml:space="preserve"> </w:t>
      </w:r>
      <w:r>
        <w:rPr>
          <w:rtl/>
        </w:rPr>
        <w:t>אלון שוסטר (המחנה הממלכתי):</w:t>
      </w:r>
      <w:r w:rsidRPr="00B9361B">
        <w:rPr>
          <w:rStyle w:val="TagStyle"/>
          <w:rtl/>
        </w:rPr>
        <w:t xml:space="preserve"> </w:t>
      </w:r>
      <w:r w:rsidRPr="00B8705B">
        <w:rPr>
          <w:rStyle w:val="TagStyle"/>
          <w:rtl/>
        </w:rPr>
        <w:t xml:space="preserve">&lt;&lt; דובר_המשך &gt;&gt; </w:t>
      </w:r>
      <w:r>
        <w:rPr>
          <w:rtl/>
        </w:rPr>
        <w:t xml:space="preserve">   </w:t>
      </w:r>
      <w:bookmarkEnd w:id="10144"/>
    </w:p>
    <w:p w:rsidR="009F6A01" w:rsidRDefault="009F6A01" w:rsidP="00A6642C">
      <w:pPr>
        <w:rPr>
          <w:rtl/>
        </w:rPr>
      </w:pPr>
    </w:p>
    <w:p w:rsidR="009F6A01" w:rsidRDefault="009F6A01" w:rsidP="00A6642C">
      <w:pPr>
        <w:rPr>
          <w:rtl/>
        </w:rPr>
      </w:pPr>
      <w:r>
        <w:rPr>
          <w:rFonts w:hint="cs"/>
          <w:rtl/>
        </w:rPr>
        <w:t xml:space="preserve">הרב גפני </w:t>
      </w:r>
      <w:bookmarkStart w:id="10145" w:name="_ETM_Q20_759279"/>
      <w:bookmarkStart w:id="10146" w:name="_ETM_Q20_760509"/>
      <w:bookmarkStart w:id="10147" w:name="_ETM_Q20_760870"/>
      <w:bookmarkStart w:id="10148" w:name="_ETM_Q20_762070"/>
      <w:bookmarkStart w:id="10149" w:name="_ETM_Q20_756420"/>
      <w:bookmarkEnd w:id="10145"/>
      <w:bookmarkEnd w:id="10146"/>
      <w:bookmarkEnd w:id="10147"/>
      <w:bookmarkEnd w:id="10148"/>
      <w:bookmarkEnd w:id="10149"/>
      <w:r>
        <w:rPr>
          <w:rtl/>
        </w:rPr>
        <w:t>הוביל</w:t>
      </w:r>
      <w:r>
        <w:rPr>
          <w:rFonts w:hint="cs"/>
          <w:rtl/>
        </w:rPr>
        <w:t>,</w:t>
      </w:r>
      <w:r>
        <w:rPr>
          <w:rtl/>
        </w:rPr>
        <w:t xml:space="preserve"> </w:t>
      </w:r>
      <w:bookmarkStart w:id="10150" w:name="_ETM_Q20_763300"/>
      <w:bookmarkEnd w:id="10150"/>
      <w:r>
        <w:rPr>
          <w:rtl/>
        </w:rPr>
        <w:t xml:space="preserve">גם </w:t>
      </w:r>
      <w:bookmarkStart w:id="10151" w:name="_ETM_Q20_763479"/>
      <w:bookmarkEnd w:id="10151"/>
      <w:r>
        <w:rPr>
          <w:rtl/>
        </w:rPr>
        <w:t xml:space="preserve">הוא </w:t>
      </w:r>
      <w:bookmarkStart w:id="10152" w:name="_ETM_Q20_764350"/>
      <w:bookmarkEnd w:id="10152"/>
      <w:r>
        <w:rPr>
          <w:rtl/>
        </w:rPr>
        <w:t xml:space="preserve">יציג </w:t>
      </w:r>
      <w:bookmarkStart w:id="10153" w:name="_ETM_Q20_764800"/>
      <w:bookmarkEnd w:id="10153"/>
      <w:r>
        <w:rPr>
          <w:rtl/>
        </w:rPr>
        <w:t xml:space="preserve">את </w:t>
      </w:r>
      <w:bookmarkStart w:id="10154" w:name="_ETM_Q20_764979"/>
      <w:bookmarkEnd w:id="10154"/>
      <w:r>
        <w:rPr>
          <w:rtl/>
        </w:rPr>
        <w:t>דבריו</w:t>
      </w:r>
      <w:r>
        <w:rPr>
          <w:rFonts w:hint="cs"/>
          <w:rtl/>
        </w:rPr>
        <w:t>,</w:t>
      </w:r>
      <w:r>
        <w:rPr>
          <w:rtl/>
        </w:rPr>
        <w:t xml:space="preserve"> </w:t>
      </w:r>
      <w:bookmarkStart w:id="10155" w:name="_ETM_Q20_765910"/>
      <w:bookmarkEnd w:id="10155"/>
      <w:r>
        <w:rPr>
          <w:rtl/>
        </w:rPr>
        <w:t xml:space="preserve">את </w:t>
      </w:r>
      <w:bookmarkStart w:id="10156" w:name="_ETM_Q20_766240"/>
      <w:bookmarkStart w:id="10157" w:name="_ETM_Q20_767380"/>
      <w:bookmarkEnd w:id="10156"/>
      <w:bookmarkEnd w:id="10157"/>
      <w:r>
        <w:rPr>
          <w:rtl/>
        </w:rPr>
        <w:t xml:space="preserve">החוק </w:t>
      </w:r>
      <w:bookmarkStart w:id="10158" w:name="_ETM_Q20_767830"/>
      <w:bookmarkEnd w:id="10158"/>
      <w:r>
        <w:rPr>
          <w:rtl/>
        </w:rPr>
        <w:t>הדומה</w:t>
      </w:r>
      <w:r>
        <w:rPr>
          <w:rFonts w:hint="cs"/>
          <w:rtl/>
        </w:rPr>
        <w:t>.</w:t>
      </w:r>
      <w:r>
        <w:rPr>
          <w:rtl/>
        </w:rPr>
        <w:t xml:space="preserve"> </w:t>
      </w:r>
      <w:bookmarkStart w:id="10159" w:name="_ETM_Q20_769729"/>
      <w:bookmarkEnd w:id="10159"/>
      <w:r>
        <w:rPr>
          <w:rtl/>
        </w:rPr>
        <w:t xml:space="preserve">כאשר </w:t>
      </w:r>
      <w:bookmarkStart w:id="10160" w:name="_ETM_Q20_770150"/>
      <w:bookmarkEnd w:id="10160"/>
      <w:r>
        <w:rPr>
          <w:rtl/>
        </w:rPr>
        <w:t xml:space="preserve">אנחנו </w:t>
      </w:r>
      <w:bookmarkStart w:id="10161" w:name="_ETM_Q20_771210"/>
      <w:bookmarkEnd w:id="10161"/>
      <w:r>
        <w:rPr>
          <w:rtl/>
        </w:rPr>
        <w:t xml:space="preserve">רוצים </w:t>
      </w:r>
      <w:bookmarkStart w:id="10162" w:name="_ETM_Q20_771780"/>
      <w:bookmarkEnd w:id="10162"/>
      <w:r>
        <w:rPr>
          <w:rtl/>
        </w:rPr>
        <w:t xml:space="preserve">לייצר </w:t>
      </w:r>
      <w:bookmarkStart w:id="10163" w:name="_ETM_Q20_772650"/>
      <w:bookmarkEnd w:id="10163"/>
      <w:r>
        <w:rPr>
          <w:rtl/>
        </w:rPr>
        <w:t xml:space="preserve">מציאות </w:t>
      </w:r>
      <w:bookmarkStart w:id="10164" w:name="_ETM_Q20_774169"/>
      <w:bookmarkEnd w:id="10164"/>
      <w:r>
        <w:rPr>
          <w:rtl/>
        </w:rPr>
        <w:t>ש</w:t>
      </w:r>
      <w:r>
        <w:rPr>
          <w:rFonts w:hint="cs"/>
          <w:rtl/>
        </w:rPr>
        <w:t>ל</w:t>
      </w:r>
      <w:bookmarkStart w:id="10165" w:name="_ETM_Q20_774679"/>
      <w:bookmarkEnd w:id="10165"/>
      <w:r>
        <w:rPr>
          <w:rFonts w:hint="cs"/>
          <w:rtl/>
        </w:rPr>
        <w:t xml:space="preserve"> </w:t>
      </w:r>
      <w:r>
        <w:rPr>
          <w:rtl/>
        </w:rPr>
        <w:t xml:space="preserve">ביטחון </w:t>
      </w:r>
      <w:bookmarkStart w:id="10166" w:name="_ETM_Q20_775309"/>
      <w:bookmarkEnd w:id="10166"/>
      <w:r>
        <w:rPr>
          <w:rtl/>
        </w:rPr>
        <w:t>מזון</w:t>
      </w:r>
      <w:r>
        <w:rPr>
          <w:rFonts w:hint="cs"/>
          <w:rtl/>
        </w:rPr>
        <w:t>,</w:t>
      </w:r>
      <w:r>
        <w:rPr>
          <w:rtl/>
        </w:rPr>
        <w:t xml:space="preserve"> </w:t>
      </w:r>
      <w:bookmarkStart w:id="10167" w:name="_ETM_Q20_776520"/>
      <w:bookmarkEnd w:id="10167"/>
      <w:r>
        <w:rPr>
          <w:rtl/>
        </w:rPr>
        <w:t xml:space="preserve">מה </w:t>
      </w:r>
      <w:bookmarkStart w:id="10168" w:name="_ETM_Q20_776760"/>
      <w:bookmarkEnd w:id="10168"/>
      <w:r>
        <w:rPr>
          <w:rtl/>
        </w:rPr>
        <w:t xml:space="preserve">אנחנו </w:t>
      </w:r>
      <w:bookmarkStart w:id="10169" w:name="_ETM_Q20_777059"/>
      <w:bookmarkEnd w:id="10169"/>
      <w:r>
        <w:rPr>
          <w:rtl/>
        </w:rPr>
        <w:t>צריכים</w:t>
      </w:r>
      <w:r>
        <w:rPr>
          <w:rFonts w:hint="cs"/>
          <w:rtl/>
        </w:rPr>
        <w:t>? אנחנו</w:t>
      </w:r>
      <w:r>
        <w:rPr>
          <w:rtl/>
        </w:rPr>
        <w:t xml:space="preserve"> </w:t>
      </w:r>
      <w:bookmarkStart w:id="10170" w:name="_ETM_Q20_777600"/>
      <w:bookmarkEnd w:id="10170"/>
      <w:r>
        <w:rPr>
          <w:rFonts w:hint="cs"/>
          <w:rtl/>
        </w:rPr>
        <w:t>צ</w:t>
      </w:r>
      <w:bookmarkStart w:id="10171" w:name="_ETM_Q20_774970"/>
      <w:bookmarkEnd w:id="10171"/>
      <w:r>
        <w:rPr>
          <w:rtl/>
        </w:rPr>
        <w:t xml:space="preserve">ריכים </w:t>
      </w:r>
      <w:bookmarkStart w:id="10172" w:name="_ETM_Q20_777960"/>
      <w:bookmarkEnd w:id="10172"/>
      <w:r>
        <w:rPr>
          <w:rtl/>
        </w:rPr>
        <w:t xml:space="preserve">אמצעי </w:t>
      </w:r>
      <w:bookmarkStart w:id="10173" w:name="_ETM_Q20_778410"/>
      <w:bookmarkEnd w:id="10173"/>
      <w:r>
        <w:rPr>
          <w:rtl/>
        </w:rPr>
        <w:t xml:space="preserve">ייצור </w:t>
      </w:r>
      <w:bookmarkStart w:id="10174" w:name="_ETM_Q20_778800"/>
      <w:bookmarkEnd w:id="10174"/>
      <w:r>
        <w:rPr>
          <w:rtl/>
        </w:rPr>
        <w:t>מתאימים</w:t>
      </w:r>
      <w:r>
        <w:rPr>
          <w:rFonts w:hint="cs"/>
          <w:rtl/>
        </w:rPr>
        <w:t>. אנחנו</w:t>
      </w:r>
      <w:r>
        <w:rPr>
          <w:rtl/>
        </w:rPr>
        <w:t xml:space="preserve"> </w:t>
      </w:r>
      <w:bookmarkStart w:id="10175" w:name="_ETM_Q20_779340"/>
      <w:bookmarkEnd w:id="10175"/>
      <w:r>
        <w:rPr>
          <w:rtl/>
        </w:rPr>
        <w:t xml:space="preserve">צריכים </w:t>
      </w:r>
      <w:bookmarkStart w:id="10176" w:name="_ETM_Q20_779730"/>
      <w:bookmarkEnd w:id="10176"/>
      <w:r>
        <w:rPr>
          <w:rtl/>
        </w:rPr>
        <w:t>קרקע</w:t>
      </w:r>
      <w:r>
        <w:rPr>
          <w:rFonts w:hint="cs"/>
          <w:rtl/>
        </w:rPr>
        <w:t xml:space="preserve">, אנחנו צריכים </w:t>
      </w:r>
      <w:bookmarkStart w:id="10177" w:name="_ETM_Q20_781229"/>
      <w:bookmarkStart w:id="10178" w:name="_ETM_Q20_781770"/>
      <w:bookmarkEnd w:id="10177"/>
      <w:bookmarkEnd w:id="10178"/>
      <w:r>
        <w:rPr>
          <w:rtl/>
        </w:rPr>
        <w:t>הון</w:t>
      </w:r>
      <w:r>
        <w:rPr>
          <w:rFonts w:hint="cs"/>
          <w:rtl/>
        </w:rPr>
        <w:t xml:space="preserve">, אנחנו צריכים עובדים. בכל הנושאים הללו </w:t>
      </w:r>
      <w:bookmarkStart w:id="10179" w:name="_ETM_Q20_782140"/>
      <w:bookmarkEnd w:id="10179"/>
      <w:r>
        <w:rPr>
          <w:rFonts w:hint="cs"/>
          <w:rtl/>
        </w:rPr>
        <w:t>הבית הזה מטפל, יחד עם משרדי</w:t>
      </w:r>
      <w:bookmarkStart w:id="10180" w:name="_ETM_Q20_791870"/>
      <w:bookmarkEnd w:id="10180"/>
      <w:r>
        <w:rPr>
          <w:rFonts w:hint="cs"/>
          <w:rtl/>
        </w:rPr>
        <w:t xml:space="preserve"> הממשלה. </w:t>
      </w:r>
      <w:bookmarkStart w:id="10181" w:name="TOR_Q21"/>
      <w:bookmarkEnd w:id="10181"/>
      <w:r>
        <w:rPr>
          <w:rFonts w:hint="cs"/>
          <w:rtl/>
        </w:rPr>
        <w:t>יש</w:t>
      </w:r>
      <w:r w:rsidR="00A6642C">
        <w:rPr>
          <w:rFonts w:hint="cs"/>
          <w:rtl/>
        </w:rPr>
        <w:t xml:space="preserve"> </w:t>
      </w:r>
      <w:r>
        <w:rPr>
          <w:rFonts w:hint="cs"/>
          <w:rtl/>
        </w:rPr>
        <w:t xml:space="preserve">מרכיב אחד שהוא חיוני תמיד, באירופה הוא כמעט חינם או חינם לחלוטין, ופה הוא יקר מציאות, וזה המים. המים </w:t>
      </w:r>
      <w:r w:rsidR="006A4A55">
        <w:rPr>
          <w:rFonts w:hint="cs"/>
          <w:rtl/>
        </w:rPr>
        <w:t>הם</w:t>
      </w:r>
      <w:r>
        <w:rPr>
          <w:rFonts w:hint="cs"/>
          <w:rtl/>
        </w:rPr>
        <w:t xml:space="preserve"> דרישה הכרחית אבל מגבלה שאין כמותה, אדוני </w:t>
      </w:r>
      <w:bookmarkStart w:id="10182" w:name="_ETM_Q21_210000"/>
      <w:bookmarkEnd w:id="10182"/>
      <w:r>
        <w:rPr>
          <w:rFonts w:hint="cs"/>
          <w:rtl/>
        </w:rPr>
        <w:t>היושב-ראש.</w:t>
      </w:r>
    </w:p>
    <w:p w:rsidR="009F6A01" w:rsidRDefault="009F6A01" w:rsidP="007F21CB">
      <w:pPr>
        <w:rPr>
          <w:rtl/>
        </w:rPr>
      </w:pPr>
    </w:p>
    <w:p w:rsidR="009F6A01" w:rsidRDefault="009F6A01" w:rsidP="007F21CB">
      <w:pPr>
        <w:pStyle w:val="af7"/>
        <w:rPr>
          <w:rtl/>
        </w:rPr>
      </w:pPr>
      <w:bookmarkStart w:id="10183" w:name="ET_yor_6595_2"/>
      <w:r w:rsidRPr="00A06B3F">
        <w:rPr>
          <w:rStyle w:val="TagStyle"/>
          <w:rtl/>
        </w:rPr>
        <w:t xml:space="preserve"> &lt;&lt; יור &gt;&gt;</w:t>
      </w:r>
      <w:r w:rsidRPr="00E05C5E">
        <w:rPr>
          <w:rStyle w:val="TagStyle"/>
          <w:rtl/>
        </w:rPr>
        <w:t xml:space="preserve"> </w:t>
      </w:r>
      <w:r>
        <w:rPr>
          <w:rtl/>
        </w:rPr>
        <w:t>היו"ר ארז מלול:</w:t>
      </w:r>
      <w:r w:rsidRPr="00E05C5E">
        <w:rPr>
          <w:rStyle w:val="TagStyle"/>
          <w:rtl/>
        </w:rPr>
        <w:t xml:space="preserve"> </w:t>
      </w:r>
      <w:r w:rsidRPr="00A06B3F">
        <w:rPr>
          <w:rStyle w:val="TagStyle"/>
          <w:rtl/>
        </w:rPr>
        <w:t xml:space="preserve">&lt;&lt; יור &gt;&gt; </w:t>
      </w:r>
      <w:r>
        <w:rPr>
          <w:rtl/>
        </w:rPr>
        <w:t xml:space="preserve">   </w:t>
      </w:r>
      <w:bookmarkEnd w:id="10183"/>
    </w:p>
    <w:p w:rsidR="009F6A01" w:rsidRDefault="009F6A01" w:rsidP="00A6642C">
      <w:pPr>
        <w:rPr>
          <w:rtl/>
          <w:lang w:eastAsia="he-IL"/>
        </w:rPr>
      </w:pPr>
    </w:p>
    <w:p w:rsidR="009F6A01" w:rsidRDefault="009F6A01" w:rsidP="007F21CB">
      <w:pPr>
        <w:rPr>
          <w:rtl/>
          <w:lang w:eastAsia="he-IL"/>
        </w:rPr>
      </w:pPr>
      <w:r>
        <w:rPr>
          <w:rFonts w:hint="cs"/>
          <w:rtl/>
          <w:lang w:eastAsia="he-IL"/>
        </w:rPr>
        <w:t>חבר הכנסת ששון גואטה, חבר הכנסת ששון, אתה מפריע.</w:t>
      </w:r>
      <w:r w:rsidR="006A4A55">
        <w:rPr>
          <w:rFonts w:hint="cs"/>
          <w:rtl/>
          <w:lang w:eastAsia="he-IL"/>
        </w:rPr>
        <w:t xml:space="preserve"> זה על החקלאים, אתה מייצג אותם. </w:t>
      </w:r>
    </w:p>
    <w:p w:rsidR="009F6A01" w:rsidRDefault="009F6A01" w:rsidP="007F21CB">
      <w:pPr>
        <w:pStyle w:val="a4"/>
        <w:keepNext/>
        <w:rPr>
          <w:rtl/>
        </w:rPr>
      </w:pPr>
      <w:bookmarkStart w:id="10184" w:name="ET_speakercontinue_6144_9"/>
    </w:p>
    <w:p w:rsidR="009F6A01" w:rsidRDefault="009F6A01" w:rsidP="007F21CB">
      <w:pPr>
        <w:pStyle w:val="-"/>
        <w:rPr>
          <w:rtl/>
        </w:rPr>
      </w:pPr>
      <w:bookmarkStart w:id="10185" w:name="ET_speakercontinue_6144_10"/>
      <w:r w:rsidRPr="00A06B3F">
        <w:rPr>
          <w:rStyle w:val="TagStyle"/>
          <w:rtl/>
        </w:rPr>
        <w:t xml:space="preserve"> &lt;&lt; דובר_המשך &gt;&gt;</w:t>
      </w:r>
      <w:r w:rsidRPr="00BC26FD">
        <w:rPr>
          <w:rStyle w:val="TagStyle"/>
          <w:rtl/>
        </w:rPr>
        <w:t xml:space="preserve"> </w:t>
      </w:r>
      <w:r>
        <w:rPr>
          <w:rtl/>
        </w:rPr>
        <w:t>אלון שוסטר (המחנה הממלכתי):</w:t>
      </w:r>
      <w:r w:rsidRPr="00BC26FD">
        <w:rPr>
          <w:rStyle w:val="TagStyle"/>
          <w:rtl/>
        </w:rPr>
        <w:t xml:space="preserve"> </w:t>
      </w:r>
      <w:r w:rsidRPr="00A06B3F">
        <w:rPr>
          <w:rStyle w:val="TagStyle"/>
          <w:rtl/>
        </w:rPr>
        <w:t xml:space="preserve">&lt;&lt; דובר_המשך &gt;&gt; </w:t>
      </w:r>
      <w:r>
        <w:rPr>
          <w:rtl/>
        </w:rPr>
        <w:t xml:space="preserve">   </w:t>
      </w:r>
      <w:bookmarkEnd w:id="10185"/>
    </w:p>
    <w:p w:rsidR="009F6A01" w:rsidRDefault="009F6A01" w:rsidP="00A6642C">
      <w:pPr>
        <w:rPr>
          <w:rtl/>
        </w:rPr>
      </w:pPr>
    </w:p>
    <w:p w:rsidR="009F6A01" w:rsidRDefault="006A4A55" w:rsidP="006A4A55">
      <w:pPr>
        <w:rPr>
          <w:rtl/>
          <w:lang w:eastAsia="he-IL"/>
        </w:rPr>
      </w:pPr>
      <w:r>
        <w:rPr>
          <w:rFonts w:hint="cs"/>
          <w:rtl/>
        </w:rPr>
        <w:t>חבריי גואטה וביטן</w:t>
      </w:r>
      <w:r w:rsidR="009F6A01">
        <w:rPr>
          <w:rtl/>
        </w:rPr>
        <w:t xml:space="preserve"> </w:t>
      </w:r>
      <w:bookmarkEnd w:id="10184"/>
      <w:r>
        <w:rPr>
          <w:rFonts w:hint="cs"/>
          <w:rtl/>
        </w:rPr>
        <w:t xml:space="preserve">– </w:t>
      </w:r>
      <w:r w:rsidR="009F6A01">
        <w:rPr>
          <w:rFonts w:hint="cs"/>
          <w:rtl/>
          <w:lang w:eastAsia="he-IL"/>
        </w:rPr>
        <w:t>דוד ביטן מסייע רבות לחקלאות</w:t>
      </w:r>
      <w:bookmarkStart w:id="10186" w:name="_ETM_Q21_229000"/>
      <w:bookmarkEnd w:id="10186"/>
      <w:r w:rsidR="009F6A01">
        <w:rPr>
          <w:rFonts w:hint="cs"/>
          <w:rtl/>
          <w:lang w:eastAsia="he-IL"/>
        </w:rPr>
        <w:t xml:space="preserve"> אז הינה, הוא גם יקשיב.</w:t>
      </w:r>
    </w:p>
    <w:p w:rsidR="009F6A01" w:rsidRDefault="009F6A01" w:rsidP="007F21CB">
      <w:pPr>
        <w:rPr>
          <w:rtl/>
          <w:lang w:eastAsia="he-IL"/>
        </w:rPr>
      </w:pPr>
    </w:p>
    <w:p w:rsidR="009F6A01" w:rsidRDefault="009F6A01" w:rsidP="007F21CB">
      <w:pPr>
        <w:rPr>
          <w:rtl/>
          <w:lang w:eastAsia="he-IL"/>
        </w:rPr>
      </w:pPr>
      <w:r>
        <w:rPr>
          <w:rFonts w:hint="cs"/>
          <w:rtl/>
          <w:lang w:eastAsia="he-IL"/>
        </w:rPr>
        <w:t>א</w:t>
      </w:r>
      <w:bookmarkStart w:id="10187" w:name="_ETM_Q21_227000"/>
      <w:bookmarkEnd w:id="10187"/>
      <w:r>
        <w:rPr>
          <w:rFonts w:hint="cs"/>
          <w:rtl/>
          <w:lang w:eastAsia="he-IL"/>
        </w:rPr>
        <w:t>ני רוצה לספר לכם</w:t>
      </w:r>
      <w:bookmarkStart w:id="10188" w:name="_ETM_Q21_231000"/>
      <w:bookmarkEnd w:id="10188"/>
      <w:r>
        <w:rPr>
          <w:rFonts w:hint="cs"/>
          <w:rtl/>
          <w:lang w:eastAsia="he-IL"/>
        </w:rPr>
        <w:t xml:space="preserve"> שהבשורה הטובה בכך שיש יותר ויותר בני אדם שחיים כאן, בארץ ישראל </w:t>
      </w:r>
      <w:r>
        <w:rPr>
          <w:rFonts w:hint="eastAsia"/>
          <w:rtl/>
          <w:lang w:eastAsia="he-IL"/>
        </w:rPr>
        <w:t>–</w:t>
      </w:r>
      <w:r>
        <w:rPr>
          <w:rFonts w:hint="cs"/>
          <w:rtl/>
          <w:lang w:eastAsia="he-IL"/>
        </w:rPr>
        <w:t xml:space="preserve"> בין שאר הבשורות הטובות זה שיש גם </w:t>
      </w:r>
      <w:bookmarkStart w:id="10189" w:name="_ETM_Q21_239000"/>
      <w:bookmarkEnd w:id="10189"/>
      <w:r>
        <w:rPr>
          <w:rFonts w:hint="cs"/>
          <w:rtl/>
          <w:lang w:eastAsia="he-IL"/>
        </w:rPr>
        <w:t xml:space="preserve">יותר </w:t>
      </w:r>
      <w:proofErr w:type="spellStart"/>
      <w:r>
        <w:rPr>
          <w:rFonts w:hint="cs"/>
          <w:rtl/>
          <w:lang w:eastAsia="he-IL"/>
        </w:rPr>
        <w:t>קולחין</w:t>
      </w:r>
      <w:proofErr w:type="spellEnd"/>
      <w:r>
        <w:rPr>
          <w:rFonts w:hint="cs"/>
          <w:rtl/>
          <w:lang w:eastAsia="he-IL"/>
        </w:rPr>
        <w:t xml:space="preserve">, מי </w:t>
      </w:r>
      <w:proofErr w:type="spellStart"/>
      <w:r>
        <w:rPr>
          <w:rFonts w:hint="cs"/>
          <w:rtl/>
          <w:lang w:eastAsia="he-IL"/>
        </w:rPr>
        <w:t>קולחין</w:t>
      </w:r>
      <w:proofErr w:type="spellEnd"/>
      <w:r>
        <w:rPr>
          <w:rFonts w:hint="cs"/>
          <w:rtl/>
          <w:lang w:eastAsia="he-IL"/>
        </w:rPr>
        <w:t xml:space="preserve"> או מי שפכים, שמטוהרים בדי עמל ובעלות לא קטנה למים מטוהרים יותר, שמגיעים לרמה </w:t>
      </w:r>
      <w:bookmarkStart w:id="10190" w:name="_ETM_Q21_256000"/>
      <w:bookmarkEnd w:id="10190"/>
      <w:r>
        <w:rPr>
          <w:rFonts w:hint="cs"/>
          <w:rtl/>
          <w:lang w:eastAsia="he-IL"/>
        </w:rPr>
        <w:t>שאפשר להשתמש</w:t>
      </w:r>
      <w:r w:rsidR="006A4A55">
        <w:rPr>
          <w:rFonts w:hint="cs"/>
          <w:rtl/>
          <w:lang w:eastAsia="he-IL"/>
        </w:rPr>
        <w:t xml:space="preserve"> בהם</w:t>
      </w:r>
      <w:r>
        <w:rPr>
          <w:rFonts w:hint="cs"/>
          <w:rtl/>
          <w:lang w:eastAsia="he-IL"/>
        </w:rPr>
        <w:t>, והם מוזרמים אחר כבוד לנגב.</w:t>
      </w:r>
    </w:p>
    <w:p w:rsidR="009F6A01" w:rsidRDefault="009F6A01" w:rsidP="007F21CB">
      <w:pPr>
        <w:rPr>
          <w:rtl/>
          <w:lang w:eastAsia="he-IL"/>
        </w:rPr>
      </w:pPr>
    </w:p>
    <w:p w:rsidR="009F6A01" w:rsidRDefault="009F6A01" w:rsidP="006A4A55">
      <w:pPr>
        <w:rPr>
          <w:rtl/>
          <w:lang w:eastAsia="he-IL"/>
        </w:rPr>
      </w:pPr>
      <w:bookmarkStart w:id="10191" w:name="_ETM_Q21_260000"/>
      <w:bookmarkEnd w:id="10191"/>
      <w:r>
        <w:rPr>
          <w:rFonts w:hint="cs"/>
          <w:rtl/>
          <w:lang w:eastAsia="he-IL"/>
        </w:rPr>
        <w:t xml:space="preserve">אדוני היושב-ראש, עלול להיות מצב, ובזה החוק מטפל, כמובן בתצורה הטרומית שלו, שצריכה </w:t>
      </w:r>
      <w:bookmarkStart w:id="10192" w:name="_ETM_Q21_262000"/>
      <w:bookmarkEnd w:id="10192"/>
      <w:r>
        <w:rPr>
          <w:rFonts w:hint="cs"/>
          <w:rtl/>
          <w:lang w:eastAsia="he-IL"/>
        </w:rPr>
        <w:t xml:space="preserve">עוד לעבור בחינה והסכמות, כפי שהסכמנו, של משרדי הממשלה </w:t>
      </w:r>
      <w:r>
        <w:rPr>
          <w:rFonts w:hint="eastAsia"/>
          <w:rtl/>
          <w:lang w:eastAsia="he-IL"/>
        </w:rPr>
        <w:t>–</w:t>
      </w:r>
      <w:r>
        <w:rPr>
          <w:rFonts w:hint="cs"/>
          <w:rtl/>
          <w:lang w:eastAsia="he-IL"/>
        </w:rPr>
        <w:t xml:space="preserve"> בלי </w:t>
      </w:r>
      <w:bookmarkStart w:id="10193" w:name="_ETM_Q21_277000"/>
      <w:bookmarkEnd w:id="10193"/>
      <w:r>
        <w:rPr>
          <w:rFonts w:hint="cs"/>
          <w:rtl/>
          <w:lang w:eastAsia="he-IL"/>
        </w:rPr>
        <w:t xml:space="preserve">שהמחיר של המים בקצה יהיה כדאי לאותם חקלאים, </w:t>
      </w:r>
      <w:bookmarkStart w:id="10194" w:name="_ETM_Q21_281000"/>
      <w:bookmarkEnd w:id="10194"/>
      <w:proofErr w:type="spellStart"/>
      <w:r>
        <w:rPr>
          <w:rFonts w:hint="cs"/>
          <w:rtl/>
          <w:lang w:eastAsia="he-IL"/>
        </w:rPr>
        <w:t>לאבידע</w:t>
      </w:r>
      <w:proofErr w:type="spellEnd"/>
      <w:r>
        <w:rPr>
          <w:rFonts w:hint="cs"/>
          <w:rtl/>
          <w:lang w:eastAsia="he-IL"/>
        </w:rPr>
        <w:t xml:space="preserve"> ולחבריו </w:t>
      </w:r>
      <w:bookmarkStart w:id="10195" w:name="_ETM_Q21_280000"/>
      <w:bookmarkEnd w:id="10195"/>
      <w:r>
        <w:rPr>
          <w:rFonts w:hint="cs"/>
          <w:rtl/>
          <w:lang w:eastAsia="he-IL"/>
        </w:rPr>
        <w:t xml:space="preserve">בדרום ובצפון, בקווי העימות, בקו התפר וברחבי מדינת </w:t>
      </w:r>
      <w:bookmarkStart w:id="10196" w:name="_ETM_Q21_290000"/>
      <w:bookmarkEnd w:id="10196"/>
      <w:r>
        <w:rPr>
          <w:rFonts w:hint="cs"/>
          <w:rtl/>
          <w:lang w:eastAsia="he-IL"/>
        </w:rPr>
        <w:t>ישראל</w:t>
      </w:r>
      <w:r w:rsidR="006A4A55">
        <w:rPr>
          <w:rFonts w:hint="cs"/>
          <w:rtl/>
          <w:lang w:eastAsia="he-IL"/>
        </w:rPr>
        <w:t>,</w:t>
      </w:r>
      <w:r>
        <w:rPr>
          <w:rFonts w:hint="cs"/>
          <w:rtl/>
          <w:lang w:eastAsia="he-IL"/>
        </w:rPr>
        <w:t xml:space="preserve"> בלי שהמחיר יהיה מחיר כלכלי, לא ישתמשו. מה</w:t>
      </w:r>
      <w:bookmarkStart w:id="10197" w:name="_ETM_Q21_296000"/>
      <w:bookmarkEnd w:id="10197"/>
      <w:r>
        <w:rPr>
          <w:rFonts w:hint="cs"/>
          <w:rtl/>
          <w:lang w:eastAsia="he-IL"/>
        </w:rPr>
        <w:t xml:space="preserve"> יקרה כשלא ישתמשו במים, שיהיו לנו יותר ויותר? נצטרך לנ</w:t>
      </w:r>
      <w:bookmarkStart w:id="10198" w:name="_ETM_Q21_302000"/>
      <w:bookmarkEnd w:id="10198"/>
      <w:r>
        <w:rPr>
          <w:rFonts w:hint="cs"/>
          <w:rtl/>
          <w:lang w:eastAsia="he-IL"/>
        </w:rPr>
        <w:t xml:space="preserve">כות אותם לרמה רבעונית </w:t>
      </w:r>
      <w:proofErr w:type="spellStart"/>
      <w:r>
        <w:rPr>
          <w:rFonts w:hint="cs"/>
          <w:rtl/>
          <w:lang w:eastAsia="he-IL"/>
        </w:rPr>
        <w:t>וחמשונית</w:t>
      </w:r>
      <w:proofErr w:type="spellEnd"/>
      <w:r>
        <w:rPr>
          <w:rFonts w:hint="cs"/>
          <w:rtl/>
          <w:lang w:eastAsia="he-IL"/>
        </w:rPr>
        <w:t xml:space="preserve"> מופרכת כדי שנוכל </w:t>
      </w:r>
      <w:bookmarkStart w:id="10199" w:name="_ETM_Q21_308000"/>
      <w:bookmarkEnd w:id="10199"/>
      <w:r>
        <w:rPr>
          <w:rFonts w:hint="cs"/>
          <w:rtl/>
          <w:lang w:eastAsia="he-IL"/>
        </w:rPr>
        <w:t xml:space="preserve">להשליך אותם, </w:t>
      </w:r>
      <w:proofErr w:type="spellStart"/>
      <w:r>
        <w:rPr>
          <w:rFonts w:hint="cs"/>
          <w:rtl/>
          <w:lang w:eastAsia="he-IL"/>
        </w:rPr>
        <w:t>אללי</w:t>
      </w:r>
      <w:r w:rsidR="006A4A55">
        <w:rPr>
          <w:rFonts w:hint="cs"/>
          <w:rtl/>
          <w:lang w:eastAsia="he-IL"/>
        </w:rPr>
        <w:t>י</w:t>
      </w:r>
      <w:proofErr w:type="spellEnd"/>
      <w:r>
        <w:rPr>
          <w:rFonts w:hint="cs"/>
          <w:rtl/>
          <w:lang w:eastAsia="he-IL"/>
        </w:rPr>
        <w:t xml:space="preserve">, לים התיכון או לנחלים. הדבר הזה הוא </w:t>
      </w:r>
      <w:bookmarkStart w:id="10200" w:name="_ETM_Q21_312000"/>
      <w:bookmarkEnd w:id="10200"/>
      <w:r>
        <w:rPr>
          <w:rFonts w:hint="cs"/>
          <w:rtl/>
          <w:lang w:eastAsia="he-IL"/>
        </w:rPr>
        <w:t xml:space="preserve">בלתי נסבל. אנחנו מוכרחים לייצר מציאות שבה המים אינם מגבלה, </w:t>
      </w:r>
      <w:bookmarkStart w:id="10201" w:name="_ETM_Q21_323000"/>
      <w:bookmarkEnd w:id="10201"/>
      <w:r>
        <w:rPr>
          <w:rFonts w:hint="cs"/>
          <w:rtl/>
          <w:lang w:eastAsia="he-IL"/>
        </w:rPr>
        <w:t>והחוק הזה מטפל בשאלת עלות המים בקצה לחקלאי.</w:t>
      </w:r>
    </w:p>
    <w:p w:rsidR="009F6A01" w:rsidRDefault="009F6A01" w:rsidP="007F21CB">
      <w:pPr>
        <w:rPr>
          <w:rtl/>
          <w:lang w:eastAsia="he-IL"/>
        </w:rPr>
      </w:pPr>
    </w:p>
    <w:p w:rsidR="009F6A01" w:rsidRDefault="009F6A01" w:rsidP="007F21CB">
      <w:pPr>
        <w:rPr>
          <w:rtl/>
          <w:lang w:eastAsia="he-IL"/>
        </w:rPr>
      </w:pPr>
      <w:r>
        <w:rPr>
          <w:rFonts w:hint="cs"/>
          <w:rtl/>
          <w:lang w:eastAsia="he-IL"/>
        </w:rPr>
        <w:t>א</w:t>
      </w:r>
      <w:bookmarkStart w:id="10202" w:name="_ETM_Q21_330000"/>
      <w:bookmarkEnd w:id="10202"/>
      <w:r>
        <w:rPr>
          <w:rFonts w:hint="cs"/>
          <w:rtl/>
          <w:lang w:eastAsia="he-IL"/>
        </w:rPr>
        <w:t>ני רוצה לקבוע</w:t>
      </w:r>
      <w:bookmarkStart w:id="10203" w:name="_ETM_Q21_332000"/>
      <w:bookmarkEnd w:id="10203"/>
      <w:r>
        <w:rPr>
          <w:rFonts w:hint="cs"/>
          <w:rtl/>
          <w:lang w:eastAsia="he-IL"/>
        </w:rPr>
        <w:t xml:space="preserve"> שיש בהחלט מקום לדון גם ברכיבים אחרים, וכשאנחנו בדיונים עם </w:t>
      </w:r>
      <w:bookmarkStart w:id="10204" w:name="_ETM_Q21_340000"/>
      <w:bookmarkEnd w:id="10204"/>
      <w:r>
        <w:rPr>
          <w:rFonts w:hint="cs"/>
          <w:rtl/>
          <w:lang w:eastAsia="he-IL"/>
        </w:rPr>
        <w:t xml:space="preserve">האוצר, עם רשות המים </w:t>
      </w:r>
      <w:r>
        <w:rPr>
          <w:rFonts w:hint="eastAsia"/>
          <w:rtl/>
          <w:lang w:eastAsia="he-IL"/>
        </w:rPr>
        <w:t>–</w:t>
      </w:r>
      <w:r>
        <w:rPr>
          <w:rFonts w:hint="cs"/>
          <w:rtl/>
          <w:lang w:eastAsia="he-IL"/>
        </w:rPr>
        <w:t xml:space="preserve"> ואיתם בוודאי יבואו בדברים גם החקלאים, </w:t>
      </w:r>
      <w:bookmarkStart w:id="10205" w:name="_ETM_Q21_342000"/>
      <w:bookmarkEnd w:id="10205"/>
      <w:r>
        <w:rPr>
          <w:rFonts w:hint="cs"/>
          <w:rtl/>
          <w:lang w:eastAsia="he-IL"/>
        </w:rPr>
        <w:t xml:space="preserve">גם התאחדות חקלאי ישראל וגם מים לישראל והגורמים האחרים שעוסקים </w:t>
      </w:r>
      <w:bookmarkStart w:id="10206" w:name="_ETM_Q21_353000"/>
      <w:bookmarkEnd w:id="10206"/>
      <w:r>
        <w:rPr>
          <w:rFonts w:hint="cs"/>
          <w:rtl/>
          <w:lang w:eastAsia="he-IL"/>
        </w:rPr>
        <w:t xml:space="preserve">בחקלאות במדינת ישראל </w:t>
      </w:r>
      <w:r>
        <w:rPr>
          <w:rtl/>
          <w:lang w:eastAsia="he-IL"/>
        </w:rPr>
        <w:t>–</w:t>
      </w:r>
      <w:r>
        <w:rPr>
          <w:rFonts w:hint="cs"/>
          <w:rtl/>
          <w:lang w:eastAsia="he-IL"/>
        </w:rPr>
        <w:t xml:space="preserve"> אנחנו נשאל את עצמנו מהו האיזון </w:t>
      </w:r>
      <w:bookmarkStart w:id="10207" w:name="_ETM_Q21_358000"/>
      <w:bookmarkEnd w:id="10207"/>
      <w:r>
        <w:rPr>
          <w:rFonts w:hint="cs"/>
          <w:rtl/>
          <w:lang w:eastAsia="he-IL"/>
        </w:rPr>
        <w:t xml:space="preserve">הנכון בין השקעה במחיר, בין הגעה למחיר נסבל, כלכלי, לבין </w:t>
      </w:r>
      <w:bookmarkStart w:id="10208" w:name="_ETM_Q21_369000"/>
      <w:bookmarkEnd w:id="10208"/>
      <w:r>
        <w:rPr>
          <w:rFonts w:hint="cs"/>
          <w:rtl/>
          <w:lang w:eastAsia="he-IL"/>
        </w:rPr>
        <w:t xml:space="preserve">ההשקעה בתשתיות המים. שני הרכיבים האלה הם חשובים ביותר. ללא </w:t>
      </w:r>
      <w:bookmarkStart w:id="10209" w:name="_ETM_Q21_377000"/>
      <w:bookmarkEnd w:id="10209"/>
      <w:r>
        <w:rPr>
          <w:rFonts w:hint="cs"/>
          <w:rtl/>
          <w:lang w:eastAsia="he-IL"/>
        </w:rPr>
        <w:t>השקעה ארוכת שנים בצנרת, במשאבות, במאגרים, אנחנו לא נוכל לייצר</w:t>
      </w:r>
      <w:bookmarkStart w:id="10210" w:name="_ETM_Q21_386000"/>
      <w:bookmarkEnd w:id="10210"/>
      <w:r>
        <w:rPr>
          <w:rFonts w:hint="cs"/>
          <w:rtl/>
          <w:lang w:eastAsia="he-IL"/>
        </w:rPr>
        <w:t xml:space="preserve"> יציבות ואופטימיות לאורך זמן; אבל אם המחיר לא יהיה מתאים, </w:t>
      </w:r>
      <w:bookmarkStart w:id="10211" w:name="_ETM_Q21_392000"/>
      <w:bookmarkEnd w:id="10211"/>
      <w:r>
        <w:rPr>
          <w:rFonts w:hint="cs"/>
          <w:rtl/>
          <w:lang w:eastAsia="he-IL"/>
        </w:rPr>
        <w:t xml:space="preserve">אז לא יהיה מי שיקבל את המים, שיהיו בשפע ויגיעו </w:t>
      </w:r>
      <w:bookmarkStart w:id="10212" w:name="_ETM_Q21_394000"/>
      <w:bookmarkEnd w:id="10212"/>
      <w:r>
        <w:rPr>
          <w:rFonts w:hint="cs"/>
          <w:rtl/>
          <w:lang w:eastAsia="he-IL"/>
        </w:rPr>
        <w:t>אולי עד קצה השדה.</w:t>
      </w:r>
    </w:p>
    <w:p w:rsidR="009F6A01" w:rsidRDefault="009F6A01" w:rsidP="007F21CB">
      <w:pPr>
        <w:rPr>
          <w:rtl/>
          <w:lang w:eastAsia="he-IL"/>
        </w:rPr>
      </w:pPr>
      <w:bookmarkStart w:id="10213" w:name="_ETM_Q21_398000"/>
      <w:bookmarkEnd w:id="10213"/>
    </w:p>
    <w:p w:rsidR="009F6A01" w:rsidRDefault="009F6A01" w:rsidP="007F21CB">
      <w:pPr>
        <w:rPr>
          <w:rtl/>
          <w:lang w:eastAsia="he-IL"/>
        </w:rPr>
      </w:pPr>
      <w:bookmarkStart w:id="10214" w:name="_ETM_Q21_399000"/>
      <w:bookmarkEnd w:id="10214"/>
      <w:r>
        <w:rPr>
          <w:rFonts w:hint="cs"/>
          <w:rtl/>
          <w:lang w:eastAsia="he-IL"/>
        </w:rPr>
        <w:t xml:space="preserve">אני רוצה לומר שבדיון הזה אנחנו לא </w:t>
      </w:r>
      <w:bookmarkStart w:id="10215" w:name="_ETM_Q21_405000"/>
      <w:bookmarkEnd w:id="10215"/>
      <w:r>
        <w:rPr>
          <w:rFonts w:hint="cs"/>
          <w:rtl/>
          <w:lang w:eastAsia="he-IL"/>
        </w:rPr>
        <w:t>רק נצטרך להגיע להסכמות לגבי האיזון בין ההשקעות ארוכות הטווח</w:t>
      </w:r>
      <w:bookmarkStart w:id="10216" w:name="_ETM_Q21_413000"/>
      <w:bookmarkEnd w:id="10216"/>
      <w:r>
        <w:rPr>
          <w:rFonts w:hint="cs"/>
          <w:rtl/>
          <w:lang w:eastAsia="he-IL"/>
        </w:rPr>
        <w:t xml:space="preserve"> ובין הסיוע השוטף כדי להגיע למחיר ראוי כלכלית, אלא </w:t>
      </w:r>
      <w:bookmarkStart w:id="10217" w:name="_ETM_Q21_420000"/>
      <w:bookmarkEnd w:id="10217"/>
      <w:r>
        <w:rPr>
          <w:rFonts w:hint="cs"/>
          <w:rtl/>
          <w:lang w:eastAsia="he-IL"/>
        </w:rPr>
        <w:t xml:space="preserve">גם נעלה במלוא החומרה את השאלה אם משק המים </w:t>
      </w:r>
      <w:bookmarkStart w:id="10218" w:name="_ETM_Q21_426000"/>
      <w:bookmarkEnd w:id="10218"/>
      <w:r>
        <w:rPr>
          <w:rFonts w:hint="cs"/>
          <w:rtl/>
          <w:lang w:eastAsia="he-IL"/>
        </w:rPr>
        <w:t xml:space="preserve">הוא אכן משק סגור. יש איזה היגיון שמוביל בשנים האחרונות, </w:t>
      </w:r>
      <w:bookmarkStart w:id="10219" w:name="_ETM_Q21_432000"/>
      <w:bookmarkEnd w:id="10219"/>
      <w:r>
        <w:rPr>
          <w:rFonts w:hint="cs"/>
          <w:rtl/>
          <w:lang w:eastAsia="he-IL"/>
        </w:rPr>
        <w:t xml:space="preserve">שאומר שמשק המים לא יכול להיות נתון להקצבות חיצוניות. אז </w:t>
      </w:r>
      <w:bookmarkStart w:id="10220" w:name="_ETM_Q21_439000"/>
      <w:bookmarkEnd w:id="10220"/>
      <w:r>
        <w:rPr>
          <w:rFonts w:hint="cs"/>
          <w:rtl/>
          <w:lang w:eastAsia="he-IL"/>
        </w:rPr>
        <w:t xml:space="preserve">ראשית, הראשונים שלא מקבלים את העניין כפי שהוא זה דווקא </w:t>
      </w:r>
      <w:bookmarkStart w:id="10221" w:name="_ETM_Q21_441000"/>
      <w:bookmarkEnd w:id="10221"/>
      <w:r>
        <w:rPr>
          <w:rFonts w:hint="cs"/>
          <w:rtl/>
          <w:lang w:eastAsia="he-IL"/>
        </w:rPr>
        <w:t xml:space="preserve">אנשי האוצר; הם מבינים שחייבת להיות הזרמה חיצונית, למשל </w:t>
      </w:r>
      <w:bookmarkStart w:id="10222" w:name="_ETM_Q21_442000"/>
      <w:bookmarkEnd w:id="10222"/>
      <w:r>
        <w:rPr>
          <w:rFonts w:hint="cs"/>
          <w:rtl/>
          <w:lang w:eastAsia="he-IL"/>
        </w:rPr>
        <w:t xml:space="preserve">מכספים שמשקיעים בהשקעות ארוכות טווח. יש את העיקרון הברור </w:t>
      </w:r>
      <w:bookmarkStart w:id="10223" w:name="_ETM_Q21_452000"/>
      <w:bookmarkEnd w:id="10223"/>
      <w:r>
        <w:rPr>
          <w:rFonts w:hint="cs"/>
          <w:rtl/>
          <w:lang w:eastAsia="he-IL"/>
        </w:rPr>
        <w:t xml:space="preserve">לגמרי של המזהם משלם, יש גורמים חיצוניים שמוסיפים כסף כדי </w:t>
      </w:r>
      <w:bookmarkStart w:id="10224" w:name="_ETM_Q21_457000"/>
      <w:bookmarkEnd w:id="10224"/>
      <w:r>
        <w:rPr>
          <w:rFonts w:hint="cs"/>
          <w:rtl/>
          <w:lang w:eastAsia="he-IL"/>
        </w:rPr>
        <w:t>שאפשר יהיה להשתמש.</w:t>
      </w:r>
      <w:bookmarkStart w:id="10225" w:name="_ETM_Q21_460000"/>
      <w:bookmarkEnd w:id="10225"/>
      <w:r>
        <w:rPr>
          <w:rFonts w:hint="cs"/>
          <w:rtl/>
          <w:lang w:eastAsia="he-IL"/>
        </w:rPr>
        <w:t xml:space="preserve"> אבל אני לא הצלחתי להבין, אדוני היושב-ראש, ואני </w:t>
      </w:r>
      <w:bookmarkStart w:id="10226" w:name="_ETM_Q21_456000"/>
      <w:bookmarkEnd w:id="10226"/>
      <w:r>
        <w:rPr>
          <w:rFonts w:hint="cs"/>
          <w:rtl/>
          <w:lang w:eastAsia="he-IL"/>
        </w:rPr>
        <w:t xml:space="preserve">מסיים, מה ההבדל בין תשתיות תחבורה, בין רכבת, ששם יש </w:t>
      </w:r>
      <w:bookmarkStart w:id="10227" w:name="_ETM_Q21_471000"/>
      <w:bookmarkEnd w:id="10227"/>
      <w:r>
        <w:rPr>
          <w:rFonts w:hint="cs"/>
          <w:rtl/>
          <w:lang w:eastAsia="he-IL"/>
        </w:rPr>
        <w:t>השתתפות חיצונית והאזרח הנוסע לא משלם את כל העלויות ה</w:t>
      </w:r>
      <w:bookmarkStart w:id="10228" w:name="_ETM_Q21_477000"/>
      <w:bookmarkEnd w:id="10228"/>
      <w:r>
        <w:rPr>
          <w:rFonts w:hint="cs"/>
          <w:rtl/>
          <w:lang w:eastAsia="he-IL"/>
        </w:rPr>
        <w:t>שוטפות, לבין המים.</w:t>
      </w:r>
    </w:p>
    <w:p w:rsidR="009F6A01" w:rsidRDefault="009F6A01" w:rsidP="007F21CB">
      <w:pPr>
        <w:rPr>
          <w:rtl/>
          <w:lang w:eastAsia="he-IL"/>
        </w:rPr>
      </w:pPr>
    </w:p>
    <w:p w:rsidR="009F6A01" w:rsidRDefault="009F6A01" w:rsidP="007F21CB">
      <w:pPr>
        <w:rPr>
          <w:rtl/>
          <w:lang w:eastAsia="he-IL"/>
        </w:rPr>
      </w:pPr>
      <w:bookmarkStart w:id="10229" w:name="_ETM_Q21_476000"/>
      <w:bookmarkEnd w:id="10229"/>
      <w:r>
        <w:rPr>
          <w:rFonts w:hint="cs"/>
          <w:rtl/>
          <w:lang w:eastAsia="he-IL"/>
        </w:rPr>
        <w:t xml:space="preserve">אני מודה לכל מי שידו הייתה בהצעת החוק </w:t>
      </w:r>
      <w:bookmarkStart w:id="10230" w:name="_ETM_Q21_483000"/>
      <w:bookmarkEnd w:id="10230"/>
      <w:r>
        <w:rPr>
          <w:rFonts w:hint="cs"/>
          <w:rtl/>
          <w:lang w:eastAsia="he-IL"/>
        </w:rPr>
        <w:t>הזה ומבקש לקדם את החוק להמשך טיפול.</w:t>
      </w:r>
    </w:p>
    <w:p w:rsidR="009F6A01" w:rsidRDefault="009F6A01" w:rsidP="007F21CB">
      <w:pPr>
        <w:rPr>
          <w:rtl/>
          <w:lang w:eastAsia="he-IL"/>
        </w:rPr>
      </w:pPr>
    </w:p>
    <w:p w:rsidR="009F6A01" w:rsidRDefault="009F6A01" w:rsidP="007F21CB">
      <w:pPr>
        <w:pStyle w:val="af7"/>
        <w:rPr>
          <w:rtl/>
        </w:rPr>
      </w:pPr>
      <w:bookmarkStart w:id="10231" w:name="ET_yor_6595_12"/>
      <w:r w:rsidRPr="00A06B3F">
        <w:rPr>
          <w:rStyle w:val="TagStyle"/>
          <w:rtl/>
        </w:rPr>
        <w:t xml:space="preserve"> &lt;&lt; יור &gt;&gt;</w:t>
      </w:r>
      <w:r w:rsidRPr="00BF6CE5">
        <w:rPr>
          <w:rStyle w:val="TagStyle"/>
          <w:rtl/>
        </w:rPr>
        <w:t xml:space="preserve"> </w:t>
      </w:r>
      <w:r>
        <w:rPr>
          <w:rtl/>
        </w:rPr>
        <w:t>היו"ר ארז מלול:</w:t>
      </w:r>
      <w:r w:rsidRPr="00BF6CE5">
        <w:rPr>
          <w:rStyle w:val="TagStyle"/>
          <w:rtl/>
        </w:rPr>
        <w:t xml:space="preserve"> </w:t>
      </w:r>
      <w:r w:rsidRPr="00A06B3F">
        <w:rPr>
          <w:rStyle w:val="TagStyle"/>
          <w:rtl/>
        </w:rPr>
        <w:t xml:space="preserve">&lt;&lt; יור &gt;&gt; </w:t>
      </w:r>
      <w:r>
        <w:rPr>
          <w:rtl/>
        </w:rPr>
        <w:t xml:space="preserve">   </w:t>
      </w:r>
      <w:bookmarkEnd w:id="10231"/>
    </w:p>
    <w:p w:rsidR="009F6A01" w:rsidRDefault="009F6A01" w:rsidP="00A6642C">
      <w:pPr>
        <w:rPr>
          <w:rtl/>
          <w:lang w:eastAsia="he-IL"/>
        </w:rPr>
      </w:pPr>
    </w:p>
    <w:p w:rsidR="009F6A01" w:rsidRDefault="009F6A01" w:rsidP="007F21CB">
      <w:pPr>
        <w:rPr>
          <w:rtl/>
          <w:lang w:eastAsia="he-IL"/>
        </w:rPr>
      </w:pPr>
      <w:bookmarkStart w:id="10232" w:name="_ETM_Q21_487000"/>
      <w:bookmarkEnd w:id="10232"/>
      <w:r>
        <w:rPr>
          <w:rFonts w:hint="cs"/>
          <w:rtl/>
          <w:lang w:eastAsia="he-IL"/>
        </w:rPr>
        <w:t xml:space="preserve">תודה רבה. אני מזמין את חבר הכנסת רם בן ברק לנמק את הצעת החוק, שהוא </w:t>
      </w:r>
      <w:bookmarkStart w:id="10233" w:name="_ETM_Q21_496000"/>
      <w:bookmarkEnd w:id="10233"/>
      <w:r>
        <w:rPr>
          <w:rFonts w:hint="cs"/>
          <w:rtl/>
          <w:lang w:eastAsia="he-IL"/>
        </w:rPr>
        <w:t>שותף לה, שלוש דקות לרשותך.</w:t>
      </w:r>
    </w:p>
    <w:p w:rsidR="009F6A01" w:rsidRDefault="009F6A01" w:rsidP="007F21CB">
      <w:pPr>
        <w:rPr>
          <w:rtl/>
          <w:lang w:eastAsia="he-IL"/>
        </w:rPr>
      </w:pPr>
    </w:p>
    <w:p w:rsidR="009F6A01" w:rsidRDefault="009F6A01" w:rsidP="007F21CB">
      <w:pPr>
        <w:pStyle w:val="a4"/>
        <w:rPr>
          <w:rtl/>
        </w:rPr>
      </w:pPr>
      <w:bookmarkStart w:id="10234" w:name="ET_speaker_5766_4"/>
      <w:r w:rsidRPr="00A06B3F">
        <w:rPr>
          <w:rStyle w:val="TagStyle"/>
          <w:rtl/>
        </w:rPr>
        <w:t xml:space="preserve"> &lt;&lt; דובר &gt;&gt;</w:t>
      </w:r>
      <w:r w:rsidRPr="00E05C5E">
        <w:rPr>
          <w:rStyle w:val="TagStyle"/>
          <w:rtl/>
        </w:rPr>
        <w:t xml:space="preserve"> </w:t>
      </w:r>
      <w:bookmarkStart w:id="10235" w:name="_Toc170334295"/>
      <w:bookmarkStart w:id="10236" w:name="_Toc170368388"/>
      <w:r>
        <w:rPr>
          <w:rtl/>
        </w:rPr>
        <w:t>רם בן ברק (יש עתיד):</w:t>
      </w:r>
      <w:bookmarkEnd w:id="10235"/>
      <w:bookmarkEnd w:id="10236"/>
      <w:r w:rsidRPr="00E05C5E">
        <w:rPr>
          <w:rStyle w:val="TagStyle"/>
          <w:rtl/>
        </w:rPr>
        <w:t xml:space="preserve"> </w:t>
      </w:r>
      <w:r w:rsidRPr="00A06B3F">
        <w:rPr>
          <w:rStyle w:val="TagStyle"/>
          <w:rtl/>
        </w:rPr>
        <w:t xml:space="preserve">&lt;&lt; דובר &gt;&gt; </w:t>
      </w:r>
      <w:r>
        <w:rPr>
          <w:rtl/>
        </w:rPr>
        <w:t xml:space="preserve">   </w:t>
      </w:r>
      <w:bookmarkEnd w:id="10234"/>
    </w:p>
    <w:p w:rsidR="009F6A01" w:rsidRDefault="009F6A01" w:rsidP="00A6642C">
      <w:pPr>
        <w:rPr>
          <w:rtl/>
          <w:lang w:eastAsia="he-IL"/>
        </w:rPr>
      </w:pPr>
    </w:p>
    <w:p w:rsidR="009F6A01" w:rsidRDefault="009F6A01" w:rsidP="00034B14">
      <w:pPr>
        <w:rPr>
          <w:rtl/>
          <w:lang w:eastAsia="he-IL"/>
        </w:rPr>
      </w:pPr>
      <w:r>
        <w:rPr>
          <w:rFonts w:hint="cs"/>
          <w:rtl/>
          <w:lang w:eastAsia="he-IL"/>
        </w:rPr>
        <w:t xml:space="preserve">תודה רבה, אדוני היושב-ראש. חבריי חברי הכנסת, אנחנו </w:t>
      </w:r>
      <w:bookmarkStart w:id="10237" w:name="_ETM_Q21_506000"/>
      <w:bookmarkEnd w:id="10237"/>
      <w:r>
        <w:rPr>
          <w:rFonts w:hint="cs"/>
          <w:rtl/>
          <w:lang w:eastAsia="he-IL"/>
        </w:rPr>
        <w:t xml:space="preserve">נמצאים בפעם הראשונה בפני חקיקה של חוק שבמידה שיתקבל, הוא </w:t>
      </w:r>
      <w:bookmarkStart w:id="10238" w:name="_ETM_Q21_507000"/>
      <w:bookmarkEnd w:id="10238"/>
      <w:r>
        <w:rPr>
          <w:rFonts w:hint="cs"/>
          <w:rtl/>
          <w:lang w:eastAsia="he-IL"/>
        </w:rPr>
        <w:t xml:space="preserve">ייטיב עם החקלאי הישראלי, יאפשר לאזרחי מדינת ישראל להיות </w:t>
      </w:r>
      <w:bookmarkStart w:id="10239" w:name="_ETM_Q21_514000"/>
      <w:bookmarkEnd w:id="10239"/>
      <w:r>
        <w:rPr>
          <w:rFonts w:hint="cs"/>
          <w:rtl/>
          <w:lang w:eastAsia="he-IL"/>
        </w:rPr>
        <w:t>בטוחים שהחקלאים יספקו להם מזון איכותי ובכמות מספקת.</w:t>
      </w:r>
      <w:bookmarkStart w:id="10240" w:name="_ETM_Q21_524000"/>
      <w:bookmarkEnd w:id="10240"/>
      <w:r>
        <w:rPr>
          <w:rFonts w:hint="cs"/>
          <w:rtl/>
          <w:lang w:eastAsia="he-IL"/>
        </w:rPr>
        <w:t xml:space="preserve"> אספקת מזון לאזרחים </w:t>
      </w:r>
      <w:bookmarkStart w:id="10241" w:name="_ETM_Q21_527000"/>
      <w:bookmarkEnd w:id="10241"/>
      <w:r>
        <w:rPr>
          <w:rFonts w:hint="cs"/>
          <w:rtl/>
          <w:lang w:eastAsia="he-IL"/>
        </w:rPr>
        <w:t xml:space="preserve">שלא תלוי ביבוא זה מרכיב מרכזי בביטחון הלאומי שלנו. על מנת </w:t>
      </w:r>
      <w:bookmarkStart w:id="10242" w:name="_ETM_Q21_532000"/>
      <w:bookmarkEnd w:id="10242"/>
      <w:r>
        <w:rPr>
          <w:rFonts w:hint="cs"/>
          <w:rtl/>
          <w:lang w:eastAsia="he-IL"/>
        </w:rPr>
        <w:t xml:space="preserve">להמשיך ולייצר, אנחנו זקוקים למחירי מים שיאפשרו גידול שהוא כלכלי. </w:t>
      </w:r>
      <w:bookmarkStart w:id="10243" w:name="_ETM_Q21_538000"/>
      <w:bookmarkEnd w:id="10243"/>
      <w:r>
        <w:rPr>
          <w:rFonts w:hint="cs"/>
          <w:rtl/>
          <w:lang w:eastAsia="he-IL"/>
        </w:rPr>
        <w:t xml:space="preserve">ציונות זה לא מספיק, בסוף גם צריך לחיות מזה. הדרך </w:t>
      </w:r>
      <w:bookmarkStart w:id="10244" w:name="_ETM_Q21_544000"/>
      <w:bookmarkEnd w:id="10244"/>
      <w:r>
        <w:rPr>
          <w:rFonts w:hint="cs"/>
          <w:rtl/>
          <w:lang w:eastAsia="he-IL"/>
        </w:rPr>
        <w:t>עוד ארוכה ויש להגיע להסכמות עם האוצר והחקלאים והח</w:t>
      </w:r>
      <w:bookmarkStart w:id="10245" w:name="_ETM_Q21_550000"/>
      <w:bookmarkEnd w:id="10245"/>
      <w:r>
        <w:rPr>
          <w:rFonts w:hint="cs"/>
          <w:rtl/>
          <w:lang w:eastAsia="he-IL"/>
        </w:rPr>
        <w:t xml:space="preserve">קלאות, ולנו, אנשי השדולה החקלאית, עוד עבודה רבה, שאני בטוח </w:t>
      </w:r>
      <w:bookmarkStart w:id="10246" w:name="_ETM_Q21_555000"/>
      <w:bookmarkEnd w:id="10246"/>
      <w:r>
        <w:rPr>
          <w:rFonts w:hint="cs"/>
          <w:rtl/>
          <w:lang w:eastAsia="he-IL"/>
        </w:rPr>
        <w:t>שנצליח בה. תודה רבה.</w:t>
      </w:r>
      <w:bookmarkStart w:id="10247" w:name="ET_yor_6595_5"/>
    </w:p>
    <w:p w:rsidR="008773AA" w:rsidRDefault="008773AA" w:rsidP="00034B14">
      <w:pPr>
        <w:rPr>
          <w:rtl/>
          <w:lang w:eastAsia="he-IL"/>
        </w:rPr>
      </w:pPr>
    </w:p>
    <w:p w:rsidR="008773AA" w:rsidRDefault="008773AA" w:rsidP="008773AA">
      <w:pPr>
        <w:pStyle w:val="af7"/>
        <w:rPr>
          <w:rtl/>
        </w:rPr>
      </w:pPr>
      <w:r w:rsidRPr="00A06B3F">
        <w:rPr>
          <w:rStyle w:val="TagStyle"/>
          <w:rtl/>
        </w:rPr>
        <w:t>&lt;&lt; יור &gt;&gt;</w:t>
      </w:r>
      <w:r w:rsidRPr="00E05C5E">
        <w:rPr>
          <w:rStyle w:val="TagStyle"/>
          <w:rtl/>
        </w:rPr>
        <w:t xml:space="preserve"> </w:t>
      </w:r>
      <w:r>
        <w:rPr>
          <w:rtl/>
        </w:rPr>
        <w:t>היו"ר ארז מלול:</w:t>
      </w:r>
      <w:r w:rsidRPr="00E05C5E">
        <w:rPr>
          <w:rStyle w:val="TagStyle"/>
          <w:rtl/>
        </w:rPr>
        <w:t xml:space="preserve"> </w:t>
      </w:r>
      <w:r w:rsidRPr="00A06B3F">
        <w:rPr>
          <w:rStyle w:val="TagStyle"/>
          <w:rtl/>
        </w:rPr>
        <w:t xml:space="preserve">&lt;&lt; יור &gt;&gt; </w:t>
      </w:r>
      <w:r>
        <w:rPr>
          <w:rtl/>
        </w:rPr>
        <w:t xml:space="preserve">   </w:t>
      </w:r>
    </w:p>
    <w:p w:rsidR="008773AA" w:rsidRDefault="008773AA" w:rsidP="00A6642C">
      <w:pPr>
        <w:rPr>
          <w:rtl/>
          <w:lang w:eastAsia="he-IL"/>
        </w:rPr>
      </w:pPr>
    </w:p>
    <w:p w:rsidR="008773AA" w:rsidRDefault="008773AA" w:rsidP="008773AA">
      <w:pPr>
        <w:rPr>
          <w:rtl/>
          <w:lang w:eastAsia="he-IL"/>
        </w:rPr>
      </w:pPr>
      <w:r>
        <w:rPr>
          <w:rFonts w:hint="cs"/>
          <w:rtl/>
          <w:lang w:eastAsia="he-IL"/>
        </w:rPr>
        <w:t>תודה רבה לחבר הכנסת רם בן ברק.</w:t>
      </w:r>
    </w:p>
    <w:p w:rsidR="009F6A01" w:rsidRDefault="009F6A01" w:rsidP="00034B14">
      <w:pPr>
        <w:rPr>
          <w:rtl/>
          <w:lang w:eastAsia="he-IL"/>
        </w:rPr>
      </w:pPr>
    </w:p>
    <w:p w:rsidR="009F6A01" w:rsidRDefault="009F6A01" w:rsidP="00034B14">
      <w:pPr>
        <w:rPr>
          <w:rtl/>
          <w:lang w:eastAsia="he-IL"/>
        </w:rPr>
      </w:pPr>
    </w:p>
    <w:p w:rsidR="009F6A01" w:rsidRDefault="009F6A01" w:rsidP="007F21CB">
      <w:pPr>
        <w:pStyle w:val="a7"/>
        <w:rPr>
          <w:rtl/>
          <w:lang w:eastAsia="he-IL"/>
        </w:rPr>
      </w:pPr>
      <w:bookmarkStart w:id="10248" w:name="_ETM_Q21_554000"/>
      <w:bookmarkStart w:id="10249" w:name="ET_hatsach_643167_17"/>
      <w:bookmarkEnd w:id="10248"/>
      <w:r w:rsidRPr="00BD32CB">
        <w:rPr>
          <w:rStyle w:val="TagStyle"/>
          <w:rtl/>
        </w:rPr>
        <w:t xml:space="preserve"> &lt;&lt; הצח &gt;&gt;</w:t>
      </w:r>
      <w:r w:rsidRPr="006E699A">
        <w:rPr>
          <w:rStyle w:val="TagStyle"/>
          <w:rtl/>
        </w:rPr>
        <w:t xml:space="preserve"> </w:t>
      </w:r>
      <w:bookmarkStart w:id="10250" w:name="_Toc170334296"/>
      <w:bookmarkStart w:id="10251" w:name="_Toc170368389"/>
      <w:r>
        <w:rPr>
          <w:rtl/>
          <w:lang w:eastAsia="he-IL"/>
        </w:rPr>
        <w:t xml:space="preserve">הצעת חוק המים (תיקון </w:t>
      </w:r>
      <w:r>
        <w:rPr>
          <w:rFonts w:hint="cs"/>
          <w:rtl/>
          <w:lang w:eastAsia="he-IL"/>
        </w:rPr>
        <w:t>–</w:t>
      </w:r>
      <w:r>
        <w:rPr>
          <w:rtl/>
          <w:lang w:eastAsia="he-IL"/>
        </w:rPr>
        <w:t xml:space="preserve"> קביעת תעריפי מים לחקלאות), התשפ"ד</w:t>
      </w:r>
      <w:r>
        <w:rPr>
          <w:rFonts w:hint="cs"/>
          <w:rtl/>
          <w:lang w:eastAsia="he-IL"/>
        </w:rPr>
        <w:t>–</w:t>
      </w:r>
      <w:r>
        <w:rPr>
          <w:rtl/>
          <w:lang w:eastAsia="he-IL"/>
        </w:rPr>
        <w:t>2024</w:t>
      </w:r>
      <w:bookmarkEnd w:id="10250"/>
      <w:bookmarkEnd w:id="10251"/>
      <w:r w:rsidRPr="006E699A">
        <w:rPr>
          <w:rStyle w:val="TagStyle"/>
          <w:rtl/>
        </w:rPr>
        <w:t xml:space="preserve"> </w:t>
      </w:r>
      <w:r w:rsidRPr="00BD32CB">
        <w:rPr>
          <w:rStyle w:val="TagStyle"/>
          <w:rtl/>
        </w:rPr>
        <w:t>&lt;&lt; הצח &gt;&gt;</w:t>
      </w:r>
      <w:r>
        <w:rPr>
          <w:rtl/>
          <w:lang w:eastAsia="he-IL"/>
        </w:rPr>
        <w:t xml:space="preserve">   </w:t>
      </w:r>
      <w:bookmarkEnd w:id="10249"/>
    </w:p>
    <w:p w:rsidR="009F6A01" w:rsidRDefault="009F6A01" w:rsidP="006A4A55">
      <w:pPr>
        <w:rPr>
          <w:rtl/>
          <w:lang w:eastAsia="he-IL"/>
        </w:rPr>
      </w:pPr>
      <w:r>
        <w:rPr>
          <w:rtl/>
          <w:lang w:eastAsia="he-IL"/>
        </w:rPr>
        <w:t>[הצעת חוק פ/4473/</w:t>
      </w:r>
      <w:r>
        <w:rPr>
          <w:rFonts w:hint="cs"/>
          <w:rtl/>
          <w:lang w:eastAsia="he-IL"/>
        </w:rPr>
        <w:t>25</w:t>
      </w:r>
      <w:r>
        <w:rPr>
          <w:rtl/>
          <w:lang w:eastAsia="he-IL"/>
        </w:rPr>
        <w:t>; נספחות.]</w:t>
      </w:r>
    </w:p>
    <w:p w:rsidR="009F6A01" w:rsidRDefault="009F6A01" w:rsidP="007F21C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F6A01" w:rsidRDefault="009F6A01" w:rsidP="007F21CB">
      <w:pPr>
        <w:rPr>
          <w:rtl/>
          <w:lang w:eastAsia="he-IL"/>
        </w:rPr>
      </w:pPr>
    </w:p>
    <w:p w:rsidR="009F6A01" w:rsidRDefault="009F6A01" w:rsidP="007F21CB">
      <w:pPr>
        <w:pStyle w:val="af7"/>
        <w:rPr>
          <w:rtl/>
        </w:rPr>
      </w:pPr>
      <w:r w:rsidRPr="00A06B3F">
        <w:rPr>
          <w:rStyle w:val="TagStyle"/>
          <w:rtl/>
        </w:rPr>
        <w:t xml:space="preserve"> &lt;&lt; יור &gt;&gt;</w:t>
      </w:r>
      <w:r w:rsidRPr="00E05C5E">
        <w:rPr>
          <w:rStyle w:val="TagStyle"/>
          <w:rtl/>
        </w:rPr>
        <w:t xml:space="preserve"> </w:t>
      </w:r>
      <w:r>
        <w:rPr>
          <w:rtl/>
        </w:rPr>
        <w:t>היו"ר ארז מלול:</w:t>
      </w:r>
      <w:r w:rsidRPr="00E05C5E">
        <w:rPr>
          <w:rStyle w:val="TagStyle"/>
          <w:rtl/>
        </w:rPr>
        <w:t xml:space="preserve"> </w:t>
      </w:r>
      <w:r w:rsidRPr="00A06B3F">
        <w:rPr>
          <w:rStyle w:val="TagStyle"/>
          <w:rtl/>
        </w:rPr>
        <w:t xml:space="preserve">&lt;&lt; יור &gt;&gt; </w:t>
      </w:r>
      <w:r>
        <w:rPr>
          <w:rtl/>
        </w:rPr>
        <w:t xml:space="preserve">   </w:t>
      </w:r>
      <w:bookmarkEnd w:id="10247"/>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להצעת החוק הוצמדה הצעת 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 הכנסת הרב משה גפני. אני מזמין את הרב גפני לדבר. שלוש </w:t>
      </w:r>
      <w:bookmarkStart w:id="10252" w:name="_ETM_Q21_570000"/>
      <w:bookmarkEnd w:id="10252"/>
      <w:r>
        <w:rPr>
          <w:rFonts w:hint="cs"/>
          <w:rtl/>
          <w:lang w:eastAsia="he-IL"/>
        </w:rPr>
        <w:t>דקות לרשותך.</w:t>
      </w:r>
    </w:p>
    <w:p w:rsidR="009F6A01" w:rsidRDefault="009F6A01" w:rsidP="007F21CB">
      <w:pPr>
        <w:pStyle w:val="af7"/>
        <w:keepNext/>
        <w:rPr>
          <w:rtl/>
        </w:rPr>
      </w:pPr>
      <w:bookmarkStart w:id="10253" w:name="_ETM_Q21_572000"/>
      <w:bookmarkEnd w:id="10253"/>
      <w:r>
        <w:rPr>
          <w:rtl/>
        </w:rPr>
        <w:t xml:space="preserve">  </w:t>
      </w:r>
    </w:p>
    <w:p w:rsidR="009F6A01" w:rsidRDefault="009F6A01" w:rsidP="007F21CB">
      <w:pPr>
        <w:pStyle w:val="a4"/>
        <w:rPr>
          <w:rtl/>
        </w:rPr>
      </w:pPr>
      <w:bookmarkStart w:id="10254" w:name="ET_speaker_5561_7"/>
      <w:r w:rsidRPr="00A06B3F">
        <w:rPr>
          <w:rStyle w:val="TagStyle"/>
          <w:rtl/>
        </w:rPr>
        <w:t xml:space="preserve"> &lt;&lt; דובר &gt;&gt;</w:t>
      </w:r>
      <w:r w:rsidRPr="00E05C5E">
        <w:rPr>
          <w:rStyle w:val="TagStyle"/>
          <w:rtl/>
        </w:rPr>
        <w:t xml:space="preserve"> </w:t>
      </w:r>
      <w:bookmarkStart w:id="10255" w:name="_Toc170334297"/>
      <w:bookmarkStart w:id="10256" w:name="_Toc170368390"/>
      <w:r>
        <w:rPr>
          <w:rtl/>
        </w:rPr>
        <w:t>משה גפני (יהדות התורה):</w:t>
      </w:r>
      <w:bookmarkEnd w:id="10255"/>
      <w:bookmarkEnd w:id="10256"/>
      <w:r w:rsidRPr="00E05C5E">
        <w:rPr>
          <w:rStyle w:val="TagStyle"/>
          <w:rtl/>
        </w:rPr>
        <w:t xml:space="preserve"> </w:t>
      </w:r>
      <w:r w:rsidRPr="00A06B3F">
        <w:rPr>
          <w:rStyle w:val="TagStyle"/>
          <w:rtl/>
        </w:rPr>
        <w:t xml:space="preserve">&lt;&lt; דובר &gt;&gt; </w:t>
      </w:r>
      <w:r>
        <w:rPr>
          <w:rtl/>
        </w:rPr>
        <w:t xml:space="preserve">   </w:t>
      </w:r>
      <w:bookmarkEnd w:id="10254"/>
    </w:p>
    <w:p w:rsidR="009F6A01" w:rsidRDefault="009F6A01" w:rsidP="00A6642C">
      <w:pPr>
        <w:rPr>
          <w:rtl/>
          <w:lang w:eastAsia="he-IL"/>
        </w:rPr>
      </w:pPr>
    </w:p>
    <w:p w:rsidR="009F6A01" w:rsidRDefault="009F6A01" w:rsidP="007F21CB">
      <w:pPr>
        <w:rPr>
          <w:rtl/>
          <w:lang w:eastAsia="he-IL"/>
        </w:rPr>
      </w:pPr>
      <w:bookmarkStart w:id="10257" w:name="_ETM_Q21_581000"/>
      <w:bookmarkEnd w:id="10257"/>
      <w:r>
        <w:rPr>
          <w:rFonts w:hint="cs"/>
          <w:rtl/>
          <w:lang w:eastAsia="he-IL"/>
        </w:rPr>
        <w:t xml:space="preserve">אדוני היושב-ראש, אני </w:t>
      </w:r>
      <w:bookmarkStart w:id="10258" w:name="_ETM_Q21_587000"/>
      <w:bookmarkEnd w:id="10258"/>
      <w:r>
        <w:rPr>
          <w:rFonts w:hint="cs"/>
          <w:rtl/>
          <w:lang w:eastAsia="he-IL"/>
        </w:rPr>
        <w:t xml:space="preserve">אעשה את זה ממש בקצרה. אני מבקש להצטרף לחבריי אלון </w:t>
      </w:r>
      <w:bookmarkStart w:id="10259" w:name="_ETM_Q21_591000"/>
      <w:bookmarkEnd w:id="10259"/>
      <w:r>
        <w:rPr>
          <w:rFonts w:hint="cs"/>
          <w:rtl/>
          <w:lang w:eastAsia="he-IL"/>
        </w:rPr>
        <w:t>שוסטר ורם בן ברק, שהציגו כאן את הצעת החוק. אנחנו</w:t>
      </w:r>
      <w:bookmarkStart w:id="10260" w:name="_ETM_Q21_599000"/>
      <w:bookmarkEnd w:id="10260"/>
      <w:r>
        <w:rPr>
          <w:rFonts w:hint="cs"/>
          <w:rtl/>
          <w:lang w:eastAsia="he-IL"/>
        </w:rPr>
        <w:t xml:space="preserve"> דיברנו על זה גם קודם. המדינה, שהחקלאות בה נפגעת כל כך, </w:t>
      </w:r>
      <w:bookmarkStart w:id="10261" w:name="_ETM_Q21_604000"/>
      <w:bookmarkEnd w:id="10261"/>
      <w:r>
        <w:rPr>
          <w:rFonts w:hint="cs"/>
          <w:rtl/>
          <w:lang w:eastAsia="he-IL"/>
        </w:rPr>
        <w:t xml:space="preserve">כמו שקורה כאן בכל השנים האחרונות, אנחנו </w:t>
      </w:r>
      <w:bookmarkStart w:id="10262" w:name="_ETM_Q21_608000"/>
      <w:bookmarkEnd w:id="10262"/>
      <w:r>
        <w:rPr>
          <w:rFonts w:hint="cs"/>
          <w:rtl/>
          <w:lang w:eastAsia="he-IL"/>
        </w:rPr>
        <w:t>סבורים כולנו שזה דבר שאסור שיהיה. אסור שיקרה דבר כזה</w:t>
      </w:r>
      <w:bookmarkStart w:id="10263" w:name="_ETM_Q21_612000"/>
      <w:bookmarkEnd w:id="10263"/>
      <w:r>
        <w:rPr>
          <w:rFonts w:hint="cs"/>
          <w:rtl/>
          <w:lang w:eastAsia="he-IL"/>
        </w:rPr>
        <w:t xml:space="preserve">, ואחד המרכיבים המרכזיים זה הנושא של המים. זה לא </w:t>
      </w:r>
      <w:bookmarkStart w:id="10264" w:name="_ETM_Q21_619000"/>
      <w:bookmarkEnd w:id="10264"/>
      <w:r>
        <w:rPr>
          <w:rFonts w:hint="cs"/>
          <w:rtl/>
          <w:lang w:eastAsia="he-IL"/>
        </w:rPr>
        <w:t xml:space="preserve">משק סגור, אלון שוסטר, אנחנו יודעים שהמציאות היא מציאות אחרת. </w:t>
      </w:r>
      <w:bookmarkStart w:id="10265" w:name="_ETM_Q21_622000"/>
      <w:bookmarkEnd w:id="10265"/>
      <w:r>
        <w:rPr>
          <w:rFonts w:hint="cs"/>
          <w:rtl/>
          <w:lang w:eastAsia="he-IL"/>
        </w:rPr>
        <w:t xml:space="preserve">לא נוגעים בדבר הזה כאילו זה איזה פרה קדושה, </w:t>
      </w:r>
      <w:bookmarkStart w:id="10266" w:name="_ETM_Q21_625000"/>
      <w:bookmarkEnd w:id="10266"/>
      <w:r>
        <w:rPr>
          <w:rFonts w:hint="cs"/>
          <w:rtl/>
          <w:lang w:eastAsia="he-IL"/>
        </w:rPr>
        <w:t>והמציאות היא שהחקלאים נפגעים מזה פגיעה ממש קשה.</w:t>
      </w:r>
    </w:p>
    <w:p w:rsidR="009F6A01" w:rsidRDefault="009F6A01" w:rsidP="007F21CB">
      <w:pPr>
        <w:rPr>
          <w:rtl/>
          <w:lang w:eastAsia="he-IL"/>
        </w:rPr>
      </w:pPr>
    </w:p>
    <w:p w:rsidR="009F6A01" w:rsidRDefault="009F6A01" w:rsidP="00A66326">
      <w:pPr>
        <w:rPr>
          <w:rtl/>
          <w:lang w:eastAsia="he-IL"/>
        </w:rPr>
      </w:pPr>
      <w:r>
        <w:rPr>
          <w:rFonts w:hint="cs"/>
          <w:rtl/>
          <w:lang w:eastAsia="he-IL"/>
        </w:rPr>
        <w:t>א</w:t>
      </w:r>
      <w:bookmarkStart w:id="10267" w:name="_ETM_Q21_633000"/>
      <w:bookmarkEnd w:id="10267"/>
      <w:r>
        <w:rPr>
          <w:rFonts w:hint="cs"/>
          <w:rtl/>
          <w:lang w:eastAsia="he-IL"/>
        </w:rPr>
        <w:t>ני לא רוצה</w:t>
      </w:r>
      <w:bookmarkStart w:id="10268" w:name="_ETM_Q21_634000"/>
      <w:bookmarkEnd w:id="10268"/>
      <w:r>
        <w:rPr>
          <w:rFonts w:hint="cs"/>
          <w:rtl/>
          <w:lang w:eastAsia="he-IL"/>
        </w:rPr>
        <w:t xml:space="preserve"> להאריך בעניין, זה יעבור לדיון בוועדה, אני מקווה, ואני שמח </w:t>
      </w:r>
      <w:bookmarkStart w:id="10269" w:name="_ETM_Q21_637000"/>
      <w:bookmarkEnd w:id="10269"/>
      <w:r>
        <w:rPr>
          <w:rFonts w:hint="cs"/>
          <w:rtl/>
          <w:lang w:eastAsia="he-IL"/>
        </w:rPr>
        <w:t xml:space="preserve">שוועדת השרים אישרה את זה. תרמתי את חלקי לעניין כמה </w:t>
      </w:r>
      <w:bookmarkStart w:id="10270" w:name="_ETM_Q21_645000"/>
      <w:bookmarkEnd w:id="10270"/>
      <w:r>
        <w:rPr>
          <w:rFonts w:hint="cs"/>
          <w:rtl/>
          <w:lang w:eastAsia="he-IL"/>
        </w:rPr>
        <w:t>שאפשר, אתם בוודאי יותר ממני</w:t>
      </w:r>
      <w:r w:rsidR="00A66326">
        <w:rPr>
          <w:rFonts w:hint="cs"/>
          <w:rtl/>
          <w:lang w:eastAsia="he-IL"/>
        </w:rPr>
        <w:t>,</w:t>
      </w:r>
      <w:r>
        <w:rPr>
          <w:rFonts w:hint="cs"/>
          <w:rtl/>
          <w:lang w:eastAsia="he-IL"/>
        </w:rPr>
        <w:t xml:space="preserve"> אבל אני שותף למאבק הזה, </w:t>
      </w:r>
      <w:bookmarkStart w:id="10271" w:name="_ETM_Q21_651000"/>
      <w:bookmarkEnd w:id="10271"/>
      <w:r>
        <w:rPr>
          <w:rFonts w:hint="cs"/>
          <w:rtl/>
          <w:lang w:eastAsia="he-IL"/>
        </w:rPr>
        <w:t xml:space="preserve">שהוא מאבק גם על ביטחון, גם על כלכלה, גם על </w:t>
      </w:r>
      <w:bookmarkStart w:id="10272" w:name="_ETM_Q21_657000"/>
      <w:bookmarkEnd w:id="10272"/>
      <w:r>
        <w:rPr>
          <w:rFonts w:hint="cs"/>
          <w:rtl/>
          <w:lang w:eastAsia="he-IL"/>
        </w:rPr>
        <w:t xml:space="preserve">המציאות הזאת במדינת ישראל, שחקלאים, שנמצאים בכל המקומות החשובים למדינה </w:t>
      </w:r>
      <w:bookmarkStart w:id="10273" w:name="_ETM_Q21_663000"/>
      <w:bookmarkEnd w:id="10273"/>
      <w:r>
        <w:rPr>
          <w:rFonts w:hint="cs"/>
          <w:rtl/>
          <w:lang w:eastAsia="he-IL"/>
        </w:rPr>
        <w:t xml:space="preserve">וחשובים לאזרחיה </w:t>
      </w:r>
      <w:r>
        <w:rPr>
          <w:rFonts w:hint="eastAsia"/>
          <w:rtl/>
          <w:lang w:eastAsia="he-IL"/>
        </w:rPr>
        <w:t>–</w:t>
      </w:r>
      <w:r>
        <w:rPr>
          <w:rFonts w:hint="cs"/>
          <w:rtl/>
          <w:lang w:eastAsia="he-IL"/>
        </w:rPr>
        <w:t xml:space="preserve"> צריך לסייע להם, ויכול להיות שמכאן ייפתח הדיון הכללי על הנושא של החקלאים.</w:t>
      </w:r>
    </w:p>
    <w:p w:rsidR="009F6A01" w:rsidRDefault="009F6A01" w:rsidP="007F21CB">
      <w:pPr>
        <w:rPr>
          <w:rtl/>
          <w:lang w:eastAsia="he-IL"/>
        </w:rPr>
      </w:pPr>
      <w:bookmarkStart w:id="10274" w:name="_ETM_Q21_673000"/>
      <w:bookmarkEnd w:id="10274"/>
    </w:p>
    <w:p w:rsidR="009F6A01" w:rsidRDefault="009F6A01" w:rsidP="007F21CB">
      <w:pPr>
        <w:rPr>
          <w:rtl/>
          <w:lang w:eastAsia="he-IL"/>
        </w:rPr>
      </w:pPr>
      <w:bookmarkStart w:id="10275" w:name="_ETM_Q21_674000"/>
      <w:bookmarkEnd w:id="10275"/>
      <w:r>
        <w:rPr>
          <w:rFonts w:hint="cs"/>
          <w:rtl/>
          <w:lang w:eastAsia="he-IL"/>
        </w:rPr>
        <w:t>אנחנו מציעים שמחיר המים יהיה</w:t>
      </w:r>
      <w:bookmarkStart w:id="10276" w:name="_ETM_Q21_677000"/>
      <w:bookmarkEnd w:id="10276"/>
      <w:r>
        <w:rPr>
          <w:rFonts w:hint="cs"/>
          <w:rtl/>
          <w:lang w:eastAsia="he-IL"/>
        </w:rPr>
        <w:t xml:space="preserve"> שקל אחד, כפי שאנחנו קובעים בהצעת החוק הזאת. 1.3 שקלים </w:t>
      </w:r>
      <w:bookmarkStart w:id="10277" w:name="_ETM_Q21_689000"/>
      <w:bookmarkEnd w:id="10277"/>
      <w:r>
        <w:rPr>
          <w:rFonts w:hint="cs"/>
          <w:rtl/>
          <w:lang w:eastAsia="he-IL"/>
        </w:rPr>
        <w:t xml:space="preserve">למים שפירים </w:t>
      </w:r>
      <w:proofErr w:type="spellStart"/>
      <w:r>
        <w:rPr>
          <w:rFonts w:hint="cs"/>
          <w:rtl/>
          <w:lang w:eastAsia="he-IL"/>
        </w:rPr>
        <w:t>וכו</w:t>
      </w:r>
      <w:proofErr w:type="spellEnd"/>
      <w:r>
        <w:rPr>
          <w:rFonts w:hint="cs"/>
          <w:rtl/>
          <w:lang w:eastAsia="he-IL"/>
        </w:rPr>
        <w:t>', אנחנו נדון על העניין הזה.</w:t>
      </w:r>
    </w:p>
    <w:p w:rsidR="009F6A01" w:rsidRDefault="009F6A01" w:rsidP="007F21CB">
      <w:pPr>
        <w:rPr>
          <w:rtl/>
          <w:lang w:eastAsia="he-IL"/>
        </w:rPr>
      </w:pPr>
    </w:p>
    <w:p w:rsidR="009F6A01" w:rsidRDefault="009F6A01" w:rsidP="00034B14">
      <w:pPr>
        <w:rPr>
          <w:rtl/>
          <w:lang w:eastAsia="he-IL"/>
        </w:rPr>
      </w:pPr>
      <w:r>
        <w:rPr>
          <w:rFonts w:hint="cs"/>
          <w:rtl/>
          <w:lang w:eastAsia="he-IL"/>
        </w:rPr>
        <w:t>אני</w:t>
      </w:r>
      <w:bookmarkStart w:id="10278" w:name="_ETM_Q21_691000"/>
      <w:bookmarkEnd w:id="10278"/>
      <w:r>
        <w:rPr>
          <w:rFonts w:hint="cs"/>
          <w:rtl/>
          <w:lang w:eastAsia="he-IL"/>
        </w:rPr>
        <w:t xml:space="preserve"> מבקש את תמיכת מליאת הכנסת בהצעת החוק החשובה. אני מודה </w:t>
      </w:r>
      <w:bookmarkStart w:id="10279" w:name="_ETM_Q21_693000"/>
      <w:bookmarkEnd w:id="10279"/>
      <w:r>
        <w:rPr>
          <w:rFonts w:hint="cs"/>
          <w:rtl/>
          <w:lang w:eastAsia="he-IL"/>
        </w:rPr>
        <w:t>לכם שאתם הבאתם את החוק בתחילת הדרך, ואני שמח להיות שותף אתכם בעניין הזה. תודה רבה.</w:t>
      </w:r>
      <w:bookmarkStart w:id="10280" w:name="_ETM_Q21_701000"/>
      <w:bookmarkStart w:id="10281" w:name="_ETM_Q21_686000"/>
      <w:bookmarkStart w:id="10282" w:name="ET_yor_6595_8"/>
      <w:bookmarkEnd w:id="10280"/>
      <w:bookmarkEnd w:id="10281"/>
    </w:p>
    <w:p w:rsidR="008773AA" w:rsidRPr="006E699A" w:rsidRDefault="008773AA" w:rsidP="008773AA">
      <w:pPr>
        <w:rPr>
          <w:rtl/>
          <w:lang w:eastAsia="he-IL"/>
        </w:rPr>
      </w:pPr>
    </w:p>
    <w:p w:rsidR="008773AA" w:rsidRDefault="008773AA" w:rsidP="008773AA">
      <w:pPr>
        <w:pStyle w:val="af7"/>
        <w:rPr>
          <w:rtl/>
        </w:rPr>
      </w:pPr>
      <w:r w:rsidRPr="00A06B3F">
        <w:rPr>
          <w:rStyle w:val="TagStyle"/>
          <w:rtl/>
        </w:rPr>
        <w:t xml:space="preserve"> &lt;&lt; יור &gt;&gt;</w:t>
      </w:r>
      <w:r w:rsidRPr="00B351C6">
        <w:rPr>
          <w:rStyle w:val="TagStyle"/>
          <w:rtl/>
        </w:rPr>
        <w:t xml:space="preserve"> </w:t>
      </w:r>
      <w:r>
        <w:rPr>
          <w:rtl/>
        </w:rPr>
        <w:t>היו"ר ארז מלול:</w:t>
      </w:r>
      <w:r w:rsidRPr="00B351C6">
        <w:rPr>
          <w:rStyle w:val="TagStyle"/>
          <w:rtl/>
        </w:rPr>
        <w:t xml:space="preserve"> </w:t>
      </w:r>
      <w:r w:rsidRPr="00A06B3F">
        <w:rPr>
          <w:rStyle w:val="TagStyle"/>
          <w:rtl/>
        </w:rPr>
        <w:t xml:space="preserve">&lt;&lt; יור &gt;&gt;  </w:t>
      </w:r>
      <w:r>
        <w:rPr>
          <w:rtl/>
        </w:rPr>
        <w:t xml:space="preserve">   </w:t>
      </w:r>
    </w:p>
    <w:p w:rsidR="008773AA" w:rsidRDefault="008773AA" w:rsidP="00A6642C">
      <w:pPr>
        <w:rPr>
          <w:rtl/>
          <w:lang w:eastAsia="he-IL"/>
        </w:rPr>
      </w:pPr>
    </w:p>
    <w:p w:rsidR="008773AA" w:rsidRDefault="008773AA" w:rsidP="008773AA">
      <w:pPr>
        <w:rPr>
          <w:rtl/>
          <w:lang w:eastAsia="he-IL"/>
        </w:rPr>
      </w:pPr>
      <w:r>
        <w:rPr>
          <w:rFonts w:hint="cs"/>
          <w:rtl/>
          <w:lang w:eastAsia="he-IL"/>
        </w:rPr>
        <w:t>תודה רבה לחבר הכנסת הרב גפני.</w:t>
      </w:r>
    </w:p>
    <w:p w:rsidR="009F6A01" w:rsidRDefault="009F6A01" w:rsidP="00034B14">
      <w:pPr>
        <w:rPr>
          <w:rtl/>
          <w:lang w:eastAsia="he-IL"/>
        </w:rPr>
      </w:pPr>
    </w:p>
    <w:p w:rsidR="008773AA" w:rsidRDefault="008773AA" w:rsidP="00034B14">
      <w:pPr>
        <w:rPr>
          <w:rtl/>
          <w:lang w:eastAsia="he-IL"/>
        </w:rPr>
      </w:pPr>
    </w:p>
    <w:p w:rsidR="009F6A01" w:rsidRDefault="009F6A01" w:rsidP="007F21CB">
      <w:pPr>
        <w:pStyle w:val="a7"/>
        <w:rPr>
          <w:rtl/>
          <w:lang w:eastAsia="he-IL"/>
        </w:rPr>
      </w:pPr>
      <w:bookmarkStart w:id="10283" w:name="ET_hatsach_643167_18"/>
      <w:r w:rsidRPr="00BD32CB">
        <w:rPr>
          <w:rStyle w:val="TagStyle"/>
          <w:rtl/>
        </w:rPr>
        <w:t xml:space="preserve"> &lt;&lt; הצח &gt;&gt;</w:t>
      </w:r>
      <w:r w:rsidRPr="006E699A">
        <w:rPr>
          <w:rStyle w:val="TagStyle"/>
          <w:rtl/>
        </w:rPr>
        <w:t xml:space="preserve"> </w:t>
      </w:r>
      <w:bookmarkStart w:id="10284" w:name="_Toc170334298"/>
      <w:bookmarkStart w:id="10285" w:name="_Toc170368391"/>
      <w:r>
        <w:rPr>
          <w:rtl/>
          <w:lang w:eastAsia="he-IL"/>
        </w:rPr>
        <w:t xml:space="preserve">הצעת חוק המים (תיקון </w:t>
      </w:r>
      <w:r>
        <w:rPr>
          <w:rFonts w:hint="cs"/>
          <w:rtl/>
          <w:lang w:eastAsia="he-IL"/>
        </w:rPr>
        <w:t>–</w:t>
      </w:r>
      <w:r>
        <w:rPr>
          <w:rtl/>
          <w:lang w:eastAsia="he-IL"/>
        </w:rPr>
        <w:t xml:space="preserve"> קביעת תעריפי מים לחקלאות), התשפ"ד</w:t>
      </w:r>
      <w:r>
        <w:rPr>
          <w:rFonts w:hint="cs"/>
          <w:rtl/>
          <w:lang w:eastAsia="he-IL"/>
        </w:rPr>
        <w:t>–</w:t>
      </w:r>
      <w:r>
        <w:rPr>
          <w:rtl/>
          <w:lang w:eastAsia="he-IL"/>
        </w:rPr>
        <w:t>2024</w:t>
      </w:r>
      <w:bookmarkEnd w:id="10284"/>
      <w:bookmarkEnd w:id="10285"/>
      <w:r w:rsidRPr="006E699A">
        <w:rPr>
          <w:rStyle w:val="TagStyle"/>
          <w:rtl/>
        </w:rPr>
        <w:t xml:space="preserve"> </w:t>
      </w:r>
      <w:r w:rsidRPr="00BD32CB">
        <w:rPr>
          <w:rStyle w:val="TagStyle"/>
          <w:rtl/>
        </w:rPr>
        <w:t>&lt;&lt; הצח &gt;&gt;</w:t>
      </w:r>
      <w:r>
        <w:rPr>
          <w:rtl/>
          <w:lang w:eastAsia="he-IL"/>
        </w:rPr>
        <w:t xml:space="preserve">   </w:t>
      </w:r>
      <w:bookmarkEnd w:id="10283"/>
    </w:p>
    <w:p w:rsidR="009F6A01" w:rsidRDefault="009F6A01" w:rsidP="007F21CB">
      <w:pPr>
        <w:rPr>
          <w:rtl/>
          <w:lang w:eastAsia="he-IL"/>
        </w:rPr>
      </w:pPr>
      <w:r>
        <w:rPr>
          <w:rtl/>
          <w:lang w:eastAsia="he-IL"/>
        </w:rPr>
        <w:t>[הצעת חוק פ/4640/</w:t>
      </w:r>
      <w:r>
        <w:rPr>
          <w:rFonts w:hint="cs"/>
          <w:rtl/>
          <w:lang w:eastAsia="he-IL"/>
        </w:rPr>
        <w:t>25</w:t>
      </w:r>
      <w:r>
        <w:rPr>
          <w:rtl/>
          <w:lang w:eastAsia="he-IL"/>
        </w:rPr>
        <w:t>; נספחות.]</w:t>
      </w:r>
    </w:p>
    <w:p w:rsidR="009F6A01" w:rsidRDefault="009F6A01" w:rsidP="007F21C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וולדיגר</w:t>
      </w:r>
      <w:r>
        <w:rPr>
          <w:rtl/>
          <w:lang w:eastAsia="he-IL"/>
        </w:rPr>
        <w:t>)</w:t>
      </w:r>
    </w:p>
    <w:p w:rsidR="009F6A01" w:rsidRPr="006E699A" w:rsidRDefault="009F6A01" w:rsidP="007F21CB">
      <w:pPr>
        <w:rPr>
          <w:rtl/>
          <w:lang w:eastAsia="he-IL"/>
        </w:rPr>
      </w:pPr>
    </w:p>
    <w:p w:rsidR="009F6A01" w:rsidRDefault="009F6A01" w:rsidP="007F21CB">
      <w:pPr>
        <w:pStyle w:val="af7"/>
        <w:rPr>
          <w:rtl/>
        </w:rPr>
      </w:pPr>
      <w:r w:rsidRPr="00A06B3F">
        <w:rPr>
          <w:rStyle w:val="TagStyle"/>
          <w:rtl/>
        </w:rPr>
        <w:t xml:space="preserve"> &lt;&lt; יור &gt;&gt;</w:t>
      </w:r>
      <w:r w:rsidRPr="00B351C6">
        <w:rPr>
          <w:rStyle w:val="TagStyle"/>
          <w:rtl/>
        </w:rPr>
        <w:t xml:space="preserve"> </w:t>
      </w:r>
      <w:r>
        <w:rPr>
          <w:rtl/>
        </w:rPr>
        <w:t>היו"ר ארז מלול:</w:t>
      </w:r>
      <w:r w:rsidRPr="00B351C6">
        <w:rPr>
          <w:rStyle w:val="TagStyle"/>
          <w:rtl/>
        </w:rPr>
        <w:t xml:space="preserve"> </w:t>
      </w:r>
      <w:r w:rsidRPr="00A06B3F">
        <w:rPr>
          <w:rStyle w:val="TagStyle"/>
          <w:rtl/>
        </w:rPr>
        <w:t xml:space="preserve">&lt;&lt; יור &gt;&gt;  </w:t>
      </w:r>
      <w:r>
        <w:rPr>
          <w:rtl/>
        </w:rPr>
        <w:t xml:space="preserve">   </w:t>
      </w:r>
      <w:bookmarkEnd w:id="10282"/>
    </w:p>
    <w:p w:rsidR="009F6A01" w:rsidRDefault="009F6A01" w:rsidP="00A6642C">
      <w:pPr>
        <w:rPr>
          <w:rtl/>
          <w:lang w:eastAsia="he-IL"/>
        </w:rPr>
      </w:pPr>
    </w:p>
    <w:p w:rsidR="009F6A01" w:rsidRDefault="009F6A01" w:rsidP="00A66326">
      <w:pPr>
        <w:rPr>
          <w:rtl/>
          <w:lang w:eastAsia="he-IL"/>
        </w:rPr>
      </w:pPr>
      <w:r>
        <w:rPr>
          <w:rFonts w:hint="cs"/>
          <w:rtl/>
          <w:lang w:eastAsia="he-IL"/>
        </w:rPr>
        <w:t xml:space="preserve">אני מזמין את חבר הכנסת משה סולומון, שגם </w:t>
      </w:r>
      <w:r w:rsidR="00A66326">
        <w:rPr>
          <w:rFonts w:hint="cs"/>
          <w:rtl/>
          <w:lang w:eastAsia="he-IL"/>
        </w:rPr>
        <w:t>לו</w:t>
      </w:r>
      <w:r>
        <w:rPr>
          <w:rFonts w:hint="cs"/>
          <w:rtl/>
          <w:lang w:eastAsia="he-IL"/>
        </w:rPr>
        <w:t xml:space="preserve"> </w:t>
      </w:r>
      <w:bookmarkStart w:id="10286" w:name="_ETM_Q21_713000"/>
      <w:bookmarkEnd w:id="10286"/>
      <w:r>
        <w:rPr>
          <w:rFonts w:hint="cs"/>
          <w:rtl/>
          <w:lang w:eastAsia="he-IL"/>
        </w:rPr>
        <w:t>הוצמדה הצעת חוק בעניין. שלוש דקות לרשותך.</w:t>
      </w:r>
    </w:p>
    <w:p w:rsidR="009F6A01" w:rsidRDefault="009F6A01" w:rsidP="007F21CB">
      <w:pPr>
        <w:rPr>
          <w:rtl/>
          <w:lang w:eastAsia="he-IL"/>
        </w:rPr>
      </w:pPr>
    </w:p>
    <w:p w:rsidR="009F6A01" w:rsidRDefault="009F6A01" w:rsidP="007F21CB">
      <w:pPr>
        <w:pStyle w:val="a4"/>
        <w:rPr>
          <w:rtl/>
        </w:rPr>
      </w:pPr>
      <w:bookmarkStart w:id="10287" w:name="ET_speaker_6355_19"/>
      <w:r w:rsidRPr="00A06B3F">
        <w:rPr>
          <w:rStyle w:val="TagStyle"/>
          <w:rtl/>
        </w:rPr>
        <w:t xml:space="preserve"> &lt;&lt; דובר &gt;&gt;</w:t>
      </w:r>
      <w:r w:rsidRPr="006E699A">
        <w:rPr>
          <w:rStyle w:val="TagStyle"/>
          <w:rtl/>
        </w:rPr>
        <w:t xml:space="preserve"> </w:t>
      </w:r>
      <w:bookmarkStart w:id="10288" w:name="_Toc170334299"/>
      <w:bookmarkStart w:id="10289" w:name="_Toc170368392"/>
      <w:r>
        <w:rPr>
          <w:rtl/>
        </w:rPr>
        <w:t>משה סולומון (הציונות הדתית):</w:t>
      </w:r>
      <w:bookmarkEnd w:id="10288"/>
      <w:bookmarkEnd w:id="10289"/>
      <w:r w:rsidRPr="006E699A">
        <w:rPr>
          <w:rStyle w:val="TagStyle"/>
          <w:rtl/>
        </w:rPr>
        <w:t xml:space="preserve"> </w:t>
      </w:r>
      <w:r w:rsidRPr="00A06B3F">
        <w:rPr>
          <w:rStyle w:val="TagStyle"/>
          <w:rtl/>
        </w:rPr>
        <w:t xml:space="preserve">&lt;&lt; דובר &gt;&gt; </w:t>
      </w:r>
      <w:r>
        <w:rPr>
          <w:rtl/>
        </w:rPr>
        <w:t xml:space="preserve">   </w:t>
      </w:r>
      <w:bookmarkEnd w:id="10287"/>
    </w:p>
    <w:p w:rsidR="009F6A01" w:rsidRDefault="009F6A01" w:rsidP="00A6642C">
      <w:pPr>
        <w:rPr>
          <w:rtl/>
          <w:lang w:eastAsia="he-IL"/>
        </w:rPr>
      </w:pPr>
    </w:p>
    <w:p w:rsidR="009F6A01" w:rsidRDefault="009F6A01" w:rsidP="008773AA">
      <w:pPr>
        <w:rPr>
          <w:rtl/>
          <w:lang w:eastAsia="he-IL"/>
        </w:rPr>
      </w:pPr>
      <w:r>
        <w:rPr>
          <w:rFonts w:hint="cs"/>
          <w:rtl/>
          <w:lang w:eastAsia="he-IL"/>
        </w:rPr>
        <w:t>תודה, אדוני היושב-ראש</w:t>
      </w:r>
      <w:r w:rsidR="008773AA">
        <w:rPr>
          <w:rFonts w:hint="cs"/>
          <w:rtl/>
          <w:lang w:eastAsia="he-IL"/>
        </w:rPr>
        <w:t>.</w:t>
      </w:r>
      <w:r>
        <w:rPr>
          <w:rFonts w:hint="cs"/>
          <w:rtl/>
          <w:lang w:eastAsia="he-IL"/>
        </w:rPr>
        <w:t xml:space="preserve"> התבקשתי להציג את החוק בשם חברתי חברת הכנסת </w:t>
      </w:r>
      <w:bookmarkStart w:id="10290" w:name="_ETM_Q21_737000"/>
      <w:bookmarkEnd w:id="10290"/>
      <w:r>
        <w:rPr>
          <w:rFonts w:hint="cs"/>
          <w:rtl/>
          <w:lang w:eastAsia="he-IL"/>
        </w:rPr>
        <w:t>מיכל וולדיגר, על כן אקריא את הנאום בשמה ככתבו וכלשונו:</w:t>
      </w:r>
    </w:p>
    <w:p w:rsidR="009F6A01" w:rsidRDefault="009F6A01" w:rsidP="007F21CB">
      <w:pPr>
        <w:rPr>
          <w:rtl/>
          <w:lang w:eastAsia="he-IL"/>
        </w:rPr>
      </w:pPr>
    </w:p>
    <w:p w:rsidR="009F6A01" w:rsidRDefault="009F6A01" w:rsidP="00034B14">
      <w:pPr>
        <w:rPr>
          <w:rtl/>
        </w:rPr>
      </w:pPr>
      <w:bookmarkStart w:id="10291" w:name="_ETM_Q21_740000"/>
      <w:bookmarkEnd w:id="10291"/>
      <w:r>
        <w:rPr>
          <w:rFonts w:hint="cs"/>
          <w:rtl/>
          <w:lang w:eastAsia="he-IL"/>
        </w:rPr>
        <w:t xml:space="preserve">ענף החקלאות, בייחוד בישראל, מאפשר ביטחון כמניע כלכלי לצד אספקת </w:t>
      </w:r>
      <w:bookmarkStart w:id="10292" w:name="_ETM_Q21_748000"/>
      <w:bookmarkEnd w:id="10292"/>
      <w:r>
        <w:rPr>
          <w:rFonts w:hint="cs"/>
          <w:rtl/>
          <w:lang w:eastAsia="he-IL"/>
        </w:rPr>
        <w:t xml:space="preserve">מזון מקומית תוך צמצום התלות בגורמים חיצוניים. היתרונות הללו </w:t>
      </w:r>
      <w:bookmarkStart w:id="10293" w:name="_ETM_Q21_747000"/>
      <w:bookmarkEnd w:id="10293"/>
      <w:r>
        <w:rPr>
          <w:rFonts w:hint="cs"/>
          <w:rtl/>
          <w:lang w:eastAsia="he-IL"/>
        </w:rPr>
        <w:t xml:space="preserve">קריטיים </w:t>
      </w:r>
      <w:proofErr w:type="spellStart"/>
      <w:r>
        <w:rPr>
          <w:rFonts w:hint="cs"/>
          <w:rtl/>
          <w:lang w:eastAsia="he-IL"/>
        </w:rPr>
        <w:t>בעיתות</w:t>
      </w:r>
      <w:proofErr w:type="spellEnd"/>
      <w:r>
        <w:rPr>
          <w:rFonts w:hint="cs"/>
          <w:rtl/>
          <w:lang w:eastAsia="he-IL"/>
        </w:rPr>
        <w:t xml:space="preserve"> משבר, אם מדיני, ביטחוני או אקלימי. עם זאת, </w:t>
      </w:r>
      <w:bookmarkStart w:id="10294" w:name="_ETM_Q21_754000"/>
      <w:bookmarkEnd w:id="10294"/>
      <w:r>
        <w:rPr>
          <w:rFonts w:hint="cs"/>
          <w:rtl/>
          <w:lang w:eastAsia="he-IL"/>
        </w:rPr>
        <w:t xml:space="preserve">על אף החשיבות של החקלאות המקומית לביטחון מזון ולהתמודדות לאומית </w:t>
      </w:r>
      <w:bookmarkStart w:id="10295" w:name="_ETM_Q21_758000"/>
      <w:bookmarkEnd w:id="10295"/>
      <w:r>
        <w:rPr>
          <w:rFonts w:hint="cs"/>
          <w:rtl/>
          <w:lang w:eastAsia="he-IL"/>
        </w:rPr>
        <w:t xml:space="preserve">במשברים ומצבי חירום, מועצת הרשות הממשלתית למים ולביוב, הגורם המוסמך לקבוע כללים לחישוב עלות המים, משאב חיוני לגידולים </w:t>
      </w:r>
      <w:bookmarkStart w:id="10296" w:name="_ETM_Q21_764000"/>
      <w:bookmarkEnd w:id="10296"/>
      <w:r>
        <w:rPr>
          <w:rFonts w:hint="cs"/>
          <w:rtl/>
          <w:lang w:eastAsia="he-IL"/>
        </w:rPr>
        <w:t xml:space="preserve">חקלאיים, אינה מחויבת לקידום החקלאות ולביסוסה ואינה לוקחת בחשבון את </w:t>
      </w:r>
      <w:bookmarkStart w:id="10297" w:name="_ETM_Q21_772000"/>
      <w:bookmarkEnd w:id="10297"/>
      <w:r>
        <w:rPr>
          <w:rFonts w:hint="cs"/>
          <w:rtl/>
          <w:lang w:eastAsia="he-IL"/>
        </w:rPr>
        <w:t xml:space="preserve">התועלת החיצונית של החקלאות, את תרומתו הגדולה של </w:t>
      </w:r>
      <w:bookmarkStart w:id="10298" w:name="_ETM_Q21_776000"/>
      <w:bookmarkEnd w:id="10298"/>
      <w:r>
        <w:rPr>
          <w:rFonts w:hint="cs"/>
          <w:rtl/>
          <w:lang w:eastAsia="he-IL"/>
        </w:rPr>
        <w:t xml:space="preserve">הענף למשק המים הארצי או את חלקה היחסי של החקלאות </w:t>
      </w:r>
      <w:bookmarkStart w:id="10299" w:name="_ETM_Q21_781000"/>
      <w:bookmarkEnd w:id="10299"/>
      <w:r>
        <w:rPr>
          <w:rFonts w:hint="cs"/>
          <w:rtl/>
          <w:lang w:eastAsia="he-IL"/>
        </w:rPr>
        <w:t>בצריכת מים שפירים.</w:t>
      </w:r>
      <w:bookmarkStart w:id="10300" w:name="TOR_Q22"/>
      <w:bookmarkEnd w:id="10300"/>
      <w:r>
        <w:rPr>
          <w:rFonts w:hint="cs"/>
          <w:rtl/>
          <w:lang w:eastAsia="he-IL"/>
        </w:rPr>
        <w:t xml:space="preserve"> </w:t>
      </w:r>
      <w:r>
        <w:rPr>
          <w:rFonts w:hint="cs"/>
          <w:rtl/>
        </w:rPr>
        <w:t xml:space="preserve">על מנת שניתן יהיה לקיים התיישבות חקלאית בכל אזורי הארץ, תעריפי המים צריכים להיקבע בשים </w:t>
      </w:r>
      <w:bookmarkStart w:id="10301" w:name="_ETM_Q22_191000"/>
      <w:bookmarkEnd w:id="10301"/>
      <w:r>
        <w:rPr>
          <w:rFonts w:hint="cs"/>
          <w:rtl/>
        </w:rPr>
        <w:t xml:space="preserve">לב להימצאות מים טבעיים ומים מושבים באותו </w:t>
      </w:r>
      <w:bookmarkStart w:id="10302" w:name="_ETM_Q22_195000"/>
      <w:bookmarkEnd w:id="10302"/>
      <w:r>
        <w:rPr>
          <w:rFonts w:hint="cs"/>
          <w:rtl/>
        </w:rPr>
        <w:t xml:space="preserve">האזור ולאיכות המים ככל שזו משפיעה על הגידולים. </w:t>
      </w:r>
    </w:p>
    <w:p w:rsidR="009F6A01" w:rsidRDefault="009F6A01" w:rsidP="007F21CB">
      <w:pPr>
        <w:rPr>
          <w:rtl/>
        </w:rPr>
      </w:pPr>
    </w:p>
    <w:p w:rsidR="009F6A01" w:rsidRDefault="009F6A01" w:rsidP="00A6642C">
      <w:pPr>
        <w:rPr>
          <w:rtl/>
        </w:rPr>
      </w:pPr>
      <w:r>
        <w:rPr>
          <w:rFonts w:hint="cs"/>
          <w:rtl/>
        </w:rPr>
        <w:t xml:space="preserve">בשנים האחרונות </w:t>
      </w:r>
      <w:bookmarkStart w:id="10303" w:name="_ETM_Q22_197000"/>
      <w:bookmarkEnd w:id="10303"/>
      <w:r>
        <w:rPr>
          <w:rFonts w:hint="cs"/>
          <w:rtl/>
        </w:rPr>
        <w:t xml:space="preserve">תעריפי המים לחקלאות האמירו אל מעבר ליכולת התשלום </w:t>
      </w:r>
      <w:bookmarkStart w:id="10304" w:name="_ETM_Q22_201000"/>
      <w:bookmarkEnd w:id="10304"/>
      <w:r>
        <w:rPr>
          <w:rFonts w:hint="cs"/>
          <w:rtl/>
        </w:rPr>
        <w:t xml:space="preserve">של חקלאים רבים, זאת משום שבעלויות שעל פיהן נקבעו תעריפי </w:t>
      </w:r>
      <w:bookmarkStart w:id="10305" w:name="_ETM_Q22_206000"/>
      <w:bookmarkEnd w:id="10305"/>
      <w:r>
        <w:rPr>
          <w:rFonts w:hint="cs"/>
          <w:rtl/>
        </w:rPr>
        <w:t xml:space="preserve">המים לחקלאות חושבו גם עלויות שאינן נוגעות לשימוש החקלאי במים. </w:t>
      </w:r>
      <w:bookmarkStart w:id="10306" w:name="_ETM_Q22_215000"/>
      <w:bookmarkEnd w:id="10306"/>
      <w:r>
        <w:rPr>
          <w:rFonts w:hint="cs"/>
          <w:rtl/>
        </w:rPr>
        <w:t xml:space="preserve">מלבד זאת, לא נבדקה כלל יכולת תשלום של הצרכנים, כפי </w:t>
      </w:r>
      <w:bookmarkStart w:id="10307" w:name="_ETM_Q22_217000"/>
      <w:bookmarkEnd w:id="10307"/>
      <w:r>
        <w:rPr>
          <w:rFonts w:hint="cs"/>
          <w:rtl/>
        </w:rPr>
        <w:t>שמתחייב מהחוק, והתעריפים נקבעו בלי לשים לב אליה. הבעיה מתגלית כאקוטית וחמורה באזורי הפריפריה</w:t>
      </w:r>
      <w:r w:rsidR="00A6642C">
        <w:rPr>
          <w:rFonts w:hint="cs"/>
          <w:rtl/>
        </w:rPr>
        <w:t xml:space="preserve"> </w:t>
      </w:r>
      <w:r>
        <w:rPr>
          <w:rFonts w:hint="eastAsia"/>
          <w:rtl/>
        </w:rPr>
        <w:t>–</w:t>
      </w:r>
      <w:r>
        <w:rPr>
          <w:rFonts w:hint="cs"/>
          <w:rtl/>
        </w:rPr>
        <w:t xml:space="preserve"> בדרום, בצפון ובמזרח </w:t>
      </w:r>
      <w:r>
        <w:rPr>
          <w:rtl/>
        </w:rPr>
        <w:t>–</w:t>
      </w:r>
      <w:r>
        <w:rPr>
          <w:rFonts w:hint="cs"/>
          <w:rtl/>
        </w:rPr>
        <w:t xml:space="preserve"> שנאלצים</w:t>
      </w:r>
      <w:bookmarkStart w:id="10308" w:name="_ETM_Q22_226000"/>
      <w:bookmarkEnd w:id="10308"/>
      <w:r>
        <w:rPr>
          <w:rFonts w:hint="cs"/>
          <w:rtl/>
        </w:rPr>
        <w:t xml:space="preserve"> בימים אלה להתמודד </w:t>
      </w:r>
      <w:r w:rsidR="00A66326">
        <w:rPr>
          <w:rFonts w:hint="cs"/>
          <w:rtl/>
        </w:rPr>
        <w:t xml:space="preserve">גם </w:t>
      </w:r>
      <w:r>
        <w:rPr>
          <w:rFonts w:hint="cs"/>
          <w:rtl/>
        </w:rPr>
        <w:t xml:space="preserve">עם הקשיים שנוצרו בעקבות </w:t>
      </w:r>
      <w:bookmarkStart w:id="10309" w:name="_ETM_Q22_230000"/>
      <w:bookmarkEnd w:id="10309"/>
      <w:r>
        <w:rPr>
          <w:rFonts w:hint="cs"/>
          <w:rtl/>
        </w:rPr>
        <w:t xml:space="preserve">מלחמת חרבות ברזל, ובראשם פינוי יישובים ומניעת גישה לשטחים חקלאיים </w:t>
      </w:r>
      <w:bookmarkStart w:id="10310" w:name="_ETM_Q22_239000"/>
      <w:bookmarkEnd w:id="10310"/>
      <w:r>
        <w:rPr>
          <w:rFonts w:hint="cs"/>
          <w:rtl/>
        </w:rPr>
        <w:t xml:space="preserve">רבים עד כדי חשש ממשי להמשך עיבוד חקלאות בשטחים החקלאיים, </w:t>
      </w:r>
      <w:r w:rsidR="00A66326">
        <w:rPr>
          <w:rFonts w:hint="cs"/>
          <w:rtl/>
        </w:rPr>
        <w:t>ו</w:t>
      </w:r>
      <w:r>
        <w:rPr>
          <w:rFonts w:hint="cs"/>
          <w:rtl/>
        </w:rPr>
        <w:t>זאת במחירי מים שאין ביכולתם לשלם.</w:t>
      </w:r>
    </w:p>
    <w:p w:rsidR="009F6A01" w:rsidRDefault="009F6A01" w:rsidP="007F21CB">
      <w:pPr>
        <w:rPr>
          <w:rtl/>
        </w:rPr>
      </w:pPr>
      <w:bookmarkStart w:id="10311" w:name="_ETM_Q22_243000"/>
      <w:bookmarkEnd w:id="10311"/>
    </w:p>
    <w:p w:rsidR="009F6A01" w:rsidRDefault="009F6A01" w:rsidP="00A6642C">
      <w:pPr>
        <w:rPr>
          <w:rtl/>
        </w:rPr>
      </w:pPr>
      <w:bookmarkStart w:id="10312" w:name="_ETM_Q22_245000"/>
      <w:bookmarkEnd w:id="10312"/>
      <w:r>
        <w:rPr>
          <w:rFonts w:hint="cs"/>
          <w:rtl/>
        </w:rPr>
        <w:t xml:space="preserve">שימור החקלאות הינו אינטרס </w:t>
      </w:r>
      <w:bookmarkStart w:id="10313" w:name="_ETM_Q22_246000"/>
      <w:bookmarkEnd w:id="10313"/>
      <w:r>
        <w:rPr>
          <w:rFonts w:hint="cs"/>
          <w:rtl/>
        </w:rPr>
        <w:t>לאומי ראשון במעלה, ולשם כך נדרשת בימים</w:t>
      </w:r>
      <w:bookmarkStart w:id="10314" w:name="_ETM_Q22_249000"/>
      <w:bookmarkEnd w:id="10314"/>
      <w:r>
        <w:rPr>
          <w:rFonts w:hint="cs"/>
          <w:rtl/>
        </w:rPr>
        <w:t xml:space="preserve"> אלה פעולה מכוונת של הפחתת מחירי המים לחקלאות באזורי המלחמה</w:t>
      </w:r>
      <w:bookmarkStart w:id="10315" w:name="_ETM_Q22_256000"/>
      <w:bookmarkEnd w:id="10315"/>
      <w:r>
        <w:rPr>
          <w:rFonts w:hint="cs"/>
          <w:rtl/>
        </w:rPr>
        <w:t xml:space="preserve"> הפגועים כדי לסייע בעיבוד השטחים והבטחת המשך קיומם.</w:t>
      </w:r>
      <w:bookmarkStart w:id="10316" w:name="_ETM_Q22_262000"/>
      <w:bookmarkEnd w:id="10316"/>
      <w:r>
        <w:rPr>
          <w:rFonts w:hint="cs"/>
          <w:rtl/>
        </w:rPr>
        <w:t xml:space="preserve"> לפיכך, מוצע לקבוע</w:t>
      </w:r>
      <w:bookmarkStart w:id="10317" w:name="_ETM_Q22_261000"/>
      <w:bookmarkEnd w:id="10317"/>
      <w:r>
        <w:rPr>
          <w:rFonts w:hint="cs"/>
          <w:rtl/>
        </w:rPr>
        <w:t xml:space="preserve"> כי תעריפי המים לחקלאות ייקבעו בכללים ובאישור שר החקלאות ופיתוח </w:t>
      </w:r>
      <w:bookmarkStart w:id="10318" w:name="_ETM_Q22_267000"/>
      <w:bookmarkEnd w:id="10318"/>
      <w:r>
        <w:rPr>
          <w:rFonts w:hint="cs"/>
          <w:rtl/>
        </w:rPr>
        <w:t xml:space="preserve">הכפר. בקביעת התעריפים יישקלו, בין השאר, רכיבי עלויות שיש לקחת </w:t>
      </w:r>
      <w:bookmarkStart w:id="10319" w:name="_ETM_Q22_271000"/>
      <w:bookmarkEnd w:id="10319"/>
      <w:r>
        <w:rPr>
          <w:rFonts w:hint="cs"/>
          <w:rtl/>
        </w:rPr>
        <w:t xml:space="preserve">בחשבון בקשר עם השימוש במים לחקלאות, יכולת התשלום של </w:t>
      </w:r>
      <w:bookmarkStart w:id="10320" w:name="_ETM_Q22_278000"/>
      <w:bookmarkEnd w:id="10320"/>
      <w:r>
        <w:rPr>
          <w:rFonts w:hint="cs"/>
          <w:rtl/>
        </w:rPr>
        <w:t xml:space="preserve">צרכני המים לחקלאות באזורים השונים, סוגי המים שבהם נעשה </w:t>
      </w:r>
      <w:bookmarkStart w:id="10321" w:name="_ETM_Q22_281000"/>
      <w:bookmarkEnd w:id="10321"/>
      <w:r>
        <w:rPr>
          <w:rFonts w:hint="cs"/>
          <w:rtl/>
        </w:rPr>
        <w:t>שימוש על ידי צרכני המים לחקלאות ואזורים לגידולי חקלאות</w:t>
      </w:r>
      <w:bookmarkStart w:id="10322" w:name="_ETM_Q22_285000"/>
      <w:bookmarkEnd w:id="10322"/>
      <w:r>
        <w:rPr>
          <w:rFonts w:hint="cs"/>
          <w:rtl/>
        </w:rPr>
        <w:t xml:space="preserve"> הנעדרים חלופות לשימוש במי </w:t>
      </w:r>
      <w:proofErr w:type="spellStart"/>
      <w:r>
        <w:rPr>
          <w:rFonts w:hint="cs"/>
          <w:rtl/>
        </w:rPr>
        <w:t>קולחין</w:t>
      </w:r>
      <w:proofErr w:type="spellEnd"/>
      <w:r>
        <w:rPr>
          <w:rFonts w:hint="cs"/>
          <w:rtl/>
        </w:rPr>
        <w:t>.</w:t>
      </w:r>
      <w:bookmarkStart w:id="10323" w:name="_ETM_Q22_286000"/>
      <w:bookmarkEnd w:id="10323"/>
      <w:r>
        <w:rPr>
          <w:rFonts w:hint="cs"/>
          <w:rtl/>
        </w:rPr>
        <w:t xml:space="preserve"> כמו כן, מוצע כי בקביעת</w:t>
      </w:r>
      <w:r w:rsidR="00A6642C">
        <w:rPr>
          <w:rFonts w:hint="cs"/>
          <w:rtl/>
        </w:rPr>
        <w:t xml:space="preserve"> </w:t>
      </w:r>
      <w:bookmarkStart w:id="10324" w:name="_ETM_Q22_287000"/>
      <w:bookmarkEnd w:id="10324"/>
      <w:r>
        <w:rPr>
          <w:rFonts w:hint="cs"/>
          <w:rtl/>
        </w:rPr>
        <w:t xml:space="preserve">תעריף מים מושבים לחקלאות יחושב התעריף בקיזוז עלויות טיפול </w:t>
      </w:r>
      <w:bookmarkStart w:id="10325" w:name="_ETM_Q22_291000"/>
      <w:bookmarkEnd w:id="10325"/>
      <w:r>
        <w:rPr>
          <w:rFonts w:hint="cs"/>
          <w:rtl/>
        </w:rPr>
        <w:t>בטיהור השפכים ועלויות טיפול נוסף במים.</w:t>
      </w:r>
      <w:bookmarkStart w:id="10326" w:name="_ETM_Q22_296000"/>
      <w:bookmarkEnd w:id="10326"/>
      <w:r>
        <w:rPr>
          <w:rFonts w:hint="cs"/>
          <w:rtl/>
        </w:rPr>
        <w:t xml:space="preserve"> עוד מוצע לקבוע, </w:t>
      </w:r>
      <w:bookmarkStart w:id="10327" w:name="_ETM_Q22_297000"/>
      <w:bookmarkEnd w:id="10327"/>
      <w:r>
        <w:rPr>
          <w:rFonts w:hint="cs"/>
          <w:rtl/>
        </w:rPr>
        <w:t xml:space="preserve">כהוראת מעבר, כי תעריפי המים לחקלאות יוגבלו לשקל </w:t>
      </w:r>
      <w:r w:rsidR="00A66326">
        <w:rPr>
          <w:rFonts w:hint="cs"/>
          <w:rtl/>
        </w:rPr>
        <w:t xml:space="preserve">אחד </w:t>
      </w:r>
      <w:r>
        <w:rPr>
          <w:rFonts w:hint="cs"/>
          <w:rtl/>
        </w:rPr>
        <w:t xml:space="preserve">למטר מעוקב למים המסופקים ממפעל </w:t>
      </w:r>
      <w:proofErr w:type="spellStart"/>
      <w:r>
        <w:rPr>
          <w:rFonts w:hint="cs"/>
          <w:rtl/>
        </w:rPr>
        <w:t>השפד"ן</w:t>
      </w:r>
      <w:proofErr w:type="spellEnd"/>
      <w:r>
        <w:rPr>
          <w:rFonts w:hint="cs"/>
          <w:rtl/>
        </w:rPr>
        <w:t xml:space="preserve">, ול-1.3 שקלים </w:t>
      </w:r>
      <w:bookmarkStart w:id="10328" w:name="_ETM_Q22_309000"/>
      <w:bookmarkEnd w:id="10328"/>
      <w:r>
        <w:rPr>
          <w:rFonts w:hint="cs"/>
          <w:rtl/>
        </w:rPr>
        <w:t xml:space="preserve">למטר מעוקב למים שפירים באזור נסמך מים שפירים, אזור </w:t>
      </w:r>
      <w:bookmarkStart w:id="10329" w:name="_ETM_Q22_314000"/>
      <w:bookmarkEnd w:id="10329"/>
      <w:r>
        <w:rPr>
          <w:rFonts w:hint="cs"/>
          <w:rtl/>
        </w:rPr>
        <w:t xml:space="preserve">עדיפות לאומית, אזור קו עימות ואזור נעדר חלופת מי </w:t>
      </w:r>
      <w:proofErr w:type="spellStart"/>
      <w:r>
        <w:rPr>
          <w:rFonts w:hint="cs"/>
          <w:rtl/>
        </w:rPr>
        <w:t>קולחין</w:t>
      </w:r>
      <w:bookmarkStart w:id="10330" w:name="_ETM_Q22_319000"/>
      <w:bookmarkEnd w:id="10330"/>
      <w:proofErr w:type="spellEnd"/>
      <w:r>
        <w:rPr>
          <w:rFonts w:hint="cs"/>
          <w:rtl/>
        </w:rPr>
        <w:t xml:space="preserve"> שבו פחות ממחצית הקצאת המים לחקלאות היא מי </w:t>
      </w:r>
      <w:proofErr w:type="spellStart"/>
      <w:r>
        <w:rPr>
          <w:rFonts w:hint="cs"/>
          <w:rtl/>
        </w:rPr>
        <w:t>קולחין</w:t>
      </w:r>
      <w:proofErr w:type="spellEnd"/>
      <w:r>
        <w:rPr>
          <w:rFonts w:hint="cs"/>
          <w:rtl/>
        </w:rPr>
        <w:t xml:space="preserve">. </w:t>
      </w:r>
    </w:p>
    <w:p w:rsidR="009F6A01" w:rsidRDefault="009F6A01" w:rsidP="007F21CB">
      <w:pPr>
        <w:rPr>
          <w:rtl/>
        </w:rPr>
      </w:pPr>
      <w:bookmarkStart w:id="10331" w:name="_ETM_Q22_320000"/>
      <w:bookmarkEnd w:id="10331"/>
    </w:p>
    <w:p w:rsidR="009F6A01" w:rsidRDefault="009F6A01" w:rsidP="007F21CB">
      <w:pPr>
        <w:rPr>
          <w:rtl/>
        </w:rPr>
      </w:pPr>
      <w:bookmarkStart w:id="10332" w:name="_ETM_Q22_321000"/>
      <w:bookmarkEnd w:id="10332"/>
      <w:r>
        <w:rPr>
          <w:rFonts w:hint="cs"/>
          <w:rtl/>
        </w:rPr>
        <w:t>החקלאות</w:t>
      </w:r>
      <w:bookmarkStart w:id="10333" w:name="_ETM_Q22_322000"/>
      <w:bookmarkEnd w:id="10333"/>
      <w:r>
        <w:rPr>
          <w:rFonts w:hint="cs"/>
          <w:rtl/>
        </w:rPr>
        <w:t xml:space="preserve"> היא הארץ שלנו, חשוב שנשמור עליה. </w:t>
      </w:r>
      <w:bookmarkStart w:id="10334" w:name="_ETM_Q22_327000"/>
      <w:bookmarkEnd w:id="10334"/>
      <w:r>
        <w:rPr>
          <w:rFonts w:hint="cs"/>
          <w:rtl/>
        </w:rPr>
        <w:t>על כן אני מבקש</w:t>
      </w:r>
      <w:bookmarkStart w:id="10335" w:name="_ETM_Q22_325000"/>
      <w:bookmarkEnd w:id="10335"/>
      <w:r>
        <w:rPr>
          <w:rFonts w:hint="cs"/>
          <w:rtl/>
        </w:rPr>
        <w:t xml:space="preserve"> שתצביעו בעד הצעת החוק. </w:t>
      </w:r>
    </w:p>
    <w:p w:rsidR="009F6A01" w:rsidRDefault="009F6A01" w:rsidP="007F21CB">
      <w:pPr>
        <w:rPr>
          <w:rtl/>
        </w:rPr>
      </w:pPr>
      <w:bookmarkStart w:id="10336" w:name="_ETM_Q22_329000"/>
      <w:bookmarkEnd w:id="10336"/>
    </w:p>
    <w:p w:rsidR="009F6A01" w:rsidRDefault="009F6A01" w:rsidP="007F21CB">
      <w:pPr>
        <w:pStyle w:val="af7"/>
        <w:rPr>
          <w:rtl/>
        </w:rPr>
      </w:pPr>
      <w:bookmarkStart w:id="10337" w:name="ET_yor_6595_13"/>
      <w:r w:rsidRPr="00353EB8">
        <w:rPr>
          <w:rStyle w:val="TagStyle"/>
          <w:rtl/>
        </w:rPr>
        <w:t xml:space="preserve"> &lt;&lt; יור &gt;&gt;</w:t>
      </w:r>
      <w:r w:rsidRPr="008F4521">
        <w:rPr>
          <w:rStyle w:val="TagStyle"/>
          <w:rtl/>
        </w:rPr>
        <w:t xml:space="preserve"> </w:t>
      </w:r>
      <w:r>
        <w:rPr>
          <w:rtl/>
        </w:rPr>
        <w:t>היו"ר ארז מלול:</w:t>
      </w:r>
      <w:r w:rsidRPr="008F4521">
        <w:rPr>
          <w:rStyle w:val="TagStyle"/>
          <w:rtl/>
        </w:rPr>
        <w:t xml:space="preserve"> </w:t>
      </w:r>
      <w:r w:rsidRPr="00353EB8">
        <w:rPr>
          <w:rStyle w:val="TagStyle"/>
          <w:rtl/>
        </w:rPr>
        <w:t xml:space="preserve">&lt;&lt; יור &gt;&gt; </w:t>
      </w:r>
      <w:r>
        <w:rPr>
          <w:rtl/>
        </w:rPr>
        <w:t xml:space="preserve">   </w:t>
      </w:r>
      <w:bookmarkEnd w:id="10337"/>
    </w:p>
    <w:p w:rsidR="009F6A01" w:rsidRDefault="009F6A01" w:rsidP="00A6642C">
      <w:pPr>
        <w:rPr>
          <w:rtl/>
        </w:rPr>
      </w:pPr>
    </w:p>
    <w:p w:rsidR="009F6A01" w:rsidRDefault="009F6A01" w:rsidP="007F21CB">
      <w:pPr>
        <w:rPr>
          <w:rtl/>
        </w:rPr>
      </w:pPr>
      <w:r>
        <w:rPr>
          <w:rFonts w:hint="cs"/>
          <w:rtl/>
        </w:rPr>
        <w:t xml:space="preserve">תודה רבה. אני מזמין את שר </w:t>
      </w:r>
      <w:bookmarkStart w:id="10338" w:name="_ETM_Q22_331000"/>
      <w:bookmarkEnd w:id="10338"/>
      <w:r>
        <w:rPr>
          <w:rFonts w:hint="cs"/>
          <w:rtl/>
        </w:rPr>
        <w:t xml:space="preserve">הכלכלה ניר ברקת להציג את עמדת הממשלה. </w:t>
      </w:r>
    </w:p>
    <w:p w:rsidR="009F6A01" w:rsidRDefault="009F6A01" w:rsidP="007F21CB">
      <w:pPr>
        <w:rPr>
          <w:rtl/>
          <w:lang w:eastAsia="he-IL"/>
        </w:rPr>
      </w:pPr>
    </w:p>
    <w:p w:rsidR="009F6A01" w:rsidRDefault="009F6A01" w:rsidP="007F21CB">
      <w:pPr>
        <w:pStyle w:val="a4"/>
        <w:rPr>
          <w:rtl/>
        </w:rPr>
      </w:pPr>
      <w:bookmarkStart w:id="10339" w:name="ET_speaker_6429_3"/>
      <w:r w:rsidRPr="00353EB8">
        <w:rPr>
          <w:rStyle w:val="TagStyle"/>
          <w:rtl/>
        </w:rPr>
        <w:t xml:space="preserve"> &lt;&lt; דובר &gt;&gt;</w:t>
      </w:r>
      <w:r w:rsidRPr="00301573">
        <w:rPr>
          <w:rStyle w:val="TagStyle"/>
          <w:rtl/>
        </w:rPr>
        <w:t xml:space="preserve"> </w:t>
      </w:r>
      <w:bookmarkStart w:id="10340" w:name="_Toc170334300"/>
      <w:bookmarkStart w:id="10341" w:name="_Toc170368393"/>
      <w:r>
        <w:rPr>
          <w:rtl/>
        </w:rPr>
        <w:t>שר הכלכלה והתעשייה ניר ברקת:</w:t>
      </w:r>
      <w:bookmarkEnd w:id="10340"/>
      <w:bookmarkEnd w:id="10341"/>
      <w:r w:rsidRPr="00301573">
        <w:rPr>
          <w:rStyle w:val="TagStyle"/>
          <w:rtl/>
        </w:rPr>
        <w:t xml:space="preserve"> </w:t>
      </w:r>
      <w:r w:rsidRPr="00353EB8">
        <w:rPr>
          <w:rStyle w:val="TagStyle"/>
          <w:rtl/>
        </w:rPr>
        <w:t xml:space="preserve">&lt;&lt; דובר &gt;&gt; </w:t>
      </w:r>
      <w:r>
        <w:rPr>
          <w:rtl/>
        </w:rPr>
        <w:t xml:space="preserve">   </w:t>
      </w:r>
      <w:bookmarkEnd w:id="10339"/>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אדוני היושב-ראש, מכובדיי, מכובדי </w:t>
      </w:r>
      <w:bookmarkStart w:id="10342" w:name="_ETM_Q22_380000"/>
      <w:bookmarkEnd w:id="10342"/>
      <w:r>
        <w:rPr>
          <w:rFonts w:hint="cs"/>
          <w:rtl/>
          <w:lang w:eastAsia="he-IL"/>
        </w:rPr>
        <w:t xml:space="preserve">השר, חברות וחברי הכנסת היקרים, משרד האנרגיה </w:t>
      </w:r>
      <w:bookmarkStart w:id="10343" w:name="_ETM_Q22_347000"/>
      <w:bookmarkEnd w:id="10343"/>
      <w:r>
        <w:rPr>
          <w:rFonts w:hint="cs"/>
          <w:rtl/>
          <w:lang w:eastAsia="he-IL"/>
        </w:rPr>
        <w:t xml:space="preserve">ורשות המים תומכים ואף פועלים רבות על מנת </w:t>
      </w:r>
      <w:bookmarkStart w:id="10344" w:name="_ETM_Q22_363000"/>
      <w:bookmarkEnd w:id="10344"/>
      <w:r>
        <w:rPr>
          <w:rFonts w:hint="cs"/>
          <w:rtl/>
          <w:lang w:eastAsia="he-IL"/>
        </w:rPr>
        <w:t xml:space="preserve">לסייע לחקלאים במדינת ישראל. החשיבות לסייע לחקלאים ולעודד את ענף החקלאות </w:t>
      </w:r>
      <w:bookmarkStart w:id="10345" w:name="_ETM_Q22_384000"/>
      <w:bookmarkEnd w:id="10345"/>
      <w:r>
        <w:rPr>
          <w:rFonts w:hint="cs"/>
          <w:rtl/>
          <w:lang w:eastAsia="he-IL"/>
        </w:rPr>
        <w:t xml:space="preserve">זה הנושא המרכזי שעומד לנגד המשרד. </w:t>
      </w:r>
    </w:p>
    <w:p w:rsidR="009F6A01" w:rsidRDefault="009F6A01" w:rsidP="007F21CB">
      <w:pPr>
        <w:rPr>
          <w:rtl/>
          <w:lang w:eastAsia="he-IL"/>
        </w:rPr>
      </w:pPr>
    </w:p>
    <w:p w:rsidR="009F6A01" w:rsidRDefault="009F6A01" w:rsidP="007F21CB">
      <w:pPr>
        <w:rPr>
          <w:rtl/>
          <w:lang w:eastAsia="he-IL"/>
        </w:rPr>
      </w:pPr>
      <w:bookmarkStart w:id="10346" w:name="_ETM_Q22_372000"/>
      <w:bookmarkEnd w:id="10346"/>
      <w:r>
        <w:rPr>
          <w:rFonts w:hint="cs"/>
          <w:rtl/>
          <w:lang w:eastAsia="he-IL"/>
        </w:rPr>
        <w:t>משק המים הוא משק סגור והצעת החוק</w:t>
      </w:r>
      <w:bookmarkStart w:id="10347" w:name="_ETM_Q22_400000"/>
      <w:bookmarkEnd w:id="10347"/>
      <w:r>
        <w:rPr>
          <w:rFonts w:hint="cs"/>
          <w:rtl/>
          <w:lang w:eastAsia="he-IL"/>
        </w:rPr>
        <w:t xml:space="preserve"> כלשונה תוביל להתייקרות מחירי המים למשקי הבית, דבר שבעייתי מבחינת </w:t>
      </w:r>
      <w:bookmarkStart w:id="10348" w:name="_ETM_Q22_406000"/>
      <w:bookmarkEnd w:id="10348"/>
      <w:r>
        <w:rPr>
          <w:rFonts w:hint="cs"/>
          <w:rtl/>
          <w:lang w:eastAsia="he-IL"/>
        </w:rPr>
        <w:t>המשרד ובהתאם לכך יש למצוא לכך מקור תקציבי</w:t>
      </w:r>
      <w:bookmarkStart w:id="10349" w:name="_ETM_Q22_408000"/>
      <w:bookmarkEnd w:id="10349"/>
      <w:r>
        <w:rPr>
          <w:rFonts w:hint="cs"/>
          <w:rtl/>
          <w:lang w:eastAsia="he-IL"/>
        </w:rPr>
        <w:t xml:space="preserve"> חיצוני. </w:t>
      </w:r>
      <w:bookmarkStart w:id="10350" w:name="_ETM_Q22_410000"/>
      <w:bookmarkEnd w:id="10350"/>
      <w:r>
        <w:rPr>
          <w:rFonts w:hint="cs"/>
          <w:rtl/>
          <w:lang w:eastAsia="he-IL"/>
        </w:rPr>
        <w:t xml:space="preserve">לכן משרד האנרגיה תומך בהצעת החוק בקריאה טרומית ובתנאי </w:t>
      </w:r>
      <w:bookmarkStart w:id="10351" w:name="_ETM_Q22_416000"/>
      <w:bookmarkEnd w:id="10351"/>
      <w:r>
        <w:rPr>
          <w:rFonts w:hint="cs"/>
          <w:rtl/>
          <w:lang w:eastAsia="he-IL"/>
        </w:rPr>
        <w:t xml:space="preserve">שתחזור לוועדת שרים לפני קריאה ראשונה ותוצמד אליה הצעת חוק </w:t>
      </w:r>
      <w:bookmarkStart w:id="10352" w:name="_ETM_Q22_422000"/>
      <w:bookmarkEnd w:id="10352"/>
      <w:r>
        <w:rPr>
          <w:rFonts w:hint="cs"/>
          <w:rtl/>
          <w:lang w:eastAsia="he-IL"/>
        </w:rPr>
        <w:t xml:space="preserve">ממשלתית. תודה רבה. </w:t>
      </w:r>
    </w:p>
    <w:p w:rsidR="009F6A01" w:rsidRDefault="009F6A01" w:rsidP="007F21CB">
      <w:pPr>
        <w:rPr>
          <w:rtl/>
          <w:lang w:eastAsia="he-IL"/>
        </w:rPr>
      </w:pPr>
      <w:bookmarkStart w:id="10353" w:name="_ETM_Q22_382000"/>
      <w:bookmarkEnd w:id="10353"/>
    </w:p>
    <w:p w:rsidR="009F6A01" w:rsidRDefault="009F6A01" w:rsidP="007F21CB">
      <w:pPr>
        <w:pStyle w:val="af7"/>
        <w:rPr>
          <w:rtl/>
        </w:rPr>
      </w:pPr>
      <w:bookmarkStart w:id="10354" w:name="ET_yor_6595_4"/>
      <w:r w:rsidRPr="00353EB8">
        <w:rPr>
          <w:rStyle w:val="TagStyle"/>
          <w:rtl/>
        </w:rPr>
        <w:t xml:space="preserve"> &lt;&lt; יור &gt;&gt;</w:t>
      </w:r>
      <w:r w:rsidRPr="00301573">
        <w:rPr>
          <w:rStyle w:val="TagStyle"/>
          <w:rtl/>
        </w:rPr>
        <w:t xml:space="preserve"> </w:t>
      </w:r>
      <w:r>
        <w:rPr>
          <w:rtl/>
        </w:rPr>
        <w:t>היו"ר ארז מלול:</w:t>
      </w:r>
      <w:r w:rsidRPr="00301573">
        <w:rPr>
          <w:rStyle w:val="TagStyle"/>
          <w:rtl/>
        </w:rPr>
        <w:t xml:space="preserve"> </w:t>
      </w:r>
      <w:r w:rsidRPr="00353EB8">
        <w:rPr>
          <w:rStyle w:val="TagStyle"/>
          <w:rtl/>
        </w:rPr>
        <w:t xml:space="preserve">&lt;&lt; יור &gt;&gt; </w:t>
      </w:r>
      <w:r>
        <w:rPr>
          <w:rtl/>
        </w:rPr>
        <w:t xml:space="preserve">   </w:t>
      </w:r>
      <w:bookmarkEnd w:id="10354"/>
    </w:p>
    <w:p w:rsidR="009F6A01" w:rsidRDefault="009F6A01" w:rsidP="00A6642C">
      <w:pPr>
        <w:rPr>
          <w:rtl/>
          <w:lang w:eastAsia="he-IL"/>
        </w:rPr>
      </w:pPr>
    </w:p>
    <w:p w:rsidR="009F6A01" w:rsidRDefault="009F6A01" w:rsidP="007F21CB">
      <w:pPr>
        <w:rPr>
          <w:rtl/>
          <w:lang w:eastAsia="he-IL"/>
        </w:rPr>
      </w:pPr>
      <w:bookmarkStart w:id="10355" w:name="_ETM_Q22_425000"/>
      <w:bookmarkEnd w:id="10355"/>
      <w:r>
        <w:rPr>
          <w:rFonts w:hint="cs"/>
          <w:rtl/>
          <w:lang w:eastAsia="he-IL"/>
        </w:rPr>
        <w:t xml:space="preserve">תודה רבה לכבוד השר. </w:t>
      </w:r>
    </w:p>
    <w:p w:rsidR="009F6A01" w:rsidRDefault="009F6A01" w:rsidP="007F21CB">
      <w:pPr>
        <w:rPr>
          <w:rtl/>
          <w:lang w:eastAsia="he-IL"/>
        </w:rPr>
      </w:pPr>
    </w:p>
    <w:p w:rsidR="009F6A01" w:rsidRDefault="009F6A01" w:rsidP="007F21CB">
      <w:pPr>
        <w:rPr>
          <w:rtl/>
          <w:lang w:eastAsia="he-IL"/>
        </w:rPr>
      </w:pPr>
      <w:r>
        <w:rPr>
          <w:rFonts w:hint="cs"/>
          <w:rtl/>
          <w:lang w:eastAsia="he-IL"/>
        </w:rPr>
        <w:t>חבריי חברי הכנסת,</w:t>
      </w:r>
      <w:bookmarkStart w:id="10356" w:name="_ETM_Q22_426000"/>
      <w:bookmarkEnd w:id="10356"/>
      <w:r>
        <w:rPr>
          <w:rFonts w:hint="cs"/>
          <w:rtl/>
          <w:lang w:eastAsia="he-IL"/>
        </w:rPr>
        <w:t xml:space="preserve"> אנחנו עוברים להצבעה על הצעת חוק המים (תיקון </w:t>
      </w:r>
      <w:r>
        <w:rPr>
          <w:rtl/>
          <w:lang w:eastAsia="he-IL"/>
        </w:rPr>
        <w:t>–</w:t>
      </w:r>
      <w:r>
        <w:rPr>
          <w:rFonts w:hint="cs"/>
          <w:rtl/>
          <w:lang w:eastAsia="he-IL"/>
        </w:rPr>
        <w:t xml:space="preserve"> קביעת </w:t>
      </w:r>
      <w:bookmarkStart w:id="10357" w:name="_ETM_Q22_432000"/>
      <w:bookmarkEnd w:id="10357"/>
      <w:r>
        <w:rPr>
          <w:rFonts w:hint="cs"/>
          <w:rtl/>
          <w:lang w:eastAsia="he-IL"/>
        </w:rPr>
        <w:t>תעריפי מים לחקלאות), התשפ"ד</w:t>
      </w:r>
      <w:r>
        <w:rPr>
          <w:rFonts w:hint="eastAsia"/>
          <w:rtl/>
          <w:lang w:eastAsia="he-IL"/>
        </w:rPr>
        <w:t>–</w:t>
      </w:r>
      <w:r>
        <w:rPr>
          <w:rFonts w:hint="cs"/>
          <w:rtl/>
          <w:lang w:eastAsia="he-IL"/>
        </w:rPr>
        <w:t>2024, של חברי הכנסת אלון שוסטר ורם בן ברק. הצבעה</w:t>
      </w:r>
    </w:p>
    <w:p w:rsidR="009F6A01" w:rsidRPr="00C47650" w:rsidRDefault="009F6A01" w:rsidP="007F21CB">
      <w:pPr>
        <w:rPr>
          <w:rtl/>
          <w:lang w:eastAsia="he-IL"/>
        </w:rPr>
      </w:pPr>
      <w:bookmarkStart w:id="10358" w:name="_ETM_Q22_441000"/>
      <w:bookmarkEnd w:id="10358"/>
    </w:p>
    <w:p w:rsidR="009F6A01" w:rsidRDefault="009F6A01" w:rsidP="007F21C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27</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F6A01" w:rsidRPr="00301573" w:rsidRDefault="009F6A01" w:rsidP="007F21CB">
      <w:pPr>
        <w:pStyle w:val="af3"/>
        <w:rPr>
          <w:rtl/>
          <w:lang w:eastAsia="he-IL"/>
        </w:rPr>
      </w:pPr>
      <w:r>
        <w:rPr>
          <w:rtl/>
          <w:lang w:eastAsia="he-IL"/>
        </w:rPr>
        <w:t>ההצעה להעביר את הצעת חוק</w:t>
      </w:r>
      <w:r>
        <w:rPr>
          <w:rFonts w:hint="cs"/>
          <w:rtl/>
          <w:lang w:eastAsia="he-IL"/>
        </w:rPr>
        <w:t xml:space="preserve">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2024, לוועדת הכלכלה נתקבלה.</w:t>
      </w:r>
    </w:p>
    <w:p w:rsidR="009F6A01" w:rsidRPr="00621791" w:rsidRDefault="009F6A01" w:rsidP="007F21CB">
      <w:pPr>
        <w:rPr>
          <w:rtl/>
          <w:lang w:eastAsia="he-IL"/>
        </w:rPr>
      </w:pPr>
    </w:p>
    <w:p w:rsidR="009F6A01" w:rsidRDefault="009F6A01" w:rsidP="007F21CB">
      <w:pPr>
        <w:pStyle w:val="af7"/>
        <w:rPr>
          <w:rtl/>
        </w:rPr>
      </w:pPr>
      <w:r w:rsidRPr="00353EB8">
        <w:rPr>
          <w:rStyle w:val="TagStyle"/>
          <w:rtl/>
        </w:rPr>
        <w:t xml:space="preserve"> &lt;&lt; יור &gt;&gt;</w:t>
      </w:r>
      <w:r w:rsidRPr="00301573">
        <w:rPr>
          <w:rStyle w:val="TagStyle"/>
          <w:rtl/>
        </w:rPr>
        <w:t xml:space="preserve"> </w:t>
      </w:r>
      <w:r>
        <w:rPr>
          <w:rtl/>
        </w:rPr>
        <w:t>היו"ר ארז מלול:</w:t>
      </w:r>
      <w:r w:rsidRPr="00301573">
        <w:rPr>
          <w:rStyle w:val="TagStyle"/>
          <w:rtl/>
        </w:rPr>
        <w:t xml:space="preserve"> </w:t>
      </w:r>
      <w:r w:rsidRPr="00353EB8">
        <w:rPr>
          <w:rStyle w:val="TagStyle"/>
          <w:rtl/>
        </w:rPr>
        <w:t xml:space="preserve">&lt;&lt; יור &gt;&gt; </w:t>
      </w:r>
      <w:r>
        <w:rPr>
          <w:rtl/>
        </w:rPr>
        <w:t xml:space="preserve">   </w:t>
      </w:r>
    </w:p>
    <w:p w:rsidR="009F6A01" w:rsidRDefault="009F6A01" w:rsidP="00A6642C">
      <w:pPr>
        <w:rPr>
          <w:rtl/>
          <w:lang w:eastAsia="he-IL"/>
        </w:rPr>
      </w:pPr>
    </w:p>
    <w:p w:rsidR="009F6A01" w:rsidRDefault="009F6A01" w:rsidP="00907FBA">
      <w:pPr>
        <w:rPr>
          <w:rtl/>
          <w:lang w:eastAsia="he-IL"/>
        </w:rPr>
      </w:pPr>
      <w:r>
        <w:rPr>
          <w:rFonts w:hint="cs"/>
          <w:rtl/>
          <w:lang w:eastAsia="he-IL"/>
        </w:rPr>
        <w:t xml:space="preserve">להלן </w:t>
      </w:r>
      <w:bookmarkStart w:id="10359" w:name="_ETM_Q22_452000"/>
      <w:bookmarkEnd w:id="10359"/>
      <w:r>
        <w:rPr>
          <w:rFonts w:hint="cs"/>
          <w:rtl/>
          <w:lang w:eastAsia="he-IL"/>
        </w:rPr>
        <w:t>תוצאות ההצבעה: 27 בעד, אין מתנגדים</w:t>
      </w:r>
      <w:r w:rsidR="00907FBA">
        <w:rPr>
          <w:rFonts w:hint="cs"/>
          <w:rtl/>
          <w:lang w:eastAsia="he-IL"/>
        </w:rPr>
        <w:t>.</w:t>
      </w:r>
      <w:r>
        <w:rPr>
          <w:rFonts w:hint="cs"/>
          <w:rtl/>
          <w:lang w:eastAsia="he-IL"/>
        </w:rPr>
        <w:t xml:space="preserve"> אני קובע כי הצעת </w:t>
      </w:r>
      <w:bookmarkStart w:id="10360" w:name="_ETM_Q22_458000"/>
      <w:bookmarkEnd w:id="10360"/>
      <w:r>
        <w:rPr>
          <w:rFonts w:hint="cs"/>
          <w:rtl/>
          <w:lang w:eastAsia="he-IL"/>
        </w:rPr>
        <w:t xml:space="preserve">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חברי הכנסת אלון שוסטר ורם בן </w:t>
      </w:r>
      <w:bookmarkStart w:id="10361" w:name="_ETM_Q22_469000"/>
      <w:bookmarkEnd w:id="10361"/>
      <w:r>
        <w:rPr>
          <w:rFonts w:hint="cs"/>
          <w:rtl/>
          <w:lang w:eastAsia="he-IL"/>
        </w:rPr>
        <w:t>ברק, אושרה בקריאה הטרומית ותעבור לדיון בוועדת הכלכלה</w:t>
      </w:r>
      <w:bookmarkStart w:id="10362" w:name="_ETM_Q22_476000"/>
      <w:bookmarkEnd w:id="10362"/>
      <w:r>
        <w:rPr>
          <w:rFonts w:hint="cs"/>
          <w:rtl/>
          <w:lang w:eastAsia="he-IL"/>
        </w:rPr>
        <w:t xml:space="preserve"> לצורך הכנתה לקריאה ראשונה.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חברי הכנסת, אנו עוברים להצבעה על </w:t>
      </w:r>
      <w:bookmarkStart w:id="10363" w:name="_ETM_Q22_477000"/>
      <w:bookmarkEnd w:id="10363"/>
      <w:r>
        <w:rPr>
          <w:rFonts w:hint="cs"/>
          <w:rtl/>
          <w:lang w:eastAsia="he-IL"/>
        </w:rPr>
        <w:t xml:space="preserve">הצעת 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 הכנסת הרב משה גפני. </w:t>
      </w:r>
      <w:bookmarkStart w:id="10364" w:name="_ETM_Q22_486000"/>
      <w:bookmarkEnd w:id="10364"/>
      <w:r>
        <w:rPr>
          <w:rFonts w:hint="cs"/>
          <w:rtl/>
          <w:lang w:eastAsia="he-IL"/>
        </w:rPr>
        <w:t>הצבעה.</w:t>
      </w:r>
    </w:p>
    <w:p w:rsidR="009F6A01" w:rsidRDefault="009F6A01" w:rsidP="007F21CB">
      <w:pPr>
        <w:rPr>
          <w:rtl/>
          <w:lang w:eastAsia="he-IL"/>
        </w:rPr>
      </w:pPr>
      <w:bookmarkStart w:id="10365" w:name="_ETM_Q22_488000"/>
      <w:bookmarkEnd w:id="10365"/>
    </w:p>
    <w:p w:rsidR="009F6A01" w:rsidRDefault="009F6A01" w:rsidP="007F21C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9F6A01" w:rsidRPr="00416C34" w:rsidRDefault="009F6A01" w:rsidP="007F21CB">
      <w:pPr>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27</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F6A01" w:rsidRPr="00301573" w:rsidRDefault="009F6A01" w:rsidP="007F21CB">
      <w:pPr>
        <w:pStyle w:val="af3"/>
        <w:rPr>
          <w:rtl/>
          <w:lang w:eastAsia="he-IL"/>
        </w:rPr>
      </w:pPr>
      <w:r>
        <w:rPr>
          <w:rtl/>
          <w:lang w:eastAsia="he-IL"/>
        </w:rPr>
        <w:t>ההצעה להעביר את הצעת חוק</w:t>
      </w:r>
      <w:r>
        <w:rPr>
          <w:rFonts w:hint="cs"/>
          <w:rtl/>
          <w:lang w:eastAsia="he-IL"/>
        </w:rPr>
        <w:t xml:space="preserve">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לוועדת הכלכלה נתקבלה. </w:t>
      </w:r>
    </w:p>
    <w:p w:rsidR="009F6A01" w:rsidRPr="00621791" w:rsidRDefault="009F6A01" w:rsidP="007F21CB">
      <w:pPr>
        <w:rPr>
          <w:rtl/>
          <w:lang w:eastAsia="he-IL"/>
        </w:rPr>
      </w:pPr>
    </w:p>
    <w:p w:rsidR="009F6A01" w:rsidRDefault="009F6A01" w:rsidP="007F21CB">
      <w:pPr>
        <w:pStyle w:val="af6"/>
        <w:rPr>
          <w:rtl/>
        </w:rPr>
      </w:pPr>
      <w:bookmarkStart w:id="10366" w:name="ET_interruption_5115_6"/>
      <w:r w:rsidRPr="00353EB8">
        <w:rPr>
          <w:rStyle w:val="TagStyle"/>
          <w:rtl/>
        </w:rPr>
        <w:t xml:space="preserve"> &lt;&lt; קריאה &gt;&gt;</w:t>
      </w:r>
      <w:r w:rsidRPr="00301573">
        <w:rPr>
          <w:rStyle w:val="TagStyle"/>
          <w:rtl/>
        </w:rPr>
        <w:t xml:space="preserve"> </w:t>
      </w:r>
      <w:r>
        <w:rPr>
          <w:rtl/>
        </w:rPr>
        <w:t>פנינה תמנו (המחנה הממלכתי):</w:t>
      </w:r>
      <w:r w:rsidRPr="00301573">
        <w:rPr>
          <w:rStyle w:val="TagStyle"/>
          <w:rtl/>
        </w:rPr>
        <w:t xml:space="preserve"> </w:t>
      </w:r>
      <w:r w:rsidRPr="00353EB8">
        <w:rPr>
          <w:rStyle w:val="TagStyle"/>
          <w:rtl/>
        </w:rPr>
        <w:t xml:space="preserve">&lt;&lt; קריאה &gt;&gt; </w:t>
      </w:r>
      <w:r>
        <w:rPr>
          <w:rtl/>
        </w:rPr>
        <w:t xml:space="preserve">   </w:t>
      </w:r>
      <w:bookmarkEnd w:id="10366"/>
    </w:p>
    <w:p w:rsidR="009F6A01" w:rsidRDefault="009F6A01" w:rsidP="00A6642C">
      <w:pPr>
        <w:rPr>
          <w:rtl/>
          <w:lang w:eastAsia="he-IL"/>
        </w:rPr>
      </w:pPr>
    </w:p>
    <w:p w:rsidR="009F6A01" w:rsidRPr="00416C34" w:rsidRDefault="009F6A01" w:rsidP="00A6642C">
      <w:pPr>
        <w:rPr>
          <w:rtl/>
          <w:lang w:eastAsia="he-IL"/>
        </w:rPr>
      </w:pPr>
      <w:r>
        <w:rPr>
          <w:rFonts w:hint="cs"/>
          <w:rtl/>
          <w:lang w:eastAsia="he-IL"/>
        </w:rPr>
        <w:t xml:space="preserve">אדוני היושב-ראש, נראה </w:t>
      </w:r>
      <w:bookmarkStart w:id="10367" w:name="_ETM_Q22_500000"/>
      <w:bookmarkEnd w:id="10367"/>
      <w:r>
        <w:rPr>
          <w:rFonts w:hint="cs"/>
          <w:rtl/>
          <w:lang w:eastAsia="he-IL"/>
        </w:rPr>
        <w:t xml:space="preserve">לי שבהצבעה הקודמת הצבעתי בטעות </w:t>
      </w:r>
      <w:r w:rsidR="00A6642C">
        <w:rPr>
          <w:rFonts w:hint="cs"/>
          <w:rtl/>
          <w:lang w:eastAsia="he-IL"/>
        </w:rPr>
        <w:t>– – –</w:t>
      </w:r>
      <w:r>
        <w:rPr>
          <w:rFonts w:hint="cs"/>
          <w:rtl/>
          <w:lang w:eastAsia="he-IL"/>
        </w:rPr>
        <w:t xml:space="preserve"> </w:t>
      </w:r>
    </w:p>
    <w:p w:rsidR="009F6A01" w:rsidRPr="00E360D6" w:rsidRDefault="009F6A01" w:rsidP="007F21CB">
      <w:pPr>
        <w:rPr>
          <w:rtl/>
        </w:rPr>
      </w:pPr>
      <w:bookmarkStart w:id="10368" w:name="ET_yor_6595_7"/>
    </w:p>
    <w:p w:rsidR="009F6A01" w:rsidRDefault="009F6A01" w:rsidP="007F21CB">
      <w:pPr>
        <w:pStyle w:val="af7"/>
        <w:rPr>
          <w:rtl/>
        </w:rPr>
      </w:pPr>
      <w:r w:rsidRPr="00353EB8">
        <w:rPr>
          <w:rStyle w:val="TagStyle"/>
          <w:rtl/>
        </w:rPr>
        <w:t xml:space="preserve"> &lt;&lt; יור &gt;&gt;</w:t>
      </w:r>
      <w:r w:rsidRPr="00301573">
        <w:rPr>
          <w:rStyle w:val="TagStyle"/>
          <w:rtl/>
        </w:rPr>
        <w:t xml:space="preserve"> </w:t>
      </w:r>
      <w:r>
        <w:rPr>
          <w:rtl/>
        </w:rPr>
        <w:t>היו"ר ארז מלול:</w:t>
      </w:r>
      <w:r w:rsidRPr="00301573">
        <w:rPr>
          <w:rStyle w:val="TagStyle"/>
          <w:rtl/>
        </w:rPr>
        <w:t xml:space="preserve"> </w:t>
      </w:r>
      <w:r w:rsidRPr="00353EB8">
        <w:rPr>
          <w:rStyle w:val="TagStyle"/>
          <w:rtl/>
        </w:rPr>
        <w:t xml:space="preserve">&lt;&lt; יור &gt;&gt; </w:t>
      </w:r>
      <w:r>
        <w:rPr>
          <w:rtl/>
        </w:rPr>
        <w:t xml:space="preserve">   </w:t>
      </w:r>
      <w:bookmarkEnd w:id="10368"/>
    </w:p>
    <w:p w:rsidR="009F6A01" w:rsidRDefault="009F6A01" w:rsidP="00A6642C">
      <w:pPr>
        <w:rPr>
          <w:rtl/>
          <w:lang w:eastAsia="he-IL"/>
        </w:rPr>
      </w:pPr>
    </w:p>
    <w:p w:rsidR="009F6A01" w:rsidRDefault="009F6A01" w:rsidP="007F21CB">
      <w:pPr>
        <w:rPr>
          <w:rtl/>
          <w:lang w:eastAsia="he-IL"/>
        </w:rPr>
      </w:pPr>
      <w:r>
        <w:rPr>
          <w:rFonts w:hint="cs"/>
          <w:rtl/>
          <w:lang w:eastAsia="he-IL"/>
        </w:rPr>
        <w:t>אנחנו</w:t>
      </w:r>
      <w:bookmarkStart w:id="10369" w:name="_ETM_Q22_503000"/>
      <w:bookmarkEnd w:id="10369"/>
      <w:r>
        <w:rPr>
          <w:rFonts w:hint="cs"/>
          <w:rtl/>
          <w:lang w:eastAsia="he-IL"/>
        </w:rPr>
        <w:t xml:space="preserve"> נתקן את זה. אני אגיד את התוצאות ונתקן את זה.</w:t>
      </w:r>
      <w:bookmarkStart w:id="10370" w:name="_ETM_Q22_505000"/>
      <w:bookmarkEnd w:id="10370"/>
      <w:r>
        <w:rPr>
          <w:rFonts w:hint="cs"/>
          <w:rtl/>
          <w:lang w:eastAsia="he-IL"/>
        </w:rPr>
        <w:t xml:space="preserve"> </w:t>
      </w:r>
    </w:p>
    <w:p w:rsidR="009F6A01" w:rsidRDefault="009F6A01" w:rsidP="007F21CB">
      <w:pPr>
        <w:rPr>
          <w:rtl/>
          <w:lang w:eastAsia="he-IL"/>
        </w:rPr>
      </w:pPr>
    </w:p>
    <w:p w:rsidR="009F6A01" w:rsidRDefault="009F6A01" w:rsidP="00907FBA">
      <w:pPr>
        <w:rPr>
          <w:rtl/>
          <w:lang w:eastAsia="he-IL"/>
        </w:rPr>
      </w:pPr>
      <w:bookmarkStart w:id="10371" w:name="_ETM_Q22_508000"/>
      <w:bookmarkEnd w:id="10371"/>
      <w:r>
        <w:rPr>
          <w:rFonts w:hint="cs"/>
          <w:rtl/>
          <w:lang w:eastAsia="he-IL"/>
        </w:rPr>
        <w:t>להלן תוצאות ההצבעה: 27 בעד, אין מתנגדים</w:t>
      </w:r>
      <w:r w:rsidR="00907FBA">
        <w:rPr>
          <w:rFonts w:hint="cs"/>
          <w:rtl/>
          <w:lang w:eastAsia="he-IL"/>
        </w:rPr>
        <w:t>.</w:t>
      </w:r>
      <w:r>
        <w:rPr>
          <w:rFonts w:hint="cs"/>
          <w:rtl/>
          <w:lang w:eastAsia="he-IL"/>
        </w:rPr>
        <w:t xml:space="preserve"> אני קובע כי </w:t>
      </w:r>
      <w:bookmarkStart w:id="10372" w:name="_ETM_Q22_509000"/>
      <w:bookmarkEnd w:id="10372"/>
      <w:r>
        <w:rPr>
          <w:rFonts w:hint="cs"/>
          <w:rtl/>
          <w:lang w:eastAsia="he-IL"/>
        </w:rPr>
        <w:t xml:space="preserve">הצעת 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 הכנסת הרב משה גפני, אושרה בקריאה </w:t>
      </w:r>
      <w:bookmarkStart w:id="10373" w:name="_ETM_Q22_520000"/>
      <w:bookmarkEnd w:id="10373"/>
      <w:r>
        <w:rPr>
          <w:rFonts w:hint="cs"/>
          <w:rtl/>
          <w:lang w:eastAsia="he-IL"/>
        </w:rPr>
        <w:t>טרומית ותעבור גם היא לדיון בוועדת הכלכלה לצורך הכנתה לקריאה</w:t>
      </w:r>
      <w:bookmarkStart w:id="10374" w:name="_ETM_Q22_525000"/>
      <w:bookmarkEnd w:id="10374"/>
      <w:r>
        <w:rPr>
          <w:rFonts w:hint="cs"/>
          <w:rtl/>
          <w:lang w:eastAsia="he-IL"/>
        </w:rPr>
        <w:t xml:space="preserve"> ראשונה. </w:t>
      </w:r>
    </w:p>
    <w:p w:rsidR="009F6A01" w:rsidRDefault="009F6A01" w:rsidP="007F21CB">
      <w:pPr>
        <w:rPr>
          <w:rtl/>
          <w:lang w:eastAsia="he-IL"/>
        </w:rPr>
      </w:pPr>
    </w:p>
    <w:p w:rsidR="009F6A01" w:rsidRDefault="009F6A01" w:rsidP="007F21CB">
      <w:pPr>
        <w:rPr>
          <w:rtl/>
          <w:lang w:eastAsia="he-IL"/>
        </w:rPr>
      </w:pPr>
      <w:bookmarkStart w:id="10375" w:name="_ETM_Q22_530000"/>
      <w:bookmarkEnd w:id="10375"/>
      <w:r>
        <w:rPr>
          <w:rFonts w:hint="cs"/>
          <w:rtl/>
          <w:lang w:eastAsia="he-IL"/>
        </w:rPr>
        <w:t>חברת הכנסת פנינה.</w:t>
      </w:r>
    </w:p>
    <w:p w:rsidR="009F6A01" w:rsidRDefault="009F6A01" w:rsidP="007F21CB">
      <w:pPr>
        <w:rPr>
          <w:rtl/>
          <w:lang w:eastAsia="he-IL"/>
        </w:rPr>
      </w:pPr>
    </w:p>
    <w:p w:rsidR="009F6A01" w:rsidRDefault="009F6A01" w:rsidP="007F21CB">
      <w:pPr>
        <w:pStyle w:val="af6"/>
        <w:rPr>
          <w:rtl/>
        </w:rPr>
      </w:pPr>
      <w:bookmarkStart w:id="10376" w:name="ET_interruption_5115_14"/>
      <w:r w:rsidRPr="00353EB8">
        <w:rPr>
          <w:rStyle w:val="TagStyle"/>
          <w:rtl/>
        </w:rPr>
        <w:t xml:space="preserve"> &lt;&lt; קריאה &gt;&gt;</w:t>
      </w:r>
      <w:r w:rsidRPr="00416C34">
        <w:rPr>
          <w:rStyle w:val="TagStyle"/>
          <w:rtl/>
        </w:rPr>
        <w:t xml:space="preserve"> </w:t>
      </w:r>
      <w:r>
        <w:rPr>
          <w:rtl/>
        </w:rPr>
        <w:t>פנינה תמנו (המחנה הממלכתי):</w:t>
      </w:r>
      <w:r w:rsidRPr="00416C34">
        <w:rPr>
          <w:rStyle w:val="TagStyle"/>
          <w:rtl/>
        </w:rPr>
        <w:t xml:space="preserve"> </w:t>
      </w:r>
      <w:r w:rsidRPr="00353EB8">
        <w:rPr>
          <w:rStyle w:val="TagStyle"/>
          <w:rtl/>
        </w:rPr>
        <w:t xml:space="preserve">&lt;&lt; קריאה &gt;&gt; </w:t>
      </w:r>
      <w:r>
        <w:rPr>
          <w:rtl/>
        </w:rPr>
        <w:t xml:space="preserve">   </w:t>
      </w:r>
      <w:bookmarkEnd w:id="10376"/>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בהצבעה הקודמת הצבעתי בטעות מהעמדה של חבר הכנסת </w:t>
      </w:r>
      <w:r w:rsidR="00A6642C">
        <w:rPr>
          <w:rFonts w:hint="cs"/>
          <w:rtl/>
          <w:lang w:eastAsia="he-IL"/>
        </w:rPr>
        <w:t>– – –</w:t>
      </w:r>
    </w:p>
    <w:p w:rsidR="009F6A01" w:rsidRDefault="009F6A01" w:rsidP="007F21CB">
      <w:pPr>
        <w:rPr>
          <w:rtl/>
          <w:lang w:eastAsia="he-IL"/>
        </w:rPr>
      </w:pPr>
    </w:p>
    <w:p w:rsidR="009F6A01" w:rsidRDefault="009F6A01" w:rsidP="007F21CB">
      <w:pPr>
        <w:pStyle w:val="af7"/>
        <w:rPr>
          <w:rtl/>
        </w:rPr>
      </w:pPr>
      <w:r w:rsidRPr="00353EB8">
        <w:rPr>
          <w:rStyle w:val="TagStyle"/>
          <w:rtl/>
        </w:rPr>
        <w:t xml:space="preserve"> &lt;&lt; יור &gt;&gt;</w:t>
      </w:r>
      <w:r w:rsidRPr="00621791">
        <w:rPr>
          <w:rStyle w:val="TagStyle"/>
          <w:rtl/>
        </w:rPr>
        <w:t xml:space="preserve"> </w:t>
      </w:r>
      <w:r>
        <w:rPr>
          <w:rtl/>
        </w:rPr>
        <w:t>היו"ר ארז מלול:</w:t>
      </w:r>
      <w:r w:rsidRPr="00621791">
        <w:rPr>
          <w:rStyle w:val="TagStyle"/>
          <w:rtl/>
        </w:rPr>
        <w:t xml:space="preserve"> </w:t>
      </w:r>
      <w:r w:rsidRPr="00353EB8">
        <w:rPr>
          <w:rStyle w:val="TagStyle"/>
          <w:rtl/>
        </w:rPr>
        <w:t xml:space="preserve">&lt;&lt; יור &gt;&gt; </w:t>
      </w:r>
      <w:r>
        <w:rPr>
          <w:rtl/>
        </w:rPr>
        <w:t xml:space="preserve">   </w:t>
      </w:r>
    </w:p>
    <w:p w:rsidR="009F6A01" w:rsidRDefault="009F6A01" w:rsidP="00A6642C">
      <w:pPr>
        <w:rPr>
          <w:rtl/>
          <w:lang w:eastAsia="he-IL"/>
        </w:rPr>
      </w:pPr>
    </w:p>
    <w:p w:rsidR="009F6A01" w:rsidRPr="00416C34" w:rsidRDefault="009F6A01" w:rsidP="00A6642C">
      <w:pPr>
        <w:rPr>
          <w:rtl/>
          <w:lang w:eastAsia="he-IL"/>
        </w:rPr>
      </w:pPr>
      <w:r>
        <w:rPr>
          <w:rFonts w:hint="cs"/>
          <w:rtl/>
          <w:lang w:eastAsia="he-IL"/>
        </w:rPr>
        <w:t xml:space="preserve">חברת הכנסת פנינה הצביעה בטעות מהכיסא של מרדכי </w:t>
      </w:r>
      <w:bookmarkStart w:id="10377" w:name="_ETM_Q22_534000"/>
      <w:bookmarkEnd w:id="10377"/>
      <w:r>
        <w:rPr>
          <w:rFonts w:hint="cs"/>
          <w:rtl/>
          <w:lang w:eastAsia="he-IL"/>
        </w:rPr>
        <w:t>ביטון. פנינה, אל תתעסקי עם ביטון. עצה טוב</w:t>
      </w:r>
      <w:bookmarkStart w:id="10378" w:name="_ETM_Q22_541000"/>
      <w:bookmarkEnd w:id="10378"/>
      <w:r>
        <w:rPr>
          <w:rFonts w:hint="cs"/>
          <w:rtl/>
          <w:lang w:eastAsia="he-IL"/>
        </w:rPr>
        <w:t>ה.</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חברי הכנסת, אנחנו עוברים להצבעה </w:t>
      </w:r>
      <w:bookmarkStart w:id="10379" w:name="_ETM_Q22_521000"/>
      <w:bookmarkStart w:id="10380" w:name="_ETM_Q22_522000"/>
      <w:bookmarkEnd w:id="10379"/>
      <w:bookmarkEnd w:id="10380"/>
      <w:r>
        <w:rPr>
          <w:rFonts w:hint="cs"/>
          <w:rtl/>
          <w:lang w:eastAsia="he-IL"/>
        </w:rPr>
        <w:t xml:space="preserve">על הצעת 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חברת הכנסת מיכל מרים וולדיגר. הצבעה. </w:t>
      </w:r>
    </w:p>
    <w:p w:rsidR="009F6A01" w:rsidRDefault="009F6A01" w:rsidP="007F21CB">
      <w:pPr>
        <w:rPr>
          <w:rtl/>
          <w:lang w:eastAsia="he-IL"/>
        </w:rPr>
      </w:pPr>
    </w:p>
    <w:p w:rsidR="009F6A01" w:rsidRDefault="009F6A01" w:rsidP="007F21C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ההצעה להעביר את הצעת החוק לוועדה –</w:t>
      </w:r>
      <w:r>
        <w:rPr>
          <w:rFonts w:hint="cs"/>
          <w:rtl/>
          <w:lang w:eastAsia="he-IL"/>
        </w:rPr>
        <w:t xml:space="preserve"> 29</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נמנעים –</w:t>
      </w:r>
      <w:r>
        <w:rPr>
          <w:rFonts w:hint="cs"/>
          <w:rtl/>
          <w:lang w:eastAsia="he-IL"/>
        </w:rPr>
        <w:t xml:space="preserve"> נמנעים</w:t>
      </w:r>
      <w:r>
        <w:rPr>
          <w:rtl/>
          <w:lang w:eastAsia="he-IL"/>
        </w:rPr>
        <w:t xml:space="preserve"> </w:t>
      </w:r>
    </w:p>
    <w:p w:rsidR="009F6A01" w:rsidRDefault="009F6A01" w:rsidP="007F21CB">
      <w:pPr>
        <w:pStyle w:val="af3"/>
        <w:rPr>
          <w:rtl/>
          <w:lang w:eastAsia="he-IL"/>
        </w:rPr>
      </w:pPr>
      <w:r>
        <w:rPr>
          <w:rtl/>
          <w:lang w:eastAsia="he-IL"/>
        </w:rPr>
        <w:t>ההצעה להעביר את הצעת חוק</w:t>
      </w:r>
      <w:r>
        <w:rPr>
          <w:rFonts w:hint="cs"/>
          <w:rtl/>
          <w:lang w:eastAsia="he-IL"/>
        </w:rPr>
        <w:t xml:space="preserve">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2024, לוועדת הכלכלה נתקבלה.</w:t>
      </w:r>
    </w:p>
    <w:p w:rsidR="009F6A01" w:rsidRDefault="009F6A01" w:rsidP="007F21CB">
      <w:pPr>
        <w:rPr>
          <w:rtl/>
          <w:lang w:eastAsia="he-IL"/>
        </w:rPr>
      </w:pPr>
      <w:bookmarkStart w:id="10381" w:name="_ETM_Q22_568000"/>
      <w:bookmarkEnd w:id="10381"/>
    </w:p>
    <w:p w:rsidR="009F6A01" w:rsidRDefault="009F6A01" w:rsidP="007F21CB">
      <w:pPr>
        <w:pStyle w:val="af7"/>
        <w:rPr>
          <w:rtl/>
        </w:rPr>
      </w:pPr>
      <w:r w:rsidRPr="00353EB8">
        <w:rPr>
          <w:rStyle w:val="TagStyle"/>
          <w:rtl/>
        </w:rPr>
        <w:t xml:space="preserve"> &lt;&lt; יור &gt;&gt;</w:t>
      </w:r>
      <w:r w:rsidRPr="00301573">
        <w:rPr>
          <w:rStyle w:val="TagStyle"/>
          <w:rtl/>
        </w:rPr>
        <w:t xml:space="preserve"> </w:t>
      </w:r>
      <w:r>
        <w:rPr>
          <w:rtl/>
        </w:rPr>
        <w:t>היו"ר ארז מלול:</w:t>
      </w:r>
      <w:r w:rsidRPr="00301573">
        <w:rPr>
          <w:rStyle w:val="TagStyle"/>
          <w:rtl/>
        </w:rPr>
        <w:t xml:space="preserve"> </w:t>
      </w:r>
      <w:r w:rsidRPr="00353EB8">
        <w:rPr>
          <w:rStyle w:val="TagStyle"/>
          <w:rtl/>
        </w:rPr>
        <w:t xml:space="preserve">&lt;&lt; יור &gt;&gt; </w:t>
      </w:r>
      <w:r>
        <w:rPr>
          <w:rtl/>
        </w:rPr>
        <w:t xml:space="preserve">   </w:t>
      </w:r>
    </w:p>
    <w:p w:rsidR="009F6A01" w:rsidRDefault="009F6A01" w:rsidP="007F21CB">
      <w:pPr>
        <w:rPr>
          <w:rtl/>
          <w:lang w:eastAsia="he-IL"/>
        </w:rPr>
      </w:pPr>
    </w:p>
    <w:p w:rsidR="009F6A01" w:rsidRDefault="009F6A01" w:rsidP="00907FBA">
      <w:pPr>
        <w:rPr>
          <w:rtl/>
          <w:lang w:eastAsia="he-IL"/>
        </w:rPr>
      </w:pPr>
      <w:r>
        <w:rPr>
          <w:rFonts w:hint="cs"/>
          <w:rtl/>
          <w:lang w:eastAsia="he-IL"/>
        </w:rPr>
        <w:t>להלן תוצאות ההצבעה: 29 בעד, אין מתנגדים</w:t>
      </w:r>
      <w:r w:rsidR="00907FBA">
        <w:rPr>
          <w:rFonts w:hint="cs"/>
          <w:rtl/>
          <w:lang w:eastAsia="he-IL"/>
        </w:rPr>
        <w:t>.</w:t>
      </w:r>
      <w:r>
        <w:rPr>
          <w:rFonts w:hint="cs"/>
          <w:rtl/>
          <w:lang w:eastAsia="he-IL"/>
        </w:rPr>
        <w:t xml:space="preserve"> אני קובע </w:t>
      </w:r>
      <w:bookmarkStart w:id="10382" w:name="_ETM_Q22_576000"/>
      <w:bookmarkEnd w:id="10382"/>
      <w:r>
        <w:rPr>
          <w:rFonts w:hint="cs"/>
          <w:rtl/>
          <w:lang w:eastAsia="he-IL"/>
        </w:rPr>
        <w:t xml:space="preserve">כי הצעת חוק המים (תיקון </w:t>
      </w:r>
      <w:r>
        <w:rPr>
          <w:rtl/>
          <w:lang w:eastAsia="he-IL"/>
        </w:rPr>
        <w:t>–</w:t>
      </w:r>
      <w:r>
        <w:rPr>
          <w:rFonts w:hint="cs"/>
          <w:rtl/>
          <w:lang w:eastAsia="he-IL"/>
        </w:rPr>
        <w:t xml:space="preserve"> קביעת תעריפי מים לחקלאות), התשפ"ד</w:t>
      </w:r>
      <w:r>
        <w:rPr>
          <w:rFonts w:hint="eastAsia"/>
          <w:rtl/>
          <w:lang w:eastAsia="he-IL"/>
        </w:rPr>
        <w:t>–</w:t>
      </w:r>
      <w:r>
        <w:rPr>
          <w:rFonts w:hint="cs"/>
          <w:rtl/>
          <w:lang w:eastAsia="he-IL"/>
        </w:rPr>
        <w:t xml:space="preserve">2024, של חברת הכנסת מיכל מרים וולדיגר, אושרה </w:t>
      </w:r>
      <w:bookmarkStart w:id="10383" w:name="_ETM_Q22_580000"/>
      <w:bookmarkEnd w:id="10383"/>
      <w:r>
        <w:rPr>
          <w:rFonts w:hint="cs"/>
          <w:rtl/>
          <w:lang w:eastAsia="he-IL"/>
        </w:rPr>
        <w:t>אף היא בקריאה הטרומית ותעבור לדיון בוועדת הכלכלה לצורך הכנתה לקריאה ראשונה.</w:t>
      </w:r>
    </w:p>
    <w:p w:rsidR="009F6A01" w:rsidRDefault="009F6A01" w:rsidP="00034B14">
      <w:pPr>
        <w:rPr>
          <w:rtl/>
          <w:lang w:eastAsia="he-IL"/>
        </w:rPr>
      </w:pPr>
    </w:p>
    <w:p w:rsidR="009F6A01" w:rsidRDefault="009F6A01" w:rsidP="00034B14">
      <w:pPr>
        <w:rPr>
          <w:rtl/>
          <w:lang w:eastAsia="he-IL"/>
        </w:rPr>
      </w:pPr>
    </w:p>
    <w:p w:rsidR="009F6A01" w:rsidRDefault="009F6A01" w:rsidP="007F21CB">
      <w:pPr>
        <w:pStyle w:val="a7"/>
        <w:rPr>
          <w:rtl/>
          <w:lang w:eastAsia="he-IL"/>
        </w:rPr>
      </w:pPr>
      <w:bookmarkStart w:id="10384" w:name="ET_halsi_643270_9"/>
      <w:r w:rsidRPr="00E360D6">
        <w:rPr>
          <w:rStyle w:val="TagStyle"/>
          <w:rtl/>
        </w:rPr>
        <w:t xml:space="preserve"> &lt;&lt; הלסי &gt;&gt;</w:t>
      </w:r>
      <w:r w:rsidRPr="00301573">
        <w:rPr>
          <w:rStyle w:val="TagStyle"/>
          <w:rtl/>
        </w:rPr>
        <w:t xml:space="preserve"> </w:t>
      </w:r>
      <w:bookmarkStart w:id="10385" w:name="_Toc170334301"/>
      <w:bookmarkStart w:id="10386" w:name="_Toc170368394"/>
      <w:r>
        <w:rPr>
          <w:rtl/>
          <w:lang w:eastAsia="he-IL"/>
        </w:rPr>
        <w:t>הצעות לסדר-היום</w:t>
      </w:r>
      <w:bookmarkEnd w:id="10385"/>
      <w:bookmarkEnd w:id="10386"/>
      <w:r w:rsidRPr="00301573">
        <w:rPr>
          <w:rStyle w:val="TagStyle"/>
          <w:rtl/>
        </w:rPr>
        <w:t xml:space="preserve"> </w:t>
      </w:r>
      <w:r w:rsidRPr="00E360D6">
        <w:rPr>
          <w:rStyle w:val="TagStyle"/>
          <w:rtl/>
        </w:rPr>
        <w:t>&lt;&lt; הלסי &gt;&gt;</w:t>
      </w:r>
      <w:r>
        <w:rPr>
          <w:rtl/>
          <w:lang w:eastAsia="he-IL"/>
        </w:rPr>
        <w:t xml:space="preserve">   </w:t>
      </w:r>
      <w:bookmarkEnd w:id="10384"/>
    </w:p>
    <w:p w:rsidR="009F6A01" w:rsidRDefault="009F6A01" w:rsidP="007F21CB">
      <w:pPr>
        <w:pStyle w:val="a7"/>
        <w:rPr>
          <w:rtl/>
          <w:lang w:eastAsia="he-IL"/>
        </w:rPr>
      </w:pPr>
      <w:bookmarkStart w:id="10387" w:name="ET_halsi_643270_10"/>
      <w:r w:rsidRPr="00E360D6">
        <w:rPr>
          <w:rStyle w:val="TagStyle"/>
          <w:rtl/>
        </w:rPr>
        <w:t xml:space="preserve"> &lt;&lt; הלסי &gt;&gt;</w:t>
      </w:r>
      <w:r w:rsidRPr="00301573">
        <w:rPr>
          <w:rStyle w:val="TagStyle"/>
          <w:rtl/>
        </w:rPr>
        <w:t xml:space="preserve"> </w:t>
      </w:r>
      <w:bookmarkStart w:id="10388" w:name="_Toc170334302"/>
      <w:bookmarkStart w:id="10389" w:name="_Toc170368395"/>
      <w:r>
        <w:rPr>
          <w:rtl/>
          <w:lang w:eastAsia="he-IL"/>
        </w:rPr>
        <w:t>אכיפת חוק סימון ארץ המקור של התוצרת החקלאית</w:t>
      </w:r>
      <w:bookmarkEnd w:id="10388"/>
      <w:bookmarkEnd w:id="10389"/>
      <w:r w:rsidRPr="00301573">
        <w:rPr>
          <w:rStyle w:val="TagStyle"/>
          <w:rtl/>
        </w:rPr>
        <w:t xml:space="preserve"> </w:t>
      </w:r>
      <w:r w:rsidRPr="00E360D6">
        <w:rPr>
          <w:rStyle w:val="TagStyle"/>
          <w:rtl/>
        </w:rPr>
        <w:t>&lt;&lt; הלסי &gt;&gt;</w:t>
      </w:r>
      <w:r>
        <w:rPr>
          <w:rtl/>
          <w:lang w:eastAsia="he-IL"/>
        </w:rPr>
        <w:t xml:space="preserve">   </w:t>
      </w:r>
      <w:bookmarkEnd w:id="10387"/>
    </w:p>
    <w:p w:rsidR="009F6A01" w:rsidRDefault="009F6A01" w:rsidP="00A6642C">
      <w:pPr>
        <w:rPr>
          <w:rtl/>
          <w:lang w:eastAsia="he-IL"/>
        </w:rPr>
      </w:pPr>
    </w:p>
    <w:p w:rsidR="009F6A01" w:rsidRDefault="009F6A01" w:rsidP="007F21CB">
      <w:pPr>
        <w:pStyle w:val="af7"/>
        <w:rPr>
          <w:rtl/>
        </w:rPr>
      </w:pPr>
      <w:bookmarkStart w:id="10390" w:name="ET_yor_6595_11"/>
      <w:r w:rsidRPr="00353EB8">
        <w:rPr>
          <w:rStyle w:val="TagStyle"/>
          <w:rtl/>
        </w:rPr>
        <w:t xml:space="preserve"> &lt;&lt; יור &gt;&gt;</w:t>
      </w:r>
      <w:r w:rsidRPr="00301573">
        <w:rPr>
          <w:rStyle w:val="TagStyle"/>
          <w:rtl/>
        </w:rPr>
        <w:t xml:space="preserve"> </w:t>
      </w:r>
      <w:r>
        <w:rPr>
          <w:rtl/>
        </w:rPr>
        <w:t>היו"ר ארז מלול:</w:t>
      </w:r>
      <w:r w:rsidRPr="00301573">
        <w:rPr>
          <w:rStyle w:val="TagStyle"/>
          <w:rtl/>
        </w:rPr>
        <w:t xml:space="preserve"> </w:t>
      </w:r>
      <w:r w:rsidRPr="00353EB8">
        <w:rPr>
          <w:rStyle w:val="TagStyle"/>
          <w:rtl/>
        </w:rPr>
        <w:t xml:space="preserve">&lt;&lt; יור &gt;&gt; </w:t>
      </w:r>
      <w:r>
        <w:rPr>
          <w:rtl/>
        </w:rPr>
        <w:t xml:space="preserve">   </w:t>
      </w:r>
      <w:bookmarkEnd w:id="10390"/>
    </w:p>
    <w:p w:rsidR="009F6A01" w:rsidRDefault="009F6A01" w:rsidP="00A6642C">
      <w:pPr>
        <w:rPr>
          <w:rtl/>
        </w:rPr>
      </w:pPr>
    </w:p>
    <w:p w:rsidR="009F6A01" w:rsidRDefault="009F6A01" w:rsidP="007F21CB">
      <w:pPr>
        <w:rPr>
          <w:rtl/>
        </w:rPr>
      </w:pPr>
      <w:r>
        <w:rPr>
          <w:rFonts w:hint="cs"/>
          <w:rtl/>
        </w:rPr>
        <w:t xml:space="preserve">חברי הכנסת, </w:t>
      </w:r>
      <w:bookmarkStart w:id="10391" w:name="_ETM_Q22_587000"/>
      <w:bookmarkEnd w:id="10391"/>
      <w:r>
        <w:rPr>
          <w:rtl/>
        </w:rPr>
        <w:t xml:space="preserve">נעבור </w:t>
      </w:r>
      <w:r>
        <w:rPr>
          <w:rFonts w:hint="cs"/>
          <w:rtl/>
        </w:rPr>
        <w:t xml:space="preserve">לנושא הבא על </w:t>
      </w:r>
      <w:r>
        <w:rPr>
          <w:rtl/>
        </w:rPr>
        <w:t>סדר-היום</w:t>
      </w:r>
      <w:r>
        <w:rPr>
          <w:rFonts w:hint="cs"/>
          <w:rtl/>
        </w:rPr>
        <w:t xml:space="preserve"> </w:t>
      </w:r>
      <w:r>
        <w:rPr>
          <w:rFonts w:hint="eastAsia"/>
          <w:rtl/>
        </w:rPr>
        <w:t>–</w:t>
      </w:r>
      <w:r>
        <w:rPr>
          <w:rFonts w:hint="cs"/>
          <w:rtl/>
        </w:rPr>
        <w:t xml:space="preserve"> הצעות דחופות לסדר-היום. ההצעה הראשונה היא </w:t>
      </w:r>
      <w:bookmarkStart w:id="10392" w:name="_ETM_Q22_594000"/>
      <w:bookmarkEnd w:id="10392"/>
      <w:r>
        <w:rPr>
          <w:rFonts w:hint="cs"/>
          <w:rtl/>
        </w:rPr>
        <w:t>בנושא:</w:t>
      </w:r>
      <w:r>
        <w:rPr>
          <w:rtl/>
        </w:rPr>
        <w:t xml:space="preserve"> אכיפת חוק סימון ארץ המקור של התוצרת החקלאית</w:t>
      </w:r>
      <w:r>
        <w:rPr>
          <w:rFonts w:hint="cs"/>
          <w:rtl/>
        </w:rPr>
        <w:t xml:space="preserve">. את ההצעה הגישו חברי הכנסת אלון שוסטר, </w:t>
      </w:r>
      <w:bookmarkStart w:id="10393" w:name="_ETM_Q22_600000"/>
      <w:bookmarkEnd w:id="10393"/>
      <w:r>
        <w:rPr>
          <w:rFonts w:hint="cs"/>
          <w:rtl/>
        </w:rPr>
        <w:t>יצחק קרויזר, ניסים ואטורי, רם בן ברק וינון אזולאי. ראשון המנמקים, חבר הכנסת אלון שוסטר, לרשותך שלוש דקות. על זה נאמר מעניין לעניין באותו עניין.</w:t>
      </w:r>
    </w:p>
    <w:p w:rsidR="009F6A01" w:rsidRDefault="009F6A01" w:rsidP="007F21CB">
      <w:pPr>
        <w:rPr>
          <w:rtl/>
        </w:rPr>
      </w:pPr>
    </w:p>
    <w:p w:rsidR="009F6A01" w:rsidRDefault="009F6A01" w:rsidP="007F21CB">
      <w:pPr>
        <w:pStyle w:val="af6"/>
        <w:rPr>
          <w:rtl/>
        </w:rPr>
      </w:pPr>
      <w:bookmarkStart w:id="10394" w:name="ET_interruption_6418_17"/>
      <w:r w:rsidRPr="00353EB8">
        <w:rPr>
          <w:rStyle w:val="TagStyle"/>
          <w:rtl/>
        </w:rPr>
        <w:t xml:space="preserve"> &lt;&lt; קריאה &gt;&gt;</w:t>
      </w:r>
      <w:r w:rsidRPr="00B52760">
        <w:rPr>
          <w:rStyle w:val="TagStyle"/>
          <w:rtl/>
        </w:rPr>
        <w:t xml:space="preserve"> </w:t>
      </w:r>
      <w:r>
        <w:rPr>
          <w:rtl/>
        </w:rPr>
        <w:t>סגן שר החקלאות ופיתוח הכפר משה אבוטבול:</w:t>
      </w:r>
      <w:r w:rsidRPr="00B52760">
        <w:rPr>
          <w:rStyle w:val="TagStyle"/>
          <w:rtl/>
        </w:rPr>
        <w:t xml:space="preserve"> </w:t>
      </w:r>
      <w:r w:rsidRPr="00353EB8">
        <w:rPr>
          <w:rStyle w:val="TagStyle"/>
          <w:rtl/>
        </w:rPr>
        <w:t xml:space="preserve">&lt;&lt; קריאה &gt;&gt; </w:t>
      </w:r>
      <w:r>
        <w:rPr>
          <w:rtl/>
        </w:rPr>
        <w:t xml:space="preserve">   </w:t>
      </w:r>
      <w:bookmarkEnd w:id="10394"/>
    </w:p>
    <w:p w:rsidR="009F6A01" w:rsidRDefault="009F6A01" w:rsidP="00A6642C">
      <w:pPr>
        <w:rPr>
          <w:rtl/>
        </w:rPr>
      </w:pPr>
    </w:p>
    <w:p w:rsidR="009F6A01" w:rsidRPr="00B52760" w:rsidRDefault="009F6A01" w:rsidP="007F21CB">
      <w:pPr>
        <w:rPr>
          <w:rtl/>
        </w:rPr>
      </w:pPr>
      <w:r>
        <w:rPr>
          <w:rFonts w:hint="cs"/>
          <w:rtl/>
        </w:rPr>
        <w:t xml:space="preserve">מעניין לעניין באותו בניין. </w:t>
      </w:r>
    </w:p>
    <w:p w:rsidR="009F6A01" w:rsidRDefault="009F6A01" w:rsidP="007F21CB">
      <w:pPr>
        <w:rPr>
          <w:rtl/>
        </w:rPr>
      </w:pPr>
    </w:p>
    <w:p w:rsidR="009F6A01" w:rsidRDefault="009F6A01" w:rsidP="007F21CB">
      <w:pPr>
        <w:pStyle w:val="af6"/>
        <w:rPr>
          <w:rtl/>
        </w:rPr>
      </w:pPr>
      <w:bookmarkStart w:id="10395" w:name="ET_interruption_6361_16"/>
      <w:r w:rsidRPr="00353EB8">
        <w:rPr>
          <w:rStyle w:val="TagStyle"/>
          <w:rtl/>
        </w:rPr>
        <w:t xml:space="preserve"> &lt;&lt; קריאה &gt;&gt;</w:t>
      </w:r>
      <w:r w:rsidRPr="00B52760">
        <w:rPr>
          <w:rStyle w:val="TagStyle"/>
          <w:rtl/>
        </w:rPr>
        <w:t xml:space="preserve"> </w:t>
      </w:r>
      <w:r>
        <w:rPr>
          <w:rtl/>
        </w:rPr>
        <w:t>נאור שירי (יש עתיד):</w:t>
      </w:r>
      <w:r w:rsidRPr="00B52760">
        <w:rPr>
          <w:rStyle w:val="TagStyle"/>
          <w:rtl/>
        </w:rPr>
        <w:t xml:space="preserve"> </w:t>
      </w:r>
      <w:r w:rsidRPr="00353EB8">
        <w:rPr>
          <w:rStyle w:val="TagStyle"/>
          <w:rtl/>
        </w:rPr>
        <w:t xml:space="preserve">&lt;&lt; קריאה &gt;&gt; </w:t>
      </w:r>
      <w:r>
        <w:rPr>
          <w:rtl/>
        </w:rPr>
        <w:t xml:space="preserve">   </w:t>
      </w:r>
      <w:bookmarkEnd w:id="10395"/>
    </w:p>
    <w:p w:rsidR="009F6A01" w:rsidRDefault="009F6A01" w:rsidP="00A6642C">
      <w:pPr>
        <w:rPr>
          <w:rtl/>
        </w:rPr>
      </w:pPr>
    </w:p>
    <w:p w:rsidR="009F6A01" w:rsidRDefault="009F6A01" w:rsidP="007F21CB">
      <w:pPr>
        <w:rPr>
          <w:rtl/>
        </w:rPr>
      </w:pPr>
      <w:bookmarkStart w:id="10396" w:name="_ETM_Q22_618000"/>
      <w:bookmarkEnd w:id="10396"/>
      <w:r>
        <w:rPr>
          <w:rFonts w:hint="cs"/>
          <w:rtl/>
        </w:rPr>
        <w:t xml:space="preserve">לא, מעניין לעניין באותו מניין. </w:t>
      </w:r>
    </w:p>
    <w:p w:rsidR="009F6A01" w:rsidRDefault="009F6A01" w:rsidP="007F21CB">
      <w:pPr>
        <w:rPr>
          <w:rtl/>
        </w:rPr>
      </w:pPr>
    </w:p>
    <w:p w:rsidR="009F6A01" w:rsidRDefault="009F6A01" w:rsidP="007F21CB">
      <w:pPr>
        <w:pStyle w:val="af7"/>
        <w:rPr>
          <w:rtl/>
        </w:rPr>
      </w:pPr>
      <w:bookmarkStart w:id="10397" w:name="ET_yor_6595_18"/>
      <w:r w:rsidRPr="00353EB8">
        <w:rPr>
          <w:rStyle w:val="TagStyle"/>
          <w:rtl/>
        </w:rPr>
        <w:t xml:space="preserve"> &lt;&lt; יור &gt;&gt;</w:t>
      </w:r>
      <w:r w:rsidRPr="00B52760">
        <w:rPr>
          <w:rStyle w:val="TagStyle"/>
          <w:rtl/>
        </w:rPr>
        <w:t xml:space="preserve"> </w:t>
      </w:r>
      <w:r>
        <w:rPr>
          <w:rtl/>
        </w:rPr>
        <w:t>היו"ר ארז מלול:</w:t>
      </w:r>
      <w:r w:rsidRPr="00B52760">
        <w:rPr>
          <w:rStyle w:val="TagStyle"/>
          <w:rtl/>
        </w:rPr>
        <w:t xml:space="preserve"> </w:t>
      </w:r>
      <w:r w:rsidRPr="00353EB8">
        <w:rPr>
          <w:rStyle w:val="TagStyle"/>
          <w:rtl/>
        </w:rPr>
        <w:t>&lt;&lt; יור &gt;&gt;</w:t>
      </w:r>
      <w:bookmarkEnd w:id="10397"/>
      <w:r w:rsidRPr="00353EB8">
        <w:rPr>
          <w:rStyle w:val="TagStyle"/>
          <w:rtl/>
        </w:rPr>
        <w:t xml:space="preserve"> </w:t>
      </w:r>
      <w:r>
        <w:rPr>
          <w:rtl/>
        </w:rPr>
        <w:t xml:space="preserve">   </w:t>
      </w:r>
    </w:p>
    <w:p w:rsidR="009F6A01" w:rsidRDefault="009F6A01" w:rsidP="00A6642C">
      <w:pPr>
        <w:rPr>
          <w:rtl/>
        </w:rPr>
      </w:pPr>
    </w:p>
    <w:p w:rsidR="009F6A01" w:rsidRDefault="009F6A01" w:rsidP="007F21CB">
      <w:pPr>
        <w:rPr>
          <w:rtl/>
        </w:rPr>
      </w:pPr>
      <w:r>
        <w:rPr>
          <w:rFonts w:hint="cs"/>
          <w:rtl/>
        </w:rPr>
        <w:t xml:space="preserve">אוה, נאור, יפה. </w:t>
      </w:r>
    </w:p>
    <w:p w:rsidR="009F6A01" w:rsidRPr="00B52760" w:rsidRDefault="009F6A01" w:rsidP="007F21CB">
      <w:pPr>
        <w:rPr>
          <w:rtl/>
        </w:rPr>
      </w:pPr>
    </w:p>
    <w:p w:rsidR="009F6A01" w:rsidRDefault="009F6A01" w:rsidP="007F21CB">
      <w:pPr>
        <w:pStyle w:val="a4"/>
        <w:rPr>
          <w:rtl/>
        </w:rPr>
      </w:pPr>
      <w:bookmarkStart w:id="10398" w:name="ET_speaker_6144_12"/>
      <w:r w:rsidRPr="00353EB8">
        <w:rPr>
          <w:rStyle w:val="TagStyle"/>
          <w:rtl/>
        </w:rPr>
        <w:t xml:space="preserve"> &lt;&lt; דובר &gt;&gt;</w:t>
      </w:r>
      <w:r w:rsidRPr="00381BCF">
        <w:rPr>
          <w:rStyle w:val="TagStyle"/>
          <w:rtl/>
        </w:rPr>
        <w:t xml:space="preserve"> </w:t>
      </w:r>
      <w:bookmarkStart w:id="10399" w:name="_Toc170334303"/>
      <w:bookmarkStart w:id="10400" w:name="_Toc170368396"/>
      <w:r>
        <w:rPr>
          <w:rtl/>
        </w:rPr>
        <w:t>אלון שוסטר (המחנה הממלכתי):</w:t>
      </w:r>
      <w:bookmarkEnd w:id="10399"/>
      <w:bookmarkEnd w:id="10400"/>
      <w:r w:rsidRPr="00381BCF">
        <w:rPr>
          <w:rStyle w:val="TagStyle"/>
          <w:rtl/>
        </w:rPr>
        <w:t xml:space="preserve"> </w:t>
      </w:r>
      <w:r w:rsidRPr="00353EB8">
        <w:rPr>
          <w:rStyle w:val="TagStyle"/>
          <w:rtl/>
        </w:rPr>
        <w:t xml:space="preserve">&lt;&lt; דובר &gt;&gt; </w:t>
      </w:r>
      <w:r>
        <w:rPr>
          <w:rtl/>
        </w:rPr>
        <w:t xml:space="preserve">   </w:t>
      </w:r>
      <w:bookmarkEnd w:id="10398"/>
    </w:p>
    <w:p w:rsidR="009F6A01" w:rsidRDefault="009F6A01" w:rsidP="00A6642C">
      <w:pPr>
        <w:rPr>
          <w:rtl/>
          <w:lang w:eastAsia="he-IL"/>
        </w:rPr>
      </w:pPr>
    </w:p>
    <w:p w:rsidR="009F6A01" w:rsidRDefault="009F6A01" w:rsidP="00DD7B02">
      <w:pPr>
        <w:rPr>
          <w:rtl/>
          <w:lang w:eastAsia="he-IL"/>
        </w:rPr>
      </w:pPr>
      <w:r>
        <w:rPr>
          <w:rFonts w:hint="cs"/>
          <w:rtl/>
          <w:lang w:eastAsia="he-IL"/>
        </w:rPr>
        <w:t xml:space="preserve">כבוד היושב-ראש, חברי הכנסת, אחרי שיש קרקע ויש הון ויש עבודה ויש יזמות ויש גם מים במחיר סביר, אז יש גם </w:t>
      </w:r>
      <w:bookmarkStart w:id="10401" w:name="_ETM_Q22_636000"/>
      <w:bookmarkEnd w:id="10401"/>
      <w:r>
        <w:rPr>
          <w:rFonts w:hint="cs"/>
          <w:rtl/>
          <w:lang w:eastAsia="he-IL"/>
        </w:rPr>
        <w:t xml:space="preserve">תוצרת. חוקקנו תיקון לחוק שמציין את הדבר הפשוט שנוהג בארצות </w:t>
      </w:r>
      <w:bookmarkStart w:id="10402" w:name="_ETM_Q22_648000"/>
      <w:bookmarkEnd w:id="10402"/>
      <w:r>
        <w:rPr>
          <w:rFonts w:hint="cs"/>
          <w:rtl/>
          <w:lang w:eastAsia="he-IL"/>
        </w:rPr>
        <w:t>העולם, שידע הקונה בסופר, במכולת, בחנות הירקות, מאין</w:t>
      </w:r>
      <w:bookmarkStart w:id="10403" w:name="_ETM_Q22_660000"/>
      <w:bookmarkEnd w:id="10403"/>
      <w:r>
        <w:rPr>
          <w:rFonts w:hint="cs"/>
          <w:rtl/>
          <w:lang w:eastAsia="he-IL"/>
        </w:rPr>
        <w:t xml:space="preserve"> מגיעה הסחורה הטרייה, כלומר, הירקות, הפירות ועוד מוצרים. החוק הזה הוא ראוי</w:t>
      </w:r>
      <w:r w:rsidR="00DD7B02">
        <w:rPr>
          <w:rFonts w:hint="cs"/>
          <w:rtl/>
          <w:lang w:eastAsia="he-IL"/>
        </w:rPr>
        <w:t>.</w:t>
      </w:r>
      <w:r>
        <w:rPr>
          <w:rFonts w:hint="cs"/>
          <w:rtl/>
          <w:lang w:eastAsia="he-IL"/>
        </w:rPr>
        <w:t xml:space="preserve"> אומנם אני </w:t>
      </w:r>
      <w:bookmarkStart w:id="10404" w:name="_ETM_Q22_670000"/>
      <w:bookmarkEnd w:id="10404"/>
      <w:r>
        <w:rPr>
          <w:rFonts w:hint="cs"/>
          <w:rtl/>
          <w:lang w:eastAsia="he-IL"/>
        </w:rPr>
        <w:t xml:space="preserve">מבין שהיישום שלו התעכב מעט, </w:t>
      </w:r>
      <w:r w:rsidR="00DD7B02">
        <w:rPr>
          <w:rFonts w:hint="cs"/>
          <w:rtl/>
          <w:lang w:eastAsia="he-IL"/>
        </w:rPr>
        <w:t xml:space="preserve">אני מבין, </w:t>
      </w:r>
      <w:bookmarkStart w:id="10405" w:name="_ETM_Q0_13102914"/>
      <w:bookmarkEnd w:id="10405"/>
      <w:r>
        <w:rPr>
          <w:rFonts w:hint="cs"/>
          <w:rtl/>
          <w:lang w:eastAsia="he-IL"/>
        </w:rPr>
        <w:t xml:space="preserve">אבל הוא יצא לדרך. החוק הזה לא מצריך הרבה, הוא בסך הכול מצריך </w:t>
      </w:r>
      <w:proofErr w:type="spellStart"/>
      <w:r>
        <w:rPr>
          <w:rFonts w:hint="cs"/>
          <w:rtl/>
          <w:lang w:eastAsia="he-IL"/>
        </w:rPr>
        <w:t>ארטליין</w:t>
      </w:r>
      <w:proofErr w:type="spellEnd"/>
      <w:r>
        <w:rPr>
          <w:rFonts w:hint="cs"/>
          <w:rtl/>
          <w:lang w:eastAsia="he-IL"/>
        </w:rPr>
        <w:t xml:space="preserve">, איזה </w:t>
      </w:r>
      <w:bookmarkStart w:id="10406" w:name="_ETM_Q22_684000"/>
      <w:bookmarkEnd w:id="10406"/>
      <w:r>
        <w:rPr>
          <w:rFonts w:hint="cs"/>
          <w:rtl/>
          <w:lang w:eastAsia="he-IL"/>
        </w:rPr>
        <w:t xml:space="preserve">עיפרון בצבע בולט ופתק ליד הדוכן, ליד המשטח או הארגזים, ושם צריך לתת בצורה מאירת עיניים את המידע </w:t>
      </w:r>
      <w:r>
        <w:rPr>
          <w:rFonts w:hint="eastAsia"/>
          <w:rtl/>
          <w:lang w:eastAsia="he-IL"/>
        </w:rPr>
        <w:t>–</w:t>
      </w:r>
      <w:r>
        <w:rPr>
          <w:rFonts w:hint="cs"/>
          <w:rtl/>
          <w:lang w:eastAsia="he-IL"/>
        </w:rPr>
        <w:t xml:space="preserve"> מאין הגיעו העגבניות או התפוחים. </w:t>
      </w:r>
    </w:p>
    <w:p w:rsidR="009F6A01" w:rsidRDefault="009F6A01" w:rsidP="007F21CB">
      <w:pPr>
        <w:rPr>
          <w:rtl/>
          <w:lang w:eastAsia="he-IL"/>
        </w:rPr>
      </w:pPr>
    </w:p>
    <w:p w:rsidR="009F6A01" w:rsidRDefault="009F6A01" w:rsidP="00A6642C">
      <w:pPr>
        <w:rPr>
          <w:rtl/>
          <w:lang w:eastAsia="he-IL"/>
        </w:rPr>
      </w:pPr>
      <w:r>
        <w:rPr>
          <w:rFonts w:hint="cs"/>
          <w:rtl/>
          <w:lang w:eastAsia="he-IL"/>
        </w:rPr>
        <w:t>אנחנו לא</w:t>
      </w:r>
      <w:r w:rsidR="00A6642C">
        <w:rPr>
          <w:rFonts w:hint="cs"/>
          <w:rtl/>
          <w:lang w:eastAsia="he-IL"/>
        </w:rPr>
        <w:t xml:space="preserve"> </w:t>
      </w:r>
      <w:r>
        <w:rPr>
          <w:rFonts w:hint="cs"/>
          <w:rtl/>
          <w:lang w:eastAsia="he-IL"/>
        </w:rPr>
        <w:t>מסתירים</w:t>
      </w:r>
      <w:bookmarkStart w:id="10407" w:name="_ETM_Q22_700000"/>
      <w:bookmarkEnd w:id="10407"/>
      <w:r>
        <w:rPr>
          <w:rFonts w:hint="cs"/>
          <w:rtl/>
          <w:lang w:eastAsia="he-IL"/>
        </w:rPr>
        <w:t xml:space="preserve">, אנחנו לא ניטרליים פה, אנחנו רוצים מאוד שביטחון המזון שלנו יתבסס על תוצרת מקומית, תוצרת כחול-לבן </w:t>
      </w:r>
      <w:r>
        <w:rPr>
          <w:rFonts w:hint="eastAsia"/>
          <w:rtl/>
          <w:lang w:eastAsia="he-IL"/>
        </w:rPr>
        <w:t>–</w:t>
      </w:r>
      <w:r>
        <w:rPr>
          <w:rFonts w:hint="cs"/>
          <w:rtl/>
          <w:lang w:eastAsia="he-IL"/>
        </w:rPr>
        <w:t xml:space="preserve"> תפוחים </w:t>
      </w:r>
      <w:bookmarkStart w:id="10408" w:name="_ETM_Q22_713000"/>
      <w:bookmarkEnd w:id="10408"/>
      <w:r>
        <w:rPr>
          <w:rFonts w:hint="cs"/>
          <w:rtl/>
          <w:lang w:eastAsia="he-IL"/>
        </w:rPr>
        <w:t xml:space="preserve">ואגסים מהגליל ומהגולן, תפוחי אדמה ועגבניות </w:t>
      </w:r>
      <w:proofErr w:type="spellStart"/>
      <w:r>
        <w:rPr>
          <w:rFonts w:hint="cs"/>
          <w:rtl/>
          <w:lang w:eastAsia="he-IL"/>
        </w:rPr>
        <w:t>מעוטף</w:t>
      </w:r>
      <w:proofErr w:type="spellEnd"/>
      <w:r>
        <w:rPr>
          <w:rFonts w:hint="cs"/>
          <w:rtl/>
          <w:lang w:eastAsia="he-IL"/>
        </w:rPr>
        <w:t xml:space="preserve"> עזה או </w:t>
      </w:r>
      <w:bookmarkStart w:id="10409" w:name="_ETM_Q22_720000"/>
      <w:bookmarkEnd w:id="10409"/>
      <w:r>
        <w:rPr>
          <w:rFonts w:hint="cs"/>
          <w:rtl/>
          <w:lang w:eastAsia="he-IL"/>
        </w:rPr>
        <w:t xml:space="preserve">תות שדה מרמת השרון. אנחנו רוצים דבר אחד, אחד: שאנחנו נדע מאין מגיעה הסחורה. הדבר שני, שחוק </w:t>
      </w:r>
      <w:r>
        <w:rPr>
          <w:rFonts w:hint="eastAsia"/>
          <w:rtl/>
          <w:lang w:eastAsia="he-IL"/>
        </w:rPr>
        <w:t>–</w:t>
      </w:r>
      <w:r>
        <w:rPr>
          <w:rFonts w:hint="cs"/>
          <w:rtl/>
          <w:lang w:eastAsia="he-IL"/>
        </w:rPr>
        <w:t xml:space="preserve"> נכבד. תיקנו את החוק </w:t>
      </w:r>
      <w:bookmarkStart w:id="10410" w:name="_ETM_Q22_734000"/>
      <w:bookmarkEnd w:id="10410"/>
      <w:r>
        <w:rPr>
          <w:rFonts w:hint="cs"/>
          <w:rtl/>
          <w:lang w:eastAsia="he-IL"/>
        </w:rPr>
        <w:t xml:space="preserve">הזה והסתבר, דומני בבדיקה של משרד הכלכלה, שבחלק גדול במיוחד מהאתרים, מהסופרים, מהחנויות שבהם העניין זה נבדק </w:t>
      </w:r>
      <w:r w:rsidR="00F63153">
        <w:rPr>
          <w:rFonts w:hint="eastAsia"/>
          <w:rtl/>
          <w:lang w:eastAsia="he-IL"/>
        </w:rPr>
        <w:t>–</w:t>
      </w:r>
      <w:r w:rsidR="00F63153">
        <w:rPr>
          <w:rFonts w:hint="cs"/>
          <w:rtl/>
          <w:lang w:eastAsia="he-IL"/>
        </w:rPr>
        <w:t xml:space="preserve"> </w:t>
      </w:r>
      <w:r>
        <w:rPr>
          <w:rFonts w:hint="cs"/>
          <w:rtl/>
          <w:lang w:eastAsia="he-IL"/>
        </w:rPr>
        <w:t xml:space="preserve">מסתבר </w:t>
      </w:r>
      <w:bookmarkStart w:id="10411" w:name="_ETM_Q22_747000"/>
      <w:bookmarkEnd w:id="10411"/>
      <w:r>
        <w:rPr>
          <w:rFonts w:hint="cs"/>
          <w:rtl/>
          <w:lang w:eastAsia="he-IL"/>
        </w:rPr>
        <w:t>שהם לא עומדים בהנחיית החוק. כלומר, הם לא מספרים לצרכן הפוטנציאלי מאין מגיעים הירקות, הפירות ושאר המזונות שצריכים</w:t>
      </w:r>
      <w:bookmarkStart w:id="10412" w:name="_ETM_Q22_753000"/>
      <w:bookmarkEnd w:id="10412"/>
      <w:r>
        <w:rPr>
          <w:rFonts w:hint="cs"/>
          <w:rtl/>
          <w:lang w:eastAsia="he-IL"/>
        </w:rPr>
        <w:t xml:space="preserve"> לציין זאת.</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אנחנו מבקשים להעלות את הנושא על סדר-היום, לוודא שהאכיפה מתקיימת כראוי ויבוא שלום על ישראל, גם מבחוץ, גם מבפנים וביטחון מזון כמו שצריך. תודה. </w:t>
      </w:r>
    </w:p>
    <w:p w:rsidR="009F6A01" w:rsidRDefault="009F6A01" w:rsidP="007F21CB">
      <w:pPr>
        <w:rPr>
          <w:rtl/>
          <w:lang w:eastAsia="he-IL"/>
        </w:rPr>
      </w:pPr>
    </w:p>
    <w:p w:rsidR="009F6A01" w:rsidRDefault="009F6A01" w:rsidP="007F21CB">
      <w:pPr>
        <w:pStyle w:val="af7"/>
        <w:rPr>
          <w:rtl/>
        </w:rPr>
      </w:pPr>
      <w:bookmarkStart w:id="10413" w:name="ET_yor_6595_20"/>
      <w:r w:rsidRPr="00353EB8">
        <w:rPr>
          <w:rStyle w:val="TagStyle"/>
          <w:rtl/>
        </w:rPr>
        <w:t xml:space="preserve"> &lt;&lt; יור &gt;&gt;</w:t>
      </w:r>
      <w:r w:rsidRPr="00381BCF">
        <w:rPr>
          <w:rStyle w:val="TagStyle"/>
          <w:rtl/>
        </w:rPr>
        <w:t xml:space="preserve"> </w:t>
      </w:r>
      <w:r>
        <w:rPr>
          <w:rtl/>
        </w:rPr>
        <w:t>היו"ר ארז מלול:</w:t>
      </w:r>
      <w:r w:rsidRPr="00381BCF">
        <w:rPr>
          <w:rStyle w:val="TagStyle"/>
          <w:rtl/>
        </w:rPr>
        <w:t xml:space="preserve"> </w:t>
      </w:r>
      <w:bookmarkEnd w:id="10413"/>
      <w:r w:rsidRPr="00353EB8">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חבר הכנסת יצחק קרויזר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אינו נוכח; חבר הכנסת רם בן ברק </w:t>
      </w:r>
      <w:bookmarkStart w:id="10414" w:name="_ETM_Q22_779000"/>
      <w:bookmarkEnd w:id="10414"/>
      <w:r>
        <w:rPr>
          <w:rtl/>
          <w:lang w:eastAsia="he-IL"/>
        </w:rPr>
        <w:t>–</w:t>
      </w:r>
      <w:r>
        <w:rPr>
          <w:rFonts w:hint="cs"/>
          <w:rtl/>
          <w:lang w:eastAsia="he-IL"/>
        </w:rPr>
        <w:t xml:space="preserve"> אינו נוכח. חבר הכנסת ינון אזולאי, בבקשה. </w:t>
      </w:r>
    </w:p>
    <w:p w:rsidR="009F6A01" w:rsidRDefault="009F6A01" w:rsidP="007F21CB">
      <w:pPr>
        <w:rPr>
          <w:rtl/>
          <w:lang w:eastAsia="he-IL"/>
        </w:rPr>
      </w:pPr>
    </w:p>
    <w:p w:rsidR="009F6A01" w:rsidRDefault="009F6A01" w:rsidP="007F21CB">
      <w:pPr>
        <w:pStyle w:val="af6"/>
        <w:rPr>
          <w:rtl/>
        </w:rPr>
      </w:pPr>
      <w:bookmarkStart w:id="10415" w:name="TOR_Q23"/>
      <w:bookmarkStart w:id="10416" w:name="_ETM_Q23_194610"/>
      <w:bookmarkStart w:id="10417" w:name="ET_speakercontinue_6429_2"/>
      <w:bookmarkEnd w:id="10415"/>
      <w:bookmarkEnd w:id="10416"/>
      <w:r w:rsidRPr="00F75E30">
        <w:rPr>
          <w:rStyle w:val="TagStyle"/>
          <w:rtl/>
        </w:rPr>
        <w:t xml:space="preserve"> &lt;&lt; קריאה &gt;&gt;</w:t>
      </w:r>
      <w:r w:rsidRPr="00582115">
        <w:rPr>
          <w:rStyle w:val="TagStyle"/>
          <w:rtl/>
        </w:rPr>
        <w:t xml:space="preserve"> </w:t>
      </w:r>
      <w:r>
        <w:rPr>
          <w:rtl/>
        </w:rPr>
        <w:t>רון כץ (יש עתיד):</w:t>
      </w:r>
      <w:r w:rsidRPr="00582115">
        <w:rPr>
          <w:rStyle w:val="TagStyle"/>
          <w:rtl/>
        </w:rPr>
        <w:t xml:space="preserve"> </w:t>
      </w:r>
      <w:r w:rsidRPr="00F75E30">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0418" w:name="_ETM_Q23_202221"/>
      <w:bookmarkStart w:id="10419" w:name="_ETM_Q23_202326"/>
      <w:bookmarkStart w:id="10420" w:name="_ETM_Q23_190669"/>
      <w:bookmarkStart w:id="10421" w:name="_ETM_Q23_193356"/>
      <w:bookmarkEnd w:id="10418"/>
      <w:bookmarkEnd w:id="10419"/>
      <w:bookmarkEnd w:id="10420"/>
      <w:bookmarkEnd w:id="10421"/>
      <w:r>
        <w:rPr>
          <w:rFonts w:hint="cs"/>
          <w:rtl/>
          <w:lang w:eastAsia="he-IL"/>
        </w:rPr>
        <w:t xml:space="preserve">כבר העברת חוק כזה, לא הבנתי למה </w:t>
      </w:r>
      <w:bookmarkStart w:id="10422" w:name="_ETM_Q23_209284"/>
      <w:bookmarkEnd w:id="10422"/>
      <w:r>
        <w:rPr>
          <w:rFonts w:hint="cs"/>
          <w:rtl/>
          <w:lang w:eastAsia="he-IL"/>
        </w:rPr>
        <w:t>צריך הצעה לסדר-היום.</w:t>
      </w:r>
    </w:p>
    <w:p w:rsidR="009F6A01" w:rsidRDefault="009F6A01" w:rsidP="007F21CB">
      <w:pPr>
        <w:rPr>
          <w:rtl/>
          <w:lang w:eastAsia="he-IL"/>
        </w:rPr>
      </w:pPr>
      <w:bookmarkStart w:id="10423" w:name="_ETM_Q23_210096"/>
      <w:bookmarkStart w:id="10424" w:name="_ETM_Q23_210227"/>
      <w:bookmarkEnd w:id="10423"/>
      <w:bookmarkEnd w:id="10424"/>
    </w:p>
    <w:p w:rsidR="009F6A01" w:rsidRDefault="009F6A01" w:rsidP="007F21CB">
      <w:pPr>
        <w:pStyle w:val="a4"/>
        <w:rPr>
          <w:rtl/>
        </w:rPr>
      </w:pPr>
      <w:bookmarkStart w:id="10425" w:name="ET_speaker_5726_16"/>
      <w:r w:rsidRPr="00F75E30">
        <w:rPr>
          <w:rStyle w:val="TagStyle"/>
          <w:rtl/>
        </w:rPr>
        <w:t xml:space="preserve"> &lt;&lt; דובר &gt;&gt;</w:t>
      </w:r>
      <w:r w:rsidRPr="00582115">
        <w:rPr>
          <w:rStyle w:val="TagStyle"/>
          <w:rtl/>
        </w:rPr>
        <w:t xml:space="preserve"> </w:t>
      </w:r>
      <w:bookmarkStart w:id="10426" w:name="_Toc170334304"/>
      <w:bookmarkStart w:id="10427" w:name="_Toc170368397"/>
      <w:r>
        <w:rPr>
          <w:rtl/>
        </w:rPr>
        <w:t>ינון אזולאי (ש"ס):</w:t>
      </w:r>
      <w:bookmarkEnd w:id="10426"/>
      <w:bookmarkEnd w:id="10427"/>
      <w:r w:rsidRPr="00582115">
        <w:rPr>
          <w:rStyle w:val="TagStyle"/>
          <w:rtl/>
        </w:rPr>
        <w:t xml:space="preserve"> </w:t>
      </w:r>
      <w:r w:rsidRPr="00F75E30">
        <w:rPr>
          <w:rStyle w:val="TagStyle"/>
          <w:rtl/>
        </w:rPr>
        <w:t xml:space="preserve">&lt;&lt; דובר &gt;&gt; </w:t>
      </w:r>
      <w:r>
        <w:rPr>
          <w:rtl/>
        </w:rPr>
        <w:t xml:space="preserve">   </w:t>
      </w:r>
      <w:bookmarkEnd w:id="10425"/>
    </w:p>
    <w:p w:rsidR="009F6A01" w:rsidRDefault="009F6A01" w:rsidP="00A6642C">
      <w:pPr>
        <w:rPr>
          <w:rtl/>
          <w:lang w:eastAsia="he-IL"/>
        </w:rPr>
      </w:pPr>
    </w:p>
    <w:p w:rsidR="009F6A01" w:rsidRDefault="009F6A01" w:rsidP="007F21CB">
      <w:pPr>
        <w:rPr>
          <w:rtl/>
          <w:lang w:eastAsia="he-IL"/>
        </w:rPr>
      </w:pPr>
      <w:bookmarkStart w:id="10428" w:name="_ETM_Q23_194071"/>
      <w:bookmarkStart w:id="10429" w:name="_ETM_Q23_194124"/>
      <w:bookmarkStart w:id="10430" w:name="_ETM_Q23_177937"/>
      <w:bookmarkStart w:id="10431" w:name="_ETM_Q23_178057"/>
      <w:bookmarkStart w:id="10432" w:name="_ETM_Q23_196329"/>
      <w:bookmarkStart w:id="10433" w:name="_ETM_Q23_207840"/>
      <w:bookmarkStart w:id="10434" w:name="_ETM_Q23_209650"/>
      <w:bookmarkStart w:id="10435" w:name="_ETM_Q23_209710"/>
      <w:bookmarkEnd w:id="10428"/>
      <w:bookmarkEnd w:id="10429"/>
      <w:bookmarkEnd w:id="10430"/>
      <w:bookmarkEnd w:id="10431"/>
      <w:bookmarkEnd w:id="10432"/>
      <w:bookmarkEnd w:id="10433"/>
      <w:bookmarkEnd w:id="10434"/>
      <w:bookmarkEnd w:id="10435"/>
      <w:r w:rsidRPr="00334901">
        <w:rPr>
          <w:rtl/>
          <w:lang w:eastAsia="he-IL"/>
        </w:rPr>
        <w:t xml:space="preserve">תכף </w:t>
      </w:r>
      <w:bookmarkStart w:id="10436" w:name="_ETM_Q23_210010"/>
      <w:bookmarkEnd w:id="10436"/>
      <w:r w:rsidRPr="00334901">
        <w:rPr>
          <w:rtl/>
          <w:lang w:eastAsia="he-IL"/>
        </w:rPr>
        <w:t>תשמע</w:t>
      </w:r>
      <w:r>
        <w:rPr>
          <w:rFonts w:hint="cs"/>
          <w:rtl/>
          <w:lang w:eastAsia="he-IL"/>
        </w:rPr>
        <w:t>.</w:t>
      </w:r>
      <w:r w:rsidRPr="00334901">
        <w:rPr>
          <w:rtl/>
          <w:lang w:eastAsia="he-IL"/>
        </w:rPr>
        <w:t xml:space="preserve"> </w:t>
      </w:r>
      <w:bookmarkStart w:id="10437" w:name="_ETM_Q23_210550"/>
      <w:bookmarkEnd w:id="10437"/>
      <w:r w:rsidRPr="00334901">
        <w:rPr>
          <w:rtl/>
          <w:lang w:eastAsia="he-IL"/>
        </w:rPr>
        <w:t xml:space="preserve">תודה </w:t>
      </w:r>
      <w:bookmarkStart w:id="10438" w:name="_ETM_Q23_210820"/>
      <w:bookmarkEnd w:id="10438"/>
      <w:r w:rsidRPr="00334901">
        <w:rPr>
          <w:rtl/>
          <w:lang w:eastAsia="he-IL"/>
        </w:rPr>
        <w:t xml:space="preserve">רבה </w:t>
      </w:r>
      <w:bookmarkStart w:id="10439" w:name="_ETM_Q23_211060"/>
      <w:bookmarkEnd w:id="10439"/>
      <w:r w:rsidRPr="00334901">
        <w:rPr>
          <w:rtl/>
          <w:lang w:eastAsia="he-IL"/>
        </w:rPr>
        <w:t>לך</w:t>
      </w:r>
      <w:r>
        <w:rPr>
          <w:rFonts w:hint="cs"/>
          <w:rtl/>
          <w:lang w:eastAsia="he-IL"/>
        </w:rPr>
        <w:t>,</w:t>
      </w:r>
      <w:r w:rsidRPr="00334901">
        <w:rPr>
          <w:rtl/>
          <w:lang w:eastAsia="he-IL"/>
        </w:rPr>
        <w:t xml:space="preserve"> </w:t>
      </w:r>
      <w:bookmarkStart w:id="10440" w:name="_ETM_Q23_211210"/>
      <w:bookmarkEnd w:id="10440"/>
      <w:r w:rsidRPr="00334901">
        <w:rPr>
          <w:rtl/>
          <w:lang w:eastAsia="he-IL"/>
        </w:rPr>
        <w:t xml:space="preserve">אדוני </w:t>
      </w:r>
      <w:bookmarkStart w:id="10441" w:name="_ETM_Q23_211480"/>
      <w:bookmarkEnd w:id="10441"/>
      <w:r w:rsidRPr="00334901">
        <w:rPr>
          <w:rtl/>
          <w:lang w:eastAsia="he-IL"/>
        </w:rPr>
        <w:t>היושב-ראש</w:t>
      </w:r>
      <w:r>
        <w:rPr>
          <w:rFonts w:hint="cs"/>
          <w:rtl/>
          <w:lang w:eastAsia="he-IL"/>
        </w:rPr>
        <w:t>.</w:t>
      </w:r>
      <w:r w:rsidRPr="00334901">
        <w:rPr>
          <w:rtl/>
          <w:lang w:eastAsia="he-IL"/>
        </w:rPr>
        <w:t xml:space="preserve"> </w:t>
      </w:r>
      <w:bookmarkStart w:id="10442" w:name="_ETM_Q23_212050"/>
      <w:bookmarkEnd w:id="10442"/>
      <w:r w:rsidRPr="00334901">
        <w:rPr>
          <w:rtl/>
          <w:lang w:eastAsia="he-IL"/>
        </w:rPr>
        <w:t xml:space="preserve">חבריי </w:t>
      </w:r>
      <w:bookmarkStart w:id="10443" w:name="_ETM_Q23_212440"/>
      <w:bookmarkEnd w:id="10443"/>
      <w:r w:rsidRPr="00334901">
        <w:rPr>
          <w:rtl/>
          <w:lang w:eastAsia="he-IL"/>
        </w:rPr>
        <w:t xml:space="preserve">חברי </w:t>
      </w:r>
      <w:bookmarkStart w:id="10444" w:name="_ETM_Q23_212739"/>
      <w:bookmarkEnd w:id="10444"/>
      <w:r w:rsidRPr="00334901">
        <w:rPr>
          <w:rtl/>
          <w:lang w:eastAsia="he-IL"/>
        </w:rPr>
        <w:t>הכנסת</w:t>
      </w:r>
      <w:r>
        <w:rPr>
          <w:rFonts w:hint="cs"/>
          <w:rtl/>
          <w:lang w:eastAsia="he-IL"/>
        </w:rPr>
        <w:t>,</w:t>
      </w:r>
      <w:r w:rsidRPr="00334901">
        <w:rPr>
          <w:rtl/>
          <w:lang w:eastAsia="he-IL"/>
        </w:rPr>
        <w:t xml:space="preserve"> </w:t>
      </w:r>
      <w:bookmarkStart w:id="10445" w:name="_ETM_Q23_213100"/>
      <w:bookmarkEnd w:id="10445"/>
      <w:r w:rsidRPr="00334901">
        <w:rPr>
          <w:rtl/>
          <w:lang w:eastAsia="he-IL"/>
        </w:rPr>
        <w:t xml:space="preserve">כבוד </w:t>
      </w:r>
      <w:bookmarkStart w:id="10446" w:name="_ETM_Q23_213310"/>
      <w:bookmarkEnd w:id="10446"/>
      <w:r w:rsidRPr="00334901">
        <w:rPr>
          <w:rtl/>
          <w:lang w:eastAsia="he-IL"/>
        </w:rPr>
        <w:t>השר</w:t>
      </w:r>
      <w:r>
        <w:rPr>
          <w:rFonts w:hint="cs"/>
          <w:rtl/>
          <w:lang w:eastAsia="he-IL"/>
        </w:rPr>
        <w:t>,</w:t>
      </w:r>
      <w:r w:rsidRPr="00334901">
        <w:rPr>
          <w:rtl/>
          <w:lang w:eastAsia="he-IL"/>
        </w:rPr>
        <w:t xml:space="preserve"> </w:t>
      </w:r>
      <w:bookmarkStart w:id="10447" w:name="_ETM_Q23_214649"/>
      <w:bookmarkEnd w:id="10447"/>
      <w:r w:rsidRPr="00334901">
        <w:rPr>
          <w:rtl/>
          <w:lang w:eastAsia="he-IL"/>
        </w:rPr>
        <w:t xml:space="preserve">ששי </w:t>
      </w:r>
      <w:bookmarkStart w:id="10448" w:name="_ETM_Q23_215159"/>
      <w:bookmarkEnd w:id="10448"/>
      <w:r>
        <w:rPr>
          <w:rtl/>
          <w:lang w:eastAsia="he-IL"/>
        </w:rPr>
        <w:t>ג</w:t>
      </w:r>
      <w:r>
        <w:rPr>
          <w:rFonts w:hint="cs"/>
          <w:rtl/>
          <w:lang w:eastAsia="he-IL"/>
        </w:rPr>
        <w:t>ואטה,</w:t>
      </w:r>
      <w:r w:rsidRPr="00334901">
        <w:rPr>
          <w:rtl/>
          <w:lang w:eastAsia="he-IL"/>
        </w:rPr>
        <w:t xml:space="preserve"> </w:t>
      </w:r>
      <w:bookmarkStart w:id="10449" w:name="_ETM_Q23_216309"/>
      <w:bookmarkEnd w:id="10449"/>
      <w:r w:rsidRPr="00334901">
        <w:rPr>
          <w:rtl/>
          <w:lang w:eastAsia="he-IL"/>
        </w:rPr>
        <w:t xml:space="preserve">זה </w:t>
      </w:r>
      <w:bookmarkStart w:id="10450" w:name="_ETM_Q23_216460"/>
      <w:bookmarkEnd w:id="10450"/>
      <w:r w:rsidRPr="00334901">
        <w:rPr>
          <w:rtl/>
          <w:lang w:eastAsia="he-IL"/>
        </w:rPr>
        <w:t>חקלאות</w:t>
      </w:r>
      <w:r>
        <w:rPr>
          <w:rFonts w:hint="cs"/>
          <w:rtl/>
          <w:lang w:eastAsia="he-IL"/>
        </w:rPr>
        <w:t>,</w:t>
      </w:r>
      <w:r w:rsidRPr="00334901">
        <w:rPr>
          <w:rtl/>
          <w:lang w:eastAsia="he-IL"/>
        </w:rPr>
        <w:t xml:space="preserve"> </w:t>
      </w:r>
      <w:bookmarkStart w:id="10451" w:name="_ETM_Q23_216969"/>
      <w:bookmarkEnd w:id="10451"/>
      <w:r w:rsidRPr="00334901">
        <w:rPr>
          <w:rtl/>
          <w:lang w:eastAsia="he-IL"/>
        </w:rPr>
        <w:t xml:space="preserve">זה </w:t>
      </w:r>
      <w:bookmarkStart w:id="10452" w:name="_ETM_Q23_217059"/>
      <w:bookmarkEnd w:id="10452"/>
      <w:r w:rsidRPr="00334901">
        <w:rPr>
          <w:rtl/>
          <w:lang w:eastAsia="he-IL"/>
        </w:rPr>
        <w:t xml:space="preserve">חשוב </w:t>
      </w:r>
      <w:bookmarkStart w:id="10453" w:name="_ETM_Q23_217390"/>
      <w:bookmarkEnd w:id="10453"/>
      <w:r w:rsidRPr="00334901">
        <w:rPr>
          <w:rtl/>
          <w:lang w:eastAsia="he-IL"/>
        </w:rPr>
        <w:t>לך</w:t>
      </w:r>
      <w:r>
        <w:rPr>
          <w:rFonts w:hint="cs"/>
          <w:rtl/>
          <w:lang w:eastAsia="he-IL"/>
        </w:rPr>
        <w:t>.</w:t>
      </w:r>
      <w:r w:rsidRPr="00334901">
        <w:rPr>
          <w:rtl/>
          <w:lang w:eastAsia="he-IL"/>
        </w:rPr>
        <w:t xml:space="preserve"> </w:t>
      </w:r>
      <w:bookmarkStart w:id="10454" w:name="_ETM_Q23_217659"/>
      <w:bookmarkEnd w:id="10454"/>
      <w:r w:rsidRPr="00334901">
        <w:rPr>
          <w:rtl/>
          <w:lang w:eastAsia="he-IL"/>
        </w:rPr>
        <w:t xml:space="preserve">אנחנו </w:t>
      </w:r>
      <w:bookmarkStart w:id="10455" w:name="_ETM_Q23_217960"/>
      <w:bookmarkEnd w:id="10455"/>
      <w:r w:rsidRPr="00334901">
        <w:rPr>
          <w:rtl/>
          <w:lang w:eastAsia="he-IL"/>
        </w:rPr>
        <w:t xml:space="preserve">פה </w:t>
      </w:r>
      <w:bookmarkStart w:id="10456" w:name="_ETM_Q23_218109"/>
      <w:bookmarkEnd w:id="10456"/>
      <w:r w:rsidRPr="00334901">
        <w:rPr>
          <w:rtl/>
          <w:lang w:eastAsia="he-IL"/>
        </w:rPr>
        <w:t>בשבילך</w:t>
      </w:r>
      <w:r>
        <w:rPr>
          <w:rFonts w:hint="cs"/>
          <w:rtl/>
          <w:lang w:eastAsia="he-IL"/>
        </w:rPr>
        <w:t>.</w:t>
      </w:r>
      <w:r w:rsidRPr="00334901">
        <w:rPr>
          <w:rtl/>
          <w:lang w:eastAsia="he-IL"/>
        </w:rPr>
        <w:t xml:space="preserve"> </w:t>
      </w:r>
      <w:bookmarkStart w:id="10457" w:name="_ETM_Q23_218620"/>
      <w:bookmarkEnd w:id="10457"/>
      <w:r w:rsidRPr="00334901">
        <w:rPr>
          <w:rtl/>
          <w:lang w:eastAsia="he-IL"/>
        </w:rPr>
        <w:t xml:space="preserve">אתה </w:t>
      </w:r>
      <w:bookmarkStart w:id="10458" w:name="_ETM_Q23_218739"/>
      <w:bookmarkEnd w:id="10458"/>
      <w:r w:rsidRPr="00334901">
        <w:rPr>
          <w:rtl/>
          <w:lang w:eastAsia="he-IL"/>
        </w:rPr>
        <w:t>יודע</w:t>
      </w:r>
      <w:r>
        <w:rPr>
          <w:rFonts w:hint="cs"/>
          <w:rtl/>
          <w:lang w:eastAsia="he-IL"/>
        </w:rPr>
        <w:t>,</w:t>
      </w:r>
      <w:r w:rsidRPr="00334901">
        <w:rPr>
          <w:rtl/>
          <w:lang w:eastAsia="he-IL"/>
        </w:rPr>
        <w:t xml:space="preserve"> </w:t>
      </w:r>
      <w:bookmarkStart w:id="10459" w:name="_ETM_Q23_218949"/>
      <w:bookmarkEnd w:id="10459"/>
      <w:r w:rsidRPr="00334901">
        <w:rPr>
          <w:rtl/>
          <w:lang w:eastAsia="he-IL"/>
        </w:rPr>
        <w:t xml:space="preserve">כל </w:t>
      </w:r>
      <w:bookmarkStart w:id="10460" w:name="_ETM_Q23_219159"/>
      <w:bookmarkEnd w:id="10460"/>
      <w:r w:rsidRPr="00334901">
        <w:rPr>
          <w:rtl/>
          <w:lang w:eastAsia="he-IL"/>
        </w:rPr>
        <w:t xml:space="preserve">הכנסת </w:t>
      </w:r>
      <w:bookmarkStart w:id="10461" w:name="_ETM_Q23_219460"/>
      <w:bookmarkEnd w:id="10461"/>
      <w:r w:rsidRPr="00334901">
        <w:rPr>
          <w:rtl/>
          <w:lang w:eastAsia="he-IL"/>
        </w:rPr>
        <w:t xml:space="preserve">הזאת </w:t>
      </w:r>
      <w:bookmarkStart w:id="10462" w:name="_ETM_Q23_219699"/>
      <w:bookmarkStart w:id="10463" w:name="_ETM_Q23_220550"/>
      <w:bookmarkEnd w:id="10462"/>
      <w:bookmarkEnd w:id="10463"/>
      <w:r w:rsidRPr="00334901">
        <w:rPr>
          <w:rtl/>
          <w:lang w:eastAsia="he-IL"/>
        </w:rPr>
        <w:t xml:space="preserve">עובדת </w:t>
      </w:r>
      <w:bookmarkStart w:id="10464" w:name="_ETM_Q23_221059"/>
      <w:bookmarkEnd w:id="10464"/>
      <w:r>
        <w:rPr>
          <w:rFonts w:hint="cs"/>
          <w:rtl/>
          <w:lang w:eastAsia="he-IL"/>
        </w:rPr>
        <w:t>בשביל ששי גואטה</w:t>
      </w:r>
      <w:r w:rsidRPr="00334901">
        <w:rPr>
          <w:rtl/>
          <w:lang w:eastAsia="he-IL"/>
        </w:rPr>
        <w:t xml:space="preserve"> </w:t>
      </w:r>
      <w:bookmarkStart w:id="10465" w:name="_ETM_Q23_221989"/>
      <w:bookmarkEnd w:id="10465"/>
      <w:r w:rsidRPr="00334901">
        <w:rPr>
          <w:rtl/>
          <w:lang w:eastAsia="he-IL"/>
        </w:rPr>
        <w:t xml:space="preserve">על </w:t>
      </w:r>
      <w:bookmarkStart w:id="10466" w:name="_ETM_Q23_222109"/>
      <w:bookmarkEnd w:id="10466"/>
      <w:r w:rsidRPr="00334901">
        <w:rPr>
          <w:rtl/>
          <w:lang w:eastAsia="he-IL"/>
        </w:rPr>
        <w:t xml:space="preserve">כל </w:t>
      </w:r>
      <w:bookmarkStart w:id="10467" w:name="_ETM_Q23_222320"/>
      <w:bookmarkEnd w:id="10467"/>
      <w:r w:rsidRPr="00334901">
        <w:rPr>
          <w:rtl/>
          <w:lang w:eastAsia="he-IL"/>
        </w:rPr>
        <w:t xml:space="preserve">הרצון </w:t>
      </w:r>
      <w:bookmarkStart w:id="10468" w:name="_ETM_Q23_222739"/>
      <w:bookmarkEnd w:id="10468"/>
      <w:r w:rsidRPr="00334901">
        <w:rPr>
          <w:rtl/>
          <w:lang w:eastAsia="he-IL"/>
        </w:rPr>
        <w:t>שלו</w:t>
      </w:r>
      <w:r>
        <w:rPr>
          <w:rFonts w:hint="cs"/>
          <w:rtl/>
          <w:lang w:eastAsia="he-IL"/>
        </w:rPr>
        <w:t>.</w:t>
      </w:r>
      <w:r w:rsidRPr="00334901">
        <w:rPr>
          <w:rtl/>
          <w:lang w:eastAsia="he-IL"/>
        </w:rPr>
        <w:t xml:space="preserve"> </w:t>
      </w:r>
      <w:bookmarkStart w:id="10469" w:name="_ETM_Q23_223579"/>
      <w:bookmarkEnd w:id="10469"/>
      <w:r>
        <w:rPr>
          <w:rFonts w:hint="cs"/>
          <w:rtl/>
          <w:lang w:eastAsia="he-IL"/>
        </w:rPr>
        <w:t xml:space="preserve">זה </w:t>
      </w:r>
      <w:r w:rsidRPr="00334901">
        <w:rPr>
          <w:rtl/>
          <w:lang w:eastAsia="he-IL"/>
        </w:rPr>
        <w:t xml:space="preserve">התחיל </w:t>
      </w:r>
      <w:bookmarkStart w:id="10470" w:name="_ETM_Q23_223909"/>
      <w:bookmarkEnd w:id="10470"/>
      <w:r>
        <w:rPr>
          <w:rFonts w:hint="cs"/>
          <w:rtl/>
          <w:lang w:eastAsia="he-IL"/>
        </w:rPr>
        <w:t>במכסות על ביצים,</w:t>
      </w:r>
      <w:r w:rsidRPr="00334901">
        <w:rPr>
          <w:rtl/>
          <w:lang w:eastAsia="he-IL"/>
        </w:rPr>
        <w:t xml:space="preserve"> </w:t>
      </w:r>
      <w:bookmarkStart w:id="10471" w:name="_ETM_Q23_224840"/>
      <w:bookmarkEnd w:id="10471"/>
      <w:r>
        <w:rPr>
          <w:rFonts w:hint="cs"/>
          <w:rtl/>
          <w:lang w:eastAsia="he-IL"/>
        </w:rPr>
        <w:t>עו</w:t>
      </w:r>
      <w:r w:rsidRPr="00334901">
        <w:rPr>
          <w:rtl/>
          <w:lang w:eastAsia="he-IL"/>
        </w:rPr>
        <w:t xml:space="preserve">בר </w:t>
      </w:r>
      <w:bookmarkStart w:id="10472" w:name="_ETM_Q23_225079"/>
      <w:bookmarkEnd w:id="10472"/>
      <w:r w:rsidRPr="00334901">
        <w:rPr>
          <w:rtl/>
          <w:lang w:eastAsia="he-IL"/>
        </w:rPr>
        <w:t>לחקלאות</w:t>
      </w:r>
      <w:r>
        <w:rPr>
          <w:rFonts w:hint="cs"/>
          <w:rtl/>
          <w:lang w:eastAsia="he-IL"/>
        </w:rPr>
        <w:t>.</w:t>
      </w:r>
      <w:r w:rsidRPr="00334901">
        <w:rPr>
          <w:rtl/>
          <w:lang w:eastAsia="he-IL"/>
        </w:rPr>
        <w:t xml:space="preserve"> </w:t>
      </w:r>
      <w:bookmarkStart w:id="10473" w:name="_ETM_Q23_226829"/>
      <w:bookmarkEnd w:id="10473"/>
      <w:r w:rsidRPr="00334901">
        <w:rPr>
          <w:rtl/>
          <w:lang w:eastAsia="he-IL"/>
        </w:rPr>
        <w:t xml:space="preserve">אני </w:t>
      </w:r>
      <w:bookmarkStart w:id="10474" w:name="_ETM_Q23_227010"/>
      <w:bookmarkEnd w:id="10474"/>
      <w:r w:rsidRPr="00334901">
        <w:rPr>
          <w:rtl/>
          <w:lang w:eastAsia="he-IL"/>
        </w:rPr>
        <w:t xml:space="preserve">מקווה </w:t>
      </w:r>
      <w:bookmarkStart w:id="10475" w:name="_ETM_Q23_227280"/>
      <w:bookmarkEnd w:id="10475"/>
      <w:r w:rsidRPr="00334901">
        <w:rPr>
          <w:rtl/>
          <w:lang w:eastAsia="he-IL"/>
        </w:rPr>
        <w:t>שהיום</w:t>
      </w:r>
      <w:r>
        <w:rPr>
          <w:rFonts w:hint="cs"/>
          <w:rtl/>
          <w:lang w:eastAsia="he-IL"/>
        </w:rPr>
        <w:t>,</w:t>
      </w:r>
      <w:r w:rsidRPr="00334901">
        <w:rPr>
          <w:rtl/>
          <w:lang w:eastAsia="he-IL"/>
        </w:rPr>
        <w:t xml:space="preserve"> </w:t>
      </w:r>
      <w:bookmarkStart w:id="10476" w:name="_ETM_Q23_227610"/>
      <w:bookmarkEnd w:id="10476"/>
      <w:r w:rsidRPr="00334901">
        <w:rPr>
          <w:rtl/>
          <w:lang w:eastAsia="he-IL"/>
        </w:rPr>
        <w:t xml:space="preserve">איפה </w:t>
      </w:r>
      <w:bookmarkStart w:id="10477" w:name="_ETM_Q23_227789"/>
      <w:bookmarkEnd w:id="10477"/>
      <w:r w:rsidRPr="00334901">
        <w:rPr>
          <w:rtl/>
          <w:lang w:eastAsia="he-IL"/>
        </w:rPr>
        <w:t xml:space="preserve">שאתה </w:t>
      </w:r>
      <w:bookmarkStart w:id="10478" w:name="_ETM_Q23_228000"/>
      <w:bookmarkEnd w:id="10478"/>
      <w:r w:rsidRPr="00334901">
        <w:rPr>
          <w:rtl/>
          <w:lang w:eastAsia="he-IL"/>
        </w:rPr>
        <w:t>נמצא</w:t>
      </w:r>
      <w:r>
        <w:rPr>
          <w:rFonts w:hint="cs"/>
          <w:rtl/>
          <w:lang w:eastAsia="he-IL"/>
        </w:rPr>
        <w:t>,</w:t>
      </w:r>
      <w:r w:rsidRPr="00334901">
        <w:rPr>
          <w:rtl/>
          <w:lang w:eastAsia="he-IL"/>
        </w:rPr>
        <w:t xml:space="preserve"> </w:t>
      </w:r>
      <w:bookmarkStart w:id="10479" w:name="_ETM_Q23_228300"/>
      <w:bookmarkEnd w:id="10479"/>
      <w:r w:rsidRPr="00334901">
        <w:rPr>
          <w:rtl/>
          <w:lang w:eastAsia="he-IL"/>
        </w:rPr>
        <w:t xml:space="preserve">בדרום </w:t>
      </w:r>
      <w:bookmarkStart w:id="10480" w:name="_ETM_Q23_228750"/>
      <w:bookmarkEnd w:id="10480"/>
      <w:r>
        <w:rPr>
          <w:rtl/>
          <w:lang w:eastAsia="he-IL"/>
        </w:rPr>
        <w:t>ש</w:t>
      </w:r>
      <w:r>
        <w:rPr>
          <w:rFonts w:hint="cs"/>
          <w:rtl/>
          <w:lang w:eastAsia="he-IL"/>
        </w:rPr>
        <w:t>ם,</w:t>
      </w:r>
      <w:r w:rsidRPr="00334901">
        <w:rPr>
          <w:rtl/>
          <w:lang w:eastAsia="he-IL"/>
        </w:rPr>
        <w:t xml:space="preserve"> </w:t>
      </w:r>
      <w:bookmarkStart w:id="10481" w:name="_ETM_Q23_228989"/>
      <w:bookmarkEnd w:id="10481"/>
      <w:r w:rsidRPr="00334901">
        <w:rPr>
          <w:rtl/>
          <w:lang w:eastAsia="he-IL"/>
        </w:rPr>
        <w:t>בנגב</w:t>
      </w:r>
      <w:r>
        <w:rPr>
          <w:rFonts w:hint="cs"/>
          <w:rtl/>
          <w:lang w:eastAsia="he-IL"/>
        </w:rPr>
        <w:t>,</w:t>
      </w:r>
      <w:r w:rsidRPr="00334901">
        <w:rPr>
          <w:rtl/>
          <w:lang w:eastAsia="he-IL"/>
        </w:rPr>
        <w:t xml:space="preserve"> </w:t>
      </w:r>
      <w:bookmarkStart w:id="10482" w:name="_ETM_Q23_229440"/>
      <w:bookmarkEnd w:id="10482"/>
      <w:r w:rsidRPr="00334901">
        <w:rPr>
          <w:rtl/>
          <w:lang w:eastAsia="he-IL"/>
        </w:rPr>
        <w:t xml:space="preserve">אתה </w:t>
      </w:r>
      <w:bookmarkStart w:id="10483" w:name="_ETM_Q23_229620"/>
      <w:bookmarkEnd w:id="10483"/>
      <w:r w:rsidRPr="00334901">
        <w:rPr>
          <w:rtl/>
          <w:lang w:eastAsia="he-IL"/>
        </w:rPr>
        <w:t>עדיין</w:t>
      </w:r>
      <w:bookmarkStart w:id="10484" w:name="_ETM_Q23_229920"/>
      <w:bookmarkEnd w:id="10484"/>
      <w:r w:rsidRPr="00334901">
        <w:rPr>
          <w:rtl/>
          <w:lang w:eastAsia="he-IL"/>
        </w:rPr>
        <w:t xml:space="preserve"> </w:t>
      </w:r>
      <w:bookmarkStart w:id="10485" w:name="_ETM_Q23_230729"/>
      <w:bookmarkEnd w:id="10485"/>
      <w:r>
        <w:rPr>
          <w:rFonts w:hint="cs"/>
          <w:rtl/>
          <w:lang w:eastAsia="he-IL"/>
        </w:rPr>
        <w:t>ע</w:t>
      </w:r>
      <w:r w:rsidRPr="00334901">
        <w:rPr>
          <w:rtl/>
          <w:lang w:eastAsia="he-IL"/>
        </w:rPr>
        <w:t xml:space="preserve">ובד </w:t>
      </w:r>
      <w:bookmarkStart w:id="10486" w:name="_ETM_Q23_231120"/>
      <w:bookmarkEnd w:id="10486"/>
      <w:r w:rsidRPr="00334901">
        <w:rPr>
          <w:rtl/>
          <w:lang w:eastAsia="he-IL"/>
        </w:rPr>
        <w:t xml:space="preserve">בשביל </w:t>
      </w:r>
      <w:bookmarkStart w:id="10487" w:name="_ETM_Q23_231449"/>
      <w:bookmarkEnd w:id="10487"/>
      <w:r>
        <w:rPr>
          <w:rFonts w:hint="cs"/>
          <w:rtl/>
          <w:lang w:eastAsia="he-IL"/>
        </w:rPr>
        <w:t>ה</w:t>
      </w:r>
      <w:r w:rsidRPr="00334901">
        <w:rPr>
          <w:rtl/>
          <w:lang w:eastAsia="he-IL"/>
        </w:rPr>
        <w:t xml:space="preserve">חקלאות </w:t>
      </w:r>
      <w:bookmarkStart w:id="10488" w:name="_ETM_Q23_231899"/>
      <w:bookmarkEnd w:id="10488"/>
      <w:r w:rsidRPr="00334901">
        <w:rPr>
          <w:rtl/>
          <w:lang w:eastAsia="he-IL"/>
        </w:rPr>
        <w:t xml:space="preserve">גם </w:t>
      </w:r>
      <w:bookmarkStart w:id="10489" w:name="_ETM_Q23_232199"/>
      <w:bookmarkEnd w:id="10489"/>
      <w:r w:rsidRPr="00334901">
        <w:rPr>
          <w:rtl/>
          <w:lang w:eastAsia="he-IL"/>
        </w:rPr>
        <w:t>כן</w:t>
      </w:r>
      <w:r>
        <w:rPr>
          <w:rFonts w:hint="cs"/>
          <w:rtl/>
          <w:lang w:eastAsia="he-IL"/>
        </w:rPr>
        <w:t>.</w:t>
      </w:r>
    </w:p>
    <w:p w:rsidR="009F6A01" w:rsidRDefault="009F6A01" w:rsidP="007F21CB">
      <w:pPr>
        <w:rPr>
          <w:rtl/>
          <w:lang w:eastAsia="he-IL"/>
        </w:rPr>
      </w:pPr>
      <w:bookmarkStart w:id="10490" w:name="_ETM_Q23_230293"/>
      <w:bookmarkStart w:id="10491" w:name="_ETM_Q23_230448"/>
      <w:bookmarkStart w:id="10492" w:name="_ETM_Q23_234219"/>
      <w:bookmarkEnd w:id="10490"/>
      <w:bookmarkEnd w:id="10491"/>
      <w:bookmarkEnd w:id="10492"/>
    </w:p>
    <w:p w:rsidR="009F6A01" w:rsidRDefault="009F6A01" w:rsidP="007F21CB">
      <w:pPr>
        <w:pStyle w:val="af6"/>
        <w:keepNext/>
        <w:rPr>
          <w:rtl/>
        </w:rPr>
      </w:pPr>
      <w:bookmarkStart w:id="10493" w:name="ET_interruption_קר_אה_81"/>
      <w:r w:rsidRPr="00696212">
        <w:rPr>
          <w:rStyle w:val="TagStyle"/>
          <w:rtl/>
        </w:rPr>
        <w:t xml:space="preserve"> &lt;&lt; קריאה &gt;&gt; </w:t>
      </w:r>
      <w:r>
        <w:rPr>
          <w:rtl/>
        </w:rPr>
        <w:t>קריאה:</w:t>
      </w:r>
      <w:r w:rsidRPr="00696212">
        <w:rPr>
          <w:rStyle w:val="TagStyle"/>
          <w:rtl/>
        </w:rPr>
        <w:t xml:space="preserve"> &lt;&lt; קריאה &gt;&gt;</w:t>
      </w:r>
      <w:r>
        <w:rPr>
          <w:rtl/>
        </w:rPr>
        <w:t xml:space="preserve">   </w:t>
      </w:r>
      <w:bookmarkEnd w:id="10493"/>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את </w:t>
      </w:r>
      <w:r w:rsidR="00A6642C">
        <w:rPr>
          <w:rFonts w:hint="cs"/>
          <w:rtl/>
          <w:lang w:eastAsia="he-IL"/>
        </w:rPr>
        <w:t xml:space="preserve">– – – </w:t>
      </w:r>
      <w:r>
        <w:rPr>
          <w:rFonts w:hint="cs"/>
          <w:rtl/>
          <w:lang w:eastAsia="he-IL"/>
        </w:rPr>
        <w:t>בלול הוא ביטל.</w:t>
      </w:r>
    </w:p>
    <w:p w:rsidR="009F6A01" w:rsidRPr="00696212" w:rsidRDefault="009F6A01" w:rsidP="007F21CB">
      <w:pPr>
        <w:rPr>
          <w:rtl/>
          <w:lang w:eastAsia="he-IL"/>
        </w:rPr>
      </w:pPr>
      <w:bookmarkStart w:id="10494" w:name="_ETM_Q23_229313"/>
      <w:bookmarkStart w:id="10495" w:name="_ETM_Q23_229445"/>
      <w:bookmarkEnd w:id="10494"/>
      <w:bookmarkEnd w:id="10495"/>
    </w:p>
    <w:p w:rsidR="009F6A01" w:rsidRDefault="009F6A01" w:rsidP="007F21CB">
      <w:pPr>
        <w:pStyle w:val="af6"/>
        <w:rPr>
          <w:rtl/>
        </w:rPr>
      </w:pPr>
      <w:bookmarkStart w:id="10496" w:name="_ETM_Q23_233477"/>
      <w:bookmarkStart w:id="10497" w:name="_ETM_Q23_233583"/>
      <w:bookmarkStart w:id="10498" w:name="_ETM_Q23_234602"/>
      <w:bookmarkStart w:id="10499" w:name="ET_interruption_6151_80"/>
      <w:bookmarkEnd w:id="10496"/>
      <w:bookmarkEnd w:id="10497"/>
      <w:bookmarkEnd w:id="10498"/>
      <w:r w:rsidRPr="00F75E30">
        <w:rPr>
          <w:rStyle w:val="TagStyle"/>
          <w:rtl/>
        </w:rPr>
        <w:t xml:space="preserve"> &lt;&lt; קריאה &gt;&gt;</w:t>
      </w:r>
      <w:r w:rsidRPr="00696212">
        <w:rPr>
          <w:rStyle w:val="TagStyle"/>
          <w:rtl/>
        </w:rPr>
        <w:t xml:space="preserve"> </w:t>
      </w:r>
      <w:r>
        <w:rPr>
          <w:rtl/>
        </w:rPr>
        <w:t>רון כץ (יש עתיד):</w:t>
      </w:r>
      <w:r w:rsidRPr="00696212">
        <w:rPr>
          <w:rStyle w:val="TagStyle"/>
          <w:rtl/>
        </w:rPr>
        <w:t xml:space="preserve"> </w:t>
      </w:r>
      <w:r w:rsidRPr="00F75E30">
        <w:rPr>
          <w:rStyle w:val="TagStyle"/>
          <w:rtl/>
        </w:rPr>
        <w:t xml:space="preserve">&lt;&lt; קריאה &gt;&gt; </w:t>
      </w:r>
      <w:r>
        <w:rPr>
          <w:rtl/>
        </w:rPr>
        <w:t xml:space="preserve">   </w:t>
      </w:r>
      <w:bookmarkEnd w:id="10499"/>
    </w:p>
    <w:p w:rsidR="009F6A01" w:rsidRPr="00696212" w:rsidRDefault="009F6A01" w:rsidP="007F21CB">
      <w:pPr>
        <w:rPr>
          <w:rtl/>
          <w:lang w:eastAsia="he-IL"/>
        </w:rPr>
      </w:pPr>
    </w:p>
    <w:p w:rsidR="009F6A01" w:rsidRDefault="009F6A01" w:rsidP="007F21CB">
      <w:pPr>
        <w:rPr>
          <w:rtl/>
          <w:lang w:eastAsia="he-IL"/>
        </w:rPr>
      </w:pPr>
      <w:r>
        <w:rPr>
          <w:rFonts w:hint="cs"/>
          <w:rtl/>
          <w:lang w:eastAsia="he-IL"/>
        </w:rPr>
        <w:t>יש לו ניגוד עניינים.</w:t>
      </w:r>
    </w:p>
    <w:p w:rsidR="00F63153" w:rsidRDefault="00F63153" w:rsidP="007F21CB">
      <w:pPr>
        <w:rPr>
          <w:rtl/>
          <w:lang w:eastAsia="he-IL"/>
        </w:rPr>
      </w:pPr>
    </w:p>
    <w:p w:rsidR="00F63153" w:rsidRDefault="00F63153" w:rsidP="00F63153">
      <w:pPr>
        <w:pStyle w:val="af6"/>
        <w:rPr>
          <w:rtl/>
        </w:rPr>
      </w:pPr>
      <w:bookmarkStart w:id="10500" w:name="ET_interruption_6236_82"/>
      <w:r w:rsidRPr="00F75E30">
        <w:rPr>
          <w:rStyle w:val="TagStyle"/>
          <w:rtl/>
        </w:rPr>
        <w:t>&lt;&lt; קריאה &gt;&gt;</w:t>
      </w:r>
      <w:r w:rsidRPr="00964675">
        <w:rPr>
          <w:rStyle w:val="TagStyle"/>
          <w:rtl/>
        </w:rPr>
        <w:t xml:space="preserve"> </w:t>
      </w:r>
      <w:r>
        <w:rPr>
          <w:rtl/>
        </w:rPr>
        <w:t>נעמה לזימי (העבודה):</w:t>
      </w:r>
      <w:r w:rsidRPr="00964675">
        <w:rPr>
          <w:rStyle w:val="TagStyle"/>
          <w:rtl/>
        </w:rPr>
        <w:t xml:space="preserve"> </w:t>
      </w:r>
      <w:r w:rsidRPr="00F75E30">
        <w:rPr>
          <w:rStyle w:val="TagStyle"/>
          <w:rtl/>
        </w:rPr>
        <w:t xml:space="preserve">&lt;&lt; קריאה &gt;&gt; </w:t>
      </w:r>
      <w:r>
        <w:rPr>
          <w:rtl/>
        </w:rPr>
        <w:t xml:space="preserve">   </w:t>
      </w:r>
      <w:bookmarkEnd w:id="10500"/>
    </w:p>
    <w:p w:rsidR="00F63153" w:rsidRDefault="00F63153" w:rsidP="00A6642C">
      <w:pPr>
        <w:rPr>
          <w:rtl/>
          <w:lang w:eastAsia="he-IL"/>
        </w:rPr>
      </w:pPr>
    </w:p>
    <w:p w:rsidR="00F63153" w:rsidRPr="00964675" w:rsidRDefault="00A6642C" w:rsidP="00A6642C">
      <w:pPr>
        <w:rPr>
          <w:rtl/>
          <w:lang w:eastAsia="he-IL"/>
        </w:rPr>
      </w:pPr>
      <w:r>
        <w:rPr>
          <w:rFonts w:hint="cs"/>
          <w:rtl/>
          <w:lang w:eastAsia="he-IL"/>
        </w:rPr>
        <w:t>– – –</w:t>
      </w:r>
      <w:r w:rsidR="00F63153">
        <w:rPr>
          <w:rFonts w:hint="cs"/>
          <w:rtl/>
          <w:lang w:eastAsia="he-IL"/>
        </w:rPr>
        <w:t xml:space="preserve"> </w:t>
      </w:r>
    </w:p>
    <w:p w:rsidR="009F6A01" w:rsidRDefault="009F6A01" w:rsidP="007F21CB">
      <w:pPr>
        <w:rPr>
          <w:rtl/>
          <w:lang w:eastAsia="he-IL"/>
        </w:rPr>
      </w:pPr>
    </w:p>
    <w:p w:rsidR="009F6A01" w:rsidRDefault="009F6A01" w:rsidP="007F21CB">
      <w:pPr>
        <w:pStyle w:val="-"/>
        <w:rPr>
          <w:rtl/>
        </w:rPr>
      </w:pPr>
      <w:bookmarkStart w:id="10501" w:name="_ETM_Q23_234708"/>
      <w:bookmarkStart w:id="10502" w:name="ET_speakercontinue_5726_17"/>
      <w:bookmarkEnd w:id="10501"/>
      <w:r w:rsidRPr="00F75E30">
        <w:rPr>
          <w:rStyle w:val="TagStyle"/>
          <w:rtl/>
        </w:rPr>
        <w:t xml:space="preserve"> &lt;&lt; דובר_המשך &gt;&gt;</w:t>
      </w:r>
      <w:r w:rsidRPr="00E06EEF">
        <w:rPr>
          <w:rStyle w:val="TagStyle"/>
          <w:rtl/>
        </w:rPr>
        <w:t xml:space="preserve"> </w:t>
      </w:r>
      <w:r>
        <w:rPr>
          <w:rtl/>
        </w:rPr>
        <w:t>ינון אזולאי (ש"ס):</w:t>
      </w:r>
      <w:r w:rsidRPr="00E06EEF">
        <w:rPr>
          <w:rStyle w:val="TagStyle"/>
          <w:rtl/>
        </w:rPr>
        <w:t xml:space="preserve"> </w:t>
      </w:r>
      <w:r w:rsidRPr="00F75E30">
        <w:rPr>
          <w:rStyle w:val="TagStyle"/>
          <w:rtl/>
        </w:rPr>
        <w:t xml:space="preserve">&lt;&lt; דובר_המשך &gt;&gt; </w:t>
      </w:r>
      <w:r>
        <w:rPr>
          <w:rtl/>
        </w:rPr>
        <w:t xml:space="preserve">   </w:t>
      </w:r>
      <w:bookmarkEnd w:id="10502"/>
    </w:p>
    <w:p w:rsidR="009F6A01" w:rsidRDefault="009F6A01" w:rsidP="00A6642C">
      <w:pPr>
        <w:rPr>
          <w:rtl/>
          <w:lang w:eastAsia="he-IL"/>
        </w:rPr>
      </w:pPr>
    </w:p>
    <w:p w:rsidR="009F6A01" w:rsidRDefault="009F6A01" w:rsidP="00F63153">
      <w:pPr>
        <w:rPr>
          <w:rtl/>
          <w:lang w:eastAsia="he-IL"/>
        </w:rPr>
      </w:pPr>
      <w:bookmarkStart w:id="10503" w:name="_ETM_Q23_232005"/>
      <w:bookmarkStart w:id="10504" w:name="_ETM_Q23_232138"/>
      <w:bookmarkEnd w:id="10503"/>
      <w:bookmarkEnd w:id="10504"/>
      <w:r w:rsidRPr="00334901">
        <w:rPr>
          <w:rtl/>
          <w:lang w:eastAsia="he-IL"/>
        </w:rPr>
        <w:t xml:space="preserve">אז </w:t>
      </w:r>
      <w:bookmarkStart w:id="10505" w:name="_ETM_Q23_234489"/>
      <w:bookmarkEnd w:id="10505"/>
      <w:r w:rsidRPr="00334901">
        <w:rPr>
          <w:rtl/>
          <w:lang w:eastAsia="he-IL"/>
        </w:rPr>
        <w:t>תודה</w:t>
      </w:r>
      <w:r>
        <w:rPr>
          <w:rFonts w:hint="cs"/>
          <w:rtl/>
          <w:lang w:eastAsia="he-IL"/>
        </w:rPr>
        <w:t>,</w:t>
      </w:r>
      <w:r w:rsidRPr="00334901">
        <w:rPr>
          <w:rtl/>
          <w:lang w:eastAsia="he-IL"/>
        </w:rPr>
        <w:t xml:space="preserve"> </w:t>
      </w:r>
      <w:bookmarkStart w:id="10506" w:name="_ETM_Q23_235059"/>
      <w:bookmarkEnd w:id="10506"/>
      <w:r w:rsidRPr="00334901">
        <w:rPr>
          <w:rtl/>
          <w:lang w:eastAsia="he-IL"/>
        </w:rPr>
        <w:t xml:space="preserve">תודה </w:t>
      </w:r>
      <w:bookmarkStart w:id="10507" w:name="_ETM_Q23_235300"/>
      <w:bookmarkEnd w:id="10507"/>
      <w:r w:rsidRPr="00334901">
        <w:rPr>
          <w:rtl/>
          <w:lang w:eastAsia="he-IL"/>
        </w:rPr>
        <w:t xml:space="preserve">רבה </w:t>
      </w:r>
      <w:bookmarkStart w:id="10508" w:name="_ETM_Q23_235570"/>
      <w:bookmarkEnd w:id="10508"/>
      <w:r>
        <w:rPr>
          <w:rFonts w:hint="cs"/>
          <w:rtl/>
          <w:lang w:eastAsia="he-IL"/>
        </w:rPr>
        <w:t xml:space="preserve">לששי גואטה. </w:t>
      </w:r>
      <w:bookmarkStart w:id="10509" w:name="_ETM_Q23_237263"/>
      <w:bookmarkStart w:id="10510" w:name="_ETM_Q23_237638"/>
      <w:bookmarkStart w:id="10511" w:name="_ETM_Q23_238557"/>
      <w:bookmarkEnd w:id="10509"/>
      <w:bookmarkEnd w:id="10510"/>
      <w:bookmarkEnd w:id="10511"/>
      <w:r>
        <w:rPr>
          <w:rFonts w:hint="cs"/>
          <w:rtl/>
          <w:lang w:eastAsia="he-IL"/>
        </w:rPr>
        <w:t xml:space="preserve">האמת, שאל </w:t>
      </w:r>
      <w:bookmarkStart w:id="10512" w:name="_ETM_Q23_239053"/>
      <w:bookmarkEnd w:id="10512"/>
      <w:r>
        <w:rPr>
          <w:rFonts w:hint="cs"/>
          <w:rtl/>
          <w:lang w:eastAsia="he-IL"/>
        </w:rPr>
        <w:t>פה רון כץ שאלה יפה.</w:t>
      </w:r>
      <w:bookmarkStart w:id="10513" w:name="_ETM_Q23_237718"/>
      <w:bookmarkStart w:id="10514" w:name="_ETM_Q23_242690"/>
      <w:bookmarkEnd w:id="10513"/>
      <w:bookmarkEnd w:id="10514"/>
      <w:r>
        <w:rPr>
          <w:rFonts w:hint="cs"/>
          <w:rtl/>
          <w:lang w:eastAsia="he-IL"/>
        </w:rPr>
        <w:t xml:space="preserve"> </w:t>
      </w:r>
      <w:r>
        <w:rPr>
          <w:rtl/>
          <w:lang w:eastAsia="he-IL"/>
        </w:rPr>
        <w:t>חברי</w:t>
      </w:r>
      <w:r>
        <w:rPr>
          <w:rFonts w:hint="cs"/>
          <w:rtl/>
          <w:lang w:eastAsia="he-IL"/>
        </w:rPr>
        <w:t>,</w:t>
      </w:r>
      <w:r w:rsidRPr="00334901">
        <w:rPr>
          <w:rtl/>
          <w:lang w:eastAsia="he-IL"/>
        </w:rPr>
        <w:t xml:space="preserve"> </w:t>
      </w:r>
      <w:bookmarkStart w:id="10515" w:name="_ETM_Q23_244130"/>
      <w:bookmarkStart w:id="10516" w:name="_ETM_Q23_244340"/>
      <w:bookmarkStart w:id="10517" w:name="_ETM_Q23_244640"/>
      <w:bookmarkStart w:id="10518" w:name="_ETM_Q23_244759"/>
      <w:bookmarkStart w:id="10519" w:name="_ETM_Q23_245149"/>
      <w:bookmarkEnd w:id="10515"/>
      <w:bookmarkEnd w:id="10516"/>
      <w:bookmarkEnd w:id="10517"/>
      <w:bookmarkEnd w:id="10518"/>
      <w:bookmarkEnd w:id="10519"/>
      <w:r>
        <w:rPr>
          <w:rFonts w:hint="cs"/>
          <w:rtl/>
          <w:lang w:eastAsia="he-IL"/>
        </w:rPr>
        <w:t xml:space="preserve">שאלת: אם יש לך חוק </w:t>
      </w:r>
      <w:bookmarkStart w:id="10520" w:name="_ETM_Q23_242477"/>
      <w:bookmarkEnd w:id="10520"/>
      <w:r>
        <w:rPr>
          <w:rFonts w:hint="cs"/>
          <w:rtl/>
          <w:lang w:eastAsia="he-IL"/>
        </w:rPr>
        <w:t>כזה,</w:t>
      </w:r>
      <w:r w:rsidRPr="00334901">
        <w:rPr>
          <w:rtl/>
          <w:lang w:eastAsia="he-IL"/>
        </w:rPr>
        <w:t xml:space="preserve"> </w:t>
      </w:r>
      <w:bookmarkStart w:id="10521" w:name="_ETM_Q23_245719"/>
      <w:bookmarkEnd w:id="10521"/>
      <w:r w:rsidRPr="00334901">
        <w:rPr>
          <w:rtl/>
          <w:lang w:eastAsia="he-IL"/>
        </w:rPr>
        <w:t xml:space="preserve">למה </w:t>
      </w:r>
      <w:bookmarkStart w:id="10522" w:name="_ETM_Q23_246020"/>
      <w:bookmarkEnd w:id="10522"/>
      <w:r w:rsidRPr="00334901">
        <w:rPr>
          <w:rtl/>
          <w:lang w:eastAsia="he-IL"/>
        </w:rPr>
        <w:t xml:space="preserve">הצעה </w:t>
      </w:r>
      <w:bookmarkStart w:id="10523" w:name="_ETM_Q23_246289"/>
      <w:bookmarkEnd w:id="10523"/>
      <w:r w:rsidRPr="00334901">
        <w:rPr>
          <w:rtl/>
          <w:lang w:eastAsia="he-IL"/>
        </w:rPr>
        <w:t>לסדר</w:t>
      </w:r>
      <w:r>
        <w:rPr>
          <w:rFonts w:hint="cs"/>
          <w:rtl/>
          <w:lang w:eastAsia="he-IL"/>
        </w:rPr>
        <w:t>-היום?</w:t>
      </w:r>
      <w:r w:rsidRPr="00334901">
        <w:rPr>
          <w:rtl/>
          <w:lang w:eastAsia="he-IL"/>
        </w:rPr>
        <w:t xml:space="preserve"> </w:t>
      </w:r>
      <w:bookmarkStart w:id="10524" w:name="_ETM_Q23_247579"/>
      <w:bookmarkEnd w:id="10524"/>
      <w:r w:rsidRPr="00334901">
        <w:rPr>
          <w:rtl/>
          <w:lang w:eastAsia="he-IL"/>
        </w:rPr>
        <w:t>נכון</w:t>
      </w:r>
      <w:r>
        <w:rPr>
          <w:rFonts w:hint="cs"/>
          <w:rtl/>
          <w:lang w:eastAsia="he-IL"/>
        </w:rPr>
        <w:t>, שאלה.</w:t>
      </w:r>
      <w:bookmarkStart w:id="10525" w:name="_ETM_Q23_248209"/>
      <w:bookmarkEnd w:id="10525"/>
      <w:r w:rsidRPr="00334901">
        <w:rPr>
          <w:rtl/>
          <w:lang w:eastAsia="he-IL"/>
        </w:rPr>
        <w:t xml:space="preserve"> </w:t>
      </w:r>
      <w:bookmarkStart w:id="10526" w:name="_ETM_Q23_249630"/>
      <w:bookmarkEnd w:id="10526"/>
      <w:r w:rsidRPr="00334901">
        <w:rPr>
          <w:rtl/>
          <w:lang w:eastAsia="he-IL"/>
        </w:rPr>
        <w:t>ה</w:t>
      </w:r>
      <w:r>
        <w:rPr>
          <w:rFonts w:hint="cs"/>
          <w:rtl/>
          <w:lang w:eastAsia="he-IL"/>
        </w:rPr>
        <w:t>ה</w:t>
      </w:r>
      <w:r w:rsidRPr="00334901">
        <w:rPr>
          <w:rtl/>
          <w:lang w:eastAsia="he-IL"/>
        </w:rPr>
        <w:t xml:space="preserve">צעה </w:t>
      </w:r>
      <w:bookmarkStart w:id="10527" w:name="_ETM_Q23_250020"/>
      <w:bookmarkEnd w:id="10527"/>
      <w:r w:rsidRPr="00334901">
        <w:rPr>
          <w:rtl/>
          <w:lang w:eastAsia="he-IL"/>
        </w:rPr>
        <w:t>לסדר</w:t>
      </w:r>
      <w:r w:rsidR="00F63153">
        <w:rPr>
          <w:rFonts w:hint="cs"/>
          <w:rtl/>
          <w:lang w:eastAsia="he-IL"/>
        </w:rPr>
        <w:t>-היום</w:t>
      </w:r>
      <w:r w:rsidRPr="00334901">
        <w:rPr>
          <w:rtl/>
          <w:lang w:eastAsia="he-IL"/>
        </w:rPr>
        <w:t xml:space="preserve"> </w:t>
      </w:r>
      <w:bookmarkStart w:id="10528" w:name="_ETM_Q23_250470"/>
      <w:bookmarkEnd w:id="10528"/>
      <w:r w:rsidRPr="00334901">
        <w:rPr>
          <w:rtl/>
          <w:lang w:eastAsia="he-IL"/>
        </w:rPr>
        <w:t xml:space="preserve">נולדה </w:t>
      </w:r>
      <w:bookmarkStart w:id="10529" w:name="_ETM_Q23_250830"/>
      <w:bookmarkEnd w:id="10529"/>
      <w:r w:rsidRPr="00334901">
        <w:rPr>
          <w:rtl/>
          <w:lang w:eastAsia="he-IL"/>
        </w:rPr>
        <w:t xml:space="preserve">בגלל </w:t>
      </w:r>
      <w:bookmarkStart w:id="10530" w:name="_ETM_Q23_251160"/>
      <w:bookmarkEnd w:id="10530"/>
      <w:r w:rsidRPr="00334901">
        <w:rPr>
          <w:rtl/>
          <w:lang w:eastAsia="he-IL"/>
        </w:rPr>
        <w:t xml:space="preserve">שהחוק </w:t>
      </w:r>
      <w:bookmarkStart w:id="10531" w:name="_ETM_Q23_251610"/>
      <w:bookmarkEnd w:id="10531"/>
      <w:r w:rsidRPr="00334901">
        <w:rPr>
          <w:rtl/>
          <w:lang w:eastAsia="he-IL"/>
        </w:rPr>
        <w:t xml:space="preserve">לא </w:t>
      </w:r>
      <w:bookmarkStart w:id="10532" w:name="_ETM_Q23_251730"/>
      <w:bookmarkEnd w:id="10532"/>
      <w:r w:rsidRPr="00334901">
        <w:rPr>
          <w:rtl/>
          <w:lang w:eastAsia="he-IL"/>
        </w:rPr>
        <w:t>מיושם</w:t>
      </w:r>
      <w:r>
        <w:rPr>
          <w:rFonts w:hint="cs"/>
          <w:rtl/>
          <w:lang w:eastAsia="he-IL"/>
        </w:rPr>
        <w:t>.</w:t>
      </w:r>
      <w:r w:rsidRPr="00334901">
        <w:rPr>
          <w:rtl/>
          <w:lang w:eastAsia="he-IL"/>
        </w:rPr>
        <w:t xml:space="preserve"> </w:t>
      </w:r>
      <w:bookmarkStart w:id="10533" w:name="_ETM_Q23_254140"/>
      <w:bookmarkEnd w:id="10533"/>
    </w:p>
    <w:p w:rsidR="009F6A01" w:rsidRDefault="009F6A01" w:rsidP="007F21CB">
      <w:pPr>
        <w:rPr>
          <w:rtl/>
          <w:lang w:eastAsia="he-IL"/>
        </w:rPr>
      </w:pPr>
    </w:p>
    <w:p w:rsidR="009F6A01" w:rsidRDefault="009F6A01" w:rsidP="007F21CB">
      <w:pPr>
        <w:pStyle w:val="af6"/>
        <w:rPr>
          <w:rtl/>
        </w:rPr>
      </w:pPr>
      <w:bookmarkStart w:id="10534" w:name="ET_interruption_6151_20"/>
      <w:r w:rsidRPr="00F75E30">
        <w:rPr>
          <w:rStyle w:val="TagStyle"/>
          <w:rtl/>
        </w:rPr>
        <w:t xml:space="preserve"> &lt;&lt; קריאה &gt;&gt;</w:t>
      </w:r>
      <w:r w:rsidRPr="00980C84">
        <w:rPr>
          <w:rStyle w:val="TagStyle"/>
          <w:rtl/>
        </w:rPr>
        <w:t xml:space="preserve"> </w:t>
      </w:r>
      <w:r>
        <w:rPr>
          <w:rtl/>
        </w:rPr>
        <w:t>רון כץ (יש עתיד):</w:t>
      </w:r>
      <w:r w:rsidRPr="00980C84">
        <w:rPr>
          <w:rStyle w:val="TagStyle"/>
          <w:rtl/>
        </w:rPr>
        <w:t xml:space="preserve"> </w:t>
      </w:r>
      <w:r w:rsidRPr="00F75E30">
        <w:rPr>
          <w:rStyle w:val="TagStyle"/>
          <w:rtl/>
        </w:rPr>
        <w:t xml:space="preserve">&lt;&lt; קריאה &gt;&gt; </w:t>
      </w:r>
      <w:r>
        <w:rPr>
          <w:rtl/>
        </w:rPr>
        <w:t xml:space="preserve">   </w:t>
      </w:r>
      <w:bookmarkEnd w:id="10534"/>
    </w:p>
    <w:p w:rsidR="009F6A01" w:rsidRDefault="009F6A01" w:rsidP="00A6642C">
      <w:pPr>
        <w:rPr>
          <w:rtl/>
          <w:lang w:eastAsia="he-IL"/>
        </w:rPr>
      </w:pPr>
    </w:p>
    <w:p w:rsidR="009F6A01" w:rsidRDefault="009F6A01" w:rsidP="007F21CB">
      <w:pPr>
        <w:rPr>
          <w:rtl/>
          <w:lang w:eastAsia="he-IL"/>
        </w:rPr>
      </w:pPr>
      <w:r>
        <w:rPr>
          <w:rFonts w:hint="cs"/>
          <w:rtl/>
          <w:lang w:eastAsia="he-IL"/>
        </w:rPr>
        <w:t>למה הוא לא מיושם?</w:t>
      </w:r>
    </w:p>
    <w:p w:rsidR="009F6A01" w:rsidRDefault="009F6A01" w:rsidP="007F21CB">
      <w:pPr>
        <w:rPr>
          <w:rtl/>
          <w:lang w:eastAsia="he-IL"/>
        </w:rPr>
      </w:pPr>
      <w:bookmarkStart w:id="10535" w:name="_ETM_Q23_251897"/>
      <w:bookmarkStart w:id="10536" w:name="_ETM_Q23_251997"/>
      <w:bookmarkEnd w:id="10535"/>
      <w:bookmarkEnd w:id="10536"/>
    </w:p>
    <w:p w:rsidR="009F6A01" w:rsidRDefault="009F6A01" w:rsidP="007F21CB">
      <w:pPr>
        <w:pStyle w:val="-"/>
        <w:rPr>
          <w:rtl/>
        </w:rPr>
      </w:pPr>
      <w:bookmarkStart w:id="10537" w:name="ET_speakercontinue_5726_21"/>
      <w:r w:rsidRPr="00B377BD">
        <w:rPr>
          <w:rStyle w:val="TagStyle"/>
          <w:rtl/>
        </w:rPr>
        <w:t xml:space="preserve"> &lt;&lt; דובר_המשך &gt;&gt;</w:t>
      </w:r>
      <w:r w:rsidRPr="00980C84">
        <w:rPr>
          <w:rStyle w:val="TagStyle"/>
          <w:rtl/>
        </w:rPr>
        <w:t xml:space="preserve"> </w:t>
      </w:r>
      <w:r>
        <w:rPr>
          <w:rtl/>
        </w:rPr>
        <w:t>ינון אזולאי (ש"ס):</w:t>
      </w:r>
      <w:r w:rsidRPr="00980C84">
        <w:rPr>
          <w:rStyle w:val="TagStyle"/>
          <w:rtl/>
        </w:rPr>
        <w:t xml:space="preserve"> </w:t>
      </w:r>
      <w:r w:rsidRPr="00B377BD">
        <w:rPr>
          <w:rStyle w:val="TagStyle"/>
          <w:rtl/>
        </w:rPr>
        <w:t xml:space="preserve">&lt;&lt; דובר_המשך &gt;&gt; </w:t>
      </w:r>
      <w:r>
        <w:rPr>
          <w:rtl/>
        </w:rPr>
        <w:t xml:space="preserve">   </w:t>
      </w:r>
      <w:bookmarkEnd w:id="10537"/>
    </w:p>
    <w:p w:rsidR="009F6A01" w:rsidRDefault="009F6A01" w:rsidP="00A6642C">
      <w:pPr>
        <w:rPr>
          <w:rtl/>
          <w:lang w:eastAsia="he-IL"/>
        </w:rPr>
      </w:pPr>
    </w:p>
    <w:p w:rsidR="009F6A01" w:rsidRDefault="009F6A01" w:rsidP="007F21CB">
      <w:pPr>
        <w:rPr>
          <w:rtl/>
          <w:lang w:eastAsia="he-IL"/>
        </w:rPr>
      </w:pPr>
      <w:bookmarkStart w:id="10538" w:name="_ETM_Q23_252988"/>
      <w:bookmarkEnd w:id="10538"/>
      <w:r>
        <w:rPr>
          <w:rFonts w:hint="cs"/>
          <w:rtl/>
          <w:lang w:eastAsia="he-IL"/>
        </w:rPr>
        <w:t>החוק אומר שצריך</w:t>
      </w:r>
      <w:r w:rsidRPr="00334901">
        <w:rPr>
          <w:rtl/>
          <w:lang w:eastAsia="he-IL"/>
        </w:rPr>
        <w:t xml:space="preserve"> </w:t>
      </w:r>
      <w:bookmarkStart w:id="10539" w:name="_ETM_Q23_254860"/>
      <w:bookmarkEnd w:id="10539"/>
      <w:r w:rsidRPr="00334901">
        <w:rPr>
          <w:rtl/>
          <w:lang w:eastAsia="he-IL"/>
        </w:rPr>
        <w:t xml:space="preserve">לעשות </w:t>
      </w:r>
      <w:bookmarkStart w:id="10540" w:name="_ETM_Q23_255430"/>
      <w:bookmarkEnd w:id="10540"/>
      <w:r w:rsidRPr="00334901">
        <w:rPr>
          <w:rtl/>
          <w:lang w:eastAsia="he-IL"/>
        </w:rPr>
        <w:t>סימון</w:t>
      </w:r>
      <w:bookmarkStart w:id="10541" w:name="_ETM_Q23_256180"/>
      <w:bookmarkEnd w:id="10541"/>
      <w:r>
        <w:rPr>
          <w:rFonts w:hint="cs"/>
          <w:rtl/>
          <w:lang w:eastAsia="he-IL"/>
        </w:rPr>
        <w:t xml:space="preserve">, </w:t>
      </w:r>
      <w:r w:rsidRPr="00334901">
        <w:rPr>
          <w:rtl/>
          <w:lang w:eastAsia="he-IL"/>
        </w:rPr>
        <w:t xml:space="preserve">לשים </w:t>
      </w:r>
      <w:bookmarkStart w:id="10542" w:name="_ETM_Q23_256479"/>
      <w:bookmarkEnd w:id="10542"/>
      <w:r w:rsidRPr="00334901">
        <w:rPr>
          <w:rtl/>
          <w:lang w:eastAsia="he-IL"/>
        </w:rPr>
        <w:t xml:space="preserve">את </w:t>
      </w:r>
      <w:bookmarkStart w:id="10543" w:name="_ETM_Q23_256540"/>
      <w:bookmarkEnd w:id="10543"/>
      <w:r w:rsidRPr="00334901">
        <w:rPr>
          <w:rtl/>
          <w:lang w:eastAsia="he-IL"/>
        </w:rPr>
        <w:t>הסימון</w:t>
      </w:r>
      <w:r>
        <w:rPr>
          <w:rFonts w:hint="cs"/>
          <w:rtl/>
          <w:lang w:eastAsia="he-IL"/>
        </w:rPr>
        <w:t>.</w:t>
      </w:r>
      <w:r w:rsidRPr="00334901">
        <w:rPr>
          <w:rtl/>
          <w:lang w:eastAsia="he-IL"/>
        </w:rPr>
        <w:t xml:space="preserve"> </w:t>
      </w:r>
      <w:bookmarkStart w:id="10544" w:name="_ETM_Q23_257259"/>
      <w:bookmarkEnd w:id="10544"/>
      <w:r w:rsidRPr="00334901">
        <w:rPr>
          <w:rtl/>
          <w:lang w:eastAsia="he-IL"/>
        </w:rPr>
        <w:t xml:space="preserve">אתה </w:t>
      </w:r>
      <w:bookmarkStart w:id="10545" w:name="_ETM_Q23_257380"/>
      <w:bookmarkEnd w:id="10545"/>
      <w:r w:rsidRPr="00334901">
        <w:rPr>
          <w:rtl/>
          <w:lang w:eastAsia="he-IL"/>
        </w:rPr>
        <w:t xml:space="preserve">הולך </w:t>
      </w:r>
      <w:bookmarkStart w:id="10546" w:name="_ETM_Q23_258229"/>
      <w:bookmarkEnd w:id="10546"/>
      <w:r>
        <w:rPr>
          <w:rFonts w:hint="cs"/>
          <w:rtl/>
          <w:lang w:eastAsia="he-IL"/>
        </w:rPr>
        <w:t>ל</w:t>
      </w:r>
      <w:r w:rsidRPr="00334901">
        <w:rPr>
          <w:rtl/>
          <w:lang w:eastAsia="he-IL"/>
        </w:rPr>
        <w:t>שווקים</w:t>
      </w:r>
      <w:bookmarkStart w:id="10547" w:name="_ETM_Q23_259280"/>
      <w:bookmarkStart w:id="10548" w:name="_ETM_Q23_260720"/>
      <w:bookmarkEnd w:id="10547"/>
      <w:bookmarkEnd w:id="10548"/>
      <w:r>
        <w:rPr>
          <w:rFonts w:hint="cs"/>
          <w:rtl/>
          <w:lang w:eastAsia="he-IL"/>
        </w:rPr>
        <w:t xml:space="preserve">, אתה הולך </w:t>
      </w:r>
      <w:bookmarkStart w:id="10549" w:name="_ETM_Q23_260454"/>
      <w:bookmarkEnd w:id="10549"/>
      <w:r>
        <w:rPr>
          <w:rFonts w:hint="cs"/>
          <w:rtl/>
          <w:lang w:eastAsia="he-IL"/>
        </w:rPr>
        <w:t xml:space="preserve">לחנויות </w:t>
      </w:r>
      <w:r>
        <w:rPr>
          <w:rtl/>
          <w:lang w:eastAsia="he-IL"/>
        </w:rPr>
        <w:t>ו</w:t>
      </w:r>
      <w:r>
        <w:rPr>
          <w:rFonts w:hint="cs"/>
          <w:rtl/>
          <w:lang w:eastAsia="he-IL"/>
        </w:rPr>
        <w:t>ל</w:t>
      </w:r>
      <w:r w:rsidRPr="00334901">
        <w:rPr>
          <w:rtl/>
          <w:lang w:eastAsia="he-IL"/>
        </w:rPr>
        <w:t>רשתות</w:t>
      </w:r>
      <w:bookmarkStart w:id="10550" w:name="_ETM_Q23_261650"/>
      <w:bookmarkEnd w:id="10550"/>
      <w:r>
        <w:rPr>
          <w:rFonts w:hint="cs"/>
          <w:rtl/>
          <w:lang w:eastAsia="he-IL"/>
        </w:rPr>
        <w:t>.</w:t>
      </w:r>
      <w:r w:rsidRPr="00334901">
        <w:rPr>
          <w:rtl/>
          <w:lang w:eastAsia="he-IL"/>
        </w:rPr>
        <w:t xml:space="preserve"> </w:t>
      </w:r>
      <w:bookmarkStart w:id="10551" w:name="_ETM_Q23_262069"/>
      <w:bookmarkEnd w:id="10551"/>
      <w:r w:rsidRPr="00334901">
        <w:rPr>
          <w:rtl/>
          <w:lang w:eastAsia="he-IL"/>
        </w:rPr>
        <w:t xml:space="preserve">הבאת </w:t>
      </w:r>
      <w:bookmarkStart w:id="10552" w:name="_ETM_Q23_262520"/>
      <w:bookmarkEnd w:id="10552"/>
      <w:r w:rsidRPr="00334901">
        <w:rPr>
          <w:rtl/>
          <w:lang w:eastAsia="he-IL"/>
        </w:rPr>
        <w:t xml:space="preserve">את </w:t>
      </w:r>
      <w:bookmarkStart w:id="10553" w:name="_ETM_Q23_262610"/>
      <w:bookmarkEnd w:id="10553"/>
      <w:r w:rsidRPr="00334901">
        <w:rPr>
          <w:rtl/>
          <w:lang w:eastAsia="he-IL"/>
        </w:rPr>
        <w:t xml:space="preserve">העגבנייה </w:t>
      </w:r>
      <w:bookmarkStart w:id="10554" w:name="_ETM_Q23_263510"/>
      <w:bookmarkEnd w:id="10554"/>
      <w:r w:rsidRPr="00334901">
        <w:rPr>
          <w:rtl/>
          <w:lang w:eastAsia="he-IL"/>
        </w:rPr>
        <w:t>מישראל</w:t>
      </w:r>
      <w:r>
        <w:rPr>
          <w:rFonts w:hint="cs"/>
          <w:rtl/>
          <w:lang w:eastAsia="he-IL"/>
        </w:rPr>
        <w:t>,</w:t>
      </w:r>
      <w:r w:rsidRPr="00334901">
        <w:rPr>
          <w:rtl/>
          <w:lang w:eastAsia="he-IL"/>
        </w:rPr>
        <w:t xml:space="preserve"> </w:t>
      </w:r>
      <w:bookmarkStart w:id="10555" w:name="_ETM_Q23_264110"/>
      <w:bookmarkEnd w:id="10555"/>
      <w:r w:rsidRPr="00334901">
        <w:rPr>
          <w:rtl/>
          <w:lang w:eastAsia="he-IL"/>
        </w:rPr>
        <w:t>כתוב</w:t>
      </w:r>
      <w:r>
        <w:rPr>
          <w:rFonts w:hint="cs"/>
          <w:rtl/>
          <w:lang w:eastAsia="he-IL"/>
        </w:rPr>
        <w:t>:</w:t>
      </w:r>
      <w:r w:rsidRPr="00334901">
        <w:rPr>
          <w:rtl/>
          <w:lang w:eastAsia="he-IL"/>
        </w:rPr>
        <w:t xml:space="preserve"> </w:t>
      </w:r>
      <w:bookmarkStart w:id="10556" w:name="_ETM_Q23_264380"/>
      <w:bookmarkEnd w:id="10556"/>
      <w:r w:rsidRPr="00334901">
        <w:rPr>
          <w:rtl/>
          <w:lang w:eastAsia="he-IL"/>
        </w:rPr>
        <w:t xml:space="preserve">תוצרת </w:t>
      </w:r>
      <w:bookmarkStart w:id="10557" w:name="_ETM_Q23_264680"/>
      <w:bookmarkEnd w:id="10557"/>
      <w:r w:rsidRPr="00334901">
        <w:rPr>
          <w:rtl/>
          <w:lang w:eastAsia="he-IL"/>
        </w:rPr>
        <w:t>ישראל</w:t>
      </w:r>
      <w:r>
        <w:rPr>
          <w:rFonts w:hint="cs"/>
          <w:rtl/>
          <w:lang w:eastAsia="he-IL"/>
        </w:rPr>
        <w:t>,</w:t>
      </w:r>
      <w:r w:rsidRPr="00334901">
        <w:rPr>
          <w:rtl/>
          <w:lang w:eastAsia="he-IL"/>
        </w:rPr>
        <w:t xml:space="preserve"> </w:t>
      </w:r>
      <w:bookmarkStart w:id="10558" w:name="_ETM_Q23_265130"/>
      <w:bookmarkEnd w:id="10558"/>
      <w:r w:rsidRPr="00334901">
        <w:rPr>
          <w:rtl/>
          <w:lang w:eastAsia="he-IL"/>
        </w:rPr>
        <w:t xml:space="preserve">הבאת </w:t>
      </w:r>
      <w:bookmarkStart w:id="10559" w:name="_ETM_Q23_265430"/>
      <w:bookmarkEnd w:id="10559"/>
      <w:r w:rsidRPr="00334901">
        <w:rPr>
          <w:rtl/>
          <w:lang w:eastAsia="he-IL"/>
        </w:rPr>
        <w:t xml:space="preserve">מטורקיה </w:t>
      </w:r>
      <w:bookmarkStart w:id="10560" w:name="_ETM_Q23_265909"/>
      <w:bookmarkEnd w:id="10560"/>
      <w:r>
        <w:rPr>
          <w:rFonts w:hint="cs"/>
          <w:rtl/>
          <w:lang w:eastAsia="he-IL"/>
        </w:rPr>
        <w:t>– האמת, כשאתה מביא גם דברים</w:t>
      </w:r>
      <w:bookmarkStart w:id="10561" w:name="_ETM_Q23_266150"/>
      <w:bookmarkStart w:id="10562" w:name="_ETM_Q23_266479"/>
      <w:bookmarkStart w:id="10563" w:name="_ETM_Q23_266750"/>
      <w:bookmarkEnd w:id="10561"/>
      <w:bookmarkEnd w:id="10562"/>
      <w:bookmarkEnd w:id="10563"/>
      <w:r>
        <w:rPr>
          <w:rFonts w:hint="cs"/>
          <w:rtl/>
          <w:lang w:eastAsia="he-IL"/>
        </w:rPr>
        <w:t xml:space="preserve"> </w:t>
      </w:r>
      <w:r w:rsidRPr="00334901">
        <w:rPr>
          <w:rtl/>
          <w:lang w:eastAsia="he-IL"/>
        </w:rPr>
        <w:t>מטורקיה</w:t>
      </w:r>
      <w:r>
        <w:rPr>
          <w:rFonts w:hint="cs"/>
          <w:rtl/>
          <w:lang w:eastAsia="he-IL"/>
        </w:rPr>
        <w:t xml:space="preserve">, עדיף שתביא </w:t>
      </w:r>
      <w:bookmarkStart w:id="10564" w:name="_ETM_Q23_266456"/>
      <w:bookmarkEnd w:id="10564"/>
      <w:r>
        <w:rPr>
          <w:rFonts w:hint="cs"/>
          <w:rtl/>
          <w:lang w:eastAsia="he-IL"/>
        </w:rPr>
        <w:t xml:space="preserve">אותם מכפר השעשועים, זה אותו דבר. חנות צעצועים, תיכנס </w:t>
      </w:r>
      <w:bookmarkStart w:id="10565" w:name="_ETM_Q23_268893"/>
      <w:bookmarkEnd w:id="10565"/>
      <w:r>
        <w:rPr>
          <w:rtl/>
          <w:lang w:eastAsia="he-IL"/>
        </w:rPr>
        <w:t>–</w:t>
      </w:r>
      <w:r>
        <w:rPr>
          <w:rFonts w:hint="cs"/>
          <w:rtl/>
          <w:lang w:eastAsia="he-IL"/>
        </w:rPr>
        <w:t xml:space="preserve"> אותו דבר, אותו טעם, אותו דבר.</w:t>
      </w:r>
      <w:r w:rsidRPr="00334901">
        <w:rPr>
          <w:rtl/>
          <w:lang w:eastAsia="he-IL"/>
        </w:rPr>
        <w:t xml:space="preserve"> </w:t>
      </w:r>
      <w:bookmarkStart w:id="10566" w:name="_ETM_Q23_267110"/>
      <w:bookmarkEnd w:id="10566"/>
    </w:p>
    <w:p w:rsidR="009F6A01" w:rsidRDefault="009F6A01" w:rsidP="007F21CB">
      <w:pPr>
        <w:rPr>
          <w:rtl/>
          <w:lang w:eastAsia="he-IL"/>
        </w:rPr>
      </w:pPr>
      <w:bookmarkStart w:id="10567" w:name="_ETM_Q23_279803"/>
      <w:bookmarkStart w:id="10568" w:name="_ETM_Q23_279894"/>
      <w:bookmarkEnd w:id="10567"/>
      <w:bookmarkEnd w:id="10568"/>
    </w:p>
    <w:p w:rsidR="009F6A01" w:rsidRDefault="009F6A01" w:rsidP="00F63153">
      <w:pPr>
        <w:rPr>
          <w:rtl/>
          <w:lang w:eastAsia="he-IL"/>
        </w:rPr>
      </w:pPr>
      <w:bookmarkStart w:id="10569" w:name="_ETM_Q23_279959"/>
      <w:bookmarkStart w:id="10570" w:name="_ETM_Q23_280018"/>
      <w:bookmarkEnd w:id="10569"/>
      <w:bookmarkEnd w:id="10570"/>
      <w:r w:rsidRPr="00334901">
        <w:rPr>
          <w:rtl/>
          <w:lang w:eastAsia="he-IL"/>
        </w:rPr>
        <w:t xml:space="preserve">מה </w:t>
      </w:r>
      <w:bookmarkStart w:id="10571" w:name="_ETM_Q23_273579"/>
      <w:bookmarkEnd w:id="10571"/>
      <w:r w:rsidRPr="00334901">
        <w:rPr>
          <w:rtl/>
          <w:lang w:eastAsia="he-IL"/>
        </w:rPr>
        <w:t>ביקשנו</w:t>
      </w:r>
      <w:r>
        <w:rPr>
          <w:rFonts w:hint="cs"/>
          <w:rtl/>
          <w:lang w:eastAsia="he-IL"/>
        </w:rPr>
        <w:t>?</w:t>
      </w:r>
      <w:r w:rsidRPr="00334901">
        <w:rPr>
          <w:rtl/>
          <w:lang w:eastAsia="he-IL"/>
        </w:rPr>
        <w:t xml:space="preserve"> </w:t>
      </w:r>
      <w:bookmarkStart w:id="10572" w:name="_ETM_Q23_274390"/>
      <w:bookmarkEnd w:id="10572"/>
      <w:r w:rsidRPr="00334901">
        <w:rPr>
          <w:rtl/>
          <w:lang w:eastAsia="he-IL"/>
        </w:rPr>
        <w:t xml:space="preserve">לאכוף </w:t>
      </w:r>
      <w:bookmarkStart w:id="10573" w:name="_ETM_Q23_274840"/>
      <w:bookmarkEnd w:id="10573"/>
      <w:r w:rsidRPr="00334901">
        <w:rPr>
          <w:rtl/>
          <w:lang w:eastAsia="he-IL"/>
        </w:rPr>
        <w:t xml:space="preserve">את </w:t>
      </w:r>
      <w:bookmarkStart w:id="10574" w:name="_ETM_Q23_274930"/>
      <w:bookmarkEnd w:id="10574"/>
      <w:r w:rsidRPr="00334901">
        <w:rPr>
          <w:rtl/>
          <w:lang w:eastAsia="he-IL"/>
        </w:rPr>
        <w:t>זה</w:t>
      </w:r>
      <w:r>
        <w:rPr>
          <w:rFonts w:hint="cs"/>
          <w:rtl/>
          <w:lang w:eastAsia="he-IL"/>
        </w:rPr>
        <w:t>.</w:t>
      </w:r>
      <w:bookmarkStart w:id="10575" w:name="_ETM_Q23_274111"/>
      <w:bookmarkStart w:id="10576" w:name="_ETM_Q23_274211"/>
      <w:bookmarkStart w:id="10577" w:name="_ETM_Q23_274351"/>
      <w:bookmarkStart w:id="10578" w:name="_ETM_Q23_274420"/>
      <w:bookmarkStart w:id="10579" w:name="_ETM_Q23_273189"/>
      <w:bookmarkStart w:id="10580" w:name="_ETM_Q23_275530"/>
      <w:bookmarkStart w:id="10581" w:name="_ETM_Q23_276130"/>
      <w:bookmarkEnd w:id="10575"/>
      <w:bookmarkEnd w:id="10576"/>
      <w:bookmarkEnd w:id="10577"/>
      <w:bookmarkEnd w:id="10578"/>
      <w:bookmarkEnd w:id="10579"/>
      <w:bookmarkEnd w:id="10580"/>
      <w:bookmarkEnd w:id="10581"/>
      <w:r>
        <w:rPr>
          <w:rFonts w:hint="cs"/>
          <w:rtl/>
          <w:lang w:eastAsia="he-IL"/>
        </w:rPr>
        <w:t xml:space="preserve"> </w:t>
      </w:r>
      <w:r w:rsidRPr="00334901">
        <w:rPr>
          <w:rtl/>
          <w:lang w:eastAsia="he-IL"/>
        </w:rPr>
        <w:t xml:space="preserve">מה </w:t>
      </w:r>
      <w:bookmarkStart w:id="10582" w:name="_ETM_Q23_276369"/>
      <w:bookmarkEnd w:id="10582"/>
      <w:r w:rsidRPr="00334901">
        <w:rPr>
          <w:rtl/>
          <w:lang w:eastAsia="he-IL"/>
        </w:rPr>
        <w:t xml:space="preserve">קורה </w:t>
      </w:r>
      <w:bookmarkStart w:id="10583" w:name="_ETM_Q23_276610"/>
      <w:bookmarkEnd w:id="10583"/>
      <w:r w:rsidRPr="00334901">
        <w:rPr>
          <w:rtl/>
          <w:lang w:eastAsia="he-IL"/>
        </w:rPr>
        <w:t>עכשיו</w:t>
      </w:r>
      <w:r>
        <w:rPr>
          <w:rFonts w:hint="cs"/>
          <w:rtl/>
          <w:lang w:eastAsia="he-IL"/>
        </w:rPr>
        <w:t>?</w:t>
      </w:r>
      <w:r w:rsidRPr="00334901">
        <w:rPr>
          <w:rtl/>
          <w:lang w:eastAsia="he-IL"/>
        </w:rPr>
        <w:t xml:space="preserve"> </w:t>
      </w:r>
      <w:bookmarkStart w:id="10584" w:name="_ETM_Q23_278240"/>
      <w:bookmarkEnd w:id="10584"/>
      <w:r w:rsidRPr="00334901">
        <w:rPr>
          <w:rtl/>
          <w:lang w:eastAsia="he-IL"/>
        </w:rPr>
        <w:t xml:space="preserve">מה </w:t>
      </w:r>
      <w:bookmarkStart w:id="10585" w:name="_ETM_Q23_278420"/>
      <w:bookmarkEnd w:id="10585"/>
      <w:r w:rsidRPr="00334901">
        <w:rPr>
          <w:rtl/>
          <w:lang w:eastAsia="he-IL"/>
        </w:rPr>
        <w:t xml:space="preserve">קורה </w:t>
      </w:r>
      <w:bookmarkStart w:id="10586" w:name="_ETM_Q23_278600"/>
      <w:bookmarkEnd w:id="10586"/>
      <w:r w:rsidRPr="00334901">
        <w:rPr>
          <w:rtl/>
          <w:lang w:eastAsia="he-IL"/>
        </w:rPr>
        <w:t>עכשיו</w:t>
      </w:r>
      <w:r>
        <w:rPr>
          <w:rFonts w:hint="cs"/>
          <w:rtl/>
          <w:lang w:eastAsia="he-IL"/>
        </w:rPr>
        <w:t>?</w:t>
      </w:r>
      <w:r w:rsidRPr="00334901">
        <w:rPr>
          <w:rtl/>
          <w:lang w:eastAsia="he-IL"/>
        </w:rPr>
        <w:t xml:space="preserve"> </w:t>
      </w:r>
      <w:bookmarkStart w:id="10587" w:name="_ETM_Q23_278810"/>
      <w:bookmarkEnd w:id="10587"/>
      <w:r>
        <w:rPr>
          <w:rtl/>
          <w:lang w:eastAsia="he-IL"/>
        </w:rPr>
        <w:t>עכש</w:t>
      </w:r>
      <w:r>
        <w:rPr>
          <w:rFonts w:hint="cs"/>
          <w:rtl/>
          <w:lang w:eastAsia="he-IL"/>
        </w:rPr>
        <w:t>י</w:t>
      </w:r>
      <w:r w:rsidRPr="00334901">
        <w:rPr>
          <w:rtl/>
          <w:lang w:eastAsia="he-IL"/>
        </w:rPr>
        <w:t xml:space="preserve">ו </w:t>
      </w:r>
      <w:bookmarkStart w:id="10588" w:name="_ETM_Q23_279049"/>
      <w:bookmarkEnd w:id="10588"/>
      <w:r w:rsidRPr="00334901">
        <w:rPr>
          <w:rtl/>
          <w:lang w:eastAsia="he-IL"/>
        </w:rPr>
        <w:t xml:space="preserve">החוק </w:t>
      </w:r>
      <w:bookmarkStart w:id="10589" w:name="_ETM_Q23_279319"/>
      <w:bookmarkEnd w:id="10589"/>
      <w:r w:rsidRPr="00334901">
        <w:rPr>
          <w:rtl/>
          <w:lang w:eastAsia="he-IL"/>
        </w:rPr>
        <w:t xml:space="preserve">לא </w:t>
      </w:r>
      <w:bookmarkStart w:id="10590" w:name="_ETM_Q23_279439"/>
      <w:bookmarkEnd w:id="10590"/>
      <w:r w:rsidRPr="00334901">
        <w:rPr>
          <w:rtl/>
          <w:lang w:eastAsia="he-IL"/>
        </w:rPr>
        <w:t>מיושם</w:t>
      </w:r>
      <w:r>
        <w:rPr>
          <w:rFonts w:hint="cs"/>
          <w:rtl/>
          <w:lang w:eastAsia="he-IL"/>
        </w:rPr>
        <w:t>.</w:t>
      </w:r>
      <w:r w:rsidRPr="00334901">
        <w:rPr>
          <w:rtl/>
          <w:lang w:eastAsia="he-IL"/>
        </w:rPr>
        <w:t xml:space="preserve"> </w:t>
      </w:r>
      <w:bookmarkStart w:id="10591" w:name="_ETM_Q23_280700"/>
      <w:bookmarkEnd w:id="10591"/>
      <w:r w:rsidRPr="00334901">
        <w:rPr>
          <w:rtl/>
          <w:lang w:eastAsia="he-IL"/>
        </w:rPr>
        <w:t xml:space="preserve">77% </w:t>
      </w:r>
      <w:bookmarkStart w:id="10592" w:name="_ETM_Q23_281869"/>
      <w:bookmarkEnd w:id="10592"/>
      <w:r w:rsidRPr="00334901">
        <w:rPr>
          <w:rtl/>
          <w:lang w:eastAsia="he-IL"/>
        </w:rPr>
        <w:t xml:space="preserve">מהמקומות </w:t>
      </w:r>
      <w:bookmarkStart w:id="10593" w:name="_ETM_Q23_282380"/>
      <w:bookmarkEnd w:id="10593"/>
      <w:r w:rsidRPr="00334901">
        <w:rPr>
          <w:rtl/>
          <w:lang w:eastAsia="he-IL"/>
        </w:rPr>
        <w:t xml:space="preserve">לא </w:t>
      </w:r>
      <w:bookmarkStart w:id="10594" w:name="_ETM_Q23_282469"/>
      <w:bookmarkEnd w:id="10594"/>
      <w:r>
        <w:rPr>
          <w:rFonts w:hint="cs"/>
          <w:rtl/>
          <w:lang w:eastAsia="he-IL"/>
        </w:rPr>
        <w:t>ש</w:t>
      </w:r>
      <w:r w:rsidRPr="00334901">
        <w:rPr>
          <w:rtl/>
          <w:lang w:eastAsia="he-IL"/>
        </w:rPr>
        <w:t xml:space="preserve">מים </w:t>
      </w:r>
      <w:bookmarkStart w:id="10595" w:name="_ETM_Q23_282829"/>
      <w:bookmarkEnd w:id="10595"/>
      <w:r w:rsidRPr="00334901">
        <w:rPr>
          <w:rtl/>
          <w:lang w:eastAsia="he-IL"/>
        </w:rPr>
        <w:t>בכלל</w:t>
      </w:r>
      <w:r>
        <w:rPr>
          <w:rFonts w:hint="cs"/>
          <w:rtl/>
          <w:lang w:eastAsia="he-IL"/>
        </w:rPr>
        <w:t>.</w:t>
      </w:r>
      <w:r w:rsidRPr="00334901">
        <w:rPr>
          <w:rtl/>
          <w:lang w:eastAsia="he-IL"/>
        </w:rPr>
        <w:t xml:space="preserve"> </w:t>
      </w:r>
      <w:bookmarkStart w:id="10596" w:name="_ETM_Q23_283959"/>
      <w:bookmarkStart w:id="10597" w:name="_ETM_Q23_284079"/>
      <w:bookmarkStart w:id="10598" w:name="_ETM_Q23_284259"/>
      <w:bookmarkEnd w:id="10596"/>
      <w:bookmarkEnd w:id="10597"/>
      <w:bookmarkEnd w:id="10598"/>
      <w:r>
        <w:rPr>
          <w:rFonts w:hint="cs"/>
          <w:rtl/>
          <w:lang w:eastAsia="he-IL"/>
        </w:rPr>
        <w:t>עכשיו, איפה זה</w:t>
      </w:r>
      <w:bookmarkStart w:id="10599" w:name="_ETM_Q23_284380"/>
      <w:bookmarkStart w:id="10600" w:name="_ETM_Q23_284619"/>
      <w:bookmarkEnd w:id="10599"/>
      <w:bookmarkEnd w:id="10600"/>
      <w:r>
        <w:rPr>
          <w:rFonts w:hint="cs"/>
          <w:rtl/>
          <w:lang w:eastAsia="he-IL"/>
        </w:rPr>
        <w:t xml:space="preserve"> </w:t>
      </w:r>
      <w:r w:rsidRPr="00334901">
        <w:rPr>
          <w:rtl/>
          <w:lang w:eastAsia="he-IL"/>
        </w:rPr>
        <w:t xml:space="preserve">מחודד </w:t>
      </w:r>
      <w:bookmarkStart w:id="10601" w:name="_ETM_Q23_285130"/>
      <w:bookmarkEnd w:id="10601"/>
      <w:r w:rsidRPr="00334901">
        <w:rPr>
          <w:rtl/>
          <w:lang w:eastAsia="he-IL"/>
        </w:rPr>
        <w:t>יותר</w:t>
      </w:r>
      <w:r>
        <w:rPr>
          <w:rFonts w:hint="cs"/>
          <w:rtl/>
          <w:lang w:eastAsia="he-IL"/>
        </w:rPr>
        <w:t>?</w:t>
      </w:r>
      <w:r w:rsidRPr="00334901">
        <w:rPr>
          <w:rtl/>
          <w:lang w:eastAsia="he-IL"/>
        </w:rPr>
        <w:t xml:space="preserve"> </w:t>
      </w:r>
      <w:bookmarkStart w:id="10602" w:name="_ETM_Q23_285979"/>
      <w:bookmarkEnd w:id="10602"/>
      <w:r>
        <w:rPr>
          <w:rFonts w:hint="cs"/>
          <w:rtl/>
          <w:lang w:eastAsia="he-IL"/>
        </w:rPr>
        <w:t>בח</w:t>
      </w:r>
      <w:r w:rsidRPr="00334901">
        <w:rPr>
          <w:rtl/>
          <w:lang w:eastAsia="he-IL"/>
        </w:rPr>
        <w:t xml:space="preserve">רבות </w:t>
      </w:r>
      <w:bookmarkStart w:id="10603" w:name="_ETM_Q23_286459"/>
      <w:bookmarkEnd w:id="10603"/>
      <w:r w:rsidRPr="00334901">
        <w:rPr>
          <w:rtl/>
          <w:lang w:eastAsia="he-IL"/>
        </w:rPr>
        <w:t>ברזל</w:t>
      </w:r>
      <w:r>
        <w:rPr>
          <w:rFonts w:hint="cs"/>
          <w:rtl/>
          <w:lang w:eastAsia="he-IL"/>
        </w:rPr>
        <w:t>,</w:t>
      </w:r>
      <w:r w:rsidRPr="00334901">
        <w:rPr>
          <w:rtl/>
          <w:lang w:eastAsia="he-IL"/>
        </w:rPr>
        <w:t xml:space="preserve"> </w:t>
      </w:r>
      <w:bookmarkStart w:id="10604" w:name="_ETM_Q23_288159"/>
      <w:bookmarkEnd w:id="10604"/>
      <w:r>
        <w:rPr>
          <w:rFonts w:hint="cs"/>
          <w:rtl/>
          <w:lang w:eastAsia="he-IL"/>
        </w:rPr>
        <w:t>כ</w:t>
      </w:r>
      <w:r w:rsidRPr="00334901">
        <w:rPr>
          <w:rtl/>
          <w:lang w:eastAsia="he-IL"/>
        </w:rPr>
        <w:t>שהיבוא</w:t>
      </w:r>
      <w:r>
        <w:rPr>
          <w:rFonts w:hint="cs"/>
          <w:rtl/>
          <w:lang w:eastAsia="he-IL"/>
        </w:rPr>
        <w:t>,</w:t>
      </w:r>
      <w:r w:rsidRPr="00334901">
        <w:rPr>
          <w:rtl/>
          <w:lang w:eastAsia="he-IL"/>
        </w:rPr>
        <w:t xml:space="preserve"> </w:t>
      </w:r>
      <w:bookmarkStart w:id="10605" w:name="_ETM_Q23_289060"/>
      <w:bookmarkEnd w:id="10605"/>
      <w:r w:rsidRPr="00334901">
        <w:rPr>
          <w:rtl/>
          <w:lang w:eastAsia="he-IL"/>
        </w:rPr>
        <w:t xml:space="preserve">אנחנו </w:t>
      </w:r>
      <w:bookmarkStart w:id="10606" w:name="_ETM_Q23_289270"/>
      <w:bookmarkEnd w:id="10606"/>
      <w:r w:rsidRPr="00334901">
        <w:rPr>
          <w:rtl/>
          <w:lang w:eastAsia="he-IL"/>
        </w:rPr>
        <w:t xml:space="preserve">רואים </w:t>
      </w:r>
      <w:bookmarkStart w:id="10607" w:name="_ETM_Q23_289479"/>
      <w:bookmarkEnd w:id="10607"/>
      <w:r w:rsidRPr="00334901">
        <w:rPr>
          <w:rtl/>
          <w:lang w:eastAsia="he-IL"/>
        </w:rPr>
        <w:t xml:space="preserve">מה </w:t>
      </w:r>
      <w:bookmarkStart w:id="10608" w:name="_ETM_Q23_289570"/>
      <w:bookmarkEnd w:id="10608"/>
      <w:r w:rsidRPr="00334901">
        <w:rPr>
          <w:rtl/>
          <w:lang w:eastAsia="he-IL"/>
        </w:rPr>
        <w:t xml:space="preserve">קורה </w:t>
      </w:r>
      <w:bookmarkStart w:id="10609" w:name="_ETM_Q23_289780"/>
      <w:bookmarkEnd w:id="10609"/>
      <w:r>
        <w:rPr>
          <w:rFonts w:hint="cs"/>
          <w:rtl/>
          <w:lang w:eastAsia="he-IL"/>
        </w:rPr>
        <w:t xml:space="preserve">עם </w:t>
      </w:r>
      <w:r w:rsidRPr="00334901">
        <w:rPr>
          <w:rtl/>
          <w:lang w:eastAsia="he-IL"/>
        </w:rPr>
        <w:t>טורקיה</w:t>
      </w:r>
      <w:r>
        <w:rPr>
          <w:rFonts w:hint="cs"/>
          <w:rtl/>
          <w:lang w:eastAsia="he-IL"/>
        </w:rPr>
        <w:t>,</w:t>
      </w:r>
      <w:r w:rsidRPr="00334901">
        <w:rPr>
          <w:rtl/>
          <w:lang w:eastAsia="he-IL"/>
        </w:rPr>
        <w:t xml:space="preserve"> </w:t>
      </w:r>
      <w:bookmarkStart w:id="10610" w:name="_ETM_Q23_290999"/>
      <w:bookmarkEnd w:id="10610"/>
      <w:r w:rsidRPr="00334901">
        <w:rPr>
          <w:rtl/>
          <w:lang w:eastAsia="he-IL"/>
        </w:rPr>
        <w:t xml:space="preserve">אנחנו </w:t>
      </w:r>
      <w:bookmarkStart w:id="10611" w:name="_ETM_Q23_291359"/>
      <w:bookmarkEnd w:id="10611"/>
      <w:r w:rsidRPr="00334901">
        <w:rPr>
          <w:rtl/>
          <w:lang w:eastAsia="he-IL"/>
        </w:rPr>
        <w:t xml:space="preserve">רואים </w:t>
      </w:r>
      <w:bookmarkStart w:id="10612" w:name="_ETM_Q23_291569"/>
      <w:bookmarkEnd w:id="10612"/>
      <w:r>
        <w:rPr>
          <w:rtl/>
          <w:lang w:eastAsia="he-IL"/>
        </w:rPr>
        <w:t>ש</w:t>
      </w:r>
      <w:r>
        <w:rPr>
          <w:rFonts w:hint="cs"/>
          <w:rtl/>
          <w:lang w:eastAsia="he-IL"/>
        </w:rPr>
        <w:t>יבוא</w:t>
      </w:r>
      <w:r w:rsidR="00F63153">
        <w:rPr>
          <w:rFonts w:hint="cs"/>
          <w:rtl/>
          <w:lang w:eastAsia="he-IL"/>
        </w:rPr>
        <w:t>,</w:t>
      </w:r>
      <w:r w:rsidRPr="00334901">
        <w:rPr>
          <w:rtl/>
          <w:lang w:eastAsia="he-IL"/>
        </w:rPr>
        <w:t xml:space="preserve"> </w:t>
      </w:r>
      <w:bookmarkStart w:id="10613" w:name="_ETM_Q23_291929"/>
      <w:bookmarkEnd w:id="10613"/>
      <w:r w:rsidR="00F63153">
        <w:rPr>
          <w:rFonts w:hint="cs"/>
          <w:rtl/>
          <w:lang w:eastAsia="he-IL"/>
        </w:rPr>
        <w:t xml:space="preserve">של </w:t>
      </w:r>
      <w:r w:rsidRPr="00334901">
        <w:rPr>
          <w:rtl/>
          <w:lang w:eastAsia="he-IL"/>
        </w:rPr>
        <w:t xml:space="preserve">דברים </w:t>
      </w:r>
      <w:bookmarkStart w:id="10614" w:name="_ETM_Q23_292259"/>
      <w:bookmarkEnd w:id="10614"/>
      <w:r w:rsidRPr="00334901">
        <w:rPr>
          <w:rtl/>
          <w:lang w:eastAsia="he-IL"/>
        </w:rPr>
        <w:t>אחרים</w:t>
      </w:r>
      <w:bookmarkStart w:id="10615" w:name="_ETM_Q23_292590"/>
      <w:bookmarkEnd w:id="10615"/>
      <w:r w:rsidRPr="00334901">
        <w:rPr>
          <w:rtl/>
          <w:lang w:eastAsia="he-IL"/>
        </w:rPr>
        <w:t xml:space="preserve"> </w:t>
      </w:r>
      <w:bookmarkStart w:id="10616" w:name="_ETM_Q23_292919"/>
      <w:bookmarkEnd w:id="10616"/>
      <w:r w:rsidRPr="00334901">
        <w:rPr>
          <w:rtl/>
          <w:lang w:eastAsia="he-IL"/>
        </w:rPr>
        <w:t>במזון</w:t>
      </w:r>
      <w:r>
        <w:rPr>
          <w:rFonts w:hint="cs"/>
          <w:rtl/>
          <w:lang w:eastAsia="he-IL"/>
        </w:rPr>
        <w:t>,</w:t>
      </w:r>
      <w:r w:rsidRPr="00334901">
        <w:rPr>
          <w:rtl/>
          <w:lang w:eastAsia="he-IL"/>
        </w:rPr>
        <w:t xml:space="preserve"> </w:t>
      </w:r>
      <w:bookmarkStart w:id="10617" w:name="_ETM_Q23_293489"/>
      <w:bookmarkEnd w:id="10617"/>
      <w:r w:rsidRPr="00334901">
        <w:rPr>
          <w:rtl/>
          <w:lang w:eastAsia="he-IL"/>
        </w:rPr>
        <w:t xml:space="preserve">ממקומות </w:t>
      </w:r>
      <w:bookmarkStart w:id="10618" w:name="_ETM_Q23_293849"/>
      <w:bookmarkEnd w:id="10618"/>
      <w:r w:rsidRPr="00334901">
        <w:rPr>
          <w:rtl/>
          <w:lang w:eastAsia="he-IL"/>
        </w:rPr>
        <w:t xml:space="preserve">אחרים </w:t>
      </w:r>
      <w:bookmarkStart w:id="10619" w:name="_ETM_Q23_294119"/>
      <w:bookmarkEnd w:id="10619"/>
      <w:r w:rsidRPr="00334901">
        <w:rPr>
          <w:rtl/>
          <w:lang w:eastAsia="he-IL"/>
        </w:rPr>
        <w:t>גם</w:t>
      </w:r>
      <w:r>
        <w:rPr>
          <w:rFonts w:hint="cs"/>
          <w:rtl/>
          <w:lang w:eastAsia="he-IL"/>
        </w:rPr>
        <w:t>,</w:t>
      </w:r>
      <w:r w:rsidRPr="00334901">
        <w:rPr>
          <w:rtl/>
          <w:lang w:eastAsia="he-IL"/>
        </w:rPr>
        <w:t xml:space="preserve"> </w:t>
      </w:r>
      <w:bookmarkStart w:id="10620" w:name="_ETM_Q23_295560"/>
      <w:bookmarkEnd w:id="10620"/>
      <w:r w:rsidRPr="00334901">
        <w:rPr>
          <w:rtl/>
          <w:lang w:eastAsia="he-IL"/>
        </w:rPr>
        <w:t xml:space="preserve">לפעמים </w:t>
      </w:r>
      <w:bookmarkStart w:id="10621" w:name="_ETM_Q23_295950"/>
      <w:bookmarkEnd w:id="10621"/>
      <w:r w:rsidRPr="00334901">
        <w:rPr>
          <w:rtl/>
          <w:lang w:eastAsia="he-IL"/>
        </w:rPr>
        <w:t>נתקע</w:t>
      </w:r>
      <w:r>
        <w:rPr>
          <w:rFonts w:hint="cs"/>
          <w:rtl/>
          <w:lang w:eastAsia="he-IL"/>
        </w:rPr>
        <w:t>.</w:t>
      </w:r>
    </w:p>
    <w:p w:rsidR="009F6A01" w:rsidRDefault="009F6A01" w:rsidP="007F21CB">
      <w:pPr>
        <w:rPr>
          <w:rtl/>
          <w:lang w:eastAsia="he-IL"/>
        </w:rPr>
      </w:pPr>
      <w:bookmarkStart w:id="10622" w:name="_ETM_Q23_298439"/>
      <w:bookmarkEnd w:id="10622"/>
    </w:p>
    <w:p w:rsidR="009F6A01" w:rsidRDefault="009F6A01" w:rsidP="007F21CB">
      <w:pPr>
        <w:pStyle w:val="af6"/>
        <w:rPr>
          <w:rtl/>
        </w:rPr>
      </w:pPr>
      <w:bookmarkStart w:id="10623" w:name="ET_interruption_6151_22"/>
      <w:r w:rsidRPr="00B377BD">
        <w:rPr>
          <w:rStyle w:val="TagStyle"/>
          <w:rtl/>
        </w:rPr>
        <w:t xml:space="preserve"> &lt;&lt; קריאה &gt;&gt;</w:t>
      </w:r>
      <w:r w:rsidRPr="007B45F2">
        <w:rPr>
          <w:rStyle w:val="TagStyle"/>
          <w:rtl/>
        </w:rPr>
        <w:t xml:space="preserve"> </w:t>
      </w:r>
      <w:r>
        <w:rPr>
          <w:rtl/>
        </w:rPr>
        <w:t>רון כץ (יש עתיד):</w:t>
      </w:r>
      <w:r w:rsidRPr="007B45F2">
        <w:rPr>
          <w:rStyle w:val="TagStyle"/>
          <w:rtl/>
        </w:rPr>
        <w:t xml:space="preserve"> </w:t>
      </w:r>
      <w:r w:rsidRPr="00B377BD">
        <w:rPr>
          <w:rStyle w:val="TagStyle"/>
          <w:rtl/>
        </w:rPr>
        <w:t xml:space="preserve">&lt;&lt; קריאה &gt;&gt; </w:t>
      </w:r>
      <w:r>
        <w:rPr>
          <w:rtl/>
        </w:rPr>
        <w:t xml:space="preserve">   </w:t>
      </w:r>
      <w:bookmarkEnd w:id="10623"/>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לא </w:t>
      </w:r>
      <w:bookmarkStart w:id="10624" w:name="_ETM_Q23_295283"/>
      <w:bookmarkEnd w:id="10624"/>
      <w:r>
        <w:rPr>
          <w:rFonts w:hint="cs"/>
          <w:rtl/>
          <w:lang w:eastAsia="he-IL"/>
        </w:rPr>
        <w:t>עשיתם סנקציות?</w:t>
      </w:r>
      <w:bookmarkStart w:id="10625" w:name="_ETM_Q23_298387"/>
      <w:bookmarkEnd w:id="10625"/>
    </w:p>
    <w:p w:rsidR="009F6A01" w:rsidRDefault="009F6A01" w:rsidP="007F21CB">
      <w:pPr>
        <w:rPr>
          <w:rtl/>
          <w:lang w:eastAsia="he-IL"/>
        </w:rPr>
      </w:pPr>
      <w:bookmarkStart w:id="10626" w:name="_ETM_Q23_298481"/>
      <w:bookmarkEnd w:id="10626"/>
    </w:p>
    <w:p w:rsidR="009F6A01" w:rsidRDefault="009F6A01" w:rsidP="007F21CB">
      <w:pPr>
        <w:pStyle w:val="-"/>
        <w:rPr>
          <w:rtl/>
        </w:rPr>
      </w:pPr>
      <w:bookmarkStart w:id="10627" w:name="ET_speakercontinue_5726_23"/>
      <w:r w:rsidRPr="00B377BD">
        <w:rPr>
          <w:rStyle w:val="TagStyle"/>
          <w:rtl/>
        </w:rPr>
        <w:t xml:space="preserve"> &lt;&lt; דובר_המשך &gt;&gt;</w:t>
      </w:r>
      <w:r w:rsidRPr="007B45F2">
        <w:rPr>
          <w:rStyle w:val="TagStyle"/>
          <w:rtl/>
        </w:rPr>
        <w:t xml:space="preserve"> </w:t>
      </w:r>
      <w:r>
        <w:rPr>
          <w:rtl/>
        </w:rPr>
        <w:t>ינון אזולאי (ש"ס):</w:t>
      </w:r>
      <w:r w:rsidRPr="007B45F2">
        <w:rPr>
          <w:rStyle w:val="TagStyle"/>
          <w:rtl/>
        </w:rPr>
        <w:t xml:space="preserve"> </w:t>
      </w:r>
      <w:r w:rsidRPr="00B377BD">
        <w:rPr>
          <w:rStyle w:val="TagStyle"/>
          <w:rtl/>
        </w:rPr>
        <w:t xml:space="preserve">&lt;&lt; דובר_המשך &gt;&gt; </w:t>
      </w:r>
      <w:r>
        <w:rPr>
          <w:rtl/>
        </w:rPr>
        <w:t xml:space="preserve">   </w:t>
      </w:r>
      <w:bookmarkEnd w:id="10627"/>
    </w:p>
    <w:p w:rsidR="009F6A01" w:rsidRDefault="009F6A01" w:rsidP="00A6642C">
      <w:pPr>
        <w:rPr>
          <w:rtl/>
          <w:lang w:eastAsia="he-IL"/>
        </w:rPr>
      </w:pPr>
    </w:p>
    <w:p w:rsidR="009F6A01" w:rsidRDefault="009F6A01" w:rsidP="007F21CB">
      <w:pPr>
        <w:rPr>
          <w:rtl/>
          <w:lang w:eastAsia="he-IL"/>
        </w:rPr>
      </w:pPr>
      <w:r>
        <w:rPr>
          <w:rFonts w:hint="cs"/>
          <w:rtl/>
          <w:lang w:eastAsia="he-IL"/>
        </w:rPr>
        <w:t>יש גם סנקציות, אבל אין ביקורת, אין אכיפה.</w:t>
      </w:r>
    </w:p>
    <w:p w:rsidR="009F6A01" w:rsidRDefault="009F6A01" w:rsidP="007F21CB">
      <w:pPr>
        <w:rPr>
          <w:rtl/>
          <w:lang w:eastAsia="he-IL"/>
        </w:rPr>
      </w:pPr>
    </w:p>
    <w:p w:rsidR="009F6A01" w:rsidRDefault="009F6A01" w:rsidP="007F21CB">
      <w:pPr>
        <w:pStyle w:val="af6"/>
        <w:rPr>
          <w:rtl/>
        </w:rPr>
      </w:pPr>
      <w:r w:rsidRPr="00B377BD">
        <w:rPr>
          <w:rStyle w:val="TagStyle"/>
          <w:rtl/>
        </w:rPr>
        <w:t xml:space="preserve"> &lt;&lt; קריאה &gt;&gt;</w:t>
      </w:r>
      <w:r w:rsidRPr="007B45F2">
        <w:rPr>
          <w:rStyle w:val="TagStyle"/>
          <w:rtl/>
        </w:rPr>
        <w:t xml:space="preserve"> </w:t>
      </w:r>
      <w:r>
        <w:rPr>
          <w:rtl/>
        </w:rPr>
        <w:t>רון כץ (יש עתיד):</w:t>
      </w:r>
      <w:r w:rsidRPr="007B45F2">
        <w:rPr>
          <w:rStyle w:val="TagStyle"/>
          <w:rtl/>
        </w:rPr>
        <w:t xml:space="preserve"> </w:t>
      </w:r>
      <w:r w:rsidRPr="00B377BD">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למה אין </w:t>
      </w:r>
      <w:bookmarkStart w:id="10628" w:name="_ETM_Q23_301528"/>
      <w:bookmarkEnd w:id="10628"/>
      <w:r>
        <w:rPr>
          <w:rFonts w:hint="cs"/>
          <w:rtl/>
          <w:lang w:eastAsia="he-IL"/>
        </w:rPr>
        <w:t>אכיפה, איפה שר החקלאות?</w:t>
      </w:r>
    </w:p>
    <w:p w:rsidR="009F6A01" w:rsidRDefault="009F6A01" w:rsidP="007F21CB">
      <w:pPr>
        <w:rPr>
          <w:rtl/>
          <w:lang w:eastAsia="he-IL"/>
        </w:rPr>
      </w:pPr>
    </w:p>
    <w:p w:rsidR="009F6A01" w:rsidRDefault="009F6A01" w:rsidP="007F21CB">
      <w:pPr>
        <w:pStyle w:val="-"/>
        <w:rPr>
          <w:rtl/>
        </w:rPr>
      </w:pPr>
      <w:bookmarkStart w:id="10629" w:name="ET_speakercontinue_5726_25"/>
      <w:r w:rsidRPr="00B377BD">
        <w:rPr>
          <w:rStyle w:val="TagStyle"/>
          <w:rtl/>
        </w:rPr>
        <w:t xml:space="preserve"> &lt;&lt; דובר_המשך &gt;&gt;</w:t>
      </w:r>
      <w:r w:rsidRPr="007B45F2">
        <w:rPr>
          <w:rStyle w:val="TagStyle"/>
          <w:rtl/>
        </w:rPr>
        <w:t xml:space="preserve"> </w:t>
      </w:r>
      <w:r>
        <w:rPr>
          <w:rtl/>
        </w:rPr>
        <w:t>ינון אזולאי (ש"ס):</w:t>
      </w:r>
      <w:r w:rsidRPr="007B45F2">
        <w:rPr>
          <w:rStyle w:val="TagStyle"/>
          <w:rtl/>
        </w:rPr>
        <w:t xml:space="preserve"> </w:t>
      </w:r>
      <w:r w:rsidRPr="00B377BD">
        <w:rPr>
          <w:rStyle w:val="TagStyle"/>
          <w:rtl/>
        </w:rPr>
        <w:t xml:space="preserve">&lt;&lt; דובר_המשך &gt;&gt; </w:t>
      </w:r>
      <w:r>
        <w:rPr>
          <w:rtl/>
        </w:rPr>
        <w:t xml:space="preserve">   </w:t>
      </w:r>
      <w:bookmarkEnd w:id="10629"/>
    </w:p>
    <w:p w:rsidR="009F6A01" w:rsidRDefault="009F6A01" w:rsidP="00A6642C">
      <w:pPr>
        <w:rPr>
          <w:rtl/>
          <w:lang w:eastAsia="he-IL"/>
        </w:rPr>
      </w:pPr>
    </w:p>
    <w:p w:rsidR="009F6A01" w:rsidRDefault="009F6A01" w:rsidP="007F21CB">
      <w:pPr>
        <w:rPr>
          <w:rtl/>
          <w:lang w:eastAsia="he-IL"/>
        </w:rPr>
      </w:pPr>
      <w:r>
        <w:rPr>
          <w:rFonts w:hint="cs"/>
          <w:rtl/>
          <w:lang w:eastAsia="he-IL"/>
        </w:rPr>
        <w:t>זה לא שר החקלאות</w:t>
      </w:r>
      <w:bookmarkStart w:id="10630" w:name="_ETM_Q23_303696"/>
      <w:bookmarkEnd w:id="10630"/>
      <w:r>
        <w:rPr>
          <w:rFonts w:hint="cs"/>
          <w:rtl/>
          <w:lang w:eastAsia="he-IL"/>
        </w:rPr>
        <w:t>.</w:t>
      </w:r>
    </w:p>
    <w:p w:rsidR="009F6A01" w:rsidRDefault="009F6A01" w:rsidP="007F21CB">
      <w:pPr>
        <w:rPr>
          <w:rtl/>
          <w:lang w:eastAsia="he-IL"/>
        </w:rPr>
      </w:pPr>
      <w:bookmarkStart w:id="10631" w:name="_ETM_Q23_303783"/>
      <w:bookmarkEnd w:id="10631"/>
    </w:p>
    <w:p w:rsidR="009F6A01" w:rsidRDefault="009F6A01" w:rsidP="007F21CB">
      <w:pPr>
        <w:pStyle w:val="af7"/>
        <w:rPr>
          <w:rtl/>
        </w:rPr>
      </w:pPr>
      <w:bookmarkStart w:id="10632" w:name="ET_yor_6595_27"/>
      <w:r w:rsidRPr="00B377BD">
        <w:rPr>
          <w:rStyle w:val="TagStyle"/>
          <w:rtl/>
        </w:rPr>
        <w:t xml:space="preserve"> &lt;&lt; יור &gt;&gt;</w:t>
      </w:r>
      <w:r w:rsidRPr="007B45F2">
        <w:rPr>
          <w:rStyle w:val="TagStyle"/>
          <w:rtl/>
        </w:rPr>
        <w:t xml:space="preserve"> </w:t>
      </w:r>
      <w:r>
        <w:rPr>
          <w:rtl/>
        </w:rPr>
        <w:t>היו"ר ארז מלול:</w:t>
      </w:r>
      <w:r w:rsidRPr="007B45F2">
        <w:rPr>
          <w:rStyle w:val="TagStyle"/>
          <w:rtl/>
        </w:rPr>
        <w:t xml:space="preserve"> </w:t>
      </w:r>
      <w:r w:rsidRPr="00B377BD">
        <w:rPr>
          <w:rStyle w:val="TagStyle"/>
          <w:rtl/>
        </w:rPr>
        <w:t xml:space="preserve">&lt;&lt; יור &gt;&gt; </w:t>
      </w:r>
      <w:r>
        <w:rPr>
          <w:rtl/>
        </w:rPr>
        <w:t xml:space="preserve">   </w:t>
      </w:r>
      <w:bookmarkEnd w:id="10632"/>
    </w:p>
    <w:p w:rsidR="009F6A01" w:rsidRDefault="009F6A01" w:rsidP="00A6642C">
      <w:pPr>
        <w:rPr>
          <w:rtl/>
          <w:lang w:eastAsia="he-IL"/>
        </w:rPr>
      </w:pPr>
    </w:p>
    <w:p w:rsidR="009F6A01" w:rsidRDefault="009F6A01" w:rsidP="007F21CB">
      <w:pPr>
        <w:rPr>
          <w:rtl/>
          <w:lang w:eastAsia="he-IL"/>
        </w:rPr>
      </w:pPr>
      <w:r>
        <w:rPr>
          <w:rFonts w:hint="cs"/>
          <w:rtl/>
          <w:lang w:eastAsia="he-IL"/>
        </w:rPr>
        <w:t>הכלכלה.</w:t>
      </w:r>
    </w:p>
    <w:p w:rsidR="009F6A01" w:rsidRDefault="009F6A01" w:rsidP="007F21CB">
      <w:pPr>
        <w:rPr>
          <w:rtl/>
          <w:lang w:eastAsia="he-IL"/>
        </w:rPr>
      </w:pPr>
    </w:p>
    <w:p w:rsidR="009F6A01" w:rsidRDefault="009F6A01" w:rsidP="007F21CB">
      <w:pPr>
        <w:pStyle w:val="-"/>
        <w:rPr>
          <w:rtl/>
        </w:rPr>
      </w:pPr>
      <w:bookmarkStart w:id="10633" w:name="ET_speakercontinue_5726_26"/>
      <w:r w:rsidRPr="00B377BD">
        <w:rPr>
          <w:rStyle w:val="TagStyle"/>
          <w:rtl/>
        </w:rPr>
        <w:t xml:space="preserve"> &lt;&lt; דובר_המשך &gt;&gt;</w:t>
      </w:r>
      <w:r w:rsidRPr="007B45F2">
        <w:rPr>
          <w:rStyle w:val="TagStyle"/>
          <w:rtl/>
        </w:rPr>
        <w:t xml:space="preserve"> </w:t>
      </w:r>
      <w:r>
        <w:rPr>
          <w:rtl/>
        </w:rPr>
        <w:t>ינון אזולאי (ש"ס):</w:t>
      </w:r>
      <w:r w:rsidRPr="007B45F2">
        <w:rPr>
          <w:rStyle w:val="TagStyle"/>
          <w:rtl/>
        </w:rPr>
        <w:t xml:space="preserve"> </w:t>
      </w:r>
      <w:r w:rsidRPr="00B377BD">
        <w:rPr>
          <w:rStyle w:val="TagStyle"/>
          <w:rtl/>
        </w:rPr>
        <w:t xml:space="preserve">&lt;&lt; דובר_המשך &gt;&gt; </w:t>
      </w:r>
      <w:r>
        <w:rPr>
          <w:rtl/>
        </w:rPr>
        <w:t xml:space="preserve">   </w:t>
      </w:r>
      <w:bookmarkEnd w:id="10633"/>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זה שר </w:t>
      </w:r>
      <w:bookmarkStart w:id="10634" w:name="_ETM_Q23_304629"/>
      <w:bookmarkEnd w:id="10634"/>
      <w:r>
        <w:rPr>
          <w:rFonts w:hint="cs"/>
          <w:rtl/>
          <w:lang w:eastAsia="he-IL"/>
        </w:rPr>
        <w:t xml:space="preserve">הכלכלה, לכן שר הכלכלה יענה פה. לכן שר הכלכלה פה, בשביל לענות אחר כך על ההצעה הזאת לסדר-היום. יכול </w:t>
      </w:r>
      <w:bookmarkStart w:id="10635" w:name="_ETM_Q23_311114"/>
      <w:bookmarkEnd w:id="10635"/>
      <w:r>
        <w:rPr>
          <w:rFonts w:hint="cs"/>
          <w:rtl/>
          <w:lang w:eastAsia="he-IL"/>
        </w:rPr>
        <w:t>להיות</w:t>
      </w:r>
      <w:bookmarkStart w:id="10636" w:name="_ETM_Q23_315750"/>
      <w:bookmarkEnd w:id="10636"/>
      <w:r>
        <w:rPr>
          <w:rFonts w:hint="cs"/>
          <w:rtl/>
          <w:lang w:eastAsia="he-IL"/>
        </w:rPr>
        <w:t xml:space="preserve"> </w:t>
      </w:r>
      <w:r>
        <w:rPr>
          <w:rFonts w:hint="eastAsia"/>
          <w:rtl/>
          <w:lang w:eastAsia="he-IL"/>
        </w:rPr>
        <w:t>–</w:t>
      </w:r>
      <w:r>
        <w:rPr>
          <w:rFonts w:hint="cs"/>
          <w:rtl/>
          <w:lang w:eastAsia="he-IL"/>
        </w:rPr>
        <w:t xml:space="preserve"> עכשיו עולה לי הרעיון</w:t>
      </w:r>
      <w:bookmarkStart w:id="10637" w:name="_ETM_Q23_316349"/>
      <w:bookmarkEnd w:id="10637"/>
      <w:r>
        <w:rPr>
          <w:rFonts w:hint="cs"/>
          <w:rtl/>
          <w:lang w:eastAsia="he-IL"/>
        </w:rPr>
        <w:t xml:space="preserve">, </w:t>
      </w:r>
      <w:r w:rsidRPr="00334901">
        <w:rPr>
          <w:rtl/>
          <w:lang w:eastAsia="he-IL"/>
        </w:rPr>
        <w:t xml:space="preserve">תוך </w:t>
      </w:r>
      <w:bookmarkStart w:id="10638" w:name="_ETM_Q23_316530"/>
      <w:bookmarkEnd w:id="10638"/>
      <w:r w:rsidRPr="00334901">
        <w:rPr>
          <w:rtl/>
          <w:lang w:eastAsia="he-IL"/>
        </w:rPr>
        <w:t xml:space="preserve">כדי </w:t>
      </w:r>
      <w:bookmarkStart w:id="10639" w:name="_ETM_Q23_316709"/>
      <w:bookmarkEnd w:id="10639"/>
      <w:r w:rsidRPr="00334901">
        <w:rPr>
          <w:rtl/>
          <w:lang w:eastAsia="he-IL"/>
        </w:rPr>
        <w:t xml:space="preserve">שאנחנו </w:t>
      </w:r>
      <w:bookmarkStart w:id="10640" w:name="_ETM_Q23_316950"/>
      <w:bookmarkEnd w:id="10640"/>
      <w:r w:rsidRPr="00334901">
        <w:rPr>
          <w:rtl/>
          <w:lang w:eastAsia="he-IL"/>
        </w:rPr>
        <w:t xml:space="preserve">מדברים </w:t>
      </w:r>
      <w:bookmarkStart w:id="10641" w:name="_ETM_Q23_318340"/>
      <w:bookmarkEnd w:id="10641"/>
      <w:r>
        <w:rPr>
          <w:rFonts w:hint="cs"/>
          <w:rtl/>
          <w:lang w:eastAsia="he-IL"/>
        </w:rPr>
        <w:t xml:space="preserve">– </w:t>
      </w:r>
      <w:r w:rsidRPr="00334901">
        <w:rPr>
          <w:rtl/>
          <w:lang w:eastAsia="he-IL"/>
        </w:rPr>
        <w:t xml:space="preserve">שצריך </w:t>
      </w:r>
      <w:bookmarkStart w:id="10642" w:name="_ETM_Q23_318940"/>
      <w:bookmarkEnd w:id="10642"/>
      <w:r w:rsidRPr="00334901">
        <w:rPr>
          <w:rtl/>
          <w:lang w:eastAsia="he-IL"/>
        </w:rPr>
        <w:t xml:space="preserve">להעביר </w:t>
      </w:r>
      <w:bookmarkStart w:id="10643" w:name="_ETM_Q23_319419"/>
      <w:bookmarkEnd w:id="10643"/>
      <w:r w:rsidRPr="00334901">
        <w:rPr>
          <w:rtl/>
          <w:lang w:eastAsia="he-IL"/>
        </w:rPr>
        <w:t xml:space="preserve">חוק </w:t>
      </w:r>
      <w:bookmarkStart w:id="10644" w:name="_ETM_Q23_321010"/>
      <w:bookmarkEnd w:id="10644"/>
      <w:r>
        <w:rPr>
          <w:rtl/>
          <w:lang w:eastAsia="he-IL"/>
        </w:rPr>
        <w:t>ש</w:t>
      </w:r>
      <w:r>
        <w:rPr>
          <w:rFonts w:hint="cs"/>
          <w:rtl/>
          <w:lang w:eastAsia="he-IL"/>
        </w:rPr>
        <w:t>יאכוף</w:t>
      </w:r>
      <w:r w:rsidRPr="00334901">
        <w:rPr>
          <w:rtl/>
          <w:lang w:eastAsia="he-IL"/>
        </w:rPr>
        <w:t xml:space="preserve"> </w:t>
      </w:r>
      <w:bookmarkStart w:id="10645" w:name="_ETM_Q23_321550"/>
      <w:bookmarkEnd w:id="10645"/>
      <w:r w:rsidRPr="00334901">
        <w:rPr>
          <w:rtl/>
          <w:lang w:eastAsia="he-IL"/>
        </w:rPr>
        <w:t xml:space="preserve">את </w:t>
      </w:r>
      <w:bookmarkStart w:id="10646" w:name="_ETM_Q23_321639"/>
      <w:bookmarkEnd w:id="10646"/>
      <w:r w:rsidRPr="00334901">
        <w:rPr>
          <w:rtl/>
          <w:lang w:eastAsia="he-IL"/>
        </w:rPr>
        <w:t>החוק</w:t>
      </w:r>
      <w:r>
        <w:rPr>
          <w:rFonts w:hint="cs"/>
          <w:rtl/>
          <w:lang w:eastAsia="he-IL"/>
        </w:rPr>
        <w:t>.</w:t>
      </w:r>
      <w:r w:rsidRPr="00334901">
        <w:rPr>
          <w:rtl/>
          <w:lang w:eastAsia="he-IL"/>
        </w:rPr>
        <w:t xml:space="preserve"> </w:t>
      </w:r>
      <w:bookmarkStart w:id="10647" w:name="_ETM_Q23_324120"/>
      <w:bookmarkEnd w:id="10647"/>
    </w:p>
    <w:p w:rsidR="009F6A01" w:rsidRDefault="009F6A01" w:rsidP="007F21CB">
      <w:pPr>
        <w:rPr>
          <w:rtl/>
          <w:lang w:eastAsia="he-IL"/>
        </w:rPr>
      </w:pPr>
    </w:p>
    <w:p w:rsidR="009F6A01" w:rsidRDefault="009F6A01" w:rsidP="007F21CB">
      <w:pPr>
        <w:pStyle w:val="af6"/>
        <w:rPr>
          <w:rtl/>
        </w:rPr>
      </w:pPr>
      <w:bookmarkStart w:id="10648" w:name="ET_interruption_6151_28"/>
      <w:r w:rsidRPr="00B377BD">
        <w:rPr>
          <w:rStyle w:val="TagStyle"/>
          <w:rtl/>
        </w:rPr>
        <w:t xml:space="preserve"> &lt;&lt; קריאה &gt;&gt;</w:t>
      </w:r>
      <w:r w:rsidRPr="001B6447">
        <w:rPr>
          <w:rStyle w:val="TagStyle"/>
          <w:rtl/>
        </w:rPr>
        <w:t xml:space="preserve"> </w:t>
      </w:r>
      <w:r>
        <w:rPr>
          <w:rtl/>
        </w:rPr>
        <w:t>רון כץ (יש עתיד):</w:t>
      </w:r>
      <w:r w:rsidRPr="001B6447">
        <w:rPr>
          <w:rStyle w:val="TagStyle"/>
          <w:rtl/>
        </w:rPr>
        <w:t xml:space="preserve"> </w:t>
      </w:r>
      <w:r w:rsidRPr="00B377BD">
        <w:rPr>
          <w:rStyle w:val="TagStyle"/>
          <w:rtl/>
        </w:rPr>
        <w:t xml:space="preserve">&lt;&lt; קריאה &gt;&gt; </w:t>
      </w:r>
      <w:r>
        <w:rPr>
          <w:rtl/>
        </w:rPr>
        <w:t xml:space="preserve">   </w:t>
      </w:r>
      <w:bookmarkEnd w:id="10648"/>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אוה. זה כבר </w:t>
      </w:r>
      <w:bookmarkStart w:id="10649" w:name="_ETM_Q23_324783"/>
      <w:bookmarkEnd w:id="10649"/>
      <w:r>
        <w:rPr>
          <w:rFonts w:hint="cs"/>
          <w:rtl/>
          <w:lang w:eastAsia="he-IL"/>
        </w:rPr>
        <w:t>יפה.</w:t>
      </w:r>
    </w:p>
    <w:p w:rsidR="009F6A01" w:rsidRDefault="009F6A01" w:rsidP="007F21CB">
      <w:pPr>
        <w:rPr>
          <w:rtl/>
          <w:lang w:eastAsia="he-IL"/>
        </w:rPr>
      </w:pPr>
    </w:p>
    <w:p w:rsidR="009F6A01" w:rsidRDefault="009F6A01" w:rsidP="007F21CB">
      <w:pPr>
        <w:pStyle w:val="-"/>
        <w:rPr>
          <w:rtl/>
        </w:rPr>
      </w:pPr>
      <w:bookmarkStart w:id="10650" w:name="ET_speakercontinue_5726_29"/>
      <w:r w:rsidRPr="00B377BD">
        <w:rPr>
          <w:rStyle w:val="TagStyle"/>
          <w:rtl/>
        </w:rPr>
        <w:t xml:space="preserve"> &lt;&lt; דובר_המשך &gt;&gt;</w:t>
      </w:r>
      <w:r w:rsidRPr="001B6447">
        <w:rPr>
          <w:rStyle w:val="TagStyle"/>
          <w:rtl/>
        </w:rPr>
        <w:t xml:space="preserve"> </w:t>
      </w:r>
      <w:r>
        <w:rPr>
          <w:rtl/>
        </w:rPr>
        <w:t>ינון אזולאי (ש"ס):</w:t>
      </w:r>
      <w:r w:rsidRPr="001B6447">
        <w:rPr>
          <w:rStyle w:val="TagStyle"/>
          <w:rtl/>
        </w:rPr>
        <w:t xml:space="preserve"> </w:t>
      </w:r>
      <w:r w:rsidRPr="00B377BD">
        <w:rPr>
          <w:rStyle w:val="TagStyle"/>
          <w:rtl/>
        </w:rPr>
        <w:t xml:space="preserve">&lt;&lt; דובר_המשך &gt;&gt; </w:t>
      </w:r>
      <w:r>
        <w:rPr>
          <w:rtl/>
        </w:rPr>
        <w:t xml:space="preserve">   </w:t>
      </w:r>
      <w:bookmarkEnd w:id="10650"/>
    </w:p>
    <w:p w:rsidR="009F6A01" w:rsidRDefault="009F6A01" w:rsidP="00A6642C">
      <w:pPr>
        <w:rPr>
          <w:rtl/>
          <w:lang w:eastAsia="he-IL"/>
        </w:rPr>
      </w:pPr>
    </w:p>
    <w:p w:rsidR="009F6A01" w:rsidRDefault="009F6A01" w:rsidP="007F21CB">
      <w:pPr>
        <w:rPr>
          <w:rtl/>
          <w:lang w:eastAsia="he-IL"/>
        </w:rPr>
      </w:pPr>
      <w:r w:rsidRPr="00334901">
        <w:rPr>
          <w:rtl/>
          <w:lang w:eastAsia="he-IL"/>
        </w:rPr>
        <w:t xml:space="preserve">נביא </w:t>
      </w:r>
      <w:bookmarkStart w:id="10651" w:name="_ETM_Q23_324510"/>
      <w:bookmarkEnd w:id="10651"/>
      <w:r>
        <w:rPr>
          <w:rFonts w:hint="cs"/>
          <w:rtl/>
          <w:lang w:eastAsia="he-IL"/>
        </w:rPr>
        <w:t xml:space="preserve">חוק שיאכוף את החוק, ואם החוק לא יעבוד, נביא את החוק שיאכוף את החוק של החוק. </w:t>
      </w:r>
      <w:bookmarkStart w:id="10652" w:name="_ETM_Q23_330590"/>
      <w:bookmarkEnd w:id="10652"/>
    </w:p>
    <w:p w:rsidR="009F6A01" w:rsidRDefault="009F6A01" w:rsidP="007F21CB">
      <w:pPr>
        <w:rPr>
          <w:rtl/>
          <w:lang w:eastAsia="he-IL"/>
        </w:rPr>
      </w:pPr>
    </w:p>
    <w:p w:rsidR="009F6A01" w:rsidRDefault="009F6A01" w:rsidP="007F21CB">
      <w:pPr>
        <w:pStyle w:val="af6"/>
        <w:rPr>
          <w:rtl/>
        </w:rPr>
      </w:pPr>
      <w:bookmarkStart w:id="10653" w:name="ET_interruption_6151_30"/>
      <w:r w:rsidRPr="00B377BD">
        <w:rPr>
          <w:rStyle w:val="TagStyle"/>
          <w:rtl/>
        </w:rPr>
        <w:t xml:space="preserve"> &lt;&lt; קריאה &gt;&gt;</w:t>
      </w:r>
      <w:r w:rsidRPr="00561DB4">
        <w:rPr>
          <w:rStyle w:val="TagStyle"/>
          <w:rtl/>
        </w:rPr>
        <w:t xml:space="preserve"> </w:t>
      </w:r>
      <w:r>
        <w:rPr>
          <w:rtl/>
        </w:rPr>
        <w:t>רון כץ (יש עתיד):</w:t>
      </w:r>
      <w:r w:rsidRPr="00561DB4">
        <w:rPr>
          <w:rStyle w:val="TagStyle"/>
          <w:rtl/>
        </w:rPr>
        <w:t xml:space="preserve"> </w:t>
      </w:r>
      <w:r w:rsidRPr="00B377BD">
        <w:rPr>
          <w:rStyle w:val="TagStyle"/>
          <w:rtl/>
        </w:rPr>
        <w:t xml:space="preserve">&lt;&lt; קריאה &gt;&gt; </w:t>
      </w:r>
      <w:r>
        <w:rPr>
          <w:rtl/>
        </w:rPr>
        <w:t xml:space="preserve">   </w:t>
      </w:r>
      <w:bookmarkEnd w:id="10653"/>
    </w:p>
    <w:p w:rsidR="009F6A01" w:rsidRDefault="009F6A01" w:rsidP="00A6642C">
      <w:pPr>
        <w:rPr>
          <w:rtl/>
          <w:lang w:eastAsia="he-IL"/>
        </w:rPr>
      </w:pPr>
    </w:p>
    <w:p w:rsidR="009F6A01" w:rsidRDefault="009F6A01" w:rsidP="007F21CB">
      <w:pPr>
        <w:rPr>
          <w:rtl/>
          <w:lang w:eastAsia="he-IL"/>
        </w:rPr>
      </w:pPr>
      <w:r>
        <w:rPr>
          <w:rFonts w:hint="cs"/>
          <w:rtl/>
          <w:lang w:eastAsia="he-IL"/>
        </w:rPr>
        <w:t>כמו הגמרא.</w:t>
      </w:r>
    </w:p>
    <w:p w:rsidR="009F6A01" w:rsidRDefault="009F6A01" w:rsidP="007F21CB">
      <w:pPr>
        <w:rPr>
          <w:rtl/>
          <w:lang w:eastAsia="he-IL"/>
        </w:rPr>
      </w:pPr>
    </w:p>
    <w:p w:rsidR="009F6A01" w:rsidRDefault="009F6A01" w:rsidP="007F21CB">
      <w:pPr>
        <w:pStyle w:val="-"/>
        <w:rPr>
          <w:rtl/>
        </w:rPr>
      </w:pPr>
      <w:bookmarkStart w:id="10654" w:name="ET_speakercontinue_5726_31"/>
      <w:r w:rsidRPr="00B377BD">
        <w:rPr>
          <w:rStyle w:val="TagStyle"/>
          <w:rtl/>
        </w:rPr>
        <w:t xml:space="preserve"> &lt;&lt; דובר_המשך &gt;&gt;</w:t>
      </w:r>
      <w:r w:rsidRPr="00561DB4">
        <w:rPr>
          <w:rStyle w:val="TagStyle"/>
          <w:rtl/>
        </w:rPr>
        <w:t xml:space="preserve"> </w:t>
      </w:r>
      <w:r>
        <w:rPr>
          <w:rtl/>
        </w:rPr>
        <w:t>ינון אזולאי (ש"ס):</w:t>
      </w:r>
      <w:r w:rsidRPr="00561DB4">
        <w:rPr>
          <w:rStyle w:val="TagStyle"/>
          <w:rtl/>
        </w:rPr>
        <w:t xml:space="preserve"> </w:t>
      </w:r>
      <w:r w:rsidRPr="00B377BD">
        <w:rPr>
          <w:rStyle w:val="TagStyle"/>
          <w:rtl/>
        </w:rPr>
        <w:t xml:space="preserve">&lt;&lt; דובר_המשך &gt;&gt; </w:t>
      </w:r>
      <w:r>
        <w:rPr>
          <w:rtl/>
        </w:rPr>
        <w:t xml:space="preserve">   </w:t>
      </w:r>
      <w:bookmarkEnd w:id="10654"/>
    </w:p>
    <w:p w:rsidR="009F6A01" w:rsidRDefault="009F6A01" w:rsidP="00A6642C">
      <w:pPr>
        <w:rPr>
          <w:rtl/>
          <w:lang w:eastAsia="he-IL"/>
        </w:rPr>
      </w:pPr>
    </w:p>
    <w:p w:rsidR="009F6A01" w:rsidRDefault="009F6A01" w:rsidP="007F21CB">
      <w:pPr>
        <w:rPr>
          <w:rtl/>
          <w:lang w:eastAsia="he-IL"/>
        </w:rPr>
      </w:pPr>
      <w:r w:rsidRPr="00334901">
        <w:rPr>
          <w:rtl/>
          <w:lang w:eastAsia="he-IL"/>
        </w:rPr>
        <w:t xml:space="preserve">ואז </w:t>
      </w:r>
      <w:bookmarkStart w:id="10655" w:name="_ETM_Q23_330919"/>
      <w:bookmarkEnd w:id="10655"/>
      <w:r w:rsidRPr="00334901">
        <w:rPr>
          <w:rtl/>
          <w:lang w:eastAsia="he-IL"/>
        </w:rPr>
        <w:t xml:space="preserve">מה </w:t>
      </w:r>
      <w:bookmarkStart w:id="10656" w:name="_ETM_Q23_331100"/>
      <w:bookmarkEnd w:id="10656"/>
      <w:r w:rsidRPr="00334901">
        <w:rPr>
          <w:rtl/>
          <w:lang w:eastAsia="he-IL"/>
        </w:rPr>
        <w:t>יקרה</w:t>
      </w:r>
      <w:r>
        <w:rPr>
          <w:rFonts w:hint="cs"/>
          <w:rtl/>
          <w:lang w:eastAsia="he-IL"/>
        </w:rPr>
        <w:t>,</w:t>
      </w:r>
      <w:r w:rsidRPr="00334901">
        <w:rPr>
          <w:rtl/>
          <w:lang w:eastAsia="he-IL"/>
        </w:rPr>
        <w:t xml:space="preserve"> </w:t>
      </w:r>
      <w:bookmarkStart w:id="10657" w:name="_ETM_Q23_332569"/>
      <w:bookmarkEnd w:id="10657"/>
      <w:r>
        <w:rPr>
          <w:rFonts w:hint="cs"/>
          <w:rtl/>
          <w:lang w:eastAsia="he-IL"/>
        </w:rPr>
        <w:t>אולי</w:t>
      </w:r>
      <w:bookmarkStart w:id="10658" w:name="_ETM_Q23_337814"/>
      <w:bookmarkEnd w:id="10658"/>
      <w:r>
        <w:rPr>
          <w:rFonts w:hint="cs"/>
          <w:rtl/>
          <w:lang w:eastAsia="he-IL"/>
        </w:rPr>
        <w:t xml:space="preserve"> גם </w:t>
      </w:r>
      <w:r w:rsidRPr="00334901">
        <w:rPr>
          <w:rtl/>
          <w:lang w:eastAsia="he-IL"/>
        </w:rPr>
        <w:t xml:space="preserve">נעמיד </w:t>
      </w:r>
      <w:bookmarkStart w:id="10659" w:name="_ETM_Q23_332989"/>
      <w:bookmarkStart w:id="10660" w:name="_ETM_Q23_333260"/>
      <w:bookmarkEnd w:id="10659"/>
      <w:bookmarkEnd w:id="10660"/>
      <w:r>
        <w:rPr>
          <w:rFonts w:hint="cs"/>
          <w:rtl/>
          <w:lang w:eastAsia="he-IL"/>
        </w:rPr>
        <w:t>אחר כך עוד</w:t>
      </w:r>
      <w:r w:rsidRPr="00334901">
        <w:rPr>
          <w:rtl/>
          <w:lang w:eastAsia="he-IL"/>
        </w:rPr>
        <w:t xml:space="preserve"> ועדה </w:t>
      </w:r>
      <w:bookmarkStart w:id="10661" w:name="_ETM_Q23_335909"/>
      <w:bookmarkEnd w:id="10661"/>
      <w:r w:rsidRPr="00334901">
        <w:rPr>
          <w:rtl/>
          <w:lang w:eastAsia="he-IL"/>
        </w:rPr>
        <w:t>שלמה</w:t>
      </w:r>
      <w:r>
        <w:rPr>
          <w:rFonts w:hint="cs"/>
          <w:rtl/>
          <w:lang w:eastAsia="he-IL"/>
        </w:rPr>
        <w:t>,</w:t>
      </w:r>
      <w:r w:rsidRPr="00334901">
        <w:rPr>
          <w:rtl/>
          <w:lang w:eastAsia="he-IL"/>
        </w:rPr>
        <w:t xml:space="preserve"> </w:t>
      </w:r>
      <w:bookmarkStart w:id="10662" w:name="_ETM_Q23_336569"/>
      <w:bookmarkEnd w:id="10662"/>
      <w:r w:rsidRPr="00334901">
        <w:rPr>
          <w:rtl/>
          <w:lang w:eastAsia="he-IL"/>
        </w:rPr>
        <w:t xml:space="preserve">ועדה </w:t>
      </w:r>
      <w:bookmarkStart w:id="10663" w:name="_ETM_Q23_337169"/>
      <w:bookmarkEnd w:id="10663"/>
      <w:r w:rsidRPr="00334901">
        <w:rPr>
          <w:rtl/>
          <w:lang w:eastAsia="he-IL"/>
        </w:rPr>
        <w:t xml:space="preserve">לענייני </w:t>
      </w:r>
      <w:bookmarkStart w:id="10664" w:name="_ETM_Q23_337590"/>
      <w:bookmarkEnd w:id="10664"/>
      <w:r w:rsidRPr="00334901">
        <w:rPr>
          <w:rtl/>
          <w:lang w:eastAsia="he-IL"/>
        </w:rPr>
        <w:t>חקיקה</w:t>
      </w:r>
      <w:r>
        <w:rPr>
          <w:rFonts w:hint="cs"/>
          <w:rtl/>
          <w:lang w:eastAsia="he-IL"/>
        </w:rPr>
        <w:t xml:space="preserve"> שתאכוף את החקיקה.</w:t>
      </w:r>
      <w:r w:rsidRPr="00334901">
        <w:rPr>
          <w:rtl/>
          <w:lang w:eastAsia="he-IL"/>
        </w:rPr>
        <w:t xml:space="preserve"> </w:t>
      </w:r>
      <w:bookmarkStart w:id="10665" w:name="_ETM_Q23_338069"/>
      <w:bookmarkStart w:id="10666" w:name="_ETM_Q23_343169"/>
      <w:bookmarkEnd w:id="10665"/>
      <w:bookmarkEnd w:id="10666"/>
      <w:r>
        <w:rPr>
          <w:rFonts w:hint="cs"/>
          <w:rtl/>
          <w:lang w:eastAsia="he-IL"/>
        </w:rPr>
        <w:t xml:space="preserve">יכול להיות. </w:t>
      </w:r>
      <w:bookmarkStart w:id="10667" w:name="_ETM_Q23_343379"/>
      <w:bookmarkEnd w:id="10667"/>
      <w:r>
        <w:rPr>
          <w:rFonts w:hint="cs"/>
          <w:rtl/>
          <w:lang w:eastAsia="he-IL"/>
        </w:rPr>
        <w:t>ואז תהיה גם</w:t>
      </w:r>
      <w:r w:rsidRPr="00334901">
        <w:rPr>
          <w:rtl/>
          <w:lang w:eastAsia="he-IL"/>
        </w:rPr>
        <w:t xml:space="preserve"> </w:t>
      </w:r>
      <w:bookmarkStart w:id="10668" w:name="_ETM_Q23_343530"/>
      <w:bookmarkEnd w:id="10668"/>
      <w:r w:rsidRPr="00334901">
        <w:rPr>
          <w:rtl/>
          <w:lang w:eastAsia="he-IL"/>
        </w:rPr>
        <w:t xml:space="preserve">אפשרות </w:t>
      </w:r>
      <w:bookmarkStart w:id="10669" w:name="_ETM_Q23_343980"/>
      <w:bookmarkEnd w:id="10669"/>
      <w:r w:rsidRPr="00334901">
        <w:rPr>
          <w:rtl/>
          <w:lang w:eastAsia="he-IL"/>
        </w:rPr>
        <w:t xml:space="preserve">להקים </w:t>
      </w:r>
      <w:bookmarkStart w:id="10670" w:name="_ETM_Q23_344340"/>
      <w:bookmarkEnd w:id="10670"/>
      <w:r w:rsidRPr="00334901">
        <w:rPr>
          <w:rtl/>
          <w:lang w:eastAsia="he-IL"/>
        </w:rPr>
        <w:t xml:space="preserve">משרד </w:t>
      </w:r>
      <w:bookmarkStart w:id="10671" w:name="_ETM_Q23_345269"/>
      <w:bookmarkEnd w:id="10671"/>
      <w:r w:rsidRPr="00334901">
        <w:rPr>
          <w:rtl/>
          <w:lang w:eastAsia="he-IL"/>
        </w:rPr>
        <w:t xml:space="preserve">לענייני </w:t>
      </w:r>
      <w:bookmarkStart w:id="10672" w:name="_ETM_Q23_345989"/>
      <w:bookmarkEnd w:id="10672"/>
      <w:r>
        <w:rPr>
          <w:rFonts w:hint="cs"/>
          <w:rtl/>
          <w:lang w:eastAsia="he-IL"/>
        </w:rPr>
        <w:t xml:space="preserve">אכיפת </w:t>
      </w:r>
      <w:bookmarkStart w:id="10673" w:name="_ETM_Q23_344638"/>
      <w:bookmarkEnd w:id="10673"/>
      <w:r>
        <w:rPr>
          <w:rFonts w:hint="cs"/>
          <w:rtl/>
          <w:lang w:eastAsia="he-IL"/>
        </w:rPr>
        <w:t>החקיקה.</w:t>
      </w:r>
      <w:r w:rsidRPr="00334901">
        <w:rPr>
          <w:rtl/>
          <w:lang w:eastAsia="he-IL"/>
        </w:rPr>
        <w:t xml:space="preserve"> </w:t>
      </w:r>
      <w:bookmarkStart w:id="10674" w:name="_ETM_Q23_348769"/>
      <w:bookmarkEnd w:id="10674"/>
    </w:p>
    <w:p w:rsidR="009F6A01" w:rsidRDefault="009F6A01" w:rsidP="007F21CB">
      <w:pPr>
        <w:rPr>
          <w:rtl/>
          <w:lang w:eastAsia="he-IL"/>
        </w:rPr>
      </w:pPr>
    </w:p>
    <w:p w:rsidR="009F6A01" w:rsidRDefault="009F6A01" w:rsidP="007F21CB">
      <w:pPr>
        <w:pStyle w:val="af6"/>
        <w:rPr>
          <w:rtl/>
        </w:rPr>
      </w:pPr>
      <w:bookmarkStart w:id="10675" w:name="ET_interruption_6151_32"/>
      <w:r w:rsidRPr="00B377BD">
        <w:rPr>
          <w:rStyle w:val="TagStyle"/>
          <w:rtl/>
        </w:rPr>
        <w:t xml:space="preserve"> &lt;&lt; קריאה &gt;&gt;</w:t>
      </w:r>
      <w:r w:rsidRPr="00561DB4">
        <w:rPr>
          <w:rStyle w:val="TagStyle"/>
          <w:rtl/>
        </w:rPr>
        <w:t xml:space="preserve"> </w:t>
      </w:r>
      <w:r>
        <w:rPr>
          <w:rtl/>
        </w:rPr>
        <w:t>רון כץ (יש עתיד):</w:t>
      </w:r>
      <w:r w:rsidRPr="00561DB4">
        <w:rPr>
          <w:rStyle w:val="TagStyle"/>
          <w:rtl/>
        </w:rPr>
        <w:t xml:space="preserve"> </w:t>
      </w:r>
      <w:r w:rsidRPr="00B377BD">
        <w:rPr>
          <w:rStyle w:val="TagStyle"/>
          <w:rtl/>
        </w:rPr>
        <w:t xml:space="preserve">&lt;&lt; קריאה &gt;&gt; </w:t>
      </w:r>
      <w:r>
        <w:rPr>
          <w:rtl/>
        </w:rPr>
        <w:t xml:space="preserve">   </w:t>
      </w:r>
      <w:bookmarkEnd w:id="10675"/>
    </w:p>
    <w:p w:rsidR="009F6A01" w:rsidRDefault="009F6A01" w:rsidP="00A6642C">
      <w:pPr>
        <w:rPr>
          <w:rtl/>
          <w:lang w:eastAsia="he-IL"/>
        </w:rPr>
      </w:pPr>
    </w:p>
    <w:p w:rsidR="009F6A01" w:rsidRDefault="009F6A01" w:rsidP="007F21CB">
      <w:pPr>
        <w:rPr>
          <w:rtl/>
          <w:lang w:eastAsia="he-IL"/>
        </w:rPr>
      </w:pPr>
      <w:r>
        <w:rPr>
          <w:rFonts w:hint="cs"/>
          <w:rtl/>
          <w:lang w:eastAsia="he-IL"/>
        </w:rPr>
        <w:t>נראה לי שזה יכול לעזור לנתניהו.</w:t>
      </w:r>
    </w:p>
    <w:p w:rsidR="009F6A01" w:rsidRDefault="009F6A01" w:rsidP="007F21CB">
      <w:pPr>
        <w:rPr>
          <w:rtl/>
          <w:lang w:eastAsia="he-IL"/>
        </w:rPr>
      </w:pPr>
    </w:p>
    <w:p w:rsidR="009F6A01" w:rsidRDefault="009F6A01" w:rsidP="007F21CB">
      <w:pPr>
        <w:pStyle w:val="af6"/>
        <w:rPr>
          <w:rtl/>
        </w:rPr>
      </w:pPr>
      <w:bookmarkStart w:id="10676" w:name="ET_interruption_6236_33"/>
      <w:r w:rsidRPr="00B377BD">
        <w:rPr>
          <w:rStyle w:val="TagStyle"/>
          <w:rtl/>
        </w:rPr>
        <w:t xml:space="preserve"> &lt;&lt; קריאה &gt;&gt;</w:t>
      </w:r>
      <w:r w:rsidRPr="00561DB4">
        <w:rPr>
          <w:rStyle w:val="TagStyle"/>
          <w:rtl/>
        </w:rPr>
        <w:t xml:space="preserve"> </w:t>
      </w:r>
      <w:r>
        <w:rPr>
          <w:rtl/>
        </w:rPr>
        <w:t>נעמה לזימי (העבודה):</w:t>
      </w:r>
      <w:r w:rsidRPr="00561DB4">
        <w:rPr>
          <w:rStyle w:val="TagStyle"/>
          <w:rtl/>
        </w:rPr>
        <w:t xml:space="preserve"> </w:t>
      </w:r>
      <w:r w:rsidRPr="00B377BD">
        <w:rPr>
          <w:rStyle w:val="TagStyle"/>
          <w:rtl/>
        </w:rPr>
        <w:t xml:space="preserve">&lt;&lt; קריאה &gt;&gt;  </w:t>
      </w:r>
      <w:r>
        <w:rPr>
          <w:rtl/>
        </w:rPr>
        <w:t xml:space="preserve">   </w:t>
      </w:r>
      <w:bookmarkEnd w:id="10676"/>
    </w:p>
    <w:p w:rsidR="009F6A01" w:rsidRDefault="009F6A01" w:rsidP="00A6642C">
      <w:pPr>
        <w:rPr>
          <w:rtl/>
          <w:lang w:eastAsia="he-IL"/>
        </w:rPr>
      </w:pPr>
    </w:p>
    <w:p w:rsidR="009F6A01" w:rsidRPr="00DC01B3" w:rsidRDefault="009F6A01" w:rsidP="007F21CB">
      <w:pPr>
        <w:rPr>
          <w:rtl/>
          <w:lang w:eastAsia="he-IL"/>
        </w:rPr>
      </w:pPr>
      <w:bookmarkStart w:id="10677" w:name="_ETM_Q23_347655"/>
      <w:bookmarkStart w:id="10678" w:name="_ETM_Q23_347762"/>
      <w:bookmarkEnd w:id="10677"/>
      <w:bookmarkEnd w:id="10678"/>
      <w:r>
        <w:rPr>
          <w:rFonts w:hint="cs"/>
          <w:rtl/>
          <w:lang w:eastAsia="he-IL"/>
        </w:rPr>
        <w:t xml:space="preserve">לא, לא </w:t>
      </w:r>
      <w:bookmarkStart w:id="10679" w:name="_ETM_Q23_349670"/>
      <w:bookmarkEnd w:id="10679"/>
      <w:r>
        <w:rPr>
          <w:rFonts w:hint="cs"/>
          <w:rtl/>
          <w:lang w:eastAsia="he-IL"/>
        </w:rPr>
        <w:t xml:space="preserve">משרד. לא משרד, רשות. </w:t>
      </w:r>
    </w:p>
    <w:p w:rsidR="009F6A01" w:rsidRDefault="009F6A01" w:rsidP="007F21CB">
      <w:pPr>
        <w:rPr>
          <w:rtl/>
          <w:lang w:eastAsia="he-IL"/>
        </w:rPr>
      </w:pPr>
      <w:bookmarkStart w:id="10680" w:name="_ETM_Q23_351253"/>
      <w:bookmarkEnd w:id="10680"/>
    </w:p>
    <w:p w:rsidR="009F6A01" w:rsidRDefault="009F6A01" w:rsidP="007F21CB">
      <w:pPr>
        <w:pStyle w:val="-"/>
        <w:rPr>
          <w:rtl/>
        </w:rPr>
      </w:pPr>
      <w:bookmarkStart w:id="10681" w:name="ET_speakercontinue_5726_34"/>
      <w:r w:rsidRPr="00B377BD">
        <w:rPr>
          <w:rStyle w:val="TagStyle"/>
          <w:rtl/>
        </w:rPr>
        <w:t xml:space="preserve"> &lt;&lt; דובר_המשך &gt;&gt;</w:t>
      </w:r>
      <w:r w:rsidRPr="00561DB4">
        <w:rPr>
          <w:rStyle w:val="TagStyle"/>
          <w:rtl/>
        </w:rPr>
        <w:t xml:space="preserve"> </w:t>
      </w:r>
      <w:r>
        <w:rPr>
          <w:rtl/>
        </w:rPr>
        <w:t>ינון אזולאי (ש"ס):</w:t>
      </w:r>
      <w:r w:rsidRPr="00561DB4">
        <w:rPr>
          <w:rStyle w:val="TagStyle"/>
          <w:rtl/>
        </w:rPr>
        <w:t xml:space="preserve"> </w:t>
      </w:r>
      <w:r w:rsidRPr="00B377BD">
        <w:rPr>
          <w:rStyle w:val="TagStyle"/>
          <w:rtl/>
        </w:rPr>
        <w:t xml:space="preserve">&lt;&lt; דובר_המשך &gt;&gt; </w:t>
      </w:r>
      <w:r>
        <w:rPr>
          <w:rtl/>
        </w:rPr>
        <w:t xml:space="preserve">   </w:t>
      </w:r>
      <w:bookmarkEnd w:id="10681"/>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ונאור שירי בעד. </w:t>
      </w:r>
    </w:p>
    <w:p w:rsidR="009F6A01" w:rsidRDefault="009F6A01" w:rsidP="007F21CB">
      <w:pPr>
        <w:rPr>
          <w:rtl/>
          <w:lang w:eastAsia="he-IL"/>
        </w:rPr>
      </w:pPr>
    </w:p>
    <w:p w:rsidR="009F6A01" w:rsidRDefault="009F6A01" w:rsidP="007F21CB">
      <w:pPr>
        <w:rPr>
          <w:rtl/>
          <w:lang w:eastAsia="he-IL"/>
        </w:rPr>
      </w:pPr>
      <w:bookmarkStart w:id="10682" w:name="_ETM_Q23_350121"/>
      <w:bookmarkStart w:id="10683" w:name="_ETM_Q23_346948"/>
      <w:bookmarkStart w:id="10684" w:name="_ETM_Q23_347019"/>
      <w:bookmarkStart w:id="10685" w:name="_ETM_Q23_352280"/>
      <w:bookmarkEnd w:id="10682"/>
      <w:bookmarkEnd w:id="10683"/>
      <w:bookmarkEnd w:id="10684"/>
      <w:bookmarkEnd w:id="10685"/>
      <w:r w:rsidRPr="00334901">
        <w:rPr>
          <w:rtl/>
          <w:lang w:eastAsia="he-IL"/>
        </w:rPr>
        <w:t xml:space="preserve">קודם </w:t>
      </w:r>
      <w:bookmarkStart w:id="10686" w:name="_ETM_Q23_352489"/>
      <w:bookmarkEnd w:id="10686"/>
      <w:r w:rsidRPr="00334901">
        <w:rPr>
          <w:rtl/>
          <w:lang w:eastAsia="he-IL"/>
        </w:rPr>
        <w:t>כ</w:t>
      </w:r>
      <w:r>
        <w:rPr>
          <w:rFonts w:hint="cs"/>
          <w:rtl/>
          <w:lang w:eastAsia="he-IL"/>
        </w:rPr>
        <w:t>ו</w:t>
      </w:r>
      <w:r w:rsidRPr="00334901">
        <w:rPr>
          <w:rtl/>
          <w:lang w:eastAsia="he-IL"/>
        </w:rPr>
        <w:t>ל</w:t>
      </w:r>
      <w:r>
        <w:rPr>
          <w:rFonts w:hint="cs"/>
          <w:rtl/>
          <w:lang w:eastAsia="he-IL"/>
        </w:rPr>
        <w:t>,</w:t>
      </w:r>
      <w:r w:rsidRPr="00334901">
        <w:rPr>
          <w:rtl/>
          <w:lang w:eastAsia="he-IL"/>
        </w:rPr>
        <w:t xml:space="preserve"> </w:t>
      </w:r>
      <w:bookmarkStart w:id="10687" w:name="_ETM_Q23_352610"/>
      <w:bookmarkEnd w:id="10687"/>
      <w:r w:rsidRPr="00334901">
        <w:rPr>
          <w:rtl/>
          <w:lang w:eastAsia="he-IL"/>
        </w:rPr>
        <w:t xml:space="preserve">אני </w:t>
      </w:r>
      <w:bookmarkStart w:id="10688" w:name="_ETM_Q23_352730"/>
      <w:bookmarkEnd w:id="10688"/>
      <w:r w:rsidRPr="00334901">
        <w:rPr>
          <w:rtl/>
          <w:lang w:eastAsia="he-IL"/>
        </w:rPr>
        <w:t xml:space="preserve">לא </w:t>
      </w:r>
      <w:bookmarkStart w:id="10689" w:name="_ETM_Q23_352879"/>
      <w:bookmarkEnd w:id="10689"/>
      <w:r w:rsidRPr="00334901">
        <w:rPr>
          <w:rtl/>
          <w:lang w:eastAsia="he-IL"/>
        </w:rPr>
        <w:t xml:space="preserve">רוצה </w:t>
      </w:r>
      <w:bookmarkStart w:id="10690" w:name="_ETM_Q23_353090"/>
      <w:bookmarkEnd w:id="10690"/>
      <w:r w:rsidRPr="00334901">
        <w:rPr>
          <w:rtl/>
          <w:lang w:eastAsia="he-IL"/>
        </w:rPr>
        <w:t xml:space="preserve">להגיד </w:t>
      </w:r>
      <w:bookmarkStart w:id="10691" w:name="_ETM_Q23_353389"/>
      <w:bookmarkEnd w:id="10691"/>
      <w:r>
        <w:rPr>
          <w:rFonts w:hint="cs"/>
          <w:rtl/>
          <w:lang w:eastAsia="he-IL"/>
        </w:rPr>
        <w:t xml:space="preserve">את הרעיון הזה, כי עוד מעט יקומו ויעשו את זה, אז תמחקו את </w:t>
      </w:r>
      <w:bookmarkStart w:id="10692" w:name="_ETM_Q23_355297"/>
      <w:bookmarkEnd w:id="10692"/>
      <w:r>
        <w:rPr>
          <w:rFonts w:hint="cs"/>
          <w:rtl/>
          <w:lang w:eastAsia="he-IL"/>
        </w:rPr>
        <w:t>זה מהפרוטוקול.</w:t>
      </w:r>
      <w:r w:rsidRPr="00334901">
        <w:rPr>
          <w:rtl/>
          <w:lang w:eastAsia="he-IL"/>
        </w:rPr>
        <w:t xml:space="preserve"> </w:t>
      </w:r>
      <w:bookmarkStart w:id="10693" w:name="_ETM_Q23_354049"/>
      <w:bookmarkEnd w:id="10693"/>
    </w:p>
    <w:p w:rsidR="009F6A01" w:rsidRDefault="009F6A01" w:rsidP="00A6642C">
      <w:pPr>
        <w:rPr>
          <w:rtl/>
          <w:lang w:eastAsia="he-IL"/>
        </w:rPr>
      </w:pPr>
      <w:bookmarkStart w:id="10694" w:name="_ETM_Q23_354574"/>
      <w:bookmarkStart w:id="10695" w:name="_ETM_Q23_354684"/>
      <w:bookmarkEnd w:id="10694"/>
      <w:bookmarkEnd w:id="10695"/>
    </w:p>
    <w:p w:rsidR="009F6A01" w:rsidRDefault="009F6A01" w:rsidP="007F21CB">
      <w:pPr>
        <w:pStyle w:val="af6"/>
        <w:rPr>
          <w:rtl/>
        </w:rPr>
      </w:pPr>
      <w:bookmarkStart w:id="10696" w:name="ET_interruption_6151_37"/>
      <w:r w:rsidRPr="00B377BD">
        <w:rPr>
          <w:rStyle w:val="TagStyle"/>
          <w:rtl/>
        </w:rPr>
        <w:t xml:space="preserve"> &lt;&lt; קריאה &gt;&gt;</w:t>
      </w:r>
      <w:r w:rsidRPr="00DA34D3">
        <w:rPr>
          <w:rStyle w:val="TagStyle"/>
          <w:rtl/>
        </w:rPr>
        <w:t xml:space="preserve"> </w:t>
      </w:r>
      <w:r>
        <w:rPr>
          <w:rtl/>
        </w:rPr>
        <w:t>רון כץ (יש עתיד):</w:t>
      </w:r>
      <w:r w:rsidRPr="00DA34D3">
        <w:rPr>
          <w:rStyle w:val="TagStyle"/>
          <w:rtl/>
        </w:rPr>
        <w:t xml:space="preserve"> </w:t>
      </w:r>
      <w:r w:rsidRPr="00B377BD">
        <w:rPr>
          <w:rStyle w:val="TagStyle"/>
          <w:rtl/>
        </w:rPr>
        <w:t xml:space="preserve">&lt;&lt; קריאה &gt;&gt; </w:t>
      </w:r>
      <w:r>
        <w:rPr>
          <w:rtl/>
        </w:rPr>
        <w:t xml:space="preserve">   </w:t>
      </w:r>
      <w:bookmarkEnd w:id="10696"/>
    </w:p>
    <w:p w:rsidR="009F6A01" w:rsidRDefault="009F6A01" w:rsidP="00A6642C">
      <w:pPr>
        <w:rPr>
          <w:rtl/>
          <w:lang w:eastAsia="he-IL"/>
        </w:rPr>
      </w:pPr>
    </w:p>
    <w:p w:rsidR="009F6A01" w:rsidRDefault="009F6A01" w:rsidP="007F21CB">
      <w:pPr>
        <w:rPr>
          <w:rtl/>
          <w:lang w:eastAsia="he-IL"/>
        </w:rPr>
      </w:pPr>
      <w:r>
        <w:rPr>
          <w:rFonts w:hint="cs"/>
          <w:rtl/>
          <w:lang w:eastAsia="he-IL"/>
        </w:rPr>
        <w:t>בדיוק.</w:t>
      </w:r>
    </w:p>
    <w:p w:rsidR="009F6A01" w:rsidRDefault="009F6A01" w:rsidP="007F21CB">
      <w:pPr>
        <w:rPr>
          <w:rtl/>
          <w:lang w:eastAsia="he-IL"/>
        </w:rPr>
      </w:pPr>
      <w:bookmarkStart w:id="10697" w:name="_ETM_Q23_354617"/>
      <w:bookmarkStart w:id="10698" w:name="_ETM_Q23_354696"/>
      <w:bookmarkEnd w:id="10697"/>
      <w:bookmarkEnd w:id="10698"/>
    </w:p>
    <w:p w:rsidR="00F63153" w:rsidRDefault="00F63153" w:rsidP="00F63153">
      <w:pPr>
        <w:pStyle w:val="af6"/>
        <w:rPr>
          <w:rtl/>
        </w:rPr>
      </w:pPr>
      <w:r w:rsidRPr="00B377BD">
        <w:rPr>
          <w:rStyle w:val="TagStyle"/>
          <w:rtl/>
        </w:rPr>
        <w:t>&lt;&lt; קריאה &gt;&gt;</w:t>
      </w:r>
      <w:r w:rsidRPr="00DA34D3">
        <w:rPr>
          <w:rStyle w:val="TagStyle"/>
          <w:rtl/>
        </w:rPr>
        <w:t xml:space="preserve"> </w:t>
      </w:r>
      <w:r>
        <w:rPr>
          <w:rtl/>
        </w:rPr>
        <w:t>נעמה לזימי (העבודה):</w:t>
      </w:r>
      <w:r w:rsidRPr="00DA34D3">
        <w:rPr>
          <w:rStyle w:val="TagStyle"/>
          <w:rtl/>
        </w:rPr>
        <w:t xml:space="preserve"> </w:t>
      </w:r>
      <w:r w:rsidRPr="00B377BD">
        <w:rPr>
          <w:rStyle w:val="TagStyle"/>
          <w:rtl/>
        </w:rPr>
        <w:t xml:space="preserve">&lt;&lt; קריאה &gt;&gt; </w:t>
      </w:r>
      <w:r>
        <w:rPr>
          <w:rtl/>
        </w:rPr>
        <w:t xml:space="preserve">   </w:t>
      </w:r>
    </w:p>
    <w:p w:rsidR="00F63153" w:rsidRDefault="00F63153" w:rsidP="00A6642C">
      <w:pPr>
        <w:rPr>
          <w:rtl/>
          <w:lang w:eastAsia="he-IL"/>
        </w:rPr>
      </w:pPr>
    </w:p>
    <w:p w:rsidR="00F63153" w:rsidRDefault="00F63153" w:rsidP="00F63153">
      <w:pPr>
        <w:rPr>
          <w:rtl/>
          <w:lang w:eastAsia="he-IL"/>
        </w:rPr>
      </w:pPr>
      <w:bookmarkStart w:id="10699" w:name="_ETM_Q23_356297"/>
      <w:bookmarkEnd w:id="10699"/>
      <w:r>
        <w:rPr>
          <w:rFonts w:hint="cs"/>
          <w:rtl/>
          <w:lang w:eastAsia="he-IL"/>
        </w:rPr>
        <w:t xml:space="preserve">ינון, </w:t>
      </w:r>
      <w:bookmarkStart w:id="10700" w:name="_ETM_Q23_354564"/>
      <w:bookmarkEnd w:id="10700"/>
      <w:r>
        <w:rPr>
          <w:rFonts w:hint="cs"/>
          <w:rtl/>
          <w:lang w:eastAsia="he-IL"/>
        </w:rPr>
        <w:t>ינון. ינון, לא משרד, רשות.</w:t>
      </w:r>
    </w:p>
    <w:p w:rsidR="00F63153" w:rsidRDefault="00F63153" w:rsidP="007F21CB">
      <w:pPr>
        <w:rPr>
          <w:rtl/>
          <w:lang w:eastAsia="he-IL"/>
        </w:rPr>
      </w:pPr>
    </w:p>
    <w:p w:rsidR="009F6A01" w:rsidRDefault="009F6A01" w:rsidP="007F21CB">
      <w:pPr>
        <w:pStyle w:val="af6"/>
        <w:rPr>
          <w:rtl/>
        </w:rPr>
      </w:pPr>
      <w:bookmarkStart w:id="10701" w:name="ET_interruption_6361_83"/>
      <w:r w:rsidRPr="00B377BD">
        <w:rPr>
          <w:rStyle w:val="TagStyle"/>
          <w:rtl/>
        </w:rPr>
        <w:t xml:space="preserve"> &lt;&lt; קריאה &gt;&gt;</w:t>
      </w:r>
      <w:r w:rsidRPr="00DC01B3">
        <w:rPr>
          <w:rStyle w:val="TagStyle"/>
          <w:rtl/>
        </w:rPr>
        <w:t xml:space="preserve"> </w:t>
      </w:r>
      <w:r>
        <w:rPr>
          <w:rtl/>
        </w:rPr>
        <w:t>נאור שירי (יש עתיד):</w:t>
      </w:r>
      <w:r w:rsidRPr="00DC01B3">
        <w:rPr>
          <w:rStyle w:val="TagStyle"/>
          <w:rtl/>
        </w:rPr>
        <w:t xml:space="preserve"> </w:t>
      </w:r>
      <w:r w:rsidRPr="00B377BD">
        <w:rPr>
          <w:rStyle w:val="TagStyle"/>
          <w:rtl/>
        </w:rPr>
        <w:t xml:space="preserve">&lt;&lt; קריאה &gt;&gt; </w:t>
      </w:r>
      <w:r>
        <w:rPr>
          <w:rtl/>
        </w:rPr>
        <w:t xml:space="preserve">   </w:t>
      </w:r>
      <w:bookmarkEnd w:id="10701"/>
    </w:p>
    <w:p w:rsidR="009F6A01" w:rsidRDefault="009F6A01" w:rsidP="00A6642C">
      <w:pPr>
        <w:rPr>
          <w:rtl/>
          <w:lang w:eastAsia="he-IL"/>
        </w:rPr>
      </w:pPr>
    </w:p>
    <w:p w:rsidR="009F6A01" w:rsidRDefault="009F6A01" w:rsidP="00F63153">
      <w:pPr>
        <w:rPr>
          <w:rtl/>
          <w:lang w:eastAsia="he-IL"/>
        </w:rPr>
      </w:pPr>
      <w:r>
        <w:rPr>
          <w:rFonts w:hint="cs"/>
          <w:rtl/>
          <w:lang w:eastAsia="he-IL"/>
        </w:rPr>
        <w:t>מי זה "הם"?</w:t>
      </w:r>
      <w:r w:rsidR="00F63153">
        <w:rPr>
          <w:rFonts w:hint="cs"/>
          <w:rtl/>
          <w:lang w:eastAsia="he-IL"/>
        </w:rPr>
        <w:t xml:space="preserve"> </w:t>
      </w:r>
      <w:bookmarkStart w:id="10702" w:name="_ETM_Q23_360485"/>
      <w:bookmarkStart w:id="10703" w:name="_ETM_Q23_360600"/>
      <w:bookmarkStart w:id="10704" w:name="_ETM_Q23_356924"/>
      <w:bookmarkEnd w:id="10702"/>
      <w:bookmarkEnd w:id="10703"/>
      <w:bookmarkEnd w:id="10704"/>
      <w:r>
        <w:rPr>
          <w:rFonts w:hint="cs"/>
          <w:rtl/>
          <w:lang w:eastAsia="he-IL"/>
        </w:rPr>
        <w:t>זה כתוב לך בהסכם הקואליציוני. הרשות לאכיפת החקיקה ברשות המחוקקת.</w:t>
      </w:r>
    </w:p>
    <w:p w:rsidR="009F6A01" w:rsidRDefault="009F6A01" w:rsidP="007F21CB">
      <w:pPr>
        <w:rPr>
          <w:rtl/>
          <w:lang w:eastAsia="he-IL"/>
        </w:rPr>
      </w:pPr>
      <w:bookmarkStart w:id="10705" w:name="_ETM_Q23_362177"/>
      <w:bookmarkStart w:id="10706" w:name="_ETM_Q23_362229"/>
      <w:bookmarkEnd w:id="10705"/>
      <w:bookmarkEnd w:id="10706"/>
    </w:p>
    <w:p w:rsidR="009F6A01" w:rsidRDefault="009F6A01" w:rsidP="007F21CB">
      <w:pPr>
        <w:pStyle w:val="af7"/>
        <w:rPr>
          <w:rtl/>
        </w:rPr>
      </w:pPr>
      <w:bookmarkStart w:id="10707" w:name="ET_yor_6595_42"/>
      <w:r w:rsidRPr="00B377BD">
        <w:rPr>
          <w:rStyle w:val="TagStyle"/>
          <w:rtl/>
        </w:rPr>
        <w:t xml:space="preserve"> &lt;&lt; יור &gt;&gt;</w:t>
      </w:r>
      <w:r w:rsidRPr="00DA34D3">
        <w:rPr>
          <w:rStyle w:val="TagStyle"/>
          <w:rtl/>
        </w:rPr>
        <w:t xml:space="preserve"> </w:t>
      </w:r>
      <w:r>
        <w:rPr>
          <w:rtl/>
        </w:rPr>
        <w:t>היו"ר ארז מלול:</w:t>
      </w:r>
      <w:r w:rsidRPr="00DA34D3">
        <w:rPr>
          <w:rStyle w:val="TagStyle"/>
          <w:rtl/>
        </w:rPr>
        <w:t xml:space="preserve"> </w:t>
      </w:r>
      <w:r w:rsidRPr="00B377BD">
        <w:rPr>
          <w:rStyle w:val="TagStyle"/>
          <w:rtl/>
        </w:rPr>
        <w:t xml:space="preserve">&lt;&lt; יור &gt;&gt; </w:t>
      </w:r>
      <w:r>
        <w:rPr>
          <w:rtl/>
        </w:rPr>
        <w:t xml:space="preserve">   </w:t>
      </w:r>
      <w:bookmarkEnd w:id="10707"/>
    </w:p>
    <w:p w:rsidR="009F6A01" w:rsidRDefault="009F6A01" w:rsidP="00A6642C">
      <w:pPr>
        <w:rPr>
          <w:rtl/>
          <w:lang w:eastAsia="he-IL"/>
        </w:rPr>
      </w:pPr>
    </w:p>
    <w:p w:rsidR="009F6A01" w:rsidRDefault="009F6A01" w:rsidP="007F21CB">
      <w:pPr>
        <w:rPr>
          <w:rtl/>
          <w:lang w:eastAsia="he-IL"/>
        </w:rPr>
      </w:pPr>
      <w:bookmarkStart w:id="10708" w:name="_ETM_Q23_362719"/>
      <w:bookmarkEnd w:id="10708"/>
      <w:r>
        <w:rPr>
          <w:rFonts w:hint="cs"/>
          <w:rtl/>
          <w:lang w:eastAsia="he-IL"/>
        </w:rPr>
        <w:t xml:space="preserve">יש מבקר המדינה, כבוד חבר הכנסת. יש משרד כזה, מבקר המדינה. היה צריך לעשות משהו. </w:t>
      </w:r>
    </w:p>
    <w:p w:rsidR="009F6A01" w:rsidRDefault="009F6A01" w:rsidP="007F21CB">
      <w:pPr>
        <w:rPr>
          <w:rtl/>
          <w:lang w:eastAsia="he-IL"/>
        </w:rPr>
      </w:pPr>
      <w:bookmarkStart w:id="10709" w:name="_ETM_Q23_363938"/>
      <w:bookmarkStart w:id="10710" w:name="_ETM_Q23_364030"/>
      <w:bookmarkEnd w:id="10709"/>
      <w:bookmarkEnd w:id="10710"/>
    </w:p>
    <w:p w:rsidR="009F6A01" w:rsidRDefault="009F6A01" w:rsidP="007F21CB">
      <w:pPr>
        <w:pStyle w:val="af6"/>
        <w:rPr>
          <w:rtl/>
        </w:rPr>
      </w:pPr>
      <w:bookmarkStart w:id="10711" w:name="ET_interruption_5109_44"/>
      <w:r w:rsidRPr="00B377BD">
        <w:rPr>
          <w:rStyle w:val="TagStyle"/>
          <w:rtl/>
        </w:rPr>
        <w:t xml:space="preserve"> &lt;&lt; קריאה &gt;&gt;</w:t>
      </w:r>
      <w:r w:rsidRPr="00C4548E">
        <w:rPr>
          <w:rStyle w:val="TagStyle"/>
          <w:rtl/>
        </w:rPr>
        <w:t xml:space="preserve"> </w:t>
      </w:r>
      <w:r>
        <w:rPr>
          <w:rtl/>
        </w:rPr>
        <w:t>אלעזר שטרן (יש עתיד):</w:t>
      </w:r>
      <w:r w:rsidRPr="00C4548E">
        <w:rPr>
          <w:rStyle w:val="TagStyle"/>
          <w:rtl/>
        </w:rPr>
        <w:t xml:space="preserve"> </w:t>
      </w:r>
      <w:r w:rsidRPr="00B377BD">
        <w:rPr>
          <w:rStyle w:val="TagStyle"/>
          <w:rtl/>
        </w:rPr>
        <w:t xml:space="preserve">&lt;&lt; קריאה &gt;&gt; </w:t>
      </w:r>
      <w:r>
        <w:rPr>
          <w:rtl/>
        </w:rPr>
        <w:t xml:space="preserve">   </w:t>
      </w:r>
      <w:bookmarkEnd w:id="10711"/>
    </w:p>
    <w:p w:rsidR="009F6A01" w:rsidRDefault="009F6A01" w:rsidP="00A6642C">
      <w:pPr>
        <w:rPr>
          <w:rtl/>
          <w:lang w:eastAsia="he-IL"/>
        </w:rPr>
      </w:pPr>
    </w:p>
    <w:p w:rsidR="009F6A01" w:rsidRDefault="00F63153" w:rsidP="00A6642C">
      <w:pPr>
        <w:rPr>
          <w:rtl/>
          <w:lang w:eastAsia="he-IL"/>
        </w:rPr>
      </w:pPr>
      <w:r>
        <w:rPr>
          <w:rFonts w:hint="cs"/>
          <w:rtl/>
          <w:lang w:eastAsia="he-IL"/>
        </w:rPr>
        <w:t>ינון, אני אגיד לך מה הבעיה שלי? ג</w:t>
      </w:r>
      <w:r w:rsidR="009F6A01">
        <w:rPr>
          <w:rFonts w:hint="cs"/>
          <w:rtl/>
          <w:lang w:eastAsia="he-IL"/>
        </w:rPr>
        <w:t xml:space="preserve">ם ככה, תראה כמה שרים. מושיבים אותם </w:t>
      </w:r>
      <w:r w:rsidR="00A6642C">
        <w:rPr>
          <w:rFonts w:hint="cs"/>
          <w:rtl/>
          <w:lang w:eastAsia="he-IL"/>
        </w:rPr>
        <w:t>– – –</w:t>
      </w:r>
      <w:r w:rsidR="009F6A01">
        <w:rPr>
          <w:rFonts w:hint="cs"/>
          <w:rtl/>
          <w:lang w:eastAsia="he-IL"/>
        </w:rPr>
        <w:t xml:space="preserve"> איפה יהיה מקום</w:t>
      </w:r>
      <w:r>
        <w:rPr>
          <w:rFonts w:hint="cs"/>
          <w:rtl/>
          <w:lang w:eastAsia="he-IL"/>
        </w:rPr>
        <w:t>,</w:t>
      </w:r>
      <w:r w:rsidR="009F6A01">
        <w:rPr>
          <w:rFonts w:hint="cs"/>
          <w:rtl/>
          <w:lang w:eastAsia="he-IL"/>
        </w:rPr>
        <w:t xml:space="preserve"> באמצע</w:t>
      </w:r>
      <w:r>
        <w:rPr>
          <w:rFonts w:hint="cs"/>
          <w:rtl/>
          <w:lang w:eastAsia="he-IL"/>
        </w:rPr>
        <w:t xml:space="preserve"> </w:t>
      </w:r>
      <w:r w:rsidR="00A6642C">
        <w:rPr>
          <w:rFonts w:hint="cs"/>
          <w:rtl/>
          <w:lang w:eastAsia="he-IL"/>
        </w:rPr>
        <w:t>– – –</w:t>
      </w:r>
      <w:r>
        <w:rPr>
          <w:rFonts w:hint="cs"/>
          <w:rtl/>
          <w:lang w:eastAsia="he-IL"/>
        </w:rPr>
        <w:t xml:space="preserve"> </w:t>
      </w:r>
      <w:r w:rsidR="009F6A01">
        <w:rPr>
          <w:rFonts w:hint="cs"/>
          <w:rtl/>
          <w:lang w:eastAsia="he-IL"/>
        </w:rPr>
        <w:t xml:space="preserve"> </w:t>
      </w:r>
    </w:p>
    <w:p w:rsidR="009F6A01" w:rsidRDefault="009F6A01" w:rsidP="00A6642C">
      <w:pPr>
        <w:rPr>
          <w:rtl/>
          <w:lang w:eastAsia="he-IL"/>
        </w:rPr>
      </w:pPr>
      <w:bookmarkStart w:id="10712" w:name="_ETM_Q23_369188"/>
      <w:bookmarkStart w:id="10713" w:name="_ETM_Q23_369300"/>
      <w:bookmarkEnd w:id="10712"/>
      <w:bookmarkEnd w:id="10713"/>
    </w:p>
    <w:p w:rsidR="009F6A01" w:rsidRDefault="009F6A01" w:rsidP="007F21CB">
      <w:pPr>
        <w:pStyle w:val="af6"/>
        <w:rPr>
          <w:rtl/>
        </w:rPr>
      </w:pPr>
      <w:bookmarkStart w:id="10714" w:name="ET_interruption_6151_85"/>
      <w:r w:rsidRPr="00B377BD">
        <w:rPr>
          <w:rStyle w:val="TagStyle"/>
          <w:rtl/>
        </w:rPr>
        <w:t xml:space="preserve"> &lt;&lt; קריאה &gt;&gt;</w:t>
      </w:r>
      <w:r w:rsidRPr="00DC01B3">
        <w:rPr>
          <w:rStyle w:val="TagStyle"/>
          <w:rtl/>
        </w:rPr>
        <w:t xml:space="preserve"> </w:t>
      </w:r>
      <w:r>
        <w:rPr>
          <w:rtl/>
        </w:rPr>
        <w:t>רון כץ (יש עתיד):</w:t>
      </w:r>
      <w:r w:rsidRPr="00DC01B3">
        <w:rPr>
          <w:rStyle w:val="TagStyle"/>
          <w:rtl/>
        </w:rPr>
        <w:t xml:space="preserve"> </w:t>
      </w:r>
      <w:r w:rsidRPr="00B377BD">
        <w:rPr>
          <w:rStyle w:val="TagStyle"/>
          <w:rtl/>
        </w:rPr>
        <w:t xml:space="preserve">&lt;&lt; קריאה &gt;&gt; </w:t>
      </w:r>
      <w:r>
        <w:rPr>
          <w:rtl/>
        </w:rPr>
        <w:t xml:space="preserve">   </w:t>
      </w:r>
      <w:bookmarkEnd w:id="10714"/>
    </w:p>
    <w:p w:rsidR="009F6A01" w:rsidRDefault="009F6A01" w:rsidP="00A6642C">
      <w:pPr>
        <w:rPr>
          <w:rtl/>
          <w:lang w:eastAsia="he-IL"/>
        </w:rPr>
      </w:pPr>
    </w:p>
    <w:p w:rsidR="009F6A01" w:rsidRDefault="009F6A01" w:rsidP="007F21CB">
      <w:pPr>
        <w:rPr>
          <w:rtl/>
          <w:lang w:eastAsia="he-IL"/>
        </w:rPr>
      </w:pPr>
      <w:bookmarkStart w:id="10715" w:name="_ETM_Q23_371126"/>
      <w:bookmarkEnd w:id="10715"/>
      <w:r>
        <w:rPr>
          <w:rFonts w:hint="cs"/>
          <w:rtl/>
          <w:lang w:eastAsia="he-IL"/>
        </w:rPr>
        <w:t>אין מקום יותר.</w:t>
      </w:r>
    </w:p>
    <w:p w:rsidR="009F6A01" w:rsidRPr="00DC01B3" w:rsidRDefault="009F6A01" w:rsidP="007F21CB">
      <w:pPr>
        <w:rPr>
          <w:rtl/>
          <w:lang w:eastAsia="he-IL"/>
        </w:rPr>
      </w:pPr>
      <w:bookmarkStart w:id="10716" w:name="_ETM_Q23_369066"/>
      <w:bookmarkStart w:id="10717" w:name="_ETM_Q23_369157"/>
      <w:bookmarkEnd w:id="10716"/>
      <w:bookmarkEnd w:id="10717"/>
    </w:p>
    <w:p w:rsidR="009F6A01" w:rsidRDefault="009F6A01" w:rsidP="007F21CB">
      <w:pPr>
        <w:pStyle w:val="-"/>
        <w:rPr>
          <w:rtl/>
        </w:rPr>
      </w:pPr>
      <w:bookmarkStart w:id="10718" w:name="ET_speakercontinue_5726_46"/>
      <w:r w:rsidRPr="00B377BD">
        <w:rPr>
          <w:rStyle w:val="TagStyle"/>
          <w:rtl/>
        </w:rPr>
        <w:t xml:space="preserve"> &lt;&lt; דובר_המשך &gt;&gt;</w:t>
      </w:r>
      <w:r w:rsidRPr="00C4548E">
        <w:rPr>
          <w:rStyle w:val="TagStyle"/>
          <w:rtl/>
        </w:rPr>
        <w:t xml:space="preserve"> </w:t>
      </w:r>
      <w:r>
        <w:rPr>
          <w:rtl/>
        </w:rPr>
        <w:t>ינון אזולאי (ש"ס):</w:t>
      </w:r>
      <w:r w:rsidRPr="00C4548E">
        <w:rPr>
          <w:rStyle w:val="TagStyle"/>
          <w:rtl/>
        </w:rPr>
        <w:t xml:space="preserve"> </w:t>
      </w:r>
      <w:r w:rsidRPr="00B377BD">
        <w:rPr>
          <w:rStyle w:val="TagStyle"/>
          <w:rtl/>
        </w:rPr>
        <w:t xml:space="preserve">&lt;&lt; דובר_המשך &gt;&gt; </w:t>
      </w:r>
      <w:r>
        <w:rPr>
          <w:rtl/>
        </w:rPr>
        <w:t xml:space="preserve">   </w:t>
      </w:r>
      <w:bookmarkEnd w:id="10718"/>
    </w:p>
    <w:p w:rsidR="009F6A01" w:rsidRDefault="009F6A01" w:rsidP="00A6642C">
      <w:pPr>
        <w:rPr>
          <w:rtl/>
          <w:lang w:eastAsia="he-IL"/>
        </w:rPr>
      </w:pPr>
    </w:p>
    <w:p w:rsidR="009F6A01" w:rsidRDefault="009F6A01" w:rsidP="00F63153">
      <w:pPr>
        <w:rPr>
          <w:rtl/>
          <w:lang w:eastAsia="he-IL"/>
        </w:rPr>
      </w:pPr>
      <w:bookmarkStart w:id="10719" w:name="_ETM_Q23_371004"/>
      <w:bookmarkEnd w:id="10719"/>
      <w:r>
        <w:rPr>
          <w:rFonts w:hint="cs"/>
          <w:rtl/>
          <w:lang w:eastAsia="he-IL"/>
        </w:rPr>
        <w:t xml:space="preserve">נכון, אז נקים גם רשות </w:t>
      </w:r>
      <w:r w:rsidR="00F63153">
        <w:rPr>
          <w:rFonts w:hint="eastAsia"/>
          <w:rtl/>
          <w:lang w:eastAsia="he-IL"/>
        </w:rPr>
        <w:t>–</w:t>
      </w:r>
      <w:r w:rsidR="00F63153">
        <w:rPr>
          <w:rFonts w:hint="cs"/>
          <w:rtl/>
          <w:lang w:eastAsia="he-IL"/>
        </w:rPr>
        <w:t xml:space="preserve"> </w:t>
      </w:r>
      <w:bookmarkStart w:id="10720" w:name="_ETM_Q23_372181"/>
      <w:bookmarkStart w:id="10721" w:name="ET_speakercontinue_5726_48"/>
      <w:bookmarkEnd w:id="10720"/>
      <w:r w:rsidRPr="00B377BD">
        <w:rPr>
          <w:rStyle w:val="TagStyle"/>
          <w:rtl/>
        </w:rPr>
        <w:t xml:space="preserve"> &lt;&lt; דובר_המשך &gt;&gt;</w:t>
      </w:r>
      <w:r w:rsidRPr="00C4548E">
        <w:rPr>
          <w:rStyle w:val="TagStyle"/>
          <w:rtl/>
        </w:rPr>
        <w:t xml:space="preserve"> </w:t>
      </w:r>
      <w:bookmarkStart w:id="10722" w:name="_ETM_Q23_373885"/>
      <w:bookmarkEnd w:id="10721"/>
      <w:bookmarkEnd w:id="10722"/>
      <w:r>
        <w:rPr>
          <w:rFonts w:hint="cs"/>
          <w:rtl/>
          <w:lang w:eastAsia="he-IL"/>
        </w:rPr>
        <w:t>נעשה גם הרשות המסדרת את המקומות.</w:t>
      </w:r>
    </w:p>
    <w:p w:rsidR="009F6A01" w:rsidRDefault="009F6A01" w:rsidP="007F21CB">
      <w:pPr>
        <w:rPr>
          <w:rtl/>
          <w:lang w:eastAsia="he-IL"/>
        </w:rPr>
      </w:pPr>
    </w:p>
    <w:p w:rsidR="009F6A01" w:rsidRDefault="009F6A01" w:rsidP="007F21CB">
      <w:pPr>
        <w:pStyle w:val="af7"/>
        <w:rPr>
          <w:rtl/>
        </w:rPr>
      </w:pPr>
      <w:bookmarkStart w:id="10723" w:name="ET_yor_6595_49"/>
      <w:r w:rsidRPr="00B377BD">
        <w:rPr>
          <w:rStyle w:val="TagStyle"/>
          <w:rtl/>
        </w:rPr>
        <w:t xml:space="preserve"> &lt;&lt; יור &gt;&gt;</w:t>
      </w:r>
      <w:r w:rsidRPr="00C4548E">
        <w:rPr>
          <w:rStyle w:val="TagStyle"/>
          <w:rtl/>
        </w:rPr>
        <w:t xml:space="preserve"> </w:t>
      </w:r>
      <w:r>
        <w:rPr>
          <w:rtl/>
        </w:rPr>
        <w:t>היו"ר ארז מלול:</w:t>
      </w:r>
      <w:r w:rsidRPr="00C4548E">
        <w:rPr>
          <w:rStyle w:val="TagStyle"/>
          <w:rtl/>
        </w:rPr>
        <w:t xml:space="preserve"> </w:t>
      </w:r>
      <w:r w:rsidRPr="00B377BD">
        <w:rPr>
          <w:rStyle w:val="TagStyle"/>
          <w:rtl/>
        </w:rPr>
        <w:t xml:space="preserve">&lt;&lt; יור &gt;&gt; </w:t>
      </w:r>
      <w:r>
        <w:rPr>
          <w:rtl/>
        </w:rPr>
        <w:t xml:space="preserve">   </w:t>
      </w:r>
      <w:bookmarkEnd w:id="10723"/>
    </w:p>
    <w:p w:rsidR="009F6A01" w:rsidRDefault="009F6A01" w:rsidP="00A6642C">
      <w:pPr>
        <w:rPr>
          <w:rtl/>
          <w:lang w:eastAsia="he-IL"/>
        </w:rPr>
      </w:pPr>
    </w:p>
    <w:p w:rsidR="009F6A01" w:rsidRDefault="009F6A01" w:rsidP="007F21CB">
      <w:pPr>
        <w:rPr>
          <w:rtl/>
          <w:lang w:eastAsia="he-IL"/>
        </w:rPr>
      </w:pPr>
      <w:r>
        <w:rPr>
          <w:rFonts w:hint="cs"/>
          <w:rtl/>
          <w:lang w:eastAsia="he-IL"/>
        </w:rPr>
        <w:t>בג"ץ. נאור, בג"ץ.</w:t>
      </w:r>
    </w:p>
    <w:p w:rsidR="009F6A01" w:rsidRDefault="009F6A01" w:rsidP="007F21CB">
      <w:pPr>
        <w:rPr>
          <w:rtl/>
          <w:lang w:eastAsia="he-IL"/>
        </w:rPr>
      </w:pPr>
    </w:p>
    <w:p w:rsidR="009F6A01" w:rsidRDefault="009F6A01" w:rsidP="007F21CB">
      <w:pPr>
        <w:pStyle w:val="af6"/>
        <w:rPr>
          <w:rtl/>
        </w:rPr>
      </w:pPr>
      <w:r w:rsidRPr="00B377BD">
        <w:rPr>
          <w:rStyle w:val="TagStyle"/>
          <w:rtl/>
        </w:rPr>
        <w:t xml:space="preserve"> &lt;&lt; קריאה &gt;&gt;</w:t>
      </w:r>
      <w:r w:rsidRPr="00C4548E">
        <w:rPr>
          <w:rStyle w:val="TagStyle"/>
          <w:rtl/>
        </w:rPr>
        <w:t xml:space="preserve"> </w:t>
      </w:r>
      <w:r>
        <w:rPr>
          <w:rtl/>
        </w:rPr>
        <w:t>רון כץ (יש עתיד):</w:t>
      </w:r>
      <w:r w:rsidRPr="00C4548E">
        <w:rPr>
          <w:rStyle w:val="TagStyle"/>
          <w:rtl/>
        </w:rPr>
        <w:t xml:space="preserve"> </w:t>
      </w:r>
      <w:r w:rsidRPr="00B377BD">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0724" w:name="_ETM_Q23_377736"/>
      <w:bookmarkStart w:id="10725" w:name="_ETM_Q23_377835"/>
      <w:bookmarkEnd w:id="10724"/>
      <w:bookmarkEnd w:id="10725"/>
      <w:r>
        <w:rPr>
          <w:rFonts w:hint="cs"/>
          <w:rtl/>
          <w:lang w:eastAsia="he-IL"/>
        </w:rPr>
        <w:t xml:space="preserve">ינון, אבל </w:t>
      </w:r>
      <w:bookmarkStart w:id="10726" w:name="_ETM_Q23_377904"/>
      <w:bookmarkEnd w:id="10726"/>
      <w:r>
        <w:rPr>
          <w:rFonts w:hint="cs"/>
          <w:rtl/>
          <w:lang w:eastAsia="he-IL"/>
        </w:rPr>
        <w:t>זה מאוד תלוי במזגן, לאן הוא מגיע.</w:t>
      </w:r>
    </w:p>
    <w:p w:rsidR="009F6A01" w:rsidRDefault="009F6A01" w:rsidP="007F21CB">
      <w:pPr>
        <w:rPr>
          <w:rtl/>
          <w:lang w:eastAsia="he-IL"/>
        </w:rPr>
      </w:pPr>
      <w:bookmarkStart w:id="10727" w:name="_ETM_Q23_379553"/>
      <w:bookmarkStart w:id="10728" w:name="_ETM_Q23_379643"/>
      <w:bookmarkStart w:id="10729" w:name="_ETM_Q23_379450"/>
      <w:bookmarkStart w:id="10730" w:name="_ETM_Q23_379539"/>
      <w:bookmarkEnd w:id="10727"/>
      <w:bookmarkEnd w:id="10728"/>
      <w:bookmarkEnd w:id="10729"/>
      <w:bookmarkEnd w:id="10730"/>
    </w:p>
    <w:p w:rsidR="009F6A01" w:rsidRDefault="009F6A01" w:rsidP="007F21CB">
      <w:pPr>
        <w:pStyle w:val="-"/>
        <w:rPr>
          <w:rtl/>
        </w:rPr>
      </w:pPr>
      <w:bookmarkStart w:id="10731" w:name="ET_speakercontinue_5726_52"/>
      <w:r w:rsidRPr="00B377BD">
        <w:rPr>
          <w:rStyle w:val="TagStyle"/>
          <w:rtl/>
        </w:rPr>
        <w:t xml:space="preserve"> &lt;&lt; דובר_המשך &gt;&gt;</w:t>
      </w:r>
      <w:r w:rsidRPr="00C4548E">
        <w:rPr>
          <w:rStyle w:val="TagStyle"/>
          <w:rtl/>
        </w:rPr>
        <w:t xml:space="preserve"> </w:t>
      </w:r>
      <w:r>
        <w:rPr>
          <w:rtl/>
        </w:rPr>
        <w:t>ינון אזולאי (ש"ס):</w:t>
      </w:r>
      <w:r w:rsidRPr="00C4548E">
        <w:rPr>
          <w:rStyle w:val="TagStyle"/>
          <w:rtl/>
        </w:rPr>
        <w:t xml:space="preserve"> </w:t>
      </w:r>
      <w:r w:rsidRPr="00B377BD">
        <w:rPr>
          <w:rStyle w:val="TagStyle"/>
          <w:rtl/>
        </w:rPr>
        <w:t xml:space="preserve">&lt;&lt; דובר_המשך &gt;&gt; </w:t>
      </w:r>
      <w:r>
        <w:rPr>
          <w:rtl/>
        </w:rPr>
        <w:t xml:space="preserve">   </w:t>
      </w:r>
      <w:bookmarkEnd w:id="10731"/>
    </w:p>
    <w:p w:rsidR="009F6A01" w:rsidRDefault="009F6A01" w:rsidP="00A6642C">
      <w:pPr>
        <w:rPr>
          <w:rtl/>
          <w:lang w:eastAsia="he-IL"/>
        </w:rPr>
      </w:pPr>
    </w:p>
    <w:p w:rsidR="009F6A01" w:rsidRPr="00C4548E" w:rsidRDefault="009F6A01" w:rsidP="007F21CB">
      <w:pPr>
        <w:rPr>
          <w:rtl/>
          <w:lang w:eastAsia="he-IL"/>
        </w:rPr>
      </w:pPr>
      <w:r>
        <w:rPr>
          <w:rFonts w:hint="cs"/>
          <w:rtl/>
          <w:lang w:eastAsia="he-IL"/>
        </w:rPr>
        <w:t xml:space="preserve">לאן המזגן מגיע. </w:t>
      </w:r>
      <w:proofErr w:type="spellStart"/>
      <w:r>
        <w:rPr>
          <w:rFonts w:hint="cs"/>
          <w:rtl/>
          <w:lang w:eastAsia="he-IL"/>
        </w:rPr>
        <w:t>המיזוגית</w:t>
      </w:r>
      <w:proofErr w:type="spellEnd"/>
      <w:r>
        <w:rPr>
          <w:rFonts w:hint="cs"/>
          <w:rtl/>
          <w:lang w:eastAsia="he-IL"/>
        </w:rPr>
        <w:t xml:space="preserve">, מה שהיה </w:t>
      </w:r>
      <w:bookmarkStart w:id="10732" w:name="_ETM_Q23_383090"/>
      <w:bookmarkEnd w:id="10732"/>
      <w:r>
        <w:rPr>
          <w:rFonts w:hint="cs"/>
          <w:rtl/>
          <w:lang w:eastAsia="he-IL"/>
        </w:rPr>
        <w:t xml:space="preserve">פעם, אם </w:t>
      </w:r>
      <w:proofErr w:type="spellStart"/>
      <w:r>
        <w:rPr>
          <w:rFonts w:hint="cs"/>
          <w:rtl/>
          <w:lang w:eastAsia="he-IL"/>
        </w:rPr>
        <w:t>המיזוגית</w:t>
      </w:r>
      <w:proofErr w:type="spellEnd"/>
      <w:r>
        <w:rPr>
          <w:rFonts w:hint="cs"/>
          <w:rtl/>
          <w:lang w:eastAsia="he-IL"/>
        </w:rPr>
        <w:t xml:space="preserve"> עובדת ברכבת.</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אבל באמת, חבריי, אני מדבר ואני </w:t>
      </w:r>
      <w:bookmarkStart w:id="10733" w:name="_ETM_Q23_391599"/>
      <w:bookmarkEnd w:id="10733"/>
      <w:r>
        <w:rPr>
          <w:rFonts w:hint="cs"/>
          <w:rtl/>
          <w:lang w:eastAsia="he-IL"/>
        </w:rPr>
        <w:t xml:space="preserve">מסתכל על זה </w:t>
      </w:r>
      <w:bookmarkStart w:id="10734" w:name="_ETM_Q23_354753"/>
      <w:bookmarkStart w:id="10735" w:name="_ETM_Q23_354847"/>
      <w:bookmarkStart w:id="10736" w:name="_ETM_Q23_391299"/>
      <w:bookmarkEnd w:id="10734"/>
      <w:bookmarkEnd w:id="10735"/>
      <w:bookmarkEnd w:id="10736"/>
      <w:r>
        <w:rPr>
          <w:rFonts w:hint="eastAsia"/>
          <w:rtl/>
          <w:lang w:eastAsia="he-IL"/>
        </w:rPr>
        <w:t>–</w:t>
      </w:r>
      <w:r>
        <w:rPr>
          <w:rFonts w:hint="cs"/>
          <w:rtl/>
          <w:lang w:eastAsia="he-IL"/>
        </w:rPr>
        <w:t xml:space="preserve"> ברוך הבא. </w:t>
      </w:r>
      <w:bookmarkStart w:id="10737" w:name="_ETM_Q23_395519"/>
      <w:bookmarkEnd w:id="10737"/>
      <w:r w:rsidRPr="00334901">
        <w:rPr>
          <w:rtl/>
          <w:lang w:eastAsia="he-IL"/>
        </w:rPr>
        <w:t xml:space="preserve">אני </w:t>
      </w:r>
      <w:bookmarkStart w:id="10738" w:name="_ETM_Q23_396120"/>
      <w:bookmarkEnd w:id="10738"/>
      <w:r w:rsidRPr="00334901">
        <w:rPr>
          <w:rtl/>
          <w:lang w:eastAsia="he-IL"/>
        </w:rPr>
        <w:t xml:space="preserve">מסתכל </w:t>
      </w:r>
      <w:bookmarkStart w:id="10739" w:name="_ETM_Q23_396569"/>
      <w:bookmarkEnd w:id="10739"/>
      <w:r w:rsidRPr="00334901">
        <w:rPr>
          <w:rtl/>
          <w:lang w:eastAsia="he-IL"/>
        </w:rPr>
        <w:t xml:space="preserve">על </w:t>
      </w:r>
      <w:bookmarkStart w:id="10740" w:name="_ETM_Q23_396629"/>
      <w:bookmarkEnd w:id="10740"/>
      <w:r w:rsidRPr="00334901">
        <w:rPr>
          <w:rtl/>
          <w:lang w:eastAsia="he-IL"/>
        </w:rPr>
        <w:t>זה</w:t>
      </w:r>
      <w:r>
        <w:rPr>
          <w:rFonts w:hint="cs"/>
          <w:rtl/>
          <w:lang w:eastAsia="he-IL"/>
        </w:rPr>
        <w:t>,</w:t>
      </w:r>
      <w:r w:rsidRPr="00334901">
        <w:rPr>
          <w:rtl/>
          <w:lang w:eastAsia="he-IL"/>
        </w:rPr>
        <w:t xml:space="preserve"> </w:t>
      </w:r>
      <w:bookmarkStart w:id="10741" w:name="_ETM_Q23_396719"/>
      <w:bookmarkEnd w:id="10741"/>
      <w:r w:rsidRPr="00334901">
        <w:rPr>
          <w:rtl/>
          <w:lang w:eastAsia="he-IL"/>
        </w:rPr>
        <w:t xml:space="preserve">וכשאני </w:t>
      </w:r>
      <w:bookmarkStart w:id="10742" w:name="_ETM_Q23_396989"/>
      <w:bookmarkEnd w:id="10742"/>
      <w:r w:rsidRPr="00334901">
        <w:rPr>
          <w:rtl/>
          <w:lang w:eastAsia="he-IL"/>
        </w:rPr>
        <w:t>מסתכל</w:t>
      </w:r>
      <w:r>
        <w:rPr>
          <w:rFonts w:hint="cs"/>
          <w:rtl/>
          <w:lang w:eastAsia="he-IL"/>
        </w:rPr>
        <w:t>,</w:t>
      </w:r>
      <w:r w:rsidRPr="00334901">
        <w:rPr>
          <w:rtl/>
          <w:lang w:eastAsia="he-IL"/>
        </w:rPr>
        <w:t xml:space="preserve"> </w:t>
      </w:r>
      <w:bookmarkStart w:id="10743" w:name="_ETM_Q23_397409"/>
      <w:bookmarkEnd w:id="10743"/>
      <w:r w:rsidRPr="00334901">
        <w:rPr>
          <w:rtl/>
          <w:lang w:eastAsia="he-IL"/>
        </w:rPr>
        <w:t xml:space="preserve">אני </w:t>
      </w:r>
      <w:bookmarkStart w:id="10744" w:name="_ETM_Q23_397590"/>
      <w:bookmarkEnd w:id="10744"/>
      <w:r w:rsidRPr="00334901">
        <w:rPr>
          <w:rtl/>
          <w:lang w:eastAsia="he-IL"/>
        </w:rPr>
        <w:t>אומר</w:t>
      </w:r>
      <w:r>
        <w:rPr>
          <w:rFonts w:hint="cs"/>
          <w:rtl/>
          <w:lang w:eastAsia="he-IL"/>
        </w:rPr>
        <w:t>:</w:t>
      </w:r>
      <w:r w:rsidRPr="00334901">
        <w:rPr>
          <w:rtl/>
          <w:lang w:eastAsia="he-IL"/>
        </w:rPr>
        <w:t xml:space="preserve"> </w:t>
      </w:r>
      <w:bookmarkStart w:id="10745" w:name="_ETM_Q23_397739"/>
      <w:bookmarkEnd w:id="10745"/>
      <w:r w:rsidRPr="00334901">
        <w:rPr>
          <w:rtl/>
          <w:lang w:eastAsia="he-IL"/>
        </w:rPr>
        <w:t>תשמע</w:t>
      </w:r>
      <w:r>
        <w:rPr>
          <w:rFonts w:hint="cs"/>
          <w:rtl/>
          <w:lang w:eastAsia="he-IL"/>
        </w:rPr>
        <w:t>,</w:t>
      </w:r>
      <w:r w:rsidRPr="00334901">
        <w:rPr>
          <w:rtl/>
          <w:lang w:eastAsia="he-IL"/>
        </w:rPr>
        <w:t xml:space="preserve"> </w:t>
      </w:r>
      <w:bookmarkStart w:id="10746" w:name="_ETM_Q23_398489"/>
      <w:bookmarkEnd w:id="10746"/>
      <w:r w:rsidRPr="00334901">
        <w:rPr>
          <w:rtl/>
          <w:lang w:eastAsia="he-IL"/>
        </w:rPr>
        <w:t xml:space="preserve">אתה </w:t>
      </w:r>
      <w:bookmarkStart w:id="10747" w:name="_ETM_Q23_398790"/>
      <w:bookmarkEnd w:id="10747"/>
      <w:r w:rsidRPr="00334901">
        <w:rPr>
          <w:rtl/>
          <w:lang w:eastAsia="he-IL"/>
        </w:rPr>
        <w:t xml:space="preserve">מחוקק </w:t>
      </w:r>
      <w:bookmarkStart w:id="10748" w:name="_ETM_Q23_399209"/>
      <w:bookmarkEnd w:id="10748"/>
      <w:r w:rsidRPr="00334901">
        <w:rPr>
          <w:rtl/>
          <w:lang w:eastAsia="he-IL"/>
        </w:rPr>
        <w:t>חוק</w:t>
      </w:r>
      <w:r>
        <w:rPr>
          <w:rFonts w:hint="cs"/>
          <w:rtl/>
          <w:lang w:eastAsia="he-IL"/>
        </w:rPr>
        <w:t>,</w:t>
      </w:r>
      <w:r w:rsidRPr="00334901">
        <w:rPr>
          <w:rtl/>
          <w:lang w:eastAsia="he-IL"/>
        </w:rPr>
        <w:t xml:space="preserve"> </w:t>
      </w:r>
      <w:bookmarkStart w:id="10749" w:name="_ETM_Q23_399540"/>
      <w:bookmarkEnd w:id="10749"/>
      <w:r w:rsidRPr="00334901">
        <w:rPr>
          <w:rtl/>
          <w:lang w:eastAsia="he-IL"/>
        </w:rPr>
        <w:t xml:space="preserve">עובדים </w:t>
      </w:r>
      <w:bookmarkStart w:id="10750" w:name="_ETM_Q23_399900"/>
      <w:bookmarkEnd w:id="10750"/>
      <w:r w:rsidRPr="00334901">
        <w:rPr>
          <w:rtl/>
          <w:lang w:eastAsia="he-IL"/>
        </w:rPr>
        <w:t xml:space="preserve">עליו </w:t>
      </w:r>
      <w:bookmarkStart w:id="10751" w:name="_ETM_Q23_400650"/>
      <w:bookmarkEnd w:id="10751"/>
      <w:r w:rsidRPr="00334901">
        <w:rPr>
          <w:rtl/>
          <w:lang w:eastAsia="he-IL"/>
        </w:rPr>
        <w:t xml:space="preserve">שנה </w:t>
      </w:r>
      <w:bookmarkStart w:id="10752" w:name="_ETM_Q23_401040"/>
      <w:bookmarkEnd w:id="10752"/>
      <w:r w:rsidRPr="00334901">
        <w:rPr>
          <w:rtl/>
          <w:lang w:eastAsia="he-IL"/>
        </w:rPr>
        <w:t>שלמה</w:t>
      </w:r>
      <w:r>
        <w:rPr>
          <w:rFonts w:hint="cs"/>
          <w:rtl/>
          <w:lang w:eastAsia="he-IL"/>
        </w:rPr>
        <w:t>.</w:t>
      </w:r>
      <w:r w:rsidRPr="00334901">
        <w:rPr>
          <w:rtl/>
          <w:lang w:eastAsia="he-IL"/>
        </w:rPr>
        <w:t xml:space="preserve"> </w:t>
      </w:r>
      <w:bookmarkStart w:id="10753" w:name="_ETM_Q23_401879"/>
      <w:bookmarkEnd w:id="10753"/>
      <w:r w:rsidRPr="00334901">
        <w:rPr>
          <w:rtl/>
          <w:lang w:eastAsia="he-IL"/>
        </w:rPr>
        <w:t>אגב</w:t>
      </w:r>
      <w:r>
        <w:rPr>
          <w:rFonts w:hint="cs"/>
          <w:rtl/>
          <w:lang w:eastAsia="he-IL"/>
        </w:rPr>
        <w:t>,</w:t>
      </w:r>
      <w:r w:rsidRPr="00334901">
        <w:rPr>
          <w:rtl/>
          <w:lang w:eastAsia="he-IL"/>
        </w:rPr>
        <w:t xml:space="preserve"> </w:t>
      </w:r>
      <w:bookmarkStart w:id="10754" w:name="_ETM_Q23_402150"/>
      <w:bookmarkEnd w:id="10754"/>
      <w:r w:rsidRPr="00334901">
        <w:rPr>
          <w:rtl/>
          <w:lang w:eastAsia="he-IL"/>
        </w:rPr>
        <w:t xml:space="preserve">החוק </w:t>
      </w:r>
      <w:bookmarkStart w:id="10755" w:name="_ETM_Q23_402359"/>
      <w:bookmarkEnd w:id="10755"/>
      <w:r w:rsidRPr="00334901">
        <w:rPr>
          <w:rtl/>
          <w:lang w:eastAsia="he-IL"/>
        </w:rPr>
        <w:t xml:space="preserve">הזה </w:t>
      </w:r>
      <w:bookmarkStart w:id="10756" w:name="_ETM_Q23_402569"/>
      <w:bookmarkEnd w:id="10756"/>
      <w:r w:rsidRPr="00334901">
        <w:rPr>
          <w:rtl/>
          <w:lang w:eastAsia="he-IL"/>
        </w:rPr>
        <w:t xml:space="preserve">היה </w:t>
      </w:r>
      <w:bookmarkStart w:id="10757" w:name="_ETM_Q23_402810"/>
      <w:bookmarkEnd w:id="10757"/>
      <w:r w:rsidRPr="00334901">
        <w:rPr>
          <w:rtl/>
          <w:lang w:eastAsia="he-IL"/>
        </w:rPr>
        <w:t xml:space="preserve">עוד </w:t>
      </w:r>
      <w:bookmarkStart w:id="10758" w:name="_ETM_Q23_403019"/>
      <w:bookmarkEnd w:id="10758"/>
      <w:r w:rsidRPr="00334901">
        <w:rPr>
          <w:rtl/>
          <w:lang w:eastAsia="he-IL"/>
        </w:rPr>
        <w:t xml:space="preserve">מהקדנציה </w:t>
      </w:r>
      <w:bookmarkStart w:id="10759" w:name="_ETM_Q23_403499"/>
      <w:bookmarkEnd w:id="10759"/>
      <w:r w:rsidRPr="00334901">
        <w:rPr>
          <w:rtl/>
          <w:lang w:eastAsia="he-IL"/>
        </w:rPr>
        <w:t xml:space="preserve">הקודמת </w:t>
      </w:r>
      <w:bookmarkStart w:id="10760" w:name="_ETM_Q23_403889"/>
      <w:bookmarkEnd w:id="10760"/>
      <w:r w:rsidRPr="00334901">
        <w:rPr>
          <w:rtl/>
          <w:lang w:eastAsia="he-IL"/>
        </w:rPr>
        <w:t xml:space="preserve">ביחד </w:t>
      </w:r>
      <w:bookmarkStart w:id="10761" w:name="_ETM_Q23_404159"/>
      <w:bookmarkEnd w:id="10761"/>
      <w:r w:rsidRPr="00334901">
        <w:rPr>
          <w:rtl/>
          <w:lang w:eastAsia="he-IL"/>
        </w:rPr>
        <w:t xml:space="preserve">עם </w:t>
      </w:r>
      <w:bookmarkStart w:id="10762" w:name="_ETM_Q23_404249"/>
      <w:bookmarkEnd w:id="10762"/>
      <w:r w:rsidRPr="00334901">
        <w:rPr>
          <w:rtl/>
          <w:lang w:eastAsia="he-IL"/>
        </w:rPr>
        <w:t xml:space="preserve">רם </w:t>
      </w:r>
      <w:bookmarkStart w:id="10763" w:name="_ETM_Q23_404400"/>
      <w:bookmarkEnd w:id="10763"/>
      <w:r w:rsidRPr="00334901">
        <w:rPr>
          <w:rtl/>
          <w:lang w:eastAsia="he-IL"/>
        </w:rPr>
        <w:t xml:space="preserve">בן </w:t>
      </w:r>
      <w:bookmarkStart w:id="10764" w:name="_ETM_Q23_404549"/>
      <w:bookmarkEnd w:id="10764"/>
      <w:r w:rsidRPr="00334901">
        <w:rPr>
          <w:rtl/>
          <w:lang w:eastAsia="he-IL"/>
        </w:rPr>
        <w:t>ברק</w:t>
      </w:r>
      <w:r>
        <w:rPr>
          <w:rFonts w:hint="cs"/>
          <w:rtl/>
          <w:lang w:eastAsia="he-IL"/>
        </w:rPr>
        <w:t xml:space="preserve"> ואלון שוסטר.</w:t>
      </w:r>
      <w:bookmarkStart w:id="10765" w:name="_ETM_Q23_405870"/>
      <w:bookmarkStart w:id="10766" w:name="_ETM_Q23_406080"/>
      <w:bookmarkStart w:id="10767" w:name="_ETM_Q23_406230"/>
      <w:bookmarkStart w:id="10768" w:name="_ETM_Q23_406530"/>
      <w:bookmarkStart w:id="10769" w:name="_ETM_Q23_407129"/>
      <w:bookmarkEnd w:id="10765"/>
      <w:bookmarkEnd w:id="10766"/>
      <w:bookmarkEnd w:id="10767"/>
      <w:bookmarkEnd w:id="10768"/>
      <w:bookmarkEnd w:id="10769"/>
      <w:r>
        <w:rPr>
          <w:rFonts w:hint="cs"/>
          <w:rtl/>
          <w:lang w:eastAsia="he-IL"/>
        </w:rPr>
        <w:t xml:space="preserve"> </w:t>
      </w:r>
      <w:r w:rsidRPr="00334901">
        <w:rPr>
          <w:rtl/>
          <w:lang w:eastAsia="he-IL"/>
        </w:rPr>
        <w:t xml:space="preserve">הבאנו </w:t>
      </w:r>
      <w:bookmarkStart w:id="10770" w:name="_ETM_Q23_407459"/>
      <w:bookmarkEnd w:id="10770"/>
      <w:r w:rsidRPr="00334901">
        <w:rPr>
          <w:rtl/>
          <w:lang w:eastAsia="he-IL"/>
        </w:rPr>
        <w:t xml:space="preserve">את </w:t>
      </w:r>
      <w:bookmarkStart w:id="10771" w:name="_ETM_Q23_407519"/>
      <w:bookmarkEnd w:id="10771"/>
      <w:r>
        <w:rPr>
          <w:rtl/>
          <w:lang w:eastAsia="he-IL"/>
        </w:rPr>
        <w:t>ה</w:t>
      </w:r>
      <w:r w:rsidRPr="00334901">
        <w:rPr>
          <w:rtl/>
          <w:lang w:eastAsia="he-IL"/>
        </w:rPr>
        <w:t xml:space="preserve">חוק </w:t>
      </w:r>
      <w:bookmarkStart w:id="10772" w:name="_ETM_Q23_407940"/>
      <w:bookmarkEnd w:id="10772"/>
      <w:r w:rsidRPr="00334901">
        <w:rPr>
          <w:rtl/>
          <w:lang w:eastAsia="he-IL"/>
        </w:rPr>
        <w:t xml:space="preserve">הזה </w:t>
      </w:r>
      <w:bookmarkStart w:id="10773" w:name="_ETM_Q23_408510"/>
      <w:bookmarkEnd w:id="10773"/>
      <w:r w:rsidRPr="00334901">
        <w:rPr>
          <w:rtl/>
          <w:lang w:eastAsia="he-IL"/>
        </w:rPr>
        <w:t xml:space="preserve">והגענו </w:t>
      </w:r>
      <w:bookmarkStart w:id="10774" w:name="_ETM_Q23_409200"/>
      <w:bookmarkEnd w:id="10774"/>
      <w:r w:rsidRPr="00334901">
        <w:rPr>
          <w:rtl/>
          <w:lang w:eastAsia="he-IL"/>
        </w:rPr>
        <w:t xml:space="preserve">איתו </w:t>
      </w:r>
      <w:bookmarkStart w:id="10775" w:name="_ETM_Q23_409560"/>
      <w:bookmarkEnd w:id="10775"/>
      <w:r>
        <w:rPr>
          <w:rFonts w:hint="cs"/>
          <w:rtl/>
          <w:lang w:eastAsia="he-IL"/>
        </w:rPr>
        <w:t xml:space="preserve">כבר </w:t>
      </w:r>
      <w:bookmarkStart w:id="10776" w:name="_ETM_Q23_408552"/>
      <w:bookmarkEnd w:id="10776"/>
      <w:r w:rsidRPr="00334901">
        <w:rPr>
          <w:rtl/>
          <w:lang w:eastAsia="he-IL"/>
        </w:rPr>
        <w:t xml:space="preserve">לאיזשהו </w:t>
      </w:r>
      <w:bookmarkStart w:id="10777" w:name="_ETM_Q23_409950"/>
      <w:bookmarkEnd w:id="10777"/>
      <w:r w:rsidRPr="00334901">
        <w:rPr>
          <w:rtl/>
          <w:lang w:eastAsia="he-IL"/>
        </w:rPr>
        <w:t>מקום</w:t>
      </w:r>
      <w:r>
        <w:rPr>
          <w:rFonts w:hint="cs"/>
          <w:rtl/>
          <w:lang w:eastAsia="he-IL"/>
        </w:rPr>
        <w:t>,</w:t>
      </w:r>
      <w:r w:rsidRPr="00334901">
        <w:rPr>
          <w:rtl/>
          <w:lang w:eastAsia="he-IL"/>
        </w:rPr>
        <w:t xml:space="preserve"> </w:t>
      </w:r>
      <w:bookmarkStart w:id="10778" w:name="_ETM_Q23_410879"/>
      <w:bookmarkEnd w:id="10778"/>
      <w:r w:rsidRPr="00334901">
        <w:rPr>
          <w:rtl/>
          <w:lang w:eastAsia="he-IL"/>
        </w:rPr>
        <w:t xml:space="preserve">עד </w:t>
      </w:r>
      <w:bookmarkStart w:id="10779" w:name="_ETM_Q23_411090"/>
      <w:bookmarkEnd w:id="10779"/>
      <w:r w:rsidRPr="00334901">
        <w:rPr>
          <w:rtl/>
          <w:lang w:eastAsia="he-IL"/>
        </w:rPr>
        <w:t xml:space="preserve">שעשינו </w:t>
      </w:r>
      <w:bookmarkStart w:id="10780" w:name="_ETM_Q23_411870"/>
      <w:bookmarkEnd w:id="10780"/>
      <w:r w:rsidRPr="00334901">
        <w:rPr>
          <w:rtl/>
          <w:lang w:eastAsia="he-IL"/>
        </w:rPr>
        <w:t>הכ</w:t>
      </w:r>
      <w:r>
        <w:rPr>
          <w:rFonts w:hint="cs"/>
          <w:rtl/>
          <w:lang w:eastAsia="he-IL"/>
        </w:rPr>
        <w:t>ו</w:t>
      </w:r>
      <w:r w:rsidRPr="00334901">
        <w:rPr>
          <w:rtl/>
          <w:lang w:eastAsia="he-IL"/>
        </w:rPr>
        <w:t xml:space="preserve">ל </w:t>
      </w:r>
      <w:bookmarkStart w:id="10781" w:name="_ETM_Q23_412349"/>
      <w:bookmarkEnd w:id="10781"/>
      <w:r w:rsidRPr="00334901">
        <w:rPr>
          <w:rtl/>
          <w:lang w:eastAsia="he-IL"/>
        </w:rPr>
        <w:t xml:space="preserve">בשביל </w:t>
      </w:r>
      <w:bookmarkStart w:id="10782" w:name="_ETM_Q23_412620"/>
      <w:bookmarkEnd w:id="10782"/>
      <w:r w:rsidRPr="00334901">
        <w:rPr>
          <w:rtl/>
          <w:lang w:eastAsia="he-IL"/>
        </w:rPr>
        <w:t xml:space="preserve">להביא </w:t>
      </w:r>
      <w:bookmarkStart w:id="10783" w:name="_ETM_Q23_412860"/>
      <w:bookmarkEnd w:id="10783"/>
      <w:r w:rsidRPr="00334901">
        <w:rPr>
          <w:rtl/>
          <w:lang w:eastAsia="he-IL"/>
        </w:rPr>
        <w:t xml:space="preserve">אותו </w:t>
      </w:r>
      <w:bookmarkStart w:id="10784" w:name="_ETM_Q23_413290"/>
      <w:bookmarkEnd w:id="10784"/>
      <w:r>
        <w:rPr>
          <w:rFonts w:hint="cs"/>
          <w:rtl/>
          <w:lang w:eastAsia="he-IL"/>
        </w:rPr>
        <w:t xml:space="preserve">– </w:t>
      </w:r>
      <w:r w:rsidRPr="00334901">
        <w:rPr>
          <w:rtl/>
          <w:lang w:eastAsia="he-IL"/>
        </w:rPr>
        <w:t>בוועדה</w:t>
      </w:r>
      <w:r>
        <w:rPr>
          <w:rFonts w:hint="cs"/>
          <w:rtl/>
          <w:lang w:eastAsia="he-IL"/>
        </w:rPr>
        <w:t>,</w:t>
      </w:r>
      <w:r w:rsidRPr="00334901">
        <w:rPr>
          <w:rtl/>
          <w:lang w:eastAsia="he-IL"/>
        </w:rPr>
        <w:t xml:space="preserve"> </w:t>
      </w:r>
      <w:bookmarkStart w:id="10785" w:name="_ETM_Q23_414069"/>
      <w:bookmarkEnd w:id="10785"/>
      <w:r w:rsidRPr="00334901">
        <w:rPr>
          <w:rtl/>
          <w:lang w:eastAsia="he-IL"/>
        </w:rPr>
        <w:t>ויכוחים</w:t>
      </w:r>
      <w:r>
        <w:rPr>
          <w:rFonts w:hint="cs"/>
          <w:rtl/>
          <w:lang w:eastAsia="he-IL"/>
        </w:rPr>
        <w:t>,</w:t>
      </w:r>
      <w:r w:rsidRPr="00334901">
        <w:rPr>
          <w:rtl/>
          <w:lang w:eastAsia="he-IL"/>
        </w:rPr>
        <w:t xml:space="preserve"> </w:t>
      </w:r>
      <w:bookmarkStart w:id="10786" w:name="_ETM_Q23_414640"/>
      <w:bookmarkStart w:id="10787" w:name="_ETM_Q23_414730"/>
      <w:bookmarkStart w:id="10788" w:name="_ETM_Q23_414909"/>
      <w:bookmarkEnd w:id="10786"/>
      <w:bookmarkEnd w:id="10787"/>
      <w:bookmarkEnd w:id="10788"/>
      <w:r>
        <w:rPr>
          <w:rFonts w:hint="cs"/>
          <w:rtl/>
          <w:lang w:eastAsia="he-IL"/>
        </w:rPr>
        <w:t>הלוך-ח</w:t>
      </w:r>
      <w:r w:rsidRPr="00334901">
        <w:rPr>
          <w:rtl/>
          <w:lang w:eastAsia="he-IL"/>
        </w:rPr>
        <w:t>זור</w:t>
      </w:r>
      <w:r>
        <w:rPr>
          <w:rFonts w:hint="cs"/>
          <w:rtl/>
          <w:lang w:eastAsia="he-IL"/>
        </w:rPr>
        <w:t xml:space="preserve"> </w:t>
      </w:r>
      <w:proofErr w:type="spellStart"/>
      <w:r>
        <w:rPr>
          <w:rFonts w:hint="cs"/>
          <w:rtl/>
          <w:lang w:eastAsia="he-IL"/>
        </w:rPr>
        <w:t>הלוך-חזור</w:t>
      </w:r>
      <w:proofErr w:type="spellEnd"/>
      <w:r>
        <w:rPr>
          <w:rFonts w:hint="cs"/>
          <w:rtl/>
          <w:lang w:eastAsia="he-IL"/>
        </w:rPr>
        <w:t>,</w:t>
      </w:r>
      <w:bookmarkStart w:id="10789" w:name="_ETM_Q23_415209"/>
      <w:bookmarkStart w:id="10790" w:name="_ETM_Q23_415329"/>
      <w:bookmarkStart w:id="10791" w:name="_ETM_Q23_415569"/>
      <w:bookmarkEnd w:id="10789"/>
      <w:bookmarkEnd w:id="10790"/>
      <w:bookmarkEnd w:id="10791"/>
      <w:r>
        <w:rPr>
          <w:rFonts w:hint="cs"/>
          <w:rtl/>
          <w:lang w:eastAsia="he-IL"/>
        </w:rPr>
        <w:t xml:space="preserve"> ובסוף</w:t>
      </w:r>
      <w:r w:rsidRPr="00334901">
        <w:rPr>
          <w:rtl/>
          <w:lang w:eastAsia="he-IL"/>
        </w:rPr>
        <w:t xml:space="preserve"> </w:t>
      </w:r>
      <w:bookmarkStart w:id="10792" w:name="_ETM_Q23_415750"/>
      <w:bookmarkEnd w:id="10792"/>
      <w:r w:rsidRPr="00334901">
        <w:rPr>
          <w:rtl/>
          <w:lang w:eastAsia="he-IL"/>
        </w:rPr>
        <w:t xml:space="preserve">אתה </w:t>
      </w:r>
      <w:bookmarkStart w:id="10793" w:name="_ETM_Q23_415870"/>
      <w:bookmarkEnd w:id="10793"/>
      <w:r w:rsidRPr="00334901">
        <w:rPr>
          <w:rtl/>
          <w:lang w:eastAsia="he-IL"/>
        </w:rPr>
        <w:t xml:space="preserve">לא </w:t>
      </w:r>
      <w:bookmarkStart w:id="10794" w:name="_ETM_Q23_415959"/>
      <w:bookmarkEnd w:id="10794"/>
      <w:r>
        <w:rPr>
          <w:rFonts w:hint="cs"/>
          <w:rtl/>
          <w:lang w:eastAsia="he-IL"/>
        </w:rPr>
        <w:t>אוכף?</w:t>
      </w:r>
      <w:r w:rsidRPr="00334901">
        <w:rPr>
          <w:rtl/>
          <w:lang w:eastAsia="he-IL"/>
        </w:rPr>
        <w:t xml:space="preserve"> </w:t>
      </w:r>
      <w:bookmarkStart w:id="10795" w:name="_ETM_Q23_416439"/>
      <w:bookmarkEnd w:id="10795"/>
      <w:r w:rsidRPr="00334901">
        <w:rPr>
          <w:rtl/>
          <w:lang w:eastAsia="he-IL"/>
        </w:rPr>
        <w:t xml:space="preserve">אז </w:t>
      </w:r>
      <w:bookmarkStart w:id="10796" w:name="_ETM_Q23_416799"/>
      <w:bookmarkEnd w:id="10796"/>
      <w:r>
        <w:rPr>
          <w:rFonts w:hint="cs"/>
          <w:rtl/>
          <w:lang w:eastAsia="he-IL"/>
        </w:rPr>
        <w:t xml:space="preserve">למה </w:t>
      </w:r>
      <w:r>
        <w:rPr>
          <w:rtl/>
          <w:lang w:eastAsia="he-IL"/>
        </w:rPr>
        <w:t>את</w:t>
      </w:r>
      <w:r>
        <w:rPr>
          <w:rFonts w:hint="cs"/>
          <w:rtl/>
          <w:lang w:eastAsia="he-IL"/>
        </w:rPr>
        <w:t>ה</w:t>
      </w:r>
      <w:r w:rsidRPr="00334901">
        <w:rPr>
          <w:rtl/>
          <w:lang w:eastAsia="he-IL"/>
        </w:rPr>
        <w:t xml:space="preserve"> </w:t>
      </w:r>
      <w:bookmarkStart w:id="10797" w:name="_ETM_Q23_416919"/>
      <w:bookmarkEnd w:id="10797"/>
      <w:r w:rsidRPr="00334901">
        <w:rPr>
          <w:rtl/>
          <w:lang w:eastAsia="he-IL"/>
        </w:rPr>
        <w:t>מחוקק</w:t>
      </w:r>
      <w:r>
        <w:rPr>
          <w:rFonts w:hint="cs"/>
          <w:rtl/>
          <w:lang w:eastAsia="he-IL"/>
        </w:rPr>
        <w:t>?</w:t>
      </w:r>
    </w:p>
    <w:p w:rsidR="009F6A01" w:rsidRDefault="009F6A01" w:rsidP="007F21CB">
      <w:pPr>
        <w:rPr>
          <w:rtl/>
          <w:lang w:eastAsia="he-IL"/>
        </w:rPr>
      </w:pPr>
      <w:bookmarkStart w:id="10798" w:name="_ETM_Q23_420337"/>
      <w:bookmarkStart w:id="10799" w:name="_ETM_Q23_420435"/>
      <w:bookmarkEnd w:id="10798"/>
      <w:bookmarkEnd w:id="10799"/>
    </w:p>
    <w:p w:rsidR="009F6A01" w:rsidRDefault="009F6A01" w:rsidP="00F63153">
      <w:pPr>
        <w:rPr>
          <w:rtl/>
          <w:lang w:eastAsia="he-IL"/>
        </w:rPr>
      </w:pPr>
      <w:bookmarkStart w:id="10800" w:name="_ETM_Q23_414968"/>
      <w:bookmarkStart w:id="10801" w:name="_ETM_Q23_415122"/>
      <w:bookmarkStart w:id="10802" w:name="_ETM_Q23_418260"/>
      <w:bookmarkEnd w:id="10800"/>
      <w:bookmarkEnd w:id="10801"/>
      <w:bookmarkEnd w:id="10802"/>
      <w:r w:rsidRPr="00334901">
        <w:rPr>
          <w:rtl/>
          <w:lang w:eastAsia="he-IL"/>
        </w:rPr>
        <w:t>אנחנו</w:t>
      </w:r>
      <w:r>
        <w:rPr>
          <w:rFonts w:hint="cs"/>
          <w:rtl/>
          <w:lang w:eastAsia="he-IL"/>
        </w:rPr>
        <w:t xml:space="preserve"> לא</w:t>
      </w:r>
      <w:r w:rsidRPr="00334901">
        <w:rPr>
          <w:rtl/>
          <w:lang w:eastAsia="he-IL"/>
        </w:rPr>
        <w:t xml:space="preserve"> </w:t>
      </w:r>
      <w:bookmarkStart w:id="10803" w:name="_ETM_Q23_418589"/>
      <w:bookmarkEnd w:id="10803"/>
      <w:r w:rsidRPr="00334901">
        <w:rPr>
          <w:rtl/>
          <w:lang w:eastAsia="he-IL"/>
        </w:rPr>
        <w:t xml:space="preserve">מחוקקים </w:t>
      </w:r>
      <w:bookmarkStart w:id="10804" w:name="_ETM_Q23_419040"/>
      <w:bookmarkEnd w:id="10804"/>
      <w:r w:rsidRPr="00334901">
        <w:rPr>
          <w:rtl/>
          <w:lang w:eastAsia="he-IL"/>
        </w:rPr>
        <w:t xml:space="preserve">חוק </w:t>
      </w:r>
      <w:bookmarkStart w:id="10805" w:name="_ETM_Q23_419279"/>
      <w:bookmarkEnd w:id="10805"/>
      <w:r w:rsidRPr="00334901">
        <w:rPr>
          <w:rtl/>
          <w:lang w:eastAsia="he-IL"/>
        </w:rPr>
        <w:t>ב</w:t>
      </w:r>
      <w:bookmarkStart w:id="10806" w:name="_ETM_Q23_419489"/>
      <w:bookmarkEnd w:id="10806"/>
      <w:r>
        <w:rPr>
          <w:rFonts w:hint="cs"/>
          <w:rtl/>
          <w:lang w:eastAsia="he-IL"/>
        </w:rPr>
        <w:t xml:space="preserve">שביל </w:t>
      </w:r>
      <w:r w:rsidRPr="00334901">
        <w:rPr>
          <w:rtl/>
          <w:lang w:eastAsia="he-IL"/>
        </w:rPr>
        <w:t xml:space="preserve">לעשות </w:t>
      </w:r>
      <w:bookmarkStart w:id="10807" w:name="_ETM_Q23_419849"/>
      <w:bookmarkEnd w:id="10807"/>
      <w:r w:rsidRPr="00334901">
        <w:rPr>
          <w:rtl/>
          <w:lang w:eastAsia="he-IL"/>
        </w:rPr>
        <w:t xml:space="preserve">וי </w:t>
      </w:r>
      <w:bookmarkStart w:id="10808" w:name="_ETM_Q23_420709"/>
      <w:bookmarkEnd w:id="10808"/>
      <w:r w:rsidR="00F63153">
        <w:rPr>
          <w:rFonts w:hint="cs"/>
          <w:rtl/>
          <w:lang w:eastAsia="he-IL"/>
        </w:rPr>
        <w:t xml:space="preserve">– </w:t>
      </w:r>
      <w:r>
        <w:rPr>
          <w:rFonts w:hint="cs"/>
          <w:rtl/>
          <w:lang w:eastAsia="he-IL"/>
        </w:rPr>
        <w:t>חוקקנו חוק, יופי,</w:t>
      </w:r>
      <w:bookmarkStart w:id="10809" w:name="_ETM_Q23_420313"/>
      <w:bookmarkEnd w:id="10809"/>
      <w:r>
        <w:rPr>
          <w:rFonts w:hint="cs"/>
          <w:rtl/>
          <w:lang w:eastAsia="he-IL"/>
        </w:rPr>
        <w:t xml:space="preserve"> יש לי ברזומה עוד איזה חוק שחוקקנו</w:t>
      </w:r>
      <w:r w:rsidR="00F63153">
        <w:rPr>
          <w:rFonts w:hint="cs"/>
          <w:rtl/>
          <w:lang w:eastAsia="he-IL"/>
        </w:rPr>
        <w:t>.</w:t>
      </w:r>
      <w:r>
        <w:rPr>
          <w:rFonts w:hint="cs"/>
          <w:rtl/>
          <w:lang w:eastAsia="he-IL"/>
        </w:rPr>
        <w:t xml:space="preserve"> לא, זה לא </w:t>
      </w:r>
      <w:bookmarkStart w:id="10810" w:name="_ETM_Q23_420267"/>
      <w:bookmarkEnd w:id="10810"/>
      <w:r>
        <w:rPr>
          <w:rFonts w:hint="cs"/>
          <w:rtl/>
          <w:lang w:eastAsia="he-IL"/>
        </w:rPr>
        <w:t>המקום.</w:t>
      </w:r>
      <w:r w:rsidRPr="00334901">
        <w:rPr>
          <w:rtl/>
          <w:lang w:eastAsia="he-IL"/>
        </w:rPr>
        <w:t xml:space="preserve"> </w:t>
      </w:r>
      <w:bookmarkStart w:id="10811" w:name="_ETM_Q23_425120"/>
      <w:bookmarkEnd w:id="10811"/>
      <w:r w:rsidRPr="00334901">
        <w:rPr>
          <w:rtl/>
          <w:lang w:eastAsia="he-IL"/>
        </w:rPr>
        <w:t xml:space="preserve">אם </w:t>
      </w:r>
      <w:bookmarkStart w:id="10812" w:name="_ETM_Q23_425299"/>
      <w:bookmarkEnd w:id="10812"/>
      <w:r w:rsidRPr="00334901">
        <w:rPr>
          <w:rtl/>
          <w:lang w:eastAsia="he-IL"/>
        </w:rPr>
        <w:t xml:space="preserve">לא </w:t>
      </w:r>
      <w:bookmarkStart w:id="10813" w:name="_ETM_Q23_425419"/>
      <w:bookmarkEnd w:id="10813"/>
      <w:r>
        <w:rPr>
          <w:rFonts w:hint="cs"/>
          <w:rtl/>
          <w:lang w:eastAsia="he-IL"/>
        </w:rPr>
        <w:t>אוכפים</w:t>
      </w:r>
      <w:r w:rsidRPr="00334901">
        <w:rPr>
          <w:rtl/>
          <w:lang w:eastAsia="he-IL"/>
        </w:rPr>
        <w:t xml:space="preserve"> </w:t>
      </w:r>
      <w:bookmarkStart w:id="10814" w:name="_ETM_Q23_425689"/>
      <w:bookmarkEnd w:id="10814"/>
      <w:r w:rsidRPr="00334901">
        <w:rPr>
          <w:rtl/>
          <w:lang w:eastAsia="he-IL"/>
        </w:rPr>
        <w:t xml:space="preserve">את </w:t>
      </w:r>
      <w:bookmarkStart w:id="10815" w:name="_ETM_Q23_425779"/>
      <w:bookmarkEnd w:id="10815"/>
      <w:r w:rsidRPr="00334901">
        <w:rPr>
          <w:rtl/>
          <w:lang w:eastAsia="he-IL"/>
        </w:rPr>
        <w:t>החוק</w:t>
      </w:r>
      <w:r>
        <w:rPr>
          <w:rFonts w:hint="cs"/>
          <w:rtl/>
          <w:lang w:eastAsia="he-IL"/>
        </w:rPr>
        <w:t>,</w:t>
      </w:r>
      <w:r w:rsidRPr="00334901">
        <w:rPr>
          <w:rtl/>
          <w:lang w:eastAsia="he-IL"/>
        </w:rPr>
        <w:t xml:space="preserve"> </w:t>
      </w:r>
      <w:bookmarkStart w:id="10816" w:name="_ETM_Q23_426330"/>
      <w:bookmarkEnd w:id="10816"/>
      <w:r w:rsidRPr="00334901">
        <w:rPr>
          <w:rtl/>
          <w:lang w:eastAsia="he-IL"/>
        </w:rPr>
        <w:t xml:space="preserve">עדיף </w:t>
      </w:r>
      <w:bookmarkStart w:id="10817" w:name="_ETM_Q23_426660"/>
      <w:bookmarkEnd w:id="10817"/>
      <w:r w:rsidRPr="00334901">
        <w:rPr>
          <w:rtl/>
          <w:lang w:eastAsia="he-IL"/>
        </w:rPr>
        <w:t xml:space="preserve">שלא </w:t>
      </w:r>
      <w:bookmarkStart w:id="10818" w:name="_ETM_Q23_426870"/>
      <w:bookmarkEnd w:id="10818"/>
      <w:r w:rsidRPr="00334901">
        <w:rPr>
          <w:rtl/>
          <w:lang w:eastAsia="he-IL"/>
        </w:rPr>
        <w:t xml:space="preserve">יגיע </w:t>
      </w:r>
      <w:bookmarkStart w:id="10819" w:name="_ETM_Q23_427140"/>
      <w:bookmarkEnd w:id="10819"/>
      <w:r w:rsidRPr="00334901">
        <w:rPr>
          <w:rtl/>
          <w:lang w:eastAsia="he-IL"/>
        </w:rPr>
        <w:t>החוק</w:t>
      </w:r>
      <w:r>
        <w:rPr>
          <w:rFonts w:hint="cs"/>
          <w:rtl/>
          <w:lang w:eastAsia="he-IL"/>
        </w:rPr>
        <w:t>.</w:t>
      </w:r>
      <w:r w:rsidRPr="00334901">
        <w:rPr>
          <w:rtl/>
          <w:lang w:eastAsia="he-IL"/>
        </w:rPr>
        <w:t xml:space="preserve"> </w:t>
      </w:r>
      <w:bookmarkStart w:id="10820" w:name="_ETM_Q23_427860"/>
      <w:bookmarkEnd w:id="10820"/>
      <w:r w:rsidRPr="00334901">
        <w:rPr>
          <w:rtl/>
          <w:lang w:eastAsia="he-IL"/>
        </w:rPr>
        <w:t xml:space="preserve">אבל </w:t>
      </w:r>
      <w:bookmarkStart w:id="10821" w:name="_ETM_Q23_428100"/>
      <w:bookmarkEnd w:id="10821"/>
      <w:r w:rsidRPr="00334901">
        <w:rPr>
          <w:rtl/>
          <w:lang w:eastAsia="he-IL"/>
        </w:rPr>
        <w:t xml:space="preserve">אם </w:t>
      </w:r>
      <w:bookmarkStart w:id="10822" w:name="_ETM_Q23_428520"/>
      <w:bookmarkEnd w:id="10822"/>
      <w:r>
        <w:rPr>
          <w:rFonts w:hint="cs"/>
          <w:rtl/>
          <w:lang w:eastAsia="he-IL"/>
        </w:rPr>
        <w:t xml:space="preserve">כבר </w:t>
      </w:r>
      <w:r w:rsidRPr="00334901">
        <w:rPr>
          <w:rtl/>
          <w:lang w:eastAsia="he-IL"/>
        </w:rPr>
        <w:t xml:space="preserve">העברנו </w:t>
      </w:r>
      <w:bookmarkStart w:id="10823" w:name="_ETM_Q23_428880"/>
      <w:bookmarkEnd w:id="10823"/>
      <w:r w:rsidRPr="00334901">
        <w:rPr>
          <w:rtl/>
          <w:lang w:eastAsia="he-IL"/>
        </w:rPr>
        <w:t xml:space="preserve">את </w:t>
      </w:r>
      <w:bookmarkStart w:id="10824" w:name="_ETM_Q23_428970"/>
      <w:bookmarkEnd w:id="10824"/>
      <w:r w:rsidRPr="00334901">
        <w:rPr>
          <w:rtl/>
          <w:lang w:eastAsia="he-IL"/>
        </w:rPr>
        <w:t xml:space="preserve">החוק </w:t>
      </w:r>
      <w:bookmarkStart w:id="10825" w:name="_ETM_Q23_429210"/>
      <w:bookmarkEnd w:id="10825"/>
      <w:r w:rsidRPr="00334901">
        <w:rPr>
          <w:rtl/>
          <w:lang w:eastAsia="he-IL"/>
        </w:rPr>
        <w:t>הזה</w:t>
      </w:r>
      <w:r>
        <w:rPr>
          <w:rFonts w:hint="cs"/>
          <w:rtl/>
          <w:lang w:eastAsia="he-IL"/>
        </w:rPr>
        <w:t>,</w:t>
      </w:r>
      <w:r w:rsidRPr="00334901">
        <w:rPr>
          <w:rtl/>
          <w:lang w:eastAsia="he-IL"/>
        </w:rPr>
        <w:t xml:space="preserve"> </w:t>
      </w:r>
      <w:bookmarkStart w:id="10826" w:name="_ETM_Q23_429810"/>
      <w:bookmarkEnd w:id="10826"/>
      <w:r w:rsidRPr="00334901">
        <w:rPr>
          <w:rtl/>
          <w:lang w:eastAsia="he-IL"/>
        </w:rPr>
        <w:t xml:space="preserve">צריך </w:t>
      </w:r>
      <w:bookmarkStart w:id="10827" w:name="_ETM_Q23_430050"/>
      <w:bookmarkEnd w:id="10827"/>
      <w:r>
        <w:rPr>
          <w:rtl/>
          <w:lang w:eastAsia="he-IL"/>
        </w:rPr>
        <w:t>לא</w:t>
      </w:r>
      <w:r>
        <w:rPr>
          <w:rFonts w:hint="cs"/>
          <w:rtl/>
          <w:lang w:eastAsia="he-IL"/>
        </w:rPr>
        <w:t>כוף,</w:t>
      </w:r>
      <w:r w:rsidRPr="00334901">
        <w:rPr>
          <w:rtl/>
          <w:lang w:eastAsia="he-IL"/>
        </w:rPr>
        <w:t xml:space="preserve"> </w:t>
      </w:r>
      <w:bookmarkStart w:id="10828" w:name="_ETM_Q23_430920"/>
      <w:bookmarkEnd w:id="10828"/>
      <w:r w:rsidRPr="00334901">
        <w:rPr>
          <w:rtl/>
          <w:lang w:eastAsia="he-IL"/>
        </w:rPr>
        <w:t xml:space="preserve">ואם </w:t>
      </w:r>
      <w:bookmarkStart w:id="10829" w:name="_ETM_Q23_431160"/>
      <w:bookmarkEnd w:id="10829"/>
      <w:r w:rsidRPr="00334901">
        <w:rPr>
          <w:rtl/>
          <w:lang w:eastAsia="he-IL"/>
        </w:rPr>
        <w:t xml:space="preserve">לא </w:t>
      </w:r>
      <w:bookmarkStart w:id="10830" w:name="_ETM_Q23_431280"/>
      <w:bookmarkEnd w:id="10830"/>
      <w:r>
        <w:rPr>
          <w:rtl/>
          <w:lang w:eastAsia="he-IL"/>
        </w:rPr>
        <w:t>או</w:t>
      </w:r>
      <w:r>
        <w:rPr>
          <w:rFonts w:hint="cs"/>
          <w:rtl/>
          <w:lang w:eastAsia="he-IL"/>
        </w:rPr>
        <w:t>כפ</w:t>
      </w:r>
      <w:r w:rsidRPr="00334901">
        <w:rPr>
          <w:rtl/>
          <w:lang w:eastAsia="he-IL"/>
        </w:rPr>
        <w:t>ים</w:t>
      </w:r>
      <w:r>
        <w:rPr>
          <w:rFonts w:hint="cs"/>
          <w:rtl/>
          <w:lang w:eastAsia="he-IL"/>
        </w:rPr>
        <w:t>,</w:t>
      </w:r>
      <w:r w:rsidRPr="00334901">
        <w:rPr>
          <w:rtl/>
          <w:lang w:eastAsia="he-IL"/>
        </w:rPr>
        <w:t xml:space="preserve"> </w:t>
      </w:r>
      <w:bookmarkStart w:id="10831" w:name="_ETM_Q23_431790"/>
      <w:bookmarkEnd w:id="10831"/>
      <w:r w:rsidRPr="00334901">
        <w:rPr>
          <w:rtl/>
          <w:lang w:eastAsia="he-IL"/>
        </w:rPr>
        <w:t>צרי</w:t>
      </w:r>
      <w:r>
        <w:rPr>
          <w:rFonts w:hint="cs"/>
          <w:rtl/>
          <w:lang w:eastAsia="he-IL"/>
        </w:rPr>
        <w:t>כות</w:t>
      </w:r>
      <w:r w:rsidRPr="00334901">
        <w:rPr>
          <w:rtl/>
          <w:lang w:eastAsia="he-IL"/>
        </w:rPr>
        <w:t xml:space="preserve"> </w:t>
      </w:r>
      <w:bookmarkStart w:id="10832" w:name="_ETM_Q23_432060"/>
      <w:bookmarkEnd w:id="10832"/>
      <w:r w:rsidRPr="00334901">
        <w:rPr>
          <w:rtl/>
          <w:lang w:eastAsia="he-IL"/>
        </w:rPr>
        <w:t xml:space="preserve">להיות </w:t>
      </w:r>
      <w:bookmarkStart w:id="10833" w:name="_ETM_Q23_432240"/>
      <w:bookmarkEnd w:id="10833"/>
      <w:r w:rsidRPr="00334901">
        <w:rPr>
          <w:rtl/>
          <w:lang w:eastAsia="he-IL"/>
        </w:rPr>
        <w:t>סנקציות</w:t>
      </w:r>
      <w:r>
        <w:rPr>
          <w:rFonts w:hint="cs"/>
          <w:rtl/>
          <w:lang w:eastAsia="he-IL"/>
        </w:rPr>
        <w:t>.</w:t>
      </w:r>
      <w:bookmarkStart w:id="10834" w:name="_ETM_Q23_433409"/>
      <w:bookmarkEnd w:id="10834"/>
      <w:r>
        <w:rPr>
          <w:rFonts w:hint="cs"/>
          <w:rtl/>
          <w:lang w:eastAsia="he-IL"/>
        </w:rPr>
        <w:t xml:space="preserve"> </w:t>
      </w:r>
      <w:r w:rsidRPr="00334901">
        <w:rPr>
          <w:rtl/>
          <w:lang w:eastAsia="he-IL"/>
        </w:rPr>
        <w:t xml:space="preserve">אני </w:t>
      </w:r>
      <w:bookmarkStart w:id="10835" w:name="_ETM_Q23_433650"/>
      <w:bookmarkEnd w:id="10835"/>
      <w:r w:rsidRPr="00334901">
        <w:rPr>
          <w:rtl/>
          <w:lang w:eastAsia="he-IL"/>
        </w:rPr>
        <w:t xml:space="preserve">חושב </w:t>
      </w:r>
      <w:bookmarkStart w:id="10836" w:name="_ETM_Q23_433949"/>
      <w:bookmarkEnd w:id="10836"/>
      <w:r w:rsidRPr="00334901">
        <w:rPr>
          <w:rtl/>
          <w:lang w:eastAsia="he-IL"/>
        </w:rPr>
        <w:t>ש</w:t>
      </w:r>
      <w:bookmarkStart w:id="10837" w:name="_ETM_Q23_434099"/>
      <w:bookmarkEnd w:id="10837"/>
      <w:r w:rsidRPr="00334901">
        <w:rPr>
          <w:rtl/>
          <w:lang w:eastAsia="he-IL"/>
        </w:rPr>
        <w:t xml:space="preserve">כבוד </w:t>
      </w:r>
      <w:bookmarkStart w:id="10838" w:name="_ETM_Q23_434279"/>
      <w:bookmarkEnd w:id="10838"/>
      <w:r w:rsidRPr="00334901">
        <w:rPr>
          <w:rtl/>
          <w:lang w:eastAsia="he-IL"/>
        </w:rPr>
        <w:t xml:space="preserve">השר </w:t>
      </w:r>
      <w:bookmarkStart w:id="10839" w:name="_ETM_Q23_434489"/>
      <w:bookmarkEnd w:id="10839"/>
      <w:r w:rsidRPr="00334901">
        <w:rPr>
          <w:rtl/>
          <w:lang w:eastAsia="he-IL"/>
        </w:rPr>
        <w:t xml:space="preserve">צריך </w:t>
      </w:r>
      <w:bookmarkStart w:id="10840" w:name="_ETM_Q23_434879"/>
      <w:bookmarkEnd w:id="10840"/>
      <w:r>
        <w:rPr>
          <w:rFonts w:hint="cs"/>
          <w:rtl/>
          <w:lang w:eastAsia="he-IL"/>
        </w:rPr>
        <w:t>לעלות לפה</w:t>
      </w:r>
      <w:r w:rsidRPr="00334901">
        <w:rPr>
          <w:rtl/>
          <w:lang w:eastAsia="he-IL"/>
        </w:rPr>
        <w:t xml:space="preserve"> </w:t>
      </w:r>
      <w:bookmarkStart w:id="10841" w:name="_ETM_Q23_435089"/>
      <w:bookmarkEnd w:id="10841"/>
      <w:r w:rsidRPr="00334901">
        <w:rPr>
          <w:rtl/>
          <w:lang w:eastAsia="he-IL"/>
        </w:rPr>
        <w:t xml:space="preserve">ולהגיד </w:t>
      </w:r>
      <w:bookmarkStart w:id="10842" w:name="_ETM_Q23_435479"/>
      <w:bookmarkEnd w:id="10842"/>
      <w:r w:rsidRPr="00334901">
        <w:rPr>
          <w:rtl/>
          <w:lang w:eastAsia="he-IL"/>
        </w:rPr>
        <w:t xml:space="preserve">לנו </w:t>
      </w:r>
      <w:bookmarkStart w:id="10843" w:name="_ETM_Q23_435659"/>
      <w:bookmarkEnd w:id="10843"/>
      <w:r w:rsidRPr="00334901">
        <w:rPr>
          <w:rtl/>
          <w:lang w:eastAsia="he-IL"/>
        </w:rPr>
        <w:t xml:space="preserve">למה </w:t>
      </w:r>
      <w:bookmarkStart w:id="10844" w:name="_ETM_Q23_435930"/>
      <w:bookmarkEnd w:id="10844"/>
      <w:r w:rsidRPr="00334901">
        <w:rPr>
          <w:rtl/>
          <w:lang w:eastAsia="he-IL"/>
        </w:rPr>
        <w:t>לא</w:t>
      </w:r>
      <w:r>
        <w:rPr>
          <w:rFonts w:hint="cs"/>
          <w:rtl/>
          <w:lang w:eastAsia="he-IL"/>
        </w:rPr>
        <w:t xml:space="preserve"> אוכפים,</w:t>
      </w:r>
      <w:r w:rsidRPr="00334901">
        <w:rPr>
          <w:rtl/>
          <w:lang w:eastAsia="he-IL"/>
        </w:rPr>
        <w:t xml:space="preserve"> </w:t>
      </w:r>
      <w:bookmarkStart w:id="10845" w:name="_ETM_Q23_436710"/>
      <w:bookmarkEnd w:id="10845"/>
      <w:r w:rsidRPr="00334901">
        <w:rPr>
          <w:rtl/>
          <w:lang w:eastAsia="he-IL"/>
        </w:rPr>
        <w:t xml:space="preserve">ואני </w:t>
      </w:r>
      <w:bookmarkStart w:id="10846" w:name="_ETM_Q23_436949"/>
      <w:bookmarkEnd w:id="10846"/>
      <w:r w:rsidRPr="00334901">
        <w:rPr>
          <w:rtl/>
          <w:lang w:eastAsia="he-IL"/>
        </w:rPr>
        <w:t xml:space="preserve">חושב </w:t>
      </w:r>
      <w:bookmarkStart w:id="10847" w:name="_ETM_Q23_437220"/>
      <w:bookmarkEnd w:id="10847"/>
      <w:r w:rsidRPr="00334901">
        <w:rPr>
          <w:rtl/>
          <w:lang w:eastAsia="he-IL"/>
        </w:rPr>
        <w:t>ש</w:t>
      </w:r>
      <w:r>
        <w:rPr>
          <w:rFonts w:hint="cs"/>
          <w:rtl/>
          <w:lang w:eastAsia="he-IL"/>
        </w:rPr>
        <w:t>ה</w:t>
      </w:r>
      <w:r w:rsidRPr="00334901">
        <w:rPr>
          <w:rtl/>
          <w:lang w:eastAsia="he-IL"/>
        </w:rPr>
        <w:t xml:space="preserve">שר </w:t>
      </w:r>
      <w:bookmarkStart w:id="10848" w:name="_ETM_Q23_437550"/>
      <w:bookmarkEnd w:id="10848"/>
      <w:r w:rsidRPr="00334901">
        <w:rPr>
          <w:rtl/>
          <w:lang w:eastAsia="he-IL"/>
        </w:rPr>
        <w:t xml:space="preserve">צריך </w:t>
      </w:r>
      <w:bookmarkStart w:id="10849" w:name="_ETM_Q23_437729"/>
      <w:bookmarkEnd w:id="10849"/>
      <w:r w:rsidRPr="00334901">
        <w:rPr>
          <w:rtl/>
          <w:lang w:eastAsia="he-IL"/>
        </w:rPr>
        <w:t xml:space="preserve">לקחת </w:t>
      </w:r>
      <w:bookmarkStart w:id="10850" w:name="_ETM_Q23_438180"/>
      <w:bookmarkEnd w:id="10850"/>
      <w:r w:rsidRPr="00334901">
        <w:rPr>
          <w:rtl/>
          <w:lang w:eastAsia="he-IL"/>
        </w:rPr>
        <w:t xml:space="preserve">את </w:t>
      </w:r>
      <w:bookmarkStart w:id="10851" w:name="_ETM_Q23_438389"/>
      <w:bookmarkEnd w:id="10851"/>
      <w:r w:rsidRPr="00334901">
        <w:rPr>
          <w:rtl/>
          <w:lang w:eastAsia="he-IL"/>
        </w:rPr>
        <w:t xml:space="preserve">האחריות </w:t>
      </w:r>
      <w:bookmarkStart w:id="10852" w:name="_ETM_Q23_438990"/>
      <w:bookmarkEnd w:id="10852"/>
      <w:r w:rsidRPr="00334901">
        <w:rPr>
          <w:rtl/>
          <w:lang w:eastAsia="he-IL"/>
        </w:rPr>
        <w:t xml:space="preserve">על </w:t>
      </w:r>
      <w:bookmarkStart w:id="10853" w:name="_ETM_Q23_439199"/>
      <w:bookmarkEnd w:id="10853"/>
      <w:r>
        <w:rPr>
          <w:rFonts w:hint="cs"/>
          <w:rtl/>
          <w:lang w:eastAsia="he-IL"/>
        </w:rPr>
        <w:t>ה</w:t>
      </w:r>
      <w:r w:rsidRPr="00334901">
        <w:rPr>
          <w:rtl/>
          <w:lang w:eastAsia="he-IL"/>
        </w:rPr>
        <w:t xml:space="preserve">אכיפה </w:t>
      </w:r>
      <w:bookmarkStart w:id="10854" w:name="_ETM_Q23_439560"/>
      <w:bookmarkEnd w:id="10854"/>
      <w:r w:rsidRPr="00334901">
        <w:rPr>
          <w:rtl/>
          <w:lang w:eastAsia="he-IL"/>
        </w:rPr>
        <w:t xml:space="preserve">של </w:t>
      </w:r>
      <w:bookmarkStart w:id="10855" w:name="_ETM_Q23_439740"/>
      <w:bookmarkEnd w:id="10855"/>
      <w:r w:rsidRPr="00334901">
        <w:rPr>
          <w:rtl/>
          <w:lang w:eastAsia="he-IL"/>
        </w:rPr>
        <w:t xml:space="preserve">החוק </w:t>
      </w:r>
      <w:bookmarkStart w:id="10856" w:name="_ETM_Q23_440009"/>
      <w:bookmarkEnd w:id="10856"/>
      <w:r w:rsidRPr="00334901">
        <w:rPr>
          <w:rtl/>
          <w:lang w:eastAsia="he-IL"/>
        </w:rPr>
        <w:t>הזה</w:t>
      </w:r>
      <w:r>
        <w:rPr>
          <w:rFonts w:hint="cs"/>
          <w:rtl/>
          <w:lang w:eastAsia="he-IL"/>
        </w:rPr>
        <w:t>.</w:t>
      </w:r>
      <w:r w:rsidRPr="00334901">
        <w:rPr>
          <w:rtl/>
          <w:lang w:eastAsia="he-IL"/>
        </w:rPr>
        <w:t xml:space="preserve"> </w:t>
      </w:r>
      <w:bookmarkStart w:id="10857" w:name="_ETM_Q23_441009"/>
      <w:bookmarkEnd w:id="10857"/>
      <w:r w:rsidRPr="00334901">
        <w:rPr>
          <w:rtl/>
          <w:lang w:eastAsia="he-IL"/>
        </w:rPr>
        <w:t xml:space="preserve">אני </w:t>
      </w:r>
      <w:bookmarkStart w:id="10858" w:name="_ETM_Q23_441250"/>
      <w:bookmarkEnd w:id="10858"/>
      <w:r w:rsidRPr="00334901">
        <w:rPr>
          <w:rtl/>
          <w:lang w:eastAsia="he-IL"/>
        </w:rPr>
        <w:t xml:space="preserve">גם </w:t>
      </w:r>
      <w:bookmarkStart w:id="10859" w:name="_ETM_Q23_441580"/>
      <w:bookmarkEnd w:id="10859"/>
      <w:r w:rsidRPr="00334901">
        <w:rPr>
          <w:rtl/>
          <w:lang w:eastAsia="he-IL"/>
        </w:rPr>
        <w:t xml:space="preserve">לא </w:t>
      </w:r>
      <w:bookmarkStart w:id="10860" w:name="_ETM_Q23_441759"/>
      <w:bookmarkEnd w:id="10860"/>
      <w:r w:rsidRPr="00334901">
        <w:rPr>
          <w:rtl/>
          <w:lang w:eastAsia="he-IL"/>
        </w:rPr>
        <w:t xml:space="preserve">רוצה </w:t>
      </w:r>
      <w:bookmarkStart w:id="10861" w:name="_ETM_Q23_441970"/>
      <w:bookmarkEnd w:id="10861"/>
      <w:r w:rsidRPr="00334901">
        <w:rPr>
          <w:rtl/>
          <w:lang w:eastAsia="he-IL"/>
        </w:rPr>
        <w:t xml:space="preserve">להגיד </w:t>
      </w:r>
      <w:bookmarkStart w:id="10862" w:name="_ETM_Q23_442210"/>
      <w:bookmarkEnd w:id="10862"/>
      <w:r>
        <w:rPr>
          <w:rFonts w:hint="cs"/>
          <w:rtl/>
          <w:lang w:eastAsia="he-IL"/>
        </w:rPr>
        <w:t>ב</w:t>
      </w:r>
      <w:r w:rsidRPr="00334901">
        <w:rPr>
          <w:rtl/>
          <w:lang w:eastAsia="he-IL"/>
        </w:rPr>
        <w:t xml:space="preserve">מה </w:t>
      </w:r>
      <w:bookmarkStart w:id="10863" w:name="_ETM_Q23_442360"/>
      <w:bookmarkEnd w:id="10863"/>
      <w:r w:rsidRPr="00334901">
        <w:rPr>
          <w:rtl/>
          <w:lang w:eastAsia="he-IL"/>
        </w:rPr>
        <w:t>מתבטא</w:t>
      </w:r>
      <w:r>
        <w:rPr>
          <w:rFonts w:hint="cs"/>
          <w:rtl/>
          <w:lang w:eastAsia="he-IL"/>
        </w:rPr>
        <w:t xml:space="preserve">ת האחריות, </w:t>
      </w:r>
      <w:r w:rsidR="00F63153">
        <w:rPr>
          <w:rFonts w:hint="cs"/>
          <w:rtl/>
          <w:lang w:eastAsia="he-IL"/>
        </w:rPr>
        <w:t>ש</w:t>
      </w:r>
      <w:r>
        <w:rPr>
          <w:rFonts w:hint="cs"/>
          <w:rtl/>
          <w:lang w:eastAsia="he-IL"/>
        </w:rPr>
        <w:t>כל אחד</w:t>
      </w:r>
      <w:bookmarkStart w:id="10864" w:name="_ETM_Q23_442690"/>
      <w:bookmarkStart w:id="10865" w:name="_ETM_Q23_443020"/>
      <w:bookmarkStart w:id="10866" w:name="_ETM_Q23_443169"/>
      <w:bookmarkEnd w:id="10864"/>
      <w:bookmarkEnd w:id="10865"/>
      <w:bookmarkEnd w:id="10866"/>
      <w:r w:rsidRPr="00334901">
        <w:rPr>
          <w:rtl/>
          <w:lang w:eastAsia="he-IL"/>
        </w:rPr>
        <w:t xml:space="preserve"> </w:t>
      </w:r>
      <w:bookmarkStart w:id="10867" w:name="_ETM_Q23_443620"/>
      <w:bookmarkEnd w:id="10867"/>
      <w:r w:rsidRPr="00334901">
        <w:rPr>
          <w:rtl/>
          <w:lang w:eastAsia="he-IL"/>
        </w:rPr>
        <w:t xml:space="preserve">יגיד </w:t>
      </w:r>
      <w:bookmarkStart w:id="10868" w:name="_ETM_Q23_444009"/>
      <w:bookmarkStart w:id="10869" w:name="_ETM_Q23_444070"/>
      <w:bookmarkEnd w:id="10868"/>
      <w:bookmarkEnd w:id="10869"/>
      <w:r w:rsidRPr="00334901">
        <w:rPr>
          <w:rtl/>
          <w:lang w:eastAsia="he-IL"/>
        </w:rPr>
        <w:t xml:space="preserve">את </w:t>
      </w:r>
      <w:bookmarkStart w:id="10870" w:name="_ETM_Q23_444130"/>
      <w:bookmarkEnd w:id="10870"/>
      <w:r w:rsidRPr="00334901">
        <w:rPr>
          <w:rtl/>
          <w:lang w:eastAsia="he-IL"/>
        </w:rPr>
        <w:t xml:space="preserve">זה </w:t>
      </w:r>
      <w:bookmarkStart w:id="10871" w:name="_ETM_Q23_444220"/>
      <w:bookmarkEnd w:id="10871"/>
      <w:r w:rsidRPr="00334901">
        <w:rPr>
          <w:rtl/>
          <w:lang w:eastAsia="he-IL"/>
        </w:rPr>
        <w:t>לבד</w:t>
      </w:r>
      <w:r>
        <w:rPr>
          <w:rFonts w:hint="cs"/>
          <w:rtl/>
          <w:lang w:eastAsia="he-IL"/>
        </w:rPr>
        <w:t>.</w:t>
      </w:r>
      <w:r w:rsidRPr="00334901">
        <w:rPr>
          <w:rtl/>
          <w:lang w:eastAsia="he-IL"/>
        </w:rPr>
        <w:t xml:space="preserve"> </w:t>
      </w:r>
      <w:bookmarkStart w:id="10872" w:name="_ETM_Q23_444460"/>
      <w:bookmarkEnd w:id="10872"/>
      <w:r w:rsidRPr="00334901">
        <w:rPr>
          <w:rtl/>
          <w:lang w:eastAsia="he-IL"/>
        </w:rPr>
        <w:t xml:space="preserve">אני </w:t>
      </w:r>
      <w:bookmarkStart w:id="10873" w:name="_ETM_Q23_444610"/>
      <w:bookmarkEnd w:id="10873"/>
      <w:r w:rsidRPr="00334901">
        <w:rPr>
          <w:rtl/>
          <w:lang w:eastAsia="he-IL"/>
        </w:rPr>
        <w:t xml:space="preserve">לא </w:t>
      </w:r>
      <w:bookmarkStart w:id="10874" w:name="_ETM_Q23_444729"/>
      <w:bookmarkEnd w:id="10874"/>
      <w:r w:rsidRPr="00334901">
        <w:rPr>
          <w:rtl/>
          <w:lang w:eastAsia="he-IL"/>
        </w:rPr>
        <w:t xml:space="preserve">אומר </w:t>
      </w:r>
      <w:bookmarkStart w:id="10875" w:name="_ETM_Q23_444970"/>
      <w:bookmarkEnd w:id="10875"/>
      <w:r w:rsidRPr="00334901">
        <w:rPr>
          <w:rtl/>
          <w:lang w:eastAsia="he-IL"/>
        </w:rPr>
        <w:t xml:space="preserve">במה </w:t>
      </w:r>
      <w:bookmarkStart w:id="10876" w:name="_ETM_Q23_445210"/>
      <w:bookmarkEnd w:id="10876"/>
      <w:r w:rsidRPr="00334901">
        <w:rPr>
          <w:rtl/>
          <w:lang w:eastAsia="he-IL"/>
        </w:rPr>
        <w:t xml:space="preserve">מתבטאת </w:t>
      </w:r>
      <w:bookmarkStart w:id="10877" w:name="_ETM_Q23_445600"/>
      <w:bookmarkEnd w:id="10877"/>
      <w:r>
        <w:rPr>
          <w:rFonts w:hint="cs"/>
          <w:rtl/>
          <w:lang w:eastAsia="he-IL"/>
        </w:rPr>
        <w:t>ה</w:t>
      </w:r>
      <w:r w:rsidRPr="00334901">
        <w:rPr>
          <w:rtl/>
          <w:lang w:eastAsia="he-IL"/>
        </w:rPr>
        <w:t>אחריות</w:t>
      </w:r>
      <w:r>
        <w:rPr>
          <w:rFonts w:hint="cs"/>
          <w:rtl/>
          <w:lang w:eastAsia="he-IL"/>
        </w:rPr>
        <w:t>.</w:t>
      </w:r>
      <w:r w:rsidRPr="00334901">
        <w:rPr>
          <w:rtl/>
          <w:lang w:eastAsia="he-IL"/>
        </w:rPr>
        <w:t xml:space="preserve"> </w:t>
      </w:r>
      <w:bookmarkStart w:id="10878" w:name="_ETM_Q23_446650"/>
      <w:bookmarkEnd w:id="10878"/>
      <w:r w:rsidRPr="00334901">
        <w:rPr>
          <w:rtl/>
          <w:lang w:eastAsia="he-IL"/>
        </w:rPr>
        <w:t xml:space="preserve">כבוד </w:t>
      </w:r>
      <w:bookmarkStart w:id="10879" w:name="_ETM_Q23_446919"/>
      <w:bookmarkEnd w:id="10879"/>
      <w:r w:rsidRPr="00334901">
        <w:rPr>
          <w:rtl/>
          <w:lang w:eastAsia="he-IL"/>
        </w:rPr>
        <w:t>השר</w:t>
      </w:r>
      <w:r>
        <w:rPr>
          <w:rFonts w:hint="cs"/>
          <w:rtl/>
          <w:lang w:eastAsia="he-IL"/>
        </w:rPr>
        <w:t>,</w:t>
      </w:r>
      <w:r w:rsidRPr="00334901">
        <w:rPr>
          <w:rtl/>
          <w:lang w:eastAsia="he-IL"/>
        </w:rPr>
        <w:t xml:space="preserve"> </w:t>
      </w:r>
      <w:bookmarkStart w:id="10880" w:name="_ETM_Q23_447190"/>
      <w:bookmarkEnd w:id="10880"/>
      <w:r w:rsidRPr="00334901">
        <w:rPr>
          <w:rtl/>
          <w:lang w:eastAsia="he-IL"/>
        </w:rPr>
        <w:t xml:space="preserve">אני </w:t>
      </w:r>
      <w:bookmarkStart w:id="10881" w:name="_ETM_Q23_447339"/>
      <w:bookmarkEnd w:id="10881"/>
      <w:r w:rsidRPr="00334901">
        <w:rPr>
          <w:rtl/>
          <w:lang w:eastAsia="he-IL"/>
        </w:rPr>
        <w:t xml:space="preserve">אשמח </w:t>
      </w:r>
      <w:bookmarkStart w:id="10882" w:name="_ETM_Q23_447669"/>
      <w:bookmarkEnd w:id="10882"/>
      <w:r w:rsidRPr="00334901">
        <w:rPr>
          <w:rtl/>
          <w:lang w:eastAsia="he-IL"/>
        </w:rPr>
        <w:t xml:space="preserve">לשמוע </w:t>
      </w:r>
      <w:bookmarkStart w:id="10883" w:name="_ETM_Q23_448000"/>
      <w:bookmarkEnd w:id="10883"/>
      <w:r w:rsidRPr="00334901">
        <w:rPr>
          <w:rtl/>
          <w:lang w:eastAsia="he-IL"/>
        </w:rPr>
        <w:t xml:space="preserve">את </w:t>
      </w:r>
      <w:bookmarkStart w:id="10884" w:name="_ETM_Q23_448060"/>
      <w:bookmarkEnd w:id="10884"/>
      <w:r w:rsidRPr="00334901">
        <w:rPr>
          <w:rtl/>
          <w:lang w:eastAsia="he-IL"/>
        </w:rPr>
        <w:t>זה</w:t>
      </w:r>
      <w:r w:rsidR="00907FBA">
        <w:rPr>
          <w:rFonts w:hint="cs"/>
          <w:rtl/>
          <w:lang w:eastAsia="he-IL"/>
        </w:rPr>
        <w:t>.</w:t>
      </w:r>
      <w:r>
        <w:rPr>
          <w:rFonts w:hint="cs"/>
          <w:rtl/>
          <w:lang w:eastAsia="he-IL"/>
        </w:rPr>
        <w:t xml:space="preserve"> תודה.</w:t>
      </w:r>
    </w:p>
    <w:p w:rsidR="009F6A01" w:rsidRDefault="009F6A01" w:rsidP="007F21CB">
      <w:pPr>
        <w:rPr>
          <w:rtl/>
          <w:lang w:eastAsia="he-IL"/>
        </w:rPr>
      </w:pPr>
    </w:p>
    <w:p w:rsidR="009F6A01" w:rsidRDefault="009F6A01" w:rsidP="007F21CB">
      <w:pPr>
        <w:pStyle w:val="af7"/>
        <w:rPr>
          <w:rtl/>
        </w:rPr>
      </w:pPr>
      <w:bookmarkStart w:id="10885" w:name="ET_yor_6595_53"/>
      <w:r w:rsidRPr="00B377BD">
        <w:rPr>
          <w:rStyle w:val="TagStyle"/>
          <w:rtl/>
        </w:rPr>
        <w:t xml:space="preserve"> &lt;&lt; יור &gt;&gt;</w:t>
      </w:r>
      <w:r w:rsidRPr="009E66C8">
        <w:rPr>
          <w:rStyle w:val="TagStyle"/>
          <w:rtl/>
        </w:rPr>
        <w:t xml:space="preserve"> </w:t>
      </w:r>
      <w:r>
        <w:rPr>
          <w:rtl/>
        </w:rPr>
        <w:t>היו"ר ארז מלול:</w:t>
      </w:r>
      <w:r w:rsidRPr="009E66C8">
        <w:rPr>
          <w:rStyle w:val="TagStyle"/>
          <w:rtl/>
        </w:rPr>
        <w:t xml:space="preserve"> </w:t>
      </w:r>
      <w:r w:rsidRPr="00B377BD">
        <w:rPr>
          <w:rStyle w:val="TagStyle"/>
          <w:rtl/>
        </w:rPr>
        <w:t xml:space="preserve">&lt;&lt; יור &gt;&gt; </w:t>
      </w:r>
      <w:r>
        <w:rPr>
          <w:rtl/>
        </w:rPr>
        <w:t xml:space="preserve">   </w:t>
      </w:r>
      <w:bookmarkEnd w:id="10885"/>
    </w:p>
    <w:p w:rsidR="009F6A01" w:rsidRDefault="009F6A01" w:rsidP="00A6642C">
      <w:pPr>
        <w:rPr>
          <w:rtl/>
          <w:lang w:eastAsia="he-IL"/>
        </w:rPr>
      </w:pPr>
    </w:p>
    <w:p w:rsidR="009F6A01" w:rsidRDefault="009F6A01" w:rsidP="007F21CB">
      <w:pPr>
        <w:rPr>
          <w:rtl/>
          <w:lang w:eastAsia="he-IL"/>
        </w:rPr>
      </w:pPr>
      <w:bookmarkStart w:id="10886" w:name="_ETM_Q23_449160"/>
      <w:bookmarkEnd w:id="10886"/>
      <w:r>
        <w:rPr>
          <w:rFonts w:hint="cs"/>
          <w:rtl/>
          <w:lang w:eastAsia="he-IL"/>
        </w:rPr>
        <w:t xml:space="preserve">תודה רבה. </w:t>
      </w:r>
      <w:bookmarkStart w:id="10887" w:name="_ETM_Q23_448109"/>
      <w:bookmarkStart w:id="10888" w:name="_ETM_Q23_448199"/>
      <w:bookmarkEnd w:id="10887"/>
      <w:bookmarkEnd w:id="10888"/>
    </w:p>
    <w:p w:rsidR="009F6A01" w:rsidRDefault="009F6A01" w:rsidP="007F21CB">
      <w:pPr>
        <w:rPr>
          <w:rtl/>
          <w:lang w:eastAsia="he-IL"/>
        </w:rPr>
      </w:pPr>
    </w:p>
    <w:p w:rsidR="009F6A01" w:rsidRDefault="009F6A01" w:rsidP="007F21CB">
      <w:pPr>
        <w:pStyle w:val="af6"/>
        <w:rPr>
          <w:rtl/>
        </w:rPr>
      </w:pPr>
      <w:bookmarkStart w:id="10889" w:name="ET_interruption_6151_54"/>
      <w:r w:rsidRPr="00B377BD">
        <w:rPr>
          <w:rStyle w:val="TagStyle"/>
          <w:rtl/>
        </w:rPr>
        <w:t xml:space="preserve"> &lt;&lt; קריאה &gt;&gt;</w:t>
      </w:r>
      <w:r w:rsidRPr="009E66C8">
        <w:rPr>
          <w:rStyle w:val="TagStyle"/>
          <w:rtl/>
        </w:rPr>
        <w:t xml:space="preserve"> </w:t>
      </w:r>
      <w:r>
        <w:rPr>
          <w:rtl/>
        </w:rPr>
        <w:t>רון כץ (יש עתיד):</w:t>
      </w:r>
      <w:r w:rsidRPr="009E66C8">
        <w:rPr>
          <w:rStyle w:val="TagStyle"/>
          <w:rtl/>
        </w:rPr>
        <w:t xml:space="preserve"> </w:t>
      </w:r>
      <w:r w:rsidRPr="00B377BD">
        <w:rPr>
          <w:rStyle w:val="TagStyle"/>
          <w:rtl/>
        </w:rPr>
        <w:t xml:space="preserve">&lt;&lt; קריאה &gt;&gt; </w:t>
      </w:r>
      <w:r>
        <w:rPr>
          <w:rtl/>
        </w:rPr>
        <w:t xml:space="preserve">   </w:t>
      </w:r>
      <w:bookmarkEnd w:id="10889"/>
    </w:p>
    <w:p w:rsidR="009F6A01" w:rsidRDefault="009F6A01" w:rsidP="00A6642C">
      <w:pPr>
        <w:rPr>
          <w:rtl/>
          <w:lang w:eastAsia="he-IL"/>
        </w:rPr>
      </w:pPr>
    </w:p>
    <w:p w:rsidR="009F6A01" w:rsidRPr="002C0883" w:rsidRDefault="00A6642C" w:rsidP="00A6642C">
      <w:pPr>
        <w:rPr>
          <w:rtl/>
          <w:lang w:eastAsia="he-IL"/>
        </w:rPr>
      </w:pPr>
      <w:bookmarkStart w:id="10890" w:name="_ETM_Q23_449685"/>
      <w:bookmarkStart w:id="10891" w:name="_ETM_Q23_449795"/>
      <w:bookmarkEnd w:id="10890"/>
      <w:bookmarkEnd w:id="10891"/>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
        <w:rPr>
          <w:rtl/>
        </w:rPr>
      </w:pPr>
      <w:bookmarkStart w:id="10892" w:name="ET_speakercontinue_5726_55"/>
      <w:r w:rsidRPr="00B377BD">
        <w:rPr>
          <w:rStyle w:val="TagStyle"/>
          <w:rtl/>
        </w:rPr>
        <w:t xml:space="preserve"> &lt;&lt; דובר_המשך &gt;&gt;</w:t>
      </w:r>
      <w:r w:rsidRPr="009E66C8">
        <w:rPr>
          <w:rStyle w:val="TagStyle"/>
          <w:rtl/>
        </w:rPr>
        <w:t xml:space="preserve"> </w:t>
      </w:r>
      <w:r>
        <w:rPr>
          <w:rtl/>
        </w:rPr>
        <w:t>ינון אזולאי (ש"ס):</w:t>
      </w:r>
      <w:r w:rsidRPr="009E66C8">
        <w:rPr>
          <w:rStyle w:val="TagStyle"/>
          <w:rtl/>
        </w:rPr>
        <w:t xml:space="preserve"> </w:t>
      </w:r>
      <w:r w:rsidRPr="00B377BD">
        <w:rPr>
          <w:rStyle w:val="TagStyle"/>
          <w:rtl/>
        </w:rPr>
        <w:t xml:space="preserve">&lt;&lt; דובר_המשך &gt;&gt; </w:t>
      </w:r>
      <w:r>
        <w:rPr>
          <w:rtl/>
        </w:rPr>
        <w:t xml:space="preserve">   </w:t>
      </w:r>
      <w:bookmarkEnd w:id="1089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מה, אחריות? </w:t>
      </w:r>
      <w:bookmarkStart w:id="10893" w:name="_ETM_Q23_450448"/>
      <w:bookmarkStart w:id="10894" w:name="_ETM_Q23_450554"/>
      <w:bookmarkEnd w:id="10893"/>
      <w:bookmarkEnd w:id="10894"/>
      <w:r>
        <w:rPr>
          <w:rFonts w:hint="cs"/>
          <w:rtl/>
          <w:lang w:eastAsia="he-IL"/>
        </w:rPr>
        <w:t xml:space="preserve">אני לא יודע, לכו לאנציקלופדיה, תראה מה </w:t>
      </w:r>
      <w:bookmarkStart w:id="10895" w:name="_ETM_Q23_453474"/>
      <w:bookmarkEnd w:id="10895"/>
      <w:r>
        <w:rPr>
          <w:rFonts w:hint="cs"/>
          <w:rtl/>
          <w:lang w:eastAsia="he-IL"/>
        </w:rPr>
        <w:t>זה אחריות.</w:t>
      </w:r>
    </w:p>
    <w:p w:rsidR="009F6A01" w:rsidRDefault="009F6A01" w:rsidP="007F21CB">
      <w:pPr>
        <w:rPr>
          <w:rtl/>
          <w:lang w:eastAsia="he-IL"/>
        </w:rPr>
      </w:pPr>
    </w:p>
    <w:p w:rsidR="009F6A01" w:rsidRDefault="009F6A01" w:rsidP="007F21CB">
      <w:pPr>
        <w:pStyle w:val="af6"/>
        <w:rPr>
          <w:rtl/>
        </w:rPr>
      </w:pPr>
      <w:bookmarkStart w:id="10896" w:name="ET_interruption_5109_86"/>
      <w:r w:rsidRPr="00B377BD">
        <w:rPr>
          <w:rStyle w:val="TagStyle"/>
          <w:rtl/>
        </w:rPr>
        <w:t xml:space="preserve"> &lt;&lt; קריאה &gt;&gt;</w:t>
      </w:r>
      <w:r w:rsidRPr="002C0883">
        <w:rPr>
          <w:rStyle w:val="TagStyle"/>
          <w:rtl/>
        </w:rPr>
        <w:t xml:space="preserve"> </w:t>
      </w:r>
      <w:r>
        <w:rPr>
          <w:rtl/>
        </w:rPr>
        <w:t>אלעזר שטרן (יש עתיד):</w:t>
      </w:r>
      <w:r w:rsidRPr="002C0883">
        <w:rPr>
          <w:rStyle w:val="TagStyle"/>
          <w:rtl/>
        </w:rPr>
        <w:t xml:space="preserve"> </w:t>
      </w:r>
      <w:r w:rsidRPr="00B377BD">
        <w:rPr>
          <w:rStyle w:val="TagStyle"/>
          <w:rtl/>
        </w:rPr>
        <w:t xml:space="preserve">&lt;&lt; קריאה &gt;&gt; </w:t>
      </w:r>
      <w:r>
        <w:rPr>
          <w:rtl/>
        </w:rPr>
        <w:t xml:space="preserve">   </w:t>
      </w:r>
      <w:bookmarkEnd w:id="10896"/>
    </w:p>
    <w:p w:rsidR="009F6A01" w:rsidRDefault="009F6A01" w:rsidP="00A6642C">
      <w:pPr>
        <w:rPr>
          <w:rtl/>
          <w:lang w:eastAsia="he-IL"/>
        </w:rPr>
      </w:pPr>
    </w:p>
    <w:p w:rsidR="009F6A01" w:rsidRPr="002C0883" w:rsidRDefault="009F6A01" w:rsidP="007F21CB">
      <w:pPr>
        <w:rPr>
          <w:rtl/>
          <w:lang w:eastAsia="he-IL"/>
        </w:rPr>
      </w:pPr>
      <w:r>
        <w:rPr>
          <w:rFonts w:hint="cs"/>
          <w:rtl/>
          <w:lang w:eastAsia="he-IL"/>
        </w:rPr>
        <w:t xml:space="preserve">בימים האלה אתה רוצה </w:t>
      </w:r>
      <w:bookmarkStart w:id="10897" w:name="_ETM_Q23_456271"/>
      <w:bookmarkEnd w:id="10897"/>
      <w:r>
        <w:rPr>
          <w:rFonts w:hint="cs"/>
          <w:rtl/>
          <w:lang w:eastAsia="he-IL"/>
        </w:rPr>
        <w:t>להכניס אותו לאחריות?</w:t>
      </w:r>
    </w:p>
    <w:p w:rsidR="009F6A01" w:rsidRDefault="009F6A01" w:rsidP="007F21CB">
      <w:pPr>
        <w:rPr>
          <w:rtl/>
          <w:lang w:eastAsia="he-IL"/>
        </w:rPr>
      </w:pPr>
      <w:bookmarkStart w:id="10898" w:name="_ETM_Q23_452946"/>
      <w:bookmarkEnd w:id="10898"/>
    </w:p>
    <w:p w:rsidR="009F6A01" w:rsidRDefault="009F6A01" w:rsidP="007F21CB">
      <w:pPr>
        <w:pStyle w:val="af6"/>
        <w:rPr>
          <w:rtl/>
        </w:rPr>
      </w:pPr>
      <w:bookmarkStart w:id="10899" w:name="ET_interruption_6151_87"/>
      <w:r w:rsidRPr="00B377BD">
        <w:rPr>
          <w:rStyle w:val="TagStyle"/>
          <w:rtl/>
        </w:rPr>
        <w:t xml:space="preserve"> &lt;&lt; קריאה &gt;&gt;</w:t>
      </w:r>
      <w:r w:rsidRPr="002C0883">
        <w:rPr>
          <w:rStyle w:val="TagStyle"/>
          <w:rtl/>
        </w:rPr>
        <w:t xml:space="preserve"> </w:t>
      </w:r>
      <w:r>
        <w:rPr>
          <w:rtl/>
        </w:rPr>
        <w:t>רון כץ (יש עתיד):</w:t>
      </w:r>
      <w:r w:rsidRPr="002C0883">
        <w:rPr>
          <w:rStyle w:val="TagStyle"/>
          <w:rtl/>
        </w:rPr>
        <w:t xml:space="preserve"> </w:t>
      </w:r>
      <w:r w:rsidRPr="00B377BD">
        <w:rPr>
          <w:rStyle w:val="TagStyle"/>
          <w:rtl/>
        </w:rPr>
        <w:t xml:space="preserve">&lt;&lt; קריאה &gt;&gt; </w:t>
      </w:r>
      <w:r>
        <w:rPr>
          <w:rtl/>
        </w:rPr>
        <w:t xml:space="preserve">   </w:t>
      </w:r>
      <w:bookmarkEnd w:id="10899"/>
    </w:p>
    <w:p w:rsidR="009F6A01" w:rsidRDefault="009F6A01" w:rsidP="00A6642C">
      <w:pPr>
        <w:rPr>
          <w:rtl/>
          <w:lang w:eastAsia="he-IL"/>
        </w:rPr>
      </w:pPr>
    </w:p>
    <w:p w:rsidR="009F6A01" w:rsidRDefault="009F6A01" w:rsidP="007F21CB">
      <w:pPr>
        <w:rPr>
          <w:rtl/>
          <w:lang w:eastAsia="he-IL"/>
        </w:rPr>
      </w:pPr>
      <w:r>
        <w:rPr>
          <w:rFonts w:hint="cs"/>
          <w:rtl/>
          <w:lang w:eastAsia="he-IL"/>
        </w:rPr>
        <w:t>לא, אני בודק.</w:t>
      </w:r>
    </w:p>
    <w:p w:rsidR="009F6A01" w:rsidRPr="002C0883" w:rsidRDefault="009F6A01" w:rsidP="007F21CB">
      <w:pPr>
        <w:rPr>
          <w:rtl/>
          <w:lang w:eastAsia="he-IL"/>
        </w:rPr>
      </w:pPr>
      <w:bookmarkStart w:id="10900" w:name="_ETM_Q23_459995"/>
      <w:bookmarkStart w:id="10901" w:name="_ETM_Q23_460085"/>
      <w:bookmarkEnd w:id="10900"/>
      <w:bookmarkEnd w:id="10901"/>
    </w:p>
    <w:p w:rsidR="009F6A01" w:rsidRDefault="009F6A01" w:rsidP="007F21CB">
      <w:pPr>
        <w:pStyle w:val="af7"/>
        <w:rPr>
          <w:rtl/>
        </w:rPr>
      </w:pPr>
      <w:bookmarkStart w:id="10902" w:name="ET_yor_6595_60"/>
      <w:r w:rsidRPr="00B377BD">
        <w:rPr>
          <w:rStyle w:val="TagStyle"/>
          <w:rtl/>
        </w:rPr>
        <w:t xml:space="preserve"> &lt;&lt; יור &gt;&gt;</w:t>
      </w:r>
      <w:r w:rsidRPr="006002D1">
        <w:rPr>
          <w:rStyle w:val="TagStyle"/>
          <w:rtl/>
        </w:rPr>
        <w:t xml:space="preserve"> </w:t>
      </w:r>
      <w:r>
        <w:rPr>
          <w:rtl/>
        </w:rPr>
        <w:t>היו"ר ארז מלול:</w:t>
      </w:r>
      <w:r w:rsidRPr="006002D1">
        <w:rPr>
          <w:rStyle w:val="TagStyle"/>
          <w:rtl/>
        </w:rPr>
        <w:t xml:space="preserve"> </w:t>
      </w:r>
      <w:r w:rsidRPr="00B377BD">
        <w:rPr>
          <w:rStyle w:val="TagStyle"/>
          <w:rtl/>
        </w:rPr>
        <w:t xml:space="preserve">&lt;&lt; יור &gt;&gt; </w:t>
      </w:r>
      <w:r>
        <w:rPr>
          <w:rtl/>
        </w:rPr>
        <w:t xml:space="preserve">   </w:t>
      </w:r>
      <w:bookmarkEnd w:id="1090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אני מזמין את כבוד השר ניר ברקת, </w:t>
      </w:r>
      <w:bookmarkStart w:id="10903" w:name="_ETM_Q23_461148"/>
      <w:bookmarkEnd w:id="10903"/>
      <w:r>
        <w:rPr>
          <w:rFonts w:hint="cs"/>
          <w:rtl/>
          <w:lang w:eastAsia="he-IL"/>
        </w:rPr>
        <w:t>שר הכלכלה והתעשייה, להשיב על</w:t>
      </w:r>
      <w:bookmarkStart w:id="10904" w:name="_ETM_Q23_465572"/>
      <w:bookmarkEnd w:id="10904"/>
      <w:r>
        <w:rPr>
          <w:rFonts w:hint="cs"/>
          <w:rtl/>
          <w:lang w:eastAsia="he-IL"/>
        </w:rPr>
        <w:t xml:space="preserve"> ההצעה.</w:t>
      </w:r>
    </w:p>
    <w:p w:rsidR="009F6A01" w:rsidRDefault="009F6A01" w:rsidP="007F21CB">
      <w:pPr>
        <w:rPr>
          <w:rtl/>
          <w:lang w:eastAsia="he-IL"/>
        </w:rPr>
      </w:pPr>
      <w:bookmarkStart w:id="10905" w:name="_ETM_Q23_463154"/>
      <w:bookmarkStart w:id="10906" w:name="_ETM_Q23_463260"/>
      <w:bookmarkEnd w:id="10905"/>
      <w:bookmarkEnd w:id="10906"/>
    </w:p>
    <w:p w:rsidR="009F6A01" w:rsidRDefault="009F6A01" w:rsidP="007F21CB">
      <w:pPr>
        <w:pStyle w:val="a4"/>
        <w:rPr>
          <w:rtl/>
        </w:rPr>
      </w:pPr>
      <w:bookmarkStart w:id="10907" w:name="_ETM_Q23_463553"/>
      <w:bookmarkStart w:id="10908" w:name="_ETM_Q23_463643"/>
      <w:bookmarkStart w:id="10909" w:name="_ETM_Q23_465442"/>
      <w:bookmarkStart w:id="10910" w:name="ET_speaker_6429_61"/>
      <w:bookmarkEnd w:id="10907"/>
      <w:bookmarkEnd w:id="10908"/>
      <w:bookmarkEnd w:id="10909"/>
      <w:r w:rsidRPr="00B377BD">
        <w:rPr>
          <w:rStyle w:val="TagStyle"/>
          <w:rtl/>
        </w:rPr>
        <w:t xml:space="preserve"> &lt;&lt; דובר &gt;&gt;</w:t>
      </w:r>
      <w:r w:rsidRPr="006002D1">
        <w:rPr>
          <w:rStyle w:val="TagStyle"/>
          <w:rtl/>
        </w:rPr>
        <w:t xml:space="preserve"> </w:t>
      </w:r>
      <w:bookmarkStart w:id="10911" w:name="_Toc170334305"/>
      <w:bookmarkStart w:id="10912" w:name="_Toc170368398"/>
      <w:r>
        <w:rPr>
          <w:rtl/>
        </w:rPr>
        <w:t>שר הכלכלה והתעשייה ניר ברקת:</w:t>
      </w:r>
      <w:bookmarkEnd w:id="10911"/>
      <w:bookmarkEnd w:id="10912"/>
      <w:r w:rsidRPr="006002D1">
        <w:rPr>
          <w:rStyle w:val="TagStyle"/>
          <w:rtl/>
        </w:rPr>
        <w:t xml:space="preserve"> </w:t>
      </w:r>
      <w:r w:rsidRPr="00B377BD">
        <w:rPr>
          <w:rStyle w:val="TagStyle"/>
          <w:rtl/>
        </w:rPr>
        <w:t xml:space="preserve">&lt;&lt; דובר &gt;&gt; </w:t>
      </w:r>
      <w:r>
        <w:rPr>
          <w:rtl/>
        </w:rPr>
        <w:t xml:space="preserve">   </w:t>
      </w:r>
      <w:bookmarkEnd w:id="10910"/>
    </w:p>
    <w:p w:rsidR="009F6A01" w:rsidRDefault="009F6A01" w:rsidP="00A6642C">
      <w:pPr>
        <w:rPr>
          <w:rtl/>
          <w:lang w:eastAsia="he-IL"/>
        </w:rPr>
      </w:pPr>
    </w:p>
    <w:p w:rsidR="009F6A01" w:rsidRDefault="009F6A01" w:rsidP="00F63153">
      <w:pPr>
        <w:rPr>
          <w:rtl/>
          <w:lang w:eastAsia="he-IL"/>
        </w:rPr>
      </w:pPr>
      <w:bookmarkStart w:id="10913" w:name="_ETM_Q23_466084"/>
      <w:bookmarkStart w:id="10914" w:name="_ETM_Q23_466134"/>
      <w:bookmarkStart w:id="10915" w:name="_ETM_Q23_460820"/>
      <w:bookmarkStart w:id="10916" w:name="_ETM_Q23_478889"/>
      <w:bookmarkEnd w:id="10913"/>
      <w:bookmarkEnd w:id="10914"/>
      <w:bookmarkEnd w:id="10915"/>
      <w:bookmarkEnd w:id="10916"/>
      <w:r w:rsidRPr="00334901">
        <w:rPr>
          <w:rtl/>
          <w:lang w:eastAsia="he-IL"/>
        </w:rPr>
        <w:t xml:space="preserve">אדוני </w:t>
      </w:r>
      <w:bookmarkStart w:id="10917" w:name="_ETM_Q23_479069"/>
      <w:bookmarkEnd w:id="10917"/>
      <w:r w:rsidRPr="00334901">
        <w:rPr>
          <w:rtl/>
          <w:lang w:eastAsia="he-IL"/>
        </w:rPr>
        <w:t>היושב-ראש</w:t>
      </w:r>
      <w:r>
        <w:rPr>
          <w:rFonts w:hint="cs"/>
          <w:rtl/>
          <w:lang w:eastAsia="he-IL"/>
        </w:rPr>
        <w:t>,</w:t>
      </w:r>
      <w:r w:rsidRPr="00334901">
        <w:rPr>
          <w:rtl/>
          <w:lang w:eastAsia="he-IL"/>
        </w:rPr>
        <w:t xml:space="preserve"> </w:t>
      </w:r>
      <w:bookmarkStart w:id="10918" w:name="_ETM_Q23_480029"/>
      <w:bookmarkEnd w:id="10918"/>
      <w:r w:rsidRPr="00334901">
        <w:rPr>
          <w:rtl/>
          <w:lang w:eastAsia="he-IL"/>
        </w:rPr>
        <w:t>מכובדי</w:t>
      </w:r>
      <w:r>
        <w:rPr>
          <w:rFonts w:hint="cs"/>
          <w:rtl/>
          <w:lang w:eastAsia="he-IL"/>
        </w:rPr>
        <w:t>,</w:t>
      </w:r>
      <w:r w:rsidRPr="00334901">
        <w:rPr>
          <w:rtl/>
          <w:lang w:eastAsia="he-IL"/>
        </w:rPr>
        <w:t xml:space="preserve"> </w:t>
      </w:r>
      <w:bookmarkStart w:id="10919" w:name="_ETM_Q23_480839"/>
      <w:bookmarkEnd w:id="10919"/>
      <w:r w:rsidRPr="00334901">
        <w:rPr>
          <w:rtl/>
          <w:lang w:eastAsia="he-IL"/>
        </w:rPr>
        <w:t xml:space="preserve">מכובדיי </w:t>
      </w:r>
      <w:bookmarkStart w:id="10920" w:name="_ETM_Q23_481379"/>
      <w:bookmarkEnd w:id="10920"/>
      <w:r w:rsidRPr="00334901">
        <w:rPr>
          <w:rtl/>
          <w:lang w:eastAsia="he-IL"/>
        </w:rPr>
        <w:t xml:space="preserve">חברי </w:t>
      </w:r>
      <w:bookmarkStart w:id="10921" w:name="_ETM_Q23_481650"/>
      <w:bookmarkEnd w:id="10921"/>
      <w:r w:rsidRPr="00334901">
        <w:rPr>
          <w:rtl/>
          <w:lang w:eastAsia="he-IL"/>
        </w:rPr>
        <w:t xml:space="preserve">וחברות </w:t>
      </w:r>
      <w:bookmarkStart w:id="10922" w:name="_ETM_Q23_482009"/>
      <w:bookmarkEnd w:id="10922"/>
      <w:r w:rsidRPr="00334901">
        <w:rPr>
          <w:rtl/>
          <w:lang w:eastAsia="he-IL"/>
        </w:rPr>
        <w:t>הכנסת</w:t>
      </w:r>
      <w:r>
        <w:rPr>
          <w:rFonts w:hint="cs"/>
          <w:rtl/>
          <w:lang w:eastAsia="he-IL"/>
        </w:rPr>
        <w:t>,</w:t>
      </w:r>
      <w:r w:rsidRPr="00334901">
        <w:rPr>
          <w:rtl/>
          <w:lang w:eastAsia="he-IL"/>
        </w:rPr>
        <w:t xml:space="preserve"> </w:t>
      </w:r>
      <w:bookmarkStart w:id="10923" w:name="_ETM_Q23_480240"/>
      <w:bookmarkStart w:id="10924" w:name="_ETM_Q23_482909"/>
      <w:bookmarkEnd w:id="10923"/>
      <w:bookmarkEnd w:id="10924"/>
      <w:r w:rsidRPr="00334901">
        <w:rPr>
          <w:rtl/>
          <w:lang w:eastAsia="he-IL"/>
        </w:rPr>
        <w:t>ראשית</w:t>
      </w:r>
      <w:r>
        <w:rPr>
          <w:rFonts w:hint="cs"/>
          <w:rtl/>
          <w:lang w:eastAsia="he-IL"/>
        </w:rPr>
        <w:t>,</w:t>
      </w:r>
      <w:r w:rsidRPr="00334901">
        <w:rPr>
          <w:rtl/>
          <w:lang w:eastAsia="he-IL"/>
        </w:rPr>
        <w:t xml:space="preserve"> </w:t>
      </w:r>
      <w:bookmarkStart w:id="10925" w:name="_ETM_Q23_484779"/>
      <w:bookmarkEnd w:id="10925"/>
      <w:r w:rsidRPr="00334901">
        <w:rPr>
          <w:rtl/>
          <w:lang w:eastAsia="he-IL"/>
        </w:rPr>
        <w:t xml:space="preserve">החברים </w:t>
      </w:r>
      <w:bookmarkStart w:id="10926" w:name="_ETM_Q23_485109"/>
      <w:bookmarkEnd w:id="10926"/>
      <w:r w:rsidRPr="00334901">
        <w:rPr>
          <w:rtl/>
          <w:lang w:eastAsia="he-IL"/>
        </w:rPr>
        <w:t>צודקים</w:t>
      </w:r>
      <w:r>
        <w:rPr>
          <w:rFonts w:hint="cs"/>
          <w:rtl/>
          <w:lang w:eastAsia="he-IL"/>
        </w:rPr>
        <w:t>,</w:t>
      </w:r>
      <w:r w:rsidRPr="00334901">
        <w:rPr>
          <w:rtl/>
          <w:lang w:eastAsia="he-IL"/>
        </w:rPr>
        <w:t xml:space="preserve"> </w:t>
      </w:r>
      <w:bookmarkStart w:id="10927" w:name="_ETM_Q23_486040"/>
      <w:bookmarkEnd w:id="10927"/>
      <w:r w:rsidRPr="00334901">
        <w:rPr>
          <w:rtl/>
          <w:lang w:eastAsia="he-IL"/>
        </w:rPr>
        <w:t xml:space="preserve">יש </w:t>
      </w:r>
      <w:bookmarkStart w:id="10928" w:name="_ETM_Q23_486250"/>
      <w:bookmarkEnd w:id="10928"/>
      <w:r w:rsidRPr="00334901">
        <w:rPr>
          <w:rtl/>
          <w:lang w:eastAsia="he-IL"/>
        </w:rPr>
        <w:t>אתגר</w:t>
      </w:r>
      <w:r>
        <w:rPr>
          <w:rFonts w:hint="cs"/>
          <w:rtl/>
          <w:lang w:eastAsia="he-IL"/>
        </w:rPr>
        <w:t>.</w:t>
      </w:r>
      <w:r w:rsidRPr="00334901">
        <w:rPr>
          <w:rtl/>
          <w:lang w:eastAsia="he-IL"/>
        </w:rPr>
        <w:t xml:space="preserve"> </w:t>
      </w:r>
      <w:bookmarkStart w:id="10929" w:name="_ETM_Q23_486790"/>
      <w:bookmarkEnd w:id="10929"/>
      <w:r w:rsidRPr="00334901">
        <w:rPr>
          <w:rtl/>
          <w:lang w:eastAsia="he-IL"/>
        </w:rPr>
        <w:t xml:space="preserve">אני </w:t>
      </w:r>
      <w:bookmarkStart w:id="10930" w:name="_ETM_Q23_487000"/>
      <w:bookmarkEnd w:id="10930"/>
      <w:r w:rsidRPr="00334901">
        <w:rPr>
          <w:rtl/>
          <w:lang w:eastAsia="he-IL"/>
        </w:rPr>
        <w:t xml:space="preserve">רוצה </w:t>
      </w:r>
      <w:bookmarkStart w:id="10931" w:name="_ETM_Q23_487210"/>
      <w:bookmarkEnd w:id="10931"/>
      <w:r w:rsidRPr="00334901">
        <w:rPr>
          <w:rtl/>
          <w:lang w:eastAsia="he-IL"/>
        </w:rPr>
        <w:t xml:space="preserve">לשתף </w:t>
      </w:r>
      <w:bookmarkStart w:id="10932" w:name="_ETM_Q23_487540"/>
      <w:bookmarkEnd w:id="10932"/>
      <w:r w:rsidRPr="00334901">
        <w:rPr>
          <w:rtl/>
          <w:lang w:eastAsia="he-IL"/>
        </w:rPr>
        <w:t xml:space="preserve">אתכם </w:t>
      </w:r>
      <w:bookmarkStart w:id="10933" w:name="_ETM_Q23_488500"/>
      <w:bookmarkEnd w:id="10933"/>
      <w:r w:rsidRPr="00334901">
        <w:rPr>
          <w:rtl/>
          <w:lang w:eastAsia="he-IL"/>
        </w:rPr>
        <w:t xml:space="preserve">באתגר </w:t>
      </w:r>
      <w:bookmarkStart w:id="10934" w:name="_ETM_Q23_488920"/>
      <w:bookmarkEnd w:id="10934"/>
      <w:r w:rsidRPr="00334901">
        <w:rPr>
          <w:rtl/>
          <w:lang w:eastAsia="he-IL"/>
        </w:rPr>
        <w:t>ובפתרון</w:t>
      </w:r>
      <w:r>
        <w:rPr>
          <w:rFonts w:hint="cs"/>
          <w:rtl/>
          <w:lang w:eastAsia="he-IL"/>
        </w:rPr>
        <w:t>.</w:t>
      </w:r>
      <w:r w:rsidRPr="00334901">
        <w:rPr>
          <w:rtl/>
          <w:lang w:eastAsia="he-IL"/>
        </w:rPr>
        <w:t xml:space="preserve"> </w:t>
      </w:r>
      <w:bookmarkStart w:id="10935" w:name="_ETM_Q23_491129"/>
      <w:bookmarkEnd w:id="10935"/>
      <w:r w:rsidRPr="00334901">
        <w:rPr>
          <w:rtl/>
          <w:lang w:eastAsia="he-IL"/>
        </w:rPr>
        <w:t xml:space="preserve">הרי </w:t>
      </w:r>
      <w:bookmarkStart w:id="10936" w:name="_ETM_Q23_491339"/>
      <w:bookmarkEnd w:id="10936"/>
      <w:r w:rsidRPr="00334901">
        <w:rPr>
          <w:rtl/>
          <w:lang w:eastAsia="he-IL"/>
        </w:rPr>
        <w:t xml:space="preserve">כולנו </w:t>
      </w:r>
      <w:bookmarkStart w:id="10937" w:name="_ETM_Q23_491639"/>
      <w:bookmarkEnd w:id="10937"/>
      <w:r w:rsidRPr="00334901">
        <w:rPr>
          <w:rtl/>
          <w:lang w:eastAsia="he-IL"/>
        </w:rPr>
        <w:t xml:space="preserve">מסכימים </w:t>
      </w:r>
      <w:bookmarkStart w:id="10938" w:name="_ETM_Q23_492209"/>
      <w:bookmarkEnd w:id="10938"/>
      <w:r w:rsidRPr="00334901">
        <w:rPr>
          <w:rtl/>
          <w:lang w:eastAsia="he-IL"/>
        </w:rPr>
        <w:t xml:space="preserve">שהחקיקה </w:t>
      </w:r>
      <w:bookmarkStart w:id="10939" w:name="_ETM_Q23_493349"/>
      <w:bookmarkEnd w:id="10939"/>
      <w:r w:rsidRPr="00334901">
        <w:rPr>
          <w:rtl/>
          <w:lang w:eastAsia="he-IL"/>
        </w:rPr>
        <w:t xml:space="preserve">שעברה </w:t>
      </w:r>
      <w:bookmarkStart w:id="10940" w:name="_ETM_Q23_493889"/>
      <w:bookmarkEnd w:id="10940"/>
      <w:r w:rsidRPr="00334901">
        <w:rPr>
          <w:rtl/>
          <w:lang w:eastAsia="he-IL"/>
        </w:rPr>
        <w:t>בכנסת</w:t>
      </w:r>
      <w:r>
        <w:rPr>
          <w:rFonts w:hint="cs"/>
          <w:rtl/>
          <w:lang w:eastAsia="he-IL"/>
        </w:rPr>
        <w:t>,</w:t>
      </w:r>
      <w:r w:rsidRPr="00334901">
        <w:rPr>
          <w:rtl/>
          <w:lang w:eastAsia="he-IL"/>
        </w:rPr>
        <w:t xml:space="preserve"> </w:t>
      </w:r>
      <w:bookmarkStart w:id="10941" w:name="_ETM_Q23_496310"/>
      <w:bookmarkEnd w:id="10941"/>
      <w:r w:rsidRPr="00334901">
        <w:rPr>
          <w:rtl/>
          <w:lang w:eastAsia="he-IL"/>
        </w:rPr>
        <w:t xml:space="preserve">שמדברת </w:t>
      </w:r>
      <w:bookmarkStart w:id="10942" w:name="_ETM_Q23_496970"/>
      <w:bookmarkEnd w:id="10942"/>
      <w:r w:rsidRPr="00334901">
        <w:rPr>
          <w:rtl/>
          <w:lang w:eastAsia="he-IL"/>
        </w:rPr>
        <w:t xml:space="preserve">על </w:t>
      </w:r>
      <w:bookmarkStart w:id="10943" w:name="_ETM_Q23_497089"/>
      <w:bookmarkEnd w:id="10943"/>
      <w:r w:rsidRPr="00334901">
        <w:rPr>
          <w:rtl/>
          <w:lang w:eastAsia="he-IL"/>
        </w:rPr>
        <w:t xml:space="preserve">סימון </w:t>
      </w:r>
      <w:bookmarkStart w:id="10944" w:name="_ETM_Q23_499210"/>
      <w:bookmarkEnd w:id="10944"/>
      <w:r w:rsidRPr="00334901">
        <w:rPr>
          <w:rtl/>
          <w:lang w:eastAsia="he-IL"/>
        </w:rPr>
        <w:t xml:space="preserve">מוצרים </w:t>
      </w:r>
      <w:bookmarkStart w:id="10945" w:name="_ETM_Q23_499570"/>
      <w:bookmarkEnd w:id="10945"/>
      <w:r w:rsidRPr="00334901">
        <w:rPr>
          <w:rtl/>
          <w:lang w:eastAsia="he-IL"/>
        </w:rPr>
        <w:t>בתפזורת</w:t>
      </w:r>
      <w:r>
        <w:rPr>
          <w:rFonts w:hint="cs"/>
          <w:rtl/>
          <w:lang w:eastAsia="he-IL"/>
        </w:rPr>
        <w:t>,</w:t>
      </w:r>
      <w:r w:rsidRPr="00334901">
        <w:rPr>
          <w:rtl/>
          <w:lang w:eastAsia="he-IL"/>
        </w:rPr>
        <w:t xml:space="preserve"> </w:t>
      </w:r>
      <w:bookmarkStart w:id="10946" w:name="_ETM_Q23_500589"/>
      <w:bookmarkEnd w:id="10946"/>
      <w:r w:rsidRPr="00334901">
        <w:rPr>
          <w:rtl/>
          <w:lang w:eastAsia="he-IL"/>
        </w:rPr>
        <w:t xml:space="preserve">זה </w:t>
      </w:r>
      <w:bookmarkStart w:id="10947" w:name="_ETM_Q23_500770"/>
      <w:bookmarkEnd w:id="10947"/>
      <w:r w:rsidRPr="00334901">
        <w:rPr>
          <w:rtl/>
          <w:lang w:eastAsia="he-IL"/>
        </w:rPr>
        <w:t xml:space="preserve">הדבר </w:t>
      </w:r>
      <w:bookmarkStart w:id="10948" w:name="_ETM_Q23_500980"/>
      <w:bookmarkEnd w:id="10948"/>
      <w:r w:rsidRPr="00334901">
        <w:rPr>
          <w:rtl/>
          <w:lang w:eastAsia="he-IL"/>
        </w:rPr>
        <w:t xml:space="preserve">הנכון </w:t>
      </w:r>
      <w:bookmarkStart w:id="10949" w:name="_ETM_Q23_501279"/>
      <w:bookmarkEnd w:id="10949"/>
      <w:r w:rsidRPr="00334901">
        <w:rPr>
          <w:rtl/>
          <w:lang w:eastAsia="he-IL"/>
        </w:rPr>
        <w:t>לעשות</w:t>
      </w:r>
      <w:r>
        <w:rPr>
          <w:rFonts w:hint="cs"/>
          <w:rtl/>
          <w:lang w:eastAsia="he-IL"/>
        </w:rPr>
        <w:t>.</w:t>
      </w:r>
      <w:r w:rsidRPr="00334901">
        <w:rPr>
          <w:rtl/>
          <w:lang w:eastAsia="he-IL"/>
        </w:rPr>
        <w:t xml:space="preserve"> </w:t>
      </w:r>
      <w:bookmarkStart w:id="10950" w:name="_ETM_Q23_501880"/>
      <w:bookmarkEnd w:id="10950"/>
      <w:r w:rsidRPr="00334901">
        <w:rPr>
          <w:rtl/>
          <w:lang w:eastAsia="he-IL"/>
        </w:rPr>
        <w:t xml:space="preserve">התיקון </w:t>
      </w:r>
      <w:bookmarkStart w:id="10951" w:name="_ETM_Q23_502240"/>
      <w:bookmarkEnd w:id="10951"/>
      <w:r w:rsidRPr="00334901">
        <w:rPr>
          <w:rtl/>
          <w:lang w:eastAsia="he-IL"/>
        </w:rPr>
        <w:t xml:space="preserve">נכנס </w:t>
      </w:r>
      <w:bookmarkStart w:id="10952" w:name="_ETM_Q23_502630"/>
      <w:bookmarkEnd w:id="10952"/>
      <w:r w:rsidRPr="00334901">
        <w:rPr>
          <w:rtl/>
          <w:lang w:eastAsia="he-IL"/>
        </w:rPr>
        <w:t>דה</w:t>
      </w:r>
      <w:r>
        <w:rPr>
          <w:rFonts w:hint="cs"/>
          <w:rtl/>
          <w:lang w:eastAsia="he-IL"/>
        </w:rPr>
        <w:t xml:space="preserve"> </w:t>
      </w:r>
      <w:r w:rsidRPr="00334901">
        <w:rPr>
          <w:rtl/>
          <w:lang w:eastAsia="he-IL"/>
        </w:rPr>
        <w:t xml:space="preserve">פקטו </w:t>
      </w:r>
      <w:bookmarkStart w:id="10953" w:name="_ETM_Q23_504330"/>
      <w:bookmarkEnd w:id="10953"/>
      <w:r>
        <w:rPr>
          <w:rFonts w:hint="cs"/>
          <w:rtl/>
          <w:lang w:eastAsia="he-IL"/>
        </w:rPr>
        <w:t>ל</w:t>
      </w:r>
      <w:r w:rsidRPr="00334901">
        <w:rPr>
          <w:rtl/>
          <w:lang w:eastAsia="he-IL"/>
        </w:rPr>
        <w:t xml:space="preserve">פועל </w:t>
      </w:r>
      <w:bookmarkStart w:id="10954" w:name="_ETM_Q23_504750"/>
      <w:bookmarkEnd w:id="10954"/>
      <w:r w:rsidRPr="00334901">
        <w:rPr>
          <w:rtl/>
          <w:lang w:eastAsia="he-IL"/>
        </w:rPr>
        <w:t>ב-</w:t>
      </w:r>
      <w:r>
        <w:rPr>
          <w:rFonts w:hint="cs"/>
          <w:rtl/>
          <w:lang w:eastAsia="he-IL"/>
        </w:rPr>
        <w:t>24</w:t>
      </w:r>
      <w:r w:rsidRPr="00334901">
        <w:rPr>
          <w:rtl/>
          <w:lang w:eastAsia="he-IL"/>
        </w:rPr>
        <w:t xml:space="preserve"> </w:t>
      </w:r>
      <w:bookmarkStart w:id="10955" w:name="_ETM_Q23_505929"/>
      <w:bookmarkEnd w:id="10955"/>
      <w:r>
        <w:rPr>
          <w:rFonts w:hint="cs"/>
          <w:rtl/>
          <w:lang w:eastAsia="he-IL"/>
        </w:rPr>
        <w:t>ב</w:t>
      </w:r>
      <w:r w:rsidRPr="00334901">
        <w:rPr>
          <w:rtl/>
          <w:lang w:eastAsia="he-IL"/>
        </w:rPr>
        <w:t xml:space="preserve">דצמבר </w:t>
      </w:r>
      <w:bookmarkStart w:id="10956" w:name="_ETM_Q23_506779"/>
      <w:bookmarkEnd w:id="10956"/>
      <w:r>
        <w:rPr>
          <w:rFonts w:hint="cs"/>
          <w:rtl/>
          <w:lang w:eastAsia="he-IL"/>
        </w:rPr>
        <w:t>ב</w:t>
      </w:r>
      <w:r w:rsidRPr="00334901">
        <w:rPr>
          <w:rtl/>
          <w:lang w:eastAsia="he-IL"/>
        </w:rPr>
        <w:t xml:space="preserve">שנה </w:t>
      </w:r>
      <w:bookmarkStart w:id="10957" w:name="_ETM_Q23_506989"/>
      <w:bookmarkEnd w:id="10957"/>
      <w:r w:rsidRPr="00334901">
        <w:rPr>
          <w:rtl/>
          <w:lang w:eastAsia="he-IL"/>
        </w:rPr>
        <w:t xml:space="preserve">שעברה </w:t>
      </w:r>
      <w:bookmarkStart w:id="10958" w:name="_ETM_Q23_508569"/>
      <w:bookmarkEnd w:id="10958"/>
      <w:r w:rsidRPr="00334901">
        <w:rPr>
          <w:rtl/>
          <w:lang w:eastAsia="he-IL"/>
        </w:rPr>
        <w:t>בחנויות</w:t>
      </w:r>
      <w:r>
        <w:rPr>
          <w:rFonts w:hint="cs"/>
          <w:rtl/>
          <w:lang w:eastAsia="he-IL"/>
        </w:rPr>
        <w:t>,</w:t>
      </w:r>
      <w:r w:rsidRPr="00334901">
        <w:rPr>
          <w:rtl/>
          <w:lang w:eastAsia="he-IL"/>
        </w:rPr>
        <w:t xml:space="preserve"> </w:t>
      </w:r>
      <w:bookmarkStart w:id="10959" w:name="_ETM_Q23_509910"/>
      <w:bookmarkEnd w:id="10959"/>
      <w:r w:rsidRPr="00334901">
        <w:rPr>
          <w:rtl/>
          <w:lang w:eastAsia="he-IL"/>
        </w:rPr>
        <w:t>וב</w:t>
      </w:r>
      <w:bookmarkStart w:id="10960" w:name="_ETM_Q23_510180"/>
      <w:bookmarkStart w:id="10961" w:name="_ETM_Q23_511140"/>
      <w:bookmarkEnd w:id="10960"/>
      <w:bookmarkEnd w:id="10961"/>
      <w:r>
        <w:rPr>
          <w:rFonts w:hint="cs"/>
          <w:rtl/>
          <w:lang w:eastAsia="he-IL"/>
        </w:rPr>
        <w:t>-24 ב</w:t>
      </w:r>
      <w:r w:rsidRPr="00334901">
        <w:rPr>
          <w:rtl/>
          <w:lang w:eastAsia="he-IL"/>
        </w:rPr>
        <w:t xml:space="preserve">פברואר </w:t>
      </w:r>
      <w:bookmarkStart w:id="10962" w:name="_ETM_Q23_512250"/>
      <w:bookmarkEnd w:id="10962"/>
      <w:r>
        <w:rPr>
          <w:rFonts w:hint="cs"/>
          <w:rtl/>
          <w:lang w:eastAsia="he-IL"/>
        </w:rPr>
        <w:t xml:space="preserve">הוא </w:t>
      </w:r>
      <w:r w:rsidRPr="00334901">
        <w:rPr>
          <w:rtl/>
          <w:lang w:eastAsia="he-IL"/>
        </w:rPr>
        <w:t xml:space="preserve">נכנס </w:t>
      </w:r>
      <w:bookmarkStart w:id="10963" w:name="_ETM_Q23_512579"/>
      <w:bookmarkEnd w:id="10963"/>
      <w:r w:rsidRPr="00334901">
        <w:rPr>
          <w:rtl/>
          <w:lang w:eastAsia="he-IL"/>
        </w:rPr>
        <w:t xml:space="preserve">לתוקף </w:t>
      </w:r>
      <w:bookmarkStart w:id="10964" w:name="_ETM_Q23_514680"/>
      <w:bookmarkEnd w:id="10964"/>
      <w:r w:rsidRPr="00334901">
        <w:rPr>
          <w:rtl/>
          <w:lang w:eastAsia="he-IL"/>
        </w:rPr>
        <w:t xml:space="preserve">באופן </w:t>
      </w:r>
      <w:bookmarkStart w:id="10965" w:name="_ETM_Q23_515100"/>
      <w:bookmarkEnd w:id="10965"/>
      <w:r w:rsidRPr="00334901">
        <w:rPr>
          <w:rtl/>
          <w:lang w:eastAsia="he-IL"/>
        </w:rPr>
        <w:t>מקוון</w:t>
      </w:r>
      <w:r>
        <w:rPr>
          <w:rFonts w:hint="cs"/>
          <w:rtl/>
          <w:lang w:eastAsia="he-IL"/>
        </w:rPr>
        <w:t>,</w:t>
      </w:r>
      <w:r w:rsidRPr="00334901">
        <w:rPr>
          <w:rtl/>
          <w:lang w:eastAsia="he-IL"/>
        </w:rPr>
        <w:t xml:space="preserve"> </w:t>
      </w:r>
      <w:bookmarkStart w:id="10966" w:name="_ETM_Q23_515830"/>
      <w:bookmarkEnd w:id="10966"/>
      <w:r w:rsidRPr="00334901">
        <w:rPr>
          <w:rtl/>
          <w:lang w:eastAsia="he-IL"/>
        </w:rPr>
        <w:t xml:space="preserve">באותה </w:t>
      </w:r>
      <w:bookmarkStart w:id="10967" w:name="_ETM_Q23_516160"/>
      <w:bookmarkEnd w:id="10967"/>
      <w:r w:rsidRPr="00334901">
        <w:rPr>
          <w:rtl/>
          <w:lang w:eastAsia="he-IL"/>
        </w:rPr>
        <w:t>צורה</w:t>
      </w:r>
      <w:r>
        <w:rPr>
          <w:rFonts w:hint="cs"/>
          <w:rtl/>
          <w:lang w:eastAsia="he-IL"/>
        </w:rPr>
        <w:t>.</w:t>
      </w:r>
      <w:r w:rsidRPr="00334901">
        <w:rPr>
          <w:rtl/>
          <w:lang w:eastAsia="he-IL"/>
        </w:rPr>
        <w:t xml:space="preserve"> </w:t>
      </w:r>
      <w:bookmarkStart w:id="10968" w:name="_ETM_Q23_516910"/>
      <w:bookmarkEnd w:id="10968"/>
      <w:r w:rsidRPr="00334901">
        <w:rPr>
          <w:rtl/>
          <w:lang w:eastAsia="he-IL"/>
        </w:rPr>
        <w:t xml:space="preserve">אני </w:t>
      </w:r>
      <w:bookmarkStart w:id="10969" w:name="_ETM_Q23_517120"/>
      <w:bookmarkEnd w:id="10969"/>
      <w:r w:rsidRPr="00334901">
        <w:rPr>
          <w:rtl/>
          <w:lang w:eastAsia="he-IL"/>
        </w:rPr>
        <w:t xml:space="preserve">לא </w:t>
      </w:r>
      <w:bookmarkStart w:id="10970" w:name="_ETM_Q23_517210"/>
      <w:bookmarkEnd w:id="10970"/>
      <w:r>
        <w:rPr>
          <w:rFonts w:hint="cs"/>
          <w:rtl/>
          <w:lang w:eastAsia="he-IL"/>
        </w:rPr>
        <w:t>א</w:t>
      </w:r>
      <w:r w:rsidRPr="00334901">
        <w:rPr>
          <w:rtl/>
          <w:lang w:eastAsia="he-IL"/>
        </w:rPr>
        <w:t xml:space="preserve">יכנס </w:t>
      </w:r>
      <w:bookmarkStart w:id="10971" w:name="_ETM_Q23_517540"/>
      <w:bookmarkEnd w:id="10971"/>
      <w:r>
        <w:rPr>
          <w:rFonts w:hint="cs"/>
          <w:rtl/>
          <w:lang w:eastAsia="he-IL"/>
        </w:rPr>
        <w:t>כ</w:t>
      </w:r>
      <w:r>
        <w:rPr>
          <w:rtl/>
          <w:lang w:eastAsia="he-IL"/>
        </w:rPr>
        <w:t>רג</w:t>
      </w:r>
      <w:r>
        <w:rPr>
          <w:rFonts w:hint="cs"/>
          <w:rtl/>
          <w:lang w:eastAsia="he-IL"/>
        </w:rPr>
        <w:t>ע</w:t>
      </w:r>
      <w:r w:rsidRPr="00334901">
        <w:rPr>
          <w:rtl/>
          <w:lang w:eastAsia="he-IL"/>
        </w:rPr>
        <w:t xml:space="preserve"> </w:t>
      </w:r>
      <w:bookmarkStart w:id="10972" w:name="_ETM_Q23_517720"/>
      <w:bookmarkEnd w:id="10972"/>
      <w:r w:rsidRPr="00334901">
        <w:rPr>
          <w:rtl/>
          <w:lang w:eastAsia="he-IL"/>
        </w:rPr>
        <w:t xml:space="preserve">למהות </w:t>
      </w:r>
      <w:bookmarkStart w:id="10973" w:name="_ETM_Q23_518020"/>
      <w:bookmarkEnd w:id="10973"/>
      <w:r w:rsidRPr="00334901">
        <w:rPr>
          <w:rtl/>
          <w:lang w:eastAsia="he-IL"/>
        </w:rPr>
        <w:t>החוק</w:t>
      </w:r>
      <w:r>
        <w:rPr>
          <w:rFonts w:hint="cs"/>
          <w:rtl/>
          <w:lang w:eastAsia="he-IL"/>
        </w:rPr>
        <w:t>, כי</w:t>
      </w:r>
      <w:r w:rsidRPr="00334901">
        <w:rPr>
          <w:rtl/>
          <w:lang w:eastAsia="he-IL"/>
        </w:rPr>
        <w:t xml:space="preserve"> </w:t>
      </w:r>
      <w:bookmarkStart w:id="10974" w:name="_ETM_Q23_518260"/>
      <w:bookmarkEnd w:id="10974"/>
      <w:r>
        <w:rPr>
          <w:rFonts w:hint="cs"/>
          <w:rtl/>
          <w:lang w:eastAsia="he-IL"/>
        </w:rPr>
        <w:t>כולם</w:t>
      </w:r>
      <w:r w:rsidRPr="00334901">
        <w:rPr>
          <w:rtl/>
          <w:lang w:eastAsia="he-IL"/>
        </w:rPr>
        <w:t xml:space="preserve"> </w:t>
      </w:r>
      <w:bookmarkStart w:id="10975" w:name="_ETM_Q23_518650"/>
      <w:bookmarkEnd w:id="10975"/>
      <w:r w:rsidRPr="00334901">
        <w:rPr>
          <w:rtl/>
          <w:lang w:eastAsia="he-IL"/>
        </w:rPr>
        <w:t xml:space="preserve">מבינים </w:t>
      </w:r>
      <w:bookmarkStart w:id="10976" w:name="_ETM_Q23_519010"/>
      <w:bookmarkEnd w:id="10976"/>
      <w:r w:rsidRPr="00334901">
        <w:rPr>
          <w:rtl/>
          <w:lang w:eastAsia="he-IL"/>
        </w:rPr>
        <w:t xml:space="preserve">על </w:t>
      </w:r>
      <w:bookmarkStart w:id="10977" w:name="_ETM_Q23_519070"/>
      <w:bookmarkEnd w:id="10977"/>
      <w:r w:rsidRPr="00334901">
        <w:rPr>
          <w:rtl/>
          <w:lang w:eastAsia="he-IL"/>
        </w:rPr>
        <w:t xml:space="preserve">מה </w:t>
      </w:r>
      <w:bookmarkStart w:id="10978" w:name="_ETM_Q23_519160"/>
      <w:bookmarkEnd w:id="10978"/>
      <w:r w:rsidRPr="00334901">
        <w:rPr>
          <w:rtl/>
          <w:lang w:eastAsia="he-IL"/>
        </w:rPr>
        <w:t>מדובר</w:t>
      </w:r>
      <w:bookmarkStart w:id="10979" w:name="_ETM_Q23_520279"/>
      <w:bookmarkEnd w:id="10979"/>
      <w:r>
        <w:rPr>
          <w:rFonts w:hint="cs"/>
          <w:rtl/>
          <w:lang w:eastAsia="he-IL"/>
        </w:rPr>
        <w:t xml:space="preserve">. </w:t>
      </w:r>
      <w:bookmarkStart w:id="10980" w:name="_ETM_Q23_521679"/>
      <w:bookmarkStart w:id="10981" w:name="_ETM_Q23_521750"/>
      <w:bookmarkStart w:id="10982" w:name="_ETM_Q23_521795"/>
      <w:bookmarkStart w:id="10983" w:name="_ETM_Q23_521841"/>
      <w:bookmarkEnd w:id="10980"/>
      <w:bookmarkEnd w:id="10981"/>
      <w:bookmarkEnd w:id="10982"/>
      <w:bookmarkEnd w:id="10983"/>
      <w:r>
        <w:rPr>
          <w:rFonts w:hint="cs"/>
          <w:rtl/>
          <w:lang w:eastAsia="he-IL"/>
        </w:rPr>
        <w:t>ע</w:t>
      </w:r>
      <w:r w:rsidRPr="00334901">
        <w:rPr>
          <w:rtl/>
          <w:lang w:eastAsia="he-IL"/>
        </w:rPr>
        <w:t xml:space="preserve">ם </w:t>
      </w:r>
      <w:bookmarkStart w:id="10984" w:name="_ETM_Q23_520579"/>
      <w:bookmarkEnd w:id="10984"/>
      <w:r w:rsidRPr="00334901">
        <w:rPr>
          <w:rtl/>
          <w:lang w:eastAsia="he-IL"/>
        </w:rPr>
        <w:t xml:space="preserve">הכניסה </w:t>
      </w:r>
      <w:bookmarkStart w:id="10985" w:name="_ETM_Q23_521089"/>
      <w:bookmarkEnd w:id="10985"/>
      <w:r w:rsidRPr="00334901">
        <w:rPr>
          <w:rtl/>
          <w:lang w:eastAsia="he-IL"/>
        </w:rPr>
        <w:t xml:space="preserve">של </w:t>
      </w:r>
      <w:bookmarkStart w:id="10986" w:name="_ETM_Q23_521269"/>
      <w:bookmarkEnd w:id="10986"/>
      <w:r w:rsidRPr="00334901">
        <w:rPr>
          <w:rtl/>
          <w:lang w:eastAsia="he-IL"/>
        </w:rPr>
        <w:t xml:space="preserve">השלב </w:t>
      </w:r>
      <w:bookmarkStart w:id="10987" w:name="_ETM_Q23_521539"/>
      <w:bookmarkEnd w:id="10987"/>
      <w:r w:rsidRPr="00334901">
        <w:rPr>
          <w:rtl/>
          <w:lang w:eastAsia="he-IL"/>
        </w:rPr>
        <w:t xml:space="preserve">הראשון </w:t>
      </w:r>
      <w:bookmarkStart w:id="10988" w:name="_ETM_Q23_521899"/>
      <w:bookmarkEnd w:id="10988"/>
      <w:r w:rsidRPr="00334901">
        <w:rPr>
          <w:rtl/>
          <w:lang w:eastAsia="he-IL"/>
        </w:rPr>
        <w:t xml:space="preserve">של </w:t>
      </w:r>
      <w:bookmarkStart w:id="10989" w:name="_ETM_Q23_522050"/>
      <w:bookmarkEnd w:id="10989"/>
      <w:r w:rsidRPr="00334901">
        <w:rPr>
          <w:rtl/>
          <w:lang w:eastAsia="he-IL"/>
        </w:rPr>
        <w:t xml:space="preserve">התיקון </w:t>
      </w:r>
      <w:bookmarkStart w:id="10990" w:name="_ETM_Q23_522379"/>
      <w:bookmarkEnd w:id="10990"/>
      <w:r w:rsidRPr="00334901">
        <w:rPr>
          <w:rtl/>
          <w:lang w:eastAsia="he-IL"/>
        </w:rPr>
        <w:t>לתוקף</w:t>
      </w:r>
      <w:r>
        <w:rPr>
          <w:rFonts w:hint="cs"/>
          <w:rtl/>
          <w:lang w:eastAsia="he-IL"/>
        </w:rPr>
        <w:t>,</w:t>
      </w:r>
      <w:r w:rsidRPr="00334901">
        <w:rPr>
          <w:rtl/>
          <w:lang w:eastAsia="he-IL"/>
        </w:rPr>
        <w:t xml:space="preserve"> </w:t>
      </w:r>
      <w:bookmarkStart w:id="10991" w:name="_ETM_Q23_524029"/>
      <w:bookmarkEnd w:id="10991"/>
      <w:r w:rsidRPr="00334901">
        <w:rPr>
          <w:rtl/>
          <w:lang w:eastAsia="he-IL"/>
        </w:rPr>
        <w:t xml:space="preserve">חוקרי </w:t>
      </w:r>
      <w:bookmarkStart w:id="10992" w:name="_ETM_Q23_524420"/>
      <w:bookmarkEnd w:id="10992"/>
      <w:r>
        <w:rPr>
          <w:rFonts w:hint="cs"/>
          <w:rtl/>
          <w:lang w:eastAsia="he-IL"/>
        </w:rPr>
        <w:t>ה</w:t>
      </w:r>
      <w:r w:rsidRPr="00334901">
        <w:rPr>
          <w:rtl/>
          <w:lang w:eastAsia="he-IL"/>
        </w:rPr>
        <w:t xml:space="preserve">רשות </w:t>
      </w:r>
      <w:bookmarkStart w:id="10993" w:name="_ETM_Q23_524750"/>
      <w:bookmarkEnd w:id="10993"/>
      <w:r w:rsidRPr="00334901">
        <w:rPr>
          <w:rtl/>
          <w:lang w:eastAsia="he-IL"/>
        </w:rPr>
        <w:t xml:space="preserve">פקדו </w:t>
      </w:r>
      <w:bookmarkStart w:id="10994" w:name="_ETM_Q23_525140"/>
      <w:bookmarkEnd w:id="10994"/>
      <w:r w:rsidRPr="00334901">
        <w:rPr>
          <w:rtl/>
          <w:lang w:eastAsia="he-IL"/>
        </w:rPr>
        <w:t xml:space="preserve">למעלה </w:t>
      </w:r>
      <w:bookmarkStart w:id="10995" w:name="_ETM_Q23_525440"/>
      <w:bookmarkEnd w:id="10995"/>
      <w:r w:rsidRPr="00334901">
        <w:rPr>
          <w:rtl/>
          <w:lang w:eastAsia="he-IL"/>
        </w:rPr>
        <w:t xml:space="preserve">מ-100 </w:t>
      </w:r>
      <w:bookmarkStart w:id="10996" w:name="_ETM_Q23_525769"/>
      <w:bookmarkEnd w:id="10996"/>
      <w:r w:rsidRPr="00334901">
        <w:rPr>
          <w:rtl/>
          <w:lang w:eastAsia="he-IL"/>
        </w:rPr>
        <w:t xml:space="preserve">בתי </w:t>
      </w:r>
      <w:bookmarkStart w:id="10997" w:name="_ETM_Q23_526010"/>
      <w:bookmarkEnd w:id="10997"/>
      <w:r w:rsidRPr="00334901">
        <w:rPr>
          <w:rtl/>
          <w:lang w:eastAsia="he-IL"/>
        </w:rPr>
        <w:t xml:space="preserve">עסק </w:t>
      </w:r>
      <w:bookmarkStart w:id="10998" w:name="_ETM_Q23_527230"/>
      <w:bookmarkEnd w:id="10998"/>
      <w:r w:rsidRPr="00334901">
        <w:rPr>
          <w:rtl/>
          <w:lang w:eastAsia="he-IL"/>
        </w:rPr>
        <w:t xml:space="preserve">בפריסה </w:t>
      </w:r>
      <w:bookmarkStart w:id="10999" w:name="_ETM_Q23_527739"/>
      <w:bookmarkEnd w:id="10999"/>
      <w:r w:rsidRPr="00334901">
        <w:rPr>
          <w:rtl/>
          <w:lang w:eastAsia="he-IL"/>
        </w:rPr>
        <w:t>ארצית</w:t>
      </w:r>
      <w:r>
        <w:rPr>
          <w:rFonts w:hint="cs"/>
          <w:rtl/>
          <w:lang w:eastAsia="he-IL"/>
        </w:rPr>
        <w:t>,</w:t>
      </w:r>
      <w:r w:rsidRPr="00334901">
        <w:rPr>
          <w:rtl/>
          <w:lang w:eastAsia="he-IL"/>
        </w:rPr>
        <w:t xml:space="preserve"> </w:t>
      </w:r>
      <w:bookmarkStart w:id="11000" w:name="_ETM_Q23_528399"/>
      <w:bookmarkEnd w:id="11000"/>
      <w:r w:rsidRPr="00334901">
        <w:rPr>
          <w:rtl/>
          <w:lang w:eastAsia="he-IL"/>
        </w:rPr>
        <w:t xml:space="preserve">ואכן </w:t>
      </w:r>
      <w:bookmarkStart w:id="11001" w:name="_ETM_Q23_528850"/>
      <w:bookmarkEnd w:id="11001"/>
      <w:r w:rsidRPr="00334901">
        <w:rPr>
          <w:rtl/>
          <w:lang w:eastAsia="he-IL"/>
        </w:rPr>
        <w:t xml:space="preserve">גילינו </w:t>
      </w:r>
      <w:bookmarkStart w:id="11002" w:name="_ETM_Q23_529359"/>
      <w:bookmarkStart w:id="11003" w:name="_ETM_Q23_531930"/>
      <w:bookmarkEnd w:id="11002"/>
      <w:bookmarkEnd w:id="11003"/>
      <w:r w:rsidRPr="00334901">
        <w:rPr>
          <w:rtl/>
          <w:lang w:eastAsia="he-IL"/>
        </w:rPr>
        <w:t>שאנשים</w:t>
      </w:r>
      <w:bookmarkStart w:id="11004" w:name="_ETM_Q23_532379"/>
      <w:bookmarkStart w:id="11005" w:name="_ETM_Q23_532469"/>
      <w:bookmarkEnd w:id="11004"/>
      <w:bookmarkEnd w:id="11005"/>
      <w:r w:rsidRPr="00334901">
        <w:rPr>
          <w:rtl/>
          <w:lang w:eastAsia="he-IL"/>
        </w:rPr>
        <w:t xml:space="preserve"> </w:t>
      </w:r>
      <w:bookmarkStart w:id="11006" w:name="_ETM_Q23_532920"/>
      <w:bookmarkEnd w:id="11006"/>
      <w:r w:rsidRPr="00334901">
        <w:rPr>
          <w:rtl/>
          <w:lang w:eastAsia="he-IL"/>
        </w:rPr>
        <w:t xml:space="preserve">לא </w:t>
      </w:r>
      <w:bookmarkStart w:id="11007" w:name="_ETM_Q23_533160"/>
      <w:bookmarkEnd w:id="11007"/>
      <w:r w:rsidRPr="00334901">
        <w:rPr>
          <w:rtl/>
          <w:lang w:eastAsia="he-IL"/>
        </w:rPr>
        <w:t xml:space="preserve">מממשים </w:t>
      </w:r>
      <w:bookmarkStart w:id="11008" w:name="_ETM_Q23_534529"/>
      <w:bookmarkEnd w:id="11008"/>
      <w:r w:rsidRPr="00334901">
        <w:rPr>
          <w:rtl/>
          <w:lang w:eastAsia="he-IL"/>
        </w:rPr>
        <w:t xml:space="preserve">את </w:t>
      </w:r>
      <w:bookmarkStart w:id="11009" w:name="_ETM_Q23_534709"/>
      <w:bookmarkEnd w:id="11009"/>
      <w:r w:rsidRPr="00334901">
        <w:rPr>
          <w:rtl/>
          <w:lang w:eastAsia="he-IL"/>
        </w:rPr>
        <w:t>החקיקה</w:t>
      </w:r>
      <w:r>
        <w:rPr>
          <w:rFonts w:hint="cs"/>
          <w:rtl/>
          <w:lang w:eastAsia="he-IL"/>
        </w:rPr>
        <w:t>.</w:t>
      </w:r>
      <w:r w:rsidRPr="00334901">
        <w:rPr>
          <w:rtl/>
          <w:lang w:eastAsia="he-IL"/>
        </w:rPr>
        <w:t xml:space="preserve"> </w:t>
      </w:r>
      <w:bookmarkStart w:id="11010" w:name="_ETM_Q23_536380"/>
      <w:bookmarkStart w:id="11011" w:name="_ETM_Q23_537717"/>
      <w:bookmarkStart w:id="11012" w:name="_ETM_Q23_537822"/>
      <w:bookmarkStart w:id="11013" w:name="_ETM_Q23_537924"/>
      <w:bookmarkStart w:id="11014" w:name="_ETM_Q23_538003"/>
      <w:bookmarkEnd w:id="11010"/>
      <w:bookmarkEnd w:id="11011"/>
      <w:bookmarkEnd w:id="11012"/>
      <w:bookmarkEnd w:id="11013"/>
      <w:bookmarkEnd w:id="11014"/>
      <w:r w:rsidRPr="00334901">
        <w:rPr>
          <w:rtl/>
          <w:lang w:eastAsia="he-IL"/>
        </w:rPr>
        <w:t xml:space="preserve">נערכו </w:t>
      </w:r>
      <w:bookmarkStart w:id="11015" w:name="_ETM_Q23_536830"/>
      <w:bookmarkEnd w:id="11015"/>
      <w:r w:rsidRPr="00334901">
        <w:rPr>
          <w:rtl/>
          <w:lang w:eastAsia="he-IL"/>
        </w:rPr>
        <w:t xml:space="preserve">ביקורות </w:t>
      </w:r>
      <w:bookmarkStart w:id="11016" w:name="_ETM_Q23_537190"/>
      <w:bookmarkEnd w:id="11016"/>
      <w:r w:rsidRPr="00334901">
        <w:rPr>
          <w:rtl/>
          <w:lang w:eastAsia="he-IL"/>
        </w:rPr>
        <w:t xml:space="preserve">חוזרות </w:t>
      </w:r>
      <w:bookmarkStart w:id="11017" w:name="_ETM_Q23_537460"/>
      <w:bookmarkEnd w:id="11017"/>
      <w:r w:rsidRPr="00334901">
        <w:rPr>
          <w:rtl/>
          <w:lang w:eastAsia="he-IL"/>
        </w:rPr>
        <w:t>ונשנות</w:t>
      </w:r>
      <w:bookmarkStart w:id="11018" w:name="_ETM_Q23_537910"/>
      <w:bookmarkEnd w:id="11018"/>
      <w:r w:rsidRPr="00334901">
        <w:rPr>
          <w:rtl/>
          <w:lang w:eastAsia="he-IL"/>
        </w:rPr>
        <w:t xml:space="preserve"> </w:t>
      </w:r>
      <w:bookmarkStart w:id="11019" w:name="_ETM_Q23_538450"/>
      <w:bookmarkEnd w:id="11019"/>
      <w:r w:rsidRPr="00334901">
        <w:rPr>
          <w:rtl/>
          <w:lang w:eastAsia="he-IL"/>
        </w:rPr>
        <w:t xml:space="preserve">בבתי </w:t>
      </w:r>
      <w:bookmarkStart w:id="11020" w:name="_ETM_Q23_538990"/>
      <w:bookmarkEnd w:id="11020"/>
      <w:r w:rsidRPr="00334901">
        <w:rPr>
          <w:rtl/>
          <w:lang w:eastAsia="he-IL"/>
        </w:rPr>
        <w:t>העסק</w:t>
      </w:r>
      <w:r>
        <w:rPr>
          <w:rFonts w:hint="cs"/>
          <w:rtl/>
          <w:lang w:eastAsia="he-IL"/>
        </w:rPr>
        <w:t>,</w:t>
      </w:r>
      <w:bookmarkStart w:id="11021" w:name="_ETM_Q23_539589"/>
      <w:bookmarkEnd w:id="11021"/>
      <w:r>
        <w:rPr>
          <w:rFonts w:hint="cs"/>
          <w:rtl/>
          <w:lang w:eastAsia="he-IL"/>
        </w:rPr>
        <w:t xml:space="preserve"> </w:t>
      </w:r>
      <w:bookmarkStart w:id="11022" w:name="_ETM_Q23_543466"/>
      <w:bookmarkEnd w:id="11022"/>
      <w:r w:rsidRPr="00334901">
        <w:rPr>
          <w:rtl/>
          <w:lang w:eastAsia="he-IL"/>
        </w:rPr>
        <w:t xml:space="preserve">וראינו </w:t>
      </w:r>
      <w:bookmarkStart w:id="11023" w:name="_ETM_Q23_541060"/>
      <w:bookmarkEnd w:id="11023"/>
      <w:r w:rsidRPr="00334901">
        <w:rPr>
          <w:rtl/>
          <w:lang w:eastAsia="he-IL"/>
        </w:rPr>
        <w:t xml:space="preserve">עבירות </w:t>
      </w:r>
      <w:bookmarkStart w:id="11024" w:name="_ETM_Q23_541630"/>
      <w:bookmarkEnd w:id="11024"/>
      <w:r w:rsidRPr="00334901">
        <w:rPr>
          <w:rtl/>
          <w:lang w:eastAsia="he-IL"/>
        </w:rPr>
        <w:t>חמורות</w:t>
      </w:r>
      <w:r>
        <w:rPr>
          <w:rFonts w:hint="cs"/>
          <w:rtl/>
          <w:lang w:eastAsia="he-IL"/>
        </w:rPr>
        <w:t>.</w:t>
      </w:r>
      <w:r w:rsidRPr="00334901">
        <w:rPr>
          <w:rtl/>
          <w:lang w:eastAsia="he-IL"/>
        </w:rPr>
        <w:t xml:space="preserve"> </w:t>
      </w:r>
      <w:bookmarkStart w:id="11025" w:name="_ETM_Q23_542200"/>
      <w:bookmarkEnd w:id="11025"/>
      <w:r w:rsidRPr="00334901">
        <w:rPr>
          <w:rtl/>
          <w:lang w:eastAsia="he-IL"/>
        </w:rPr>
        <w:t>עכשיו</w:t>
      </w:r>
      <w:r>
        <w:rPr>
          <w:rFonts w:hint="cs"/>
          <w:rtl/>
          <w:lang w:eastAsia="he-IL"/>
        </w:rPr>
        <w:t>,</w:t>
      </w:r>
      <w:r w:rsidRPr="00334901">
        <w:rPr>
          <w:rtl/>
          <w:lang w:eastAsia="he-IL"/>
        </w:rPr>
        <w:t xml:space="preserve"> </w:t>
      </w:r>
      <w:bookmarkStart w:id="11026" w:name="_ETM_Q23_542470"/>
      <w:bookmarkEnd w:id="11026"/>
      <w:r w:rsidRPr="00334901">
        <w:rPr>
          <w:rtl/>
          <w:lang w:eastAsia="he-IL"/>
        </w:rPr>
        <w:t xml:space="preserve">כשמכניסים </w:t>
      </w:r>
      <w:bookmarkStart w:id="11027" w:name="_ETM_Q23_543010"/>
      <w:bookmarkEnd w:id="11027"/>
      <w:r w:rsidRPr="00334901">
        <w:rPr>
          <w:rtl/>
          <w:lang w:eastAsia="he-IL"/>
        </w:rPr>
        <w:t xml:space="preserve">חוק </w:t>
      </w:r>
      <w:bookmarkStart w:id="11028" w:name="_ETM_Q23_543220"/>
      <w:bookmarkEnd w:id="11028"/>
      <w:r w:rsidRPr="00334901">
        <w:rPr>
          <w:rtl/>
          <w:lang w:eastAsia="he-IL"/>
        </w:rPr>
        <w:t>חדש</w:t>
      </w:r>
      <w:r>
        <w:rPr>
          <w:rFonts w:hint="cs"/>
          <w:rtl/>
          <w:lang w:eastAsia="he-IL"/>
        </w:rPr>
        <w:t xml:space="preserve"> </w:t>
      </w:r>
      <w:r>
        <w:rPr>
          <w:rFonts w:hint="eastAsia"/>
          <w:rtl/>
          <w:lang w:eastAsia="he-IL"/>
        </w:rPr>
        <w:t>–</w:t>
      </w:r>
      <w:r w:rsidRPr="00334901">
        <w:rPr>
          <w:rtl/>
          <w:lang w:eastAsia="he-IL"/>
        </w:rPr>
        <w:t xml:space="preserve"> </w:t>
      </w:r>
      <w:bookmarkStart w:id="11029" w:name="_ETM_Q23_545029"/>
      <w:bookmarkEnd w:id="11029"/>
      <w:r w:rsidRPr="00334901">
        <w:rPr>
          <w:rtl/>
          <w:lang w:eastAsia="he-IL"/>
        </w:rPr>
        <w:t xml:space="preserve">והוא </w:t>
      </w:r>
      <w:bookmarkStart w:id="11030" w:name="_ETM_Q23_545210"/>
      <w:bookmarkEnd w:id="11030"/>
      <w:r w:rsidRPr="00334901">
        <w:rPr>
          <w:rtl/>
          <w:lang w:eastAsia="he-IL"/>
        </w:rPr>
        <w:t>חדש</w:t>
      </w:r>
      <w:bookmarkStart w:id="11031" w:name="_ETM_Q23_545600"/>
      <w:bookmarkStart w:id="11032" w:name="_ETM_Q23_545930"/>
      <w:bookmarkEnd w:id="11031"/>
      <w:bookmarkEnd w:id="11032"/>
      <w:r>
        <w:rPr>
          <w:rFonts w:hint="cs"/>
          <w:rtl/>
          <w:lang w:eastAsia="he-IL"/>
        </w:rPr>
        <w:t>,</w:t>
      </w:r>
      <w:r w:rsidRPr="00334901">
        <w:rPr>
          <w:rtl/>
          <w:lang w:eastAsia="he-IL"/>
        </w:rPr>
        <w:t xml:space="preserve"> </w:t>
      </w:r>
      <w:bookmarkStart w:id="11033" w:name="_ETM_Q23_546050"/>
      <w:bookmarkEnd w:id="11033"/>
      <w:r w:rsidRPr="00334901">
        <w:rPr>
          <w:rtl/>
          <w:lang w:eastAsia="he-IL"/>
        </w:rPr>
        <w:t xml:space="preserve">לא </w:t>
      </w:r>
      <w:bookmarkStart w:id="11034" w:name="_ETM_Q23_546140"/>
      <w:bookmarkEnd w:id="11034"/>
      <w:r w:rsidRPr="00334901">
        <w:rPr>
          <w:rtl/>
          <w:lang w:eastAsia="he-IL"/>
        </w:rPr>
        <w:t xml:space="preserve">כולם </w:t>
      </w:r>
      <w:bookmarkStart w:id="11035" w:name="_ETM_Q23_546409"/>
      <w:bookmarkEnd w:id="11035"/>
      <w:r w:rsidRPr="00334901">
        <w:rPr>
          <w:rtl/>
          <w:lang w:eastAsia="he-IL"/>
        </w:rPr>
        <w:t xml:space="preserve">מכירים </w:t>
      </w:r>
      <w:bookmarkStart w:id="11036" w:name="_ETM_Q23_546740"/>
      <w:bookmarkStart w:id="11037" w:name="_ETM_Q23_547159"/>
      <w:bookmarkEnd w:id="11036"/>
      <w:bookmarkEnd w:id="11037"/>
      <w:r>
        <w:rPr>
          <w:rFonts w:hint="cs"/>
          <w:rtl/>
          <w:lang w:eastAsia="he-IL"/>
        </w:rPr>
        <w:t>ו</w:t>
      </w:r>
      <w:r w:rsidRPr="00334901">
        <w:rPr>
          <w:rtl/>
          <w:lang w:eastAsia="he-IL"/>
        </w:rPr>
        <w:t>מבינ</w:t>
      </w:r>
      <w:bookmarkStart w:id="11038" w:name="_ETM_Q23_547550"/>
      <w:bookmarkStart w:id="11039" w:name="_ETM_Q23_548499"/>
      <w:bookmarkStart w:id="11040" w:name="_ETM_Q23_548709"/>
      <w:bookmarkEnd w:id="11038"/>
      <w:bookmarkEnd w:id="11039"/>
      <w:bookmarkEnd w:id="11040"/>
      <w:r>
        <w:rPr>
          <w:rFonts w:hint="cs"/>
          <w:rtl/>
          <w:lang w:eastAsia="he-IL"/>
        </w:rPr>
        <w:t xml:space="preserve">ים אותו </w:t>
      </w:r>
      <w:r>
        <w:rPr>
          <w:rFonts w:hint="eastAsia"/>
          <w:rtl/>
          <w:lang w:eastAsia="he-IL"/>
        </w:rPr>
        <w:t>–</w:t>
      </w:r>
      <w:r>
        <w:rPr>
          <w:rFonts w:hint="cs"/>
          <w:rtl/>
          <w:lang w:eastAsia="he-IL"/>
        </w:rPr>
        <w:t xml:space="preserve"> אנחנו </w:t>
      </w:r>
      <w:r w:rsidRPr="00334901">
        <w:rPr>
          <w:rtl/>
          <w:lang w:eastAsia="he-IL"/>
        </w:rPr>
        <w:t>בעיקר</w:t>
      </w:r>
      <w:r>
        <w:rPr>
          <w:rFonts w:hint="cs"/>
          <w:rtl/>
          <w:lang w:eastAsia="he-IL"/>
        </w:rPr>
        <w:t>,</w:t>
      </w:r>
      <w:r w:rsidRPr="00334901">
        <w:rPr>
          <w:rtl/>
          <w:lang w:eastAsia="he-IL"/>
        </w:rPr>
        <w:t xml:space="preserve"> </w:t>
      </w:r>
      <w:bookmarkStart w:id="11041" w:name="_ETM_Q23_549189"/>
      <w:bookmarkEnd w:id="11041"/>
      <w:r w:rsidRPr="00334901">
        <w:rPr>
          <w:rtl/>
          <w:lang w:eastAsia="he-IL"/>
        </w:rPr>
        <w:t xml:space="preserve">בשלב </w:t>
      </w:r>
      <w:bookmarkStart w:id="11042" w:name="_ETM_Q23_549490"/>
      <w:bookmarkEnd w:id="11042"/>
      <w:r w:rsidRPr="00334901">
        <w:rPr>
          <w:rtl/>
          <w:lang w:eastAsia="he-IL"/>
        </w:rPr>
        <w:t>הראשון</w:t>
      </w:r>
      <w:r>
        <w:rPr>
          <w:rFonts w:hint="cs"/>
          <w:rtl/>
          <w:lang w:eastAsia="he-IL"/>
        </w:rPr>
        <w:t>,</w:t>
      </w:r>
      <w:r w:rsidRPr="00334901">
        <w:rPr>
          <w:rtl/>
          <w:lang w:eastAsia="he-IL"/>
        </w:rPr>
        <w:t xml:space="preserve"> </w:t>
      </w:r>
      <w:bookmarkStart w:id="11043" w:name="_ETM_Q23_549819"/>
      <w:bookmarkEnd w:id="11043"/>
      <w:r w:rsidRPr="00334901">
        <w:rPr>
          <w:rtl/>
          <w:lang w:eastAsia="he-IL"/>
        </w:rPr>
        <w:t xml:space="preserve">נתנו </w:t>
      </w:r>
      <w:bookmarkStart w:id="11044" w:name="_ETM_Q23_550119"/>
      <w:bookmarkEnd w:id="11044"/>
      <w:r w:rsidRPr="00334901">
        <w:rPr>
          <w:rtl/>
          <w:lang w:eastAsia="he-IL"/>
        </w:rPr>
        <w:t>התראות</w:t>
      </w:r>
      <w:r>
        <w:rPr>
          <w:rFonts w:hint="cs"/>
          <w:rtl/>
          <w:lang w:eastAsia="he-IL"/>
        </w:rPr>
        <w:t>.</w:t>
      </w:r>
      <w:r w:rsidRPr="00334901">
        <w:rPr>
          <w:rtl/>
          <w:lang w:eastAsia="he-IL"/>
        </w:rPr>
        <w:t xml:space="preserve"> </w:t>
      </w:r>
      <w:bookmarkStart w:id="11045" w:name="_ETM_Q23_552390"/>
      <w:bookmarkStart w:id="11046" w:name="_ETM_Q23_554330"/>
      <w:bookmarkEnd w:id="11045"/>
      <w:bookmarkEnd w:id="11046"/>
      <w:r w:rsidRPr="00334901">
        <w:rPr>
          <w:rtl/>
          <w:lang w:eastAsia="he-IL"/>
        </w:rPr>
        <w:t>שוב</w:t>
      </w:r>
      <w:r>
        <w:rPr>
          <w:rFonts w:hint="cs"/>
          <w:rtl/>
          <w:lang w:eastAsia="he-IL"/>
        </w:rPr>
        <w:t>,</w:t>
      </w:r>
      <w:r w:rsidRPr="00334901">
        <w:rPr>
          <w:rtl/>
          <w:lang w:eastAsia="he-IL"/>
        </w:rPr>
        <w:t xml:space="preserve"> </w:t>
      </w:r>
      <w:bookmarkStart w:id="11047" w:name="_ETM_Q23_554960"/>
      <w:bookmarkEnd w:id="11047"/>
      <w:r w:rsidRPr="00334901">
        <w:rPr>
          <w:rtl/>
          <w:lang w:eastAsia="he-IL"/>
        </w:rPr>
        <w:t xml:space="preserve">בגלל </w:t>
      </w:r>
      <w:bookmarkStart w:id="11048" w:name="_ETM_Q23_555410"/>
      <w:bookmarkEnd w:id="11048"/>
      <w:r w:rsidRPr="00334901">
        <w:rPr>
          <w:rtl/>
          <w:lang w:eastAsia="he-IL"/>
        </w:rPr>
        <w:t xml:space="preserve">העובדה </w:t>
      </w:r>
      <w:bookmarkStart w:id="11049" w:name="_ETM_Q23_555710"/>
      <w:bookmarkEnd w:id="11049"/>
      <w:r w:rsidRPr="00334901">
        <w:rPr>
          <w:rtl/>
          <w:lang w:eastAsia="he-IL"/>
        </w:rPr>
        <w:t xml:space="preserve">שזה </w:t>
      </w:r>
      <w:bookmarkStart w:id="11050" w:name="_ETM_Q23_555920"/>
      <w:bookmarkEnd w:id="11050"/>
      <w:r w:rsidRPr="00334901">
        <w:rPr>
          <w:rtl/>
          <w:lang w:eastAsia="he-IL"/>
        </w:rPr>
        <w:t xml:space="preserve">חוק </w:t>
      </w:r>
      <w:bookmarkStart w:id="11051" w:name="_ETM_Q23_556100"/>
      <w:bookmarkEnd w:id="11051"/>
      <w:r w:rsidRPr="00334901">
        <w:rPr>
          <w:rtl/>
          <w:lang w:eastAsia="he-IL"/>
        </w:rPr>
        <w:t>חדש</w:t>
      </w:r>
      <w:r>
        <w:rPr>
          <w:rFonts w:hint="cs"/>
          <w:rtl/>
          <w:lang w:eastAsia="he-IL"/>
        </w:rPr>
        <w:t>.</w:t>
      </w:r>
      <w:r w:rsidRPr="00334901">
        <w:rPr>
          <w:rtl/>
          <w:lang w:eastAsia="he-IL"/>
        </w:rPr>
        <w:t xml:space="preserve"> </w:t>
      </w:r>
      <w:bookmarkStart w:id="11052" w:name="_ETM_Q23_557180"/>
      <w:bookmarkEnd w:id="11052"/>
    </w:p>
    <w:p w:rsidR="009F6A01" w:rsidRDefault="009F6A01" w:rsidP="007F21CB">
      <w:pPr>
        <w:rPr>
          <w:rtl/>
          <w:lang w:eastAsia="he-IL"/>
        </w:rPr>
      </w:pPr>
    </w:p>
    <w:p w:rsidR="009F6A01" w:rsidRDefault="009F6A01" w:rsidP="007F21CB">
      <w:pPr>
        <w:pStyle w:val="af6"/>
        <w:rPr>
          <w:rtl/>
        </w:rPr>
      </w:pPr>
      <w:bookmarkStart w:id="11053" w:name="ET_interruption_5109_62"/>
      <w:r w:rsidRPr="00B377BD">
        <w:rPr>
          <w:rStyle w:val="TagStyle"/>
          <w:rtl/>
        </w:rPr>
        <w:t xml:space="preserve"> &lt;&lt; קריאה &gt;&gt;</w:t>
      </w:r>
      <w:r w:rsidRPr="00ED4BF7">
        <w:rPr>
          <w:rStyle w:val="TagStyle"/>
          <w:rtl/>
        </w:rPr>
        <w:t xml:space="preserve"> </w:t>
      </w:r>
      <w:r>
        <w:rPr>
          <w:rtl/>
        </w:rPr>
        <w:t>אלעזר שטרן (יש עתיד):</w:t>
      </w:r>
      <w:r w:rsidRPr="00ED4BF7">
        <w:rPr>
          <w:rStyle w:val="TagStyle"/>
          <w:rtl/>
        </w:rPr>
        <w:t xml:space="preserve"> </w:t>
      </w:r>
      <w:r w:rsidRPr="00B377BD">
        <w:rPr>
          <w:rStyle w:val="TagStyle"/>
          <w:rtl/>
        </w:rPr>
        <w:t xml:space="preserve">&lt;&lt; קריאה &gt;&gt; </w:t>
      </w:r>
      <w:r>
        <w:rPr>
          <w:rtl/>
        </w:rPr>
        <w:t xml:space="preserve">   </w:t>
      </w:r>
      <w:bookmarkEnd w:id="11053"/>
    </w:p>
    <w:p w:rsidR="009F6A01" w:rsidRDefault="009F6A01" w:rsidP="00A6642C">
      <w:pPr>
        <w:rPr>
          <w:rtl/>
          <w:lang w:eastAsia="he-IL"/>
        </w:rPr>
      </w:pPr>
    </w:p>
    <w:p w:rsidR="009F6A01" w:rsidRDefault="009F6A01" w:rsidP="007F21CB">
      <w:pPr>
        <w:rPr>
          <w:rtl/>
          <w:lang w:eastAsia="he-IL"/>
        </w:rPr>
      </w:pPr>
      <w:r>
        <w:rPr>
          <w:rFonts w:hint="cs"/>
          <w:rtl/>
          <w:lang w:eastAsia="he-IL"/>
        </w:rPr>
        <w:t>יש כאלה שמימשו אותו?</w:t>
      </w:r>
    </w:p>
    <w:p w:rsidR="009F6A01" w:rsidRDefault="009F6A01" w:rsidP="007F21CB">
      <w:pPr>
        <w:rPr>
          <w:rtl/>
          <w:lang w:eastAsia="he-IL"/>
        </w:rPr>
      </w:pPr>
      <w:bookmarkStart w:id="11054" w:name="_ETM_Q23_557947"/>
      <w:bookmarkStart w:id="11055" w:name="_ETM_Q23_558045"/>
      <w:bookmarkEnd w:id="11054"/>
      <w:bookmarkEnd w:id="11055"/>
    </w:p>
    <w:p w:rsidR="009F6A01" w:rsidRDefault="009F6A01" w:rsidP="007F21CB">
      <w:pPr>
        <w:pStyle w:val="-"/>
        <w:rPr>
          <w:rtl/>
        </w:rPr>
      </w:pPr>
      <w:bookmarkStart w:id="11056" w:name="ET_speakercontinue_6429_63"/>
      <w:r w:rsidRPr="00B377BD">
        <w:rPr>
          <w:rStyle w:val="TagStyle"/>
          <w:rtl/>
        </w:rPr>
        <w:t xml:space="preserve"> &lt;&lt; דובר_המשך &gt;&gt;</w:t>
      </w:r>
      <w:r w:rsidRPr="00ED4BF7">
        <w:rPr>
          <w:rStyle w:val="TagStyle"/>
          <w:rtl/>
        </w:rPr>
        <w:t xml:space="preserve"> </w:t>
      </w:r>
      <w:r>
        <w:rPr>
          <w:rtl/>
        </w:rPr>
        <w:t>שר הכלכלה והתעשייה ניר ברקת:</w:t>
      </w:r>
      <w:r w:rsidRPr="00ED4BF7">
        <w:rPr>
          <w:rStyle w:val="TagStyle"/>
          <w:rtl/>
        </w:rPr>
        <w:t xml:space="preserve"> </w:t>
      </w:r>
      <w:r w:rsidRPr="00B377BD">
        <w:rPr>
          <w:rStyle w:val="TagStyle"/>
          <w:rtl/>
        </w:rPr>
        <w:t xml:space="preserve">&lt;&lt; דובר_המשך &gt;&gt; </w:t>
      </w:r>
      <w:r>
        <w:rPr>
          <w:rtl/>
        </w:rPr>
        <w:t xml:space="preserve">   </w:t>
      </w:r>
      <w:bookmarkEnd w:id="11056"/>
    </w:p>
    <w:p w:rsidR="009F6A01" w:rsidRDefault="009F6A01" w:rsidP="00A6642C">
      <w:pPr>
        <w:rPr>
          <w:rtl/>
          <w:lang w:eastAsia="he-IL"/>
        </w:rPr>
      </w:pPr>
    </w:p>
    <w:p w:rsidR="009F6A01" w:rsidRDefault="009F6A01" w:rsidP="007F21CB">
      <w:pPr>
        <w:rPr>
          <w:rtl/>
          <w:lang w:eastAsia="he-IL"/>
        </w:rPr>
      </w:pPr>
      <w:bookmarkStart w:id="11057" w:name="_ETM_Q23_559388"/>
      <w:bookmarkEnd w:id="11057"/>
      <w:r>
        <w:rPr>
          <w:rFonts w:hint="cs"/>
          <w:rtl/>
          <w:lang w:eastAsia="he-IL"/>
        </w:rPr>
        <w:t>מעט, כ-30%, ויש לנו עבודה.</w:t>
      </w:r>
    </w:p>
    <w:p w:rsidR="009F6A01" w:rsidRDefault="009F6A01" w:rsidP="007F21CB">
      <w:pPr>
        <w:rPr>
          <w:rtl/>
          <w:lang w:eastAsia="he-IL"/>
        </w:rPr>
      </w:pPr>
    </w:p>
    <w:p w:rsidR="009F6A01" w:rsidRDefault="009F6A01" w:rsidP="007F21CB">
      <w:pPr>
        <w:pStyle w:val="af7"/>
        <w:rPr>
          <w:rtl/>
        </w:rPr>
      </w:pPr>
      <w:bookmarkStart w:id="11058" w:name="ET_yor_6595_64"/>
      <w:r w:rsidRPr="00B377BD">
        <w:rPr>
          <w:rStyle w:val="TagStyle"/>
          <w:rtl/>
        </w:rPr>
        <w:t xml:space="preserve"> &lt;&lt; יור &gt;&gt;</w:t>
      </w:r>
      <w:r w:rsidRPr="00ED4BF7">
        <w:rPr>
          <w:rStyle w:val="TagStyle"/>
          <w:rtl/>
        </w:rPr>
        <w:t xml:space="preserve"> </w:t>
      </w:r>
      <w:r>
        <w:rPr>
          <w:rtl/>
        </w:rPr>
        <w:t>היו"ר ארז מלול:</w:t>
      </w:r>
      <w:r w:rsidRPr="00ED4BF7">
        <w:rPr>
          <w:rStyle w:val="TagStyle"/>
          <w:rtl/>
        </w:rPr>
        <w:t xml:space="preserve"> </w:t>
      </w:r>
      <w:r w:rsidRPr="00B377BD">
        <w:rPr>
          <w:rStyle w:val="TagStyle"/>
          <w:rtl/>
        </w:rPr>
        <w:t xml:space="preserve">&lt;&lt; יור &gt;&gt; </w:t>
      </w:r>
      <w:r>
        <w:rPr>
          <w:rtl/>
        </w:rPr>
        <w:t xml:space="preserve">   </w:t>
      </w:r>
      <w:bookmarkEnd w:id="11058"/>
    </w:p>
    <w:p w:rsidR="009F6A01" w:rsidRDefault="009F6A01" w:rsidP="00A6642C">
      <w:pPr>
        <w:rPr>
          <w:rtl/>
          <w:lang w:eastAsia="he-IL"/>
        </w:rPr>
      </w:pPr>
    </w:p>
    <w:p w:rsidR="009F6A01" w:rsidRDefault="009F6A01" w:rsidP="00F63153">
      <w:pPr>
        <w:rPr>
          <w:rtl/>
          <w:lang w:eastAsia="he-IL"/>
        </w:rPr>
      </w:pPr>
      <w:r>
        <w:rPr>
          <w:rFonts w:hint="cs"/>
          <w:rtl/>
          <w:lang w:eastAsia="he-IL"/>
        </w:rPr>
        <w:t>מי זה הם</w:t>
      </w:r>
      <w:bookmarkStart w:id="11059" w:name="_ETM_Q23_561972"/>
      <w:bookmarkStart w:id="11060" w:name="_ETM_Q23_562076"/>
      <w:bookmarkEnd w:id="11059"/>
      <w:bookmarkEnd w:id="11060"/>
      <w:r>
        <w:rPr>
          <w:rFonts w:hint="cs"/>
          <w:rtl/>
          <w:lang w:eastAsia="he-IL"/>
        </w:rPr>
        <w:t xml:space="preserve">, מי זה הם? זה </w:t>
      </w:r>
      <w:bookmarkStart w:id="11061" w:name="_ETM_Q23_564409"/>
      <w:bookmarkEnd w:id="11061"/>
      <w:r>
        <w:rPr>
          <w:rFonts w:hint="cs"/>
          <w:rtl/>
          <w:lang w:eastAsia="he-IL"/>
        </w:rPr>
        <w:t>הסופרים, זה הקמעונאים?</w:t>
      </w:r>
      <w:bookmarkStart w:id="11062" w:name="_ETM_Q23_565174"/>
      <w:bookmarkStart w:id="11063" w:name="_ETM_Q23_565280"/>
      <w:bookmarkEnd w:id="11062"/>
      <w:bookmarkEnd w:id="11063"/>
      <w:r>
        <w:rPr>
          <w:rFonts w:hint="cs"/>
          <w:rtl/>
          <w:lang w:eastAsia="he-IL"/>
        </w:rPr>
        <w:t xml:space="preserve"> מיהם, זה החקלאים, הקמעונאים?</w:t>
      </w:r>
    </w:p>
    <w:p w:rsidR="009F6A01" w:rsidRDefault="009F6A01" w:rsidP="007F21CB">
      <w:pPr>
        <w:rPr>
          <w:rtl/>
          <w:lang w:eastAsia="he-IL"/>
        </w:rPr>
      </w:pPr>
      <w:bookmarkStart w:id="11064" w:name="_ETM_Q23_567809"/>
      <w:bookmarkStart w:id="11065" w:name="_ETM_Q23_567903"/>
      <w:bookmarkEnd w:id="11064"/>
      <w:bookmarkEnd w:id="11065"/>
    </w:p>
    <w:p w:rsidR="009F6A01" w:rsidRDefault="009F6A01" w:rsidP="007F21CB">
      <w:pPr>
        <w:pStyle w:val="-"/>
        <w:rPr>
          <w:rtl/>
        </w:rPr>
      </w:pPr>
      <w:bookmarkStart w:id="11066" w:name="ET_speakercontinue_6429_65"/>
      <w:r w:rsidRPr="00B377BD">
        <w:rPr>
          <w:rStyle w:val="TagStyle"/>
          <w:rtl/>
        </w:rPr>
        <w:t xml:space="preserve"> &lt;&lt; דובר_המשך &gt;&gt;</w:t>
      </w:r>
      <w:r w:rsidRPr="003D2CCD">
        <w:rPr>
          <w:rStyle w:val="TagStyle"/>
          <w:rtl/>
        </w:rPr>
        <w:t xml:space="preserve"> </w:t>
      </w:r>
      <w:r>
        <w:rPr>
          <w:rtl/>
        </w:rPr>
        <w:t>שר הכלכלה והתעשייה ניר ברקת:</w:t>
      </w:r>
      <w:r w:rsidRPr="003D2CCD">
        <w:rPr>
          <w:rStyle w:val="TagStyle"/>
          <w:rtl/>
        </w:rPr>
        <w:t xml:space="preserve"> </w:t>
      </w:r>
      <w:r w:rsidRPr="00B377BD">
        <w:rPr>
          <w:rStyle w:val="TagStyle"/>
          <w:rtl/>
        </w:rPr>
        <w:t xml:space="preserve">&lt;&lt; דובר_המשך &gt;&gt; </w:t>
      </w:r>
      <w:r>
        <w:rPr>
          <w:rtl/>
        </w:rPr>
        <w:t xml:space="preserve">   </w:t>
      </w:r>
      <w:bookmarkEnd w:id="11066"/>
    </w:p>
    <w:p w:rsidR="009F6A01" w:rsidRDefault="009F6A01" w:rsidP="00A6642C">
      <w:pPr>
        <w:rPr>
          <w:rtl/>
          <w:lang w:eastAsia="he-IL"/>
        </w:rPr>
      </w:pPr>
    </w:p>
    <w:p w:rsidR="009F6A01" w:rsidRDefault="009F6A01" w:rsidP="007F21CB">
      <w:pPr>
        <w:rPr>
          <w:rtl/>
          <w:lang w:eastAsia="he-IL"/>
        </w:rPr>
      </w:pPr>
      <w:bookmarkStart w:id="11067" w:name="_ETM_Q23_569430"/>
      <w:bookmarkEnd w:id="11067"/>
      <w:r>
        <w:rPr>
          <w:rFonts w:hint="cs"/>
          <w:rtl/>
          <w:lang w:eastAsia="he-IL"/>
        </w:rPr>
        <w:t xml:space="preserve">לא, לא, </w:t>
      </w:r>
      <w:bookmarkStart w:id="11068" w:name="_ETM_Q23_568180"/>
      <w:bookmarkEnd w:id="11068"/>
      <w:r>
        <w:rPr>
          <w:rFonts w:hint="cs"/>
          <w:rtl/>
          <w:lang w:eastAsia="he-IL"/>
        </w:rPr>
        <w:t>לא</w:t>
      </w:r>
      <w:bookmarkStart w:id="11069" w:name="_ETM_Q23_566854"/>
      <w:bookmarkStart w:id="11070" w:name="_ETM_Q23_566941"/>
      <w:bookmarkStart w:id="11071" w:name="_ETM_Q23_568640"/>
      <w:bookmarkEnd w:id="11069"/>
      <w:bookmarkEnd w:id="11070"/>
      <w:bookmarkEnd w:id="11071"/>
      <w:r>
        <w:rPr>
          <w:rFonts w:hint="cs"/>
          <w:rtl/>
          <w:lang w:eastAsia="he-IL"/>
        </w:rPr>
        <w:t xml:space="preserve">, </w:t>
      </w:r>
      <w:r w:rsidRPr="00334901">
        <w:rPr>
          <w:rtl/>
          <w:lang w:eastAsia="he-IL"/>
        </w:rPr>
        <w:t xml:space="preserve">מה </w:t>
      </w:r>
      <w:bookmarkStart w:id="11072" w:name="_ETM_Q23_568729"/>
      <w:bookmarkEnd w:id="11072"/>
      <w:r w:rsidRPr="00334901">
        <w:rPr>
          <w:rtl/>
          <w:lang w:eastAsia="he-IL"/>
        </w:rPr>
        <w:t>שקורה</w:t>
      </w:r>
      <w:r>
        <w:rPr>
          <w:rFonts w:hint="cs"/>
          <w:rtl/>
          <w:lang w:eastAsia="he-IL"/>
        </w:rPr>
        <w:t>,</w:t>
      </w:r>
      <w:r w:rsidRPr="00334901">
        <w:rPr>
          <w:rtl/>
          <w:lang w:eastAsia="he-IL"/>
        </w:rPr>
        <w:t xml:space="preserve"> </w:t>
      </w:r>
      <w:bookmarkStart w:id="11073" w:name="_ETM_Q23_569029"/>
      <w:bookmarkEnd w:id="11073"/>
      <w:r w:rsidRPr="00334901">
        <w:rPr>
          <w:rtl/>
          <w:lang w:eastAsia="he-IL"/>
        </w:rPr>
        <w:t xml:space="preserve">זה </w:t>
      </w:r>
      <w:bookmarkStart w:id="11074" w:name="_ETM_Q23_569149"/>
      <w:bookmarkEnd w:id="11074"/>
      <w:r w:rsidRPr="00334901">
        <w:rPr>
          <w:rtl/>
          <w:lang w:eastAsia="he-IL"/>
        </w:rPr>
        <w:t xml:space="preserve">חוק </w:t>
      </w:r>
      <w:bookmarkStart w:id="11075" w:name="_ETM_Q23_569299"/>
      <w:bookmarkEnd w:id="11075"/>
      <w:r w:rsidRPr="00334901">
        <w:rPr>
          <w:rtl/>
          <w:lang w:eastAsia="he-IL"/>
        </w:rPr>
        <w:t>חדש</w:t>
      </w:r>
      <w:r>
        <w:rPr>
          <w:rFonts w:hint="cs"/>
          <w:rtl/>
          <w:lang w:eastAsia="he-IL"/>
        </w:rPr>
        <w:t>.</w:t>
      </w:r>
      <w:r w:rsidRPr="00334901">
        <w:rPr>
          <w:rtl/>
          <w:lang w:eastAsia="he-IL"/>
        </w:rPr>
        <w:t xml:space="preserve"> </w:t>
      </w:r>
      <w:bookmarkStart w:id="11076" w:name="_ETM_Q23_569600"/>
      <w:bookmarkEnd w:id="11076"/>
      <w:r w:rsidRPr="00334901">
        <w:rPr>
          <w:rtl/>
          <w:lang w:eastAsia="he-IL"/>
        </w:rPr>
        <w:t>תראו</w:t>
      </w:r>
      <w:r>
        <w:rPr>
          <w:rFonts w:hint="cs"/>
          <w:rtl/>
          <w:lang w:eastAsia="he-IL"/>
        </w:rPr>
        <w:t>,</w:t>
      </w:r>
      <w:r w:rsidRPr="00334901">
        <w:rPr>
          <w:rtl/>
          <w:lang w:eastAsia="he-IL"/>
        </w:rPr>
        <w:t xml:space="preserve"> </w:t>
      </w:r>
      <w:bookmarkStart w:id="11077" w:name="_ETM_Q23_569779"/>
      <w:bookmarkEnd w:id="11077"/>
      <w:r w:rsidRPr="00334901">
        <w:rPr>
          <w:rtl/>
          <w:lang w:eastAsia="he-IL"/>
        </w:rPr>
        <w:t>חברים</w:t>
      </w:r>
      <w:r>
        <w:rPr>
          <w:rFonts w:hint="cs"/>
          <w:rtl/>
          <w:lang w:eastAsia="he-IL"/>
        </w:rPr>
        <w:t>,</w:t>
      </w:r>
      <w:r w:rsidRPr="00334901">
        <w:rPr>
          <w:rtl/>
          <w:lang w:eastAsia="he-IL"/>
        </w:rPr>
        <w:t xml:space="preserve"> </w:t>
      </w:r>
      <w:bookmarkStart w:id="11078" w:name="_ETM_Q23_570049"/>
      <w:bookmarkEnd w:id="11078"/>
      <w:r w:rsidRPr="00334901">
        <w:rPr>
          <w:rtl/>
          <w:lang w:eastAsia="he-IL"/>
        </w:rPr>
        <w:t xml:space="preserve">לא </w:t>
      </w:r>
      <w:bookmarkStart w:id="11079" w:name="_ETM_Q23_570140"/>
      <w:bookmarkEnd w:id="11079"/>
      <w:r w:rsidRPr="00334901">
        <w:rPr>
          <w:rtl/>
          <w:lang w:eastAsia="he-IL"/>
        </w:rPr>
        <w:t xml:space="preserve">כולם </w:t>
      </w:r>
      <w:bookmarkStart w:id="11080" w:name="_ETM_Q23_570619"/>
      <w:bookmarkEnd w:id="11080"/>
      <w:r w:rsidRPr="00334901">
        <w:rPr>
          <w:rtl/>
          <w:lang w:eastAsia="he-IL"/>
        </w:rPr>
        <w:t xml:space="preserve">מקשיבים </w:t>
      </w:r>
      <w:bookmarkStart w:id="11081" w:name="_ETM_Q23_571100"/>
      <w:bookmarkStart w:id="11082" w:name="_ETM_Q23_572089"/>
      <w:bookmarkEnd w:id="11081"/>
      <w:bookmarkEnd w:id="11082"/>
      <w:r w:rsidRPr="00334901">
        <w:rPr>
          <w:rtl/>
          <w:lang w:eastAsia="he-IL"/>
        </w:rPr>
        <w:t xml:space="preserve">לערוץ </w:t>
      </w:r>
      <w:bookmarkStart w:id="11083" w:name="_ETM_Q23_572659"/>
      <w:bookmarkEnd w:id="11083"/>
      <w:r>
        <w:rPr>
          <w:rFonts w:hint="cs"/>
          <w:rtl/>
          <w:lang w:eastAsia="he-IL"/>
        </w:rPr>
        <w:t>99</w:t>
      </w:r>
      <w:r w:rsidRPr="00334901">
        <w:rPr>
          <w:rtl/>
          <w:lang w:eastAsia="he-IL"/>
        </w:rPr>
        <w:t xml:space="preserve"> </w:t>
      </w:r>
      <w:bookmarkStart w:id="11084" w:name="_ETM_Q23_573200"/>
      <w:bookmarkEnd w:id="11084"/>
      <w:r w:rsidRPr="00334901">
        <w:rPr>
          <w:rtl/>
          <w:lang w:eastAsia="he-IL"/>
        </w:rPr>
        <w:t xml:space="preserve">בכנסת </w:t>
      </w:r>
      <w:bookmarkStart w:id="11085" w:name="_ETM_Q23_573740"/>
      <w:bookmarkEnd w:id="11085"/>
      <w:r w:rsidRPr="00334901">
        <w:rPr>
          <w:rtl/>
          <w:lang w:eastAsia="he-IL"/>
        </w:rPr>
        <w:t xml:space="preserve">ומבינים </w:t>
      </w:r>
      <w:bookmarkStart w:id="11086" w:name="_ETM_Q23_574339"/>
      <w:bookmarkEnd w:id="11086"/>
      <w:r>
        <w:rPr>
          <w:rFonts w:hint="cs"/>
          <w:rtl/>
          <w:lang w:eastAsia="he-IL"/>
        </w:rPr>
        <w:t>במה מדובר.</w:t>
      </w:r>
    </w:p>
    <w:p w:rsidR="009F6A01" w:rsidRDefault="009F6A01" w:rsidP="007F21CB">
      <w:pPr>
        <w:rPr>
          <w:rtl/>
          <w:lang w:eastAsia="he-IL"/>
        </w:rPr>
      </w:pPr>
      <w:bookmarkStart w:id="11087" w:name="_ETM_Q23_572571"/>
      <w:bookmarkStart w:id="11088" w:name="_ETM_Q23_572669"/>
      <w:bookmarkEnd w:id="11087"/>
      <w:bookmarkEnd w:id="11088"/>
    </w:p>
    <w:p w:rsidR="009F6A01" w:rsidRDefault="009F6A01" w:rsidP="007F21CB">
      <w:pPr>
        <w:pStyle w:val="af6"/>
        <w:keepNext/>
        <w:rPr>
          <w:rtl/>
        </w:rPr>
      </w:pPr>
      <w:bookmarkStart w:id="11089" w:name="ET_interruption_5109_66"/>
      <w:r w:rsidRPr="003D2CCD">
        <w:rPr>
          <w:rStyle w:val="TagStyle"/>
          <w:rtl/>
        </w:rPr>
        <w:t xml:space="preserve"> &lt;&lt; קריאה &gt;&gt; </w:t>
      </w:r>
      <w:r>
        <w:rPr>
          <w:rtl/>
        </w:rPr>
        <w:t>אלעזר שטרן (יש עתיד):</w:t>
      </w:r>
      <w:r w:rsidRPr="003D2CCD">
        <w:rPr>
          <w:rStyle w:val="TagStyle"/>
          <w:rtl/>
        </w:rPr>
        <w:t xml:space="preserve"> &lt;&lt; קריאה &gt;&gt;</w:t>
      </w:r>
      <w:r>
        <w:rPr>
          <w:rtl/>
        </w:rPr>
        <w:t xml:space="preserve">   </w:t>
      </w:r>
      <w:bookmarkEnd w:id="11089"/>
    </w:p>
    <w:p w:rsidR="009F6A01" w:rsidRDefault="009F6A01" w:rsidP="00A6642C">
      <w:pPr>
        <w:rPr>
          <w:rtl/>
          <w:lang w:eastAsia="he-IL"/>
        </w:rPr>
      </w:pPr>
    </w:p>
    <w:p w:rsidR="009F6A01" w:rsidRDefault="009F6A01" w:rsidP="007F21CB">
      <w:pPr>
        <w:rPr>
          <w:rtl/>
          <w:lang w:eastAsia="he-IL"/>
        </w:rPr>
      </w:pPr>
      <w:r>
        <w:rPr>
          <w:rFonts w:hint="cs"/>
          <w:rtl/>
          <w:lang w:eastAsia="he-IL"/>
        </w:rPr>
        <w:t>זה הקמעונאים.</w:t>
      </w:r>
    </w:p>
    <w:p w:rsidR="009F6A01" w:rsidRDefault="009F6A01" w:rsidP="007F21CB">
      <w:pPr>
        <w:rPr>
          <w:rtl/>
          <w:lang w:eastAsia="he-IL"/>
        </w:rPr>
      </w:pPr>
      <w:bookmarkStart w:id="11090" w:name="_ETM_Q23_571919"/>
      <w:bookmarkStart w:id="11091" w:name="_ETM_Q23_572044"/>
      <w:bookmarkEnd w:id="11090"/>
      <w:bookmarkEnd w:id="11091"/>
    </w:p>
    <w:p w:rsidR="009F6A01" w:rsidRDefault="009F6A01" w:rsidP="007F21CB">
      <w:pPr>
        <w:pStyle w:val="af7"/>
        <w:keepNext/>
        <w:rPr>
          <w:rtl/>
        </w:rPr>
      </w:pPr>
      <w:bookmarkStart w:id="11092" w:name="ET_yor_6595_68"/>
      <w:r w:rsidRPr="003D2CCD">
        <w:rPr>
          <w:rStyle w:val="TagStyle"/>
          <w:rtl/>
        </w:rPr>
        <w:t xml:space="preserve"> &lt;&lt; יור &gt;&gt; </w:t>
      </w:r>
      <w:r>
        <w:rPr>
          <w:rtl/>
        </w:rPr>
        <w:t>היו"ר ארז מלול:</w:t>
      </w:r>
      <w:r w:rsidRPr="003D2CCD">
        <w:rPr>
          <w:rStyle w:val="TagStyle"/>
          <w:rtl/>
        </w:rPr>
        <w:t xml:space="preserve"> &lt;&lt; יור &gt;&gt;</w:t>
      </w:r>
      <w:r>
        <w:rPr>
          <w:rtl/>
        </w:rPr>
        <w:t xml:space="preserve">   </w:t>
      </w:r>
      <w:bookmarkEnd w:id="11092"/>
    </w:p>
    <w:p w:rsidR="009F6A01" w:rsidRDefault="009F6A01" w:rsidP="00A6642C">
      <w:pPr>
        <w:rPr>
          <w:rtl/>
          <w:lang w:eastAsia="he-IL"/>
        </w:rPr>
      </w:pPr>
    </w:p>
    <w:p w:rsidR="009F6A01" w:rsidRDefault="009F6A01" w:rsidP="007F21CB">
      <w:pPr>
        <w:rPr>
          <w:rtl/>
          <w:lang w:eastAsia="he-IL"/>
        </w:rPr>
      </w:pPr>
      <w:bookmarkStart w:id="11093" w:name="_ETM_Q23_574733"/>
      <w:bookmarkEnd w:id="11093"/>
      <w:r>
        <w:rPr>
          <w:rFonts w:hint="cs"/>
          <w:rtl/>
          <w:lang w:eastAsia="he-IL"/>
        </w:rPr>
        <w:t>הקמעונאים.</w:t>
      </w:r>
    </w:p>
    <w:p w:rsidR="009F6A01" w:rsidRPr="003D2CCD" w:rsidRDefault="009F6A01" w:rsidP="007F21CB">
      <w:pPr>
        <w:rPr>
          <w:rtl/>
          <w:lang w:eastAsia="he-IL"/>
        </w:rPr>
      </w:pPr>
      <w:bookmarkStart w:id="11094" w:name="_ETM_Q23_573433"/>
      <w:bookmarkStart w:id="11095" w:name="_ETM_Q23_573570"/>
      <w:bookmarkEnd w:id="11094"/>
      <w:bookmarkEnd w:id="11095"/>
    </w:p>
    <w:p w:rsidR="009F6A01" w:rsidRDefault="009F6A01" w:rsidP="007F21CB">
      <w:pPr>
        <w:pStyle w:val="-"/>
        <w:keepNext/>
        <w:rPr>
          <w:rtl/>
        </w:rPr>
      </w:pPr>
      <w:bookmarkStart w:id="11096" w:name="ET_speakercontinue_6429_67"/>
      <w:r w:rsidRPr="003D2CCD">
        <w:rPr>
          <w:rStyle w:val="TagStyle"/>
          <w:rtl/>
        </w:rPr>
        <w:t xml:space="preserve"> &lt;&lt; דובר_המשך &gt;&gt; </w:t>
      </w:r>
      <w:r>
        <w:rPr>
          <w:rtl/>
        </w:rPr>
        <w:t>שר הכלכלה והתעשייה ניר ברקת:</w:t>
      </w:r>
      <w:r w:rsidRPr="003D2CCD">
        <w:rPr>
          <w:rStyle w:val="TagStyle"/>
          <w:rtl/>
        </w:rPr>
        <w:t xml:space="preserve"> &lt;&lt; דובר_המשך &gt;&gt;</w:t>
      </w:r>
      <w:r>
        <w:rPr>
          <w:rtl/>
        </w:rPr>
        <w:t xml:space="preserve">   </w:t>
      </w:r>
      <w:bookmarkEnd w:id="11096"/>
    </w:p>
    <w:p w:rsidR="009F6A01" w:rsidRDefault="009F6A01" w:rsidP="00A6642C">
      <w:pPr>
        <w:rPr>
          <w:rtl/>
          <w:lang w:eastAsia="he-IL"/>
        </w:rPr>
      </w:pPr>
    </w:p>
    <w:p w:rsidR="009F6A01" w:rsidRDefault="009F6A01" w:rsidP="007F21CB">
      <w:pPr>
        <w:rPr>
          <w:rtl/>
          <w:lang w:eastAsia="he-IL"/>
        </w:rPr>
      </w:pPr>
      <w:bookmarkStart w:id="11097" w:name="_ETM_Q23_573430"/>
      <w:bookmarkEnd w:id="11097"/>
      <w:r>
        <w:rPr>
          <w:rFonts w:hint="cs"/>
          <w:rtl/>
          <w:lang w:eastAsia="he-IL"/>
        </w:rPr>
        <w:t>אני מדבר על הקמעונאים, כן.</w:t>
      </w:r>
      <w:r w:rsidRPr="00334901">
        <w:rPr>
          <w:rtl/>
          <w:lang w:eastAsia="he-IL"/>
        </w:rPr>
        <w:t xml:space="preserve"> </w:t>
      </w:r>
      <w:bookmarkStart w:id="11098" w:name="_ETM_Q23_576710"/>
      <w:bookmarkEnd w:id="11098"/>
      <w:r w:rsidRPr="00334901">
        <w:rPr>
          <w:rtl/>
          <w:lang w:eastAsia="he-IL"/>
        </w:rPr>
        <w:t>עכשיו</w:t>
      </w:r>
      <w:r>
        <w:rPr>
          <w:rFonts w:hint="cs"/>
          <w:rtl/>
          <w:lang w:eastAsia="he-IL"/>
        </w:rPr>
        <w:t>,</w:t>
      </w:r>
      <w:bookmarkStart w:id="11099" w:name="_ETM_Q23_577999"/>
      <w:bookmarkEnd w:id="11099"/>
      <w:r w:rsidRPr="00334901">
        <w:rPr>
          <w:rtl/>
          <w:lang w:eastAsia="he-IL"/>
        </w:rPr>
        <w:t xml:space="preserve"> </w:t>
      </w:r>
      <w:bookmarkStart w:id="11100" w:name="_ETM_Q23_578179"/>
      <w:bookmarkEnd w:id="11100"/>
      <w:r w:rsidRPr="00334901">
        <w:rPr>
          <w:rtl/>
          <w:lang w:eastAsia="he-IL"/>
        </w:rPr>
        <w:t xml:space="preserve">מה </w:t>
      </w:r>
      <w:bookmarkStart w:id="11101" w:name="_ETM_Q23_578299"/>
      <w:bookmarkEnd w:id="11101"/>
      <w:r w:rsidRPr="00334901">
        <w:rPr>
          <w:rtl/>
          <w:lang w:eastAsia="he-IL"/>
        </w:rPr>
        <w:t xml:space="preserve">שקרה </w:t>
      </w:r>
      <w:bookmarkStart w:id="11102" w:name="_ETM_Q23_578630"/>
      <w:bookmarkEnd w:id="11102"/>
      <w:r w:rsidRPr="00334901">
        <w:rPr>
          <w:rtl/>
          <w:lang w:eastAsia="he-IL"/>
        </w:rPr>
        <w:t xml:space="preserve">זה </w:t>
      </w:r>
      <w:bookmarkStart w:id="11103" w:name="_ETM_Q23_579290"/>
      <w:bookmarkEnd w:id="11103"/>
      <w:r w:rsidRPr="00334901">
        <w:rPr>
          <w:rtl/>
          <w:lang w:eastAsia="he-IL"/>
        </w:rPr>
        <w:t xml:space="preserve">נושא </w:t>
      </w:r>
      <w:bookmarkStart w:id="11104" w:name="_ETM_Q23_579529"/>
      <w:bookmarkEnd w:id="11104"/>
      <w:r w:rsidRPr="00334901">
        <w:rPr>
          <w:rtl/>
          <w:lang w:eastAsia="he-IL"/>
        </w:rPr>
        <w:t xml:space="preserve">טכני </w:t>
      </w:r>
      <w:bookmarkStart w:id="11105" w:name="_ETM_Q23_579860"/>
      <w:bookmarkEnd w:id="11105"/>
      <w:r w:rsidRPr="00334901">
        <w:rPr>
          <w:rtl/>
          <w:lang w:eastAsia="he-IL"/>
        </w:rPr>
        <w:t>לחלוטין</w:t>
      </w:r>
      <w:r>
        <w:rPr>
          <w:rFonts w:hint="cs"/>
          <w:rtl/>
          <w:lang w:eastAsia="he-IL"/>
        </w:rPr>
        <w:t>.</w:t>
      </w:r>
      <w:r w:rsidRPr="00334901">
        <w:rPr>
          <w:rtl/>
          <w:lang w:eastAsia="he-IL"/>
        </w:rPr>
        <w:t xml:space="preserve"> </w:t>
      </w:r>
      <w:bookmarkStart w:id="11106" w:name="_ETM_Q23_581060"/>
      <w:bookmarkEnd w:id="11106"/>
      <w:r w:rsidRPr="00334901">
        <w:rPr>
          <w:rtl/>
          <w:lang w:eastAsia="he-IL"/>
        </w:rPr>
        <w:t>נ</w:t>
      </w:r>
      <w:bookmarkStart w:id="11107" w:name="_ETM_Q23_581630"/>
      <w:bookmarkEnd w:id="11107"/>
      <w:r>
        <w:rPr>
          <w:rFonts w:hint="cs"/>
          <w:rtl/>
          <w:lang w:eastAsia="he-IL"/>
        </w:rPr>
        <w:t xml:space="preserve">גמרה </w:t>
      </w:r>
      <w:r w:rsidRPr="00334901">
        <w:rPr>
          <w:rtl/>
          <w:lang w:eastAsia="he-IL"/>
        </w:rPr>
        <w:t>לפקחים</w:t>
      </w:r>
      <w:r>
        <w:rPr>
          <w:rFonts w:hint="cs"/>
          <w:rtl/>
          <w:lang w:eastAsia="he-IL"/>
        </w:rPr>
        <w:t xml:space="preserve"> ההסמכה,</w:t>
      </w:r>
      <w:r w:rsidRPr="00334901">
        <w:rPr>
          <w:rtl/>
          <w:lang w:eastAsia="he-IL"/>
        </w:rPr>
        <w:t xml:space="preserve"> </w:t>
      </w:r>
      <w:bookmarkStart w:id="11108" w:name="_ETM_Q23_583270"/>
      <w:bookmarkEnd w:id="11108"/>
      <w:r w:rsidRPr="00334901">
        <w:rPr>
          <w:rtl/>
          <w:lang w:eastAsia="he-IL"/>
        </w:rPr>
        <w:t xml:space="preserve">והיחידי </w:t>
      </w:r>
      <w:bookmarkStart w:id="11109" w:name="_ETM_Q23_584049"/>
      <w:bookmarkEnd w:id="11109"/>
      <w:r w:rsidRPr="00334901">
        <w:rPr>
          <w:rtl/>
          <w:lang w:eastAsia="he-IL"/>
        </w:rPr>
        <w:t xml:space="preserve">שרשאי </w:t>
      </w:r>
      <w:bookmarkStart w:id="11110" w:name="_ETM_Q23_584560"/>
      <w:bookmarkStart w:id="11111" w:name="_ETM_Q23_585039"/>
      <w:bookmarkEnd w:id="11110"/>
      <w:bookmarkEnd w:id="11111"/>
      <w:r w:rsidRPr="00334901">
        <w:rPr>
          <w:rtl/>
          <w:lang w:eastAsia="he-IL"/>
        </w:rPr>
        <w:t xml:space="preserve">לתת </w:t>
      </w:r>
      <w:bookmarkStart w:id="11112" w:name="_ETM_Q23_585639"/>
      <w:bookmarkEnd w:id="11112"/>
      <w:r w:rsidRPr="00334901">
        <w:rPr>
          <w:rtl/>
          <w:lang w:eastAsia="he-IL"/>
        </w:rPr>
        <w:t xml:space="preserve">הסמכה </w:t>
      </w:r>
      <w:bookmarkStart w:id="11113" w:name="_ETM_Q23_586749"/>
      <w:bookmarkEnd w:id="11113"/>
      <w:r w:rsidRPr="00334901">
        <w:rPr>
          <w:rtl/>
          <w:lang w:eastAsia="he-IL"/>
        </w:rPr>
        <w:t xml:space="preserve">זה </w:t>
      </w:r>
      <w:bookmarkStart w:id="11114" w:name="_ETM_Q23_587079"/>
      <w:bookmarkEnd w:id="11114"/>
      <w:r w:rsidRPr="00334901">
        <w:rPr>
          <w:rtl/>
          <w:lang w:eastAsia="he-IL"/>
        </w:rPr>
        <w:t>יושב</w:t>
      </w:r>
      <w:bookmarkStart w:id="11115" w:name="_ETM_Q23_587469"/>
      <w:bookmarkEnd w:id="11115"/>
      <w:r>
        <w:rPr>
          <w:rFonts w:hint="cs"/>
          <w:rtl/>
          <w:lang w:eastAsia="he-IL"/>
        </w:rPr>
        <w:t>-</w:t>
      </w:r>
      <w:r w:rsidRPr="00334901">
        <w:rPr>
          <w:rtl/>
          <w:lang w:eastAsia="he-IL"/>
        </w:rPr>
        <w:t xml:space="preserve">ראש </w:t>
      </w:r>
      <w:bookmarkStart w:id="11116" w:name="_ETM_Q23_587889"/>
      <w:bookmarkEnd w:id="11116"/>
      <w:r w:rsidRPr="00334901">
        <w:rPr>
          <w:rtl/>
          <w:lang w:eastAsia="he-IL"/>
        </w:rPr>
        <w:t xml:space="preserve">המועצה </w:t>
      </w:r>
      <w:bookmarkStart w:id="11117" w:name="_ETM_Q23_591070"/>
      <w:bookmarkEnd w:id="11117"/>
      <w:r w:rsidRPr="00334901">
        <w:rPr>
          <w:rtl/>
          <w:lang w:eastAsia="he-IL"/>
        </w:rPr>
        <w:t xml:space="preserve">להגנת </w:t>
      </w:r>
      <w:bookmarkStart w:id="11118" w:name="_ETM_Q23_591490"/>
      <w:bookmarkEnd w:id="11118"/>
      <w:r>
        <w:rPr>
          <w:rtl/>
          <w:lang w:eastAsia="he-IL"/>
        </w:rPr>
        <w:t>ה</w:t>
      </w:r>
      <w:r>
        <w:rPr>
          <w:rFonts w:hint="cs"/>
          <w:rtl/>
          <w:lang w:eastAsia="he-IL"/>
        </w:rPr>
        <w:t>צרכן.</w:t>
      </w:r>
      <w:r w:rsidRPr="00334901">
        <w:rPr>
          <w:rtl/>
          <w:lang w:eastAsia="he-IL"/>
        </w:rPr>
        <w:t xml:space="preserve"> </w:t>
      </w:r>
      <w:bookmarkStart w:id="11119" w:name="_ETM_Q23_592970"/>
      <w:bookmarkEnd w:id="11119"/>
      <w:r w:rsidRPr="00334901">
        <w:rPr>
          <w:rtl/>
          <w:lang w:eastAsia="he-IL"/>
        </w:rPr>
        <w:t xml:space="preserve">אבל </w:t>
      </w:r>
      <w:bookmarkStart w:id="11120" w:name="_ETM_Q23_593210"/>
      <w:bookmarkEnd w:id="11120"/>
      <w:r w:rsidRPr="00334901">
        <w:rPr>
          <w:rtl/>
          <w:lang w:eastAsia="he-IL"/>
        </w:rPr>
        <w:t xml:space="preserve">מה </w:t>
      </w:r>
      <w:bookmarkStart w:id="11121" w:name="_ETM_Q23_593329"/>
      <w:bookmarkEnd w:id="11121"/>
      <w:r w:rsidRPr="00334901">
        <w:rPr>
          <w:rtl/>
          <w:lang w:eastAsia="he-IL"/>
        </w:rPr>
        <w:t xml:space="preserve">לעשות </w:t>
      </w:r>
      <w:bookmarkStart w:id="11122" w:name="_ETM_Q23_593750"/>
      <w:bookmarkEnd w:id="11122"/>
      <w:r w:rsidRPr="00334901">
        <w:rPr>
          <w:rtl/>
          <w:lang w:eastAsia="he-IL"/>
        </w:rPr>
        <w:t xml:space="preserve">שהוא </w:t>
      </w:r>
      <w:bookmarkStart w:id="11123" w:name="_ETM_Q23_593900"/>
      <w:bookmarkEnd w:id="11123"/>
      <w:r w:rsidRPr="00334901">
        <w:rPr>
          <w:rtl/>
          <w:lang w:eastAsia="he-IL"/>
        </w:rPr>
        <w:t xml:space="preserve">לא </w:t>
      </w:r>
      <w:bookmarkStart w:id="11124" w:name="_ETM_Q23_593990"/>
      <w:bookmarkEnd w:id="11124"/>
      <w:r w:rsidRPr="00334901">
        <w:rPr>
          <w:rtl/>
          <w:lang w:eastAsia="he-IL"/>
        </w:rPr>
        <w:t>מונה</w:t>
      </w:r>
      <w:r>
        <w:rPr>
          <w:rFonts w:hint="cs"/>
          <w:rtl/>
          <w:lang w:eastAsia="he-IL"/>
        </w:rPr>
        <w:t>.</w:t>
      </w:r>
      <w:r w:rsidRPr="00334901">
        <w:rPr>
          <w:rtl/>
          <w:lang w:eastAsia="he-IL"/>
        </w:rPr>
        <w:t xml:space="preserve"> </w:t>
      </w:r>
      <w:bookmarkStart w:id="11125" w:name="_ETM_Q23_594909"/>
      <w:bookmarkStart w:id="11126" w:name="_ETM_Q23_595690"/>
      <w:bookmarkEnd w:id="11125"/>
      <w:bookmarkEnd w:id="11126"/>
      <w:r w:rsidRPr="00334901">
        <w:rPr>
          <w:rtl/>
          <w:lang w:eastAsia="he-IL"/>
        </w:rPr>
        <w:t xml:space="preserve">התעכבנו </w:t>
      </w:r>
      <w:bookmarkStart w:id="11127" w:name="_ETM_Q23_596260"/>
      <w:bookmarkEnd w:id="11127"/>
      <w:r w:rsidRPr="00334901">
        <w:rPr>
          <w:rtl/>
          <w:lang w:eastAsia="he-IL"/>
        </w:rPr>
        <w:t xml:space="preserve">חודשים </w:t>
      </w:r>
      <w:bookmarkStart w:id="11128" w:name="_ETM_Q23_596740"/>
      <w:bookmarkEnd w:id="11128"/>
      <w:r w:rsidRPr="00334901">
        <w:rPr>
          <w:rtl/>
          <w:lang w:eastAsia="he-IL"/>
        </w:rPr>
        <w:t>רבים</w:t>
      </w:r>
      <w:r>
        <w:rPr>
          <w:rFonts w:hint="cs"/>
          <w:rtl/>
          <w:lang w:eastAsia="he-IL"/>
        </w:rPr>
        <w:t>,</w:t>
      </w:r>
      <w:r w:rsidRPr="00334901">
        <w:rPr>
          <w:rtl/>
          <w:lang w:eastAsia="he-IL"/>
        </w:rPr>
        <w:t xml:space="preserve"> </w:t>
      </w:r>
      <w:bookmarkStart w:id="11129" w:name="_ETM_Q23_598000"/>
      <w:bookmarkEnd w:id="11129"/>
      <w:r w:rsidRPr="00334901">
        <w:rPr>
          <w:rtl/>
          <w:lang w:eastAsia="he-IL"/>
        </w:rPr>
        <w:t xml:space="preserve">חודשים </w:t>
      </w:r>
      <w:bookmarkStart w:id="11130" w:name="_ETM_Q23_598540"/>
      <w:bookmarkEnd w:id="11130"/>
      <w:r w:rsidRPr="00334901">
        <w:rPr>
          <w:rtl/>
          <w:lang w:eastAsia="he-IL"/>
        </w:rPr>
        <w:t>רבים</w:t>
      </w:r>
      <w:r>
        <w:rPr>
          <w:rFonts w:hint="cs"/>
          <w:rtl/>
          <w:lang w:eastAsia="he-IL"/>
        </w:rPr>
        <w:t>,</w:t>
      </w:r>
      <w:r w:rsidRPr="00334901">
        <w:rPr>
          <w:rtl/>
          <w:lang w:eastAsia="he-IL"/>
        </w:rPr>
        <w:t xml:space="preserve"> </w:t>
      </w:r>
      <w:bookmarkStart w:id="11131" w:name="_ETM_Q23_600049"/>
      <w:bookmarkEnd w:id="11131"/>
      <w:r w:rsidRPr="00334901">
        <w:rPr>
          <w:rtl/>
          <w:lang w:eastAsia="he-IL"/>
        </w:rPr>
        <w:t xml:space="preserve">למעלה </w:t>
      </w:r>
      <w:bookmarkStart w:id="11132" w:name="_ETM_Q23_600439"/>
      <w:bookmarkEnd w:id="11132"/>
      <w:r w:rsidRPr="00334901">
        <w:rPr>
          <w:rtl/>
          <w:lang w:eastAsia="he-IL"/>
        </w:rPr>
        <w:t>מ</w:t>
      </w:r>
      <w:r>
        <w:rPr>
          <w:rFonts w:hint="cs"/>
          <w:rtl/>
          <w:lang w:eastAsia="he-IL"/>
        </w:rPr>
        <w:t>חמישה</w:t>
      </w:r>
      <w:r w:rsidRPr="00334901">
        <w:rPr>
          <w:rtl/>
          <w:lang w:eastAsia="he-IL"/>
        </w:rPr>
        <w:t xml:space="preserve"> </w:t>
      </w:r>
      <w:bookmarkStart w:id="11133" w:name="_ETM_Q23_600889"/>
      <w:bookmarkEnd w:id="11133"/>
      <w:r w:rsidRPr="00334901">
        <w:rPr>
          <w:rtl/>
          <w:lang w:eastAsia="he-IL"/>
        </w:rPr>
        <w:t xml:space="preserve">חודשים </w:t>
      </w:r>
      <w:bookmarkStart w:id="11134" w:name="_ETM_Q23_601829"/>
      <w:bookmarkEnd w:id="11134"/>
      <w:r w:rsidRPr="00334901">
        <w:rPr>
          <w:rtl/>
          <w:lang w:eastAsia="he-IL"/>
        </w:rPr>
        <w:t xml:space="preserve">לאחר </w:t>
      </w:r>
      <w:bookmarkStart w:id="11135" w:name="_ETM_Q23_602399"/>
      <w:bookmarkEnd w:id="11135"/>
      <w:r w:rsidRPr="00334901">
        <w:rPr>
          <w:rtl/>
          <w:lang w:eastAsia="he-IL"/>
        </w:rPr>
        <w:t xml:space="preserve">סיום </w:t>
      </w:r>
      <w:bookmarkStart w:id="11136" w:name="_ETM_Q23_602759"/>
      <w:bookmarkEnd w:id="11136"/>
      <w:r w:rsidRPr="00334901">
        <w:rPr>
          <w:rtl/>
          <w:lang w:eastAsia="he-IL"/>
        </w:rPr>
        <w:t xml:space="preserve">ועדת </w:t>
      </w:r>
      <w:bookmarkStart w:id="11137" w:name="_ETM_Q23_603119"/>
      <w:bookmarkEnd w:id="11137"/>
      <w:r w:rsidRPr="00334901">
        <w:rPr>
          <w:rtl/>
          <w:lang w:eastAsia="he-IL"/>
        </w:rPr>
        <w:t xml:space="preserve">האיתור </w:t>
      </w:r>
      <w:bookmarkStart w:id="11138" w:name="_ETM_Q23_603479"/>
      <w:bookmarkEnd w:id="11138"/>
      <w:r w:rsidRPr="00334901">
        <w:rPr>
          <w:rtl/>
          <w:lang w:eastAsia="he-IL"/>
        </w:rPr>
        <w:t xml:space="preserve">ועד </w:t>
      </w:r>
      <w:bookmarkStart w:id="11139" w:name="_ETM_Q23_603689"/>
      <w:bookmarkEnd w:id="11139"/>
      <w:r w:rsidRPr="00334901">
        <w:rPr>
          <w:rtl/>
          <w:lang w:eastAsia="he-IL"/>
        </w:rPr>
        <w:t xml:space="preserve">לאישור </w:t>
      </w:r>
      <w:bookmarkStart w:id="11140" w:name="_ETM_Q23_604079"/>
      <w:bookmarkEnd w:id="11140"/>
      <w:r w:rsidRPr="00334901">
        <w:rPr>
          <w:rtl/>
          <w:lang w:eastAsia="he-IL"/>
        </w:rPr>
        <w:t xml:space="preserve">המינוי </w:t>
      </w:r>
      <w:bookmarkStart w:id="11141" w:name="_ETM_Q23_604350"/>
      <w:bookmarkEnd w:id="11141"/>
      <w:r w:rsidRPr="00334901">
        <w:rPr>
          <w:rtl/>
          <w:lang w:eastAsia="he-IL"/>
        </w:rPr>
        <w:t>לאחרונה</w:t>
      </w:r>
      <w:r>
        <w:rPr>
          <w:rFonts w:hint="cs"/>
          <w:rtl/>
          <w:lang w:eastAsia="he-IL"/>
        </w:rPr>
        <w:t>.</w:t>
      </w:r>
      <w:r w:rsidRPr="00334901">
        <w:rPr>
          <w:rtl/>
          <w:lang w:eastAsia="he-IL"/>
        </w:rPr>
        <w:t xml:space="preserve"> </w:t>
      </w:r>
      <w:bookmarkStart w:id="11142" w:name="_ETM_Q23_606380"/>
      <w:bookmarkEnd w:id="11142"/>
      <w:r w:rsidRPr="00334901">
        <w:rPr>
          <w:rtl/>
          <w:lang w:eastAsia="he-IL"/>
        </w:rPr>
        <w:t xml:space="preserve">פעלנו </w:t>
      </w:r>
      <w:bookmarkStart w:id="11143" w:name="_ETM_Q23_606859"/>
      <w:bookmarkEnd w:id="11143"/>
      <w:r w:rsidRPr="00334901">
        <w:rPr>
          <w:rtl/>
          <w:lang w:eastAsia="he-IL"/>
        </w:rPr>
        <w:t xml:space="preserve">למנות </w:t>
      </w:r>
      <w:bookmarkStart w:id="11144" w:name="_ETM_Q23_607219"/>
      <w:bookmarkEnd w:id="11144"/>
      <w:r w:rsidRPr="00334901">
        <w:rPr>
          <w:rtl/>
          <w:lang w:eastAsia="he-IL"/>
        </w:rPr>
        <w:t xml:space="preserve">אדם </w:t>
      </w:r>
      <w:bookmarkStart w:id="11145" w:name="_ETM_Q23_607759"/>
      <w:bookmarkEnd w:id="11145"/>
      <w:r w:rsidRPr="00334901">
        <w:rPr>
          <w:rtl/>
          <w:lang w:eastAsia="he-IL"/>
        </w:rPr>
        <w:t xml:space="preserve">שעבר </w:t>
      </w:r>
      <w:bookmarkStart w:id="11146" w:name="_ETM_Q23_608299"/>
      <w:bookmarkEnd w:id="11146"/>
      <w:r w:rsidRPr="00334901">
        <w:rPr>
          <w:rtl/>
          <w:lang w:eastAsia="he-IL"/>
        </w:rPr>
        <w:t xml:space="preserve">את </w:t>
      </w:r>
      <w:bookmarkStart w:id="11147" w:name="_ETM_Q23_608810"/>
      <w:bookmarkEnd w:id="11147"/>
      <w:r w:rsidRPr="00334901">
        <w:rPr>
          <w:rtl/>
          <w:lang w:eastAsia="he-IL"/>
        </w:rPr>
        <w:t xml:space="preserve">ועדת </w:t>
      </w:r>
      <w:bookmarkStart w:id="11148" w:name="_ETM_Q23_609140"/>
      <w:bookmarkEnd w:id="11148"/>
      <w:r w:rsidRPr="00334901">
        <w:rPr>
          <w:rtl/>
          <w:lang w:eastAsia="he-IL"/>
        </w:rPr>
        <w:t>האיתור</w:t>
      </w:r>
      <w:r>
        <w:rPr>
          <w:rFonts w:hint="cs"/>
          <w:rtl/>
          <w:lang w:eastAsia="he-IL"/>
        </w:rPr>
        <w:t>,</w:t>
      </w:r>
      <w:r w:rsidRPr="00334901">
        <w:rPr>
          <w:rtl/>
          <w:lang w:eastAsia="he-IL"/>
        </w:rPr>
        <w:t xml:space="preserve"> </w:t>
      </w:r>
      <w:bookmarkStart w:id="11149" w:name="_ETM_Q23_610459"/>
      <w:bookmarkEnd w:id="11149"/>
      <w:r w:rsidRPr="00334901">
        <w:rPr>
          <w:rtl/>
          <w:lang w:eastAsia="he-IL"/>
        </w:rPr>
        <w:t>ו</w:t>
      </w:r>
      <w:r>
        <w:rPr>
          <w:rFonts w:hint="cs"/>
          <w:rtl/>
          <w:lang w:eastAsia="he-IL"/>
        </w:rPr>
        <w:t xml:space="preserve">הוא </w:t>
      </w:r>
      <w:r w:rsidRPr="00334901">
        <w:rPr>
          <w:rtl/>
          <w:lang w:eastAsia="he-IL"/>
        </w:rPr>
        <w:t>אושר</w:t>
      </w:r>
      <w:r>
        <w:rPr>
          <w:rFonts w:hint="cs"/>
          <w:rtl/>
          <w:lang w:eastAsia="he-IL"/>
        </w:rPr>
        <w:t>,</w:t>
      </w:r>
      <w:r w:rsidRPr="00334901">
        <w:rPr>
          <w:rtl/>
          <w:lang w:eastAsia="he-IL"/>
        </w:rPr>
        <w:t xml:space="preserve"> </w:t>
      </w:r>
      <w:bookmarkStart w:id="11150" w:name="_ETM_Q23_611840"/>
      <w:bookmarkEnd w:id="11150"/>
      <w:r w:rsidRPr="00334901">
        <w:rPr>
          <w:rtl/>
          <w:lang w:eastAsia="he-IL"/>
        </w:rPr>
        <w:t xml:space="preserve">לשמחתי </w:t>
      </w:r>
      <w:bookmarkStart w:id="11151" w:name="_ETM_Q23_612349"/>
      <w:bookmarkEnd w:id="11151"/>
      <w:r w:rsidRPr="00334901">
        <w:rPr>
          <w:rtl/>
          <w:lang w:eastAsia="he-IL"/>
        </w:rPr>
        <w:t>הרבה</w:t>
      </w:r>
      <w:r>
        <w:rPr>
          <w:rFonts w:hint="cs"/>
          <w:rtl/>
          <w:lang w:eastAsia="he-IL"/>
        </w:rPr>
        <w:t>,</w:t>
      </w:r>
      <w:r w:rsidRPr="00334901">
        <w:rPr>
          <w:rtl/>
          <w:lang w:eastAsia="he-IL"/>
        </w:rPr>
        <w:t xml:space="preserve"> </w:t>
      </w:r>
      <w:bookmarkStart w:id="11152" w:name="_ETM_Q23_612620"/>
      <w:bookmarkEnd w:id="11152"/>
      <w:r w:rsidRPr="00334901">
        <w:rPr>
          <w:rtl/>
          <w:lang w:eastAsia="he-IL"/>
        </w:rPr>
        <w:t xml:space="preserve">בממשלה </w:t>
      </w:r>
      <w:bookmarkStart w:id="11153" w:name="_ETM_Q23_613400"/>
      <w:bookmarkEnd w:id="11153"/>
      <w:r w:rsidRPr="00334901">
        <w:rPr>
          <w:rtl/>
          <w:lang w:eastAsia="he-IL"/>
        </w:rPr>
        <w:t xml:space="preserve">לפני </w:t>
      </w:r>
      <w:bookmarkStart w:id="11154" w:name="_ETM_Q23_613700"/>
      <w:bookmarkEnd w:id="11154"/>
      <w:r w:rsidRPr="00334901">
        <w:rPr>
          <w:rtl/>
          <w:lang w:eastAsia="he-IL"/>
        </w:rPr>
        <w:t xml:space="preserve">כשבוע </w:t>
      </w:r>
      <w:bookmarkStart w:id="11155" w:name="_ETM_Q23_614120"/>
      <w:bookmarkEnd w:id="11155"/>
      <w:r w:rsidRPr="00334901">
        <w:rPr>
          <w:rtl/>
          <w:lang w:eastAsia="he-IL"/>
        </w:rPr>
        <w:t>וחצי</w:t>
      </w:r>
      <w:r>
        <w:rPr>
          <w:rFonts w:hint="cs"/>
          <w:rtl/>
          <w:lang w:eastAsia="he-IL"/>
        </w:rPr>
        <w:t>,</w:t>
      </w:r>
      <w:r w:rsidRPr="00334901">
        <w:rPr>
          <w:rtl/>
          <w:lang w:eastAsia="he-IL"/>
        </w:rPr>
        <w:t xml:space="preserve"> </w:t>
      </w:r>
      <w:bookmarkStart w:id="11156" w:name="_ETM_Q23_614510"/>
      <w:bookmarkEnd w:id="11156"/>
      <w:r>
        <w:rPr>
          <w:rtl/>
          <w:lang w:eastAsia="he-IL"/>
        </w:rPr>
        <w:t>ו</w:t>
      </w:r>
      <w:r>
        <w:rPr>
          <w:rFonts w:hint="cs"/>
          <w:rtl/>
          <w:lang w:eastAsia="he-IL"/>
        </w:rPr>
        <w:t>יי</w:t>
      </w:r>
      <w:r w:rsidRPr="00334901">
        <w:rPr>
          <w:rtl/>
          <w:lang w:eastAsia="he-IL"/>
        </w:rPr>
        <w:t xml:space="preserve">כנס </w:t>
      </w:r>
      <w:bookmarkStart w:id="11157" w:name="_ETM_Q23_615019"/>
      <w:bookmarkEnd w:id="11157"/>
      <w:r w:rsidRPr="00334901">
        <w:rPr>
          <w:rtl/>
          <w:lang w:eastAsia="he-IL"/>
        </w:rPr>
        <w:t xml:space="preserve">לעבודה </w:t>
      </w:r>
      <w:bookmarkStart w:id="11158" w:name="_ETM_Q23_615349"/>
      <w:bookmarkEnd w:id="11158"/>
      <w:r w:rsidRPr="00334901">
        <w:rPr>
          <w:rtl/>
          <w:lang w:eastAsia="he-IL"/>
        </w:rPr>
        <w:t xml:space="preserve">בשבוע </w:t>
      </w:r>
      <w:bookmarkStart w:id="11159" w:name="_ETM_Q23_615739"/>
      <w:bookmarkEnd w:id="11159"/>
      <w:r w:rsidRPr="00334901">
        <w:rPr>
          <w:rtl/>
          <w:lang w:eastAsia="he-IL"/>
        </w:rPr>
        <w:t>הבא</w:t>
      </w:r>
      <w:r>
        <w:rPr>
          <w:rFonts w:hint="cs"/>
          <w:rtl/>
          <w:lang w:eastAsia="he-IL"/>
        </w:rPr>
        <w:t>,</w:t>
      </w:r>
      <w:r w:rsidRPr="00334901">
        <w:rPr>
          <w:rtl/>
          <w:lang w:eastAsia="he-IL"/>
        </w:rPr>
        <w:t xml:space="preserve"> </w:t>
      </w:r>
      <w:bookmarkStart w:id="11160" w:name="_ETM_Q23_616290"/>
      <w:bookmarkEnd w:id="11160"/>
      <w:r>
        <w:rPr>
          <w:rFonts w:hint="cs"/>
          <w:rtl/>
          <w:lang w:eastAsia="he-IL"/>
        </w:rPr>
        <w:t>ב</w:t>
      </w:r>
      <w:r w:rsidRPr="00334901">
        <w:rPr>
          <w:rtl/>
          <w:lang w:eastAsia="he-IL"/>
        </w:rPr>
        <w:t xml:space="preserve">יום </w:t>
      </w:r>
      <w:bookmarkStart w:id="11161" w:name="_ETM_Q23_616470"/>
      <w:bookmarkEnd w:id="11161"/>
      <w:r w:rsidRPr="00334901">
        <w:rPr>
          <w:rtl/>
          <w:lang w:eastAsia="he-IL"/>
        </w:rPr>
        <w:t>שני</w:t>
      </w:r>
      <w:r>
        <w:rPr>
          <w:rFonts w:hint="cs"/>
          <w:rtl/>
          <w:lang w:eastAsia="he-IL"/>
        </w:rPr>
        <w:t>.</w:t>
      </w:r>
      <w:r w:rsidRPr="00334901">
        <w:rPr>
          <w:rtl/>
          <w:lang w:eastAsia="he-IL"/>
        </w:rPr>
        <w:t xml:space="preserve"> </w:t>
      </w:r>
      <w:bookmarkStart w:id="11162" w:name="_ETM_Q23_618120"/>
      <w:bookmarkEnd w:id="11162"/>
      <w:r w:rsidRPr="00334901">
        <w:rPr>
          <w:rtl/>
          <w:lang w:eastAsia="he-IL"/>
        </w:rPr>
        <w:t xml:space="preserve">רק </w:t>
      </w:r>
      <w:bookmarkStart w:id="11163" w:name="_ETM_Q23_618450"/>
      <w:bookmarkEnd w:id="11163"/>
      <w:r w:rsidRPr="00334901">
        <w:rPr>
          <w:rtl/>
          <w:lang w:eastAsia="he-IL"/>
        </w:rPr>
        <w:t xml:space="preserve">בסמכותו </w:t>
      </w:r>
      <w:bookmarkStart w:id="11164" w:name="_ETM_Q23_619050"/>
      <w:bookmarkEnd w:id="11164"/>
      <w:r>
        <w:rPr>
          <w:rFonts w:hint="cs"/>
          <w:rtl/>
          <w:lang w:eastAsia="he-IL"/>
        </w:rPr>
        <w:t>וב</w:t>
      </w:r>
      <w:r w:rsidRPr="00334901">
        <w:rPr>
          <w:rtl/>
          <w:lang w:eastAsia="he-IL"/>
        </w:rPr>
        <w:t xml:space="preserve">סמכותו </w:t>
      </w:r>
      <w:bookmarkStart w:id="11165" w:name="_ETM_Q23_619590"/>
      <w:bookmarkEnd w:id="11165"/>
      <w:r w:rsidRPr="00334901">
        <w:rPr>
          <w:rtl/>
          <w:lang w:eastAsia="he-IL"/>
        </w:rPr>
        <w:t xml:space="preserve">הבלעדית </w:t>
      </w:r>
      <w:bookmarkStart w:id="11166" w:name="_ETM_Q23_620520"/>
      <w:bookmarkEnd w:id="11166"/>
      <w:r w:rsidRPr="00334901">
        <w:rPr>
          <w:rtl/>
          <w:lang w:eastAsia="he-IL"/>
        </w:rPr>
        <w:t xml:space="preserve">זה </w:t>
      </w:r>
      <w:bookmarkStart w:id="11167" w:name="_ETM_Q23_620670"/>
      <w:bookmarkEnd w:id="11167"/>
      <w:r w:rsidRPr="00334901">
        <w:rPr>
          <w:rtl/>
          <w:lang w:eastAsia="he-IL"/>
        </w:rPr>
        <w:t xml:space="preserve">לחתום </w:t>
      </w:r>
      <w:bookmarkStart w:id="11168" w:name="_ETM_Q23_621000"/>
      <w:bookmarkEnd w:id="11168"/>
      <w:r w:rsidRPr="00334901">
        <w:rPr>
          <w:rtl/>
          <w:lang w:eastAsia="he-IL"/>
        </w:rPr>
        <w:t xml:space="preserve">על </w:t>
      </w:r>
      <w:bookmarkStart w:id="11169" w:name="_ETM_Q23_621090"/>
      <w:bookmarkEnd w:id="11169"/>
      <w:r>
        <w:rPr>
          <w:rFonts w:hint="cs"/>
          <w:rtl/>
          <w:lang w:eastAsia="he-IL"/>
        </w:rPr>
        <w:t>הסמכה, בנוסף</w:t>
      </w:r>
      <w:r w:rsidRPr="00334901">
        <w:rPr>
          <w:rtl/>
          <w:lang w:eastAsia="he-IL"/>
        </w:rPr>
        <w:t xml:space="preserve"> </w:t>
      </w:r>
      <w:bookmarkStart w:id="11170" w:name="_ETM_Q23_623650"/>
      <w:bookmarkEnd w:id="11170"/>
      <w:r w:rsidRPr="00334901">
        <w:rPr>
          <w:rtl/>
          <w:lang w:eastAsia="he-IL"/>
        </w:rPr>
        <w:t xml:space="preserve">לדברים </w:t>
      </w:r>
      <w:bookmarkStart w:id="11171" w:name="_ETM_Q23_624310"/>
      <w:bookmarkEnd w:id="11171"/>
      <w:r w:rsidRPr="00334901">
        <w:rPr>
          <w:rtl/>
          <w:lang w:eastAsia="he-IL"/>
        </w:rPr>
        <w:t xml:space="preserve">האחרים </w:t>
      </w:r>
      <w:bookmarkStart w:id="11172" w:name="_ETM_Q23_624580"/>
      <w:bookmarkEnd w:id="11172"/>
      <w:r w:rsidRPr="00334901">
        <w:rPr>
          <w:rtl/>
          <w:lang w:eastAsia="he-IL"/>
        </w:rPr>
        <w:t>שנ</w:t>
      </w:r>
      <w:r>
        <w:rPr>
          <w:rFonts w:hint="cs"/>
          <w:rtl/>
          <w:lang w:eastAsia="he-IL"/>
        </w:rPr>
        <w:t>ע</w:t>
      </w:r>
      <w:r w:rsidRPr="00334901">
        <w:rPr>
          <w:rtl/>
          <w:lang w:eastAsia="he-IL"/>
        </w:rPr>
        <w:t>שים</w:t>
      </w:r>
      <w:r>
        <w:rPr>
          <w:rFonts w:hint="cs"/>
          <w:rtl/>
          <w:lang w:eastAsia="he-IL"/>
        </w:rPr>
        <w:t>.</w:t>
      </w:r>
      <w:r w:rsidRPr="00334901">
        <w:rPr>
          <w:rtl/>
          <w:lang w:eastAsia="he-IL"/>
        </w:rPr>
        <w:t xml:space="preserve"> </w:t>
      </w:r>
      <w:bookmarkStart w:id="11173" w:name="_ETM_Q23_625450"/>
      <w:bookmarkEnd w:id="11173"/>
      <w:r w:rsidRPr="00334901">
        <w:rPr>
          <w:rtl/>
          <w:lang w:eastAsia="he-IL"/>
        </w:rPr>
        <w:t xml:space="preserve">סיכמנו </w:t>
      </w:r>
      <w:bookmarkStart w:id="11174" w:name="_ETM_Q23_626980"/>
      <w:bookmarkEnd w:id="11174"/>
      <w:r w:rsidRPr="00334901">
        <w:rPr>
          <w:rtl/>
          <w:lang w:eastAsia="he-IL"/>
        </w:rPr>
        <w:t>איתו</w:t>
      </w:r>
      <w:r>
        <w:rPr>
          <w:rFonts w:hint="cs"/>
          <w:rtl/>
          <w:lang w:eastAsia="he-IL"/>
        </w:rPr>
        <w:t>,</w:t>
      </w:r>
      <w:r w:rsidRPr="00334901">
        <w:rPr>
          <w:rtl/>
          <w:lang w:eastAsia="he-IL"/>
        </w:rPr>
        <w:t xml:space="preserve"> </w:t>
      </w:r>
      <w:bookmarkStart w:id="11175" w:name="_ETM_Q23_627160"/>
      <w:bookmarkEnd w:id="11175"/>
      <w:r w:rsidRPr="00334901">
        <w:rPr>
          <w:rtl/>
          <w:lang w:eastAsia="he-IL"/>
        </w:rPr>
        <w:t xml:space="preserve">דיברנו </w:t>
      </w:r>
      <w:bookmarkStart w:id="11176" w:name="_ETM_Q23_627550"/>
      <w:bookmarkEnd w:id="11176"/>
      <w:r w:rsidRPr="00334901">
        <w:rPr>
          <w:rtl/>
          <w:lang w:eastAsia="he-IL"/>
        </w:rPr>
        <w:t>איתו</w:t>
      </w:r>
      <w:r>
        <w:rPr>
          <w:rFonts w:hint="cs"/>
          <w:rtl/>
          <w:lang w:eastAsia="he-IL"/>
        </w:rPr>
        <w:t>,</w:t>
      </w:r>
      <w:r w:rsidRPr="00334901">
        <w:rPr>
          <w:rtl/>
          <w:lang w:eastAsia="he-IL"/>
        </w:rPr>
        <w:t xml:space="preserve"> </w:t>
      </w:r>
      <w:bookmarkStart w:id="11177" w:name="_ETM_Q23_627730"/>
      <w:bookmarkEnd w:id="11177"/>
      <w:r w:rsidRPr="00334901">
        <w:rPr>
          <w:rtl/>
          <w:lang w:eastAsia="he-IL"/>
        </w:rPr>
        <w:t xml:space="preserve">הוא </w:t>
      </w:r>
      <w:bookmarkStart w:id="11178" w:name="_ETM_Q23_627760"/>
      <w:bookmarkEnd w:id="11178"/>
      <w:r w:rsidRPr="00334901">
        <w:rPr>
          <w:rtl/>
          <w:lang w:eastAsia="he-IL"/>
        </w:rPr>
        <w:t xml:space="preserve">נכנס </w:t>
      </w:r>
      <w:bookmarkStart w:id="11179" w:name="_ETM_Q23_628030"/>
      <w:bookmarkEnd w:id="11179"/>
      <w:r w:rsidRPr="00334901">
        <w:rPr>
          <w:rtl/>
          <w:lang w:eastAsia="he-IL"/>
        </w:rPr>
        <w:t xml:space="preserve">לעבודה </w:t>
      </w:r>
      <w:bookmarkStart w:id="11180" w:name="_ETM_Q23_628330"/>
      <w:bookmarkStart w:id="11181" w:name="_ETM_Q23_628780"/>
      <w:bookmarkStart w:id="11182" w:name="_ETM_Q23_629740"/>
      <w:bookmarkStart w:id="11183" w:name="_ETM_Q23_629800"/>
      <w:bookmarkEnd w:id="11180"/>
      <w:bookmarkEnd w:id="11181"/>
      <w:bookmarkEnd w:id="11182"/>
      <w:bookmarkEnd w:id="11183"/>
      <w:r>
        <w:rPr>
          <w:rFonts w:hint="cs"/>
          <w:rtl/>
          <w:lang w:eastAsia="he-IL"/>
        </w:rPr>
        <w:t xml:space="preserve">כמדומני ב-1 ביולי, </w:t>
      </w:r>
      <w:bookmarkStart w:id="11184" w:name="_ETM_Q23_629980"/>
      <w:bookmarkStart w:id="11185" w:name="_ETM_Q23_630040"/>
      <w:bookmarkStart w:id="11186" w:name="_ETM_Q23_630490"/>
      <w:bookmarkStart w:id="11187" w:name="_ETM_Q23_631430"/>
      <w:bookmarkEnd w:id="11184"/>
      <w:bookmarkEnd w:id="11185"/>
      <w:bookmarkEnd w:id="11186"/>
      <w:bookmarkEnd w:id="11187"/>
      <w:r>
        <w:rPr>
          <w:rFonts w:hint="cs"/>
          <w:rtl/>
          <w:lang w:eastAsia="he-IL"/>
        </w:rPr>
        <w:t>ביו</w:t>
      </w:r>
      <w:r w:rsidRPr="00334901">
        <w:rPr>
          <w:rtl/>
          <w:lang w:eastAsia="he-IL"/>
        </w:rPr>
        <w:t xml:space="preserve">ם </w:t>
      </w:r>
      <w:bookmarkStart w:id="11188" w:name="_ETM_Q23_631669"/>
      <w:bookmarkEnd w:id="11188"/>
      <w:r w:rsidRPr="00334901">
        <w:rPr>
          <w:rtl/>
          <w:lang w:eastAsia="he-IL"/>
        </w:rPr>
        <w:t xml:space="preserve">שני </w:t>
      </w:r>
      <w:bookmarkStart w:id="11189" w:name="_ETM_Q23_631909"/>
      <w:bookmarkEnd w:id="11189"/>
      <w:r w:rsidRPr="00334901">
        <w:rPr>
          <w:rtl/>
          <w:lang w:eastAsia="he-IL"/>
        </w:rPr>
        <w:t>הקרוב</w:t>
      </w:r>
      <w:r>
        <w:rPr>
          <w:rFonts w:hint="cs"/>
          <w:rtl/>
          <w:lang w:eastAsia="he-IL"/>
        </w:rPr>
        <w:t>.</w:t>
      </w:r>
      <w:r w:rsidRPr="00334901">
        <w:rPr>
          <w:rtl/>
          <w:lang w:eastAsia="he-IL"/>
        </w:rPr>
        <w:t xml:space="preserve"> </w:t>
      </w:r>
      <w:bookmarkStart w:id="11190" w:name="_ETM_Q23_632870"/>
      <w:bookmarkEnd w:id="11190"/>
      <w:r w:rsidRPr="00334901">
        <w:rPr>
          <w:rtl/>
          <w:lang w:eastAsia="he-IL"/>
        </w:rPr>
        <w:t xml:space="preserve">הוא </w:t>
      </w:r>
      <w:bookmarkStart w:id="11191" w:name="_ETM_Q23_633019"/>
      <w:bookmarkEnd w:id="11191"/>
      <w:r w:rsidRPr="00334901">
        <w:rPr>
          <w:rtl/>
          <w:lang w:eastAsia="he-IL"/>
        </w:rPr>
        <w:t xml:space="preserve">יידרש </w:t>
      </w:r>
      <w:bookmarkStart w:id="11192" w:name="_ETM_Q23_633379"/>
      <w:bookmarkEnd w:id="11192"/>
      <w:r w:rsidRPr="00334901">
        <w:rPr>
          <w:rtl/>
          <w:lang w:eastAsia="he-IL"/>
        </w:rPr>
        <w:t>לעניין</w:t>
      </w:r>
      <w:r>
        <w:rPr>
          <w:rFonts w:hint="cs"/>
          <w:rtl/>
          <w:lang w:eastAsia="he-IL"/>
        </w:rPr>
        <w:t>,</w:t>
      </w:r>
      <w:r w:rsidRPr="00334901">
        <w:rPr>
          <w:rtl/>
          <w:lang w:eastAsia="he-IL"/>
        </w:rPr>
        <w:t xml:space="preserve"> </w:t>
      </w:r>
      <w:bookmarkStart w:id="11193" w:name="_ETM_Q23_633919"/>
      <w:bookmarkEnd w:id="11193"/>
      <w:r>
        <w:rPr>
          <w:rFonts w:hint="cs"/>
          <w:rtl/>
          <w:lang w:eastAsia="he-IL"/>
        </w:rPr>
        <w:t>ואחד</w:t>
      </w:r>
      <w:r w:rsidRPr="00334901">
        <w:rPr>
          <w:rtl/>
          <w:lang w:eastAsia="he-IL"/>
        </w:rPr>
        <w:t xml:space="preserve"> </w:t>
      </w:r>
      <w:bookmarkStart w:id="11194" w:name="_ETM_Q23_634099"/>
      <w:bookmarkEnd w:id="11194"/>
      <w:r w:rsidRPr="00334901">
        <w:rPr>
          <w:rtl/>
          <w:lang w:eastAsia="he-IL"/>
        </w:rPr>
        <w:t xml:space="preserve">הדברים </w:t>
      </w:r>
      <w:bookmarkStart w:id="11195" w:name="_ETM_Q23_634370"/>
      <w:bookmarkEnd w:id="11195"/>
      <w:r w:rsidRPr="00334901">
        <w:rPr>
          <w:rtl/>
          <w:lang w:eastAsia="he-IL"/>
        </w:rPr>
        <w:t xml:space="preserve">הראשונים </w:t>
      </w:r>
      <w:bookmarkStart w:id="11196" w:name="_ETM_Q23_634790"/>
      <w:bookmarkEnd w:id="11196"/>
      <w:r w:rsidRPr="00334901">
        <w:rPr>
          <w:rtl/>
          <w:lang w:eastAsia="he-IL"/>
        </w:rPr>
        <w:t xml:space="preserve">שהוא </w:t>
      </w:r>
      <w:bookmarkStart w:id="11197" w:name="_ETM_Q23_634939"/>
      <w:bookmarkEnd w:id="11197"/>
      <w:r>
        <w:rPr>
          <w:rFonts w:hint="cs"/>
          <w:rtl/>
          <w:lang w:eastAsia="he-IL"/>
        </w:rPr>
        <w:t>י</w:t>
      </w:r>
      <w:r w:rsidRPr="00334901">
        <w:rPr>
          <w:rtl/>
          <w:lang w:eastAsia="he-IL"/>
        </w:rPr>
        <w:t>עשה</w:t>
      </w:r>
      <w:r>
        <w:rPr>
          <w:rFonts w:hint="cs"/>
          <w:rtl/>
          <w:lang w:eastAsia="he-IL"/>
        </w:rPr>
        <w:t xml:space="preserve"> </w:t>
      </w:r>
      <w:r>
        <w:rPr>
          <w:rFonts w:hint="eastAsia"/>
          <w:rtl/>
          <w:lang w:eastAsia="he-IL"/>
        </w:rPr>
        <w:t>–</w:t>
      </w:r>
      <w:r>
        <w:rPr>
          <w:rFonts w:hint="cs"/>
          <w:rtl/>
          <w:lang w:eastAsia="he-IL"/>
        </w:rPr>
        <w:t xml:space="preserve"> הוא</w:t>
      </w:r>
      <w:r w:rsidRPr="00334901">
        <w:rPr>
          <w:rtl/>
          <w:lang w:eastAsia="he-IL"/>
        </w:rPr>
        <w:t xml:space="preserve"> </w:t>
      </w:r>
      <w:bookmarkStart w:id="11198" w:name="_ETM_Q23_635090"/>
      <w:bookmarkEnd w:id="11198"/>
      <w:r w:rsidRPr="00334901">
        <w:rPr>
          <w:rtl/>
          <w:lang w:eastAsia="he-IL"/>
        </w:rPr>
        <w:t>ימנה</w:t>
      </w:r>
      <w:r>
        <w:rPr>
          <w:rFonts w:hint="cs"/>
          <w:rtl/>
          <w:lang w:eastAsia="he-IL"/>
        </w:rPr>
        <w:t>,</w:t>
      </w:r>
      <w:r w:rsidRPr="00334901">
        <w:rPr>
          <w:rtl/>
          <w:lang w:eastAsia="he-IL"/>
        </w:rPr>
        <w:t xml:space="preserve"> </w:t>
      </w:r>
      <w:bookmarkStart w:id="11199" w:name="_ETM_Q23_635599"/>
      <w:bookmarkEnd w:id="11199"/>
      <w:r w:rsidRPr="00334901">
        <w:rPr>
          <w:rtl/>
          <w:lang w:eastAsia="he-IL"/>
        </w:rPr>
        <w:t>שוב</w:t>
      </w:r>
      <w:r>
        <w:rPr>
          <w:rFonts w:hint="cs"/>
          <w:rtl/>
          <w:lang w:eastAsia="he-IL"/>
        </w:rPr>
        <w:t>,</w:t>
      </w:r>
      <w:bookmarkStart w:id="11200" w:name="_ETM_Q23_636049"/>
      <w:bookmarkStart w:id="11201" w:name="_ETM_Q23_636469"/>
      <w:bookmarkEnd w:id="11200"/>
      <w:bookmarkEnd w:id="11201"/>
      <w:r>
        <w:rPr>
          <w:rFonts w:hint="cs"/>
          <w:rtl/>
          <w:lang w:eastAsia="he-IL"/>
        </w:rPr>
        <w:t xml:space="preserve"> יסמיך</w:t>
      </w:r>
      <w:r w:rsidRPr="00334901">
        <w:rPr>
          <w:rtl/>
          <w:lang w:eastAsia="he-IL"/>
        </w:rPr>
        <w:t xml:space="preserve"> </w:t>
      </w:r>
      <w:bookmarkStart w:id="11202" w:name="_ETM_Q23_636829"/>
      <w:bookmarkEnd w:id="11202"/>
      <w:r w:rsidRPr="00334901">
        <w:rPr>
          <w:rtl/>
          <w:lang w:eastAsia="he-IL"/>
        </w:rPr>
        <w:t xml:space="preserve">את </w:t>
      </w:r>
      <w:bookmarkStart w:id="11203" w:name="_ETM_Q23_636949"/>
      <w:bookmarkEnd w:id="11203"/>
      <w:r w:rsidRPr="00334901">
        <w:rPr>
          <w:rtl/>
          <w:lang w:eastAsia="he-IL"/>
        </w:rPr>
        <w:t>הפקחים</w:t>
      </w:r>
      <w:r>
        <w:rPr>
          <w:rFonts w:hint="cs"/>
          <w:rtl/>
          <w:lang w:eastAsia="he-IL"/>
        </w:rPr>
        <w:t>,</w:t>
      </w:r>
      <w:r w:rsidRPr="00334901">
        <w:rPr>
          <w:rtl/>
          <w:lang w:eastAsia="he-IL"/>
        </w:rPr>
        <w:t xml:space="preserve"> </w:t>
      </w:r>
      <w:bookmarkStart w:id="11204" w:name="_ETM_Q23_637999"/>
      <w:bookmarkEnd w:id="11204"/>
      <w:r w:rsidRPr="00334901">
        <w:rPr>
          <w:rtl/>
          <w:lang w:eastAsia="he-IL"/>
        </w:rPr>
        <w:t xml:space="preserve">ואנחנו </w:t>
      </w:r>
      <w:bookmarkStart w:id="11205" w:name="_ETM_Q23_638269"/>
      <w:bookmarkEnd w:id="11205"/>
      <w:r w:rsidRPr="00334901">
        <w:rPr>
          <w:rtl/>
          <w:lang w:eastAsia="he-IL"/>
        </w:rPr>
        <w:t xml:space="preserve">נחזור </w:t>
      </w:r>
      <w:bookmarkStart w:id="11206" w:name="_ETM_Q23_638659"/>
      <w:bookmarkEnd w:id="11206"/>
      <w:r w:rsidRPr="00334901">
        <w:rPr>
          <w:rtl/>
          <w:lang w:eastAsia="he-IL"/>
        </w:rPr>
        <w:t>לאכיפה</w:t>
      </w:r>
      <w:r>
        <w:rPr>
          <w:rFonts w:hint="cs"/>
          <w:rtl/>
          <w:lang w:eastAsia="he-IL"/>
        </w:rPr>
        <w:t>.</w:t>
      </w:r>
      <w:r w:rsidRPr="00334901">
        <w:rPr>
          <w:rtl/>
          <w:lang w:eastAsia="he-IL"/>
        </w:rPr>
        <w:t xml:space="preserve"> </w:t>
      </w:r>
      <w:bookmarkStart w:id="11207" w:name="_ETM_Q23_639079"/>
      <w:bookmarkEnd w:id="11207"/>
    </w:p>
    <w:p w:rsidR="009F6A01" w:rsidRDefault="009F6A01" w:rsidP="007F21CB">
      <w:pPr>
        <w:rPr>
          <w:rtl/>
          <w:lang w:eastAsia="he-IL"/>
        </w:rPr>
      </w:pPr>
    </w:p>
    <w:p w:rsidR="009F6A01" w:rsidRDefault="009F6A01" w:rsidP="007F21CB">
      <w:pPr>
        <w:rPr>
          <w:rtl/>
          <w:lang w:eastAsia="he-IL"/>
        </w:rPr>
      </w:pPr>
      <w:r w:rsidRPr="00334901">
        <w:rPr>
          <w:rtl/>
          <w:lang w:eastAsia="he-IL"/>
        </w:rPr>
        <w:t xml:space="preserve">זה </w:t>
      </w:r>
      <w:bookmarkStart w:id="11208" w:name="_ETM_Q23_639199"/>
      <w:bookmarkEnd w:id="11208"/>
      <w:r w:rsidRPr="00334901">
        <w:rPr>
          <w:rtl/>
          <w:lang w:eastAsia="he-IL"/>
        </w:rPr>
        <w:t xml:space="preserve">נושא </w:t>
      </w:r>
      <w:bookmarkStart w:id="11209" w:name="_ETM_Q23_639409"/>
      <w:bookmarkEnd w:id="11209"/>
      <w:r w:rsidRPr="00334901">
        <w:rPr>
          <w:rtl/>
          <w:lang w:eastAsia="he-IL"/>
        </w:rPr>
        <w:t>טכני</w:t>
      </w:r>
      <w:r>
        <w:rPr>
          <w:rFonts w:hint="cs"/>
          <w:rtl/>
          <w:lang w:eastAsia="he-IL"/>
        </w:rPr>
        <w:t>.</w:t>
      </w:r>
      <w:r w:rsidRPr="00334901">
        <w:rPr>
          <w:rtl/>
          <w:lang w:eastAsia="he-IL"/>
        </w:rPr>
        <w:t xml:space="preserve"> </w:t>
      </w:r>
      <w:bookmarkStart w:id="11210" w:name="_ETM_Q23_640200"/>
      <w:bookmarkEnd w:id="11210"/>
      <w:r w:rsidRPr="00334901">
        <w:rPr>
          <w:rtl/>
          <w:lang w:eastAsia="he-IL"/>
        </w:rPr>
        <w:t xml:space="preserve">החברים </w:t>
      </w:r>
      <w:bookmarkStart w:id="11211" w:name="_ETM_Q23_640740"/>
      <w:bookmarkEnd w:id="11211"/>
      <w:r w:rsidRPr="00334901">
        <w:rPr>
          <w:rtl/>
          <w:lang w:eastAsia="he-IL"/>
        </w:rPr>
        <w:t>צודקים</w:t>
      </w:r>
      <w:r>
        <w:rPr>
          <w:rFonts w:hint="cs"/>
          <w:rtl/>
          <w:lang w:eastAsia="he-IL"/>
        </w:rPr>
        <w:t>,</w:t>
      </w:r>
      <w:r w:rsidRPr="00334901">
        <w:rPr>
          <w:rtl/>
          <w:lang w:eastAsia="he-IL"/>
        </w:rPr>
        <w:t xml:space="preserve"> </w:t>
      </w:r>
      <w:bookmarkStart w:id="11212" w:name="_ETM_Q23_641370"/>
      <w:bookmarkEnd w:id="11212"/>
      <w:r w:rsidRPr="00334901">
        <w:rPr>
          <w:rtl/>
          <w:lang w:eastAsia="he-IL"/>
        </w:rPr>
        <w:t xml:space="preserve">אני </w:t>
      </w:r>
      <w:bookmarkStart w:id="11213" w:name="_ETM_Q23_641580"/>
      <w:bookmarkEnd w:id="11213"/>
      <w:r w:rsidRPr="00334901">
        <w:rPr>
          <w:rtl/>
          <w:lang w:eastAsia="he-IL"/>
        </w:rPr>
        <w:t xml:space="preserve">לא </w:t>
      </w:r>
      <w:bookmarkStart w:id="11214" w:name="_ETM_Q23_641670"/>
      <w:bookmarkEnd w:id="11214"/>
      <w:r w:rsidRPr="00334901">
        <w:rPr>
          <w:rtl/>
          <w:lang w:eastAsia="he-IL"/>
        </w:rPr>
        <w:t xml:space="preserve">מרוצה </w:t>
      </w:r>
      <w:bookmarkStart w:id="11215" w:name="_ETM_Q23_642090"/>
      <w:bookmarkEnd w:id="11215"/>
      <w:r>
        <w:rPr>
          <w:rtl/>
          <w:lang w:eastAsia="he-IL"/>
        </w:rPr>
        <w:t>מ</w:t>
      </w:r>
      <w:bookmarkStart w:id="11216" w:name="_ETM_Q23_642810"/>
      <w:bookmarkEnd w:id="11216"/>
      <w:r w:rsidRPr="00334901">
        <w:rPr>
          <w:rtl/>
          <w:lang w:eastAsia="he-IL"/>
        </w:rPr>
        <w:t xml:space="preserve">המציאות </w:t>
      </w:r>
      <w:bookmarkStart w:id="11217" w:name="_ETM_Q23_643230"/>
      <w:bookmarkEnd w:id="11217"/>
      <w:r w:rsidRPr="00334901">
        <w:rPr>
          <w:rtl/>
          <w:lang w:eastAsia="he-IL"/>
        </w:rPr>
        <w:t>שנוצרה</w:t>
      </w:r>
      <w:r>
        <w:rPr>
          <w:rFonts w:hint="cs"/>
          <w:rtl/>
          <w:lang w:eastAsia="he-IL"/>
        </w:rPr>
        <w:t>,</w:t>
      </w:r>
      <w:r w:rsidRPr="00334901">
        <w:rPr>
          <w:rtl/>
          <w:lang w:eastAsia="he-IL"/>
        </w:rPr>
        <w:t xml:space="preserve"> </w:t>
      </w:r>
      <w:bookmarkStart w:id="11218" w:name="_ETM_Q23_644640"/>
      <w:bookmarkEnd w:id="11218"/>
      <w:r w:rsidRPr="00334901">
        <w:rPr>
          <w:rtl/>
          <w:lang w:eastAsia="he-IL"/>
        </w:rPr>
        <w:t xml:space="preserve">אבל </w:t>
      </w:r>
      <w:bookmarkStart w:id="11219" w:name="_ETM_Q23_644910"/>
      <w:bookmarkEnd w:id="11219"/>
      <w:r w:rsidRPr="00334901">
        <w:rPr>
          <w:rtl/>
          <w:lang w:eastAsia="he-IL"/>
        </w:rPr>
        <w:t xml:space="preserve">אנחנו </w:t>
      </w:r>
      <w:bookmarkStart w:id="11220" w:name="_ETM_Q23_645120"/>
      <w:bookmarkEnd w:id="11220"/>
      <w:r w:rsidRPr="00334901">
        <w:rPr>
          <w:rtl/>
          <w:lang w:eastAsia="he-IL"/>
        </w:rPr>
        <w:t>צריכים</w:t>
      </w:r>
      <w:bookmarkStart w:id="11221" w:name="_ETM_Q23_654360"/>
      <w:bookmarkEnd w:id="11221"/>
      <w:r w:rsidRPr="00334901">
        <w:rPr>
          <w:rtl/>
          <w:lang w:eastAsia="he-IL"/>
        </w:rPr>
        <w:t xml:space="preserve"> </w:t>
      </w:r>
      <w:bookmarkStart w:id="11222" w:name="_ETM_Q23_645720"/>
      <w:bookmarkStart w:id="11223" w:name="_ETM_Q23_646170"/>
      <w:bookmarkEnd w:id="11222"/>
      <w:bookmarkEnd w:id="11223"/>
      <w:r w:rsidRPr="00334901">
        <w:rPr>
          <w:rtl/>
          <w:lang w:eastAsia="he-IL"/>
        </w:rPr>
        <w:t xml:space="preserve">לתת </w:t>
      </w:r>
      <w:bookmarkStart w:id="11224" w:name="_ETM_Q23_646410"/>
      <w:bookmarkEnd w:id="11224"/>
      <w:r w:rsidRPr="00334901">
        <w:rPr>
          <w:rtl/>
          <w:lang w:eastAsia="he-IL"/>
        </w:rPr>
        <w:t xml:space="preserve">התראות </w:t>
      </w:r>
      <w:bookmarkStart w:id="11225" w:name="_ETM_Q23_647040"/>
      <w:bookmarkEnd w:id="11225"/>
      <w:r w:rsidRPr="00334901">
        <w:rPr>
          <w:rtl/>
          <w:lang w:eastAsia="he-IL"/>
        </w:rPr>
        <w:t xml:space="preserve">ולעזור </w:t>
      </w:r>
      <w:bookmarkStart w:id="11226" w:name="_ETM_Q23_647640"/>
      <w:bookmarkEnd w:id="11226"/>
      <w:r w:rsidRPr="00334901">
        <w:rPr>
          <w:rtl/>
          <w:lang w:eastAsia="he-IL"/>
        </w:rPr>
        <w:t xml:space="preserve">לאנשים </w:t>
      </w:r>
      <w:bookmarkStart w:id="11227" w:name="_ETM_Q23_648150"/>
      <w:bookmarkEnd w:id="11227"/>
      <w:r w:rsidRPr="00334901">
        <w:rPr>
          <w:rtl/>
          <w:lang w:eastAsia="he-IL"/>
        </w:rPr>
        <w:t xml:space="preserve">לממש </w:t>
      </w:r>
      <w:bookmarkStart w:id="11228" w:name="_ETM_Q23_648450"/>
      <w:bookmarkEnd w:id="11228"/>
      <w:r w:rsidRPr="00334901">
        <w:rPr>
          <w:rtl/>
          <w:lang w:eastAsia="he-IL"/>
        </w:rPr>
        <w:t xml:space="preserve">את </w:t>
      </w:r>
      <w:bookmarkStart w:id="11229" w:name="_ETM_Q23_648510"/>
      <w:bookmarkEnd w:id="11229"/>
      <w:r w:rsidRPr="00334901">
        <w:rPr>
          <w:rtl/>
          <w:lang w:eastAsia="he-IL"/>
        </w:rPr>
        <w:t>החוק</w:t>
      </w:r>
      <w:bookmarkStart w:id="11230" w:name="_ETM_Q23_649290"/>
      <w:bookmarkEnd w:id="11230"/>
      <w:r>
        <w:rPr>
          <w:rFonts w:hint="cs"/>
          <w:rtl/>
          <w:lang w:eastAsia="he-IL"/>
        </w:rPr>
        <w:t xml:space="preserve">, </w:t>
      </w:r>
      <w:r w:rsidRPr="00334901">
        <w:rPr>
          <w:rtl/>
          <w:lang w:eastAsia="he-IL"/>
        </w:rPr>
        <w:t xml:space="preserve">ומי </w:t>
      </w:r>
      <w:bookmarkStart w:id="11231" w:name="_ETM_Q23_649620"/>
      <w:bookmarkEnd w:id="11231"/>
      <w:r w:rsidRPr="00334901">
        <w:rPr>
          <w:rtl/>
          <w:lang w:eastAsia="he-IL"/>
        </w:rPr>
        <w:t xml:space="preserve">שנתפוס </w:t>
      </w:r>
      <w:bookmarkStart w:id="11232" w:name="_ETM_Q23_650070"/>
      <w:bookmarkEnd w:id="11232"/>
      <w:r w:rsidRPr="00334901">
        <w:rPr>
          <w:rtl/>
          <w:lang w:eastAsia="he-IL"/>
        </w:rPr>
        <w:t xml:space="preserve">אותו </w:t>
      </w:r>
      <w:bookmarkStart w:id="11233" w:name="_ETM_Q23_650250"/>
      <w:bookmarkEnd w:id="11233"/>
      <w:r w:rsidRPr="00334901">
        <w:rPr>
          <w:rtl/>
          <w:lang w:eastAsia="he-IL"/>
        </w:rPr>
        <w:t xml:space="preserve">פעם </w:t>
      </w:r>
      <w:bookmarkStart w:id="11234" w:name="_ETM_Q23_650430"/>
      <w:bookmarkEnd w:id="11234"/>
      <w:r w:rsidRPr="00334901">
        <w:rPr>
          <w:rtl/>
          <w:lang w:eastAsia="he-IL"/>
        </w:rPr>
        <w:t>שנייה</w:t>
      </w:r>
      <w:r>
        <w:rPr>
          <w:rFonts w:hint="cs"/>
          <w:rtl/>
          <w:lang w:eastAsia="he-IL"/>
        </w:rPr>
        <w:t>,</w:t>
      </w:r>
      <w:r w:rsidRPr="00334901">
        <w:rPr>
          <w:rtl/>
          <w:lang w:eastAsia="he-IL"/>
        </w:rPr>
        <w:t xml:space="preserve"> </w:t>
      </w:r>
      <w:bookmarkStart w:id="11235" w:name="_ETM_Q23_651180"/>
      <w:bookmarkEnd w:id="11235"/>
      <w:r w:rsidRPr="00334901">
        <w:rPr>
          <w:rtl/>
          <w:lang w:eastAsia="he-IL"/>
        </w:rPr>
        <w:t xml:space="preserve">ישלם </w:t>
      </w:r>
      <w:bookmarkStart w:id="11236" w:name="_ETM_Q23_651570"/>
      <w:bookmarkEnd w:id="11236"/>
      <w:r w:rsidRPr="00334901">
        <w:rPr>
          <w:rtl/>
          <w:lang w:eastAsia="he-IL"/>
        </w:rPr>
        <w:t>קנס</w:t>
      </w:r>
      <w:r>
        <w:rPr>
          <w:rFonts w:hint="cs"/>
          <w:rtl/>
          <w:lang w:eastAsia="he-IL"/>
        </w:rPr>
        <w:t>.</w:t>
      </w:r>
      <w:r w:rsidRPr="00334901">
        <w:rPr>
          <w:rtl/>
          <w:lang w:eastAsia="he-IL"/>
        </w:rPr>
        <w:t xml:space="preserve"> </w:t>
      </w:r>
      <w:bookmarkStart w:id="11237" w:name="_ETM_Q23_652170"/>
      <w:bookmarkEnd w:id="11237"/>
      <w:r w:rsidRPr="00334901">
        <w:rPr>
          <w:rtl/>
          <w:lang w:eastAsia="he-IL"/>
        </w:rPr>
        <w:t xml:space="preserve">אנחנו </w:t>
      </w:r>
      <w:bookmarkStart w:id="11238" w:name="_ETM_Q23_652440"/>
      <w:bookmarkEnd w:id="11238"/>
      <w:r w:rsidRPr="00334901">
        <w:rPr>
          <w:rtl/>
          <w:lang w:eastAsia="he-IL"/>
        </w:rPr>
        <w:t xml:space="preserve">רוצים </w:t>
      </w:r>
      <w:bookmarkStart w:id="11239" w:name="_ETM_Q23_652770"/>
      <w:bookmarkEnd w:id="11239"/>
      <w:r w:rsidRPr="00334901">
        <w:rPr>
          <w:rtl/>
          <w:lang w:eastAsia="he-IL"/>
        </w:rPr>
        <w:t xml:space="preserve">להסדיר </w:t>
      </w:r>
      <w:bookmarkStart w:id="11240" w:name="_ETM_Q23_653130"/>
      <w:bookmarkEnd w:id="11240"/>
      <w:r w:rsidRPr="00334901">
        <w:rPr>
          <w:rtl/>
          <w:lang w:eastAsia="he-IL"/>
        </w:rPr>
        <w:t xml:space="preserve">את </w:t>
      </w:r>
      <w:bookmarkStart w:id="11241" w:name="_ETM_Q23_653220"/>
      <w:bookmarkEnd w:id="11241"/>
      <w:r w:rsidRPr="00334901">
        <w:rPr>
          <w:rtl/>
          <w:lang w:eastAsia="he-IL"/>
        </w:rPr>
        <w:t>הנושא</w:t>
      </w:r>
      <w:r>
        <w:rPr>
          <w:rFonts w:hint="cs"/>
          <w:rtl/>
          <w:lang w:eastAsia="he-IL"/>
        </w:rPr>
        <w:t>,</w:t>
      </w:r>
      <w:r w:rsidRPr="00334901">
        <w:rPr>
          <w:rtl/>
          <w:lang w:eastAsia="he-IL"/>
        </w:rPr>
        <w:t xml:space="preserve"> </w:t>
      </w:r>
      <w:bookmarkStart w:id="11242" w:name="_ETM_Q23_653940"/>
      <w:bookmarkEnd w:id="11242"/>
      <w:r w:rsidRPr="00334901">
        <w:rPr>
          <w:rtl/>
          <w:lang w:eastAsia="he-IL"/>
        </w:rPr>
        <w:t xml:space="preserve">ובעזרת </w:t>
      </w:r>
      <w:bookmarkStart w:id="11243" w:name="_ETM_Q23_654390"/>
      <w:bookmarkEnd w:id="11243"/>
      <w:r w:rsidRPr="00334901">
        <w:rPr>
          <w:rtl/>
          <w:lang w:eastAsia="he-IL"/>
        </w:rPr>
        <w:t xml:space="preserve">השם </w:t>
      </w:r>
      <w:bookmarkStart w:id="11244" w:name="_ETM_Q23_654840"/>
      <w:bookmarkEnd w:id="11244"/>
      <w:r w:rsidRPr="00334901">
        <w:rPr>
          <w:rtl/>
          <w:lang w:eastAsia="he-IL"/>
        </w:rPr>
        <w:t xml:space="preserve">נעשה </w:t>
      </w:r>
      <w:bookmarkStart w:id="11245" w:name="_ETM_Q23_655080"/>
      <w:bookmarkEnd w:id="11245"/>
      <w:r w:rsidRPr="00334901">
        <w:rPr>
          <w:rtl/>
          <w:lang w:eastAsia="he-IL"/>
        </w:rPr>
        <w:t xml:space="preserve">את </w:t>
      </w:r>
      <w:bookmarkStart w:id="11246" w:name="_ETM_Q23_655140"/>
      <w:bookmarkEnd w:id="11246"/>
      <w:r w:rsidRPr="00334901">
        <w:rPr>
          <w:rtl/>
          <w:lang w:eastAsia="he-IL"/>
        </w:rPr>
        <w:t xml:space="preserve">זה </w:t>
      </w:r>
      <w:bookmarkStart w:id="11247" w:name="_ETM_Q23_655200"/>
      <w:bookmarkEnd w:id="11247"/>
      <w:r w:rsidRPr="00334901">
        <w:rPr>
          <w:rtl/>
          <w:lang w:eastAsia="he-IL"/>
        </w:rPr>
        <w:t>בקרוב</w:t>
      </w:r>
      <w:r>
        <w:rPr>
          <w:rFonts w:hint="cs"/>
          <w:rtl/>
          <w:lang w:eastAsia="he-IL"/>
        </w:rPr>
        <w:t>.</w:t>
      </w:r>
      <w:r w:rsidRPr="00334901">
        <w:rPr>
          <w:rtl/>
          <w:lang w:eastAsia="he-IL"/>
        </w:rPr>
        <w:t xml:space="preserve"> </w:t>
      </w:r>
      <w:bookmarkStart w:id="11248" w:name="_ETM_Q23_656060"/>
      <w:bookmarkEnd w:id="11248"/>
      <w:r w:rsidRPr="00334901">
        <w:rPr>
          <w:rtl/>
          <w:lang w:eastAsia="he-IL"/>
        </w:rPr>
        <w:t xml:space="preserve">תודה </w:t>
      </w:r>
      <w:bookmarkStart w:id="11249" w:name="_ETM_Q23_656269"/>
      <w:bookmarkEnd w:id="11249"/>
      <w:r w:rsidRPr="00334901">
        <w:rPr>
          <w:rtl/>
          <w:lang w:eastAsia="he-IL"/>
        </w:rPr>
        <w:t>רבה</w:t>
      </w:r>
      <w:r>
        <w:rPr>
          <w:rFonts w:hint="cs"/>
          <w:rtl/>
          <w:lang w:eastAsia="he-IL"/>
        </w:rPr>
        <w:t>.</w:t>
      </w:r>
      <w:r w:rsidRPr="00334901">
        <w:rPr>
          <w:rtl/>
          <w:lang w:eastAsia="he-IL"/>
        </w:rPr>
        <w:t xml:space="preserve"> </w:t>
      </w:r>
      <w:bookmarkStart w:id="11250" w:name="_ETM_Q23_656569"/>
      <w:bookmarkEnd w:id="11250"/>
    </w:p>
    <w:p w:rsidR="009F6A01" w:rsidRDefault="009F6A01" w:rsidP="007F21CB">
      <w:pPr>
        <w:rPr>
          <w:rtl/>
          <w:lang w:eastAsia="he-IL"/>
        </w:rPr>
      </w:pPr>
      <w:bookmarkStart w:id="11251" w:name="_ETM_Q23_656051"/>
      <w:bookmarkStart w:id="11252" w:name="_ETM_Q23_656132"/>
      <w:bookmarkEnd w:id="11251"/>
      <w:bookmarkEnd w:id="11252"/>
    </w:p>
    <w:p w:rsidR="009F6A01" w:rsidRDefault="009F6A01" w:rsidP="007F21CB">
      <w:pPr>
        <w:pStyle w:val="af7"/>
        <w:keepNext/>
        <w:rPr>
          <w:rtl/>
        </w:rPr>
      </w:pPr>
      <w:bookmarkStart w:id="11253" w:name="ET_yor_6595_69"/>
      <w:r w:rsidRPr="003C083D">
        <w:rPr>
          <w:rStyle w:val="TagStyle"/>
          <w:rtl/>
        </w:rPr>
        <w:t xml:space="preserve"> &lt;&lt; יור &gt;&gt; </w:t>
      </w:r>
      <w:r>
        <w:rPr>
          <w:rtl/>
        </w:rPr>
        <w:t>היו"ר ארז מלול:</w:t>
      </w:r>
      <w:r w:rsidRPr="003C083D">
        <w:rPr>
          <w:rStyle w:val="TagStyle"/>
          <w:rtl/>
        </w:rPr>
        <w:t xml:space="preserve"> &lt;&lt; יור &gt;&gt;</w:t>
      </w:r>
      <w:r>
        <w:rPr>
          <w:rtl/>
        </w:rPr>
        <w:t xml:space="preserve">   </w:t>
      </w:r>
      <w:bookmarkEnd w:id="11253"/>
    </w:p>
    <w:p w:rsidR="009F6A01" w:rsidRDefault="009F6A01" w:rsidP="00A6642C">
      <w:pPr>
        <w:rPr>
          <w:rtl/>
          <w:lang w:eastAsia="he-IL"/>
        </w:rPr>
      </w:pPr>
    </w:p>
    <w:p w:rsidR="009F6A01" w:rsidRDefault="009F6A01" w:rsidP="007F21CB">
      <w:pPr>
        <w:rPr>
          <w:rtl/>
          <w:lang w:eastAsia="he-IL"/>
        </w:rPr>
      </w:pPr>
      <w:bookmarkStart w:id="11254" w:name="_ETM_Q23_658276"/>
      <w:bookmarkStart w:id="11255" w:name="_ETM_Q23_656227"/>
      <w:bookmarkStart w:id="11256" w:name="_ETM_Q23_656290"/>
      <w:bookmarkEnd w:id="11254"/>
      <w:bookmarkEnd w:id="11255"/>
      <w:bookmarkEnd w:id="11256"/>
      <w:r w:rsidRPr="00334901">
        <w:rPr>
          <w:rtl/>
          <w:lang w:eastAsia="he-IL"/>
        </w:rPr>
        <w:t xml:space="preserve">תודה </w:t>
      </w:r>
      <w:bookmarkStart w:id="11257" w:name="_ETM_Q23_656870"/>
      <w:bookmarkEnd w:id="11257"/>
      <w:r w:rsidRPr="00334901">
        <w:rPr>
          <w:rtl/>
          <w:lang w:eastAsia="he-IL"/>
        </w:rPr>
        <w:t>רבה</w:t>
      </w:r>
      <w:r>
        <w:rPr>
          <w:rFonts w:hint="cs"/>
          <w:rtl/>
          <w:lang w:eastAsia="he-IL"/>
        </w:rPr>
        <w:t>.</w:t>
      </w:r>
      <w:r w:rsidRPr="00334901">
        <w:rPr>
          <w:rtl/>
          <w:lang w:eastAsia="he-IL"/>
        </w:rPr>
        <w:t xml:space="preserve"> </w:t>
      </w:r>
      <w:bookmarkStart w:id="11258" w:name="_ETM_Q23_657140"/>
      <w:bookmarkEnd w:id="11258"/>
      <w:r w:rsidRPr="00334901">
        <w:rPr>
          <w:rtl/>
          <w:lang w:eastAsia="he-IL"/>
        </w:rPr>
        <w:t xml:space="preserve">האם </w:t>
      </w:r>
      <w:bookmarkStart w:id="11259" w:name="_ETM_Q23_657439"/>
      <w:bookmarkEnd w:id="11259"/>
      <w:r w:rsidRPr="00334901">
        <w:rPr>
          <w:rtl/>
          <w:lang w:eastAsia="he-IL"/>
        </w:rPr>
        <w:t xml:space="preserve">המציעים </w:t>
      </w:r>
      <w:bookmarkStart w:id="11260" w:name="_ETM_Q23_658280"/>
      <w:bookmarkEnd w:id="11260"/>
      <w:r w:rsidRPr="00334901">
        <w:rPr>
          <w:rtl/>
          <w:lang w:eastAsia="he-IL"/>
        </w:rPr>
        <w:t xml:space="preserve">מסתפקים </w:t>
      </w:r>
      <w:bookmarkStart w:id="11261" w:name="_ETM_Q23_658909"/>
      <w:bookmarkEnd w:id="11261"/>
      <w:r w:rsidRPr="00334901">
        <w:rPr>
          <w:rtl/>
          <w:lang w:eastAsia="he-IL"/>
        </w:rPr>
        <w:t xml:space="preserve">בתשובת </w:t>
      </w:r>
      <w:bookmarkStart w:id="11262" w:name="_ETM_Q23_659989"/>
      <w:bookmarkEnd w:id="11262"/>
      <w:r w:rsidRPr="00334901">
        <w:rPr>
          <w:rtl/>
          <w:lang w:eastAsia="he-IL"/>
        </w:rPr>
        <w:t>השר</w:t>
      </w:r>
      <w:r>
        <w:rPr>
          <w:rFonts w:hint="cs"/>
          <w:rtl/>
          <w:lang w:eastAsia="he-IL"/>
        </w:rPr>
        <w:t>?</w:t>
      </w:r>
      <w:r w:rsidRPr="00334901">
        <w:rPr>
          <w:rtl/>
          <w:lang w:eastAsia="he-IL"/>
        </w:rPr>
        <w:t xml:space="preserve"> </w:t>
      </w:r>
      <w:bookmarkStart w:id="11263" w:name="_ETM_Q23_661829"/>
      <w:bookmarkEnd w:id="11263"/>
    </w:p>
    <w:p w:rsidR="009F6A01" w:rsidRDefault="009F6A01" w:rsidP="007F21CB">
      <w:pPr>
        <w:rPr>
          <w:rtl/>
          <w:lang w:eastAsia="he-IL"/>
        </w:rPr>
      </w:pPr>
      <w:bookmarkStart w:id="11264" w:name="_ETM_Q23_662042"/>
      <w:bookmarkStart w:id="11265" w:name="_ETM_Q23_662124"/>
      <w:bookmarkEnd w:id="11264"/>
      <w:bookmarkEnd w:id="11265"/>
    </w:p>
    <w:p w:rsidR="009F6A01" w:rsidRDefault="009F6A01" w:rsidP="007F21CB">
      <w:pPr>
        <w:pStyle w:val="af6"/>
        <w:keepNext/>
        <w:rPr>
          <w:rtl/>
        </w:rPr>
      </w:pPr>
      <w:bookmarkStart w:id="11266" w:name="ET_interruption_6144_70"/>
      <w:r w:rsidRPr="003C083D">
        <w:rPr>
          <w:rStyle w:val="TagStyle"/>
          <w:rtl/>
        </w:rPr>
        <w:t xml:space="preserve"> &lt;&lt; קריאה &gt;&gt; </w:t>
      </w:r>
      <w:r>
        <w:rPr>
          <w:rtl/>
        </w:rPr>
        <w:t>אלון שוסטר (המחנה הממלכתי):</w:t>
      </w:r>
      <w:r w:rsidRPr="003C083D">
        <w:rPr>
          <w:rStyle w:val="TagStyle"/>
          <w:rtl/>
        </w:rPr>
        <w:t xml:space="preserve"> &lt;&lt; קריאה &gt;&gt;</w:t>
      </w:r>
      <w:r>
        <w:rPr>
          <w:rtl/>
        </w:rPr>
        <w:t xml:space="preserve">   </w:t>
      </w:r>
      <w:bookmarkEnd w:id="11266"/>
    </w:p>
    <w:p w:rsidR="009F6A01" w:rsidRDefault="009F6A01" w:rsidP="00A6642C">
      <w:pPr>
        <w:rPr>
          <w:rtl/>
          <w:lang w:eastAsia="he-IL"/>
        </w:rPr>
      </w:pPr>
    </w:p>
    <w:p w:rsidR="009F6A01" w:rsidRPr="009A1D45" w:rsidRDefault="00A6642C" w:rsidP="00A6642C">
      <w:pPr>
        <w:rPr>
          <w:rtl/>
          <w:lang w:eastAsia="he-IL"/>
        </w:rPr>
      </w:pPr>
      <w:bookmarkStart w:id="11267" w:name="_ETM_Q23_665012"/>
      <w:bookmarkStart w:id="11268" w:name="_ETM_Q23_665125"/>
      <w:bookmarkEnd w:id="11267"/>
      <w:bookmarkEnd w:id="11268"/>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bookmarkStart w:id="11269" w:name="ET_yor_6595_71"/>
      <w:r w:rsidRPr="003C083D">
        <w:rPr>
          <w:rStyle w:val="TagStyle"/>
          <w:rtl/>
        </w:rPr>
        <w:t xml:space="preserve"> &lt;&lt; יור &gt;&gt; </w:t>
      </w:r>
      <w:r>
        <w:rPr>
          <w:rtl/>
        </w:rPr>
        <w:t>היו"ר ארז מלול:</w:t>
      </w:r>
      <w:r w:rsidRPr="003C083D">
        <w:rPr>
          <w:rStyle w:val="TagStyle"/>
          <w:rtl/>
        </w:rPr>
        <w:t xml:space="preserve"> &lt;&lt; יור &gt;&gt;</w:t>
      </w:r>
      <w:r>
        <w:rPr>
          <w:rtl/>
        </w:rPr>
        <w:t xml:space="preserve">   </w:t>
      </w:r>
      <w:bookmarkEnd w:id="11269"/>
    </w:p>
    <w:p w:rsidR="009F6A01" w:rsidRDefault="009F6A01" w:rsidP="00A6642C">
      <w:pPr>
        <w:rPr>
          <w:rtl/>
          <w:lang w:eastAsia="he-IL"/>
        </w:rPr>
      </w:pPr>
    </w:p>
    <w:p w:rsidR="009F6A01" w:rsidRDefault="009F6A01" w:rsidP="007F21CB">
      <w:pPr>
        <w:rPr>
          <w:rtl/>
          <w:lang w:eastAsia="he-IL"/>
        </w:rPr>
      </w:pPr>
      <w:bookmarkStart w:id="11270" w:name="_ETM_Q23_664741"/>
      <w:bookmarkStart w:id="11271" w:name="_ETM_Q23_663390"/>
      <w:bookmarkStart w:id="11272" w:name="_ETM_Q23_663467"/>
      <w:bookmarkEnd w:id="11270"/>
      <w:bookmarkEnd w:id="11271"/>
      <w:bookmarkEnd w:id="11272"/>
      <w:r w:rsidRPr="00334901">
        <w:rPr>
          <w:rtl/>
          <w:lang w:eastAsia="he-IL"/>
        </w:rPr>
        <w:t>תראה</w:t>
      </w:r>
      <w:r>
        <w:rPr>
          <w:rFonts w:hint="cs"/>
          <w:rtl/>
          <w:lang w:eastAsia="he-IL"/>
        </w:rPr>
        <w:t>,</w:t>
      </w:r>
      <w:r w:rsidRPr="00334901">
        <w:rPr>
          <w:rtl/>
          <w:lang w:eastAsia="he-IL"/>
        </w:rPr>
        <w:t xml:space="preserve"> </w:t>
      </w:r>
      <w:bookmarkStart w:id="11273" w:name="_ETM_Q23_662280"/>
      <w:bookmarkEnd w:id="11273"/>
      <w:r w:rsidRPr="00334901">
        <w:rPr>
          <w:rtl/>
          <w:lang w:eastAsia="he-IL"/>
        </w:rPr>
        <w:t>בוא</w:t>
      </w:r>
      <w:r>
        <w:rPr>
          <w:rFonts w:hint="cs"/>
          <w:rtl/>
          <w:lang w:eastAsia="he-IL"/>
        </w:rPr>
        <w:t>,</w:t>
      </w:r>
      <w:r w:rsidRPr="00334901">
        <w:rPr>
          <w:rtl/>
          <w:lang w:eastAsia="he-IL"/>
        </w:rPr>
        <w:t xml:space="preserve"> </w:t>
      </w:r>
      <w:bookmarkStart w:id="11274" w:name="_ETM_Q23_662549"/>
      <w:bookmarkEnd w:id="11274"/>
      <w:r>
        <w:rPr>
          <w:rFonts w:hint="cs"/>
          <w:rtl/>
          <w:lang w:eastAsia="he-IL"/>
        </w:rPr>
        <w:t>בעיה טכנית.</w:t>
      </w:r>
      <w:r w:rsidRPr="00334901">
        <w:rPr>
          <w:rtl/>
          <w:lang w:eastAsia="he-IL"/>
        </w:rPr>
        <w:t xml:space="preserve"> </w:t>
      </w:r>
      <w:bookmarkStart w:id="11275" w:name="_ETM_Q23_663269"/>
      <w:bookmarkEnd w:id="11275"/>
    </w:p>
    <w:p w:rsidR="009F6A01" w:rsidRDefault="009F6A01" w:rsidP="007F21CB">
      <w:pPr>
        <w:rPr>
          <w:rtl/>
          <w:lang w:eastAsia="he-IL"/>
        </w:rPr>
      </w:pPr>
    </w:p>
    <w:p w:rsidR="009F6A01" w:rsidRDefault="009F6A01" w:rsidP="007F21CB">
      <w:pPr>
        <w:pStyle w:val="-"/>
        <w:keepNext/>
        <w:rPr>
          <w:rtl/>
        </w:rPr>
      </w:pPr>
      <w:bookmarkStart w:id="11276" w:name="ET_speakercontinue_6429_72"/>
      <w:r w:rsidRPr="003C083D">
        <w:rPr>
          <w:rStyle w:val="TagStyle"/>
          <w:rtl/>
        </w:rPr>
        <w:t xml:space="preserve"> &lt;&lt; דובר_המשך &gt;&gt; </w:t>
      </w:r>
      <w:r>
        <w:rPr>
          <w:rtl/>
        </w:rPr>
        <w:t>שר הכלכלה והתעשייה ניר ברקת:</w:t>
      </w:r>
      <w:r w:rsidRPr="003C083D">
        <w:rPr>
          <w:rStyle w:val="TagStyle"/>
          <w:rtl/>
        </w:rPr>
        <w:t xml:space="preserve"> &lt;&lt; דובר_המשך &gt;&gt;</w:t>
      </w:r>
      <w:r>
        <w:rPr>
          <w:rtl/>
        </w:rPr>
        <w:t xml:space="preserve">   </w:t>
      </w:r>
      <w:bookmarkEnd w:id="11276"/>
    </w:p>
    <w:p w:rsidR="009F6A01" w:rsidRDefault="009F6A01" w:rsidP="00A6642C">
      <w:pPr>
        <w:rPr>
          <w:rtl/>
          <w:lang w:eastAsia="he-IL"/>
        </w:rPr>
      </w:pPr>
    </w:p>
    <w:p w:rsidR="009F6A01" w:rsidRDefault="009F6A01" w:rsidP="007F21CB">
      <w:pPr>
        <w:rPr>
          <w:rtl/>
          <w:lang w:eastAsia="he-IL"/>
        </w:rPr>
      </w:pPr>
      <w:r>
        <w:rPr>
          <w:rFonts w:hint="cs"/>
          <w:rtl/>
          <w:lang w:eastAsia="he-IL"/>
        </w:rPr>
        <w:t>לא,</w:t>
      </w:r>
      <w:r w:rsidRPr="00334901">
        <w:rPr>
          <w:rtl/>
          <w:lang w:eastAsia="he-IL"/>
        </w:rPr>
        <w:t xml:space="preserve"> </w:t>
      </w:r>
      <w:bookmarkStart w:id="11277" w:name="_ETM_Q23_663480"/>
      <w:bookmarkEnd w:id="11277"/>
      <w:r w:rsidRPr="00334901">
        <w:rPr>
          <w:rtl/>
          <w:lang w:eastAsia="he-IL"/>
        </w:rPr>
        <w:t>אלון</w:t>
      </w:r>
      <w:r>
        <w:rPr>
          <w:rFonts w:hint="cs"/>
          <w:rtl/>
          <w:lang w:eastAsia="he-IL"/>
        </w:rPr>
        <w:t>.</w:t>
      </w:r>
      <w:r w:rsidRPr="00334901">
        <w:rPr>
          <w:rtl/>
          <w:lang w:eastAsia="he-IL"/>
        </w:rPr>
        <w:t xml:space="preserve"> </w:t>
      </w:r>
      <w:bookmarkStart w:id="11278" w:name="_ETM_Q23_664230"/>
      <w:bookmarkEnd w:id="11278"/>
      <w:r w:rsidRPr="00334901">
        <w:rPr>
          <w:rtl/>
          <w:lang w:eastAsia="he-IL"/>
        </w:rPr>
        <w:t>אלון</w:t>
      </w:r>
      <w:r>
        <w:rPr>
          <w:rFonts w:hint="cs"/>
          <w:rtl/>
          <w:lang w:eastAsia="he-IL"/>
        </w:rPr>
        <w:t>,</w:t>
      </w:r>
      <w:r w:rsidRPr="00334901">
        <w:rPr>
          <w:rtl/>
          <w:lang w:eastAsia="he-IL"/>
        </w:rPr>
        <w:t xml:space="preserve"> </w:t>
      </w:r>
      <w:bookmarkStart w:id="11279" w:name="_ETM_Q23_664680"/>
      <w:bookmarkEnd w:id="11279"/>
      <w:r>
        <w:rPr>
          <w:rFonts w:hint="cs"/>
          <w:rtl/>
          <w:lang w:eastAsia="he-IL"/>
        </w:rPr>
        <w:t>ב</w:t>
      </w:r>
      <w:r w:rsidRPr="00334901">
        <w:rPr>
          <w:rtl/>
          <w:lang w:eastAsia="he-IL"/>
        </w:rPr>
        <w:t xml:space="preserve">יום </w:t>
      </w:r>
      <w:bookmarkStart w:id="11280" w:name="_ETM_Q23_664920"/>
      <w:bookmarkEnd w:id="11280"/>
      <w:r w:rsidRPr="00334901">
        <w:rPr>
          <w:rtl/>
          <w:lang w:eastAsia="he-IL"/>
        </w:rPr>
        <w:t xml:space="preserve">שני </w:t>
      </w:r>
      <w:bookmarkStart w:id="11281" w:name="_ETM_Q23_665519"/>
      <w:bookmarkEnd w:id="11281"/>
      <w:r w:rsidRPr="00334901">
        <w:rPr>
          <w:rtl/>
          <w:lang w:eastAsia="he-IL"/>
        </w:rPr>
        <w:t>ז</w:t>
      </w:r>
      <w:bookmarkStart w:id="11282" w:name="_ETM_Q23_665730"/>
      <w:bookmarkStart w:id="11283" w:name="_ETM_Q23_666030"/>
      <w:bookmarkEnd w:id="11282"/>
      <w:bookmarkEnd w:id="11283"/>
      <w:r>
        <w:rPr>
          <w:rFonts w:hint="cs"/>
          <w:rtl/>
          <w:lang w:eastAsia="he-IL"/>
        </w:rPr>
        <w:t xml:space="preserve">ריהן </w:t>
      </w:r>
      <w:r w:rsidRPr="00334901">
        <w:rPr>
          <w:rtl/>
          <w:lang w:eastAsia="he-IL"/>
        </w:rPr>
        <w:t xml:space="preserve">נכנס </w:t>
      </w:r>
      <w:bookmarkStart w:id="11284" w:name="_ETM_Q23_666359"/>
      <w:bookmarkEnd w:id="11284"/>
      <w:r w:rsidRPr="00334901">
        <w:rPr>
          <w:rtl/>
          <w:lang w:eastAsia="he-IL"/>
        </w:rPr>
        <w:t>לתפקיד</w:t>
      </w:r>
      <w:r>
        <w:rPr>
          <w:rFonts w:hint="cs"/>
          <w:rtl/>
          <w:lang w:eastAsia="he-IL"/>
        </w:rPr>
        <w:t>.</w:t>
      </w:r>
      <w:r w:rsidRPr="00334901">
        <w:rPr>
          <w:rtl/>
          <w:lang w:eastAsia="he-IL"/>
        </w:rPr>
        <w:t xml:space="preserve"> </w:t>
      </w:r>
      <w:bookmarkStart w:id="11285" w:name="_ETM_Q23_667079"/>
      <w:bookmarkEnd w:id="11285"/>
      <w:r w:rsidRPr="00334901">
        <w:rPr>
          <w:rtl/>
          <w:lang w:eastAsia="he-IL"/>
        </w:rPr>
        <w:t xml:space="preserve">הוא </w:t>
      </w:r>
      <w:bookmarkStart w:id="11286" w:name="_ETM_Q23_667170"/>
      <w:bookmarkEnd w:id="11286"/>
      <w:r w:rsidRPr="00334901">
        <w:rPr>
          <w:rtl/>
          <w:lang w:eastAsia="he-IL"/>
        </w:rPr>
        <w:t xml:space="preserve">יודע </w:t>
      </w:r>
      <w:bookmarkStart w:id="11287" w:name="_ETM_Q23_667500"/>
      <w:bookmarkEnd w:id="11287"/>
      <w:r w:rsidRPr="00334901">
        <w:rPr>
          <w:rtl/>
          <w:lang w:eastAsia="he-IL"/>
        </w:rPr>
        <w:t>ש</w:t>
      </w:r>
      <w:r>
        <w:rPr>
          <w:rFonts w:hint="cs"/>
          <w:rtl/>
          <w:lang w:eastAsia="he-IL"/>
        </w:rPr>
        <w:t xml:space="preserve">הוא </w:t>
      </w:r>
      <w:r w:rsidRPr="00334901">
        <w:rPr>
          <w:rtl/>
          <w:lang w:eastAsia="he-IL"/>
        </w:rPr>
        <w:t xml:space="preserve">צריך </w:t>
      </w:r>
      <w:bookmarkStart w:id="11288" w:name="_ETM_Q23_667769"/>
      <w:bookmarkEnd w:id="11288"/>
      <w:r w:rsidRPr="00334901">
        <w:rPr>
          <w:rtl/>
          <w:lang w:eastAsia="he-IL"/>
        </w:rPr>
        <w:t xml:space="preserve">למנות </w:t>
      </w:r>
      <w:bookmarkStart w:id="11289" w:name="_ETM_Q23_668129"/>
      <w:bookmarkEnd w:id="11289"/>
      <w:r w:rsidRPr="00334901">
        <w:rPr>
          <w:rtl/>
          <w:lang w:eastAsia="he-IL"/>
        </w:rPr>
        <w:t xml:space="preserve">את </w:t>
      </w:r>
      <w:bookmarkStart w:id="11290" w:name="_ETM_Q23_668250"/>
      <w:bookmarkEnd w:id="11290"/>
      <w:r w:rsidRPr="00334901">
        <w:rPr>
          <w:rtl/>
          <w:lang w:eastAsia="he-IL"/>
        </w:rPr>
        <w:t>הפקחים</w:t>
      </w:r>
      <w:r>
        <w:rPr>
          <w:rFonts w:hint="cs"/>
          <w:rtl/>
          <w:lang w:eastAsia="he-IL"/>
        </w:rPr>
        <w:t>,</w:t>
      </w:r>
      <w:r w:rsidRPr="00334901">
        <w:rPr>
          <w:rtl/>
          <w:lang w:eastAsia="he-IL"/>
        </w:rPr>
        <w:t xml:space="preserve"> </w:t>
      </w:r>
      <w:bookmarkStart w:id="11291" w:name="_ETM_Q23_669210"/>
      <w:bookmarkEnd w:id="11291"/>
      <w:r w:rsidRPr="00334901">
        <w:rPr>
          <w:rtl/>
          <w:lang w:eastAsia="he-IL"/>
        </w:rPr>
        <w:t xml:space="preserve">ואנחנו </w:t>
      </w:r>
      <w:bookmarkStart w:id="11292" w:name="_ETM_Q23_669570"/>
      <w:bookmarkEnd w:id="11292"/>
      <w:r w:rsidRPr="00334901">
        <w:rPr>
          <w:rtl/>
          <w:lang w:eastAsia="he-IL"/>
        </w:rPr>
        <w:t xml:space="preserve">חוזרים </w:t>
      </w:r>
      <w:bookmarkStart w:id="11293" w:name="_ETM_Q23_669870"/>
      <w:bookmarkEnd w:id="11293"/>
      <w:r w:rsidRPr="00334901">
        <w:rPr>
          <w:rtl/>
          <w:lang w:eastAsia="he-IL"/>
        </w:rPr>
        <w:t>לאכיפה</w:t>
      </w:r>
      <w:r>
        <w:rPr>
          <w:rFonts w:hint="cs"/>
          <w:rtl/>
          <w:lang w:eastAsia="he-IL"/>
        </w:rPr>
        <w:t>,</w:t>
      </w:r>
      <w:r w:rsidRPr="00334901">
        <w:rPr>
          <w:rtl/>
          <w:lang w:eastAsia="he-IL"/>
        </w:rPr>
        <w:t xml:space="preserve"> </w:t>
      </w:r>
      <w:bookmarkStart w:id="11294" w:name="_ETM_Q23_670350"/>
      <w:bookmarkEnd w:id="11294"/>
      <w:r>
        <w:rPr>
          <w:rFonts w:hint="cs"/>
          <w:rtl/>
          <w:lang w:eastAsia="he-IL"/>
        </w:rPr>
        <w:t>זה</w:t>
      </w:r>
      <w:r w:rsidRPr="00334901">
        <w:rPr>
          <w:rtl/>
          <w:lang w:eastAsia="he-IL"/>
        </w:rPr>
        <w:t xml:space="preserve"> </w:t>
      </w:r>
      <w:bookmarkStart w:id="11295" w:name="_ETM_Q23_670740"/>
      <w:bookmarkEnd w:id="11295"/>
      <w:r w:rsidRPr="00334901">
        <w:rPr>
          <w:rtl/>
          <w:lang w:eastAsia="he-IL"/>
        </w:rPr>
        <w:t xml:space="preserve">היה </w:t>
      </w:r>
      <w:bookmarkStart w:id="11296" w:name="_ETM_Q23_670860"/>
      <w:bookmarkEnd w:id="11296"/>
      <w:r w:rsidRPr="00334901">
        <w:rPr>
          <w:rtl/>
          <w:lang w:eastAsia="he-IL"/>
        </w:rPr>
        <w:t xml:space="preserve">נושא </w:t>
      </w:r>
      <w:bookmarkStart w:id="11297" w:name="_ETM_Q23_671100"/>
      <w:bookmarkEnd w:id="11297"/>
      <w:r w:rsidRPr="00334901">
        <w:rPr>
          <w:rtl/>
          <w:lang w:eastAsia="he-IL"/>
        </w:rPr>
        <w:t>טכני</w:t>
      </w:r>
      <w:r>
        <w:rPr>
          <w:rFonts w:hint="cs"/>
          <w:rtl/>
          <w:lang w:eastAsia="he-IL"/>
        </w:rPr>
        <w:t>.</w:t>
      </w:r>
      <w:r w:rsidRPr="00334901">
        <w:rPr>
          <w:rtl/>
          <w:lang w:eastAsia="he-IL"/>
        </w:rPr>
        <w:t xml:space="preserve"> </w:t>
      </w:r>
      <w:bookmarkStart w:id="11298" w:name="_ETM_Q23_673410"/>
      <w:bookmarkEnd w:id="11298"/>
    </w:p>
    <w:p w:rsidR="009F6A01" w:rsidRDefault="009F6A01" w:rsidP="007F21CB">
      <w:pPr>
        <w:rPr>
          <w:rtl/>
          <w:lang w:eastAsia="he-IL"/>
        </w:rPr>
      </w:pPr>
      <w:bookmarkStart w:id="11299" w:name="_ETM_Q23_671200"/>
      <w:bookmarkStart w:id="11300" w:name="_ETM_Q23_671277"/>
      <w:bookmarkEnd w:id="11299"/>
      <w:bookmarkEnd w:id="11300"/>
    </w:p>
    <w:p w:rsidR="009F6A01" w:rsidRDefault="009F6A01" w:rsidP="007F21CB">
      <w:pPr>
        <w:pStyle w:val="af6"/>
        <w:keepNext/>
        <w:rPr>
          <w:rtl/>
        </w:rPr>
      </w:pPr>
      <w:bookmarkStart w:id="11301" w:name="ET_interruption_6144_73"/>
      <w:r w:rsidRPr="003C083D">
        <w:rPr>
          <w:rStyle w:val="TagStyle"/>
          <w:rtl/>
        </w:rPr>
        <w:t xml:space="preserve"> &lt;&lt; קריאה &gt;&gt; </w:t>
      </w:r>
      <w:r>
        <w:rPr>
          <w:rtl/>
        </w:rPr>
        <w:t>אלון שוסטר (המחנה הממלכתי):</w:t>
      </w:r>
      <w:r w:rsidRPr="003C083D">
        <w:rPr>
          <w:rStyle w:val="TagStyle"/>
          <w:rtl/>
        </w:rPr>
        <w:t xml:space="preserve"> &lt;&lt; קריאה &gt;&gt;</w:t>
      </w:r>
      <w:r>
        <w:rPr>
          <w:rtl/>
        </w:rPr>
        <w:t xml:space="preserve">   </w:t>
      </w:r>
      <w:bookmarkEnd w:id="11301"/>
    </w:p>
    <w:p w:rsidR="009F6A01" w:rsidRDefault="009F6A01" w:rsidP="00A6642C">
      <w:pPr>
        <w:rPr>
          <w:rtl/>
          <w:lang w:eastAsia="he-IL"/>
        </w:rPr>
      </w:pPr>
    </w:p>
    <w:p w:rsidR="009F6A01" w:rsidRPr="009A1D45" w:rsidRDefault="009F6A01" w:rsidP="007F21CB">
      <w:pPr>
        <w:rPr>
          <w:rtl/>
          <w:lang w:eastAsia="he-IL"/>
        </w:rPr>
      </w:pPr>
      <w:r>
        <w:rPr>
          <w:rFonts w:hint="cs"/>
          <w:rtl/>
          <w:lang w:eastAsia="he-IL"/>
        </w:rPr>
        <w:t>אנחנו נעקוב.</w:t>
      </w:r>
    </w:p>
    <w:p w:rsidR="009F6A01" w:rsidRDefault="009F6A01" w:rsidP="007F21CB">
      <w:pPr>
        <w:rPr>
          <w:rtl/>
          <w:lang w:eastAsia="he-IL"/>
        </w:rPr>
      </w:pPr>
      <w:bookmarkStart w:id="11302" w:name="_ETM_Q23_670367"/>
      <w:bookmarkEnd w:id="11302"/>
    </w:p>
    <w:p w:rsidR="009F6A01" w:rsidRDefault="009F6A01" w:rsidP="007F21CB">
      <w:pPr>
        <w:pStyle w:val="-"/>
        <w:keepNext/>
        <w:rPr>
          <w:rtl/>
        </w:rPr>
      </w:pPr>
      <w:bookmarkStart w:id="11303" w:name="ET_speakercontinue_6429_74"/>
      <w:r w:rsidRPr="003C083D">
        <w:rPr>
          <w:rStyle w:val="TagStyle"/>
          <w:rtl/>
        </w:rPr>
        <w:t xml:space="preserve"> &lt;&lt; דובר_המשך &gt;&gt; </w:t>
      </w:r>
      <w:r>
        <w:rPr>
          <w:rtl/>
        </w:rPr>
        <w:t>שר הכלכלה והתעשייה ניר ברקת:</w:t>
      </w:r>
      <w:r w:rsidRPr="003C083D">
        <w:rPr>
          <w:rStyle w:val="TagStyle"/>
          <w:rtl/>
        </w:rPr>
        <w:t xml:space="preserve"> &lt;&lt; דובר_המשך &gt;&gt;</w:t>
      </w:r>
      <w:r>
        <w:rPr>
          <w:rtl/>
        </w:rPr>
        <w:t xml:space="preserve">   </w:t>
      </w:r>
      <w:bookmarkEnd w:id="11303"/>
    </w:p>
    <w:p w:rsidR="009F6A01" w:rsidRDefault="009F6A01" w:rsidP="00A6642C">
      <w:pPr>
        <w:rPr>
          <w:rtl/>
          <w:lang w:eastAsia="he-IL"/>
        </w:rPr>
      </w:pPr>
    </w:p>
    <w:p w:rsidR="009F6A01" w:rsidRDefault="009F6A01" w:rsidP="007F21CB">
      <w:pPr>
        <w:rPr>
          <w:rtl/>
          <w:lang w:eastAsia="he-IL"/>
        </w:rPr>
      </w:pPr>
      <w:bookmarkStart w:id="11304" w:name="_ETM_Q23_675562"/>
      <w:bookmarkEnd w:id="11304"/>
      <w:r>
        <w:rPr>
          <w:rFonts w:hint="cs"/>
          <w:rtl/>
          <w:lang w:eastAsia="he-IL"/>
        </w:rPr>
        <w:t>נעקוב,</w:t>
      </w:r>
      <w:bookmarkStart w:id="11305" w:name="_ETM_Q23_671583"/>
      <w:bookmarkStart w:id="11306" w:name="_ETM_Q23_671668"/>
      <w:bookmarkStart w:id="11307" w:name="_ETM_Q23_675550"/>
      <w:bookmarkEnd w:id="11305"/>
      <w:bookmarkEnd w:id="11306"/>
      <w:bookmarkEnd w:id="11307"/>
      <w:r>
        <w:rPr>
          <w:rFonts w:hint="cs"/>
          <w:rtl/>
          <w:lang w:eastAsia="he-IL"/>
        </w:rPr>
        <w:t xml:space="preserve"> </w:t>
      </w:r>
      <w:r w:rsidRPr="00334901">
        <w:rPr>
          <w:rtl/>
          <w:lang w:eastAsia="he-IL"/>
        </w:rPr>
        <w:t>באחריותי</w:t>
      </w:r>
      <w:r>
        <w:rPr>
          <w:rFonts w:hint="cs"/>
          <w:rtl/>
          <w:lang w:eastAsia="he-IL"/>
        </w:rPr>
        <w:t>.</w:t>
      </w:r>
      <w:r w:rsidRPr="00334901">
        <w:rPr>
          <w:rtl/>
          <w:lang w:eastAsia="he-IL"/>
        </w:rPr>
        <w:t xml:space="preserve"> </w:t>
      </w:r>
      <w:bookmarkStart w:id="11308" w:name="_ETM_Q23_677010"/>
      <w:bookmarkEnd w:id="11308"/>
    </w:p>
    <w:p w:rsidR="009F6A01" w:rsidRDefault="009F6A01" w:rsidP="007F21CB">
      <w:pPr>
        <w:rPr>
          <w:rtl/>
          <w:lang w:eastAsia="he-IL"/>
        </w:rPr>
      </w:pPr>
      <w:bookmarkStart w:id="11309" w:name="_ETM_Q23_676409"/>
      <w:bookmarkStart w:id="11310" w:name="_ETM_Q23_676483"/>
      <w:bookmarkEnd w:id="11309"/>
      <w:bookmarkEnd w:id="11310"/>
    </w:p>
    <w:p w:rsidR="009F6A01" w:rsidRDefault="009F6A01" w:rsidP="007F21CB">
      <w:pPr>
        <w:pStyle w:val="af7"/>
        <w:keepNext/>
        <w:rPr>
          <w:rtl/>
        </w:rPr>
      </w:pPr>
      <w:bookmarkStart w:id="11311" w:name="ET_yor_6595_75"/>
      <w:r w:rsidRPr="00BD54CC">
        <w:rPr>
          <w:rStyle w:val="TagStyle"/>
          <w:rtl/>
        </w:rPr>
        <w:t xml:space="preserve"> &lt;&lt; יור &gt;&gt; </w:t>
      </w:r>
      <w:r>
        <w:rPr>
          <w:rtl/>
        </w:rPr>
        <w:t>היו"ר ארז מלול:</w:t>
      </w:r>
      <w:r w:rsidRPr="00BD54CC">
        <w:rPr>
          <w:rStyle w:val="TagStyle"/>
          <w:rtl/>
        </w:rPr>
        <w:t xml:space="preserve"> &lt;&lt; יור &gt;&gt;</w:t>
      </w:r>
      <w:r>
        <w:rPr>
          <w:rtl/>
        </w:rPr>
        <w:t xml:space="preserve">   </w:t>
      </w:r>
      <w:bookmarkEnd w:id="11311"/>
    </w:p>
    <w:p w:rsidR="009F6A01" w:rsidRDefault="009F6A01" w:rsidP="00A6642C">
      <w:pPr>
        <w:rPr>
          <w:rtl/>
          <w:lang w:eastAsia="he-IL"/>
        </w:rPr>
      </w:pPr>
    </w:p>
    <w:p w:rsidR="009F6A01" w:rsidRDefault="009F6A01" w:rsidP="007F21CB">
      <w:pPr>
        <w:rPr>
          <w:rtl/>
          <w:lang w:eastAsia="he-IL"/>
        </w:rPr>
      </w:pPr>
      <w:bookmarkStart w:id="11312" w:name="_ETM_Q23_678430"/>
      <w:bookmarkEnd w:id="11312"/>
      <w:r>
        <w:rPr>
          <w:rFonts w:hint="cs"/>
          <w:rtl/>
          <w:lang w:eastAsia="he-IL"/>
        </w:rPr>
        <w:t xml:space="preserve">ועדת כלכלה. טוב, אז המציעים רוצים </w:t>
      </w:r>
      <w:bookmarkStart w:id="11313" w:name="_ETM_Q23_678673"/>
      <w:bookmarkEnd w:id="11313"/>
      <w:r>
        <w:rPr>
          <w:rFonts w:hint="cs"/>
          <w:rtl/>
          <w:lang w:eastAsia="he-IL"/>
        </w:rPr>
        <w:t>להעביר את הדיון</w:t>
      </w:r>
      <w:bookmarkStart w:id="11314" w:name="_ETM_Q23_676617"/>
      <w:bookmarkStart w:id="11315" w:name="_ETM_Q23_676696"/>
      <w:bookmarkStart w:id="11316" w:name="_ETM_Q23_680519"/>
      <w:bookmarkEnd w:id="11314"/>
      <w:bookmarkEnd w:id="11315"/>
      <w:bookmarkEnd w:id="11316"/>
      <w:r>
        <w:rPr>
          <w:rFonts w:hint="cs"/>
          <w:rtl/>
          <w:lang w:eastAsia="he-IL"/>
        </w:rPr>
        <w:t xml:space="preserve"> </w:t>
      </w:r>
      <w:r w:rsidRPr="00334901">
        <w:rPr>
          <w:rtl/>
          <w:lang w:eastAsia="he-IL"/>
        </w:rPr>
        <w:t xml:space="preserve">לוועדת </w:t>
      </w:r>
      <w:bookmarkStart w:id="11317" w:name="_ETM_Q23_681599"/>
      <w:bookmarkEnd w:id="11317"/>
      <w:r w:rsidRPr="00334901">
        <w:rPr>
          <w:rtl/>
          <w:lang w:eastAsia="he-IL"/>
        </w:rPr>
        <w:t>הכלכלה</w:t>
      </w:r>
      <w:r>
        <w:rPr>
          <w:rFonts w:hint="cs"/>
          <w:rtl/>
          <w:lang w:eastAsia="he-IL"/>
        </w:rPr>
        <w:t>,</w:t>
      </w:r>
      <w:r w:rsidRPr="00334901">
        <w:rPr>
          <w:rtl/>
          <w:lang w:eastAsia="he-IL"/>
        </w:rPr>
        <w:t xml:space="preserve"> </w:t>
      </w:r>
      <w:bookmarkStart w:id="11318" w:name="_ETM_Q23_682169"/>
      <w:bookmarkEnd w:id="11318"/>
      <w:r w:rsidRPr="00334901">
        <w:rPr>
          <w:rtl/>
          <w:lang w:eastAsia="he-IL"/>
        </w:rPr>
        <w:t xml:space="preserve">אז </w:t>
      </w:r>
      <w:bookmarkStart w:id="11319" w:name="_ETM_Q23_682260"/>
      <w:bookmarkEnd w:id="11319"/>
      <w:r w:rsidRPr="00334901">
        <w:rPr>
          <w:rtl/>
          <w:lang w:eastAsia="he-IL"/>
        </w:rPr>
        <w:t xml:space="preserve">נצביע </w:t>
      </w:r>
      <w:bookmarkStart w:id="11320" w:name="_ETM_Q23_683530"/>
      <w:bookmarkEnd w:id="11320"/>
      <w:r w:rsidRPr="00334901">
        <w:rPr>
          <w:rtl/>
          <w:lang w:eastAsia="he-IL"/>
        </w:rPr>
        <w:t xml:space="preserve">על </w:t>
      </w:r>
      <w:bookmarkStart w:id="11321" w:name="_ETM_Q23_684100"/>
      <w:bookmarkEnd w:id="11321"/>
      <w:r w:rsidRPr="00334901">
        <w:rPr>
          <w:rtl/>
          <w:lang w:eastAsia="he-IL"/>
        </w:rPr>
        <w:t>ההצעה</w:t>
      </w:r>
      <w:r>
        <w:rPr>
          <w:rFonts w:hint="cs"/>
          <w:rtl/>
          <w:lang w:eastAsia="he-IL"/>
        </w:rPr>
        <w:t>.</w:t>
      </w:r>
      <w:r w:rsidRPr="00334901">
        <w:rPr>
          <w:rtl/>
          <w:lang w:eastAsia="he-IL"/>
        </w:rPr>
        <w:t xml:space="preserve"> </w:t>
      </w:r>
      <w:bookmarkStart w:id="11322" w:name="_ETM_Q23_685380"/>
      <w:bookmarkEnd w:id="11322"/>
      <w:r w:rsidRPr="00334901">
        <w:rPr>
          <w:rtl/>
          <w:lang w:eastAsia="he-IL"/>
        </w:rPr>
        <w:t>הצבעה</w:t>
      </w:r>
      <w:r>
        <w:rPr>
          <w:rFonts w:hint="cs"/>
          <w:rtl/>
          <w:lang w:eastAsia="he-IL"/>
        </w:rPr>
        <w:t>.</w:t>
      </w:r>
    </w:p>
    <w:p w:rsidR="009F6A01" w:rsidRDefault="009F6A01" w:rsidP="007F21CB">
      <w:pPr>
        <w:rPr>
          <w:rtl/>
          <w:lang w:eastAsia="he-IL"/>
        </w:rPr>
      </w:pPr>
    </w:p>
    <w:p w:rsidR="009F6A01" w:rsidRDefault="009F6A01" w:rsidP="007F21CB">
      <w:pPr>
        <w:pStyle w:val="af2"/>
        <w:keepNext/>
        <w:rPr>
          <w:rtl/>
          <w:lang w:eastAsia="he-IL"/>
        </w:rPr>
      </w:pPr>
      <w:bookmarkStart w:id="11323" w:name="_ETM_Q23_686088"/>
      <w:bookmarkStart w:id="11324" w:name="_ETM_Q23_686208"/>
      <w:bookmarkEnd w:id="11323"/>
      <w:bookmarkEnd w:id="11324"/>
      <w:r>
        <w:rPr>
          <w:rtl/>
          <w:lang w:eastAsia="he-IL"/>
        </w:rPr>
        <w:t>הצבעה מס'</w:t>
      </w:r>
      <w:r>
        <w:rPr>
          <w:rFonts w:hint="cs"/>
          <w:rtl/>
          <w:lang w:eastAsia="he-IL"/>
        </w:rPr>
        <w:t xml:space="preserve"> 10</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19</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 xml:space="preserve">נמנעים – </w:t>
      </w:r>
      <w:r>
        <w:rPr>
          <w:rFonts w:hint="cs"/>
          <w:rtl/>
          <w:lang w:eastAsia="he-IL"/>
        </w:rPr>
        <w:t>אין</w:t>
      </w:r>
    </w:p>
    <w:p w:rsidR="009F6A01" w:rsidRPr="002735CF" w:rsidRDefault="009F6A01" w:rsidP="007F21CB">
      <w:pPr>
        <w:pStyle w:val="af3"/>
        <w:rPr>
          <w:rtl/>
          <w:lang w:eastAsia="he-IL"/>
        </w:rPr>
      </w:pPr>
      <w:bookmarkStart w:id="11325" w:name="_ETM_Q23_688961"/>
      <w:bookmarkEnd w:id="11325"/>
      <w:r w:rsidRPr="008B521B">
        <w:rPr>
          <w:rtl/>
          <w:lang w:eastAsia="he-IL"/>
        </w:rPr>
        <w:t>ההצעה להעביר את הנושא לוועדת הכ</w:t>
      </w:r>
      <w:r>
        <w:rPr>
          <w:rFonts w:hint="cs"/>
          <w:rtl/>
          <w:lang w:eastAsia="he-IL"/>
        </w:rPr>
        <w:t>לכלה</w:t>
      </w:r>
      <w:r w:rsidRPr="008B521B">
        <w:rPr>
          <w:rtl/>
          <w:lang w:eastAsia="he-IL"/>
        </w:rPr>
        <w:t xml:space="preserve"> נתקבלה.</w:t>
      </w:r>
    </w:p>
    <w:p w:rsidR="009F6A01" w:rsidRDefault="009F6A01" w:rsidP="007F21CB">
      <w:pPr>
        <w:rPr>
          <w:rtl/>
          <w:lang w:eastAsia="he-IL"/>
        </w:rPr>
      </w:pPr>
      <w:bookmarkStart w:id="11326" w:name="_ETM_Q23_687373"/>
      <w:bookmarkStart w:id="11327" w:name="_ETM_Q23_687498"/>
      <w:bookmarkEnd w:id="11326"/>
      <w:bookmarkEnd w:id="11327"/>
      <w:r w:rsidRPr="00334901">
        <w:rPr>
          <w:rtl/>
          <w:lang w:eastAsia="he-IL"/>
        </w:rPr>
        <w:t xml:space="preserve"> </w:t>
      </w:r>
      <w:bookmarkStart w:id="11328" w:name="_ETM_Q23_701629"/>
      <w:bookmarkEnd w:id="11328"/>
    </w:p>
    <w:p w:rsidR="009F6A01" w:rsidRDefault="009F6A01" w:rsidP="007F21CB">
      <w:pPr>
        <w:pStyle w:val="af7"/>
        <w:keepNext/>
        <w:rPr>
          <w:rtl/>
        </w:rPr>
      </w:pPr>
      <w:bookmarkStart w:id="11329" w:name="ET_yor_6595_76"/>
      <w:r w:rsidRPr="008B521B">
        <w:rPr>
          <w:rStyle w:val="TagStyle"/>
          <w:rtl/>
        </w:rPr>
        <w:t xml:space="preserve"> &lt;&lt; יור &gt;&gt; </w:t>
      </w:r>
      <w:r>
        <w:rPr>
          <w:rtl/>
        </w:rPr>
        <w:t>היו"ר ארז מלול:</w:t>
      </w:r>
      <w:r w:rsidRPr="008B521B">
        <w:rPr>
          <w:rStyle w:val="TagStyle"/>
          <w:rtl/>
        </w:rPr>
        <w:t xml:space="preserve"> &lt;&lt; יור &gt;&gt;</w:t>
      </w:r>
      <w:r>
        <w:rPr>
          <w:rtl/>
        </w:rPr>
        <w:t xml:space="preserve">   </w:t>
      </w:r>
      <w:bookmarkEnd w:id="11329"/>
    </w:p>
    <w:p w:rsidR="009F6A01" w:rsidRDefault="009F6A01" w:rsidP="00A6642C">
      <w:pPr>
        <w:rPr>
          <w:rtl/>
          <w:lang w:eastAsia="he-IL"/>
        </w:rPr>
      </w:pPr>
    </w:p>
    <w:p w:rsidR="009F6A01" w:rsidRDefault="009F6A01" w:rsidP="00034B14">
      <w:pPr>
        <w:rPr>
          <w:rStyle w:val="TagStyle"/>
          <w:rtl/>
        </w:rPr>
      </w:pPr>
      <w:r w:rsidRPr="00334901">
        <w:rPr>
          <w:rtl/>
          <w:lang w:eastAsia="he-IL"/>
        </w:rPr>
        <w:t xml:space="preserve">להלן </w:t>
      </w:r>
      <w:bookmarkStart w:id="11330" w:name="_ETM_Q23_702080"/>
      <w:bookmarkEnd w:id="11330"/>
      <w:r w:rsidRPr="00334901">
        <w:rPr>
          <w:rtl/>
          <w:lang w:eastAsia="he-IL"/>
        </w:rPr>
        <w:t xml:space="preserve">תוצאות </w:t>
      </w:r>
      <w:bookmarkStart w:id="11331" w:name="_ETM_Q23_702559"/>
      <w:bookmarkEnd w:id="11331"/>
      <w:r w:rsidRPr="00334901">
        <w:rPr>
          <w:rtl/>
          <w:lang w:eastAsia="he-IL"/>
        </w:rPr>
        <w:t>ההצבעה</w:t>
      </w:r>
      <w:r>
        <w:rPr>
          <w:rFonts w:hint="cs"/>
          <w:rtl/>
          <w:lang w:eastAsia="he-IL"/>
        </w:rPr>
        <w:t>:</w:t>
      </w:r>
      <w:r w:rsidRPr="00334901">
        <w:rPr>
          <w:rtl/>
          <w:lang w:eastAsia="he-IL"/>
        </w:rPr>
        <w:t xml:space="preserve"> </w:t>
      </w:r>
      <w:bookmarkStart w:id="11332" w:name="_ETM_Q23_703069"/>
      <w:bookmarkEnd w:id="11332"/>
      <w:r w:rsidRPr="00334901">
        <w:rPr>
          <w:rtl/>
          <w:lang w:eastAsia="he-IL"/>
        </w:rPr>
        <w:t xml:space="preserve">19 </w:t>
      </w:r>
      <w:bookmarkStart w:id="11333" w:name="_ETM_Q23_703760"/>
      <w:bookmarkEnd w:id="11333"/>
      <w:r w:rsidRPr="00334901">
        <w:rPr>
          <w:rtl/>
          <w:lang w:eastAsia="he-IL"/>
        </w:rPr>
        <w:t>בעד</w:t>
      </w:r>
      <w:r>
        <w:rPr>
          <w:rFonts w:hint="cs"/>
          <w:rtl/>
          <w:lang w:eastAsia="he-IL"/>
        </w:rPr>
        <w:t>,</w:t>
      </w:r>
      <w:r w:rsidRPr="00334901">
        <w:rPr>
          <w:rtl/>
          <w:lang w:eastAsia="he-IL"/>
        </w:rPr>
        <w:t xml:space="preserve"> </w:t>
      </w:r>
      <w:bookmarkStart w:id="11334" w:name="_ETM_Q23_704330"/>
      <w:bookmarkEnd w:id="11334"/>
      <w:r w:rsidRPr="00334901">
        <w:rPr>
          <w:rtl/>
          <w:lang w:eastAsia="he-IL"/>
        </w:rPr>
        <w:t xml:space="preserve">אין </w:t>
      </w:r>
      <w:bookmarkStart w:id="11335" w:name="_ETM_Q23_704540"/>
      <w:bookmarkEnd w:id="11335"/>
      <w:r w:rsidRPr="00334901">
        <w:rPr>
          <w:rtl/>
          <w:lang w:eastAsia="he-IL"/>
        </w:rPr>
        <w:t>מתנגדים</w:t>
      </w:r>
      <w:r>
        <w:rPr>
          <w:rFonts w:hint="cs"/>
          <w:rtl/>
          <w:lang w:eastAsia="he-IL"/>
        </w:rPr>
        <w:t>.</w:t>
      </w:r>
      <w:r w:rsidRPr="00334901">
        <w:rPr>
          <w:rtl/>
          <w:lang w:eastAsia="he-IL"/>
        </w:rPr>
        <w:t xml:space="preserve"> </w:t>
      </w:r>
      <w:bookmarkStart w:id="11336" w:name="_ETM_Q23_705200"/>
      <w:bookmarkEnd w:id="11336"/>
      <w:r w:rsidRPr="00334901">
        <w:rPr>
          <w:rtl/>
          <w:lang w:eastAsia="he-IL"/>
        </w:rPr>
        <w:t xml:space="preserve">אני </w:t>
      </w:r>
      <w:bookmarkStart w:id="11337" w:name="_ETM_Q23_705349"/>
      <w:bookmarkEnd w:id="11337"/>
      <w:r w:rsidRPr="00334901">
        <w:rPr>
          <w:rtl/>
          <w:lang w:eastAsia="he-IL"/>
        </w:rPr>
        <w:t xml:space="preserve">קובע </w:t>
      </w:r>
      <w:bookmarkStart w:id="11338" w:name="_ETM_Q23_705650"/>
      <w:bookmarkEnd w:id="11338"/>
      <w:r w:rsidRPr="00334901">
        <w:rPr>
          <w:rtl/>
          <w:lang w:eastAsia="he-IL"/>
        </w:rPr>
        <w:t xml:space="preserve">כי </w:t>
      </w:r>
      <w:bookmarkStart w:id="11339" w:name="_ETM_Q23_705830"/>
      <w:bookmarkEnd w:id="11339"/>
      <w:r>
        <w:rPr>
          <w:rFonts w:hint="cs"/>
          <w:rtl/>
          <w:lang w:eastAsia="he-IL"/>
        </w:rPr>
        <w:t>ה</w:t>
      </w:r>
      <w:r>
        <w:rPr>
          <w:rtl/>
          <w:lang w:eastAsia="he-IL"/>
        </w:rPr>
        <w:t>הצע</w:t>
      </w:r>
      <w:r>
        <w:rPr>
          <w:rFonts w:hint="cs"/>
          <w:rtl/>
          <w:lang w:eastAsia="he-IL"/>
        </w:rPr>
        <w:t>ה</w:t>
      </w:r>
      <w:r w:rsidRPr="00334901">
        <w:rPr>
          <w:rtl/>
          <w:lang w:eastAsia="he-IL"/>
        </w:rPr>
        <w:t xml:space="preserve"> </w:t>
      </w:r>
      <w:bookmarkStart w:id="11340" w:name="_ETM_Q23_706519"/>
      <w:bookmarkEnd w:id="11340"/>
      <w:r>
        <w:rPr>
          <w:rFonts w:hint="cs"/>
          <w:rtl/>
          <w:lang w:eastAsia="he-IL"/>
        </w:rPr>
        <w:t>תי</w:t>
      </w:r>
      <w:r w:rsidRPr="00334901">
        <w:rPr>
          <w:rtl/>
          <w:lang w:eastAsia="he-IL"/>
        </w:rPr>
        <w:t xml:space="preserve">דון </w:t>
      </w:r>
      <w:bookmarkStart w:id="11341" w:name="_ETM_Q23_706970"/>
      <w:bookmarkEnd w:id="11341"/>
      <w:r w:rsidRPr="00334901">
        <w:rPr>
          <w:rtl/>
          <w:lang w:eastAsia="he-IL"/>
        </w:rPr>
        <w:t xml:space="preserve">בוועדת </w:t>
      </w:r>
      <w:bookmarkStart w:id="11342" w:name="_ETM_Q23_708290"/>
      <w:bookmarkEnd w:id="11342"/>
      <w:r w:rsidRPr="00334901">
        <w:rPr>
          <w:rtl/>
          <w:lang w:eastAsia="he-IL"/>
        </w:rPr>
        <w:t>הכלכלה</w:t>
      </w:r>
      <w:r>
        <w:rPr>
          <w:rFonts w:hint="cs"/>
          <w:rtl/>
          <w:lang w:eastAsia="he-IL"/>
        </w:rPr>
        <w:t>.</w:t>
      </w:r>
      <w:r w:rsidRPr="00334901">
        <w:rPr>
          <w:rtl/>
          <w:lang w:eastAsia="he-IL"/>
        </w:rPr>
        <w:t xml:space="preserve"> </w:t>
      </w:r>
      <w:bookmarkStart w:id="11343" w:name="_ETM_Q23_709429"/>
      <w:bookmarkEnd w:id="11343"/>
    </w:p>
    <w:bookmarkEnd w:id="10417"/>
    <w:p w:rsidR="009F6A01" w:rsidRDefault="009F6A01">
      <w:pPr>
        <w:bidi w:val="0"/>
        <w:spacing w:line="240" w:lineRule="auto"/>
        <w:ind w:firstLine="0"/>
        <w:jc w:val="left"/>
        <w:rPr>
          <w:rtl/>
          <w:lang w:eastAsia="he-IL"/>
        </w:rPr>
      </w:pPr>
    </w:p>
    <w:p w:rsidR="009F6A01" w:rsidRDefault="009F6A01" w:rsidP="00034B14">
      <w:pPr>
        <w:spacing w:line="240" w:lineRule="auto"/>
        <w:ind w:firstLine="0"/>
        <w:jc w:val="left"/>
        <w:rPr>
          <w:rtl/>
          <w:lang w:eastAsia="he-IL"/>
        </w:rPr>
      </w:pPr>
    </w:p>
    <w:p w:rsidR="009F6A01" w:rsidRDefault="009F6A01" w:rsidP="00805D9B">
      <w:pPr>
        <w:rPr>
          <w:rtl/>
          <w:lang w:eastAsia="he-IL"/>
        </w:rPr>
      </w:pPr>
    </w:p>
    <w:p w:rsidR="00805D9B" w:rsidRDefault="00805D9B" w:rsidP="00805D9B">
      <w:pPr>
        <w:rPr>
          <w:rtl/>
          <w:lang w:eastAsia="he-IL"/>
        </w:rPr>
      </w:pPr>
    </w:p>
    <w:p w:rsidR="009F6A01" w:rsidRDefault="009F6A01" w:rsidP="007F21CB">
      <w:pPr>
        <w:pStyle w:val="a7"/>
        <w:rPr>
          <w:rtl/>
          <w:lang w:eastAsia="he-IL"/>
        </w:rPr>
      </w:pPr>
      <w:bookmarkStart w:id="11344" w:name="ET_halsi_643271_11"/>
      <w:r w:rsidRPr="00A4147A">
        <w:rPr>
          <w:rStyle w:val="TagStyle"/>
          <w:rtl/>
        </w:rPr>
        <w:t xml:space="preserve"> &lt;&lt; הלסי &gt;&gt; </w:t>
      </w:r>
      <w:bookmarkStart w:id="11345" w:name="_Toc170334306"/>
      <w:bookmarkStart w:id="11346" w:name="_Toc170368399"/>
      <w:r>
        <w:rPr>
          <w:rtl/>
          <w:lang w:eastAsia="he-IL"/>
        </w:rPr>
        <w:t>הצעות לסדר-היום</w:t>
      </w:r>
      <w:bookmarkEnd w:id="11345"/>
      <w:bookmarkEnd w:id="11346"/>
      <w:r w:rsidRPr="00A4147A">
        <w:rPr>
          <w:rStyle w:val="TagStyle"/>
          <w:rtl/>
        </w:rPr>
        <w:t xml:space="preserve"> &lt;&lt; הלסי &gt;&gt;</w:t>
      </w:r>
      <w:r>
        <w:rPr>
          <w:rtl/>
          <w:lang w:eastAsia="he-IL"/>
        </w:rPr>
        <w:t xml:space="preserve">   </w:t>
      </w:r>
      <w:bookmarkEnd w:id="11344"/>
    </w:p>
    <w:p w:rsidR="009F6A01" w:rsidRDefault="009F6A01" w:rsidP="007F21CB">
      <w:pPr>
        <w:pStyle w:val="a7"/>
        <w:rPr>
          <w:rtl/>
          <w:lang w:eastAsia="he-IL"/>
        </w:rPr>
      </w:pPr>
      <w:bookmarkStart w:id="11347" w:name="ET_halsi_643271_12"/>
      <w:r w:rsidRPr="00A4147A">
        <w:rPr>
          <w:rStyle w:val="TagStyle"/>
          <w:rtl/>
        </w:rPr>
        <w:t xml:space="preserve"> &lt;&lt; הלסי &gt;&gt; </w:t>
      </w:r>
      <w:bookmarkStart w:id="11348" w:name="_Toc170334307"/>
      <w:bookmarkStart w:id="11349" w:name="_Toc170368400"/>
      <w:r>
        <w:rPr>
          <w:rtl/>
          <w:lang w:eastAsia="he-IL"/>
        </w:rPr>
        <w:t xml:space="preserve">הוספת כיתוב </w:t>
      </w:r>
      <w:r>
        <w:rPr>
          <w:rFonts w:hint="cs"/>
          <w:rtl/>
          <w:lang w:eastAsia="he-IL"/>
        </w:rPr>
        <w:t>"</w:t>
      </w:r>
      <w:r>
        <w:rPr>
          <w:rtl/>
          <w:lang w:eastAsia="he-IL"/>
        </w:rPr>
        <w:t>הי"ד</w:t>
      </w:r>
      <w:r>
        <w:rPr>
          <w:rFonts w:hint="cs"/>
          <w:rtl/>
          <w:lang w:eastAsia="he-IL"/>
        </w:rPr>
        <w:t>"</w:t>
      </w:r>
      <w:r>
        <w:rPr>
          <w:rtl/>
          <w:lang w:eastAsia="he-IL"/>
        </w:rPr>
        <w:t xml:space="preserve"> על מצבות חללי צה"ל</w:t>
      </w:r>
      <w:bookmarkEnd w:id="11348"/>
      <w:bookmarkEnd w:id="11349"/>
      <w:r w:rsidRPr="00A4147A">
        <w:rPr>
          <w:rStyle w:val="TagStyle"/>
          <w:rtl/>
        </w:rPr>
        <w:t xml:space="preserve"> &lt;&lt; הלסי &gt;&gt;</w:t>
      </w:r>
      <w:r>
        <w:rPr>
          <w:rtl/>
          <w:lang w:eastAsia="he-IL"/>
        </w:rPr>
        <w:t xml:space="preserve">   </w:t>
      </w:r>
      <w:bookmarkEnd w:id="11347"/>
    </w:p>
    <w:p w:rsidR="009F6A01" w:rsidRDefault="009F6A01" w:rsidP="00A6642C">
      <w:pPr>
        <w:rPr>
          <w:rtl/>
          <w:lang w:eastAsia="he-IL"/>
        </w:rPr>
      </w:pPr>
    </w:p>
    <w:p w:rsidR="009F6A01" w:rsidRDefault="009F6A01" w:rsidP="007F21CB">
      <w:pPr>
        <w:pStyle w:val="af7"/>
        <w:keepNext/>
        <w:rPr>
          <w:rtl/>
        </w:rPr>
      </w:pPr>
      <w:r w:rsidRPr="00A4147A">
        <w:rPr>
          <w:rStyle w:val="TagStyle"/>
          <w:rtl/>
        </w:rPr>
        <w:t xml:space="preserve"> &lt;&lt; יור &gt;&gt; </w:t>
      </w:r>
      <w:r>
        <w:rPr>
          <w:rtl/>
        </w:rPr>
        <w:t>היו"ר ארז מלול:</w:t>
      </w:r>
      <w:r w:rsidRPr="00A4147A">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lang w:eastAsia="he-IL"/>
        </w:rPr>
      </w:pPr>
      <w:r w:rsidRPr="00334901">
        <w:rPr>
          <w:rtl/>
          <w:lang w:eastAsia="he-IL"/>
        </w:rPr>
        <w:t xml:space="preserve">ההצעה </w:t>
      </w:r>
      <w:bookmarkStart w:id="11350" w:name="_ETM_Q23_709940"/>
      <w:bookmarkEnd w:id="11350"/>
      <w:r w:rsidRPr="00334901">
        <w:rPr>
          <w:rtl/>
          <w:lang w:eastAsia="he-IL"/>
        </w:rPr>
        <w:t xml:space="preserve">הבאה </w:t>
      </w:r>
      <w:bookmarkStart w:id="11351" w:name="_ETM_Q23_710209"/>
      <w:bookmarkEnd w:id="11351"/>
      <w:r w:rsidRPr="00334901">
        <w:rPr>
          <w:rtl/>
          <w:lang w:eastAsia="he-IL"/>
        </w:rPr>
        <w:t xml:space="preserve">היא </w:t>
      </w:r>
      <w:bookmarkStart w:id="11352" w:name="_ETM_Q23_710390"/>
      <w:bookmarkEnd w:id="11352"/>
      <w:r w:rsidRPr="00334901">
        <w:rPr>
          <w:rtl/>
          <w:lang w:eastAsia="he-IL"/>
        </w:rPr>
        <w:t>בנושא</w:t>
      </w:r>
      <w:r>
        <w:rPr>
          <w:rFonts w:hint="cs"/>
          <w:rtl/>
          <w:lang w:eastAsia="he-IL"/>
        </w:rPr>
        <w:t>:</w:t>
      </w:r>
      <w:r w:rsidRPr="00334901">
        <w:rPr>
          <w:rtl/>
          <w:lang w:eastAsia="he-IL"/>
        </w:rPr>
        <w:t xml:space="preserve"> </w:t>
      </w:r>
      <w:bookmarkStart w:id="11353" w:name="_ETM_Q23_711200"/>
      <w:bookmarkEnd w:id="11353"/>
      <w:r w:rsidRPr="00334901">
        <w:rPr>
          <w:rtl/>
          <w:lang w:eastAsia="he-IL"/>
        </w:rPr>
        <w:t xml:space="preserve">הוספת </w:t>
      </w:r>
      <w:bookmarkStart w:id="11354" w:name="_ETM_Q23_711950"/>
      <w:bookmarkEnd w:id="11354"/>
      <w:r w:rsidRPr="00334901">
        <w:rPr>
          <w:rtl/>
          <w:lang w:eastAsia="he-IL"/>
        </w:rPr>
        <w:t>כ</w:t>
      </w:r>
      <w:r>
        <w:rPr>
          <w:rFonts w:hint="cs"/>
          <w:rtl/>
          <w:lang w:eastAsia="he-IL"/>
        </w:rPr>
        <w:t>י</w:t>
      </w:r>
      <w:r w:rsidRPr="00334901">
        <w:rPr>
          <w:rtl/>
          <w:lang w:eastAsia="he-IL"/>
        </w:rPr>
        <w:t xml:space="preserve">תוב </w:t>
      </w:r>
      <w:bookmarkStart w:id="11355" w:name="_ETM_Q23_712980"/>
      <w:bookmarkEnd w:id="11355"/>
      <w:r>
        <w:rPr>
          <w:rFonts w:hint="cs"/>
          <w:rtl/>
          <w:lang w:eastAsia="he-IL"/>
        </w:rPr>
        <w:t>"</w:t>
      </w:r>
      <w:r w:rsidRPr="00334901">
        <w:rPr>
          <w:rtl/>
          <w:lang w:eastAsia="he-IL"/>
        </w:rPr>
        <w:t xml:space="preserve">השם </w:t>
      </w:r>
      <w:bookmarkStart w:id="11356" w:name="_ETM_Q23_713370"/>
      <w:bookmarkEnd w:id="11356"/>
      <w:r w:rsidRPr="00334901">
        <w:rPr>
          <w:rtl/>
          <w:lang w:eastAsia="he-IL"/>
        </w:rPr>
        <w:t xml:space="preserve">ייקום </w:t>
      </w:r>
      <w:bookmarkStart w:id="11357" w:name="_ETM_Q23_713670"/>
      <w:bookmarkEnd w:id="11357"/>
      <w:r w:rsidRPr="00334901">
        <w:rPr>
          <w:rtl/>
          <w:lang w:eastAsia="he-IL"/>
        </w:rPr>
        <w:t>דמו</w:t>
      </w:r>
      <w:r>
        <w:rPr>
          <w:rFonts w:hint="cs"/>
          <w:rtl/>
          <w:lang w:eastAsia="he-IL"/>
        </w:rPr>
        <w:t>"</w:t>
      </w:r>
      <w:r w:rsidRPr="00334901">
        <w:rPr>
          <w:rtl/>
          <w:lang w:eastAsia="he-IL"/>
        </w:rPr>
        <w:t xml:space="preserve"> </w:t>
      </w:r>
      <w:bookmarkStart w:id="11358" w:name="_ETM_Q23_713940"/>
      <w:bookmarkEnd w:id="11358"/>
      <w:r w:rsidRPr="00334901">
        <w:rPr>
          <w:rtl/>
          <w:lang w:eastAsia="he-IL"/>
        </w:rPr>
        <w:t xml:space="preserve">על </w:t>
      </w:r>
      <w:bookmarkStart w:id="11359" w:name="_ETM_Q23_714030"/>
      <w:bookmarkEnd w:id="11359"/>
      <w:r>
        <w:rPr>
          <w:rtl/>
          <w:lang w:eastAsia="he-IL"/>
        </w:rPr>
        <w:t>מצ</w:t>
      </w:r>
      <w:r>
        <w:rPr>
          <w:rFonts w:hint="cs"/>
          <w:rtl/>
          <w:lang w:eastAsia="he-IL"/>
        </w:rPr>
        <w:t>ב</w:t>
      </w:r>
      <w:r w:rsidRPr="00334901">
        <w:rPr>
          <w:rtl/>
          <w:lang w:eastAsia="he-IL"/>
        </w:rPr>
        <w:t xml:space="preserve">ות </w:t>
      </w:r>
      <w:bookmarkStart w:id="11360" w:name="_ETM_Q23_714480"/>
      <w:bookmarkEnd w:id="11360"/>
      <w:r w:rsidRPr="00334901">
        <w:rPr>
          <w:rtl/>
          <w:lang w:eastAsia="he-IL"/>
        </w:rPr>
        <w:t xml:space="preserve">חללי </w:t>
      </w:r>
      <w:bookmarkStart w:id="11361" w:name="_ETM_Q23_714870"/>
      <w:bookmarkEnd w:id="11361"/>
      <w:r w:rsidRPr="00334901">
        <w:rPr>
          <w:rtl/>
          <w:lang w:eastAsia="he-IL"/>
        </w:rPr>
        <w:t>צה"ל</w:t>
      </w:r>
      <w:r>
        <w:rPr>
          <w:rFonts w:hint="cs"/>
          <w:rtl/>
          <w:lang w:eastAsia="he-IL"/>
        </w:rPr>
        <w:t>.</w:t>
      </w:r>
      <w:r w:rsidRPr="00334901">
        <w:rPr>
          <w:rtl/>
          <w:lang w:eastAsia="he-IL"/>
        </w:rPr>
        <w:t xml:space="preserve"> </w:t>
      </w:r>
      <w:bookmarkStart w:id="11362" w:name="_ETM_Q23_715260"/>
      <w:bookmarkEnd w:id="11362"/>
      <w:r w:rsidRPr="00334901">
        <w:rPr>
          <w:rtl/>
          <w:lang w:eastAsia="he-IL"/>
        </w:rPr>
        <w:t xml:space="preserve">את </w:t>
      </w:r>
      <w:bookmarkStart w:id="11363" w:name="_ETM_Q23_715410"/>
      <w:bookmarkEnd w:id="11363"/>
      <w:r w:rsidRPr="00334901">
        <w:rPr>
          <w:rtl/>
          <w:lang w:eastAsia="he-IL"/>
        </w:rPr>
        <w:t xml:space="preserve">ההצעה </w:t>
      </w:r>
      <w:bookmarkStart w:id="11364" w:name="_ETM_Q23_715830"/>
      <w:bookmarkEnd w:id="11364"/>
      <w:r w:rsidRPr="00334901">
        <w:rPr>
          <w:rtl/>
          <w:lang w:eastAsia="he-IL"/>
        </w:rPr>
        <w:t xml:space="preserve">הגישו </w:t>
      </w:r>
      <w:bookmarkStart w:id="11365" w:name="_ETM_Q23_716640"/>
      <w:bookmarkEnd w:id="11365"/>
      <w:r w:rsidRPr="00334901">
        <w:rPr>
          <w:rtl/>
          <w:lang w:eastAsia="he-IL"/>
        </w:rPr>
        <w:t>חבר</w:t>
      </w:r>
      <w:r>
        <w:rPr>
          <w:rFonts w:hint="cs"/>
          <w:rtl/>
          <w:lang w:eastAsia="he-IL"/>
        </w:rPr>
        <w:t>י</w:t>
      </w:r>
      <w:r w:rsidRPr="00334901">
        <w:rPr>
          <w:rtl/>
          <w:lang w:eastAsia="he-IL"/>
        </w:rPr>
        <w:t xml:space="preserve"> </w:t>
      </w:r>
      <w:bookmarkStart w:id="11366" w:name="_ETM_Q23_716970"/>
      <w:bookmarkEnd w:id="11366"/>
      <w:r w:rsidRPr="00334901">
        <w:rPr>
          <w:rtl/>
          <w:lang w:eastAsia="he-IL"/>
        </w:rPr>
        <w:t xml:space="preserve">הכנסת </w:t>
      </w:r>
      <w:bookmarkStart w:id="11367" w:name="_ETM_Q23_717330"/>
      <w:bookmarkEnd w:id="11367"/>
      <w:r w:rsidRPr="00334901">
        <w:rPr>
          <w:rtl/>
          <w:lang w:eastAsia="he-IL"/>
        </w:rPr>
        <w:t xml:space="preserve">סימון </w:t>
      </w:r>
      <w:bookmarkStart w:id="11368" w:name="_ETM_Q23_717660"/>
      <w:bookmarkEnd w:id="11368"/>
      <w:r w:rsidRPr="00334901">
        <w:rPr>
          <w:rtl/>
          <w:lang w:eastAsia="he-IL"/>
        </w:rPr>
        <w:t>מושיאשוילי</w:t>
      </w:r>
      <w:r>
        <w:rPr>
          <w:rFonts w:hint="cs"/>
          <w:rtl/>
          <w:lang w:eastAsia="he-IL"/>
        </w:rPr>
        <w:t>,</w:t>
      </w:r>
      <w:r w:rsidRPr="00334901">
        <w:rPr>
          <w:rtl/>
          <w:lang w:eastAsia="he-IL"/>
        </w:rPr>
        <w:t xml:space="preserve"> </w:t>
      </w:r>
      <w:bookmarkStart w:id="11369" w:name="_ETM_Q23_718319"/>
      <w:bookmarkEnd w:id="11369"/>
      <w:r w:rsidRPr="00334901">
        <w:rPr>
          <w:rtl/>
          <w:lang w:eastAsia="he-IL"/>
        </w:rPr>
        <w:t xml:space="preserve">משה </w:t>
      </w:r>
      <w:bookmarkStart w:id="11370" w:name="_ETM_Q23_718709"/>
      <w:bookmarkEnd w:id="11370"/>
      <w:r>
        <w:rPr>
          <w:rFonts w:hint="cs"/>
          <w:rtl/>
          <w:lang w:eastAsia="he-IL"/>
        </w:rPr>
        <w:t>רוט,</w:t>
      </w:r>
      <w:r w:rsidRPr="00334901">
        <w:rPr>
          <w:rtl/>
          <w:lang w:eastAsia="he-IL"/>
        </w:rPr>
        <w:t xml:space="preserve"> </w:t>
      </w:r>
      <w:bookmarkStart w:id="11371" w:name="_ETM_Q23_719069"/>
      <w:bookmarkEnd w:id="11371"/>
      <w:r w:rsidRPr="00334901">
        <w:rPr>
          <w:rtl/>
          <w:lang w:eastAsia="he-IL"/>
        </w:rPr>
        <w:t xml:space="preserve">לימור </w:t>
      </w:r>
      <w:bookmarkStart w:id="11372" w:name="_ETM_Q23_719370"/>
      <w:bookmarkEnd w:id="11372"/>
      <w:r w:rsidRPr="00334901">
        <w:rPr>
          <w:rtl/>
          <w:lang w:eastAsia="he-IL"/>
        </w:rPr>
        <w:t xml:space="preserve">סון </w:t>
      </w:r>
      <w:bookmarkStart w:id="11373" w:name="_ETM_Q23_719700"/>
      <w:bookmarkEnd w:id="11373"/>
      <w:r w:rsidRPr="00334901">
        <w:rPr>
          <w:rtl/>
          <w:lang w:eastAsia="he-IL"/>
        </w:rPr>
        <w:t>הר</w:t>
      </w:r>
      <w:r>
        <w:rPr>
          <w:rFonts w:hint="cs"/>
          <w:rtl/>
          <w:lang w:eastAsia="he-IL"/>
        </w:rPr>
        <w:t xml:space="preserve"> </w:t>
      </w:r>
      <w:r w:rsidRPr="00334901">
        <w:rPr>
          <w:rtl/>
          <w:lang w:eastAsia="he-IL"/>
        </w:rPr>
        <w:t>מלך</w:t>
      </w:r>
      <w:r>
        <w:rPr>
          <w:rFonts w:hint="cs"/>
          <w:rtl/>
          <w:lang w:eastAsia="he-IL"/>
        </w:rPr>
        <w:t>,</w:t>
      </w:r>
      <w:r w:rsidRPr="00334901">
        <w:rPr>
          <w:rtl/>
          <w:lang w:eastAsia="he-IL"/>
        </w:rPr>
        <w:t xml:space="preserve"> </w:t>
      </w:r>
      <w:bookmarkStart w:id="11374" w:name="_ETM_Q23_720780"/>
      <w:bookmarkEnd w:id="11374"/>
      <w:r w:rsidRPr="00334901">
        <w:rPr>
          <w:rtl/>
          <w:lang w:eastAsia="he-IL"/>
        </w:rPr>
        <w:t xml:space="preserve">עמית </w:t>
      </w:r>
      <w:bookmarkStart w:id="11375" w:name="_ETM_Q23_721170"/>
      <w:bookmarkEnd w:id="11375"/>
      <w:r w:rsidRPr="00334901">
        <w:rPr>
          <w:rtl/>
          <w:lang w:eastAsia="he-IL"/>
        </w:rPr>
        <w:t>הלוי</w:t>
      </w:r>
      <w:r>
        <w:rPr>
          <w:rFonts w:hint="cs"/>
          <w:rtl/>
          <w:lang w:eastAsia="he-IL"/>
        </w:rPr>
        <w:t>,</w:t>
      </w:r>
      <w:r w:rsidRPr="00334901">
        <w:rPr>
          <w:rtl/>
          <w:lang w:eastAsia="he-IL"/>
        </w:rPr>
        <w:t xml:space="preserve"> </w:t>
      </w:r>
      <w:bookmarkStart w:id="11376" w:name="_ETM_Q23_721500"/>
      <w:bookmarkEnd w:id="11376"/>
      <w:r w:rsidRPr="00334901">
        <w:rPr>
          <w:rtl/>
          <w:lang w:eastAsia="he-IL"/>
        </w:rPr>
        <w:t xml:space="preserve">צבי </w:t>
      </w:r>
      <w:bookmarkStart w:id="11377" w:name="_ETM_Q23_721920"/>
      <w:bookmarkEnd w:id="11377"/>
      <w:r w:rsidRPr="00334901">
        <w:rPr>
          <w:rtl/>
          <w:lang w:eastAsia="he-IL"/>
        </w:rPr>
        <w:t>ידידי</w:t>
      </w:r>
      <w:bookmarkStart w:id="11378" w:name="_ETM_Q23_722340"/>
      <w:bookmarkEnd w:id="11378"/>
      <w:r>
        <w:rPr>
          <w:rFonts w:hint="cs"/>
          <w:rtl/>
          <w:lang w:eastAsia="he-IL"/>
        </w:rPr>
        <w:t xml:space="preserve">ה </w:t>
      </w:r>
      <w:r w:rsidRPr="00334901">
        <w:rPr>
          <w:rtl/>
          <w:lang w:eastAsia="he-IL"/>
        </w:rPr>
        <w:t xml:space="preserve">סוכות </w:t>
      </w:r>
      <w:bookmarkStart w:id="11379" w:name="_ETM_Q23_722790"/>
      <w:bookmarkEnd w:id="11379"/>
      <w:r w:rsidRPr="00334901">
        <w:rPr>
          <w:rtl/>
          <w:lang w:eastAsia="he-IL"/>
        </w:rPr>
        <w:t xml:space="preserve">ומאיר </w:t>
      </w:r>
      <w:bookmarkStart w:id="11380" w:name="_ETM_Q23_723090"/>
      <w:bookmarkEnd w:id="11380"/>
      <w:r w:rsidRPr="00334901">
        <w:rPr>
          <w:rtl/>
          <w:lang w:eastAsia="he-IL"/>
        </w:rPr>
        <w:t>כהן</w:t>
      </w:r>
      <w:r>
        <w:rPr>
          <w:rFonts w:hint="cs"/>
          <w:rtl/>
          <w:lang w:eastAsia="he-IL"/>
        </w:rPr>
        <w:t>.</w:t>
      </w:r>
      <w:r w:rsidRPr="00334901">
        <w:rPr>
          <w:rtl/>
          <w:lang w:eastAsia="he-IL"/>
        </w:rPr>
        <w:t xml:space="preserve"> </w:t>
      </w:r>
      <w:bookmarkStart w:id="11381" w:name="_ETM_Q23_723750"/>
      <w:bookmarkEnd w:id="11381"/>
      <w:r w:rsidRPr="00334901">
        <w:rPr>
          <w:rtl/>
          <w:lang w:eastAsia="he-IL"/>
        </w:rPr>
        <w:t xml:space="preserve">אני </w:t>
      </w:r>
      <w:bookmarkStart w:id="11382" w:name="_ETM_Q23_723959"/>
      <w:bookmarkEnd w:id="11382"/>
      <w:r w:rsidRPr="00334901">
        <w:rPr>
          <w:rtl/>
          <w:lang w:eastAsia="he-IL"/>
        </w:rPr>
        <w:t xml:space="preserve">מזמין </w:t>
      </w:r>
      <w:bookmarkStart w:id="11383" w:name="_ETM_Q23_724500"/>
      <w:bookmarkEnd w:id="11383"/>
      <w:r w:rsidRPr="00334901">
        <w:rPr>
          <w:rtl/>
          <w:lang w:eastAsia="he-IL"/>
        </w:rPr>
        <w:t xml:space="preserve">את </w:t>
      </w:r>
      <w:bookmarkStart w:id="11384" w:name="_ETM_Q23_725520"/>
      <w:bookmarkEnd w:id="11384"/>
      <w:r w:rsidRPr="00334901">
        <w:rPr>
          <w:rtl/>
          <w:lang w:eastAsia="he-IL"/>
        </w:rPr>
        <w:t xml:space="preserve">ראשון </w:t>
      </w:r>
      <w:bookmarkStart w:id="11385" w:name="_ETM_Q23_726059"/>
      <w:bookmarkEnd w:id="11385"/>
      <w:r w:rsidRPr="00334901">
        <w:rPr>
          <w:rtl/>
          <w:lang w:eastAsia="he-IL"/>
        </w:rPr>
        <w:t>המנמקים</w:t>
      </w:r>
      <w:r>
        <w:rPr>
          <w:rFonts w:hint="cs"/>
          <w:rtl/>
          <w:lang w:eastAsia="he-IL"/>
        </w:rPr>
        <w:t>,</w:t>
      </w:r>
      <w:r w:rsidRPr="00334901">
        <w:rPr>
          <w:rtl/>
          <w:lang w:eastAsia="he-IL"/>
        </w:rPr>
        <w:t xml:space="preserve"> </w:t>
      </w:r>
      <w:bookmarkStart w:id="11386" w:name="_ETM_Q23_727670"/>
      <w:bookmarkEnd w:id="11386"/>
      <w:r w:rsidRPr="00334901">
        <w:rPr>
          <w:rtl/>
          <w:lang w:eastAsia="he-IL"/>
        </w:rPr>
        <w:t xml:space="preserve">חבר </w:t>
      </w:r>
      <w:bookmarkStart w:id="11387" w:name="_ETM_Q23_727939"/>
      <w:bookmarkEnd w:id="11387"/>
      <w:r w:rsidRPr="00334901">
        <w:rPr>
          <w:rtl/>
          <w:lang w:eastAsia="he-IL"/>
        </w:rPr>
        <w:t xml:space="preserve">הכנסת </w:t>
      </w:r>
      <w:bookmarkStart w:id="11388" w:name="_ETM_Q23_728239"/>
      <w:bookmarkEnd w:id="11388"/>
      <w:r w:rsidRPr="00334901">
        <w:rPr>
          <w:rtl/>
          <w:lang w:eastAsia="he-IL"/>
        </w:rPr>
        <w:t xml:space="preserve">סימון </w:t>
      </w:r>
      <w:bookmarkStart w:id="11389" w:name="_ETM_Q23_729450"/>
      <w:bookmarkEnd w:id="11389"/>
      <w:r w:rsidRPr="00334901">
        <w:rPr>
          <w:rtl/>
          <w:lang w:eastAsia="he-IL"/>
        </w:rPr>
        <w:t>מ</w:t>
      </w:r>
      <w:bookmarkStart w:id="11390" w:name="_ETM_Q23_729780"/>
      <w:bookmarkEnd w:id="11390"/>
      <w:r>
        <w:rPr>
          <w:rFonts w:hint="cs"/>
          <w:rtl/>
          <w:lang w:eastAsia="he-IL"/>
        </w:rPr>
        <w:t>ושיאש</w:t>
      </w:r>
      <w:r w:rsidRPr="00334901">
        <w:rPr>
          <w:rtl/>
          <w:lang w:eastAsia="he-IL"/>
        </w:rPr>
        <w:t>וילי</w:t>
      </w:r>
      <w:r>
        <w:rPr>
          <w:rFonts w:hint="cs"/>
          <w:rtl/>
          <w:lang w:eastAsia="he-IL"/>
        </w:rPr>
        <w:t>,</w:t>
      </w:r>
      <w:r w:rsidRPr="00334901">
        <w:rPr>
          <w:rtl/>
          <w:lang w:eastAsia="he-IL"/>
        </w:rPr>
        <w:t xml:space="preserve"> </w:t>
      </w:r>
      <w:bookmarkStart w:id="11391" w:name="_ETM_Q23_730290"/>
      <w:bookmarkEnd w:id="11391"/>
      <w:r w:rsidRPr="00334901">
        <w:rPr>
          <w:rtl/>
          <w:lang w:eastAsia="he-IL"/>
        </w:rPr>
        <w:t xml:space="preserve">לנמק </w:t>
      </w:r>
      <w:bookmarkStart w:id="11392" w:name="_ETM_Q23_731219"/>
      <w:bookmarkEnd w:id="11392"/>
      <w:r w:rsidRPr="00334901">
        <w:rPr>
          <w:rtl/>
          <w:lang w:eastAsia="he-IL"/>
        </w:rPr>
        <w:t xml:space="preserve">את </w:t>
      </w:r>
      <w:bookmarkStart w:id="11393" w:name="_ETM_Q23_731309"/>
      <w:bookmarkEnd w:id="11393"/>
      <w:r w:rsidRPr="00334901">
        <w:rPr>
          <w:rtl/>
          <w:lang w:eastAsia="he-IL"/>
        </w:rPr>
        <w:t>ההצעה</w:t>
      </w:r>
      <w:r>
        <w:rPr>
          <w:rFonts w:hint="cs"/>
          <w:rtl/>
          <w:lang w:eastAsia="he-IL"/>
        </w:rPr>
        <w:t>.</w:t>
      </w:r>
      <w:r w:rsidRPr="00334901">
        <w:rPr>
          <w:rtl/>
          <w:lang w:eastAsia="he-IL"/>
        </w:rPr>
        <w:t xml:space="preserve"> </w:t>
      </w:r>
      <w:bookmarkStart w:id="11394" w:name="_ETM_Q23_733030"/>
      <w:bookmarkEnd w:id="11394"/>
    </w:p>
    <w:p w:rsidR="009F6A01" w:rsidRDefault="009F6A01" w:rsidP="00A6642C">
      <w:pPr>
        <w:rPr>
          <w:rtl/>
          <w:lang w:eastAsia="he-IL"/>
        </w:rPr>
      </w:pPr>
    </w:p>
    <w:p w:rsidR="009F6A01" w:rsidRDefault="009F6A01" w:rsidP="007F21CB">
      <w:pPr>
        <w:pStyle w:val="af6"/>
        <w:keepNext/>
        <w:rPr>
          <w:rtl/>
        </w:rPr>
      </w:pPr>
      <w:bookmarkStart w:id="11395" w:name="ET_interruption_6361_90"/>
      <w:r w:rsidRPr="0027470A">
        <w:rPr>
          <w:rStyle w:val="TagStyle"/>
          <w:rtl/>
        </w:rPr>
        <w:t xml:space="preserve"> &lt;&lt; קריאה &gt;&gt; </w:t>
      </w:r>
      <w:r>
        <w:rPr>
          <w:rtl/>
        </w:rPr>
        <w:t>נאור שירי (יש עתיד):</w:t>
      </w:r>
      <w:r w:rsidRPr="0027470A">
        <w:rPr>
          <w:rStyle w:val="TagStyle"/>
          <w:rtl/>
        </w:rPr>
        <w:t xml:space="preserve"> &lt;&lt; קריאה &gt;&gt;</w:t>
      </w:r>
      <w:r>
        <w:rPr>
          <w:rtl/>
        </w:rPr>
        <w:t xml:space="preserve">   </w:t>
      </w:r>
      <w:bookmarkEnd w:id="11395"/>
    </w:p>
    <w:p w:rsidR="009F6A01" w:rsidRDefault="009F6A01" w:rsidP="00A6642C">
      <w:pPr>
        <w:rPr>
          <w:rtl/>
          <w:lang w:eastAsia="he-IL"/>
        </w:rPr>
      </w:pPr>
    </w:p>
    <w:p w:rsidR="009F6A01" w:rsidRDefault="009F6A01" w:rsidP="007F21CB">
      <w:pPr>
        <w:rPr>
          <w:rtl/>
          <w:lang w:eastAsia="he-IL"/>
        </w:rPr>
      </w:pPr>
      <w:r>
        <w:rPr>
          <w:rFonts w:hint="cs"/>
          <w:rtl/>
          <w:lang w:eastAsia="he-IL"/>
        </w:rPr>
        <w:t>אני רוצה להתנגד.</w:t>
      </w:r>
      <w:r w:rsidR="00945AD7">
        <w:rPr>
          <w:rFonts w:hint="cs"/>
          <w:rtl/>
          <w:lang w:eastAsia="he-IL"/>
        </w:rPr>
        <w:t xml:space="preserve"> אה, זו לא הצעה. </w:t>
      </w:r>
    </w:p>
    <w:p w:rsidR="009F6A01" w:rsidRDefault="009F6A01" w:rsidP="007F21CB">
      <w:pPr>
        <w:rPr>
          <w:rtl/>
          <w:lang w:eastAsia="he-IL"/>
        </w:rPr>
      </w:pPr>
      <w:bookmarkStart w:id="11396" w:name="_ETM_Q23_732568"/>
      <w:bookmarkStart w:id="11397" w:name="_ETM_Q23_732669"/>
      <w:bookmarkEnd w:id="11396"/>
      <w:bookmarkEnd w:id="11397"/>
    </w:p>
    <w:p w:rsidR="009F6A01" w:rsidRDefault="009F6A01" w:rsidP="007F21CB">
      <w:pPr>
        <w:pStyle w:val="af7"/>
        <w:keepNext/>
        <w:rPr>
          <w:rtl/>
        </w:rPr>
      </w:pPr>
      <w:bookmarkStart w:id="11398" w:name="ET_yor_6595_88"/>
      <w:r w:rsidRPr="0027470A">
        <w:rPr>
          <w:rStyle w:val="TagStyle"/>
          <w:rtl/>
        </w:rPr>
        <w:t xml:space="preserve"> &lt;&lt; יור &gt;&gt; </w:t>
      </w:r>
      <w:r>
        <w:rPr>
          <w:rtl/>
        </w:rPr>
        <w:t>היו"ר ארז מלול:</w:t>
      </w:r>
      <w:r w:rsidRPr="0027470A">
        <w:rPr>
          <w:rStyle w:val="TagStyle"/>
          <w:rtl/>
        </w:rPr>
        <w:t xml:space="preserve"> &lt;&lt; יור &gt;&gt;</w:t>
      </w:r>
      <w:r>
        <w:rPr>
          <w:rtl/>
        </w:rPr>
        <w:t xml:space="preserve">   </w:t>
      </w:r>
      <w:bookmarkEnd w:id="11398"/>
    </w:p>
    <w:p w:rsidR="009F6A01" w:rsidRDefault="009F6A01" w:rsidP="00A6642C">
      <w:pPr>
        <w:rPr>
          <w:rtl/>
          <w:lang w:eastAsia="he-IL"/>
        </w:rPr>
      </w:pPr>
    </w:p>
    <w:p w:rsidR="009F6A01" w:rsidRDefault="009F6A01" w:rsidP="00945AD7">
      <w:pPr>
        <w:rPr>
          <w:rtl/>
          <w:lang w:eastAsia="he-IL"/>
        </w:rPr>
      </w:pPr>
      <w:r>
        <w:rPr>
          <w:rFonts w:hint="cs"/>
          <w:rtl/>
          <w:lang w:eastAsia="he-IL"/>
        </w:rPr>
        <w:t xml:space="preserve">להצעה הזו? אין התנגדות, זה לא </w:t>
      </w:r>
      <w:bookmarkStart w:id="11399" w:name="_ETM_Q23_734769"/>
      <w:bookmarkEnd w:id="11399"/>
      <w:r>
        <w:rPr>
          <w:rFonts w:hint="cs"/>
          <w:rtl/>
          <w:lang w:eastAsia="he-IL"/>
        </w:rPr>
        <w:t xml:space="preserve">חוק. אתה יכול אחרי זה, אחרי השר אתה יכול. אחרי </w:t>
      </w:r>
      <w:bookmarkStart w:id="11400" w:name="_ETM_Q23_739007"/>
      <w:bookmarkEnd w:id="11400"/>
      <w:r>
        <w:rPr>
          <w:rFonts w:hint="cs"/>
          <w:rtl/>
          <w:lang w:eastAsia="he-IL"/>
        </w:rPr>
        <w:t>השר. אחרי השר אתה יכול, אבל מהצד.</w:t>
      </w:r>
    </w:p>
    <w:p w:rsidR="009F6A01" w:rsidRDefault="009F6A01" w:rsidP="007F21CB">
      <w:pPr>
        <w:rPr>
          <w:rtl/>
          <w:lang w:eastAsia="he-IL"/>
        </w:rPr>
      </w:pPr>
    </w:p>
    <w:p w:rsidR="009F6A01" w:rsidRDefault="009F6A01" w:rsidP="007F21CB">
      <w:pPr>
        <w:rPr>
          <w:rtl/>
          <w:lang w:eastAsia="he-IL"/>
        </w:rPr>
      </w:pPr>
      <w:r>
        <w:rPr>
          <w:rFonts w:hint="cs"/>
          <w:rtl/>
          <w:lang w:eastAsia="he-IL"/>
        </w:rPr>
        <w:t>לרשותך שלוש דקות, בבקשה.</w:t>
      </w:r>
    </w:p>
    <w:p w:rsidR="009F6A01" w:rsidRDefault="009F6A01" w:rsidP="007F21CB">
      <w:pPr>
        <w:rPr>
          <w:rtl/>
          <w:lang w:eastAsia="he-IL"/>
        </w:rPr>
      </w:pPr>
      <w:bookmarkStart w:id="11401" w:name="_ETM_Q23_740974"/>
      <w:bookmarkStart w:id="11402" w:name="_ETM_Q23_741085"/>
      <w:bookmarkStart w:id="11403" w:name="_ETM_Q23_752252"/>
      <w:bookmarkEnd w:id="11401"/>
      <w:bookmarkEnd w:id="11402"/>
      <w:bookmarkEnd w:id="11403"/>
    </w:p>
    <w:p w:rsidR="009F6A01" w:rsidRDefault="009F6A01" w:rsidP="007F21CB">
      <w:pPr>
        <w:pStyle w:val="a4"/>
        <w:keepNext/>
        <w:rPr>
          <w:rtl/>
        </w:rPr>
      </w:pPr>
      <w:bookmarkStart w:id="11404" w:name="ET_speaker_6519_79"/>
      <w:r w:rsidRPr="008B521B">
        <w:rPr>
          <w:rStyle w:val="TagStyle"/>
          <w:rtl/>
        </w:rPr>
        <w:t xml:space="preserve"> &lt;&lt; דובר &gt;&gt; </w:t>
      </w:r>
      <w:bookmarkStart w:id="11405" w:name="_Toc170334308"/>
      <w:bookmarkStart w:id="11406" w:name="_Toc170368401"/>
      <w:r>
        <w:rPr>
          <w:rtl/>
        </w:rPr>
        <w:t>סימון מושיאשוילי (ש"ס):</w:t>
      </w:r>
      <w:bookmarkEnd w:id="11405"/>
      <w:bookmarkEnd w:id="11406"/>
      <w:r w:rsidRPr="008B521B">
        <w:rPr>
          <w:rStyle w:val="TagStyle"/>
          <w:rtl/>
        </w:rPr>
        <w:t xml:space="preserve"> &lt;&lt; דובר &gt;&gt;</w:t>
      </w:r>
      <w:r>
        <w:rPr>
          <w:rtl/>
        </w:rPr>
        <w:t xml:space="preserve">   </w:t>
      </w:r>
      <w:bookmarkEnd w:id="11404"/>
    </w:p>
    <w:p w:rsidR="009F6A01" w:rsidRDefault="009F6A01" w:rsidP="00A6642C">
      <w:pPr>
        <w:rPr>
          <w:rtl/>
          <w:lang w:eastAsia="he-IL"/>
        </w:rPr>
      </w:pPr>
    </w:p>
    <w:p w:rsidR="009F6A01" w:rsidRPr="00334901" w:rsidRDefault="009F6A01" w:rsidP="00BC0AA7">
      <w:pPr>
        <w:rPr>
          <w:rtl/>
          <w:lang w:eastAsia="he-IL"/>
        </w:rPr>
      </w:pPr>
      <w:bookmarkStart w:id="11407" w:name="_ETM_Q23_752936"/>
      <w:bookmarkStart w:id="11408" w:name="_ETM_Q23_752991"/>
      <w:bookmarkStart w:id="11409" w:name="_ETM_Q23_734944"/>
      <w:bookmarkStart w:id="11410" w:name="_ETM_Q23_735039"/>
      <w:bookmarkEnd w:id="11407"/>
      <w:bookmarkEnd w:id="11408"/>
      <w:bookmarkEnd w:id="11409"/>
      <w:bookmarkEnd w:id="11410"/>
      <w:r>
        <w:rPr>
          <w:rFonts w:hint="cs"/>
          <w:rtl/>
          <w:lang w:eastAsia="he-IL"/>
        </w:rPr>
        <w:t xml:space="preserve">תודה, </w:t>
      </w:r>
      <w:bookmarkStart w:id="11411" w:name="_ETM_Q23_756898"/>
      <w:bookmarkEnd w:id="11411"/>
      <w:r>
        <w:rPr>
          <w:rFonts w:hint="cs"/>
          <w:rtl/>
          <w:lang w:eastAsia="he-IL"/>
        </w:rPr>
        <w:t xml:space="preserve">אדוני. אדוני </w:t>
      </w:r>
      <w:r w:rsidR="00BC0AA7">
        <w:rPr>
          <w:rFonts w:hint="cs"/>
          <w:rtl/>
          <w:lang w:eastAsia="he-IL"/>
        </w:rPr>
        <w:t>ה</w:t>
      </w:r>
      <w:r>
        <w:rPr>
          <w:rFonts w:hint="cs"/>
          <w:rtl/>
          <w:lang w:eastAsia="he-IL"/>
        </w:rPr>
        <w:t xml:space="preserve">יושב-ראש, חבריי </w:t>
      </w:r>
      <w:bookmarkStart w:id="11412" w:name="_ETM_Q23_760389"/>
      <w:bookmarkEnd w:id="11412"/>
      <w:r w:rsidRPr="00334901">
        <w:rPr>
          <w:rtl/>
          <w:lang w:eastAsia="he-IL"/>
        </w:rPr>
        <w:t xml:space="preserve">חברי </w:t>
      </w:r>
      <w:bookmarkStart w:id="11413" w:name="_ETM_Q23_760689"/>
      <w:bookmarkEnd w:id="11413"/>
      <w:r w:rsidRPr="00334901">
        <w:rPr>
          <w:rtl/>
          <w:lang w:eastAsia="he-IL"/>
        </w:rPr>
        <w:t>הכנסת</w:t>
      </w:r>
      <w:r>
        <w:rPr>
          <w:rFonts w:hint="cs"/>
          <w:rtl/>
          <w:lang w:eastAsia="he-IL"/>
        </w:rPr>
        <w:t>,</w:t>
      </w:r>
      <w:r w:rsidRPr="00334901">
        <w:rPr>
          <w:rtl/>
          <w:lang w:eastAsia="he-IL"/>
        </w:rPr>
        <w:t xml:space="preserve"> </w:t>
      </w:r>
      <w:bookmarkStart w:id="11414" w:name="_ETM_Q23_762230"/>
      <w:bookmarkEnd w:id="11414"/>
      <w:r w:rsidRPr="00334901">
        <w:rPr>
          <w:rtl/>
          <w:lang w:eastAsia="he-IL"/>
        </w:rPr>
        <w:t xml:space="preserve">כבוד </w:t>
      </w:r>
      <w:bookmarkStart w:id="11415" w:name="_ETM_Q23_762500"/>
      <w:bookmarkEnd w:id="11415"/>
      <w:r w:rsidRPr="00334901">
        <w:rPr>
          <w:rtl/>
          <w:lang w:eastAsia="he-IL"/>
        </w:rPr>
        <w:t>השר</w:t>
      </w:r>
      <w:bookmarkStart w:id="11416" w:name="_ETM_Q23_763540"/>
      <w:bookmarkEnd w:id="11416"/>
      <w:r>
        <w:rPr>
          <w:rFonts w:hint="cs"/>
          <w:rtl/>
          <w:lang w:eastAsia="he-IL"/>
        </w:rPr>
        <w:t xml:space="preserve">, </w:t>
      </w:r>
      <w:r w:rsidRPr="00334901">
        <w:rPr>
          <w:rtl/>
          <w:lang w:eastAsia="he-IL"/>
        </w:rPr>
        <w:t xml:space="preserve">מכובדיי </w:t>
      </w:r>
      <w:bookmarkStart w:id="11417" w:name="_ETM_Q23_764140"/>
      <w:bookmarkEnd w:id="11417"/>
      <w:r w:rsidRPr="00334901">
        <w:rPr>
          <w:rtl/>
          <w:lang w:eastAsia="he-IL"/>
        </w:rPr>
        <w:t>כולם</w:t>
      </w:r>
      <w:r>
        <w:rPr>
          <w:rFonts w:hint="cs"/>
          <w:rtl/>
          <w:lang w:eastAsia="he-IL"/>
        </w:rPr>
        <w:t>,</w:t>
      </w:r>
      <w:r w:rsidRPr="00334901">
        <w:rPr>
          <w:rtl/>
          <w:lang w:eastAsia="he-IL"/>
        </w:rPr>
        <w:t xml:space="preserve"> </w:t>
      </w:r>
      <w:bookmarkStart w:id="11418" w:name="_ETM_Q23_766250"/>
      <w:bookmarkEnd w:id="11418"/>
      <w:r w:rsidRPr="00334901">
        <w:rPr>
          <w:rtl/>
          <w:lang w:eastAsia="he-IL"/>
        </w:rPr>
        <w:t xml:space="preserve">ראשית </w:t>
      </w:r>
      <w:bookmarkStart w:id="11419" w:name="_ETM_Q23_766640"/>
      <w:bookmarkEnd w:id="11419"/>
      <w:r w:rsidRPr="00334901">
        <w:rPr>
          <w:rtl/>
          <w:lang w:eastAsia="he-IL"/>
        </w:rPr>
        <w:t xml:space="preserve">אני </w:t>
      </w:r>
      <w:bookmarkStart w:id="11420" w:name="_ETM_Q23_766790"/>
      <w:bookmarkEnd w:id="11420"/>
      <w:r w:rsidRPr="00334901">
        <w:rPr>
          <w:rtl/>
          <w:lang w:eastAsia="he-IL"/>
        </w:rPr>
        <w:t xml:space="preserve">מודה </w:t>
      </w:r>
      <w:bookmarkStart w:id="11421" w:name="_ETM_Q23_767059"/>
      <w:bookmarkEnd w:id="11421"/>
      <w:r w:rsidRPr="00334901">
        <w:rPr>
          <w:rtl/>
          <w:lang w:eastAsia="he-IL"/>
        </w:rPr>
        <w:t xml:space="preserve">לכל </w:t>
      </w:r>
      <w:bookmarkStart w:id="11422" w:name="_ETM_Q23_767360"/>
      <w:bookmarkEnd w:id="11422"/>
      <w:r w:rsidRPr="00334901">
        <w:rPr>
          <w:rtl/>
          <w:lang w:eastAsia="he-IL"/>
        </w:rPr>
        <w:t xml:space="preserve">מי </w:t>
      </w:r>
      <w:bookmarkStart w:id="11423" w:name="_ETM_Q23_767480"/>
      <w:bookmarkEnd w:id="11423"/>
      <w:r>
        <w:rPr>
          <w:rtl/>
          <w:lang w:eastAsia="he-IL"/>
        </w:rPr>
        <w:t>ש</w:t>
      </w:r>
      <w:r>
        <w:rPr>
          <w:rFonts w:hint="cs"/>
          <w:rtl/>
          <w:lang w:eastAsia="he-IL"/>
        </w:rPr>
        <w:t>ה</w:t>
      </w:r>
      <w:r w:rsidRPr="00334901">
        <w:rPr>
          <w:rtl/>
          <w:lang w:eastAsia="he-IL"/>
        </w:rPr>
        <w:t xml:space="preserve">צטרף </w:t>
      </w:r>
      <w:bookmarkStart w:id="11424" w:name="_ETM_Q23_768080"/>
      <w:bookmarkEnd w:id="11424"/>
      <w:r w:rsidRPr="00334901">
        <w:rPr>
          <w:rtl/>
          <w:lang w:eastAsia="he-IL"/>
        </w:rPr>
        <w:t xml:space="preserve">להצעה </w:t>
      </w:r>
      <w:bookmarkStart w:id="11425" w:name="_ETM_Q23_768679"/>
      <w:bookmarkEnd w:id="11425"/>
      <w:r w:rsidRPr="00334901">
        <w:rPr>
          <w:rtl/>
          <w:lang w:eastAsia="he-IL"/>
        </w:rPr>
        <w:t xml:space="preserve">החשובה </w:t>
      </w:r>
      <w:bookmarkStart w:id="11426" w:name="_ETM_Q23_769190"/>
      <w:bookmarkEnd w:id="11426"/>
      <w:r w:rsidRPr="00334901">
        <w:rPr>
          <w:rtl/>
          <w:lang w:eastAsia="he-IL"/>
        </w:rPr>
        <w:t>הזו</w:t>
      </w:r>
      <w:r>
        <w:rPr>
          <w:rFonts w:hint="cs"/>
          <w:rtl/>
          <w:lang w:eastAsia="he-IL"/>
        </w:rPr>
        <w:t>.</w:t>
      </w:r>
      <w:r w:rsidRPr="00334901">
        <w:rPr>
          <w:rtl/>
          <w:lang w:eastAsia="he-IL"/>
        </w:rPr>
        <w:t xml:space="preserve"> </w:t>
      </w:r>
      <w:bookmarkStart w:id="11427" w:name="_ETM_Q23_771660"/>
      <w:bookmarkEnd w:id="11427"/>
      <w:r w:rsidRPr="00334901">
        <w:rPr>
          <w:rtl/>
          <w:lang w:eastAsia="he-IL"/>
        </w:rPr>
        <w:t xml:space="preserve">סרן </w:t>
      </w:r>
      <w:bookmarkStart w:id="11428" w:name="_ETM_Q23_772080"/>
      <w:bookmarkEnd w:id="11428"/>
      <w:r w:rsidRPr="00334901">
        <w:rPr>
          <w:rtl/>
          <w:lang w:eastAsia="he-IL"/>
        </w:rPr>
        <w:t>ישראל</w:t>
      </w:r>
      <w:bookmarkStart w:id="11429" w:name="_ETM_Q23_772710"/>
      <w:bookmarkEnd w:id="11429"/>
      <w:r>
        <w:rPr>
          <w:rFonts w:hint="cs"/>
          <w:rtl/>
          <w:lang w:eastAsia="he-IL"/>
        </w:rPr>
        <w:t xml:space="preserve"> </w:t>
      </w:r>
      <w:bookmarkStart w:id="11430" w:name="_ETM_Q23_772150"/>
      <w:bookmarkEnd w:id="11430"/>
      <w:proofErr w:type="spellStart"/>
      <w:r>
        <w:rPr>
          <w:rFonts w:hint="cs"/>
          <w:rtl/>
          <w:lang w:eastAsia="he-IL"/>
        </w:rPr>
        <w:t>יודקין</w:t>
      </w:r>
      <w:proofErr w:type="spellEnd"/>
      <w:r>
        <w:rPr>
          <w:rFonts w:hint="cs"/>
          <w:rtl/>
          <w:lang w:eastAsia="he-IL"/>
        </w:rPr>
        <w:t>,</w:t>
      </w:r>
      <w:r w:rsidRPr="00334901">
        <w:rPr>
          <w:rtl/>
          <w:lang w:eastAsia="he-IL"/>
        </w:rPr>
        <w:t xml:space="preserve"> </w:t>
      </w:r>
      <w:bookmarkStart w:id="11431" w:name="_ETM_Q23_773160"/>
      <w:bookmarkEnd w:id="11431"/>
      <w:r w:rsidRPr="00334901">
        <w:rPr>
          <w:rtl/>
          <w:lang w:eastAsia="he-IL"/>
        </w:rPr>
        <w:t xml:space="preserve">השם </w:t>
      </w:r>
      <w:bookmarkStart w:id="11432" w:name="_ETM_Q23_773490"/>
      <w:bookmarkEnd w:id="11432"/>
      <w:r w:rsidRPr="00334901">
        <w:rPr>
          <w:rtl/>
          <w:lang w:eastAsia="he-IL"/>
        </w:rPr>
        <w:t xml:space="preserve">ייקום </w:t>
      </w:r>
      <w:bookmarkStart w:id="11433" w:name="_ETM_Q23_773790"/>
      <w:bookmarkEnd w:id="11433"/>
      <w:r w:rsidRPr="00334901">
        <w:rPr>
          <w:rtl/>
          <w:lang w:eastAsia="he-IL"/>
        </w:rPr>
        <w:t>דמו</w:t>
      </w:r>
      <w:r>
        <w:rPr>
          <w:rFonts w:hint="cs"/>
          <w:rtl/>
          <w:lang w:eastAsia="he-IL"/>
        </w:rPr>
        <w:t>,</w:t>
      </w:r>
      <w:r w:rsidRPr="00334901">
        <w:rPr>
          <w:rtl/>
          <w:lang w:eastAsia="he-IL"/>
        </w:rPr>
        <w:t xml:space="preserve"> </w:t>
      </w:r>
      <w:bookmarkStart w:id="11434" w:name="_ETM_Q23_774580"/>
      <w:bookmarkEnd w:id="11434"/>
      <w:r w:rsidRPr="00334901">
        <w:rPr>
          <w:rtl/>
          <w:lang w:eastAsia="he-IL"/>
        </w:rPr>
        <w:t xml:space="preserve">נהרג </w:t>
      </w:r>
      <w:bookmarkStart w:id="11435" w:name="_ETM_Q23_775030"/>
      <w:bookmarkEnd w:id="11435"/>
      <w:r w:rsidRPr="00334901">
        <w:rPr>
          <w:rtl/>
          <w:lang w:eastAsia="he-IL"/>
        </w:rPr>
        <w:t xml:space="preserve">לפני </w:t>
      </w:r>
      <w:bookmarkStart w:id="11436" w:name="_ETM_Q23_775360"/>
      <w:bookmarkEnd w:id="11436"/>
      <w:r w:rsidRPr="00334901">
        <w:rPr>
          <w:rtl/>
          <w:lang w:eastAsia="he-IL"/>
        </w:rPr>
        <w:t xml:space="preserve">למעלה </w:t>
      </w:r>
      <w:bookmarkStart w:id="11437" w:name="_ETM_Q23_775780"/>
      <w:bookmarkEnd w:id="11437"/>
      <w:r w:rsidRPr="00334901">
        <w:rPr>
          <w:rtl/>
          <w:lang w:eastAsia="he-IL"/>
        </w:rPr>
        <w:t xml:space="preserve">מחודש </w:t>
      </w:r>
      <w:bookmarkStart w:id="11438" w:name="_ETM_Q23_776259"/>
      <w:bookmarkEnd w:id="11438"/>
      <w:r w:rsidRPr="00334901">
        <w:rPr>
          <w:rtl/>
          <w:lang w:eastAsia="he-IL"/>
        </w:rPr>
        <w:t xml:space="preserve">ימים </w:t>
      </w:r>
      <w:bookmarkStart w:id="11439" w:name="_ETM_Q23_776620"/>
      <w:bookmarkEnd w:id="11439"/>
      <w:r w:rsidRPr="00334901">
        <w:rPr>
          <w:rtl/>
          <w:lang w:eastAsia="he-IL"/>
        </w:rPr>
        <w:t xml:space="preserve">מירי </w:t>
      </w:r>
      <w:bookmarkStart w:id="11440" w:name="_ETM_Q23_776949"/>
      <w:bookmarkEnd w:id="11440"/>
      <w:r w:rsidRPr="00334901">
        <w:rPr>
          <w:rtl/>
          <w:lang w:eastAsia="he-IL"/>
        </w:rPr>
        <w:t xml:space="preserve">צלף </w:t>
      </w:r>
      <w:bookmarkStart w:id="11441" w:name="_ETM_Q23_777490"/>
      <w:bookmarkEnd w:id="11441"/>
      <w:r w:rsidRPr="00334901">
        <w:rPr>
          <w:rtl/>
          <w:lang w:eastAsia="he-IL"/>
        </w:rPr>
        <w:t xml:space="preserve">ברצועת </w:t>
      </w:r>
      <w:bookmarkStart w:id="11442" w:name="_ETM_Q23_777999"/>
      <w:bookmarkEnd w:id="11442"/>
      <w:r w:rsidRPr="00334901">
        <w:rPr>
          <w:rtl/>
          <w:lang w:eastAsia="he-IL"/>
        </w:rPr>
        <w:t>עזה</w:t>
      </w:r>
      <w:r>
        <w:rPr>
          <w:rFonts w:hint="cs"/>
          <w:rtl/>
          <w:lang w:eastAsia="he-IL"/>
        </w:rPr>
        <w:t>.</w:t>
      </w:r>
      <w:r w:rsidRPr="00334901">
        <w:rPr>
          <w:rtl/>
          <w:lang w:eastAsia="he-IL"/>
        </w:rPr>
        <w:t xml:space="preserve"> </w:t>
      </w:r>
      <w:bookmarkStart w:id="11443" w:name="_ETM_Q23_779720"/>
      <w:bookmarkEnd w:id="11443"/>
      <w:r w:rsidRPr="00334901">
        <w:rPr>
          <w:rtl/>
          <w:lang w:eastAsia="he-IL"/>
        </w:rPr>
        <w:t>ההורים</w:t>
      </w:r>
      <w:r>
        <w:rPr>
          <w:rFonts w:hint="cs"/>
          <w:rtl/>
          <w:lang w:eastAsia="he-IL"/>
        </w:rPr>
        <w:t>,</w:t>
      </w:r>
      <w:r w:rsidRPr="00334901">
        <w:rPr>
          <w:rtl/>
          <w:lang w:eastAsia="he-IL"/>
        </w:rPr>
        <w:t xml:space="preserve"> </w:t>
      </w:r>
      <w:bookmarkStart w:id="11444" w:name="_ETM_Q23_780379"/>
      <w:bookmarkEnd w:id="11444"/>
      <w:r w:rsidRPr="00334901">
        <w:rPr>
          <w:rtl/>
          <w:lang w:eastAsia="he-IL"/>
        </w:rPr>
        <w:t xml:space="preserve">ציפי </w:t>
      </w:r>
      <w:bookmarkStart w:id="11445" w:name="_ETM_Q23_780800"/>
      <w:bookmarkEnd w:id="11445"/>
      <w:r w:rsidRPr="00334901">
        <w:rPr>
          <w:rtl/>
          <w:lang w:eastAsia="he-IL"/>
        </w:rPr>
        <w:t>וטוביה</w:t>
      </w:r>
      <w:r>
        <w:rPr>
          <w:rFonts w:hint="cs"/>
          <w:rtl/>
          <w:lang w:eastAsia="he-IL"/>
        </w:rPr>
        <w:t xml:space="preserve">, חסידי חב"ד, אנשים אציליים ששלחו ארבעה בנים למערכה בשירותי </w:t>
      </w:r>
      <w:bookmarkStart w:id="11446" w:name="_ETM_Q23_788841"/>
      <w:bookmarkEnd w:id="11446"/>
      <w:r>
        <w:rPr>
          <w:rFonts w:hint="cs"/>
          <w:rtl/>
          <w:lang w:eastAsia="he-IL"/>
        </w:rPr>
        <w:t xml:space="preserve">צבא ההגנה לישראל. לאחר פטירת ישראל, שאפשר לכנות אותו גיבור </w:t>
      </w:r>
      <w:bookmarkStart w:id="11447" w:name="_ETM_Q23_797186"/>
      <w:bookmarkEnd w:id="11447"/>
      <w:r>
        <w:rPr>
          <w:rFonts w:hint="cs"/>
          <w:rtl/>
          <w:lang w:eastAsia="he-IL"/>
        </w:rPr>
        <w:t>ישראל, נותרו שלושה.</w:t>
      </w:r>
      <w:r w:rsidRPr="00334901">
        <w:rPr>
          <w:rtl/>
          <w:lang w:eastAsia="he-IL"/>
        </w:rPr>
        <w:t xml:space="preserve"> </w:t>
      </w:r>
    </w:p>
    <w:p w:rsidR="009F6A01" w:rsidRDefault="009F6A01" w:rsidP="007F21CB">
      <w:pPr>
        <w:rPr>
          <w:rtl/>
        </w:rPr>
      </w:pPr>
    </w:p>
    <w:p w:rsidR="009F6A01" w:rsidRDefault="009F6A01" w:rsidP="007F21CB">
      <w:pPr>
        <w:rPr>
          <w:rtl/>
          <w:lang w:eastAsia="he-IL"/>
        </w:rPr>
      </w:pPr>
      <w:bookmarkStart w:id="11448" w:name="TOR_Q24"/>
      <w:bookmarkEnd w:id="11448"/>
      <w:r>
        <w:rPr>
          <w:rFonts w:hint="cs"/>
          <w:rtl/>
          <w:lang w:eastAsia="he-IL"/>
        </w:rPr>
        <w:t xml:space="preserve">אני רוצה לציין שהאח דובי בדרך לכאן משירות מילואים בצפון </w:t>
      </w:r>
      <w:r>
        <w:rPr>
          <w:rFonts w:hint="eastAsia"/>
          <w:rtl/>
          <w:lang w:eastAsia="he-IL"/>
        </w:rPr>
        <w:t>–</w:t>
      </w:r>
      <w:r>
        <w:rPr>
          <w:rFonts w:hint="cs"/>
          <w:rtl/>
          <w:lang w:eastAsia="he-IL"/>
        </w:rPr>
        <w:t xml:space="preserve"> הוא בדרך לכאן. חברים, </w:t>
      </w:r>
      <w:bookmarkStart w:id="11449" w:name="_ETM_Q24_211000"/>
      <w:bookmarkEnd w:id="11449"/>
      <w:r>
        <w:rPr>
          <w:rtl/>
          <w:lang w:eastAsia="he-IL"/>
        </w:rPr>
        <w:t>משפחה שכולה שהתווספה למעגל השכול במדינת</w:t>
      </w:r>
      <w:r>
        <w:rPr>
          <w:rFonts w:hint="cs"/>
          <w:rtl/>
          <w:lang w:eastAsia="he-IL"/>
        </w:rPr>
        <w:t xml:space="preserve"> </w:t>
      </w:r>
      <w:r>
        <w:rPr>
          <w:rtl/>
          <w:lang w:eastAsia="he-IL"/>
        </w:rPr>
        <w:t>ישראל.</w:t>
      </w:r>
      <w:r>
        <w:rPr>
          <w:rFonts w:hint="cs"/>
          <w:rtl/>
          <w:lang w:eastAsia="he-IL"/>
        </w:rPr>
        <w:t xml:space="preserve"> </w:t>
      </w:r>
      <w:r>
        <w:rPr>
          <w:rtl/>
          <w:lang w:eastAsia="he-IL"/>
        </w:rPr>
        <w:t>הקושי של משפחת שכול – משפחה ששלחה את היקר</w:t>
      </w:r>
      <w:r>
        <w:rPr>
          <w:rFonts w:hint="cs"/>
          <w:rtl/>
          <w:lang w:eastAsia="he-IL"/>
        </w:rPr>
        <w:t xml:space="preserve"> </w:t>
      </w:r>
      <w:r>
        <w:rPr>
          <w:rtl/>
          <w:lang w:eastAsia="he-IL"/>
        </w:rPr>
        <w:t>לה מכ</w:t>
      </w:r>
      <w:r>
        <w:rPr>
          <w:rFonts w:hint="cs"/>
          <w:rtl/>
          <w:lang w:eastAsia="he-IL"/>
        </w:rPr>
        <w:t>ו</w:t>
      </w:r>
      <w:r>
        <w:rPr>
          <w:rtl/>
          <w:lang w:eastAsia="he-IL"/>
        </w:rPr>
        <w:t>ל</w:t>
      </w:r>
      <w:r w:rsidR="00945AD7">
        <w:rPr>
          <w:rFonts w:hint="cs"/>
          <w:rtl/>
          <w:lang w:eastAsia="he-IL"/>
        </w:rPr>
        <w:t>, פתאום בום, אין ילד.</w:t>
      </w:r>
      <w:r>
        <w:rPr>
          <w:rFonts w:hint="cs"/>
          <w:rtl/>
          <w:lang w:eastAsia="he-IL"/>
        </w:rPr>
        <w:t xml:space="preserve"> פשוט השמיים נפלו על ראשם. אתמול בשעת צוהריים התקשרתי לאבא טוביה. היה קשה, כואב. האבא פשוט זועק מדם ליבו. הוא איבד ילד, וצריך להילחם על כיתוב של שלוש אותיות: ה"א יו"ד, דל"ת </w:t>
      </w:r>
      <w:r>
        <w:rPr>
          <w:rFonts w:hint="eastAsia"/>
          <w:rtl/>
          <w:lang w:eastAsia="he-IL"/>
        </w:rPr>
        <w:t>–</w:t>
      </w:r>
      <w:r>
        <w:rPr>
          <w:rFonts w:hint="cs"/>
          <w:rtl/>
          <w:lang w:eastAsia="he-IL"/>
        </w:rPr>
        <w:t xml:space="preserve"> השם ייקום דמו. </w:t>
      </w:r>
    </w:p>
    <w:p w:rsidR="009F6A01" w:rsidRDefault="009F6A01" w:rsidP="007F21CB">
      <w:pPr>
        <w:rPr>
          <w:rtl/>
          <w:lang w:eastAsia="he-IL"/>
        </w:rPr>
      </w:pPr>
      <w:bookmarkStart w:id="11450" w:name="_ETM_Q24_255000"/>
      <w:bookmarkEnd w:id="11450"/>
    </w:p>
    <w:p w:rsidR="009F6A01" w:rsidRDefault="009F6A01" w:rsidP="007F21CB">
      <w:pPr>
        <w:rPr>
          <w:rtl/>
          <w:lang w:eastAsia="he-IL"/>
        </w:rPr>
      </w:pPr>
      <w:bookmarkStart w:id="11451" w:name="_ETM_Q24_256000"/>
      <w:bookmarkEnd w:id="11451"/>
      <w:r>
        <w:rPr>
          <w:rFonts w:hint="cs"/>
          <w:rtl/>
          <w:lang w:eastAsia="he-IL"/>
        </w:rPr>
        <w:t xml:space="preserve">טוביה, כאשר התבשר את בשורת </w:t>
      </w:r>
      <w:proofErr w:type="spellStart"/>
      <w:r>
        <w:rPr>
          <w:rFonts w:hint="cs"/>
          <w:rtl/>
          <w:lang w:eastAsia="he-IL"/>
        </w:rPr>
        <w:t>האיוב</w:t>
      </w:r>
      <w:proofErr w:type="spellEnd"/>
      <w:r>
        <w:rPr>
          <w:rFonts w:hint="cs"/>
          <w:rtl/>
          <w:lang w:eastAsia="he-IL"/>
        </w:rPr>
        <w:t xml:space="preserve">, היה בדרכו מארצות הברית, וזאת לאחר שישב שבעה עקב פטירת אביו. אשתו ציפי התקשרה אליו ואמרה לו: הגיעו שני קציני צה"ל ואליהם נלוותה קצינה. </w:t>
      </w:r>
      <w:bookmarkStart w:id="11452" w:name="_ETM_Q24_272514"/>
      <w:bookmarkEnd w:id="11452"/>
      <w:r>
        <w:rPr>
          <w:rFonts w:hint="cs"/>
          <w:rtl/>
          <w:lang w:eastAsia="he-IL"/>
        </w:rPr>
        <w:t xml:space="preserve">ציפי וטוביה, היה שם דין ודברים הקצינים </w:t>
      </w:r>
      <w:bookmarkStart w:id="11453" w:name="_ETM_Q24_277000"/>
      <w:bookmarkEnd w:id="11453"/>
      <w:r>
        <w:rPr>
          <w:rFonts w:hint="cs"/>
          <w:rtl/>
          <w:lang w:eastAsia="he-IL"/>
        </w:rPr>
        <w:t>אמרו להם: נתתם את הדבר הכי גדול בעולם, מה שתרצו תקבלו. טוביה רצה לטמון את ישראל המנוח בהר הזיתים, הקצינים הציעו א</w:t>
      </w:r>
      <w:r w:rsidR="00945AD7">
        <w:rPr>
          <w:rFonts w:hint="cs"/>
          <w:rtl/>
          <w:lang w:eastAsia="he-IL"/>
        </w:rPr>
        <w:t>ת הר הרצל. ההורים הסכימו, כמובן</w:t>
      </w:r>
      <w:r>
        <w:rPr>
          <w:rFonts w:hint="cs"/>
          <w:rtl/>
          <w:lang w:eastAsia="he-IL"/>
        </w:rPr>
        <w:t xml:space="preserve"> בידיעה שצה"ל ישתף פעולה עם הנקודה הזו שהם ציינו בפניהם, שהם חסידי חב"ד </w:t>
      </w:r>
      <w:bookmarkStart w:id="11454" w:name="_ETM_Q24_304000"/>
      <w:bookmarkEnd w:id="11454"/>
      <w:r>
        <w:rPr>
          <w:rFonts w:hint="eastAsia"/>
          <w:rtl/>
          <w:lang w:eastAsia="he-IL"/>
        </w:rPr>
        <w:t>–</w:t>
      </w:r>
      <w:r>
        <w:rPr>
          <w:rFonts w:hint="cs"/>
          <w:rtl/>
          <w:lang w:eastAsia="he-IL"/>
        </w:rPr>
        <w:t xml:space="preserve"> קבורה יהודית.</w:t>
      </w:r>
    </w:p>
    <w:p w:rsidR="009F6A01" w:rsidRDefault="009F6A01" w:rsidP="007F21CB">
      <w:pPr>
        <w:rPr>
          <w:rtl/>
          <w:lang w:eastAsia="he-IL"/>
        </w:rPr>
      </w:pPr>
      <w:bookmarkStart w:id="11455" w:name="_ETM_Q24_307000"/>
      <w:bookmarkStart w:id="11456" w:name="_ETM_Q24_308000"/>
      <w:bookmarkEnd w:id="11455"/>
      <w:bookmarkEnd w:id="11456"/>
    </w:p>
    <w:p w:rsidR="009F6A01" w:rsidRDefault="00945AD7" w:rsidP="00945AD7">
      <w:pPr>
        <w:rPr>
          <w:rtl/>
          <w:lang w:eastAsia="he-IL"/>
        </w:rPr>
      </w:pPr>
      <w:r>
        <w:rPr>
          <w:rFonts w:hint="cs"/>
          <w:rtl/>
          <w:lang w:eastAsia="he-IL"/>
        </w:rPr>
        <w:t>צה"ל ומשרד הביטחון עד ליום זה</w:t>
      </w:r>
      <w:r w:rsidR="009F6A01">
        <w:rPr>
          <w:rFonts w:hint="cs"/>
          <w:rtl/>
          <w:lang w:eastAsia="he-IL"/>
        </w:rPr>
        <w:t xml:space="preserve"> פשוט לא מסכימים לכיתוב הפשוט של "השם ייקום דמו". האימא </w:t>
      </w:r>
      <w:bookmarkStart w:id="11457" w:name="_ETM_Q24_318000"/>
      <w:r w:rsidR="009F6A01">
        <w:rPr>
          <w:rFonts w:hint="cs"/>
          <w:rtl/>
          <w:lang w:eastAsia="he-IL"/>
        </w:rPr>
        <w:t>הסבירה</w:t>
      </w:r>
      <w:bookmarkEnd w:id="11457"/>
      <w:r w:rsidR="009F6A01">
        <w:rPr>
          <w:rFonts w:hint="cs"/>
          <w:rtl/>
          <w:lang w:eastAsia="he-IL"/>
        </w:rPr>
        <w:t xml:space="preserve"> והתחננה </w:t>
      </w:r>
      <w:r w:rsidR="009F6A01">
        <w:rPr>
          <w:rtl/>
          <w:lang w:eastAsia="he-IL"/>
        </w:rPr>
        <w:softHyphen/>
      </w:r>
      <w:r w:rsidR="009F6A01">
        <w:rPr>
          <w:rFonts w:hint="cs"/>
          <w:rtl/>
          <w:lang w:eastAsia="he-IL"/>
        </w:rPr>
        <w:t>– הם פשוט התחננו אליהם</w:t>
      </w:r>
      <w:r>
        <w:rPr>
          <w:rFonts w:hint="cs"/>
          <w:rtl/>
          <w:lang w:eastAsia="he-IL"/>
        </w:rPr>
        <w:t>.</w:t>
      </w:r>
      <w:r w:rsidR="009F6A01">
        <w:rPr>
          <w:rFonts w:hint="cs"/>
          <w:rtl/>
          <w:lang w:eastAsia="he-IL"/>
        </w:rPr>
        <w:t xml:space="preserve"> השם ייקום דמו, הם אמרו, זה </w:t>
      </w:r>
      <w:bookmarkStart w:id="11458" w:name="_ETM_Q24_321000"/>
      <w:bookmarkEnd w:id="11458"/>
      <w:r w:rsidR="009F6A01">
        <w:rPr>
          <w:rFonts w:hint="cs"/>
          <w:rtl/>
          <w:lang w:eastAsia="he-IL"/>
        </w:rPr>
        <w:t>מושג של כל היהודים בעולם. רק במדינה יהודית לא מאפשרים כיתוב לחייל יהודי חרדי של "השם ייקום דמו".</w:t>
      </w:r>
    </w:p>
    <w:p w:rsidR="009F6A01" w:rsidRDefault="009F6A01" w:rsidP="007F21CB">
      <w:pPr>
        <w:rPr>
          <w:rtl/>
          <w:lang w:eastAsia="he-IL"/>
        </w:rPr>
      </w:pPr>
    </w:p>
    <w:p w:rsidR="009F6A01" w:rsidRDefault="009F6A01" w:rsidP="00945AD7">
      <w:pPr>
        <w:rPr>
          <w:rtl/>
          <w:lang w:eastAsia="he-IL"/>
        </w:rPr>
      </w:pPr>
      <w:r>
        <w:rPr>
          <w:rFonts w:hint="cs"/>
          <w:rtl/>
          <w:lang w:eastAsia="he-IL"/>
        </w:rPr>
        <w:t xml:space="preserve"> טוביה האבא הסביר לי אתמול בשיחה, הוא אמר לי במילים האלה: אנחנו אוהבי ארץ ישראל, ניסינו לעשות שותפות עם </w:t>
      </w:r>
      <w:bookmarkStart w:id="11459" w:name="_ETM_Q24_338000"/>
      <w:bookmarkEnd w:id="11459"/>
      <w:r>
        <w:rPr>
          <w:rFonts w:hint="cs"/>
          <w:rtl/>
          <w:lang w:eastAsia="he-IL"/>
        </w:rPr>
        <w:t>הצבא, שלחנו ארבעה ילדים, והניסיון לא הצליח. הצבא הטעה אותנו. האימא ציפי אמרה: אין לחרדים מה לעשות בצבא שלא באמת צריך אותנו.</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אדוני היושב-ראש, המשפחה עלתה לציון של ישראל </w:t>
      </w:r>
      <w:bookmarkStart w:id="11460" w:name="_ETM_Q24_356000"/>
      <w:bookmarkEnd w:id="11460"/>
      <w:r>
        <w:rPr>
          <w:rFonts w:hint="cs"/>
          <w:rtl/>
          <w:lang w:eastAsia="he-IL"/>
        </w:rPr>
        <w:t xml:space="preserve">המנוח בשבוע שעבר ביום חמישי. הם עלו לציון וכל כך קשה </w:t>
      </w:r>
      <w:r>
        <w:rPr>
          <w:rFonts w:hint="eastAsia"/>
          <w:rtl/>
          <w:lang w:eastAsia="he-IL"/>
        </w:rPr>
        <w:t>–</w:t>
      </w:r>
      <w:r>
        <w:rPr>
          <w:rFonts w:hint="cs"/>
          <w:rtl/>
          <w:lang w:eastAsia="he-IL"/>
        </w:rPr>
        <w:t xml:space="preserve"> ציון ללא כיתוב. אני מתבייש בשם צה"ל, מתבייש בשם משרד הביטחון. קבר ללא כיתוב כלל רק בגלל שלוש אותיות, פשוט בושה למדינה. חברים, חברים: רגישות קטנה, שלוש אותיות </w:t>
      </w:r>
      <w:r>
        <w:rPr>
          <w:rFonts w:hint="eastAsia"/>
          <w:rtl/>
          <w:lang w:eastAsia="he-IL"/>
        </w:rPr>
        <w:t>–</w:t>
      </w:r>
      <w:r>
        <w:rPr>
          <w:rFonts w:hint="cs"/>
          <w:rtl/>
          <w:lang w:eastAsia="he-IL"/>
        </w:rPr>
        <w:t xml:space="preserve"> ה"א, יו"ד, דל"ת </w:t>
      </w:r>
      <w:r>
        <w:rPr>
          <w:rFonts w:hint="eastAsia"/>
          <w:rtl/>
          <w:lang w:eastAsia="he-IL"/>
        </w:rPr>
        <w:t>–</w:t>
      </w:r>
      <w:r>
        <w:rPr>
          <w:rFonts w:hint="cs"/>
          <w:rtl/>
          <w:lang w:eastAsia="he-IL"/>
        </w:rPr>
        <w:t xml:space="preserve"> זה הכול. </w:t>
      </w:r>
    </w:p>
    <w:p w:rsidR="009F6A01" w:rsidRDefault="009F6A01" w:rsidP="007F21CB">
      <w:pPr>
        <w:jc w:val="left"/>
        <w:rPr>
          <w:rtl/>
          <w:lang w:eastAsia="he-IL"/>
        </w:rPr>
      </w:pPr>
    </w:p>
    <w:p w:rsidR="009F6A01" w:rsidRDefault="009F6A01" w:rsidP="007F21CB">
      <w:pPr>
        <w:pStyle w:val="af7"/>
        <w:rPr>
          <w:rtl/>
        </w:rPr>
      </w:pPr>
      <w:r w:rsidRPr="00B737BF">
        <w:rPr>
          <w:rStyle w:val="TagStyle"/>
          <w:rtl/>
        </w:rPr>
        <w:t xml:space="preserve"> &lt;&lt; יור &gt;&gt;</w:t>
      </w:r>
      <w:r w:rsidRPr="002F77BF">
        <w:rPr>
          <w:rStyle w:val="TagStyle"/>
          <w:rtl/>
        </w:rPr>
        <w:t xml:space="preserve"> </w:t>
      </w:r>
      <w:r>
        <w:rPr>
          <w:rtl/>
        </w:rPr>
        <w:t>היו"ר ארז מלול:</w:t>
      </w:r>
      <w:r w:rsidRPr="002F77BF">
        <w:rPr>
          <w:rStyle w:val="TagStyle"/>
          <w:rtl/>
        </w:rPr>
        <w:t xml:space="preserve"> </w:t>
      </w:r>
      <w:r w:rsidRPr="00B737BF">
        <w:rPr>
          <w:rStyle w:val="TagStyle"/>
          <w:rtl/>
        </w:rPr>
        <w:t xml:space="preserve">&lt;&lt; יור &gt;&gt;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תודה רבה</w:t>
      </w:r>
    </w:p>
    <w:p w:rsidR="009F6A01" w:rsidRDefault="009F6A01" w:rsidP="007F21CB">
      <w:pPr>
        <w:rPr>
          <w:rtl/>
          <w:lang w:eastAsia="he-IL"/>
        </w:rPr>
      </w:pPr>
    </w:p>
    <w:p w:rsidR="009F6A01" w:rsidRDefault="009F6A01" w:rsidP="007F21CB">
      <w:pPr>
        <w:pStyle w:val="-"/>
        <w:rPr>
          <w:rtl/>
        </w:rPr>
      </w:pPr>
      <w:bookmarkStart w:id="11461" w:name="ET_speakercontinue_6519_3"/>
      <w:r w:rsidRPr="00B737BF">
        <w:rPr>
          <w:rStyle w:val="TagStyle"/>
          <w:rtl/>
        </w:rPr>
        <w:t xml:space="preserve"> &lt;&lt; דובר_המשך &gt;&gt;</w:t>
      </w:r>
      <w:r w:rsidRPr="002F77BF">
        <w:rPr>
          <w:rStyle w:val="TagStyle"/>
          <w:rtl/>
        </w:rPr>
        <w:t xml:space="preserve"> </w:t>
      </w:r>
      <w:r>
        <w:rPr>
          <w:rtl/>
        </w:rPr>
        <w:t>סימון מושיאשוילי (ש"ס):</w:t>
      </w:r>
      <w:r w:rsidRPr="002F77BF">
        <w:rPr>
          <w:rStyle w:val="TagStyle"/>
          <w:rtl/>
        </w:rPr>
        <w:t xml:space="preserve"> </w:t>
      </w:r>
      <w:r w:rsidRPr="00B737BF">
        <w:rPr>
          <w:rStyle w:val="TagStyle"/>
          <w:rtl/>
        </w:rPr>
        <w:t xml:space="preserve">&lt;&lt; דובר_המשך &gt;&gt; </w:t>
      </w:r>
      <w:r>
        <w:rPr>
          <w:rtl/>
        </w:rPr>
        <w:t xml:space="preserve"> </w:t>
      </w:r>
      <w:bookmarkEnd w:id="11461"/>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משפחה שתרמה את היקר לה מכול נאלצת להתקוטט עם צה"ל. לנו כמדינה קיים חוב מוסרי גדול כלפי המשפחות האלו. אני קורא מעל במה זו לצה"ל, למשרד הביטחון, להפסיק את הביזיון הזה. עצם זה שאני מדבר על הנושא הזה מעל הבמה הזו זו בושה לנו. אני קורא מכאן לשר הביטחון יואב גלנט: תיכנס בעובי הקורה. </w:t>
      </w:r>
      <w:bookmarkStart w:id="11462" w:name="_ETM_Q24_417000"/>
      <w:r>
        <w:rPr>
          <w:rFonts w:hint="cs"/>
          <w:rtl/>
          <w:lang w:eastAsia="he-IL"/>
        </w:rPr>
        <w:t>ידוע לי</w:t>
      </w:r>
      <w:bookmarkEnd w:id="11462"/>
      <w:r>
        <w:rPr>
          <w:rFonts w:hint="cs"/>
          <w:rtl/>
          <w:lang w:eastAsia="he-IL"/>
        </w:rPr>
        <w:t xml:space="preserve"> שחיילי צה"ל היקרים שלנו חשובים לך.</w:t>
      </w:r>
    </w:p>
    <w:p w:rsidR="009F6A01" w:rsidRDefault="009F6A01" w:rsidP="007F21CB">
      <w:pPr>
        <w:rPr>
          <w:rtl/>
          <w:lang w:eastAsia="he-IL"/>
        </w:rPr>
      </w:pPr>
    </w:p>
    <w:p w:rsidR="009F6A01" w:rsidRDefault="009F6A01" w:rsidP="007F21CB">
      <w:pPr>
        <w:pStyle w:val="af7"/>
        <w:rPr>
          <w:rtl/>
        </w:rPr>
      </w:pPr>
      <w:r w:rsidRPr="00B737BF">
        <w:rPr>
          <w:rStyle w:val="TagStyle"/>
          <w:rtl/>
        </w:rPr>
        <w:t xml:space="preserve"> &lt;&lt; יור &gt;&gt;</w:t>
      </w:r>
      <w:r w:rsidRPr="009616D6">
        <w:rPr>
          <w:rStyle w:val="TagStyle"/>
          <w:rtl/>
        </w:rPr>
        <w:t xml:space="preserve"> </w:t>
      </w:r>
      <w:r>
        <w:rPr>
          <w:rtl/>
        </w:rPr>
        <w:t>היו"ר ארז מלול:</w:t>
      </w:r>
      <w:r w:rsidRPr="009616D6">
        <w:rPr>
          <w:rStyle w:val="TagStyle"/>
          <w:rtl/>
        </w:rPr>
        <w:t xml:space="preserve"> </w:t>
      </w:r>
      <w:r w:rsidRPr="00B737BF">
        <w:rPr>
          <w:rStyle w:val="TagStyle"/>
          <w:rtl/>
        </w:rPr>
        <w:t xml:space="preserve">&lt;&lt; יור &gt;&gt;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בבקשה לסיים. </w:t>
      </w:r>
    </w:p>
    <w:p w:rsidR="009F6A01" w:rsidRDefault="009F6A01" w:rsidP="007F21CB">
      <w:pPr>
        <w:rPr>
          <w:rtl/>
          <w:lang w:eastAsia="he-IL"/>
        </w:rPr>
      </w:pPr>
    </w:p>
    <w:p w:rsidR="009F6A01" w:rsidRDefault="009F6A01" w:rsidP="007F21CB">
      <w:pPr>
        <w:pStyle w:val="-"/>
        <w:rPr>
          <w:rtl/>
        </w:rPr>
      </w:pPr>
      <w:bookmarkStart w:id="11463" w:name="ET_speakercontinue_6519_19"/>
      <w:r w:rsidRPr="00B737BF">
        <w:rPr>
          <w:rStyle w:val="TagStyle"/>
          <w:rtl/>
        </w:rPr>
        <w:t xml:space="preserve"> &lt;&lt; דובר_המשך &gt;&gt;</w:t>
      </w:r>
      <w:r w:rsidRPr="009616D6">
        <w:rPr>
          <w:rStyle w:val="TagStyle"/>
          <w:rtl/>
        </w:rPr>
        <w:t xml:space="preserve"> </w:t>
      </w:r>
      <w:r>
        <w:rPr>
          <w:rtl/>
        </w:rPr>
        <w:t>סימון מושיאשוילי (ש"ס):</w:t>
      </w:r>
      <w:r w:rsidRPr="009616D6">
        <w:rPr>
          <w:rStyle w:val="TagStyle"/>
          <w:rtl/>
        </w:rPr>
        <w:t xml:space="preserve"> </w:t>
      </w:r>
      <w:r w:rsidRPr="00B737BF">
        <w:rPr>
          <w:rStyle w:val="TagStyle"/>
          <w:rtl/>
        </w:rPr>
        <w:t xml:space="preserve">&lt;&lt; דובר_המשך &gt;&gt; </w:t>
      </w:r>
      <w:r>
        <w:rPr>
          <w:rtl/>
        </w:rPr>
        <w:t xml:space="preserve"> </w:t>
      </w:r>
      <w:bookmarkEnd w:id="11463"/>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 תעשה סוף לעוגמת הנפש של ההורים </w:t>
      </w:r>
      <w:r>
        <w:rPr>
          <w:rFonts w:hint="eastAsia"/>
          <w:rtl/>
          <w:lang w:eastAsia="he-IL"/>
        </w:rPr>
        <w:t>–</w:t>
      </w:r>
      <w:r>
        <w:rPr>
          <w:rFonts w:hint="cs"/>
          <w:rtl/>
          <w:lang w:eastAsia="he-IL"/>
        </w:rPr>
        <w:t xml:space="preserve"> פשוט עוגמת נפש להורים. במותו ישראל הקדוש ציווה לנו את החיים. שהשם ייקום את דמו.</w:t>
      </w:r>
    </w:p>
    <w:p w:rsidR="009F6A01" w:rsidRPr="006A08D5" w:rsidRDefault="009F6A01" w:rsidP="007F21CB">
      <w:pPr>
        <w:rPr>
          <w:rtl/>
          <w:lang w:eastAsia="he-IL"/>
        </w:rPr>
      </w:pPr>
    </w:p>
    <w:p w:rsidR="009F6A01" w:rsidRDefault="009F6A01" w:rsidP="007F21CB">
      <w:pPr>
        <w:pStyle w:val="af7"/>
        <w:rPr>
          <w:rtl/>
        </w:rPr>
      </w:pPr>
      <w:r w:rsidRPr="00B737BF">
        <w:rPr>
          <w:rStyle w:val="TagStyle"/>
          <w:rtl/>
        </w:rPr>
        <w:t xml:space="preserve"> &lt;&lt; יור &gt;&gt;</w:t>
      </w:r>
      <w:r w:rsidRPr="002F77BF">
        <w:rPr>
          <w:rStyle w:val="TagStyle"/>
          <w:rtl/>
        </w:rPr>
        <w:t xml:space="preserve"> </w:t>
      </w:r>
      <w:r>
        <w:rPr>
          <w:rtl/>
        </w:rPr>
        <w:t>היו"ר ארז מלול:</w:t>
      </w:r>
      <w:r w:rsidRPr="002F77BF">
        <w:rPr>
          <w:rStyle w:val="TagStyle"/>
          <w:rtl/>
        </w:rPr>
        <w:t xml:space="preserve"> </w:t>
      </w:r>
      <w:r w:rsidRPr="00B737BF">
        <w:rPr>
          <w:rStyle w:val="TagStyle"/>
          <w:rtl/>
        </w:rPr>
        <w:t xml:space="preserve">&lt;&lt; יור &gt;&gt; </w:t>
      </w:r>
      <w:r>
        <w:rPr>
          <w:rtl/>
        </w:rPr>
        <w:t xml:space="preserve"> </w:t>
      </w:r>
    </w:p>
    <w:p w:rsidR="009F6A01" w:rsidRDefault="009F6A01" w:rsidP="007F21CB">
      <w:pPr>
        <w:rPr>
          <w:rtl/>
          <w:lang w:eastAsia="he-IL"/>
        </w:rPr>
      </w:pPr>
    </w:p>
    <w:p w:rsidR="009F6A01" w:rsidRDefault="009F6A01" w:rsidP="00907FBA">
      <w:pPr>
        <w:rPr>
          <w:rtl/>
          <w:lang w:eastAsia="he-IL"/>
        </w:rPr>
      </w:pPr>
      <w:r>
        <w:rPr>
          <w:rFonts w:hint="cs"/>
          <w:rtl/>
          <w:lang w:eastAsia="he-IL"/>
        </w:rPr>
        <w:t>תודה רבה</w:t>
      </w:r>
      <w:r w:rsidR="00907FBA">
        <w:rPr>
          <w:rFonts w:hint="cs"/>
          <w:rtl/>
          <w:lang w:eastAsia="he-IL"/>
        </w:rPr>
        <w:t>.</w:t>
      </w:r>
      <w:r>
        <w:rPr>
          <w:rFonts w:hint="cs"/>
          <w:rtl/>
          <w:lang w:eastAsia="he-IL"/>
        </w:rPr>
        <w:t xml:space="preserve"> חבר הכנסת משה רוט, בבקשה.</w:t>
      </w:r>
    </w:p>
    <w:p w:rsidR="009F6A01" w:rsidRDefault="009F6A01" w:rsidP="007F21CB">
      <w:pPr>
        <w:rPr>
          <w:rtl/>
          <w:lang w:eastAsia="he-IL"/>
        </w:rPr>
      </w:pPr>
    </w:p>
    <w:p w:rsidR="009F6A01" w:rsidRDefault="009F6A01" w:rsidP="007F21CB">
      <w:pPr>
        <w:pStyle w:val="af6"/>
        <w:rPr>
          <w:rtl/>
        </w:rPr>
      </w:pPr>
      <w:bookmarkStart w:id="11464" w:name="ET_interruption_6345_6"/>
      <w:r w:rsidRPr="00B737BF">
        <w:rPr>
          <w:rStyle w:val="TagStyle"/>
          <w:rtl/>
        </w:rPr>
        <w:t xml:space="preserve"> &lt;&lt; קריאה &gt;&gt;</w:t>
      </w:r>
      <w:r w:rsidRPr="002F77BF">
        <w:rPr>
          <w:rStyle w:val="TagStyle"/>
          <w:rtl/>
        </w:rPr>
        <w:t xml:space="preserve"> </w:t>
      </w:r>
      <w:r>
        <w:rPr>
          <w:rtl/>
        </w:rPr>
        <w:t>טלי גוטליב (הליכוד):</w:t>
      </w:r>
      <w:r w:rsidRPr="002F77BF">
        <w:rPr>
          <w:rStyle w:val="TagStyle"/>
          <w:rtl/>
        </w:rPr>
        <w:t xml:space="preserve"> </w:t>
      </w:r>
      <w:r w:rsidRPr="00B737BF">
        <w:rPr>
          <w:rStyle w:val="TagStyle"/>
          <w:rtl/>
        </w:rPr>
        <w:t xml:space="preserve">&lt;&lt; קריאה &gt;&gt; </w:t>
      </w:r>
      <w:r>
        <w:rPr>
          <w:rtl/>
        </w:rPr>
        <w:t xml:space="preserve"> </w:t>
      </w:r>
      <w:bookmarkEnd w:id="11464"/>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אדוני היו"ר, אמרתי לנציגי הרמטכ"ל שאני רוצה שינקמו את דם </w:t>
      </w:r>
      <w:proofErr w:type="spellStart"/>
      <w:r>
        <w:rPr>
          <w:rFonts w:hint="cs"/>
          <w:rtl/>
          <w:lang w:eastAsia="he-IL"/>
        </w:rPr>
        <w:t>נרצחינו</w:t>
      </w:r>
      <w:proofErr w:type="spellEnd"/>
      <w:r>
        <w:rPr>
          <w:rFonts w:hint="cs"/>
          <w:rtl/>
          <w:lang w:eastAsia="he-IL"/>
        </w:rPr>
        <w:t xml:space="preserve">. אמרו לי שנקמה היא לא ערך לחימה. אתה תבין שכשאני אומרת </w:t>
      </w:r>
      <w:bookmarkStart w:id="11465" w:name="_ETM_Q24_464000"/>
      <w:bookmarkEnd w:id="11465"/>
      <w:r>
        <w:rPr>
          <w:rFonts w:hint="cs"/>
          <w:rtl/>
          <w:lang w:eastAsia="he-IL"/>
        </w:rPr>
        <w:t xml:space="preserve">"אל נקמות השם" שגדולה נקמה שניתנה בין שני שמות, נכון? שנקמה </w:t>
      </w:r>
      <w:bookmarkStart w:id="11466" w:name="_ETM_Q24_465000"/>
      <w:bookmarkEnd w:id="11466"/>
      <w:r>
        <w:rPr>
          <w:rFonts w:hint="cs"/>
          <w:rtl/>
          <w:lang w:eastAsia="he-IL"/>
        </w:rPr>
        <w:t xml:space="preserve">היא ערך לחימה. "השם ייקום דמו" זה לנקום את דם חיילינו ודם אזרחינו. זו פשוט תפיסת עולם שלא מבינה את הערך הזה שנקרא "השם </w:t>
      </w:r>
      <w:bookmarkStart w:id="11467" w:name="_ETM_Q24_479000"/>
      <w:bookmarkEnd w:id="11467"/>
      <w:r>
        <w:rPr>
          <w:rFonts w:hint="cs"/>
          <w:rtl/>
          <w:lang w:eastAsia="he-IL"/>
        </w:rPr>
        <w:t xml:space="preserve">ייקום דמו". </w:t>
      </w:r>
    </w:p>
    <w:p w:rsidR="009F6A01" w:rsidRDefault="009F6A01" w:rsidP="007F21CB">
      <w:pPr>
        <w:rPr>
          <w:rtl/>
          <w:lang w:eastAsia="he-IL"/>
        </w:rPr>
      </w:pPr>
    </w:p>
    <w:p w:rsidR="009F6A01" w:rsidRDefault="009F6A01" w:rsidP="007F21CB">
      <w:pPr>
        <w:pStyle w:val="af7"/>
        <w:rPr>
          <w:rtl/>
        </w:rPr>
      </w:pPr>
      <w:r w:rsidRPr="00B737BF">
        <w:rPr>
          <w:rStyle w:val="TagStyle"/>
          <w:rtl/>
        </w:rPr>
        <w:t xml:space="preserve"> &lt;&lt; יור &gt;&gt;</w:t>
      </w:r>
      <w:r w:rsidRPr="002F77BF">
        <w:rPr>
          <w:rStyle w:val="TagStyle"/>
          <w:rtl/>
        </w:rPr>
        <w:t xml:space="preserve"> </w:t>
      </w:r>
      <w:r>
        <w:rPr>
          <w:rtl/>
        </w:rPr>
        <w:t>היו"ר ארז מלול:</w:t>
      </w:r>
      <w:r w:rsidRPr="002F77BF">
        <w:rPr>
          <w:rStyle w:val="TagStyle"/>
          <w:rtl/>
        </w:rPr>
        <w:t xml:space="preserve"> </w:t>
      </w:r>
      <w:r w:rsidRPr="00B737BF">
        <w:rPr>
          <w:rStyle w:val="TagStyle"/>
          <w:rtl/>
        </w:rPr>
        <w:t xml:space="preserve">&lt;&lt; יור &gt;&gt;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תודה. בבקשה.</w:t>
      </w:r>
    </w:p>
    <w:p w:rsidR="009F6A01" w:rsidRDefault="009F6A01" w:rsidP="007F21CB">
      <w:pPr>
        <w:rPr>
          <w:rtl/>
          <w:lang w:eastAsia="he-IL"/>
        </w:rPr>
      </w:pPr>
    </w:p>
    <w:p w:rsidR="009F6A01" w:rsidRDefault="009F6A01" w:rsidP="007F21CB">
      <w:pPr>
        <w:pStyle w:val="a4"/>
        <w:rPr>
          <w:rtl/>
        </w:rPr>
      </w:pPr>
      <w:bookmarkStart w:id="11468" w:name="_ETM_Q24_461034"/>
      <w:bookmarkStart w:id="11469" w:name="ET_speaker_6501_8"/>
      <w:bookmarkEnd w:id="11468"/>
      <w:r w:rsidRPr="00B737BF">
        <w:rPr>
          <w:rStyle w:val="TagStyle"/>
          <w:rtl/>
        </w:rPr>
        <w:t xml:space="preserve"> &lt;&lt; דובר &gt;&gt;</w:t>
      </w:r>
      <w:r w:rsidRPr="002F77BF">
        <w:rPr>
          <w:rStyle w:val="TagStyle"/>
          <w:rtl/>
        </w:rPr>
        <w:t xml:space="preserve"> </w:t>
      </w:r>
      <w:bookmarkStart w:id="11470" w:name="_Toc170334309"/>
      <w:bookmarkStart w:id="11471" w:name="_Toc170368402"/>
      <w:r>
        <w:rPr>
          <w:rtl/>
        </w:rPr>
        <w:t>משה רוט (יהדות התורה):</w:t>
      </w:r>
      <w:bookmarkEnd w:id="11470"/>
      <w:bookmarkEnd w:id="11471"/>
      <w:r w:rsidRPr="002F77BF">
        <w:rPr>
          <w:rStyle w:val="TagStyle"/>
          <w:rtl/>
        </w:rPr>
        <w:t xml:space="preserve"> </w:t>
      </w:r>
      <w:r w:rsidRPr="00B737BF">
        <w:rPr>
          <w:rStyle w:val="TagStyle"/>
          <w:rtl/>
        </w:rPr>
        <w:t xml:space="preserve">&lt;&lt; דובר &gt;&gt; </w:t>
      </w:r>
      <w:r w:rsidRPr="00FC6856">
        <w:rPr>
          <w:rStyle w:val="TagStyle"/>
          <w:rtl/>
        </w:rPr>
        <w:t xml:space="preserve"> </w:t>
      </w:r>
      <w:r>
        <w:rPr>
          <w:rtl/>
        </w:rPr>
        <w:t xml:space="preserve"> </w:t>
      </w:r>
      <w:bookmarkEnd w:id="11469"/>
    </w:p>
    <w:p w:rsidR="009F6A01" w:rsidRDefault="009F6A01" w:rsidP="007F21CB">
      <w:pPr>
        <w:rPr>
          <w:rtl/>
          <w:lang w:eastAsia="he-IL"/>
        </w:rPr>
      </w:pPr>
    </w:p>
    <w:p w:rsidR="009F6A01" w:rsidRDefault="009F6A01" w:rsidP="00BC0AA7">
      <w:pPr>
        <w:rPr>
          <w:rtl/>
          <w:lang w:eastAsia="he-IL"/>
        </w:rPr>
      </w:pPr>
      <w:r>
        <w:rPr>
          <w:rFonts w:hint="cs"/>
          <w:rtl/>
          <w:lang w:eastAsia="he-IL"/>
        </w:rPr>
        <w:t xml:space="preserve">תודה. אדוני </w:t>
      </w:r>
      <w:r w:rsidR="00BC0AA7">
        <w:rPr>
          <w:rFonts w:hint="cs"/>
          <w:rtl/>
          <w:lang w:eastAsia="he-IL"/>
        </w:rPr>
        <w:t>ה</w:t>
      </w:r>
      <w:r>
        <w:rPr>
          <w:rFonts w:hint="cs"/>
          <w:rtl/>
          <w:lang w:eastAsia="he-IL"/>
        </w:rPr>
        <w:t xml:space="preserve">יושב-ראש, סליחה. חברי הכנסת הנכבדים, כנסת נכבדה. הנושא הכאוב ביותר בתוך הנושא שאנחנו מדברים עלי זה הבורות </w:t>
      </w:r>
      <w:r>
        <w:rPr>
          <w:rFonts w:hint="eastAsia"/>
          <w:rtl/>
          <w:lang w:eastAsia="he-IL"/>
        </w:rPr>
        <w:t>–</w:t>
      </w:r>
      <w:r>
        <w:rPr>
          <w:rFonts w:hint="cs"/>
          <w:rtl/>
          <w:lang w:eastAsia="he-IL"/>
        </w:rPr>
        <w:t xml:space="preserve"> בורות בצמרת של צה"ל, בורות במערכת, בורות בחינוך, </w:t>
      </w:r>
      <w:bookmarkStart w:id="11472" w:name="_ETM_Q24_521000"/>
      <w:bookmarkEnd w:id="11472"/>
      <w:r>
        <w:rPr>
          <w:rFonts w:hint="cs"/>
          <w:rtl/>
          <w:lang w:eastAsia="he-IL"/>
        </w:rPr>
        <w:t xml:space="preserve">בורות בגישה, בורות שממש יורדת עד שורש העניין. </w:t>
      </w:r>
    </w:p>
    <w:p w:rsidR="009F6A01" w:rsidRDefault="009F6A01" w:rsidP="007F21CB">
      <w:pPr>
        <w:rPr>
          <w:rtl/>
          <w:lang w:eastAsia="he-IL"/>
        </w:rPr>
      </w:pPr>
    </w:p>
    <w:p w:rsidR="009F6A01" w:rsidRDefault="009F6A01" w:rsidP="007F21CB">
      <w:pPr>
        <w:pStyle w:val="af6"/>
        <w:rPr>
          <w:rtl/>
        </w:rPr>
      </w:pPr>
      <w:r w:rsidRPr="00B737BF">
        <w:rPr>
          <w:rStyle w:val="TagStyle"/>
          <w:rtl/>
        </w:rPr>
        <w:t xml:space="preserve"> &lt;&lt; קריאה &gt;&gt;</w:t>
      </w:r>
      <w:r w:rsidRPr="00536FCF">
        <w:rPr>
          <w:rStyle w:val="TagStyle"/>
          <w:rtl/>
        </w:rPr>
        <w:t xml:space="preserve"> </w:t>
      </w:r>
      <w:r>
        <w:rPr>
          <w:rtl/>
        </w:rPr>
        <w:t>רון כץ (יש עתיד):</w:t>
      </w:r>
      <w:r w:rsidRPr="00536FCF">
        <w:rPr>
          <w:rStyle w:val="TagStyle"/>
          <w:rtl/>
        </w:rPr>
        <w:t xml:space="preserve"> </w:t>
      </w:r>
      <w:r w:rsidRPr="00B737BF">
        <w:rPr>
          <w:rStyle w:val="TagStyle"/>
          <w:rtl/>
        </w:rPr>
        <w:t xml:space="preserve">&lt;&lt; קריאה &gt;&gt; </w:t>
      </w:r>
    </w:p>
    <w:p w:rsidR="009F6A01" w:rsidRDefault="009F6A01" w:rsidP="007F21CB">
      <w:pPr>
        <w:rPr>
          <w:rtl/>
          <w:lang w:eastAsia="he-IL"/>
        </w:rPr>
      </w:pPr>
    </w:p>
    <w:p w:rsidR="009F6A01" w:rsidRDefault="009F6A01" w:rsidP="007F21CB">
      <w:pPr>
        <w:rPr>
          <w:rtl/>
          <w:lang w:eastAsia="he-IL"/>
        </w:rPr>
      </w:pPr>
      <w:r>
        <w:rPr>
          <w:rFonts w:hint="cs"/>
          <w:rtl/>
          <w:lang w:eastAsia="he-IL"/>
        </w:rPr>
        <w:t>תצליחו לשנות מבפנים.</w:t>
      </w:r>
    </w:p>
    <w:p w:rsidR="009F6A01" w:rsidRDefault="009F6A01" w:rsidP="007F21CB">
      <w:pPr>
        <w:rPr>
          <w:rtl/>
          <w:lang w:eastAsia="he-IL"/>
        </w:rPr>
      </w:pPr>
    </w:p>
    <w:p w:rsidR="009F6A01" w:rsidRDefault="009F6A01" w:rsidP="007F21CB">
      <w:pPr>
        <w:pStyle w:val="-"/>
        <w:rPr>
          <w:rtl/>
        </w:rPr>
      </w:pPr>
      <w:bookmarkStart w:id="11473" w:name="ET_speakercontinue_6501_23"/>
      <w:r w:rsidRPr="00B737BF">
        <w:rPr>
          <w:rStyle w:val="TagStyle"/>
          <w:rtl/>
        </w:rPr>
        <w:t xml:space="preserve"> &lt;&lt; דובר_המשך &gt;&gt;</w:t>
      </w:r>
      <w:r w:rsidRPr="00536FCF">
        <w:rPr>
          <w:rStyle w:val="TagStyle"/>
          <w:rtl/>
        </w:rPr>
        <w:t xml:space="preserve"> </w:t>
      </w:r>
      <w:r>
        <w:rPr>
          <w:rtl/>
        </w:rPr>
        <w:t>משה רוט (יהדות התורה):</w:t>
      </w:r>
      <w:r w:rsidRPr="00536FCF">
        <w:rPr>
          <w:rStyle w:val="TagStyle"/>
          <w:rtl/>
        </w:rPr>
        <w:t xml:space="preserve"> </w:t>
      </w:r>
      <w:r w:rsidRPr="00B737BF">
        <w:rPr>
          <w:rStyle w:val="TagStyle"/>
          <w:rtl/>
        </w:rPr>
        <w:t xml:space="preserve">&lt;&lt; דובר_המשך &gt;&gt; </w:t>
      </w:r>
      <w:r>
        <w:rPr>
          <w:rtl/>
        </w:rPr>
        <w:t xml:space="preserve"> </w:t>
      </w:r>
      <w:bookmarkEnd w:id="11473"/>
    </w:p>
    <w:p w:rsidR="009F6A01" w:rsidRDefault="009F6A01" w:rsidP="007F21CB">
      <w:pPr>
        <w:rPr>
          <w:rtl/>
          <w:lang w:eastAsia="he-IL"/>
        </w:rPr>
      </w:pPr>
    </w:p>
    <w:p w:rsidR="009F6A01" w:rsidRDefault="009F6A01" w:rsidP="00A6642C">
      <w:pPr>
        <w:rPr>
          <w:rtl/>
          <w:lang w:eastAsia="he-IL"/>
        </w:rPr>
      </w:pPr>
      <w:r>
        <w:rPr>
          <w:rFonts w:hint="cs"/>
          <w:rtl/>
          <w:lang w:eastAsia="he-IL"/>
        </w:rPr>
        <w:t>הסבא של ישראל</w:t>
      </w:r>
      <w:r w:rsidR="00907FBA">
        <w:rPr>
          <w:rFonts w:hint="cs"/>
          <w:rtl/>
          <w:lang w:eastAsia="he-IL"/>
        </w:rPr>
        <w:t xml:space="preserve"> </w:t>
      </w:r>
      <w:r w:rsidR="00907FBA">
        <w:rPr>
          <w:rFonts w:hint="eastAsia"/>
          <w:rtl/>
          <w:lang w:eastAsia="he-IL"/>
        </w:rPr>
        <w:t>–</w:t>
      </w:r>
      <w:r>
        <w:rPr>
          <w:rFonts w:hint="cs"/>
          <w:rtl/>
          <w:lang w:eastAsia="he-IL"/>
        </w:rPr>
        <w:t xml:space="preserve"> </w:t>
      </w:r>
      <w:r w:rsidR="00A6642C">
        <w:rPr>
          <w:rFonts w:hint="cs"/>
          <w:rtl/>
          <w:lang w:eastAsia="he-IL"/>
        </w:rPr>
        <w:t>– –</w:t>
      </w:r>
      <w:r>
        <w:rPr>
          <w:rFonts w:hint="cs"/>
          <w:rtl/>
          <w:lang w:eastAsia="he-IL"/>
        </w:rPr>
        <w:t xml:space="preserve"> </w:t>
      </w:r>
    </w:p>
    <w:p w:rsidR="009F6A01" w:rsidRPr="00536FCF" w:rsidRDefault="009F6A01" w:rsidP="007F21CB">
      <w:pPr>
        <w:rPr>
          <w:rtl/>
          <w:lang w:eastAsia="he-IL"/>
        </w:rPr>
      </w:pPr>
      <w:bookmarkStart w:id="11474" w:name="_ETM_Q24_523000"/>
      <w:bookmarkEnd w:id="11474"/>
    </w:p>
    <w:p w:rsidR="009F6A01" w:rsidRDefault="009F6A01" w:rsidP="007F21CB">
      <w:pPr>
        <w:pStyle w:val="af7"/>
        <w:rPr>
          <w:rtl/>
        </w:rPr>
      </w:pPr>
      <w:bookmarkStart w:id="11475" w:name="ET_yor_6595_10"/>
      <w:r w:rsidRPr="00B737BF">
        <w:rPr>
          <w:rStyle w:val="TagStyle"/>
          <w:rtl/>
        </w:rPr>
        <w:t xml:space="preserve"> &lt;&lt; יור &gt;&gt;</w:t>
      </w:r>
      <w:r w:rsidRPr="002F77BF">
        <w:rPr>
          <w:rStyle w:val="TagStyle"/>
          <w:rtl/>
        </w:rPr>
        <w:t xml:space="preserve"> </w:t>
      </w:r>
      <w:r>
        <w:rPr>
          <w:rtl/>
        </w:rPr>
        <w:t>היו"ר ארז מלול:</w:t>
      </w:r>
      <w:r w:rsidRPr="002F77BF">
        <w:rPr>
          <w:rStyle w:val="TagStyle"/>
          <w:rtl/>
        </w:rPr>
        <w:t xml:space="preserve"> </w:t>
      </w:r>
      <w:r w:rsidRPr="00B737BF">
        <w:rPr>
          <w:rStyle w:val="TagStyle"/>
          <w:rtl/>
        </w:rPr>
        <w:t xml:space="preserve">&lt;&lt; יור &gt;&gt; </w:t>
      </w:r>
      <w:r>
        <w:rPr>
          <w:rtl/>
        </w:rPr>
        <w:t xml:space="preserve"> </w:t>
      </w:r>
      <w:bookmarkEnd w:id="11475"/>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רון, זה לא נושא שבאמת אפשר להיות בו </w:t>
      </w:r>
      <w:bookmarkStart w:id="11476" w:name="_ETM_Q24_532332"/>
      <w:bookmarkEnd w:id="11476"/>
      <w:r>
        <w:rPr>
          <w:rFonts w:hint="cs"/>
          <w:rtl/>
          <w:lang w:eastAsia="he-IL"/>
        </w:rPr>
        <w:t>ציני, בוא. תחשוב על ההורים השכולים, על האחים, על האלמנה.</w:t>
      </w:r>
    </w:p>
    <w:p w:rsidR="009F6A01" w:rsidRDefault="009F6A01" w:rsidP="007F21CB">
      <w:pPr>
        <w:rPr>
          <w:rtl/>
        </w:rPr>
      </w:pPr>
      <w:bookmarkStart w:id="11477" w:name="ET_interruption_קר_אה_24"/>
      <w:r w:rsidRPr="00536FCF">
        <w:rPr>
          <w:rStyle w:val="TagStyle"/>
          <w:rtl/>
        </w:rPr>
        <w:t xml:space="preserve"> </w:t>
      </w:r>
      <w:bookmarkEnd w:id="11477"/>
    </w:p>
    <w:p w:rsidR="009F6A01" w:rsidRDefault="009F6A01" w:rsidP="007F21CB">
      <w:pPr>
        <w:pStyle w:val="af6"/>
        <w:rPr>
          <w:rtl/>
        </w:rPr>
      </w:pPr>
      <w:bookmarkStart w:id="11478" w:name="ET_interruption_6151_25"/>
      <w:r w:rsidRPr="00B737BF">
        <w:rPr>
          <w:rStyle w:val="TagStyle"/>
          <w:rtl/>
        </w:rPr>
        <w:t xml:space="preserve"> &lt;&lt; קריאה &gt;&gt;</w:t>
      </w:r>
      <w:r w:rsidRPr="00536FCF">
        <w:rPr>
          <w:rStyle w:val="TagStyle"/>
          <w:rtl/>
        </w:rPr>
        <w:t xml:space="preserve"> </w:t>
      </w:r>
      <w:r>
        <w:rPr>
          <w:rtl/>
        </w:rPr>
        <w:t>רון כץ (יש עתיד):</w:t>
      </w:r>
      <w:r w:rsidRPr="00536FCF">
        <w:rPr>
          <w:rStyle w:val="TagStyle"/>
          <w:rtl/>
        </w:rPr>
        <w:t xml:space="preserve"> </w:t>
      </w:r>
      <w:r w:rsidRPr="00B737BF">
        <w:rPr>
          <w:rStyle w:val="TagStyle"/>
          <w:rtl/>
        </w:rPr>
        <w:t xml:space="preserve">&lt;&lt; קריאה &gt;&gt; </w:t>
      </w:r>
      <w:r>
        <w:rPr>
          <w:rtl/>
        </w:rPr>
        <w:t xml:space="preserve"> </w:t>
      </w:r>
      <w:bookmarkEnd w:id="11478"/>
    </w:p>
    <w:p w:rsidR="009F6A01" w:rsidRDefault="009F6A01" w:rsidP="007F21CB">
      <w:pPr>
        <w:rPr>
          <w:rtl/>
          <w:lang w:eastAsia="he-IL"/>
        </w:rPr>
      </w:pPr>
    </w:p>
    <w:p w:rsidR="009F6A01" w:rsidRDefault="00A6642C" w:rsidP="00A6642C">
      <w:pPr>
        <w:rPr>
          <w:rtl/>
          <w:lang w:eastAsia="he-IL"/>
        </w:rPr>
      </w:pPr>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af7"/>
        <w:rPr>
          <w:rtl/>
        </w:rPr>
      </w:pPr>
      <w:bookmarkStart w:id="11479" w:name="ET_yor_6595_26"/>
      <w:r w:rsidRPr="00B737BF">
        <w:rPr>
          <w:rStyle w:val="TagStyle"/>
          <w:rtl/>
        </w:rPr>
        <w:t xml:space="preserve"> &lt;&lt; יור &gt;&gt;</w:t>
      </w:r>
      <w:r w:rsidRPr="00536FCF">
        <w:rPr>
          <w:rStyle w:val="TagStyle"/>
          <w:rtl/>
        </w:rPr>
        <w:t xml:space="preserve"> </w:t>
      </w:r>
      <w:r>
        <w:rPr>
          <w:rtl/>
        </w:rPr>
        <w:t>היו"ר ארז מלול:</w:t>
      </w:r>
      <w:r w:rsidRPr="00536FCF">
        <w:rPr>
          <w:rStyle w:val="TagStyle"/>
          <w:rtl/>
        </w:rPr>
        <w:t xml:space="preserve"> </w:t>
      </w:r>
      <w:r w:rsidRPr="00B737BF">
        <w:rPr>
          <w:rStyle w:val="TagStyle"/>
          <w:rtl/>
        </w:rPr>
        <w:t xml:space="preserve">&lt;&lt; יור &gt;&gt; </w:t>
      </w:r>
      <w:r>
        <w:rPr>
          <w:rtl/>
        </w:rPr>
        <w:t xml:space="preserve"> </w:t>
      </w:r>
      <w:bookmarkEnd w:id="11479"/>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רון, תאמין לי, יש דברים שהם קווים אדומים.  </w:t>
      </w:r>
      <w:bookmarkStart w:id="11480" w:name="_ETM_Q24_540000"/>
      <w:bookmarkEnd w:id="11480"/>
    </w:p>
    <w:p w:rsidR="009F6A01" w:rsidRDefault="009F6A01" w:rsidP="007F21CB">
      <w:pPr>
        <w:rPr>
          <w:rtl/>
          <w:lang w:eastAsia="he-IL"/>
        </w:rPr>
      </w:pPr>
    </w:p>
    <w:p w:rsidR="009F6A01" w:rsidRDefault="009F6A01" w:rsidP="007F21CB">
      <w:pPr>
        <w:pStyle w:val="-"/>
        <w:rPr>
          <w:rtl/>
        </w:rPr>
      </w:pPr>
      <w:bookmarkStart w:id="11481" w:name="ET_speakercontinue_6501_27"/>
      <w:r w:rsidRPr="00B737BF">
        <w:rPr>
          <w:rStyle w:val="TagStyle"/>
          <w:rtl/>
        </w:rPr>
        <w:t xml:space="preserve"> &lt;&lt; דובר_המשך &gt;&gt;</w:t>
      </w:r>
      <w:r w:rsidRPr="00E20739">
        <w:rPr>
          <w:rStyle w:val="TagStyle"/>
          <w:rtl/>
        </w:rPr>
        <w:t xml:space="preserve"> </w:t>
      </w:r>
      <w:r>
        <w:rPr>
          <w:rtl/>
        </w:rPr>
        <w:t>משה רוט (יהדות התורה):</w:t>
      </w:r>
      <w:r w:rsidRPr="00E20739">
        <w:rPr>
          <w:rStyle w:val="TagStyle"/>
          <w:rtl/>
        </w:rPr>
        <w:t xml:space="preserve"> </w:t>
      </w:r>
      <w:r w:rsidRPr="00B737BF">
        <w:rPr>
          <w:rStyle w:val="TagStyle"/>
          <w:rtl/>
        </w:rPr>
        <w:t xml:space="preserve">&lt;&lt; דובר_המשך &gt;&gt; </w:t>
      </w:r>
      <w:r>
        <w:rPr>
          <w:rtl/>
        </w:rPr>
        <w:t xml:space="preserve"> </w:t>
      </w:r>
      <w:bookmarkEnd w:id="11481"/>
    </w:p>
    <w:p w:rsidR="009F6A01" w:rsidRDefault="009F6A01" w:rsidP="007F21CB">
      <w:pPr>
        <w:rPr>
          <w:rtl/>
          <w:lang w:eastAsia="he-IL"/>
        </w:rPr>
      </w:pPr>
    </w:p>
    <w:p w:rsidR="009F6A01" w:rsidRDefault="009F6A01" w:rsidP="007F21CB">
      <w:pPr>
        <w:rPr>
          <w:rtl/>
          <w:lang w:eastAsia="he-IL"/>
        </w:rPr>
      </w:pPr>
      <w:r>
        <w:rPr>
          <w:rFonts w:hint="cs"/>
          <w:rtl/>
          <w:lang w:eastAsia="he-IL"/>
        </w:rPr>
        <w:t>כבוד היושב-ראש, חבל.</w:t>
      </w:r>
    </w:p>
    <w:p w:rsidR="009F6A01" w:rsidRDefault="009F6A01" w:rsidP="007F21CB">
      <w:pPr>
        <w:rPr>
          <w:rtl/>
          <w:lang w:eastAsia="he-IL"/>
        </w:rPr>
      </w:pPr>
    </w:p>
    <w:p w:rsidR="009F6A01" w:rsidRDefault="009F6A01" w:rsidP="007F21CB">
      <w:pPr>
        <w:pStyle w:val="af7"/>
        <w:rPr>
          <w:rtl/>
        </w:rPr>
      </w:pPr>
      <w:bookmarkStart w:id="11482" w:name="ET_yor_6595_28"/>
      <w:r w:rsidRPr="00B737BF">
        <w:rPr>
          <w:rStyle w:val="TagStyle"/>
          <w:rtl/>
        </w:rPr>
        <w:t xml:space="preserve"> &lt;&lt; יור &gt;&gt;</w:t>
      </w:r>
      <w:r w:rsidRPr="00F44B7E">
        <w:rPr>
          <w:rStyle w:val="TagStyle"/>
          <w:rtl/>
        </w:rPr>
        <w:t xml:space="preserve"> </w:t>
      </w:r>
      <w:r>
        <w:rPr>
          <w:rtl/>
        </w:rPr>
        <w:t>היו"ר ארז מלול:</w:t>
      </w:r>
      <w:r w:rsidRPr="00F44B7E">
        <w:rPr>
          <w:rStyle w:val="TagStyle"/>
          <w:rtl/>
        </w:rPr>
        <w:t xml:space="preserve"> </w:t>
      </w:r>
      <w:r w:rsidRPr="00B737BF">
        <w:rPr>
          <w:rStyle w:val="TagStyle"/>
          <w:rtl/>
        </w:rPr>
        <w:t xml:space="preserve">&lt;&lt; יור &gt;&gt; </w:t>
      </w:r>
      <w:r>
        <w:rPr>
          <w:rtl/>
        </w:rPr>
        <w:t xml:space="preserve"> </w:t>
      </w:r>
      <w:bookmarkEnd w:id="11482"/>
    </w:p>
    <w:p w:rsidR="009F6A01" w:rsidRDefault="009F6A01" w:rsidP="007F21CB">
      <w:pPr>
        <w:rPr>
          <w:rtl/>
          <w:lang w:eastAsia="he-IL"/>
        </w:rPr>
      </w:pPr>
    </w:p>
    <w:p w:rsidR="009F6A01" w:rsidRPr="00E20739" w:rsidRDefault="009F6A01" w:rsidP="007F21CB">
      <w:pPr>
        <w:rPr>
          <w:rtl/>
          <w:lang w:eastAsia="he-IL"/>
        </w:rPr>
      </w:pPr>
      <w:r>
        <w:rPr>
          <w:rFonts w:hint="cs"/>
          <w:rtl/>
          <w:lang w:eastAsia="he-IL"/>
        </w:rPr>
        <w:t xml:space="preserve">אני אתן לך עוד זמן. הם קווים אדומים, בזה </w:t>
      </w:r>
      <w:r>
        <w:rPr>
          <w:rFonts w:hint="eastAsia"/>
          <w:rtl/>
          <w:lang w:eastAsia="he-IL"/>
        </w:rPr>
        <w:t>–</w:t>
      </w:r>
      <w:r>
        <w:rPr>
          <w:rFonts w:hint="cs"/>
          <w:rtl/>
          <w:lang w:eastAsia="he-IL"/>
        </w:rPr>
        <w:t xml:space="preserve"> לא. בוא, אנחנו מאוד </w:t>
      </w:r>
      <w:r>
        <w:rPr>
          <w:rFonts w:hint="eastAsia"/>
          <w:rtl/>
          <w:lang w:eastAsia="he-IL"/>
        </w:rPr>
        <w:t>–</w:t>
      </w:r>
      <w:r>
        <w:rPr>
          <w:rFonts w:hint="cs"/>
          <w:rtl/>
          <w:lang w:eastAsia="he-IL"/>
        </w:rPr>
        <w:t xml:space="preserve"> פה לא להיות ציני. הם רואים אותנו עכשיו, המשפחה.</w:t>
      </w:r>
    </w:p>
    <w:p w:rsidR="009F6A01" w:rsidRDefault="009F6A01" w:rsidP="007F21CB">
      <w:pPr>
        <w:rPr>
          <w:rtl/>
          <w:lang w:eastAsia="he-IL"/>
        </w:rPr>
      </w:pPr>
      <w:r>
        <w:rPr>
          <w:rFonts w:hint="cs"/>
          <w:rtl/>
          <w:lang w:eastAsia="he-IL"/>
        </w:rPr>
        <w:t xml:space="preserve"> </w:t>
      </w:r>
    </w:p>
    <w:p w:rsidR="009F6A01" w:rsidRDefault="009F6A01" w:rsidP="007F21CB">
      <w:pPr>
        <w:pStyle w:val="-"/>
        <w:rPr>
          <w:rtl/>
        </w:rPr>
      </w:pPr>
      <w:bookmarkStart w:id="11483" w:name="ET_speakercontinue_6501_11"/>
      <w:r w:rsidRPr="00B737BF">
        <w:rPr>
          <w:rStyle w:val="TagStyle"/>
          <w:rtl/>
        </w:rPr>
        <w:t xml:space="preserve"> &lt;&lt; דובר_המשך &gt;&gt;</w:t>
      </w:r>
      <w:r w:rsidRPr="002F77BF">
        <w:rPr>
          <w:rStyle w:val="TagStyle"/>
          <w:rtl/>
        </w:rPr>
        <w:t xml:space="preserve"> </w:t>
      </w:r>
      <w:r>
        <w:rPr>
          <w:rtl/>
        </w:rPr>
        <w:t>משה רוט (יהדות התורה):</w:t>
      </w:r>
      <w:r w:rsidRPr="002F77BF">
        <w:rPr>
          <w:rStyle w:val="TagStyle"/>
          <w:rtl/>
        </w:rPr>
        <w:t xml:space="preserve"> </w:t>
      </w:r>
      <w:r w:rsidRPr="00B737BF">
        <w:rPr>
          <w:rStyle w:val="TagStyle"/>
          <w:rtl/>
        </w:rPr>
        <w:t xml:space="preserve">&lt;&lt; דובר_המשך &gt;&gt; </w:t>
      </w:r>
      <w:r>
        <w:rPr>
          <w:rtl/>
        </w:rPr>
        <w:t xml:space="preserve"> </w:t>
      </w:r>
      <w:bookmarkEnd w:id="11483"/>
    </w:p>
    <w:p w:rsidR="009F6A01" w:rsidRDefault="009F6A01" w:rsidP="007F21CB">
      <w:pPr>
        <w:rPr>
          <w:rtl/>
          <w:lang w:eastAsia="he-IL"/>
        </w:rPr>
      </w:pPr>
    </w:p>
    <w:p w:rsidR="009F6A01" w:rsidRDefault="009F6A01" w:rsidP="007F21CB">
      <w:pPr>
        <w:rPr>
          <w:rtl/>
          <w:lang w:eastAsia="he-IL"/>
        </w:rPr>
      </w:pPr>
      <w:r>
        <w:rPr>
          <w:rFonts w:hint="cs"/>
          <w:rtl/>
          <w:lang w:eastAsia="he-IL"/>
        </w:rPr>
        <w:t>אני יכול לחזור לדבר על הנושא?</w:t>
      </w:r>
    </w:p>
    <w:p w:rsidR="009F6A01" w:rsidRDefault="009F6A01" w:rsidP="007F21CB">
      <w:pPr>
        <w:rPr>
          <w:rtl/>
          <w:lang w:eastAsia="he-IL"/>
        </w:rPr>
      </w:pPr>
    </w:p>
    <w:p w:rsidR="009F6A01" w:rsidRDefault="009F6A01" w:rsidP="007F21CB">
      <w:pPr>
        <w:pStyle w:val="af7"/>
        <w:rPr>
          <w:rtl/>
        </w:rPr>
      </w:pPr>
      <w:bookmarkStart w:id="11484" w:name="ET_yor_6595_29"/>
      <w:r w:rsidRPr="00B737BF">
        <w:rPr>
          <w:rStyle w:val="TagStyle"/>
          <w:rtl/>
        </w:rPr>
        <w:t xml:space="preserve"> &lt;&lt; יור &gt;&gt;</w:t>
      </w:r>
      <w:r w:rsidRPr="00742686">
        <w:rPr>
          <w:rStyle w:val="TagStyle"/>
          <w:rtl/>
        </w:rPr>
        <w:t xml:space="preserve"> </w:t>
      </w:r>
      <w:r>
        <w:rPr>
          <w:rtl/>
        </w:rPr>
        <w:t>היו"ר ארז מלול:</w:t>
      </w:r>
      <w:r w:rsidRPr="00742686">
        <w:rPr>
          <w:rStyle w:val="TagStyle"/>
          <w:rtl/>
        </w:rPr>
        <w:t xml:space="preserve"> </w:t>
      </w:r>
      <w:r w:rsidRPr="00B737BF">
        <w:rPr>
          <w:rStyle w:val="TagStyle"/>
          <w:rtl/>
        </w:rPr>
        <w:t xml:space="preserve">&lt;&lt; יור &gt;&gt; </w:t>
      </w:r>
      <w:r>
        <w:rPr>
          <w:rtl/>
        </w:rPr>
        <w:t xml:space="preserve"> </w:t>
      </w:r>
      <w:bookmarkEnd w:id="11484"/>
    </w:p>
    <w:p w:rsidR="009F6A01" w:rsidRDefault="009F6A01" w:rsidP="007F21CB">
      <w:pPr>
        <w:rPr>
          <w:rtl/>
          <w:lang w:eastAsia="he-IL"/>
        </w:rPr>
      </w:pPr>
    </w:p>
    <w:p w:rsidR="009F6A01" w:rsidRDefault="009F6A01" w:rsidP="007F21CB">
      <w:pPr>
        <w:rPr>
          <w:rtl/>
          <w:lang w:eastAsia="he-IL"/>
        </w:rPr>
      </w:pPr>
      <w:r>
        <w:rPr>
          <w:rFonts w:hint="cs"/>
          <w:rtl/>
          <w:lang w:eastAsia="he-IL"/>
        </w:rPr>
        <w:t>כן.</w:t>
      </w:r>
    </w:p>
    <w:p w:rsidR="009F6A01" w:rsidRDefault="009F6A01" w:rsidP="007F21CB">
      <w:pPr>
        <w:rPr>
          <w:rtl/>
          <w:lang w:eastAsia="he-IL"/>
        </w:rPr>
      </w:pPr>
    </w:p>
    <w:p w:rsidR="009F6A01" w:rsidRDefault="009F6A01" w:rsidP="007F21CB">
      <w:pPr>
        <w:pStyle w:val="-"/>
        <w:rPr>
          <w:rtl/>
        </w:rPr>
      </w:pPr>
      <w:bookmarkStart w:id="11485" w:name="ET_speakercontinue_6501_30"/>
      <w:r w:rsidRPr="00B737BF">
        <w:rPr>
          <w:rStyle w:val="TagStyle"/>
          <w:rtl/>
        </w:rPr>
        <w:t xml:space="preserve"> &lt;&lt; דובר_המשך &gt;&gt;</w:t>
      </w:r>
      <w:r w:rsidRPr="00742686">
        <w:rPr>
          <w:rStyle w:val="TagStyle"/>
          <w:rtl/>
        </w:rPr>
        <w:t xml:space="preserve"> </w:t>
      </w:r>
      <w:r>
        <w:rPr>
          <w:rtl/>
        </w:rPr>
        <w:t>משה רוט (יהדות התורה):</w:t>
      </w:r>
      <w:r w:rsidRPr="00742686">
        <w:rPr>
          <w:rStyle w:val="TagStyle"/>
          <w:rtl/>
        </w:rPr>
        <w:t xml:space="preserve"> </w:t>
      </w:r>
      <w:r w:rsidRPr="00B737BF">
        <w:rPr>
          <w:rStyle w:val="TagStyle"/>
          <w:rtl/>
        </w:rPr>
        <w:t xml:space="preserve">&lt;&lt; דובר_המשך &gt;&gt; </w:t>
      </w:r>
      <w:r>
        <w:rPr>
          <w:rtl/>
        </w:rPr>
        <w:t xml:space="preserve"> </w:t>
      </w:r>
      <w:bookmarkEnd w:id="1148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הסבא של ישראל החייל, </w:t>
      </w:r>
      <w:bookmarkStart w:id="11486" w:name="_ETM_Q24_555000"/>
      <w:bookmarkEnd w:id="11486"/>
      <w:r>
        <w:rPr>
          <w:rFonts w:hint="cs"/>
          <w:rtl/>
          <w:lang w:eastAsia="he-IL"/>
        </w:rPr>
        <w:t xml:space="preserve">שימו לב, רבותיי, קראו לו רב זלמן. הסבא הזה, רב זלמן, ישב בסיביר כעונש </w:t>
      </w:r>
      <w:r>
        <w:rPr>
          <w:rFonts w:hint="eastAsia"/>
          <w:rtl/>
          <w:lang w:eastAsia="he-IL"/>
        </w:rPr>
        <w:t>–</w:t>
      </w:r>
      <w:r>
        <w:rPr>
          <w:rFonts w:hint="cs"/>
          <w:rtl/>
          <w:lang w:eastAsia="he-IL"/>
        </w:rPr>
        <w:t xml:space="preserve"> סליחה, אני יכול לקבל שקט? אפשר להשתיק את המפריע הזה בצד ימין פה? </w:t>
      </w:r>
    </w:p>
    <w:p w:rsidR="009F6A01" w:rsidRDefault="009F6A01" w:rsidP="007F21CB">
      <w:pPr>
        <w:rPr>
          <w:rtl/>
          <w:lang w:eastAsia="he-IL"/>
        </w:rPr>
      </w:pPr>
    </w:p>
    <w:p w:rsidR="009F6A01" w:rsidRDefault="009F6A01" w:rsidP="007F21CB">
      <w:pPr>
        <w:pStyle w:val="af7"/>
        <w:rPr>
          <w:rtl/>
        </w:rPr>
      </w:pPr>
      <w:bookmarkStart w:id="11487" w:name="ET_yor_6595_31"/>
      <w:r w:rsidRPr="00B737BF">
        <w:rPr>
          <w:rStyle w:val="TagStyle"/>
          <w:rtl/>
        </w:rPr>
        <w:t xml:space="preserve"> &lt;&lt; יור &gt;&gt;</w:t>
      </w:r>
      <w:r w:rsidRPr="00CB769B">
        <w:rPr>
          <w:rStyle w:val="TagStyle"/>
          <w:rtl/>
        </w:rPr>
        <w:t xml:space="preserve"> </w:t>
      </w:r>
      <w:r>
        <w:rPr>
          <w:rtl/>
        </w:rPr>
        <w:t>היו"ר ארז מלול:</w:t>
      </w:r>
      <w:r w:rsidRPr="00CB769B">
        <w:rPr>
          <w:rStyle w:val="TagStyle"/>
          <w:rtl/>
        </w:rPr>
        <w:t xml:space="preserve"> </w:t>
      </w:r>
      <w:r w:rsidRPr="00B737BF">
        <w:rPr>
          <w:rStyle w:val="TagStyle"/>
          <w:rtl/>
        </w:rPr>
        <w:t xml:space="preserve">&lt;&lt; יור &gt;&gt; </w:t>
      </w:r>
      <w:r>
        <w:rPr>
          <w:rtl/>
        </w:rPr>
        <w:t xml:space="preserve"> </w:t>
      </w:r>
      <w:bookmarkEnd w:id="11487"/>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בבקשה. </w:t>
      </w:r>
    </w:p>
    <w:p w:rsidR="009F6A01" w:rsidRDefault="009F6A01" w:rsidP="007F21CB">
      <w:pPr>
        <w:rPr>
          <w:rtl/>
          <w:lang w:eastAsia="he-IL"/>
        </w:rPr>
      </w:pPr>
    </w:p>
    <w:p w:rsidR="009F6A01" w:rsidRDefault="009F6A01" w:rsidP="007F21CB">
      <w:pPr>
        <w:pStyle w:val="af6"/>
        <w:rPr>
          <w:rtl/>
        </w:rPr>
      </w:pPr>
      <w:bookmarkStart w:id="11488" w:name="ET_interruption_6151_34"/>
      <w:r w:rsidRPr="00B737BF">
        <w:rPr>
          <w:rStyle w:val="TagStyle"/>
          <w:rtl/>
        </w:rPr>
        <w:t xml:space="preserve"> &lt;&lt; קריאה &gt;&gt;</w:t>
      </w:r>
      <w:r w:rsidRPr="00934159">
        <w:rPr>
          <w:rStyle w:val="TagStyle"/>
          <w:rtl/>
        </w:rPr>
        <w:t xml:space="preserve"> </w:t>
      </w:r>
      <w:r>
        <w:rPr>
          <w:rtl/>
        </w:rPr>
        <w:t>רון כץ (יש עתיד):</w:t>
      </w:r>
      <w:r w:rsidRPr="00934159">
        <w:rPr>
          <w:rStyle w:val="TagStyle"/>
          <w:rtl/>
        </w:rPr>
        <w:t xml:space="preserve"> </w:t>
      </w:r>
      <w:r w:rsidRPr="00B737BF">
        <w:rPr>
          <w:rStyle w:val="TagStyle"/>
          <w:rtl/>
        </w:rPr>
        <w:t xml:space="preserve">&lt;&lt; קריאה &gt;&gt; </w:t>
      </w:r>
      <w:r>
        <w:rPr>
          <w:rtl/>
        </w:rPr>
        <w:t xml:space="preserve"> </w:t>
      </w:r>
      <w:bookmarkEnd w:id="11488"/>
    </w:p>
    <w:p w:rsidR="009F6A01" w:rsidRDefault="009F6A01" w:rsidP="007F21CB">
      <w:pPr>
        <w:rPr>
          <w:rtl/>
          <w:lang w:eastAsia="he-IL"/>
        </w:rPr>
      </w:pPr>
    </w:p>
    <w:p w:rsidR="009F6A01" w:rsidRDefault="009F6A01" w:rsidP="004E29BC">
      <w:pPr>
        <w:rPr>
          <w:rtl/>
          <w:lang w:eastAsia="he-IL"/>
        </w:rPr>
      </w:pPr>
      <w:r>
        <w:rPr>
          <w:rFonts w:hint="cs"/>
          <w:rtl/>
          <w:lang w:eastAsia="he-IL"/>
        </w:rPr>
        <w:t>1. לא אני דיברתי</w:t>
      </w:r>
      <w:r w:rsidR="004E29BC">
        <w:rPr>
          <w:rFonts w:hint="cs"/>
          <w:rtl/>
          <w:lang w:eastAsia="he-IL"/>
        </w:rPr>
        <w:t>;</w:t>
      </w:r>
      <w:r>
        <w:rPr>
          <w:rFonts w:hint="cs"/>
          <w:rtl/>
          <w:lang w:eastAsia="he-IL"/>
        </w:rPr>
        <w:t xml:space="preserve"> 2. לפני שאתה משתיק מישהו, בוא.</w:t>
      </w:r>
    </w:p>
    <w:p w:rsidR="009F6A01" w:rsidRDefault="009F6A01" w:rsidP="007F21CB">
      <w:pPr>
        <w:rPr>
          <w:rtl/>
          <w:lang w:eastAsia="he-IL"/>
        </w:rPr>
      </w:pPr>
    </w:p>
    <w:p w:rsidR="009F6A01" w:rsidRDefault="004E29BC" w:rsidP="007F21CB">
      <w:pPr>
        <w:pStyle w:val="af7"/>
        <w:rPr>
          <w:rtl/>
        </w:rPr>
      </w:pPr>
      <w:r w:rsidRPr="00B737BF">
        <w:rPr>
          <w:rStyle w:val="TagStyle"/>
          <w:rtl/>
        </w:rPr>
        <w:t>&lt;&lt; דובר_המשך &gt;&gt;</w:t>
      </w:r>
      <w:r w:rsidRPr="00742686">
        <w:rPr>
          <w:rStyle w:val="TagStyle"/>
          <w:rtl/>
        </w:rPr>
        <w:t xml:space="preserve"> </w:t>
      </w:r>
      <w:r>
        <w:rPr>
          <w:rtl/>
        </w:rPr>
        <w:t>משה רוט (יהדות התורה):</w:t>
      </w:r>
      <w:r w:rsidRPr="00742686">
        <w:rPr>
          <w:rStyle w:val="TagStyle"/>
          <w:rtl/>
        </w:rPr>
        <w:t xml:space="preserve"> </w:t>
      </w:r>
      <w:r w:rsidRPr="00B737BF">
        <w:rPr>
          <w:rStyle w:val="TagStyle"/>
          <w:rtl/>
        </w:rPr>
        <w:t xml:space="preserve">&lt;&lt; דובר_המשך &gt;&gt;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לא תמיד הילד הרע זה אתה.</w:t>
      </w:r>
    </w:p>
    <w:p w:rsidR="009F6A01" w:rsidRDefault="009F6A01" w:rsidP="007F21CB">
      <w:pPr>
        <w:rPr>
          <w:rtl/>
          <w:lang w:eastAsia="he-IL"/>
        </w:rPr>
      </w:pPr>
      <w:bookmarkStart w:id="11489" w:name="_ETM_Q24_587000"/>
      <w:bookmarkEnd w:id="11489"/>
    </w:p>
    <w:p w:rsidR="009F6A01" w:rsidRDefault="009F6A01" w:rsidP="007F21CB">
      <w:pPr>
        <w:pStyle w:val="af7"/>
        <w:rPr>
          <w:rtl/>
        </w:rPr>
      </w:pPr>
      <w:bookmarkStart w:id="11490" w:name="ET_yor_6595_35"/>
      <w:r w:rsidRPr="00B737BF">
        <w:rPr>
          <w:rStyle w:val="TagStyle"/>
          <w:rtl/>
        </w:rPr>
        <w:t xml:space="preserve"> &lt;&lt; יור &gt;&gt;</w:t>
      </w:r>
      <w:r w:rsidRPr="00934159">
        <w:rPr>
          <w:rStyle w:val="TagStyle"/>
          <w:rtl/>
        </w:rPr>
        <w:t xml:space="preserve"> </w:t>
      </w:r>
      <w:r>
        <w:rPr>
          <w:rtl/>
        </w:rPr>
        <w:t>היו"ר ארז מלול:</w:t>
      </w:r>
      <w:r w:rsidRPr="00934159">
        <w:rPr>
          <w:rStyle w:val="TagStyle"/>
          <w:rtl/>
        </w:rPr>
        <w:t xml:space="preserve"> </w:t>
      </w:r>
      <w:r w:rsidRPr="00B737BF">
        <w:rPr>
          <w:rStyle w:val="TagStyle"/>
          <w:rtl/>
        </w:rPr>
        <w:t xml:space="preserve">&lt;&lt; יור &gt;&gt; </w:t>
      </w:r>
      <w:r>
        <w:rPr>
          <w:rtl/>
        </w:rPr>
        <w:t xml:space="preserve"> </w:t>
      </w:r>
      <w:bookmarkEnd w:id="11490"/>
    </w:p>
    <w:p w:rsidR="009F6A01" w:rsidRDefault="009F6A01" w:rsidP="007F21CB">
      <w:pPr>
        <w:rPr>
          <w:rtl/>
          <w:lang w:eastAsia="he-IL"/>
        </w:rPr>
      </w:pPr>
    </w:p>
    <w:p w:rsidR="009F6A01" w:rsidRDefault="009F6A01" w:rsidP="004E29BC">
      <w:pPr>
        <w:rPr>
          <w:rtl/>
          <w:lang w:eastAsia="he-IL"/>
        </w:rPr>
      </w:pPr>
      <w:r>
        <w:rPr>
          <w:rFonts w:hint="cs"/>
          <w:rtl/>
          <w:lang w:eastAsia="he-IL"/>
        </w:rPr>
        <w:t>חבר הכנסת אלעזר שטרן, זה מפריע. חבר הכנסת אלעזר שטרן</w:t>
      </w:r>
      <w:r w:rsidR="004E29BC">
        <w:rPr>
          <w:rFonts w:hint="cs"/>
          <w:rtl/>
          <w:lang w:eastAsia="he-IL"/>
        </w:rPr>
        <w:t>.</w:t>
      </w:r>
      <w:r>
        <w:rPr>
          <w:rFonts w:hint="cs"/>
          <w:rtl/>
          <w:lang w:eastAsia="he-IL"/>
        </w:rPr>
        <w:t xml:space="preserve"> הוא מדבר בטלפון, זה מפריע, הוא שומע, זה מפריע למציע.</w:t>
      </w:r>
    </w:p>
    <w:p w:rsidR="009F6A01" w:rsidRDefault="009F6A01" w:rsidP="007F21CB">
      <w:pPr>
        <w:rPr>
          <w:rtl/>
          <w:lang w:eastAsia="he-IL"/>
        </w:rPr>
      </w:pPr>
    </w:p>
    <w:p w:rsidR="009F6A01" w:rsidRDefault="009F6A01" w:rsidP="007F21CB">
      <w:pPr>
        <w:pStyle w:val="-"/>
        <w:rPr>
          <w:rtl/>
        </w:rPr>
      </w:pPr>
      <w:bookmarkStart w:id="11491" w:name="ET_speakercontinue_6501_14"/>
      <w:r w:rsidRPr="00B737BF">
        <w:rPr>
          <w:rStyle w:val="TagStyle"/>
          <w:rtl/>
        </w:rPr>
        <w:t xml:space="preserve"> &lt;&lt; דובר_המשך &gt;&gt;</w:t>
      </w:r>
      <w:r w:rsidRPr="002F77BF">
        <w:rPr>
          <w:rStyle w:val="TagStyle"/>
          <w:rtl/>
        </w:rPr>
        <w:t xml:space="preserve"> </w:t>
      </w:r>
      <w:r>
        <w:rPr>
          <w:rtl/>
        </w:rPr>
        <w:t>משה רוט (יהדות התורה):</w:t>
      </w:r>
      <w:r w:rsidRPr="002F77BF">
        <w:rPr>
          <w:rStyle w:val="TagStyle"/>
          <w:rtl/>
        </w:rPr>
        <w:t xml:space="preserve"> </w:t>
      </w:r>
      <w:r w:rsidRPr="00B737BF">
        <w:rPr>
          <w:rStyle w:val="TagStyle"/>
          <w:rtl/>
        </w:rPr>
        <w:t xml:space="preserve">&lt;&lt; דובר_המשך &gt;&gt; </w:t>
      </w:r>
      <w:r>
        <w:rPr>
          <w:rtl/>
        </w:rPr>
        <w:t xml:space="preserve"> </w:t>
      </w:r>
      <w:bookmarkEnd w:id="11491"/>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אני יכול להתחיל סוף-כל-סוף לדבר? אז אני מתחיל מהתחלה, איפה שאני הייתי </w:t>
      </w:r>
      <w:r w:rsidR="00A6642C">
        <w:rPr>
          <w:rFonts w:hint="cs"/>
          <w:rtl/>
          <w:lang w:eastAsia="he-IL"/>
        </w:rPr>
        <w:t>– – –</w:t>
      </w:r>
      <w:r>
        <w:rPr>
          <w:rFonts w:hint="cs"/>
          <w:rtl/>
          <w:lang w:eastAsia="he-IL"/>
        </w:rPr>
        <w:t xml:space="preserve"> </w:t>
      </w:r>
    </w:p>
    <w:p w:rsidR="009F6A01" w:rsidRDefault="009F6A01" w:rsidP="007F21CB">
      <w:pPr>
        <w:rPr>
          <w:rtl/>
          <w:lang w:eastAsia="he-IL"/>
        </w:rPr>
      </w:pPr>
      <w:bookmarkStart w:id="11492" w:name="_ETM_Q24_600000"/>
      <w:bookmarkEnd w:id="11492"/>
    </w:p>
    <w:p w:rsidR="009F6A01" w:rsidRDefault="009F6A01" w:rsidP="007F21CB">
      <w:pPr>
        <w:pStyle w:val="af7"/>
        <w:rPr>
          <w:rtl/>
        </w:rPr>
      </w:pPr>
      <w:bookmarkStart w:id="11493" w:name="ET_yor_6595_37"/>
      <w:r w:rsidRPr="00B737BF">
        <w:rPr>
          <w:rStyle w:val="TagStyle"/>
          <w:rtl/>
        </w:rPr>
        <w:t xml:space="preserve"> &lt;&lt; יור &gt;&gt;</w:t>
      </w:r>
      <w:r w:rsidRPr="00A97499">
        <w:rPr>
          <w:rStyle w:val="TagStyle"/>
          <w:rtl/>
        </w:rPr>
        <w:t xml:space="preserve"> </w:t>
      </w:r>
      <w:r>
        <w:rPr>
          <w:rtl/>
        </w:rPr>
        <w:t>היו"ר ארז מלול:</w:t>
      </w:r>
      <w:r w:rsidRPr="00A97499">
        <w:rPr>
          <w:rStyle w:val="TagStyle"/>
          <w:rtl/>
        </w:rPr>
        <w:t xml:space="preserve"> </w:t>
      </w:r>
      <w:r w:rsidRPr="00B737BF">
        <w:rPr>
          <w:rStyle w:val="TagStyle"/>
          <w:rtl/>
        </w:rPr>
        <w:t xml:space="preserve">&lt;&lt; יור &gt;&gt; </w:t>
      </w:r>
      <w:r>
        <w:rPr>
          <w:rtl/>
        </w:rPr>
        <w:t xml:space="preserve"> </w:t>
      </w:r>
      <w:bookmarkEnd w:id="11493"/>
    </w:p>
    <w:p w:rsidR="009F6A01" w:rsidRDefault="009F6A01" w:rsidP="007F21CB">
      <w:pPr>
        <w:rPr>
          <w:rtl/>
          <w:lang w:eastAsia="he-IL"/>
        </w:rPr>
      </w:pPr>
    </w:p>
    <w:p w:rsidR="009F6A01" w:rsidRDefault="009F6A01" w:rsidP="007F21CB">
      <w:pPr>
        <w:rPr>
          <w:rtl/>
          <w:lang w:eastAsia="he-IL"/>
        </w:rPr>
      </w:pPr>
      <w:r>
        <w:rPr>
          <w:rFonts w:hint="cs"/>
          <w:rtl/>
          <w:lang w:eastAsia="he-IL"/>
        </w:rPr>
        <w:t>אלעזר שטרן, זה מפריע. אתה לא מתייחס אפילו.</w:t>
      </w:r>
      <w:r w:rsidR="004E29BC">
        <w:rPr>
          <w:rFonts w:hint="cs"/>
          <w:rtl/>
          <w:lang w:eastAsia="he-IL"/>
        </w:rPr>
        <w:t xml:space="preserve"> תתחיל מההתחלה. </w:t>
      </w:r>
    </w:p>
    <w:p w:rsidR="009F6A01" w:rsidRDefault="009F6A01" w:rsidP="007F21CB">
      <w:pPr>
        <w:rPr>
          <w:rtl/>
          <w:lang w:eastAsia="he-IL"/>
        </w:rPr>
      </w:pPr>
    </w:p>
    <w:p w:rsidR="009F6A01" w:rsidRDefault="009F6A01" w:rsidP="007F21CB">
      <w:pPr>
        <w:pStyle w:val="af6"/>
        <w:rPr>
          <w:rtl/>
        </w:rPr>
      </w:pPr>
      <w:bookmarkStart w:id="11494" w:name="ET_interruption_6361_39"/>
      <w:r w:rsidRPr="00B737BF">
        <w:rPr>
          <w:rStyle w:val="TagStyle"/>
          <w:rtl/>
        </w:rPr>
        <w:t xml:space="preserve"> &lt;&lt; קריאה &gt;&gt;</w:t>
      </w:r>
      <w:r w:rsidRPr="00A97499">
        <w:rPr>
          <w:rStyle w:val="TagStyle"/>
          <w:rtl/>
        </w:rPr>
        <w:t xml:space="preserve"> </w:t>
      </w:r>
      <w:r>
        <w:rPr>
          <w:rtl/>
        </w:rPr>
        <w:t>נאור שירי (יש עתיד):</w:t>
      </w:r>
      <w:r w:rsidRPr="00A97499">
        <w:rPr>
          <w:rStyle w:val="TagStyle"/>
          <w:rtl/>
        </w:rPr>
        <w:t xml:space="preserve"> </w:t>
      </w:r>
      <w:r w:rsidRPr="00B737BF">
        <w:rPr>
          <w:rStyle w:val="TagStyle"/>
          <w:rtl/>
        </w:rPr>
        <w:t xml:space="preserve">&lt;&lt; קריאה &gt;&gt; </w:t>
      </w:r>
      <w:r>
        <w:rPr>
          <w:rtl/>
        </w:rPr>
        <w:t xml:space="preserve"> </w:t>
      </w:r>
      <w:bookmarkEnd w:id="11494"/>
    </w:p>
    <w:p w:rsidR="009F6A01" w:rsidRDefault="009F6A01" w:rsidP="007F21CB">
      <w:pPr>
        <w:rPr>
          <w:rtl/>
          <w:lang w:eastAsia="he-IL"/>
        </w:rPr>
      </w:pPr>
    </w:p>
    <w:p w:rsidR="009F6A01" w:rsidRDefault="009F6A01" w:rsidP="007F21CB">
      <w:pPr>
        <w:rPr>
          <w:rtl/>
          <w:lang w:eastAsia="he-IL"/>
        </w:rPr>
      </w:pPr>
      <w:r>
        <w:rPr>
          <w:rFonts w:hint="cs"/>
          <w:rtl/>
          <w:lang w:eastAsia="he-IL"/>
        </w:rPr>
        <w:t>הוא לא שומע, שנייה. בסדר, אני אגש אליו.</w:t>
      </w:r>
    </w:p>
    <w:p w:rsidR="009F6A01" w:rsidRDefault="009F6A01" w:rsidP="007F21CB">
      <w:pPr>
        <w:rPr>
          <w:rtl/>
          <w:lang w:eastAsia="he-IL"/>
        </w:rPr>
      </w:pPr>
    </w:p>
    <w:p w:rsidR="009F6A01" w:rsidRDefault="009F6A01" w:rsidP="007F21CB">
      <w:pPr>
        <w:pStyle w:val="af6"/>
        <w:keepNext/>
        <w:rPr>
          <w:rtl/>
        </w:rPr>
      </w:pPr>
      <w:bookmarkStart w:id="11495" w:name="ET_interruption_קר_אה_44"/>
      <w:r w:rsidRPr="0044578B">
        <w:rPr>
          <w:rStyle w:val="TagStyle"/>
          <w:rtl/>
        </w:rPr>
        <w:t xml:space="preserve">&lt;&lt; קריאה &gt;&gt; </w:t>
      </w:r>
      <w:r>
        <w:rPr>
          <w:rtl/>
        </w:rPr>
        <w:t>קריאה:</w:t>
      </w:r>
      <w:r w:rsidRPr="0044578B">
        <w:rPr>
          <w:rStyle w:val="TagStyle"/>
          <w:rtl/>
        </w:rPr>
        <w:t xml:space="preserve"> &lt;&lt; קריאה &gt;&gt;</w:t>
      </w:r>
      <w:r>
        <w:rPr>
          <w:rtl/>
        </w:rPr>
        <w:t xml:space="preserve"> </w:t>
      </w:r>
      <w:bookmarkEnd w:id="11495"/>
    </w:p>
    <w:p w:rsidR="009F6A01" w:rsidRDefault="009F6A01" w:rsidP="007F21CB">
      <w:pPr>
        <w:rPr>
          <w:rtl/>
          <w:lang w:eastAsia="he-IL"/>
        </w:rPr>
      </w:pPr>
    </w:p>
    <w:p w:rsidR="009F6A01" w:rsidRDefault="009F6A01" w:rsidP="007F21CB">
      <w:pPr>
        <w:rPr>
          <w:rtl/>
          <w:lang w:eastAsia="he-IL"/>
        </w:rPr>
      </w:pPr>
      <w:r>
        <w:rPr>
          <w:rFonts w:hint="cs"/>
          <w:rtl/>
          <w:lang w:eastAsia="he-IL"/>
        </w:rPr>
        <w:t>זה מהישיבה, הוא כל הזמן עמד.</w:t>
      </w:r>
    </w:p>
    <w:p w:rsidR="009F6A01" w:rsidRDefault="009F6A01" w:rsidP="007F21CB">
      <w:pPr>
        <w:rPr>
          <w:rtl/>
          <w:lang w:eastAsia="he-IL"/>
        </w:rPr>
      </w:pPr>
      <w:bookmarkStart w:id="11496" w:name="_ETM_Q24_616000"/>
      <w:bookmarkEnd w:id="11496"/>
    </w:p>
    <w:p w:rsidR="009F6A01" w:rsidRDefault="009F6A01" w:rsidP="007F21CB">
      <w:pPr>
        <w:pStyle w:val="-"/>
        <w:rPr>
          <w:rtl/>
        </w:rPr>
      </w:pPr>
      <w:bookmarkStart w:id="11497" w:name="ET_speakercontinue_6501_45"/>
      <w:r w:rsidRPr="00B737BF">
        <w:rPr>
          <w:rStyle w:val="TagStyle"/>
          <w:rtl/>
        </w:rPr>
        <w:t xml:space="preserve"> &lt;&lt; דובר_המשך &gt;&gt;</w:t>
      </w:r>
      <w:r w:rsidRPr="0044578B">
        <w:rPr>
          <w:rStyle w:val="TagStyle"/>
          <w:rtl/>
        </w:rPr>
        <w:t xml:space="preserve"> </w:t>
      </w:r>
      <w:r>
        <w:rPr>
          <w:rtl/>
        </w:rPr>
        <w:t>משה רוט (יהדות התורה):</w:t>
      </w:r>
      <w:r w:rsidRPr="0044578B">
        <w:rPr>
          <w:rStyle w:val="TagStyle"/>
          <w:rtl/>
        </w:rPr>
        <w:t xml:space="preserve"> </w:t>
      </w:r>
      <w:r w:rsidRPr="00B737BF">
        <w:rPr>
          <w:rStyle w:val="TagStyle"/>
          <w:rtl/>
        </w:rPr>
        <w:t xml:space="preserve">&lt;&lt; דובר_המשך &gt;&gt; </w:t>
      </w:r>
      <w:r>
        <w:rPr>
          <w:rtl/>
        </w:rPr>
        <w:t xml:space="preserve"> </w:t>
      </w:r>
      <w:bookmarkEnd w:id="11497"/>
    </w:p>
    <w:p w:rsidR="009F6A01" w:rsidRDefault="009F6A01" w:rsidP="007F21CB">
      <w:pPr>
        <w:rPr>
          <w:rtl/>
          <w:lang w:eastAsia="he-IL"/>
        </w:rPr>
      </w:pPr>
    </w:p>
    <w:p w:rsidR="009F6A01" w:rsidRDefault="009F6A01" w:rsidP="007F21CB">
      <w:pPr>
        <w:rPr>
          <w:rtl/>
          <w:lang w:eastAsia="he-IL"/>
        </w:rPr>
      </w:pPr>
      <w:r>
        <w:rPr>
          <w:rFonts w:hint="cs"/>
          <w:rtl/>
          <w:lang w:eastAsia="he-IL"/>
        </w:rPr>
        <w:t>לא, קצת כבוד, קצת, לא הרבה.</w:t>
      </w:r>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הסבא של ישראל, השם ייקום דמו, קראו לו רב זלמן, הוא ישב בסיביר, יהודי שזכיתי להכיר. הכרתי אותו כשהייתי ילד בקראון </w:t>
      </w:r>
      <w:proofErr w:type="spellStart"/>
      <w:r>
        <w:rPr>
          <w:rFonts w:hint="cs"/>
          <w:rtl/>
          <w:lang w:eastAsia="he-IL"/>
        </w:rPr>
        <w:t>הייטס</w:t>
      </w:r>
      <w:proofErr w:type="spellEnd"/>
      <w:r>
        <w:rPr>
          <w:rFonts w:hint="cs"/>
          <w:rtl/>
          <w:lang w:eastAsia="he-IL"/>
        </w:rPr>
        <w:t xml:space="preserve"> בברוקלין. והוא היה דמות, בעיניי, של יהודי של מסירות נפש. על מה הוא ישב בסיביר? בגלל שהוא למד תורה עם ילד. </w:t>
      </w:r>
      <w:r w:rsidR="007B09C5">
        <w:rPr>
          <w:rFonts w:hint="cs"/>
          <w:rtl/>
          <w:lang w:eastAsia="he-IL"/>
        </w:rPr>
        <w:t>אס</w:t>
      </w:r>
      <w:r>
        <w:rPr>
          <w:rFonts w:hint="cs"/>
          <w:rtl/>
          <w:lang w:eastAsia="he-IL"/>
        </w:rPr>
        <w:t>רו אותו בסיביר. הקג"ב רצה להכריח אותו שילשין על יהודים אחרים</w:t>
      </w:r>
      <w:r w:rsidR="007B09C5">
        <w:rPr>
          <w:rFonts w:hint="cs"/>
          <w:rtl/>
          <w:lang w:eastAsia="he-IL"/>
        </w:rPr>
        <w:t>, הוא לא רצה להלשין, חתכו לו חלק מהאצבע.</w:t>
      </w:r>
      <w:r>
        <w:rPr>
          <w:rFonts w:hint="cs"/>
          <w:rtl/>
          <w:lang w:eastAsia="he-IL"/>
        </w:rPr>
        <w:t xml:space="preserve"> זה היה רב זלמן. לקחו לו את ספר </w:t>
      </w:r>
      <w:proofErr w:type="spellStart"/>
      <w:r>
        <w:rPr>
          <w:rFonts w:hint="cs"/>
          <w:rtl/>
          <w:lang w:eastAsia="he-IL"/>
        </w:rPr>
        <w:t>התהילים</w:t>
      </w:r>
      <w:proofErr w:type="spellEnd"/>
      <w:r>
        <w:rPr>
          <w:rFonts w:hint="cs"/>
          <w:rtl/>
          <w:lang w:eastAsia="he-IL"/>
        </w:rPr>
        <w:t xml:space="preserve">, או כמו שהוא סיפר לי את זה כשהייתי ילד, "מיין </w:t>
      </w:r>
      <w:proofErr w:type="spellStart"/>
      <w:r>
        <w:rPr>
          <w:rFonts w:hint="cs"/>
          <w:rtl/>
          <w:lang w:eastAsia="he-IL"/>
        </w:rPr>
        <w:t>תהילים'ל</w:t>
      </w:r>
      <w:proofErr w:type="spellEnd"/>
      <w:r>
        <w:rPr>
          <w:rFonts w:hint="cs"/>
          <w:rtl/>
          <w:lang w:eastAsia="he-IL"/>
        </w:rPr>
        <w:t>",</w:t>
      </w:r>
      <w:r w:rsidR="00A6642C">
        <w:rPr>
          <w:rFonts w:hint="cs"/>
          <w:rtl/>
          <w:lang w:eastAsia="he-IL"/>
        </w:rPr>
        <w:t xml:space="preserve"> </w:t>
      </w:r>
      <w:proofErr w:type="spellStart"/>
      <w:r>
        <w:rPr>
          <w:rFonts w:hint="cs"/>
          <w:rtl/>
          <w:lang w:eastAsia="he-IL"/>
        </w:rPr>
        <w:t>התהילים</w:t>
      </w:r>
      <w:proofErr w:type="spellEnd"/>
      <w:r>
        <w:rPr>
          <w:rFonts w:hint="cs"/>
          <w:rtl/>
          <w:lang w:eastAsia="he-IL"/>
        </w:rPr>
        <w:t xml:space="preserve"> שלו. הוא צם, הוא הכריז על שביתת רעב. הוא צם שבוע עד שהקג"ב החזיר לו את </w:t>
      </w:r>
      <w:proofErr w:type="spellStart"/>
      <w:r>
        <w:rPr>
          <w:rFonts w:hint="cs"/>
          <w:rtl/>
          <w:lang w:eastAsia="he-IL"/>
        </w:rPr>
        <w:t>התהילים</w:t>
      </w:r>
      <w:proofErr w:type="spellEnd"/>
      <w:r>
        <w:rPr>
          <w:rFonts w:hint="cs"/>
          <w:rtl/>
          <w:lang w:eastAsia="he-IL"/>
        </w:rPr>
        <w:t xml:space="preserve">. כל בוקר אמר את כל ספר </w:t>
      </w:r>
      <w:proofErr w:type="spellStart"/>
      <w:r>
        <w:rPr>
          <w:rFonts w:hint="cs"/>
          <w:rtl/>
          <w:lang w:eastAsia="he-IL"/>
        </w:rPr>
        <w:t>התהילים</w:t>
      </w:r>
      <w:proofErr w:type="spellEnd"/>
      <w:r>
        <w:rPr>
          <w:rFonts w:hint="cs"/>
          <w:rtl/>
          <w:lang w:eastAsia="he-IL"/>
        </w:rPr>
        <w:t>, ישב בסיביר ולמד תורה עם ילד. יהודי של מסירות נפש בפועל. והנכד שלו, ישראל, השם ייקום דמו, נפל על קידוש השם בהגנה על עם ישראל.</w:t>
      </w:r>
    </w:p>
    <w:p w:rsidR="009F6A01" w:rsidRDefault="009F6A01" w:rsidP="007F21CB">
      <w:pPr>
        <w:rPr>
          <w:rtl/>
          <w:lang w:eastAsia="he-IL"/>
        </w:rPr>
      </w:pPr>
    </w:p>
    <w:p w:rsidR="009F6A01" w:rsidRDefault="009F6A01" w:rsidP="007B09C5">
      <w:pPr>
        <w:rPr>
          <w:rtl/>
          <w:lang w:eastAsia="he-IL"/>
        </w:rPr>
      </w:pPr>
      <w:r>
        <w:rPr>
          <w:rFonts w:hint="cs"/>
          <w:rtl/>
          <w:lang w:eastAsia="he-IL"/>
        </w:rPr>
        <w:t xml:space="preserve"> עכשיו, למה אני אומר בורות? אני לא חושב שיש פה רשעות, אכזריות או אדישות </w:t>
      </w:r>
      <w:r>
        <w:rPr>
          <w:rFonts w:hint="eastAsia"/>
          <w:rtl/>
          <w:lang w:eastAsia="he-IL"/>
        </w:rPr>
        <w:t>–</w:t>
      </w:r>
      <w:r>
        <w:rPr>
          <w:rFonts w:hint="cs"/>
          <w:rtl/>
          <w:lang w:eastAsia="he-IL"/>
        </w:rPr>
        <w:t xml:space="preserve"> יש בורות. כשאנחנו אומרים "השם ייקום דמו" </w:t>
      </w:r>
      <w:r w:rsidR="007B09C5">
        <w:rPr>
          <w:rFonts w:hint="eastAsia"/>
          <w:rtl/>
          <w:lang w:eastAsia="he-IL"/>
        </w:rPr>
        <w:t>–</w:t>
      </w:r>
      <w:r w:rsidR="007B09C5">
        <w:rPr>
          <w:rFonts w:hint="cs"/>
          <w:rtl/>
          <w:lang w:eastAsia="he-IL"/>
        </w:rPr>
        <w:t xml:space="preserve"> </w:t>
      </w:r>
      <w:r>
        <w:rPr>
          <w:rFonts w:hint="cs"/>
          <w:rtl/>
          <w:lang w:eastAsia="he-IL"/>
        </w:rPr>
        <w:t xml:space="preserve">המשמעות האצילית ביותר שיכולה להיות לנקמה זה שאנחנו אומרים: אנחנו בני אדם, ואין בידינו לנקום דם. אומות אחרות: דם תמורת דם, ככה מחנכים. אצלנו השם של צבא ההגנה זה "צבא ההגנה". אנחנו בסך הכול רוצים לחיות, לחיות עם שכנינו. מדינת ישראל אף פעם לא הייתה </w:t>
      </w:r>
      <w:r>
        <w:rPr>
          <w:rFonts w:hint="eastAsia"/>
          <w:rtl/>
          <w:lang w:eastAsia="he-IL"/>
        </w:rPr>
        <w:t>–</w:t>
      </w:r>
      <w:r>
        <w:rPr>
          <w:rFonts w:hint="cs"/>
          <w:rtl/>
          <w:lang w:eastAsia="he-IL"/>
        </w:rPr>
        <w:t xml:space="preserve"> היהודים אף פעם לא יצאו כדי להרוג אומה אחרת</w:t>
      </w:r>
      <w:bookmarkStart w:id="11498" w:name="_ETM_Q24_752000"/>
      <w:bookmarkEnd w:id="11498"/>
      <w:r>
        <w:rPr>
          <w:rFonts w:hint="cs"/>
          <w:rtl/>
          <w:lang w:eastAsia="he-IL"/>
        </w:rPr>
        <w:t>, מעולם לא היה. ועכשיו כל מה שאנחנו אומרים הוא ש</w:t>
      </w:r>
      <w:r w:rsidR="007B09C5">
        <w:rPr>
          <w:rFonts w:hint="cs"/>
          <w:rtl/>
          <w:lang w:eastAsia="he-IL"/>
        </w:rPr>
        <w:t xml:space="preserve">זה </w:t>
      </w:r>
      <w:r>
        <w:rPr>
          <w:rFonts w:hint="cs"/>
          <w:rtl/>
          <w:lang w:eastAsia="he-IL"/>
        </w:rPr>
        <w:t>מגיע לישראל, או יותר נכון לטוביה, אבא שלו. דיברתי עם אבא שלו השבוע. הוא אמר לי: אני רוצה דבר אחד, משהו שיהיה טוב לנשמה של הילד שלי. זה מה שהוא מבקש</w:t>
      </w:r>
      <w:r w:rsidR="007B09C5">
        <w:rPr>
          <w:rFonts w:hint="cs"/>
          <w:rtl/>
          <w:lang w:eastAsia="he-IL"/>
        </w:rPr>
        <w:t>.</w:t>
      </w:r>
      <w:r>
        <w:rPr>
          <w:rFonts w:hint="cs"/>
          <w:rtl/>
          <w:lang w:eastAsia="he-IL"/>
        </w:rPr>
        <w:t xml:space="preserve"> הוא לא מבקש דבר אחר. עוד היה מישהו שהתחכם ואמר לו שזה יעלה כסף לשנות מצבות. הוא אמר: כסף עליי. כך הוא אומר לי. לא ייאמן. מה יותר אצילי מהדבר הזה שאנחנו </w:t>
      </w:r>
      <w:bookmarkStart w:id="11499" w:name="_ETM_Q24_787000"/>
      <w:bookmarkEnd w:id="11499"/>
      <w:r>
        <w:rPr>
          <w:rFonts w:hint="cs"/>
          <w:rtl/>
          <w:lang w:eastAsia="he-IL"/>
        </w:rPr>
        <w:t>אומרים שהנקמה רק בידיים של ק-ל עליון?</w:t>
      </w:r>
    </w:p>
    <w:p w:rsidR="009F6A01" w:rsidRDefault="009F6A01" w:rsidP="007F21CB">
      <w:pPr>
        <w:rPr>
          <w:rtl/>
          <w:lang w:eastAsia="he-IL"/>
        </w:rPr>
      </w:pPr>
    </w:p>
    <w:p w:rsidR="009F6A01" w:rsidRDefault="009F6A01" w:rsidP="007B09C5">
      <w:pPr>
        <w:rPr>
          <w:rtl/>
        </w:rPr>
      </w:pPr>
      <w:bookmarkStart w:id="11500" w:name="TOR_Q25"/>
      <w:bookmarkEnd w:id="11500"/>
      <w:r>
        <w:rPr>
          <w:rFonts w:hint="cs"/>
          <w:rtl/>
        </w:rPr>
        <w:t xml:space="preserve">רבותיי, אני מבקש, חברי הכנסת, תצטרפו. אנחנו מעבירים את הנושא לוועדת החוץ והביטחון, ואנחנו נקרא לצה"ל, אולי זה יתחיל להיות פתח אחד לשנות קונספציות והבנה </w:t>
      </w:r>
      <w:bookmarkStart w:id="11501" w:name="_ETM_Q25_208855"/>
      <w:bookmarkEnd w:id="11501"/>
      <w:r>
        <w:rPr>
          <w:rFonts w:hint="cs"/>
          <w:rtl/>
        </w:rPr>
        <w:t xml:space="preserve">ולהילחם על בורות שקיימת עכשיו, לצערנו. </w:t>
      </w:r>
    </w:p>
    <w:p w:rsidR="009F6A01" w:rsidRDefault="009F6A01" w:rsidP="009635F5">
      <w:pPr>
        <w:rPr>
          <w:rtl/>
        </w:rPr>
      </w:pPr>
    </w:p>
    <w:p w:rsidR="009F6A01" w:rsidRDefault="009F6A01" w:rsidP="007F21CB">
      <w:pPr>
        <w:pStyle w:val="af7"/>
        <w:keepNext/>
        <w:rPr>
          <w:rtl/>
        </w:rPr>
      </w:pPr>
      <w:bookmarkStart w:id="11502" w:name="ET_yor_6595_1"/>
      <w:r w:rsidRPr="00EB084E">
        <w:rPr>
          <w:rStyle w:val="TagStyle"/>
          <w:rtl/>
        </w:rPr>
        <w:t xml:space="preserve"> &lt;&lt; יור &gt;&gt;</w:t>
      </w:r>
      <w:r w:rsidRPr="0001308B">
        <w:rPr>
          <w:rStyle w:val="TagStyle"/>
          <w:rtl/>
        </w:rPr>
        <w:t xml:space="preserve"> </w:t>
      </w:r>
      <w:r>
        <w:rPr>
          <w:rtl/>
        </w:rPr>
        <w:t>היו"ר ארז מלול:</w:t>
      </w:r>
      <w:r w:rsidRPr="0001308B">
        <w:rPr>
          <w:rStyle w:val="TagStyle"/>
          <w:rtl/>
        </w:rPr>
        <w:t xml:space="preserve"> </w:t>
      </w:r>
      <w:r w:rsidRPr="00EB084E">
        <w:rPr>
          <w:rStyle w:val="TagStyle"/>
          <w:rtl/>
        </w:rPr>
        <w:t>&lt;&lt; יור &gt;&gt;</w:t>
      </w:r>
      <w:r>
        <w:rPr>
          <w:rtl/>
        </w:rPr>
        <w:t xml:space="preserve"> </w:t>
      </w:r>
      <w:bookmarkEnd w:id="11502"/>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תודה רבה. חבר הכנסת מאיר כהן, בבקשה. </w:t>
      </w:r>
    </w:p>
    <w:p w:rsidR="009F6A01" w:rsidRDefault="009F6A01" w:rsidP="007F21CB">
      <w:pPr>
        <w:rPr>
          <w:rtl/>
          <w:lang w:eastAsia="he-IL"/>
        </w:rPr>
      </w:pPr>
    </w:p>
    <w:p w:rsidR="009F6A01" w:rsidRDefault="009F6A01" w:rsidP="007F21CB">
      <w:pPr>
        <w:pStyle w:val="af6"/>
        <w:keepNext/>
        <w:rPr>
          <w:rtl/>
        </w:rPr>
      </w:pPr>
      <w:bookmarkStart w:id="11503" w:name="ET_interruption_6356_12"/>
      <w:r w:rsidRPr="00EB084E">
        <w:rPr>
          <w:rStyle w:val="TagStyle"/>
          <w:rtl/>
        </w:rPr>
        <w:t xml:space="preserve"> &lt;&lt; קריאה &gt;&gt;</w:t>
      </w:r>
      <w:r w:rsidRPr="00CF7A9C">
        <w:rPr>
          <w:rStyle w:val="TagStyle"/>
          <w:rtl/>
        </w:rPr>
        <w:t xml:space="preserve"> </w:t>
      </w:r>
      <w:r>
        <w:rPr>
          <w:rtl/>
        </w:rPr>
        <w:t>לימור סון הר מלך (עוצמה יהודית):</w:t>
      </w:r>
      <w:r w:rsidRPr="00CF7A9C">
        <w:rPr>
          <w:rStyle w:val="TagStyle"/>
          <w:rtl/>
        </w:rPr>
        <w:t xml:space="preserve"> </w:t>
      </w:r>
      <w:r w:rsidRPr="00EB084E">
        <w:rPr>
          <w:rStyle w:val="TagStyle"/>
          <w:rtl/>
        </w:rPr>
        <w:t>&lt;&lt; קריאה &gt;&gt;</w:t>
      </w:r>
      <w:r>
        <w:rPr>
          <w:rtl/>
        </w:rPr>
        <w:t xml:space="preserve"> </w:t>
      </w:r>
      <w:bookmarkEnd w:id="11503"/>
    </w:p>
    <w:p w:rsidR="009F6A01" w:rsidRDefault="009F6A01" w:rsidP="007F21CB">
      <w:pPr>
        <w:rPr>
          <w:rtl/>
          <w:lang w:eastAsia="he-IL"/>
        </w:rPr>
      </w:pPr>
    </w:p>
    <w:p w:rsidR="009F6A01" w:rsidRDefault="00A6642C" w:rsidP="00A6642C">
      <w:pPr>
        <w:rPr>
          <w:rtl/>
          <w:lang w:eastAsia="he-IL"/>
        </w:rPr>
      </w:pPr>
      <w:bookmarkStart w:id="11504" w:name="_ETM_Q25_219879"/>
      <w:bookmarkEnd w:id="11504"/>
      <w:r>
        <w:rPr>
          <w:rFonts w:hint="cs"/>
          <w:rtl/>
          <w:lang w:eastAsia="he-IL"/>
        </w:rPr>
        <w:t>– – –</w:t>
      </w:r>
    </w:p>
    <w:p w:rsidR="009F6A01" w:rsidRDefault="009F6A01" w:rsidP="007F21CB">
      <w:pPr>
        <w:rPr>
          <w:rtl/>
          <w:lang w:eastAsia="he-IL"/>
        </w:rPr>
      </w:pPr>
      <w:bookmarkStart w:id="11505" w:name="_ETM_Q25_219145"/>
      <w:bookmarkStart w:id="11506" w:name="_ETM_Q25_219250"/>
      <w:bookmarkEnd w:id="11505"/>
      <w:bookmarkEnd w:id="11506"/>
    </w:p>
    <w:p w:rsidR="009F6A01" w:rsidRDefault="009F6A01" w:rsidP="007F21CB">
      <w:pPr>
        <w:pStyle w:val="af7"/>
        <w:keepNext/>
        <w:rPr>
          <w:rtl/>
        </w:rPr>
      </w:pPr>
      <w:r w:rsidRPr="00EB084E">
        <w:rPr>
          <w:rStyle w:val="TagStyle"/>
          <w:rtl/>
        </w:rPr>
        <w:t xml:space="preserve"> &lt;&lt; יור &gt;&gt;</w:t>
      </w:r>
      <w:r w:rsidRPr="00CF7A9C">
        <w:rPr>
          <w:rStyle w:val="TagStyle"/>
          <w:rtl/>
        </w:rPr>
        <w:t xml:space="preserve"> </w:t>
      </w:r>
      <w:r>
        <w:rPr>
          <w:rtl/>
        </w:rPr>
        <w:t>היו"ר ארז מלול:</w:t>
      </w:r>
      <w:r w:rsidRPr="00CF7A9C">
        <w:rPr>
          <w:rStyle w:val="TagStyle"/>
          <w:rtl/>
        </w:rPr>
        <w:t xml:space="preserve"> </w:t>
      </w:r>
      <w:r w:rsidRPr="00EB084E">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bookmarkStart w:id="11507" w:name="_ETM_Q25_220627"/>
      <w:bookmarkEnd w:id="11507"/>
      <w:r>
        <w:rPr>
          <w:rFonts w:hint="cs"/>
          <w:rtl/>
          <w:lang w:eastAsia="he-IL"/>
        </w:rPr>
        <w:t xml:space="preserve">לא. שיניתי, שיניתי. את אחריו. </w:t>
      </w:r>
      <w:bookmarkStart w:id="11508" w:name="_ETM_Q25_224019"/>
      <w:bookmarkEnd w:id="11508"/>
    </w:p>
    <w:p w:rsidR="009F6A01" w:rsidRDefault="009F6A01" w:rsidP="007F21CB">
      <w:pPr>
        <w:rPr>
          <w:rtl/>
          <w:lang w:eastAsia="he-IL"/>
        </w:rPr>
      </w:pPr>
      <w:bookmarkStart w:id="11509" w:name="_ETM_Q25_224103"/>
      <w:bookmarkEnd w:id="11509"/>
    </w:p>
    <w:p w:rsidR="009F6A01" w:rsidRDefault="009F6A01" w:rsidP="007F21CB">
      <w:pPr>
        <w:pStyle w:val="af6"/>
        <w:keepNext/>
        <w:rPr>
          <w:rtl/>
        </w:rPr>
      </w:pPr>
      <w:bookmarkStart w:id="11510" w:name="ET_interruption_6356_14"/>
      <w:r w:rsidRPr="00EB084E">
        <w:rPr>
          <w:rStyle w:val="TagStyle"/>
          <w:rtl/>
        </w:rPr>
        <w:t xml:space="preserve"> &lt;&lt; קריאה &gt;&gt;</w:t>
      </w:r>
      <w:r w:rsidRPr="00CF7A9C">
        <w:rPr>
          <w:rStyle w:val="TagStyle"/>
          <w:rtl/>
        </w:rPr>
        <w:t xml:space="preserve"> </w:t>
      </w:r>
      <w:r>
        <w:rPr>
          <w:rtl/>
        </w:rPr>
        <w:t>לימור סון הר מלך (עוצמה יהודית):</w:t>
      </w:r>
      <w:r w:rsidRPr="00CF7A9C">
        <w:rPr>
          <w:rStyle w:val="TagStyle"/>
          <w:rtl/>
        </w:rPr>
        <w:t xml:space="preserve"> </w:t>
      </w:r>
      <w:r w:rsidRPr="00EB084E">
        <w:rPr>
          <w:rStyle w:val="TagStyle"/>
          <w:rtl/>
        </w:rPr>
        <w:t>&lt;&lt; קריאה &gt;&gt;</w:t>
      </w:r>
      <w:r>
        <w:rPr>
          <w:rtl/>
        </w:rPr>
        <w:t xml:space="preserve"> </w:t>
      </w:r>
      <w:bookmarkEnd w:id="11510"/>
    </w:p>
    <w:p w:rsidR="009F6A01" w:rsidRDefault="009F6A01" w:rsidP="007F21CB">
      <w:pPr>
        <w:rPr>
          <w:rtl/>
          <w:lang w:eastAsia="he-IL"/>
        </w:rPr>
      </w:pPr>
    </w:p>
    <w:p w:rsidR="009F6A01" w:rsidRDefault="009F6A01" w:rsidP="007F21CB">
      <w:pPr>
        <w:rPr>
          <w:rtl/>
          <w:lang w:eastAsia="he-IL"/>
        </w:rPr>
      </w:pPr>
      <w:bookmarkStart w:id="11511" w:name="_ETM_Q25_225412"/>
      <w:bookmarkEnd w:id="11511"/>
      <w:r>
        <w:rPr>
          <w:rFonts w:hint="cs"/>
          <w:rtl/>
          <w:lang w:eastAsia="he-IL"/>
        </w:rPr>
        <w:t>למה?</w:t>
      </w:r>
      <w:bookmarkStart w:id="11512" w:name="_ETM_Q25_227845"/>
      <w:bookmarkEnd w:id="11512"/>
    </w:p>
    <w:p w:rsidR="009F6A01" w:rsidRDefault="009F6A01" w:rsidP="007F21CB">
      <w:pPr>
        <w:rPr>
          <w:rtl/>
          <w:lang w:eastAsia="he-IL"/>
        </w:rPr>
      </w:pPr>
      <w:bookmarkStart w:id="11513" w:name="_ETM_Q25_227934"/>
      <w:bookmarkEnd w:id="11513"/>
    </w:p>
    <w:p w:rsidR="009F6A01" w:rsidRDefault="009F6A01" w:rsidP="007F21CB">
      <w:pPr>
        <w:pStyle w:val="af7"/>
        <w:keepNext/>
        <w:rPr>
          <w:rtl/>
        </w:rPr>
      </w:pPr>
      <w:bookmarkStart w:id="11514" w:name="ET_yor_6595_15"/>
      <w:r w:rsidRPr="00EB084E">
        <w:rPr>
          <w:rStyle w:val="TagStyle"/>
          <w:rtl/>
        </w:rPr>
        <w:t xml:space="preserve"> &lt;&lt; יור &gt;&gt;</w:t>
      </w:r>
      <w:r w:rsidRPr="00CF7A9C">
        <w:rPr>
          <w:rStyle w:val="TagStyle"/>
          <w:rtl/>
        </w:rPr>
        <w:t xml:space="preserve"> </w:t>
      </w:r>
      <w:r>
        <w:rPr>
          <w:rtl/>
        </w:rPr>
        <w:t>היו"ר ארז מלול:</w:t>
      </w:r>
      <w:r w:rsidRPr="00CF7A9C">
        <w:rPr>
          <w:rStyle w:val="TagStyle"/>
          <w:rtl/>
        </w:rPr>
        <w:t xml:space="preserve"> </w:t>
      </w:r>
      <w:r w:rsidRPr="00EB084E">
        <w:rPr>
          <w:rStyle w:val="TagStyle"/>
          <w:rtl/>
        </w:rPr>
        <w:t>&lt;&lt; יור &gt;&gt;</w:t>
      </w:r>
      <w:r>
        <w:rPr>
          <w:rtl/>
        </w:rPr>
        <w:t xml:space="preserve"> </w:t>
      </w:r>
      <w:bookmarkEnd w:id="11514"/>
    </w:p>
    <w:p w:rsidR="009F6A01" w:rsidRDefault="009F6A01" w:rsidP="007F21CB">
      <w:pPr>
        <w:rPr>
          <w:rtl/>
          <w:lang w:eastAsia="he-IL"/>
        </w:rPr>
      </w:pPr>
    </w:p>
    <w:p w:rsidR="009F6A01" w:rsidRDefault="009F6A01" w:rsidP="007F21CB">
      <w:pPr>
        <w:rPr>
          <w:rtl/>
          <w:lang w:eastAsia="he-IL"/>
        </w:rPr>
      </w:pPr>
      <w:bookmarkStart w:id="11515" w:name="_ETM_Q25_228950"/>
      <w:bookmarkEnd w:id="11515"/>
      <w:r>
        <w:rPr>
          <w:rFonts w:hint="cs"/>
          <w:rtl/>
          <w:lang w:eastAsia="he-IL"/>
        </w:rPr>
        <w:t>כי הוא ביקש.</w:t>
      </w:r>
      <w:bookmarkStart w:id="11516" w:name="_ETM_Q25_232013"/>
      <w:bookmarkEnd w:id="11516"/>
      <w:r>
        <w:rPr>
          <w:rFonts w:hint="cs"/>
          <w:rtl/>
          <w:lang w:eastAsia="he-IL"/>
        </w:rPr>
        <w:t xml:space="preserve"> </w:t>
      </w:r>
      <w:bookmarkStart w:id="11517" w:name="_ETM_Q25_233029"/>
      <w:bookmarkEnd w:id="11517"/>
    </w:p>
    <w:p w:rsidR="009F6A01" w:rsidRPr="00CF7A9C" w:rsidRDefault="009F6A01" w:rsidP="007F21CB">
      <w:pPr>
        <w:rPr>
          <w:rtl/>
          <w:lang w:eastAsia="he-IL"/>
        </w:rPr>
      </w:pPr>
      <w:bookmarkStart w:id="11518" w:name="_ETM_Q25_233126"/>
      <w:bookmarkEnd w:id="11518"/>
    </w:p>
    <w:p w:rsidR="009F6A01" w:rsidRDefault="007B09C5" w:rsidP="007B09C5">
      <w:pPr>
        <w:pStyle w:val="af6"/>
        <w:rPr>
          <w:rtl/>
        </w:rPr>
      </w:pPr>
      <w:bookmarkStart w:id="11519" w:name="ET_interruption_5082_2"/>
      <w:r w:rsidRPr="007B09C5">
        <w:rPr>
          <w:rStyle w:val="TagStyle"/>
          <w:rtl/>
        </w:rPr>
        <w:t xml:space="preserve"> &lt;&lt; קריאה &gt;&gt;</w:t>
      </w:r>
      <w:r w:rsidR="009F6A01" w:rsidRPr="0001308B">
        <w:rPr>
          <w:rStyle w:val="TagStyle"/>
          <w:rtl/>
        </w:rPr>
        <w:t xml:space="preserve"> </w:t>
      </w:r>
      <w:bookmarkStart w:id="11520" w:name="_Toc170334310"/>
      <w:bookmarkStart w:id="11521" w:name="_Toc170368403"/>
      <w:r w:rsidR="009F6A01">
        <w:rPr>
          <w:rtl/>
        </w:rPr>
        <w:t>מאיר כהן (יש עתיד):</w:t>
      </w:r>
      <w:bookmarkEnd w:id="11520"/>
      <w:bookmarkEnd w:id="11521"/>
      <w:r w:rsidR="009F6A01" w:rsidRPr="0001308B">
        <w:rPr>
          <w:rStyle w:val="TagStyle"/>
          <w:rtl/>
        </w:rPr>
        <w:t xml:space="preserve"> </w:t>
      </w:r>
      <w:r w:rsidRPr="007B09C5">
        <w:rPr>
          <w:rStyle w:val="TagStyle"/>
          <w:rtl/>
        </w:rPr>
        <w:t xml:space="preserve">&lt;&lt; קריאה &gt;&gt; </w:t>
      </w:r>
      <w:r w:rsidR="009F6A01">
        <w:rPr>
          <w:rtl/>
        </w:rPr>
        <w:t xml:space="preserve"> </w:t>
      </w:r>
      <w:bookmarkEnd w:id="11519"/>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אני אדבר דקה פחות. </w:t>
      </w:r>
      <w:bookmarkStart w:id="11522" w:name="_ETM_Q25_229920"/>
      <w:bookmarkEnd w:id="11522"/>
    </w:p>
    <w:p w:rsidR="009F6A01" w:rsidRDefault="009F6A01" w:rsidP="007F21CB">
      <w:pPr>
        <w:rPr>
          <w:rtl/>
          <w:lang w:eastAsia="he-IL"/>
        </w:rPr>
      </w:pPr>
      <w:bookmarkStart w:id="11523" w:name="_ETM_Q25_229988"/>
      <w:bookmarkStart w:id="11524" w:name="_ETM_Q25_230096"/>
      <w:bookmarkEnd w:id="11523"/>
      <w:bookmarkEnd w:id="11524"/>
    </w:p>
    <w:p w:rsidR="009F6A01" w:rsidRDefault="009F6A01" w:rsidP="007F21CB">
      <w:pPr>
        <w:pStyle w:val="af6"/>
        <w:keepNext/>
        <w:rPr>
          <w:rtl/>
        </w:rPr>
      </w:pPr>
      <w:bookmarkStart w:id="11525" w:name="ET_interruption_6356_16"/>
      <w:r w:rsidRPr="00EB084E">
        <w:rPr>
          <w:rStyle w:val="TagStyle"/>
          <w:rtl/>
        </w:rPr>
        <w:t xml:space="preserve"> &lt;&lt; קריאה &gt;&gt;</w:t>
      </w:r>
      <w:r w:rsidRPr="00CF7A9C">
        <w:rPr>
          <w:rStyle w:val="TagStyle"/>
          <w:rtl/>
        </w:rPr>
        <w:t xml:space="preserve"> </w:t>
      </w:r>
      <w:r>
        <w:rPr>
          <w:rtl/>
        </w:rPr>
        <w:t>לימור סון הר מלך (עוצמה יהודית):</w:t>
      </w:r>
      <w:r w:rsidRPr="00CF7A9C">
        <w:rPr>
          <w:rStyle w:val="TagStyle"/>
          <w:rtl/>
        </w:rPr>
        <w:t xml:space="preserve"> </w:t>
      </w:r>
      <w:r w:rsidRPr="00EB084E">
        <w:rPr>
          <w:rStyle w:val="TagStyle"/>
          <w:rtl/>
        </w:rPr>
        <w:t>&lt;&lt; קריאה &gt;&gt;</w:t>
      </w:r>
      <w:r>
        <w:rPr>
          <w:rtl/>
        </w:rPr>
        <w:t xml:space="preserve"> </w:t>
      </w:r>
      <w:bookmarkEnd w:id="11525"/>
    </w:p>
    <w:p w:rsidR="009F6A01" w:rsidRDefault="009F6A01" w:rsidP="007F21CB">
      <w:pPr>
        <w:rPr>
          <w:rtl/>
          <w:lang w:eastAsia="he-IL"/>
        </w:rPr>
      </w:pPr>
    </w:p>
    <w:p w:rsidR="009F6A01" w:rsidRDefault="009F6A01" w:rsidP="007F21CB">
      <w:pPr>
        <w:rPr>
          <w:rtl/>
          <w:lang w:eastAsia="he-IL"/>
        </w:rPr>
      </w:pPr>
      <w:bookmarkStart w:id="11526" w:name="_ETM_Q25_231481"/>
      <w:bookmarkEnd w:id="11526"/>
      <w:r>
        <w:rPr>
          <w:rFonts w:hint="cs"/>
          <w:rtl/>
          <w:lang w:eastAsia="he-IL"/>
        </w:rPr>
        <w:t xml:space="preserve">רק בשביל מאיר אני מוכנה. </w:t>
      </w:r>
      <w:bookmarkStart w:id="11527" w:name="_ETM_Q25_233002"/>
      <w:bookmarkEnd w:id="11527"/>
    </w:p>
    <w:p w:rsidR="009F6A01" w:rsidRDefault="009F6A01" w:rsidP="007F21CB">
      <w:pPr>
        <w:rPr>
          <w:rtl/>
          <w:lang w:eastAsia="he-IL"/>
        </w:rPr>
      </w:pPr>
      <w:bookmarkStart w:id="11528" w:name="_ETM_Q25_233098"/>
      <w:bookmarkEnd w:id="11528"/>
    </w:p>
    <w:p w:rsidR="009F6A01" w:rsidRDefault="009F6A01" w:rsidP="007F21CB">
      <w:pPr>
        <w:pStyle w:val="af7"/>
        <w:keepNext/>
        <w:rPr>
          <w:rtl/>
        </w:rPr>
      </w:pPr>
      <w:bookmarkStart w:id="11529" w:name="ET_yor_6595_17"/>
      <w:r w:rsidRPr="00EB084E">
        <w:rPr>
          <w:rStyle w:val="TagStyle"/>
          <w:rtl/>
        </w:rPr>
        <w:t xml:space="preserve"> &lt;&lt; יור &gt;&gt;</w:t>
      </w:r>
      <w:r w:rsidRPr="00CF7A9C">
        <w:rPr>
          <w:rStyle w:val="TagStyle"/>
          <w:rtl/>
        </w:rPr>
        <w:t xml:space="preserve"> </w:t>
      </w:r>
      <w:r>
        <w:rPr>
          <w:rtl/>
        </w:rPr>
        <w:t>היו"ר ארז מלול:</w:t>
      </w:r>
      <w:r w:rsidRPr="00CF7A9C">
        <w:rPr>
          <w:rStyle w:val="TagStyle"/>
          <w:rtl/>
        </w:rPr>
        <w:t xml:space="preserve"> </w:t>
      </w:r>
      <w:r w:rsidRPr="00EB084E">
        <w:rPr>
          <w:rStyle w:val="TagStyle"/>
          <w:rtl/>
        </w:rPr>
        <w:t>&lt;&lt; יור &gt;&gt;</w:t>
      </w:r>
      <w:r>
        <w:rPr>
          <w:rtl/>
        </w:rPr>
        <w:t xml:space="preserve"> </w:t>
      </w:r>
      <w:bookmarkEnd w:id="11529"/>
    </w:p>
    <w:p w:rsidR="009F6A01" w:rsidRDefault="009F6A01" w:rsidP="007F21CB">
      <w:pPr>
        <w:rPr>
          <w:rtl/>
          <w:lang w:eastAsia="he-IL"/>
        </w:rPr>
      </w:pPr>
    </w:p>
    <w:p w:rsidR="009F6A01" w:rsidRDefault="009F6A01" w:rsidP="007F21CB">
      <w:pPr>
        <w:rPr>
          <w:rtl/>
          <w:lang w:eastAsia="he-IL"/>
        </w:rPr>
      </w:pPr>
      <w:bookmarkStart w:id="11530" w:name="_ETM_Q25_234045"/>
      <w:bookmarkEnd w:id="11530"/>
      <w:r>
        <w:rPr>
          <w:rFonts w:hint="cs"/>
          <w:rtl/>
          <w:lang w:eastAsia="he-IL"/>
        </w:rPr>
        <w:t>גם</w:t>
      </w:r>
      <w:bookmarkStart w:id="11531" w:name="_ETM_Q25_234514"/>
      <w:bookmarkEnd w:id="11531"/>
      <w:r>
        <w:rPr>
          <w:rFonts w:hint="cs"/>
          <w:rtl/>
          <w:lang w:eastAsia="he-IL"/>
        </w:rPr>
        <w:t xml:space="preserve"> אני, רק בשביל מאיר שיניתי.</w:t>
      </w:r>
    </w:p>
    <w:p w:rsidR="009F6A01" w:rsidRPr="00EB084E" w:rsidRDefault="009F6A01" w:rsidP="007F21CB">
      <w:pPr>
        <w:rPr>
          <w:rtl/>
        </w:rPr>
      </w:pPr>
      <w:bookmarkStart w:id="11532" w:name="_ETM_Q25_234978"/>
      <w:bookmarkStart w:id="11533" w:name="_ETM_Q25_230161"/>
      <w:bookmarkStart w:id="11534" w:name="_ETM_Q25_230249"/>
      <w:bookmarkEnd w:id="11532"/>
      <w:bookmarkEnd w:id="11533"/>
      <w:bookmarkEnd w:id="11534"/>
    </w:p>
    <w:p w:rsidR="009F6A01" w:rsidRDefault="007B09C5" w:rsidP="007B09C5">
      <w:pPr>
        <w:pStyle w:val="a4"/>
        <w:rPr>
          <w:rtl/>
        </w:rPr>
      </w:pPr>
      <w:bookmarkStart w:id="11535" w:name="ET_speakercontinue_5082_20"/>
      <w:r w:rsidRPr="007B09C5">
        <w:rPr>
          <w:rStyle w:val="TagStyle"/>
          <w:rtl/>
        </w:rPr>
        <w:t xml:space="preserve"> &lt;&lt; דובר &gt;&gt;</w:t>
      </w:r>
      <w:r w:rsidR="009F6A01" w:rsidRPr="00CF7A9C">
        <w:rPr>
          <w:rStyle w:val="TagStyle"/>
          <w:rtl/>
        </w:rPr>
        <w:t xml:space="preserve"> </w:t>
      </w:r>
      <w:r w:rsidR="009F6A01">
        <w:rPr>
          <w:rtl/>
        </w:rPr>
        <w:t>מאיר כהן (יש עתיד):</w:t>
      </w:r>
      <w:r w:rsidR="009F6A01" w:rsidRPr="00CF7A9C">
        <w:rPr>
          <w:rStyle w:val="TagStyle"/>
          <w:rtl/>
        </w:rPr>
        <w:t xml:space="preserve"> </w:t>
      </w:r>
      <w:r w:rsidRPr="007B09C5">
        <w:rPr>
          <w:rStyle w:val="TagStyle"/>
          <w:rtl/>
        </w:rPr>
        <w:t xml:space="preserve">&lt;&lt; דובר &gt;&gt; </w:t>
      </w:r>
      <w:r w:rsidR="009F6A01">
        <w:rPr>
          <w:rtl/>
        </w:rPr>
        <w:t xml:space="preserve"> </w:t>
      </w:r>
      <w:bookmarkEnd w:id="11535"/>
    </w:p>
    <w:p w:rsidR="009F6A01" w:rsidRDefault="009F6A01" w:rsidP="007F21CB">
      <w:pPr>
        <w:rPr>
          <w:rtl/>
          <w:lang w:eastAsia="he-IL"/>
        </w:rPr>
      </w:pPr>
    </w:p>
    <w:p w:rsidR="009F6A01" w:rsidRDefault="009F6A01" w:rsidP="007B09C5">
      <w:pPr>
        <w:rPr>
          <w:rtl/>
          <w:lang w:eastAsia="he-IL"/>
        </w:rPr>
      </w:pPr>
      <w:bookmarkStart w:id="11536" w:name="_ETM_Q25_230335"/>
      <w:bookmarkEnd w:id="11536"/>
      <w:r>
        <w:rPr>
          <w:rFonts w:hint="cs"/>
          <w:rtl/>
          <w:lang w:eastAsia="he-IL"/>
        </w:rPr>
        <w:t>אדוני היושב-ראש, אני הצטרפתי לדרישה. אני חושב שבלי שום קשר לוויכוחים הפוליטיים, דווקא על הרקע</w:t>
      </w:r>
      <w:bookmarkStart w:id="11537" w:name="_ETM_Q25_247903"/>
      <w:bookmarkEnd w:id="11537"/>
      <w:r>
        <w:rPr>
          <w:rFonts w:hint="cs"/>
          <w:rtl/>
          <w:lang w:eastAsia="he-IL"/>
        </w:rPr>
        <w:t xml:space="preserve"> הזה שמתנהל ויכוח גדול מאוד על גיוס חרדים, אני לא חושב שמשרד הביטחון לא יכול לזוז מתפיסתו. אגב, </w:t>
      </w:r>
      <w:r w:rsidR="007B09C5">
        <w:rPr>
          <w:rFonts w:hint="cs"/>
          <w:rtl/>
          <w:lang w:eastAsia="he-IL"/>
        </w:rPr>
        <w:t>"</w:t>
      </w:r>
      <w:r>
        <w:rPr>
          <w:rFonts w:hint="cs"/>
          <w:rtl/>
          <w:lang w:eastAsia="he-IL"/>
        </w:rPr>
        <w:t>השם ייקום דמו</w:t>
      </w:r>
      <w:r w:rsidR="007B09C5">
        <w:rPr>
          <w:rFonts w:hint="cs"/>
          <w:rtl/>
          <w:lang w:eastAsia="he-IL"/>
        </w:rPr>
        <w:t>"</w:t>
      </w:r>
      <w:r>
        <w:rPr>
          <w:rFonts w:hint="cs"/>
          <w:rtl/>
          <w:lang w:eastAsia="he-IL"/>
        </w:rPr>
        <w:t xml:space="preserve"> זה ביטוי שהוא: יהודי שנרצח על ידי גויים בגלל שהוא יהודי. ואתם ודאי מכירים את זה.</w:t>
      </w:r>
    </w:p>
    <w:p w:rsidR="009F6A01" w:rsidRDefault="009F6A01" w:rsidP="007F21CB">
      <w:pPr>
        <w:rPr>
          <w:rtl/>
          <w:lang w:eastAsia="he-IL"/>
        </w:rPr>
      </w:pPr>
    </w:p>
    <w:p w:rsidR="009F6A01" w:rsidRDefault="009F6A01" w:rsidP="007F21CB">
      <w:pPr>
        <w:pStyle w:val="af6"/>
        <w:keepNext/>
        <w:rPr>
          <w:rtl/>
        </w:rPr>
      </w:pPr>
      <w:bookmarkStart w:id="11538" w:name="ET_interruption_6519_3"/>
      <w:r w:rsidRPr="00EB084E">
        <w:rPr>
          <w:rStyle w:val="TagStyle"/>
          <w:rtl/>
        </w:rPr>
        <w:t xml:space="preserve"> &lt;&lt; קריאה &gt;&gt;</w:t>
      </w:r>
      <w:r w:rsidRPr="0001308B">
        <w:rPr>
          <w:rStyle w:val="TagStyle"/>
          <w:rtl/>
        </w:rPr>
        <w:t xml:space="preserve"> </w:t>
      </w:r>
      <w:r>
        <w:rPr>
          <w:rtl/>
        </w:rPr>
        <w:t>סימון מושיאשוילי (ש"ס):</w:t>
      </w:r>
      <w:r w:rsidRPr="0001308B">
        <w:rPr>
          <w:rStyle w:val="TagStyle"/>
          <w:rtl/>
        </w:rPr>
        <w:t xml:space="preserve"> </w:t>
      </w:r>
      <w:r w:rsidRPr="00EB084E">
        <w:rPr>
          <w:rStyle w:val="TagStyle"/>
          <w:rtl/>
        </w:rPr>
        <w:t>&lt;&lt; קריאה &gt;&gt;</w:t>
      </w:r>
      <w:r>
        <w:rPr>
          <w:rtl/>
        </w:rPr>
        <w:t xml:space="preserve"> </w:t>
      </w:r>
      <w:bookmarkEnd w:id="11538"/>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זאת אמירה מאוד שכיחה, מאיר. מאוד שכיחה. </w:t>
      </w:r>
    </w:p>
    <w:p w:rsidR="009F6A01" w:rsidRDefault="009F6A01" w:rsidP="007F21CB">
      <w:pPr>
        <w:rPr>
          <w:rtl/>
          <w:lang w:eastAsia="he-IL"/>
        </w:rPr>
      </w:pPr>
    </w:p>
    <w:p w:rsidR="009F6A01" w:rsidRDefault="009F6A01" w:rsidP="007F21CB">
      <w:pPr>
        <w:pStyle w:val="-"/>
        <w:keepNext/>
        <w:rPr>
          <w:rtl/>
        </w:rPr>
      </w:pPr>
      <w:bookmarkStart w:id="11539" w:name="ET_speakercontinue_5082_4"/>
      <w:r w:rsidRPr="00EB084E">
        <w:rPr>
          <w:rStyle w:val="TagStyle"/>
          <w:rtl/>
        </w:rPr>
        <w:t xml:space="preserve"> &lt;&lt; דובר_המשך &gt;&gt;</w:t>
      </w:r>
      <w:r w:rsidRPr="0001308B">
        <w:rPr>
          <w:rStyle w:val="TagStyle"/>
          <w:rtl/>
        </w:rPr>
        <w:t xml:space="preserve"> </w:t>
      </w:r>
      <w:r>
        <w:rPr>
          <w:rtl/>
        </w:rPr>
        <w:t>מאיר כהן (יש עתיד):</w:t>
      </w:r>
      <w:r w:rsidRPr="0001308B">
        <w:rPr>
          <w:rStyle w:val="TagStyle"/>
          <w:rtl/>
        </w:rPr>
        <w:t xml:space="preserve"> </w:t>
      </w:r>
      <w:r w:rsidRPr="00EB084E">
        <w:rPr>
          <w:rStyle w:val="TagStyle"/>
          <w:rtl/>
        </w:rPr>
        <w:t>&lt;&lt; דובר_המשך &gt;&gt;</w:t>
      </w:r>
      <w:r>
        <w:rPr>
          <w:rtl/>
        </w:rPr>
        <w:t xml:space="preserve"> </w:t>
      </w:r>
      <w:bookmarkEnd w:id="11539"/>
    </w:p>
    <w:p w:rsidR="009F6A01" w:rsidRDefault="009F6A01" w:rsidP="007F21CB">
      <w:pPr>
        <w:rPr>
          <w:rtl/>
          <w:lang w:eastAsia="he-IL"/>
        </w:rPr>
      </w:pPr>
    </w:p>
    <w:p w:rsidR="009F6A01" w:rsidRDefault="009F6A01" w:rsidP="007B09C5">
      <w:pPr>
        <w:rPr>
          <w:rtl/>
          <w:lang w:eastAsia="he-IL"/>
        </w:rPr>
      </w:pPr>
      <w:r>
        <w:rPr>
          <w:rFonts w:hint="cs"/>
          <w:rtl/>
          <w:lang w:eastAsia="he-IL"/>
        </w:rPr>
        <w:t>כן, כן. חבר'ה, אין</w:t>
      </w:r>
      <w:bookmarkStart w:id="11540" w:name="_ETM_Q25_274788"/>
      <w:bookmarkEnd w:id="11540"/>
      <w:r>
        <w:rPr>
          <w:rFonts w:hint="cs"/>
          <w:rtl/>
          <w:lang w:eastAsia="he-IL"/>
        </w:rPr>
        <w:t xml:space="preserve"> לי כיפה </w:t>
      </w:r>
      <w:r w:rsidR="007B09C5">
        <w:rPr>
          <w:rFonts w:hint="eastAsia"/>
          <w:rtl/>
          <w:lang w:eastAsia="he-IL"/>
        </w:rPr>
        <w:t>–</w:t>
      </w:r>
      <w:r w:rsidR="007B09C5">
        <w:rPr>
          <w:rFonts w:hint="cs"/>
          <w:rtl/>
          <w:lang w:eastAsia="he-IL"/>
        </w:rPr>
        <w:t xml:space="preserve"> </w:t>
      </w:r>
      <w:r>
        <w:rPr>
          <w:rFonts w:hint="cs"/>
          <w:rtl/>
          <w:lang w:eastAsia="he-IL"/>
        </w:rPr>
        <w:t xml:space="preserve">למדתי בתלמוד תורה. </w:t>
      </w:r>
      <w:r w:rsidR="007B09C5">
        <w:rPr>
          <w:rFonts w:hint="cs"/>
          <w:rtl/>
          <w:lang w:eastAsia="he-IL"/>
        </w:rPr>
        <w:t xml:space="preserve">אני קצת יודע יהדות. </w:t>
      </w:r>
    </w:p>
    <w:p w:rsidR="009F6A01" w:rsidRDefault="009F6A01" w:rsidP="007F21CB">
      <w:pPr>
        <w:rPr>
          <w:rtl/>
          <w:lang w:eastAsia="he-IL"/>
        </w:rPr>
      </w:pPr>
    </w:p>
    <w:p w:rsidR="009F6A01" w:rsidRDefault="009F6A01" w:rsidP="007F21CB">
      <w:pPr>
        <w:pStyle w:val="af7"/>
        <w:keepNext/>
        <w:rPr>
          <w:rtl/>
        </w:rPr>
      </w:pPr>
      <w:bookmarkStart w:id="11541" w:name="ET_yor_6595_21"/>
      <w:r w:rsidRPr="00EB084E">
        <w:rPr>
          <w:rStyle w:val="TagStyle"/>
          <w:rtl/>
        </w:rPr>
        <w:t xml:space="preserve"> &lt;&lt; יור &gt;&gt;</w:t>
      </w:r>
      <w:r w:rsidRPr="00CF7A9C">
        <w:rPr>
          <w:rStyle w:val="TagStyle"/>
          <w:rtl/>
        </w:rPr>
        <w:t xml:space="preserve"> </w:t>
      </w:r>
      <w:r>
        <w:rPr>
          <w:rtl/>
        </w:rPr>
        <w:t>היו"ר ארז מלול:</w:t>
      </w:r>
      <w:r w:rsidRPr="00CF7A9C">
        <w:rPr>
          <w:rStyle w:val="TagStyle"/>
          <w:rtl/>
        </w:rPr>
        <w:t xml:space="preserve"> </w:t>
      </w:r>
      <w:r w:rsidRPr="00EB084E">
        <w:rPr>
          <w:rStyle w:val="TagStyle"/>
          <w:rtl/>
        </w:rPr>
        <w:t>&lt;&lt; יור &gt;&gt;</w:t>
      </w:r>
      <w:r>
        <w:rPr>
          <w:rtl/>
        </w:rPr>
        <w:t xml:space="preserve"> </w:t>
      </w:r>
      <w:bookmarkEnd w:id="11541"/>
    </w:p>
    <w:p w:rsidR="009F6A01" w:rsidRDefault="009F6A01" w:rsidP="007F21CB">
      <w:pPr>
        <w:rPr>
          <w:rtl/>
          <w:lang w:eastAsia="he-IL"/>
        </w:rPr>
      </w:pPr>
    </w:p>
    <w:p w:rsidR="009F6A01" w:rsidRDefault="009F6A01" w:rsidP="007F21CB">
      <w:pPr>
        <w:rPr>
          <w:rtl/>
          <w:lang w:eastAsia="he-IL"/>
        </w:rPr>
      </w:pPr>
      <w:bookmarkStart w:id="11542" w:name="_ETM_Q25_276013"/>
      <w:bookmarkEnd w:id="11542"/>
      <w:r>
        <w:rPr>
          <w:rFonts w:hint="cs"/>
          <w:rtl/>
          <w:lang w:eastAsia="he-IL"/>
        </w:rPr>
        <w:t>הוא לא עולה חדש.</w:t>
      </w:r>
    </w:p>
    <w:p w:rsidR="009F6A01" w:rsidRDefault="009F6A01" w:rsidP="007F21CB">
      <w:pPr>
        <w:rPr>
          <w:rtl/>
          <w:lang w:eastAsia="he-IL"/>
        </w:rPr>
      </w:pPr>
      <w:bookmarkStart w:id="11543" w:name="_ETM_Q25_277801"/>
      <w:bookmarkStart w:id="11544" w:name="_ETM_Q25_277907"/>
      <w:bookmarkEnd w:id="11543"/>
      <w:bookmarkEnd w:id="11544"/>
    </w:p>
    <w:p w:rsidR="009F6A01" w:rsidRDefault="009F6A01" w:rsidP="007F21CB">
      <w:pPr>
        <w:pStyle w:val="af6"/>
        <w:keepNext/>
        <w:rPr>
          <w:rtl/>
        </w:rPr>
      </w:pPr>
      <w:bookmarkStart w:id="11545" w:name="_ETM_Q25_279101"/>
      <w:bookmarkStart w:id="11546" w:name="ET_interruption_6356_5"/>
      <w:bookmarkEnd w:id="11545"/>
      <w:r w:rsidRPr="00EB084E">
        <w:rPr>
          <w:rStyle w:val="TagStyle"/>
          <w:rtl/>
        </w:rPr>
        <w:t xml:space="preserve"> &lt;&lt; קריאה &gt;&gt;</w:t>
      </w:r>
      <w:r w:rsidRPr="0001308B">
        <w:rPr>
          <w:rStyle w:val="TagStyle"/>
          <w:rtl/>
        </w:rPr>
        <w:t xml:space="preserve"> </w:t>
      </w:r>
      <w:r>
        <w:rPr>
          <w:rtl/>
        </w:rPr>
        <w:t>לימור סון הר מלך (עוצמה יהודית):</w:t>
      </w:r>
      <w:r w:rsidRPr="0001308B">
        <w:rPr>
          <w:rStyle w:val="TagStyle"/>
          <w:rtl/>
        </w:rPr>
        <w:t xml:space="preserve"> </w:t>
      </w:r>
      <w:r w:rsidRPr="00EB084E">
        <w:rPr>
          <w:rStyle w:val="TagStyle"/>
          <w:rtl/>
        </w:rPr>
        <w:t>&lt;&lt; קריאה &gt;&gt;</w:t>
      </w:r>
      <w:r>
        <w:rPr>
          <w:rtl/>
        </w:rPr>
        <w:t xml:space="preserve"> </w:t>
      </w:r>
      <w:bookmarkEnd w:id="11546"/>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יש לך הרבה זכויות. </w:t>
      </w:r>
    </w:p>
    <w:p w:rsidR="009F6A01" w:rsidRDefault="009F6A01" w:rsidP="007F21CB">
      <w:pPr>
        <w:rPr>
          <w:rtl/>
          <w:lang w:eastAsia="he-IL"/>
        </w:rPr>
      </w:pPr>
    </w:p>
    <w:p w:rsidR="009F6A01" w:rsidRDefault="009F6A01" w:rsidP="007F21CB">
      <w:pPr>
        <w:pStyle w:val="-"/>
        <w:keepNext/>
        <w:rPr>
          <w:rtl/>
        </w:rPr>
      </w:pPr>
      <w:bookmarkStart w:id="11547" w:name="ET_speakercontinue_5082_6"/>
      <w:r w:rsidRPr="00EB084E">
        <w:rPr>
          <w:rStyle w:val="TagStyle"/>
          <w:rtl/>
        </w:rPr>
        <w:t xml:space="preserve"> &lt;&lt; דובר_המשך &gt;&gt;</w:t>
      </w:r>
      <w:r w:rsidRPr="0001308B">
        <w:rPr>
          <w:rStyle w:val="TagStyle"/>
          <w:rtl/>
        </w:rPr>
        <w:t xml:space="preserve"> </w:t>
      </w:r>
      <w:r>
        <w:rPr>
          <w:rtl/>
        </w:rPr>
        <w:t>מאיר כהן (יש עתיד):</w:t>
      </w:r>
      <w:r w:rsidRPr="0001308B">
        <w:rPr>
          <w:rStyle w:val="TagStyle"/>
          <w:rtl/>
        </w:rPr>
        <w:t xml:space="preserve"> </w:t>
      </w:r>
      <w:r w:rsidRPr="00EB084E">
        <w:rPr>
          <w:rStyle w:val="TagStyle"/>
          <w:rtl/>
        </w:rPr>
        <w:t>&lt;&lt; דובר_המשך &gt;&gt;</w:t>
      </w:r>
      <w:r>
        <w:rPr>
          <w:rtl/>
        </w:rPr>
        <w:t xml:space="preserve"> </w:t>
      </w:r>
      <w:bookmarkEnd w:id="11547"/>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זה בסדר גמור. </w:t>
      </w:r>
      <w:bookmarkStart w:id="11548" w:name="_ETM_Q25_280464"/>
      <w:bookmarkStart w:id="11549" w:name="_ETM_Q25_279873"/>
      <w:bookmarkEnd w:id="11548"/>
      <w:bookmarkEnd w:id="11549"/>
      <w:r>
        <w:rPr>
          <w:rFonts w:hint="cs"/>
          <w:rtl/>
          <w:lang w:eastAsia="he-IL"/>
        </w:rPr>
        <w:t xml:space="preserve">עכשיו, אני אומר </w:t>
      </w:r>
      <w:r w:rsidR="00A6642C">
        <w:rPr>
          <w:rFonts w:hint="cs"/>
          <w:rtl/>
          <w:lang w:eastAsia="he-IL"/>
        </w:rPr>
        <w:t>– – –</w:t>
      </w:r>
    </w:p>
    <w:p w:rsidR="009F6A01" w:rsidRDefault="009F6A01" w:rsidP="007F21CB">
      <w:pPr>
        <w:rPr>
          <w:rtl/>
          <w:lang w:eastAsia="he-IL"/>
        </w:rPr>
      </w:pPr>
      <w:bookmarkStart w:id="11550" w:name="_ETM_Q25_279971"/>
      <w:bookmarkEnd w:id="11550"/>
    </w:p>
    <w:p w:rsidR="009F6A01" w:rsidRDefault="009F6A01" w:rsidP="007F21CB">
      <w:pPr>
        <w:pStyle w:val="af6"/>
        <w:keepNext/>
        <w:rPr>
          <w:rtl/>
        </w:rPr>
      </w:pPr>
      <w:bookmarkStart w:id="11551" w:name="ET_interruption_5726_23"/>
      <w:r w:rsidRPr="00EB084E">
        <w:rPr>
          <w:rStyle w:val="TagStyle"/>
          <w:rtl/>
        </w:rPr>
        <w:t xml:space="preserve"> &lt;&lt; קריאה &gt;&gt;</w:t>
      </w:r>
      <w:r w:rsidRPr="004A204C">
        <w:rPr>
          <w:rStyle w:val="TagStyle"/>
          <w:rtl/>
        </w:rPr>
        <w:t xml:space="preserve"> </w:t>
      </w:r>
      <w:r>
        <w:rPr>
          <w:rtl/>
        </w:rPr>
        <w:t>ינון אזולאי (ש"ס):</w:t>
      </w:r>
      <w:r w:rsidRPr="004A204C">
        <w:rPr>
          <w:rStyle w:val="TagStyle"/>
          <w:rtl/>
        </w:rPr>
        <w:t xml:space="preserve"> </w:t>
      </w:r>
      <w:r w:rsidRPr="00EB084E">
        <w:rPr>
          <w:rStyle w:val="TagStyle"/>
          <w:rtl/>
        </w:rPr>
        <w:t>&lt;&lt; קריאה &gt;&gt;</w:t>
      </w:r>
      <w:r>
        <w:rPr>
          <w:rtl/>
        </w:rPr>
        <w:t xml:space="preserve"> </w:t>
      </w:r>
      <w:bookmarkEnd w:id="11551"/>
    </w:p>
    <w:p w:rsidR="009F6A01" w:rsidRDefault="009F6A01" w:rsidP="007F21CB">
      <w:pPr>
        <w:rPr>
          <w:rtl/>
          <w:lang w:eastAsia="he-IL"/>
        </w:rPr>
      </w:pPr>
    </w:p>
    <w:p w:rsidR="009F6A01" w:rsidRDefault="009F6A01" w:rsidP="007F21CB">
      <w:pPr>
        <w:rPr>
          <w:rtl/>
          <w:lang w:eastAsia="he-IL"/>
        </w:rPr>
      </w:pPr>
      <w:bookmarkStart w:id="11552" w:name="_ETM_Q25_281638"/>
      <w:bookmarkEnd w:id="11552"/>
      <w:proofErr w:type="spellStart"/>
      <w:r>
        <w:rPr>
          <w:rFonts w:hint="cs"/>
          <w:rtl/>
          <w:lang w:eastAsia="he-IL"/>
        </w:rPr>
        <w:t>ש"סניק</w:t>
      </w:r>
      <w:proofErr w:type="spellEnd"/>
      <w:r>
        <w:rPr>
          <w:rFonts w:hint="cs"/>
          <w:rtl/>
          <w:lang w:eastAsia="he-IL"/>
        </w:rPr>
        <w:t xml:space="preserve"> של פעם. </w:t>
      </w:r>
    </w:p>
    <w:p w:rsidR="009F6A01" w:rsidRDefault="009F6A01" w:rsidP="007F21CB">
      <w:pPr>
        <w:rPr>
          <w:rtl/>
          <w:lang w:eastAsia="he-IL"/>
        </w:rPr>
      </w:pPr>
      <w:bookmarkStart w:id="11553" w:name="_ETM_Q25_281797"/>
      <w:bookmarkStart w:id="11554" w:name="_ETM_Q25_281917"/>
      <w:bookmarkEnd w:id="11553"/>
      <w:bookmarkEnd w:id="11554"/>
    </w:p>
    <w:p w:rsidR="009F6A01" w:rsidRDefault="009F6A01" w:rsidP="007F21CB">
      <w:pPr>
        <w:pStyle w:val="af7"/>
        <w:keepNext/>
        <w:rPr>
          <w:rtl/>
        </w:rPr>
      </w:pPr>
      <w:bookmarkStart w:id="11555" w:name="ET_yor_6595_25"/>
      <w:r w:rsidRPr="00EB084E">
        <w:rPr>
          <w:rStyle w:val="TagStyle"/>
          <w:rtl/>
        </w:rPr>
        <w:t xml:space="preserve"> &lt;&lt; יור &gt;&gt;</w:t>
      </w:r>
      <w:r w:rsidRPr="004A204C">
        <w:rPr>
          <w:rStyle w:val="TagStyle"/>
          <w:rtl/>
        </w:rPr>
        <w:t xml:space="preserve"> </w:t>
      </w:r>
      <w:r>
        <w:rPr>
          <w:rtl/>
        </w:rPr>
        <w:t>היו"ר ארז מלול:</w:t>
      </w:r>
      <w:r w:rsidRPr="004A204C">
        <w:rPr>
          <w:rStyle w:val="TagStyle"/>
          <w:rtl/>
        </w:rPr>
        <w:t xml:space="preserve"> </w:t>
      </w:r>
      <w:r w:rsidRPr="00EB084E">
        <w:rPr>
          <w:rStyle w:val="TagStyle"/>
          <w:rtl/>
        </w:rPr>
        <w:t>&lt;&lt; יור &gt;&gt;</w:t>
      </w:r>
      <w:r>
        <w:rPr>
          <w:rtl/>
        </w:rPr>
        <w:t xml:space="preserve"> </w:t>
      </w:r>
      <w:bookmarkEnd w:id="11555"/>
    </w:p>
    <w:p w:rsidR="009F6A01" w:rsidRDefault="009F6A01" w:rsidP="007F21CB">
      <w:pPr>
        <w:rPr>
          <w:rtl/>
          <w:lang w:eastAsia="he-IL"/>
        </w:rPr>
      </w:pPr>
    </w:p>
    <w:p w:rsidR="009F6A01" w:rsidRDefault="009F6A01" w:rsidP="007F21CB">
      <w:pPr>
        <w:rPr>
          <w:rtl/>
          <w:lang w:eastAsia="he-IL"/>
        </w:rPr>
      </w:pPr>
      <w:bookmarkStart w:id="11556" w:name="_ETM_Q25_286782"/>
      <w:bookmarkEnd w:id="11556"/>
      <w:r>
        <w:rPr>
          <w:rFonts w:hint="cs"/>
          <w:rtl/>
          <w:lang w:eastAsia="he-IL"/>
        </w:rPr>
        <w:t>ובעתיד, בעזרת</w:t>
      </w:r>
      <w:bookmarkStart w:id="11557" w:name="_ETM_Q25_287742"/>
      <w:bookmarkEnd w:id="11557"/>
      <w:r>
        <w:rPr>
          <w:rFonts w:hint="cs"/>
          <w:rtl/>
          <w:lang w:eastAsia="he-IL"/>
        </w:rPr>
        <w:t xml:space="preserve"> השם. </w:t>
      </w:r>
    </w:p>
    <w:p w:rsidR="009F6A01" w:rsidRDefault="009F6A01" w:rsidP="007F21CB">
      <w:pPr>
        <w:rPr>
          <w:rtl/>
          <w:lang w:eastAsia="he-IL"/>
        </w:rPr>
      </w:pPr>
    </w:p>
    <w:p w:rsidR="009F6A01" w:rsidRDefault="009F6A01" w:rsidP="007F21CB">
      <w:pPr>
        <w:pStyle w:val="af6"/>
        <w:keepNext/>
        <w:rPr>
          <w:rtl/>
        </w:rPr>
      </w:pPr>
      <w:bookmarkStart w:id="11558" w:name="ET_interruption_6156_26"/>
      <w:r w:rsidRPr="00EB084E">
        <w:rPr>
          <w:rStyle w:val="TagStyle"/>
          <w:rtl/>
        </w:rPr>
        <w:t xml:space="preserve"> &lt;&lt; קריאה &gt;&gt;</w:t>
      </w:r>
      <w:r w:rsidRPr="004A204C">
        <w:rPr>
          <w:rStyle w:val="TagStyle"/>
          <w:rtl/>
        </w:rPr>
        <w:t xml:space="preserve"> </w:t>
      </w:r>
      <w:r>
        <w:rPr>
          <w:rtl/>
        </w:rPr>
        <w:t>גלעד קריב (העבודה):</w:t>
      </w:r>
      <w:r w:rsidRPr="004A204C">
        <w:rPr>
          <w:rStyle w:val="TagStyle"/>
          <w:rtl/>
        </w:rPr>
        <w:t xml:space="preserve"> </w:t>
      </w:r>
      <w:r w:rsidRPr="00EB084E">
        <w:rPr>
          <w:rStyle w:val="TagStyle"/>
          <w:rtl/>
        </w:rPr>
        <w:t>&lt;&lt; קריאה &gt;&gt;</w:t>
      </w:r>
      <w:r>
        <w:rPr>
          <w:rtl/>
        </w:rPr>
        <w:t xml:space="preserve"> </w:t>
      </w:r>
      <w:bookmarkEnd w:id="11558"/>
    </w:p>
    <w:p w:rsidR="009F6A01" w:rsidRDefault="009F6A01" w:rsidP="007F21CB">
      <w:pPr>
        <w:rPr>
          <w:rtl/>
          <w:lang w:eastAsia="he-IL"/>
        </w:rPr>
      </w:pPr>
    </w:p>
    <w:p w:rsidR="009F6A01" w:rsidRDefault="009F6A01" w:rsidP="00A6642C">
      <w:pPr>
        <w:rPr>
          <w:rtl/>
          <w:lang w:eastAsia="he-IL"/>
        </w:rPr>
      </w:pPr>
      <w:bookmarkStart w:id="11559" w:name="_ETM_Q25_287390"/>
      <w:bookmarkEnd w:id="11559"/>
      <w:r>
        <w:rPr>
          <w:rFonts w:hint="cs"/>
          <w:rtl/>
          <w:lang w:eastAsia="he-IL"/>
        </w:rPr>
        <w:t xml:space="preserve">הוא </w:t>
      </w:r>
      <w:proofErr w:type="spellStart"/>
      <w:r>
        <w:rPr>
          <w:rFonts w:hint="cs"/>
          <w:rtl/>
          <w:lang w:eastAsia="he-IL"/>
        </w:rPr>
        <w:t>הש"סניק</w:t>
      </w:r>
      <w:proofErr w:type="spellEnd"/>
      <w:r>
        <w:rPr>
          <w:rFonts w:hint="cs"/>
          <w:rtl/>
          <w:lang w:eastAsia="he-IL"/>
        </w:rPr>
        <w:t xml:space="preserve"> המקורי, אתם </w:t>
      </w:r>
      <w:r w:rsidR="00A6642C">
        <w:rPr>
          <w:rFonts w:hint="cs"/>
          <w:rtl/>
          <w:lang w:eastAsia="he-IL"/>
        </w:rPr>
        <w:t>– – –</w:t>
      </w:r>
      <w:bookmarkStart w:id="11560" w:name="_ETM_Q25_288289"/>
      <w:bookmarkEnd w:id="11560"/>
    </w:p>
    <w:p w:rsidR="009F6A01" w:rsidRPr="004A204C" w:rsidRDefault="009F6A01" w:rsidP="007F21CB">
      <w:pPr>
        <w:rPr>
          <w:rtl/>
          <w:lang w:eastAsia="he-IL"/>
        </w:rPr>
      </w:pPr>
      <w:bookmarkStart w:id="11561" w:name="_ETM_Q25_288415"/>
      <w:bookmarkEnd w:id="11561"/>
    </w:p>
    <w:p w:rsidR="009F6A01" w:rsidRDefault="009F6A01" w:rsidP="007F21CB">
      <w:pPr>
        <w:pStyle w:val="-"/>
        <w:keepNext/>
        <w:rPr>
          <w:rtl/>
        </w:rPr>
      </w:pPr>
      <w:bookmarkStart w:id="11562" w:name="ET_speakercontinue_5082_24"/>
      <w:r w:rsidRPr="00EB084E">
        <w:rPr>
          <w:rStyle w:val="TagStyle"/>
          <w:rtl/>
        </w:rPr>
        <w:t xml:space="preserve"> &lt;&lt; דובר_המשך &gt;&gt;</w:t>
      </w:r>
      <w:r w:rsidRPr="004A204C">
        <w:rPr>
          <w:rStyle w:val="TagStyle"/>
          <w:rtl/>
        </w:rPr>
        <w:t xml:space="preserve"> </w:t>
      </w:r>
      <w:r>
        <w:rPr>
          <w:rtl/>
        </w:rPr>
        <w:t>מאיר כהן (יש עתיד):</w:t>
      </w:r>
      <w:r w:rsidRPr="004A204C">
        <w:rPr>
          <w:rStyle w:val="TagStyle"/>
          <w:rtl/>
        </w:rPr>
        <w:t xml:space="preserve"> </w:t>
      </w:r>
      <w:r w:rsidRPr="00EB084E">
        <w:rPr>
          <w:rStyle w:val="TagStyle"/>
          <w:rtl/>
        </w:rPr>
        <w:t>&lt;&lt; דובר_המשך &gt;&gt;</w:t>
      </w:r>
      <w:r>
        <w:rPr>
          <w:rtl/>
        </w:rPr>
        <w:t xml:space="preserve"> </w:t>
      </w:r>
      <w:bookmarkEnd w:id="11562"/>
    </w:p>
    <w:p w:rsidR="009F6A01" w:rsidRDefault="009F6A01" w:rsidP="007F21CB">
      <w:pPr>
        <w:rPr>
          <w:rtl/>
          <w:lang w:eastAsia="he-IL"/>
        </w:rPr>
      </w:pPr>
    </w:p>
    <w:p w:rsidR="009F6A01" w:rsidRDefault="009F6A01" w:rsidP="00442C8D">
      <w:pPr>
        <w:rPr>
          <w:rtl/>
          <w:lang w:eastAsia="he-IL"/>
        </w:rPr>
      </w:pPr>
      <w:bookmarkStart w:id="11563" w:name="_ETM_Q25_283731"/>
      <w:bookmarkEnd w:id="11563"/>
      <w:r>
        <w:rPr>
          <w:rFonts w:hint="cs"/>
          <w:rtl/>
          <w:lang w:eastAsia="he-IL"/>
        </w:rPr>
        <w:t>ברשותכם, הורים שקוברים</w:t>
      </w:r>
      <w:bookmarkStart w:id="11564" w:name="_ETM_Q25_296266"/>
      <w:bookmarkEnd w:id="11564"/>
      <w:r>
        <w:rPr>
          <w:rFonts w:hint="cs"/>
          <w:rtl/>
          <w:lang w:eastAsia="he-IL"/>
        </w:rPr>
        <w:t xml:space="preserve"> את ילדם, ילד שנפל בצבא – אני מוסר להם</w:t>
      </w:r>
      <w:bookmarkStart w:id="11565" w:name="_ETM_Q25_303531"/>
      <w:bookmarkEnd w:id="11565"/>
      <w:r>
        <w:rPr>
          <w:rFonts w:hint="cs"/>
          <w:rtl/>
          <w:lang w:eastAsia="he-IL"/>
        </w:rPr>
        <w:t xml:space="preserve"> תנחומים. </w:t>
      </w:r>
      <w:bookmarkStart w:id="11566" w:name="_ETM_Q25_280544"/>
      <w:bookmarkEnd w:id="11566"/>
      <w:r>
        <w:rPr>
          <w:rFonts w:hint="cs"/>
          <w:rtl/>
          <w:lang w:eastAsia="he-IL"/>
        </w:rPr>
        <w:t>אני לא מכיר אותם. תנחומיי</w:t>
      </w:r>
      <w:r w:rsidR="00442C8D">
        <w:rPr>
          <w:rFonts w:hint="cs"/>
          <w:rtl/>
          <w:lang w:eastAsia="he-IL"/>
        </w:rPr>
        <w:t>.</w:t>
      </w:r>
      <w:r>
        <w:rPr>
          <w:rFonts w:hint="cs"/>
          <w:rtl/>
          <w:lang w:eastAsia="he-IL"/>
        </w:rPr>
        <w:t xml:space="preserve"> אני לא חושב </w:t>
      </w:r>
      <w:r w:rsidR="00442C8D">
        <w:rPr>
          <w:rFonts w:hint="eastAsia"/>
          <w:rtl/>
          <w:lang w:eastAsia="he-IL"/>
        </w:rPr>
        <w:t>–</w:t>
      </w:r>
      <w:r w:rsidR="00442C8D">
        <w:rPr>
          <w:rFonts w:hint="cs"/>
          <w:rtl/>
          <w:lang w:eastAsia="he-IL"/>
        </w:rPr>
        <w:t xml:space="preserve"> </w:t>
      </w:r>
      <w:r>
        <w:rPr>
          <w:rFonts w:hint="cs"/>
          <w:rtl/>
          <w:lang w:eastAsia="he-IL"/>
        </w:rPr>
        <w:t>שנהיה אנשי ביטחון, ונרצה שנהיה נורמטיביים</w:t>
      </w:r>
      <w:bookmarkStart w:id="11567" w:name="_ETM_Q25_313086"/>
      <w:bookmarkEnd w:id="11567"/>
      <w:r>
        <w:rPr>
          <w:rFonts w:hint="cs"/>
          <w:rtl/>
          <w:lang w:eastAsia="he-IL"/>
        </w:rPr>
        <w:t xml:space="preserve">, ונרצה שנהיה כאלה </w:t>
      </w:r>
      <w:r w:rsidR="00442C8D">
        <w:rPr>
          <w:rFonts w:hint="eastAsia"/>
          <w:rtl/>
          <w:lang w:eastAsia="he-IL"/>
        </w:rPr>
        <w:t>–</w:t>
      </w:r>
      <w:r w:rsidR="00442C8D">
        <w:rPr>
          <w:rFonts w:hint="cs"/>
          <w:rtl/>
          <w:lang w:eastAsia="he-IL"/>
        </w:rPr>
        <w:t xml:space="preserve"> </w:t>
      </w:r>
      <w:r>
        <w:rPr>
          <w:rFonts w:hint="cs"/>
          <w:rtl/>
          <w:lang w:eastAsia="he-IL"/>
        </w:rPr>
        <w:t>אם הורים שכולים חשוב להם שעל מצבת בנם יהיה רשום "השם ייקום דמו", אני לא רואה שום סיבה בעולם להגיד להם לא. הם לא ביקשו</w:t>
      </w:r>
      <w:bookmarkStart w:id="11568" w:name="_ETM_Q25_325752"/>
      <w:bookmarkEnd w:id="11568"/>
      <w:r>
        <w:rPr>
          <w:rFonts w:hint="cs"/>
          <w:rtl/>
          <w:lang w:eastAsia="he-IL"/>
        </w:rPr>
        <w:t xml:space="preserve"> לשים, אני יודע,</w:t>
      </w:r>
      <w:bookmarkStart w:id="11569" w:name="_ETM_Q25_329506"/>
      <w:bookmarkEnd w:id="11569"/>
      <w:r>
        <w:rPr>
          <w:rFonts w:hint="cs"/>
          <w:rtl/>
          <w:lang w:eastAsia="he-IL"/>
        </w:rPr>
        <w:t xml:space="preserve"> חס ושלום איזה פסל, או לשנות את הכרית או לבנות משהו. רוצים שיהיה </w:t>
      </w:r>
      <w:r w:rsidR="00442C8D">
        <w:rPr>
          <w:rFonts w:hint="cs"/>
          <w:rtl/>
          <w:lang w:eastAsia="he-IL"/>
        </w:rPr>
        <w:t>"</w:t>
      </w:r>
      <w:r>
        <w:rPr>
          <w:rFonts w:hint="cs"/>
          <w:rtl/>
          <w:lang w:eastAsia="he-IL"/>
        </w:rPr>
        <w:t>השם ייקום דמו</w:t>
      </w:r>
      <w:r w:rsidR="00442C8D">
        <w:rPr>
          <w:rFonts w:hint="cs"/>
          <w:rtl/>
          <w:lang w:eastAsia="he-IL"/>
        </w:rPr>
        <w:t>"</w:t>
      </w:r>
      <w:r>
        <w:rPr>
          <w:rFonts w:hint="cs"/>
          <w:rtl/>
          <w:lang w:eastAsia="he-IL"/>
        </w:rPr>
        <w:t>, כי בתפיסתם היהודית, בתפיסתם התרבותית, התיאולוגית, זה הדבר</w:t>
      </w:r>
      <w:bookmarkStart w:id="11570" w:name="_ETM_Q25_341086"/>
      <w:bookmarkEnd w:id="11570"/>
      <w:r>
        <w:rPr>
          <w:rFonts w:hint="cs"/>
          <w:rtl/>
          <w:lang w:eastAsia="he-IL"/>
        </w:rPr>
        <w:t xml:space="preserve"> שצריך להיות. </w:t>
      </w:r>
      <w:bookmarkStart w:id="11571" w:name="_ETM_Q25_340962"/>
      <w:bookmarkEnd w:id="11571"/>
    </w:p>
    <w:p w:rsidR="009F6A01" w:rsidRDefault="009F6A01" w:rsidP="007F21CB">
      <w:pPr>
        <w:rPr>
          <w:rtl/>
          <w:lang w:eastAsia="he-IL"/>
        </w:rPr>
      </w:pPr>
      <w:bookmarkStart w:id="11572" w:name="_ETM_Q25_341074"/>
      <w:bookmarkStart w:id="11573" w:name="_ETM_Q25_341545"/>
      <w:bookmarkEnd w:id="11572"/>
      <w:bookmarkEnd w:id="11573"/>
    </w:p>
    <w:p w:rsidR="009F6A01" w:rsidRDefault="009F6A01" w:rsidP="00442C8D">
      <w:pPr>
        <w:rPr>
          <w:rtl/>
          <w:lang w:eastAsia="he-IL"/>
        </w:rPr>
      </w:pPr>
      <w:bookmarkStart w:id="11574" w:name="_ETM_Q25_341643"/>
      <w:bookmarkEnd w:id="11574"/>
      <w:r>
        <w:rPr>
          <w:rFonts w:hint="cs"/>
          <w:rtl/>
          <w:lang w:eastAsia="he-IL"/>
        </w:rPr>
        <w:t>לכן, אני אומר לכם, זאת צריכה להיות הסכמה מקיר לקיר. לכן אני הצטרפתי, ואני מציע</w:t>
      </w:r>
      <w:bookmarkStart w:id="11575" w:name="_ETM_Q25_351170"/>
      <w:bookmarkEnd w:id="11575"/>
      <w:r>
        <w:rPr>
          <w:rFonts w:hint="cs"/>
          <w:rtl/>
          <w:lang w:eastAsia="he-IL"/>
        </w:rPr>
        <w:t xml:space="preserve"> באמת שנעביר את זה </w:t>
      </w:r>
      <w:r>
        <w:rPr>
          <w:rtl/>
          <w:lang w:eastAsia="he-IL"/>
        </w:rPr>
        <w:t>–</w:t>
      </w:r>
      <w:r>
        <w:rPr>
          <w:rFonts w:hint="cs"/>
          <w:rtl/>
          <w:lang w:eastAsia="he-IL"/>
        </w:rPr>
        <w:t xml:space="preserve"> אני מבין שסיכמתם </w:t>
      </w:r>
      <w:r w:rsidR="00442C8D">
        <w:rPr>
          <w:rFonts w:hint="cs"/>
          <w:rtl/>
          <w:lang w:eastAsia="he-IL"/>
        </w:rPr>
        <w:t>על</w:t>
      </w:r>
      <w:bookmarkStart w:id="11576" w:name="_ETM_Q0_14565762"/>
      <w:bookmarkEnd w:id="11576"/>
      <w:r w:rsidR="00442C8D">
        <w:rPr>
          <w:rFonts w:hint="cs"/>
          <w:rtl/>
          <w:lang w:eastAsia="he-IL"/>
        </w:rPr>
        <w:t xml:space="preserve"> </w:t>
      </w:r>
      <w:r>
        <w:rPr>
          <w:rFonts w:hint="cs"/>
          <w:rtl/>
          <w:lang w:eastAsia="he-IL"/>
        </w:rPr>
        <w:t>ועדת</w:t>
      </w:r>
      <w:bookmarkStart w:id="11577" w:name="_ETM_Q25_354335"/>
      <w:bookmarkEnd w:id="11577"/>
      <w:r>
        <w:rPr>
          <w:rFonts w:hint="cs"/>
          <w:rtl/>
          <w:lang w:eastAsia="he-IL"/>
        </w:rPr>
        <w:t xml:space="preserve"> הכנסת. </w:t>
      </w:r>
      <w:bookmarkStart w:id="11578" w:name="_ETM_Q25_356086"/>
      <w:bookmarkEnd w:id="11578"/>
    </w:p>
    <w:p w:rsidR="009F6A01" w:rsidRDefault="009F6A01" w:rsidP="007F21CB">
      <w:pPr>
        <w:rPr>
          <w:rtl/>
          <w:lang w:eastAsia="he-IL"/>
        </w:rPr>
      </w:pPr>
      <w:bookmarkStart w:id="11579" w:name="_ETM_Q25_356181"/>
      <w:bookmarkEnd w:id="11579"/>
    </w:p>
    <w:p w:rsidR="009F6A01" w:rsidRDefault="009F6A01" w:rsidP="007F21CB">
      <w:pPr>
        <w:pStyle w:val="af7"/>
        <w:keepNext/>
        <w:rPr>
          <w:rtl/>
        </w:rPr>
      </w:pPr>
      <w:r w:rsidRPr="00EB084E">
        <w:rPr>
          <w:rStyle w:val="TagStyle"/>
          <w:rtl/>
        </w:rPr>
        <w:t xml:space="preserve"> &lt;&lt; יור &gt;&gt;</w:t>
      </w:r>
      <w:r w:rsidRPr="0001308B">
        <w:rPr>
          <w:rStyle w:val="TagStyle"/>
          <w:rtl/>
        </w:rPr>
        <w:t xml:space="preserve"> </w:t>
      </w:r>
      <w:r>
        <w:rPr>
          <w:rtl/>
        </w:rPr>
        <w:t>היו"ר ארז מלול:</w:t>
      </w:r>
      <w:r w:rsidRPr="0001308B">
        <w:rPr>
          <w:rStyle w:val="TagStyle"/>
          <w:rtl/>
        </w:rPr>
        <w:t xml:space="preserve"> </w:t>
      </w:r>
      <w:r w:rsidRPr="00EB084E">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לא, ועדת הכנסת תדון באיזו ועדה. </w:t>
      </w:r>
    </w:p>
    <w:p w:rsidR="009F6A01" w:rsidRDefault="009F6A01" w:rsidP="007F21CB">
      <w:pPr>
        <w:rPr>
          <w:rtl/>
          <w:lang w:eastAsia="he-IL"/>
        </w:rPr>
      </w:pPr>
    </w:p>
    <w:p w:rsidR="009F6A01" w:rsidRDefault="009F6A01" w:rsidP="007F21CB">
      <w:pPr>
        <w:pStyle w:val="-"/>
        <w:keepNext/>
        <w:rPr>
          <w:rtl/>
        </w:rPr>
      </w:pPr>
      <w:bookmarkStart w:id="11580" w:name="ET_speakercontinue_5082_8"/>
      <w:r w:rsidRPr="00EB084E">
        <w:rPr>
          <w:rStyle w:val="TagStyle"/>
          <w:rtl/>
        </w:rPr>
        <w:t xml:space="preserve"> &lt;&lt; דובר_המשך &gt;&gt;</w:t>
      </w:r>
      <w:r w:rsidRPr="0001308B">
        <w:rPr>
          <w:rStyle w:val="TagStyle"/>
          <w:rtl/>
        </w:rPr>
        <w:t xml:space="preserve"> </w:t>
      </w:r>
      <w:r>
        <w:rPr>
          <w:rtl/>
        </w:rPr>
        <w:t>מאיר כהן (יש עתיד):</w:t>
      </w:r>
      <w:r w:rsidRPr="0001308B">
        <w:rPr>
          <w:rStyle w:val="TagStyle"/>
          <w:rtl/>
        </w:rPr>
        <w:t xml:space="preserve"> </w:t>
      </w:r>
      <w:r w:rsidRPr="00EB084E">
        <w:rPr>
          <w:rStyle w:val="TagStyle"/>
          <w:rtl/>
        </w:rPr>
        <w:t>&lt;&lt; דובר_המשך &gt;&gt;</w:t>
      </w:r>
      <w:r>
        <w:rPr>
          <w:rtl/>
        </w:rPr>
        <w:t xml:space="preserve"> </w:t>
      </w:r>
      <w:bookmarkEnd w:id="11580"/>
    </w:p>
    <w:p w:rsidR="009F6A01" w:rsidRDefault="009F6A01" w:rsidP="007F21CB">
      <w:pPr>
        <w:rPr>
          <w:rtl/>
          <w:lang w:eastAsia="he-IL"/>
        </w:rPr>
      </w:pPr>
    </w:p>
    <w:p w:rsidR="009F6A01" w:rsidRDefault="009F6A01" w:rsidP="007F21CB">
      <w:pPr>
        <w:rPr>
          <w:rtl/>
          <w:lang w:eastAsia="he-IL"/>
        </w:rPr>
      </w:pPr>
      <w:r>
        <w:rPr>
          <w:rFonts w:hint="cs"/>
          <w:rtl/>
          <w:lang w:eastAsia="he-IL"/>
        </w:rPr>
        <w:t>ועדת הכנסת. אני חשבתי – לוועדת חוץ וביטחון.</w:t>
      </w:r>
      <w:bookmarkStart w:id="11581" w:name="_ETM_Q25_365087"/>
      <w:bookmarkEnd w:id="11581"/>
    </w:p>
    <w:p w:rsidR="009F6A01" w:rsidRDefault="009F6A01" w:rsidP="007F21CB">
      <w:pPr>
        <w:rPr>
          <w:rtl/>
          <w:lang w:eastAsia="he-IL"/>
        </w:rPr>
      </w:pPr>
      <w:bookmarkStart w:id="11582" w:name="_ETM_Q25_365159"/>
      <w:bookmarkStart w:id="11583" w:name="_ETM_Q25_365239"/>
      <w:bookmarkEnd w:id="11582"/>
      <w:bookmarkEnd w:id="11583"/>
    </w:p>
    <w:p w:rsidR="009F6A01" w:rsidRDefault="009F6A01" w:rsidP="007F21CB">
      <w:pPr>
        <w:pStyle w:val="af7"/>
        <w:keepNext/>
        <w:rPr>
          <w:rtl/>
        </w:rPr>
      </w:pPr>
      <w:r w:rsidRPr="00EB084E">
        <w:rPr>
          <w:rStyle w:val="TagStyle"/>
          <w:rtl/>
        </w:rPr>
        <w:t xml:space="preserve"> &lt;&lt; יור &gt;&gt;</w:t>
      </w:r>
      <w:r w:rsidRPr="004A204C">
        <w:rPr>
          <w:rStyle w:val="TagStyle"/>
          <w:rtl/>
        </w:rPr>
        <w:t xml:space="preserve"> </w:t>
      </w:r>
      <w:r>
        <w:rPr>
          <w:rtl/>
        </w:rPr>
        <w:t>היו"ר ארז מלול:</w:t>
      </w:r>
      <w:r w:rsidRPr="004A204C">
        <w:rPr>
          <w:rStyle w:val="TagStyle"/>
          <w:rtl/>
        </w:rPr>
        <w:t xml:space="preserve"> </w:t>
      </w:r>
      <w:r w:rsidRPr="00EB084E">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bookmarkStart w:id="11584" w:name="_ETM_Q25_365499"/>
      <w:bookmarkEnd w:id="11584"/>
      <w:r>
        <w:rPr>
          <w:rFonts w:hint="cs"/>
          <w:rtl/>
          <w:lang w:eastAsia="he-IL"/>
        </w:rPr>
        <w:t xml:space="preserve">ועדת הכנסת תדון בזה. אני מתקן. </w:t>
      </w:r>
      <w:bookmarkStart w:id="11585" w:name="_ETM_Q25_367904"/>
      <w:bookmarkEnd w:id="11585"/>
    </w:p>
    <w:p w:rsidR="009F6A01" w:rsidRDefault="009F6A01" w:rsidP="007F21CB">
      <w:pPr>
        <w:rPr>
          <w:rtl/>
          <w:lang w:eastAsia="he-IL"/>
        </w:rPr>
      </w:pPr>
      <w:bookmarkStart w:id="11586" w:name="_ETM_Q25_367984"/>
      <w:bookmarkEnd w:id="11586"/>
    </w:p>
    <w:p w:rsidR="009F6A01" w:rsidRDefault="009F6A01" w:rsidP="007F21CB">
      <w:pPr>
        <w:pStyle w:val="-"/>
        <w:keepNext/>
        <w:rPr>
          <w:rtl/>
        </w:rPr>
      </w:pPr>
      <w:bookmarkStart w:id="11587" w:name="ET_speakercontinue_5082_28"/>
      <w:r w:rsidRPr="00EB084E">
        <w:rPr>
          <w:rStyle w:val="TagStyle"/>
          <w:rtl/>
        </w:rPr>
        <w:t xml:space="preserve"> &lt;&lt; דובר_המשך &gt;&gt;</w:t>
      </w:r>
      <w:r w:rsidRPr="004A204C">
        <w:rPr>
          <w:rStyle w:val="TagStyle"/>
          <w:rtl/>
        </w:rPr>
        <w:t xml:space="preserve"> </w:t>
      </w:r>
      <w:r>
        <w:rPr>
          <w:rtl/>
        </w:rPr>
        <w:t>מאיר כהן (יש עתיד):</w:t>
      </w:r>
      <w:r w:rsidRPr="004A204C">
        <w:rPr>
          <w:rStyle w:val="TagStyle"/>
          <w:rtl/>
        </w:rPr>
        <w:t xml:space="preserve"> </w:t>
      </w:r>
      <w:r w:rsidRPr="00EB084E">
        <w:rPr>
          <w:rStyle w:val="TagStyle"/>
          <w:rtl/>
        </w:rPr>
        <w:t>&lt;&lt; דובר_המשך &gt;&gt;</w:t>
      </w:r>
      <w:r>
        <w:rPr>
          <w:rtl/>
        </w:rPr>
        <w:t xml:space="preserve"> </w:t>
      </w:r>
      <w:bookmarkEnd w:id="11587"/>
    </w:p>
    <w:p w:rsidR="009F6A01" w:rsidRDefault="009F6A01" w:rsidP="007F21CB">
      <w:pPr>
        <w:rPr>
          <w:rtl/>
          <w:lang w:eastAsia="he-IL"/>
        </w:rPr>
      </w:pPr>
    </w:p>
    <w:p w:rsidR="009F6A01" w:rsidRDefault="009F6A01" w:rsidP="007F21CB">
      <w:pPr>
        <w:rPr>
          <w:rtl/>
          <w:lang w:eastAsia="he-IL"/>
        </w:rPr>
      </w:pPr>
      <w:bookmarkStart w:id="11588" w:name="_ETM_Q25_370492"/>
      <w:bookmarkEnd w:id="11588"/>
      <w:r>
        <w:rPr>
          <w:rFonts w:hint="cs"/>
          <w:rtl/>
          <w:lang w:eastAsia="he-IL"/>
        </w:rPr>
        <w:t xml:space="preserve">ועדת הכנסת תדון. </w:t>
      </w:r>
      <w:bookmarkStart w:id="11589" w:name="_ETM_Q25_365302"/>
      <w:bookmarkStart w:id="11590" w:name="_ETM_Q25_365383"/>
      <w:bookmarkStart w:id="11591" w:name="_ETM_Q25_365448"/>
      <w:bookmarkEnd w:id="11589"/>
      <w:bookmarkEnd w:id="11590"/>
      <w:bookmarkEnd w:id="11591"/>
      <w:r>
        <w:rPr>
          <w:rFonts w:hint="cs"/>
          <w:rtl/>
          <w:lang w:eastAsia="he-IL"/>
        </w:rPr>
        <w:t>אני</w:t>
      </w:r>
      <w:bookmarkStart w:id="11592" w:name="_ETM_Q25_370256"/>
      <w:bookmarkEnd w:id="11592"/>
      <w:r>
        <w:rPr>
          <w:rFonts w:hint="cs"/>
          <w:rtl/>
          <w:lang w:eastAsia="he-IL"/>
        </w:rPr>
        <w:t xml:space="preserve"> חשבתי, אבל שכנעו אותי חבריי, כי יש באמת לחץ על </w:t>
      </w:r>
      <w:bookmarkStart w:id="11593" w:name="_ETM_Q25_374945"/>
      <w:bookmarkEnd w:id="11593"/>
      <w:r>
        <w:rPr>
          <w:rFonts w:hint="cs"/>
          <w:rtl/>
          <w:lang w:eastAsia="he-IL"/>
        </w:rPr>
        <w:t xml:space="preserve">ועדת החוץ והביטחון, ואני לא יודע מתי זה יגיע. אבל אני תומך, ואני מאוד מקווה שאנחנו נצליח כולנו ושתהיה הסכמה בכל הבית, אין שום סיבה לוויכוח. תודה. </w:t>
      </w:r>
    </w:p>
    <w:p w:rsidR="009F6A01" w:rsidRDefault="009F6A01" w:rsidP="007F21CB">
      <w:pPr>
        <w:rPr>
          <w:rtl/>
          <w:lang w:eastAsia="he-IL"/>
        </w:rPr>
      </w:pPr>
    </w:p>
    <w:p w:rsidR="009F6A01" w:rsidRDefault="009F6A01" w:rsidP="007F21CB">
      <w:pPr>
        <w:pStyle w:val="af7"/>
        <w:keepNext/>
        <w:rPr>
          <w:rtl/>
        </w:rPr>
      </w:pPr>
      <w:bookmarkStart w:id="11594" w:name="ET_yor_6595_9"/>
      <w:r w:rsidRPr="00EB084E">
        <w:rPr>
          <w:rStyle w:val="TagStyle"/>
          <w:rtl/>
        </w:rPr>
        <w:t xml:space="preserve"> &lt;&lt; יור &gt;&gt;</w:t>
      </w:r>
      <w:r w:rsidRPr="0001308B">
        <w:rPr>
          <w:rStyle w:val="TagStyle"/>
          <w:rtl/>
        </w:rPr>
        <w:t xml:space="preserve"> </w:t>
      </w:r>
      <w:r>
        <w:rPr>
          <w:rtl/>
        </w:rPr>
        <w:t>היו"ר ארז מלול:</w:t>
      </w:r>
      <w:r w:rsidRPr="0001308B">
        <w:rPr>
          <w:rStyle w:val="TagStyle"/>
          <w:rtl/>
        </w:rPr>
        <w:t xml:space="preserve"> </w:t>
      </w:r>
      <w:r w:rsidRPr="00EB084E">
        <w:rPr>
          <w:rStyle w:val="TagStyle"/>
          <w:rtl/>
        </w:rPr>
        <w:t>&lt;&lt; יור &gt;&gt;</w:t>
      </w:r>
      <w:r>
        <w:rPr>
          <w:rtl/>
        </w:rPr>
        <w:t xml:space="preserve"> </w:t>
      </w:r>
      <w:bookmarkEnd w:id="11594"/>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תודה רבה. חברת הכנסת לימור סון הר מלך, בבקשה. </w:t>
      </w:r>
    </w:p>
    <w:p w:rsidR="009F6A01" w:rsidRDefault="009F6A01" w:rsidP="007F21CB">
      <w:pPr>
        <w:rPr>
          <w:rtl/>
          <w:lang w:eastAsia="he-IL"/>
        </w:rPr>
      </w:pPr>
      <w:bookmarkStart w:id="11595" w:name="_ETM_Q25_399621"/>
      <w:bookmarkStart w:id="11596" w:name="_ETM_Q25_399710"/>
      <w:bookmarkStart w:id="11597" w:name="_ETM_Q25_399735"/>
      <w:bookmarkStart w:id="11598" w:name="_ETM_Q25_399815"/>
      <w:bookmarkStart w:id="11599" w:name="_ETM_Q25_399840"/>
      <w:bookmarkStart w:id="11600" w:name="_ETM_Q25_399914"/>
      <w:bookmarkEnd w:id="11595"/>
      <w:bookmarkEnd w:id="11596"/>
      <w:bookmarkEnd w:id="11597"/>
      <w:bookmarkEnd w:id="11598"/>
      <w:bookmarkEnd w:id="11599"/>
      <w:bookmarkEnd w:id="11600"/>
    </w:p>
    <w:p w:rsidR="009F6A01" w:rsidRDefault="009F6A01" w:rsidP="007F21CB">
      <w:pPr>
        <w:pStyle w:val="a4"/>
        <w:keepNext/>
        <w:rPr>
          <w:rtl/>
        </w:rPr>
      </w:pPr>
      <w:bookmarkStart w:id="11601" w:name="ET_speaker_6356_32"/>
      <w:r w:rsidRPr="00982948">
        <w:rPr>
          <w:rStyle w:val="TagStyle"/>
          <w:rtl/>
        </w:rPr>
        <w:t xml:space="preserve"> &lt;&lt; דובר &gt;&gt; </w:t>
      </w:r>
      <w:bookmarkStart w:id="11602" w:name="_Toc170334311"/>
      <w:bookmarkStart w:id="11603" w:name="_Toc170368404"/>
      <w:r>
        <w:rPr>
          <w:rtl/>
        </w:rPr>
        <w:t>לימור סון הר מלך (עוצמה יהודית):</w:t>
      </w:r>
      <w:bookmarkEnd w:id="11602"/>
      <w:bookmarkEnd w:id="11603"/>
      <w:r w:rsidRPr="00982948">
        <w:rPr>
          <w:rStyle w:val="TagStyle"/>
          <w:rtl/>
        </w:rPr>
        <w:t xml:space="preserve"> &lt;&lt; דובר &gt;&gt;</w:t>
      </w:r>
      <w:r>
        <w:rPr>
          <w:rtl/>
        </w:rPr>
        <w:t xml:space="preserve"> </w:t>
      </w:r>
      <w:bookmarkEnd w:id="11601"/>
    </w:p>
    <w:p w:rsidR="009F6A01" w:rsidRDefault="009F6A01" w:rsidP="007F21CB">
      <w:pPr>
        <w:rPr>
          <w:rtl/>
          <w:lang w:eastAsia="he-IL"/>
        </w:rPr>
      </w:pPr>
    </w:p>
    <w:p w:rsidR="009F6A01" w:rsidRDefault="009F6A01" w:rsidP="00442C8D">
      <w:pPr>
        <w:rPr>
          <w:rtl/>
          <w:lang w:eastAsia="he-IL"/>
        </w:rPr>
      </w:pPr>
      <w:bookmarkStart w:id="11604" w:name="_ETM_Q25_403000"/>
      <w:bookmarkEnd w:id="11604"/>
      <w:r>
        <w:rPr>
          <w:rFonts w:hint="cs"/>
          <w:rtl/>
          <w:lang w:eastAsia="he-IL"/>
        </w:rPr>
        <w:t>שמת לי ארבע דקות?</w:t>
      </w:r>
      <w:bookmarkStart w:id="11605" w:name="_ETM_Q25_411000"/>
      <w:bookmarkEnd w:id="11605"/>
      <w:r>
        <w:rPr>
          <w:rFonts w:hint="cs"/>
          <w:rtl/>
          <w:lang w:eastAsia="he-IL"/>
        </w:rPr>
        <w:t xml:space="preserve"> כי אתה </w:t>
      </w:r>
      <w:bookmarkStart w:id="11606" w:name="_ETM_Q25_408000"/>
      <w:bookmarkEnd w:id="11606"/>
      <w:r>
        <w:rPr>
          <w:rFonts w:hint="cs"/>
          <w:rtl/>
          <w:lang w:eastAsia="he-IL"/>
        </w:rPr>
        <w:t>לא שאלת אותי אם אני מסכימה.</w:t>
      </w:r>
    </w:p>
    <w:p w:rsidR="009F6A01" w:rsidRPr="00982948" w:rsidRDefault="009F6A01" w:rsidP="007F21CB">
      <w:pPr>
        <w:rPr>
          <w:rtl/>
          <w:lang w:eastAsia="he-IL"/>
        </w:rPr>
      </w:pPr>
      <w:bookmarkStart w:id="11607" w:name="_ETM_Q25_410000"/>
      <w:bookmarkEnd w:id="11607"/>
    </w:p>
    <w:p w:rsidR="009F6A01" w:rsidRDefault="009F6A01" w:rsidP="007F21CB">
      <w:pPr>
        <w:pStyle w:val="af7"/>
        <w:keepNext/>
        <w:rPr>
          <w:rtl/>
        </w:rPr>
      </w:pPr>
      <w:r w:rsidRPr="00982948">
        <w:rPr>
          <w:rStyle w:val="TagStyle"/>
          <w:rtl/>
        </w:rPr>
        <w:t xml:space="preserve"> &lt;&lt; יור &gt;&gt; </w:t>
      </w:r>
      <w:r>
        <w:rPr>
          <w:rtl/>
        </w:rPr>
        <w:t>היו"ר ארז מלול:</w:t>
      </w:r>
      <w:r w:rsidRPr="00982948">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bookmarkStart w:id="11608" w:name="_ETM_Q25_409000"/>
      <w:bookmarkEnd w:id="11608"/>
      <w:r>
        <w:rPr>
          <w:rFonts w:hint="cs"/>
          <w:rtl/>
          <w:lang w:eastAsia="he-IL"/>
        </w:rPr>
        <w:t xml:space="preserve">זה שיקול דעת של היושב-ראש, לפי התקנון. אבל קחי שלוש וחצי </w:t>
      </w:r>
      <w:r>
        <w:rPr>
          <w:rtl/>
          <w:lang w:eastAsia="he-IL"/>
        </w:rPr>
        <w:t>–</w:t>
      </w:r>
      <w:r>
        <w:rPr>
          <w:rFonts w:hint="cs"/>
          <w:rtl/>
          <w:lang w:eastAsia="he-IL"/>
        </w:rPr>
        <w:t xml:space="preserve"> לא אני </w:t>
      </w:r>
      <w:bookmarkStart w:id="11609" w:name="_ETM_Q25_416000"/>
      <w:bookmarkEnd w:id="11609"/>
      <w:r>
        <w:rPr>
          <w:rFonts w:hint="cs"/>
          <w:rtl/>
          <w:lang w:eastAsia="he-IL"/>
        </w:rPr>
        <w:t>ולא את.</w:t>
      </w:r>
    </w:p>
    <w:p w:rsidR="009F6A01" w:rsidRDefault="009F6A01" w:rsidP="007F21CB">
      <w:pPr>
        <w:rPr>
          <w:rtl/>
          <w:lang w:eastAsia="he-IL"/>
        </w:rPr>
      </w:pPr>
    </w:p>
    <w:p w:rsidR="009F6A01" w:rsidRDefault="009F6A01" w:rsidP="007F21CB">
      <w:pPr>
        <w:pStyle w:val="-"/>
        <w:keepNext/>
        <w:rPr>
          <w:rtl/>
        </w:rPr>
      </w:pPr>
      <w:bookmarkStart w:id="11610" w:name="ET_speakercontinue_6356_36"/>
      <w:r w:rsidRPr="00982948">
        <w:rPr>
          <w:rStyle w:val="TagStyle"/>
          <w:rtl/>
        </w:rPr>
        <w:t xml:space="preserve"> &lt;&lt; דובר_המשך &gt;&gt; </w:t>
      </w:r>
      <w:r>
        <w:rPr>
          <w:rtl/>
        </w:rPr>
        <w:t>לימור סון הר מלך (עוצמה יהודית):</w:t>
      </w:r>
      <w:r w:rsidRPr="00982948">
        <w:rPr>
          <w:rStyle w:val="TagStyle"/>
          <w:rtl/>
        </w:rPr>
        <w:t xml:space="preserve"> &lt;&lt; דובר_המשך &gt;&gt;</w:t>
      </w:r>
      <w:r>
        <w:rPr>
          <w:rtl/>
        </w:rPr>
        <w:t xml:space="preserve"> </w:t>
      </w:r>
      <w:bookmarkEnd w:id="11610"/>
    </w:p>
    <w:p w:rsidR="009F6A01" w:rsidRDefault="009F6A01" w:rsidP="007F21CB">
      <w:pPr>
        <w:rPr>
          <w:rtl/>
          <w:lang w:eastAsia="he-IL"/>
        </w:rPr>
      </w:pPr>
    </w:p>
    <w:p w:rsidR="009F6A01" w:rsidRPr="00146AA1" w:rsidRDefault="009F6A01" w:rsidP="007F21CB">
      <w:pPr>
        <w:rPr>
          <w:rtl/>
          <w:lang w:eastAsia="he-IL"/>
        </w:rPr>
      </w:pPr>
      <w:bookmarkStart w:id="11611" w:name="_ETM_Q25_417000"/>
      <w:bookmarkEnd w:id="11611"/>
      <w:r>
        <w:rPr>
          <w:rFonts w:hint="cs"/>
          <w:rtl/>
          <w:lang w:eastAsia="he-IL"/>
        </w:rPr>
        <w:t>טוב, מהתחלה.</w:t>
      </w:r>
    </w:p>
    <w:p w:rsidR="009F6A01" w:rsidRPr="00982948" w:rsidRDefault="009F6A01" w:rsidP="007F21CB">
      <w:pPr>
        <w:rPr>
          <w:rtl/>
          <w:lang w:eastAsia="he-IL"/>
        </w:rPr>
      </w:pPr>
    </w:p>
    <w:p w:rsidR="009F6A01" w:rsidRDefault="009F6A01" w:rsidP="007F21CB">
      <w:pPr>
        <w:rPr>
          <w:rtl/>
        </w:rPr>
      </w:pPr>
      <w:bookmarkStart w:id="11612" w:name="_ETM_Q25_397003"/>
      <w:bookmarkEnd w:id="11612"/>
      <w:r>
        <w:rPr>
          <w:rtl/>
        </w:rPr>
        <w:t>אדוני היושב</w:t>
      </w:r>
      <w:r>
        <w:rPr>
          <w:rFonts w:hint="cs"/>
          <w:rtl/>
        </w:rPr>
        <w:t>-</w:t>
      </w:r>
      <w:r>
        <w:rPr>
          <w:rtl/>
        </w:rPr>
        <w:t>ראש,</w:t>
      </w:r>
      <w:r>
        <w:rPr>
          <w:rFonts w:hint="cs"/>
          <w:rtl/>
        </w:rPr>
        <w:t xml:space="preserve"> </w:t>
      </w:r>
      <w:r>
        <w:rPr>
          <w:rtl/>
        </w:rPr>
        <w:t>חברי</w:t>
      </w:r>
      <w:r>
        <w:rPr>
          <w:rFonts w:hint="cs"/>
          <w:rtl/>
        </w:rPr>
        <w:t>י חברי</w:t>
      </w:r>
      <w:r>
        <w:rPr>
          <w:rtl/>
        </w:rPr>
        <w:t xml:space="preserve"> הכנסת</w:t>
      </w:r>
      <w:r>
        <w:rPr>
          <w:rFonts w:hint="cs"/>
          <w:rtl/>
        </w:rPr>
        <w:t xml:space="preserve">, ברשות משפחת </w:t>
      </w:r>
      <w:proofErr w:type="spellStart"/>
      <w:r>
        <w:rPr>
          <w:rFonts w:hint="cs"/>
          <w:rtl/>
        </w:rPr>
        <w:t>יודקין</w:t>
      </w:r>
      <w:proofErr w:type="spellEnd"/>
      <w:r>
        <w:rPr>
          <w:rFonts w:hint="cs"/>
          <w:rtl/>
        </w:rPr>
        <w:t xml:space="preserve"> היקרה, שאני משערת שהיא צופה בנו, </w:t>
      </w:r>
      <w:r>
        <w:rPr>
          <w:rtl/>
        </w:rPr>
        <w:t xml:space="preserve">עדיין מהדהדים באוזניי דבריה הכאובים של ציפי </w:t>
      </w:r>
      <w:proofErr w:type="spellStart"/>
      <w:r>
        <w:rPr>
          <w:rtl/>
        </w:rPr>
        <w:t>יודקין</w:t>
      </w:r>
      <w:proofErr w:type="spellEnd"/>
      <w:r>
        <w:rPr>
          <w:rFonts w:hint="cs"/>
          <w:rtl/>
        </w:rPr>
        <w:t>,</w:t>
      </w:r>
      <w:r>
        <w:rPr>
          <w:rtl/>
        </w:rPr>
        <w:t xml:space="preserve"> </w:t>
      </w:r>
      <w:proofErr w:type="spellStart"/>
      <w:r>
        <w:rPr>
          <w:rtl/>
        </w:rPr>
        <w:t>א</w:t>
      </w:r>
      <w:r>
        <w:rPr>
          <w:rFonts w:hint="cs"/>
          <w:rtl/>
        </w:rPr>
        <w:t>י</w:t>
      </w:r>
      <w:r>
        <w:rPr>
          <w:rtl/>
        </w:rPr>
        <w:t>מו</w:t>
      </w:r>
      <w:proofErr w:type="spellEnd"/>
      <w:r>
        <w:rPr>
          <w:rtl/>
        </w:rPr>
        <w:t xml:space="preserve"> של הקדוש ישראל </w:t>
      </w:r>
      <w:proofErr w:type="spellStart"/>
      <w:r>
        <w:rPr>
          <w:rtl/>
        </w:rPr>
        <w:t>יודקין</w:t>
      </w:r>
      <w:proofErr w:type="spellEnd"/>
      <w:r>
        <w:rPr>
          <w:rFonts w:hint="cs"/>
          <w:rtl/>
        </w:rPr>
        <w:t>,</w:t>
      </w:r>
      <w:r>
        <w:rPr>
          <w:rtl/>
        </w:rPr>
        <w:t xml:space="preserve"> ה</w:t>
      </w:r>
      <w:r>
        <w:rPr>
          <w:rFonts w:hint="cs"/>
          <w:rtl/>
        </w:rPr>
        <w:t>שם</w:t>
      </w:r>
      <w:bookmarkStart w:id="11613" w:name="_ETM_Q25_436250"/>
      <w:bookmarkEnd w:id="11613"/>
      <w:r>
        <w:rPr>
          <w:rFonts w:hint="cs"/>
          <w:rtl/>
        </w:rPr>
        <w:t xml:space="preserve"> ייקום דמו, </w:t>
      </w:r>
      <w:r>
        <w:rPr>
          <w:rtl/>
        </w:rPr>
        <w:t>שנפל בעזה, בר</w:t>
      </w:r>
      <w:r>
        <w:rPr>
          <w:rFonts w:hint="cs"/>
          <w:rtl/>
        </w:rPr>
        <w:t>י</w:t>
      </w:r>
      <w:r>
        <w:rPr>
          <w:rtl/>
        </w:rPr>
        <w:t>איון אתמול לינון מגל: להוציא את הצדיק הזה מהקבר</w:t>
      </w:r>
      <w:r>
        <w:rPr>
          <w:rFonts w:hint="cs"/>
          <w:rtl/>
        </w:rPr>
        <w:t>,</w:t>
      </w:r>
      <w:r>
        <w:rPr>
          <w:rtl/>
        </w:rPr>
        <w:t xml:space="preserve"> לעשות עוד פעם לוויה</w:t>
      </w:r>
      <w:r>
        <w:rPr>
          <w:rFonts w:hint="cs"/>
          <w:rtl/>
        </w:rPr>
        <w:t>,</w:t>
      </w:r>
      <w:r>
        <w:rPr>
          <w:rtl/>
        </w:rPr>
        <w:t xml:space="preserve"> לשבת עוד פעם שבעה</w:t>
      </w:r>
      <w:r>
        <w:rPr>
          <w:rFonts w:hint="cs"/>
          <w:rtl/>
        </w:rPr>
        <w:t xml:space="preserve">, </w:t>
      </w:r>
      <w:r>
        <w:rPr>
          <w:rtl/>
        </w:rPr>
        <w:t>תגידו</w:t>
      </w:r>
      <w:r>
        <w:rPr>
          <w:rFonts w:hint="cs"/>
          <w:rtl/>
        </w:rPr>
        <w:t>,</w:t>
      </w:r>
      <w:r>
        <w:rPr>
          <w:rtl/>
        </w:rPr>
        <w:t xml:space="preserve"> זה נשמע לכם הגיוני? אני לא באירופה או באר</w:t>
      </w:r>
      <w:r>
        <w:rPr>
          <w:rFonts w:hint="cs"/>
          <w:rtl/>
        </w:rPr>
        <w:t xml:space="preserve">צות הברית, אני במדינת </w:t>
      </w:r>
      <w:r>
        <w:rPr>
          <w:rtl/>
        </w:rPr>
        <w:t>היהודים</w:t>
      </w:r>
      <w:r>
        <w:rPr>
          <w:rFonts w:hint="cs"/>
          <w:rtl/>
        </w:rPr>
        <w:t>,</w:t>
      </w:r>
      <w:r>
        <w:rPr>
          <w:rtl/>
        </w:rPr>
        <w:t xml:space="preserve"> </w:t>
      </w:r>
      <w:r>
        <w:rPr>
          <w:rFonts w:hint="cs"/>
          <w:rtl/>
        </w:rPr>
        <w:t>ב</w:t>
      </w:r>
      <w:r>
        <w:rPr>
          <w:rtl/>
        </w:rPr>
        <w:t>ארץ ישראל</w:t>
      </w:r>
      <w:r>
        <w:rPr>
          <w:rFonts w:hint="cs"/>
          <w:rtl/>
        </w:rPr>
        <w:t xml:space="preserve">. </w:t>
      </w:r>
      <w:r>
        <w:rPr>
          <w:rtl/>
        </w:rPr>
        <w:t>נתתי כזה דבר יקר</w:t>
      </w:r>
      <w:r>
        <w:rPr>
          <w:rFonts w:hint="cs"/>
          <w:rtl/>
        </w:rPr>
        <w:t>,</w:t>
      </w:r>
      <w:r>
        <w:rPr>
          <w:rtl/>
        </w:rPr>
        <w:t xml:space="preserve"> ואני לא יכולה לחשוב על זה</w:t>
      </w:r>
      <w:r>
        <w:rPr>
          <w:rFonts w:hint="cs"/>
          <w:rtl/>
        </w:rPr>
        <w:t>.</w:t>
      </w:r>
      <w:r>
        <w:rPr>
          <w:rtl/>
        </w:rPr>
        <w:t xml:space="preserve"> זה יגמור לי את החיים</w:t>
      </w:r>
      <w:r>
        <w:rPr>
          <w:rFonts w:hint="cs"/>
          <w:rtl/>
        </w:rPr>
        <w:t>.</w:t>
      </w:r>
    </w:p>
    <w:p w:rsidR="009F6A01" w:rsidRDefault="009F6A01" w:rsidP="007F21CB">
      <w:pPr>
        <w:rPr>
          <w:rtl/>
        </w:rPr>
      </w:pPr>
      <w:bookmarkStart w:id="11614" w:name="_ETM_Q25_461808"/>
      <w:bookmarkStart w:id="11615" w:name="_ETM_Q25_461943"/>
      <w:bookmarkStart w:id="11616" w:name="_ETM_Q25_461969"/>
      <w:bookmarkStart w:id="11617" w:name="_ETM_Q25_462065"/>
      <w:bookmarkStart w:id="11618" w:name="_ETM_Q25_462120"/>
      <w:bookmarkEnd w:id="11614"/>
      <w:bookmarkEnd w:id="11615"/>
      <w:bookmarkEnd w:id="11616"/>
      <w:bookmarkEnd w:id="11617"/>
      <w:bookmarkEnd w:id="11618"/>
    </w:p>
    <w:p w:rsidR="009F6A01" w:rsidRDefault="009F6A01" w:rsidP="00442C8D">
      <w:pPr>
        <w:rPr>
          <w:rtl/>
        </w:rPr>
      </w:pPr>
      <w:bookmarkStart w:id="11619" w:name="_ETM_Q25_462207"/>
      <w:bookmarkEnd w:id="11619"/>
      <w:r>
        <w:rPr>
          <w:rtl/>
        </w:rPr>
        <w:t>ביום רביעי, י</w:t>
      </w:r>
      <w:r>
        <w:rPr>
          <w:rFonts w:hint="cs"/>
          <w:rtl/>
        </w:rPr>
        <w:t>"</w:t>
      </w:r>
      <w:r>
        <w:rPr>
          <w:rtl/>
        </w:rPr>
        <w:t xml:space="preserve">ד באייר, נפל סרן ישראל הכהן </w:t>
      </w:r>
      <w:proofErr w:type="spellStart"/>
      <w:r>
        <w:rPr>
          <w:rtl/>
        </w:rPr>
        <w:t>יודקין</w:t>
      </w:r>
      <w:proofErr w:type="spellEnd"/>
      <w:r>
        <w:rPr>
          <w:rFonts w:hint="cs"/>
          <w:rtl/>
        </w:rPr>
        <w:t>,</w:t>
      </w:r>
      <w:r>
        <w:rPr>
          <w:rtl/>
        </w:rPr>
        <w:t xml:space="preserve"> ה</w:t>
      </w:r>
      <w:r>
        <w:rPr>
          <w:rFonts w:hint="cs"/>
          <w:rtl/>
        </w:rPr>
        <w:t>שם</w:t>
      </w:r>
      <w:bookmarkStart w:id="11620" w:name="_ETM_Q25_468108"/>
      <w:bookmarkEnd w:id="11620"/>
      <w:r>
        <w:rPr>
          <w:rFonts w:hint="cs"/>
          <w:rtl/>
        </w:rPr>
        <w:t xml:space="preserve"> ייקום דמו. ב</w:t>
      </w:r>
      <w:r>
        <w:rPr>
          <w:rtl/>
        </w:rPr>
        <w:t>לילה האחרון לחייו הוא הוביל ברגישות נחושה אירוע חילוץ פצועים. עם בוקר יצא למשימת הקודש לאסוף חלקי גופות שנותרו בשטח כדי להביאם לקבורת ישראל, ומשם המשיך למשימת השגרה של נטרול עוד מנהרת טרור.</w:t>
      </w:r>
      <w:r>
        <w:rPr>
          <w:rFonts w:hint="cs"/>
          <w:rtl/>
        </w:rPr>
        <w:t xml:space="preserve"> </w:t>
      </w:r>
      <w:r>
        <w:rPr>
          <w:rtl/>
        </w:rPr>
        <w:t>צלף שזיהה את הכוח של ישראל ירה לעברו</w:t>
      </w:r>
      <w:r>
        <w:rPr>
          <w:rFonts w:hint="cs"/>
          <w:rtl/>
        </w:rPr>
        <w:t>,</w:t>
      </w:r>
      <w:r>
        <w:rPr>
          <w:rtl/>
        </w:rPr>
        <w:t xml:space="preserve"> פגע בו, וישראל</w:t>
      </w:r>
      <w:r>
        <w:rPr>
          <w:rFonts w:hint="cs"/>
          <w:rtl/>
        </w:rPr>
        <w:t>, השם ייקום דמו,</w:t>
      </w:r>
      <w:r>
        <w:rPr>
          <w:rtl/>
        </w:rPr>
        <w:t xml:space="preserve"> טהור העיניים והלב, נפל והותיר חלל גדול בלב של משפחתו וחבריו ובליבם של רבים </w:t>
      </w:r>
      <w:proofErr w:type="spellStart"/>
      <w:r>
        <w:rPr>
          <w:rtl/>
        </w:rPr>
        <w:t>רבים</w:t>
      </w:r>
      <w:proofErr w:type="spellEnd"/>
      <w:r>
        <w:rPr>
          <w:rtl/>
        </w:rPr>
        <w:t xml:space="preserve"> בעם ישראל.</w:t>
      </w:r>
      <w:bookmarkStart w:id="11621" w:name="_ETM_Q25_505948"/>
      <w:bookmarkEnd w:id="11621"/>
    </w:p>
    <w:p w:rsidR="009F6A01" w:rsidRDefault="009F6A01" w:rsidP="007F21CB">
      <w:pPr>
        <w:rPr>
          <w:rtl/>
        </w:rPr>
      </w:pPr>
      <w:bookmarkStart w:id="11622" w:name="_ETM_Q25_506109"/>
      <w:bookmarkStart w:id="11623" w:name="_ETM_Q25_506227"/>
      <w:bookmarkEnd w:id="11622"/>
      <w:bookmarkEnd w:id="11623"/>
    </w:p>
    <w:p w:rsidR="009F6A01" w:rsidRDefault="009F6A01" w:rsidP="00442C8D">
      <w:pPr>
        <w:rPr>
          <w:rtl/>
        </w:rPr>
      </w:pPr>
      <w:bookmarkStart w:id="11624" w:name="_ETM_Q25_506323"/>
      <w:bookmarkEnd w:id="11624"/>
      <w:r>
        <w:rPr>
          <w:rtl/>
        </w:rPr>
        <w:t>לא במקרה אני בוחרת להדגיש שוב ושוב את התואר</w:t>
      </w:r>
      <w:r>
        <w:rPr>
          <w:rFonts w:hint="cs"/>
          <w:rtl/>
        </w:rPr>
        <w:t xml:space="preserve"> השם ייקום דמו</w:t>
      </w:r>
      <w:r>
        <w:rPr>
          <w:rtl/>
        </w:rPr>
        <w:t>.</w:t>
      </w:r>
      <w:bookmarkStart w:id="11625" w:name="_ETM_Q25_508620"/>
      <w:bookmarkEnd w:id="11625"/>
      <w:r>
        <w:rPr>
          <w:rFonts w:hint="cs"/>
          <w:rtl/>
        </w:rPr>
        <w:t xml:space="preserve"> </w:t>
      </w:r>
      <w:r>
        <w:rPr>
          <w:rtl/>
        </w:rPr>
        <w:t xml:space="preserve">זה שם תואר יהודי </w:t>
      </w:r>
      <w:r>
        <w:rPr>
          <w:rFonts w:hint="cs"/>
          <w:rtl/>
        </w:rPr>
        <w:t xml:space="preserve">המספר על מי שמסר </w:t>
      </w:r>
      <w:r>
        <w:rPr>
          <w:rtl/>
        </w:rPr>
        <w:t>את נפשו על קידוש השם ונפל על קדושת עמו ומולדתו.</w:t>
      </w:r>
      <w:r>
        <w:rPr>
          <w:rFonts w:hint="cs"/>
          <w:rtl/>
        </w:rPr>
        <w:t xml:space="preserve"> כינוי </w:t>
      </w:r>
      <w:r>
        <w:rPr>
          <w:rtl/>
        </w:rPr>
        <w:t>שלאחריו אין צורך להמשיך ולהרבות בתארים, כי המעשה הזה של מסירות נפש על קדושת השם הוא מעשה בעל משמעות כבירה</w:t>
      </w:r>
      <w:r>
        <w:rPr>
          <w:rFonts w:hint="cs"/>
          <w:rtl/>
        </w:rPr>
        <w:t>,</w:t>
      </w:r>
      <w:r>
        <w:rPr>
          <w:rtl/>
        </w:rPr>
        <w:t xml:space="preserve"> שרבים רבים בעם היהודי לאורך כל הדורות נשאו</w:t>
      </w:r>
      <w:r>
        <w:rPr>
          <w:rFonts w:hint="cs"/>
          <w:rtl/>
        </w:rPr>
        <w:t xml:space="preserve"> אות</w:t>
      </w:r>
      <w:r>
        <w:rPr>
          <w:rtl/>
        </w:rPr>
        <w:t>ו.</w:t>
      </w:r>
      <w:r>
        <w:rPr>
          <w:rFonts w:hint="cs"/>
          <w:rtl/>
        </w:rPr>
        <w:t xml:space="preserve"> </w:t>
      </w:r>
      <w:r>
        <w:rPr>
          <w:rtl/>
        </w:rPr>
        <w:t xml:space="preserve">כתיבת </w:t>
      </w:r>
      <w:r>
        <w:rPr>
          <w:rFonts w:hint="cs"/>
          <w:rtl/>
        </w:rPr>
        <w:t>ה</w:t>
      </w:r>
      <w:r>
        <w:rPr>
          <w:rtl/>
        </w:rPr>
        <w:t>תואר</w:t>
      </w:r>
      <w:r>
        <w:rPr>
          <w:rFonts w:hint="cs"/>
          <w:rtl/>
        </w:rPr>
        <w:t xml:space="preserve"> </w:t>
      </w:r>
      <w:r w:rsidR="00442C8D">
        <w:rPr>
          <w:rFonts w:hint="cs"/>
          <w:rtl/>
        </w:rPr>
        <w:t>"</w:t>
      </w:r>
      <w:r>
        <w:rPr>
          <w:rFonts w:hint="cs"/>
          <w:rtl/>
        </w:rPr>
        <w:t xml:space="preserve">השם </w:t>
      </w:r>
      <w:bookmarkStart w:id="11626" w:name="_ETM_Q25_534031"/>
      <w:bookmarkEnd w:id="11626"/>
      <w:r>
        <w:rPr>
          <w:rFonts w:hint="cs"/>
          <w:rtl/>
        </w:rPr>
        <w:t>ייקום דמו</w:t>
      </w:r>
      <w:r w:rsidR="00442C8D">
        <w:rPr>
          <w:rFonts w:hint="cs"/>
          <w:rtl/>
        </w:rPr>
        <w:t>"</w:t>
      </w:r>
      <w:r>
        <w:rPr>
          <w:rtl/>
        </w:rPr>
        <w:t xml:space="preserve"> על מצבות קדושים אינה מנהג חדש</w:t>
      </w:r>
      <w:r>
        <w:rPr>
          <w:rFonts w:hint="cs"/>
          <w:rtl/>
        </w:rPr>
        <w:t>,</w:t>
      </w:r>
      <w:r>
        <w:rPr>
          <w:rtl/>
        </w:rPr>
        <w:t xml:space="preserve"> זה מנהג יהודי קדום ועתיק יומין</w:t>
      </w:r>
      <w:r>
        <w:rPr>
          <w:rFonts w:hint="cs"/>
          <w:rtl/>
        </w:rPr>
        <w:t xml:space="preserve">, </w:t>
      </w:r>
      <w:r>
        <w:rPr>
          <w:rtl/>
        </w:rPr>
        <w:t>שהחל כבר בתקופת האחרונים, והטעם ל</w:t>
      </w:r>
      <w:r>
        <w:rPr>
          <w:rFonts w:hint="cs"/>
          <w:rtl/>
        </w:rPr>
        <w:t>כך</w:t>
      </w:r>
      <w:r>
        <w:rPr>
          <w:rtl/>
        </w:rPr>
        <w:t xml:space="preserve"> הוא </w:t>
      </w:r>
      <w:r>
        <w:rPr>
          <w:rFonts w:hint="cs"/>
          <w:rtl/>
        </w:rPr>
        <w:t xml:space="preserve">כי כך גורמים </w:t>
      </w:r>
      <w:r>
        <w:rPr>
          <w:rtl/>
        </w:rPr>
        <w:t>להרוג נחת רוח</w:t>
      </w:r>
      <w:r w:rsidR="00442C8D">
        <w:rPr>
          <w:rFonts w:hint="cs"/>
          <w:rtl/>
        </w:rPr>
        <w:t>,</w:t>
      </w:r>
      <w:r>
        <w:rPr>
          <w:rFonts w:hint="cs"/>
          <w:rtl/>
        </w:rPr>
        <w:t xml:space="preserve"> ובמקרה שלנו </w:t>
      </w:r>
      <w:r w:rsidR="00442C8D">
        <w:rPr>
          <w:rFonts w:hint="eastAsia"/>
          <w:rtl/>
        </w:rPr>
        <w:t>–</w:t>
      </w:r>
      <w:r w:rsidR="00442C8D">
        <w:rPr>
          <w:rFonts w:hint="cs"/>
          <w:rtl/>
        </w:rPr>
        <w:t xml:space="preserve"> </w:t>
      </w:r>
      <w:r>
        <w:rPr>
          <w:rFonts w:hint="cs"/>
          <w:rtl/>
        </w:rPr>
        <w:t>גם למשפחתו</w:t>
      </w:r>
      <w:bookmarkStart w:id="11627" w:name="_ETM_Q25_547583"/>
      <w:bookmarkEnd w:id="11627"/>
      <w:r>
        <w:rPr>
          <w:rFonts w:hint="cs"/>
          <w:rtl/>
        </w:rPr>
        <w:t xml:space="preserve"> ולכל העם בישראל. </w:t>
      </w:r>
      <w:bookmarkStart w:id="11628" w:name="_ETM_Q25_547079"/>
      <w:bookmarkStart w:id="11629" w:name="_ETM_Q25_547198"/>
      <w:bookmarkEnd w:id="11628"/>
      <w:bookmarkEnd w:id="11629"/>
      <w:r>
        <w:rPr>
          <w:rtl/>
        </w:rPr>
        <w:t>מתוך הידיעה</w:t>
      </w:r>
      <w:r>
        <w:rPr>
          <w:rFonts w:hint="cs"/>
          <w:rtl/>
        </w:rPr>
        <w:t xml:space="preserve"> כי "ניקיתי דמם לא</w:t>
      </w:r>
      <w:bookmarkStart w:id="11630" w:name="_ETM_Q25_554370"/>
      <w:bookmarkEnd w:id="11630"/>
      <w:r>
        <w:rPr>
          <w:rFonts w:hint="cs"/>
          <w:rtl/>
        </w:rPr>
        <w:t xml:space="preserve"> ניקיתי וה' </w:t>
      </w:r>
      <w:r w:rsidRPr="00130B8F">
        <w:rPr>
          <w:rtl/>
        </w:rPr>
        <w:t>שֹכ</w:t>
      </w:r>
      <w:r>
        <w:rPr>
          <w:rFonts w:hint="cs"/>
          <w:rtl/>
        </w:rPr>
        <w:t xml:space="preserve">ן בציון". </w:t>
      </w:r>
      <w:bookmarkStart w:id="11631" w:name="_ETM_Q25_555323"/>
      <w:bookmarkEnd w:id="11631"/>
    </w:p>
    <w:p w:rsidR="009F6A01" w:rsidRDefault="009F6A01" w:rsidP="007F21CB">
      <w:pPr>
        <w:rPr>
          <w:rtl/>
        </w:rPr>
      </w:pPr>
      <w:bookmarkStart w:id="11632" w:name="_ETM_Q25_555457"/>
      <w:bookmarkEnd w:id="11632"/>
    </w:p>
    <w:p w:rsidR="009F6A01" w:rsidRDefault="009F6A01" w:rsidP="00442C8D">
      <w:pPr>
        <w:rPr>
          <w:rtl/>
        </w:rPr>
      </w:pPr>
      <w:r>
        <w:rPr>
          <w:rtl/>
        </w:rPr>
        <w:t xml:space="preserve">לאחר נפילתו של ישראל ביקשה משפחתו לחרוט על מצבתו את התואר </w:t>
      </w:r>
      <w:r w:rsidR="00442C8D">
        <w:rPr>
          <w:rFonts w:hint="cs"/>
          <w:rtl/>
        </w:rPr>
        <w:t>"</w:t>
      </w:r>
      <w:r>
        <w:rPr>
          <w:rFonts w:hint="cs"/>
          <w:rtl/>
        </w:rPr>
        <w:t>השם ייקום דמו</w:t>
      </w:r>
      <w:r w:rsidR="00442C8D">
        <w:rPr>
          <w:rFonts w:hint="cs"/>
          <w:rtl/>
        </w:rPr>
        <w:t>"</w:t>
      </w:r>
      <w:r>
        <w:rPr>
          <w:rFonts w:hint="cs"/>
          <w:rtl/>
        </w:rPr>
        <w:t xml:space="preserve">. </w:t>
      </w:r>
      <w:r>
        <w:rPr>
          <w:rtl/>
        </w:rPr>
        <w:t>הם רצו להמשיך את מסורת הדורות ולהעלות על נס את גדולתו ומורשתו של ישראל</w:t>
      </w:r>
      <w:r>
        <w:rPr>
          <w:rFonts w:hint="cs"/>
          <w:rtl/>
        </w:rPr>
        <w:t xml:space="preserve">, השם </w:t>
      </w:r>
      <w:bookmarkStart w:id="11633" w:name="_ETM_Q25_567915"/>
      <w:bookmarkEnd w:id="11633"/>
      <w:r>
        <w:rPr>
          <w:rFonts w:hint="cs"/>
          <w:rtl/>
        </w:rPr>
        <w:t xml:space="preserve">ייקום דמו, </w:t>
      </w:r>
      <w:r>
        <w:rPr>
          <w:rtl/>
        </w:rPr>
        <w:t>שמסר את נפשו למען עם ישראל, ארץ ישראל ותורת ישראל, ולהכיר בו כאחד מההרוגים על קידוש</w:t>
      </w:r>
      <w:r>
        <w:rPr>
          <w:rFonts w:hint="cs"/>
          <w:rtl/>
        </w:rPr>
        <w:t xml:space="preserve"> </w:t>
      </w:r>
      <w:r>
        <w:rPr>
          <w:rtl/>
        </w:rPr>
        <w:t>השם.</w:t>
      </w:r>
      <w:r>
        <w:rPr>
          <w:rFonts w:hint="cs"/>
          <w:rtl/>
        </w:rPr>
        <w:t xml:space="preserve"> </w:t>
      </w:r>
      <w:r>
        <w:rPr>
          <w:rtl/>
        </w:rPr>
        <w:t>למרבה הצער, משרד הביטחון</w:t>
      </w:r>
      <w:r>
        <w:rPr>
          <w:rFonts w:hint="cs"/>
          <w:rtl/>
        </w:rPr>
        <w:t>,</w:t>
      </w:r>
      <w:r>
        <w:rPr>
          <w:rtl/>
        </w:rPr>
        <w:t xml:space="preserve"> באטימות ובחוסר רגישות אופיינית</w:t>
      </w:r>
      <w:r>
        <w:rPr>
          <w:rFonts w:hint="cs"/>
          <w:rtl/>
        </w:rPr>
        <w:t>,</w:t>
      </w:r>
      <w:r>
        <w:rPr>
          <w:rtl/>
        </w:rPr>
        <w:t xml:space="preserve"> סירב לאשר את הכיתוב.</w:t>
      </w:r>
      <w:r>
        <w:rPr>
          <w:rFonts w:hint="cs"/>
          <w:rtl/>
        </w:rPr>
        <w:t xml:space="preserve"> </w:t>
      </w:r>
      <w:r>
        <w:rPr>
          <w:rtl/>
        </w:rPr>
        <w:t xml:space="preserve">ציפי </w:t>
      </w:r>
      <w:proofErr w:type="spellStart"/>
      <w:r>
        <w:rPr>
          <w:rtl/>
        </w:rPr>
        <w:t>יודקין</w:t>
      </w:r>
      <w:proofErr w:type="spellEnd"/>
      <w:r>
        <w:rPr>
          <w:rtl/>
        </w:rPr>
        <w:t xml:space="preserve">, </w:t>
      </w:r>
      <w:proofErr w:type="spellStart"/>
      <w:r>
        <w:rPr>
          <w:rtl/>
        </w:rPr>
        <w:t>א</w:t>
      </w:r>
      <w:r>
        <w:rPr>
          <w:rFonts w:hint="cs"/>
          <w:rtl/>
        </w:rPr>
        <w:t>י</w:t>
      </w:r>
      <w:r>
        <w:rPr>
          <w:rtl/>
        </w:rPr>
        <w:t>מו</w:t>
      </w:r>
      <w:proofErr w:type="spellEnd"/>
      <w:r>
        <w:rPr>
          <w:rFonts w:hint="cs"/>
          <w:rtl/>
        </w:rPr>
        <w:t>,</w:t>
      </w:r>
      <w:r>
        <w:rPr>
          <w:rtl/>
        </w:rPr>
        <w:t xml:space="preserve"> החרדית של ישראל</w:t>
      </w:r>
      <w:r>
        <w:rPr>
          <w:rFonts w:hint="cs"/>
          <w:rtl/>
        </w:rPr>
        <w:t>, השם ייקום דמו</w:t>
      </w:r>
      <w:r>
        <w:rPr>
          <w:rtl/>
        </w:rPr>
        <w:t>, סיפרה</w:t>
      </w:r>
      <w:r>
        <w:rPr>
          <w:rFonts w:hint="cs"/>
          <w:rtl/>
        </w:rPr>
        <w:t xml:space="preserve"> כי</w:t>
      </w:r>
      <w:r>
        <w:rPr>
          <w:rtl/>
        </w:rPr>
        <w:t xml:space="preserve"> צה</w:t>
      </w:r>
      <w:r>
        <w:rPr>
          <w:rFonts w:hint="cs"/>
          <w:rtl/>
        </w:rPr>
        <w:t>"</w:t>
      </w:r>
      <w:r>
        <w:rPr>
          <w:rtl/>
        </w:rPr>
        <w:t xml:space="preserve">ל לא ידע </w:t>
      </w:r>
      <w:r>
        <w:rPr>
          <w:rFonts w:hint="cs"/>
          <w:rtl/>
        </w:rPr>
        <w:t xml:space="preserve">מה </w:t>
      </w:r>
      <w:r>
        <w:rPr>
          <w:rtl/>
        </w:rPr>
        <w:t>להגיד</w:t>
      </w:r>
      <w:r>
        <w:rPr>
          <w:rFonts w:hint="cs"/>
          <w:rtl/>
        </w:rPr>
        <w:t>,</w:t>
      </w:r>
      <w:r>
        <w:rPr>
          <w:rtl/>
        </w:rPr>
        <w:t xml:space="preserve"> מה משרד הביטחון דורש</w:t>
      </w:r>
      <w:r w:rsidR="00442C8D">
        <w:rPr>
          <w:rFonts w:hint="cs"/>
          <w:rtl/>
        </w:rPr>
        <w:t>,</w:t>
      </w:r>
      <w:r>
        <w:rPr>
          <w:rFonts w:hint="cs"/>
          <w:rtl/>
        </w:rPr>
        <w:t xml:space="preserve"> והיא,</w:t>
      </w:r>
      <w:r>
        <w:rPr>
          <w:rtl/>
        </w:rPr>
        <w:t xml:space="preserve"> כא</w:t>
      </w:r>
      <w:r>
        <w:rPr>
          <w:rFonts w:hint="cs"/>
          <w:rtl/>
        </w:rPr>
        <w:t>י</w:t>
      </w:r>
      <w:r>
        <w:rPr>
          <w:rtl/>
        </w:rPr>
        <w:t>מא חרדית</w:t>
      </w:r>
      <w:r>
        <w:rPr>
          <w:rFonts w:hint="cs"/>
          <w:rtl/>
        </w:rPr>
        <w:t>,</w:t>
      </w:r>
      <w:bookmarkStart w:id="11634" w:name="_ETM_Q25_599776"/>
      <w:bookmarkEnd w:id="11634"/>
      <w:r>
        <w:rPr>
          <w:rFonts w:hint="cs"/>
          <w:rtl/>
        </w:rPr>
        <w:t xml:space="preserve"> לה</w:t>
      </w:r>
      <w:r>
        <w:rPr>
          <w:rtl/>
        </w:rPr>
        <w:t xml:space="preserve"> היו דרישות. </w:t>
      </w:r>
      <w:r>
        <w:rPr>
          <w:rFonts w:hint="cs"/>
          <w:rtl/>
        </w:rPr>
        <w:t xml:space="preserve">היא </w:t>
      </w:r>
      <w:r>
        <w:rPr>
          <w:rtl/>
        </w:rPr>
        <w:t>לא רצת</w:t>
      </w:r>
      <w:r>
        <w:rPr>
          <w:rFonts w:hint="cs"/>
          <w:rtl/>
        </w:rPr>
        <w:t>ה</w:t>
      </w:r>
      <w:r>
        <w:rPr>
          <w:rtl/>
        </w:rPr>
        <w:t xml:space="preserve"> תאריך לועזי על הקבר אלא רק תאריך יהודי</w:t>
      </w:r>
      <w:r>
        <w:rPr>
          <w:rFonts w:hint="cs"/>
          <w:rtl/>
        </w:rPr>
        <w:t xml:space="preserve"> –</w:t>
      </w:r>
      <w:r>
        <w:rPr>
          <w:rtl/>
        </w:rPr>
        <w:t xml:space="preserve"> הם אכן מחקו. ואז ביקש</w:t>
      </w:r>
      <w:r>
        <w:rPr>
          <w:rFonts w:hint="cs"/>
          <w:rtl/>
        </w:rPr>
        <w:t>ה</w:t>
      </w:r>
      <w:r>
        <w:rPr>
          <w:rtl/>
        </w:rPr>
        <w:t xml:space="preserve"> שיהיה רשום </w:t>
      </w:r>
      <w:r w:rsidR="00442C8D">
        <w:rPr>
          <w:rFonts w:hint="cs"/>
          <w:rtl/>
        </w:rPr>
        <w:t>"</w:t>
      </w:r>
      <w:r>
        <w:rPr>
          <w:rFonts w:hint="cs"/>
          <w:rtl/>
        </w:rPr>
        <w:t>השם ייקום דמו</w:t>
      </w:r>
      <w:r w:rsidR="00442C8D">
        <w:rPr>
          <w:rFonts w:hint="cs"/>
          <w:rtl/>
        </w:rPr>
        <w:t>"</w:t>
      </w:r>
      <w:r>
        <w:rPr>
          <w:rFonts w:hint="cs"/>
          <w:rtl/>
        </w:rPr>
        <w:t xml:space="preserve"> </w:t>
      </w:r>
      <w:r>
        <w:rPr>
          <w:rtl/>
        </w:rPr>
        <w:t>ליד המצבה. זה לא איזה מושג חדש</w:t>
      </w:r>
      <w:r>
        <w:rPr>
          <w:rFonts w:hint="cs"/>
          <w:rtl/>
        </w:rPr>
        <w:t xml:space="preserve">, </w:t>
      </w:r>
      <w:r>
        <w:rPr>
          <w:rtl/>
        </w:rPr>
        <w:t>זה משהו שקיים לא רק בארץ אלא בקברים יהודיים בכל העולם. רק במדינת היהודים לא מאפשרים לרשום על מצבת חייל יהודי את המיל</w:t>
      </w:r>
      <w:r>
        <w:rPr>
          <w:rFonts w:hint="cs"/>
          <w:rtl/>
        </w:rPr>
        <w:t xml:space="preserve">ים </w:t>
      </w:r>
      <w:r w:rsidR="00442C8D">
        <w:rPr>
          <w:rFonts w:hint="cs"/>
          <w:rtl/>
        </w:rPr>
        <w:t>"</w:t>
      </w:r>
      <w:r>
        <w:rPr>
          <w:rFonts w:hint="cs"/>
          <w:rtl/>
        </w:rPr>
        <w:t xml:space="preserve">השם ייקום </w:t>
      </w:r>
      <w:bookmarkStart w:id="11635" w:name="_ETM_Q25_620842"/>
      <w:bookmarkEnd w:id="11635"/>
      <w:r>
        <w:rPr>
          <w:rFonts w:hint="cs"/>
          <w:rtl/>
        </w:rPr>
        <w:t>דמו</w:t>
      </w:r>
      <w:r w:rsidR="00442C8D">
        <w:rPr>
          <w:rFonts w:hint="cs"/>
          <w:rtl/>
        </w:rPr>
        <w:t>"</w:t>
      </w:r>
      <w:r>
        <w:rPr>
          <w:rFonts w:hint="cs"/>
          <w:rtl/>
        </w:rPr>
        <w:t xml:space="preserve">. </w:t>
      </w:r>
    </w:p>
    <w:p w:rsidR="009F6A01" w:rsidRDefault="009F6A01" w:rsidP="007F21CB">
      <w:pPr>
        <w:rPr>
          <w:rtl/>
        </w:rPr>
      </w:pPr>
    </w:p>
    <w:p w:rsidR="009F6A01" w:rsidRDefault="009F6A01" w:rsidP="007F21CB">
      <w:pPr>
        <w:rPr>
          <w:rtl/>
        </w:rPr>
      </w:pPr>
      <w:r>
        <w:rPr>
          <w:rtl/>
        </w:rPr>
        <w:t>זה בלתי נתפס</w:t>
      </w:r>
      <w:r>
        <w:rPr>
          <w:rFonts w:hint="cs"/>
          <w:rtl/>
        </w:rPr>
        <w:t xml:space="preserve">. </w:t>
      </w:r>
      <w:r>
        <w:rPr>
          <w:rtl/>
        </w:rPr>
        <w:t xml:space="preserve">לראות מצבה ריקה זו תמונה נוראה, שצובטת בלב כל יהודי, ובטח בלב </w:t>
      </w:r>
      <w:r>
        <w:rPr>
          <w:rFonts w:hint="cs"/>
          <w:rtl/>
        </w:rPr>
        <w:t xml:space="preserve">של </w:t>
      </w:r>
      <w:r>
        <w:rPr>
          <w:rtl/>
        </w:rPr>
        <w:t>המשפחה היקרה, כאשר</w:t>
      </w:r>
      <w:r>
        <w:rPr>
          <w:rFonts w:hint="cs"/>
          <w:rtl/>
        </w:rPr>
        <w:t xml:space="preserve"> </w:t>
      </w:r>
      <w:r>
        <w:rPr>
          <w:rtl/>
        </w:rPr>
        <w:t>משרד הביטחון מעמיד את המשפחה בפני הדילמה הבלתי</w:t>
      </w:r>
      <w:r>
        <w:rPr>
          <w:rFonts w:hint="cs"/>
          <w:rtl/>
        </w:rPr>
        <w:t>-</w:t>
      </w:r>
      <w:r>
        <w:rPr>
          <w:rtl/>
        </w:rPr>
        <w:t>אפשרית והמייס</w:t>
      </w:r>
      <w:r>
        <w:rPr>
          <w:rFonts w:hint="cs"/>
          <w:rtl/>
        </w:rPr>
        <w:t>ר</w:t>
      </w:r>
      <w:r>
        <w:rPr>
          <w:rtl/>
        </w:rPr>
        <w:t>ת של עקירת ישראל</w:t>
      </w:r>
      <w:r>
        <w:rPr>
          <w:rFonts w:hint="cs"/>
          <w:rtl/>
        </w:rPr>
        <w:t>, השם ייקום דמו, מקברו</w:t>
      </w:r>
      <w:bookmarkStart w:id="11636" w:name="_ETM_Q25_638472"/>
      <w:bookmarkEnd w:id="11636"/>
      <w:r>
        <w:rPr>
          <w:rFonts w:hint="cs"/>
          <w:rtl/>
        </w:rPr>
        <w:t>,</w:t>
      </w:r>
      <w:r>
        <w:rPr>
          <w:rtl/>
        </w:rPr>
        <w:t xml:space="preserve"> ועריכת לוויה חדשה בבית עלמין א</w:t>
      </w:r>
      <w:r>
        <w:rPr>
          <w:rFonts w:hint="cs"/>
          <w:rtl/>
        </w:rPr>
        <w:t xml:space="preserve">חר. </w:t>
      </w:r>
      <w:r>
        <w:rPr>
          <w:rtl/>
        </w:rPr>
        <w:t>כך סיפר אחיו דובי</w:t>
      </w:r>
      <w:r>
        <w:rPr>
          <w:rFonts w:hint="cs"/>
          <w:rtl/>
        </w:rPr>
        <w:t xml:space="preserve"> </w:t>
      </w:r>
      <w:r>
        <w:rPr>
          <w:rtl/>
        </w:rPr>
        <w:t>בישיבת הסיעה</w:t>
      </w:r>
      <w:r>
        <w:rPr>
          <w:rFonts w:hint="cs"/>
          <w:rtl/>
        </w:rPr>
        <w:t xml:space="preserve"> שלנו. אוי לחרפה. </w:t>
      </w:r>
    </w:p>
    <w:p w:rsidR="009F6A01" w:rsidRDefault="009F6A01" w:rsidP="007F21CB">
      <w:pPr>
        <w:rPr>
          <w:rtl/>
        </w:rPr>
      </w:pPr>
      <w:bookmarkStart w:id="11637" w:name="_ETM_Q25_645589"/>
      <w:bookmarkEnd w:id="11637"/>
    </w:p>
    <w:p w:rsidR="009F6A01" w:rsidRDefault="009F6A01" w:rsidP="007F21CB">
      <w:pPr>
        <w:rPr>
          <w:rtl/>
        </w:rPr>
      </w:pPr>
      <w:bookmarkStart w:id="11638" w:name="_ETM_Q25_645716"/>
      <w:bookmarkEnd w:id="11638"/>
      <w:r>
        <w:rPr>
          <w:rtl/>
        </w:rPr>
        <w:t>הרי מהי מצבה ריקה</w:t>
      </w:r>
      <w:r>
        <w:rPr>
          <w:rFonts w:hint="cs"/>
          <w:rtl/>
        </w:rPr>
        <w:t>,</w:t>
      </w:r>
      <w:r>
        <w:rPr>
          <w:rtl/>
        </w:rPr>
        <w:t xml:space="preserve"> אם לא מחיקת </w:t>
      </w:r>
      <w:r>
        <w:rPr>
          <w:rFonts w:hint="cs"/>
          <w:rtl/>
        </w:rPr>
        <w:t xml:space="preserve">זכר </w:t>
      </w:r>
      <w:r>
        <w:rPr>
          <w:rtl/>
        </w:rPr>
        <w:t>הנופל ומורשתו מעם דפי ההיסטוריה? באיזו זכות מוסרית</w:t>
      </w:r>
      <w:r>
        <w:rPr>
          <w:rFonts w:hint="cs"/>
          <w:rtl/>
        </w:rPr>
        <w:t xml:space="preserve"> </w:t>
      </w:r>
      <w:r>
        <w:rPr>
          <w:rtl/>
        </w:rPr>
        <w:t xml:space="preserve">מחליט משרד הביטחון </w:t>
      </w:r>
      <w:r>
        <w:rPr>
          <w:rFonts w:hint="cs"/>
          <w:rtl/>
        </w:rPr>
        <w:t xml:space="preserve">לעשות זאת? משרד הביטחון, את </w:t>
      </w:r>
      <w:bookmarkStart w:id="11639" w:name="_ETM_Q25_658269"/>
      <w:bookmarkEnd w:id="11639"/>
      <w:r>
        <w:rPr>
          <w:rFonts w:hint="cs"/>
          <w:rtl/>
        </w:rPr>
        <w:t>הכינוי "השם ייקום דמו" רכש ישראל, השם</w:t>
      </w:r>
      <w:bookmarkStart w:id="11640" w:name="_ETM_Q25_662229"/>
      <w:bookmarkEnd w:id="11640"/>
      <w:r>
        <w:rPr>
          <w:rFonts w:hint="cs"/>
          <w:rtl/>
        </w:rPr>
        <w:t xml:space="preserve"> ייקום דמו, בזכות גמורה. למשפחת </w:t>
      </w:r>
      <w:proofErr w:type="spellStart"/>
      <w:r>
        <w:rPr>
          <w:rFonts w:hint="cs"/>
          <w:rtl/>
        </w:rPr>
        <w:t>יודקין</w:t>
      </w:r>
      <w:proofErr w:type="spellEnd"/>
      <w:r>
        <w:rPr>
          <w:rFonts w:hint="cs"/>
          <w:rtl/>
        </w:rPr>
        <w:t xml:space="preserve"> אף אחד לא עושה</w:t>
      </w:r>
      <w:bookmarkStart w:id="11641" w:name="_ETM_Q25_666568"/>
      <w:bookmarkEnd w:id="11641"/>
      <w:r>
        <w:rPr>
          <w:rFonts w:hint="cs"/>
          <w:rtl/>
        </w:rPr>
        <w:t xml:space="preserve"> טובות. משפחה שהקריבה כזה קורבן, זכותה המלאה לקבוע ולדרוש את</w:t>
      </w:r>
      <w:bookmarkStart w:id="11642" w:name="_ETM_Q25_670652"/>
      <w:bookmarkEnd w:id="11642"/>
      <w:r>
        <w:rPr>
          <w:rFonts w:hint="cs"/>
          <w:rtl/>
        </w:rPr>
        <w:t xml:space="preserve"> הנצחתו של בנה באופן התואם את ערכי חייה. </w:t>
      </w:r>
      <w:bookmarkStart w:id="11643" w:name="_ETM_Q25_672767"/>
      <w:bookmarkEnd w:id="11643"/>
    </w:p>
    <w:p w:rsidR="009F6A01" w:rsidRDefault="009F6A01" w:rsidP="007F21CB">
      <w:pPr>
        <w:rPr>
          <w:rtl/>
        </w:rPr>
      </w:pPr>
      <w:bookmarkStart w:id="11644" w:name="_ETM_Q25_672901"/>
      <w:bookmarkStart w:id="11645" w:name="_ETM_Q25_672933"/>
      <w:bookmarkEnd w:id="11644"/>
      <w:bookmarkEnd w:id="11645"/>
    </w:p>
    <w:p w:rsidR="009F6A01" w:rsidRDefault="009F6A01" w:rsidP="00442C8D">
      <w:pPr>
        <w:rPr>
          <w:rtl/>
        </w:rPr>
      </w:pPr>
      <w:bookmarkStart w:id="11646" w:name="_ETM_Q25_673000"/>
      <w:bookmarkEnd w:id="11646"/>
      <w:r>
        <w:rPr>
          <w:rtl/>
        </w:rPr>
        <w:t>בנוסף, אני מבקשת לה</w:t>
      </w:r>
      <w:r>
        <w:rPr>
          <w:rFonts w:hint="cs"/>
          <w:rtl/>
        </w:rPr>
        <w:t>סביר את</w:t>
      </w:r>
      <w:bookmarkStart w:id="11647" w:name="_ETM_Q25_676541"/>
      <w:bookmarkEnd w:id="11647"/>
      <w:r>
        <w:rPr>
          <w:rFonts w:hint="cs"/>
          <w:rtl/>
        </w:rPr>
        <w:t xml:space="preserve"> ה</w:t>
      </w:r>
      <w:r>
        <w:rPr>
          <w:rtl/>
        </w:rPr>
        <w:t xml:space="preserve">רציונל </w:t>
      </w:r>
      <w:r w:rsidR="00442C8D">
        <w:rPr>
          <w:rFonts w:hint="cs"/>
          <w:rtl/>
        </w:rPr>
        <w:t>נגד</w:t>
      </w:r>
      <w:r>
        <w:rPr>
          <w:rtl/>
        </w:rPr>
        <w:t xml:space="preserve"> הסירוב להשתמש בשם התואר </w:t>
      </w:r>
      <w:r>
        <w:rPr>
          <w:rFonts w:hint="cs"/>
          <w:rtl/>
        </w:rPr>
        <w:t>"</w:t>
      </w:r>
      <w:r>
        <w:rPr>
          <w:rtl/>
        </w:rPr>
        <w:t>השם י</w:t>
      </w:r>
      <w:r w:rsidR="00907FBA">
        <w:rPr>
          <w:rFonts w:hint="cs"/>
          <w:rtl/>
        </w:rPr>
        <w:t>י</w:t>
      </w:r>
      <w:r>
        <w:rPr>
          <w:rtl/>
        </w:rPr>
        <w:t>קום דמו</w:t>
      </w:r>
      <w:r>
        <w:rPr>
          <w:rFonts w:hint="cs"/>
          <w:rtl/>
        </w:rPr>
        <w:t>"</w:t>
      </w:r>
      <w:r>
        <w:rPr>
          <w:rtl/>
        </w:rPr>
        <w:t>. הפחד</w:t>
      </w:r>
      <w:r>
        <w:rPr>
          <w:rFonts w:hint="cs"/>
          <w:rtl/>
        </w:rPr>
        <w:t xml:space="preserve"> </w:t>
      </w:r>
      <w:r>
        <w:rPr>
          <w:rtl/>
        </w:rPr>
        <w:t xml:space="preserve">מהמילה </w:t>
      </w:r>
      <w:r w:rsidR="00442C8D">
        <w:rPr>
          <w:rFonts w:hint="cs"/>
          <w:rtl/>
        </w:rPr>
        <w:t>"</w:t>
      </w:r>
      <w:r>
        <w:rPr>
          <w:rtl/>
        </w:rPr>
        <w:t>נקמה</w:t>
      </w:r>
      <w:r w:rsidR="00442C8D">
        <w:rPr>
          <w:rFonts w:hint="cs"/>
          <w:rtl/>
        </w:rPr>
        <w:t>"</w:t>
      </w:r>
      <w:r>
        <w:rPr>
          <w:rtl/>
        </w:rPr>
        <w:t xml:space="preserve"> ה</w:t>
      </w:r>
      <w:r>
        <w:rPr>
          <w:rFonts w:hint="cs"/>
          <w:rtl/>
        </w:rPr>
        <w:t>ו</w:t>
      </w:r>
      <w:r>
        <w:rPr>
          <w:rtl/>
        </w:rPr>
        <w:t>א בעצם ז</w:t>
      </w:r>
      <w:r>
        <w:rPr>
          <w:rFonts w:hint="cs"/>
          <w:rtl/>
        </w:rPr>
        <w:t>ה</w:t>
      </w:r>
      <w:r>
        <w:rPr>
          <w:rtl/>
        </w:rPr>
        <w:t xml:space="preserve"> </w:t>
      </w:r>
      <w:bookmarkStart w:id="11648" w:name="_ETM_Q25_689000"/>
      <w:r>
        <w:rPr>
          <w:rtl/>
        </w:rPr>
        <w:t>שעומד</w:t>
      </w:r>
      <w:bookmarkEnd w:id="11648"/>
      <w:r>
        <w:rPr>
          <w:rtl/>
        </w:rPr>
        <w:t xml:space="preserve"> בבסיס התפיסה השגויה והמעוותת. ה</w:t>
      </w:r>
      <w:r>
        <w:rPr>
          <w:rFonts w:hint="cs"/>
          <w:rtl/>
        </w:rPr>
        <w:t>י</w:t>
      </w:r>
      <w:r>
        <w:rPr>
          <w:rtl/>
        </w:rPr>
        <w:t>א ז</w:t>
      </w:r>
      <w:r>
        <w:rPr>
          <w:rFonts w:hint="cs"/>
          <w:rtl/>
        </w:rPr>
        <w:t>ו</w:t>
      </w:r>
      <w:r>
        <w:rPr>
          <w:rtl/>
        </w:rPr>
        <w:t xml:space="preserve"> שעומד</w:t>
      </w:r>
      <w:r>
        <w:rPr>
          <w:rFonts w:hint="cs"/>
          <w:rtl/>
        </w:rPr>
        <w:t>ת</w:t>
      </w:r>
      <w:r>
        <w:rPr>
          <w:rtl/>
        </w:rPr>
        <w:t xml:space="preserve"> מאחורי חוסר היכולת שלנו להכריע ולדרוש ניצחון מלא על אויבינו, אויבים אכזרי</w:t>
      </w:r>
      <w:r>
        <w:rPr>
          <w:rFonts w:hint="cs"/>
          <w:rtl/>
        </w:rPr>
        <w:t>י</w:t>
      </w:r>
      <w:r>
        <w:rPr>
          <w:rtl/>
        </w:rPr>
        <w:t>ם וצמאי דם</w:t>
      </w:r>
      <w:r w:rsidR="00442C8D">
        <w:rPr>
          <w:rFonts w:hint="cs"/>
          <w:rtl/>
        </w:rPr>
        <w:t>,</w:t>
      </w:r>
      <w:r>
        <w:rPr>
          <w:rtl/>
        </w:rPr>
        <w:t xml:space="preserve"> שאנסו, רצחו, טבחו </w:t>
      </w:r>
      <w:r>
        <w:rPr>
          <w:rFonts w:hint="cs"/>
          <w:rtl/>
        </w:rPr>
        <w:t>ו</w:t>
      </w:r>
      <w:r>
        <w:rPr>
          <w:rtl/>
        </w:rPr>
        <w:t xml:space="preserve">שרפו מעולל ועד זקן. הנקמה באויבינו היא רגש לגיטימי ובריא. </w:t>
      </w:r>
    </w:p>
    <w:p w:rsidR="009F6A01" w:rsidRDefault="009F6A01" w:rsidP="007F21CB">
      <w:pPr>
        <w:rPr>
          <w:rtl/>
        </w:rPr>
      </w:pPr>
      <w:bookmarkStart w:id="11649" w:name="_ETM_Q25_702883"/>
      <w:bookmarkStart w:id="11650" w:name="_ETM_Q25_702959"/>
      <w:bookmarkStart w:id="11651" w:name="_ETM_Q25_703979"/>
      <w:bookmarkEnd w:id="11649"/>
      <w:bookmarkEnd w:id="11650"/>
      <w:bookmarkEnd w:id="11651"/>
    </w:p>
    <w:p w:rsidR="009F6A01" w:rsidRDefault="009F6A01" w:rsidP="007F21CB">
      <w:pPr>
        <w:pStyle w:val="af7"/>
        <w:keepNext/>
        <w:rPr>
          <w:rtl/>
        </w:rPr>
      </w:pPr>
      <w:r w:rsidRPr="00EB084E">
        <w:rPr>
          <w:rStyle w:val="TagStyle"/>
          <w:rtl/>
        </w:rPr>
        <w:t xml:space="preserve"> &lt;&lt; יור &gt;&gt;</w:t>
      </w:r>
      <w:r w:rsidRPr="007F24A8">
        <w:rPr>
          <w:rStyle w:val="TagStyle"/>
          <w:rtl/>
        </w:rPr>
        <w:t xml:space="preserve"> </w:t>
      </w:r>
      <w:r>
        <w:rPr>
          <w:rtl/>
        </w:rPr>
        <w:t>היו"ר ארז מלול:</w:t>
      </w:r>
      <w:r w:rsidRPr="007F24A8">
        <w:rPr>
          <w:rStyle w:val="TagStyle"/>
          <w:rtl/>
        </w:rPr>
        <w:t xml:space="preserve"> </w:t>
      </w:r>
      <w:r w:rsidRPr="00EB084E">
        <w:rPr>
          <w:rStyle w:val="TagStyle"/>
          <w:rtl/>
        </w:rPr>
        <w:t>&lt;&lt; יור &gt;&gt;</w:t>
      </w:r>
      <w:r>
        <w:rPr>
          <w:rtl/>
        </w:rPr>
        <w:t xml:space="preserve"> </w:t>
      </w:r>
    </w:p>
    <w:p w:rsidR="009F6A01" w:rsidRDefault="009F6A01" w:rsidP="007F21CB">
      <w:pPr>
        <w:rPr>
          <w:rtl/>
        </w:rPr>
      </w:pPr>
    </w:p>
    <w:p w:rsidR="009F6A01" w:rsidRDefault="009F6A01" w:rsidP="007F21CB">
      <w:pPr>
        <w:rPr>
          <w:rtl/>
        </w:rPr>
      </w:pPr>
      <w:bookmarkStart w:id="11652" w:name="_ETM_Q25_701634"/>
      <w:bookmarkEnd w:id="11652"/>
      <w:r>
        <w:rPr>
          <w:rFonts w:hint="cs"/>
          <w:rtl/>
        </w:rPr>
        <w:t xml:space="preserve">תודה רבה. </w:t>
      </w:r>
      <w:bookmarkStart w:id="11653" w:name="_ETM_Q25_698385"/>
      <w:bookmarkEnd w:id="11653"/>
    </w:p>
    <w:p w:rsidR="009F6A01" w:rsidRPr="00EB084E" w:rsidRDefault="009F6A01" w:rsidP="007F21CB">
      <w:pPr>
        <w:rPr>
          <w:rtl/>
        </w:rPr>
      </w:pPr>
      <w:bookmarkStart w:id="11654" w:name="_ETM_Q25_698442"/>
      <w:bookmarkStart w:id="11655" w:name="_ETM_Q25_699467"/>
      <w:bookmarkEnd w:id="11654"/>
      <w:bookmarkEnd w:id="11655"/>
    </w:p>
    <w:p w:rsidR="009F6A01" w:rsidRDefault="009F6A01" w:rsidP="007F21CB">
      <w:pPr>
        <w:pStyle w:val="-"/>
        <w:keepNext/>
        <w:rPr>
          <w:rtl/>
        </w:rPr>
      </w:pPr>
      <w:bookmarkStart w:id="11656" w:name="ET_speakercontinue_6356_32"/>
      <w:r w:rsidRPr="00EB084E">
        <w:rPr>
          <w:rStyle w:val="TagStyle"/>
          <w:rtl/>
        </w:rPr>
        <w:t xml:space="preserve"> &lt;&lt; דובר_המשך &gt;&gt;</w:t>
      </w:r>
      <w:r w:rsidRPr="007F24A8">
        <w:rPr>
          <w:rStyle w:val="TagStyle"/>
          <w:rtl/>
        </w:rPr>
        <w:t xml:space="preserve"> </w:t>
      </w:r>
      <w:r>
        <w:rPr>
          <w:rtl/>
        </w:rPr>
        <w:t>לימור סון הר מלך (עוצמה יהודית):</w:t>
      </w:r>
      <w:r w:rsidRPr="007F24A8">
        <w:rPr>
          <w:rStyle w:val="TagStyle"/>
          <w:rtl/>
        </w:rPr>
        <w:t xml:space="preserve"> </w:t>
      </w:r>
      <w:r w:rsidRPr="00EB084E">
        <w:rPr>
          <w:rStyle w:val="TagStyle"/>
          <w:rtl/>
        </w:rPr>
        <w:t>&lt;&lt; דובר_המשך &gt;&gt;</w:t>
      </w:r>
      <w:r>
        <w:rPr>
          <w:rtl/>
        </w:rPr>
        <w:t xml:space="preserve"> </w:t>
      </w:r>
      <w:bookmarkEnd w:id="11656"/>
    </w:p>
    <w:p w:rsidR="009F6A01" w:rsidRDefault="009F6A01" w:rsidP="007F21CB">
      <w:pPr>
        <w:rPr>
          <w:rtl/>
        </w:rPr>
      </w:pPr>
    </w:p>
    <w:p w:rsidR="009F6A01" w:rsidRDefault="009F6A01" w:rsidP="007F21CB">
      <w:pPr>
        <w:rPr>
          <w:rtl/>
        </w:rPr>
      </w:pPr>
      <w:bookmarkStart w:id="11657" w:name="_ETM_Q25_698503"/>
      <w:bookmarkStart w:id="11658" w:name="_ETM_Q25_704039"/>
      <w:bookmarkEnd w:id="11657"/>
      <w:bookmarkEnd w:id="11658"/>
      <w:r>
        <w:rPr>
          <w:rtl/>
        </w:rPr>
        <w:t>יותר מכך</w:t>
      </w:r>
      <w:r>
        <w:rPr>
          <w:rFonts w:hint="cs"/>
          <w:rtl/>
        </w:rPr>
        <w:t>,</w:t>
      </w:r>
      <w:r>
        <w:rPr>
          <w:rtl/>
        </w:rPr>
        <w:t xml:space="preserve"> בתורה הקדושה אנחנו רואים את הנקמה שאנחנו מצווים בה פעמים רבות</w:t>
      </w:r>
      <w:r>
        <w:rPr>
          <w:rFonts w:hint="cs"/>
          <w:rtl/>
        </w:rPr>
        <w:t xml:space="preserve"> –</w:t>
      </w:r>
      <w:r>
        <w:rPr>
          <w:rtl/>
        </w:rPr>
        <w:t xml:space="preserve"> במדיין ובעמלק.</w:t>
      </w:r>
    </w:p>
    <w:p w:rsidR="009F6A01" w:rsidRDefault="009F6A01" w:rsidP="007F21CB">
      <w:pPr>
        <w:rPr>
          <w:rtl/>
        </w:rPr>
      </w:pPr>
    </w:p>
    <w:p w:rsidR="009F6A01" w:rsidRDefault="009F6A01" w:rsidP="00442C8D">
      <w:pPr>
        <w:rPr>
          <w:rtl/>
        </w:rPr>
      </w:pPr>
      <w:r>
        <w:rPr>
          <w:rtl/>
        </w:rPr>
        <w:t>בשולי הדברים</w:t>
      </w:r>
      <w:r>
        <w:rPr>
          <w:rFonts w:hint="cs"/>
          <w:rtl/>
        </w:rPr>
        <w:t>,</w:t>
      </w:r>
      <w:r>
        <w:rPr>
          <w:rtl/>
        </w:rPr>
        <w:t xml:space="preserve"> אך גם זו נקודה חשובה, כאשר עולה </w:t>
      </w:r>
      <w:r>
        <w:rPr>
          <w:rFonts w:hint="cs"/>
          <w:rtl/>
        </w:rPr>
        <w:t xml:space="preserve">שוב </w:t>
      </w:r>
      <w:r>
        <w:rPr>
          <w:rtl/>
        </w:rPr>
        <w:t>לכותרות נושא גיוס</w:t>
      </w:r>
      <w:r>
        <w:rPr>
          <w:rFonts w:hint="cs"/>
          <w:rtl/>
        </w:rPr>
        <w:t xml:space="preserve"> </w:t>
      </w:r>
      <w:r>
        <w:rPr>
          <w:rtl/>
        </w:rPr>
        <w:t>החרדים</w:t>
      </w:r>
      <w:r>
        <w:rPr>
          <w:rFonts w:hint="cs"/>
          <w:rtl/>
        </w:rPr>
        <w:t xml:space="preserve"> לא ייתכן </w:t>
      </w:r>
      <w:bookmarkStart w:id="11659" w:name="_ETM_Q25_718087"/>
      <w:bookmarkEnd w:id="11659"/>
      <w:r>
        <w:rPr>
          <w:rFonts w:hint="cs"/>
          <w:rtl/>
        </w:rPr>
        <w:t>שמשרד הביטחון ידבר בשני קולות: מצד אחד ידרוש גיוס</w:t>
      </w:r>
      <w:bookmarkStart w:id="11660" w:name="_ETM_Q25_722931"/>
      <w:bookmarkEnd w:id="11660"/>
      <w:r>
        <w:rPr>
          <w:rFonts w:hint="cs"/>
          <w:rtl/>
        </w:rPr>
        <w:t xml:space="preserve"> חרדים בהיקפים גדולים, מהצד השני יזלזל ולא יכבד את</w:t>
      </w:r>
      <w:bookmarkStart w:id="11661" w:name="_ETM_Q25_726656"/>
      <w:bookmarkEnd w:id="11661"/>
      <w:r>
        <w:rPr>
          <w:rFonts w:hint="cs"/>
          <w:rtl/>
        </w:rPr>
        <w:t xml:space="preserve"> ערכי החיים שלהם. </w:t>
      </w:r>
    </w:p>
    <w:p w:rsidR="009F6A01" w:rsidRDefault="009F6A01" w:rsidP="007F21CB">
      <w:pPr>
        <w:rPr>
          <w:rtl/>
        </w:rPr>
      </w:pPr>
    </w:p>
    <w:p w:rsidR="009F6A01" w:rsidRDefault="009F6A01" w:rsidP="007F21CB">
      <w:pPr>
        <w:pStyle w:val="af7"/>
        <w:keepNext/>
        <w:rPr>
          <w:rtl/>
        </w:rPr>
      </w:pPr>
      <w:r w:rsidRPr="00EB084E">
        <w:rPr>
          <w:rStyle w:val="TagStyle"/>
          <w:rtl/>
        </w:rPr>
        <w:t xml:space="preserve"> &lt;&lt; יור &gt;&gt;</w:t>
      </w:r>
      <w:r w:rsidRPr="007F24A8">
        <w:rPr>
          <w:rStyle w:val="TagStyle"/>
          <w:rtl/>
        </w:rPr>
        <w:t xml:space="preserve"> </w:t>
      </w:r>
      <w:r>
        <w:rPr>
          <w:rtl/>
        </w:rPr>
        <w:t>היו"ר ארז מלול:</w:t>
      </w:r>
      <w:r w:rsidRPr="007F24A8">
        <w:rPr>
          <w:rStyle w:val="TagStyle"/>
          <w:rtl/>
        </w:rPr>
        <w:t xml:space="preserve"> </w:t>
      </w:r>
      <w:r w:rsidRPr="00EB084E">
        <w:rPr>
          <w:rStyle w:val="TagStyle"/>
          <w:rtl/>
        </w:rPr>
        <w:t>&lt;&lt; יור &gt;&gt;</w:t>
      </w:r>
      <w:r>
        <w:rPr>
          <w:rtl/>
        </w:rPr>
        <w:t xml:space="preserve"> </w:t>
      </w:r>
    </w:p>
    <w:p w:rsidR="009F6A01" w:rsidRDefault="009F6A01" w:rsidP="007F21CB">
      <w:pPr>
        <w:rPr>
          <w:rtl/>
        </w:rPr>
      </w:pPr>
    </w:p>
    <w:p w:rsidR="009F6A01" w:rsidRDefault="009F6A01" w:rsidP="007F21CB">
      <w:pPr>
        <w:rPr>
          <w:rtl/>
        </w:rPr>
      </w:pPr>
      <w:r>
        <w:rPr>
          <w:rFonts w:hint="cs"/>
          <w:rtl/>
        </w:rPr>
        <w:t xml:space="preserve">תודה. </w:t>
      </w:r>
    </w:p>
    <w:p w:rsidR="009F6A01" w:rsidRDefault="009F6A01" w:rsidP="007F21CB">
      <w:pPr>
        <w:rPr>
          <w:rtl/>
        </w:rPr>
      </w:pPr>
      <w:bookmarkStart w:id="11662" w:name="_ETM_Q25_724497"/>
      <w:bookmarkStart w:id="11663" w:name="_ETM_Q25_724566"/>
      <w:bookmarkEnd w:id="11662"/>
      <w:bookmarkEnd w:id="11663"/>
    </w:p>
    <w:p w:rsidR="009F6A01" w:rsidRDefault="009F6A01" w:rsidP="007F21CB">
      <w:pPr>
        <w:pStyle w:val="-"/>
        <w:keepNext/>
        <w:rPr>
          <w:rtl/>
        </w:rPr>
      </w:pPr>
      <w:r w:rsidRPr="00EB084E">
        <w:rPr>
          <w:rStyle w:val="TagStyle"/>
          <w:rtl/>
        </w:rPr>
        <w:t xml:space="preserve"> &lt;&lt; דובר_המשך &gt;&gt;</w:t>
      </w:r>
      <w:r w:rsidRPr="007F24A8">
        <w:rPr>
          <w:rStyle w:val="TagStyle"/>
          <w:rtl/>
        </w:rPr>
        <w:t xml:space="preserve"> </w:t>
      </w:r>
      <w:r>
        <w:rPr>
          <w:rtl/>
        </w:rPr>
        <w:t>לימור סון הר מלך (עוצמה יהודית):</w:t>
      </w:r>
      <w:r w:rsidRPr="007F24A8">
        <w:rPr>
          <w:rStyle w:val="TagStyle"/>
          <w:rtl/>
        </w:rPr>
        <w:t xml:space="preserve"> </w:t>
      </w:r>
      <w:r w:rsidRPr="00EB084E">
        <w:rPr>
          <w:rStyle w:val="TagStyle"/>
          <w:rtl/>
        </w:rPr>
        <w:t>&lt;&lt; דובר_המשך &gt;&gt;</w:t>
      </w:r>
      <w:r>
        <w:rPr>
          <w:rtl/>
        </w:rPr>
        <w:t xml:space="preserve"> </w:t>
      </w:r>
    </w:p>
    <w:p w:rsidR="009F6A01" w:rsidRDefault="009F6A01" w:rsidP="007F21CB">
      <w:pPr>
        <w:rPr>
          <w:rtl/>
        </w:rPr>
      </w:pPr>
      <w:r>
        <w:rPr>
          <w:rtl/>
        </w:rPr>
        <w:t xml:space="preserve"> </w:t>
      </w:r>
    </w:p>
    <w:p w:rsidR="009F6A01" w:rsidRDefault="009F6A01" w:rsidP="007F21CB">
      <w:pPr>
        <w:rPr>
          <w:rtl/>
          <w:lang w:eastAsia="he-IL"/>
        </w:rPr>
      </w:pPr>
      <w:r>
        <w:rPr>
          <w:rFonts w:hint="cs"/>
          <w:rtl/>
        </w:rPr>
        <w:t xml:space="preserve">אני רוצה לסיים </w:t>
      </w:r>
      <w:r>
        <w:rPr>
          <w:rtl/>
        </w:rPr>
        <w:t>בתפילה שמהדה</w:t>
      </w:r>
      <w:r>
        <w:rPr>
          <w:rFonts w:hint="cs"/>
          <w:rtl/>
        </w:rPr>
        <w:t>ד</w:t>
      </w:r>
      <w:r>
        <w:rPr>
          <w:rtl/>
        </w:rPr>
        <w:t>ת וזועקת לאורך כל הדורות</w:t>
      </w:r>
      <w:r>
        <w:rPr>
          <w:rFonts w:hint="cs"/>
          <w:rtl/>
        </w:rPr>
        <w:t>,</w:t>
      </w:r>
      <w:r>
        <w:rPr>
          <w:rtl/>
        </w:rPr>
        <w:t xml:space="preserve"> ובמיוחד בימים אלו:</w:t>
      </w:r>
      <w:r>
        <w:rPr>
          <w:rFonts w:hint="cs"/>
          <w:rtl/>
        </w:rPr>
        <w:t xml:space="preserve"> "</w:t>
      </w:r>
      <w:r>
        <w:rPr>
          <w:rtl/>
        </w:rPr>
        <w:t>אבינו מלכנו</w:t>
      </w:r>
      <w:r>
        <w:rPr>
          <w:rFonts w:hint="cs"/>
          <w:rtl/>
        </w:rPr>
        <w:t>,</w:t>
      </w:r>
      <w:r>
        <w:rPr>
          <w:rtl/>
        </w:rPr>
        <w:t xml:space="preserve"> חמול עלינו ועל עוללינו </w:t>
      </w:r>
      <w:proofErr w:type="spellStart"/>
      <w:r>
        <w:rPr>
          <w:rFonts w:hint="cs"/>
          <w:rtl/>
        </w:rPr>
        <w:t>ו</w:t>
      </w:r>
      <w:r>
        <w:rPr>
          <w:rtl/>
        </w:rPr>
        <w:t>טפנו</w:t>
      </w:r>
      <w:proofErr w:type="spellEnd"/>
      <w:r>
        <w:rPr>
          <w:rFonts w:hint="cs"/>
          <w:rtl/>
        </w:rPr>
        <w:t xml:space="preserve">; </w:t>
      </w:r>
      <w:bookmarkStart w:id="11664" w:name="_ETM_Q25_738253"/>
      <w:bookmarkEnd w:id="11664"/>
      <w:r>
        <w:rPr>
          <w:rtl/>
        </w:rPr>
        <w:t>אבינו מלכנו</w:t>
      </w:r>
      <w:r>
        <w:rPr>
          <w:rFonts w:hint="cs"/>
          <w:rtl/>
        </w:rPr>
        <w:t>,</w:t>
      </w:r>
      <w:r>
        <w:rPr>
          <w:rtl/>
        </w:rPr>
        <w:t xml:space="preserve"> עשה למען הרוגים על שם ק</w:t>
      </w:r>
      <w:r>
        <w:rPr>
          <w:rFonts w:hint="cs"/>
          <w:rtl/>
        </w:rPr>
        <w:t>ו</w:t>
      </w:r>
      <w:r>
        <w:rPr>
          <w:rtl/>
        </w:rPr>
        <w:t>דשך</w:t>
      </w:r>
      <w:r>
        <w:rPr>
          <w:rFonts w:hint="cs"/>
          <w:rtl/>
        </w:rPr>
        <w:t xml:space="preserve">; </w:t>
      </w:r>
      <w:r>
        <w:rPr>
          <w:rtl/>
        </w:rPr>
        <w:t>אבינו מלכנו</w:t>
      </w:r>
      <w:r>
        <w:rPr>
          <w:rFonts w:hint="cs"/>
          <w:rtl/>
        </w:rPr>
        <w:t>,</w:t>
      </w:r>
      <w:r>
        <w:rPr>
          <w:rtl/>
        </w:rPr>
        <w:t xml:space="preserve"> עשה למען </w:t>
      </w:r>
      <w:r>
        <w:rPr>
          <w:rFonts w:hint="cs"/>
          <w:rtl/>
        </w:rPr>
        <w:t>ט</w:t>
      </w:r>
      <w:r>
        <w:rPr>
          <w:rtl/>
        </w:rPr>
        <w:t>בוחים על י</w:t>
      </w:r>
      <w:r>
        <w:rPr>
          <w:rFonts w:hint="cs"/>
          <w:rtl/>
        </w:rPr>
        <w:t>י</w:t>
      </w:r>
      <w:r>
        <w:rPr>
          <w:rtl/>
        </w:rPr>
        <w:t>חודך</w:t>
      </w:r>
      <w:r>
        <w:rPr>
          <w:rFonts w:hint="cs"/>
          <w:rtl/>
        </w:rPr>
        <w:t xml:space="preserve">; </w:t>
      </w:r>
      <w:r>
        <w:rPr>
          <w:rtl/>
        </w:rPr>
        <w:t>אבינו מלכנו</w:t>
      </w:r>
      <w:r>
        <w:rPr>
          <w:rFonts w:hint="cs"/>
          <w:rtl/>
        </w:rPr>
        <w:t>,</w:t>
      </w:r>
      <w:r>
        <w:rPr>
          <w:rtl/>
        </w:rPr>
        <w:t xml:space="preserve"> עשה למען באי באש ובמים על ק</w:t>
      </w:r>
      <w:r>
        <w:rPr>
          <w:rFonts w:hint="cs"/>
          <w:rtl/>
        </w:rPr>
        <w:t>י</w:t>
      </w:r>
      <w:r>
        <w:rPr>
          <w:rtl/>
        </w:rPr>
        <w:t>דוש שמך</w:t>
      </w:r>
      <w:r>
        <w:rPr>
          <w:rFonts w:hint="cs"/>
          <w:rtl/>
        </w:rPr>
        <w:t xml:space="preserve">; אבינו מלכנו, נקום לעינינו נקמת דם </w:t>
      </w:r>
      <w:bookmarkStart w:id="11665" w:name="_ETM_Q25_397093"/>
      <w:bookmarkStart w:id="11666" w:name="_ETM_Q25_397508"/>
      <w:bookmarkStart w:id="11667" w:name="_ETM_Q25_399491"/>
      <w:bookmarkStart w:id="11668" w:name="_ETM_Q25_399467"/>
      <w:bookmarkEnd w:id="11665"/>
      <w:bookmarkEnd w:id="11666"/>
      <w:bookmarkEnd w:id="11667"/>
      <w:bookmarkEnd w:id="11668"/>
      <w:r>
        <w:rPr>
          <w:rFonts w:hint="cs"/>
          <w:rtl/>
          <w:lang w:eastAsia="he-IL"/>
        </w:rPr>
        <w:t>עבד</w:t>
      </w:r>
      <w:bookmarkStart w:id="11669" w:name="_ETM_Q25_755105"/>
      <w:bookmarkEnd w:id="11669"/>
      <w:r>
        <w:rPr>
          <w:rFonts w:hint="cs"/>
          <w:rtl/>
          <w:lang w:eastAsia="he-IL"/>
        </w:rPr>
        <w:t xml:space="preserve">יך השפוך". תודה רבה. </w:t>
      </w:r>
    </w:p>
    <w:p w:rsidR="009F6A01" w:rsidRDefault="009F6A01" w:rsidP="007F21CB">
      <w:pPr>
        <w:rPr>
          <w:rtl/>
          <w:lang w:eastAsia="he-IL"/>
        </w:rPr>
      </w:pPr>
      <w:bookmarkStart w:id="11670" w:name="_ETM_Q25_397609"/>
      <w:bookmarkStart w:id="11671" w:name="_ETM_Q25_399348"/>
      <w:bookmarkStart w:id="11672" w:name="_ETM_Q25_399379"/>
      <w:bookmarkStart w:id="11673" w:name="_ETM_Q25_397691"/>
      <w:bookmarkStart w:id="11674" w:name="_ETM_Q25_399263"/>
      <w:bookmarkStart w:id="11675" w:name="_ETM_Q25_399240"/>
      <w:bookmarkStart w:id="11676" w:name="_ETM_Q25_397776"/>
      <w:bookmarkStart w:id="11677" w:name="_ETM_Q25_399161"/>
      <w:bookmarkStart w:id="11678" w:name="_ETM_Q25_397843"/>
      <w:bookmarkStart w:id="11679" w:name="_ETM_Q25_399140"/>
      <w:bookmarkEnd w:id="11670"/>
      <w:bookmarkEnd w:id="11671"/>
      <w:bookmarkEnd w:id="11672"/>
      <w:bookmarkEnd w:id="11673"/>
      <w:bookmarkEnd w:id="11674"/>
      <w:bookmarkEnd w:id="11675"/>
      <w:bookmarkEnd w:id="11676"/>
      <w:bookmarkEnd w:id="11677"/>
      <w:bookmarkEnd w:id="11678"/>
      <w:bookmarkEnd w:id="11679"/>
    </w:p>
    <w:p w:rsidR="009F6A01" w:rsidRDefault="009F6A01" w:rsidP="007F21CB">
      <w:pPr>
        <w:pStyle w:val="af7"/>
        <w:keepNext/>
        <w:rPr>
          <w:rtl/>
        </w:rPr>
      </w:pPr>
      <w:bookmarkStart w:id="11680" w:name="_ETM_Q25_399061"/>
      <w:bookmarkEnd w:id="11680"/>
      <w:r w:rsidRPr="00EB084E">
        <w:rPr>
          <w:rStyle w:val="TagStyle"/>
          <w:rtl/>
        </w:rPr>
        <w:t>&lt;&lt; יור &gt;&gt;</w:t>
      </w:r>
      <w:r w:rsidRPr="00D45DEF">
        <w:rPr>
          <w:rStyle w:val="TagStyle"/>
          <w:rtl/>
        </w:rPr>
        <w:t xml:space="preserve"> </w:t>
      </w:r>
      <w:r>
        <w:rPr>
          <w:rtl/>
        </w:rPr>
        <w:t>היו"ר ארז מלול:</w:t>
      </w:r>
      <w:r w:rsidRPr="00D45DEF">
        <w:rPr>
          <w:rStyle w:val="TagStyle"/>
          <w:rtl/>
        </w:rPr>
        <w:t xml:space="preserve"> </w:t>
      </w:r>
      <w:r w:rsidRPr="00EB084E">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תודה רבה. חבר הכנסת עמית הלוי, בבקשה. </w:t>
      </w:r>
      <w:bookmarkStart w:id="11681" w:name="_ETM_Q25_764715"/>
      <w:bookmarkEnd w:id="11681"/>
    </w:p>
    <w:p w:rsidR="009F6A01" w:rsidRDefault="009F6A01" w:rsidP="007F21CB">
      <w:pPr>
        <w:rPr>
          <w:rtl/>
          <w:lang w:eastAsia="he-IL"/>
        </w:rPr>
      </w:pPr>
      <w:bookmarkStart w:id="11682" w:name="_ETM_Q25_764804"/>
      <w:bookmarkEnd w:id="11682"/>
    </w:p>
    <w:p w:rsidR="009F6A01" w:rsidRDefault="009F6A01" w:rsidP="007F21CB">
      <w:pPr>
        <w:pStyle w:val="a4"/>
        <w:keepNext/>
        <w:rPr>
          <w:rtl/>
        </w:rPr>
      </w:pPr>
      <w:bookmarkStart w:id="11683" w:name="ET_speaker_6164_10"/>
      <w:bookmarkStart w:id="11684" w:name="ET_speaker_6164_2"/>
      <w:r w:rsidRPr="009F41AC">
        <w:rPr>
          <w:rStyle w:val="TagStyle"/>
          <w:rtl/>
        </w:rPr>
        <w:t xml:space="preserve">&lt;&lt; דובר &gt;&gt; </w:t>
      </w:r>
      <w:bookmarkStart w:id="11685" w:name="_Toc170334312"/>
      <w:bookmarkStart w:id="11686" w:name="_Toc170368405"/>
      <w:r>
        <w:rPr>
          <w:rtl/>
        </w:rPr>
        <w:t>עמית הלוי (הליכוד):</w:t>
      </w:r>
      <w:bookmarkEnd w:id="11685"/>
      <w:bookmarkEnd w:id="11686"/>
      <w:r w:rsidRPr="009F41AC">
        <w:rPr>
          <w:rStyle w:val="TagStyle"/>
          <w:rtl/>
        </w:rPr>
        <w:t xml:space="preserve"> &lt;&lt; דובר &gt;&gt;</w:t>
      </w:r>
      <w:r>
        <w:rPr>
          <w:rtl/>
        </w:rPr>
        <w:t xml:space="preserve">   </w:t>
      </w:r>
      <w:bookmarkEnd w:id="11683"/>
    </w:p>
    <w:p w:rsidR="009F6A01" w:rsidRDefault="009F6A01" w:rsidP="00A6642C">
      <w:pPr>
        <w:rPr>
          <w:rtl/>
        </w:rPr>
      </w:pPr>
    </w:p>
    <w:p w:rsidR="009F6A01" w:rsidRDefault="009F6A01" w:rsidP="00CE28B0">
      <w:pPr>
        <w:rPr>
          <w:rtl/>
        </w:rPr>
      </w:pPr>
      <w:bookmarkStart w:id="11687" w:name="_ETM_Q26_160000"/>
      <w:bookmarkStart w:id="11688" w:name="_ETM_Q26_156000"/>
      <w:bookmarkEnd w:id="11687"/>
      <w:bookmarkEnd w:id="11688"/>
      <w:r>
        <w:rPr>
          <w:rFonts w:hint="cs"/>
          <w:rtl/>
        </w:rPr>
        <w:t xml:space="preserve">תודה, אדוני היושב בראש. </w:t>
      </w:r>
      <w:bookmarkStart w:id="11689" w:name="_ETM_Q26_188250"/>
      <w:bookmarkStart w:id="11690" w:name="_ETM_Q26_189580"/>
      <w:bookmarkStart w:id="11691" w:name="_ETM_Q26_190780"/>
      <w:bookmarkStart w:id="11692" w:name="_ETM_Q26_191500"/>
      <w:bookmarkStart w:id="11693" w:name="_ETM_Q26_191860"/>
      <w:bookmarkStart w:id="11694" w:name="_ETM_Q26_192250"/>
      <w:bookmarkEnd w:id="11689"/>
      <w:bookmarkEnd w:id="11690"/>
      <w:bookmarkEnd w:id="11691"/>
      <w:bookmarkEnd w:id="11692"/>
      <w:bookmarkEnd w:id="11693"/>
      <w:bookmarkEnd w:id="11694"/>
      <w:r>
        <w:rPr>
          <w:rFonts w:hint="cs"/>
          <w:rtl/>
        </w:rPr>
        <w:t>חברותיי</w:t>
      </w:r>
      <w:r w:rsidRPr="009F41AC">
        <w:rPr>
          <w:rtl/>
        </w:rPr>
        <w:t xml:space="preserve"> </w:t>
      </w:r>
      <w:bookmarkStart w:id="11695" w:name="_ETM_Q26_192670"/>
      <w:bookmarkEnd w:id="11695"/>
      <w:r>
        <w:rPr>
          <w:rFonts w:hint="cs"/>
          <w:rtl/>
        </w:rPr>
        <w:t>ו</w:t>
      </w:r>
      <w:r w:rsidRPr="009F41AC">
        <w:rPr>
          <w:rtl/>
        </w:rPr>
        <w:t>חברי</w:t>
      </w:r>
      <w:r>
        <w:rPr>
          <w:rFonts w:hint="cs"/>
          <w:rtl/>
        </w:rPr>
        <w:t>י ל</w:t>
      </w:r>
      <w:bookmarkStart w:id="11696" w:name="_ETM_Q26_193090"/>
      <w:bookmarkEnd w:id="11696"/>
      <w:r w:rsidRPr="009F41AC">
        <w:rPr>
          <w:rtl/>
        </w:rPr>
        <w:t>כנסת</w:t>
      </w:r>
      <w:r>
        <w:rPr>
          <w:rFonts w:hint="cs"/>
          <w:rtl/>
        </w:rPr>
        <w:t>,</w:t>
      </w:r>
      <w:r w:rsidRPr="009F41AC">
        <w:rPr>
          <w:rtl/>
        </w:rPr>
        <w:t xml:space="preserve"> </w:t>
      </w:r>
      <w:bookmarkStart w:id="11697" w:name="_ETM_Q26_194469"/>
      <w:bookmarkEnd w:id="11697"/>
      <w:r w:rsidRPr="009F41AC">
        <w:rPr>
          <w:rtl/>
        </w:rPr>
        <w:t xml:space="preserve">משפחת </w:t>
      </w:r>
      <w:bookmarkStart w:id="11698" w:name="_ETM_Q26_194980"/>
      <w:bookmarkEnd w:id="11698"/>
      <w:proofErr w:type="spellStart"/>
      <w:r w:rsidRPr="009F41AC">
        <w:rPr>
          <w:rtl/>
        </w:rPr>
        <w:t>יו</w:t>
      </w:r>
      <w:r>
        <w:rPr>
          <w:rFonts w:hint="cs"/>
          <w:rtl/>
        </w:rPr>
        <w:t>ד</w:t>
      </w:r>
      <w:r w:rsidRPr="009F41AC">
        <w:rPr>
          <w:rtl/>
        </w:rPr>
        <w:t>קין</w:t>
      </w:r>
      <w:proofErr w:type="spellEnd"/>
      <w:r>
        <w:rPr>
          <w:rFonts w:hint="cs"/>
          <w:rtl/>
        </w:rPr>
        <w:t>,</w:t>
      </w:r>
      <w:r w:rsidRPr="009F41AC">
        <w:rPr>
          <w:rtl/>
        </w:rPr>
        <w:t xml:space="preserve"> </w:t>
      </w:r>
      <w:bookmarkStart w:id="11699" w:name="_ETM_Q26_196070"/>
      <w:bookmarkEnd w:id="11699"/>
      <w:r w:rsidRPr="009F41AC">
        <w:rPr>
          <w:rtl/>
        </w:rPr>
        <w:t xml:space="preserve">הדיון </w:t>
      </w:r>
      <w:bookmarkStart w:id="11700" w:name="_ETM_Q26_196520"/>
      <w:bookmarkEnd w:id="11700"/>
      <w:r w:rsidRPr="009F41AC">
        <w:rPr>
          <w:rtl/>
        </w:rPr>
        <w:t xml:space="preserve">הזה </w:t>
      </w:r>
      <w:bookmarkStart w:id="11701" w:name="_ETM_Q26_196760"/>
      <w:bookmarkEnd w:id="11701"/>
      <w:r w:rsidRPr="009F41AC">
        <w:rPr>
          <w:rtl/>
        </w:rPr>
        <w:t xml:space="preserve">נעשה </w:t>
      </w:r>
      <w:bookmarkStart w:id="11702" w:name="_ETM_Q26_198140"/>
      <w:bookmarkEnd w:id="11702"/>
      <w:r w:rsidRPr="009F41AC">
        <w:rPr>
          <w:rtl/>
        </w:rPr>
        <w:t>לכבודו</w:t>
      </w:r>
      <w:r>
        <w:rPr>
          <w:rFonts w:hint="cs"/>
          <w:rtl/>
        </w:rPr>
        <w:t>,</w:t>
      </w:r>
      <w:r w:rsidRPr="009F41AC">
        <w:rPr>
          <w:rtl/>
        </w:rPr>
        <w:t xml:space="preserve"> </w:t>
      </w:r>
      <w:bookmarkStart w:id="11703" w:name="_ETM_Q26_198680"/>
      <w:bookmarkEnd w:id="11703"/>
      <w:r w:rsidRPr="009F41AC">
        <w:rPr>
          <w:rtl/>
        </w:rPr>
        <w:t xml:space="preserve">לזכרו </w:t>
      </w:r>
      <w:bookmarkStart w:id="11704" w:name="_ETM_Q26_199730"/>
      <w:bookmarkEnd w:id="11704"/>
      <w:r w:rsidRPr="009F41AC">
        <w:rPr>
          <w:rtl/>
        </w:rPr>
        <w:t xml:space="preserve">ובעזרת </w:t>
      </w:r>
      <w:bookmarkStart w:id="11705" w:name="_ETM_Q26_200900"/>
      <w:bookmarkEnd w:id="11705"/>
      <w:r w:rsidRPr="009F41AC">
        <w:rPr>
          <w:rtl/>
        </w:rPr>
        <w:t xml:space="preserve">השם </w:t>
      </w:r>
      <w:bookmarkStart w:id="11706" w:name="_ETM_Q26_201140"/>
      <w:bookmarkEnd w:id="11706"/>
      <w:r w:rsidRPr="009F41AC">
        <w:rPr>
          <w:rtl/>
        </w:rPr>
        <w:t xml:space="preserve">גם </w:t>
      </w:r>
      <w:bookmarkStart w:id="11707" w:name="_ETM_Q26_201320"/>
      <w:bookmarkEnd w:id="11707"/>
      <w:r w:rsidRPr="009F41AC">
        <w:rPr>
          <w:rtl/>
        </w:rPr>
        <w:t xml:space="preserve">להנצחה </w:t>
      </w:r>
      <w:bookmarkStart w:id="11708" w:name="_ETM_Q26_201770"/>
      <w:bookmarkEnd w:id="11708"/>
      <w:r w:rsidRPr="009F41AC">
        <w:rPr>
          <w:rtl/>
        </w:rPr>
        <w:t xml:space="preserve">הנכונה </w:t>
      </w:r>
      <w:bookmarkStart w:id="11709" w:name="_ETM_Q26_202189"/>
      <w:bookmarkEnd w:id="11709"/>
      <w:r w:rsidRPr="009F41AC">
        <w:rPr>
          <w:rtl/>
        </w:rPr>
        <w:t xml:space="preserve">של </w:t>
      </w:r>
      <w:bookmarkStart w:id="11710" w:name="_ETM_Q26_203099"/>
      <w:bookmarkEnd w:id="11710"/>
      <w:r w:rsidRPr="009F41AC">
        <w:rPr>
          <w:rtl/>
        </w:rPr>
        <w:t xml:space="preserve">הגיבור </w:t>
      </w:r>
      <w:bookmarkStart w:id="11711" w:name="_ETM_Q26_203759"/>
      <w:bookmarkEnd w:id="11711"/>
      <w:r w:rsidRPr="009F41AC">
        <w:rPr>
          <w:rtl/>
        </w:rPr>
        <w:t>הזה</w:t>
      </w:r>
      <w:r>
        <w:rPr>
          <w:rFonts w:hint="cs"/>
          <w:rtl/>
        </w:rPr>
        <w:t>,</w:t>
      </w:r>
      <w:r w:rsidRPr="009F41AC">
        <w:rPr>
          <w:rtl/>
        </w:rPr>
        <w:t xml:space="preserve"> </w:t>
      </w:r>
      <w:bookmarkStart w:id="11712" w:name="_ETM_Q26_204179"/>
      <w:bookmarkEnd w:id="11712"/>
      <w:r>
        <w:rPr>
          <w:rFonts w:hint="cs"/>
          <w:rtl/>
        </w:rPr>
        <w:t xml:space="preserve">ישראל </w:t>
      </w:r>
      <w:proofErr w:type="spellStart"/>
      <w:r>
        <w:rPr>
          <w:rFonts w:hint="cs"/>
          <w:rtl/>
        </w:rPr>
        <w:t>יודקין</w:t>
      </w:r>
      <w:proofErr w:type="spellEnd"/>
      <w:r>
        <w:rPr>
          <w:rFonts w:hint="cs"/>
          <w:rtl/>
        </w:rPr>
        <w:t xml:space="preserve"> </w:t>
      </w:r>
      <w:r>
        <w:rPr>
          <w:rFonts w:hint="eastAsia"/>
          <w:rtl/>
        </w:rPr>
        <w:t>–</w:t>
      </w:r>
      <w:r>
        <w:rPr>
          <w:rFonts w:hint="cs"/>
          <w:rtl/>
        </w:rPr>
        <w:t xml:space="preserve"> נכד, כמו ששמענו, </w:t>
      </w:r>
      <w:bookmarkStart w:id="11713" w:name="_ETM_Q26_209000"/>
      <w:bookmarkEnd w:id="11713"/>
      <w:r>
        <w:rPr>
          <w:rFonts w:hint="cs"/>
          <w:rtl/>
        </w:rPr>
        <w:t>למשפחה של מוסרי נפש על העם שלנו.</w:t>
      </w:r>
    </w:p>
    <w:p w:rsidR="009F6A01" w:rsidRDefault="009F6A01" w:rsidP="007F21CB">
      <w:pPr>
        <w:rPr>
          <w:rtl/>
        </w:rPr>
      </w:pPr>
    </w:p>
    <w:p w:rsidR="00CE28B0" w:rsidRDefault="009F6A01" w:rsidP="00CE28B0">
      <w:pPr>
        <w:rPr>
          <w:rtl/>
        </w:rPr>
      </w:pPr>
      <w:bookmarkStart w:id="11714" w:name="_ETM_Q26_215000"/>
      <w:bookmarkStart w:id="11715" w:name="_ETM_Q26_204779"/>
      <w:bookmarkStart w:id="11716" w:name="_ETM_Q26_205590"/>
      <w:bookmarkStart w:id="11717" w:name="_ETM_Q26_206730"/>
      <w:bookmarkStart w:id="11718" w:name="_ETM_Q26_206940"/>
      <w:bookmarkStart w:id="11719" w:name="_ETM_Q26_207540"/>
      <w:bookmarkStart w:id="11720" w:name="_ETM_Q26_209779"/>
      <w:bookmarkStart w:id="11721" w:name="_ETM_Q26_210410"/>
      <w:bookmarkStart w:id="11722" w:name="_ETM_Q26_210859"/>
      <w:bookmarkStart w:id="11723" w:name="_ETM_Q26_212329"/>
      <w:bookmarkStart w:id="11724" w:name="_ETM_Q26_212539"/>
      <w:bookmarkStart w:id="11725" w:name="_ETM_Q26_212780"/>
      <w:bookmarkStart w:id="11726" w:name="_ETM_Q26_214729"/>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r w:rsidRPr="009F41AC">
        <w:rPr>
          <w:rtl/>
        </w:rPr>
        <w:t xml:space="preserve">אני </w:t>
      </w:r>
      <w:bookmarkStart w:id="11727" w:name="_ETM_Q26_214940"/>
      <w:bookmarkEnd w:id="11727"/>
      <w:r w:rsidRPr="009F41AC">
        <w:rPr>
          <w:rtl/>
        </w:rPr>
        <w:t xml:space="preserve">רוצה </w:t>
      </w:r>
      <w:bookmarkStart w:id="11728" w:name="_ETM_Q26_215120"/>
      <w:bookmarkEnd w:id="11728"/>
      <w:r w:rsidRPr="009F41AC">
        <w:rPr>
          <w:rtl/>
        </w:rPr>
        <w:t xml:space="preserve">להתייחס </w:t>
      </w:r>
      <w:bookmarkStart w:id="11729" w:name="_ETM_Q26_215809"/>
      <w:bookmarkEnd w:id="11729"/>
      <w:r w:rsidRPr="009F41AC">
        <w:rPr>
          <w:rtl/>
        </w:rPr>
        <w:t xml:space="preserve">בדקות </w:t>
      </w:r>
      <w:bookmarkStart w:id="11730" w:name="_ETM_Q26_216350"/>
      <w:bookmarkEnd w:id="11730"/>
      <w:r w:rsidRPr="009F41AC">
        <w:rPr>
          <w:rtl/>
        </w:rPr>
        <w:t xml:space="preserve">שלי </w:t>
      </w:r>
      <w:bookmarkStart w:id="11731" w:name="_ETM_Q26_216590"/>
      <w:bookmarkEnd w:id="11731"/>
      <w:r w:rsidRPr="009F41AC">
        <w:rPr>
          <w:rtl/>
        </w:rPr>
        <w:t xml:space="preserve">לטענה </w:t>
      </w:r>
      <w:bookmarkStart w:id="11732" w:name="_ETM_Q26_217880"/>
      <w:bookmarkEnd w:id="11732"/>
      <w:r w:rsidRPr="009F41AC">
        <w:rPr>
          <w:rtl/>
        </w:rPr>
        <w:t xml:space="preserve">של </w:t>
      </w:r>
      <w:bookmarkStart w:id="11733" w:name="_ETM_Q26_218090"/>
      <w:bookmarkEnd w:id="11733"/>
      <w:r w:rsidRPr="009F41AC">
        <w:rPr>
          <w:rtl/>
        </w:rPr>
        <w:t xml:space="preserve">משרד </w:t>
      </w:r>
      <w:bookmarkStart w:id="11734" w:name="_ETM_Q26_218420"/>
      <w:bookmarkEnd w:id="11734"/>
      <w:r w:rsidRPr="009F41AC">
        <w:rPr>
          <w:rtl/>
        </w:rPr>
        <w:t xml:space="preserve">הביטחון </w:t>
      </w:r>
      <w:bookmarkStart w:id="11735" w:name="_ETM_Q26_219350"/>
      <w:bookmarkEnd w:id="11735"/>
      <w:r w:rsidRPr="009F41AC">
        <w:rPr>
          <w:rtl/>
        </w:rPr>
        <w:t xml:space="preserve">בהתנגדות </w:t>
      </w:r>
      <w:bookmarkStart w:id="11736" w:name="_ETM_Q26_220130"/>
      <w:bookmarkEnd w:id="11736"/>
      <w:r w:rsidRPr="009F41AC">
        <w:rPr>
          <w:rtl/>
        </w:rPr>
        <w:t xml:space="preserve">שלו </w:t>
      </w:r>
      <w:bookmarkStart w:id="11737" w:name="_ETM_Q26_221280"/>
      <w:bookmarkEnd w:id="11737"/>
      <w:r w:rsidRPr="009F41AC">
        <w:rPr>
          <w:rtl/>
        </w:rPr>
        <w:t xml:space="preserve">ובאמירה </w:t>
      </w:r>
      <w:bookmarkStart w:id="11738" w:name="_ETM_Q26_222659"/>
      <w:bookmarkEnd w:id="11738"/>
      <w:r>
        <w:rPr>
          <w:rFonts w:hint="cs"/>
          <w:rtl/>
        </w:rPr>
        <w:t>ש</w:t>
      </w:r>
      <w:r w:rsidRPr="009F41AC">
        <w:rPr>
          <w:rtl/>
        </w:rPr>
        <w:t xml:space="preserve">זה </w:t>
      </w:r>
      <w:bookmarkStart w:id="11739" w:name="_ETM_Q26_222899"/>
      <w:bookmarkEnd w:id="11739"/>
      <w:r w:rsidRPr="009F41AC">
        <w:rPr>
          <w:rtl/>
        </w:rPr>
        <w:t xml:space="preserve">עניין </w:t>
      </w:r>
      <w:bookmarkStart w:id="11740" w:name="_ETM_Q26_223229"/>
      <w:bookmarkEnd w:id="11740"/>
      <w:r w:rsidRPr="009F41AC">
        <w:rPr>
          <w:rtl/>
        </w:rPr>
        <w:t>אישי</w:t>
      </w:r>
      <w:r>
        <w:rPr>
          <w:rFonts w:hint="cs"/>
          <w:rtl/>
        </w:rPr>
        <w:t>,</w:t>
      </w:r>
      <w:r w:rsidRPr="009F41AC">
        <w:rPr>
          <w:rtl/>
        </w:rPr>
        <w:t xml:space="preserve"> </w:t>
      </w:r>
      <w:bookmarkStart w:id="11741" w:name="_ETM_Q26_223949"/>
      <w:bookmarkEnd w:id="11741"/>
      <w:r w:rsidRPr="009F41AC">
        <w:rPr>
          <w:rtl/>
        </w:rPr>
        <w:t xml:space="preserve">ואם </w:t>
      </w:r>
      <w:bookmarkStart w:id="11742" w:name="_ETM_Q26_224219"/>
      <w:bookmarkEnd w:id="11742"/>
      <w:r w:rsidRPr="009F41AC">
        <w:rPr>
          <w:rtl/>
        </w:rPr>
        <w:t xml:space="preserve">רוצים </w:t>
      </w:r>
      <w:bookmarkStart w:id="11743" w:name="_ETM_Q26_224489"/>
      <w:bookmarkEnd w:id="11743"/>
      <w:r w:rsidRPr="009F41AC">
        <w:rPr>
          <w:rtl/>
        </w:rPr>
        <w:t xml:space="preserve">להוסיף </w:t>
      </w:r>
      <w:bookmarkStart w:id="11744" w:name="_ETM_Q26_224760"/>
      <w:bookmarkEnd w:id="11744"/>
      <w:r w:rsidRPr="009F41AC">
        <w:rPr>
          <w:rtl/>
        </w:rPr>
        <w:t>כ</w:t>
      </w:r>
      <w:r>
        <w:rPr>
          <w:rFonts w:hint="cs"/>
          <w:rtl/>
        </w:rPr>
        <w:t>י</w:t>
      </w:r>
      <w:r w:rsidRPr="009F41AC">
        <w:rPr>
          <w:rtl/>
        </w:rPr>
        <w:t xml:space="preserve">תוב </w:t>
      </w:r>
      <w:bookmarkStart w:id="11745" w:name="_ETM_Q26_225090"/>
      <w:bookmarkEnd w:id="11745"/>
      <w:r w:rsidRPr="009F41AC">
        <w:rPr>
          <w:rtl/>
        </w:rPr>
        <w:t>אישי</w:t>
      </w:r>
      <w:r>
        <w:rPr>
          <w:rFonts w:hint="cs"/>
          <w:rtl/>
        </w:rPr>
        <w:t>,</w:t>
      </w:r>
      <w:r w:rsidRPr="009F41AC">
        <w:rPr>
          <w:rtl/>
        </w:rPr>
        <w:t xml:space="preserve"> </w:t>
      </w:r>
      <w:bookmarkStart w:id="11746" w:name="_ETM_Q26_225329"/>
      <w:bookmarkEnd w:id="11746"/>
      <w:r w:rsidRPr="009F41AC">
        <w:rPr>
          <w:rtl/>
        </w:rPr>
        <w:t xml:space="preserve">שיוסיפו </w:t>
      </w:r>
      <w:bookmarkStart w:id="11747" w:name="_ETM_Q26_225750"/>
      <w:bookmarkEnd w:id="11747"/>
      <w:r w:rsidRPr="009F41AC">
        <w:rPr>
          <w:rtl/>
        </w:rPr>
        <w:t xml:space="preserve">באזור </w:t>
      </w:r>
      <w:bookmarkStart w:id="11748" w:name="_ETM_Q26_226170"/>
      <w:bookmarkEnd w:id="11748"/>
      <w:r w:rsidRPr="009F41AC">
        <w:rPr>
          <w:rtl/>
        </w:rPr>
        <w:t>האישי</w:t>
      </w:r>
      <w:r>
        <w:rPr>
          <w:rFonts w:hint="cs"/>
          <w:rtl/>
        </w:rPr>
        <w:t>.</w:t>
      </w:r>
      <w:r w:rsidRPr="009F41AC">
        <w:rPr>
          <w:rtl/>
        </w:rPr>
        <w:t xml:space="preserve"> </w:t>
      </w:r>
      <w:bookmarkStart w:id="11749" w:name="_ETM_Q26_226649"/>
      <w:bookmarkEnd w:id="11749"/>
      <w:r w:rsidRPr="009F41AC">
        <w:rPr>
          <w:rtl/>
        </w:rPr>
        <w:t>במצבו</w:t>
      </w:r>
      <w:r>
        <w:rPr>
          <w:rFonts w:hint="cs"/>
          <w:rtl/>
        </w:rPr>
        <w:t>ת</w:t>
      </w:r>
      <w:r w:rsidRPr="009F41AC">
        <w:rPr>
          <w:rtl/>
        </w:rPr>
        <w:t xml:space="preserve"> </w:t>
      </w:r>
      <w:bookmarkStart w:id="11750" w:name="_ETM_Q26_227159"/>
      <w:bookmarkEnd w:id="11750"/>
      <w:r w:rsidRPr="009F41AC">
        <w:rPr>
          <w:rtl/>
        </w:rPr>
        <w:t xml:space="preserve">של </w:t>
      </w:r>
      <w:bookmarkStart w:id="11751" w:name="_ETM_Q26_228510"/>
      <w:bookmarkEnd w:id="11751"/>
      <w:r w:rsidRPr="009F41AC">
        <w:rPr>
          <w:rtl/>
        </w:rPr>
        <w:t xml:space="preserve">בתי </w:t>
      </w:r>
      <w:bookmarkStart w:id="11752" w:name="_ETM_Q26_228840"/>
      <w:bookmarkEnd w:id="11752"/>
      <w:r w:rsidRPr="009F41AC">
        <w:rPr>
          <w:rtl/>
        </w:rPr>
        <w:t xml:space="preserve">הקברות </w:t>
      </w:r>
      <w:bookmarkStart w:id="11753" w:name="_ETM_Q26_229200"/>
      <w:bookmarkEnd w:id="11753"/>
      <w:r w:rsidRPr="009F41AC">
        <w:rPr>
          <w:rtl/>
        </w:rPr>
        <w:t>הצבאי</w:t>
      </w:r>
      <w:r>
        <w:rPr>
          <w:rFonts w:hint="cs"/>
          <w:rtl/>
        </w:rPr>
        <w:t>י</w:t>
      </w:r>
      <w:r w:rsidRPr="009F41AC">
        <w:rPr>
          <w:rtl/>
        </w:rPr>
        <w:t xml:space="preserve">ם </w:t>
      </w:r>
      <w:bookmarkStart w:id="11754" w:name="_ETM_Q26_229800"/>
      <w:bookmarkEnd w:id="11754"/>
      <w:r w:rsidRPr="009F41AC">
        <w:rPr>
          <w:rtl/>
        </w:rPr>
        <w:t xml:space="preserve">יש </w:t>
      </w:r>
      <w:bookmarkStart w:id="11755" w:name="_ETM_Q26_230190"/>
      <w:bookmarkEnd w:id="11755"/>
      <w:r w:rsidRPr="009F41AC">
        <w:rPr>
          <w:rtl/>
        </w:rPr>
        <w:t xml:space="preserve">אזור </w:t>
      </w:r>
      <w:bookmarkStart w:id="11756" w:name="_ETM_Q26_230520"/>
      <w:bookmarkEnd w:id="11756"/>
      <w:r w:rsidRPr="009F41AC">
        <w:rPr>
          <w:rtl/>
        </w:rPr>
        <w:t xml:space="preserve">אישי </w:t>
      </w:r>
      <w:bookmarkStart w:id="11757" w:name="_ETM_Q26_230790"/>
      <w:bookmarkEnd w:id="11757"/>
      <w:r w:rsidRPr="009F41AC">
        <w:rPr>
          <w:rtl/>
        </w:rPr>
        <w:t>למטה</w:t>
      </w:r>
      <w:r>
        <w:rPr>
          <w:rFonts w:hint="cs"/>
          <w:rtl/>
        </w:rPr>
        <w:t xml:space="preserve"> –</w:t>
      </w:r>
      <w:r w:rsidRPr="009F41AC">
        <w:rPr>
          <w:rtl/>
        </w:rPr>
        <w:t xml:space="preserve"> </w:t>
      </w:r>
      <w:bookmarkStart w:id="11758" w:name="_ETM_Q26_231479"/>
      <w:bookmarkEnd w:id="11758"/>
      <w:r w:rsidRPr="009F41AC">
        <w:rPr>
          <w:rtl/>
        </w:rPr>
        <w:t xml:space="preserve">הפנו </w:t>
      </w:r>
      <w:bookmarkStart w:id="11759" w:name="_ETM_Q26_231840"/>
      <w:bookmarkEnd w:id="11759"/>
      <w:r w:rsidRPr="009F41AC">
        <w:rPr>
          <w:rtl/>
        </w:rPr>
        <w:t xml:space="preserve">אותם </w:t>
      </w:r>
      <w:bookmarkStart w:id="11760" w:name="_ETM_Q26_232110"/>
      <w:bookmarkEnd w:id="11760"/>
      <w:r w:rsidRPr="009F41AC">
        <w:rPr>
          <w:rtl/>
        </w:rPr>
        <w:t xml:space="preserve">לאזור </w:t>
      </w:r>
      <w:bookmarkStart w:id="11761" w:name="_ETM_Q26_232530"/>
      <w:bookmarkEnd w:id="11761"/>
      <w:r>
        <w:rPr>
          <w:rFonts w:hint="cs"/>
          <w:rtl/>
        </w:rPr>
        <w:t>ה</w:t>
      </w:r>
      <w:r w:rsidRPr="009F41AC">
        <w:rPr>
          <w:rtl/>
        </w:rPr>
        <w:t>אישי</w:t>
      </w:r>
      <w:r>
        <w:rPr>
          <w:rFonts w:hint="cs"/>
          <w:rtl/>
        </w:rPr>
        <w:t>.</w:t>
      </w:r>
      <w:r w:rsidR="00CE28B0">
        <w:rPr>
          <w:rFonts w:hint="cs"/>
          <w:rtl/>
        </w:rPr>
        <w:t xml:space="preserve"> </w:t>
      </w:r>
      <w:bookmarkStart w:id="11762" w:name="_ETM_Q26_232000"/>
      <w:bookmarkStart w:id="11763" w:name="_ETM_Q26_233250"/>
      <w:bookmarkEnd w:id="11762"/>
      <w:bookmarkEnd w:id="11763"/>
      <w:r>
        <w:rPr>
          <w:rFonts w:hint="cs"/>
          <w:rtl/>
        </w:rPr>
        <w:t>ו</w:t>
      </w:r>
      <w:r w:rsidRPr="009F41AC">
        <w:rPr>
          <w:rtl/>
        </w:rPr>
        <w:t xml:space="preserve">אני </w:t>
      </w:r>
      <w:bookmarkStart w:id="11764" w:name="_ETM_Q26_233579"/>
      <w:bookmarkEnd w:id="11764"/>
      <w:r w:rsidRPr="009F41AC">
        <w:rPr>
          <w:rtl/>
        </w:rPr>
        <w:t xml:space="preserve">רוצה </w:t>
      </w:r>
      <w:bookmarkStart w:id="11765" w:name="_ETM_Q26_233850"/>
      <w:bookmarkEnd w:id="11765"/>
      <w:r w:rsidRPr="009F41AC">
        <w:rPr>
          <w:rtl/>
        </w:rPr>
        <w:t xml:space="preserve">לומר </w:t>
      </w:r>
      <w:bookmarkStart w:id="11766" w:name="_ETM_Q26_234120"/>
      <w:bookmarkEnd w:id="11766"/>
      <w:r>
        <w:rPr>
          <w:rFonts w:hint="cs"/>
          <w:rtl/>
        </w:rPr>
        <w:t>שלושה</w:t>
      </w:r>
      <w:r w:rsidRPr="009F41AC">
        <w:rPr>
          <w:rtl/>
        </w:rPr>
        <w:t xml:space="preserve"> </w:t>
      </w:r>
      <w:bookmarkStart w:id="11767" w:name="_ETM_Q26_234480"/>
      <w:bookmarkEnd w:id="11767"/>
      <w:r w:rsidRPr="009F41AC">
        <w:rPr>
          <w:rtl/>
        </w:rPr>
        <w:t>דברים</w:t>
      </w:r>
      <w:r>
        <w:rPr>
          <w:rFonts w:hint="cs"/>
          <w:rtl/>
        </w:rPr>
        <w:t>,</w:t>
      </w:r>
      <w:r w:rsidRPr="009F41AC">
        <w:rPr>
          <w:rtl/>
        </w:rPr>
        <w:t xml:space="preserve"> </w:t>
      </w:r>
      <w:bookmarkStart w:id="11768" w:name="_ETM_Q26_235559"/>
      <w:bookmarkEnd w:id="11768"/>
      <w:r w:rsidRPr="009F41AC">
        <w:rPr>
          <w:rtl/>
        </w:rPr>
        <w:t xml:space="preserve">ואני </w:t>
      </w:r>
      <w:bookmarkStart w:id="11769" w:name="_ETM_Q26_236280"/>
      <w:bookmarkEnd w:id="11769"/>
      <w:r w:rsidRPr="009F41AC">
        <w:rPr>
          <w:rtl/>
        </w:rPr>
        <w:t xml:space="preserve">מאוד </w:t>
      </w:r>
      <w:bookmarkStart w:id="11770" w:name="_ETM_Q26_236550"/>
      <w:bookmarkEnd w:id="11770"/>
      <w:r w:rsidRPr="009F41AC">
        <w:rPr>
          <w:rtl/>
        </w:rPr>
        <w:t xml:space="preserve">מקווה </w:t>
      </w:r>
      <w:bookmarkStart w:id="11771" w:name="_ETM_Q26_236910"/>
      <w:bookmarkEnd w:id="11771"/>
      <w:r w:rsidRPr="009F41AC">
        <w:rPr>
          <w:rtl/>
        </w:rPr>
        <w:t xml:space="preserve">שלא </w:t>
      </w:r>
      <w:bookmarkStart w:id="11772" w:name="_ETM_Q26_237089"/>
      <w:bookmarkEnd w:id="11772"/>
      <w:r w:rsidRPr="009F41AC">
        <w:rPr>
          <w:rtl/>
        </w:rPr>
        <w:t xml:space="preserve">נצטרך </w:t>
      </w:r>
      <w:bookmarkStart w:id="11773" w:name="_ETM_Q26_237539"/>
      <w:bookmarkEnd w:id="11773"/>
      <w:r w:rsidRPr="009F41AC">
        <w:rPr>
          <w:rtl/>
        </w:rPr>
        <w:t xml:space="preserve">להגיע </w:t>
      </w:r>
      <w:bookmarkStart w:id="11774" w:name="_ETM_Q26_237899"/>
      <w:bookmarkEnd w:id="11774"/>
      <w:r w:rsidRPr="009F41AC">
        <w:rPr>
          <w:rtl/>
        </w:rPr>
        <w:t xml:space="preserve">פה </w:t>
      </w:r>
      <w:bookmarkStart w:id="11775" w:name="_ETM_Q26_238019"/>
      <w:bookmarkEnd w:id="11775"/>
      <w:r w:rsidRPr="009F41AC">
        <w:rPr>
          <w:rtl/>
        </w:rPr>
        <w:t xml:space="preserve">לחקיקה </w:t>
      </w:r>
      <w:bookmarkStart w:id="11776" w:name="_ETM_Q26_238559"/>
      <w:bookmarkEnd w:id="11776"/>
      <w:r w:rsidRPr="009F41AC">
        <w:rPr>
          <w:rtl/>
        </w:rPr>
        <w:t xml:space="preserve">בנושא </w:t>
      </w:r>
      <w:bookmarkStart w:id="11777" w:name="_ETM_Q26_238980"/>
      <w:bookmarkEnd w:id="11777"/>
      <w:r w:rsidRPr="009F41AC">
        <w:rPr>
          <w:rtl/>
        </w:rPr>
        <w:t>הזה</w:t>
      </w:r>
      <w:r>
        <w:rPr>
          <w:rFonts w:hint="cs"/>
          <w:rtl/>
        </w:rPr>
        <w:t>,</w:t>
      </w:r>
      <w:r w:rsidRPr="009F41AC">
        <w:rPr>
          <w:rtl/>
        </w:rPr>
        <w:t xml:space="preserve"> </w:t>
      </w:r>
      <w:bookmarkStart w:id="11778" w:name="_ETM_Q26_239190"/>
      <w:bookmarkEnd w:id="11778"/>
      <w:r w:rsidRPr="009F41AC">
        <w:rPr>
          <w:rtl/>
        </w:rPr>
        <w:t xml:space="preserve">ומשרד </w:t>
      </w:r>
      <w:bookmarkStart w:id="11779" w:name="_ETM_Q26_239609"/>
      <w:bookmarkEnd w:id="11779"/>
      <w:r w:rsidRPr="009F41AC">
        <w:rPr>
          <w:rtl/>
        </w:rPr>
        <w:t xml:space="preserve">הביטחון </w:t>
      </w:r>
      <w:bookmarkStart w:id="11780" w:name="_ETM_Q26_240789"/>
      <w:bookmarkEnd w:id="11780"/>
      <w:r w:rsidRPr="009F41AC">
        <w:rPr>
          <w:rtl/>
        </w:rPr>
        <w:t xml:space="preserve">ילך </w:t>
      </w:r>
      <w:bookmarkStart w:id="11781" w:name="_ETM_Q26_241269"/>
      <w:bookmarkEnd w:id="11781"/>
      <w:r w:rsidRPr="009F41AC">
        <w:rPr>
          <w:rtl/>
        </w:rPr>
        <w:t xml:space="preserve">עם </w:t>
      </w:r>
      <w:bookmarkStart w:id="11782" w:name="_ETM_Q26_241389"/>
      <w:bookmarkEnd w:id="11782"/>
      <w:r w:rsidRPr="009F41AC">
        <w:rPr>
          <w:rtl/>
        </w:rPr>
        <w:t xml:space="preserve">המוסר </w:t>
      </w:r>
      <w:bookmarkStart w:id="11783" w:name="_ETM_Q26_242260"/>
      <w:bookmarkEnd w:id="11783"/>
      <w:r w:rsidRPr="009F41AC">
        <w:rPr>
          <w:rtl/>
        </w:rPr>
        <w:t xml:space="preserve">הפשוט </w:t>
      </w:r>
      <w:bookmarkStart w:id="11784" w:name="_ETM_Q26_243159"/>
      <w:bookmarkEnd w:id="11784"/>
      <w:r w:rsidRPr="009F41AC">
        <w:rPr>
          <w:rtl/>
        </w:rPr>
        <w:t xml:space="preserve">ועם </w:t>
      </w:r>
      <w:bookmarkStart w:id="11785" w:name="_ETM_Q26_243339"/>
      <w:bookmarkEnd w:id="11785"/>
      <w:r w:rsidRPr="009F41AC">
        <w:rPr>
          <w:rtl/>
        </w:rPr>
        <w:t xml:space="preserve">השכל </w:t>
      </w:r>
      <w:bookmarkStart w:id="11786" w:name="_ETM_Q26_243729"/>
      <w:bookmarkEnd w:id="11786"/>
      <w:r w:rsidRPr="009F41AC">
        <w:rPr>
          <w:rtl/>
        </w:rPr>
        <w:t>הישר</w:t>
      </w:r>
      <w:r>
        <w:rPr>
          <w:rFonts w:hint="cs"/>
          <w:rtl/>
        </w:rPr>
        <w:t>.</w:t>
      </w:r>
      <w:r w:rsidR="00CE28B0">
        <w:rPr>
          <w:rFonts w:hint="cs"/>
          <w:rtl/>
        </w:rPr>
        <w:t xml:space="preserve"> </w:t>
      </w:r>
      <w:bookmarkStart w:id="11787" w:name="_ETM_Q26_246000"/>
      <w:bookmarkStart w:id="11788" w:name="_ETM_Q26_244299"/>
      <w:bookmarkEnd w:id="11787"/>
      <w:bookmarkEnd w:id="11788"/>
    </w:p>
    <w:p w:rsidR="00CE28B0" w:rsidRDefault="00CE28B0" w:rsidP="00CE28B0">
      <w:pPr>
        <w:rPr>
          <w:rtl/>
        </w:rPr>
      </w:pPr>
    </w:p>
    <w:p w:rsidR="009F6A01" w:rsidRDefault="009F6A01" w:rsidP="00CE28B0">
      <w:pPr>
        <w:rPr>
          <w:rtl/>
        </w:rPr>
      </w:pPr>
      <w:r w:rsidRPr="009F41AC">
        <w:rPr>
          <w:rtl/>
        </w:rPr>
        <w:t xml:space="preserve">דבר </w:t>
      </w:r>
      <w:bookmarkStart w:id="11789" w:name="_ETM_Q26_244630"/>
      <w:bookmarkEnd w:id="11789"/>
      <w:r w:rsidRPr="009F41AC">
        <w:rPr>
          <w:rtl/>
        </w:rPr>
        <w:t>ראשון</w:t>
      </w:r>
      <w:r>
        <w:rPr>
          <w:rFonts w:hint="cs"/>
          <w:rtl/>
        </w:rPr>
        <w:t>,</w:t>
      </w:r>
      <w:r w:rsidRPr="009F41AC">
        <w:rPr>
          <w:rtl/>
        </w:rPr>
        <w:t xml:space="preserve"> </w:t>
      </w:r>
      <w:bookmarkStart w:id="11790" w:name="_ETM_Q26_245869"/>
      <w:bookmarkEnd w:id="11790"/>
      <w:r w:rsidRPr="009F41AC">
        <w:rPr>
          <w:rtl/>
        </w:rPr>
        <w:t xml:space="preserve">לא </w:t>
      </w:r>
      <w:bookmarkStart w:id="11791" w:name="_ETM_Q26_246140"/>
      <w:bookmarkEnd w:id="11791"/>
      <w:r w:rsidRPr="009F41AC">
        <w:rPr>
          <w:rtl/>
        </w:rPr>
        <w:t xml:space="preserve">מדובר </w:t>
      </w:r>
      <w:bookmarkStart w:id="11792" w:name="_ETM_Q26_246619"/>
      <w:bookmarkEnd w:id="11792"/>
      <w:r w:rsidRPr="009F41AC">
        <w:rPr>
          <w:rtl/>
        </w:rPr>
        <w:t xml:space="preserve">בכיתוב </w:t>
      </w:r>
      <w:bookmarkStart w:id="11793" w:name="_ETM_Q26_247069"/>
      <w:bookmarkEnd w:id="11793"/>
      <w:r w:rsidRPr="009F41AC">
        <w:rPr>
          <w:rtl/>
        </w:rPr>
        <w:t>אישי</w:t>
      </w:r>
      <w:r>
        <w:rPr>
          <w:rFonts w:hint="cs"/>
          <w:rtl/>
        </w:rPr>
        <w:t>.</w:t>
      </w:r>
      <w:r w:rsidRPr="009F41AC">
        <w:rPr>
          <w:rtl/>
        </w:rPr>
        <w:t xml:space="preserve"> </w:t>
      </w:r>
      <w:bookmarkStart w:id="11794" w:name="_ETM_Q26_248270"/>
      <w:bookmarkEnd w:id="11794"/>
      <w:r w:rsidRPr="009F41AC">
        <w:rPr>
          <w:rtl/>
        </w:rPr>
        <w:t xml:space="preserve">הדרישה </w:t>
      </w:r>
      <w:bookmarkStart w:id="11795" w:name="_ETM_Q26_248780"/>
      <w:bookmarkEnd w:id="11795"/>
      <w:r w:rsidRPr="009F41AC">
        <w:rPr>
          <w:rtl/>
        </w:rPr>
        <w:t xml:space="preserve">הזאת </w:t>
      </w:r>
      <w:bookmarkStart w:id="11796" w:name="_ETM_Q26_249079"/>
      <w:bookmarkEnd w:id="11796"/>
      <w:r w:rsidRPr="009F41AC">
        <w:rPr>
          <w:rtl/>
        </w:rPr>
        <w:t xml:space="preserve">של </w:t>
      </w:r>
      <w:bookmarkStart w:id="11797" w:name="_ETM_Q26_249170"/>
      <w:bookmarkEnd w:id="11797"/>
      <w:r w:rsidRPr="009F41AC">
        <w:rPr>
          <w:rtl/>
        </w:rPr>
        <w:t xml:space="preserve">משפחת </w:t>
      </w:r>
      <w:bookmarkStart w:id="11798" w:name="_ETM_Q26_249619"/>
      <w:bookmarkEnd w:id="11798"/>
      <w:proofErr w:type="spellStart"/>
      <w:r w:rsidRPr="009F41AC">
        <w:rPr>
          <w:rtl/>
        </w:rPr>
        <w:t>יודקין</w:t>
      </w:r>
      <w:proofErr w:type="spellEnd"/>
      <w:r w:rsidRPr="009F41AC">
        <w:rPr>
          <w:rtl/>
        </w:rPr>
        <w:t xml:space="preserve"> </w:t>
      </w:r>
      <w:bookmarkStart w:id="11799" w:name="_ETM_Q26_250219"/>
      <w:bookmarkEnd w:id="11799"/>
      <w:r w:rsidRPr="009F41AC">
        <w:rPr>
          <w:rtl/>
        </w:rPr>
        <w:t xml:space="preserve">ושלנו </w:t>
      </w:r>
      <w:bookmarkStart w:id="11800" w:name="_ETM_Q26_251299"/>
      <w:bookmarkEnd w:id="11800"/>
      <w:r w:rsidRPr="009F41AC">
        <w:rPr>
          <w:rtl/>
        </w:rPr>
        <w:t xml:space="preserve">איננה </w:t>
      </w:r>
      <w:bookmarkStart w:id="11801" w:name="_ETM_Q26_251780"/>
      <w:bookmarkEnd w:id="11801"/>
      <w:r w:rsidRPr="009F41AC">
        <w:rPr>
          <w:rtl/>
        </w:rPr>
        <w:t xml:space="preserve">לתוספת </w:t>
      </w:r>
      <w:bookmarkStart w:id="11802" w:name="_ETM_Q26_252380"/>
      <w:bookmarkEnd w:id="11802"/>
      <w:r w:rsidRPr="009F41AC">
        <w:rPr>
          <w:rtl/>
        </w:rPr>
        <w:t xml:space="preserve">אישית </w:t>
      </w:r>
      <w:bookmarkStart w:id="11803" w:name="_ETM_Q26_252920"/>
      <w:bookmarkEnd w:id="11803"/>
      <w:r w:rsidRPr="009F41AC">
        <w:rPr>
          <w:rtl/>
        </w:rPr>
        <w:t xml:space="preserve">כזאת </w:t>
      </w:r>
      <w:bookmarkStart w:id="11804" w:name="_ETM_Q26_253310"/>
      <w:bookmarkEnd w:id="11804"/>
      <w:r w:rsidRPr="009F41AC">
        <w:rPr>
          <w:rtl/>
        </w:rPr>
        <w:t xml:space="preserve">או </w:t>
      </w:r>
      <w:bookmarkStart w:id="11805" w:name="_ETM_Q26_253429"/>
      <w:bookmarkEnd w:id="11805"/>
      <w:r w:rsidRPr="009F41AC">
        <w:rPr>
          <w:rtl/>
        </w:rPr>
        <w:t>אחרת</w:t>
      </w:r>
      <w:r>
        <w:rPr>
          <w:rFonts w:hint="cs"/>
          <w:rtl/>
        </w:rPr>
        <w:t>.</w:t>
      </w:r>
      <w:r w:rsidRPr="009F41AC">
        <w:rPr>
          <w:rtl/>
        </w:rPr>
        <w:t xml:space="preserve"> </w:t>
      </w:r>
      <w:bookmarkStart w:id="11806" w:name="_ETM_Q26_253909"/>
      <w:bookmarkEnd w:id="11806"/>
      <w:r w:rsidRPr="009F41AC">
        <w:rPr>
          <w:rtl/>
        </w:rPr>
        <w:t xml:space="preserve">היא </w:t>
      </w:r>
      <w:bookmarkStart w:id="11807" w:name="_ETM_Q26_254030"/>
      <w:bookmarkEnd w:id="11807"/>
      <w:r w:rsidRPr="009F41AC">
        <w:rPr>
          <w:rtl/>
        </w:rPr>
        <w:t xml:space="preserve">תוספת </w:t>
      </w:r>
      <w:bookmarkStart w:id="11808" w:name="_ETM_Q26_254479"/>
      <w:bookmarkEnd w:id="11808"/>
      <w:r w:rsidRPr="009F41AC">
        <w:rPr>
          <w:rtl/>
        </w:rPr>
        <w:t>כללית</w:t>
      </w:r>
      <w:r>
        <w:rPr>
          <w:rFonts w:hint="cs"/>
          <w:rtl/>
        </w:rPr>
        <w:t>.</w:t>
      </w:r>
      <w:r w:rsidRPr="009F41AC">
        <w:rPr>
          <w:rtl/>
        </w:rPr>
        <w:t xml:space="preserve"> </w:t>
      </w:r>
      <w:bookmarkStart w:id="11809" w:name="_ETM_Q26_254990"/>
      <w:bookmarkEnd w:id="11809"/>
      <w:r>
        <w:rPr>
          <w:rFonts w:hint="cs"/>
          <w:rtl/>
        </w:rPr>
        <w:t>"</w:t>
      </w:r>
      <w:r w:rsidRPr="009F41AC">
        <w:rPr>
          <w:rtl/>
        </w:rPr>
        <w:t xml:space="preserve">השם </w:t>
      </w:r>
      <w:bookmarkStart w:id="11810" w:name="_ETM_Q26_255289"/>
      <w:bookmarkEnd w:id="11810"/>
      <w:r w:rsidRPr="009F41AC">
        <w:rPr>
          <w:rtl/>
        </w:rPr>
        <w:t xml:space="preserve">ייקום </w:t>
      </w:r>
      <w:bookmarkStart w:id="11811" w:name="_ETM_Q26_255590"/>
      <w:bookmarkEnd w:id="11811"/>
      <w:r w:rsidRPr="009F41AC">
        <w:rPr>
          <w:rtl/>
        </w:rPr>
        <w:t>דמו</w:t>
      </w:r>
      <w:r>
        <w:rPr>
          <w:rFonts w:hint="cs"/>
          <w:rtl/>
        </w:rPr>
        <w:t>"</w:t>
      </w:r>
      <w:r w:rsidRPr="009F41AC">
        <w:rPr>
          <w:rtl/>
        </w:rPr>
        <w:t xml:space="preserve"> </w:t>
      </w:r>
      <w:bookmarkStart w:id="11812" w:name="_ETM_Q26_256369"/>
      <w:bookmarkEnd w:id="11812"/>
      <w:r w:rsidRPr="009F41AC">
        <w:rPr>
          <w:rtl/>
        </w:rPr>
        <w:t xml:space="preserve">היא </w:t>
      </w:r>
      <w:bookmarkStart w:id="11813" w:name="_ETM_Q26_256490"/>
      <w:bookmarkEnd w:id="11813"/>
      <w:r w:rsidRPr="009F41AC">
        <w:rPr>
          <w:rtl/>
        </w:rPr>
        <w:t xml:space="preserve">תוספת </w:t>
      </w:r>
      <w:bookmarkStart w:id="11814" w:name="_ETM_Q26_256939"/>
      <w:bookmarkEnd w:id="11814"/>
      <w:r w:rsidRPr="009F41AC">
        <w:rPr>
          <w:rtl/>
        </w:rPr>
        <w:t>כללית</w:t>
      </w:r>
      <w:r>
        <w:rPr>
          <w:rFonts w:hint="cs"/>
          <w:rtl/>
        </w:rPr>
        <w:t>.</w:t>
      </w:r>
      <w:r w:rsidRPr="009F41AC">
        <w:rPr>
          <w:rtl/>
        </w:rPr>
        <w:t xml:space="preserve"> </w:t>
      </w:r>
      <w:bookmarkStart w:id="11815" w:name="_ETM_Q26_257479"/>
      <w:bookmarkEnd w:id="11815"/>
      <w:r w:rsidRPr="009F41AC">
        <w:rPr>
          <w:rtl/>
        </w:rPr>
        <w:t xml:space="preserve">היא </w:t>
      </w:r>
      <w:bookmarkStart w:id="11816" w:name="_ETM_Q26_257569"/>
      <w:bookmarkEnd w:id="11816"/>
      <w:r w:rsidRPr="009F41AC">
        <w:rPr>
          <w:rtl/>
        </w:rPr>
        <w:t xml:space="preserve">כללית </w:t>
      </w:r>
      <w:bookmarkStart w:id="11817" w:name="_ETM_Q26_258229"/>
      <w:bookmarkEnd w:id="11817"/>
      <w:r w:rsidRPr="009F41AC">
        <w:rPr>
          <w:rtl/>
        </w:rPr>
        <w:t xml:space="preserve">מצד </w:t>
      </w:r>
      <w:bookmarkStart w:id="11818" w:name="_ETM_Q26_259260"/>
      <w:bookmarkEnd w:id="11818"/>
      <w:r w:rsidRPr="009F41AC">
        <w:rPr>
          <w:rtl/>
        </w:rPr>
        <w:t>תוכנה</w:t>
      </w:r>
      <w:r>
        <w:rPr>
          <w:rFonts w:hint="cs"/>
          <w:rtl/>
        </w:rPr>
        <w:t>.</w:t>
      </w:r>
      <w:r w:rsidRPr="009F41AC">
        <w:rPr>
          <w:rtl/>
        </w:rPr>
        <w:t xml:space="preserve"> </w:t>
      </w:r>
      <w:bookmarkStart w:id="11819" w:name="_ETM_Q26_259890"/>
      <w:bookmarkEnd w:id="11819"/>
      <w:r w:rsidRPr="009F41AC">
        <w:rPr>
          <w:rtl/>
        </w:rPr>
        <w:t xml:space="preserve">זה </w:t>
      </w:r>
      <w:bookmarkStart w:id="11820" w:name="_ETM_Q26_260010"/>
      <w:bookmarkEnd w:id="11820"/>
      <w:r w:rsidRPr="009F41AC">
        <w:rPr>
          <w:rtl/>
        </w:rPr>
        <w:t xml:space="preserve">לא </w:t>
      </w:r>
      <w:bookmarkStart w:id="11821" w:name="_ETM_Q26_260130"/>
      <w:bookmarkEnd w:id="11821"/>
      <w:r w:rsidRPr="009F41AC">
        <w:rPr>
          <w:rtl/>
        </w:rPr>
        <w:t xml:space="preserve">משהו </w:t>
      </w:r>
      <w:bookmarkStart w:id="11822" w:name="_ETM_Q26_260490"/>
      <w:bookmarkEnd w:id="11822"/>
      <w:r w:rsidRPr="009F41AC">
        <w:rPr>
          <w:rtl/>
        </w:rPr>
        <w:t>אישי</w:t>
      </w:r>
      <w:r>
        <w:rPr>
          <w:rFonts w:hint="cs"/>
          <w:rtl/>
        </w:rPr>
        <w:t>,</w:t>
      </w:r>
      <w:r w:rsidRPr="009F41AC">
        <w:rPr>
          <w:rtl/>
        </w:rPr>
        <w:t xml:space="preserve"> </w:t>
      </w:r>
      <w:bookmarkStart w:id="11823" w:name="_ETM_Q26_260850"/>
      <w:bookmarkEnd w:id="11823"/>
      <w:r w:rsidRPr="009F41AC">
        <w:rPr>
          <w:rtl/>
        </w:rPr>
        <w:t xml:space="preserve">כמו </w:t>
      </w:r>
      <w:bookmarkStart w:id="11824" w:name="_ETM_Q26_261060"/>
      <w:bookmarkEnd w:id="11824"/>
      <w:r w:rsidRPr="009F41AC">
        <w:rPr>
          <w:rtl/>
        </w:rPr>
        <w:t xml:space="preserve">שאתה </w:t>
      </w:r>
      <w:bookmarkStart w:id="11825" w:name="_ETM_Q26_261270"/>
      <w:bookmarkEnd w:id="11825"/>
      <w:r w:rsidRPr="009F41AC">
        <w:rPr>
          <w:rtl/>
        </w:rPr>
        <w:t xml:space="preserve">רואה </w:t>
      </w:r>
      <w:bookmarkStart w:id="11826" w:name="_ETM_Q26_261479"/>
      <w:bookmarkEnd w:id="11826"/>
      <w:r>
        <w:rPr>
          <w:rFonts w:hint="cs"/>
          <w:rtl/>
        </w:rPr>
        <w:t>בבתי הקברות</w:t>
      </w:r>
      <w:r w:rsidR="00CE28B0">
        <w:rPr>
          <w:rFonts w:hint="cs"/>
          <w:rtl/>
        </w:rPr>
        <w:t>,</w:t>
      </w:r>
      <w:r>
        <w:rPr>
          <w:rFonts w:hint="cs"/>
          <w:rtl/>
        </w:rPr>
        <w:t xml:space="preserve"> על הנרצח </w:t>
      </w:r>
      <w:bookmarkStart w:id="11827" w:name="_ETM_Q26_263000"/>
      <w:bookmarkEnd w:id="11827"/>
      <w:r>
        <w:rPr>
          <w:rFonts w:hint="cs"/>
          <w:rtl/>
        </w:rPr>
        <w:t>או על הנופל</w:t>
      </w:r>
      <w:r w:rsidR="00CE28B0">
        <w:rPr>
          <w:rFonts w:hint="cs"/>
          <w:rtl/>
        </w:rPr>
        <w:t>,</w:t>
      </w:r>
      <w:r>
        <w:rPr>
          <w:rFonts w:hint="cs"/>
          <w:rtl/>
        </w:rPr>
        <w:t xml:space="preserve"> </w:t>
      </w:r>
      <w:bookmarkStart w:id="11828" w:name="_ETM_Q26_261840"/>
      <w:bookmarkStart w:id="11829" w:name="_ETM_Q26_262229"/>
      <w:bookmarkStart w:id="11830" w:name="_ETM_Q26_262979"/>
      <w:bookmarkStart w:id="11831" w:name="_ETM_Q26_263220"/>
      <w:bookmarkEnd w:id="11828"/>
      <w:bookmarkEnd w:id="11829"/>
      <w:bookmarkEnd w:id="11830"/>
      <w:bookmarkEnd w:id="11831"/>
      <w:r>
        <w:rPr>
          <w:rFonts w:hint="cs"/>
          <w:rtl/>
        </w:rPr>
        <w:t xml:space="preserve">אלא היא במהותה דבר כללי </w:t>
      </w:r>
      <w:bookmarkStart w:id="11832" w:name="_ETM_Q26_269000"/>
      <w:bookmarkEnd w:id="11832"/>
      <w:r>
        <w:rPr>
          <w:rFonts w:hint="cs"/>
          <w:rtl/>
        </w:rPr>
        <w:t xml:space="preserve">ותוספת כללית. </w:t>
      </w:r>
      <w:bookmarkStart w:id="11833" w:name="_ETM_Q26_267000"/>
      <w:bookmarkStart w:id="11834" w:name="_ETM_Q26_268000"/>
      <w:bookmarkEnd w:id="11833"/>
      <w:bookmarkEnd w:id="11834"/>
      <w:r>
        <w:rPr>
          <w:rFonts w:hint="cs"/>
          <w:rtl/>
        </w:rPr>
        <w:t xml:space="preserve">יותר מזה, </w:t>
      </w:r>
      <w:bookmarkStart w:id="11835" w:name="_ETM_Q26_263790"/>
      <w:bookmarkStart w:id="11836" w:name="_ETM_Q26_263909"/>
      <w:bookmarkStart w:id="11837" w:name="_ETM_Q26_264030"/>
      <w:bookmarkStart w:id="11838" w:name="_ETM_Q26_265049"/>
      <w:bookmarkStart w:id="11839" w:name="_ETM_Q26_265650"/>
      <w:bookmarkStart w:id="11840" w:name="_ETM_Q26_265799"/>
      <w:bookmarkStart w:id="11841" w:name="_ETM_Q26_266340"/>
      <w:bookmarkStart w:id="11842" w:name="_ETM_Q26_266670"/>
      <w:bookmarkStart w:id="11843" w:name="_ETM_Q26_267209"/>
      <w:bookmarkStart w:id="11844" w:name="_ETM_Q26_267840"/>
      <w:bookmarkStart w:id="11845" w:name="_ETM_Q26_268409"/>
      <w:bookmarkStart w:id="11846" w:name="_ETM_Q26_268770"/>
      <w:bookmarkStart w:id="11847" w:name="_ETM_Q26_269069"/>
      <w:bookmarkStart w:id="11848" w:name="_ETM_Q26_269459"/>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r w:rsidRPr="009F41AC">
        <w:rPr>
          <w:rtl/>
        </w:rPr>
        <w:t xml:space="preserve">כיוון </w:t>
      </w:r>
      <w:bookmarkStart w:id="11849" w:name="_ETM_Q26_269760"/>
      <w:bookmarkEnd w:id="11849"/>
      <w:r w:rsidRPr="009F41AC">
        <w:rPr>
          <w:rtl/>
        </w:rPr>
        <w:t xml:space="preserve">שהכיתוב </w:t>
      </w:r>
      <w:bookmarkStart w:id="11850" w:name="_ETM_Q26_270180"/>
      <w:bookmarkEnd w:id="11850"/>
      <w:r w:rsidRPr="009F41AC">
        <w:rPr>
          <w:rtl/>
        </w:rPr>
        <w:t>הזה</w:t>
      </w:r>
      <w:r>
        <w:rPr>
          <w:rFonts w:hint="cs"/>
          <w:rtl/>
        </w:rPr>
        <w:t>,</w:t>
      </w:r>
      <w:r w:rsidRPr="009F41AC">
        <w:rPr>
          <w:rtl/>
        </w:rPr>
        <w:t xml:space="preserve"> </w:t>
      </w:r>
      <w:bookmarkStart w:id="11851" w:name="_ETM_Q26_270330"/>
      <w:bookmarkEnd w:id="11851"/>
      <w:r w:rsidRPr="009F41AC">
        <w:rPr>
          <w:rtl/>
        </w:rPr>
        <w:t xml:space="preserve">כמו </w:t>
      </w:r>
      <w:bookmarkStart w:id="11852" w:name="_ETM_Q26_270510"/>
      <w:bookmarkEnd w:id="11852"/>
      <w:r w:rsidRPr="009F41AC">
        <w:rPr>
          <w:rtl/>
        </w:rPr>
        <w:t xml:space="preserve">שהזכירו </w:t>
      </w:r>
      <w:bookmarkStart w:id="11853" w:name="_ETM_Q26_270959"/>
      <w:bookmarkEnd w:id="11853"/>
      <w:r w:rsidRPr="009F41AC">
        <w:rPr>
          <w:rtl/>
        </w:rPr>
        <w:t>קודמיי</w:t>
      </w:r>
      <w:r>
        <w:rPr>
          <w:rFonts w:hint="cs"/>
          <w:rtl/>
        </w:rPr>
        <w:t>,</w:t>
      </w:r>
      <w:r w:rsidRPr="009F41AC">
        <w:rPr>
          <w:rtl/>
        </w:rPr>
        <w:t xml:space="preserve"> </w:t>
      </w:r>
      <w:bookmarkStart w:id="11854" w:name="_ETM_Q26_271979"/>
      <w:bookmarkEnd w:id="11854"/>
      <w:r w:rsidRPr="009F41AC">
        <w:rPr>
          <w:rtl/>
        </w:rPr>
        <w:t xml:space="preserve">הוא </w:t>
      </w:r>
      <w:bookmarkStart w:id="11855" w:name="_ETM_Q26_272340"/>
      <w:bookmarkEnd w:id="11855"/>
      <w:r w:rsidRPr="009F41AC">
        <w:rPr>
          <w:rtl/>
        </w:rPr>
        <w:t xml:space="preserve">נוהג </w:t>
      </w:r>
      <w:bookmarkStart w:id="11856" w:name="_ETM_Q26_272850"/>
      <w:bookmarkEnd w:id="11856"/>
      <w:r w:rsidRPr="009F41AC">
        <w:rPr>
          <w:rtl/>
        </w:rPr>
        <w:t xml:space="preserve">מדורי </w:t>
      </w:r>
      <w:bookmarkStart w:id="11857" w:name="_ETM_Q26_273240"/>
      <w:bookmarkEnd w:id="11857"/>
      <w:r w:rsidRPr="009F41AC">
        <w:rPr>
          <w:rtl/>
        </w:rPr>
        <w:t>דורות</w:t>
      </w:r>
      <w:r>
        <w:rPr>
          <w:rFonts w:hint="cs"/>
          <w:rtl/>
        </w:rPr>
        <w:t>,</w:t>
      </w:r>
      <w:r w:rsidRPr="009F41AC">
        <w:rPr>
          <w:rtl/>
        </w:rPr>
        <w:t xml:space="preserve"> </w:t>
      </w:r>
      <w:bookmarkStart w:id="11858" w:name="_ETM_Q26_273959"/>
      <w:bookmarkEnd w:id="11858"/>
      <w:r w:rsidRPr="009F41AC">
        <w:rPr>
          <w:rtl/>
        </w:rPr>
        <w:t>אי</w:t>
      </w:r>
      <w:r>
        <w:rPr>
          <w:rFonts w:hint="cs"/>
          <w:rtl/>
        </w:rPr>
        <w:t>-</w:t>
      </w:r>
      <w:bookmarkStart w:id="11859" w:name="_ETM_Q26_274080"/>
      <w:bookmarkEnd w:id="11859"/>
      <w:r w:rsidRPr="009F41AC">
        <w:rPr>
          <w:rtl/>
        </w:rPr>
        <w:t xml:space="preserve">אפשר </w:t>
      </w:r>
      <w:bookmarkStart w:id="11860" w:name="_ETM_Q26_274350"/>
      <w:bookmarkEnd w:id="11860"/>
      <w:r w:rsidRPr="009F41AC">
        <w:rPr>
          <w:rtl/>
        </w:rPr>
        <w:t xml:space="preserve">להגדיר </w:t>
      </w:r>
      <w:bookmarkStart w:id="11861" w:name="_ETM_Q26_274770"/>
      <w:bookmarkEnd w:id="11861"/>
      <w:r w:rsidRPr="009F41AC">
        <w:rPr>
          <w:rtl/>
        </w:rPr>
        <w:t xml:space="preserve">אותו </w:t>
      </w:r>
      <w:bookmarkStart w:id="11862" w:name="_ETM_Q26_274979"/>
      <w:bookmarkEnd w:id="11862"/>
      <w:r w:rsidRPr="009F41AC">
        <w:rPr>
          <w:rtl/>
        </w:rPr>
        <w:t>כפרטי</w:t>
      </w:r>
      <w:r>
        <w:rPr>
          <w:rFonts w:hint="cs"/>
          <w:rtl/>
        </w:rPr>
        <w:t>.</w:t>
      </w:r>
      <w:r w:rsidRPr="009F41AC">
        <w:rPr>
          <w:rtl/>
        </w:rPr>
        <w:t xml:space="preserve"> </w:t>
      </w:r>
      <w:bookmarkStart w:id="11863" w:name="_ETM_Q26_276090"/>
      <w:bookmarkStart w:id="11864" w:name="_ETM_Q26_276390"/>
      <w:bookmarkEnd w:id="11863"/>
      <w:bookmarkEnd w:id="11864"/>
      <w:r w:rsidRPr="009F41AC">
        <w:rPr>
          <w:rtl/>
        </w:rPr>
        <w:t xml:space="preserve">באופן </w:t>
      </w:r>
      <w:bookmarkStart w:id="11865" w:name="_ETM_Q26_277200"/>
      <w:bookmarkEnd w:id="11865"/>
      <w:r w:rsidRPr="009F41AC">
        <w:rPr>
          <w:rtl/>
        </w:rPr>
        <w:t xml:space="preserve">מהותי </w:t>
      </w:r>
      <w:bookmarkStart w:id="11866" w:name="_ETM_Q26_277740"/>
      <w:bookmarkEnd w:id="11866"/>
      <w:r w:rsidRPr="009F41AC">
        <w:rPr>
          <w:rtl/>
        </w:rPr>
        <w:t xml:space="preserve">הוא </w:t>
      </w:r>
      <w:bookmarkStart w:id="11867" w:name="_ETM_Q26_277860"/>
      <w:bookmarkEnd w:id="11867"/>
      <w:r w:rsidRPr="009F41AC">
        <w:rPr>
          <w:rtl/>
        </w:rPr>
        <w:t>כללי</w:t>
      </w:r>
      <w:r>
        <w:rPr>
          <w:rFonts w:hint="cs"/>
          <w:rtl/>
        </w:rPr>
        <w:t>.</w:t>
      </w:r>
      <w:r w:rsidRPr="009F41AC">
        <w:rPr>
          <w:rtl/>
        </w:rPr>
        <w:t xml:space="preserve"> </w:t>
      </w:r>
      <w:bookmarkStart w:id="11868" w:name="_ETM_Q26_278729"/>
      <w:bookmarkEnd w:id="11868"/>
      <w:r w:rsidRPr="009F41AC">
        <w:rPr>
          <w:rtl/>
        </w:rPr>
        <w:t xml:space="preserve">הוא </w:t>
      </w:r>
      <w:bookmarkStart w:id="11869" w:name="_ETM_Q26_278880"/>
      <w:bookmarkEnd w:id="11869"/>
      <w:r w:rsidRPr="009F41AC">
        <w:rPr>
          <w:rtl/>
        </w:rPr>
        <w:t xml:space="preserve">היה </w:t>
      </w:r>
      <w:bookmarkStart w:id="11870" w:name="_ETM_Q26_279060"/>
      <w:bookmarkEnd w:id="11870"/>
      <w:r w:rsidRPr="009F41AC">
        <w:rPr>
          <w:rtl/>
        </w:rPr>
        <w:t>תמיד</w:t>
      </w:r>
      <w:r>
        <w:rPr>
          <w:rFonts w:hint="cs"/>
          <w:rtl/>
        </w:rPr>
        <w:t>,</w:t>
      </w:r>
      <w:r w:rsidRPr="009F41AC">
        <w:rPr>
          <w:rtl/>
        </w:rPr>
        <w:t xml:space="preserve"> </w:t>
      </w:r>
      <w:bookmarkStart w:id="11871" w:name="_ETM_Q26_279870"/>
      <w:bookmarkEnd w:id="11871"/>
      <w:r w:rsidRPr="009F41AC">
        <w:rPr>
          <w:rtl/>
        </w:rPr>
        <w:t xml:space="preserve">ולכן </w:t>
      </w:r>
      <w:bookmarkStart w:id="11872" w:name="_ETM_Q26_280319"/>
      <w:bookmarkEnd w:id="11872"/>
      <w:r w:rsidRPr="009F41AC">
        <w:rPr>
          <w:rtl/>
        </w:rPr>
        <w:t xml:space="preserve">הוא </w:t>
      </w:r>
      <w:bookmarkStart w:id="11873" w:name="_ETM_Q26_280409"/>
      <w:bookmarkEnd w:id="11873"/>
      <w:r w:rsidRPr="009F41AC">
        <w:rPr>
          <w:rtl/>
        </w:rPr>
        <w:t>כללי</w:t>
      </w:r>
      <w:r>
        <w:rPr>
          <w:rFonts w:hint="cs"/>
          <w:rtl/>
        </w:rPr>
        <w:t>.</w:t>
      </w:r>
    </w:p>
    <w:p w:rsidR="009F6A01" w:rsidRDefault="009F6A01" w:rsidP="007F21CB">
      <w:pPr>
        <w:rPr>
          <w:rtl/>
        </w:rPr>
      </w:pPr>
      <w:bookmarkStart w:id="11874" w:name="_ETM_Q26_280000"/>
      <w:bookmarkEnd w:id="11874"/>
    </w:p>
    <w:p w:rsidR="009F6A01" w:rsidRDefault="009F6A01" w:rsidP="00CE28B0">
      <w:pPr>
        <w:rPr>
          <w:rtl/>
        </w:rPr>
      </w:pPr>
      <w:bookmarkStart w:id="11875" w:name="_ETM_Q26_281000"/>
      <w:bookmarkStart w:id="11876" w:name="_ETM_Q26_280740"/>
      <w:bookmarkEnd w:id="11875"/>
      <w:bookmarkEnd w:id="11876"/>
      <w:r w:rsidRPr="009F41AC">
        <w:rPr>
          <w:rtl/>
        </w:rPr>
        <w:t xml:space="preserve">דבר </w:t>
      </w:r>
      <w:bookmarkStart w:id="11877" w:name="_ETM_Q26_281069"/>
      <w:bookmarkEnd w:id="11877"/>
      <w:r w:rsidRPr="009F41AC">
        <w:rPr>
          <w:rtl/>
        </w:rPr>
        <w:t xml:space="preserve">שני </w:t>
      </w:r>
      <w:bookmarkStart w:id="11878" w:name="_ETM_Q26_281550"/>
      <w:bookmarkEnd w:id="11878"/>
      <w:r>
        <w:rPr>
          <w:rFonts w:hint="cs"/>
          <w:rtl/>
        </w:rPr>
        <w:t xml:space="preserve">זה </w:t>
      </w:r>
      <w:r w:rsidRPr="009F41AC">
        <w:rPr>
          <w:rtl/>
        </w:rPr>
        <w:t xml:space="preserve">לגבי </w:t>
      </w:r>
      <w:bookmarkStart w:id="11879" w:name="_ETM_Q26_281970"/>
      <w:bookmarkEnd w:id="11879"/>
      <w:r w:rsidRPr="009F41AC">
        <w:rPr>
          <w:rtl/>
        </w:rPr>
        <w:t xml:space="preserve">התוכן </w:t>
      </w:r>
      <w:bookmarkStart w:id="11880" w:name="_ETM_Q26_282300"/>
      <w:bookmarkEnd w:id="11880"/>
      <w:r w:rsidRPr="009F41AC">
        <w:rPr>
          <w:rtl/>
        </w:rPr>
        <w:t>עצמו</w:t>
      </w:r>
      <w:r>
        <w:rPr>
          <w:rFonts w:hint="cs"/>
          <w:rtl/>
        </w:rPr>
        <w:t>,</w:t>
      </w:r>
      <w:r w:rsidRPr="009F41AC">
        <w:rPr>
          <w:rtl/>
        </w:rPr>
        <w:t xml:space="preserve"> </w:t>
      </w:r>
      <w:bookmarkStart w:id="11881" w:name="_ETM_Q26_282750"/>
      <w:bookmarkEnd w:id="11881"/>
      <w:r w:rsidRPr="009F41AC">
        <w:rPr>
          <w:rtl/>
        </w:rPr>
        <w:t xml:space="preserve">כמו </w:t>
      </w:r>
      <w:bookmarkStart w:id="11882" w:name="_ETM_Q26_282930"/>
      <w:bookmarkEnd w:id="11882"/>
      <w:r w:rsidRPr="009F41AC">
        <w:rPr>
          <w:rtl/>
        </w:rPr>
        <w:t>שאמר</w:t>
      </w:r>
      <w:r>
        <w:rPr>
          <w:rFonts w:hint="cs"/>
          <w:rtl/>
        </w:rPr>
        <w:t xml:space="preserve">ו כאן לפניי, ואמרה חברת הכנסת </w:t>
      </w:r>
      <w:bookmarkStart w:id="11883" w:name="_ETM_Q26_286000"/>
      <w:bookmarkEnd w:id="11883"/>
      <w:r>
        <w:rPr>
          <w:rFonts w:hint="cs"/>
          <w:rtl/>
        </w:rPr>
        <w:t xml:space="preserve">סון הר מלך. הרי התוכן הזה הוא כללי, </w:t>
      </w:r>
      <w:bookmarkStart w:id="11884" w:name="_ETM_Q26_291000"/>
      <w:bookmarkEnd w:id="11884"/>
      <w:r>
        <w:rPr>
          <w:rFonts w:hint="cs"/>
          <w:rtl/>
        </w:rPr>
        <w:t xml:space="preserve">והוא </w:t>
      </w:r>
      <w:bookmarkStart w:id="11885" w:name="_ETM_Q26_283290"/>
      <w:bookmarkStart w:id="11886" w:name="_ETM_Q26_283590"/>
      <w:bookmarkStart w:id="11887" w:name="_ETM_Q26_283740"/>
      <w:bookmarkStart w:id="11888" w:name="_ETM_Q26_284130"/>
      <w:bookmarkStart w:id="11889" w:name="_ETM_Q26_284459"/>
      <w:bookmarkStart w:id="11890" w:name="_ETM_Q26_284760"/>
      <w:bookmarkStart w:id="11891" w:name="_ETM_Q26_285390"/>
      <w:bookmarkStart w:id="11892" w:name="_ETM_Q26_285630"/>
      <w:bookmarkStart w:id="11893" w:name="_ETM_Q26_286819"/>
      <w:bookmarkStart w:id="11894" w:name="_ETM_Q26_287060"/>
      <w:bookmarkStart w:id="11895" w:name="_ETM_Q26_287450"/>
      <w:bookmarkStart w:id="11896" w:name="_ETM_Q26_288729"/>
      <w:bookmarkStart w:id="11897" w:name="_ETM_Q26_289060"/>
      <w:bookmarkStart w:id="11898" w:name="_ETM_Q26_290110"/>
      <w:bookmarkStart w:id="11899" w:name="_ETM_Q26_290890"/>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r w:rsidRPr="009F41AC">
        <w:rPr>
          <w:rtl/>
        </w:rPr>
        <w:t xml:space="preserve">היה </w:t>
      </w:r>
      <w:bookmarkStart w:id="11900" w:name="_ETM_Q26_291100"/>
      <w:bookmarkEnd w:id="11900"/>
      <w:r w:rsidRPr="009F41AC">
        <w:rPr>
          <w:rtl/>
        </w:rPr>
        <w:t xml:space="preserve">ראוי </w:t>
      </w:r>
      <w:bookmarkStart w:id="11901" w:name="_ETM_Q26_291369"/>
      <w:bookmarkEnd w:id="11901"/>
      <w:r w:rsidRPr="009F41AC">
        <w:rPr>
          <w:rtl/>
        </w:rPr>
        <w:t xml:space="preserve">להתקבל </w:t>
      </w:r>
      <w:bookmarkStart w:id="11902" w:name="_ETM_Q26_291939"/>
      <w:bookmarkEnd w:id="11902"/>
      <w:r w:rsidRPr="009F41AC">
        <w:rPr>
          <w:rtl/>
        </w:rPr>
        <w:t>ע</w:t>
      </w:r>
      <w:r>
        <w:rPr>
          <w:rFonts w:hint="cs"/>
          <w:rtl/>
        </w:rPr>
        <w:t>ל ידי</w:t>
      </w:r>
      <w:r w:rsidRPr="009F41AC">
        <w:rPr>
          <w:rtl/>
        </w:rPr>
        <w:t xml:space="preserve"> </w:t>
      </w:r>
      <w:bookmarkStart w:id="11903" w:name="_ETM_Q26_292180"/>
      <w:bookmarkEnd w:id="11903"/>
      <w:r w:rsidRPr="009F41AC">
        <w:rPr>
          <w:rtl/>
        </w:rPr>
        <w:t xml:space="preserve">נציגי </w:t>
      </w:r>
      <w:bookmarkStart w:id="11904" w:name="_ETM_Q26_292630"/>
      <w:bookmarkEnd w:id="11904"/>
      <w:r w:rsidRPr="009F41AC">
        <w:rPr>
          <w:rtl/>
        </w:rPr>
        <w:t>הכלל</w:t>
      </w:r>
      <w:r>
        <w:rPr>
          <w:rFonts w:hint="cs"/>
          <w:rtl/>
        </w:rPr>
        <w:t>,</w:t>
      </w:r>
      <w:r w:rsidRPr="009F41AC">
        <w:rPr>
          <w:rtl/>
        </w:rPr>
        <w:t xml:space="preserve"> </w:t>
      </w:r>
      <w:bookmarkStart w:id="11905" w:name="_ETM_Q26_292930"/>
      <w:bookmarkEnd w:id="11905"/>
      <w:r w:rsidRPr="009F41AC">
        <w:rPr>
          <w:rtl/>
        </w:rPr>
        <w:t xml:space="preserve">במקרה </w:t>
      </w:r>
      <w:bookmarkStart w:id="11906" w:name="_ETM_Q26_293320"/>
      <w:bookmarkEnd w:id="11906"/>
      <w:r w:rsidRPr="009F41AC">
        <w:rPr>
          <w:rtl/>
        </w:rPr>
        <w:t xml:space="preserve">הזה </w:t>
      </w:r>
      <w:bookmarkStart w:id="11907" w:name="_ETM_Q26_293470"/>
      <w:bookmarkEnd w:id="11907"/>
      <w:r>
        <w:rPr>
          <w:rFonts w:hint="cs"/>
          <w:rtl/>
        </w:rPr>
        <w:t xml:space="preserve">– </w:t>
      </w:r>
      <w:r w:rsidRPr="009F41AC">
        <w:rPr>
          <w:rtl/>
        </w:rPr>
        <w:t xml:space="preserve">נציגי </w:t>
      </w:r>
      <w:bookmarkStart w:id="11908" w:name="_ETM_Q26_293890"/>
      <w:bookmarkEnd w:id="11908"/>
      <w:r w:rsidRPr="009F41AC">
        <w:rPr>
          <w:rtl/>
        </w:rPr>
        <w:t xml:space="preserve">משרד </w:t>
      </w:r>
      <w:bookmarkStart w:id="11909" w:name="_ETM_Q26_294220"/>
      <w:bookmarkEnd w:id="11909"/>
      <w:r w:rsidRPr="009F41AC">
        <w:rPr>
          <w:rtl/>
        </w:rPr>
        <w:t>הביטחון</w:t>
      </w:r>
      <w:r>
        <w:rPr>
          <w:rFonts w:hint="cs"/>
          <w:rtl/>
        </w:rPr>
        <w:t>,</w:t>
      </w:r>
      <w:r w:rsidRPr="009F41AC">
        <w:rPr>
          <w:rtl/>
        </w:rPr>
        <w:t xml:space="preserve"> </w:t>
      </w:r>
      <w:bookmarkStart w:id="11910" w:name="_ETM_Q26_294790"/>
      <w:bookmarkEnd w:id="11910"/>
      <w:r w:rsidRPr="009F41AC">
        <w:rPr>
          <w:rtl/>
        </w:rPr>
        <w:t xml:space="preserve">כיוון </w:t>
      </w:r>
      <w:bookmarkStart w:id="11911" w:name="_ETM_Q26_295090"/>
      <w:bookmarkEnd w:id="11911"/>
      <w:r w:rsidRPr="009F41AC">
        <w:rPr>
          <w:rtl/>
        </w:rPr>
        <w:t xml:space="preserve">שאנחנו </w:t>
      </w:r>
      <w:bookmarkStart w:id="11912" w:name="_ETM_Q26_295930"/>
      <w:bookmarkEnd w:id="11912"/>
      <w:r w:rsidRPr="009F41AC">
        <w:rPr>
          <w:rtl/>
        </w:rPr>
        <w:t xml:space="preserve">אומרים </w:t>
      </w:r>
      <w:bookmarkStart w:id="11913" w:name="_ETM_Q26_296799"/>
      <w:bookmarkEnd w:id="11913"/>
      <w:r w:rsidRPr="009F41AC">
        <w:rPr>
          <w:rtl/>
        </w:rPr>
        <w:t xml:space="preserve">בביטוי </w:t>
      </w:r>
      <w:bookmarkStart w:id="11914" w:name="_ETM_Q26_297340"/>
      <w:bookmarkEnd w:id="11914"/>
      <w:r w:rsidRPr="009F41AC">
        <w:rPr>
          <w:rtl/>
        </w:rPr>
        <w:t xml:space="preserve">הזה </w:t>
      </w:r>
      <w:bookmarkStart w:id="11915" w:name="_ETM_Q26_297579"/>
      <w:bookmarkEnd w:id="11915"/>
      <w:r>
        <w:rPr>
          <w:rFonts w:hint="cs"/>
          <w:rtl/>
        </w:rPr>
        <w:t>שלושה</w:t>
      </w:r>
      <w:r w:rsidRPr="009F41AC">
        <w:rPr>
          <w:rtl/>
        </w:rPr>
        <w:t xml:space="preserve"> </w:t>
      </w:r>
      <w:bookmarkStart w:id="11916" w:name="_ETM_Q26_298000"/>
      <w:bookmarkEnd w:id="11916"/>
      <w:r w:rsidRPr="009F41AC">
        <w:rPr>
          <w:rtl/>
        </w:rPr>
        <w:t>דברים</w:t>
      </w:r>
      <w:r>
        <w:rPr>
          <w:rFonts w:hint="cs"/>
          <w:rtl/>
        </w:rPr>
        <w:t>, והם</w:t>
      </w:r>
      <w:bookmarkStart w:id="11917" w:name="_ETM_Q26_298509"/>
      <w:bookmarkEnd w:id="11917"/>
      <w:r w:rsidRPr="009F41AC">
        <w:rPr>
          <w:rtl/>
        </w:rPr>
        <w:t xml:space="preserve"> </w:t>
      </w:r>
      <w:bookmarkStart w:id="11918" w:name="_ETM_Q26_298720"/>
      <w:bookmarkEnd w:id="11918"/>
      <w:r w:rsidRPr="009F41AC">
        <w:rPr>
          <w:rtl/>
        </w:rPr>
        <w:t xml:space="preserve">שלוש </w:t>
      </w:r>
      <w:bookmarkStart w:id="11919" w:name="_ETM_Q26_299110"/>
      <w:bookmarkEnd w:id="11919"/>
      <w:r w:rsidRPr="009F41AC">
        <w:rPr>
          <w:rtl/>
        </w:rPr>
        <w:t xml:space="preserve">המילים </w:t>
      </w:r>
      <w:bookmarkStart w:id="11920" w:name="_ETM_Q26_299470"/>
      <w:bookmarkEnd w:id="11920"/>
      <w:r w:rsidRPr="009F41AC">
        <w:rPr>
          <w:rtl/>
        </w:rPr>
        <w:t xml:space="preserve">של </w:t>
      </w:r>
      <w:bookmarkStart w:id="11921" w:name="_ETM_Q26_299619"/>
      <w:bookmarkEnd w:id="11921"/>
      <w:r w:rsidRPr="009F41AC">
        <w:rPr>
          <w:rtl/>
        </w:rPr>
        <w:t xml:space="preserve">הביטוי </w:t>
      </w:r>
      <w:bookmarkStart w:id="11922" w:name="_ETM_Q26_300159"/>
      <w:bookmarkEnd w:id="11922"/>
      <w:r w:rsidR="00CE28B0">
        <w:rPr>
          <w:rFonts w:hint="cs"/>
          <w:rtl/>
        </w:rPr>
        <w:t>"</w:t>
      </w:r>
      <w:r>
        <w:rPr>
          <w:rFonts w:hint="cs"/>
          <w:rtl/>
        </w:rPr>
        <w:t>ה</w:t>
      </w:r>
      <w:r w:rsidRPr="009F41AC">
        <w:rPr>
          <w:rtl/>
        </w:rPr>
        <w:t xml:space="preserve">שם </w:t>
      </w:r>
      <w:bookmarkStart w:id="11923" w:name="_ETM_Q26_301340"/>
      <w:bookmarkEnd w:id="11923"/>
      <w:r w:rsidRPr="009F41AC">
        <w:rPr>
          <w:rtl/>
        </w:rPr>
        <w:t>י</w:t>
      </w:r>
      <w:r>
        <w:rPr>
          <w:rFonts w:hint="cs"/>
          <w:rtl/>
        </w:rPr>
        <w:t>י</w:t>
      </w:r>
      <w:r w:rsidRPr="009F41AC">
        <w:rPr>
          <w:rtl/>
        </w:rPr>
        <w:t xml:space="preserve">קום </w:t>
      </w:r>
      <w:bookmarkStart w:id="11924" w:name="_ETM_Q26_301939"/>
      <w:bookmarkEnd w:id="11924"/>
      <w:r w:rsidRPr="009F41AC">
        <w:rPr>
          <w:rtl/>
        </w:rPr>
        <w:t>דמו</w:t>
      </w:r>
      <w:r w:rsidR="00CE28B0">
        <w:rPr>
          <w:rFonts w:hint="cs"/>
          <w:rtl/>
        </w:rPr>
        <w:t>"</w:t>
      </w:r>
      <w:r>
        <w:rPr>
          <w:rFonts w:hint="cs"/>
          <w:rtl/>
        </w:rPr>
        <w:t xml:space="preserve">. אנחנו אומרים "השם", כיוון שהמלחמה כאן היא לא רק מלחמה על חבל הארץ שלנו, המלחמה הזאת </w:t>
      </w:r>
      <w:bookmarkStart w:id="11925" w:name="_ETM_Q26_312000"/>
      <w:bookmarkEnd w:id="11925"/>
      <w:r>
        <w:rPr>
          <w:rFonts w:hint="cs"/>
          <w:rtl/>
        </w:rPr>
        <w:t xml:space="preserve">בפרט היא מלחמה על השם ועל ישראל עמו, כמו שאומר </w:t>
      </w:r>
      <w:bookmarkStart w:id="11926" w:name="_ETM_Q26_315000"/>
      <w:bookmarkEnd w:id="11926"/>
      <w:r>
        <w:rPr>
          <w:rFonts w:hint="cs"/>
          <w:rtl/>
        </w:rPr>
        <w:t xml:space="preserve">דוד המלך, היא מלחמה על מי זה אלוקים, היא מלחמה </w:t>
      </w:r>
      <w:bookmarkStart w:id="11927" w:name="_ETM_Q26_317000"/>
      <w:bookmarkEnd w:id="11927"/>
      <w:r>
        <w:rPr>
          <w:rFonts w:hint="cs"/>
          <w:rtl/>
        </w:rPr>
        <w:t xml:space="preserve">מול מחללי אלוהים, אלו שבשם אלוהים מרסקים את צלם אלוהים </w:t>
      </w:r>
      <w:bookmarkStart w:id="11928" w:name="_ETM_Q26_321000"/>
      <w:bookmarkEnd w:id="11928"/>
      <w:r>
        <w:rPr>
          <w:rFonts w:hint="cs"/>
          <w:rtl/>
        </w:rPr>
        <w:t>שבאדם, רוצים להכניע אותו, רוצים לכפות את כל העולם</w:t>
      </w:r>
      <w:r w:rsidRPr="009F41AC">
        <w:rPr>
          <w:rtl/>
        </w:rPr>
        <w:t xml:space="preserve"> </w:t>
      </w:r>
      <w:bookmarkStart w:id="11929" w:name="_ETM_Q26_302719"/>
      <w:bookmarkStart w:id="11930" w:name="_ETM_Q26_330110"/>
      <w:bookmarkEnd w:id="11929"/>
      <w:bookmarkEnd w:id="11930"/>
      <w:r w:rsidRPr="009F41AC">
        <w:rPr>
          <w:rtl/>
        </w:rPr>
        <w:t xml:space="preserve">לעמדה </w:t>
      </w:r>
      <w:bookmarkStart w:id="11931" w:name="_ETM_Q26_330530"/>
      <w:bookmarkEnd w:id="11931"/>
      <w:r w:rsidRPr="009F41AC">
        <w:rPr>
          <w:rtl/>
        </w:rPr>
        <w:t>שלהם</w:t>
      </w:r>
      <w:r>
        <w:rPr>
          <w:rFonts w:hint="cs"/>
          <w:rtl/>
        </w:rPr>
        <w:t>,</w:t>
      </w:r>
      <w:r w:rsidRPr="009F41AC">
        <w:rPr>
          <w:rtl/>
        </w:rPr>
        <w:t xml:space="preserve"> </w:t>
      </w:r>
      <w:bookmarkStart w:id="11932" w:name="_ETM_Q26_331010"/>
      <w:bookmarkEnd w:id="11932"/>
      <w:r>
        <w:rPr>
          <w:rFonts w:hint="cs"/>
          <w:rtl/>
        </w:rPr>
        <w:t>ל</w:t>
      </w:r>
      <w:r w:rsidRPr="009F41AC">
        <w:rPr>
          <w:rtl/>
        </w:rPr>
        <w:t xml:space="preserve">גזול </w:t>
      </w:r>
      <w:bookmarkStart w:id="11933" w:name="_ETM_Q26_331669"/>
      <w:bookmarkEnd w:id="11933"/>
      <w:r w:rsidRPr="009F41AC">
        <w:rPr>
          <w:rtl/>
        </w:rPr>
        <w:t xml:space="preserve">את </w:t>
      </w:r>
      <w:bookmarkStart w:id="11934" w:name="_ETM_Q26_331760"/>
      <w:bookmarkEnd w:id="11934"/>
      <w:r w:rsidRPr="009F41AC">
        <w:rPr>
          <w:rtl/>
        </w:rPr>
        <w:t>החירות</w:t>
      </w:r>
      <w:r>
        <w:rPr>
          <w:rFonts w:hint="cs"/>
          <w:rtl/>
        </w:rPr>
        <w:t>,</w:t>
      </w:r>
      <w:r w:rsidRPr="009F41AC">
        <w:rPr>
          <w:rtl/>
        </w:rPr>
        <w:t xml:space="preserve"> </w:t>
      </w:r>
      <w:bookmarkStart w:id="11935" w:name="_ETM_Q26_332239"/>
      <w:bookmarkEnd w:id="11935"/>
      <w:r w:rsidRPr="009F41AC">
        <w:rPr>
          <w:rtl/>
        </w:rPr>
        <w:t xml:space="preserve">המתנה </w:t>
      </w:r>
      <w:bookmarkStart w:id="11936" w:name="_ETM_Q26_333080"/>
      <w:bookmarkEnd w:id="11936"/>
      <w:r w:rsidRPr="009F41AC">
        <w:rPr>
          <w:rtl/>
        </w:rPr>
        <w:t xml:space="preserve">הגדולה </w:t>
      </w:r>
      <w:bookmarkStart w:id="11937" w:name="_ETM_Q26_333440"/>
      <w:bookmarkEnd w:id="11937"/>
      <w:r w:rsidRPr="009F41AC">
        <w:rPr>
          <w:rtl/>
        </w:rPr>
        <w:t xml:space="preserve">שאלוקים </w:t>
      </w:r>
      <w:bookmarkStart w:id="11938" w:name="_ETM_Q26_333860"/>
      <w:bookmarkEnd w:id="11938"/>
      <w:r w:rsidRPr="009F41AC">
        <w:rPr>
          <w:rtl/>
        </w:rPr>
        <w:t>נתן</w:t>
      </w:r>
      <w:r>
        <w:rPr>
          <w:rFonts w:hint="cs"/>
          <w:rtl/>
        </w:rPr>
        <w:t>.</w:t>
      </w:r>
      <w:r w:rsidRPr="009F41AC">
        <w:rPr>
          <w:rtl/>
        </w:rPr>
        <w:t xml:space="preserve"> </w:t>
      </w:r>
      <w:bookmarkStart w:id="11939" w:name="_ETM_Q26_334549"/>
      <w:bookmarkEnd w:id="11939"/>
      <w:r w:rsidRPr="009F41AC">
        <w:rPr>
          <w:rtl/>
        </w:rPr>
        <w:t xml:space="preserve">זאת </w:t>
      </w:r>
      <w:bookmarkStart w:id="11940" w:name="_ETM_Q26_334790"/>
      <w:bookmarkEnd w:id="11940"/>
      <w:r w:rsidRPr="009F41AC">
        <w:rPr>
          <w:rtl/>
        </w:rPr>
        <w:t xml:space="preserve">מלחמה </w:t>
      </w:r>
      <w:bookmarkStart w:id="11941" w:name="_ETM_Q26_335269"/>
      <w:bookmarkEnd w:id="11941"/>
      <w:r>
        <w:rPr>
          <w:rFonts w:hint="cs"/>
          <w:rtl/>
        </w:rPr>
        <w:t xml:space="preserve">על </w:t>
      </w:r>
      <w:bookmarkStart w:id="11942" w:name="_ETM_Q26_335000"/>
      <w:bookmarkEnd w:id="11942"/>
      <w:r>
        <w:rPr>
          <w:rFonts w:hint="cs"/>
          <w:rtl/>
        </w:rPr>
        <w:t>ה</w:t>
      </w:r>
      <w:r w:rsidRPr="009F41AC">
        <w:rPr>
          <w:rtl/>
        </w:rPr>
        <w:t>שם</w:t>
      </w:r>
      <w:r>
        <w:rPr>
          <w:rFonts w:hint="cs"/>
          <w:rtl/>
        </w:rPr>
        <w:t xml:space="preserve">, מיהו אלוקים. האם הוא </w:t>
      </w:r>
      <w:bookmarkStart w:id="11943" w:name="_ETM_Q26_335810"/>
      <w:bookmarkStart w:id="11944" w:name="_ETM_Q26_336049"/>
      <w:bookmarkStart w:id="11945" w:name="_ETM_Q26_336139"/>
      <w:bookmarkStart w:id="11946" w:name="_ETM_Q26_336709"/>
      <w:bookmarkStart w:id="11947" w:name="_ETM_Q26_336919"/>
      <w:bookmarkStart w:id="11948" w:name="_ETM_Q26_336980"/>
      <w:bookmarkEnd w:id="11943"/>
      <w:bookmarkEnd w:id="11944"/>
      <w:bookmarkEnd w:id="11945"/>
      <w:bookmarkEnd w:id="11946"/>
      <w:bookmarkEnd w:id="11947"/>
      <w:bookmarkEnd w:id="11948"/>
      <w:r w:rsidRPr="009F41AC">
        <w:rPr>
          <w:rtl/>
        </w:rPr>
        <w:t xml:space="preserve">בא </w:t>
      </w:r>
      <w:bookmarkStart w:id="11949" w:name="_ETM_Q26_337129"/>
      <w:bookmarkEnd w:id="11949"/>
      <w:r w:rsidRPr="009F41AC">
        <w:rPr>
          <w:rtl/>
        </w:rPr>
        <w:t>להיטיב</w:t>
      </w:r>
      <w:r>
        <w:rPr>
          <w:rFonts w:hint="cs"/>
          <w:rtl/>
        </w:rPr>
        <w:t>?</w:t>
      </w:r>
      <w:r w:rsidRPr="009F41AC">
        <w:rPr>
          <w:rtl/>
        </w:rPr>
        <w:t xml:space="preserve"> </w:t>
      </w:r>
      <w:bookmarkStart w:id="11950" w:name="_ETM_Q26_337970"/>
      <w:bookmarkEnd w:id="11950"/>
      <w:r w:rsidRPr="009F41AC">
        <w:rPr>
          <w:rtl/>
        </w:rPr>
        <w:t xml:space="preserve">האם </w:t>
      </w:r>
      <w:bookmarkStart w:id="11951" w:name="_ETM_Q26_338209"/>
      <w:bookmarkEnd w:id="11951"/>
      <w:r w:rsidRPr="009F41AC">
        <w:rPr>
          <w:rtl/>
        </w:rPr>
        <w:t xml:space="preserve">תכלית </w:t>
      </w:r>
      <w:bookmarkStart w:id="11952" w:name="_ETM_Q26_338569"/>
      <w:bookmarkEnd w:id="11952"/>
      <w:r w:rsidRPr="009F41AC">
        <w:rPr>
          <w:rtl/>
        </w:rPr>
        <w:t xml:space="preserve">הטוב </w:t>
      </w:r>
      <w:bookmarkStart w:id="11953" w:name="_ETM_Q26_338870"/>
      <w:bookmarkEnd w:id="11953"/>
      <w:r w:rsidRPr="009F41AC">
        <w:rPr>
          <w:rtl/>
        </w:rPr>
        <w:t>להיטיב</w:t>
      </w:r>
      <w:r>
        <w:rPr>
          <w:rFonts w:hint="cs"/>
          <w:rtl/>
        </w:rPr>
        <w:t>?</w:t>
      </w:r>
      <w:r w:rsidRPr="009F41AC">
        <w:rPr>
          <w:rtl/>
        </w:rPr>
        <w:t xml:space="preserve"> </w:t>
      </w:r>
      <w:bookmarkStart w:id="11954" w:name="_ETM_Q26_340220"/>
      <w:bookmarkEnd w:id="11954"/>
      <w:r w:rsidRPr="009F41AC">
        <w:rPr>
          <w:rtl/>
        </w:rPr>
        <w:t xml:space="preserve">או </w:t>
      </w:r>
      <w:bookmarkStart w:id="11955" w:name="_ETM_Q26_340400"/>
      <w:bookmarkEnd w:id="11955"/>
      <w:r w:rsidRPr="009F41AC">
        <w:rPr>
          <w:rtl/>
        </w:rPr>
        <w:t xml:space="preserve">שהוא </w:t>
      </w:r>
      <w:bookmarkStart w:id="11956" w:name="_ETM_Q26_340580"/>
      <w:bookmarkEnd w:id="11956"/>
      <w:r w:rsidRPr="009F41AC">
        <w:rPr>
          <w:rtl/>
        </w:rPr>
        <w:t xml:space="preserve">בא </w:t>
      </w:r>
      <w:bookmarkStart w:id="11957" w:name="_ETM_Q26_340760"/>
      <w:bookmarkEnd w:id="11957"/>
      <w:r w:rsidRPr="009F41AC">
        <w:rPr>
          <w:rtl/>
        </w:rPr>
        <w:t xml:space="preserve">להכניע </w:t>
      </w:r>
      <w:bookmarkStart w:id="11958" w:name="_ETM_Q26_341480"/>
      <w:bookmarkEnd w:id="11958"/>
      <w:r w:rsidRPr="009F41AC">
        <w:rPr>
          <w:rtl/>
        </w:rPr>
        <w:t xml:space="preserve">את </w:t>
      </w:r>
      <w:bookmarkStart w:id="11959" w:name="_ETM_Q26_341600"/>
      <w:bookmarkEnd w:id="11959"/>
      <w:r w:rsidRPr="009F41AC">
        <w:rPr>
          <w:rtl/>
        </w:rPr>
        <w:t xml:space="preserve">האדם </w:t>
      </w:r>
      <w:bookmarkStart w:id="11960" w:name="_ETM_Q26_342020"/>
      <w:bookmarkEnd w:id="11960"/>
      <w:r w:rsidRPr="009F41AC">
        <w:rPr>
          <w:rtl/>
        </w:rPr>
        <w:t xml:space="preserve">ולבטל </w:t>
      </w:r>
      <w:bookmarkStart w:id="11961" w:name="_ETM_Q26_342620"/>
      <w:bookmarkEnd w:id="11961"/>
      <w:r w:rsidRPr="009F41AC">
        <w:rPr>
          <w:rtl/>
        </w:rPr>
        <w:t xml:space="preserve">את </w:t>
      </w:r>
      <w:bookmarkStart w:id="11962" w:name="_ETM_Q26_343100"/>
      <w:bookmarkStart w:id="11963" w:name="_ETM_Q26_343460"/>
      <w:bookmarkEnd w:id="11962"/>
      <w:bookmarkEnd w:id="11963"/>
      <w:r w:rsidRPr="009F41AC">
        <w:rPr>
          <w:rtl/>
        </w:rPr>
        <w:t xml:space="preserve">צלם </w:t>
      </w:r>
      <w:bookmarkStart w:id="11964" w:name="_ETM_Q26_343820"/>
      <w:bookmarkEnd w:id="11964"/>
      <w:r w:rsidRPr="009F41AC">
        <w:rPr>
          <w:rtl/>
        </w:rPr>
        <w:t xml:space="preserve">אלוהים </w:t>
      </w:r>
      <w:bookmarkStart w:id="11965" w:name="_ETM_Q26_344120"/>
      <w:bookmarkEnd w:id="11965"/>
      <w:r w:rsidRPr="009F41AC">
        <w:rPr>
          <w:rtl/>
        </w:rPr>
        <w:t>שבו</w:t>
      </w:r>
      <w:r>
        <w:rPr>
          <w:rFonts w:hint="cs"/>
          <w:rtl/>
        </w:rPr>
        <w:t>?</w:t>
      </w:r>
      <w:r w:rsidRPr="009F41AC">
        <w:rPr>
          <w:rtl/>
        </w:rPr>
        <w:t xml:space="preserve"> </w:t>
      </w:r>
      <w:bookmarkStart w:id="11966" w:name="_ETM_Q26_344450"/>
      <w:bookmarkEnd w:id="11966"/>
      <w:r w:rsidRPr="009F41AC">
        <w:rPr>
          <w:rtl/>
        </w:rPr>
        <w:t>ולכן</w:t>
      </w:r>
      <w:r>
        <w:rPr>
          <w:rFonts w:hint="cs"/>
          <w:rtl/>
        </w:rPr>
        <w:t>,</w:t>
      </w:r>
      <w:r w:rsidRPr="009F41AC">
        <w:rPr>
          <w:rtl/>
        </w:rPr>
        <w:t xml:space="preserve"> </w:t>
      </w:r>
      <w:bookmarkStart w:id="11967" w:name="_ETM_Q26_344840"/>
      <w:bookmarkEnd w:id="11967"/>
      <w:r w:rsidRPr="009F41AC">
        <w:rPr>
          <w:rtl/>
        </w:rPr>
        <w:t xml:space="preserve">קודם </w:t>
      </w:r>
      <w:bookmarkStart w:id="11968" w:name="_ETM_Q26_345139"/>
      <w:bookmarkEnd w:id="11968"/>
      <w:r w:rsidRPr="009F41AC">
        <w:rPr>
          <w:rtl/>
        </w:rPr>
        <w:t>כ</w:t>
      </w:r>
      <w:r>
        <w:rPr>
          <w:rFonts w:hint="cs"/>
          <w:rtl/>
        </w:rPr>
        <w:t>ו</w:t>
      </w:r>
      <w:r w:rsidRPr="009F41AC">
        <w:rPr>
          <w:rtl/>
        </w:rPr>
        <w:t>ל</w:t>
      </w:r>
      <w:r>
        <w:rPr>
          <w:rFonts w:hint="cs"/>
          <w:rtl/>
        </w:rPr>
        <w:t>,</w:t>
      </w:r>
      <w:r w:rsidRPr="009F41AC">
        <w:rPr>
          <w:rtl/>
        </w:rPr>
        <w:t xml:space="preserve"> </w:t>
      </w:r>
      <w:bookmarkStart w:id="11969" w:name="_ETM_Q26_345320"/>
      <w:bookmarkEnd w:id="11969"/>
      <w:r w:rsidRPr="009F41AC">
        <w:rPr>
          <w:rtl/>
        </w:rPr>
        <w:t xml:space="preserve">אנחנו </w:t>
      </w:r>
      <w:bookmarkStart w:id="11970" w:name="_ETM_Q26_345500"/>
      <w:bookmarkEnd w:id="11970"/>
      <w:r>
        <w:rPr>
          <w:rFonts w:hint="cs"/>
          <w:rtl/>
        </w:rPr>
        <w:t>אומרים "השם".</w:t>
      </w:r>
      <w:r w:rsidR="00CE28B0">
        <w:rPr>
          <w:rFonts w:hint="cs"/>
          <w:rtl/>
        </w:rPr>
        <w:t xml:space="preserve"> </w:t>
      </w:r>
      <w:bookmarkStart w:id="11971" w:name="_ETM_Q26_346000"/>
      <w:bookmarkEnd w:id="11971"/>
      <w:r>
        <w:rPr>
          <w:rFonts w:hint="cs"/>
          <w:rtl/>
        </w:rPr>
        <w:t>דבר שני</w:t>
      </w:r>
      <w:r w:rsidR="00CE28B0">
        <w:rPr>
          <w:rFonts w:hint="cs"/>
          <w:rtl/>
        </w:rPr>
        <w:t>,</w:t>
      </w:r>
      <w:r>
        <w:rPr>
          <w:rFonts w:hint="cs"/>
          <w:rtl/>
        </w:rPr>
        <w:t xml:space="preserve"> "ייקום". </w:t>
      </w:r>
      <w:bookmarkStart w:id="11972" w:name="_ETM_Q26_349000"/>
      <w:bookmarkEnd w:id="11972"/>
      <w:r>
        <w:rPr>
          <w:rFonts w:hint="cs"/>
          <w:rtl/>
        </w:rPr>
        <w:t xml:space="preserve">התביעה הזאת </w:t>
      </w:r>
      <w:bookmarkStart w:id="11973" w:name="_ETM_Q26_345650"/>
      <w:bookmarkStart w:id="11974" w:name="_ETM_Q26_345740"/>
      <w:bookmarkStart w:id="11975" w:name="_ETM_Q26_346590"/>
      <w:bookmarkStart w:id="11976" w:name="_ETM_Q26_346980"/>
      <w:bookmarkStart w:id="11977" w:name="_ETM_Q26_347309"/>
      <w:bookmarkStart w:id="11978" w:name="_ETM_Q26_348359"/>
      <w:bookmarkStart w:id="11979" w:name="_ETM_Q26_348840"/>
      <w:bookmarkStart w:id="11980" w:name="_ETM_Q26_349049"/>
      <w:bookmarkEnd w:id="11973"/>
      <w:bookmarkEnd w:id="11974"/>
      <w:bookmarkEnd w:id="11975"/>
      <w:bookmarkEnd w:id="11976"/>
      <w:bookmarkEnd w:id="11977"/>
      <w:bookmarkEnd w:id="11978"/>
      <w:bookmarkEnd w:id="11979"/>
      <w:bookmarkEnd w:id="11980"/>
      <w:r>
        <w:rPr>
          <w:rFonts w:hint="cs"/>
          <w:rtl/>
        </w:rPr>
        <w:t>לצ</w:t>
      </w:r>
      <w:r w:rsidRPr="009F41AC">
        <w:rPr>
          <w:rtl/>
        </w:rPr>
        <w:t xml:space="preserve">דק </w:t>
      </w:r>
      <w:bookmarkStart w:id="11981" w:name="_ETM_Q26_349529"/>
      <w:bookmarkEnd w:id="11981"/>
      <w:r w:rsidRPr="009F41AC">
        <w:rPr>
          <w:rtl/>
        </w:rPr>
        <w:t>ולנקמה</w:t>
      </w:r>
      <w:r>
        <w:rPr>
          <w:rFonts w:hint="cs"/>
          <w:rtl/>
        </w:rPr>
        <w:t xml:space="preserve"> –</w:t>
      </w:r>
      <w:r w:rsidRPr="009F41AC">
        <w:rPr>
          <w:rtl/>
        </w:rPr>
        <w:t xml:space="preserve"> </w:t>
      </w:r>
      <w:bookmarkStart w:id="11982" w:name="_ETM_Q26_350430"/>
      <w:bookmarkEnd w:id="11982"/>
      <w:r w:rsidRPr="009F41AC">
        <w:rPr>
          <w:rtl/>
        </w:rPr>
        <w:t xml:space="preserve">צה"ל </w:t>
      </w:r>
      <w:bookmarkStart w:id="11983" w:name="_ETM_Q26_350760"/>
      <w:bookmarkEnd w:id="11983"/>
      <w:r w:rsidRPr="009F41AC">
        <w:rPr>
          <w:rtl/>
        </w:rPr>
        <w:t xml:space="preserve">היה </w:t>
      </w:r>
      <w:bookmarkStart w:id="11984" w:name="_ETM_Q26_350939"/>
      <w:bookmarkEnd w:id="11984"/>
      <w:r>
        <w:rPr>
          <w:rFonts w:hint="cs"/>
          <w:rtl/>
        </w:rPr>
        <w:t>ה</w:t>
      </w:r>
      <w:r w:rsidRPr="009F41AC">
        <w:rPr>
          <w:rtl/>
        </w:rPr>
        <w:t>ראשון</w:t>
      </w:r>
      <w:r>
        <w:rPr>
          <w:rFonts w:hint="cs"/>
          <w:rtl/>
        </w:rPr>
        <w:t>,</w:t>
      </w:r>
      <w:r w:rsidRPr="009F41AC">
        <w:rPr>
          <w:rtl/>
        </w:rPr>
        <w:t xml:space="preserve"> </w:t>
      </w:r>
      <w:bookmarkStart w:id="11985" w:name="_ETM_Q26_351389"/>
      <w:bookmarkEnd w:id="11985"/>
      <w:r w:rsidRPr="009F41AC">
        <w:rPr>
          <w:rtl/>
        </w:rPr>
        <w:t xml:space="preserve">משרד </w:t>
      </w:r>
      <w:bookmarkStart w:id="11986" w:name="_ETM_Q26_351689"/>
      <w:bookmarkEnd w:id="11986"/>
      <w:r w:rsidRPr="009F41AC">
        <w:rPr>
          <w:rtl/>
        </w:rPr>
        <w:t xml:space="preserve">הביטחון </w:t>
      </w:r>
      <w:bookmarkStart w:id="11987" w:name="_ETM_Q26_351989"/>
      <w:bookmarkEnd w:id="11987"/>
      <w:r w:rsidRPr="009F41AC">
        <w:rPr>
          <w:rtl/>
        </w:rPr>
        <w:t xml:space="preserve">היה </w:t>
      </w:r>
      <w:bookmarkStart w:id="11988" w:name="_ETM_Q26_352139"/>
      <w:bookmarkEnd w:id="11988"/>
      <w:r w:rsidRPr="009F41AC">
        <w:rPr>
          <w:rtl/>
        </w:rPr>
        <w:t xml:space="preserve">הראשון </w:t>
      </w:r>
      <w:bookmarkStart w:id="11989" w:name="_ETM_Q26_352469"/>
      <w:bookmarkEnd w:id="11989"/>
      <w:r w:rsidRPr="009F41AC">
        <w:rPr>
          <w:rtl/>
        </w:rPr>
        <w:t xml:space="preserve">שצריך </w:t>
      </w:r>
      <w:bookmarkStart w:id="11990" w:name="_ETM_Q26_352680"/>
      <w:bookmarkEnd w:id="11990"/>
      <w:r w:rsidRPr="009F41AC">
        <w:rPr>
          <w:rtl/>
        </w:rPr>
        <w:t xml:space="preserve">לקבל </w:t>
      </w:r>
      <w:bookmarkStart w:id="11991" w:name="_ETM_Q26_352949"/>
      <w:bookmarkEnd w:id="11991"/>
      <w:r w:rsidRPr="009F41AC">
        <w:rPr>
          <w:rtl/>
        </w:rPr>
        <w:t>את</w:t>
      </w:r>
      <w:r>
        <w:rPr>
          <w:rFonts w:hint="cs"/>
          <w:rtl/>
        </w:rPr>
        <w:t xml:space="preserve"> זה;</w:t>
      </w:r>
      <w:r w:rsidRPr="009F41AC">
        <w:rPr>
          <w:rtl/>
        </w:rPr>
        <w:t xml:space="preserve"> </w:t>
      </w:r>
      <w:bookmarkStart w:id="11992" w:name="_ETM_Q26_353189"/>
      <w:bookmarkEnd w:id="11992"/>
      <w:r w:rsidRPr="009F41AC">
        <w:rPr>
          <w:rtl/>
        </w:rPr>
        <w:t xml:space="preserve">התביעה </w:t>
      </w:r>
      <w:bookmarkStart w:id="11993" w:name="_ETM_Q26_353519"/>
      <w:bookmarkEnd w:id="11993"/>
      <w:r w:rsidRPr="009F41AC">
        <w:rPr>
          <w:rtl/>
        </w:rPr>
        <w:t xml:space="preserve">הטבעית </w:t>
      </w:r>
      <w:bookmarkStart w:id="11994" w:name="_ETM_Q26_353939"/>
      <w:bookmarkEnd w:id="11994"/>
      <w:r w:rsidRPr="009F41AC">
        <w:rPr>
          <w:rtl/>
        </w:rPr>
        <w:t>הזאת</w:t>
      </w:r>
      <w:r>
        <w:rPr>
          <w:rFonts w:hint="cs"/>
          <w:rtl/>
        </w:rPr>
        <w:t>,</w:t>
      </w:r>
      <w:r w:rsidRPr="009F41AC">
        <w:rPr>
          <w:rtl/>
        </w:rPr>
        <w:t xml:space="preserve"> </w:t>
      </w:r>
      <w:bookmarkStart w:id="11995" w:name="_ETM_Q26_354540"/>
      <w:bookmarkEnd w:id="11995"/>
      <w:r w:rsidRPr="009F41AC">
        <w:rPr>
          <w:rtl/>
        </w:rPr>
        <w:t xml:space="preserve">המוצדקת </w:t>
      </w:r>
      <w:bookmarkStart w:id="11996" w:name="_ETM_Q26_355410"/>
      <w:bookmarkEnd w:id="11996"/>
      <w:r w:rsidRPr="009F41AC">
        <w:rPr>
          <w:rtl/>
        </w:rPr>
        <w:t>הזאת</w:t>
      </w:r>
      <w:r>
        <w:rPr>
          <w:rFonts w:hint="cs"/>
          <w:rtl/>
        </w:rPr>
        <w:t>,</w:t>
      </w:r>
      <w:r w:rsidRPr="009F41AC">
        <w:rPr>
          <w:rtl/>
        </w:rPr>
        <w:t xml:space="preserve"> </w:t>
      </w:r>
      <w:bookmarkStart w:id="11997" w:name="_ETM_Q26_356250"/>
      <w:bookmarkEnd w:id="11997"/>
      <w:r w:rsidRPr="009F41AC">
        <w:rPr>
          <w:rtl/>
        </w:rPr>
        <w:t>לנקמה</w:t>
      </w:r>
      <w:r>
        <w:rPr>
          <w:rFonts w:hint="cs"/>
          <w:rtl/>
        </w:rPr>
        <w:t>,</w:t>
      </w:r>
      <w:r w:rsidRPr="009F41AC">
        <w:rPr>
          <w:rtl/>
        </w:rPr>
        <w:t xml:space="preserve"> </w:t>
      </w:r>
      <w:bookmarkStart w:id="11998" w:name="_ETM_Q26_357740"/>
      <w:bookmarkEnd w:id="11998"/>
      <w:r w:rsidRPr="009F41AC">
        <w:rPr>
          <w:rtl/>
        </w:rPr>
        <w:t>לצדק</w:t>
      </w:r>
      <w:r>
        <w:rPr>
          <w:rFonts w:hint="cs"/>
          <w:rtl/>
        </w:rPr>
        <w:t>,</w:t>
      </w:r>
      <w:r w:rsidRPr="009F41AC">
        <w:rPr>
          <w:rtl/>
        </w:rPr>
        <w:t xml:space="preserve"> </w:t>
      </w:r>
      <w:bookmarkStart w:id="11999" w:name="_ETM_Q26_358910"/>
      <w:bookmarkEnd w:id="11999"/>
      <w:r w:rsidRPr="009F41AC">
        <w:rPr>
          <w:rtl/>
        </w:rPr>
        <w:t xml:space="preserve">לגמול </w:t>
      </w:r>
      <w:bookmarkStart w:id="12000" w:name="_ETM_Q26_359510"/>
      <w:bookmarkEnd w:id="12000"/>
      <w:r w:rsidRPr="009F41AC">
        <w:rPr>
          <w:rtl/>
        </w:rPr>
        <w:t xml:space="preserve">לאותם </w:t>
      </w:r>
      <w:bookmarkStart w:id="12001" w:name="_ETM_Q26_359870"/>
      <w:bookmarkEnd w:id="12001"/>
      <w:r w:rsidRPr="009F41AC">
        <w:rPr>
          <w:rtl/>
        </w:rPr>
        <w:t xml:space="preserve">אלה </w:t>
      </w:r>
      <w:bookmarkStart w:id="12002" w:name="_ETM_Q26_360050"/>
      <w:bookmarkEnd w:id="12002"/>
      <w:r w:rsidRPr="009F41AC">
        <w:rPr>
          <w:rtl/>
        </w:rPr>
        <w:t>ש</w:t>
      </w:r>
      <w:r>
        <w:rPr>
          <w:rFonts w:hint="cs"/>
          <w:rtl/>
        </w:rPr>
        <w:t xml:space="preserve">טבחו, </w:t>
      </w:r>
      <w:bookmarkStart w:id="12003" w:name="_ETM_Q26_360620"/>
      <w:bookmarkEnd w:id="12003"/>
      <w:r w:rsidRPr="009F41AC">
        <w:rPr>
          <w:rtl/>
        </w:rPr>
        <w:t>אנסו</w:t>
      </w:r>
      <w:r>
        <w:rPr>
          <w:rFonts w:hint="cs"/>
          <w:rtl/>
        </w:rPr>
        <w:t>,</w:t>
      </w:r>
      <w:r w:rsidRPr="009F41AC">
        <w:rPr>
          <w:rtl/>
        </w:rPr>
        <w:t xml:space="preserve"> </w:t>
      </w:r>
      <w:bookmarkStart w:id="12004" w:name="_ETM_Q26_361130"/>
      <w:bookmarkEnd w:id="12004"/>
      <w:r w:rsidRPr="009F41AC">
        <w:rPr>
          <w:rtl/>
        </w:rPr>
        <w:t>רצחו</w:t>
      </w:r>
      <w:r>
        <w:rPr>
          <w:rFonts w:hint="cs"/>
          <w:rtl/>
        </w:rPr>
        <w:t>,</w:t>
      </w:r>
      <w:r w:rsidRPr="009F41AC">
        <w:rPr>
          <w:rtl/>
        </w:rPr>
        <w:t xml:space="preserve"> </w:t>
      </w:r>
      <w:bookmarkStart w:id="12005" w:name="_ETM_Q26_361639"/>
      <w:bookmarkEnd w:id="12005"/>
      <w:r w:rsidRPr="009F41AC">
        <w:rPr>
          <w:rtl/>
        </w:rPr>
        <w:t xml:space="preserve">ערפו </w:t>
      </w:r>
      <w:bookmarkStart w:id="12006" w:name="_ETM_Q26_361940"/>
      <w:bookmarkEnd w:id="12006"/>
      <w:r w:rsidRPr="009F41AC">
        <w:rPr>
          <w:rtl/>
        </w:rPr>
        <w:t xml:space="preserve">ראשים </w:t>
      </w:r>
      <w:bookmarkStart w:id="12007" w:name="_ETM_Q26_362270"/>
      <w:bookmarkEnd w:id="12007"/>
      <w:r w:rsidRPr="009F41AC">
        <w:rPr>
          <w:rtl/>
        </w:rPr>
        <w:t xml:space="preserve">של </w:t>
      </w:r>
      <w:bookmarkStart w:id="12008" w:name="_ETM_Q26_362389"/>
      <w:bookmarkEnd w:id="12008"/>
      <w:r w:rsidRPr="009F41AC">
        <w:rPr>
          <w:rtl/>
        </w:rPr>
        <w:t xml:space="preserve">חיילים </w:t>
      </w:r>
      <w:bookmarkStart w:id="12009" w:name="_ETM_Q26_362750"/>
      <w:bookmarkEnd w:id="12009"/>
      <w:r w:rsidRPr="009F41AC">
        <w:rPr>
          <w:rtl/>
        </w:rPr>
        <w:t>שלנו</w:t>
      </w:r>
      <w:r>
        <w:rPr>
          <w:rFonts w:hint="cs"/>
          <w:rtl/>
        </w:rPr>
        <w:t>.</w:t>
      </w:r>
      <w:bookmarkStart w:id="12010" w:name="_ETM_Q26_362000"/>
      <w:bookmarkStart w:id="12011" w:name="_ETM_Q26_363500"/>
      <w:bookmarkEnd w:id="12010"/>
      <w:bookmarkEnd w:id="12011"/>
      <w:r w:rsidR="00CE28B0">
        <w:rPr>
          <w:rFonts w:hint="cs"/>
          <w:rtl/>
        </w:rPr>
        <w:t xml:space="preserve"> </w:t>
      </w:r>
      <w:r w:rsidRPr="009F41AC">
        <w:rPr>
          <w:rtl/>
        </w:rPr>
        <w:t xml:space="preserve">דבר </w:t>
      </w:r>
      <w:bookmarkStart w:id="12012" w:name="_ETM_Q26_363860"/>
      <w:bookmarkEnd w:id="12012"/>
      <w:r w:rsidRPr="009F41AC">
        <w:rPr>
          <w:rtl/>
        </w:rPr>
        <w:t>ש</w:t>
      </w:r>
      <w:r w:rsidR="00CE28B0">
        <w:rPr>
          <w:rFonts w:hint="cs"/>
          <w:rtl/>
        </w:rPr>
        <w:t>לישי,</w:t>
      </w:r>
      <w:r w:rsidRPr="009F41AC">
        <w:rPr>
          <w:rtl/>
        </w:rPr>
        <w:t xml:space="preserve"> </w:t>
      </w:r>
      <w:bookmarkStart w:id="12013" w:name="_ETM_Q26_364100"/>
      <w:bookmarkEnd w:id="12013"/>
      <w:r>
        <w:rPr>
          <w:rFonts w:hint="cs"/>
          <w:rtl/>
        </w:rPr>
        <w:t>"</w:t>
      </w:r>
      <w:r w:rsidRPr="009F41AC">
        <w:rPr>
          <w:rtl/>
        </w:rPr>
        <w:t>דמו</w:t>
      </w:r>
      <w:r>
        <w:rPr>
          <w:rFonts w:hint="cs"/>
          <w:rtl/>
        </w:rPr>
        <w:t>".</w:t>
      </w:r>
      <w:r w:rsidRPr="009F41AC">
        <w:rPr>
          <w:rtl/>
        </w:rPr>
        <w:t xml:space="preserve"> </w:t>
      </w:r>
      <w:bookmarkStart w:id="12014" w:name="_ETM_Q26_365230"/>
      <w:bookmarkEnd w:id="12014"/>
      <w:r w:rsidRPr="009F41AC">
        <w:rPr>
          <w:rtl/>
        </w:rPr>
        <w:t xml:space="preserve">הדם </w:t>
      </w:r>
      <w:bookmarkStart w:id="12015" w:name="_ETM_Q26_365560"/>
      <w:bookmarkEnd w:id="12015"/>
      <w:r w:rsidRPr="009F41AC">
        <w:rPr>
          <w:rtl/>
        </w:rPr>
        <w:t xml:space="preserve">הזה </w:t>
      </w:r>
      <w:bookmarkStart w:id="12016" w:name="_ETM_Q26_365739"/>
      <w:bookmarkEnd w:id="12016"/>
      <w:r w:rsidRPr="009F41AC">
        <w:rPr>
          <w:rtl/>
        </w:rPr>
        <w:t xml:space="preserve">הוא </w:t>
      </w:r>
      <w:bookmarkStart w:id="12017" w:name="_ETM_Q26_365800"/>
      <w:bookmarkEnd w:id="12017"/>
      <w:r w:rsidRPr="009F41AC">
        <w:rPr>
          <w:rtl/>
        </w:rPr>
        <w:t xml:space="preserve">לא </w:t>
      </w:r>
      <w:bookmarkStart w:id="12018" w:name="_ETM_Q26_365919"/>
      <w:bookmarkEnd w:id="12018"/>
      <w:r w:rsidRPr="009F41AC">
        <w:rPr>
          <w:rtl/>
        </w:rPr>
        <w:t>לשווא</w:t>
      </w:r>
      <w:r>
        <w:rPr>
          <w:rFonts w:hint="cs"/>
          <w:rtl/>
        </w:rPr>
        <w:t>.</w:t>
      </w:r>
      <w:r w:rsidRPr="009F41AC">
        <w:rPr>
          <w:rtl/>
        </w:rPr>
        <w:t xml:space="preserve"> </w:t>
      </w:r>
      <w:bookmarkStart w:id="12019" w:name="_ETM_Q26_366310"/>
      <w:bookmarkEnd w:id="12019"/>
      <w:r>
        <w:rPr>
          <w:rFonts w:hint="cs"/>
          <w:rtl/>
        </w:rPr>
        <w:t>כ</w:t>
      </w:r>
      <w:r w:rsidRPr="009F41AC">
        <w:rPr>
          <w:rtl/>
        </w:rPr>
        <w:t xml:space="preserve">שאנחנו </w:t>
      </w:r>
      <w:bookmarkStart w:id="12020" w:name="_ETM_Q26_366639"/>
      <w:bookmarkEnd w:id="12020"/>
      <w:r w:rsidRPr="009F41AC">
        <w:rPr>
          <w:rtl/>
        </w:rPr>
        <w:t xml:space="preserve">אומרים </w:t>
      </w:r>
      <w:bookmarkStart w:id="12021" w:name="_ETM_Q26_366819"/>
      <w:bookmarkEnd w:id="12021"/>
      <w:r>
        <w:rPr>
          <w:rFonts w:hint="cs"/>
          <w:rtl/>
        </w:rPr>
        <w:t>"</w:t>
      </w:r>
      <w:r w:rsidRPr="009F41AC">
        <w:rPr>
          <w:rtl/>
        </w:rPr>
        <w:t xml:space="preserve">השם </w:t>
      </w:r>
      <w:bookmarkStart w:id="12022" w:name="_ETM_Q26_367060"/>
      <w:bookmarkEnd w:id="12022"/>
      <w:r w:rsidRPr="009F41AC">
        <w:rPr>
          <w:rtl/>
        </w:rPr>
        <w:t xml:space="preserve">ייקום </w:t>
      </w:r>
      <w:bookmarkStart w:id="12023" w:name="_ETM_Q26_367360"/>
      <w:bookmarkEnd w:id="12023"/>
      <w:r w:rsidRPr="009F41AC">
        <w:rPr>
          <w:rtl/>
        </w:rPr>
        <w:t>דמו</w:t>
      </w:r>
      <w:r>
        <w:rPr>
          <w:rFonts w:hint="cs"/>
          <w:rtl/>
        </w:rPr>
        <w:t>"</w:t>
      </w:r>
      <w:r w:rsidRPr="009F41AC">
        <w:rPr>
          <w:rtl/>
        </w:rPr>
        <w:t xml:space="preserve"> </w:t>
      </w:r>
      <w:bookmarkStart w:id="12024" w:name="_ETM_Q26_368200"/>
      <w:bookmarkEnd w:id="12024"/>
      <w:r w:rsidRPr="009F41AC">
        <w:rPr>
          <w:rtl/>
        </w:rPr>
        <w:t xml:space="preserve">אנחנו </w:t>
      </w:r>
      <w:bookmarkStart w:id="12025" w:name="_ETM_Q26_368530"/>
      <w:bookmarkEnd w:id="12025"/>
      <w:r w:rsidRPr="009F41AC">
        <w:rPr>
          <w:rtl/>
        </w:rPr>
        <w:t xml:space="preserve">אומרים </w:t>
      </w:r>
      <w:bookmarkStart w:id="12026" w:name="_ETM_Q26_368799"/>
      <w:bookmarkEnd w:id="12026"/>
      <w:r>
        <w:rPr>
          <w:rFonts w:hint="cs"/>
          <w:rtl/>
        </w:rPr>
        <w:t>שה</w:t>
      </w:r>
      <w:r w:rsidRPr="009F41AC">
        <w:rPr>
          <w:rtl/>
        </w:rPr>
        <w:t xml:space="preserve">דם </w:t>
      </w:r>
      <w:bookmarkStart w:id="12027" w:name="_ETM_Q26_369220"/>
      <w:bookmarkEnd w:id="12027"/>
      <w:r w:rsidRPr="009F41AC">
        <w:rPr>
          <w:rtl/>
        </w:rPr>
        <w:t xml:space="preserve">לא </w:t>
      </w:r>
      <w:bookmarkStart w:id="12028" w:name="_ETM_Q26_369760"/>
      <w:bookmarkEnd w:id="12028"/>
      <w:r w:rsidRPr="009F41AC">
        <w:rPr>
          <w:rtl/>
        </w:rPr>
        <w:t xml:space="preserve">נשפך </w:t>
      </w:r>
      <w:bookmarkStart w:id="12029" w:name="_ETM_Q26_370299"/>
      <w:bookmarkEnd w:id="12029"/>
      <w:r w:rsidRPr="009F41AC">
        <w:rPr>
          <w:rtl/>
        </w:rPr>
        <w:t>לשווא</w:t>
      </w:r>
      <w:r>
        <w:rPr>
          <w:rFonts w:hint="cs"/>
          <w:rtl/>
        </w:rPr>
        <w:t xml:space="preserve">, "ונקם ישיב </w:t>
      </w:r>
      <w:proofErr w:type="spellStart"/>
      <w:r>
        <w:rPr>
          <w:rFonts w:hint="cs"/>
          <w:rtl/>
        </w:rPr>
        <w:t>לצריו</w:t>
      </w:r>
      <w:proofErr w:type="spellEnd"/>
      <w:r>
        <w:rPr>
          <w:rFonts w:hint="cs"/>
          <w:rtl/>
        </w:rPr>
        <w:t xml:space="preserve"> ו</w:t>
      </w:r>
      <w:r w:rsidRPr="00BB5E16">
        <w:rPr>
          <w:rFonts w:hint="cs"/>
          <w:rtl/>
        </w:rPr>
        <w:t>כִ</w:t>
      </w:r>
      <w:r>
        <w:rPr>
          <w:rFonts w:hint="cs"/>
          <w:rtl/>
        </w:rPr>
        <w:t xml:space="preserve">פר אדמתו </w:t>
      </w:r>
      <w:bookmarkStart w:id="12030" w:name="_ETM_Q26_376000"/>
      <w:bookmarkEnd w:id="12030"/>
      <w:r>
        <w:rPr>
          <w:rFonts w:hint="cs"/>
          <w:rtl/>
        </w:rPr>
        <w:t xml:space="preserve">עמו". </w:t>
      </w:r>
      <w:bookmarkStart w:id="12031" w:name="_ETM_Q26_372159"/>
      <w:bookmarkEnd w:id="12031"/>
      <w:r>
        <w:rPr>
          <w:rFonts w:hint="cs"/>
          <w:rtl/>
        </w:rPr>
        <w:t>ה</w:t>
      </w:r>
      <w:r w:rsidRPr="009F41AC">
        <w:rPr>
          <w:rtl/>
        </w:rPr>
        <w:t xml:space="preserve">דם </w:t>
      </w:r>
      <w:bookmarkStart w:id="12032" w:name="_ETM_Q26_372700"/>
      <w:bookmarkEnd w:id="12032"/>
      <w:r>
        <w:rPr>
          <w:rFonts w:hint="cs"/>
          <w:rtl/>
        </w:rPr>
        <w:t xml:space="preserve">הזה יכופר בנקמה, בצדק, ולכן גם מצד </w:t>
      </w:r>
      <w:bookmarkStart w:id="12033" w:name="_ETM_Q26_374169"/>
      <w:bookmarkStart w:id="12034" w:name="_ETM_Q26_374499"/>
      <w:bookmarkStart w:id="12035" w:name="_ETM_Q26_374859"/>
      <w:bookmarkStart w:id="12036" w:name="_ETM_Q26_376010"/>
      <w:bookmarkStart w:id="12037" w:name="_ETM_Q26_376520"/>
      <w:bookmarkStart w:id="12038" w:name="_ETM_Q26_376910"/>
      <w:bookmarkStart w:id="12039" w:name="_ETM_Q26_377150"/>
      <w:bookmarkStart w:id="12040" w:name="_ETM_Q26_377450"/>
      <w:bookmarkStart w:id="12041" w:name="_ETM_Q26_377989"/>
      <w:bookmarkStart w:id="12042" w:name="_ETM_Q26_379250"/>
      <w:bookmarkStart w:id="12043" w:name="_ETM_Q26_379940"/>
      <w:bookmarkStart w:id="12044" w:name="_ETM_Q26_380629"/>
      <w:bookmarkStart w:id="12045" w:name="_ETM_Q26_380989"/>
      <w:bookmarkStart w:id="12046" w:name="_ETM_Q26_381169"/>
      <w:bookmarkStart w:id="12047" w:name="_ETM_Q26_381410"/>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r w:rsidRPr="009F41AC">
        <w:rPr>
          <w:rtl/>
        </w:rPr>
        <w:t xml:space="preserve">התוכן </w:t>
      </w:r>
      <w:bookmarkStart w:id="12048" w:name="_ETM_Q26_381860"/>
      <w:bookmarkEnd w:id="12048"/>
      <w:r w:rsidRPr="009F41AC">
        <w:rPr>
          <w:rtl/>
        </w:rPr>
        <w:t xml:space="preserve">של </w:t>
      </w:r>
      <w:bookmarkStart w:id="12049" w:name="_ETM_Q26_382010"/>
      <w:bookmarkEnd w:id="12049"/>
      <w:r w:rsidRPr="009F41AC">
        <w:rPr>
          <w:rtl/>
        </w:rPr>
        <w:t xml:space="preserve">הביטוי </w:t>
      </w:r>
      <w:bookmarkStart w:id="12050" w:name="_ETM_Q26_383030"/>
      <w:bookmarkEnd w:id="12050"/>
      <w:r w:rsidRPr="009F41AC">
        <w:rPr>
          <w:rtl/>
        </w:rPr>
        <w:t xml:space="preserve">הוא </w:t>
      </w:r>
      <w:bookmarkStart w:id="12051" w:name="_ETM_Q26_383300"/>
      <w:bookmarkEnd w:id="12051"/>
      <w:r>
        <w:rPr>
          <w:rFonts w:hint="cs"/>
          <w:rtl/>
        </w:rPr>
        <w:t>ת</w:t>
      </w:r>
      <w:r w:rsidRPr="009F41AC">
        <w:rPr>
          <w:rtl/>
        </w:rPr>
        <w:t>ו</w:t>
      </w:r>
      <w:r>
        <w:rPr>
          <w:rFonts w:hint="cs"/>
          <w:rtl/>
        </w:rPr>
        <w:t>כ</w:t>
      </w:r>
      <w:r w:rsidRPr="009F41AC">
        <w:rPr>
          <w:rtl/>
        </w:rPr>
        <w:t xml:space="preserve">ן </w:t>
      </w:r>
      <w:bookmarkStart w:id="12052" w:name="_ETM_Q26_383630"/>
      <w:bookmarkEnd w:id="12052"/>
      <w:r w:rsidRPr="009F41AC">
        <w:rPr>
          <w:rtl/>
        </w:rPr>
        <w:t>כללי</w:t>
      </w:r>
      <w:r>
        <w:rPr>
          <w:rFonts w:hint="cs"/>
          <w:rtl/>
        </w:rPr>
        <w:t>,</w:t>
      </w:r>
      <w:r w:rsidRPr="009F41AC">
        <w:rPr>
          <w:rtl/>
        </w:rPr>
        <w:t xml:space="preserve"> </w:t>
      </w:r>
      <w:bookmarkStart w:id="12053" w:name="_ETM_Q26_384590"/>
      <w:bookmarkEnd w:id="12053"/>
      <w:r w:rsidRPr="009F41AC">
        <w:rPr>
          <w:rtl/>
        </w:rPr>
        <w:t xml:space="preserve">והיה </w:t>
      </w:r>
      <w:bookmarkStart w:id="12054" w:name="_ETM_Q26_385490"/>
      <w:bookmarkEnd w:id="12054"/>
      <w:r w:rsidRPr="009F41AC">
        <w:rPr>
          <w:rtl/>
        </w:rPr>
        <w:t xml:space="preserve">ראוי </w:t>
      </w:r>
      <w:bookmarkStart w:id="12055" w:name="_ETM_Q26_385730"/>
      <w:bookmarkEnd w:id="12055"/>
      <w:r w:rsidRPr="009F41AC">
        <w:rPr>
          <w:rtl/>
        </w:rPr>
        <w:t xml:space="preserve">שמשרד </w:t>
      </w:r>
      <w:bookmarkStart w:id="12056" w:name="_ETM_Q26_386150"/>
      <w:bookmarkEnd w:id="12056"/>
      <w:r w:rsidRPr="009F41AC">
        <w:rPr>
          <w:rtl/>
        </w:rPr>
        <w:t xml:space="preserve">הביטחון </w:t>
      </w:r>
      <w:bookmarkStart w:id="12057" w:name="_ETM_Q26_387050"/>
      <w:bookmarkEnd w:id="12057"/>
      <w:r w:rsidRPr="009F41AC">
        <w:rPr>
          <w:rtl/>
        </w:rPr>
        <w:t xml:space="preserve">יאשר </w:t>
      </w:r>
      <w:bookmarkStart w:id="12058" w:name="_ETM_Q26_387500"/>
      <w:bookmarkEnd w:id="12058"/>
      <w:r w:rsidRPr="009F41AC">
        <w:rPr>
          <w:rtl/>
        </w:rPr>
        <w:t>אותו</w:t>
      </w:r>
      <w:r>
        <w:rPr>
          <w:rFonts w:hint="cs"/>
          <w:rtl/>
        </w:rPr>
        <w:t>.</w:t>
      </w:r>
    </w:p>
    <w:p w:rsidR="009F6A01" w:rsidRDefault="009F6A01" w:rsidP="007F21CB">
      <w:pPr>
        <w:rPr>
          <w:rtl/>
        </w:rPr>
      </w:pPr>
    </w:p>
    <w:p w:rsidR="009F6A01" w:rsidRDefault="009F6A01" w:rsidP="007F21CB">
      <w:pPr>
        <w:pStyle w:val="af7"/>
        <w:keepNext/>
        <w:rPr>
          <w:rtl/>
        </w:rPr>
      </w:pPr>
      <w:r w:rsidRPr="000852F5">
        <w:rPr>
          <w:rStyle w:val="TagStyle"/>
          <w:rtl/>
        </w:rPr>
        <w:t xml:space="preserve"> &lt;&lt; יור &gt;&gt; </w:t>
      </w:r>
      <w:r>
        <w:rPr>
          <w:rtl/>
        </w:rPr>
        <w:t>היו"ר ארז מלול:</w:t>
      </w:r>
      <w:r w:rsidRPr="000852F5">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תודה רבה.</w:t>
      </w:r>
    </w:p>
    <w:p w:rsidR="009F6A01" w:rsidRDefault="009F6A01" w:rsidP="007F21CB">
      <w:pPr>
        <w:rPr>
          <w:rtl/>
        </w:rPr>
      </w:pPr>
    </w:p>
    <w:p w:rsidR="009F6A01" w:rsidRDefault="009F6A01" w:rsidP="007F21CB">
      <w:pPr>
        <w:pStyle w:val="-"/>
        <w:keepNext/>
        <w:rPr>
          <w:rtl/>
        </w:rPr>
      </w:pPr>
      <w:bookmarkStart w:id="12059" w:name="ET_speakercontinue_6164_12"/>
      <w:r w:rsidRPr="000852F5">
        <w:rPr>
          <w:rStyle w:val="TagStyle"/>
          <w:rtl/>
        </w:rPr>
        <w:t xml:space="preserve"> &lt;&lt; דובר_המשך &gt;&gt; </w:t>
      </w:r>
      <w:r>
        <w:rPr>
          <w:rtl/>
        </w:rPr>
        <w:t>עמית הלוי (הליכוד):</w:t>
      </w:r>
      <w:r w:rsidRPr="000852F5">
        <w:rPr>
          <w:rStyle w:val="TagStyle"/>
          <w:rtl/>
        </w:rPr>
        <w:t xml:space="preserve"> &lt;&lt; דובר_המשך &gt;&gt;</w:t>
      </w:r>
      <w:r>
        <w:rPr>
          <w:rtl/>
        </w:rPr>
        <w:t xml:space="preserve">   </w:t>
      </w:r>
      <w:bookmarkEnd w:id="12059"/>
    </w:p>
    <w:p w:rsidR="009F6A01" w:rsidRDefault="009F6A01" w:rsidP="00A6642C">
      <w:pPr>
        <w:rPr>
          <w:rtl/>
        </w:rPr>
      </w:pPr>
    </w:p>
    <w:p w:rsidR="009F6A01" w:rsidRDefault="009F6A01" w:rsidP="007F21CB">
      <w:pPr>
        <w:rPr>
          <w:rtl/>
        </w:rPr>
      </w:pPr>
      <w:bookmarkStart w:id="12060" w:name="_ETM_Q26_387000"/>
      <w:bookmarkStart w:id="12061" w:name="_ETM_Q26_387710"/>
      <w:bookmarkEnd w:id="12060"/>
      <w:bookmarkEnd w:id="12061"/>
      <w:r>
        <w:rPr>
          <w:rFonts w:hint="cs"/>
          <w:rtl/>
        </w:rPr>
        <w:t xml:space="preserve">ודבר </w:t>
      </w:r>
      <w:bookmarkStart w:id="12062" w:name="_ETM_Q26_388000"/>
      <w:bookmarkEnd w:id="12062"/>
      <w:r>
        <w:rPr>
          <w:rFonts w:hint="cs"/>
          <w:rtl/>
        </w:rPr>
        <w:t xml:space="preserve">אחרון, ברשותך </w:t>
      </w:r>
      <w:r>
        <w:rPr>
          <w:rFonts w:hint="eastAsia"/>
          <w:rtl/>
        </w:rPr>
        <w:t>–</w:t>
      </w:r>
      <w:r>
        <w:rPr>
          <w:rFonts w:hint="cs"/>
          <w:rtl/>
        </w:rPr>
        <w:t xml:space="preserve"> </w:t>
      </w:r>
      <w:bookmarkStart w:id="12063" w:name="_ETM_Q26_388100"/>
      <w:bookmarkStart w:id="12064" w:name="_ETM_Q26_389060"/>
      <w:bookmarkStart w:id="12065" w:name="_ETM_Q26_389330"/>
      <w:bookmarkStart w:id="12066" w:name="_ETM_Q26_389660"/>
      <w:bookmarkStart w:id="12067" w:name="_ETM_Q26_390590"/>
      <w:bookmarkEnd w:id="12063"/>
      <w:bookmarkEnd w:id="12064"/>
      <w:bookmarkEnd w:id="12065"/>
      <w:bookmarkEnd w:id="12066"/>
      <w:bookmarkEnd w:id="12067"/>
      <w:r w:rsidRPr="009F41AC">
        <w:rPr>
          <w:rtl/>
        </w:rPr>
        <w:t xml:space="preserve">נעשו </w:t>
      </w:r>
      <w:bookmarkStart w:id="12068" w:name="_ETM_Q26_390950"/>
      <w:bookmarkEnd w:id="12068"/>
      <w:r w:rsidRPr="009F41AC">
        <w:rPr>
          <w:rtl/>
        </w:rPr>
        <w:t xml:space="preserve">תיקונים </w:t>
      </w:r>
      <w:bookmarkStart w:id="12069" w:name="_ETM_Q26_391370"/>
      <w:bookmarkEnd w:id="12069"/>
      <w:r w:rsidRPr="009F41AC">
        <w:rPr>
          <w:rtl/>
        </w:rPr>
        <w:t>בעבר</w:t>
      </w:r>
      <w:r>
        <w:rPr>
          <w:rFonts w:hint="cs"/>
          <w:rtl/>
        </w:rPr>
        <w:t>,</w:t>
      </w:r>
      <w:r w:rsidRPr="009F41AC">
        <w:rPr>
          <w:rtl/>
        </w:rPr>
        <w:t xml:space="preserve"> </w:t>
      </w:r>
      <w:bookmarkStart w:id="12070" w:name="_ETM_Q26_392500"/>
      <w:bookmarkEnd w:id="12070"/>
      <w:r w:rsidRPr="009F41AC">
        <w:rPr>
          <w:rtl/>
        </w:rPr>
        <w:t>כלומר</w:t>
      </w:r>
      <w:r>
        <w:rPr>
          <w:rFonts w:hint="cs"/>
          <w:rtl/>
        </w:rPr>
        <w:t>,</w:t>
      </w:r>
      <w:r w:rsidRPr="009F41AC">
        <w:rPr>
          <w:rtl/>
        </w:rPr>
        <w:t xml:space="preserve"> </w:t>
      </w:r>
      <w:bookmarkStart w:id="12071" w:name="_ETM_Q26_392739"/>
      <w:bookmarkEnd w:id="12071"/>
      <w:r w:rsidRPr="009F41AC">
        <w:rPr>
          <w:rtl/>
        </w:rPr>
        <w:t xml:space="preserve">הדבר </w:t>
      </w:r>
      <w:bookmarkStart w:id="12072" w:name="_ETM_Q26_393099"/>
      <w:bookmarkEnd w:id="12072"/>
      <w:r w:rsidRPr="009F41AC">
        <w:rPr>
          <w:rtl/>
        </w:rPr>
        <w:t xml:space="preserve">הזה </w:t>
      </w:r>
      <w:bookmarkStart w:id="12073" w:name="_ETM_Q26_393370"/>
      <w:bookmarkEnd w:id="12073"/>
      <w:r w:rsidR="00CE28B0">
        <w:rPr>
          <w:rFonts w:hint="cs"/>
          <w:rtl/>
        </w:rPr>
        <w:t xml:space="preserve">– </w:t>
      </w:r>
      <w:r w:rsidRPr="009F41AC">
        <w:rPr>
          <w:rtl/>
        </w:rPr>
        <w:t xml:space="preserve">כמו </w:t>
      </w:r>
      <w:bookmarkStart w:id="12074" w:name="_ETM_Q26_393639"/>
      <w:bookmarkEnd w:id="12074"/>
      <w:r w:rsidRPr="009F41AC">
        <w:rPr>
          <w:rtl/>
        </w:rPr>
        <w:t xml:space="preserve">התיקון </w:t>
      </w:r>
      <w:bookmarkStart w:id="12075" w:name="_ETM_Q26_393970"/>
      <w:bookmarkEnd w:id="12075"/>
      <w:r w:rsidRPr="009F41AC">
        <w:rPr>
          <w:rtl/>
        </w:rPr>
        <w:t xml:space="preserve">שהוזכר </w:t>
      </w:r>
      <w:bookmarkStart w:id="12076" w:name="_ETM_Q26_394360"/>
      <w:bookmarkEnd w:id="12076"/>
      <w:r w:rsidRPr="009F41AC">
        <w:rPr>
          <w:rtl/>
        </w:rPr>
        <w:t xml:space="preserve">פה </w:t>
      </w:r>
      <w:bookmarkStart w:id="12077" w:name="_ETM_Q26_394480"/>
      <w:bookmarkEnd w:id="12077"/>
      <w:r w:rsidRPr="009F41AC">
        <w:rPr>
          <w:rtl/>
        </w:rPr>
        <w:t xml:space="preserve">על </w:t>
      </w:r>
      <w:bookmarkStart w:id="12078" w:name="_ETM_Q26_394540"/>
      <w:bookmarkEnd w:id="12078"/>
      <w:r w:rsidRPr="009F41AC">
        <w:rPr>
          <w:rtl/>
        </w:rPr>
        <w:t xml:space="preserve">תאריך </w:t>
      </w:r>
      <w:bookmarkStart w:id="12079" w:name="_ETM_Q26_394810"/>
      <w:bookmarkEnd w:id="12079"/>
      <w:r w:rsidRPr="009F41AC">
        <w:rPr>
          <w:rtl/>
        </w:rPr>
        <w:t>לועזי</w:t>
      </w:r>
      <w:r>
        <w:rPr>
          <w:rFonts w:hint="cs"/>
          <w:rtl/>
        </w:rPr>
        <w:t>.</w:t>
      </w:r>
      <w:r w:rsidRPr="009F41AC">
        <w:rPr>
          <w:rtl/>
        </w:rPr>
        <w:t xml:space="preserve"> </w:t>
      </w:r>
      <w:bookmarkStart w:id="12080" w:name="_ETM_Q26_395670"/>
      <w:bookmarkEnd w:id="12080"/>
      <w:r w:rsidRPr="009F41AC">
        <w:rPr>
          <w:rtl/>
        </w:rPr>
        <w:t xml:space="preserve">נעשו </w:t>
      </w:r>
      <w:bookmarkStart w:id="12081" w:name="_ETM_Q26_396030"/>
      <w:bookmarkEnd w:id="12081"/>
      <w:r w:rsidRPr="009F41AC">
        <w:rPr>
          <w:rtl/>
        </w:rPr>
        <w:t xml:space="preserve">תיקונים </w:t>
      </w:r>
      <w:bookmarkStart w:id="12082" w:name="_ETM_Q26_396420"/>
      <w:bookmarkEnd w:id="12082"/>
      <w:r w:rsidRPr="009F41AC">
        <w:rPr>
          <w:rtl/>
        </w:rPr>
        <w:t xml:space="preserve">בעבר </w:t>
      </w:r>
      <w:bookmarkStart w:id="12083" w:name="_ETM_Q26_396930"/>
      <w:bookmarkEnd w:id="12083"/>
      <w:r w:rsidRPr="009F41AC">
        <w:rPr>
          <w:rtl/>
        </w:rPr>
        <w:t xml:space="preserve">על </w:t>
      </w:r>
      <w:bookmarkStart w:id="12084" w:name="_ETM_Q26_397079"/>
      <w:bookmarkEnd w:id="12084"/>
      <w:r w:rsidRPr="009F41AC">
        <w:rPr>
          <w:rtl/>
        </w:rPr>
        <w:t xml:space="preserve">דברים </w:t>
      </w:r>
      <w:bookmarkStart w:id="12085" w:name="_ETM_Q26_397319"/>
      <w:bookmarkEnd w:id="12085"/>
      <w:r w:rsidRPr="009F41AC">
        <w:rPr>
          <w:rtl/>
        </w:rPr>
        <w:t xml:space="preserve">פחות </w:t>
      </w:r>
      <w:bookmarkStart w:id="12086" w:name="_ETM_Q26_397680"/>
      <w:bookmarkEnd w:id="12086"/>
      <w:r w:rsidRPr="009F41AC">
        <w:rPr>
          <w:rtl/>
        </w:rPr>
        <w:t>כלליים</w:t>
      </w:r>
      <w:r>
        <w:rPr>
          <w:rFonts w:hint="cs"/>
          <w:rtl/>
        </w:rPr>
        <w:t>,</w:t>
      </w:r>
      <w:r w:rsidRPr="009F41AC">
        <w:rPr>
          <w:rtl/>
        </w:rPr>
        <w:t xml:space="preserve"> </w:t>
      </w:r>
      <w:bookmarkStart w:id="12087" w:name="_ETM_Q26_398719"/>
      <w:bookmarkEnd w:id="12087"/>
      <w:r w:rsidRPr="009F41AC">
        <w:rPr>
          <w:rtl/>
        </w:rPr>
        <w:t xml:space="preserve">פחות </w:t>
      </w:r>
      <w:bookmarkStart w:id="12088" w:name="_ETM_Q26_399199"/>
      <w:bookmarkEnd w:id="12088"/>
      <w:r w:rsidRPr="009F41AC">
        <w:rPr>
          <w:rtl/>
        </w:rPr>
        <w:t>כללי</w:t>
      </w:r>
      <w:r>
        <w:rPr>
          <w:rFonts w:hint="cs"/>
          <w:rtl/>
        </w:rPr>
        <w:t>י</w:t>
      </w:r>
      <w:r w:rsidRPr="009F41AC">
        <w:rPr>
          <w:rtl/>
        </w:rPr>
        <w:t xml:space="preserve">ם </w:t>
      </w:r>
      <w:bookmarkStart w:id="12089" w:name="_ETM_Q26_399680"/>
      <w:bookmarkEnd w:id="12089"/>
      <w:r w:rsidRPr="009F41AC">
        <w:rPr>
          <w:rtl/>
        </w:rPr>
        <w:t xml:space="preserve">במובן </w:t>
      </w:r>
      <w:bookmarkStart w:id="12090" w:name="_ETM_Q26_400040"/>
      <w:bookmarkEnd w:id="12090"/>
      <w:r w:rsidRPr="009F41AC">
        <w:rPr>
          <w:rtl/>
        </w:rPr>
        <w:t>הישראלי</w:t>
      </w:r>
      <w:r>
        <w:rPr>
          <w:rFonts w:hint="cs"/>
          <w:rtl/>
        </w:rPr>
        <w:t>,</w:t>
      </w:r>
      <w:r w:rsidRPr="009F41AC">
        <w:rPr>
          <w:rtl/>
        </w:rPr>
        <w:t xml:space="preserve"> </w:t>
      </w:r>
      <w:bookmarkStart w:id="12091" w:name="_ETM_Q26_400819"/>
      <w:bookmarkEnd w:id="12091"/>
      <w:r w:rsidRPr="009F41AC">
        <w:rPr>
          <w:rtl/>
        </w:rPr>
        <w:t xml:space="preserve">ונעשו </w:t>
      </w:r>
      <w:bookmarkStart w:id="12092" w:name="_ETM_Q26_401269"/>
      <w:bookmarkEnd w:id="12092"/>
      <w:r w:rsidRPr="009F41AC">
        <w:rPr>
          <w:rtl/>
        </w:rPr>
        <w:t>תיקונים</w:t>
      </w:r>
      <w:r>
        <w:rPr>
          <w:rFonts w:hint="cs"/>
          <w:rtl/>
        </w:rPr>
        <w:t>.</w:t>
      </w:r>
      <w:r w:rsidRPr="009F41AC">
        <w:rPr>
          <w:rtl/>
        </w:rPr>
        <w:t xml:space="preserve"> </w:t>
      </w:r>
      <w:bookmarkStart w:id="12093" w:name="_ETM_Q26_402090"/>
      <w:bookmarkEnd w:id="12093"/>
      <w:r w:rsidRPr="009F41AC">
        <w:rPr>
          <w:rtl/>
        </w:rPr>
        <w:t xml:space="preserve">ולכן </w:t>
      </w:r>
      <w:bookmarkStart w:id="12094" w:name="_ETM_Q26_402510"/>
      <w:bookmarkEnd w:id="12094"/>
      <w:r w:rsidRPr="009F41AC">
        <w:rPr>
          <w:rtl/>
        </w:rPr>
        <w:t xml:space="preserve">אני </w:t>
      </w:r>
      <w:bookmarkStart w:id="12095" w:name="_ETM_Q26_402659"/>
      <w:bookmarkEnd w:id="12095"/>
      <w:r w:rsidRPr="009F41AC">
        <w:rPr>
          <w:rtl/>
        </w:rPr>
        <w:t>אומר</w:t>
      </w:r>
      <w:r>
        <w:rPr>
          <w:rFonts w:hint="cs"/>
          <w:rtl/>
        </w:rPr>
        <w:t>:</w:t>
      </w:r>
      <w:r w:rsidRPr="009F41AC">
        <w:rPr>
          <w:rtl/>
        </w:rPr>
        <w:t xml:space="preserve"> </w:t>
      </w:r>
      <w:bookmarkStart w:id="12096" w:name="_ETM_Q26_403440"/>
      <w:bookmarkEnd w:id="12096"/>
      <w:r w:rsidRPr="009F41AC">
        <w:rPr>
          <w:rtl/>
        </w:rPr>
        <w:t xml:space="preserve">אנשי </w:t>
      </w:r>
      <w:bookmarkStart w:id="12097" w:name="_ETM_Q26_405030"/>
      <w:bookmarkEnd w:id="12097"/>
      <w:r w:rsidRPr="009F41AC">
        <w:rPr>
          <w:rtl/>
        </w:rPr>
        <w:t xml:space="preserve">משרד </w:t>
      </w:r>
      <w:bookmarkStart w:id="12098" w:name="_ETM_Q26_405330"/>
      <w:bookmarkEnd w:id="12098"/>
      <w:r w:rsidRPr="009F41AC">
        <w:rPr>
          <w:rtl/>
        </w:rPr>
        <w:t>הביטחון</w:t>
      </w:r>
      <w:r>
        <w:rPr>
          <w:rFonts w:hint="cs"/>
          <w:rtl/>
        </w:rPr>
        <w:t>,</w:t>
      </w:r>
      <w:r w:rsidRPr="009F41AC">
        <w:rPr>
          <w:rtl/>
        </w:rPr>
        <w:t xml:space="preserve"> לא </w:t>
      </w:r>
      <w:bookmarkStart w:id="12099" w:name="_ETM_Q26_403620"/>
      <w:bookmarkEnd w:id="12099"/>
      <w:r w:rsidRPr="009F41AC">
        <w:rPr>
          <w:rtl/>
        </w:rPr>
        <w:t xml:space="preserve">מדובר </w:t>
      </w:r>
      <w:bookmarkStart w:id="12100" w:name="_ETM_Q26_403980"/>
      <w:bookmarkEnd w:id="12100"/>
      <w:r w:rsidRPr="009F41AC">
        <w:rPr>
          <w:rtl/>
        </w:rPr>
        <w:t xml:space="preserve">על </w:t>
      </w:r>
      <w:bookmarkStart w:id="12101" w:name="_ETM_Q26_404069"/>
      <w:bookmarkEnd w:id="12101"/>
      <w:r w:rsidRPr="009F41AC">
        <w:rPr>
          <w:rtl/>
        </w:rPr>
        <w:t>כ</w:t>
      </w:r>
      <w:r>
        <w:rPr>
          <w:rFonts w:hint="cs"/>
          <w:rtl/>
        </w:rPr>
        <w:t>י</w:t>
      </w:r>
      <w:r w:rsidRPr="009F41AC">
        <w:rPr>
          <w:rtl/>
        </w:rPr>
        <w:t xml:space="preserve">תוב </w:t>
      </w:r>
      <w:bookmarkStart w:id="12102" w:name="_ETM_Q26_404370"/>
      <w:bookmarkEnd w:id="12102"/>
      <w:r w:rsidRPr="009F41AC">
        <w:rPr>
          <w:rtl/>
        </w:rPr>
        <w:t>אישי</w:t>
      </w:r>
      <w:r>
        <w:rPr>
          <w:rFonts w:hint="cs"/>
          <w:rtl/>
        </w:rPr>
        <w:t>,</w:t>
      </w:r>
      <w:r w:rsidRPr="009F41AC">
        <w:rPr>
          <w:rtl/>
        </w:rPr>
        <w:t xml:space="preserve"> </w:t>
      </w:r>
      <w:bookmarkStart w:id="12103" w:name="_ETM_Q26_404760"/>
      <w:bookmarkStart w:id="12104" w:name="_ETM_Q26_406019"/>
      <w:bookmarkEnd w:id="12103"/>
      <w:bookmarkEnd w:id="12104"/>
      <w:r w:rsidRPr="009F41AC">
        <w:rPr>
          <w:rtl/>
        </w:rPr>
        <w:t xml:space="preserve">מדובר </w:t>
      </w:r>
      <w:bookmarkStart w:id="12105" w:name="_ETM_Q26_406349"/>
      <w:bookmarkEnd w:id="12105"/>
      <w:r w:rsidRPr="009F41AC">
        <w:rPr>
          <w:rtl/>
        </w:rPr>
        <w:t xml:space="preserve">על </w:t>
      </w:r>
      <w:bookmarkStart w:id="12106" w:name="_ETM_Q26_406409"/>
      <w:bookmarkEnd w:id="12106"/>
      <w:r w:rsidRPr="009F41AC">
        <w:rPr>
          <w:rtl/>
        </w:rPr>
        <w:t>כ</w:t>
      </w:r>
      <w:r>
        <w:rPr>
          <w:rFonts w:hint="cs"/>
          <w:rtl/>
        </w:rPr>
        <w:t>י</w:t>
      </w:r>
      <w:r w:rsidRPr="009F41AC">
        <w:rPr>
          <w:rtl/>
        </w:rPr>
        <w:t xml:space="preserve">תוב </w:t>
      </w:r>
      <w:bookmarkStart w:id="12107" w:name="_ETM_Q26_406739"/>
      <w:bookmarkEnd w:id="12107"/>
      <w:r w:rsidRPr="009F41AC">
        <w:rPr>
          <w:rtl/>
        </w:rPr>
        <w:t>כללי</w:t>
      </w:r>
      <w:r>
        <w:rPr>
          <w:rFonts w:hint="cs"/>
          <w:rtl/>
        </w:rPr>
        <w:t>,</w:t>
      </w:r>
      <w:r w:rsidRPr="009F41AC">
        <w:rPr>
          <w:rtl/>
        </w:rPr>
        <w:t xml:space="preserve"> </w:t>
      </w:r>
      <w:bookmarkStart w:id="12108" w:name="_ETM_Q26_407790"/>
      <w:bookmarkEnd w:id="12108"/>
      <w:r w:rsidRPr="009F41AC">
        <w:rPr>
          <w:rtl/>
        </w:rPr>
        <w:t xml:space="preserve">מדובר </w:t>
      </w:r>
      <w:bookmarkStart w:id="12109" w:name="_ETM_Q26_408150"/>
      <w:bookmarkEnd w:id="12109"/>
      <w:r w:rsidRPr="009F41AC">
        <w:rPr>
          <w:rtl/>
        </w:rPr>
        <w:t xml:space="preserve">על </w:t>
      </w:r>
      <w:bookmarkStart w:id="12110" w:name="_ETM_Q26_408209"/>
      <w:bookmarkEnd w:id="12110"/>
      <w:r>
        <w:rPr>
          <w:rFonts w:hint="cs"/>
          <w:rtl/>
        </w:rPr>
        <w:t xml:space="preserve">כיתוב </w:t>
      </w:r>
      <w:bookmarkStart w:id="12111" w:name="_ETM_Q26_408420"/>
      <w:bookmarkEnd w:id="12111"/>
      <w:r w:rsidRPr="009F41AC">
        <w:rPr>
          <w:rtl/>
        </w:rPr>
        <w:t xml:space="preserve">שתוכנו </w:t>
      </w:r>
      <w:bookmarkStart w:id="12112" w:name="_ETM_Q26_408959"/>
      <w:bookmarkEnd w:id="12112"/>
      <w:r w:rsidRPr="009F41AC">
        <w:rPr>
          <w:rtl/>
        </w:rPr>
        <w:t>כללי</w:t>
      </w:r>
      <w:r>
        <w:rPr>
          <w:rFonts w:hint="cs"/>
          <w:rtl/>
        </w:rPr>
        <w:t>,</w:t>
      </w:r>
      <w:r w:rsidRPr="009F41AC">
        <w:rPr>
          <w:rtl/>
        </w:rPr>
        <w:t xml:space="preserve"> </w:t>
      </w:r>
      <w:bookmarkStart w:id="12113" w:name="_ETM_Q26_409410"/>
      <w:bookmarkEnd w:id="12113"/>
      <w:r w:rsidRPr="009F41AC">
        <w:rPr>
          <w:rtl/>
        </w:rPr>
        <w:t xml:space="preserve">מהותו </w:t>
      </w:r>
      <w:bookmarkStart w:id="12114" w:name="_ETM_Q26_409830"/>
      <w:bookmarkEnd w:id="12114"/>
      <w:r w:rsidRPr="009F41AC">
        <w:rPr>
          <w:rtl/>
        </w:rPr>
        <w:t>כללי</w:t>
      </w:r>
      <w:r>
        <w:rPr>
          <w:rFonts w:hint="cs"/>
          <w:rtl/>
        </w:rPr>
        <w:t>ת,</w:t>
      </w:r>
      <w:r w:rsidRPr="009F41AC">
        <w:rPr>
          <w:rtl/>
        </w:rPr>
        <w:t xml:space="preserve"> </w:t>
      </w:r>
      <w:bookmarkStart w:id="12115" w:name="_ETM_Q26_410250"/>
      <w:bookmarkEnd w:id="12115"/>
      <w:r w:rsidRPr="009F41AC">
        <w:rPr>
          <w:rtl/>
        </w:rPr>
        <w:t xml:space="preserve">ההיסטוריה </w:t>
      </w:r>
      <w:bookmarkStart w:id="12116" w:name="_ETM_Q26_410760"/>
      <w:bookmarkEnd w:id="12116"/>
      <w:r w:rsidRPr="009F41AC">
        <w:rPr>
          <w:rtl/>
        </w:rPr>
        <w:t xml:space="preserve">שלו </w:t>
      </w:r>
      <w:bookmarkStart w:id="12117" w:name="_ETM_Q26_410970"/>
      <w:bookmarkEnd w:id="12117"/>
      <w:r w:rsidRPr="009F41AC">
        <w:rPr>
          <w:rtl/>
        </w:rPr>
        <w:t>כללית</w:t>
      </w:r>
      <w:r>
        <w:rPr>
          <w:rFonts w:hint="cs"/>
          <w:rtl/>
        </w:rPr>
        <w:t>,</w:t>
      </w:r>
      <w:r w:rsidRPr="009F41AC">
        <w:rPr>
          <w:rtl/>
        </w:rPr>
        <w:t xml:space="preserve"> </w:t>
      </w:r>
      <w:bookmarkStart w:id="12118" w:name="_ETM_Q26_411420"/>
      <w:bookmarkEnd w:id="12118"/>
      <w:r w:rsidRPr="009F41AC">
        <w:rPr>
          <w:rtl/>
        </w:rPr>
        <w:t xml:space="preserve">ולכן </w:t>
      </w:r>
      <w:bookmarkStart w:id="12119" w:name="_ETM_Q26_411810"/>
      <w:bookmarkEnd w:id="12119"/>
      <w:r w:rsidRPr="009F41AC">
        <w:rPr>
          <w:rtl/>
        </w:rPr>
        <w:t xml:space="preserve">ראוי </w:t>
      </w:r>
      <w:bookmarkStart w:id="12120" w:name="_ETM_Q26_412019"/>
      <w:bookmarkEnd w:id="12120"/>
      <w:r w:rsidRPr="009F41AC">
        <w:rPr>
          <w:rtl/>
        </w:rPr>
        <w:t>ש</w:t>
      </w:r>
      <w:r>
        <w:rPr>
          <w:rFonts w:hint="cs"/>
          <w:rtl/>
        </w:rPr>
        <w:t xml:space="preserve">הוא </w:t>
      </w:r>
      <w:r w:rsidRPr="009F41AC">
        <w:rPr>
          <w:rtl/>
        </w:rPr>
        <w:t xml:space="preserve">יהיה </w:t>
      </w:r>
      <w:bookmarkStart w:id="12121" w:name="_ETM_Q26_412260"/>
      <w:bookmarkEnd w:id="12121"/>
      <w:r w:rsidRPr="009F41AC">
        <w:rPr>
          <w:rtl/>
        </w:rPr>
        <w:t xml:space="preserve">לפחות </w:t>
      </w:r>
      <w:bookmarkStart w:id="12122" w:name="_ETM_Q26_412709"/>
      <w:bookmarkEnd w:id="12122"/>
      <w:r w:rsidRPr="009F41AC">
        <w:rPr>
          <w:rtl/>
        </w:rPr>
        <w:t xml:space="preserve">אופציה </w:t>
      </w:r>
      <w:bookmarkStart w:id="12123" w:name="_ETM_Q26_413549"/>
      <w:bookmarkEnd w:id="12123"/>
      <w:r w:rsidRPr="009F41AC">
        <w:rPr>
          <w:rtl/>
        </w:rPr>
        <w:t xml:space="preserve">לכל </w:t>
      </w:r>
      <w:bookmarkStart w:id="12124" w:name="_ETM_Q26_414059"/>
      <w:bookmarkEnd w:id="12124"/>
      <w:r w:rsidRPr="009F41AC">
        <w:rPr>
          <w:rtl/>
        </w:rPr>
        <w:t xml:space="preserve">אדם </w:t>
      </w:r>
      <w:bookmarkStart w:id="12125" w:name="_ETM_Q26_414389"/>
      <w:bookmarkEnd w:id="12125"/>
      <w:r w:rsidRPr="009F41AC">
        <w:rPr>
          <w:rtl/>
        </w:rPr>
        <w:t>מישראל</w:t>
      </w:r>
      <w:r>
        <w:rPr>
          <w:rFonts w:hint="cs"/>
          <w:rtl/>
        </w:rPr>
        <w:t>,</w:t>
      </w:r>
      <w:r w:rsidRPr="009F41AC">
        <w:rPr>
          <w:rtl/>
        </w:rPr>
        <w:t xml:space="preserve"> </w:t>
      </w:r>
      <w:bookmarkStart w:id="12126" w:name="_ETM_Q26_414930"/>
      <w:bookmarkEnd w:id="12126"/>
      <w:r w:rsidRPr="009F41AC">
        <w:rPr>
          <w:rtl/>
        </w:rPr>
        <w:t xml:space="preserve">שלא </w:t>
      </w:r>
      <w:bookmarkStart w:id="12127" w:name="_ETM_Q26_415139"/>
      <w:bookmarkEnd w:id="12127"/>
      <w:r w:rsidRPr="009F41AC">
        <w:rPr>
          <w:rtl/>
        </w:rPr>
        <w:t xml:space="preserve">לומר </w:t>
      </w:r>
      <w:bookmarkStart w:id="12128" w:name="_ETM_Q26_415379"/>
      <w:bookmarkEnd w:id="12128"/>
      <w:r>
        <w:rPr>
          <w:rFonts w:hint="cs"/>
          <w:rtl/>
        </w:rPr>
        <w:t>ש</w:t>
      </w:r>
      <w:bookmarkStart w:id="12129" w:name="_ETM_Q26_415499"/>
      <w:bookmarkEnd w:id="12129"/>
      <w:r w:rsidRPr="009F41AC">
        <w:rPr>
          <w:rtl/>
        </w:rPr>
        <w:t xml:space="preserve">היה </w:t>
      </w:r>
      <w:bookmarkStart w:id="12130" w:name="_ETM_Q26_415589"/>
      <w:bookmarkEnd w:id="12130"/>
      <w:r w:rsidRPr="009F41AC">
        <w:rPr>
          <w:rtl/>
        </w:rPr>
        <w:t xml:space="preserve">ראוי </w:t>
      </w:r>
      <w:bookmarkStart w:id="12131" w:name="_ETM_Q26_415799"/>
      <w:bookmarkStart w:id="12132" w:name="_ETM_Q26_416040"/>
      <w:bookmarkEnd w:id="12131"/>
      <w:bookmarkEnd w:id="12132"/>
      <w:r w:rsidRPr="009F41AC">
        <w:rPr>
          <w:rtl/>
        </w:rPr>
        <w:t xml:space="preserve">מלכתחילה </w:t>
      </w:r>
      <w:bookmarkStart w:id="12133" w:name="_ETM_Q26_417090"/>
      <w:bookmarkEnd w:id="12133"/>
      <w:r w:rsidRPr="009F41AC">
        <w:rPr>
          <w:rtl/>
        </w:rPr>
        <w:t xml:space="preserve">לעשות </w:t>
      </w:r>
      <w:bookmarkStart w:id="12134" w:name="_ETM_Q26_417480"/>
      <w:bookmarkEnd w:id="12134"/>
      <w:r w:rsidRPr="009F41AC">
        <w:rPr>
          <w:rtl/>
        </w:rPr>
        <w:t xml:space="preserve">את </w:t>
      </w:r>
      <w:bookmarkStart w:id="12135" w:name="_ETM_Q26_417599"/>
      <w:bookmarkEnd w:id="12135"/>
      <w:r w:rsidRPr="009F41AC">
        <w:rPr>
          <w:rtl/>
        </w:rPr>
        <w:t>זה</w:t>
      </w:r>
      <w:r>
        <w:rPr>
          <w:rFonts w:hint="cs"/>
          <w:rtl/>
        </w:rPr>
        <w:t>.</w:t>
      </w:r>
    </w:p>
    <w:p w:rsidR="009F6A01" w:rsidRDefault="009F6A01" w:rsidP="007F21CB">
      <w:pPr>
        <w:rPr>
          <w:rtl/>
        </w:rPr>
      </w:pPr>
    </w:p>
    <w:p w:rsidR="009F6A01" w:rsidRDefault="009F6A01" w:rsidP="007F21CB">
      <w:pPr>
        <w:rPr>
          <w:rtl/>
        </w:rPr>
      </w:pPr>
      <w:bookmarkStart w:id="12136" w:name="_ETM_Q26_417000"/>
      <w:bookmarkStart w:id="12137" w:name="_ETM_Q26_417659"/>
      <w:bookmarkEnd w:id="12136"/>
      <w:bookmarkEnd w:id="12137"/>
      <w:r w:rsidRPr="009F41AC">
        <w:rPr>
          <w:rtl/>
        </w:rPr>
        <w:t xml:space="preserve">אני </w:t>
      </w:r>
      <w:bookmarkStart w:id="12138" w:name="_ETM_Q26_417780"/>
      <w:bookmarkEnd w:id="12138"/>
      <w:r w:rsidRPr="009F41AC">
        <w:rPr>
          <w:rtl/>
        </w:rPr>
        <w:t xml:space="preserve">מאוד </w:t>
      </w:r>
      <w:bookmarkStart w:id="12139" w:name="_ETM_Q26_418019"/>
      <w:bookmarkEnd w:id="12139"/>
      <w:r w:rsidRPr="009F41AC">
        <w:rPr>
          <w:rtl/>
        </w:rPr>
        <w:t>מקווה</w:t>
      </w:r>
      <w:r>
        <w:rPr>
          <w:rFonts w:hint="cs"/>
          <w:rtl/>
        </w:rPr>
        <w:t>,</w:t>
      </w:r>
      <w:r w:rsidRPr="009F41AC">
        <w:rPr>
          <w:rtl/>
        </w:rPr>
        <w:t xml:space="preserve"> </w:t>
      </w:r>
      <w:bookmarkStart w:id="12140" w:name="_ETM_Q26_418349"/>
      <w:bookmarkEnd w:id="12140"/>
      <w:r w:rsidRPr="009F41AC">
        <w:rPr>
          <w:rtl/>
        </w:rPr>
        <w:t xml:space="preserve">אדוני </w:t>
      </w:r>
      <w:bookmarkStart w:id="12141" w:name="_ETM_Q26_418560"/>
      <w:bookmarkEnd w:id="12141"/>
      <w:r w:rsidRPr="009F41AC">
        <w:rPr>
          <w:rtl/>
        </w:rPr>
        <w:t xml:space="preserve">היושב </w:t>
      </w:r>
      <w:bookmarkStart w:id="12142" w:name="_ETM_Q26_418769"/>
      <w:bookmarkEnd w:id="12142"/>
      <w:r w:rsidRPr="009F41AC">
        <w:rPr>
          <w:rtl/>
        </w:rPr>
        <w:t>בראש</w:t>
      </w:r>
      <w:r>
        <w:rPr>
          <w:rFonts w:hint="cs"/>
          <w:rtl/>
        </w:rPr>
        <w:t>,</w:t>
      </w:r>
      <w:r w:rsidRPr="009F41AC">
        <w:rPr>
          <w:rtl/>
        </w:rPr>
        <w:t xml:space="preserve"> </w:t>
      </w:r>
      <w:bookmarkStart w:id="12143" w:name="_ETM_Q26_419069"/>
      <w:bookmarkEnd w:id="12143"/>
      <w:r w:rsidRPr="009F41AC">
        <w:rPr>
          <w:rtl/>
        </w:rPr>
        <w:t xml:space="preserve">שלא </w:t>
      </w:r>
      <w:bookmarkStart w:id="12144" w:name="_ETM_Q26_419250"/>
      <w:bookmarkEnd w:id="12144"/>
      <w:r w:rsidRPr="009F41AC">
        <w:rPr>
          <w:rtl/>
        </w:rPr>
        <w:t xml:space="preserve">נגיע </w:t>
      </w:r>
      <w:bookmarkStart w:id="12145" w:name="_ETM_Q26_419549"/>
      <w:bookmarkEnd w:id="12145"/>
      <w:r w:rsidRPr="009F41AC">
        <w:rPr>
          <w:rtl/>
        </w:rPr>
        <w:t xml:space="preserve">פה </w:t>
      </w:r>
      <w:bookmarkStart w:id="12146" w:name="_ETM_Q26_419670"/>
      <w:bookmarkEnd w:id="12146"/>
      <w:r w:rsidRPr="009F41AC">
        <w:rPr>
          <w:rtl/>
        </w:rPr>
        <w:t>לחקיקה</w:t>
      </w:r>
      <w:r>
        <w:rPr>
          <w:rFonts w:hint="cs"/>
          <w:rtl/>
        </w:rPr>
        <w:t>,</w:t>
      </w:r>
      <w:r w:rsidRPr="009F41AC">
        <w:rPr>
          <w:rtl/>
        </w:rPr>
        <w:t xml:space="preserve"> </w:t>
      </w:r>
      <w:bookmarkStart w:id="12147" w:name="_ETM_Q26_420719"/>
      <w:bookmarkEnd w:id="12147"/>
      <w:r w:rsidRPr="009F41AC">
        <w:rPr>
          <w:rtl/>
        </w:rPr>
        <w:t xml:space="preserve">ואני </w:t>
      </w:r>
      <w:bookmarkStart w:id="12148" w:name="_ETM_Q26_420930"/>
      <w:bookmarkEnd w:id="12148"/>
      <w:r w:rsidRPr="009F41AC">
        <w:rPr>
          <w:rtl/>
        </w:rPr>
        <w:t xml:space="preserve">מצפה </w:t>
      </w:r>
      <w:bookmarkStart w:id="12149" w:name="_ETM_Q26_421290"/>
      <w:bookmarkEnd w:id="12149"/>
      <w:r w:rsidRPr="009F41AC">
        <w:rPr>
          <w:rtl/>
        </w:rPr>
        <w:t xml:space="preserve">משר </w:t>
      </w:r>
      <w:bookmarkStart w:id="12150" w:name="_ETM_Q26_421590"/>
      <w:bookmarkEnd w:id="12150"/>
      <w:r w:rsidRPr="009F41AC">
        <w:rPr>
          <w:rtl/>
        </w:rPr>
        <w:t xml:space="preserve">הביטחון </w:t>
      </w:r>
      <w:bookmarkStart w:id="12151" w:name="_ETM_Q26_422700"/>
      <w:bookmarkEnd w:id="12151"/>
      <w:r>
        <w:rPr>
          <w:rFonts w:hint="cs"/>
          <w:rtl/>
        </w:rPr>
        <w:t>ו</w:t>
      </w:r>
      <w:r w:rsidRPr="009F41AC">
        <w:rPr>
          <w:rtl/>
        </w:rPr>
        <w:t xml:space="preserve">מכל </w:t>
      </w:r>
      <w:bookmarkStart w:id="12152" w:name="_ETM_Q26_423000"/>
      <w:bookmarkEnd w:id="12152"/>
      <w:r w:rsidRPr="009F41AC">
        <w:rPr>
          <w:rtl/>
        </w:rPr>
        <w:t xml:space="preserve">הגורמים </w:t>
      </w:r>
      <w:bookmarkStart w:id="12153" w:name="_ETM_Q26_423359"/>
      <w:bookmarkEnd w:id="12153"/>
      <w:r w:rsidRPr="009F41AC">
        <w:rPr>
          <w:rtl/>
        </w:rPr>
        <w:t xml:space="preserve">הרלוונטיים </w:t>
      </w:r>
      <w:bookmarkStart w:id="12154" w:name="_ETM_Q26_424260"/>
      <w:bookmarkEnd w:id="12154"/>
      <w:r w:rsidRPr="009F41AC">
        <w:rPr>
          <w:rtl/>
        </w:rPr>
        <w:t xml:space="preserve">לאפשר </w:t>
      </w:r>
      <w:bookmarkStart w:id="12155" w:name="_ETM_Q26_424739"/>
      <w:bookmarkEnd w:id="12155"/>
      <w:r w:rsidRPr="009F41AC">
        <w:rPr>
          <w:rtl/>
        </w:rPr>
        <w:t xml:space="preserve">למשפחת </w:t>
      </w:r>
      <w:bookmarkStart w:id="12156" w:name="_ETM_Q26_425219"/>
      <w:bookmarkEnd w:id="12156"/>
      <w:proofErr w:type="spellStart"/>
      <w:r>
        <w:rPr>
          <w:rFonts w:hint="cs"/>
          <w:rtl/>
        </w:rPr>
        <w:t>יודקין</w:t>
      </w:r>
      <w:proofErr w:type="spellEnd"/>
      <w:r>
        <w:rPr>
          <w:rFonts w:hint="cs"/>
          <w:rtl/>
        </w:rPr>
        <w:t xml:space="preserve">, לכל חלל ולכל משפחה, </w:t>
      </w:r>
      <w:bookmarkStart w:id="12157" w:name="_ETM_Q26_429000"/>
      <w:bookmarkEnd w:id="12157"/>
      <w:r>
        <w:rPr>
          <w:rFonts w:hint="cs"/>
          <w:rtl/>
        </w:rPr>
        <w:t xml:space="preserve">לקבע במצבה את הדרישה הצודקת ואת </w:t>
      </w:r>
      <w:bookmarkStart w:id="12158" w:name="_ETM_Q26_425489"/>
      <w:bookmarkStart w:id="12159" w:name="_ETM_Q26_425819"/>
      <w:bookmarkStart w:id="12160" w:name="_ETM_Q26_426500"/>
      <w:bookmarkStart w:id="12161" w:name="_ETM_Q26_426860"/>
      <w:bookmarkStart w:id="12162" w:name="_ETM_Q26_427939"/>
      <w:bookmarkStart w:id="12163" w:name="_ETM_Q26_429200"/>
      <w:bookmarkStart w:id="12164" w:name="_ETM_Q26_429950"/>
      <w:bookmarkStart w:id="12165" w:name="_ETM_Q26_430069"/>
      <w:bookmarkStart w:id="12166" w:name="_ETM_Q26_430579"/>
      <w:bookmarkStart w:id="12167" w:name="_ETM_Q26_431239"/>
      <w:bookmarkStart w:id="12168" w:name="_ETM_Q26_431450"/>
      <w:bookmarkEnd w:id="12158"/>
      <w:bookmarkEnd w:id="12159"/>
      <w:bookmarkEnd w:id="12160"/>
      <w:bookmarkEnd w:id="12161"/>
      <w:bookmarkEnd w:id="12162"/>
      <w:bookmarkEnd w:id="12163"/>
      <w:bookmarkEnd w:id="12164"/>
      <w:bookmarkEnd w:id="12165"/>
      <w:bookmarkEnd w:id="12166"/>
      <w:bookmarkEnd w:id="12167"/>
      <w:bookmarkEnd w:id="12168"/>
      <w:r w:rsidRPr="009F41AC">
        <w:rPr>
          <w:rtl/>
        </w:rPr>
        <w:t xml:space="preserve">התפילה </w:t>
      </w:r>
      <w:bookmarkStart w:id="12169" w:name="_ETM_Q26_431959"/>
      <w:bookmarkEnd w:id="12169"/>
      <w:r w:rsidRPr="009F41AC">
        <w:rPr>
          <w:rtl/>
        </w:rPr>
        <w:t xml:space="preserve">שהשם </w:t>
      </w:r>
      <w:bookmarkStart w:id="12170" w:name="_ETM_Q26_432409"/>
      <w:bookmarkEnd w:id="12170"/>
      <w:r>
        <w:rPr>
          <w:rFonts w:hint="cs"/>
          <w:rtl/>
        </w:rPr>
        <w:t>ייקום דמו. תודה.</w:t>
      </w:r>
    </w:p>
    <w:p w:rsidR="009F6A01" w:rsidRDefault="009F6A01" w:rsidP="007F21CB">
      <w:pPr>
        <w:rPr>
          <w:rtl/>
        </w:rPr>
      </w:pPr>
    </w:p>
    <w:p w:rsidR="009F6A01" w:rsidRDefault="009F6A01" w:rsidP="007F21CB">
      <w:pPr>
        <w:pStyle w:val="af7"/>
        <w:keepNext/>
        <w:rPr>
          <w:rtl/>
        </w:rPr>
      </w:pPr>
      <w:r w:rsidRPr="000852F5">
        <w:rPr>
          <w:rStyle w:val="TagStyle"/>
          <w:rtl/>
        </w:rPr>
        <w:t xml:space="preserve"> &lt;&lt; יור &gt;&gt; </w:t>
      </w:r>
      <w:r>
        <w:rPr>
          <w:rtl/>
        </w:rPr>
        <w:t>היו"ר ארז מלול:</w:t>
      </w:r>
      <w:r w:rsidRPr="000852F5">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2171" w:name="_ETM_Q26_433000"/>
      <w:bookmarkEnd w:id="12171"/>
      <w:r>
        <w:rPr>
          <w:rFonts w:hint="cs"/>
          <w:rtl/>
        </w:rPr>
        <w:t xml:space="preserve">תודה רבה. חבר הכנסת צבי ידידיה סוכות. חבר הכנסת ינון אזולאי, </w:t>
      </w:r>
      <w:bookmarkStart w:id="12172" w:name="_ETM_Q26_437000"/>
      <w:bookmarkEnd w:id="12172"/>
      <w:r>
        <w:rPr>
          <w:rFonts w:hint="cs"/>
          <w:rtl/>
        </w:rPr>
        <w:t xml:space="preserve">העברת לנו את מאיר כהן ואתה עברת ליש עתיד? העברת </w:t>
      </w:r>
      <w:bookmarkStart w:id="12173" w:name="_ETM_Q26_441000"/>
      <w:bookmarkEnd w:id="12173"/>
      <w:r>
        <w:rPr>
          <w:rFonts w:hint="cs"/>
          <w:rtl/>
        </w:rPr>
        <w:t>את חבר הכנסת מאיר כהן לש"ס ואתה עברת ליש עתיד?</w:t>
      </w:r>
    </w:p>
    <w:p w:rsidR="009F6A01" w:rsidRDefault="009F6A01" w:rsidP="007F21CB">
      <w:pPr>
        <w:rPr>
          <w:rtl/>
        </w:rPr>
      </w:pPr>
      <w:bookmarkStart w:id="12174" w:name="_ETM_Q26_442000"/>
      <w:bookmarkEnd w:id="12174"/>
    </w:p>
    <w:p w:rsidR="009F6A01" w:rsidRDefault="009F6A01" w:rsidP="007F21CB">
      <w:pPr>
        <w:pStyle w:val="af6"/>
        <w:keepNext/>
        <w:rPr>
          <w:rtl/>
        </w:rPr>
      </w:pPr>
      <w:bookmarkStart w:id="12175" w:name="ET_interruption_5726_14"/>
      <w:r w:rsidRPr="000852F5">
        <w:rPr>
          <w:rStyle w:val="TagStyle"/>
          <w:rtl/>
        </w:rPr>
        <w:t xml:space="preserve"> &lt;&lt; קריאה &gt;&gt; </w:t>
      </w:r>
      <w:r>
        <w:rPr>
          <w:rtl/>
        </w:rPr>
        <w:t>ינון אזולאי (ש"ס):</w:t>
      </w:r>
      <w:r w:rsidRPr="000852F5">
        <w:rPr>
          <w:rStyle w:val="TagStyle"/>
          <w:rtl/>
        </w:rPr>
        <w:t xml:space="preserve"> &lt;&lt; קריאה &gt;&gt;</w:t>
      </w:r>
      <w:r>
        <w:rPr>
          <w:rtl/>
        </w:rPr>
        <w:t xml:space="preserve">   </w:t>
      </w:r>
      <w:bookmarkEnd w:id="12175"/>
    </w:p>
    <w:p w:rsidR="009F6A01" w:rsidRDefault="009F6A01" w:rsidP="00A6642C">
      <w:pPr>
        <w:rPr>
          <w:rtl/>
        </w:rPr>
      </w:pPr>
    </w:p>
    <w:p w:rsidR="009F6A01" w:rsidRDefault="009F6A01" w:rsidP="007F21CB">
      <w:pPr>
        <w:rPr>
          <w:rtl/>
        </w:rPr>
      </w:pPr>
      <w:bookmarkStart w:id="12176" w:name="_ETM_Q26_443000"/>
      <w:bookmarkEnd w:id="12176"/>
      <w:r>
        <w:rPr>
          <w:rFonts w:hint="cs"/>
          <w:rtl/>
        </w:rPr>
        <w:t xml:space="preserve">אתה </w:t>
      </w:r>
      <w:bookmarkStart w:id="12177" w:name="_ETM_Q26_444000"/>
      <w:bookmarkEnd w:id="12177"/>
      <w:r>
        <w:rPr>
          <w:rFonts w:hint="cs"/>
          <w:rtl/>
        </w:rPr>
        <w:t xml:space="preserve">יודע מה הכוח שלי? שכולם בסוף יהיו </w:t>
      </w:r>
      <w:proofErr w:type="spellStart"/>
      <w:r>
        <w:rPr>
          <w:rFonts w:hint="cs"/>
          <w:rtl/>
        </w:rPr>
        <w:t>ש"סניקים</w:t>
      </w:r>
      <w:proofErr w:type="spellEnd"/>
      <w:r>
        <w:rPr>
          <w:rFonts w:hint="cs"/>
          <w:rtl/>
        </w:rPr>
        <w:t>.</w:t>
      </w:r>
    </w:p>
    <w:p w:rsidR="009F6A01" w:rsidRDefault="009F6A01" w:rsidP="007F21CB">
      <w:pPr>
        <w:rPr>
          <w:rtl/>
        </w:rPr>
      </w:pPr>
      <w:bookmarkStart w:id="12178" w:name="_ETM_Q26_448000"/>
      <w:bookmarkEnd w:id="12178"/>
    </w:p>
    <w:p w:rsidR="009F6A01" w:rsidRDefault="009F6A01" w:rsidP="007F21CB">
      <w:pPr>
        <w:pStyle w:val="af6"/>
        <w:keepNext/>
        <w:rPr>
          <w:rtl/>
        </w:rPr>
      </w:pPr>
      <w:bookmarkStart w:id="12179" w:name="ET_interruption_6591_22"/>
      <w:r w:rsidRPr="008F7290">
        <w:rPr>
          <w:rStyle w:val="TagStyle"/>
          <w:rtl/>
        </w:rPr>
        <w:t xml:space="preserve"> &lt;&lt; קריאה &gt;&gt; </w:t>
      </w:r>
      <w:r>
        <w:rPr>
          <w:rtl/>
        </w:rPr>
        <w:t>יונתן מישרקי (יו"ר ועדת הבריאות):</w:t>
      </w:r>
      <w:r w:rsidRPr="008F7290">
        <w:rPr>
          <w:rStyle w:val="TagStyle"/>
          <w:rtl/>
        </w:rPr>
        <w:t xml:space="preserve"> &lt;&lt; קריאה &gt;&gt;</w:t>
      </w:r>
      <w:r>
        <w:rPr>
          <w:rtl/>
        </w:rPr>
        <w:t xml:space="preserve">   </w:t>
      </w:r>
      <w:bookmarkEnd w:id="12179"/>
    </w:p>
    <w:p w:rsidR="009F6A01" w:rsidRDefault="009F6A01" w:rsidP="00A6642C">
      <w:pPr>
        <w:rPr>
          <w:rtl/>
        </w:rPr>
      </w:pPr>
    </w:p>
    <w:p w:rsidR="009F6A01" w:rsidRDefault="009F6A01" w:rsidP="007F21CB">
      <w:pPr>
        <w:rPr>
          <w:rtl/>
        </w:rPr>
      </w:pPr>
      <w:r>
        <w:rPr>
          <w:rFonts w:hint="cs"/>
          <w:rtl/>
        </w:rPr>
        <w:t>ינון, כולל נאור?</w:t>
      </w:r>
    </w:p>
    <w:p w:rsidR="009F6A01" w:rsidRDefault="009F6A01" w:rsidP="007F21CB">
      <w:pPr>
        <w:rPr>
          <w:rtl/>
        </w:rPr>
      </w:pPr>
      <w:bookmarkStart w:id="12180" w:name="_ETM_Q26_452000"/>
      <w:bookmarkEnd w:id="12180"/>
    </w:p>
    <w:p w:rsidR="009F6A01" w:rsidRDefault="009F6A01" w:rsidP="007F21CB">
      <w:pPr>
        <w:pStyle w:val="af6"/>
        <w:keepNext/>
        <w:rPr>
          <w:rtl/>
        </w:rPr>
      </w:pPr>
      <w:bookmarkStart w:id="12181" w:name="ET_interruption_5726_16"/>
      <w:r w:rsidRPr="000852F5">
        <w:rPr>
          <w:rStyle w:val="TagStyle"/>
          <w:rtl/>
        </w:rPr>
        <w:t xml:space="preserve"> &lt;&lt; קריאה &gt;&gt; </w:t>
      </w:r>
      <w:r>
        <w:rPr>
          <w:rtl/>
        </w:rPr>
        <w:t>ינון אזולאי (ש"ס):</w:t>
      </w:r>
      <w:r w:rsidRPr="000852F5">
        <w:rPr>
          <w:rStyle w:val="TagStyle"/>
          <w:rtl/>
        </w:rPr>
        <w:t xml:space="preserve"> &lt;&lt; קריאה &gt;&gt;</w:t>
      </w:r>
      <w:r>
        <w:rPr>
          <w:rtl/>
        </w:rPr>
        <w:t xml:space="preserve">   </w:t>
      </w:r>
      <w:bookmarkEnd w:id="12181"/>
    </w:p>
    <w:p w:rsidR="009F6A01" w:rsidRDefault="009F6A01" w:rsidP="00A6642C">
      <w:pPr>
        <w:rPr>
          <w:rtl/>
        </w:rPr>
      </w:pPr>
    </w:p>
    <w:p w:rsidR="009F6A01" w:rsidRDefault="009F6A01" w:rsidP="007F21CB">
      <w:pPr>
        <w:rPr>
          <w:rtl/>
        </w:rPr>
      </w:pPr>
      <w:r>
        <w:rPr>
          <w:rFonts w:hint="cs"/>
          <w:rtl/>
        </w:rPr>
        <w:t xml:space="preserve">אני לא יודע, אני </w:t>
      </w:r>
      <w:bookmarkStart w:id="12182" w:name="_ETM_Q26_453000"/>
      <w:bookmarkEnd w:id="12182"/>
      <w:r>
        <w:rPr>
          <w:rFonts w:hint="cs"/>
          <w:rtl/>
        </w:rPr>
        <w:t>סומך עליך.</w:t>
      </w:r>
    </w:p>
    <w:p w:rsidR="009F6A01" w:rsidRDefault="009F6A01" w:rsidP="007F21CB">
      <w:pPr>
        <w:rPr>
          <w:rtl/>
        </w:rPr>
      </w:pPr>
      <w:bookmarkStart w:id="12183" w:name="_ETM_Q26_456000"/>
      <w:bookmarkEnd w:id="12183"/>
    </w:p>
    <w:p w:rsidR="009F6A01" w:rsidRDefault="009F6A01" w:rsidP="007F21CB">
      <w:pPr>
        <w:pStyle w:val="a4"/>
        <w:keepNext/>
        <w:rPr>
          <w:rtl/>
        </w:rPr>
      </w:pPr>
      <w:bookmarkStart w:id="12184" w:name="_ETM_Q26_461000"/>
      <w:bookmarkStart w:id="12185" w:name="ET_speaker_6525_18"/>
      <w:bookmarkEnd w:id="12184"/>
      <w:r w:rsidRPr="000852F5">
        <w:rPr>
          <w:rStyle w:val="TagStyle"/>
          <w:rtl/>
        </w:rPr>
        <w:t xml:space="preserve"> &lt;&lt; דובר &gt;&gt; </w:t>
      </w:r>
      <w:bookmarkStart w:id="12186" w:name="_Toc170334313"/>
      <w:bookmarkStart w:id="12187" w:name="_Toc170368406"/>
      <w:r>
        <w:rPr>
          <w:rtl/>
        </w:rPr>
        <w:t>צבי ידידיה סוכות (הציונות הדתית):</w:t>
      </w:r>
      <w:bookmarkEnd w:id="12186"/>
      <w:bookmarkEnd w:id="12187"/>
      <w:r w:rsidRPr="000852F5">
        <w:rPr>
          <w:rStyle w:val="TagStyle"/>
          <w:rtl/>
        </w:rPr>
        <w:t xml:space="preserve"> &lt;&lt; דובר &gt;&gt;</w:t>
      </w:r>
      <w:r>
        <w:rPr>
          <w:rtl/>
        </w:rPr>
        <w:t xml:space="preserve">   </w:t>
      </w:r>
      <w:bookmarkEnd w:id="12185"/>
    </w:p>
    <w:p w:rsidR="009F6A01" w:rsidRDefault="009F6A01" w:rsidP="00A6642C">
      <w:pPr>
        <w:rPr>
          <w:rtl/>
        </w:rPr>
      </w:pPr>
    </w:p>
    <w:p w:rsidR="009F6A01" w:rsidRDefault="009F6A01" w:rsidP="000540A1">
      <w:pPr>
        <w:rPr>
          <w:rtl/>
        </w:rPr>
      </w:pPr>
      <w:bookmarkStart w:id="12188" w:name="_ETM_Q26_463000"/>
      <w:bookmarkStart w:id="12189" w:name="_ETM_Q26_432000"/>
      <w:bookmarkStart w:id="12190" w:name="_ETM_Q26_466310"/>
      <w:bookmarkEnd w:id="12188"/>
      <w:bookmarkEnd w:id="12189"/>
      <w:bookmarkEnd w:id="12190"/>
      <w:r w:rsidRPr="009F41AC">
        <w:rPr>
          <w:rtl/>
        </w:rPr>
        <w:t xml:space="preserve">אדוני </w:t>
      </w:r>
      <w:bookmarkStart w:id="12191" w:name="_ETM_Q26_466610"/>
      <w:bookmarkEnd w:id="12191"/>
      <w:r>
        <w:rPr>
          <w:rFonts w:hint="cs"/>
          <w:rtl/>
        </w:rPr>
        <w:t>ה</w:t>
      </w:r>
      <w:r w:rsidRPr="009F41AC">
        <w:rPr>
          <w:rtl/>
        </w:rPr>
        <w:t>יושב</w:t>
      </w:r>
      <w:r>
        <w:rPr>
          <w:rFonts w:hint="cs"/>
          <w:rtl/>
        </w:rPr>
        <w:t>-</w:t>
      </w:r>
      <w:bookmarkStart w:id="12192" w:name="_ETM_Q26_466820"/>
      <w:bookmarkEnd w:id="12192"/>
      <w:r w:rsidRPr="009F41AC">
        <w:rPr>
          <w:rtl/>
        </w:rPr>
        <w:t>ראש</w:t>
      </w:r>
      <w:r>
        <w:rPr>
          <w:rFonts w:hint="cs"/>
          <w:rtl/>
        </w:rPr>
        <w:t>,</w:t>
      </w:r>
      <w:r w:rsidRPr="009F41AC">
        <w:rPr>
          <w:rtl/>
        </w:rPr>
        <w:t xml:space="preserve"> </w:t>
      </w:r>
      <w:bookmarkStart w:id="12193" w:name="_ETM_Q26_467029"/>
      <w:bookmarkEnd w:id="12193"/>
      <w:r w:rsidRPr="009F41AC">
        <w:rPr>
          <w:rtl/>
        </w:rPr>
        <w:t>חבר</w:t>
      </w:r>
      <w:r>
        <w:rPr>
          <w:rFonts w:hint="cs"/>
          <w:rtl/>
        </w:rPr>
        <w:t>י</w:t>
      </w:r>
      <w:r w:rsidRPr="009F41AC">
        <w:rPr>
          <w:rtl/>
        </w:rPr>
        <w:t xml:space="preserve">י </w:t>
      </w:r>
      <w:bookmarkStart w:id="12194" w:name="_ETM_Q26_467330"/>
      <w:bookmarkEnd w:id="12194"/>
      <w:r w:rsidRPr="009F41AC">
        <w:rPr>
          <w:rtl/>
        </w:rPr>
        <w:t xml:space="preserve">חברי </w:t>
      </w:r>
      <w:bookmarkStart w:id="12195" w:name="_ETM_Q26_467570"/>
      <w:bookmarkEnd w:id="12195"/>
      <w:r w:rsidRPr="009F41AC">
        <w:rPr>
          <w:rtl/>
        </w:rPr>
        <w:t>הכנסת</w:t>
      </w:r>
      <w:r>
        <w:rPr>
          <w:rFonts w:hint="cs"/>
          <w:rtl/>
        </w:rPr>
        <w:t>,</w:t>
      </w:r>
      <w:r w:rsidRPr="009F41AC">
        <w:rPr>
          <w:rtl/>
        </w:rPr>
        <w:t xml:space="preserve"> </w:t>
      </w:r>
      <w:bookmarkStart w:id="12196" w:name="_ETM_Q26_468140"/>
      <w:bookmarkEnd w:id="12196"/>
      <w:r w:rsidRPr="009F41AC">
        <w:rPr>
          <w:rtl/>
        </w:rPr>
        <w:t xml:space="preserve">אני </w:t>
      </w:r>
      <w:bookmarkStart w:id="12197" w:name="_ETM_Q26_468290"/>
      <w:bookmarkEnd w:id="12197"/>
      <w:r w:rsidRPr="009F41AC">
        <w:rPr>
          <w:rtl/>
        </w:rPr>
        <w:t xml:space="preserve">עדיין </w:t>
      </w:r>
      <w:bookmarkStart w:id="12198" w:name="_ETM_Q26_468740"/>
      <w:bookmarkEnd w:id="12198"/>
      <w:r w:rsidRPr="009F41AC">
        <w:rPr>
          <w:rtl/>
        </w:rPr>
        <w:t xml:space="preserve">בהלם </w:t>
      </w:r>
      <w:bookmarkStart w:id="12199" w:name="_ETM_Q26_469730"/>
      <w:bookmarkEnd w:id="12199"/>
      <w:r w:rsidRPr="009F41AC">
        <w:rPr>
          <w:rtl/>
        </w:rPr>
        <w:t xml:space="preserve">אחרי </w:t>
      </w:r>
      <w:bookmarkStart w:id="12200" w:name="_ETM_Q26_470060"/>
      <w:bookmarkEnd w:id="12200"/>
      <w:r w:rsidRPr="009F41AC">
        <w:rPr>
          <w:rtl/>
        </w:rPr>
        <w:t>הר</w:t>
      </w:r>
      <w:r>
        <w:rPr>
          <w:rFonts w:hint="cs"/>
          <w:rtl/>
        </w:rPr>
        <w:t>יא</w:t>
      </w:r>
      <w:r w:rsidRPr="009F41AC">
        <w:rPr>
          <w:rtl/>
        </w:rPr>
        <w:t xml:space="preserve">יון </w:t>
      </w:r>
      <w:bookmarkStart w:id="12201" w:name="_ETM_Q26_470390"/>
      <w:bookmarkEnd w:id="12201"/>
      <w:r w:rsidRPr="009F41AC">
        <w:rPr>
          <w:rtl/>
        </w:rPr>
        <w:t xml:space="preserve">שצפיתי </w:t>
      </w:r>
      <w:bookmarkStart w:id="12202" w:name="_ETM_Q26_470960"/>
      <w:bookmarkEnd w:id="12202"/>
      <w:r w:rsidRPr="009F41AC">
        <w:rPr>
          <w:rtl/>
        </w:rPr>
        <w:t xml:space="preserve">בו </w:t>
      </w:r>
      <w:bookmarkStart w:id="12203" w:name="_ETM_Q26_471110"/>
      <w:bookmarkEnd w:id="12203"/>
      <w:r w:rsidRPr="009F41AC">
        <w:rPr>
          <w:rtl/>
        </w:rPr>
        <w:t xml:space="preserve">אתמול </w:t>
      </w:r>
      <w:bookmarkStart w:id="12204" w:name="_ETM_Q26_471500"/>
      <w:bookmarkEnd w:id="12204"/>
      <w:r w:rsidRPr="009F41AC">
        <w:rPr>
          <w:rtl/>
        </w:rPr>
        <w:t xml:space="preserve">בערוץ </w:t>
      </w:r>
      <w:bookmarkStart w:id="12205" w:name="_ETM_Q26_471800"/>
      <w:bookmarkEnd w:id="12205"/>
      <w:r w:rsidRPr="009F41AC">
        <w:rPr>
          <w:rtl/>
        </w:rPr>
        <w:t>14</w:t>
      </w:r>
      <w:r>
        <w:rPr>
          <w:rFonts w:hint="cs"/>
          <w:rtl/>
        </w:rPr>
        <w:t>.</w:t>
      </w:r>
      <w:r w:rsidRPr="009F41AC">
        <w:rPr>
          <w:rtl/>
        </w:rPr>
        <w:t xml:space="preserve"> </w:t>
      </w:r>
      <w:bookmarkStart w:id="12206" w:name="_ETM_Q26_472789"/>
      <w:bookmarkEnd w:id="12206"/>
      <w:r w:rsidRPr="009F41AC">
        <w:rPr>
          <w:rtl/>
        </w:rPr>
        <w:t xml:space="preserve">לראות </w:t>
      </w:r>
      <w:bookmarkStart w:id="12207" w:name="_ETM_Q26_473120"/>
      <w:bookmarkEnd w:id="12207"/>
      <w:r w:rsidRPr="009F41AC">
        <w:rPr>
          <w:rtl/>
        </w:rPr>
        <w:t>א</w:t>
      </w:r>
      <w:r>
        <w:rPr>
          <w:rFonts w:hint="cs"/>
          <w:rtl/>
        </w:rPr>
        <w:t>ימא</w:t>
      </w:r>
      <w:r w:rsidRPr="009F41AC">
        <w:rPr>
          <w:rtl/>
        </w:rPr>
        <w:t xml:space="preserve"> </w:t>
      </w:r>
      <w:bookmarkStart w:id="12208" w:name="_ETM_Q26_473240"/>
      <w:bookmarkEnd w:id="12208"/>
      <w:r>
        <w:rPr>
          <w:rFonts w:hint="cs"/>
          <w:rtl/>
        </w:rPr>
        <w:t xml:space="preserve">שכולה שקברה את הבן שלה, </w:t>
      </w:r>
      <w:bookmarkStart w:id="12209" w:name="_ETM_Q26_476000"/>
      <w:bookmarkEnd w:id="12209"/>
      <w:r>
        <w:rPr>
          <w:rFonts w:hint="cs"/>
          <w:rtl/>
        </w:rPr>
        <w:t xml:space="preserve">הקדוש ישראל </w:t>
      </w:r>
      <w:proofErr w:type="spellStart"/>
      <w:r>
        <w:rPr>
          <w:rFonts w:hint="cs"/>
          <w:rtl/>
        </w:rPr>
        <w:t>יודקין</w:t>
      </w:r>
      <w:proofErr w:type="spellEnd"/>
      <w:r>
        <w:rPr>
          <w:rFonts w:hint="cs"/>
          <w:rtl/>
        </w:rPr>
        <w:t xml:space="preserve">, השם ייקום דמו, עומדת ובוכה בשידור, ומספרת </w:t>
      </w:r>
      <w:bookmarkStart w:id="12210" w:name="_ETM_Q26_481000"/>
      <w:bookmarkStart w:id="12211" w:name="_ETM_Q26_473479"/>
      <w:bookmarkStart w:id="12212" w:name="_ETM_Q26_474629"/>
      <w:bookmarkStart w:id="12213" w:name="_ETM_Q26_475110"/>
      <w:bookmarkStart w:id="12214" w:name="_ETM_Q26_475199"/>
      <w:bookmarkStart w:id="12215" w:name="_ETM_Q26_475469"/>
      <w:bookmarkStart w:id="12216" w:name="_ETM_Q26_476009"/>
      <w:bookmarkStart w:id="12217" w:name="_ETM_Q26_476460"/>
      <w:bookmarkStart w:id="12218" w:name="_ETM_Q26_476999"/>
      <w:bookmarkStart w:id="12219" w:name="_ETM_Q26_477360"/>
      <w:bookmarkStart w:id="12220" w:name="_ETM_Q26_477659"/>
      <w:bookmarkStart w:id="12221" w:name="_ETM_Q26_478569"/>
      <w:bookmarkStart w:id="12222" w:name="_ETM_Q26_478990"/>
      <w:bookmarkStart w:id="12223" w:name="_ETM_Q26_479529"/>
      <w:bookmarkStart w:id="12224" w:name="_ETM_Q26_480480"/>
      <w:bookmarkStart w:id="12225" w:name="_ETM_Q26_480960"/>
      <w:bookmarkStart w:id="12226" w:name="_ETM_Q26_481080"/>
      <w:bookmarkStart w:id="12227" w:name="_ETM_Q26_481500"/>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r w:rsidRPr="009F41AC">
        <w:rPr>
          <w:rtl/>
        </w:rPr>
        <w:t xml:space="preserve">לעם </w:t>
      </w:r>
      <w:bookmarkStart w:id="12228" w:name="_ETM_Q26_481650"/>
      <w:bookmarkEnd w:id="12228"/>
      <w:r w:rsidRPr="009F41AC">
        <w:rPr>
          <w:rtl/>
        </w:rPr>
        <w:t xml:space="preserve">ישראל </w:t>
      </w:r>
      <w:bookmarkStart w:id="12229" w:name="_ETM_Q26_481980"/>
      <w:bookmarkEnd w:id="12229"/>
      <w:r w:rsidRPr="009F41AC">
        <w:rPr>
          <w:rtl/>
        </w:rPr>
        <w:t>ש</w:t>
      </w:r>
      <w:r>
        <w:rPr>
          <w:rFonts w:hint="cs"/>
          <w:rtl/>
        </w:rPr>
        <w:t xml:space="preserve">היא </w:t>
      </w:r>
      <w:r w:rsidRPr="009F41AC">
        <w:rPr>
          <w:rtl/>
        </w:rPr>
        <w:t xml:space="preserve">באמת </w:t>
      </w:r>
      <w:bookmarkStart w:id="12230" w:name="_ETM_Q26_482400"/>
      <w:bookmarkEnd w:id="12230"/>
      <w:r w:rsidRPr="009F41AC">
        <w:rPr>
          <w:rtl/>
        </w:rPr>
        <w:t>חושב</w:t>
      </w:r>
      <w:r>
        <w:rPr>
          <w:rFonts w:hint="cs"/>
          <w:rtl/>
        </w:rPr>
        <w:t xml:space="preserve">ת ללכת ולקבור את </w:t>
      </w:r>
      <w:bookmarkStart w:id="12231" w:name="_ETM_Q26_480650"/>
      <w:bookmarkStart w:id="12232" w:name="_ETM_Q26_481160"/>
      <w:bookmarkStart w:id="12233" w:name="_ETM_Q26_481250"/>
      <w:bookmarkStart w:id="12234" w:name="_ETM_Q26_481640"/>
      <w:bookmarkStart w:id="12235" w:name="_ETM_Q26_481819"/>
      <w:bookmarkStart w:id="12236" w:name="_ETM_Q26_482149"/>
      <w:bookmarkStart w:id="12237" w:name="_ETM_Q26_482300"/>
      <w:bookmarkStart w:id="12238" w:name="_ETM_Q26_482570"/>
      <w:bookmarkStart w:id="12239" w:name="_ETM_Q26_483110"/>
      <w:bookmarkStart w:id="12240" w:name="_ETM_Q26_483500"/>
      <w:bookmarkStart w:id="12241" w:name="_ETM_Q26_484190"/>
      <w:bookmarkStart w:id="12242" w:name="_ETM_Q26_484279"/>
      <w:bookmarkEnd w:id="12231"/>
      <w:bookmarkEnd w:id="12232"/>
      <w:bookmarkEnd w:id="12233"/>
      <w:bookmarkEnd w:id="12234"/>
      <w:bookmarkEnd w:id="12235"/>
      <w:bookmarkEnd w:id="12236"/>
      <w:bookmarkEnd w:id="12237"/>
      <w:bookmarkEnd w:id="12238"/>
      <w:bookmarkEnd w:id="12239"/>
      <w:bookmarkEnd w:id="12240"/>
      <w:bookmarkEnd w:id="12241"/>
      <w:bookmarkEnd w:id="12242"/>
      <w:r w:rsidRPr="009F41AC">
        <w:rPr>
          <w:rtl/>
        </w:rPr>
        <w:t xml:space="preserve">הבן </w:t>
      </w:r>
      <w:bookmarkStart w:id="12243" w:name="_ETM_Q26_484460"/>
      <w:bookmarkEnd w:id="12243"/>
      <w:r w:rsidRPr="009F41AC">
        <w:rPr>
          <w:rtl/>
        </w:rPr>
        <w:t xml:space="preserve">שלה </w:t>
      </w:r>
      <w:bookmarkStart w:id="12244" w:name="_ETM_Q26_484670"/>
      <w:bookmarkEnd w:id="12244"/>
      <w:r w:rsidRPr="009F41AC">
        <w:rPr>
          <w:rtl/>
        </w:rPr>
        <w:t>מחדש</w:t>
      </w:r>
      <w:r>
        <w:rPr>
          <w:rFonts w:hint="cs"/>
          <w:rtl/>
        </w:rPr>
        <w:t>,</w:t>
      </w:r>
      <w:r w:rsidRPr="009F41AC">
        <w:rPr>
          <w:rtl/>
        </w:rPr>
        <w:t xml:space="preserve"> </w:t>
      </w:r>
      <w:bookmarkStart w:id="12245" w:name="_ETM_Q26_485660"/>
      <w:bookmarkEnd w:id="12245"/>
      <w:r w:rsidRPr="009F41AC">
        <w:rPr>
          <w:rtl/>
        </w:rPr>
        <w:t xml:space="preserve">לעשות </w:t>
      </w:r>
      <w:bookmarkStart w:id="12246" w:name="_ETM_Q26_485959"/>
      <w:bookmarkEnd w:id="12246"/>
      <w:r w:rsidRPr="009F41AC">
        <w:rPr>
          <w:rtl/>
        </w:rPr>
        <w:t xml:space="preserve">הלוויה </w:t>
      </w:r>
      <w:bookmarkStart w:id="12247" w:name="_ETM_Q26_486289"/>
      <w:bookmarkEnd w:id="12247"/>
      <w:r w:rsidRPr="009F41AC">
        <w:rPr>
          <w:rtl/>
        </w:rPr>
        <w:t xml:space="preserve">חדשה </w:t>
      </w:r>
      <w:bookmarkStart w:id="12248" w:name="_ETM_Q26_486740"/>
      <w:bookmarkEnd w:id="12248"/>
      <w:r w:rsidRPr="009F41AC">
        <w:rPr>
          <w:rtl/>
        </w:rPr>
        <w:t xml:space="preserve">בעיצומה </w:t>
      </w:r>
      <w:bookmarkStart w:id="12249" w:name="_ETM_Q26_487129"/>
      <w:bookmarkEnd w:id="12249"/>
      <w:r w:rsidRPr="009F41AC">
        <w:rPr>
          <w:rtl/>
        </w:rPr>
        <w:t xml:space="preserve">של </w:t>
      </w:r>
      <w:bookmarkStart w:id="12250" w:name="_ETM_Q26_487279"/>
      <w:bookmarkEnd w:id="12250"/>
      <w:r w:rsidRPr="009F41AC">
        <w:rPr>
          <w:rtl/>
        </w:rPr>
        <w:t xml:space="preserve">מלחמה </w:t>
      </w:r>
      <w:bookmarkStart w:id="12251" w:name="_ETM_Q26_488330"/>
      <w:bookmarkEnd w:id="12251"/>
      <w:r w:rsidR="000540A1">
        <w:rPr>
          <w:rFonts w:hint="cs"/>
          <w:rtl/>
        </w:rPr>
        <w:t xml:space="preserve">– </w:t>
      </w:r>
      <w:r w:rsidRPr="009F41AC">
        <w:rPr>
          <w:rtl/>
        </w:rPr>
        <w:t xml:space="preserve">אין </w:t>
      </w:r>
      <w:bookmarkStart w:id="12252" w:name="_ETM_Q26_488510"/>
      <w:bookmarkEnd w:id="12252"/>
      <w:r w:rsidRPr="009F41AC">
        <w:rPr>
          <w:rtl/>
        </w:rPr>
        <w:t xml:space="preserve">אף </w:t>
      </w:r>
      <w:bookmarkStart w:id="12253" w:name="_ETM_Q26_488690"/>
      <w:bookmarkEnd w:id="12253"/>
      <w:r>
        <w:rPr>
          <w:rFonts w:hint="cs"/>
          <w:rtl/>
        </w:rPr>
        <w:t>אחד</w:t>
      </w:r>
      <w:r w:rsidRPr="009F41AC">
        <w:rPr>
          <w:rtl/>
        </w:rPr>
        <w:t xml:space="preserve"> </w:t>
      </w:r>
      <w:bookmarkStart w:id="12254" w:name="_ETM_Q26_489020"/>
      <w:bookmarkEnd w:id="12254"/>
      <w:r>
        <w:rPr>
          <w:rFonts w:hint="cs"/>
          <w:rtl/>
        </w:rPr>
        <w:t>מ</w:t>
      </w:r>
      <w:r w:rsidRPr="009F41AC">
        <w:rPr>
          <w:rtl/>
        </w:rPr>
        <w:t xml:space="preserve">משרד </w:t>
      </w:r>
      <w:bookmarkStart w:id="12255" w:name="_ETM_Q26_489440"/>
      <w:bookmarkEnd w:id="12255"/>
      <w:r w:rsidRPr="009F41AC">
        <w:rPr>
          <w:rtl/>
        </w:rPr>
        <w:t xml:space="preserve">הביטחון </w:t>
      </w:r>
      <w:bookmarkStart w:id="12256" w:name="_ETM_Q26_490430"/>
      <w:bookmarkEnd w:id="12256"/>
      <w:r w:rsidRPr="009F41AC">
        <w:rPr>
          <w:rtl/>
        </w:rPr>
        <w:t xml:space="preserve">שצפה </w:t>
      </w:r>
      <w:bookmarkStart w:id="12257" w:name="_ETM_Q26_490880"/>
      <w:bookmarkEnd w:id="12257"/>
      <w:r w:rsidRPr="009F41AC">
        <w:rPr>
          <w:rtl/>
        </w:rPr>
        <w:t>בר</w:t>
      </w:r>
      <w:r>
        <w:rPr>
          <w:rFonts w:hint="cs"/>
          <w:rtl/>
        </w:rPr>
        <w:t>יא</w:t>
      </w:r>
      <w:r w:rsidRPr="009F41AC">
        <w:rPr>
          <w:rtl/>
        </w:rPr>
        <w:t xml:space="preserve">יון </w:t>
      </w:r>
      <w:bookmarkStart w:id="12258" w:name="_ETM_Q26_491750"/>
      <w:bookmarkEnd w:id="12258"/>
      <w:r w:rsidRPr="009F41AC">
        <w:rPr>
          <w:rtl/>
        </w:rPr>
        <w:t>הזה</w:t>
      </w:r>
      <w:r>
        <w:rPr>
          <w:rFonts w:hint="cs"/>
          <w:rtl/>
        </w:rPr>
        <w:t>?</w:t>
      </w:r>
      <w:r w:rsidRPr="009F41AC">
        <w:rPr>
          <w:rtl/>
        </w:rPr>
        <w:t xml:space="preserve"> </w:t>
      </w:r>
      <w:bookmarkStart w:id="12259" w:name="_ETM_Q26_492410"/>
      <w:bookmarkEnd w:id="12259"/>
      <w:r w:rsidRPr="009F41AC">
        <w:rPr>
          <w:rtl/>
        </w:rPr>
        <w:t xml:space="preserve">אין </w:t>
      </w:r>
      <w:bookmarkStart w:id="12260" w:name="_ETM_Q26_492589"/>
      <w:bookmarkEnd w:id="12260"/>
      <w:r w:rsidRPr="009F41AC">
        <w:rPr>
          <w:rtl/>
        </w:rPr>
        <w:t xml:space="preserve">אף </w:t>
      </w:r>
      <w:bookmarkStart w:id="12261" w:name="_ETM_Q26_492680"/>
      <w:bookmarkEnd w:id="12261"/>
      <w:r>
        <w:rPr>
          <w:rFonts w:hint="cs"/>
          <w:rtl/>
        </w:rPr>
        <w:t>אחד</w:t>
      </w:r>
      <w:r w:rsidRPr="009F41AC">
        <w:rPr>
          <w:rtl/>
        </w:rPr>
        <w:t xml:space="preserve"> </w:t>
      </w:r>
      <w:bookmarkStart w:id="12262" w:name="_ETM_Q26_492889"/>
      <w:bookmarkEnd w:id="12262"/>
      <w:r>
        <w:rPr>
          <w:rFonts w:hint="cs"/>
          <w:rtl/>
        </w:rPr>
        <w:t>מ</w:t>
      </w:r>
      <w:r w:rsidRPr="009F41AC">
        <w:rPr>
          <w:rtl/>
        </w:rPr>
        <w:t xml:space="preserve">משרד </w:t>
      </w:r>
      <w:bookmarkStart w:id="12263" w:name="_ETM_Q26_493190"/>
      <w:bookmarkEnd w:id="12263"/>
      <w:r w:rsidRPr="009F41AC">
        <w:rPr>
          <w:rtl/>
        </w:rPr>
        <w:t xml:space="preserve">הביטחון </w:t>
      </w:r>
      <w:bookmarkStart w:id="12264" w:name="_ETM_Q26_493610"/>
      <w:bookmarkEnd w:id="12264"/>
      <w:r w:rsidRPr="009F41AC">
        <w:rPr>
          <w:rtl/>
        </w:rPr>
        <w:t xml:space="preserve">שיש </w:t>
      </w:r>
      <w:bookmarkStart w:id="12265" w:name="_ETM_Q26_493790"/>
      <w:bookmarkEnd w:id="12265"/>
      <w:r w:rsidRPr="009F41AC">
        <w:rPr>
          <w:rtl/>
        </w:rPr>
        <w:t>ל</w:t>
      </w:r>
      <w:r>
        <w:rPr>
          <w:rFonts w:hint="cs"/>
          <w:rtl/>
        </w:rPr>
        <w:t>ו</w:t>
      </w:r>
      <w:r w:rsidRPr="009F41AC">
        <w:rPr>
          <w:rtl/>
        </w:rPr>
        <w:t xml:space="preserve"> </w:t>
      </w:r>
      <w:bookmarkStart w:id="12266" w:name="_ETM_Q26_494000"/>
      <w:bookmarkEnd w:id="12266"/>
      <w:r w:rsidRPr="009F41AC">
        <w:rPr>
          <w:rtl/>
        </w:rPr>
        <w:t xml:space="preserve">מעט </w:t>
      </w:r>
      <w:bookmarkStart w:id="12267" w:name="_ETM_Q26_494270"/>
      <w:bookmarkEnd w:id="12267"/>
      <w:r w:rsidRPr="009F41AC">
        <w:rPr>
          <w:rtl/>
        </w:rPr>
        <w:t>היגיון</w:t>
      </w:r>
      <w:r w:rsidR="00CE28B0">
        <w:rPr>
          <w:rFonts w:hint="cs"/>
          <w:rtl/>
        </w:rPr>
        <w:t>,</w:t>
      </w:r>
      <w:r w:rsidRPr="009F41AC">
        <w:rPr>
          <w:rtl/>
        </w:rPr>
        <w:t xml:space="preserve"> </w:t>
      </w:r>
      <w:bookmarkStart w:id="12268" w:name="_ETM_Q26_495170"/>
      <w:bookmarkEnd w:id="12268"/>
      <w:r w:rsidRPr="009F41AC">
        <w:rPr>
          <w:rtl/>
        </w:rPr>
        <w:t xml:space="preserve">בתקופה </w:t>
      </w:r>
      <w:bookmarkStart w:id="12269" w:name="_ETM_Q26_495770"/>
      <w:bookmarkEnd w:id="12269"/>
      <w:r w:rsidRPr="009F41AC">
        <w:rPr>
          <w:rtl/>
        </w:rPr>
        <w:t>הזו</w:t>
      </w:r>
      <w:r w:rsidR="00CE28B0">
        <w:rPr>
          <w:rFonts w:hint="cs"/>
          <w:rtl/>
        </w:rPr>
        <w:t>,</w:t>
      </w:r>
      <w:r w:rsidRPr="009F41AC">
        <w:rPr>
          <w:rtl/>
        </w:rPr>
        <w:t xml:space="preserve"> </w:t>
      </w:r>
      <w:bookmarkStart w:id="12270" w:name="_ETM_Q26_495980"/>
      <w:bookmarkEnd w:id="12270"/>
      <w:r w:rsidRPr="009F41AC">
        <w:rPr>
          <w:rtl/>
        </w:rPr>
        <w:t xml:space="preserve">באמצע </w:t>
      </w:r>
      <w:bookmarkStart w:id="12271" w:name="_ETM_Q26_496369"/>
      <w:bookmarkEnd w:id="12271"/>
      <w:r w:rsidRPr="009F41AC">
        <w:rPr>
          <w:rtl/>
        </w:rPr>
        <w:t>מלחמה</w:t>
      </w:r>
      <w:r w:rsidR="00CE28B0">
        <w:rPr>
          <w:rFonts w:hint="cs"/>
          <w:rtl/>
        </w:rPr>
        <w:t>,</w:t>
      </w:r>
      <w:r w:rsidRPr="009F41AC">
        <w:rPr>
          <w:rtl/>
        </w:rPr>
        <w:t xml:space="preserve"> </w:t>
      </w:r>
      <w:bookmarkStart w:id="12272" w:name="_ETM_Q26_497150"/>
      <w:bookmarkEnd w:id="12272"/>
      <w:r w:rsidRPr="009F41AC">
        <w:rPr>
          <w:rtl/>
        </w:rPr>
        <w:t xml:space="preserve">להבין </w:t>
      </w:r>
      <w:bookmarkStart w:id="12273" w:name="_ETM_Q26_497510"/>
      <w:bookmarkEnd w:id="12273"/>
      <w:r w:rsidRPr="009F41AC">
        <w:rPr>
          <w:rtl/>
        </w:rPr>
        <w:t xml:space="preserve">מה </w:t>
      </w:r>
      <w:bookmarkStart w:id="12274" w:name="_ETM_Q26_497630"/>
      <w:bookmarkEnd w:id="12274"/>
      <w:r w:rsidRPr="009F41AC">
        <w:rPr>
          <w:rtl/>
        </w:rPr>
        <w:t xml:space="preserve">המשמעות </w:t>
      </w:r>
      <w:bookmarkStart w:id="12275" w:name="_ETM_Q26_498110"/>
      <w:bookmarkEnd w:id="12275"/>
      <w:r w:rsidRPr="009F41AC">
        <w:rPr>
          <w:rtl/>
        </w:rPr>
        <w:t xml:space="preserve">בשביל </w:t>
      </w:r>
      <w:bookmarkStart w:id="12276" w:name="_ETM_Q26_498500"/>
      <w:bookmarkEnd w:id="12276"/>
      <w:r>
        <w:rPr>
          <w:rFonts w:hint="cs"/>
          <w:rtl/>
        </w:rPr>
        <w:t xml:space="preserve">עם </w:t>
      </w:r>
      <w:r w:rsidRPr="009F41AC">
        <w:rPr>
          <w:rtl/>
        </w:rPr>
        <w:t xml:space="preserve">ישראל </w:t>
      </w:r>
      <w:bookmarkStart w:id="12277" w:name="_ETM_Q26_499010"/>
      <w:bookmarkEnd w:id="12277"/>
      <w:r w:rsidRPr="009F41AC">
        <w:rPr>
          <w:rtl/>
        </w:rPr>
        <w:t xml:space="preserve">של </w:t>
      </w:r>
      <w:bookmarkStart w:id="12278" w:name="_ETM_Q26_499610"/>
      <w:bookmarkEnd w:id="12278"/>
      <w:r w:rsidRPr="009F41AC">
        <w:rPr>
          <w:rtl/>
        </w:rPr>
        <w:t xml:space="preserve">משפחה </w:t>
      </w:r>
      <w:bookmarkStart w:id="12279" w:name="_ETM_Q26_500119"/>
      <w:bookmarkEnd w:id="12279"/>
      <w:r w:rsidRPr="009F41AC">
        <w:rPr>
          <w:rtl/>
        </w:rPr>
        <w:t xml:space="preserve">שכולה </w:t>
      </w:r>
      <w:bookmarkStart w:id="12280" w:name="_ETM_Q26_500539"/>
      <w:bookmarkEnd w:id="12280"/>
      <w:r w:rsidRPr="009F41AC">
        <w:rPr>
          <w:rtl/>
        </w:rPr>
        <w:t xml:space="preserve">שקוברת </w:t>
      </w:r>
      <w:bookmarkStart w:id="12281" w:name="_ETM_Q26_501020"/>
      <w:bookmarkEnd w:id="12281"/>
      <w:r w:rsidRPr="009F41AC">
        <w:rPr>
          <w:rtl/>
        </w:rPr>
        <w:t xml:space="preserve">את </w:t>
      </w:r>
      <w:bookmarkStart w:id="12282" w:name="_ETM_Q26_501140"/>
      <w:bookmarkEnd w:id="12282"/>
      <w:r w:rsidRPr="009F41AC">
        <w:rPr>
          <w:rtl/>
        </w:rPr>
        <w:t xml:space="preserve">הילד </w:t>
      </w:r>
      <w:bookmarkStart w:id="12283" w:name="_ETM_Q26_501350"/>
      <w:bookmarkEnd w:id="12283"/>
      <w:r w:rsidRPr="009F41AC">
        <w:rPr>
          <w:rtl/>
        </w:rPr>
        <w:t xml:space="preserve">שלה </w:t>
      </w:r>
      <w:bookmarkStart w:id="12284" w:name="_ETM_Q26_501529"/>
      <w:bookmarkEnd w:id="12284"/>
      <w:r w:rsidRPr="009F41AC">
        <w:rPr>
          <w:rtl/>
        </w:rPr>
        <w:t>מחדש</w:t>
      </w:r>
      <w:r>
        <w:rPr>
          <w:rFonts w:hint="cs"/>
          <w:rtl/>
        </w:rPr>
        <w:t>?</w:t>
      </w:r>
      <w:r w:rsidRPr="009F41AC">
        <w:rPr>
          <w:rtl/>
        </w:rPr>
        <w:t xml:space="preserve"> </w:t>
      </w:r>
      <w:bookmarkStart w:id="12285" w:name="_ETM_Q26_502470"/>
      <w:bookmarkEnd w:id="12285"/>
      <w:r w:rsidRPr="009F41AC">
        <w:rPr>
          <w:rtl/>
        </w:rPr>
        <w:t>באמת</w:t>
      </w:r>
      <w:r>
        <w:rPr>
          <w:rFonts w:hint="cs"/>
          <w:rtl/>
        </w:rPr>
        <w:t>,</w:t>
      </w:r>
      <w:r w:rsidRPr="009F41AC">
        <w:rPr>
          <w:rtl/>
        </w:rPr>
        <w:t xml:space="preserve"> </w:t>
      </w:r>
      <w:bookmarkStart w:id="12286" w:name="_ETM_Q26_502769"/>
      <w:bookmarkEnd w:id="12286"/>
      <w:r w:rsidRPr="009F41AC">
        <w:rPr>
          <w:rtl/>
        </w:rPr>
        <w:t xml:space="preserve">על </w:t>
      </w:r>
      <w:bookmarkStart w:id="12287" w:name="_ETM_Q26_502829"/>
      <w:bookmarkEnd w:id="12287"/>
      <w:r w:rsidRPr="009F41AC">
        <w:rPr>
          <w:rtl/>
        </w:rPr>
        <w:t xml:space="preserve">מה </w:t>
      </w:r>
      <w:bookmarkStart w:id="12288" w:name="_ETM_Q26_502919"/>
      <w:bookmarkEnd w:id="12288"/>
      <w:r w:rsidRPr="009F41AC">
        <w:rPr>
          <w:rtl/>
        </w:rPr>
        <w:t xml:space="preserve">אנחנו </w:t>
      </w:r>
      <w:bookmarkStart w:id="12289" w:name="_ETM_Q26_503160"/>
      <w:bookmarkEnd w:id="12289"/>
      <w:r w:rsidRPr="009F41AC">
        <w:rPr>
          <w:rtl/>
        </w:rPr>
        <w:t>מדברים</w:t>
      </w:r>
      <w:r>
        <w:rPr>
          <w:rFonts w:hint="cs"/>
          <w:rtl/>
        </w:rPr>
        <w:t>?</w:t>
      </w:r>
      <w:r w:rsidRPr="009F41AC">
        <w:rPr>
          <w:rtl/>
        </w:rPr>
        <w:t xml:space="preserve"> </w:t>
      </w:r>
      <w:bookmarkStart w:id="12290" w:name="_ETM_Q26_504039"/>
      <w:bookmarkEnd w:id="12290"/>
    </w:p>
    <w:p w:rsidR="009F6A01" w:rsidRDefault="009F6A01" w:rsidP="007F21CB">
      <w:pPr>
        <w:rPr>
          <w:rtl/>
        </w:rPr>
      </w:pPr>
    </w:p>
    <w:p w:rsidR="009F6A01" w:rsidRDefault="009F6A01" w:rsidP="007F21CB">
      <w:pPr>
        <w:rPr>
          <w:rtl/>
        </w:rPr>
      </w:pPr>
      <w:r w:rsidRPr="009F41AC">
        <w:rPr>
          <w:rtl/>
        </w:rPr>
        <w:t xml:space="preserve">אנחנו </w:t>
      </w:r>
      <w:bookmarkStart w:id="12291" w:name="_ETM_Q26_504250"/>
      <w:bookmarkEnd w:id="12291"/>
      <w:r w:rsidRPr="009F41AC">
        <w:rPr>
          <w:rtl/>
        </w:rPr>
        <w:t xml:space="preserve">במלחמה </w:t>
      </w:r>
      <w:bookmarkStart w:id="12292" w:name="_ETM_Q26_504789"/>
      <w:bookmarkEnd w:id="12292"/>
      <w:r w:rsidRPr="009F41AC">
        <w:rPr>
          <w:rtl/>
        </w:rPr>
        <w:t>איומה</w:t>
      </w:r>
      <w:r>
        <w:rPr>
          <w:rFonts w:hint="cs"/>
          <w:rtl/>
        </w:rPr>
        <w:t xml:space="preserve">. וכן, אין </w:t>
      </w:r>
      <w:bookmarkStart w:id="12293" w:name="_ETM_Q26_506000"/>
      <w:bookmarkStart w:id="12294" w:name="_ETM_Q26_505749"/>
      <w:bookmarkStart w:id="12295" w:name="_ETM_Q26_506109"/>
      <w:bookmarkStart w:id="12296" w:name="_ETM_Q26_506199"/>
      <w:bookmarkEnd w:id="12293"/>
      <w:bookmarkEnd w:id="12294"/>
      <w:bookmarkEnd w:id="12295"/>
      <w:bookmarkEnd w:id="12296"/>
      <w:r w:rsidRPr="009F41AC">
        <w:rPr>
          <w:rtl/>
        </w:rPr>
        <w:t xml:space="preserve">מחלוקת </w:t>
      </w:r>
      <w:bookmarkStart w:id="12297" w:name="_ETM_Q26_506650"/>
      <w:bookmarkEnd w:id="12297"/>
      <w:r w:rsidRPr="009F41AC">
        <w:rPr>
          <w:rtl/>
        </w:rPr>
        <w:t xml:space="preserve">שצה"ל </w:t>
      </w:r>
      <w:bookmarkStart w:id="12298" w:name="_ETM_Q26_507009"/>
      <w:bookmarkEnd w:id="12298"/>
      <w:r w:rsidRPr="009F41AC">
        <w:rPr>
          <w:rtl/>
        </w:rPr>
        <w:t xml:space="preserve">זקוק </w:t>
      </w:r>
      <w:bookmarkStart w:id="12299" w:name="_ETM_Q26_507249"/>
      <w:bookmarkEnd w:id="12299"/>
      <w:r w:rsidRPr="009F41AC">
        <w:rPr>
          <w:rtl/>
        </w:rPr>
        <w:t xml:space="preserve">עכשיו </w:t>
      </w:r>
      <w:bookmarkStart w:id="12300" w:name="_ETM_Q26_507489"/>
      <w:bookmarkEnd w:id="12300"/>
      <w:r w:rsidRPr="009F41AC">
        <w:rPr>
          <w:rtl/>
        </w:rPr>
        <w:t xml:space="preserve">לכל </w:t>
      </w:r>
      <w:bookmarkStart w:id="12301" w:name="_ETM_Q26_507730"/>
      <w:bookmarkEnd w:id="12301"/>
      <w:r w:rsidRPr="009F41AC">
        <w:rPr>
          <w:rtl/>
        </w:rPr>
        <w:t>חייל</w:t>
      </w:r>
      <w:r>
        <w:rPr>
          <w:rFonts w:hint="cs"/>
          <w:rtl/>
        </w:rPr>
        <w:t>;</w:t>
      </w:r>
      <w:r w:rsidRPr="009F41AC">
        <w:rPr>
          <w:rtl/>
        </w:rPr>
        <w:t xml:space="preserve"> </w:t>
      </w:r>
      <w:bookmarkStart w:id="12302" w:name="_ETM_Q26_508480"/>
      <w:bookmarkEnd w:id="12302"/>
      <w:r w:rsidRPr="009F41AC">
        <w:rPr>
          <w:rtl/>
        </w:rPr>
        <w:t xml:space="preserve">אין </w:t>
      </w:r>
      <w:bookmarkStart w:id="12303" w:name="_ETM_Q26_508630"/>
      <w:bookmarkEnd w:id="12303"/>
      <w:r w:rsidRPr="009F41AC">
        <w:rPr>
          <w:rtl/>
        </w:rPr>
        <w:t xml:space="preserve">מחלוקת </w:t>
      </w:r>
      <w:bookmarkStart w:id="12304" w:name="_ETM_Q26_508989"/>
      <w:bookmarkEnd w:id="12304"/>
      <w:r w:rsidRPr="009F41AC">
        <w:rPr>
          <w:rtl/>
        </w:rPr>
        <w:t xml:space="preserve">על </w:t>
      </w:r>
      <w:bookmarkStart w:id="12305" w:name="_ETM_Q26_509079"/>
      <w:bookmarkEnd w:id="12305"/>
      <w:r w:rsidRPr="009F41AC">
        <w:rPr>
          <w:rtl/>
        </w:rPr>
        <w:t xml:space="preserve">זה </w:t>
      </w:r>
      <w:bookmarkStart w:id="12306" w:name="_ETM_Q26_509199"/>
      <w:bookmarkEnd w:id="12306"/>
      <w:r w:rsidRPr="009F41AC">
        <w:rPr>
          <w:rtl/>
        </w:rPr>
        <w:t xml:space="preserve">שיש </w:t>
      </w:r>
      <w:bookmarkStart w:id="12307" w:name="_ETM_Q26_509380"/>
      <w:bookmarkEnd w:id="12307"/>
      <w:r w:rsidRPr="009F41AC">
        <w:rPr>
          <w:rtl/>
        </w:rPr>
        <w:t xml:space="preserve">מצוקת </w:t>
      </w:r>
      <w:bookmarkStart w:id="12308" w:name="_ETM_Q26_509800"/>
      <w:bookmarkEnd w:id="12308"/>
      <w:r w:rsidRPr="009F41AC">
        <w:rPr>
          <w:rtl/>
        </w:rPr>
        <w:t xml:space="preserve">כוח </w:t>
      </w:r>
      <w:bookmarkStart w:id="12309" w:name="_ETM_Q26_510039"/>
      <w:bookmarkEnd w:id="12309"/>
      <w:r w:rsidRPr="009F41AC">
        <w:rPr>
          <w:rtl/>
        </w:rPr>
        <w:t xml:space="preserve">אדם </w:t>
      </w:r>
      <w:bookmarkStart w:id="12310" w:name="_ETM_Q26_510249"/>
      <w:bookmarkEnd w:id="12310"/>
      <w:r w:rsidRPr="009F41AC">
        <w:rPr>
          <w:rtl/>
        </w:rPr>
        <w:t xml:space="preserve">גדולה </w:t>
      </w:r>
      <w:bookmarkStart w:id="12311" w:name="_ETM_Q26_510519"/>
      <w:bookmarkEnd w:id="12311"/>
      <w:r w:rsidRPr="009F41AC">
        <w:rPr>
          <w:rtl/>
        </w:rPr>
        <w:t>בצה"ל</w:t>
      </w:r>
      <w:r>
        <w:rPr>
          <w:rFonts w:hint="cs"/>
          <w:rtl/>
        </w:rPr>
        <w:t>.</w:t>
      </w:r>
      <w:r w:rsidRPr="009F41AC">
        <w:rPr>
          <w:rtl/>
        </w:rPr>
        <w:t xml:space="preserve"> </w:t>
      </w:r>
      <w:bookmarkStart w:id="12312" w:name="_ETM_Q26_511329"/>
      <w:bookmarkEnd w:id="12312"/>
      <w:r w:rsidRPr="009F41AC">
        <w:rPr>
          <w:rtl/>
        </w:rPr>
        <w:t xml:space="preserve">כל </w:t>
      </w:r>
      <w:bookmarkStart w:id="12313" w:name="_ETM_Q26_511509"/>
      <w:bookmarkEnd w:id="12313"/>
      <w:r w:rsidRPr="009F41AC">
        <w:rPr>
          <w:rtl/>
        </w:rPr>
        <w:t xml:space="preserve">המדינה </w:t>
      </w:r>
      <w:bookmarkStart w:id="12314" w:name="_ETM_Q26_511779"/>
      <w:bookmarkEnd w:id="12314"/>
      <w:r w:rsidRPr="009F41AC">
        <w:rPr>
          <w:rtl/>
        </w:rPr>
        <w:t xml:space="preserve">סוערת </w:t>
      </w:r>
      <w:bookmarkStart w:id="12315" w:name="_ETM_Q26_512260"/>
      <w:bookmarkEnd w:id="12315"/>
      <w:r w:rsidRPr="009F41AC">
        <w:rPr>
          <w:rtl/>
        </w:rPr>
        <w:t xml:space="preserve">סביב </w:t>
      </w:r>
      <w:bookmarkStart w:id="12316" w:name="_ETM_Q26_512710"/>
      <w:bookmarkStart w:id="12317" w:name="_ETM_Q26_513010"/>
      <w:bookmarkEnd w:id="12316"/>
      <w:bookmarkEnd w:id="12317"/>
      <w:r w:rsidRPr="009F41AC">
        <w:rPr>
          <w:rtl/>
        </w:rPr>
        <w:t xml:space="preserve">העניין </w:t>
      </w:r>
      <w:bookmarkStart w:id="12318" w:name="_ETM_Q26_513339"/>
      <w:bookmarkEnd w:id="12318"/>
      <w:r w:rsidRPr="009F41AC">
        <w:rPr>
          <w:rtl/>
        </w:rPr>
        <w:t>הזה</w:t>
      </w:r>
      <w:r>
        <w:rPr>
          <w:rFonts w:hint="cs"/>
          <w:rtl/>
        </w:rPr>
        <w:t>, הרי</w:t>
      </w:r>
      <w:bookmarkStart w:id="12319" w:name="_ETM_Q26_514089"/>
      <w:bookmarkStart w:id="12320" w:name="_ETM_Q26_514269"/>
      <w:bookmarkEnd w:id="12319"/>
      <w:bookmarkEnd w:id="12320"/>
      <w:r w:rsidRPr="009F41AC">
        <w:rPr>
          <w:rtl/>
        </w:rPr>
        <w:t xml:space="preserve"> </w:t>
      </w:r>
      <w:bookmarkStart w:id="12321" w:name="_ETM_Q26_514329"/>
      <w:bookmarkEnd w:id="12321"/>
      <w:r w:rsidRPr="009F41AC">
        <w:rPr>
          <w:rtl/>
        </w:rPr>
        <w:t xml:space="preserve">מתקיימים </w:t>
      </w:r>
      <w:bookmarkStart w:id="12322" w:name="_ETM_Q26_514690"/>
      <w:bookmarkEnd w:id="12322"/>
      <w:r w:rsidRPr="009F41AC">
        <w:rPr>
          <w:rtl/>
        </w:rPr>
        <w:t xml:space="preserve">כאן </w:t>
      </w:r>
      <w:bookmarkStart w:id="12323" w:name="_ETM_Q26_514839"/>
      <w:bookmarkEnd w:id="12323"/>
      <w:r w:rsidRPr="009F41AC">
        <w:rPr>
          <w:rtl/>
        </w:rPr>
        <w:t xml:space="preserve">דיונים </w:t>
      </w:r>
      <w:bookmarkStart w:id="12324" w:name="_ETM_Q26_515140"/>
      <w:bookmarkEnd w:id="12324"/>
      <w:r w:rsidRPr="009F41AC">
        <w:rPr>
          <w:rtl/>
        </w:rPr>
        <w:t xml:space="preserve">בכנסת </w:t>
      </w:r>
      <w:bookmarkStart w:id="12325" w:name="_ETM_Q26_515589"/>
      <w:bookmarkEnd w:id="12325"/>
      <w:r w:rsidRPr="009F41AC">
        <w:rPr>
          <w:rtl/>
        </w:rPr>
        <w:t xml:space="preserve">על </w:t>
      </w:r>
      <w:bookmarkStart w:id="12326" w:name="_ETM_Q26_515680"/>
      <w:bookmarkEnd w:id="12326"/>
      <w:r w:rsidRPr="009F41AC">
        <w:rPr>
          <w:rtl/>
        </w:rPr>
        <w:t xml:space="preserve">גיוס </w:t>
      </w:r>
      <w:bookmarkStart w:id="12327" w:name="_ETM_Q26_515980"/>
      <w:bookmarkEnd w:id="12327"/>
      <w:r w:rsidRPr="009F41AC">
        <w:rPr>
          <w:rtl/>
        </w:rPr>
        <w:t>חרדים</w:t>
      </w:r>
      <w:r>
        <w:rPr>
          <w:rFonts w:hint="cs"/>
          <w:rtl/>
        </w:rPr>
        <w:t>.</w:t>
      </w:r>
      <w:r w:rsidRPr="009F41AC">
        <w:rPr>
          <w:rtl/>
        </w:rPr>
        <w:t xml:space="preserve"> </w:t>
      </w:r>
      <w:bookmarkStart w:id="12328" w:name="_ETM_Q26_516820"/>
      <w:bookmarkEnd w:id="12328"/>
      <w:r w:rsidRPr="009F41AC">
        <w:rPr>
          <w:rtl/>
        </w:rPr>
        <w:t>ובאמת</w:t>
      </w:r>
      <w:r>
        <w:rPr>
          <w:rFonts w:hint="cs"/>
          <w:rtl/>
        </w:rPr>
        <w:t>,</w:t>
      </w:r>
      <w:r w:rsidRPr="009F41AC">
        <w:rPr>
          <w:rtl/>
        </w:rPr>
        <w:t xml:space="preserve"> </w:t>
      </w:r>
      <w:bookmarkStart w:id="12329" w:name="_ETM_Q26_518029"/>
      <w:bookmarkEnd w:id="12329"/>
      <w:r w:rsidRPr="009F41AC">
        <w:rPr>
          <w:rtl/>
        </w:rPr>
        <w:t xml:space="preserve">מאיפה </w:t>
      </w:r>
      <w:bookmarkStart w:id="12330" w:name="_ETM_Q26_518420"/>
      <w:bookmarkEnd w:id="12330"/>
      <w:r w:rsidRPr="009F41AC">
        <w:rPr>
          <w:rtl/>
        </w:rPr>
        <w:t xml:space="preserve">זה </w:t>
      </w:r>
      <w:bookmarkStart w:id="12331" w:name="_ETM_Q26_518570"/>
      <w:bookmarkEnd w:id="12331"/>
      <w:r w:rsidRPr="009F41AC">
        <w:rPr>
          <w:rtl/>
        </w:rPr>
        <w:t>מגיע</w:t>
      </w:r>
      <w:r>
        <w:rPr>
          <w:rFonts w:hint="cs"/>
          <w:rtl/>
        </w:rPr>
        <w:t>?</w:t>
      </w:r>
      <w:r w:rsidRPr="009F41AC">
        <w:rPr>
          <w:rtl/>
        </w:rPr>
        <w:t xml:space="preserve"> </w:t>
      </w:r>
      <w:bookmarkStart w:id="12332" w:name="_ETM_Q26_518989"/>
      <w:bookmarkEnd w:id="12332"/>
      <w:r w:rsidRPr="009F41AC">
        <w:rPr>
          <w:rtl/>
        </w:rPr>
        <w:t xml:space="preserve">אני </w:t>
      </w:r>
      <w:bookmarkStart w:id="12333" w:name="_ETM_Q26_519140"/>
      <w:bookmarkEnd w:id="12333"/>
      <w:r w:rsidRPr="009F41AC">
        <w:rPr>
          <w:rtl/>
        </w:rPr>
        <w:t xml:space="preserve">מנסה </w:t>
      </w:r>
      <w:bookmarkStart w:id="12334" w:name="_ETM_Q26_519350"/>
      <w:bookmarkEnd w:id="12334"/>
      <w:r w:rsidRPr="009F41AC">
        <w:rPr>
          <w:rtl/>
        </w:rPr>
        <w:t xml:space="preserve">לחשוב </w:t>
      </w:r>
      <w:bookmarkStart w:id="12335" w:name="_ETM_Q26_519710"/>
      <w:bookmarkEnd w:id="12335"/>
      <w:r w:rsidRPr="009F41AC">
        <w:rPr>
          <w:rtl/>
        </w:rPr>
        <w:t xml:space="preserve">מה </w:t>
      </w:r>
      <w:bookmarkStart w:id="12336" w:name="_ETM_Q26_519859"/>
      <w:bookmarkEnd w:id="12336"/>
      <w:r w:rsidRPr="009F41AC">
        <w:rPr>
          <w:rtl/>
        </w:rPr>
        <w:t xml:space="preserve">עובר </w:t>
      </w:r>
      <w:bookmarkStart w:id="12337" w:name="_ETM_Q26_520190"/>
      <w:bookmarkEnd w:id="12337"/>
      <w:r w:rsidRPr="009F41AC">
        <w:rPr>
          <w:rtl/>
        </w:rPr>
        <w:t xml:space="preserve">בראשם </w:t>
      </w:r>
      <w:bookmarkStart w:id="12338" w:name="_ETM_Q26_520640"/>
      <w:bookmarkEnd w:id="12338"/>
      <w:r w:rsidRPr="009F41AC">
        <w:rPr>
          <w:rtl/>
        </w:rPr>
        <w:t>ש</w:t>
      </w:r>
      <w:r>
        <w:rPr>
          <w:rFonts w:hint="cs"/>
          <w:rtl/>
        </w:rPr>
        <w:t xml:space="preserve">ל </w:t>
      </w:r>
      <w:r w:rsidRPr="009F41AC">
        <w:rPr>
          <w:rtl/>
        </w:rPr>
        <w:t xml:space="preserve">אותם </w:t>
      </w:r>
      <w:bookmarkStart w:id="12339" w:name="_ETM_Q26_520969"/>
      <w:bookmarkEnd w:id="12339"/>
      <w:r w:rsidRPr="009F41AC">
        <w:rPr>
          <w:rtl/>
        </w:rPr>
        <w:t xml:space="preserve">אנשים </w:t>
      </w:r>
      <w:bookmarkStart w:id="12340" w:name="_ETM_Q26_521239"/>
      <w:bookmarkEnd w:id="12340"/>
      <w:r w:rsidRPr="009F41AC">
        <w:rPr>
          <w:rtl/>
        </w:rPr>
        <w:t xml:space="preserve">שמקבלים </w:t>
      </w:r>
      <w:bookmarkStart w:id="12341" w:name="_ETM_Q26_521629"/>
      <w:bookmarkEnd w:id="12341"/>
      <w:r w:rsidRPr="009F41AC">
        <w:rPr>
          <w:rtl/>
        </w:rPr>
        <w:t xml:space="preserve">את </w:t>
      </w:r>
      <w:bookmarkStart w:id="12342" w:name="_ETM_Q26_521690"/>
      <w:bookmarkEnd w:id="12342"/>
      <w:r w:rsidRPr="009F41AC">
        <w:rPr>
          <w:rtl/>
        </w:rPr>
        <w:t xml:space="preserve">ההחלטות </w:t>
      </w:r>
      <w:bookmarkStart w:id="12343" w:name="_ETM_Q26_522019"/>
      <w:bookmarkEnd w:id="12343"/>
      <w:r w:rsidRPr="009F41AC">
        <w:rPr>
          <w:rtl/>
        </w:rPr>
        <w:t xml:space="preserve">במשרד </w:t>
      </w:r>
      <w:bookmarkStart w:id="12344" w:name="_ETM_Q26_522410"/>
      <w:bookmarkEnd w:id="12344"/>
      <w:r w:rsidRPr="009F41AC">
        <w:rPr>
          <w:rtl/>
        </w:rPr>
        <w:t>הביטחון</w:t>
      </w:r>
      <w:r>
        <w:rPr>
          <w:rFonts w:hint="cs"/>
          <w:rtl/>
        </w:rPr>
        <w:t>,</w:t>
      </w:r>
      <w:r w:rsidRPr="009F41AC">
        <w:rPr>
          <w:rtl/>
        </w:rPr>
        <w:t xml:space="preserve"> </w:t>
      </w:r>
      <w:bookmarkStart w:id="12345" w:name="_ETM_Q26_523279"/>
      <w:bookmarkEnd w:id="12345"/>
      <w:r w:rsidRPr="009F41AC">
        <w:rPr>
          <w:rtl/>
        </w:rPr>
        <w:t xml:space="preserve">רואים </w:t>
      </w:r>
      <w:bookmarkStart w:id="12346" w:name="_ETM_Q26_523550"/>
      <w:bookmarkEnd w:id="12346"/>
      <w:r w:rsidRPr="009F41AC">
        <w:rPr>
          <w:rtl/>
        </w:rPr>
        <w:t xml:space="preserve">את </w:t>
      </w:r>
      <w:bookmarkStart w:id="12347" w:name="_ETM_Q26_523670"/>
      <w:bookmarkEnd w:id="12347"/>
      <w:r w:rsidRPr="009F41AC">
        <w:rPr>
          <w:rtl/>
        </w:rPr>
        <w:t xml:space="preserve">האימא </w:t>
      </w:r>
      <w:bookmarkStart w:id="12348" w:name="_ETM_Q26_523940"/>
      <w:bookmarkEnd w:id="12348"/>
      <w:r>
        <w:rPr>
          <w:rFonts w:hint="cs"/>
          <w:rtl/>
        </w:rPr>
        <w:t>ה</w:t>
      </w:r>
      <w:r w:rsidRPr="009F41AC">
        <w:rPr>
          <w:rtl/>
        </w:rPr>
        <w:t>ש</w:t>
      </w:r>
      <w:r>
        <w:rPr>
          <w:rFonts w:hint="cs"/>
          <w:rtl/>
        </w:rPr>
        <w:t>כ</w:t>
      </w:r>
      <w:r w:rsidRPr="009F41AC">
        <w:rPr>
          <w:rtl/>
        </w:rPr>
        <w:t xml:space="preserve">ולה </w:t>
      </w:r>
      <w:bookmarkStart w:id="12349" w:name="_ETM_Q26_524789"/>
      <w:bookmarkEnd w:id="12349"/>
      <w:r w:rsidRPr="009F41AC">
        <w:rPr>
          <w:rtl/>
        </w:rPr>
        <w:t xml:space="preserve">מגיעה </w:t>
      </w:r>
      <w:bookmarkStart w:id="12350" w:name="_ETM_Q26_525149"/>
      <w:bookmarkEnd w:id="12350"/>
      <w:r w:rsidRPr="009F41AC">
        <w:rPr>
          <w:rtl/>
        </w:rPr>
        <w:t>ואומרת</w:t>
      </w:r>
      <w:r>
        <w:rPr>
          <w:rFonts w:hint="cs"/>
          <w:rtl/>
        </w:rPr>
        <w:t>:</w:t>
      </w:r>
      <w:r w:rsidRPr="009F41AC">
        <w:rPr>
          <w:rtl/>
        </w:rPr>
        <w:t xml:space="preserve"> </w:t>
      </w:r>
      <w:bookmarkStart w:id="12351" w:name="_ETM_Q26_525569"/>
      <w:bookmarkEnd w:id="12351"/>
      <w:r w:rsidRPr="009F41AC">
        <w:rPr>
          <w:rtl/>
        </w:rPr>
        <w:t xml:space="preserve">אני </w:t>
      </w:r>
      <w:bookmarkStart w:id="12352" w:name="_ETM_Q26_525779"/>
      <w:bookmarkEnd w:id="12352"/>
      <w:r w:rsidRPr="009F41AC">
        <w:rPr>
          <w:rtl/>
        </w:rPr>
        <w:t>א</w:t>
      </w:r>
      <w:r>
        <w:rPr>
          <w:rFonts w:hint="cs"/>
          <w:rtl/>
        </w:rPr>
        <w:t>י</w:t>
      </w:r>
      <w:r w:rsidRPr="009F41AC">
        <w:rPr>
          <w:rtl/>
        </w:rPr>
        <w:t xml:space="preserve">אלץ </w:t>
      </w:r>
      <w:bookmarkStart w:id="12353" w:name="_ETM_Q26_526109"/>
      <w:bookmarkEnd w:id="12353"/>
      <w:r w:rsidRPr="009F41AC">
        <w:rPr>
          <w:rtl/>
        </w:rPr>
        <w:t xml:space="preserve">לקבור </w:t>
      </w:r>
      <w:bookmarkStart w:id="12354" w:name="_ETM_Q26_526409"/>
      <w:bookmarkEnd w:id="12354"/>
      <w:r w:rsidRPr="009F41AC">
        <w:rPr>
          <w:rtl/>
        </w:rPr>
        <w:t xml:space="preserve">את </w:t>
      </w:r>
      <w:bookmarkStart w:id="12355" w:name="_ETM_Q26_526499"/>
      <w:bookmarkEnd w:id="12355"/>
      <w:r w:rsidRPr="009F41AC">
        <w:rPr>
          <w:rtl/>
        </w:rPr>
        <w:t xml:space="preserve">הבן </w:t>
      </w:r>
      <w:bookmarkStart w:id="12356" w:name="_ETM_Q26_526709"/>
      <w:bookmarkEnd w:id="12356"/>
      <w:r w:rsidRPr="009F41AC">
        <w:rPr>
          <w:rtl/>
        </w:rPr>
        <w:t xml:space="preserve">שלי </w:t>
      </w:r>
      <w:bookmarkStart w:id="12357" w:name="_ETM_Q26_526889"/>
      <w:bookmarkEnd w:id="12357"/>
      <w:r w:rsidRPr="009F41AC">
        <w:rPr>
          <w:rtl/>
        </w:rPr>
        <w:t>מחדש</w:t>
      </w:r>
      <w:r>
        <w:rPr>
          <w:rFonts w:hint="cs"/>
          <w:rtl/>
        </w:rPr>
        <w:t>, והם</w:t>
      </w:r>
      <w:r w:rsidRPr="009F41AC">
        <w:rPr>
          <w:rtl/>
        </w:rPr>
        <w:t xml:space="preserve"> </w:t>
      </w:r>
      <w:bookmarkStart w:id="12358" w:name="_ETM_Q26_528450"/>
      <w:bookmarkEnd w:id="12358"/>
      <w:r w:rsidRPr="009F41AC">
        <w:rPr>
          <w:rtl/>
        </w:rPr>
        <w:t xml:space="preserve">בינתיים </w:t>
      </w:r>
      <w:bookmarkStart w:id="12359" w:name="_ETM_Q26_528870"/>
      <w:bookmarkEnd w:id="12359"/>
      <w:r w:rsidRPr="009F41AC">
        <w:rPr>
          <w:rtl/>
        </w:rPr>
        <w:t xml:space="preserve">משאירים </w:t>
      </w:r>
      <w:bookmarkStart w:id="12360" w:name="_ETM_Q26_529230"/>
      <w:bookmarkEnd w:id="12360"/>
      <w:r w:rsidRPr="009F41AC">
        <w:rPr>
          <w:rtl/>
        </w:rPr>
        <w:t xml:space="preserve">את </w:t>
      </w:r>
      <w:bookmarkStart w:id="12361" w:name="_ETM_Q26_529320"/>
      <w:bookmarkEnd w:id="12361"/>
      <w:r w:rsidRPr="009F41AC">
        <w:rPr>
          <w:rtl/>
        </w:rPr>
        <w:t xml:space="preserve">זה </w:t>
      </w:r>
      <w:bookmarkStart w:id="12362" w:name="_ETM_Q26_529410"/>
      <w:bookmarkEnd w:id="12362"/>
      <w:r w:rsidRPr="009F41AC">
        <w:rPr>
          <w:rtl/>
        </w:rPr>
        <w:t>ככה</w:t>
      </w:r>
      <w:r>
        <w:rPr>
          <w:rFonts w:hint="cs"/>
          <w:rtl/>
        </w:rPr>
        <w:t>,</w:t>
      </w:r>
      <w:r w:rsidRPr="009F41AC">
        <w:rPr>
          <w:rtl/>
        </w:rPr>
        <w:t xml:space="preserve"> </w:t>
      </w:r>
      <w:bookmarkStart w:id="12363" w:name="_ETM_Q26_529710"/>
      <w:bookmarkEnd w:id="12363"/>
      <w:r w:rsidRPr="009F41AC">
        <w:rPr>
          <w:rtl/>
        </w:rPr>
        <w:t xml:space="preserve">משאירים </w:t>
      </w:r>
      <w:bookmarkStart w:id="12364" w:name="_ETM_Q26_530040"/>
      <w:bookmarkEnd w:id="12364"/>
      <w:r w:rsidRPr="009F41AC">
        <w:rPr>
          <w:rtl/>
        </w:rPr>
        <w:t xml:space="preserve">את </w:t>
      </w:r>
      <w:bookmarkStart w:id="12365" w:name="_ETM_Q26_530130"/>
      <w:bookmarkEnd w:id="12365"/>
      <w:r w:rsidRPr="009F41AC">
        <w:rPr>
          <w:rtl/>
        </w:rPr>
        <w:t xml:space="preserve">המצבה </w:t>
      </w:r>
      <w:bookmarkStart w:id="12366" w:name="_ETM_Q26_530550"/>
      <w:bookmarkEnd w:id="12366"/>
      <w:r w:rsidRPr="009F41AC">
        <w:rPr>
          <w:rtl/>
        </w:rPr>
        <w:t xml:space="preserve">ריקה </w:t>
      </w:r>
      <w:bookmarkStart w:id="12367" w:name="_ETM_Q26_530850"/>
      <w:bookmarkEnd w:id="12367"/>
      <w:r w:rsidRPr="009F41AC">
        <w:rPr>
          <w:rtl/>
        </w:rPr>
        <w:t xml:space="preserve">לעיני </w:t>
      </w:r>
      <w:bookmarkStart w:id="12368" w:name="_ETM_Q26_531060"/>
      <w:bookmarkEnd w:id="12368"/>
      <w:r w:rsidRPr="009F41AC">
        <w:rPr>
          <w:rtl/>
        </w:rPr>
        <w:t xml:space="preserve">כל </w:t>
      </w:r>
      <w:bookmarkStart w:id="12369" w:name="_ETM_Q26_531210"/>
      <w:bookmarkEnd w:id="12369"/>
      <w:r w:rsidRPr="009F41AC">
        <w:rPr>
          <w:rtl/>
        </w:rPr>
        <w:t>ישראל</w:t>
      </w:r>
      <w:r>
        <w:rPr>
          <w:rFonts w:hint="cs"/>
          <w:rtl/>
        </w:rPr>
        <w:t>.</w:t>
      </w:r>
      <w:r w:rsidRPr="009F41AC">
        <w:rPr>
          <w:rtl/>
        </w:rPr>
        <w:t xml:space="preserve"> </w:t>
      </w:r>
      <w:bookmarkStart w:id="12370" w:name="_ETM_Q26_532140"/>
      <w:bookmarkEnd w:id="12370"/>
      <w:r w:rsidRPr="009F41AC">
        <w:rPr>
          <w:rtl/>
        </w:rPr>
        <w:t xml:space="preserve">מה </w:t>
      </w:r>
      <w:bookmarkStart w:id="12371" w:name="_ETM_Q26_532289"/>
      <w:bookmarkEnd w:id="12371"/>
      <w:r w:rsidRPr="009F41AC">
        <w:rPr>
          <w:rtl/>
        </w:rPr>
        <w:t xml:space="preserve">עובר </w:t>
      </w:r>
      <w:bookmarkStart w:id="12372" w:name="_ETM_Q26_532469"/>
      <w:bookmarkEnd w:id="12372"/>
      <w:r w:rsidRPr="009F41AC">
        <w:rPr>
          <w:rtl/>
        </w:rPr>
        <w:t xml:space="preserve">בראש </w:t>
      </w:r>
      <w:bookmarkStart w:id="12373" w:name="_ETM_Q26_532800"/>
      <w:bookmarkEnd w:id="12373"/>
      <w:r w:rsidRPr="009F41AC">
        <w:rPr>
          <w:rtl/>
        </w:rPr>
        <w:t>שלהם</w:t>
      </w:r>
      <w:r>
        <w:rPr>
          <w:rFonts w:hint="cs"/>
          <w:rtl/>
        </w:rPr>
        <w:t>?</w:t>
      </w:r>
      <w:r w:rsidRPr="009F41AC">
        <w:rPr>
          <w:rtl/>
        </w:rPr>
        <w:t xml:space="preserve"> </w:t>
      </w:r>
      <w:bookmarkStart w:id="12374" w:name="_ETM_Q26_533339"/>
      <w:bookmarkEnd w:id="12374"/>
      <w:r w:rsidRPr="009F41AC">
        <w:rPr>
          <w:rtl/>
        </w:rPr>
        <w:t xml:space="preserve">מה </w:t>
      </w:r>
      <w:bookmarkStart w:id="12375" w:name="_ETM_Q26_533489"/>
      <w:bookmarkEnd w:id="12375"/>
      <w:r w:rsidRPr="009F41AC">
        <w:rPr>
          <w:rtl/>
        </w:rPr>
        <w:t xml:space="preserve">הם </w:t>
      </w:r>
      <w:bookmarkStart w:id="12376" w:name="_ETM_Q26_533579"/>
      <w:bookmarkEnd w:id="12376"/>
      <w:r w:rsidRPr="009F41AC">
        <w:rPr>
          <w:rtl/>
        </w:rPr>
        <w:t>חושבים</w:t>
      </w:r>
      <w:r>
        <w:rPr>
          <w:rFonts w:hint="cs"/>
          <w:rtl/>
        </w:rPr>
        <w:t>?</w:t>
      </w:r>
      <w:r w:rsidRPr="009F41AC">
        <w:rPr>
          <w:rtl/>
        </w:rPr>
        <w:t xml:space="preserve"> </w:t>
      </w:r>
      <w:bookmarkStart w:id="12377" w:name="_ETM_Q26_534320"/>
      <w:bookmarkEnd w:id="12377"/>
      <w:r w:rsidRPr="009F41AC">
        <w:rPr>
          <w:rtl/>
        </w:rPr>
        <w:t xml:space="preserve">מה </w:t>
      </w:r>
      <w:bookmarkStart w:id="12378" w:name="_ETM_Q26_534560"/>
      <w:bookmarkEnd w:id="12378"/>
      <w:r>
        <w:rPr>
          <w:rFonts w:hint="cs"/>
          <w:rtl/>
        </w:rPr>
        <w:t xml:space="preserve">יעבור </w:t>
      </w:r>
      <w:bookmarkStart w:id="12379" w:name="_ETM_Q26_534680"/>
      <w:bookmarkStart w:id="12380" w:name="_ETM_Q26_534829"/>
      <w:bookmarkEnd w:id="12379"/>
      <w:bookmarkEnd w:id="12380"/>
      <w:r w:rsidRPr="009F41AC">
        <w:rPr>
          <w:rtl/>
        </w:rPr>
        <w:t xml:space="preserve">בראש </w:t>
      </w:r>
      <w:bookmarkStart w:id="12381" w:name="_ETM_Q26_535100"/>
      <w:bookmarkEnd w:id="12381"/>
      <w:r w:rsidRPr="009F41AC">
        <w:rPr>
          <w:rtl/>
        </w:rPr>
        <w:t xml:space="preserve">של </w:t>
      </w:r>
      <w:bookmarkStart w:id="12382" w:name="_ETM_Q26_535190"/>
      <w:bookmarkEnd w:id="12382"/>
      <w:r w:rsidRPr="009F41AC">
        <w:rPr>
          <w:rtl/>
        </w:rPr>
        <w:t xml:space="preserve">כל </w:t>
      </w:r>
      <w:bookmarkStart w:id="12383" w:name="_ETM_Q26_535730"/>
      <w:bookmarkEnd w:id="12383"/>
      <w:r w:rsidRPr="009F41AC">
        <w:rPr>
          <w:rtl/>
        </w:rPr>
        <w:t xml:space="preserve">נער </w:t>
      </w:r>
      <w:bookmarkStart w:id="12384" w:name="_ETM_Q26_535970"/>
      <w:bookmarkEnd w:id="12384"/>
      <w:r w:rsidRPr="009F41AC">
        <w:rPr>
          <w:rtl/>
        </w:rPr>
        <w:t xml:space="preserve">חרדי </w:t>
      </w:r>
      <w:bookmarkStart w:id="12385" w:name="_ETM_Q26_536329"/>
      <w:bookmarkEnd w:id="12385"/>
      <w:r w:rsidRPr="009F41AC">
        <w:rPr>
          <w:rtl/>
        </w:rPr>
        <w:t xml:space="preserve">או </w:t>
      </w:r>
      <w:bookmarkStart w:id="12386" w:name="_ETM_Q26_536390"/>
      <w:bookmarkEnd w:id="12386"/>
      <w:r w:rsidRPr="009F41AC">
        <w:rPr>
          <w:rtl/>
        </w:rPr>
        <w:t xml:space="preserve">של </w:t>
      </w:r>
      <w:bookmarkStart w:id="12387" w:name="_ETM_Q26_536540"/>
      <w:bookmarkEnd w:id="12387"/>
      <w:r>
        <w:rPr>
          <w:rFonts w:hint="cs"/>
          <w:rtl/>
        </w:rPr>
        <w:t xml:space="preserve">כל אימא חרדית או של כל </w:t>
      </w:r>
      <w:bookmarkStart w:id="12388" w:name="_ETM_Q26_538000"/>
      <w:bookmarkEnd w:id="12388"/>
      <w:r>
        <w:rPr>
          <w:rFonts w:hint="cs"/>
          <w:rtl/>
        </w:rPr>
        <w:t xml:space="preserve">אבא חרדי במקום אחר </w:t>
      </w:r>
      <w:bookmarkStart w:id="12389" w:name="_ETM_Q26_536810"/>
      <w:bookmarkStart w:id="12390" w:name="_ETM_Q26_537260"/>
      <w:bookmarkStart w:id="12391" w:name="_ETM_Q26_537320"/>
      <w:bookmarkStart w:id="12392" w:name="_ETM_Q26_537620"/>
      <w:bookmarkStart w:id="12393" w:name="_ETM_Q26_537800"/>
      <w:bookmarkStart w:id="12394" w:name="_ETM_Q26_538489"/>
      <w:bookmarkStart w:id="12395" w:name="_ETM_Q26_538880"/>
      <w:bookmarkStart w:id="12396" w:name="_ETM_Q26_539089"/>
      <w:bookmarkEnd w:id="12389"/>
      <w:bookmarkEnd w:id="12390"/>
      <w:bookmarkEnd w:id="12391"/>
      <w:bookmarkEnd w:id="12392"/>
      <w:bookmarkEnd w:id="12393"/>
      <w:bookmarkEnd w:id="12394"/>
      <w:bookmarkEnd w:id="12395"/>
      <w:bookmarkEnd w:id="12396"/>
      <w:r w:rsidRPr="009F41AC">
        <w:rPr>
          <w:rtl/>
        </w:rPr>
        <w:t xml:space="preserve">שחושב </w:t>
      </w:r>
      <w:bookmarkStart w:id="12397" w:name="_ETM_Q26_539660"/>
      <w:bookmarkEnd w:id="12397"/>
      <w:r>
        <w:rPr>
          <w:rFonts w:hint="cs"/>
          <w:rtl/>
        </w:rPr>
        <w:t>או</w:t>
      </w:r>
      <w:r w:rsidRPr="009F41AC">
        <w:rPr>
          <w:rtl/>
        </w:rPr>
        <w:t xml:space="preserve"> </w:t>
      </w:r>
      <w:bookmarkStart w:id="12398" w:name="_ETM_Q26_539750"/>
      <w:bookmarkEnd w:id="12398"/>
      <w:r w:rsidRPr="009F41AC">
        <w:rPr>
          <w:rtl/>
        </w:rPr>
        <w:t xml:space="preserve">שוקל </w:t>
      </w:r>
      <w:bookmarkStart w:id="12399" w:name="_ETM_Q26_540079"/>
      <w:bookmarkEnd w:id="12399"/>
      <w:r w:rsidRPr="009F41AC">
        <w:rPr>
          <w:rtl/>
        </w:rPr>
        <w:t xml:space="preserve">היום </w:t>
      </w:r>
      <w:bookmarkStart w:id="12400" w:name="_ETM_Q26_540320"/>
      <w:bookmarkEnd w:id="12400"/>
      <w:r w:rsidRPr="009F41AC">
        <w:rPr>
          <w:rtl/>
        </w:rPr>
        <w:t xml:space="preserve">אם </w:t>
      </w:r>
      <w:bookmarkStart w:id="12401" w:name="_ETM_Q26_540440"/>
      <w:bookmarkEnd w:id="12401"/>
      <w:r w:rsidRPr="009F41AC">
        <w:rPr>
          <w:rtl/>
        </w:rPr>
        <w:t xml:space="preserve">לשלוח </w:t>
      </w:r>
      <w:bookmarkStart w:id="12402" w:name="_ETM_Q26_540770"/>
      <w:bookmarkEnd w:id="12402"/>
      <w:r w:rsidRPr="009F41AC">
        <w:rPr>
          <w:rtl/>
        </w:rPr>
        <w:t xml:space="preserve">את </w:t>
      </w:r>
      <w:bookmarkStart w:id="12403" w:name="_ETM_Q26_540890"/>
      <w:bookmarkEnd w:id="12403"/>
      <w:r w:rsidRPr="009F41AC">
        <w:rPr>
          <w:rtl/>
        </w:rPr>
        <w:t xml:space="preserve">הבן </w:t>
      </w:r>
      <w:bookmarkStart w:id="12404" w:name="_ETM_Q26_541100"/>
      <w:bookmarkEnd w:id="12404"/>
      <w:r w:rsidRPr="009F41AC">
        <w:rPr>
          <w:rtl/>
        </w:rPr>
        <w:t xml:space="preserve">שלו </w:t>
      </w:r>
      <w:bookmarkStart w:id="12405" w:name="_ETM_Q26_541279"/>
      <w:bookmarkEnd w:id="12405"/>
      <w:r w:rsidRPr="009F41AC">
        <w:rPr>
          <w:rtl/>
        </w:rPr>
        <w:t>לצבא</w:t>
      </w:r>
      <w:r>
        <w:rPr>
          <w:rFonts w:hint="cs"/>
          <w:rtl/>
        </w:rPr>
        <w:t>?</w:t>
      </w:r>
      <w:r w:rsidRPr="009F41AC">
        <w:rPr>
          <w:rtl/>
        </w:rPr>
        <w:t xml:space="preserve"> </w:t>
      </w:r>
      <w:bookmarkStart w:id="12406" w:name="_ETM_Q26_542239"/>
      <w:bookmarkEnd w:id="12406"/>
      <w:r w:rsidRPr="009F41AC">
        <w:rPr>
          <w:rtl/>
        </w:rPr>
        <w:t xml:space="preserve">מה </w:t>
      </w:r>
      <w:bookmarkStart w:id="12407" w:name="_ETM_Q26_542390"/>
      <w:bookmarkEnd w:id="12407"/>
      <w:r w:rsidRPr="009F41AC">
        <w:rPr>
          <w:rtl/>
        </w:rPr>
        <w:t xml:space="preserve">הוא </w:t>
      </w:r>
      <w:bookmarkStart w:id="12408" w:name="_ETM_Q26_542480"/>
      <w:bookmarkEnd w:id="12408"/>
      <w:r>
        <w:rPr>
          <w:rFonts w:hint="cs"/>
          <w:rtl/>
        </w:rPr>
        <w:t xml:space="preserve">צריך לחשוב לעצמו? שצה"ל </w:t>
      </w:r>
      <w:bookmarkStart w:id="12409" w:name="_ETM_Q26_542809"/>
      <w:bookmarkStart w:id="12410" w:name="_ETM_Q26_542900"/>
      <w:bookmarkStart w:id="12411" w:name="_ETM_Q26_543200"/>
      <w:bookmarkStart w:id="12412" w:name="_ETM_Q26_543320"/>
      <w:bookmarkStart w:id="12413" w:name="_ETM_Q26_543410"/>
      <w:bookmarkStart w:id="12414" w:name="_ETM_Q26_543650"/>
      <w:bookmarkStart w:id="12415" w:name="_ETM_Q26_543980"/>
      <w:bookmarkStart w:id="12416" w:name="_ETM_Q26_544729"/>
      <w:bookmarkStart w:id="12417" w:name="_ETM_Q26_545150"/>
      <w:bookmarkEnd w:id="12409"/>
      <w:bookmarkEnd w:id="12410"/>
      <w:bookmarkEnd w:id="12411"/>
      <w:bookmarkEnd w:id="12412"/>
      <w:bookmarkEnd w:id="12413"/>
      <w:bookmarkEnd w:id="12414"/>
      <w:bookmarkEnd w:id="12415"/>
      <w:bookmarkEnd w:id="12416"/>
      <w:bookmarkEnd w:id="12417"/>
      <w:r w:rsidRPr="009F41AC">
        <w:rPr>
          <w:rtl/>
        </w:rPr>
        <w:t xml:space="preserve">מנסה </w:t>
      </w:r>
      <w:bookmarkStart w:id="12418" w:name="_ETM_Q26_545450"/>
      <w:bookmarkEnd w:id="12418"/>
      <w:r w:rsidRPr="009F41AC">
        <w:rPr>
          <w:rtl/>
        </w:rPr>
        <w:t xml:space="preserve">לחנך </w:t>
      </w:r>
      <w:bookmarkStart w:id="12419" w:name="_ETM_Q26_545779"/>
      <w:bookmarkEnd w:id="12419"/>
      <w:r w:rsidRPr="009F41AC">
        <w:rPr>
          <w:rtl/>
        </w:rPr>
        <w:t xml:space="preserve">את </w:t>
      </w:r>
      <w:bookmarkStart w:id="12420" w:name="_ETM_Q26_545900"/>
      <w:bookmarkEnd w:id="12420"/>
      <w:r w:rsidRPr="009F41AC">
        <w:rPr>
          <w:rtl/>
        </w:rPr>
        <w:t xml:space="preserve">הילדים </w:t>
      </w:r>
      <w:bookmarkStart w:id="12421" w:name="_ETM_Q26_546229"/>
      <w:bookmarkEnd w:id="12421"/>
      <w:r w:rsidRPr="009F41AC">
        <w:rPr>
          <w:rtl/>
        </w:rPr>
        <w:t>שלו</w:t>
      </w:r>
      <w:r>
        <w:rPr>
          <w:rFonts w:hint="cs"/>
          <w:rtl/>
        </w:rPr>
        <w:t>?</w:t>
      </w:r>
      <w:r w:rsidRPr="009F41AC">
        <w:rPr>
          <w:rtl/>
        </w:rPr>
        <w:t xml:space="preserve"> </w:t>
      </w:r>
      <w:bookmarkStart w:id="12422" w:name="_ETM_Q26_546770"/>
      <w:bookmarkEnd w:id="12422"/>
      <w:r w:rsidRPr="009F41AC">
        <w:rPr>
          <w:rtl/>
        </w:rPr>
        <w:t xml:space="preserve">שצה"ל </w:t>
      </w:r>
      <w:bookmarkStart w:id="12423" w:name="_ETM_Q26_547490"/>
      <w:bookmarkEnd w:id="12423"/>
      <w:r w:rsidRPr="009F41AC">
        <w:rPr>
          <w:rtl/>
        </w:rPr>
        <w:t xml:space="preserve">מנסה </w:t>
      </w:r>
      <w:bookmarkStart w:id="12424" w:name="_ETM_Q26_547729"/>
      <w:bookmarkEnd w:id="12424"/>
      <w:r w:rsidRPr="009F41AC">
        <w:rPr>
          <w:rtl/>
        </w:rPr>
        <w:t xml:space="preserve">לחנך </w:t>
      </w:r>
      <w:bookmarkStart w:id="12425" w:name="_ETM_Q26_548089"/>
      <w:bookmarkEnd w:id="12425"/>
      <w:r w:rsidRPr="009F41AC">
        <w:rPr>
          <w:rtl/>
        </w:rPr>
        <w:t xml:space="preserve">את </w:t>
      </w:r>
      <w:bookmarkStart w:id="12426" w:name="_ETM_Q26_548180"/>
      <w:bookmarkEnd w:id="12426"/>
      <w:r w:rsidRPr="009F41AC">
        <w:rPr>
          <w:rtl/>
        </w:rPr>
        <w:t xml:space="preserve">כל </w:t>
      </w:r>
      <w:bookmarkStart w:id="12427" w:name="_ETM_Q26_548390"/>
      <w:bookmarkEnd w:id="12427"/>
      <w:r w:rsidRPr="009F41AC">
        <w:rPr>
          <w:rtl/>
        </w:rPr>
        <w:t xml:space="preserve">עם </w:t>
      </w:r>
      <w:bookmarkStart w:id="12428" w:name="_ETM_Q26_548479"/>
      <w:bookmarkEnd w:id="12428"/>
      <w:r w:rsidRPr="009F41AC">
        <w:rPr>
          <w:rtl/>
        </w:rPr>
        <w:t>ישראל</w:t>
      </w:r>
      <w:r>
        <w:rPr>
          <w:rFonts w:hint="cs"/>
          <w:rtl/>
        </w:rPr>
        <w:t>?</w:t>
      </w:r>
      <w:r w:rsidRPr="009F41AC">
        <w:rPr>
          <w:rtl/>
        </w:rPr>
        <w:t xml:space="preserve"> </w:t>
      </w:r>
      <w:bookmarkStart w:id="12429" w:name="_ETM_Q26_549460"/>
      <w:bookmarkEnd w:id="12429"/>
      <w:r w:rsidRPr="009F41AC">
        <w:rPr>
          <w:rtl/>
        </w:rPr>
        <w:t>נכון</w:t>
      </w:r>
      <w:r>
        <w:rPr>
          <w:rFonts w:hint="cs"/>
          <w:rtl/>
        </w:rPr>
        <w:t>,</w:t>
      </w:r>
      <w:r w:rsidRPr="009F41AC">
        <w:rPr>
          <w:rtl/>
        </w:rPr>
        <w:t xml:space="preserve"> </w:t>
      </w:r>
      <w:bookmarkStart w:id="12430" w:name="_ETM_Q26_549789"/>
      <w:bookmarkEnd w:id="12430"/>
      <w:r w:rsidRPr="009F41AC">
        <w:rPr>
          <w:rtl/>
        </w:rPr>
        <w:t xml:space="preserve">זה </w:t>
      </w:r>
      <w:bookmarkStart w:id="12431" w:name="_ETM_Q26_549909"/>
      <w:bookmarkEnd w:id="12431"/>
      <w:r w:rsidRPr="009F41AC">
        <w:rPr>
          <w:rtl/>
        </w:rPr>
        <w:t>קרה</w:t>
      </w:r>
      <w:r>
        <w:rPr>
          <w:rFonts w:hint="cs"/>
          <w:rtl/>
        </w:rPr>
        <w:t>,</w:t>
      </w:r>
      <w:r w:rsidRPr="009F41AC">
        <w:rPr>
          <w:rtl/>
        </w:rPr>
        <w:t xml:space="preserve"> </w:t>
      </w:r>
      <w:bookmarkStart w:id="12432" w:name="_ETM_Q26_550149"/>
      <w:bookmarkEnd w:id="12432"/>
      <w:r w:rsidRPr="009F41AC">
        <w:rPr>
          <w:rtl/>
        </w:rPr>
        <w:t xml:space="preserve">היו </w:t>
      </w:r>
      <w:bookmarkStart w:id="12433" w:name="_ETM_Q26_550299"/>
      <w:bookmarkEnd w:id="12433"/>
      <w:r>
        <w:rPr>
          <w:rFonts w:hint="cs"/>
          <w:rtl/>
        </w:rPr>
        <w:t xml:space="preserve">פה </w:t>
      </w:r>
      <w:r w:rsidRPr="009F41AC">
        <w:rPr>
          <w:rtl/>
        </w:rPr>
        <w:t xml:space="preserve">תקופות </w:t>
      </w:r>
      <w:bookmarkStart w:id="12434" w:name="_ETM_Q26_550749"/>
      <w:bookmarkEnd w:id="12434"/>
      <w:r w:rsidRPr="009F41AC">
        <w:rPr>
          <w:rtl/>
        </w:rPr>
        <w:t>כאלה</w:t>
      </w:r>
      <w:r>
        <w:rPr>
          <w:rFonts w:hint="cs"/>
          <w:rtl/>
        </w:rPr>
        <w:t>.</w:t>
      </w:r>
      <w:r w:rsidRPr="009F41AC">
        <w:rPr>
          <w:rtl/>
        </w:rPr>
        <w:t xml:space="preserve"> </w:t>
      </w:r>
      <w:bookmarkStart w:id="12435" w:name="_ETM_Q26_551049"/>
      <w:bookmarkEnd w:id="12435"/>
      <w:r w:rsidRPr="009F41AC">
        <w:rPr>
          <w:rtl/>
        </w:rPr>
        <w:t xml:space="preserve">צה"ל </w:t>
      </w:r>
      <w:bookmarkStart w:id="12436" w:name="_ETM_Q26_551289"/>
      <w:bookmarkEnd w:id="12436"/>
      <w:r w:rsidRPr="009F41AC">
        <w:rPr>
          <w:rtl/>
        </w:rPr>
        <w:t xml:space="preserve">חשב </w:t>
      </w:r>
      <w:bookmarkStart w:id="12437" w:name="_ETM_Q26_551560"/>
      <w:bookmarkEnd w:id="12437"/>
      <w:r w:rsidRPr="009F41AC">
        <w:rPr>
          <w:rtl/>
        </w:rPr>
        <w:t xml:space="preserve">שהוא </w:t>
      </w:r>
      <w:bookmarkStart w:id="12438" w:name="_ETM_Q26_551709"/>
      <w:bookmarkEnd w:id="12438"/>
      <w:r w:rsidRPr="009F41AC">
        <w:rPr>
          <w:rtl/>
        </w:rPr>
        <w:t>צב</w:t>
      </w:r>
      <w:r>
        <w:rPr>
          <w:rFonts w:hint="cs"/>
          <w:rtl/>
        </w:rPr>
        <w:t>א</w:t>
      </w:r>
      <w:r w:rsidRPr="009F41AC">
        <w:rPr>
          <w:rtl/>
        </w:rPr>
        <w:t xml:space="preserve"> </w:t>
      </w:r>
      <w:bookmarkStart w:id="12439" w:name="_ETM_Q26_551950"/>
      <w:bookmarkEnd w:id="12439"/>
      <w:r w:rsidRPr="009F41AC">
        <w:rPr>
          <w:rtl/>
        </w:rPr>
        <w:t>שאמו</w:t>
      </w:r>
      <w:r>
        <w:rPr>
          <w:rFonts w:hint="cs"/>
          <w:rtl/>
        </w:rPr>
        <w:t>ר</w:t>
      </w:r>
      <w:r w:rsidRPr="009F41AC">
        <w:rPr>
          <w:rtl/>
        </w:rPr>
        <w:t xml:space="preserve"> </w:t>
      </w:r>
      <w:bookmarkStart w:id="12440" w:name="_ETM_Q26_552219"/>
      <w:bookmarkEnd w:id="12440"/>
      <w:r w:rsidRPr="009F41AC">
        <w:rPr>
          <w:rtl/>
        </w:rPr>
        <w:t xml:space="preserve">לחנך </w:t>
      </w:r>
      <w:bookmarkStart w:id="12441" w:name="_ETM_Q26_552549"/>
      <w:bookmarkEnd w:id="12441"/>
      <w:r w:rsidRPr="009F41AC">
        <w:rPr>
          <w:rtl/>
        </w:rPr>
        <w:t xml:space="preserve">את </w:t>
      </w:r>
      <w:bookmarkStart w:id="12442" w:name="_ETM_Q26_552700"/>
      <w:bookmarkEnd w:id="12442"/>
      <w:r w:rsidRPr="009F41AC">
        <w:rPr>
          <w:rtl/>
        </w:rPr>
        <w:t>העם</w:t>
      </w:r>
      <w:r>
        <w:rPr>
          <w:rFonts w:hint="cs"/>
          <w:rtl/>
        </w:rPr>
        <w:t>,</w:t>
      </w:r>
      <w:r w:rsidRPr="009F41AC">
        <w:rPr>
          <w:rtl/>
        </w:rPr>
        <w:t xml:space="preserve"> </w:t>
      </w:r>
      <w:bookmarkStart w:id="12443" w:name="_ETM_Q26_552880"/>
      <w:bookmarkEnd w:id="12443"/>
      <w:r w:rsidRPr="009F41AC">
        <w:rPr>
          <w:rtl/>
        </w:rPr>
        <w:t xml:space="preserve">לקבוע </w:t>
      </w:r>
      <w:bookmarkStart w:id="12444" w:name="_ETM_Q26_553179"/>
      <w:bookmarkEnd w:id="12444"/>
      <w:r w:rsidRPr="009F41AC">
        <w:rPr>
          <w:rtl/>
        </w:rPr>
        <w:t>כ</w:t>
      </w:r>
      <w:r>
        <w:rPr>
          <w:rFonts w:hint="cs"/>
          <w:rtl/>
        </w:rPr>
        <w:t xml:space="preserve">אן </w:t>
      </w:r>
      <w:bookmarkStart w:id="12445" w:name="_ETM_Q26_554000"/>
      <w:bookmarkEnd w:id="12445"/>
      <w:r>
        <w:rPr>
          <w:rFonts w:hint="cs"/>
          <w:rtl/>
        </w:rPr>
        <w:t xml:space="preserve">נורמות חברתיות. </w:t>
      </w:r>
      <w:bookmarkStart w:id="12446" w:name="_ETM_Q26_553450"/>
      <w:bookmarkStart w:id="12447" w:name="_ETM_Q26_553589"/>
      <w:bookmarkStart w:id="12448" w:name="_ETM_Q26_554650"/>
      <w:bookmarkEnd w:id="12446"/>
      <w:bookmarkEnd w:id="12447"/>
      <w:bookmarkEnd w:id="12448"/>
      <w:r w:rsidRPr="009F41AC">
        <w:rPr>
          <w:rtl/>
        </w:rPr>
        <w:t xml:space="preserve">אבל </w:t>
      </w:r>
      <w:bookmarkStart w:id="12449" w:name="_ETM_Q26_554860"/>
      <w:bookmarkEnd w:id="12449"/>
      <w:r w:rsidRPr="009F41AC">
        <w:rPr>
          <w:rtl/>
        </w:rPr>
        <w:t xml:space="preserve">עכשיו </w:t>
      </w:r>
      <w:bookmarkStart w:id="12450" w:name="_ETM_Q26_555070"/>
      <w:bookmarkEnd w:id="12450"/>
      <w:r w:rsidRPr="009F41AC">
        <w:rPr>
          <w:rtl/>
        </w:rPr>
        <w:t xml:space="preserve">אנחנו </w:t>
      </w:r>
      <w:bookmarkStart w:id="12451" w:name="_ETM_Q26_555250"/>
      <w:bookmarkEnd w:id="12451"/>
      <w:r w:rsidRPr="009F41AC">
        <w:rPr>
          <w:rtl/>
        </w:rPr>
        <w:t>במלחמה</w:t>
      </w:r>
      <w:r>
        <w:rPr>
          <w:rFonts w:hint="cs"/>
          <w:rtl/>
        </w:rPr>
        <w:t>,</w:t>
      </w:r>
      <w:r w:rsidRPr="009F41AC">
        <w:rPr>
          <w:rtl/>
        </w:rPr>
        <w:t xml:space="preserve"> </w:t>
      </w:r>
      <w:bookmarkStart w:id="12452" w:name="_ETM_Q26_556210"/>
      <w:bookmarkEnd w:id="12452"/>
      <w:r w:rsidRPr="009F41AC">
        <w:rPr>
          <w:rtl/>
        </w:rPr>
        <w:t xml:space="preserve">אנחנו </w:t>
      </w:r>
      <w:bookmarkStart w:id="12453" w:name="_ETM_Q26_556420"/>
      <w:bookmarkEnd w:id="12453"/>
      <w:r w:rsidRPr="009F41AC">
        <w:rPr>
          <w:rtl/>
        </w:rPr>
        <w:t xml:space="preserve">צריכים </w:t>
      </w:r>
      <w:bookmarkStart w:id="12454" w:name="_ETM_Q26_556690"/>
      <w:bookmarkEnd w:id="12454"/>
      <w:r w:rsidRPr="009F41AC">
        <w:rPr>
          <w:rtl/>
        </w:rPr>
        <w:t xml:space="preserve">פה </w:t>
      </w:r>
      <w:bookmarkStart w:id="12455" w:name="_ETM_Q26_556810"/>
      <w:bookmarkEnd w:id="12455"/>
      <w:r w:rsidRPr="009F41AC">
        <w:rPr>
          <w:rtl/>
        </w:rPr>
        <w:t xml:space="preserve">צבא </w:t>
      </w:r>
      <w:bookmarkStart w:id="12456" w:name="_ETM_Q26_557200"/>
      <w:bookmarkEnd w:id="12456"/>
      <w:r w:rsidRPr="009F41AC">
        <w:rPr>
          <w:rtl/>
        </w:rPr>
        <w:t>עם</w:t>
      </w:r>
      <w:r>
        <w:rPr>
          <w:rFonts w:hint="cs"/>
          <w:rtl/>
        </w:rPr>
        <w:t>,</w:t>
      </w:r>
      <w:r w:rsidRPr="009F41AC">
        <w:rPr>
          <w:rtl/>
        </w:rPr>
        <w:t xml:space="preserve"> </w:t>
      </w:r>
      <w:bookmarkStart w:id="12457" w:name="_ETM_Q26_557529"/>
      <w:bookmarkEnd w:id="12457"/>
      <w:r w:rsidRPr="009F41AC">
        <w:rPr>
          <w:rtl/>
        </w:rPr>
        <w:t xml:space="preserve">אנחנו </w:t>
      </w:r>
      <w:bookmarkStart w:id="12458" w:name="_ETM_Q26_557740"/>
      <w:bookmarkEnd w:id="12458"/>
      <w:r w:rsidRPr="009F41AC">
        <w:rPr>
          <w:rtl/>
        </w:rPr>
        <w:t xml:space="preserve">צריכים </w:t>
      </w:r>
      <w:bookmarkStart w:id="12459" w:name="_ETM_Q26_558010"/>
      <w:bookmarkEnd w:id="12459"/>
      <w:r w:rsidRPr="009F41AC">
        <w:rPr>
          <w:rtl/>
        </w:rPr>
        <w:t xml:space="preserve">פה </w:t>
      </w:r>
      <w:bookmarkStart w:id="12460" w:name="_ETM_Q26_558100"/>
      <w:bookmarkEnd w:id="12460"/>
      <w:r w:rsidRPr="009F41AC">
        <w:rPr>
          <w:rtl/>
        </w:rPr>
        <w:t xml:space="preserve">צבא </w:t>
      </w:r>
      <w:bookmarkStart w:id="12461" w:name="_ETM_Q26_558369"/>
      <w:bookmarkEnd w:id="12461"/>
      <w:r w:rsidRPr="009F41AC">
        <w:rPr>
          <w:rtl/>
        </w:rPr>
        <w:t xml:space="preserve">של </w:t>
      </w:r>
      <w:bookmarkStart w:id="12462" w:name="_ETM_Q26_558520"/>
      <w:bookmarkEnd w:id="12462"/>
      <w:r w:rsidRPr="009F41AC">
        <w:rPr>
          <w:rtl/>
        </w:rPr>
        <w:t>כולם</w:t>
      </w:r>
      <w:r>
        <w:rPr>
          <w:rFonts w:hint="cs"/>
          <w:rtl/>
        </w:rPr>
        <w:t>,</w:t>
      </w:r>
      <w:r w:rsidRPr="009F41AC">
        <w:rPr>
          <w:rtl/>
        </w:rPr>
        <w:t xml:space="preserve"> </w:t>
      </w:r>
      <w:bookmarkStart w:id="12463" w:name="_ETM_Q26_558880"/>
      <w:bookmarkEnd w:id="12463"/>
      <w:r w:rsidRPr="009F41AC">
        <w:rPr>
          <w:rtl/>
        </w:rPr>
        <w:t xml:space="preserve">אנחנו </w:t>
      </w:r>
      <w:bookmarkStart w:id="12464" w:name="_ETM_Q26_559240"/>
      <w:bookmarkEnd w:id="12464"/>
      <w:r w:rsidRPr="009F41AC">
        <w:rPr>
          <w:rtl/>
        </w:rPr>
        <w:t xml:space="preserve">צריכים </w:t>
      </w:r>
      <w:bookmarkStart w:id="12465" w:name="_ETM_Q26_559540"/>
      <w:bookmarkEnd w:id="12465"/>
      <w:r w:rsidRPr="009F41AC">
        <w:rPr>
          <w:rtl/>
        </w:rPr>
        <w:t xml:space="preserve">פה </w:t>
      </w:r>
      <w:bookmarkStart w:id="12466" w:name="_ETM_Q26_559659"/>
      <w:bookmarkEnd w:id="12466"/>
      <w:r w:rsidRPr="009F41AC">
        <w:rPr>
          <w:rtl/>
        </w:rPr>
        <w:t xml:space="preserve">צבא </w:t>
      </w:r>
      <w:bookmarkStart w:id="12467" w:name="_ETM_Q26_560450"/>
      <w:bookmarkEnd w:id="12467"/>
      <w:r w:rsidRPr="009F41AC">
        <w:rPr>
          <w:rtl/>
        </w:rPr>
        <w:t>שכ</w:t>
      </w:r>
      <w:r>
        <w:rPr>
          <w:rFonts w:hint="cs"/>
          <w:rtl/>
        </w:rPr>
        <w:t>ל</w:t>
      </w:r>
      <w:r w:rsidRPr="009F41AC">
        <w:rPr>
          <w:rtl/>
        </w:rPr>
        <w:t xml:space="preserve"> </w:t>
      </w:r>
      <w:bookmarkStart w:id="12468" w:name="_ETM_Q26_560750"/>
      <w:bookmarkEnd w:id="12468"/>
      <w:r w:rsidRPr="009F41AC">
        <w:rPr>
          <w:rtl/>
        </w:rPr>
        <w:t xml:space="preserve">אבא </w:t>
      </w:r>
      <w:bookmarkStart w:id="12469" w:name="_ETM_Q26_560990"/>
      <w:bookmarkEnd w:id="12469"/>
      <w:r w:rsidRPr="009F41AC">
        <w:rPr>
          <w:rtl/>
        </w:rPr>
        <w:t xml:space="preserve">חרדי </w:t>
      </w:r>
      <w:bookmarkStart w:id="12470" w:name="_ETM_Q26_561380"/>
      <w:bookmarkEnd w:id="12470"/>
      <w:r w:rsidRPr="009F41AC">
        <w:rPr>
          <w:rtl/>
        </w:rPr>
        <w:t xml:space="preserve">או </w:t>
      </w:r>
      <w:bookmarkStart w:id="12471" w:name="_ETM_Q26_561500"/>
      <w:bookmarkEnd w:id="12471"/>
      <w:r w:rsidRPr="009F41AC">
        <w:rPr>
          <w:rtl/>
        </w:rPr>
        <w:t xml:space="preserve">כל </w:t>
      </w:r>
      <w:bookmarkStart w:id="12472" w:name="_ETM_Q26_561680"/>
      <w:bookmarkEnd w:id="12472"/>
      <w:r>
        <w:rPr>
          <w:rFonts w:hint="cs"/>
          <w:rtl/>
        </w:rPr>
        <w:t xml:space="preserve">אימא חרדית, או כל אדם במדינת ישראל ששולח </w:t>
      </w:r>
      <w:bookmarkStart w:id="12473" w:name="_ETM_Q26_564000"/>
      <w:bookmarkEnd w:id="12473"/>
      <w:r>
        <w:rPr>
          <w:rFonts w:hint="cs"/>
          <w:rtl/>
        </w:rPr>
        <w:t xml:space="preserve">את הבן שלו לצבא, </w:t>
      </w:r>
      <w:bookmarkStart w:id="12474" w:name="_ETM_Q26_561800"/>
      <w:bookmarkStart w:id="12475" w:name="_ETM_Q26_562220"/>
      <w:bookmarkStart w:id="12476" w:name="_ETM_Q26_562520"/>
      <w:bookmarkStart w:id="12477" w:name="_ETM_Q26_562820"/>
      <w:bookmarkStart w:id="12478" w:name="_ETM_Q26_563210"/>
      <w:bookmarkStart w:id="12479" w:name="_ETM_Q26_563540"/>
      <w:bookmarkStart w:id="12480" w:name="_ETM_Q26_563600"/>
      <w:bookmarkStart w:id="12481" w:name="_ETM_Q26_563870"/>
      <w:bookmarkStart w:id="12482" w:name="_ETM_Q26_563960"/>
      <w:bookmarkStart w:id="12483" w:name="_ETM_Q26_564110"/>
      <w:bookmarkStart w:id="12484" w:name="_ETM_Q26_564290"/>
      <w:bookmarkStart w:id="12485" w:name="_ETM_Q26_564980"/>
      <w:bookmarkEnd w:id="12474"/>
      <w:bookmarkEnd w:id="12475"/>
      <w:bookmarkEnd w:id="12476"/>
      <w:bookmarkEnd w:id="12477"/>
      <w:bookmarkEnd w:id="12478"/>
      <w:bookmarkEnd w:id="12479"/>
      <w:bookmarkEnd w:id="12480"/>
      <w:bookmarkEnd w:id="12481"/>
      <w:bookmarkEnd w:id="12482"/>
      <w:bookmarkEnd w:id="12483"/>
      <w:bookmarkEnd w:id="12484"/>
      <w:bookmarkEnd w:id="12485"/>
      <w:r w:rsidRPr="009F41AC">
        <w:rPr>
          <w:rtl/>
        </w:rPr>
        <w:t xml:space="preserve">לא </w:t>
      </w:r>
      <w:bookmarkStart w:id="12486" w:name="_ETM_Q26_565100"/>
      <w:bookmarkEnd w:id="12486"/>
      <w:r w:rsidRPr="009F41AC">
        <w:rPr>
          <w:rtl/>
        </w:rPr>
        <w:t xml:space="preserve">יחשוב </w:t>
      </w:r>
      <w:bookmarkStart w:id="12487" w:name="_ETM_Q26_565430"/>
      <w:bookmarkEnd w:id="12487"/>
      <w:r w:rsidRPr="009F41AC">
        <w:rPr>
          <w:rtl/>
        </w:rPr>
        <w:t xml:space="preserve">שיש </w:t>
      </w:r>
      <w:bookmarkStart w:id="12488" w:name="_ETM_Q26_565640"/>
      <w:bookmarkEnd w:id="12488"/>
      <w:r w:rsidRPr="009F41AC">
        <w:rPr>
          <w:rtl/>
        </w:rPr>
        <w:t xml:space="preserve">מישהו </w:t>
      </w:r>
      <w:bookmarkStart w:id="12489" w:name="_ETM_Q26_566120"/>
      <w:bookmarkEnd w:id="12489"/>
      <w:r w:rsidRPr="009F41AC">
        <w:rPr>
          <w:rtl/>
        </w:rPr>
        <w:t xml:space="preserve">שמנסה </w:t>
      </w:r>
      <w:bookmarkStart w:id="12490" w:name="_ETM_Q26_566510"/>
      <w:bookmarkEnd w:id="12490"/>
      <w:r w:rsidRPr="009F41AC">
        <w:rPr>
          <w:rtl/>
        </w:rPr>
        <w:t xml:space="preserve">לחנך </w:t>
      </w:r>
      <w:bookmarkStart w:id="12491" w:name="_ETM_Q26_566930"/>
      <w:bookmarkEnd w:id="12491"/>
      <w:r w:rsidRPr="009F41AC">
        <w:rPr>
          <w:rtl/>
        </w:rPr>
        <w:t xml:space="preserve">אותו </w:t>
      </w:r>
      <w:bookmarkStart w:id="12492" w:name="_ETM_Q26_567170"/>
      <w:bookmarkEnd w:id="12492"/>
      <w:r>
        <w:rPr>
          <w:rFonts w:hint="cs"/>
          <w:rtl/>
        </w:rPr>
        <w:t xml:space="preserve">או </w:t>
      </w:r>
      <w:r w:rsidRPr="009F41AC">
        <w:rPr>
          <w:rtl/>
        </w:rPr>
        <w:t xml:space="preserve">לקבוע </w:t>
      </w:r>
      <w:bookmarkStart w:id="12493" w:name="_ETM_Q26_567529"/>
      <w:bookmarkEnd w:id="12493"/>
      <w:r w:rsidRPr="009F41AC">
        <w:rPr>
          <w:rtl/>
        </w:rPr>
        <w:t xml:space="preserve">נורמה </w:t>
      </w:r>
      <w:bookmarkStart w:id="12494" w:name="_ETM_Q26_567770"/>
      <w:bookmarkEnd w:id="12494"/>
      <w:r w:rsidRPr="009F41AC">
        <w:rPr>
          <w:rtl/>
        </w:rPr>
        <w:t xml:space="preserve">חברתית </w:t>
      </w:r>
      <w:bookmarkStart w:id="12495" w:name="_ETM_Q26_568729"/>
      <w:bookmarkEnd w:id="12495"/>
      <w:r w:rsidRPr="009F41AC">
        <w:rPr>
          <w:rtl/>
        </w:rPr>
        <w:t xml:space="preserve">חדשה </w:t>
      </w:r>
      <w:bookmarkStart w:id="12496" w:name="_ETM_Q26_569180"/>
      <w:bookmarkEnd w:id="12496"/>
      <w:r w:rsidRPr="009F41AC">
        <w:rPr>
          <w:rtl/>
        </w:rPr>
        <w:t xml:space="preserve">במדינה </w:t>
      </w:r>
      <w:bookmarkStart w:id="12497" w:name="_ETM_Q26_569660"/>
      <w:bookmarkEnd w:id="12497"/>
      <w:r>
        <w:rPr>
          <w:rFonts w:hint="cs"/>
          <w:rtl/>
        </w:rPr>
        <w:t xml:space="preserve">הזאת על הגב של הילד </w:t>
      </w:r>
      <w:bookmarkStart w:id="12498" w:name="_ETM_Q26_570000"/>
      <w:bookmarkEnd w:id="12498"/>
      <w:r>
        <w:rPr>
          <w:rFonts w:hint="cs"/>
          <w:rtl/>
        </w:rPr>
        <w:t>שלו, או חמור מכך, על המצבה של הילד שלו.</w:t>
      </w:r>
    </w:p>
    <w:p w:rsidR="009F6A01" w:rsidRDefault="009F6A01" w:rsidP="007F21CB">
      <w:pPr>
        <w:rPr>
          <w:rtl/>
        </w:rPr>
      </w:pPr>
      <w:bookmarkStart w:id="12499" w:name="_ETM_Q26_575000"/>
      <w:bookmarkEnd w:id="12499"/>
    </w:p>
    <w:p w:rsidR="009F6A01" w:rsidRDefault="009F6A01" w:rsidP="00CD4B83">
      <w:pPr>
        <w:rPr>
          <w:rtl/>
        </w:rPr>
      </w:pPr>
      <w:bookmarkStart w:id="12500" w:name="_ETM_Q26_570020"/>
      <w:bookmarkStart w:id="12501" w:name="_ETM_Q26_570380"/>
      <w:bookmarkStart w:id="12502" w:name="_ETM_Q26_570500"/>
      <w:bookmarkStart w:id="12503" w:name="_ETM_Q26_570740"/>
      <w:bookmarkStart w:id="12504" w:name="_ETM_Q26_570920"/>
      <w:bookmarkStart w:id="12505" w:name="_ETM_Q26_571220"/>
      <w:bookmarkStart w:id="12506" w:name="_ETM_Q26_571370"/>
      <w:bookmarkStart w:id="12507" w:name="_ETM_Q26_571580"/>
      <w:bookmarkStart w:id="12508" w:name="_ETM_Q26_572029"/>
      <w:bookmarkStart w:id="12509" w:name="_ETM_Q26_572360"/>
      <w:bookmarkStart w:id="12510" w:name="_ETM_Q26_573120"/>
      <w:bookmarkStart w:id="12511" w:name="_ETM_Q26_573270"/>
      <w:bookmarkStart w:id="12512" w:name="_ETM_Q26_573720"/>
      <w:bookmarkStart w:id="12513" w:name="_ETM_Q26_573900"/>
      <w:bookmarkStart w:id="12514" w:name="_ETM_Q26_574170"/>
      <w:bookmarkStart w:id="12515" w:name="_ETM_Q26_575060"/>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r w:rsidRPr="009F41AC">
        <w:rPr>
          <w:rtl/>
        </w:rPr>
        <w:t xml:space="preserve">כשאנחנו </w:t>
      </w:r>
      <w:bookmarkStart w:id="12516" w:name="_ETM_Q26_575330"/>
      <w:bookmarkEnd w:id="12516"/>
      <w:r w:rsidRPr="009F41AC">
        <w:rPr>
          <w:rtl/>
        </w:rPr>
        <w:t xml:space="preserve">נמצאים </w:t>
      </w:r>
      <w:bookmarkStart w:id="12517" w:name="_ETM_Q26_575600"/>
      <w:bookmarkEnd w:id="12517"/>
      <w:r w:rsidRPr="009F41AC">
        <w:rPr>
          <w:rtl/>
        </w:rPr>
        <w:t xml:space="preserve">בתוך </w:t>
      </w:r>
      <w:bookmarkStart w:id="12518" w:name="_ETM_Q26_576020"/>
      <w:bookmarkEnd w:id="12518"/>
      <w:r w:rsidRPr="009F41AC">
        <w:rPr>
          <w:rtl/>
        </w:rPr>
        <w:t xml:space="preserve">סיטואציה </w:t>
      </w:r>
      <w:bookmarkStart w:id="12519" w:name="_ETM_Q26_576590"/>
      <w:bookmarkEnd w:id="12519"/>
      <w:r w:rsidRPr="009F41AC">
        <w:rPr>
          <w:rtl/>
        </w:rPr>
        <w:t>כזו</w:t>
      </w:r>
      <w:r>
        <w:rPr>
          <w:rFonts w:hint="cs"/>
          <w:rtl/>
        </w:rPr>
        <w:t>,</w:t>
      </w:r>
      <w:r w:rsidRPr="009F41AC">
        <w:rPr>
          <w:rtl/>
        </w:rPr>
        <w:t xml:space="preserve"> </w:t>
      </w:r>
      <w:bookmarkStart w:id="12520" w:name="_ETM_Q26_577370"/>
      <w:bookmarkEnd w:id="12520"/>
      <w:r w:rsidRPr="009F41AC">
        <w:rPr>
          <w:rtl/>
        </w:rPr>
        <w:t xml:space="preserve">אני </w:t>
      </w:r>
      <w:bookmarkStart w:id="12521" w:name="_ETM_Q26_577550"/>
      <w:bookmarkEnd w:id="12521"/>
      <w:r w:rsidRPr="009F41AC">
        <w:rPr>
          <w:rtl/>
        </w:rPr>
        <w:t xml:space="preserve">באמת </w:t>
      </w:r>
      <w:bookmarkStart w:id="12522" w:name="_ETM_Q26_577880"/>
      <w:bookmarkEnd w:id="12522"/>
      <w:r w:rsidRPr="009F41AC">
        <w:rPr>
          <w:rtl/>
        </w:rPr>
        <w:t xml:space="preserve">רוצה </w:t>
      </w:r>
      <w:bookmarkStart w:id="12523" w:name="_ETM_Q26_578180"/>
      <w:bookmarkEnd w:id="12523"/>
      <w:r w:rsidRPr="009F41AC">
        <w:rPr>
          <w:rtl/>
        </w:rPr>
        <w:t xml:space="preserve">לקרוא </w:t>
      </w:r>
      <w:bookmarkStart w:id="12524" w:name="_ETM_Q26_578630"/>
      <w:bookmarkEnd w:id="12524"/>
      <w:r w:rsidRPr="009F41AC">
        <w:rPr>
          <w:rtl/>
        </w:rPr>
        <w:t xml:space="preserve">מכאן </w:t>
      </w:r>
      <w:bookmarkStart w:id="12525" w:name="_ETM_Q26_579399"/>
      <w:bookmarkEnd w:id="12525"/>
      <w:r w:rsidRPr="009F41AC">
        <w:rPr>
          <w:rtl/>
        </w:rPr>
        <w:t xml:space="preserve">קודם </w:t>
      </w:r>
      <w:bookmarkStart w:id="12526" w:name="_ETM_Q26_579729"/>
      <w:bookmarkEnd w:id="12526"/>
      <w:r w:rsidRPr="009F41AC">
        <w:rPr>
          <w:rtl/>
        </w:rPr>
        <w:t>כ</w:t>
      </w:r>
      <w:r>
        <w:rPr>
          <w:rFonts w:hint="cs"/>
          <w:rtl/>
        </w:rPr>
        <w:t>ו</w:t>
      </w:r>
      <w:r w:rsidRPr="009F41AC">
        <w:rPr>
          <w:rtl/>
        </w:rPr>
        <w:t xml:space="preserve">ל </w:t>
      </w:r>
      <w:bookmarkStart w:id="12527" w:name="_ETM_Q26_579939"/>
      <w:bookmarkEnd w:id="12527"/>
      <w:r>
        <w:rPr>
          <w:rFonts w:hint="cs"/>
          <w:rtl/>
        </w:rPr>
        <w:t>ל</w:t>
      </w:r>
      <w:r w:rsidRPr="009F41AC">
        <w:rPr>
          <w:rtl/>
        </w:rPr>
        <w:t>נו</w:t>
      </w:r>
      <w:r>
        <w:rPr>
          <w:rFonts w:hint="cs"/>
          <w:rtl/>
        </w:rPr>
        <w:t>,</w:t>
      </w:r>
      <w:r w:rsidRPr="009F41AC">
        <w:rPr>
          <w:rtl/>
        </w:rPr>
        <w:t xml:space="preserve"> </w:t>
      </w:r>
      <w:bookmarkStart w:id="12528" w:name="_ETM_Q26_580180"/>
      <w:bookmarkEnd w:id="12528"/>
      <w:r w:rsidRPr="009F41AC">
        <w:rPr>
          <w:rtl/>
        </w:rPr>
        <w:t xml:space="preserve">לאנשים </w:t>
      </w:r>
      <w:bookmarkStart w:id="12529" w:name="_ETM_Q26_580539"/>
      <w:bookmarkEnd w:id="12529"/>
      <w:r w:rsidRPr="009F41AC">
        <w:rPr>
          <w:rtl/>
        </w:rPr>
        <w:t xml:space="preserve">שנמצאים </w:t>
      </w:r>
      <w:bookmarkStart w:id="12530" w:name="_ETM_Q26_580930"/>
      <w:bookmarkEnd w:id="12530"/>
      <w:r w:rsidRPr="009F41AC">
        <w:rPr>
          <w:rtl/>
        </w:rPr>
        <w:t xml:space="preserve">בבית </w:t>
      </w:r>
      <w:bookmarkStart w:id="12531" w:name="_ETM_Q26_581259"/>
      <w:bookmarkEnd w:id="12531"/>
      <w:r w:rsidRPr="009F41AC">
        <w:rPr>
          <w:rtl/>
        </w:rPr>
        <w:t>הזה</w:t>
      </w:r>
      <w:r>
        <w:rPr>
          <w:rFonts w:hint="cs"/>
          <w:rtl/>
        </w:rPr>
        <w:t xml:space="preserve">. אני </w:t>
      </w:r>
      <w:bookmarkStart w:id="12532" w:name="_ETM_Q26_581000"/>
      <w:bookmarkEnd w:id="12532"/>
      <w:r>
        <w:rPr>
          <w:rFonts w:hint="cs"/>
          <w:rtl/>
        </w:rPr>
        <w:t xml:space="preserve">חושב שהיו כאן </w:t>
      </w:r>
      <w:bookmarkStart w:id="12533" w:name="_ETM_Q26_581529"/>
      <w:bookmarkStart w:id="12534" w:name="_ETM_Q26_581829"/>
      <w:bookmarkStart w:id="12535" w:name="_ETM_Q26_582039"/>
      <w:bookmarkStart w:id="12536" w:name="_ETM_Q26_582279"/>
      <w:bookmarkStart w:id="12537" w:name="_ETM_Q26_582490"/>
      <w:bookmarkEnd w:id="12533"/>
      <w:bookmarkEnd w:id="12534"/>
      <w:bookmarkEnd w:id="12535"/>
      <w:bookmarkEnd w:id="12536"/>
      <w:bookmarkEnd w:id="12537"/>
      <w:r w:rsidRPr="009F41AC">
        <w:rPr>
          <w:rtl/>
        </w:rPr>
        <w:t xml:space="preserve">אמירות </w:t>
      </w:r>
      <w:bookmarkStart w:id="12538" w:name="_ETM_Q26_582850"/>
      <w:bookmarkEnd w:id="12538"/>
      <w:r w:rsidRPr="009F41AC">
        <w:rPr>
          <w:rtl/>
        </w:rPr>
        <w:t xml:space="preserve">מאוד </w:t>
      </w:r>
      <w:bookmarkStart w:id="12539" w:name="_ETM_Q26_583060"/>
      <w:bookmarkEnd w:id="12539"/>
      <w:r w:rsidRPr="009F41AC">
        <w:rPr>
          <w:rtl/>
        </w:rPr>
        <w:t xml:space="preserve">ברורות </w:t>
      </w:r>
      <w:bookmarkStart w:id="12540" w:name="_ETM_Q26_583329"/>
      <w:bookmarkEnd w:id="12540"/>
      <w:r w:rsidRPr="009F41AC">
        <w:rPr>
          <w:rtl/>
        </w:rPr>
        <w:t>לפניי</w:t>
      </w:r>
      <w:r>
        <w:rPr>
          <w:rFonts w:hint="cs"/>
          <w:rtl/>
        </w:rPr>
        <w:t>,</w:t>
      </w:r>
      <w:r w:rsidRPr="009F41AC">
        <w:rPr>
          <w:rtl/>
        </w:rPr>
        <w:t xml:space="preserve"> </w:t>
      </w:r>
      <w:bookmarkStart w:id="12541" w:name="_ETM_Q26_583839"/>
      <w:bookmarkEnd w:id="12541"/>
      <w:r w:rsidRPr="009F41AC">
        <w:rPr>
          <w:rtl/>
        </w:rPr>
        <w:t xml:space="preserve">אבל </w:t>
      </w:r>
      <w:bookmarkStart w:id="12542" w:name="_ETM_Q26_584020"/>
      <w:bookmarkStart w:id="12543" w:name="_ETM_Q26_584380"/>
      <w:bookmarkStart w:id="12544" w:name="_ETM_Q26_584589"/>
      <w:bookmarkEnd w:id="12542"/>
      <w:bookmarkEnd w:id="12543"/>
      <w:bookmarkEnd w:id="12544"/>
      <w:r w:rsidRPr="009F41AC">
        <w:rPr>
          <w:rtl/>
        </w:rPr>
        <w:t xml:space="preserve">זה </w:t>
      </w:r>
      <w:bookmarkStart w:id="12545" w:name="_ETM_Q26_584649"/>
      <w:bookmarkEnd w:id="12545"/>
      <w:r w:rsidRPr="009F41AC">
        <w:rPr>
          <w:rtl/>
        </w:rPr>
        <w:t xml:space="preserve">גם צריך </w:t>
      </w:r>
      <w:bookmarkStart w:id="12546" w:name="_ETM_Q26_585039"/>
      <w:bookmarkStart w:id="12547" w:name="_ETM_Q26_585159"/>
      <w:bookmarkStart w:id="12548" w:name="_ETM_Q26_585369"/>
      <w:bookmarkEnd w:id="12546"/>
      <w:bookmarkEnd w:id="12547"/>
      <w:bookmarkEnd w:id="12548"/>
      <w:r w:rsidRPr="009F41AC">
        <w:rPr>
          <w:rtl/>
        </w:rPr>
        <w:t xml:space="preserve">להישמע </w:t>
      </w:r>
      <w:bookmarkStart w:id="12549" w:name="_ETM_Q26_585700"/>
      <w:bookmarkEnd w:id="12549"/>
      <w:r w:rsidRPr="009F41AC">
        <w:rPr>
          <w:rtl/>
        </w:rPr>
        <w:t>יותר</w:t>
      </w:r>
      <w:r>
        <w:rPr>
          <w:rFonts w:hint="cs"/>
          <w:rtl/>
        </w:rPr>
        <w:t>.</w:t>
      </w:r>
      <w:r w:rsidRPr="009F41AC">
        <w:rPr>
          <w:rtl/>
        </w:rPr>
        <w:t xml:space="preserve"> </w:t>
      </w:r>
      <w:bookmarkStart w:id="12550" w:name="_ETM_Q26_586589"/>
      <w:bookmarkEnd w:id="12550"/>
      <w:r w:rsidRPr="009F41AC">
        <w:rPr>
          <w:rtl/>
        </w:rPr>
        <w:t xml:space="preserve">אם </w:t>
      </w:r>
      <w:bookmarkStart w:id="12551" w:name="_ETM_Q26_586710"/>
      <w:bookmarkEnd w:id="12551"/>
      <w:r w:rsidRPr="009F41AC">
        <w:rPr>
          <w:rtl/>
        </w:rPr>
        <w:t xml:space="preserve">אנחנו </w:t>
      </w:r>
      <w:bookmarkStart w:id="12552" w:name="_ETM_Q26_586920"/>
      <w:bookmarkEnd w:id="12552"/>
      <w:r w:rsidRPr="009F41AC">
        <w:rPr>
          <w:rtl/>
        </w:rPr>
        <w:t xml:space="preserve">רוצים </w:t>
      </w:r>
      <w:bookmarkStart w:id="12553" w:name="_ETM_Q26_587190"/>
      <w:bookmarkEnd w:id="12553"/>
      <w:r w:rsidRPr="009F41AC">
        <w:rPr>
          <w:rtl/>
        </w:rPr>
        <w:t xml:space="preserve">להכניס </w:t>
      </w:r>
      <w:bookmarkStart w:id="12554" w:name="_ETM_Q26_587580"/>
      <w:bookmarkEnd w:id="12554"/>
      <w:r w:rsidRPr="009F41AC">
        <w:rPr>
          <w:rtl/>
        </w:rPr>
        <w:t xml:space="preserve">עוד </w:t>
      </w:r>
      <w:bookmarkStart w:id="12555" w:name="_ETM_Q26_587729"/>
      <w:bookmarkEnd w:id="12555"/>
      <w:r w:rsidRPr="009F41AC">
        <w:rPr>
          <w:rtl/>
        </w:rPr>
        <w:t xml:space="preserve">אנשים </w:t>
      </w:r>
      <w:bookmarkStart w:id="12556" w:name="_ETM_Q26_588000"/>
      <w:bookmarkEnd w:id="12556"/>
      <w:r w:rsidRPr="009F41AC">
        <w:rPr>
          <w:rtl/>
        </w:rPr>
        <w:t>לצ</w:t>
      </w:r>
      <w:r>
        <w:rPr>
          <w:rFonts w:hint="cs"/>
          <w:rtl/>
        </w:rPr>
        <w:t xml:space="preserve">בא, </w:t>
      </w:r>
      <w:bookmarkStart w:id="12557" w:name="_ETM_Q26_588390"/>
      <w:bookmarkEnd w:id="12557"/>
      <w:r w:rsidRPr="009F41AC">
        <w:rPr>
          <w:rtl/>
        </w:rPr>
        <w:t xml:space="preserve">אנחנו </w:t>
      </w:r>
      <w:bookmarkStart w:id="12558" w:name="_ETM_Q26_588659"/>
      <w:bookmarkEnd w:id="12558"/>
      <w:r w:rsidRPr="009F41AC">
        <w:rPr>
          <w:rtl/>
        </w:rPr>
        <w:t xml:space="preserve">לא </w:t>
      </w:r>
      <w:bookmarkStart w:id="12559" w:name="_ETM_Q26_588750"/>
      <w:bookmarkEnd w:id="12559"/>
      <w:r w:rsidRPr="009F41AC">
        <w:rPr>
          <w:rtl/>
        </w:rPr>
        <w:t xml:space="preserve">יכולים </w:t>
      </w:r>
      <w:bookmarkStart w:id="12560" w:name="_ETM_Q26_589110"/>
      <w:bookmarkEnd w:id="12560"/>
      <w:r w:rsidRPr="009F41AC">
        <w:rPr>
          <w:rtl/>
        </w:rPr>
        <w:t xml:space="preserve">להגיע </w:t>
      </w:r>
      <w:bookmarkStart w:id="12561" w:name="_ETM_Q26_589409"/>
      <w:bookmarkEnd w:id="12561"/>
      <w:r w:rsidRPr="009F41AC">
        <w:rPr>
          <w:rtl/>
        </w:rPr>
        <w:t xml:space="preserve">למצב </w:t>
      </w:r>
      <w:bookmarkStart w:id="12562" w:name="_ETM_Q26_589830"/>
      <w:bookmarkEnd w:id="12562"/>
      <w:r w:rsidRPr="009F41AC">
        <w:rPr>
          <w:rtl/>
        </w:rPr>
        <w:t xml:space="preserve">שבו </w:t>
      </w:r>
      <w:bookmarkStart w:id="12563" w:name="_ETM_Q26_590220"/>
      <w:bookmarkEnd w:id="12563"/>
      <w:r w:rsidRPr="009F41AC">
        <w:rPr>
          <w:rtl/>
        </w:rPr>
        <w:t xml:space="preserve">צה"ל </w:t>
      </w:r>
      <w:bookmarkStart w:id="12564" w:name="_ETM_Q26_591260"/>
      <w:bookmarkEnd w:id="12564"/>
      <w:r w:rsidRPr="009F41AC">
        <w:rPr>
          <w:rtl/>
        </w:rPr>
        <w:t xml:space="preserve">דווקא </w:t>
      </w:r>
      <w:bookmarkStart w:id="12565" w:name="_ETM_Q26_591620"/>
      <w:bookmarkEnd w:id="12565"/>
      <w:r w:rsidRPr="009F41AC">
        <w:rPr>
          <w:rtl/>
        </w:rPr>
        <w:t xml:space="preserve">בתקופה </w:t>
      </w:r>
      <w:bookmarkStart w:id="12566" w:name="_ETM_Q26_592040"/>
      <w:bookmarkEnd w:id="12566"/>
      <w:r w:rsidRPr="009F41AC">
        <w:rPr>
          <w:rtl/>
        </w:rPr>
        <w:t xml:space="preserve">הזו </w:t>
      </w:r>
      <w:bookmarkStart w:id="12567" w:name="_ETM_Q26_592640"/>
      <w:bookmarkEnd w:id="12567"/>
      <w:r w:rsidRPr="009F41AC">
        <w:rPr>
          <w:rtl/>
        </w:rPr>
        <w:t xml:space="preserve">מוריד </w:t>
      </w:r>
      <w:bookmarkStart w:id="12568" w:name="_ETM_Q26_592940"/>
      <w:bookmarkEnd w:id="12568"/>
      <w:r w:rsidRPr="009F41AC">
        <w:rPr>
          <w:rtl/>
        </w:rPr>
        <w:t xml:space="preserve">את </w:t>
      </w:r>
      <w:bookmarkStart w:id="12569" w:name="_ETM_Q26_593029"/>
      <w:bookmarkEnd w:id="12569"/>
      <w:r w:rsidRPr="009F41AC">
        <w:rPr>
          <w:rtl/>
        </w:rPr>
        <w:t xml:space="preserve">רמת </w:t>
      </w:r>
      <w:bookmarkStart w:id="12570" w:name="_ETM_Q26_593330"/>
      <w:bookmarkEnd w:id="12570"/>
      <w:r w:rsidRPr="009F41AC">
        <w:rPr>
          <w:rtl/>
        </w:rPr>
        <w:t>הכשרות</w:t>
      </w:r>
      <w:r>
        <w:rPr>
          <w:rFonts w:hint="cs"/>
          <w:rtl/>
        </w:rPr>
        <w:t>,</w:t>
      </w:r>
      <w:r w:rsidRPr="009F41AC">
        <w:rPr>
          <w:rtl/>
        </w:rPr>
        <w:t xml:space="preserve"> </w:t>
      </w:r>
      <w:bookmarkStart w:id="12571" w:name="_ETM_Q26_594260"/>
      <w:bookmarkEnd w:id="12571"/>
      <w:r w:rsidRPr="009F41AC">
        <w:rPr>
          <w:rtl/>
        </w:rPr>
        <w:t xml:space="preserve">אנחנו </w:t>
      </w:r>
      <w:bookmarkStart w:id="12572" w:name="_ETM_Q26_594440"/>
      <w:bookmarkEnd w:id="12572"/>
      <w:r w:rsidRPr="009F41AC">
        <w:rPr>
          <w:rtl/>
        </w:rPr>
        <w:t xml:space="preserve">לא </w:t>
      </w:r>
      <w:bookmarkStart w:id="12573" w:name="_ETM_Q26_594529"/>
      <w:bookmarkEnd w:id="12573"/>
      <w:r w:rsidRPr="009F41AC">
        <w:rPr>
          <w:rtl/>
        </w:rPr>
        <w:t xml:space="preserve">יכולים </w:t>
      </w:r>
      <w:bookmarkStart w:id="12574" w:name="_ETM_Q26_594799"/>
      <w:bookmarkEnd w:id="12574"/>
      <w:r w:rsidRPr="009F41AC">
        <w:rPr>
          <w:rtl/>
        </w:rPr>
        <w:t xml:space="preserve">להגיע </w:t>
      </w:r>
      <w:bookmarkStart w:id="12575" w:name="_ETM_Q26_595130"/>
      <w:bookmarkEnd w:id="12575"/>
      <w:r w:rsidRPr="009F41AC">
        <w:rPr>
          <w:rtl/>
        </w:rPr>
        <w:t xml:space="preserve">למצב </w:t>
      </w:r>
      <w:bookmarkStart w:id="12576" w:name="_ETM_Q26_596060"/>
      <w:bookmarkEnd w:id="12576"/>
      <w:r w:rsidRPr="009F41AC">
        <w:rPr>
          <w:rtl/>
        </w:rPr>
        <w:t xml:space="preserve">שבו </w:t>
      </w:r>
      <w:bookmarkStart w:id="12577" w:name="_ETM_Q26_596930"/>
      <w:bookmarkEnd w:id="12577"/>
      <w:r w:rsidRPr="009F41AC">
        <w:rPr>
          <w:rtl/>
        </w:rPr>
        <w:t xml:space="preserve">דברים </w:t>
      </w:r>
      <w:bookmarkStart w:id="12578" w:name="_ETM_Q26_597320"/>
      <w:bookmarkEnd w:id="12578"/>
      <w:r w:rsidRPr="009F41AC">
        <w:rPr>
          <w:rtl/>
        </w:rPr>
        <w:t xml:space="preserve">מהסוג </w:t>
      </w:r>
      <w:bookmarkStart w:id="12579" w:name="_ETM_Q26_597619"/>
      <w:bookmarkEnd w:id="12579"/>
      <w:r w:rsidRPr="009F41AC">
        <w:rPr>
          <w:rtl/>
        </w:rPr>
        <w:t xml:space="preserve">הזה </w:t>
      </w:r>
      <w:bookmarkStart w:id="12580" w:name="_ETM_Q26_597830"/>
      <w:bookmarkEnd w:id="12580"/>
      <w:r w:rsidRPr="009F41AC">
        <w:rPr>
          <w:rtl/>
        </w:rPr>
        <w:t>קורים</w:t>
      </w:r>
      <w:r>
        <w:rPr>
          <w:rFonts w:hint="cs"/>
          <w:rtl/>
        </w:rPr>
        <w:t>,</w:t>
      </w:r>
      <w:r w:rsidRPr="009F41AC">
        <w:rPr>
          <w:rtl/>
        </w:rPr>
        <w:t xml:space="preserve"> </w:t>
      </w:r>
      <w:bookmarkStart w:id="12581" w:name="_ETM_Q26_598250"/>
      <w:bookmarkEnd w:id="12581"/>
      <w:r w:rsidRPr="009F41AC">
        <w:rPr>
          <w:rtl/>
        </w:rPr>
        <w:t xml:space="preserve">ובעיקר </w:t>
      </w:r>
      <w:bookmarkStart w:id="12582" w:name="_ETM_Q26_598940"/>
      <w:bookmarkEnd w:id="12582"/>
      <w:r w:rsidRPr="009F41AC">
        <w:rPr>
          <w:rtl/>
        </w:rPr>
        <w:t xml:space="preserve">אנחנו </w:t>
      </w:r>
      <w:bookmarkStart w:id="12583" w:name="_ETM_Q26_599150"/>
      <w:bookmarkEnd w:id="12583"/>
      <w:r w:rsidRPr="009F41AC">
        <w:rPr>
          <w:rtl/>
        </w:rPr>
        <w:t xml:space="preserve">לא </w:t>
      </w:r>
      <w:bookmarkStart w:id="12584" w:name="_ETM_Q26_599210"/>
      <w:bookmarkEnd w:id="12584"/>
      <w:r w:rsidRPr="009F41AC">
        <w:rPr>
          <w:rtl/>
        </w:rPr>
        <w:t xml:space="preserve">יכול </w:t>
      </w:r>
      <w:bookmarkStart w:id="12585" w:name="_ETM_Q26_599360"/>
      <w:bookmarkEnd w:id="12585"/>
      <w:r w:rsidRPr="009F41AC">
        <w:rPr>
          <w:rtl/>
        </w:rPr>
        <w:t xml:space="preserve">להיות </w:t>
      </w:r>
      <w:bookmarkStart w:id="12586" w:name="_ETM_Q26_599540"/>
      <w:bookmarkEnd w:id="12586"/>
      <w:r w:rsidRPr="009F41AC">
        <w:rPr>
          <w:rtl/>
        </w:rPr>
        <w:t xml:space="preserve">במצב </w:t>
      </w:r>
      <w:bookmarkStart w:id="12587" w:name="_ETM_Q26_599930"/>
      <w:bookmarkEnd w:id="12587"/>
      <w:r w:rsidRPr="009F41AC">
        <w:rPr>
          <w:rtl/>
        </w:rPr>
        <w:t xml:space="preserve">שבו </w:t>
      </w:r>
      <w:bookmarkStart w:id="12588" w:name="_ETM_Q26_600229"/>
      <w:bookmarkEnd w:id="12588"/>
      <w:r w:rsidRPr="009F41AC">
        <w:rPr>
          <w:rtl/>
        </w:rPr>
        <w:t xml:space="preserve">צה"ל </w:t>
      </w:r>
      <w:bookmarkStart w:id="12589" w:name="_ETM_Q26_600560"/>
      <w:bookmarkEnd w:id="12589"/>
      <w:r w:rsidRPr="009F41AC">
        <w:rPr>
          <w:rtl/>
        </w:rPr>
        <w:t xml:space="preserve">חושב </w:t>
      </w:r>
      <w:bookmarkStart w:id="12590" w:name="_ETM_Q26_600860"/>
      <w:bookmarkEnd w:id="12590"/>
      <w:r w:rsidRPr="009F41AC">
        <w:rPr>
          <w:rtl/>
        </w:rPr>
        <w:t>ש</w:t>
      </w:r>
      <w:r>
        <w:rPr>
          <w:rFonts w:hint="cs"/>
          <w:rtl/>
        </w:rPr>
        <w:t xml:space="preserve">הוא </w:t>
      </w:r>
      <w:r w:rsidRPr="009F41AC">
        <w:rPr>
          <w:rtl/>
        </w:rPr>
        <w:t xml:space="preserve">יכול </w:t>
      </w:r>
      <w:bookmarkStart w:id="12591" w:name="_ETM_Q26_601190"/>
      <w:bookmarkEnd w:id="12591"/>
      <w:r w:rsidRPr="009F41AC">
        <w:rPr>
          <w:rtl/>
        </w:rPr>
        <w:t xml:space="preserve">לחנך </w:t>
      </w:r>
      <w:bookmarkStart w:id="12592" w:name="_ETM_Q26_601670"/>
      <w:bookmarkStart w:id="12593" w:name="_ETM_Q26_602089"/>
      <w:bookmarkEnd w:id="12592"/>
      <w:bookmarkEnd w:id="12593"/>
      <w:r w:rsidRPr="009F41AC">
        <w:rPr>
          <w:rtl/>
        </w:rPr>
        <w:t>אחרים</w:t>
      </w:r>
      <w:r>
        <w:rPr>
          <w:rFonts w:hint="cs"/>
          <w:rtl/>
        </w:rPr>
        <w:t>.</w:t>
      </w:r>
      <w:r w:rsidRPr="009F41AC">
        <w:rPr>
          <w:rtl/>
        </w:rPr>
        <w:t xml:space="preserve"> </w:t>
      </w:r>
      <w:bookmarkStart w:id="12594" w:name="_ETM_Q26_603369"/>
      <w:bookmarkEnd w:id="12594"/>
      <w:r w:rsidRPr="009F41AC">
        <w:rPr>
          <w:rtl/>
        </w:rPr>
        <w:t xml:space="preserve">אנחנו </w:t>
      </w:r>
      <w:bookmarkStart w:id="12595" w:name="_ETM_Q26_603549"/>
      <w:bookmarkEnd w:id="12595"/>
      <w:r w:rsidRPr="009F41AC">
        <w:rPr>
          <w:rtl/>
        </w:rPr>
        <w:t xml:space="preserve">לא </w:t>
      </w:r>
      <w:bookmarkStart w:id="12596" w:name="_ETM_Q26_603609"/>
      <w:bookmarkEnd w:id="12596"/>
      <w:r w:rsidRPr="009F41AC">
        <w:rPr>
          <w:rtl/>
        </w:rPr>
        <w:t xml:space="preserve">יכולים </w:t>
      </w:r>
      <w:bookmarkStart w:id="12597" w:name="_ETM_Q26_603819"/>
      <w:bookmarkEnd w:id="12597"/>
      <w:r w:rsidRPr="009F41AC">
        <w:rPr>
          <w:rtl/>
        </w:rPr>
        <w:t xml:space="preserve">להגיע </w:t>
      </w:r>
      <w:bookmarkStart w:id="12598" w:name="_ETM_Q26_604089"/>
      <w:bookmarkEnd w:id="12598"/>
      <w:r w:rsidRPr="009F41AC">
        <w:rPr>
          <w:rtl/>
        </w:rPr>
        <w:t xml:space="preserve">למצב </w:t>
      </w:r>
      <w:bookmarkStart w:id="12599" w:name="_ETM_Q26_604479"/>
      <w:bookmarkEnd w:id="12599"/>
      <w:r w:rsidRPr="009F41AC">
        <w:rPr>
          <w:rtl/>
        </w:rPr>
        <w:t xml:space="preserve">שבו </w:t>
      </w:r>
      <w:bookmarkStart w:id="12600" w:name="_ETM_Q26_605979"/>
      <w:bookmarkEnd w:id="12600"/>
      <w:r>
        <w:rPr>
          <w:rFonts w:hint="cs"/>
          <w:rtl/>
        </w:rPr>
        <w:t>ע</w:t>
      </w:r>
      <w:r w:rsidRPr="009F41AC">
        <w:rPr>
          <w:rtl/>
        </w:rPr>
        <w:t xml:space="preserve">ם </w:t>
      </w:r>
      <w:bookmarkStart w:id="12601" w:name="_ETM_Q26_606189"/>
      <w:bookmarkEnd w:id="12601"/>
      <w:r w:rsidRPr="009F41AC">
        <w:rPr>
          <w:rtl/>
        </w:rPr>
        <w:t xml:space="preserve">ישראל </w:t>
      </w:r>
      <w:bookmarkStart w:id="12602" w:name="_ETM_Q26_606700"/>
      <w:bookmarkEnd w:id="12602"/>
      <w:r>
        <w:rPr>
          <w:rFonts w:hint="cs"/>
          <w:rtl/>
        </w:rPr>
        <w:t xml:space="preserve">יראה מצבה ריקה, </w:t>
      </w:r>
      <w:bookmarkStart w:id="12603" w:name="_ETM_Q26_606939"/>
      <w:bookmarkStart w:id="12604" w:name="_ETM_Q26_607299"/>
      <w:bookmarkStart w:id="12605" w:name="_ETM_Q26_608000"/>
      <w:bookmarkEnd w:id="12603"/>
      <w:bookmarkEnd w:id="12604"/>
      <w:bookmarkEnd w:id="12605"/>
      <w:r w:rsidRPr="009F41AC">
        <w:rPr>
          <w:rtl/>
        </w:rPr>
        <w:t xml:space="preserve">עם </w:t>
      </w:r>
      <w:bookmarkStart w:id="12606" w:name="_ETM_Q26_608150"/>
      <w:bookmarkEnd w:id="12606"/>
      <w:r w:rsidRPr="009F41AC">
        <w:rPr>
          <w:rtl/>
        </w:rPr>
        <w:t xml:space="preserve">ישראל </w:t>
      </w:r>
      <w:bookmarkStart w:id="12607" w:name="_ETM_Q26_608480"/>
      <w:bookmarkEnd w:id="12607"/>
      <w:r w:rsidRPr="009F41AC">
        <w:rPr>
          <w:rtl/>
        </w:rPr>
        <w:t>י</w:t>
      </w:r>
      <w:r>
        <w:rPr>
          <w:rFonts w:hint="cs"/>
          <w:rtl/>
        </w:rPr>
        <w:t xml:space="preserve">ראה </w:t>
      </w:r>
      <w:bookmarkStart w:id="12608" w:name="_ETM_Q26_608630"/>
      <w:bookmarkEnd w:id="12608"/>
      <w:r w:rsidRPr="009F41AC">
        <w:rPr>
          <w:rtl/>
        </w:rPr>
        <w:t xml:space="preserve">משפחה </w:t>
      </w:r>
      <w:bookmarkStart w:id="12609" w:name="_ETM_Q26_609020"/>
      <w:bookmarkEnd w:id="12609"/>
      <w:r w:rsidRPr="009F41AC">
        <w:rPr>
          <w:rtl/>
        </w:rPr>
        <w:t xml:space="preserve">שכולה </w:t>
      </w:r>
      <w:bookmarkStart w:id="12610" w:name="_ETM_Q26_609890"/>
      <w:bookmarkEnd w:id="12610"/>
      <w:r w:rsidRPr="009F41AC">
        <w:rPr>
          <w:rtl/>
        </w:rPr>
        <w:t xml:space="preserve">בעיצומה </w:t>
      </w:r>
      <w:bookmarkStart w:id="12611" w:name="_ETM_Q26_610280"/>
      <w:bookmarkEnd w:id="12611"/>
      <w:r w:rsidRPr="009F41AC">
        <w:rPr>
          <w:rtl/>
        </w:rPr>
        <w:t xml:space="preserve">של </w:t>
      </w:r>
      <w:bookmarkStart w:id="12612" w:name="_ETM_Q26_610430"/>
      <w:bookmarkEnd w:id="12612"/>
      <w:r w:rsidRPr="009F41AC">
        <w:rPr>
          <w:rtl/>
        </w:rPr>
        <w:t xml:space="preserve">מלחמה </w:t>
      </w:r>
      <w:bookmarkStart w:id="12613" w:name="_ETM_Q26_611129"/>
      <w:bookmarkEnd w:id="12613"/>
      <w:r w:rsidR="00CD4B83">
        <w:rPr>
          <w:rFonts w:hint="cs"/>
          <w:rtl/>
        </w:rPr>
        <w:t>ש</w:t>
      </w:r>
      <w:r w:rsidRPr="009F41AC">
        <w:rPr>
          <w:rtl/>
        </w:rPr>
        <w:t xml:space="preserve">על </w:t>
      </w:r>
      <w:bookmarkStart w:id="12614" w:name="_ETM_Q26_611340"/>
      <w:bookmarkEnd w:id="12614"/>
      <w:r w:rsidRPr="009F41AC">
        <w:rPr>
          <w:rtl/>
        </w:rPr>
        <w:t xml:space="preserve">רקע </w:t>
      </w:r>
      <w:bookmarkStart w:id="12615" w:name="_ETM_Q26_611639"/>
      <w:bookmarkEnd w:id="12615"/>
      <w:r w:rsidRPr="009F41AC">
        <w:rPr>
          <w:rtl/>
        </w:rPr>
        <w:t xml:space="preserve">דתי </w:t>
      </w:r>
      <w:bookmarkStart w:id="12616" w:name="_ETM_Q26_612150"/>
      <w:bookmarkEnd w:id="12616"/>
      <w:r w:rsidRPr="009F41AC">
        <w:rPr>
          <w:rtl/>
        </w:rPr>
        <w:t xml:space="preserve">צריכה </w:t>
      </w:r>
      <w:bookmarkStart w:id="12617" w:name="_ETM_Q26_612480"/>
      <w:bookmarkEnd w:id="12617"/>
      <w:r w:rsidRPr="009F41AC">
        <w:rPr>
          <w:rtl/>
        </w:rPr>
        <w:t>ל</w:t>
      </w:r>
      <w:r>
        <w:rPr>
          <w:rFonts w:hint="cs"/>
          <w:rtl/>
        </w:rPr>
        <w:t>ערוך</w:t>
      </w:r>
      <w:r w:rsidRPr="009F41AC">
        <w:rPr>
          <w:rtl/>
        </w:rPr>
        <w:t xml:space="preserve"> </w:t>
      </w:r>
      <w:bookmarkStart w:id="12618" w:name="_ETM_Q26_613019"/>
      <w:bookmarkEnd w:id="12618"/>
      <w:r w:rsidRPr="009F41AC">
        <w:rPr>
          <w:rtl/>
        </w:rPr>
        <w:t xml:space="preserve">הלוויה </w:t>
      </w:r>
      <w:bookmarkStart w:id="12619" w:name="_ETM_Q26_613349"/>
      <w:bookmarkEnd w:id="12619"/>
      <w:r w:rsidRPr="009F41AC">
        <w:rPr>
          <w:rtl/>
        </w:rPr>
        <w:t>חדשה</w:t>
      </w:r>
      <w:r>
        <w:rPr>
          <w:rFonts w:hint="cs"/>
          <w:rtl/>
        </w:rPr>
        <w:t>.</w:t>
      </w:r>
    </w:p>
    <w:p w:rsidR="009F6A01" w:rsidRDefault="009F6A01" w:rsidP="007F21CB">
      <w:pPr>
        <w:rPr>
          <w:rtl/>
        </w:rPr>
      </w:pPr>
    </w:p>
    <w:p w:rsidR="009F6A01" w:rsidRDefault="009F6A01" w:rsidP="007F21CB">
      <w:pPr>
        <w:rPr>
          <w:rtl/>
        </w:rPr>
      </w:pPr>
      <w:bookmarkStart w:id="12620" w:name="_ETM_Q26_613000"/>
      <w:bookmarkStart w:id="12621" w:name="_ETM_Q26_614640"/>
      <w:bookmarkEnd w:id="12620"/>
      <w:bookmarkEnd w:id="12621"/>
      <w:r w:rsidRPr="009F41AC">
        <w:rPr>
          <w:rtl/>
        </w:rPr>
        <w:t xml:space="preserve">אני </w:t>
      </w:r>
      <w:bookmarkStart w:id="12622" w:name="_ETM_Q26_614790"/>
      <w:bookmarkEnd w:id="12622"/>
      <w:r w:rsidRPr="009F41AC">
        <w:rPr>
          <w:rtl/>
        </w:rPr>
        <w:t xml:space="preserve">רוצה </w:t>
      </w:r>
      <w:bookmarkStart w:id="12623" w:name="_ETM_Q26_614940"/>
      <w:bookmarkEnd w:id="12623"/>
      <w:r w:rsidRPr="009F41AC">
        <w:rPr>
          <w:rtl/>
        </w:rPr>
        <w:t xml:space="preserve">לקרוא </w:t>
      </w:r>
      <w:bookmarkStart w:id="12624" w:name="_ETM_Q26_615180"/>
      <w:bookmarkEnd w:id="12624"/>
      <w:r w:rsidRPr="009F41AC">
        <w:rPr>
          <w:rtl/>
        </w:rPr>
        <w:t xml:space="preserve">מכאן </w:t>
      </w:r>
      <w:bookmarkStart w:id="12625" w:name="_ETM_Q26_615510"/>
      <w:bookmarkEnd w:id="12625"/>
      <w:r w:rsidRPr="009F41AC">
        <w:rPr>
          <w:rtl/>
        </w:rPr>
        <w:t xml:space="preserve">למשרד </w:t>
      </w:r>
      <w:bookmarkStart w:id="12626" w:name="_ETM_Q26_615870"/>
      <w:bookmarkEnd w:id="12626"/>
      <w:r w:rsidRPr="009F41AC">
        <w:rPr>
          <w:rtl/>
        </w:rPr>
        <w:t>הביטחון</w:t>
      </w:r>
      <w:r>
        <w:rPr>
          <w:rFonts w:hint="cs"/>
          <w:rtl/>
        </w:rPr>
        <w:t>:</w:t>
      </w:r>
      <w:r w:rsidRPr="009F41AC">
        <w:rPr>
          <w:rtl/>
        </w:rPr>
        <w:t xml:space="preserve"> </w:t>
      </w:r>
      <w:bookmarkStart w:id="12627" w:name="_ETM_Q26_616290"/>
      <w:bookmarkEnd w:id="12627"/>
      <w:r w:rsidRPr="009F41AC">
        <w:rPr>
          <w:rtl/>
        </w:rPr>
        <w:t xml:space="preserve">טיפה </w:t>
      </w:r>
      <w:bookmarkStart w:id="12628" w:name="_ETM_Q26_616620"/>
      <w:bookmarkEnd w:id="12628"/>
      <w:r w:rsidRPr="009F41AC">
        <w:rPr>
          <w:rtl/>
        </w:rPr>
        <w:t>רגש</w:t>
      </w:r>
      <w:r>
        <w:rPr>
          <w:rFonts w:hint="cs"/>
          <w:rtl/>
        </w:rPr>
        <w:t>,</w:t>
      </w:r>
      <w:r w:rsidRPr="009F41AC">
        <w:rPr>
          <w:rtl/>
        </w:rPr>
        <w:t xml:space="preserve"> </w:t>
      </w:r>
      <w:bookmarkStart w:id="12629" w:name="_ETM_Q26_617310"/>
      <w:bookmarkEnd w:id="12629"/>
      <w:r w:rsidRPr="009F41AC">
        <w:rPr>
          <w:rtl/>
        </w:rPr>
        <w:t xml:space="preserve">טיפה </w:t>
      </w:r>
      <w:bookmarkStart w:id="12630" w:name="_ETM_Q26_617640"/>
      <w:bookmarkEnd w:id="12630"/>
      <w:r w:rsidRPr="009F41AC">
        <w:rPr>
          <w:rtl/>
        </w:rPr>
        <w:t>היגיון</w:t>
      </w:r>
      <w:r>
        <w:rPr>
          <w:rFonts w:hint="cs"/>
          <w:rtl/>
        </w:rPr>
        <w:t>,</w:t>
      </w:r>
      <w:r w:rsidRPr="009F41AC">
        <w:rPr>
          <w:rtl/>
        </w:rPr>
        <w:t xml:space="preserve"> </w:t>
      </w:r>
      <w:bookmarkStart w:id="12631" w:name="_ETM_Q26_618790"/>
      <w:bookmarkEnd w:id="12631"/>
      <w:r w:rsidRPr="009F41AC">
        <w:rPr>
          <w:rtl/>
        </w:rPr>
        <w:t xml:space="preserve">טיפה </w:t>
      </w:r>
      <w:bookmarkStart w:id="12632" w:name="_ETM_Q26_619090"/>
      <w:bookmarkEnd w:id="12632"/>
      <w:r w:rsidRPr="009F41AC">
        <w:rPr>
          <w:rtl/>
        </w:rPr>
        <w:t xml:space="preserve">הבנה </w:t>
      </w:r>
      <w:bookmarkStart w:id="12633" w:name="_ETM_Q26_619480"/>
      <w:bookmarkEnd w:id="12633"/>
      <w:r w:rsidRPr="009F41AC">
        <w:rPr>
          <w:rtl/>
        </w:rPr>
        <w:t xml:space="preserve">של </w:t>
      </w:r>
      <w:bookmarkStart w:id="12634" w:name="_ETM_Q26_619629"/>
      <w:bookmarkEnd w:id="12634"/>
      <w:r w:rsidRPr="009F41AC">
        <w:rPr>
          <w:rtl/>
        </w:rPr>
        <w:t xml:space="preserve">מה </w:t>
      </w:r>
      <w:bookmarkStart w:id="12635" w:name="_ETM_Q26_619749"/>
      <w:bookmarkEnd w:id="12635"/>
      <w:r w:rsidRPr="009F41AC">
        <w:rPr>
          <w:rtl/>
        </w:rPr>
        <w:t xml:space="preserve">שעובר </w:t>
      </w:r>
      <w:bookmarkStart w:id="12636" w:name="_ETM_Q26_620079"/>
      <w:bookmarkEnd w:id="12636"/>
      <w:r w:rsidRPr="009F41AC">
        <w:rPr>
          <w:rtl/>
        </w:rPr>
        <w:t xml:space="preserve">על </w:t>
      </w:r>
      <w:bookmarkStart w:id="12637" w:name="_ETM_Q26_620170"/>
      <w:bookmarkEnd w:id="12637"/>
      <w:r w:rsidRPr="009F41AC">
        <w:rPr>
          <w:rtl/>
        </w:rPr>
        <w:t xml:space="preserve">העם </w:t>
      </w:r>
      <w:bookmarkStart w:id="12638" w:name="_ETM_Q26_620319"/>
      <w:bookmarkEnd w:id="12638"/>
      <w:r w:rsidRPr="009F41AC">
        <w:rPr>
          <w:rtl/>
        </w:rPr>
        <w:t xml:space="preserve">הזה </w:t>
      </w:r>
      <w:bookmarkStart w:id="12639" w:name="_ETM_Q26_620530"/>
      <w:bookmarkEnd w:id="12639"/>
      <w:r w:rsidRPr="009F41AC">
        <w:rPr>
          <w:rtl/>
        </w:rPr>
        <w:t xml:space="preserve">בימים </w:t>
      </w:r>
      <w:bookmarkStart w:id="12640" w:name="_ETM_Q26_620859"/>
      <w:bookmarkEnd w:id="12640"/>
      <w:r w:rsidRPr="009F41AC">
        <w:rPr>
          <w:rtl/>
        </w:rPr>
        <w:t>האלה</w:t>
      </w:r>
      <w:r>
        <w:rPr>
          <w:rFonts w:hint="cs"/>
          <w:rtl/>
        </w:rPr>
        <w:t>.</w:t>
      </w:r>
      <w:r w:rsidRPr="009F41AC">
        <w:rPr>
          <w:rtl/>
        </w:rPr>
        <w:t xml:space="preserve"> </w:t>
      </w:r>
      <w:bookmarkStart w:id="12641" w:name="_ETM_Q26_621700"/>
      <w:bookmarkEnd w:id="12641"/>
      <w:r w:rsidRPr="009F41AC">
        <w:rPr>
          <w:rtl/>
        </w:rPr>
        <w:t xml:space="preserve">תעשו </w:t>
      </w:r>
      <w:bookmarkStart w:id="12642" w:name="_ETM_Q26_621999"/>
      <w:bookmarkEnd w:id="12642"/>
      <w:r w:rsidRPr="009F41AC">
        <w:rPr>
          <w:rtl/>
        </w:rPr>
        <w:t xml:space="preserve">את </w:t>
      </w:r>
      <w:bookmarkStart w:id="12643" w:name="_ETM_Q26_622060"/>
      <w:bookmarkEnd w:id="12643"/>
      <w:r w:rsidRPr="009F41AC">
        <w:rPr>
          <w:rtl/>
        </w:rPr>
        <w:t xml:space="preserve">הדבר </w:t>
      </w:r>
      <w:bookmarkStart w:id="12644" w:name="_ETM_Q26_622329"/>
      <w:bookmarkEnd w:id="12644"/>
      <w:r w:rsidRPr="009F41AC">
        <w:rPr>
          <w:rtl/>
        </w:rPr>
        <w:t>המתבקש</w:t>
      </w:r>
      <w:r>
        <w:rPr>
          <w:rFonts w:hint="cs"/>
          <w:rtl/>
        </w:rPr>
        <w:t xml:space="preserve"> </w:t>
      </w:r>
      <w:bookmarkStart w:id="12645" w:name="_ETM_Q26_623000"/>
      <w:bookmarkEnd w:id="12645"/>
      <w:r>
        <w:rPr>
          <w:rFonts w:hint="eastAsia"/>
          <w:rtl/>
        </w:rPr>
        <w:t>–</w:t>
      </w:r>
      <w:r w:rsidRPr="009F41AC">
        <w:rPr>
          <w:rtl/>
        </w:rPr>
        <w:t xml:space="preserve"> </w:t>
      </w:r>
      <w:bookmarkStart w:id="12646" w:name="_ETM_Q26_623290"/>
      <w:bookmarkEnd w:id="12646"/>
      <w:r w:rsidRPr="009F41AC">
        <w:rPr>
          <w:rtl/>
        </w:rPr>
        <w:t xml:space="preserve">השם </w:t>
      </w:r>
      <w:bookmarkStart w:id="12647" w:name="_ETM_Q26_623620"/>
      <w:bookmarkEnd w:id="12647"/>
      <w:r w:rsidRPr="009F41AC">
        <w:rPr>
          <w:rtl/>
        </w:rPr>
        <w:t xml:space="preserve">ייקום </w:t>
      </w:r>
      <w:bookmarkStart w:id="12648" w:name="_ETM_Q26_623859"/>
      <w:bookmarkEnd w:id="12648"/>
      <w:r w:rsidRPr="009F41AC">
        <w:rPr>
          <w:rtl/>
        </w:rPr>
        <w:t>דמו</w:t>
      </w:r>
      <w:r>
        <w:rPr>
          <w:rFonts w:hint="cs"/>
          <w:rtl/>
        </w:rPr>
        <w:t>.</w:t>
      </w:r>
      <w:r w:rsidRPr="009F41AC">
        <w:rPr>
          <w:rtl/>
        </w:rPr>
        <w:t xml:space="preserve"> </w:t>
      </w:r>
      <w:bookmarkStart w:id="12649" w:name="_ETM_Q26_624580"/>
      <w:bookmarkEnd w:id="12649"/>
      <w:r w:rsidRPr="009F41AC">
        <w:rPr>
          <w:rtl/>
        </w:rPr>
        <w:t xml:space="preserve">תודה </w:t>
      </w:r>
      <w:bookmarkStart w:id="12650" w:name="_ETM_Q26_624820"/>
      <w:bookmarkEnd w:id="12650"/>
      <w:r w:rsidRPr="009F41AC">
        <w:rPr>
          <w:rtl/>
        </w:rPr>
        <w:t>רבה</w:t>
      </w:r>
      <w:r>
        <w:rPr>
          <w:rFonts w:hint="cs"/>
          <w:rtl/>
        </w:rPr>
        <w:t>.</w:t>
      </w:r>
    </w:p>
    <w:p w:rsidR="009F6A01" w:rsidRDefault="009F6A01" w:rsidP="007F21CB">
      <w:pPr>
        <w:rPr>
          <w:rtl/>
        </w:rPr>
      </w:pPr>
    </w:p>
    <w:p w:rsidR="009F6A01" w:rsidRDefault="009F6A01" w:rsidP="007F21CB">
      <w:pPr>
        <w:pStyle w:val="af7"/>
        <w:keepNext/>
        <w:rPr>
          <w:rtl/>
        </w:rPr>
      </w:pPr>
      <w:bookmarkStart w:id="12651" w:name="ET_yor_6595_19"/>
      <w:r w:rsidRPr="0096632F">
        <w:rPr>
          <w:rStyle w:val="TagStyle"/>
          <w:rtl/>
        </w:rPr>
        <w:t xml:space="preserve"> &lt;&lt; יור &gt;&gt; </w:t>
      </w:r>
      <w:r>
        <w:rPr>
          <w:rtl/>
        </w:rPr>
        <w:t>היו"ר ארז מלול:</w:t>
      </w:r>
      <w:r w:rsidRPr="0096632F">
        <w:rPr>
          <w:rStyle w:val="TagStyle"/>
          <w:rtl/>
        </w:rPr>
        <w:t xml:space="preserve"> &lt;&lt; יור &gt;&gt;</w:t>
      </w:r>
      <w:r>
        <w:rPr>
          <w:rtl/>
        </w:rPr>
        <w:t xml:space="preserve">   </w:t>
      </w:r>
      <w:bookmarkEnd w:id="12651"/>
    </w:p>
    <w:p w:rsidR="009F6A01" w:rsidRDefault="009F6A01" w:rsidP="00A6642C">
      <w:pPr>
        <w:rPr>
          <w:rtl/>
        </w:rPr>
      </w:pPr>
    </w:p>
    <w:p w:rsidR="009F6A01" w:rsidRDefault="009F6A01" w:rsidP="00CD4B83">
      <w:pPr>
        <w:rPr>
          <w:rtl/>
        </w:rPr>
      </w:pPr>
      <w:bookmarkStart w:id="12652" w:name="_ETM_Q26_624000"/>
      <w:bookmarkStart w:id="12653" w:name="_ETM_Q26_622000"/>
      <w:bookmarkStart w:id="12654" w:name="_ETM_Q26_625300"/>
      <w:bookmarkEnd w:id="12652"/>
      <w:bookmarkEnd w:id="12653"/>
      <w:bookmarkEnd w:id="12654"/>
      <w:r w:rsidRPr="009F41AC">
        <w:rPr>
          <w:rtl/>
        </w:rPr>
        <w:t xml:space="preserve">תודה </w:t>
      </w:r>
      <w:bookmarkStart w:id="12655" w:name="_ETM_Q26_625600"/>
      <w:bookmarkEnd w:id="12655"/>
      <w:r w:rsidRPr="009F41AC">
        <w:rPr>
          <w:rtl/>
        </w:rPr>
        <w:t>רבה</w:t>
      </w:r>
      <w:r>
        <w:rPr>
          <w:rFonts w:hint="cs"/>
          <w:rtl/>
        </w:rPr>
        <w:t>,</w:t>
      </w:r>
      <w:r w:rsidRPr="009F41AC">
        <w:rPr>
          <w:rtl/>
        </w:rPr>
        <w:t xml:space="preserve"> </w:t>
      </w:r>
      <w:bookmarkStart w:id="12656" w:name="_ETM_Q26_625930"/>
      <w:bookmarkEnd w:id="12656"/>
      <w:r w:rsidRPr="009F41AC">
        <w:rPr>
          <w:rtl/>
        </w:rPr>
        <w:t xml:space="preserve">אני </w:t>
      </w:r>
      <w:bookmarkStart w:id="12657" w:name="_ETM_Q26_626050"/>
      <w:bookmarkEnd w:id="12657"/>
      <w:r w:rsidRPr="009F41AC">
        <w:rPr>
          <w:rtl/>
        </w:rPr>
        <w:t xml:space="preserve">מזמין </w:t>
      </w:r>
      <w:bookmarkStart w:id="12658" w:name="_ETM_Q26_626440"/>
      <w:bookmarkEnd w:id="12658"/>
      <w:r w:rsidRPr="009F41AC">
        <w:rPr>
          <w:rtl/>
        </w:rPr>
        <w:t xml:space="preserve">את </w:t>
      </w:r>
      <w:bookmarkStart w:id="12659" w:name="_ETM_Q26_627070"/>
      <w:bookmarkEnd w:id="12659"/>
      <w:r w:rsidRPr="009F41AC">
        <w:rPr>
          <w:rtl/>
        </w:rPr>
        <w:t xml:space="preserve">כבוד </w:t>
      </w:r>
      <w:bookmarkStart w:id="12660" w:name="_ETM_Q26_627340"/>
      <w:bookmarkEnd w:id="12660"/>
      <w:r w:rsidRPr="009F41AC">
        <w:rPr>
          <w:rtl/>
        </w:rPr>
        <w:t xml:space="preserve">שר </w:t>
      </w:r>
      <w:bookmarkStart w:id="12661" w:name="_ETM_Q26_627730"/>
      <w:bookmarkEnd w:id="12661"/>
      <w:r w:rsidRPr="009F41AC">
        <w:rPr>
          <w:rtl/>
        </w:rPr>
        <w:t xml:space="preserve">הכלכלה </w:t>
      </w:r>
      <w:bookmarkStart w:id="12662" w:name="_ETM_Q26_628900"/>
      <w:bookmarkEnd w:id="12662"/>
      <w:r w:rsidRPr="009F41AC">
        <w:rPr>
          <w:rtl/>
        </w:rPr>
        <w:t xml:space="preserve">להשיב </w:t>
      </w:r>
      <w:bookmarkStart w:id="12663" w:name="_ETM_Q26_629350"/>
      <w:bookmarkEnd w:id="12663"/>
      <w:r>
        <w:rPr>
          <w:rFonts w:hint="cs"/>
          <w:rtl/>
        </w:rPr>
        <w:t>ע</w:t>
      </w:r>
      <w:r w:rsidRPr="009F41AC">
        <w:rPr>
          <w:rtl/>
        </w:rPr>
        <w:t>ל</w:t>
      </w:r>
      <w:r>
        <w:rPr>
          <w:rFonts w:hint="cs"/>
          <w:rtl/>
        </w:rPr>
        <w:t xml:space="preserve"> </w:t>
      </w:r>
      <w:r w:rsidRPr="009F41AC">
        <w:rPr>
          <w:rtl/>
        </w:rPr>
        <w:t>ה</w:t>
      </w:r>
      <w:r>
        <w:rPr>
          <w:rFonts w:hint="cs"/>
          <w:rtl/>
        </w:rPr>
        <w:t>ה</w:t>
      </w:r>
      <w:r w:rsidRPr="009F41AC">
        <w:rPr>
          <w:rtl/>
        </w:rPr>
        <w:t>צעה</w:t>
      </w:r>
      <w:r>
        <w:rPr>
          <w:rFonts w:hint="cs"/>
          <w:rtl/>
        </w:rPr>
        <w:t>,</w:t>
      </w:r>
      <w:r w:rsidRPr="009F41AC">
        <w:rPr>
          <w:rtl/>
        </w:rPr>
        <w:t xml:space="preserve"> </w:t>
      </w:r>
      <w:bookmarkStart w:id="12664" w:name="_ETM_Q26_629800"/>
      <w:bookmarkEnd w:id="12664"/>
      <w:r w:rsidRPr="009F41AC">
        <w:rPr>
          <w:rtl/>
        </w:rPr>
        <w:t xml:space="preserve">רק </w:t>
      </w:r>
      <w:bookmarkStart w:id="12665" w:name="_ETM_Q26_629980"/>
      <w:bookmarkEnd w:id="12665"/>
      <w:r>
        <w:rPr>
          <w:rFonts w:hint="cs"/>
          <w:rtl/>
        </w:rPr>
        <w:t>ש</w:t>
      </w:r>
      <w:r w:rsidRPr="009F41AC">
        <w:rPr>
          <w:rtl/>
        </w:rPr>
        <w:t xml:space="preserve">אני </w:t>
      </w:r>
      <w:bookmarkStart w:id="12666" w:name="_ETM_Q26_630100"/>
      <w:bookmarkEnd w:id="12666"/>
      <w:r w:rsidRPr="009F41AC">
        <w:rPr>
          <w:rtl/>
        </w:rPr>
        <w:t xml:space="preserve">חייב </w:t>
      </w:r>
      <w:bookmarkStart w:id="12667" w:name="_ETM_Q26_630340"/>
      <w:bookmarkEnd w:id="12667"/>
      <w:r w:rsidRPr="009F41AC">
        <w:rPr>
          <w:rtl/>
        </w:rPr>
        <w:t xml:space="preserve">לציין </w:t>
      </w:r>
      <w:bookmarkStart w:id="12668" w:name="_ETM_Q26_631270"/>
      <w:bookmarkEnd w:id="12668"/>
      <w:r w:rsidRPr="009F41AC">
        <w:rPr>
          <w:rtl/>
        </w:rPr>
        <w:t xml:space="preserve">שבראשית </w:t>
      </w:r>
      <w:bookmarkStart w:id="12669" w:name="_ETM_Q26_632080"/>
      <w:bookmarkEnd w:id="12669"/>
      <w:r w:rsidRPr="009F41AC">
        <w:rPr>
          <w:rtl/>
        </w:rPr>
        <w:t xml:space="preserve">הפרשה </w:t>
      </w:r>
      <w:bookmarkStart w:id="12670" w:name="_ETM_Q26_632710"/>
      <w:bookmarkEnd w:id="12670"/>
      <w:r w:rsidRPr="009F41AC">
        <w:rPr>
          <w:rtl/>
        </w:rPr>
        <w:t xml:space="preserve">חברת </w:t>
      </w:r>
      <w:bookmarkStart w:id="12671" w:name="_ETM_Q26_633190"/>
      <w:bookmarkEnd w:id="12671"/>
      <w:r w:rsidRPr="009F41AC">
        <w:rPr>
          <w:rtl/>
        </w:rPr>
        <w:t xml:space="preserve">הכנסת </w:t>
      </w:r>
      <w:bookmarkStart w:id="12672" w:name="_ETM_Q26_633730"/>
      <w:bookmarkEnd w:id="12672"/>
      <w:r w:rsidRPr="009F41AC">
        <w:rPr>
          <w:rtl/>
        </w:rPr>
        <w:t xml:space="preserve">יוליה </w:t>
      </w:r>
      <w:bookmarkStart w:id="12673" w:name="_ETM_Q26_635050"/>
      <w:bookmarkEnd w:id="12673"/>
      <w:r w:rsidRPr="009F41AC">
        <w:rPr>
          <w:rtl/>
        </w:rPr>
        <w:t>מלי</w:t>
      </w:r>
      <w:r>
        <w:rPr>
          <w:rFonts w:hint="cs"/>
          <w:rtl/>
        </w:rPr>
        <w:t>נ</w:t>
      </w:r>
      <w:r w:rsidRPr="009F41AC">
        <w:rPr>
          <w:rtl/>
        </w:rPr>
        <w:t xml:space="preserve">ובסקי </w:t>
      </w:r>
      <w:bookmarkStart w:id="12674" w:name="_ETM_Q26_636280"/>
      <w:bookmarkEnd w:id="12674"/>
      <w:r w:rsidRPr="009F41AC">
        <w:rPr>
          <w:rtl/>
        </w:rPr>
        <w:t>הגיש</w:t>
      </w:r>
      <w:r>
        <w:rPr>
          <w:rFonts w:hint="cs"/>
          <w:rtl/>
        </w:rPr>
        <w:t>ה</w:t>
      </w:r>
      <w:r w:rsidRPr="009F41AC">
        <w:rPr>
          <w:rtl/>
        </w:rPr>
        <w:t xml:space="preserve"> </w:t>
      </w:r>
      <w:bookmarkStart w:id="12675" w:name="_ETM_Q26_636700"/>
      <w:bookmarkEnd w:id="12675"/>
      <w:r w:rsidRPr="009F41AC">
        <w:rPr>
          <w:rtl/>
        </w:rPr>
        <w:t xml:space="preserve">מכתב </w:t>
      </w:r>
      <w:bookmarkStart w:id="12676" w:name="_ETM_Q26_637660"/>
      <w:bookmarkEnd w:id="12676"/>
      <w:r w:rsidRPr="009F41AC">
        <w:rPr>
          <w:rtl/>
        </w:rPr>
        <w:t>והגיש</w:t>
      </w:r>
      <w:r>
        <w:rPr>
          <w:rFonts w:hint="cs"/>
          <w:rtl/>
        </w:rPr>
        <w:t>ה</w:t>
      </w:r>
      <w:r w:rsidRPr="009F41AC">
        <w:rPr>
          <w:rtl/>
        </w:rPr>
        <w:t xml:space="preserve"> </w:t>
      </w:r>
      <w:bookmarkStart w:id="12677" w:name="_ETM_Q26_638110"/>
      <w:bookmarkEnd w:id="12677"/>
      <w:r w:rsidRPr="009F41AC">
        <w:rPr>
          <w:rtl/>
        </w:rPr>
        <w:t xml:space="preserve">הצעת </w:t>
      </w:r>
      <w:bookmarkStart w:id="12678" w:name="_ETM_Q26_638530"/>
      <w:bookmarkEnd w:id="12678"/>
      <w:r w:rsidRPr="009F41AC">
        <w:rPr>
          <w:rtl/>
        </w:rPr>
        <w:t xml:space="preserve">חוק </w:t>
      </w:r>
      <w:bookmarkStart w:id="12679" w:name="_ETM_Q26_638770"/>
      <w:bookmarkEnd w:id="12679"/>
      <w:r w:rsidRPr="009F41AC">
        <w:rPr>
          <w:rtl/>
        </w:rPr>
        <w:t xml:space="preserve">עם </w:t>
      </w:r>
      <w:bookmarkStart w:id="12680" w:name="_ETM_Q26_638890"/>
      <w:bookmarkEnd w:id="12680"/>
      <w:r w:rsidRPr="009F41AC">
        <w:rPr>
          <w:rtl/>
        </w:rPr>
        <w:t xml:space="preserve">חבר </w:t>
      </w:r>
      <w:bookmarkStart w:id="12681" w:name="_ETM_Q26_639130"/>
      <w:bookmarkEnd w:id="12681"/>
      <w:r w:rsidRPr="009F41AC">
        <w:rPr>
          <w:rtl/>
        </w:rPr>
        <w:t xml:space="preserve">הכנסת </w:t>
      </w:r>
      <w:bookmarkStart w:id="12682" w:name="_ETM_Q26_639400"/>
      <w:bookmarkEnd w:id="12682"/>
      <w:r w:rsidRPr="009F41AC">
        <w:rPr>
          <w:rtl/>
        </w:rPr>
        <w:t xml:space="preserve">אופיר </w:t>
      </w:r>
      <w:bookmarkStart w:id="12683" w:name="_ETM_Q26_639700"/>
      <w:bookmarkEnd w:id="12683"/>
      <w:r w:rsidRPr="009F41AC">
        <w:rPr>
          <w:rtl/>
        </w:rPr>
        <w:t>כ</w:t>
      </w:r>
      <w:r>
        <w:rPr>
          <w:rFonts w:hint="cs"/>
          <w:rtl/>
        </w:rPr>
        <w:t>ץ, וג</w:t>
      </w:r>
      <w:bookmarkStart w:id="12684" w:name="_ETM_Q26_640390"/>
      <w:bookmarkEnd w:id="12684"/>
      <w:r w:rsidRPr="009F41AC">
        <w:rPr>
          <w:rtl/>
        </w:rPr>
        <w:t xml:space="preserve">ם </w:t>
      </w:r>
      <w:bookmarkStart w:id="12685" w:name="_ETM_Q26_641170"/>
      <w:bookmarkEnd w:id="12685"/>
      <w:r w:rsidRPr="009F41AC">
        <w:rPr>
          <w:rtl/>
        </w:rPr>
        <w:t xml:space="preserve">אנוכי </w:t>
      </w:r>
      <w:bookmarkStart w:id="12686" w:name="_ETM_Q26_641680"/>
      <w:bookmarkEnd w:id="12686"/>
      <w:r w:rsidRPr="009F41AC">
        <w:rPr>
          <w:rtl/>
        </w:rPr>
        <w:t xml:space="preserve">וחבר </w:t>
      </w:r>
      <w:bookmarkStart w:id="12687" w:name="_ETM_Q26_642160"/>
      <w:bookmarkEnd w:id="12687"/>
      <w:r w:rsidRPr="009F41AC">
        <w:rPr>
          <w:rtl/>
        </w:rPr>
        <w:t xml:space="preserve">הכנסת </w:t>
      </w:r>
      <w:bookmarkStart w:id="12688" w:name="_ETM_Q26_642580"/>
      <w:bookmarkEnd w:id="12688"/>
      <w:r w:rsidRPr="009F41AC">
        <w:rPr>
          <w:rtl/>
        </w:rPr>
        <w:t xml:space="preserve">יונתן </w:t>
      </w:r>
      <w:bookmarkStart w:id="12689" w:name="_ETM_Q26_643150"/>
      <w:bookmarkEnd w:id="12689"/>
      <w:r w:rsidRPr="009F41AC">
        <w:rPr>
          <w:rtl/>
        </w:rPr>
        <w:t>מ</w:t>
      </w:r>
      <w:bookmarkStart w:id="12690" w:name="_ETM_Q26_643270"/>
      <w:bookmarkEnd w:id="12690"/>
      <w:r w:rsidR="00CD4B83">
        <w:rPr>
          <w:rFonts w:hint="cs"/>
          <w:rtl/>
        </w:rPr>
        <w:t>ישר</w:t>
      </w:r>
      <w:r w:rsidRPr="009F41AC">
        <w:rPr>
          <w:rtl/>
        </w:rPr>
        <w:t xml:space="preserve">קי </w:t>
      </w:r>
      <w:bookmarkStart w:id="12691" w:name="_ETM_Q26_644140"/>
      <w:bookmarkEnd w:id="12691"/>
      <w:r w:rsidRPr="009F41AC">
        <w:rPr>
          <w:rtl/>
        </w:rPr>
        <w:t xml:space="preserve">הגשנו </w:t>
      </w:r>
      <w:bookmarkStart w:id="12692" w:name="_ETM_Q26_644710"/>
      <w:bookmarkEnd w:id="12692"/>
      <w:r w:rsidRPr="009F41AC">
        <w:rPr>
          <w:rtl/>
        </w:rPr>
        <w:t xml:space="preserve">הצעת </w:t>
      </w:r>
      <w:bookmarkStart w:id="12693" w:name="_ETM_Q26_645280"/>
      <w:bookmarkEnd w:id="12693"/>
      <w:r w:rsidRPr="009F41AC">
        <w:rPr>
          <w:rtl/>
        </w:rPr>
        <w:t xml:space="preserve">חוק </w:t>
      </w:r>
      <w:bookmarkStart w:id="12694" w:name="_ETM_Q26_645520"/>
      <w:bookmarkEnd w:id="12694"/>
      <w:r w:rsidRPr="009F41AC">
        <w:rPr>
          <w:rtl/>
        </w:rPr>
        <w:t>בעניין</w:t>
      </w:r>
      <w:r>
        <w:rPr>
          <w:rFonts w:hint="cs"/>
          <w:rtl/>
        </w:rPr>
        <w:t>.</w:t>
      </w:r>
      <w:r w:rsidRPr="009F41AC">
        <w:rPr>
          <w:rtl/>
        </w:rPr>
        <w:t xml:space="preserve"> </w:t>
      </w:r>
      <w:bookmarkStart w:id="12695" w:name="_ETM_Q26_646300"/>
      <w:bookmarkEnd w:id="12695"/>
      <w:r w:rsidRPr="009F41AC">
        <w:rPr>
          <w:rtl/>
        </w:rPr>
        <w:t xml:space="preserve">נקווה </w:t>
      </w:r>
      <w:bookmarkStart w:id="12696" w:name="_ETM_Q26_646810"/>
      <w:bookmarkEnd w:id="12696"/>
      <w:r w:rsidRPr="009F41AC">
        <w:rPr>
          <w:rtl/>
        </w:rPr>
        <w:t xml:space="preserve">שלא </w:t>
      </w:r>
      <w:bookmarkStart w:id="12697" w:name="_ETM_Q26_647230"/>
      <w:bookmarkEnd w:id="12697"/>
      <w:r w:rsidRPr="009F41AC">
        <w:rPr>
          <w:rtl/>
        </w:rPr>
        <w:t xml:space="preserve">נצטרך </w:t>
      </w:r>
      <w:bookmarkStart w:id="12698" w:name="_ETM_Q26_648970"/>
      <w:bookmarkEnd w:id="12698"/>
      <w:r w:rsidRPr="009F41AC">
        <w:rPr>
          <w:rtl/>
        </w:rPr>
        <w:t xml:space="preserve">לדון </w:t>
      </w:r>
      <w:bookmarkStart w:id="12699" w:name="_ETM_Q26_649420"/>
      <w:bookmarkEnd w:id="12699"/>
      <w:r w:rsidRPr="009F41AC">
        <w:rPr>
          <w:rtl/>
        </w:rPr>
        <w:t xml:space="preserve">בעניין </w:t>
      </w:r>
      <w:bookmarkStart w:id="12700" w:name="_ETM_Q26_649810"/>
      <w:bookmarkEnd w:id="12700"/>
      <w:r w:rsidRPr="009F41AC">
        <w:rPr>
          <w:rtl/>
        </w:rPr>
        <w:t>הזה</w:t>
      </w:r>
      <w:r>
        <w:rPr>
          <w:rFonts w:hint="cs"/>
          <w:rtl/>
        </w:rPr>
        <w:t>.</w:t>
      </w:r>
      <w:r w:rsidRPr="009F41AC">
        <w:rPr>
          <w:rtl/>
        </w:rPr>
        <w:t xml:space="preserve"> </w:t>
      </w:r>
      <w:bookmarkStart w:id="12701" w:name="_ETM_Q26_650020"/>
      <w:bookmarkEnd w:id="12701"/>
      <w:r w:rsidRPr="009F41AC">
        <w:rPr>
          <w:rtl/>
        </w:rPr>
        <w:t xml:space="preserve">תודה </w:t>
      </w:r>
      <w:bookmarkStart w:id="12702" w:name="_ETM_Q26_650290"/>
      <w:bookmarkEnd w:id="12702"/>
      <w:r w:rsidRPr="009F41AC">
        <w:rPr>
          <w:rtl/>
        </w:rPr>
        <w:t>רבה</w:t>
      </w:r>
      <w:r>
        <w:rPr>
          <w:rFonts w:hint="cs"/>
          <w:rtl/>
        </w:rPr>
        <w:t>.</w:t>
      </w:r>
    </w:p>
    <w:p w:rsidR="009F6A01" w:rsidRDefault="009F6A01" w:rsidP="007F21CB">
      <w:pPr>
        <w:rPr>
          <w:rtl/>
        </w:rPr>
      </w:pPr>
      <w:bookmarkStart w:id="12703" w:name="_ETM_Q26_651000"/>
      <w:bookmarkEnd w:id="12703"/>
    </w:p>
    <w:p w:rsidR="009F6A01" w:rsidRDefault="009F6A01" w:rsidP="007F21CB">
      <w:pPr>
        <w:pStyle w:val="af6"/>
        <w:keepNext/>
        <w:rPr>
          <w:rtl/>
        </w:rPr>
      </w:pPr>
      <w:r w:rsidRPr="00187772">
        <w:rPr>
          <w:rStyle w:val="TagStyle"/>
          <w:rtl/>
        </w:rPr>
        <w:t xml:space="preserve"> &lt;&lt; קריאה &gt;&gt; </w:t>
      </w:r>
      <w:r>
        <w:rPr>
          <w:rtl/>
        </w:rPr>
        <w:t>רון כץ (יש עתיד):</w:t>
      </w:r>
      <w:r w:rsidRPr="00187772">
        <w:rPr>
          <w:rStyle w:val="TagStyle"/>
          <w:rtl/>
        </w:rPr>
        <w:t xml:space="preserve"> &lt;&lt; קריאה &gt;&gt;</w:t>
      </w:r>
      <w:r>
        <w:rPr>
          <w:rtl/>
        </w:rPr>
        <w:t xml:space="preserve">   </w:t>
      </w:r>
    </w:p>
    <w:p w:rsidR="009F6A01" w:rsidRDefault="009F6A01" w:rsidP="00A6642C">
      <w:pPr>
        <w:rPr>
          <w:rtl/>
        </w:rPr>
      </w:pPr>
    </w:p>
    <w:p w:rsidR="009F6A01" w:rsidRDefault="009F6A01" w:rsidP="007F21CB">
      <w:pPr>
        <w:rPr>
          <w:rtl/>
        </w:rPr>
      </w:pPr>
      <w:bookmarkStart w:id="12704" w:name="_ETM_Q26_649000"/>
      <w:bookmarkEnd w:id="12704"/>
      <w:r>
        <w:rPr>
          <w:rFonts w:hint="cs"/>
          <w:rtl/>
        </w:rPr>
        <w:t xml:space="preserve">נסעו </w:t>
      </w:r>
      <w:r w:rsidRPr="00187772">
        <w:rPr>
          <w:rtl/>
        </w:rPr>
        <w:t>ל</w:t>
      </w:r>
      <w:r>
        <w:rPr>
          <w:rtl/>
        </w:rPr>
        <w:t>תקן את הנזקים בארצות הברית</w:t>
      </w:r>
      <w:r>
        <w:rPr>
          <w:rFonts w:hint="cs"/>
          <w:rtl/>
        </w:rPr>
        <w:t>.</w:t>
      </w:r>
    </w:p>
    <w:p w:rsidR="009F6A01" w:rsidRDefault="009F6A01" w:rsidP="007F21CB">
      <w:pPr>
        <w:rPr>
          <w:rtl/>
        </w:rPr>
      </w:pPr>
      <w:bookmarkStart w:id="12705" w:name="_ETM_Q26_653000"/>
      <w:bookmarkEnd w:id="12705"/>
    </w:p>
    <w:p w:rsidR="009F6A01" w:rsidRDefault="009F6A01" w:rsidP="007F21CB">
      <w:pPr>
        <w:pStyle w:val="a4"/>
        <w:keepNext/>
        <w:rPr>
          <w:rtl/>
        </w:rPr>
      </w:pPr>
      <w:bookmarkStart w:id="12706" w:name="ET_speaker_6429_21"/>
      <w:r w:rsidRPr="00187772">
        <w:rPr>
          <w:rStyle w:val="TagStyle"/>
          <w:rtl/>
        </w:rPr>
        <w:t xml:space="preserve"> &lt;&lt; דובר &gt;&gt; </w:t>
      </w:r>
      <w:bookmarkStart w:id="12707" w:name="_Toc170334314"/>
      <w:bookmarkStart w:id="12708" w:name="_Toc170368407"/>
      <w:r>
        <w:rPr>
          <w:rtl/>
        </w:rPr>
        <w:t>שר הכלכלה והתעשייה ניר ברקת:</w:t>
      </w:r>
      <w:bookmarkEnd w:id="12707"/>
      <w:bookmarkEnd w:id="12708"/>
      <w:r w:rsidRPr="00187772">
        <w:rPr>
          <w:rStyle w:val="TagStyle"/>
          <w:rtl/>
        </w:rPr>
        <w:t xml:space="preserve"> &lt;&lt; דובר &gt;&gt;</w:t>
      </w:r>
      <w:r>
        <w:rPr>
          <w:rtl/>
        </w:rPr>
        <w:t xml:space="preserve">   </w:t>
      </w:r>
      <w:bookmarkEnd w:id="12706"/>
    </w:p>
    <w:p w:rsidR="009F6A01" w:rsidRDefault="009F6A01" w:rsidP="00A6642C">
      <w:pPr>
        <w:rPr>
          <w:rtl/>
        </w:rPr>
      </w:pPr>
    </w:p>
    <w:p w:rsidR="009F6A01" w:rsidRDefault="009F6A01" w:rsidP="007F21CB">
      <w:pPr>
        <w:rPr>
          <w:rtl/>
        </w:rPr>
      </w:pPr>
      <w:bookmarkStart w:id="12709" w:name="_ETM_Q26_654000"/>
      <w:bookmarkStart w:id="12710" w:name="_ETM_Q26_654370"/>
      <w:bookmarkEnd w:id="12709"/>
      <w:bookmarkEnd w:id="12710"/>
      <w:r w:rsidRPr="009F41AC">
        <w:rPr>
          <w:rtl/>
        </w:rPr>
        <w:t xml:space="preserve">אדוני </w:t>
      </w:r>
      <w:bookmarkStart w:id="12711" w:name="_ETM_Q26_654640"/>
      <w:bookmarkEnd w:id="12711"/>
      <w:r w:rsidRPr="009F41AC">
        <w:rPr>
          <w:rtl/>
        </w:rPr>
        <w:t>היושב-ראש</w:t>
      </w:r>
      <w:r>
        <w:rPr>
          <w:rFonts w:hint="cs"/>
          <w:rtl/>
        </w:rPr>
        <w:t>,</w:t>
      </w:r>
      <w:r w:rsidRPr="009F41AC">
        <w:rPr>
          <w:rtl/>
        </w:rPr>
        <w:t xml:space="preserve"> </w:t>
      </w:r>
      <w:bookmarkStart w:id="12712" w:name="_ETM_Q26_655120"/>
      <w:bookmarkEnd w:id="12712"/>
      <w:r w:rsidRPr="009F41AC">
        <w:rPr>
          <w:rtl/>
        </w:rPr>
        <w:t>מכובדיי</w:t>
      </w:r>
      <w:r>
        <w:rPr>
          <w:rFonts w:hint="cs"/>
          <w:rtl/>
        </w:rPr>
        <w:t>,</w:t>
      </w:r>
      <w:r w:rsidRPr="009F41AC">
        <w:rPr>
          <w:rtl/>
        </w:rPr>
        <w:t xml:space="preserve"> </w:t>
      </w:r>
      <w:bookmarkStart w:id="12713" w:name="_ETM_Q26_655720"/>
      <w:bookmarkEnd w:id="12713"/>
      <w:r w:rsidRPr="009F41AC">
        <w:rPr>
          <w:rtl/>
        </w:rPr>
        <w:t xml:space="preserve">חברות </w:t>
      </w:r>
      <w:bookmarkStart w:id="12714" w:name="_ETM_Q26_656080"/>
      <w:bookmarkEnd w:id="12714"/>
      <w:r w:rsidRPr="009F41AC">
        <w:rPr>
          <w:rtl/>
        </w:rPr>
        <w:t xml:space="preserve">וחברי </w:t>
      </w:r>
      <w:bookmarkStart w:id="12715" w:name="_ETM_Q26_656410"/>
      <w:bookmarkEnd w:id="12715"/>
      <w:r w:rsidRPr="009F41AC">
        <w:rPr>
          <w:rtl/>
        </w:rPr>
        <w:t>הכנסת</w:t>
      </w:r>
      <w:r>
        <w:rPr>
          <w:rFonts w:hint="cs"/>
          <w:rtl/>
        </w:rPr>
        <w:t xml:space="preserve">, </w:t>
      </w:r>
      <w:bookmarkStart w:id="12716" w:name="_ETM_Q26_658370"/>
      <w:bookmarkStart w:id="12717" w:name="_ETM_Q26_659140"/>
      <w:bookmarkEnd w:id="12716"/>
      <w:bookmarkEnd w:id="12717"/>
      <w:r w:rsidRPr="009F41AC">
        <w:rPr>
          <w:rtl/>
        </w:rPr>
        <w:t xml:space="preserve">לפני </w:t>
      </w:r>
      <w:bookmarkStart w:id="12718" w:name="_ETM_Q26_659590"/>
      <w:bookmarkEnd w:id="12718"/>
      <w:r w:rsidRPr="009F41AC">
        <w:rPr>
          <w:rtl/>
        </w:rPr>
        <w:t xml:space="preserve">שאני </w:t>
      </w:r>
      <w:bookmarkStart w:id="12719" w:name="_ETM_Q26_659800"/>
      <w:bookmarkEnd w:id="12719"/>
      <w:r w:rsidRPr="009F41AC">
        <w:rPr>
          <w:rtl/>
        </w:rPr>
        <w:t xml:space="preserve">מקריא </w:t>
      </w:r>
      <w:bookmarkStart w:id="12720" w:name="_ETM_Q26_660100"/>
      <w:bookmarkEnd w:id="12720"/>
      <w:r w:rsidRPr="009F41AC">
        <w:rPr>
          <w:rtl/>
        </w:rPr>
        <w:t xml:space="preserve">את </w:t>
      </w:r>
      <w:bookmarkStart w:id="12721" w:name="_ETM_Q26_660190"/>
      <w:bookmarkEnd w:id="12721"/>
      <w:r w:rsidRPr="009F41AC">
        <w:rPr>
          <w:rtl/>
        </w:rPr>
        <w:t xml:space="preserve">תשובת </w:t>
      </w:r>
      <w:bookmarkStart w:id="12722" w:name="_ETM_Q26_660700"/>
      <w:bookmarkEnd w:id="12722"/>
      <w:r w:rsidRPr="009F41AC">
        <w:rPr>
          <w:rtl/>
        </w:rPr>
        <w:t xml:space="preserve">שר </w:t>
      </w:r>
      <w:bookmarkStart w:id="12723" w:name="_ETM_Q26_660940"/>
      <w:bookmarkEnd w:id="12723"/>
      <w:r w:rsidRPr="009F41AC">
        <w:rPr>
          <w:rtl/>
        </w:rPr>
        <w:t xml:space="preserve">הביטחון </w:t>
      </w:r>
      <w:bookmarkStart w:id="12724" w:name="_ETM_Q26_663050"/>
      <w:bookmarkEnd w:id="12724"/>
      <w:r w:rsidRPr="009F41AC">
        <w:rPr>
          <w:rtl/>
        </w:rPr>
        <w:t xml:space="preserve">כשר </w:t>
      </w:r>
      <w:bookmarkStart w:id="12725" w:name="_ETM_Q26_663349"/>
      <w:bookmarkEnd w:id="12725"/>
      <w:r w:rsidRPr="009F41AC">
        <w:rPr>
          <w:rtl/>
        </w:rPr>
        <w:t>תורן</w:t>
      </w:r>
      <w:r>
        <w:rPr>
          <w:rFonts w:hint="cs"/>
          <w:rtl/>
        </w:rPr>
        <w:t>,</w:t>
      </w:r>
      <w:r w:rsidRPr="009F41AC">
        <w:rPr>
          <w:rtl/>
        </w:rPr>
        <w:t xml:space="preserve"> </w:t>
      </w:r>
      <w:bookmarkStart w:id="12726" w:name="_ETM_Q26_664130"/>
      <w:bookmarkEnd w:id="12726"/>
      <w:r w:rsidRPr="009F41AC">
        <w:rPr>
          <w:rtl/>
        </w:rPr>
        <w:t xml:space="preserve">אני </w:t>
      </w:r>
      <w:bookmarkStart w:id="12727" w:name="_ETM_Q26_664220"/>
      <w:bookmarkEnd w:id="12727"/>
      <w:r w:rsidRPr="009F41AC">
        <w:rPr>
          <w:rtl/>
        </w:rPr>
        <w:t xml:space="preserve">רוצה </w:t>
      </w:r>
      <w:bookmarkStart w:id="12728" w:name="_ETM_Q26_664340"/>
      <w:bookmarkEnd w:id="12728"/>
      <w:r w:rsidRPr="009F41AC">
        <w:rPr>
          <w:rtl/>
        </w:rPr>
        <w:t xml:space="preserve">לשתף </w:t>
      </w:r>
      <w:bookmarkStart w:id="12729" w:name="_ETM_Q26_664670"/>
      <w:bookmarkEnd w:id="12729"/>
      <w:r w:rsidRPr="009F41AC">
        <w:rPr>
          <w:rtl/>
        </w:rPr>
        <w:t xml:space="preserve">אתכם </w:t>
      </w:r>
      <w:bookmarkStart w:id="12730" w:name="_ETM_Q26_664970"/>
      <w:bookmarkEnd w:id="12730"/>
      <w:r w:rsidRPr="009F41AC">
        <w:rPr>
          <w:rtl/>
        </w:rPr>
        <w:t xml:space="preserve">ברמה </w:t>
      </w:r>
      <w:bookmarkStart w:id="12731" w:name="_ETM_Q26_665209"/>
      <w:bookmarkEnd w:id="12731"/>
      <w:r w:rsidRPr="009F41AC">
        <w:rPr>
          <w:rtl/>
        </w:rPr>
        <w:t xml:space="preserve">האישית </w:t>
      </w:r>
      <w:bookmarkStart w:id="12732" w:name="_ETM_Q26_667069"/>
      <w:bookmarkEnd w:id="12732"/>
      <w:r w:rsidRPr="009F41AC">
        <w:rPr>
          <w:rtl/>
        </w:rPr>
        <w:t>באתגר</w:t>
      </w:r>
      <w:r>
        <w:rPr>
          <w:rFonts w:hint="cs"/>
          <w:rtl/>
        </w:rPr>
        <w:t>.</w:t>
      </w:r>
      <w:r w:rsidRPr="009F41AC">
        <w:rPr>
          <w:rtl/>
        </w:rPr>
        <w:t xml:space="preserve"> </w:t>
      </w:r>
      <w:bookmarkStart w:id="12733" w:name="_ETM_Q26_667819"/>
      <w:bookmarkEnd w:id="12733"/>
      <w:r w:rsidRPr="009F41AC">
        <w:rPr>
          <w:rtl/>
        </w:rPr>
        <w:t xml:space="preserve">אני </w:t>
      </w:r>
      <w:bookmarkStart w:id="12734" w:name="_ETM_Q26_667999"/>
      <w:bookmarkEnd w:id="12734"/>
      <w:r w:rsidRPr="009F41AC">
        <w:rPr>
          <w:rtl/>
        </w:rPr>
        <w:t xml:space="preserve">זוכר </w:t>
      </w:r>
      <w:bookmarkStart w:id="12735" w:name="_ETM_Q26_668209"/>
      <w:bookmarkEnd w:id="12735"/>
      <w:r w:rsidRPr="009F41AC">
        <w:rPr>
          <w:rtl/>
        </w:rPr>
        <w:t>ש</w:t>
      </w:r>
      <w:r>
        <w:rPr>
          <w:rFonts w:hint="cs"/>
          <w:rtl/>
        </w:rPr>
        <w:t>כש</w:t>
      </w:r>
      <w:r w:rsidRPr="009F41AC">
        <w:rPr>
          <w:rtl/>
        </w:rPr>
        <w:t xml:space="preserve">הייתי </w:t>
      </w:r>
      <w:bookmarkStart w:id="12736" w:name="_ETM_Q26_668480"/>
      <w:bookmarkEnd w:id="12736"/>
      <w:r w:rsidRPr="009F41AC">
        <w:rPr>
          <w:rtl/>
        </w:rPr>
        <w:t xml:space="preserve">ראש </w:t>
      </w:r>
      <w:bookmarkStart w:id="12737" w:name="_ETM_Q26_668689"/>
      <w:bookmarkEnd w:id="12737"/>
      <w:r w:rsidRPr="009F41AC">
        <w:rPr>
          <w:rtl/>
        </w:rPr>
        <w:t xml:space="preserve">עיר </w:t>
      </w:r>
      <w:bookmarkStart w:id="12738" w:name="_ETM_Q26_668810"/>
      <w:bookmarkEnd w:id="12738"/>
      <w:r w:rsidRPr="009F41AC">
        <w:rPr>
          <w:rtl/>
        </w:rPr>
        <w:t xml:space="preserve">בירושלים </w:t>
      </w:r>
      <w:bookmarkStart w:id="12739" w:name="_ETM_Q26_671130"/>
      <w:bookmarkEnd w:id="12739"/>
      <w:r w:rsidRPr="009F41AC">
        <w:rPr>
          <w:rtl/>
        </w:rPr>
        <w:t xml:space="preserve">הייתה </w:t>
      </w:r>
      <w:bookmarkStart w:id="12740" w:name="_ETM_Q26_671400"/>
      <w:bookmarkEnd w:id="12740"/>
      <w:r w:rsidRPr="009F41AC">
        <w:rPr>
          <w:rtl/>
        </w:rPr>
        <w:t xml:space="preserve">בקשה </w:t>
      </w:r>
      <w:bookmarkStart w:id="12741" w:name="_ETM_Q26_672780"/>
      <w:bookmarkEnd w:id="12741"/>
      <w:r w:rsidRPr="009F41AC">
        <w:rPr>
          <w:rtl/>
        </w:rPr>
        <w:t xml:space="preserve">לשים </w:t>
      </w:r>
      <w:bookmarkStart w:id="12742" w:name="_ETM_Q26_673170"/>
      <w:bookmarkEnd w:id="12742"/>
      <w:r w:rsidRPr="009F41AC">
        <w:rPr>
          <w:rtl/>
        </w:rPr>
        <w:t xml:space="preserve">בעמק </w:t>
      </w:r>
      <w:bookmarkStart w:id="12743" w:name="_ETM_Q26_675750"/>
      <w:bookmarkEnd w:id="12743"/>
      <w:r w:rsidRPr="009F41AC">
        <w:rPr>
          <w:rtl/>
        </w:rPr>
        <w:t xml:space="preserve">הצבאים </w:t>
      </w:r>
      <w:r>
        <w:rPr>
          <w:rFonts w:hint="cs"/>
          <w:rtl/>
        </w:rPr>
        <w:t xml:space="preserve">מצבה </w:t>
      </w:r>
      <w:bookmarkStart w:id="12744" w:name="_ETM_Q26_673530"/>
      <w:bookmarkEnd w:id="12744"/>
      <w:r w:rsidRPr="009F41AC">
        <w:rPr>
          <w:rtl/>
        </w:rPr>
        <w:t xml:space="preserve">אישית </w:t>
      </w:r>
      <w:bookmarkStart w:id="12745" w:name="_ETM_Q26_675239"/>
      <w:bookmarkStart w:id="12746" w:name="_ETM_Q26_676290"/>
      <w:bookmarkEnd w:id="12745"/>
      <w:bookmarkEnd w:id="12746"/>
      <w:r w:rsidRPr="009F41AC">
        <w:rPr>
          <w:rtl/>
        </w:rPr>
        <w:t xml:space="preserve">של </w:t>
      </w:r>
      <w:bookmarkStart w:id="12747" w:name="_ETM_Q26_677340"/>
      <w:bookmarkEnd w:id="12747"/>
      <w:r>
        <w:rPr>
          <w:rFonts w:hint="cs"/>
          <w:rtl/>
        </w:rPr>
        <w:t>אחד</w:t>
      </w:r>
      <w:r w:rsidRPr="009F41AC">
        <w:rPr>
          <w:rtl/>
        </w:rPr>
        <w:t xml:space="preserve"> </w:t>
      </w:r>
      <w:bookmarkStart w:id="12748" w:name="_ETM_Q26_677610"/>
      <w:bookmarkEnd w:id="12748"/>
      <w:r w:rsidRPr="009F41AC">
        <w:rPr>
          <w:rtl/>
        </w:rPr>
        <w:t xml:space="preserve">הלוחמים </w:t>
      </w:r>
      <w:bookmarkStart w:id="12749" w:name="_ETM_Q26_678830"/>
      <w:bookmarkEnd w:id="12749"/>
      <w:r w:rsidRPr="009F41AC">
        <w:rPr>
          <w:rtl/>
        </w:rPr>
        <w:t xml:space="preserve">שנהרגו </w:t>
      </w:r>
      <w:bookmarkStart w:id="12750" w:name="_ETM_Q26_679400"/>
      <w:bookmarkEnd w:id="12750"/>
      <w:r w:rsidRPr="009F41AC">
        <w:rPr>
          <w:rtl/>
        </w:rPr>
        <w:t>במלחמה</w:t>
      </w:r>
      <w:r>
        <w:rPr>
          <w:rFonts w:hint="cs"/>
          <w:rtl/>
        </w:rPr>
        <w:t>.</w:t>
      </w:r>
      <w:r w:rsidRPr="009F41AC">
        <w:rPr>
          <w:rtl/>
        </w:rPr>
        <w:t xml:space="preserve"> </w:t>
      </w:r>
      <w:bookmarkStart w:id="12751" w:name="_ETM_Q26_680870"/>
      <w:bookmarkEnd w:id="12751"/>
      <w:r w:rsidRPr="009F41AC">
        <w:rPr>
          <w:rtl/>
        </w:rPr>
        <w:t xml:space="preserve">התייעצתי </w:t>
      </w:r>
      <w:bookmarkStart w:id="12752" w:name="_ETM_Q26_681319"/>
      <w:bookmarkEnd w:id="12752"/>
      <w:r w:rsidRPr="009F41AC">
        <w:rPr>
          <w:rtl/>
        </w:rPr>
        <w:t xml:space="preserve">עם </w:t>
      </w:r>
      <w:bookmarkStart w:id="12753" w:name="_ETM_Q26_681380"/>
      <w:bookmarkEnd w:id="12753"/>
      <w:r w:rsidRPr="009F41AC">
        <w:rPr>
          <w:rtl/>
        </w:rPr>
        <w:t xml:space="preserve">יד </w:t>
      </w:r>
      <w:bookmarkStart w:id="12754" w:name="_ETM_Q26_681530"/>
      <w:bookmarkEnd w:id="12754"/>
      <w:r w:rsidRPr="009F41AC">
        <w:rPr>
          <w:rtl/>
        </w:rPr>
        <w:t>לבנים</w:t>
      </w:r>
      <w:r>
        <w:rPr>
          <w:rFonts w:hint="cs"/>
          <w:rtl/>
        </w:rPr>
        <w:t>,</w:t>
      </w:r>
      <w:r w:rsidRPr="009F41AC">
        <w:rPr>
          <w:rtl/>
        </w:rPr>
        <w:t xml:space="preserve"> </w:t>
      </w:r>
      <w:bookmarkStart w:id="12755" w:name="_ETM_Q26_681980"/>
      <w:bookmarkEnd w:id="12755"/>
      <w:r>
        <w:rPr>
          <w:rFonts w:hint="cs"/>
          <w:rtl/>
        </w:rPr>
        <w:t>ו</w:t>
      </w:r>
      <w:r w:rsidRPr="009F41AC">
        <w:rPr>
          <w:rtl/>
        </w:rPr>
        <w:t xml:space="preserve">יד </w:t>
      </w:r>
      <w:bookmarkStart w:id="12756" w:name="_ETM_Q26_682190"/>
      <w:bookmarkEnd w:id="12756"/>
      <w:r w:rsidRPr="009F41AC">
        <w:rPr>
          <w:rtl/>
        </w:rPr>
        <w:t xml:space="preserve">לבנים </w:t>
      </w:r>
      <w:bookmarkStart w:id="12757" w:name="_ETM_Q26_682550"/>
      <w:bookmarkEnd w:id="12757"/>
      <w:r w:rsidRPr="009F41AC">
        <w:rPr>
          <w:rtl/>
        </w:rPr>
        <w:t xml:space="preserve">בירושלים </w:t>
      </w:r>
      <w:bookmarkStart w:id="12758" w:name="_ETM_Q26_683860"/>
      <w:bookmarkEnd w:id="12758"/>
      <w:r w:rsidRPr="009F41AC">
        <w:rPr>
          <w:rtl/>
        </w:rPr>
        <w:t>הב</w:t>
      </w:r>
      <w:r>
        <w:rPr>
          <w:rFonts w:hint="cs"/>
          <w:rtl/>
        </w:rPr>
        <w:t>ה</w:t>
      </w:r>
      <w:r w:rsidRPr="009F41AC">
        <w:rPr>
          <w:rtl/>
        </w:rPr>
        <w:t xml:space="preserve">יר </w:t>
      </w:r>
      <w:bookmarkStart w:id="12759" w:name="_ETM_Q26_684280"/>
      <w:bookmarkEnd w:id="12759"/>
      <w:r w:rsidRPr="009F41AC">
        <w:rPr>
          <w:rtl/>
        </w:rPr>
        <w:t>ש</w:t>
      </w:r>
      <w:bookmarkStart w:id="12760" w:name="_ETM_Q26_684909"/>
      <w:bookmarkEnd w:id="12760"/>
      <w:r w:rsidRPr="009F41AC">
        <w:rPr>
          <w:rtl/>
        </w:rPr>
        <w:t xml:space="preserve">יד </w:t>
      </w:r>
      <w:bookmarkStart w:id="12761" w:name="_ETM_Q26_685150"/>
      <w:bookmarkEnd w:id="12761"/>
      <w:r w:rsidRPr="009F41AC">
        <w:rPr>
          <w:rtl/>
        </w:rPr>
        <w:t xml:space="preserve">לבנים </w:t>
      </w:r>
      <w:bookmarkStart w:id="12762" w:name="_ETM_Q26_685659"/>
      <w:bookmarkEnd w:id="12762"/>
      <w:r w:rsidRPr="009F41AC">
        <w:rPr>
          <w:rtl/>
        </w:rPr>
        <w:t xml:space="preserve">לא </w:t>
      </w:r>
      <w:bookmarkStart w:id="12763" w:name="_ETM_Q26_686349"/>
      <w:bookmarkEnd w:id="12763"/>
      <w:r w:rsidRPr="009F41AC">
        <w:rPr>
          <w:rtl/>
        </w:rPr>
        <w:t xml:space="preserve">רוצה </w:t>
      </w:r>
      <w:bookmarkStart w:id="12764" w:name="_ETM_Q26_686739"/>
      <w:bookmarkEnd w:id="12764"/>
      <w:r w:rsidRPr="009F41AC">
        <w:rPr>
          <w:rtl/>
        </w:rPr>
        <w:t xml:space="preserve">לראות </w:t>
      </w:r>
      <w:bookmarkStart w:id="12765" w:name="_ETM_Q26_688090"/>
      <w:bookmarkEnd w:id="12765"/>
      <w:r w:rsidRPr="009F41AC">
        <w:rPr>
          <w:rtl/>
        </w:rPr>
        <w:t xml:space="preserve">מצבות </w:t>
      </w:r>
      <w:bookmarkStart w:id="12766" w:name="_ETM_Q26_688480"/>
      <w:bookmarkEnd w:id="12766"/>
      <w:r w:rsidRPr="009F41AC">
        <w:rPr>
          <w:rtl/>
        </w:rPr>
        <w:t>אישיות</w:t>
      </w:r>
      <w:r>
        <w:rPr>
          <w:rFonts w:hint="cs"/>
          <w:rtl/>
        </w:rPr>
        <w:t>,</w:t>
      </w:r>
      <w:r w:rsidRPr="009F41AC">
        <w:rPr>
          <w:rtl/>
        </w:rPr>
        <w:t xml:space="preserve"> </w:t>
      </w:r>
      <w:bookmarkStart w:id="12767" w:name="_ETM_Q26_689049"/>
      <w:bookmarkEnd w:id="12767"/>
      <w:r w:rsidRPr="009F41AC">
        <w:rPr>
          <w:rtl/>
        </w:rPr>
        <w:t xml:space="preserve">אלא </w:t>
      </w:r>
      <w:bookmarkStart w:id="12768" w:name="_ETM_Q26_689620"/>
      <w:bookmarkEnd w:id="12768"/>
      <w:r w:rsidRPr="009F41AC">
        <w:rPr>
          <w:rtl/>
        </w:rPr>
        <w:t xml:space="preserve">אפשר </w:t>
      </w:r>
      <w:bookmarkStart w:id="12769" w:name="_ETM_Q26_689890"/>
      <w:bookmarkEnd w:id="12769"/>
      <w:r w:rsidRPr="009F41AC">
        <w:rPr>
          <w:rtl/>
        </w:rPr>
        <w:t xml:space="preserve">לעשות </w:t>
      </w:r>
      <w:bookmarkStart w:id="12770" w:name="_ETM_Q26_690159"/>
      <w:bookmarkEnd w:id="12770"/>
      <w:r w:rsidRPr="009F41AC">
        <w:rPr>
          <w:rtl/>
        </w:rPr>
        <w:t xml:space="preserve">משהו </w:t>
      </w:r>
      <w:bookmarkStart w:id="12771" w:name="_ETM_Q26_690430"/>
      <w:bookmarkStart w:id="12772" w:name="_ETM_Q26_690909"/>
      <w:bookmarkEnd w:id="12771"/>
      <w:bookmarkEnd w:id="12772"/>
      <w:r>
        <w:rPr>
          <w:rFonts w:hint="cs"/>
          <w:rtl/>
        </w:rPr>
        <w:t xml:space="preserve">על </w:t>
      </w:r>
      <w:r w:rsidRPr="009F41AC">
        <w:rPr>
          <w:rtl/>
        </w:rPr>
        <w:t xml:space="preserve">כל </w:t>
      </w:r>
      <w:bookmarkStart w:id="12773" w:name="_ETM_Q26_691209"/>
      <w:bookmarkEnd w:id="12773"/>
      <w:r w:rsidRPr="009F41AC">
        <w:rPr>
          <w:rtl/>
        </w:rPr>
        <w:t xml:space="preserve">צוק </w:t>
      </w:r>
      <w:bookmarkStart w:id="12774" w:name="_ETM_Q26_691510"/>
      <w:bookmarkEnd w:id="12774"/>
      <w:r w:rsidRPr="009F41AC">
        <w:rPr>
          <w:rtl/>
        </w:rPr>
        <w:t>איתן</w:t>
      </w:r>
      <w:r>
        <w:rPr>
          <w:rFonts w:hint="cs"/>
          <w:rtl/>
        </w:rPr>
        <w:t>.</w:t>
      </w:r>
      <w:r w:rsidRPr="009F41AC">
        <w:rPr>
          <w:rtl/>
        </w:rPr>
        <w:t xml:space="preserve"> </w:t>
      </w:r>
      <w:bookmarkStart w:id="12775" w:name="_ETM_Q26_693010"/>
      <w:bookmarkEnd w:id="12775"/>
      <w:r w:rsidRPr="009F41AC">
        <w:rPr>
          <w:rtl/>
        </w:rPr>
        <w:t xml:space="preserve">ובדין </w:t>
      </w:r>
      <w:bookmarkStart w:id="12776" w:name="_ETM_Q26_693489"/>
      <w:bookmarkEnd w:id="12776"/>
      <w:r>
        <w:rPr>
          <w:rFonts w:hint="cs"/>
          <w:rtl/>
        </w:rPr>
        <w:t>ו</w:t>
      </w:r>
      <w:r w:rsidRPr="009F41AC">
        <w:rPr>
          <w:rtl/>
        </w:rPr>
        <w:t xml:space="preserve">דברים </w:t>
      </w:r>
      <w:bookmarkStart w:id="12777" w:name="_ETM_Q26_693819"/>
      <w:bookmarkEnd w:id="12777"/>
      <w:r>
        <w:rPr>
          <w:rFonts w:hint="cs"/>
          <w:rtl/>
        </w:rPr>
        <w:t xml:space="preserve">עם </w:t>
      </w:r>
      <w:r w:rsidRPr="009F41AC">
        <w:rPr>
          <w:rtl/>
        </w:rPr>
        <w:t xml:space="preserve">המשפחות </w:t>
      </w:r>
      <w:bookmarkStart w:id="12778" w:name="_ETM_Q26_694690"/>
      <w:bookmarkEnd w:id="12778"/>
      <w:r>
        <w:rPr>
          <w:rFonts w:hint="cs"/>
          <w:rtl/>
        </w:rPr>
        <w:t>ו</w:t>
      </w:r>
      <w:r w:rsidRPr="009F41AC">
        <w:rPr>
          <w:rtl/>
        </w:rPr>
        <w:t xml:space="preserve">יד </w:t>
      </w:r>
      <w:bookmarkStart w:id="12779" w:name="_ETM_Q26_695050"/>
      <w:bookmarkEnd w:id="12779"/>
      <w:r w:rsidRPr="009F41AC">
        <w:rPr>
          <w:rtl/>
        </w:rPr>
        <w:t xml:space="preserve">לבנים </w:t>
      </w:r>
      <w:bookmarkStart w:id="12780" w:name="_ETM_Q26_695620"/>
      <w:bookmarkStart w:id="12781" w:name="_ETM_Q26_696130"/>
      <w:bookmarkEnd w:id="12780"/>
      <w:bookmarkEnd w:id="12781"/>
      <w:r w:rsidRPr="009F41AC">
        <w:rPr>
          <w:rtl/>
        </w:rPr>
        <w:t xml:space="preserve">קצת </w:t>
      </w:r>
      <w:bookmarkStart w:id="12782" w:name="_ETM_Q26_696340"/>
      <w:bookmarkEnd w:id="12782"/>
      <w:r w:rsidRPr="009F41AC">
        <w:rPr>
          <w:rtl/>
        </w:rPr>
        <w:t xml:space="preserve">פרצנו </w:t>
      </w:r>
      <w:bookmarkStart w:id="12783" w:name="_ETM_Q26_696760"/>
      <w:bookmarkEnd w:id="12783"/>
      <w:r w:rsidRPr="009F41AC">
        <w:rPr>
          <w:rtl/>
        </w:rPr>
        <w:t xml:space="preserve">גבולות </w:t>
      </w:r>
      <w:bookmarkStart w:id="12784" w:name="_ETM_Q26_698069"/>
      <w:bookmarkEnd w:id="12784"/>
      <w:r w:rsidRPr="009F41AC">
        <w:rPr>
          <w:rtl/>
        </w:rPr>
        <w:t xml:space="preserve">והגענו </w:t>
      </w:r>
      <w:bookmarkStart w:id="12785" w:name="_ETM_Q26_698429"/>
      <w:bookmarkEnd w:id="12785"/>
      <w:r w:rsidRPr="009F41AC">
        <w:rPr>
          <w:rtl/>
        </w:rPr>
        <w:t xml:space="preserve">למתווה </w:t>
      </w:r>
      <w:bookmarkStart w:id="12786" w:name="_ETM_Q26_698819"/>
      <w:bookmarkEnd w:id="12786"/>
      <w:r w:rsidRPr="009F41AC">
        <w:rPr>
          <w:rtl/>
        </w:rPr>
        <w:t xml:space="preserve">שעשינו </w:t>
      </w:r>
      <w:bookmarkStart w:id="12787" w:name="_ETM_Q26_699299"/>
      <w:bookmarkEnd w:id="12787"/>
      <w:r w:rsidRPr="009F41AC">
        <w:rPr>
          <w:rtl/>
        </w:rPr>
        <w:t xml:space="preserve">אנדרטה </w:t>
      </w:r>
      <w:bookmarkStart w:id="12788" w:name="_ETM_Q26_699689"/>
      <w:bookmarkEnd w:id="12788"/>
      <w:r w:rsidRPr="009F41AC">
        <w:rPr>
          <w:rtl/>
        </w:rPr>
        <w:t xml:space="preserve">יפהפייה </w:t>
      </w:r>
      <w:bookmarkStart w:id="12789" w:name="_ETM_Q26_700529"/>
      <w:bookmarkEnd w:id="12789"/>
      <w:r w:rsidRPr="009F41AC">
        <w:rPr>
          <w:rtl/>
        </w:rPr>
        <w:t xml:space="preserve">לזכר </w:t>
      </w:r>
      <w:bookmarkStart w:id="12790" w:name="_ETM_Q26_700980"/>
      <w:bookmarkEnd w:id="12790"/>
      <w:r w:rsidRPr="009F41AC">
        <w:rPr>
          <w:rtl/>
        </w:rPr>
        <w:t xml:space="preserve">כל </w:t>
      </w:r>
      <w:bookmarkStart w:id="12791" w:name="_ETM_Q26_701519"/>
      <w:bookmarkEnd w:id="12791"/>
      <w:r w:rsidRPr="009F41AC">
        <w:rPr>
          <w:rtl/>
        </w:rPr>
        <w:t xml:space="preserve">נופלי </w:t>
      </w:r>
      <w:bookmarkStart w:id="12792" w:name="_ETM_Q26_701909"/>
      <w:bookmarkEnd w:id="12792"/>
      <w:r w:rsidRPr="009F41AC">
        <w:rPr>
          <w:rtl/>
        </w:rPr>
        <w:t xml:space="preserve">צוק </w:t>
      </w:r>
      <w:bookmarkStart w:id="12793" w:name="_ETM_Q26_702120"/>
      <w:bookmarkEnd w:id="12793"/>
      <w:r w:rsidRPr="009F41AC">
        <w:rPr>
          <w:rtl/>
        </w:rPr>
        <w:t>איתן</w:t>
      </w:r>
      <w:r>
        <w:rPr>
          <w:rFonts w:hint="cs"/>
          <w:rtl/>
        </w:rPr>
        <w:t>.</w:t>
      </w:r>
      <w:r w:rsidRPr="009F41AC">
        <w:rPr>
          <w:rtl/>
        </w:rPr>
        <w:t xml:space="preserve"> </w:t>
      </w:r>
      <w:bookmarkStart w:id="12794" w:name="_ETM_Q26_703319"/>
      <w:bookmarkEnd w:id="12794"/>
      <w:r w:rsidRPr="009F41AC">
        <w:rPr>
          <w:rtl/>
        </w:rPr>
        <w:t xml:space="preserve">יצאנו </w:t>
      </w:r>
      <w:bookmarkStart w:id="12795" w:name="_ETM_Q26_703739"/>
      <w:bookmarkEnd w:id="12795"/>
      <w:r w:rsidRPr="009F41AC">
        <w:rPr>
          <w:rtl/>
        </w:rPr>
        <w:t xml:space="preserve">מהפרוטוקול </w:t>
      </w:r>
      <w:bookmarkStart w:id="12796" w:name="_ETM_Q26_704459"/>
      <w:bookmarkEnd w:id="12796"/>
      <w:r w:rsidRPr="009F41AC">
        <w:rPr>
          <w:rtl/>
        </w:rPr>
        <w:t xml:space="preserve">בהסכמה </w:t>
      </w:r>
      <w:bookmarkStart w:id="12797" w:name="_ETM_Q26_704999"/>
      <w:bookmarkEnd w:id="12797"/>
      <w:r w:rsidRPr="009F41AC">
        <w:rPr>
          <w:rtl/>
        </w:rPr>
        <w:t xml:space="preserve">של </w:t>
      </w:r>
      <w:bookmarkStart w:id="12798" w:name="_ETM_Q26_705150"/>
      <w:bookmarkEnd w:id="12798"/>
      <w:r w:rsidRPr="009F41AC">
        <w:rPr>
          <w:rtl/>
        </w:rPr>
        <w:t xml:space="preserve">כולם </w:t>
      </w:r>
      <w:bookmarkStart w:id="12799" w:name="_ETM_Q26_705900"/>
      <w:bookmarkEnd w:id="12799"/>
      <w:r w:rsidRPr="009F41AC">
        <w:rPr>
          <w:rtl/>
        </w:rPr>
        <w:t>והי</w:t>
      </w:r>
      <w:r>
        <w:rPr>
          <w:rFonts w:hint="cs"/>
          <w:rtl/>
        </w:rPr>
        <w:t>ית</w:t>
      </w:r>
      <w:r w:rsidRPr="009F41AC">
        <w:rPr>
          <w:rtl/>
        </w:rPr>
        <w:t xml:space="preserve">ה </w:t>
      </w:r>
      <w:bookmarkStart w:id="12800" w:name="_ETM_Q26_707350"/>
      <w:bookmarkEnd w:id="12800"/>
      <w:r w:rsidRPr="009F41AC">
        <w:rPr>
          <w:rtl/>
        </w:rPr>
        <w:t xml:space="preserve">שם </w:t>
      </w:r>
      <w:bookmarkStart w:id="12801" w:name="_ETM_Q26_707559"/>
      <w:bookmarkEnd w:id="12801"/>
      <w:r w:rsidRPr="009F41AC">
        <w:rPr>
          <w:rtl/>
        </w:rPr>
        <w:t xml:space="preserve">הנצחה </w:t>
      </w:r>
      <w:bookmarkStart w:id="12802" w:name="_ETM_Q26_708220"/>
      <w:bookmarkEnd w:id="12802"/>
      <w:r w:rsidRPr="009F41AC">
        <w:rPr>
          <w:rtl/>
        </w:rPr>
        <w:t xml:space="preserve">של </w:t>
      </w:r>
      <w:bookmarkStart w:id="12803" w:name="_ETM_Q26_708460"/>
      <w:bookmarkEnd w:id="12803"/>
      <w:r w:rsidRPr="009F41AC">
        <w:rPr>
          <w:rtl/>
        </w:rPr>
        <w:t xml:space="preserve">11 </w:t>
      </w:r>
      <w:bookmarkStart w:id="12804" w:name="_ETM_Q26_708880"/>
      <w:bookmarkEnd w:id="12804"/>
      <w:r w:rsidRPr="009F41AC">
        <w:rPr>
          <w:rtl/>
        </w:rPr>
        <w:t xml:space="preserve">הלוחמים </w:t>
      </w:r>
      <w:bookmarkStart w:id="12805" w:name="_ETM_Q26_709390"/>
      <w:bookmarkEnd w:id="12805"/>
      <w:r w:rsidRPr="009F41AC">
        <w:rPr>
          <w:rtl/>
        </w:rPr>
        <w:t xml:space="preserve">שהיו </w:t>
      </w:r>
      <w:bookmarkStart w:id="12806" w:name="_ETM_Q26_709840"/>
      <w:bookmarkEnd w:id="12806"/>
      <w:r w:rsidRPr="009F41AC">
        <w:rPr>
          <w:rtl/>
        </w:rPr>
        <w:t xml:space="preserve">קבורים </w:t>
      </w:r>
      <w:bookmarkStart w:id="12807" w:name="_ETM_Q26_710140"/>
      <w:bookmarkEnd w:id="12807"/>
      <w:r w:rsidRPr="009F41AC">
        <w:rPr>
          <w:rtl/>
        </w:rPr>
        <w:t xml:space="preserve">בהר </w:t>
      </w:r>
      <w:bookmarkStart w:id="12808" w:name="_ETM_Q26_710320"/>
      <w:bookmarkEnd w:id="12808"/>
      <w:r w:rsidRPr="009F41AC">
        <w:rPr>
          <w:rtl/>
        </w:rPr>
        <w:t>הרצל</w:t>
      </w:r>
      <w:r>
        <w:rPr>
          <w:rFonts w:hint="cs"/>
          <w:rtl/>
        </w:rPr>
        <w:t xml:space="preserve"> –</w:t>
      </w:r>
      <w:bookmarkStart w:id="12809" w:name="_ETM_Q26_711209"/>
      <w:bookmarkEnd w:id="12809"/>
      <w:r w:rsidRPr="009F41AC">
        <w:rPr>
          <w:rtl/>
        </w:rPr>
        <w:t xml:space="preserve"> </w:t>
      </w:r>
      <w:bookmarkStart w:id="12810" w:name="_ETM_Q26_711480"/>
      <w:bookmarkEnd w:id="12810"/>
      <w:r w:rsidRPr="009F41AC">
        <w:rPr>
          <w:rtl/>
        </w:rPr>
        <w:t xml:space="preserve">השמות </w:t>
      </w:r>
      <w:bookmarkStart w:id="12811" w:name="_ETM_Q26_711900"/>
      <w:bookmarkEnd w:id="12811"/>
      <w:r w:rsidRPr="009F41AC">
        <w:rPr>
          <w:rtl/>
        </w:rPr>
        <w:t xml:space="preserve">שלהם </w:t>
      </w:r>
      <w:bookmarkStart w:id="12812" w:name="_ETM_Q26_712470"/>
      <w:bookmarkEnd w:id="12812"/>
      <w:r>
        <w:rPr>
          <w:rFonts w:hint="cs"/>
          <w:rtl/>
        </w:rPr>
        <w:t>ע</w:t>
      </w:r>
      <w:r w:rsidRPr="009F41AC">
        <w:rPr>
          <w:rtl/>
        </w:rPr>
        <w:t xml:space="preserve">ם </w:t>
      </w:r>
      <w:bookmarkStart w:id="12813" w:name="_ETM_Q26_712799"/>
      <w:bookmarkEnd w:id="12813"/>
      <w:r w:rsidRPr="009F41AC">
        <w:rPr>
          <w:rtl/>
        </w:rPr>
        <w:t xml:space="preserve">משהו </w:t>
      </w:r>
      <w:bookmarkStart w:id="12814" w:name="_ETM_Q26_713129"/>
      <w:bookmarkEnd w:id="12814"/>
      <w:r w:rsidRPr="009F41AC">
        <w:rPr>
          <w:rtl/>
        </w:rPr>
        <w:t>אישי</w:t>
      </w:r>
      <w:r>
        <w:rPr>
          <w:rFonts w:hint="cs"/>
          <w:rtl/>
        </w:rPr>
        <w:t>.</w:t>
      </w:r>
      <w:r w:rsidRPr="009F41AC">
        <w:rPr>
          <w:rtl/>
        </w:rPr>
        <w:t xml:space="preserve"> </w:t>
      </w:r>
      <w:bookmarkStart w:id="12815" w:name="_ETM_Q26_714030"/>
      <w:bookmarkEnd w:id="12815"/>
      <w:r w:rsidRPr="009F41AC">
        <w:rPr>
          <w:rtl/>
        </w:rPr>
        <w:t>כלומר</w:t>
      </w:r>
      <w:r>
        <w:rPr>
          <w:rFonts w:hint="cs"/>
          <w:rtl/>
        </w:rPr>
        <w:t>,</w:t>
      </w:r>
      <w:r w:rsidRPr="009F41AC">
        <w:rPr>
          <w:rtl/>
        </w:rPr>
        <w:t xml:space="preserve"> </w:t>
      </w:r>
      <w:bookmarkStart w:id="12816" w:name="_ETM_Q26_714300"/>
      <w:bookmarkEnd w:id="12816"/>
      <w:r w:rsidRPr="009F41AC">
        <w:rPr>
          <w:rtl/>
        </w:rPr>
        <w:t xml:space="preserve">מצאנו </w:t>
      </w:r>
      <w:bookmarkStart w:id="12817" w:name="_ETM_Q26_715530"/>
      <w:bookmarkEnd w:id="12817"/>
      <w:r w:rsidRPr="009F41AC">
        <w:rPr>
          <w:rtl/>
        </w:rPr>
        <w:t>דרך</w:t>
      </w:r>
      <w:r w:rsidR="00CD4B83">
        <w:rPr>
          <w:rFonts w:hint="cs"/>
          <w:rtl/>
        </w:rPr>
        <w:t>,</w:t>
      </w:r>
      <w:r w:rsidRPr="009F41AC">
        <w:rPr>
          <w:rtl/>
        </w:rPr>
        <w:t xml:space="preserve"> </w:t>
      </w:r>
      <w:bookmarkStart w:id="12818" w:name="_ETM_Q26_715920"/>
      <w:bookmarkEnd w:id="12818"/>
      <w:r w:rsidRPr="009F41AC">
        <w:rPr>
          <w:rtl/>
        </w:rPr>
        <w:t xml:space="preserve">בהסכמה </w:t>
      </w:r>
      <w:bookmarkStart w:id="12819" w:name="_ETM_Q26_716760"/>
      <w:bookmarkEnd w:id="12819"/>
      <w:r w:rsidRPr="009F41AC">
        <w:rPr>
          <w:rtl/>
        </w:rPr>
        <w:t xml:space="preserve">עם </w:t>
      </w:r>
      <w:bookmarkStart w:id="12820" w:name="_ETM_Q26_716909"/>
      <w:bookmarkEnd w:id="12820"/>
      <w:r w:rsidRPr="009F41AC">
        <w:rPr>
          <w:rtl/>
        </w:rPr>
        <w:t xml:space="preserve">יד </w:t>
      </w:r>
      <w:bookmarkStart w:id="12821" w:name="_ETM_Q26_717090"/>
      <w:bookmarkEnd w:id="12821"/>
      <w:r w:rsidRPr="009F41AC">
        <w:rPr>
          <w:rtl/>
        </w:rPr>
        <w:t>לבנים</w:t>
      </w:r>
      <w:r w:rsidR="00CD4B83">
        <w:rPr>
          <w:rFonts w:hint="cs"/>
          <w:rtl/>
        </w:rPr>
        <w:t>,</w:t>
      </w:r>
      <w:r w:rsidRPr="009F41AC">
        <w:rPr>
          <w:rtl/>
        </w:rPr>
        <w:t xml:space="preserve"> </w:t>
      </w:r>
      <w:bookmarkStart w:id="12822" w:name="_ETM_Q26_718270"/>
      <w:bookmarkEnd w:id="12822"/>
      <w:r w:rsidRPr="009F41AC">
        <w:rPr>
          <w:rtl/>
        </w:rPr>
        <w:t xml:space="preserve">קצת </w:t>
      </w:r>
      <w:bookmarkStart w:id="12823" w:name="_ETM_Q26_718660"/>
      <w:bookmarkEnd w:id="12823"/>
      <w:r w:rsidRPr="009F41AC">
        <w:rPr>
          <w:rtl/>
        </w:rPr>
        <w:t xml:space="preserve">לעדן </w:t>
      </w:r>
      <w:bookmarkStart w:id="12824" w:name="_ETM_Q26_719170"/>
      <w:bookmarkEnd w:id="12824"/>
      <w:r w:rsidRPr="009F41AC">
        <w:rPr>
          <w:rtl/>
        </w:rPr>
        <w:t xml:space="preserve">את </w:t>
      </w:r>
      <w:bookmarkStart w:id="12825" w:name="_ETM_Q26_719320"/>
      <w:bookmarkEnd w:id="12825"/>
      <w:r w:rsidRPr="009F41AC">
        <w:rPr>
          <w:rtl/>
        </w:rPr>
        <w:t xml:space="preserve">הכללים </w:t>
      </w:r>
      <w:bookmarkStart w:id="12826" w:name="_ETM_Q26_721090"/>
      <w:bookmarkEnd w:id="12826"/>
      <w:r w:rsidRPr="009F41AC">
        <w:rPr>
          <w:rtl/>
        </w:rPr>
        <w:t xml:space="preserve">מבלי </w:t>
      </w:r>
      <w:bookmarkStart w:id="12827" w:name="_ETM_Q26_721450"/>
      <w:bookmarkEnd w:id="12827"/>
      <w:r w:rsidRPr="009F41AC">
        <w:rPr>
          <w:rtl/>
        </w:rPr>
        <w:t xml:space="preserve">לשבור </w:t>
      </w:r>
      <w:bookmarkStart w:id="12828" w:name="_ETM_Q26_722770"/>
      <w:bookmarkEnd w:id="12828"/>
      <w:r>
        <w:rPr>
          <w:rFonts w:hint="cs"/>
          <w:rtl/>
        </w:rPr>
        <w:t>ו</w:t>
      </w:r>
      <w:r w:rsidRPr="009F41AC">
        <w:rPr>
          <w:rtl/>
        </w:rPr>
        <w:t xml:space="preserve">לייצר </w:t>
      </w:r>
      <w:bookmarkStart w:id="12829" w:name="_ETM_Q26_723100"/>
      <w:bookmarkEnd w:id="12829"/>
      <w:r w:rsidRPr="009F41AC">
        <w:rPr>
          <w:rtl/>
        </w:rPr>
        <w:t xml:space="preserve">איזה </w:t>
      </w:r>
      <w:bookmarkStart w:id="12830" w:name="_ETM_Q26_723340"/>
      <w:bookmarkEnd w:id="12830"/>
      <w:r w:rsidRPr="009F41AC">
        <w:rPr>
          <w:rtl/>
        </w:rPr>
        <w:t xml:space="preserve">השלכת </w:t>
      </w:r>
      <w:bookmarkStart w:id="12831" w:name="_ETM_Q26_723730"/>
      <w:bookmarkEnd w:id="12831"/>
      <w:r w:rsidRPr="009F41AC">
        <w:rPr>
          <w:rtl/>
        </w:rPr>
        <w:t xml:space="preserve">רוחב </w:t>
      </w:r>
      <w:bookmarkStart w:id="12832" w:name="_ETM_Q26_724059"/>
      <w:bookmarkEnd w:id="12832"/>
      <w:r w:rsidRPr="009F41AC">
        <w:rPr>
          <w:rtl/>
        </w:rPr>
        <w:t xml:space="preserve">בכל </w:t>
      </w:r>
      <w:bookmarkStart w:id="12833" w:name="_ETM_Q26_724750"/>
      <w:bookmarkEnd w:id="12833"/>
      <w:r w:rsidRPr="009F41AC">
        <w:rPr>
          <w:rtl/>
        </w:rPr>
        <w:t xml:space="preserve">המדינה </w:t>
      </w:r>
      <w:bookmarkStart w:id="12834" w:name="_ETM_Q26_725230"/>
      <w:bookmarkEnd w:id="12834"/>
      <w:r>
        <w:rPr>
          <w:rFonts w:hint="cs"/>
          <w:rtl/>
        </w:rPr>
        <w:t>ו</w:t>
      </w:r>
      <w:r w:rsidRPr="009F41AC">
        <w:rPr>
          <w:rtl/>
        </w:rPr>
        <w:t xml:space="preserve">שיד </w:t>
      </w:r>
      <w:bookmarkStart w:id="12835" w:name="_ETM_Q26_725530"/>
      <w:bookmarkEnd w:id="12835"/>
      <w:r w:rsidRPr="009F41AC">
        <w:rPr>
          <w:rtl/>
        </w:rPr>
        <w:t xml:space="preserve">לבנים </w:t>
      </w:r>
      <w:bookmarkStart w:id="12836" w:name="_ETM_Q26_725890"/>
      <w:bookmarkEnd w:id="12836"/>
      <w:r>
        <w:rPr>
          <w:rFonts w:hint="cs"/>
          <w:rtl/>
        </w:rPr>
        <w:t>י</w:t>
      </w:r>
      <w:r w:rsidRPr="009F41AC">
        <w:rPr>
          <w:rtl/>
        </w:rPr>
        <w:t>תנגדו</w:t>
      </w:r>
      <w:r>
        <w:rPr>
          <w:rFonts w:hint="cs"/>
          <w:rtl/>
        </w:rPr>
        <w:t>.</w:t>
      </w:r>
    </w:p>
    <w:p w:rsidR="009F6A01" w:rsidRDefault="009F6A01" w:rsidP="007F21CB">
      <w:pPr>
        <w:rPr>
          <w:rtl/>
        </w:rPr>
      </w:pPr>
    </w:p>
    <w:p w:rsidR="009F6A01" w:rsidRDefault="009F6A01" w:rsidP="007F21CB">
      <w:pPr>
        <w:rPr>
          <w:rtl/>
        </w:rPr>
      </w:pPr>
      <w:bookmarkStart w:id="12837" w:name="_ETM_Q26_727000"/>
      <w:bookmarkStart w:id="12838" w:name="_ETM_Q26_727129"/>
      <w:bookmarkEnd w:id="12837"/>
      <w:bookmarkEnd w:id="12838"/>
      <w:r w:rsidRPr="009F41AC">
        <w:rPr>
          <w:rtl/>
        </w:rPr>
        <w:t xml:space="preserve">ולכן </w:t>
      </w:r>
      <w:bookmarkStart w:id="12839" w:name="_ETM_Q26_727579"/>
      <w:bookmarkEnd w:id="12839"/>
      <w:r w:rsidRPr="009F41AC">
        <w:rPr>
          <w:rtl/>
        </w:rPr>
        <w:t xml:space="preserve">אני </w:t>
      </w:r>
      <w:bookmarkStart w:id="12840" w:name="_ETM_Q26_727939"/>
      <w:bookmarkEnd w:id="12840"/>
      <w:r w:rsidRPr="009F41AC">
        <w:rPr>
          <w:rtl/>
        </w:rPr>
        <w:t xml:space="preserve">שומע </w:t>
      </w:r>
      <w:bookmarkStart w:id="12841" w:name="_ETM_Q26_728239"/>
      <w:bookmarkEnd w:id="12841"/>
      <w:r w:rsidRPr="009F41AC">
        <w:rPr>
          <w:rtl/>
        </w:rPr>
        <w:t xml:space="preserve">את </w:t>
      </w:r>
      <w:bookmarkStart w:id="12842" w:name="_ETM_Q26_728299"/>
      <w:bookmarkEnd w:id="12842"/>
      <w:r w:rsidRPr="009F41AC">
        <w:rPr>
          <w:rtl/>
        </w:rPr>
        <w:t xml:space="preserve">כל </w:t>
      </w:r>
      <w:bookmarkStart w:id="12843" w:name="_ETM_Q26_728449"/>
      <w:bookmarkEnd w:id="12843"/>
      <w:r w:rsidRPr="009F41AC">
        <w:rPr>
          <w:rtl/>
        </w:rPr>
        <w:t xml:space="preserve">מה </w:t>
      </w:r>
      <w:bookmarkStart w:id="12844" w:name="_ETM_Q26_728569"/>
      <w:bookmarkEnd w:id="12844"/>
      <w:r w:rsidRPr="009F41AC">
        <w:rPr>
          <w:rtl/>
        </w:rPr>
        <w:t>שנאמר</w:t>
      </w:r>
      <w:r>
        <w:rPr>
          <w:rFonts w:hint="cs"/>
          <w:rtl/>
        </w:rPr>
        <w:t>,</w:t>
      </w:r>
      <w:bookmarkStart w:id="12845" w:name="_ETM_Q26_729000"/>
      <w:bookmarkEnd w:id="12845"/>
      <w:r w:rsidRPr="009F41AC">
        <w:rPr>
          <w:rtl/>
        </w:rPr>
        <w:t xml:space="preserve"> </w:t>
      </w:r>
      <w:bookmarkStart w:id="12846" w:name="_ETM_Q26_728870"/>
      <w:bookmarkEnd w:id="12846"/>
      <w:r>
        <w:rPr>
          <w:rFonts w:hint="cs"/>
          <w:rtl/>
        </w:rPr>
        <w:t>ו</w:t>
      </w:r>
      <w:r w:rsidRPr="009F41AC">
        <w:rPr>
          <w:rtl/>
        </w:rPr>
        <w:t xml:space="preserve">אני </w:t>
      </w:r>
      <w:bookmarkStart w:id="12847" w:name="_ETM_Q26_728989"/>
      <w:bookmarkEnd w:id="12847"/>
      <w:r w:rsidRPr="009F41AC">
        <w:rPr>
          <w:rtl/>
        </w:rPr>
        <w:t xml:space="preserve">מזדהה </w:t>
      </w:r>
      <w:bookmarkStart w:id="12848" w:name="_ETM_Q26_729290"/>
      <w:bookmarkEnd w:id="12848"/>
      <w:r w:rsidRPr="009F41AC">
        <w:rPr>
          <w:rtl/>
        </w:rPr>
        <w:t>לחלוטין</w:t>
      </w:r>
      <w:r>
        <w:rPr>
          <w:rFonts w:hint="cs"/>
          <w:rtl/>
        </w:rPr>
        <w:t>.</w:t>
      </w:r>
      <w:r w:rsidRPr="009F41AC">
        <w:rPr>
          <w:rtl/>
        </w:rPr>
        <w:t xml:space="preserve"> </w:t>
      </w:r>
      <w:bookmarkStart w:id="12849" w:name="_ETM_Q26_729859"/>
      <w:bookmarkEnd w:id="12849"/>
      <w:r w:rsidRPr="009F41AC">
        <w:rPr>
          <w:rtl/>
        </w:rPr>
        <w:t xml:space="preserve">אני </w:t>
      </w:r>
      <w:bookmarkStart w:id="12850" w:name="_ETM_Q26_729949"/>
      <w:bookmarkEnd w:id="12850"/>
      <w:r w:rsidRPr="009F41AC">
        <w:rPr>
          <w:rtl/>
        </w:rPr>
        <w:t xml:space="preserve">חושב </w:t>
      </w:r>
      <w:bookmarkStart w:id="12851" w:name="_ETM_Q26_730099"/>
      <w:bookmarkEnd w:id="12851"/>
      <w:r w:rsidRPr="009F41AC">
        <w:rPr>
          <w:rtl/>
        </w:rPr>
        <w:t xml:space="preserve">שכולנו </w:t>
      </w:r>
      <w:bookmarkStart w:id="12852" w:name="_ETM_Q26_730489"/>
      <w:bookmarkEnd w:id="12852"/>
      <w:r w:rsidRPr="009F41AC">
        <w:rPr>
          <w:rtl/>
        </w:rPr>
        <w:t xml:space="preserve">מבינים </w:t>
      </w:r>
      <w:bookmarkStart w:id="12853" w:name="_ETM_Q26_731419"/>
      <w:bookmarkEnd w:id="12853"/>
      <w:r w:rsidRPr="009F41AC">
        <w:rPr>
          <w:rtl/>
        </w:rPr>
        <w:t xml:space="preserve">שצריך </w:t>
      </w:r>
      <w:bookmarkStart w:id="12854" w:name="_ETM_Q26_731839"/>
      <w:bookmarkEnd w:id="12854"/>
      <w:r w:rsidRPr="009F41AC">
        <w:rPr>
          <w:rtl/>
        </w:rPr>
        <w:t xml:space="preserve">להיות </w:t>
      </w:r>
      <w:bookmarkStart w:id="12855" w:name="_ETM_Q26_732019"/>
      <w:bookmarkEnd w:id="12855"/>
      <w:r w:rsidRPr="009F41AC">
        <w:rPr>
          <w:rtl/>
        </w:rPr>
        <w:t xml:space="preserve">פה </w:t>
      </w:r>
      <w:bookmarkStart w:id="12856" w:name="_ETM_Q26_732139"/>
      <w:bookmarkEnd w:id="12856"/>
      <w:r w:rsidRPr="009F41AC">
        <w:rPr>
          <w:rtl/>
        </w:rPr>
        <w:t xml:space="preserve">כנראה </w:t>
      </w:r>
      <w:bookmarkStart w:id="12857" w:name="_ETM_Q26_732409"/>
      <w:bookmarkEnd w:id="12857"/>
      <w:r w:rsidRPr="009F41AC">
        <w:rPr>
          <w:rtl/>
        </w:rPr>
        <w:t xml:space="preserve">איזה </w:t>
      </w:r>
      <w:bookmarkStart w:id="12858" w:name="_ETM_Q26_732679"/>
      <w:bookmarkEnd w:id="12858"/>
      <w:r w:rsidRPr="009F41AC">
        <w:rPr>
          <w:rtl/>
        </w:rPr>
        <w:t>תיקון</w:t>
      </w:r>
      <w:r>
        <w:rPr>
          <w:rFonts w:hint="cs"/>
          <w:rtl/>
        </w:rPr>
        <w:t xml:space="preserve"> </w:t>
      </w:r>
      <w:r>
        <w:rPr>
          <w:rFonts w:hint="eastAsia"/>
          <w:rtl/>
        </w:rPr>
        <w:t>–</w:t>
      </w:r>
      <w:r w:rsidRPr="009F41AC">
        <w:rPr>
          <w:rtl/>
        </w:rPr>
        <w:t xml:space="preserve"> </w:t>
      </w:r>
      <w:bookmarkStart w:id="12859" w:name="_ETM_Q26_734040"/>
      <w:bookmarkEnd w:id="12859"/>
      <w:r w:rsidRPr="009F41AC">
        <w:rPr>
          <w:rtl/>
        </w:rPr>
        <w:t xml:space="preserve">להתחשב </w:t>
      </w:r>
      <w:bookmarkStart w:id="12860" w:name="_ETM_Q26_734790"/>
      <w:bookmarkEnd w:id="12860"/>
      <w:r w:rsidRPr="009F41AC">
        <w:rPr>
          <w:rtl/>
        </w:rPr>
        <w:t xml:space="preserve">לא </w:t>
      </w:r>
      <w:bookmarkStart w:id="12861" w:name="_ETM_Q26_735059"/>
      <w:bookmarkEnd w:id="12861"/>
      <w:r w:rsidRPr="009F41AC">
        <w:rPr>
          <w:rtl/>
        </w:rPr>
        <w:t xml:space="preserve">רק </w:t>
      </w:r>
      <w:bookmarkStart w:id="12862" w:name="_ETM_Q26_735629"/>
      <w:bookmarkEnd w:id="12862"/>
      <w:r w:rsidRPr="009F41AC">
        <w:rPr>
          <w:rtl/>
        </w:rPr>
        <w:t xml:space="preserve">במשפחתו </w:t>
      </w:r>
      <w:bookmarkStart w:id="12863" w:name="_ETM_Q26_737110"/>
      <w:bookmarkEnd w:id="12863"/>
      <w:r w:rsidRPr="009F41AC">
        <w:rPr>
          <w:rtl/>
        </w:rPr>
        <w:t xml:space="preserve">של </w:t>
      </w:r>
      <w:bookmarkStart w:id="12864" w:name="_ETM_Q26_737319"/>
      <w:bookmarkEnd w:id="12864"/>
      <w:r w:rsidRPr="009F41AC">
        <w:rPr>
          <w:rtl/>
        </w:rPr>
        <w:t xml:space="preserve">סרן </w:t>
      </w:r>
      <w:bookmarkStart w:id="12865" w:name="_ETM_Q26_737620"/>
      <w:bookmarkEnd w:id="12865"/>
      <w:r w:rsidRPr="009F41AC">
        <w:rPr>
          <w:rtl/>
        </w:rPr>
        <w:t xml:space="preserve">ישראל </w:t>
      </w:r>
      <w:bookmarkStart w:id="12866" w:name="_ETM_Q26_738280"/>
      <w:bookmarkEnd w:id="12866"/>
      <w:proofErr w:type="spellStart"/>
      <w:r>
        <w:rPr>
          <w:rFonts w:hint="cs"/>
          <w:rtl/>
        </w:rPr>
        <w:t>יודקין</w:t>
      </w:r>
      <w:proofErr w:type="spellEnd"/>
      <w:r>
        <w:rPr>
          <w:rFonts w:hint="cs"/>
          <w:rtl/>
        </w:rPr>
        <w:t xml:space="preserve">, </w:t>
      </w:r>
      <w:bookmarkStart w:id="12867" w:name="_ETM_Q26_738580"/>
      <w:bookmarkEnd w:id="12867"/>
      <w:r>
        <w:rPr>
          <w:rFonts w:hint="cs"/>
          <w:rtl/>
        </w:rPr>
        <w:t xml:space="preserve">זכרו לברכה, </w:t>
      </w:r>
      <w:r w:rsidRPr="009F41AC">
        <w:rPr>
          <w:rtl/>
        </w:rPr>
        <w:t xml:space="preserve">השם </w:t>
      </w:r>
      <w:bookmarkStart w:id="12868" w:name="_ETM_Q26_738879"/>
      <w:bookmarkEnd w:id="12868"/>
      <w:r w:rsidRPr="009F41AC">
        <w:rPr>
          <w:rtl/>
        </w:rPr>
        <w:t xml:space="preserve">ייקום </w:t>
      </w:r>
      <w:bookmarkStart w:id="12869" w:name="_ETM_Q26_739150"/>
      <w:bookmarkEnd w:id="12869"/>
      <w:r w:rsidRPr="009F41AC">
        <w:rPr>
          <w:rtl/>
        </w:rPr>
        <w:t>דמו</w:t>
      </w:r>
      <w:bookmarkStart w:id="12870" w:name="_ETM_Q26_739900"/>
      <w:bookmarkStart w:id="12871" w:name="_ETM_Q26_740229"/>
      <w:bookmarkEnd w:id="12870"/>
      <w:bookmarkEnd w:id="12871"/>
      <w:r>
        <w:rPr>
          <w:rFonts w:hint="cs"/>
          <w:rtl/>
        </w:rPr>
        <w:t>.</w:t>
      </w:r>
      <w:r w:rsidRPr="009F41AC">
        <w:rPr>
          <w:rtl/>
        </w:rPr>
        <w:t xml:space="preserve"> </w:t>
      </w:r>
      <w:bookmarkStart w:id="12872" w:name="_ETM_Q26_741340"/>
      <w:bookmarkEnd w:id="12872"/>
      <w:r w:rsidRPr="009F41AC">
        <w:rPr>
          <w:rtl/>
        </w:rPr>
        <w:t xml:space="preserve">אנחנו </w:t>
      </w:r>
      <w:bookmarkStart w:id="12873" w:name="_ETM_Q26_742330"/>
      <w:bookmarkEnd w:id="12873"/>
      <w:r w:rsidRPr="009F41AC">
        <w:rPr>
          <w:rtl/>
        </w:rPr>
        <w:t>כולנו</w:t>
      </w:r>
      <w:r>
        <w:rPr>
          <w:rFonts w:hint="cs"/>
          <w:rtl/>
        </w:rPr>
        <w:t>,</w:t>
      </w:r>
      <w:r w:rsidRPr="009F41AC">
        <w:rPr>
          <w:rtl/>
        </w:rPr>
        <w:t xml:space="preserve"> </w:t>
      </w:r>
      <w:bookmarkStart w:id="12874" w:name="_ETM_Q26_742840"/>
      <w:bookmarkEnd w:id="12874"/>
      <w:r w:rsidRPr="009F41AC">
        <w:rPr>
          <w:rtl/>
        </w:rPr>
        <w:t xml:space="preserve">וגם </w:t>
      </w:r>
      <w:bookmarkStart w:id="12875" w:name="_ETM_Q26_743229"/>
      <w:bookmarkEnd w:id="12875"/>
      <w:r w:rsidRPr="009F41AC">
        <w:rPr>
          <w:rtl/>
        </w:rPr>
        <w:t xml:space="preserve">אני </w:t>
      </w:r>
      <w:bookmarkStart w:id="12876" w:name="_ETM_Q26_743379"/>
      <w:bookmarkEnd w:id="12876"/>
      <w:r w:rsidRPr="009F41AC">
        <w:rPr>
          <w:rtl/>
        </w:rPr>
        <w:t>כמובן</w:t>
      </w:r>
      <w:r>
        <w:rPr>
          <w:rFonts w:hint="cs"/>
          <w:rtl/>
        </w:rPr>
        <w:t>,</w:t>
      </w:r>
      <w:r w:rsidRPr="009F41AC">
        <w:rPr>
          <w:rtl/>
        </w:rPr>
        <w:t xml:space="preserve"> </w:t>
      </w:r>
      <w:bookmarkStart w:id="12877" w:name="_ETM_Q26_743860"/>
      <w:bookmarkEnd w:id="12877"/>
      <w:r w:rsidRPr="009F41AC">
        <w:rPr>
          <w:rtl/>
        </w:rPr>
        <w:t xml:space="preserve">בשם </w:t>
      </w:r>
      <w:bookmarkStart w:id="12878" w:name="_ETM_Q26_744159"/>
      <w:bookmarkEnd w:id="12878"/>
      <w:r w:rsidRPr="009F41AC">
        <w:rPr>
          <w:rtl/>
        </w:rPr>
        <w:t xml:space="preserve">הממשלה </w:t>
      </w:r>
      <w:bookmarkStart w:id="12879" w:name="_ETM_Q26_744610"/>
      <w:bookmarkEnd w:id="12879"/>
      <w:r w:rsidRPr="009F41AC">
        <w:rPr>
          <w:rtl/>
        </w:rPr>
        <w:t xml:space="preserve">ובשם </w:t>
      </w:r>
      <w:bookmarkStart w:id="12880" w:name="_ETM_Q26_744970"/>
      <w:bookmarkEnd w:id="12880"/>
      <w:r w:rsidRPr="009F41AC">
        <w:rPr>
          <w:rtl/>
        </w:rPr>
        <w:t>כולנו</w:t>
      </w:r>
      <w:r>
        <w:rPr>
          <w:rFonts w:hint="cs"/>
          <w:rtl/>
        </w:rPr>
        <w:t>,</w:t>
      </w:r>
      <w:r w:rsidRPr="009F41AC">
        <w:rPr>
          <w:rtl/>
        </w:rPr>
        <w:t xml:space="preserve"> </w:t>
      </w:r>
      <w:bookmarkStart w:id="12881" w:name="_ETM_Q26_746190"/>
      <w:bookmarkEnd w:id="12881"/>
      <w:r w:rsidRPr="009F41AC">
        <w:rPr>
          <w:rtl/>
        </w:rPr>
        <w:t>משתת</w:t>
      </w:r>
      <w:r>
        <w:rPr>
          <w:rFonts w:hint="cs"/>
          <w:rtl/>
        </w:rPr>
        <w:t>פים</w:t>
      </w:r>
      <w:r w:rsidRPr="009F41AC">
        <w:rPr>
          <w:rtl/>
        </w:rPr>
        <w:t xml:space="preserve"> </w:t>
      </w:r>
      <w:bookmarkStart w:id="12882" w:name="_ETM_Q26_746699"/>
      <w:bookmarkEnd w:id="12882"/>
      <w:r w:rsidRPr="009F41AC">
        <w:rPr>
          <w:rtl/>
        </w:rPr>
        <w:t xml:space="preserve">בצערה </w:t>
      </w:r>
      <w:bookmarkStart w:id="12883" w:name="_ETM_Q26_747449"/>
      <w:bookmarkEnd w:id="12883"/>
      <w:r w:rsidRPr="009F41AC">
        <w:rPr>
          <w:rtl/>
        </w:rPr>
        <w:t xml:space="preserve">של </w:t>
      </w:r>
      <w:bookmarkStart w:id="12884" w:name="_ETM_Q26_747630"/>
      <w:bookmarkEnd w:id="12884"/>
      <w:r w:rsidRPr="009F41AC">
        <w:rPr>
          <w:rtl/>
        </w:rPr>
        <w:t xml:space="preserve">המשפחה </w:t>
      </w:r>
      <w:bookmarkStart w:id="12885" w:name="_ETM_Q26_748199"/>
      <w:bookmarkEnd w:id="12885"/>
      <w:r w:rsidRPr="009F41AC">
        <w:rPr>
          <w:rtl/>
        </w:rPr>
        <w:t xml:space="preserve">ומחבקים </w:t>
      </w:r>
      <w:bookmarkStart w:id="12886" w:name="_ETM_Q26_748770"/>
      <w:bookmarkEnd w:id="12886"/>
      <w:r w:rsidRPr="009F41AC">
        <w:rPr>
          <w:rtl/>
        </w:rPr>
        <w:t xml:space="preserve">אותם </w:t>
      </w:r>
      <w:bookmarkStart w:id="12887" w:name="_ETM_Q26_749400"/>
      <w:bookmarkEnd w:id="12887"/>
      <w:r w:rsidRPr="009F41AC">
        <w:rPr>
          <w:rtl/>
        </w:rPr>
        <w:t xml:space="preserve">חיבוק </w:t>
      </w:r>
      <w:bookmarkStart w:id="12888" w:name="_ETM_Q26_749819"/>
      <w:bookmarkEnd w:id="12888"/>
      <w:r w:rsidRPr="009F41AC">
        <w:rPr>
          <w:rtl/>
        </w:rPr>
        <w:t>חזק</w:t>
      </w:r>
      <w:r>
        <w:rPr>
          <w:rFonts w:hint="cs"/>
          <w:rtl/>
        </w:rPr>
        <w:t>.</w:t>
      </w:r>
    </w:p>
    <w:p w:rsidR="009F6A01" w:rsidRDefault="009F6A01" w:rsidP="007F21CB">
      <w:pPr>
        <w:rPr>
          <w:rtl/>
        </w:rPr>
      </w:pPr>
      <w:bookmarkStart w:id="12889" w:name="_ETM_Q26_752000"/>
      <w:bookmarkEnd w:id="12889"/>
    </w:p>
    <w:p w:rsidR="009F6A01" w:rsidRDefault="009F6A01" w:rsidP="00CD4B83">
      <w:pPr>
        <w:rPr>
          <w:rtl/>
        </w:rPr>
      </w:pPr>
      <w:bookmarkStart w:id="12890" w:name="_ETM_Q26_751000"/>
      <w:bookmarkStart w:id="12891" w:name="_ETM_Q26_750599"/>
      <w:bookmarkEnd w:id="12890"/>
      <w:bookmarkEnd w:id="12891"/>
      <w:r w:rsidRPr="009F41AC">
        <w:rPr>
          <w:rtl/>
        </w:rPr>
        <w:t xml:space="preserve">אני </w:t>
      </w:r>
      <w:bookmarkStart w:id="12892" w:name="_ETM_Q26_750780"/>
      <w:bookmarkEnd w:id="12892"/>
      <w:r w:rsidRPr="009F41AC">
        <w:rPr>
          <w:rtl/>
        </w:rPr>
        <w:t xml:space="preserve">מאמין </w:t>
      </w:r>
      <w:bookmarkStart w:id="12893" w:name="_ETM_Q26_751860"/>
      <w:bookmarkEnd w:id="12893"/>
      <w:r w:rsidRPr="009F41AC">
        <w:rPr>
          <w:rtl/>
        </w:rPr>
        <w:t>שז</w:t>
      </w:r>
      <w:r>
        <w:rPr>
          <w:rFonts w:hint="cs"/>
          <w:rtl/>
        </w:rPr>
        <w:t>ה</w:t>
      </w:r>
      <w:r w:rsidRPr="009F41AC">
        <w:rPr>
          <w:rtl/>
        </w:rPr>
        <w:t xml:space="preserve"> </w:t>
      </w:r>
      <w:bookmarkStart w:id="12894" w:name="_ETM_Q26_752700"/>
      <w:bookmarkEnd w:id="12894"/>
      <w:r w:rsidRPr="009F41AC">
        <w:rPr>
          <w:rtl/>
        </w:rPr>
        <w:t xml:space="preserve">מה </w:t>
      </w:r>
      <w:bookmarkStart w:id="12895" w:name="_ETM_Q26_752970"/>
      <w:bookmarkEnd w:id="12895"/>
      <w:r w:rsidRPr="009F41AC">
        <w:rPr>
          <w:rtl/>
        </w:rPr>
        <w:t xml:space="preserve">ששר </w:t>
      </w:r>
      <w:bookmarkStart w:id="12896" w:name="_ETM_Q26_753360"/>
      <w:bookmarkEnd w:id="12896"/>
      <w:r w:rsidRPr="009F41AC">
        <w:rPr>
          <w:rtl/>
        </w:rPr>
        <w:t xml:space="preserve">הביטחון </w:t>
      </w:r>
      <w:bookmarkStart w:id="12897" w:name="_ETM_Q26_754080"/>
      <w:bookmarkEnd w:id="12897"/>
      <w:r w:rsidRPr="009F41AC">
        <w:rPr>
          <w:rtl/>
        </w:rPr>
        <w:t xml:space="preserve">מתכוון </w:t>
      </w:r>
      <w:bookmarkStart w:id="12898" w:name="_ETM_Q26_754590"/>
      <w:bookmarkEnd w:id="12898"/>
      <w:r w:rsidRPr="009F41AC">
        <w:rPr>
          <w:rtl/>
        </w:rPr>
        <w:t>לעשות</w:t>
      </w:r>
      <w:r>
        <w:rPr>
          <w:rFonts w:hint="cs"/>
          <w:rtl/>
        </w:rPr>
        <w:t>.</w:t>
      </w:r>
      <w:r w:rsidRPr="009F41AC">
        <w:rPr>
          <w:rtl/>
        </w:rPr>
        <w:t xml:space="preserve"> </w:t>
      </w:r>
      <w:bookmarkStart w:id="12899" w:name="_ETM_Q26_755010"/>
      <w:bookmarkEnd w:id="12899"/>
      <w:r w:rsidRPr="009F41AC">
        <w:rPr>
          <w:rtl/>
        </w:rPr>
        <w:t xml:space="preserve">עכשיו </w:t>
      </w:r>
      <w:bookmarkStart w:id="12900" w:name="_ETM_Q26_755220"/>
      <w:bookmarkEnd w:id="12900"/>
      <w:r w:rsidRPr="009F41AC">
        <w:rPr>
          <w:rtl/>
        </w:rPr>
        <w:t xml:space="preserve">אני </w:t>
      </w:r>
      <w:bookmarkStart w:id="12901" w:name="_ETM_Q26_755370"/>
      <w:bookmarkEnd w:id="12901"/>
      <w:r w:rsidRPr="009F41AC">
        <w:rPr>
          <w:rtl/>
        </w:rPr>
        <w:t xml:space="preserve">אקרא </w:t>
      </w:r>
      <w:bookmarkStart w:id="12902" w:name="_ETM_Q26_755550"/>
      <w:bookmarkEnd w:id="12902"/>
      <w:r w:rsidRPr="009F41AC">
        <w:rPr>
          <w:rtl/>
        </w:rPr>
        <w:t xml:space="preserve">את </w:t>
      </w:r>
      <w:bookmarkStart w:id="12903" w:name="_ETM_Q26_755700"/>
      <w:bookmarkEnd w:id="12903"/>
      <w:r w:rsidRPr="009F41AC">
        <w:rPr>
          <w:rtl/>
        </w:rPr>
        <w:t>ההודעה</w:t>
      </w:r>
      <w:r>
        <w:rPr>
          <w:rFonts w:hint="cs"/>
          <w:rtl/>
        </w:rPr>
        <w:t>.</w:t>
      </w:r>
      <w:r w:rsidRPr="009F41AC">
        <w:rPr>
          <w:rtl/>
        </w:rPr>
        <w:t xml:space="preserve"> </w:t>
      </w:r>
      <w:bookmarkStart w:id="12904" w:name="_ETM_Q26_756660"/>
      <w:bookmarkEnd w:id="12904"/>
      <w:r w:rsidRPr="009F41AC">
        <w:rPr>
          <w:rtl/>
        </w:rPr>
        <w:t xml:space="preserve">היא </w:t>
      </w:r>
      <w:bookmarkStart w:id="12905" w:name="_ETM_Q26_756780"/>
      <w:bookmarkEnd w:id="12905"/>
      <w:r w:rsidRPr="009F41AC">
        <w:rPr>
          <w:rtl/>
        </w:rPr>
        <w:t xml:space="preserve">קצת </w:t>
      </w:r>
      <w:bookmarkStart w:id="12906" w:name="_ETM_Q26_756990"/>
      <w:bookmarkEnd w:id="12906"/>
      <w:r w:rsidRPr="009F41AC">
        <w:rPr>
          <w:rtl/>
        </w:rPr>
        <w:t>ארוכה</w:t>
      </w:r>
      <w:r>
        <w:rPr>
          <w:rFonts w:hint="cs"/>
          <w:rtl/>
        </w:rPr>
        <w:t>,</w:t>
      </w:r>
      <w:r w:rsidRPr="009F41AC">
        <w:rPr>
          <w:rtl/>
        </w:rPr>
        <w:t xml:space="preserve"> </w:t>
      </w:r>
      <w:bookmarkStart w:id="12907" w:name="_ETM_Q26_757380"/>
      <w:bookmarkEnd w:id="12907"/>
      <w:r w:rsidRPr="009F41AC">
        <w:rPr>
          <w:rtl/>
        </w:rPr>
        <w:t xml:space="preserve">אבל </w:t>
      </w:r>
      <w:bookmarkStart w:id="12908" w:name="_ETM_Q26_757770"/>
      <w:bookmarkEnd w:id="12908"/>
      <w:r w:rsidRPr="009F41AC">
        <w:rPr>
          <w:rtl/>
        </w:rPr>
        <w:t xml:space="preserve">אני </w:t>
      </w:r>
      <w:bookmarkStart w:id="12909" w:name="_ETM_Q26_757980"/>
      <w:bookmarkEnd w:id="12909"/>
      <w:r w:rsidRPr="009F41AC">
        <w:rPr>
          <w:rtl/>
        </w:rPr>
        <w:t xml:space="preserve">חושב </w:t>
      </w:r>
      <w:bookmarkStart w:id="12910" w:name="_ETM_Q26_758190"/>
      <w:bookmarkEnd w:id="12910"/>
      <w:r w:rsidRPr="009F41AC">
        <w:rPr>
          <w:rtl/>
        </w:rPr>
        <w:t xml:space="preserve">שכל </w:t>
      </w:r>
      <w:bookmarkStart w:id="12911" w:name="_ETM_Q26_758940"/>
      <w:bookmarkEnd w:id="12911"/>
      <w:r w:rsidRPr="009F41AC">
        <w:rPr>
          <w:rtl/>
        </w:rPr>
        <w:t xml:space="preserve">מי </w:t>
      </w:r>
      <w:bookmarkStart w:id="12912" w:name="_ETM_Q26_759030"/>
      <w:bookmarkEnd w:id="12912"/>
      <w:r w:rsidRPr="009F41AC">
        <w:rPr>
          <w:rtl/>
        </w:rPr>
        <w:t xml:space="preserve">שמקשיב </w:t>
      </w:r>
      <w:bookmarkStart w:id="12913" w:name="_ETM_Q26_760159"/>
      <w:bookmarkEnd w:id="12913"/>
      <w:r w:rsidRPr="009F41AC">
        <w:rPr>
          <w:rtl/>
        </w:rPr>
        <w:t xml:space="preserve">לניואנסים </w:t>
      </w:r>
      <w:bookmarkStart w:id="12914" w:name="_ETM_Q26_760639"/>
      <w:bookmarkEnd w:id="12914"/>
      <w:r>
        <w:rPr>
          <w:rFonts w:hint="cs"/>
          <w:rtl/>
        </w:rPr>
        <w:t>מ</w:t>
      </w:r>
      <w:r w:rsidRPr="009F41AC">
        <w:rPr>
          <w:rtl/>
        </w:rPr>
        <w:t>בין</w:t>
      </w:r>
      <w:r>
        <w:rPr>
          <w:rFonts w:hint="cs"/>
          <w:rtl/>
        </w:rPr>
        <w:t>,</w:t>
      </w:r>
      <w:r w:rsidRPr="009F41AC">
        <w:rPr>
          <w:rtl/>
        </w:rPr>
        <w:t xml:space="preserve"> </w:t>
      </w:r>
      <w:bookmarkStart w:id="12915" w:name="_ETM_Q26_760939"/>
      <w:bookmarkEnd w:id="12915"/>
      <w:r w:rsidRPr="009F41AC">
        <w:rPr>
          <w:rtl/>
        </w:rPr>
        <w:t xml:space="preserve">אני </w:t>
      </w:r>
      <w:bookmarkStart w:id="12916" w:name="_ETM_Q26_761240"/>
      <w:bookmarkEnd w:id="12916"/>
      <w:r w:rsidRPr="009F41AC">
        <w:rPr>
          <w:rtl/>
        </w:rPr>
        <w:t>מקווה</w:t>
      </w:r>
      <w:r>
        <w:rPr>
          <w:rFonts w:hint="cs"/>
          <w:rtl/>
        </w:rPr>
        <w:t>,</w:t>
      </w:r>
      <w:r w:rsidRPr="009F41AC">
        <w:rPr>
          <w:rtl/>
        </w:rPr>
        <w:t xml:space="preserve"> </w:t>
      </w:r>
      <w:bookmarkStart w:id="12917" w:name="_ETM_Q26_761629"/>
      <w:bookmarkEnd w:id="12917"/>
      <w:r w:rsidRPr="009F41AC">
        <w:rPr>
          <w:rtl/>
        </w:rPr>
        <w:t xml:space="preserve">שזה </w:t>
      </w:r>
      <w:bookmarkStart w:id="12918" w:name="_ETM_Q26_762020"/>
      <w:bookmarkEnd w:id="12918"/>
      <w:r w:rsidRPr="009F41AC">
        <w:rPr>
          <w:rtl/>
        </w:rPr>
        <w:t xml:space="preserve">המתווה </w:t>
      </w:r>
      <w:bookmarkStart w:id="12919" w:name="_ETM_Q26_762349"/>
      <w:bookmarkEnd w:id="12919"/>
      <w:r w:rsidRPr="009F41AC">
        <w:rPr>
          <w:rtl/>
        </w:rPr>
        <w:t>לפתרון</w:t>
      </w:r>
      <w:r>
        <w:rPr>
          <w:rFonts w:hint="cs"/>
          <w:rtl/>
        </w:rPr>
        <w:t>:</w:t>
      </w:r>
      <w:r w:rsidRPr="009F41AC">
        <w:rPr>
          <w:rtl/>
        </w:rPr>
        <w:t xml:space="preserve"> </w:t>
      </w:r>
      <w:bookmarkStart w:id="12920" w:name="_ETM_Q26_764429"/>
      <w:bookmarkEnd w:id="12920"/>
      <w:r w:rsidRPr="009F41AC">
        <w:rPr>
          <w:rtl/>
        </w:rPr>
        <w:t xml:space="preserve">בראשית </w:t>
      </w:r>
      <w:bookmarkStart w:id="12921" w:name="_ETM_Q26_764820"/>
      <w:bookmarkEnd w:id="12921"/>
      <w:r w:rsidRPr="009F41AC">
        <w:rPr>
          <w:rtl/>
        </w:rPr>
        <w:t xml:space="preserve">הדברים </w:t>
      </w:r>
      <w:bookmarkStart w:id="12922" w:name="_ETM_Q26_765210"/>
      <w:bookmarkEnd w:id="12922"/>
      <w:r>
        <w:rPr>
          <w:rFonts w:hint="cs"/>
          <w:rtl/>
        </w:rPr>
        <w:t>א</w:t>
      </w:r>
      <w:r w:rsidRPr="009F41AC">
        <w:rPr>
          <w:rtl/>
        </w:rPr>
        <w:t xml:space="preserve">בקש </w:t>
      </w:r>
      <w:bookmarkStart w:id="12923" w:name="_ETM_Q26_765809"/>
      <w:bookmarkEnd w:id="12923"/>
      <w:r w:rsidRPr="009F41AC">
        <w:rPr>
          <w:rtl/>
        </w:rPr>
        <w:t xml:space="preserve">להשתתף </w:t>
      </w:r>
      <w:bookmarkStart w:id="12924" w:name="_ETM_Q26_766230"/>
      <w:bookmarkEnd w:id="12924"/>
      <w:r w:rsidRPr="009F41AC">
        <w:rPr>
          <w:rtl/>
        </w:rPr>
        <w:t xml:space="preserve">בצער </w:t>
      </w:r>
      <w:bookmarkStart w:id="12925" w:name="_ETM_Q26_766590"/>
      <w:bookmarkEnd w:id="12925"/>
      <w:r w:rsidRPr="009F41AC">
        <w:rPr>
          <w:rtl/>
        </w:rPr>
        <w:t xml:space="preserve">המשפחה </w:t>
      </w:r>
      <w:bookmarkStart w:id="12926" w:name="_ETM_Q26_767160"/>
      <w:bookmarkEnd w:id="12926"/>
      <w:r w:rsidRPr="009F41AC">
        <w:rPr>
          <w:rtl/>
        </w:rPr>
        <w:t xml:space="preserve">על </w:t>
      </w:r>
      <w:bookmarkStart w:id="12927" w:name="_ETM_Q26_767220"/>
      <w:bookmarkEnd w:id="12927"/>
      <w:r w:rsidRPr="009F41AC">
        <w:rPr>
          <w:rtl/>
        </w:rPr>
        <w:t xml:space="preserve">מות </w:t>
      </w:r>
      <w:bookmarkStart w:id="12928" w:name="_ETM_Q26_767370"/>
      <w:bookmarkEnd w:id="12928"/>
      <w:r w:rsidRPr="009F41AC">
        <w:rPr>
          <w:rtl/>
        </w:rPr>
        <w:t xml:space="preserve">יקירה </w:t>
      </w:r>
      <w:bookmarkStart w:id="12929" w:name="_ETM_Q26_769490"/>
      <w:bookmarkEnd w:id="12929"/>
      <w:r w:rsidRPr="009F41AC">
        <w:rPr>
          <w:rtl/>
        </w:rPr>
        <w:t>ישראל</w:t>
      </w:r>
      <w:r>
        <w:rPr>
          <w:rFonts w:hint="cs"/>
          <w:rtl/>
        </w:rPr>
        <w:t>,</w:t>
      </w:r>
      <w:r w:rsidRPr="009F41AC">
        <w:rPr>
          <w:rtl/>
        </w:rPr>
        <w:t xml:space="preserve"> </w:t>
      </w:r>
      <w:bookmarkStart w:id="12930" w:name="_ETM_Q26_770000"/>
      <w:bookmarkEnd w:id="12930"/>
      <w:r w:rsidRPr="009F41AC">
        <w:rPr>
          <w:rtl/>
        </w:rPr>
        <w:t xml:space="preserve">זכרו </w:t>
      </w:r>
      <w:bookmarkStart w:id="12931" w:name="_ETM_Q26_770510"/>
      <w:bookmarkEnd w:id="12931"/>
      <w:r w:rsidRPr="009F41AC">
        <w:rPr>
          <w:rtl/>
        </w:rPr>
        <w:t>לברכה</w:t>
      </w:r>
      <w:r>
        <w:rPr>
          <w:rFonts w:hint="cs"/>
          <w:rtl/>
        </w:rPr>
        <w:t>,</w:t>
      </w:r>
      <w:r w:rsidRPr="009F41AC">
        <w:rPr>
          <w:rtl/>
        </w:rPr>
        <w:t xml:space="preserve"> </w:t>
      </w:r>
      <w:bookmarkStart w:id="12932" w:name="_ETM_Q26_771290"/>
      <w:bookmarkEnd w:id="12932"/>
      <w:r w:rsidRPr="009F41AC">
        <w:rPr>
          <w:rtl/>
        </w:rPr>
        <w:t xml:space="preserve">השם </w:t>
      </w:r>
      <w:bookmarkStart w:id="12933" w:name="_ETM_Q26_771620"/>
      <w:bookmarkEnd w:id="12933"/>
      <w:r w:rsidRPr="009F41AC">
        <w:rPr>
          <w:rtl/>
        </w:rPr>
        <w:t xml:space="preserve">ייקום </w:t>
      </w:r>
      <w:bookmarkStart w:id="12934" w:name="_ETM_Q26_771860"/>
      <w:bookmarkEnd w:id="12934"/>
      <w:r w:rsidRPr="009F41AC">
        <w:rPr>
          <w:rtl/>
        </w:rPr>
        <w:t>דמו</w:t>
      </w:r>
      <w:r>
        <w:rPr>
          <w:rFonts w:hint="cs"/>
          <w:rtl/>
        </w:rPr>
        <w:t>.</w:t>
      </w:r>
      <w:r w:rsidRPr="009F41AC">
        <w:rPr>
          <w:rtl/>
        </w:rPr>
        <w:t xml:space="preserve"> </w:t>
      </w:r>
      <w:bookmarkStart w:id="12935" w:name="_ETM_Q26_772860"/>
      <w:bookmarkEnd w:id="12935"/>
      <w:r w:rsidRPr="009F41AC">
        <w:rPr>
          <w:rtl/>
        </w:rPr>
        <w:t xml:space="preserve">ישראל </w:t>
      </w:r>
      <w:bookmarkStart w:id="12936" w:name="_ETM_Q26_773220"/>
      <w:bookmarkEnd w:id="12936"/>
      <w:r w:rsidRPr="009F41AC">
        <w:rPr>
          <w:rtl/>
        </w:rPr>
        <w:t xml:space="preserve">שירת </w:t>
      </w:r>
      <w:bookmarkStart w:id="12937" w:name="_ETM_Q26_773460"/>
      <w:bookmarkEnd w:id="12937"/>
      <w:r w:rsidRPr="009F41AC">
        <w:rPr>
          <w:rtl/>
        </w:rPr>
        <w:t xml:space="preserve">כלוחם </w:t>
      </w:r>
      <w:bookmarkStart w:id="12938" w:name="_ETM_Q26_773819"/>
      <w:bookmarkEnd w:id="12938"/>
      <w:r w:rsidRPr="009F41AC">
        <w:rPr>
          <w:rtl/>
        </w:rPr>
        <w:t xml:space="preserve">בחטיבת </w:t>
      </w:r>
      <w:bookmarkStart w:id="12939" w:name="_ETM_Q26_774240"/>
      <w:bookmarkEnd w:id="12939"/>
      <w:r w:rsidRPr="009F41AC">
        <w:rPr>
          <w:rtl/>
        </w:rPr>
        <w:t xml:space="preserve">כפיר </w:t>
      </w:r>
      <w:bookmarkStart w:id="12940" w:name="_ETM_Q26_775449"/>
      <w:bookmarkEnd w:id="12940"/>
      <w:r w:rsidRPr="009F41AC">
        <w:rPr>
          <w:rtl/>
        </w:rPr>
        <w:t>וח</w:t>
      </w:r>
      <w:r>
        <w:rPr>
          <w:rFonts w:hint="cs"/>
          <w:rtl/>
        </w:rPr>
        <w:t>י</w:t>
      </w:r>
      <w:r w:rsidRPr="009F41AC">
        <w:rPr>
          <w:rtl/>
        </w:rPr>
        <w:t xml:space="preserve">רף </w:t>
      </w:r>
      <w:bookmarkStart w:id="12941" w:name="_ETM_Q26_775960"/>
      <w:bookmarkEnd w:id="12941"/>
      <w:r w:rsidRPr="009F41AC">
        <w:rPr>
          <w:rtl/>
        </w:rPr>
        <w:t xml:space="preserve">נפשו </w:t>
      </w:r>
      <w:bookmarkStart w:id="12942" w:name="_ETM_Q26_776289"/>
      <w:bookmarkEnd w:id="12942"/>
      <w:r w:rsidRPr="009F41AC">
        <w:rPr>
          <w:rtl/>
        </w:rPr>
        <w:t xml:space="preserve">בצפון </w:t>
      </w:r>
      <w:bookmarkStart w:id="12943" w:name="_ETM_Q26_776619"/>
      <w:bookmarkEnd w:id="12943"/>
      <w:r w:rsidRPr="009F41AC">
        <w:rPr>
          <w:rtl/>
        </w:rPr>
        <w:t xml:space="preserve">רצועת </w:t>
      </w:r>
      <w:bookmarkStart w:id="12944" w:name="_ETM_Q26_777009"/>
      <w:bookmarkEnd w:id="12944"/>
      <w:r w:rsidRPr="009F41AC">
        <w:rPr>
          <w:rtl/>
        </w:rPr>
        <w:t xml:space="preserve">עזה </w:t>
      </w:r>
      <w:bookmarkStart w:id="12945" w:name="_ETM_Q26_777219"/>
      <w:bookmarkEnd w:id="12945"/>
      <w:r w:rsidRPr="009F41AC">
        <w:rPr>
          <w:rtl/>
        </w:rPr>
        <w:t xml:space="preserve">לשם </w:t>
      </w:r>
      <w:bookmarkStart w:id="12946" w:name="_ETM_Q26_777490"/>
      <w:bookmarkEnd w:id="12946"/>
      <w:r w:rsidRPr="009F41AC">
        <w:rPr>
          <w:rtl/>
        </w:rPr>
        <w:t xml:space="preserve">הגנה </w:t>
      </w:r>
      <w:bookmarkStart w:id="12947" w:name="_ETM_Q26_777759"/>
      <w:bookmarkEnd w:id="12947"/>
      <w:r w:rsidRPr="009F41AC">
        <w:rPr>
          <w:rtl/>
        </w:rPr>
        <w:t xml:space="preserve">על </w:t>
      </w:r>
      <w:bookmarkStart w:id="12948" w:name="_ETM_Q26_777849"/>
      <w:bookmarkEnd w:id="12948"/>
      <w:r w:rsidRPr="009F41AC">
        <w:rPr>
          <w:rtl/>
        </w:rPr>
        <w:t xml:space="preserve">ביטחונה </w:t>
      </w:r>
      <w:bookmarkStart w:id="12949" w:name="_ETM_Q26_778689"/>
      <w:bookmarkEnd w:id="12949"/>
      <w:r w:rsidRPr="009F41AC">
        <w:rPr>
          <w:rtl/>
        </w:rPr>
        <w:t xml:space="preserve">של </w:t>
      </w:r>
      <w:bookmarkStart w:id="12950" w:name="_ETM_Q26_778869"/>
      <w:bookmarkEnd w:id="12950"/>
      <w:r w:rsidRPr="009F41AC">
        <w:rPr>
          <w:rtl/>
        </w:rPr>
        <w:t xml:space="preserve">מדינת </w:t>
      </w:r>
      <w:bookmarkStart w:id="12951" w:name="_ETM_Q26_779199"/>
      <w:bookmarkEnd w:id="12951"/>
      <w:r w:rsidRPr="009F41AC">
        <w:rPr>
          <w:rtl/>
        </w:rPr>
        <w:t>ישראל</w:t>
      </w:r>
      <w:r>
        <w:rPr>
          <w:rFonts w:hint="cs"/>
          <w:rtl/>
        </w:rPr>
        <w:t>,</w:t>
      </w:r>
      <w:r w:rsidRPr="009F41AC">
        <w:rPr>
          <w:rtl/>
        </w:rPr>
        <w:t xml:space="preserve"> </w:t>
      </w:r>
      <w:bookmarkStart w:id="12952" w:name="_ETM_Q26_780099"/>
      <w:bookmarkEnd w:id="12952"/>
      <w:r>
        <w:rPr>
          <w:rFonts w:hint="cs"/>
          <w:rtl/>
        </w:rPr>
        <w:t>ו</w:t>
      </w:r>
      <w:r w:rsidRPr="009F41AC">
        <w:rPr>
          <w:rtl/>
        </w:rPr>
        <w:t xml:space="preserve">אנו </w:t>
      </w:r>
      <w:bookmarkStart w:id="12953" w:name="_ETM_Q26_780279"/>
      <w:bookmarkEnd w:id="12953"/>
      <w:r w:rsidRPr="009F41AC">
        <w:rPr>
          <w:rtl/>
        </w:rPr>
        <w:t xml:space="preserve">חבים </w:t>
      </w:r>
      <w:bookmarkStart w:id="12954" w:name="_ETM_Q26_780639"/>
      <w:bookmarkEnd w:id="12954"/>
      <w:r w:rsidRPr="009F41AC">
        <w:rPr>
          <w:rtl/>
        </w:rPr>
        <w:t xml:space="preserve">לו </w:t>
      </w:r>
      <w:bookmarkStart w:id="12955" w:name="_ETM_Q26_781029"/>
      <w:bookmarkEnd w:id="12955"/>
      <w:r w:rsidRPr="009F41AC">
        <w:rPr>
          <w:rtl/>
        </w:rPr>
        <w:t xml:space="preserve">ולמשפחתו </w:t>
      </w:r>
      <w:bookmarkStart w:id="12956" w:name="_ETM_Q26_782259"/>
      <w:bookmarkEnd w:id="12956"/>
      <w:r w:rsidRPr="009F41AC">
        <w:rPr>
          <w:rtl/>
        </w:rPr>
        <w:t xml:space="preserve">חוב </w:t>
      </w:r>
      <w:r>
        <w:rPr>
          <w:rFonts w:hint="cs"/>
          <w:rtl/>
        </w:rPr>
        <w:t>מוסרי גדול.</w:t>
      </w:r>
    </w:p>
    <w:p w:rsidR="009F6A01" w:rsidRDefault="009F6A01" w:rsidP="007F21CB">
      <w:pPr>
        <w:rPr>
          <w:rtl/>
        </w:rPr>
      </w:pPr>
    </w:p>
    <w:p w:rsidR="009F6A01" w:rsidRDefault="009F6A01" w:rsidP="00034B14">
      <w:pPr>
        <w:rPr>
          <w:rtl/>
          <w:lang w:eastAsia="he-IL"/>
        </w:rPr>
      </w:pPr>
      <w:bookmarkStart w:id="12957" w:name="_ETM_Q26_784000"/>
      <w:bookmarkEnd w:id="12957"/>
      <w:r>
        <w:rPr>
          <w:rFonts w:hint="cs"/>
          <w:rtl/>
        </w:rPr>
        <w:t xml:space="preserve">באשר לסוגיית הכיתוב על גבי מצבה צבאית, השר רוצה לציין </w:t>
      </w:r>
      <w:bookmarkStart w:id="12958" w:name="_ETM_Q26_789000"/>
      <w:bookmarkEnd w:id="12958"/>
      <w:r>
        <w:rPr>
          <w:rFonts w:hint="cs"/>
          <w:rtl/>
        </w:rPr>
        <w:t xml:space="preserve">כי משרד הביטחון נוהג להיעתר לבקשות של משפחות במקום שבו </w:t>
      </w:r>
      <w:bookmarkStart w:id="12959" w:name="_ETM_Q26_793000"/>
      <w:bookmarkEnd w:id="12959"/>
      <w:r>
        <w:rPr>
          <w:rFonts w:hint="cs"/>
          <w:rtl/>
        </w:rPr>
        <w:t>הדבר מתאפשר, ובדרך שתמעט את צערן ולא תוסיף עליו.</w:t>
      </w:r>
      <w:bookmarkStart w:id="12960" w:name="TOR_Q27"/>
      <w:bookmarkEnd w:id="11684"/>
      <w:bookmarkEnd w:id="12960"/>
      <w:r>
        <w:rPr>
          <w:rFonts w:hint="cs"/>
          <w:rtl/>
        </w:rPr>
        <w:t xml:space="preserve"> </w:t>
      </w:r>
      <w:r>
        <w:rPr>
          <w:rFonts w:hint="cs"/>
          <w:rtl/>
          <w:lang w:eastAsia="he-IL"/>
        </w:rPr>
        <w:t xml:space="preserve">הכיתוב "השם ייקום דמו" אושר על ידי נציגי משרד הביטחון כתוספת לכיתוב האישי על גבי הקבר, כפי שיוסבר להלן. </w:t>
      </w:r>
    </w:p>
    <w:p w:rsidR="009F6A01" w:rsidRDefault="009F6A01" w:rsidP="007F21CB">
      <w:pPr>
        <w:rPr>
          <w:rtl/>
          <w:lang w:eastAsia="he-IL"/>
        </w:rPr>
      </w:pPr>
    </w:p>
    <w:p w:rsidR="009F6A01" w:rsidRDefault="009F6A01" w:rsidP="00CD4B83">
      <w:pPr>
        <w:rPr>
          <w:rtl/>
          <w:lang w:eastAsia="he-IL"/>
        </w:rPr>
      </w:pPr>
      <w:r>
        <w:rPr>
          <w:rFonts w:hint="cs"/>
          <w:rtl/>
          <w:lang w:eastAsia="he-IL"/>
        </w:rPr>
        <w:t xml:space="preserve">במטרה לאזן בין עקרונות האחידות והשוויון בבתי </w:t>
      </w:r>
      <w:bookmarkStart w:id="12961" w:name="_ETM_Q27_210000"/>
      <w:bookmarkEnd w:id="12961"/>
      <w:r>
        <w:rPr>
          <w:rFonts w:hint="cs"/>
          <w:rtl/>
          <w:lang w:eastAsia="he-IL"/>
        </w:rPr>
        <w:t xml:space="preserve">קברות צבאיים ובכיתוב על גבי מצבות צבאיות מחד גיסא, לבין הצורך לאפשר ביטויים </w:t>
      </w:r>
      <w:bookmarkStart w:id="12962" w:name="_ETM_Q27_214000"/>
      <w:bookmarkEnd w:id="12962"/>
      <w:r>
        <w:rPr>
          <w:rFonts w:hint="cs"/>
          <w:rtl/>
          <w:lang w:eastAsia="he-IL"/>
        </w:rPr>
        <w:t xml:space="preserve">לכאב אישי מאידך גיסא, תוקן בשנת 1996 חוק בתי </w:t>
      </w:r>
      <w:bookmarkStart w:id="12963" w:name="_ETM_Q27_220000"/>
      <w:bookmarkEnd w:id="12963"/>
      <w:r>
        <w:rPr>
          <w:rFonts w:hint="cs"/>
          <w:rtl/>
          <w:lang w:eastAsia="he-IL"/>
        </w:rPr>
        <w:t>קברות צבאיים. בסעיף 5 לחוק בתי קברות צבאיים נקבע כי</w:t>
      </w:r>
      <w:bookmarkStart w:id="12964" w:name="_ETM_Q27_225000"/>
      <w:bookmarkEnd w:id="12964"/>
      <w:r>
        <w:rPr>
          <w:rFonts w:hint="cs"/>
          <w:rtl/>
          <w:lang w:eastAsia="he-IL"/>
        </w:rPr>
        <w:t xml:space="preserve"> תישמר מתכונת של אחידות ושוויון בכיתוב האחיד, וניתנה אפשרות להוסיף כיתוב לביטוי אישי לפי בקשת קרובו של החייל. </w:t>
      </w:r>
      <w:bookmarkStart w:id="12965" w:name="_ETM_Q27_237000"/>
      <w:bookmarkStart w:id="12966" w:name="_ETM_Q27_238000"/>
      <w:bookmarkEnd w:id="12965"/>
      <w:bookmarkEnd w:id="12966"/>
      <w:r>
        <w:rPr>
          <w:rFonts w:hint="cs"/>
          <w:rtl/>
          <w:lang w:eastAsia="he-IL"/>
        </w:rPr>
        <w:t xml:space="preserve">בנוסף, ובתוקף סמכותו לפי סעיף 5(ג) לחוק בתי קברות </w:t>
      </w:r>
      <w:bookmarkStart w:id="12967" w:name="_ETM_Q27_240000"/>
      <w:bookmarkEnd w:id="12967"/>
      <w:r>
        <w:rPr>
          <w:rFonts w:hint="cs"/>
          <w:rtl/>
          <w:lang w:eastAsia="he-IL"/>
        </w:rPr>
        <w:t xml:space="preserve">צבאיים, ובאישור ועדת החוץ והביטחון של הכנסת, התקין שר הביטחון דאז את תקנות בתי קברות צבאיים, </w:t>
      </w:r>
      <w:proofErr w:type="spellStart"/>
      <w:r>
        <w:rPr>
          <w:rFonts w:hint="cs"/>
          <w:rtl/>
          <w:lang w:eastAsia="he-IL"/>
        </w:rPr>
        <w:t>התשנ"ז</w:t>
      </w:r>
      <w:proofErr w:type="spellEnd"/>
      <w:r>
        <w:rPr>
          <w:rFonts w:hint="cs"/>
          <w:rtl/>
          <w:lang w:eastAsia="he-IL"/>
        </w:rPr>
        <w:t xml:space="preserve">–1997. בתקנה </w:t>
      </w:r>
      <w:bookmarkStart w:id="12968" w:name="_ETM_Q27_252000"/>
      <w:bookmarkEnd w:id="12968"/>
      <w:r>
        <w:rPr>
          <w:rFonts w:hint="cs"/>
          <w:rtl/>
          <w:lang w:eastAsia="he-IL"/>
        </w:rPr>
        <w:t xml:space="preserve">2 לתקנות נקבעו כללים מפורטים בדבר המיקום והתוכן של הכיתוב האחיד שיופיע על גבי כרית המצבה, ובתקנה 3 צוין כי ניתן יהיה להוסיף </w:t>
      </w:r>
      <w:bookmarkStart w:id="12969" w:name="_ETM_Q27_258000"/>
      <w:bookmarkEnd w:id="12969"/>
      <w:r>
        <w:rPr>
          <w:rFonts w:hint="cs"/>
          <w:rtl/>
          <w:lang w:eastAsia="he-IL"/>
        </w:rPr>
        <w:t>תוספת לכיתוב אישי.</w:t>
      </w:r>
    </w:p>
    <w:p w:rsidR="009F6A01" w:rsidRDefault="009F6A01" w:rsidP="007F21CB">
      <w:pPr>
        <w:rPr>
          <w:rtl/>
          <w:lang w:eastAsia="he-IL"/>
        </w:rPr>
      </w:pPr>
    </w:p>
    <w:p w:rsidR="009F6A01" w:rsidRDefault="009F6A01" w:rsidP="00CD4B83">
      <w:pPr>
        <w:rPr>
          <w:rtl/>
          <w:lang w:eastAsia="he-IL"/>
        </w:rPr>
      </w:pPr>
      <w:r>
        <w:rPr>
          <w:rFonts w:hint="cs"/>
          <w:rtl/>
          <w:lang w:eastAsia="he-IL"/>
        </w:rPr>
        <w:t xml:space="preserve">תקנה 2 קובעת אפוא מתכונת אחידה לפרטי הזיהוי של המנוח כאדם וכחייל ולנסיבות מותו. במילים אחרות, עניינה של התקנה הוא מקומו של המנוח ביחס לכלל. לעומת זאת, התוספת לכיתוב האישי מתייחסת למקומו של החלל </w:t>
      </w:r>
      <w:bookmarkStart w:id="12970" w:name="_ETM_Q27_276000"/>
      <w:bookmarkEnd w:id="12970"/>
      <w:r>
        <w:rPr>
          <w:rFonts w:hint="cs"/>
          <w:rtl/>
          <w:lang w:eastAsia="he-IL"/>
        </w:rPr>
        <w:t>ביחס למשפחתו ואהוביו. היות שהתוספת השם ייקום דמו</w:t>
      </w:r>
      <w:bookmarkStart w:id="12971" w:name="_ETM_Q27_275000"/>
      <w:bookmarkEnd w:id="12971"/>
      <w:r>
        <w:rPr>
          <w:rFonts w:hint="cs"/>
          <w:rtl/>
          <w:lang w:eastAsia="he-IL"/>
        </w:rPr>
        <w:t xml:space="preserve"> אינה מופיעה, לפחות כרגע, בתוספות האפשריות בחלק של </w:t>
      </w:r>
      <w:bookmarkStart w:id="12972" w:name="_ETM_Q27_287000"/>
      <w:bookmarkEnd w:id="12972"/>
      <w:r>
        <w:rPr>
          <w:rFonts w:hint="cs"/>
          <w:rtl/>
          <w:lang w:eastAsia="he-IL"/>
        </w:rPr>
        <w:t xml:space="preserve">הכיתוב האחיד, הציעו גורמי המקצוע במשרד הביטחון להוסיפה בחלק של </w:t>
      </w:r>
      <w:bookmarkStart w:id="12973" w:name="_ETM_Q27_291000"/>
      <w:bookmarkEnd w:id="12973"/>
      <w:r>
        <w:rPr>
          <w:rFonts w:hint="cs"/>
          <w:rtl/>
          <w:lang w:eastAsia="he-IL"/>
        </w:rPr>
        <w:t>התוספת לכיתוב האישי, וזאת מתוך הבנה כי תוספת זו מבטאת</w:t>
      </w:r>
      <w:bookmarkStart w:id="12974" w:name="_ETM_Q27_294000"/>
      <w:bookmarkEnd w:id="12974"/>
      <w:r>
        <w:rPr>
          <w:rFonts w:hint="cs"/>
          <w:rtl/>
          <w:lang w:eastAsia="he-IL"/>
        </w:rPr>
        <w:t xml:space="preserve"> את כאב המשפחה על מות יקירם.</w:t>
      </w:r>
      <w:r w:rsidR="00CD4B83">
        <w:rPr>
          <w:rFonts w:hint="cs"/>
          <w:rtl/>
          <w:lang w:eastAsia="he-IL"/>
        </w:rPr>
        <w:t xml:space="preserve"> </w:t>
      </w:r>
      <w:r>
        <w:rPr>
          <w:rFonts w:hint="cs"/>
          <w:rtl/>
          <w:lang w:eastAsia="he-IL"/>
        </w:rPr>
        <w:t>במקביל לכך הנחה</w:t>
      </w:r>
      <w:bookmarkStart w:id="12975" w:name="_ETM_Q27_300000"/>
      <w:bookmarkEnd w:id="12975"/>
      <w:r>
        <w:rPr>
          <w:rFonts w:hint="cs"/>
          <w:rtl/>
          <w:lang w:eastAsia="he-IL"/>
        </w:rPr>
        <w:t xml:space="preserve"> שר הביטחון להעלות סוגיה זו לדיון המועצה הציבורית להנצחת החייל,</w:t>
      </w:r>
      <w:bookmarkStart w:id="12976" w:name="_ETM_Q27_305000"/>
      <w:bookmarkEnd w:id="12976"/>
      <w:r>
        <w:rPr>
          <w:rFonts w:hint="cs"/>
          <w:rtl/>
          <w:lang w:eastAsia="he-IL"/>
        </w:rPr>
        <w:t xml:space="preserve"> אשר קיימת לה סמכות סטטוטורית מכוח סעיף 12 לחוק בתי קברות צבאיים לייעץ לשר הביטחון בעניין בתי קברות צבאיים ובענייני </w:t>
      </w:r>
      <w:bookmarkStart w:id="12977" w:name="_ETM_Q27_313000"/>
      <w:bookmarkEnd w:id="12977"/>
      <w:r>
        <w:rPr>
          <w:rFonts w:hint="cs"/>
          <w:rtl/>
          <w:lang w:eastAsia="he-IL"/>
        </w:rPr>
        <w:t xml:space="preserve">הנצחת חיילים ואנשי כוחות הביטחון. </w:t>
      </w:r>
    </w:p>
    <w:p w:rsidR="009F6A01" w:rsidRDefault="009F6A01" w:rsidP="007F21CB">
      <w:pPr>
        <w:rPr>
          <w:rtl/>
          <w:lang w:eastAsia="he-IL"/>
        </w:rPr>
      </w:pPr>
    </w:p>
    <w:p w:rsidR="009F6A01" w:rsidRDefault="009F6A01" w:rsidP="007F21CB">
      <w:pPr>
        <w:rPr>
          <w:rtl/>
          <w:lang w:eastAsia="he-IL"/>
        </w:rPr>
      </w:pPr>
      <w:bookmarkStart w:id="12978" w:name="_ETM_Q27_315000"/>
      <w:bookmarkEnd w:id="12978"/>
      <w:r>
        <w:rPr>
          <w:rFonts w:hint="cs"/>
          <w:rtl/>
          <w:lang w:eastAsia="he-IL"/>
        </w:rPr>
        <w:t>כן יובהר כי משרד</w:t>
      </w:r>
      <w:bookmarkStart w:id="12979" w:name="_ETM_Q27_319000"/>
      <w:bookmarkEnd w:id="12979"/>
      <w:r>
        <w:rPr>
          <w:rFonts w:hint="cs"/>
          <w:rtl/>
          <w:lang w:eastAsia="he-IL"/>
        </w:rPr>
        <w:t xml:space="preserve"> הביטחון פועל ויפעל ללוות את משפחת </w:t>
      </w:r>
      <w:proofErr w:type="spellStart"/>
      <w:r>
        <w:rPr>
          <w:rFonts w:hint="cs"/>
          <w:rtl/>
          <w:lang w:eastAsia="he-IL"/>
        </w:rPr>
        <w:t>יודקין</w:t>
      </w:r>
      <w:proofErr w:type="spellEnd"/>
      <w:r>
        <w:rPr>
          <w:rFonts w:hint="cs"/>
          <w:rtl/>
          <w:lang w:eastAsia="he-IL"/>
        </w:rPr>
        <w:t xml:space="preserve"> </w:t>
      </w:r>
      <w:proofErr w:type="spellStart"/>
      <w:r>
        <w:rPr>
          <w:rFonts w:hint="cs"/>
          <w:rtl/>
          <w:lang w:eastAsia="he-IL"/>
        </w:rPr>
        <w:t>וליתן</w:t>
      </w:r>
      <w:proofErr w:type="spellEnd"/>
      <w:r>
        <w:rPr>
          <w:rFonts w:hint="cs"/>
          <w:rtl/>
          <w:lang w:eastAsia="he-IL"/>
        </w:rPr>
        <w:t xml:space="preserve"> לה את</w:t>
      </w:r>
      <w:bookmarkStart w:id="12980" w:name="_ETM_Q27_323000"/>
      <w:bookmarkEnd w:id="12980"/>
      <w:r>
        <w:rPr>
          <w:rFonts w:hint="cs"/>
          <w:rtl/>
          <w:lang w:eastAsia="he-IL"/>
        </w:rPr>
        <w:t xml:space="preserve"> המעטפת המיטבית בכדי להקל, ולו במעט, את הכאב הגדול ותחושת</w:t>
      </w:r>
      <w:bookmarkStart w:id="12981" w:name="_ETM_Q27_325000"/>
      <w:bookmarkEnd w:id="12981"/>
      <w:r>
        <w:rPr>
          <w:rFonts w:hint="cs"/>
          <w:rtl/>
          <w:lang w:eastAsia="he-IL"/>
        </w:rPr>
        <w:t xml:space="preserve"> האובדן, ושמו של ישראל </w:t>
      </w:r>
      <w:proofErr w:type="spellStart"/>
      <w:r>
        <w:rPr>
          <w:rFonts w:hint="cs"/>
          <w:rtl/>
          <w:lang w:eastAsia="he-IL"/>
        </w:rPr>
        <w:t>יודקין</w:t>
      </w:r>
      <w:proofErr w:type="spellEnd"/>
      <w:r>
        <w:rPr>
          <w:rFonts w:hint="cs"/>
          <w:rtl/>
          <w:lang w:eastAsia="he-IL"/>
        </w:rPr>
        <w:t>, זכרו לברכה</w:t>
      </w:r>
      <w:bookmarkStart w:id="12982" w:name="_ETM_Q27_328000"/>
      <w:bookmarkEnd w:id="12982"/>
      <w:r>
        <w:rPr>
          <w:rFonts w:hint="cs"/>
          <w:rtl/>
          <w:lang w:eastAsia="he-IL"/>
        </w:rPr>
        <w:t>,</w:t>
      </w:r>
      <w:bookmarkStart w:id="12983" w:name="_ETM_Q27_329000"/>
      <w:bookmarkEnd w:id="12983"/>
      <w:r>
        <w:rPr>
          <w:rFonts w:hint="cs"/>
          <w:rtl/>
          <w:lang w:eastAsia="he-IL"/>
        </w:rPr>
        <w:t xml:space="preserve"> השם ייקום דמו, יונצח מעתה ועד עולם בהיכל הזיכרון לחללי </w:t>
      </w:r>
      <w:bookmarkStart w:id="12984" w:name="_ETM_Q27_334000"/>
      <w:bookmarkEnd w:id="12984"/>
      <w:r>
        <w:rPr>
          <w:rFonts w:hint="cs"/>
          <w:rtl/>
          <w:lang w:eastAsia="he-IL"/>
        </w:rPr>
        <w:t>מערכות ישראל ובאתר יזכור.</w:t>
      </w:r>
    </w:p>
    <w:p w:rsidR="009F6A01" w:rsidRDefault="009F6A01" w:rsidP="007F21CB">
      <w:pPr>
        <w:rPr>
          <w:rtl/>
          <w:lang w:eastAsia="he-IL"/>
        </w:rPr>
      </w:pPr>
    </w:p>
    <w:p w:rsidR="009F6A01" w:rsidRDefault="009F6A01" w:rsidP="00A6642C">
      <w:pPr>
        <w:rPr>
          <w:rtl/>
          <w:lang w:eastAsia="he-IL"/>
        </w:rPr>
      </w:pPr>
      <w:bookmarkStart w:id="12985" w:name="_ETM_Q27_335000"/>
      <w:bookmarkEnd w:id="12985"/>
      <w:r>
        <w:rPr>
          <w:rFonts w:hint="cs"/>
          <w:rtl/>
          <w:lang w:eastAsia="he-IL"/>
        </w:rPr>
        <w:t>אני מפרשן את הדברים כניסיון להגיע יחד עם מערכת יד לבנים – לתת את האופציה גם לשנו</w:t>
      </w:r>
      <w:bookmarkStart w:id="12986" w:name="_ETM_Q27_343000"/>
      <w:bookmarkEnd w:id="12986"/>
      <w:r>
        <w:rPr>
          <w:rFonts w:hint="cs"/>
          <w:rtl/>
          <w:lang w:eastAsia="he-IL"/>
        </w:rPr>
        <w:t xml:space="preserve">ת או להוסיף לכללים שהיו עד היום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af6"/>
        <w:keepNext/>
        <w:rPr>
          <w:rtl/>
        </w:rPr>
      </w:pPr>
      <w:bookmarkStart w:id="12987" w:name="ET_interruption_6345_22"/>
      <w:r w:rsidRPr="000F10C7">
        <w:rPr>
          <w:rStyle w:val="TagStyle"/>
          <w:rtl/>
        </w:rPr>
        <w:t xml:space="preserve"> &lt;&lt; קריאה &gt;&gt; </w:t>
      </w:r>
      <w:r>
        <w:rPr>
          <w:rtl/>
        </w:rPr>
        <w:t>טלי גוטליב (הליכוד):</w:t>
      </w:r>
      <w:r w:rsidRPr="000F10C7">
        <w:rPr>
          <w:rStyle w:val="TagStyle"/>
          <w:rtl/>
        </w:rPr>
        <w:t xml:space="preserve"> &lt;&lt; קריאה &gt;&gt;</w:t>
      </w:r>
      <w:r>
        <w:rPr>
          <w:rtl/>
        </w:rPr>
        <w:t xml:space="preserve"> </w:t>
      </w:r>
      <w:bookmarkEnd w:id="12987"/>
    </w:p>
    <w:p w:rsidR="009F6A01" w:rsidRDefault="009F6A01" w:rsidP="007F21CB">
      <w:pPr>
        <w:rPr>
          <w:rtl/>
          <w:lang w:eastAsia="he-IL"/>
        </w:rPr>
      </w:pPr>
    </w:p>
    <w:p w:rsidR="009F6A01" w:rsidRDefault="009F6A01" w:rsidP="007F21CB">
      <w:pPr>
        <w:rPr>
          <w:rtl/>
          <w:lang w:eastAsia="he-IL"/>
        </w:rPr>
      </w:pPr>
      <w:r>
        <w:rPr>
          <w:rFonts w:hint="cs"/>
          <w:rtl/>
          <w:lang w:eastAsia="he-IL"/>
        </w:rPr>
        <w:t>למה? למה?</w:t>
      </w:r>
    </w:p>
    <w:p w:rsidR="009F6A01" w:rsidRDefault="009F6A01" w:rsidP="007F21CB">
      <w:pPr>
        <w:rPr>
          <w:rtl/>
          <w:lang w:eastAsia="he-IL"/>
        </w:rPr>
      </w:pPr>
    </w:p>
    <w:p w:rsidR="009F6A01" w:rsidRDefault="009F6A01" w:rsidP="007F21CB">
      <w:pPr>
        <w:pStyle w:val="-"/>
        <w:keepNext/>
        <w:rPr>
          <w:rtl/>
        </w:rPr>
      </w:pPr>
      <w:bookmarkStart w:id="12988" w:name="ET_speakercontinue_6429_3"/>
      <w:r w:rsidRPr="00A91D80">
        <w:rPr>
          <w:rStyle w:val="TagStyle"/>
          <w:rtl/>
        </w:rPr>
        <w:t xml:space="preserve"> &lt;&lt; דובר_המשך &gt;&gt; </w:t>
      </w:r>
      <w:r>
        <w:rPr>
          <w:rtl/>
        </w:rPr>
        <w:t>שר הכלכלה והתעשייה ניר ברקת:</w:t>
      </w:r>
      <w:r w:rsidRPr="00A91D80">
        <w:rPr>
          <w:rStyle w:val="TagStyle"/>
          <w:rtl/>
        </w:rPr>
        <w:t xml:space="preserve"> &lt;&lt; דובר_המשך &gt;&gt;</w:t>
      </w:r>
      <w:r>
        <w:rPr>
          <w:rtl/>
        </w:rPr>
        <w:t xml:space="preserve"> </w:t>
      </w:r>
      <w:bookmarkEnd w:id="12988"/>
    </w:p>
    <w:p w:rsidR="009F6A01" w:rsidRDefault="009F6A01" w:rsidP="007F21CB">
      <w:pPr>
        <w:rPr>
          <w:rtl/>
          <w:lang w:eastAsia="he-IL"/>
        </w:rPr>
      </w:pPr>
    </w:p>
    <w:p w:rsidR="009F6A01" w:rsidRDefault="009F6A01" w:rsidP="00A6642C">
      <w:pPr>
        <w:rPr>
          <w:rtl/>
          <w:lang w:eastAsia="he-IL"/>
        </w:rPr>
      </w:pPr>
      <w:r>
        <w:rPr>
          <w:rFonts w:hint="cs"/>
          <w:rtl/>
          <w:lang w:eastAsia="he-IL"/>
        </w:rPr>
        <w:t>רק שנייה. אין לך</w:t>
      </w:r>
      <w:bookmarkStart w:id="12989" w:name="_ETM_Q27_348000"/>
      <w:bookmarkEnd w:id="12989"/>
      <w:r>
        <w:rPr>
          <w:rFonts w:hint="cs"/>
          <w:rtl/>
          <w:lang w:eastAsia="he-IL"/>
        </w:rPr>
        <w:t xml:space="preserve"> ויכוח איתי. </w:t>
      </w:r>
      <w:r w:rsidR="00A6642C">
        <w:rPr>
          <w:rFonts w:hint="cs"/>
          <w:rtl/>
          <w:lang w:eastAsia="he-IL"/>
        </w:rPr>
        <w:t>– –</w:t>
      </w:r>
      <w:r>
        <w:rPr>
          <w:rFonts w:hint="cs"/>
          <w:rtl/>
          <w:lang w:eastAsia="he-IL"/>
        </w:rPr>
        <w:t xml:space="preserve"> לא רק בפן האישי, אלא אולי גם למעלה.</w:t>
      </w:r>
      <w:bookmarkStart w:id="12990" w:name="_ETM_Q27_350000"/>
      <w:bookmarkEnd w:id="12990"/>
      <w:r>
        <w:rPr>
          <w:rFonts w:hint="cs"/>
          <w:rtl/>
          <w:lang w:eastAsia="he-IL"/>
        </w:rPr>
        <w:t xml:space="preserve"> אני מעריך שהדבר הזה יזכה לרוב גדול בעם ישראל, ואני אפעל בשם חבריי לכנסת ברוח זו.</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 &lt;&lt; יור &gt;&gt; </w:t>
      </w:r>
      <w:r>
        <w:rPr>
          <w:rtl/>
        </w:rPr>
        <w:t>היו"ר ארז מלול:</w:t>
      </w:r>
      <w:r w:rsidRPr="00A91D80">
        <w:rPr>
          <w:rStyle w:val="TagStyle"/>
          <w:rtl/>
        </w:rPr>
        <w:t xml:space="preserve"> &lt;&lt; יור &gt;&gt;</w:t>
      </w:r>
    </w:p>
    <w:p w:rsidR="009F6A01" w:rsidRDefault="009F6A01" w:rsidP="007F21CB">
      <w:pPr>
        <w:rPr>
          <w:rtl/>
          <w:lang w:eastAsia="he-IL"/>
        </w:rPr>
      </w:pPr>
    </w:p>
    <w:p w:rsidR="009F6A01" w:rsidRDefault="009F6A01" w:rsidP="007F21CB">
      <w:pPr>
        <w:rPr>
          <w:rtl/>
          <w:lang w:eastAsia="he-IL"/>
        </w:rPr>
      </w:pPr>
      <w:r>
        <w:rPr>
          <w:rFonts w:hint="cs"/>
          <w:rtl/>
          <w:lang w:eastAsia="he-IL"/>
        </w:rPr>
        <w:t>תודה רבה.</w:t>
      </w:r>
    </w:p>
    <w:p w:rsidR="009F6A01" w:rsidRDefault="009F6A01" w:rsidP="007F21CB">
      <w:pPr>
        <w:rPr>
          <w:rtl/>
          <w:lang w:eastAsia="he-IL"/>
        </w:rPr>
      </w:pPr>
    </w:p>
    <w:p w:rsidR="009F6A01" w:rsidRDefault="009F6A01" w:rsidP="007F21CB">
      <w:pPr>
        <w:pStyle w:val="af6"/>
        <w:keepNext/>
        <w:rPr>
          <w:rtl/>
        </w:rPr>
      </w:pPr>
      <w:bookmarkStart w:id="12991" w:name="ET_interruption_6356_23"/>
      <w:r w:rsidRPr="000F10C7">
        <w:rPr>
          <w:rStyle w:val="TagStyle"/>
          <w:rtl/>
        </w:rPr>
        <w:t xml:space="preserve"> &lt;&lt; קריאה &gt;&gt; </w:t>
      </w:r>
      <w:r>
        <w:rPr>
          <w:rtl/>
        </w:rPr>
        <w:t>לימור סון הר מלך (עוצמה יהודית):</w:t>
      </w:r>
      <w:r w:rsidRPr="000F10C7">
        <w:rPr>
          <w:rStyle w:val="TagStyle"/>
          <w:rtl/>
        </w:rPr>
        <w:t xml:space="preserve"> &lt;&lt; קריאה &gt;&gt;</w:t>
      </w:r>
      <w:r>
        <w:rPr>
          <w:rtl/>
        </w:rPr>
        <w:t xml:space="preserve"> </w:t>
      </w:r>
      <w:bookmarkEnd w:id="12991"/>
    </w:p>
    <w:p w:rsidR="009F6A01" w:rsidRDefault="009F6A01" w:rsidP="007F21CB">
      <w:pPr>
        <w:rPr>
          <w:rtl/>
          <w:lang w:eastAsia="he-IL"/>
        </w:rPr>
      </w:pPr>
    </w:p>
    <w:p w:rsidR="009F6A01" w:rsidRDefault="00A6642C" w:rsidP="00A6642C">
      <w:pPr>
        <w:rPr>
          <w:rtl/>
          <w:lang w:eastAsia="he-IL"/>
        </w:rPr>
      </w:pPr>
      <w:r>
        <w:rPr>
          <w:rFonts w:hint="cs"/>
          <w:rtl/>
          <w:lang w:eastAsia="he-IL"/>
        </w:rPr>
        <w:t>– – –</w:t>
      </w:r>
    </w:p>
    <w:p w:rsidR="009F6A01" w:rsidRPr="000F10C7" w:rsidRDefault="009F6A01" w:rsidP="007F21CB">
      <w:pPr>
        <w:rPr>
          <w:rtl/>
          <w:lang w:eastAsia="he-IL"/>
        </w:rPr>
      </w:pPr>
    </w:p>
    <w:p w:rsidR="009F6A01" w:rsidRDefault="009F6A01" w:rsidP="007F21CB">
      <w:pPr>
        <w:pStyle w:val="-"/>
        <w:keepNext/>
        <w:rPr>
          <w:rtl/>
        </w:rPr>
      </w:pPr>
      <w:bookmarkStart w:id="12992" w:name="ET_speakercontinue_6429_5"/>
      <w:r w:rsidRPr="00A91D80">
        <w:rPr>
          <w:rStyle w:val="TagStyle"/>
          <w:rtl/>
        </w:rPr>
        <w:t xml:space="preserve"> &lt;&lt; דובר_המשך &gt;&gt; </w:t>
      </w:r>
      <w:r>
        <w:rPr>
          <w:rtl/>
        </w:rPr>
        <w:t>שר הכלכלה והתעשייה ניר ברקת:</w:t>
      </w:r>
      <w:r w:rsidRPr="00A91D80">
        <w:rPr>
          <w:rStyle w:val="TagStyle"/>
          <w:rtl/>
        </w:rPr>
        <w:t xml:space="preserve"> &lt;&lt; דובר_המשך &gt;&gt;</w:t>
      </w:r>
      <w:r>
        <w:rPr>
          <w:rtl/>
        </w:rPr>
        <w:t xml:space="preserve"> </w:t>
      </w:r>
      <w:bookmarkEnd w:id="12992"/>
    </w:p>
    <w:p w:rsidR="009F6A01" w:rsidRDefault="009F6A01" w:rsidP="007F21CB">
      <w:pPr>
        <w:rPr>
          <w:rtl/>
          <w:lang w:eastAsia="he-IL"/>
        </w:rPr>
      </w:pPr>
    </w:p>
    <w:p w:rsidR="009F6A01" w:rsidRDefault="009F6A01" w:rsidP="007F21CB">
      <w:pPr>
        <w:rPr>
          <w:rtl/>
          <w:lang w:eastAsia="he-IL"/>
        </w:rPr>
      </w:pPr>
      <w:r>
        <w:rPr>
          <w:rFonts w:hint="cs"/>
          <w:rtl/>
          <w:lang w:eastAsia="he-IL"/>
        </w:rPr>
        <w:t>אני הקראתי את תשובתו של שר הביטחון בשמו, כשר תורן.</w:t>
      </w:r>
    </w:p>
    <w:p w:rsidR="009F6A01" w:rsidRDefault="009F6A01" w:rsidP="007F21CB">
      <w:pPr>
        <w:rPr>
          <w:rtl/>
          <w:lang w:eastAsia="he-IL"/>
        </w:rPr>
      </w:pPr>
    </w:p>
    <w:p w:rsidR="009F6A01" w:rsidRDefault="009F6A01" w:rsidP="007F21CB">
      <w:pPr>
        <w:pStyle w:val="af7"/>
        <w:keepNext/>
        <w:rPr>
          <w:rtl/>
        </w:rPr>
      </w:pPr>
      <w:bookmarkStart w:id="12993" w:name="ET_yor_6595_6"/>
      <w:r w:rsidRPr="00A91D80">
        <w:rPr>
          <w:rStyle w:val="TagStyle"/>
          <w:rtl/>
        </w:rPr>
        <w:t xml:space="preserve"> &lt;&lt; יור &gt;&gt; </w:t>
      </w:r>
      <w:r>
        <w:rPr>
          <w:rtl/>
        </w:rPr>
        <w:t>היו"ר ארז מלול:</w:t>
      </w:r>
      <w:r w:rsidRPr="00A91D80">
        <w:rPr>
          <w:rStyle w:val="TagStyle"/>
          <w:rtl/>
        </w:rPr>
        <w:t xml:space="preserve"> &lt;&lt; יור &gt;&gt;</w:t>
      </w:r>
      <w:bookmarkEnd w:id="12993"/>
    </w:p>
    <w:p w:rsidR="009F6A01" w:rsidRDefault="009F6A01" w:rsidP="007F21CB">
      <w:pPr>
        <w:rPr>
          <w:rtl/>
          <w:lang w:eastAsia="he-IL"/>
        </w:rPr>
      </w:pPr>
    </w:p>
    <w:p w:rsidR="009F6A01" w:rsidRDefault="009F6A01" w:rsidP="007F21CB">
      <w:pPr>
        <w:rPr>
          <w:rtl/>
          <w:lang w:eastAsia="he-IL"/>
        </w:rPr>
      </w:pPr>
      <w:r>
        <w:rPr>
          <w:rFonts w:hint="cs"/>
          <w:rtl/>
          <w:lang w:eastAsia="he-IL"/>
        </w:rPr>
        <w:t>חבר הכנסת אלעזר שטרן, מהצד,</w:t>
      </w:r>
      <w:bookmarkStart w:id="12994" w:name="_ETM_Q27_370000"/>
      <w:bookmarkEnd w:id="12994"/>
      <w:r>
        <w:rPr>
          <w:rFonts w:hint="cs"/>
          <w:rtl/>
          <w:lang w:eastAsia="he-IL"/>
        </w:rPr>
        <w:t xml:space="preserve"> דקה. מהצד. לא, לא, מהצד. דקה לרשותך. הוא רוצה להתייחס</w:t>
      </w:r>
      <w:bookmarkStart w:id="12995" w:name="_ETM_Q27_378000"/>
      <w:bookmarkEnd w:id="12995"/>
      <w:r>
        <w:rPr>
          <w:rFonts w:hint="cs"/>
          <w:rtl/>
          <w:lang w:eastAsia="he-IL"/>
        </w:rPr>
        <w:t xml:space="preserve"> להצעה.</w:t>
      </w:r>
    </w:p>
    <w:p w:rsidR="009F6A01" w:rsidRDefault="009F6A01" w:rsidP="007F21CB">
      <w:pPr>
        <w:rPr>
          <w:rtl/>
          <w:lang w:eastAsia="he-IL"/>
        </w:rPr>
      </w:pPr>
      <w:bookmarkStart w:id="12996" w:name="_ETM_Q27_381000"/>
      <w:bookmarkEnd w:id="12996"/>
    </w:p>
    <w:p w:rsidR="009F6A01" w:rsidRDefault="009F6A01" w:rsidP="007F21CB">
      <w:pPr>
        <w:pStyle w:val="af6"/>
        <w:keepNext/>
        <w:rPr>
          <w:rtl/>
        </w:rPr>
      </w:pPr>
      <w:bookmarkStart w:id="12997" w:name="ET_interruption_קריאה_24"/>
      <w:r w:rsidRPr="00C824CB">
        <w:rPr>
          <w:rStyle w:val="TagStyle"/>
          <w:rtl/>
        </w:rPr>
        <w:t xml:space="preserve"> &lt;&lt; קריאה &gt;&gt; </w:t>
      </w:r>
      <w:r>
        <w:rPr>
          <w:rtl/>
        </w:rPr>
        <w:t>קריאה:</w:t>
      </w:r>
      <w:r w:rsidRPr="00C824CB">
        <w:rPr>
          <w:rStyle w:val="TagStyle"/>
          <w:rtl/>
        </w:rPr>
        <w:t xml:space="preserve"> &lt;&lt; קריאה &gt;&gt;</w:t>
      </w:r>
      <w:r>
        <w:rPr>
          <w:rtl/>
        </w:rPr>
        <w:t xml:space="preserve"> </w:t>
      </w:r>
      <w:bookmarkEnd w:id="12997"/>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אדוני היושב-ראש, אני מבקש להעביר את זה לוועדת </w:t>
      </w:r>
      <w:r w:rsidR="00A6642C">
        <w:rPr>
          <w:rFonts w:hint="cs"/>
          <w:rtl/>
          <w:lang w:eastAsia="he-IL"/>
        </w:rPr>
        <w:t>– – –</w:t>
      </w:r>
    </w:p>
    <w:p w:rsidR="009F6A01" w:rsidRDefault="009F6A01" w:rsidP="007F21CB">
      <w:pPr>
        <w:rPr>
          <w:rtl/>
          <w:lang w:eastAsia="he-IL"/>
        </w:rPr>
      </w:pPr>
    </w:p>
    <w:p w:rsidR="009F6A01" w:rsidRDefault="009F6A01" w:rsidP="007F21CB">
      <w:pPr>
        <w:pStyle w:val="a4"/>
        <w:keepNext/>
        <w:rPr>
          <w:rtl/>
        </w:rPr>
      </w:pPr>
      <w:bookmarkStart w:id="12998" w:name="ET_speaker_5109_7"/>
      <w:r w:rsidRPr="00A91D80">
        <w:rPr>
          <w:rStyle w:val="TagStyle"/>
          <w:rtl/>
        </w:rPr>
        <w:t xml:space="preserve"> &lt;&lt; דובר &gt;&gt; </w:t>
      </w:r>
      <w:bookmarkStart w:id="12999" w:name="_Toc170334315"/>
      <w:bookmarkStart w:id="13000" w:name="_Toc170368408"/>
      <w:r>
        <w:rPr>
          <w:rtl/>
        </w:rPr>
        <w:t>אלעזר שטרן (יש עתיד):</w:t>
      </w:r>
      <w:bookmarkEnd w:id="12999"/>
      <w:bookmarkEnd w:id="13000"/>
      <w:r w:rsidRPr="00A91D80">
        <w:rPr>
          <w:rStyle w:val="TagStyle"/>
          <w:rtl/>
        </w:rPr>
        <w:t xml:space="preserve"> &lt;&lt; דובר &gt;&gt;</w:t>
      </w:r>
      <w:r>
        <w:rPr>
          <w:rtl/>
        </w:rPr>
        <w:t xml:space="preserve"> </w:t>
      </w:r>
      <w:bookmarkEnd w:id="12998"/>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אני מציע שנתייחס לעניין הזה בחרדת הקודש הראויה, ולא כוויכוח פוליטי בין לא משנה מי למה. קודם כול, כמובן, </w:t>
      </w:r>
      <w:bookmarkStart w:id="13001" w:name="_ETM_Q27_396000"/>
      <w:bookmarkEnd w:id="13001"/>
      <w:r>
        <w:rPr>
          <w:rFonts w:hint="cs"/>
          <w:rtl/>
          <w:lang w:eastAsia="he-IL"/>
        </w:rPr>
        <w:t xml:space="preserve">אני משתתף בכאב העמוק מאוד של משפחתו של ישראל </w:t>
      </w:r>
      <w:proofErr w:type="spellStart"/>
      <w:r>
        <w:rPr>
          <w:rFonts w:hint="cs"/>
          <w:rtl/>
          <w:lang w:eastAsia="he-IL"/>
        </w:rPr>
        <w:t>יודקין</w:t>
      </w:r>
      <w:proofErr w:type="spellEnd"/>
      <w:r>
        <w:rPr>
          <w:rFonts w:hint="cs"/>
          <w:rtl/>
          <w:lang w:eastAsia="he-IL"/>
        </w:rPr>
        <w:t>, השם ייקום דמו. אני ביקרתי גם את המשפחה הזאת, וזאת משפחה</w:t>
      </w:r>
      <w:bookmarkStart w:id="13002" w:name="_ETM_Q27_403000"/>
      <w:bookmarkEnd w:id="13002"/>
      <w:r>
        <w:rPr>
          <w:rFonts w:hint="cs"/>
          <w:rtl/>
          <w:lang w:eastAsia="he-IL"/>
        </w:rPr>
        <w:t xml:space="preserve"> מפוארת, והלוואי וירבו כמותה בישראל. </w:t>
      </w:r>
    </w:p>
    <w:p w:rsidR="009F6A01" w:rsidRDefault="009F6A01" w:rsidP="007F21CB">
      <w:pPr>
        <w:rPr>
          <w:rtl/>
          <w:lang w:eastAsia="he-IL"/>
        </w:rPr>
      </w:pPr>
    </w:p>
    <w:p w:rsidR="009F6A01" w:rsidRDefault="009F6A01" w:rsidP="00CD4B83">
      <w:pPr>
        <w:rPr>
          <w:rtl/>
          <w:lang w:eastAsia="he-IL"/>
        </w:rPr>
      </w:pPr>
      <w:bookmarkStart w:id="13003" w:name="_ETM_Q27_411000"/>
      <w:bookmarkEnd w:id="13003"/>
      <w:r>
        <w:rPr>
          <w:rFonts w:hint="cs"/>
          <w:rtl/>
          <w:lang w:eastAsia="he-IL"/>
        </w:rPr>
        <w:t>אחרי שאמרתי את זה, אני חושב שהנושא הזה הוא יותר מדי רגיש מלהיכנס להיכל הזה. גם הבוקר אמרתי, כמו בכל יום רביעי, "אל נקמות ה'". וגם בשבת, "</w:t>
      </w:r>
      <w:r w:rsidRPr="00C824CB">
        <w:rPr>
          <w:rtl/>
          <w:lang w:eastAsia="he-IL"/>
        </w:rPr>
        <w:t>הרנינו גויים עמו</w:t>
      </w:r>
      <w:r>
        <w:rPr>
          <w:rFonts w:hint="cs"/>
          <w:rtl/>
          <w:lang w:eastAsia="he-IL"/>
        </w:rPr>
        <w:t>,</w:t>
      </w:r>
      <w:r w:rsidRPr="00C824CB">
        <w:rPr>
          <w:rtl/>
          <w:lang w:eastAsia="he-IL"/>
        </w:rPr>
        <w:t xml:space="preserve"> כי דם עבדיו יקום</w:t>
      </w:r>
      <w:r>
        <w:rPr>
          <w:rFonts w:hint="cs"/>
          <w:rtl/>
          <w:lang w:eastAsia="he-IL"/>
        </w:rPr>
        <w:t>,</w:t>
      </w:r>
      <w:r w:rsidRPr="00C824CB">
        <w:rPr>
          <w:rtl/>
          <w:lang w:eastAsia="he-IL"/>
        </w:rPr>
        <w:t xml:space="preserve"> ונקם ישיב </w:t>
      </w:r>
      <w:proofErr w:type="spellStart"/>
      <w:r w:rsidRPr="00C824CB">
        <w:rPr>
          <w:rtl/>
          <w:lang w:eastAsia="he-IL"/>
        </w:rPr>
        <w:t>לצריו</w:t>
      </w:r>
      <w:proofErr w:type="spellEnd"/>
      <w:r w:rsidRPr="00C824CB">
        <w:rPr>
          <w:rtl/>
          <w:lang w:eastAsia="he-IL"/>
        </w:rPr>
        <w:t xml:space="preserve"> ו</w:t>
      </w:r>
      <w:r w:rsidRPr="001E1454">
        <w:rPr>
          <w:rtl/>
          <w:lang w:eastAsia="he-IL"/>
        </w:rPr>
        <w:t>כִ</w:t>
      </w:r>
      <w:r w:rsidRPr="00C824CB">
        <w:rPr>
          <w:rtl/>
          <w:lang w:eastAsia="he-IL"/>
        </w:rPr>
        <w:t>פר אדמתו עמו</w:t>
      </w:r>
      <w:r>
        <w:rPr>
          <w:rFonts w:hint="cs"/>
          <w:rtl/>
          <w:lang w:eastAsia="he-IL"/>
        </w:rPr>
        <w:t>". אנחנו יודעים שהנקמה שייכת לקדוש ברוך הוא ולא לבני אדם. כל מי שנכנס ויש לו הזכות להיקבר בבית העלמין הצבאי, בהיבט הדתי הוא נהרג על קידוש השם.</w:t>
      </w:r>
      <w:bookmarkStart w:id="13004" w:name="_ETM_Q27_450000"/>
      <w:bookmarkEnd w:id="13004"/>
      <w:r>
        <w:rPr>
          <w:rFonts w:hint="cs"/>
          <w:rtl/>
          <w:lang w:eastAsia="he-IL"/>
        </w:rPr>
        <w:t xml:space="preserve"> לא משנה אם הוא נהרג בתאונת אימונים, לא משנה אם </w:t>
      </w:r>
      <w:bookmarkStart w:id="13005" w:name="_ETM_Q27_453000"/>
      <w:bookmarkEnd w:id="13005"/>
      <w:r>
        <w:rPr>
          <w:rFonts w:hint="cs"/>
          <w:rtl/>
          <w:lang w:eastAsia="he-IL"/>
        </w:rPr>
        <w:t>הוא נהרג בקרב ולא משנה אם הוא נהרג בקרב מאש כוחותינו.</w:t>
      </w:r>
      <w:r w:rsidR="00CD4B83">
        <w:rPr>
          <w:rFonts w:hint="cs"/>
          <w:rtl/>
          <w:lang w:eastAsia="he-IL"/>
        </w:rPr>
        <w:t xml:space="preserve"> אבל מה שיכול לקרות, חס וחלילה </w:t>
      </w:r>
      <w:r w:rsidR="00CD4B83">
        <w:rPr>
          <w:rFonts w:hint="eastAsia"/>
          <w:rtl/>
          <w:lang w:eastAsia="he-IL"/>
        </w:rPr>
        <w:t>–</w:t>
      </w:r>
      <w:r w:rsidR="00CD4B83">
        <w:rPr>
          <w:rFonts w:hint="cs"/>
          <w:rtl/>
          <w:lang w:eastAsia="he-IL"/>
        </w:rPr>
        <w:t xml:space="preserve"> </w:t>
      </w:r>
      <w:r>
        <w:rPr>
          <w:rFonts w:hint="cs"/>
          <w:rtl/>
          <w:lang w:eastAsia="he-IL"/>
        </w:rPr>
        <w:t>שייכנס הישראלי הפשוט</w:t>
      </w:r>
      <w:r w:rsidR="00CD4B83">
        <w:rPr>
          <w:rFonts w:hint="cs"/>
          <w:rtl/>
          <w:lang w:eastAsia="he-IL"/>
        </w:rPr>
        <w:t>,</w:t>
      </w:r>
      <w:r>
        <w:rPr>
          <w:rFonts w:hint="cs"/>
          <w:rtl/>
          <w:lang w:eastAsia="he-IL"/>
        </w:rPr>
        <w:t xml:space="preserve"> כמו שאנחנו רוצים</w:t>
      </w:r>
      <w:bookmarkStart w:id="13006" w:name="_ETM_Q27_470000"/>
      <w:bookmarkEnd w:id="13006"/>
      <w:r>
        <w:rPr>
          <w:rFonts w:hint="cs"/>
          <w:rtl/>
          <w:lang w:eastAsia="he-IL"/>
        </w:rPr>
        <w:t xml:space="preserve"> שימשיכו להיכנס בימי הזיכרון ובימי הזיכרון לחללי צה"ל</w:t>
      </w:r>
      <w:bookmarkStart w:id="13007" w:name="_ETM_Q27_472000"/>
      <w:bookmarkEnd w:id="13007"/>
      <w:r>
        <w:rPr>
          <w:rFonts w:hint="cs"/>
          <w:rtl/>
          <w:lang w:eastAsia="he-IL"/>
        </w:rPr>
        <w:t xml:space="preserve"> ולחללי מערכות ישראל</w:t>
      </w:r>
      <w:r w:rsidR="00CD4B83">
        <w:rPr>
          <w:rFonts w:hint="cs"/>
          <w:rtl/>
          <w:lang w:eastAsia="he-IL"/>
        </w:rPr>
        <w:t>,</w:t>
      </w:r>
      <w:r>
        <w:rPr>
          <w:rFonts w:hint="cs"/>
          <w:rtl/>
          <w:lang w:eastAsia="he-IL"/>
        </w:rPr>
        <w:t xml:space="preserve"> ויסתכל: על זה כתוב </w:t>
      </w:r>
      <w:r w:rsidR="00CD4B83">
        <w:rPr>
          <w:rFonts w:hint="cs"/>
          <w:rtl/>
          <w:lang w:eastAsia="he-IL"/>
        </w:rPr>
        <w:t>"</w:t>
      </w:r>
      <w:r>
        <w:rPr>
          <w:rFonts w:hint="cs"/>
          <w:rtl/>
          <w:lang w:eastAsia="he-IL"/>
        </w:rPr>
        <w:t>השם ייקום דמו</w:t>
      </w:r>
      <w:r w:rsidR="00CD4B83">
        <w:rPr>
          <w:rFonts w:hint="cs"/>
          <w:rtl/>
          <w:lang w:eastAsia="he-IL"/>
        </w:rPr>
        <w:t>"</w:t>
      </w:r>
      <w:r>
        <w:rPr>
          <w:rFonts w:hint="cs"/>
          <w:rtl/>
          <w:lang w:eastAsia="he-IL"/>
        </w:rPr>
        <w:t xml:space="preserve">, ועל זה לא כתוב </w:t>
      </w:r>
      <w:r w:rsidR="00CD4B83">
        <w:rPr>
          <w:rFonts w:hint="cs"/>
          <w:rtl/>
          <w:lang w:eastAsia="he-IL"/>
        </w:rPr>
        <w:t>"</w:t>
      </w:r>
      <w:r>
        <w:rPr>
          <w:rFonts w:hint="cs"/>
          <w:rtl/>
          <w:lang w:eastAsia="he-IL"/>
        </w:rPr>
        <w:t>השם ייקום דמו</w:t>
      </w:r>
      <w:r w:rsidR="00CD4B83">
        <w:rPr>
          <w:rFonts w:hint="cs"/>
          <w:rtl/>
          <w:lang w:eastAsia="he-IL"/>
        </w:rPr>
        <w:t>"</w:t>
      </w:r>
      <w:r>
        <w:rPr>
          <w:rFonts w:hint="cs"/>
          <w:rtl/>
          <w:lang w:eastAsia="he-IL"/>
        </w:rPr>
        <w:t xml:space="preserve">. אבל אולי על זה כתוב </w:t>
      </w:r>
      <w:r w:rsidR="00CD4B83">
        <w:rPr>
          <w:rFonts w:hint="cs"/>
          <w:rtl/>
          <w:lang w:eastAsia="he-IL"/>
        </w:rPr>
        <w:t>"</w:t>
      </w:r>
      <w:r>
        <w:rPr>
          <w:rFonts w:hint="cs"/>
          <w:rtl/>
          <w:lang w:eastAsia="he-IL"/>
        </w:rPr>
        <w:t>השם ייקום דמו</w:t>
      </w:r>
      <w:r w:rsidR="00CD4B83">
        <w:rPr>
          <w:rFonts w:hint="cs"/>
          <w:rtl/>
          <w:lang w:eastAsia="he-IL"/>
        </w:rPr>
        <w:t>"</w:t>
      </w:r>
      <w:r>
        <w:rPr>
          <w:rFonts w:hint="cs"/>
          <w:rtl/>
          <w:lang w:eastAsia="he-IL"/>
        </w:rPr>
        <w:t xml:space="preserve"> והרי</w:t>
      </w:r>
      <w:bookmarkStart w:id="13008" w:name="_ETM_Q27_479000"/>
      <w:bookmarkEnd w:id="13008"/>
      <w:r>
        <w:rPr>
          <w:rFonts w:hint="cs"/>
          <w:rtl/>
          <w:lang w:eastAsia="he-IL"/>
        </w:rPr>
        <w:t xml:space="preserve"> חברים שלו הרגו אותו, בטעות אומנם </w:t>
      </w:r>
      <w:r w:rsidR="00CD4B83">
        <w:rPr>
          <w:rFonts w:hint="eastAsia"/>
          <w:rtl/>
          <w:lang w:eastAsia="he-IL"/>
        </w:rPr>
        <w:t>–</w:t>
      </w:r>
      <w:r w:rsidR="00CD4B83">
        <w:rPr>
          <w:rFonts w:hint="cs"/>
          <w:rtl/>
          <w:lang w:eastAsia="he-IL"/>
        </w:rPr>
        <w:t xml:space="preserve"> </w:t>
      </w:r>
      <w:r>
        <w:rPr>
          <w:rFonts w:hint="cs"/>
          <w:rtl/>
          <w:lang w:eastAsia="he-IL"/>
        </w:rPr>
        <w:t>לא רק באימונים, אולי גם בתוך שדה הקרב</w:t>
      </w:r>
      <w:r w:rsidR="00CD4B83">
        <w:rPr>
          <w:rFonts w:hint="cs"/>
          <w:rtl/>
          <w:lang w:eastAsia="he-IL"/>
        </w:rPr>
        <w:t>?</w:t>
      </w:r>
      <w:r>
        <w:rPr>
          <w:rFonts w:hint="cs"/>
          <w:rtl/>
          <w:lang w:eastAsia="he-IL"/>
        </w:rPr>
        <w:t xml:space="preserve"> </w:t>
      </w:r>
    </w:p>
    <w:p w:rsidR="009F6A01" w:rsidRDefault="009F6A01" w:rsidP="007F21CB">
      <w:pPr>
        <w:rPr>
          <w:rtl/>
          <w:lang w:eastAsia="he-IL"/>
        </w:rPr>
      </w:pPr>
      <w:bookmarkStart w:id="13009" w:name="_ETM_Q27_488000"/>
      <w:bookmarkEnd w:id="13009"/>
    </w:p>
    <w:p w:rsidR="009F6A01" w:rsidRDefault="009F6A01" w:rsidP="00A6642C">
      <w:pPr>
        <w:rPr>
          <w:rtl/>
          <w:lang w:eastAsia="he-IL"/>
        </w:rPr>
      </w:pPr>
      <w:bookmarkStart w:id="13010" w:name="_ETM_Q27_489000"/>
      <w:bookmarkEnd w:id="13010"/>
      <w:r>
        <w:rPr>
          <w:rFonts w:hint="cs"/>
          <w:rtl/>
          <w:lang w:eastAsia="he-IL"/>
        </w:rPr>
        <w:t xml:space="preserve">מה </w:t>
      </w:r>
      <w:bookmarkStart w:id="13011" w:name="_ETM_Q27_487000"/>
      <w:bookmarkEnd w:id="13011"/>
      <w:r>
        <w:rPr>
          <w:rFonts w:hint="cs"/>
          <w:rtl/>
          <w:lang w:eastAsia="he-IL"/>
        </w:rPr>
        <w:t>שאני אומר</w:t>
      </w:r>
      <w:r w:rsidR="00CD4B83">
        <w:rPr>
          <w:rFonts w:hint="cs"/>
          <w:rtl/>
          <w:lang w:eastAsia="he-IL"/>
        </w:rPr>
        <w:t>,</w:t>
      </w:r>
      <w:r>
        <w:rPr>
          <w:rFonts w:hint="cs"/>
          <w:rtl/>
          <w:lang w:eastAsia="he-IL"/>
        </w:rPr>
        <w:t xml:space="preserve"> הנושא הזה הוא נושא הרבה יותר מדי רגיש וכואב. אני אגיד לכם, גם עכשיו, במלחמה הזאת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 &lt;&lt;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בבקשה לסיים.</w:t>
      </w:r>
    </w:p>
    <w:p w:rsidR="009F6A01" w:rsidRDefault="009F6A01" w:rsidP="007F21CB">
      <w:pPr>
        <w:rPr>
          <w:rtl/>
          <w:lang w:eastAsia="he-IL"/>
        </w:rPr>
      </w:pPr>
    </w:p>
    <w:p w:rsidR="009F6A01" w:rsidRDefault="009F6A01" w:rsidP="007F21CB">
      <w:pPr>
        <w:pStyle w:val="-"/>
        <w:keepNext/>
        <w:rPr>
          <w:rtl/>
        </w:rPr>
      </w:pPr>
      <w:bookmarkStart w:id="13012" w:name="ET_speakercontinue_5109_9"/>
      <w:r w:rsidRPr="00A91D80">
        <w:rPr>
          <w:rStyle w:val="TagStyle"/>
          <w:rtl/>
        </w:rPr>
        <w:t xml:space="preserve"> &lt;&lt; דובר_המשך &gt;&gt; </w:t>
      </w:r>
      <w:r>
        <w:rPr>
          <w:rtl/>
        </w:rPr>
        <w:t>אלעזר שטרן (יש עתיד):</w:t>
      </w:r>
      <w:r w:rsidRPr="00A91D80">
        <w:rPr>
          <w:rStyle w:val="TagStyle"/>
          <w:rtl/>
        </w:rPr>
        <w:t xml:space="preserve"> &lt;&lt; דובר_המשך &gt;&gt;</w:t>
      </w:r>
      <w:r>
        <w:rPr>
          <w:rtl/>
        </w:rPr>
        <w:t xml:space="preserve"> </w:t>
      </w:r>
      <w:bookmarkEnd w:id="13012"/>
    </w:p>
    <w:p w:rsidR="009F6A01" w:rsidRDefault="009F6A01" w:rsidP="007F21CB">
      <w:pPr>
        <w:rPr>
          <w:rtl/>
          <w:lang w:eastAsia="he-IL"/>
        </w:rPr>
      </w:pPr>
    </w:p>
    <w:p w:rsidR="009F6A01" w:rsidRDefault="00A6642C" w:rsidP="00A6642C">
      <w:pPr>
        <w:rPr>
          <w:rtl/>
          <w:lang w:eastAsia="he-IL"/>
        </w:rPr>
      </w:pPr>
      <w:r>
        <w:rPr>
          <w:rFonts w:hint="cs"/>
          <w:rtl/>
          <w:lang w:eastAsia="he-IL"/>
        </w:rPr>
        <w:t>– –</w:t>
      </w:r>
      <w:r w:rsidR="009F6A01">
        <w:rPr>
          <w:rFonts w:hint="cs"/>
          <w:rtl/>
          <w:lang w:eastAsia="he-IL"/>
        </w:rPr>
        <w:t xml:space="preserve"> </w:t>
      </w:r>
      <w:r w:rsidR="00CD4B83">
        <w:rPr>
          <w:rFonts w:hint="cs"/>
          <w:rtl/>
          <w:lang w:eastAsia="he-IL"/>
        </w:rPr>
        <w:t xml:space="preserve">יש </w:t>
      </w:r>
      <w:r w:rsidR="009F6A01">
        <w:rPr>
          <w:rFonts w:hint="cs"/>
          <w:rtl/>
          <w:lang w:eastAsia="he-IL"/>
        </w:rPr>
        <w:t xml:space="preserve">הרבה ויכוחים עם הורים שכולים על תוספות – </w:t>
      </w:r>
      <w:r w:rsidR="00CD4B83">
        <w:rPr>
          <w:rFonts w:hint="cs"/>
          <w:rtl/>
          <w:lang w:eastAsia="he-IL"/>
        </w:rPr>
        <w:t>"</w:t>
      </w:r>
      <w:r w:rsidR="009F6A01">
        <w:rPr>
          <w:rFonts w:hint="cs"/>
          <w:rtl/>
          <w:lang w:eastAsia="he-IL"/>
        </w:rPr>
        <w:t>נהרג בקרב גבורה</w:t>
      </w:r>
      <w:r w:rsidR="00CD4B83">
        <w:rPr>
          <w:rFonts w:hint="cs"/>
          <w:rtl/>
          <w:lang w:eastAsia="he-IL"/>
        </w:rPr>
        <w:t>"</w:t>
      </w:r>
      <w:r w:rsidR="009F6A01">
        <w:rPr>
          <w:rFonts w:hint="cs"/>
          <w:rtl/>
          <w:lang w:eastAsia="he-IL"/>
        </w:rPr>
        <w:t xml:space="preserve"> </w:t>
      </w:r>
      <w:r w:rsidR="00CD4B83">
        <w:rPr>
          <w:rFonts w:hint="eastAsia"/>
          <w:rtl/>
          <w:lang w:eastAsia="he-IL"/>
        </w:rPr>
        <w:t>–</w:t>
      </w:r>
      <w:r w:rsidR="00CD4B83">
        <w:rPr>
          <w:rFonts w:hint="cs"/>
          <w:rtl/>
          <w:lang w:eastAsia="he-IL"/>
        </w:rPr>
        <w:t xml:space="preserve"> </w:t>
      </w:r>
      <w:r w:rsidR="009F6A01">
        <w:rPr>
          <w:rFonts w:hint="cs"/>
          <w:rtl/>
          <w:lang w:eastAsia="he-IL"/>
        </w:rPr>
        <w:t xml:space="preserve">רק את המילה </w:t>
      </w:r>
      <w:r w:rsidR="00CD4B83">
        <w:rPr>
          <w:rFonts w:hint="cs"/>
          <w:rtl/>
          <w:lang w:eastAsia="he-IL"/>
        </w:rPr>
        <w:t>"</w:t>
      </w:r>
      <w:r w:rsidR="009F6A01">
        <w:rPr>
          <w:rFonts w:hint="cs"/>
          <w:rtl/>
          <w:lang w:eastAsia="he-IL"/>
        </w:rPr>
        <w:t>גבורה</w:t>
      </w:r>
      <w:bookmarkStart w:id="13013" w:name="_ETM_Q27_506000"/>
      <w:bookmarkEnd w:id="13013"/>
      <w:r w:rsidR="00CD4B83">
        <w:rPr>
          <w:rFonts w:hint="cs"/>
          <w:rtl/>
          <w:lang w:eastAsia="he-IL"/>
        </w:rPr>
        <w:t>";</w:t>
      </w:r>
      <w:r w:rsidR="009F6A01">
        <w:rPr>
          <w:rFonts w:hint="cs"/>
          <w:rtl/>
          <w:lang w:eastAsia="he-IL"/>
        </w:rPr>
        <w:t xml:space="preserve"> כתוב </w:t>
      </w:r>
      <w:r w:rsidR="00CD4B83">
        <w:rPr>
          <w:rFonts w:hint="cs"/>
          <w:rtl/>
          <w:lang w:eastAsia="he-IL"/>
        </w:rPr>
        <w:t>"</w:t>
      </w:r>
      <w:r w:rsidR="009F6A01">
        <w:rPr>
          <w:rFonts w:hint="cs"/>
          <w:rtl/>
          <w:lang w:eastAsia="he-IL"/>
        </w:rPr>
        <w:t>נהרג בקרב</w:t>
      </w:r>
      <w:r w:rsidR="00CD4B83">
        <w:rPr>
          <w:rFonts w:hint="cs"/>
          <w:rtl/>
          <w:lang w:eastAsia="he-IL"/>
        </w:rPr>
        <w:t>"</w:t>
      </w:r>
      <w:r w:rsidR="009F6A01">
        <w:rPr>
          <w:rFonts w:hint="cs"/>
          <w:rtl/>
          <w:lang w:eastAsia="he-IL"/>
        </w:rPr>
        <w:t xml:space="preserve"> </w:t>
      </w:r>
      <w:r w:rsidR="00CD4B83">
        <w:rPr>
          <w:rFonts w:hint="eastAsia"/>
          <w:rtl/>
          <w:lang w:eastAsia="he-IL"/>
        </w:rPr>
        <w:t>–</w:t>
      </w:r>
      <w:r w:rsidR="00CD4B83">
        <w:rPr>
          <w:rFonts w:hint="cs"/>
          <w:rtl/>
          <w:lang w:eastAsia="he-IL"/>
        </w:rPr>
        <w:t xml:space="preserve"> </w:t>
      </w:r>
      <w:r w:rsidR="009F6A01">
        <w:rPr>
          <w:rFonts w:hint="cs"/>
          <w:rtl/>
          <w:lang w:eastAsia="he-IL"/>
        </w:rPr>
        <w:t>הבן שלו נהרג בקרב גבורה. יש ערך לאחידות. אני לא נוקט עמדה פה. מה שאני מבקש מכל החברים</w:t>
      </w:r>
      <w:bookmarkStart w:id="13014" w:name="_ETM_Q27_518000"/>
      <w:bookmarkEnd w:id="13014"/>
      <w:r w:rsidR="009F6A01">
        <w:rPr>
          <w:rFonts w:hint="cs"/>
          <w:rtl/>
          <w:lang w:eastAsia="he-IL"/>
        </w:rPr>
        <w:t xml:space="preserve"> שלי,</w:t>
      </w:r>
      <w:bookmarkStart w:id="13015" w:name="_ETM_Q27_533315"/>
      <w:bookmarkEnd w:id="13015"/>
      <w:r w:rsidR="009F6A01">
        <w:rPr>
          <w:rFonts w:hint="cs"/>
          <w:rtl/>
          <w:lang w:eastAsia="he-IL"/>
        </w:rPr>
        <w:t xml:space="preserve"> כמו שהציע שר הביטחון – כיוון שיש לי קילומטרז' ארוך בזה, עם דברים שהולכים אחרי הנפש</w:t>
      </w:r>
      <w:bookmarkStart w:id="13016" w:name="_ETM_Q27_524000"/>
      <w:bookmarkEnd w:id="13016"/>
      <w:r w:rsidR="009F6A01">
        <w:rPr>
          <w:rFonts w:hint="cs"/>
          <w:rtl/>
          <w:lang w:eastAsia="he-IL"/>
        </w:rPr>
        <w:t xml:space="preserve"> ואחרי הרוח ואחרי ההיגיון ויותר מ</w:t>
      </w:r>
      <w:r w:rsidR="00CD4B83">
        <w:rPr>
          <w:rFonts w:hint="cs"/>
          <w:rtl/>
          <w:lang w:eastAsia="he-IL"/>
        </w:rPr>
        <w:t>כ</w:t>
      </w:r>
      <w:r w:rsidR="009F6A01">
        <w:rPr>
          <w:rFonts w:hint="cs"/>
          <w:rtl/>
          <w:lang w:eastAsia="he-IL"/>
        </w:rPr>
        <w:t xml:space="preserve">ול אחרי הרגש – להשאיר את הדבר למועצה הציבורית של משרד </w:t>
      </w:r>
      <w:bookmarkStart w:id="13017" w:name="_ETM_Q27_529000"/>
      <w:bookmarkEnd w:id="13017"/>
      <w:r w:rsidR="009F6A01">
        <w:rPr>
          <w:rFonts w:hint="cs"/>
          <w:rtl/>
          <w:lang w:eastAsia="he-IL"/>
        </w:rPr>
        <w:t xml:space="preserve">הביטחון, שיושבים שם בעיקר הורים שכולים, אבל הורים שכולים שכבר מבינים, והילדים שלהם או הילדות שלהם </w:t>
      </w:r>
      <w:r w:rsidR="009F6A01">
        <w:rPr>
          <w:rtl/>
          <w:lang w:eastAsia="he-IL"/>
        </w:rPr>
        <w:t>–</w:t>
      </w:r>
      <w:r w:rsidR="009F6A01">
        <w:rPr>
          <w:rFonts w:hint="cs"/>
          <w:rtl/>
          <w:lang w:eastAsia="he-IL"/>
        </w:rPr>
        <w:t xml:space="preserve"> אני אפילו לא יודע במה נהרגו.</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 &lt;&lt;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תודה רבה. תודה.</w:t>
      </w:r>
    </w:p>
    <w:p w:rsidR="009F6A01" w:rsidRDefault="009F6A01" w:rsidP="007F21CB">
      <w:pPr>
        <w:rPr>
          <w:rtl/>
          <w:lang w:eastAsia="he-IL"/>
        </w:rPr>
      </w:pPr>
    </w:p>
    <w:p w:rsidR="009F6A01" w:rsidRDefault="009F6A01" w:rsidP="007F21CB">
      <w:pPr>
        <w:pStyle w:val="-"/>
        <w:keepNext/>
        <w:rPr>
          <w:rtl/>
        </w:rPr>
      </w:pPr>
      <w:bookmarkStart w:id="13018" w:name="ET_speakercontinue_5109_11"/>
      <w:r w:rsidRPr="00A91D80">
        <w:rPr>
          <w:rStyle w:val="TagStyle"/>
          <w:rtl/>
        </w:rPr>
        <w:t xml:space="preserve"> &lt;&lt; דובר_המשך &gt;&gt; </w:t>
      </w:r>
      <w:r>
        <w:rPr>
          <w:rtl/>
        </w:rPr>
        <w:t>אלעזר שטרן (יש עתיד):</w:t>
      </w:r>
      <w:r w:rsidRPr="00A91D80">
        <w:rPr>
          <w:rStyle w:val="TagStyle"/>
          <w:rtl/>
        </w:rPr>
        <w:t xml:space="preserve"> &lt;&lt; דובר_המשך &gt;&gt;</w:t>
      </w:r>
      <w:r>
        <w:rPr>
          <w:rtl/>
        </w:rPr>
        <w:t xml:space="preserve"> </w:t>
      </w:r>
      <w:bookmarkEnd w:id="13018"/>
    </w:p>
    <w:p w:rsidR="009F6A01" w:rsidRDefault="009F6A01" w:rsidP="007F21CB">
      <w:pPr>
        <w:rPr>
          <w:rtl/>
          <w:lang w:eastAsia="he-IL"/>
        </w:rPr>
      </w:pPr>
    </w:p>
    <w:p w:rsidR="009F6A01" w:rsidRDefault="009F6A01" w:rsidP="007F21CB">
      <w:pPr>
        <w:rPr>
          <w:rtl/>
          <w:lang w:eastAsia="he-IL"/>
        </w:rPr>
      </w:pPr>
      <w:r>
        <w:rPr>
          <w:rFonts w:hint="cs"/>
          <w:rtl/>
          <w:lang w:eastAsia="he-IL"/>
        </w:rPr>
        <w:t>ולכן אני חושב שאת הווליום ואת</w:t>
      </w:r>
      <w:bookmarkStart w:id="13019" w:name="_ETM_Q27_548000"/>
      <w:bookmarkEnd w:id="13019"/>
      <w:r>
        <w:rPr>
          <w:rFonts w:hint="cs"/>
          <w:rtl/>
          <w:lang w:eastAsia="he-IL"/>
        </w:rPr>
        <w:t xml:space="preserve"> הטענות כלפי מערכת אכזרית ואטומה </w:t>
      </w:r>
      <w:r>
        <w:rPr>
          <w:rFonts w:hint="eastAsia"/>
          <w:rtl/>
          <w:lang w:eastAsia="he-IL"/>
        </w:rPr>
        <w:t>–</w:t>
      </w:r>
      <w:r>
        <w:rPr>
          <w:rFonts w:hint="cs"/>
          <w:rtl/>
          <w:lang w:eastAsia="he-IL"/>
        </w:rPr>
        <w:t xml:space="preserve"> אני מציע שנזכור שגם בצד השני יש הורים שכולים. </w:t>
      </w:r>
      <w:bookmarkStart w:id="13020" w:name="_ETM_Q27_552000"/>
      <w:bookmarkEnd w:id="13020"/>
      <w:r>
        <w:rPr>
          <w:rFonts w:hint="cs"/>
          <w:rtl/>
          <w:lang w:eastAsia="he-IL"/>
        </w:rPr>
        <w:t>תודה.</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 &lt;&lt;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תודה. תודה רבה. המציעים רוצים לעבור </w:t>
      </w:r>
      <w:r w:rsidR="00A6642C">
        <w:rPr>
          <w:rFonts w:hint="cs"/>
          <w:rtl/>
          <w:lang w:eastAsia="he-IL"/>
        </w:rPr>
        <w:t>– – –</w:t>
      </w:r>
    </w:p>
    <w:p w:rsidR="009F6A01" w:rsidRDefault="009F6A01" w:rsidP="007F21CB">
      <w:pPr>
        <w:rPr>
          <w:rtl/>
          <w:lang w:eastAsia="he-IL"/>
        </w:rPr>
      </w:pPr>
    </w:p>
    <w:p w:rsidR="009F6A01" w:rsidRDefault="009F6A01" w:rsidP="007F21CB">
      <w:pPr>
        <w:pStyle w:val="af6"/>
        <w:keepNext/>
        <w:rPr>
          <w:rtl/>
        </w:rPr>
      </w:pPr>
      <w:bookmarkStart w:id="13021" w:name="ET_interruption_6345_25"/>
      <w:r w:rsidRPr="00F3146E">
        <w:rPr>
          <w:rStyle w:val="TagStyle"/>
          <w:rtl/>
        </w:rPr>
        <w:t xml:space="preserve"> &lt;&lt; קריאה &gt;&gt; </w:t>
      </w:r>
      <w:r>
        <w:rPr>
          <w:rtl/>
        </w:rPr>
        <w:t>טלי גוטליב (הליכוד):</w:t>
      </w:r>
      <w:r w:rsidRPr="00F3146E">
        <w:rPr>
          <w:rStyle w:val="TagStyle"/>
          <w:rtl/>
        </w:rPr>
        <w:t xml:space="preserve"> &lt;&lt; קריאה &gt;&gt;</w:t>
      </w:r>
      <w:r>
        <w:rPr>
          <w:rtl/>
        </w:rPr>
        <w:t xml:space="preserve"> </w:t>
      </w:r>
      <w:bookmarkEnd w:id="13021"/>
    </w:p>
    <w:p w:rsidR="009F6A01" w:rsidRDefault="009F6A01" w:rsidP="007F21CB">
      <w:pPr>
        <w:rPr>
          <w:rtl/>
          <w:lang w:eastAsia="he-IL"/>
        </w:rPr>
      </w:pPr>
    </w:p>
    <w:p w:rsidR="009F6A01" w:rsidRDefault="009F6A01" w:rsidP="007F21CB">
      <w:pPr>
        <w:rPr>
          <w:rtl/>
          <w:lang w:eastAsia="he-IL"/>
        </w:rPr>
      </w:pPr>
      <w:r>
        <w:rPr>
          <w:rFonts w:hint="cs"/>
          <w:rtl/>
          <w:lang w:eastAsia="he-IL"/>
        </w:rPr>
        <w:t>אפשר להתייחס למשהו? אפשר להתייחס למשהו?</w:t>
      </w:r>
    </w:p>
    <w:p w:rsidR="009F6A01" w:rsidRDefault="009F6A01" w:rsidP="007F21CB">
      <w:pPr>
        <w:rPr>
          <w:rtl/>
          <w:lang w:eastAsia="he-IL"/>
        </w:rPr>
      </w:pPr>
    </w:p>
    <w:p w:rsidR="009F6A01" w:rsidRDefault="009F6A01" w:rsidP="007F21CB">
      <w:pPr>
        <w:pStyle w:val="af7"/>
        <w:keepNext/>
        <w:rPr>
          <w:rtl/>
        </w:rPr>
      </w:pPr>
      <w:bookmarkStart w:id="13022" w:name="_ETM_Q27_559000"/>
      <w:bookmarkEnd w:id="13022"/>
      <w:r w:rsidRPr="00A91D80">
        <w:rPr>
          <w:rStyle w:val="TagStyle"/>
          <w:rtl/>
        </w:rPr>
        <w:t xml:space="preserve">&lt;&lt;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לא, אי-אפשר.</w:t>
      </w:r>
    </w:p>
    <w:p w:rsidR="009F6A01" w:rsidRDefault="009F6A01" w:rsidP="007F21CB">
      <w:pPr>
        <w:rPr>
          <w:rtl/>
          <w:lang w:eastAsia="he-IL"/>
        </w:rPr>
      </w:pPr>
    </w:p>
    <w:p w:rsidR="009F6A01" w:rsidRDefault="009F6A01" w:rsidP="007F21CB">
      <w:pPr>
        <w:pStyle w:val="af6"/>
        <w:keepNext/>
        <w:rPr>
          <w:rtl/>
        </w:rPr>
      </w:pPr>
      <w:bookmarkStart w:id="13023" w:name="ET_interruption_6345_27"/>
      <w:r w:rsidRPr="00F3146E">
        <w:rPr>
          <w:rStyle w:val="TagStyle"/>
          <w:rtl/>
        </w:rPr>
        <w:t xml:space="preserve"> &lt;&lt; קריאה &gt;&gt; </w:t>
      </w:r>
      <w:r>
        <w:rPr>
          <w:rtl/>
        </w:rPr>
        <w:t>טלי גוטליב (הליכוד):</w:t>
      </w:r>
      <w:r w:rsidRPr="00F3146E">
        <w:rPr>
          <w:rStyle w:val="TagStyle"/>
          <w:rtl/>
        </w:rPr>
        <w:t xml:space="preserve"> &lt;&lt; קריאה &gt;&gt;</w:t>
      </w:r>
      <w:r>
        <w:rPr>
          <w:rtl/>
        </w:rPr>
        <w:t xml:space="preserve"> </w:t>
      </w:r>
      <w:bookmarkEnd w:id="13023"/>
    </w:p>
    <w:p w:rsidR="009F6A01" w:rsidRDefault="009F6A01" w:rsidP="007F21CB">
      <w:pPr>
        <w:rPr>
          <w:rtl/>
          <w:lang w:eastAsia="he-IL"/>
        </w:rPr>
      </w:pPr>
    </w:p>
    <w:p w:rsidR="009F6A01" w:rsidRDefault="009F6A01" w:rsidP="007F21CB">
      <w:pPr>
        <w:rPr>
          <w:rtl/>
          <w:lang w:eastAsia="he-IL"/>
        </w:rPr>
      </w:pPr>
      <w:bookmarkStart w:id="13024" w:name="_ETM_Q27_563000"/>
      <w:bookmarkEnd w:id="13024"/>
      <w:r>
        <w:rPr>
          <w:rFonts w:hint="cs"/>
          <w:rtl/>
          <w:lang w:eastAsia="he-IL"/>
        </w:rPr>
        <w:t>רק רגע, אפשר לומר משהו? אפשר משהו קטן?</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 &lt;&lt;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קטן, מהצד. יש לך מזל שעליזה לא </w:t>
      </w:r>
      <w:bookmarkStart w:id="13025" w:name="_ETM_Q27_571000"/>
      <w:bookmarkEnd w:id="13025"/>
      <w:r>
        <w:rPr>
          <w:rFonts w:hint="cs"/>
          <w:rtl/>
          <w:lang w:eastAsia="he-IL"/>
        </w:rPr>
        <w:t xml:space="preserve">פה, כי היא לא הייתה </w:t>
      </w:r>
      <w:r w:rsidR="00A6642C">
        <w:rPr>
          <w:rFonts w:hint="cs"/>
          <w:rtl/>
          <w:lang w:eastAsia="he-IL"/>
        </w:rPr>
        <w:t>– – –</w:t>
      </w:r>
    </w:p>
    <w:p w:rsidR="009F6A01" w:rsidRDefault="009F6A01" w:rsidP="007F21CB">
      <w:pPr>
        <w:rPr>
          <w:rtl/>
          <w:lang w:eastAsia="he-IL"/>
        </w:rPr>
      </w:pPr>
    </w:p>
    <w:p w:rsidR="009F6A01" w:rsidRDefault="009F6A01" w:rsidP="007F21CB">
      <w:pPr>
        <w:pStyle w:val="a4"/>
        <w:keepNext/>
        <w:rPr>
          <w:rtl/>
        </w:rPr>
      </w:pPr>
      <w:bookmarkStart w:id="13026" w:name="ET_speaker_6345_14"/>
      <w:r w:rsidRPr="00A91D80">
        <w:rPr>
          <w:rStyle w:val="TagStyle"/>
          <w:rtl/>
        </w:rPr>
        <w:t xml:space="preserve"> &lt;&lt; דובר &gt;&gt; </w:t>
      </w:r>
      <w:bookmarkStart w:id="13027" w:name="_Toc170334316"/>
      <w:bookmarkStart w:id="13028" w:name="_Toc170368409"/>
      <w:r>
        <w:rPr>
          <w:rtl/>
        </w:rPr>
        <w:t>טלי גוטליב (הליכוד):</w:t>
      </w:r>
      <w:bookmarkEnd w:id="13027"/>
      <w:bookmarkEnd w:id="13028"/>
      <w:r w:rsidRPr="00A91D80">
        <w:rPr>
          <w:rStyle w:val="TagStyle"/>
          <w:rtl/>
        </w:rPr>
        <w:t xml:space="preserve"> &lt;&lt; דובר &gt;&gt;</w:t>
      </w:r>
      <w:bookmarkEnd w:id="13026"/>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לא, לא, משהו </w:t>
      </w:r>
      <w:bookmarkStart w:id="13029" w:name="_ETM_Q27_573000"/>
      <w:bookmarkEnd w:id="13029"/>
      <w:r>
        <w:rPr>
          <w:rFonts w:hint="cs"/>
          <w:rtl/>
          <w:lang w:eastAsia="he-IL"/>
        </w:rPr>
        <w:t>קטן לומר. הבעיה היא – קודם כול, שמעתי גם את מה שאמר חבר הכנסת שטרן ומה שאמרו כל חברי הכנסת. אני מאוד מתחברת למה שאומר בעניין הזה חבר הכנסת שטרן, על</w:t>
      </w:r>
      <w:bookmarkStart w:id="13030" w:name="_ETM_Q27_583000"/>
      <w:bookmarkEnd w:id="13030"/>
      <w:r>
        <w:rPr>
          <w:rFonts w:hint="cs"/>
          <w:rtl/>
          <w:lang w:eastAsia="he-IL"/>
        </w:rPr>
        <w:t xml:space="preserve"> המורכבות שכרוכה בזה. אתה הצעת להעביר את זה למועצה. הבעיה היא שאנחנו תקועים עם חוק מצבות, שקובע שם בסעיף 5 </w:t>
      </w:r>
      <w:r>
        <w:rPr>
          <w:rtl/>
          <w:lang w:eastAsia="he-IL"/>
        </w:rPr>
        <w:t>–</w:t>
      </w:r>
      <w:bookmarkStart w:id="13031" w:name="_ETM_Q27_590000"/>
      <w:bookmarkEnd w:id="13031"/>
      <w:r>
        <w:rPr>
          <w:rFonts w:hint="cs"/>
          <w:rtl/>
          <w:lang w:eastAsia="he-IL"/>
        </w:rPr>
        <w:t xml:space="preserve"> אנחנו פשוט נעוצים בהוראת חוק בעייתית שקובעת את הכיתוב האחיד. אנחנו </w:t>
      </w:r>
      <w:bookmarkStart w:id="13032" w:name="_ETM_Q27_595000"/>
      <w:bookmarkEnd w:id="13032"/>
      <w:r>
        <w:rPr>
          <w:rFonts w:hint="cs"/>
          <w:rtl/>
          <w:lang w:eastAsia="he-IL"/>
        </w:rPr>
        <w:t>צריכים לעבור את זה דרך ועדת ערר. יש כאן מורכבות</w:t>
      </w:r>
      <w:bookmarkStart w:id="13033" w:name="_ETM_Q27_600000"/>
      <w:bookmarkEnd w:id="13033"/>
      <w:r>
        <w:rPr>
          <w:rFonts w:hint="cs"/>
          <w:rtl/>
          <w:lang w:eastAsia="he-IL"/>
        </w:rPr>
        <w:t>.</w:t>
      </w:r>
    </w:p>
    <w:p w:rsidR="009F6A01" w:rsidRDefault="009F6A01" w:rsidP="007F21CB">
      <w:pPr>
        <w:rPr>
          <w:rtl/>
          <w:lang w:eastAsia="he-IL"/>
        </w:rPr>
      </w:pPr>
    </w:p>
    <w:p w:rsidR="009F6A01" w:rsidRDefault="009F6A01" w:rsidP="007F21CB">
      <w:pPr>
        <w:pStyle w:val="af6"/>
        <w:keepNext/>
        <w:rPr>
          <w:rtl/>
        </w:rPr>
      </w:pPr>
      <w:bookmarkStart w:id="13034" w:name="ET_interruption_5109_28"/>
      <w:r w:rsidRPr="00F3146E">
        <w:rPr>
          <w:rStyle w:val="TagStyle"/>
          <w:rtl/>
        </w:rPr>
        <w:t xml:space="preserve"> &lt;&lt; קריאה &gt;&gt; </w:t>
      </w:r>
      <w:r>
        <w:rPr>
          <w:rtl/>
        </w:rPr>
        <w:t>אלעזר שטרן (יש עתיד):</w:t>
      </w:r>
      <w:r w:rsidRPr="00F3146E">
        <w:rPr>
          <w:rStyle w:val="TagStyle"/>
          <w:rtl/>
        </w:rPr>
        <w:t xml:space="preserve"> &lt;&lt; קריאה &gt;&gt;</w:t>
      </w:r>
      <w:r>
        <w:rPr>
          <w:rtl/>
        </w:rPr>
        <w:t xml:space="preserve"> </w:t>
      </w:r>
      <w:bookmarkEnd w:id="13034"/>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יש למטה </w:t>
      </w:r>
      <w:r>
        <w:rPr>
          <w:rtl/>
          <w:lang w:eastAsia="he-IL"/>
        </w:rPr>
        <w:t>–</w:t>
      </w:r>
      <w:r>
        <w:rPr>
          <w:rFonts w:hint="cs"/>
          <w:rtl/>
          <w:lang w:eastAsia="he-IL"/>
        </w:rPr>
        <w:t xml:space="preserve"> מותר להם לכתוב מה שהם רוצים. </w:t>
      </w:r>
    </w:p>
    <w:p w:rsidR="009F6A01" w:rsidRDefault="009F6A01" w:rsidP="007F21CB">
      <w:pPr>
        <w:rPr>
          <w:rtl/>
          <w:lang w:eastAsia="he-IL"/>
        </w:rPr>
      </w:pPr>
    </w:p>
    <w:p w:rsidR="009F6A01" w:rsidRDefault="009F6A01" w:rsidP="007F21CB">
      <w:pPr>
        <w:pStyle w:val="-"/>
        <w:keepNext/>
        <w:rPr>
          <w:rtl/>
        </w:rPr>
      </w:pPr>
      <w:r w:rsidRPr="00A91D80">
        <w:rPr>
          <w:rStyle w:val="TagStyle"/>
          <w:rtl/>
        </w:rPr>
        <w:t xml:space="preserve">&lt;&lt; דובר_המשך &gt;&gt; </w:t>
      </w:r>
      <w:r>
        <w:rPr>
          <w:rtl/>
        </w:rPr>
        <w:t>טלי גוטליב (הליכוד):</w:t>
      </w:r>
      <w:r w:rsidRPr="00A91D80">
        <w:rPr>
          <w:rStyle w:val="TagStyle"/>
          <w:rtl/>
        </w:rPr>
        <w:t xml:space="preserve"> &lt;&lt; דובר_המשך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לא, אני מפנה לחוק עצמו.</w:t>
      </w:r>
    </w:p>
    <w:p w:rsidR="009F6A01" w:rsidRDefault="009F6A01" w:rsidP="007F21CB">
      <w:pPr>
        <w:rPr>
          <w:rtl/>
          <w:lang w:eastAsia="he-IL"/>
        </w:rPr>
      </w:pPr>
      <w:bookmarkStart w:id="13035" w:name="_ETM_Q27_604000"/>
      <w:bookmarkEnd w:id="13035"/>
    </w:p>
    <w:p w:rsidR="009F6A01" w:rsidRDefault="009F6A01" w:rsidP="007F21CB">
      <w:pPr>
        <w:pStyle w:val="af7"/>
        <w:keepNext/>
        <w:rPr>
          <w:rtl/>
        </w:rPr>
      </w:pPr>
      <w:r w:rsidRPr="00A91D80">
        <w:rPr>
          <w:rStyle w:val="TagStyle"/>
          <w:rtl/>
        </w:rPr>
        <w:t xml:space="preserve">&lt;&lt;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5506E1" w:rsidRDefault="009F6A01" w:rsidP="005506E1">
      <w:pPr>
        <w:rPr>
          <w:rtl/>
          <w:lang w:eastAsia="he-IL"/>
        </w:rPr>
      </w:pPr>
      <w:r>
        <w:rPr>
          <w:rFonts w:hint="cs"/>
          <w:rtl/>
          <w:lang w:eastAsia="he-IL"/>
        </w:rPr>
        <w:t>זה לא הדיון, נו, טלי.</w:t>
      </w:r>
      <w:r w:rsidR="005506E1">
        <w:rPr>
          <w:rFonts w:hint="cs"/>
          <w:rtl/>
          <w:lang w:eastAsia="he-IL"/>
        </w:rPr>
        <w:t xml:space="preserve"> טלי, זה יגיע לוועדה, תטעני את הטענות. תבואי לוועדה ותטעני.</w:t>
      </w:r>
    </w:p>
    <w:p w:rsidR="009F6A01" w:rsidRDefault="009F6A01" w:rsidP="007F21CB">
      <w:pPr>
        <w:rPr>
          <w:rtl/>
          <w:lang w:eastAsia="he-IL"/>
        </w:rPr>
      </w:pPr>
      <w:bookmarkStart w:id="13036" w:name="_ETM_Q27_603000"/>
      <w:bookmarkEnd w:id="13036"/>
    </w:p>
    <w:p w:rsidR="009F6A01" w:rsidRDefault="009F6A01" w:rsidP="007F21CB">
      <w:pPr>
        <w:pStyle w:val="af6"/>
        <w:keepNext/>
        <w:rPr>
          <w:rtl/>
        </w:rPr>
      </w:pPr>
      <w:bookmarkStart w:id="13037" w:name="ET_interruption_5109_29"/>
      <w:r w:rsidRPr="00F3146E">
        <w:rPr>
          <w:rStyle w:val="TagStyle"/>
          <w:rtl/>
        </w:rPr>
        <w:t xml:space="preserve"> &lt;&lt; קריאה &gt;&gt; </w:t>
      </w:r>
      <w:r>
        <w:rPr>
          <w:rtl/>
        </w:rPr>
        <w:t>אלעזר שטרן (יש עתיד):</w:t>
      </w:r>
      <w:r w:rsidRPr="00F3146E">
        <w:rPr>
          <w:rStyle w:val="TagStyle"/>
          <w:rtl/>
        </w:rPr>
        <w:t xml:space="preserve"> &lt;&lt; קריאה &gt;&gt;</w:t>
      </w:r>
      <w:r>
        <w:rPr>
          <w:rtl/>
        </w:rPr>
        <w:t xml:space="preserve"> </w:t>
      </w:r>
      <w:bookmarkEnd w:id="13037"/>
    </w:p>
    <w:p w:rsidR="009F6A01" w:rsidRDefault="009F6A01" w:rsidP="007F21CB">
      <w:pPr>
        <w:rPr>
          <w:rtl/>
          <w:lang w:eastAsia="he-IL"/>
        </w:rPr>
      </w:pPr>
    </w:p>
    <w:p w:rsidR="009F6A01" w:rsidRDefault="009F6A01" w:rsidP="005506E1">
      <w:pPr>
        <w:rPr>
          <w:rtl/>
          <w:lang w:eastAsia="he-IL"/>
        </w:rPr>
      </w:pPr>
      <w:r>
        <w:rPr>
          <w:rFonts w:hint="cs"/>
          <w:rtl/>
          <w:lang w:eastAsia="he-IL"/>
        </w:rPr>
        <w:t xml:space="preserve">טלי, אני אומר לך שהיה תיקון לחוק. אני לא יודע על מה את מסתכלת. </w:t>
      </w:r>
      <w:bookmarkStart w:id="13038" w:name="_ETM_Q27_608000"/>
      <w:bookmarkStart w:id="13039" w:name="_ETM_Q27_609000"/>
      <w:bookmarkEnd w:id="13038"/>
      <w:bookmarkEnd w:id="13039"/>
      <w:r>
        <w:rPr>
          <w:rFonts w:hint="cs"/>
          <w:rtl/>
          <w:lang w:eastAsia="he-IL"/>
        </w:rPr>
        <w:t>יש שיש מתחת</w:t>
      </w:r>
      <w:bookmarkStart w:id="13040" w:name="_ETM_Q27_612000"/>
      <w:bookmarkEnd w:id="13040"/>
      <w:r w:rsidR="005506E1">
        <w:rPr>
          <w:rFonts w:hint="cs"/>
          <w:rtl/>
          <w:lang w:eastAsia="he-IL"/>
        </w:rPr>
        <w:t>,</w:t>
      </w:r>
      <w:r>
        <w:rPr>
          <w:rFonts w:hint="cs"/>
          <w:rtl/>
          <w:lang w:eastAsia="he-IL"/>
        </w:rPr>
        <w:t xml:space="preserve"> </w:t>
      </w:r>
      <w:r w:rsidR="005506E1">
        <w:rPr>
          <w:rFonts w:hint="cs"/>
          <w:rtl/>
          <w:lang w:eastAsia="he-IL"/>
        </w:rPr>
        <w:t>ו</w:t>
      </w:r>
      <w:r>
        <w:rPr>
          <w:rFonts w:hint="cs"/>
          <w:rtl/>
          <w:lang w:eastAsia="he-IL"/>
        </w:rPr>
        <w:t>מותר להורים לכתוב שם מה שהם רוצים.</w:t>
      </w:r>
    </w:p>
    <w:p w:rsidR="009F6A01" w:rsidRDefault="009F6A01" w:rsidP="007F21CB">
      <w:pPr>
        <w:rPr>
          <w:rtl/>
          <w:lang w:eastAsia="he-IL"/>
        </w:rPr>
      </w:pPr>
    </w:p>
    <w:p w:rsidR="009F6A01" w:rsidRDefault="009F6A01" w:rsidP="007F21CB">
      <w:pPr>
        <w:pStyle w:val="af7"/>
        <w:keepNext/>
        <w:rPr>
          <w:rtl/>
        </w:rPr>
      </w:pPr>
      <w:r w:rsidRPr="00A91D80">
        <w:rPr>
          <w:rStyle w:val="TagStyle"/>
          <w:rtl/>
        </w:rPr>
        <w:t xml:space="preserve">&lt;&lt; יור &gt;&gt; </w:t>
      </w:r>
      <w:r>
        <w:rPr>
          <w:rtl/>
        </w:rPr>
        <w:t>היו"ר ארז מלול:</w:t>
      </w:r>
      <w:r w:rsidRPr="00A91D80">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טוב, זה לא הדיון.</w:t>
      </w:r>
    </w:p>
    <w:p w:rsidR="009F6A01" w:rsidRDefault="009F6A01" w:rsidP="007F21CB">
      <w:pPr>
        <w:rPr>
          <w:rtl/>
          <w:lang w:eastAsia="he-IL"/>
        </w:rPr>
      </w:pPr>
      <w:bookmarkStart w:id="13041" w:name="_ETM_Q27_611000"/>
      <w:bookmarkEnd w:id="13041"/>
    </w:p>
    <w:p w:rsidR="009F6A01" w:rsidRDefault="009F6A01" w:rsidP="007F21CB">
      <w:pPr>
        <w:pStyle w:val="-"/>
        <w:keepNext/>
        <w:rPr>
          <w:rtl/>
        </w:rPr>
      </w:pPr>
      <w:bookmarkStart w:id="13042" w:name="ET_speakercontinue_6345_15"/>
      <w:r w:rsidRPr="00A91D80">
        <w:rPr>
          <w:rStyle w:val="TagStyle"/>
          <w:rtl/>
        </w:rPr>
        <w:t xml:space="preserve"> &lt;&lt; דובר_המשך &gt;&gt; </w:t>
      </w:r>
      <w:r>
        <w:rPr>
          <w:rtl/>
        </w:rPr>
        <w:t>טלי גוטליב (הליכוד):</w:t>
      </w:r>
      <w:r w:rsidRPr="00A91D80">
        <w:rPr>
          <w:rStyle w:val="TagStyle"/>
          <w:rtl/>
        </w:rPr>
        <w:t xml:space="preserve"> &lt;&lt; דובר_המשך &gt;&gt;</w:t>
      </w:r>
      <w:r>
        <w:rPr>
          <w:rtl/>
        </w:rPr>
        <w:t xml:space="preserve"> </w:t>
      </w:r>
      <w:bookmarkEnd w:id="13042"/>
    </w:p>
    <w:p w:rsidR="009F6A01" w:rsidRDefault="009F6A01" w:rsidP="007F21CB">
      <w:pPr>
        <w:rPr>
          <w:rtl/>
          <w:lang w:eastAsia="he-IL"/>
        </w:rPr>
      </w:pPr>
    </w:p>
    <w:p w:rsidR="009F6A01" w:rsidRDefault="009F6A01" w:rsidP="007F21CB">
      <w:pPr>
        <w:rPr>
          <w:rtl/>
          <w:lang w:eastAsia="he-IL"/>
        </w:rPr>
      </w:pPr>
      <w:r>
        <w:rPr>
          <w:rFonts w:hint="cs"/>
          <w:rtl/>
          <w:lang w:eastAsia="he-IL"/>
        </w:rPr>
        <w:t>אני רק אומרת שלצערי הרב יש לנו חוק שמחייב אותנו להליך ביורוקרטי, שאפשר לחשוב</w:t>
      </w:r>
      <w:bookmarkStart w:id="13043" w:name="_ETM_Q27_618000"/>
      <w:bookmarkEnd w:id="13043"/>
      <w:r>
        <w:rPr>
          <w:rFonts w:hint="cs"/>
          <w:rtl/>
          <w:lang w:eastAsia="he-IL"/>
        </w:rPr>
        <w:t xml:space="preserve"> איך אנחנו מנצחים אותו. לצערי. אני רק אומרת.</w:t>
      </w:r>
    </w:p>
    <w:p w:rsidR="009F6A01" w:rsidRDefault="009F6A01" w:rsidP="007F21CB">
      <w:pPr>
        <w:rPr>
          <w:rtl/>
          <w:lang w:eastAsia="he-IL"/>
        </w:rPr>
      </w:pPr>
    </w:p>
    <w:p w:rsidR="009F6A01" w:rsidRDefault="009F6A01" w:rsidP="007F21CB">
      <w:pPr>
        <w:pStyle w:val="af7"/>
        <w:keepNext/>
        <w:rPr>
          <w:rtl/>
        </w:rPr>
      </w:pPr>
      <w:bookmarkStart w:id="13044" w:name="ET_yor_6595_16"/>
      <w:r w:rsidRPr="00A91D80">
        <w:rPr>
          <w:rStyle w:val="TagStyle"/>
          <w:rtl/>
        </w:rPr>
        <w:t xml:space="preserve"> &lt;&lt; יור &gt;&gt; </w:t>
      </w:r>
      <w:r>
        <w:rPr>
          <w:rtl/>
        </w:rPr>
        <w:t>היו"ר ארז מלול:</w:t>
      </w:r>
      <w:r w:rsidRPr="00A91D80">
        <w:rPr>
          <w:rStyle w:val="TagStyle"/>
          <w:rtl/>
        </w:rPr>
        <w:t xml:space="preserve"> &lt;&lt; יור &gt;&gt;</w:t>
      </w:r>
      <w:bookmarkEnd w:id="13044"/>
    </w:p>
    <w:p w:rsidR="009F6A01" w:rsidRDefault="009F6A01" w:rsidP="007F21CB">
      <w:pPr>
        <w:rPr>
          <w:rtl/>
          <w:lang w:eastAsia="he-IL"/>
        </w:rPr>
      </w:pPr>
    </w:p>
    <w:p w:rsidR="009F6A01" w:rsidRDefault="009F6A01" w:rsidP="007F21CB">
      <w:pPr>
        <w:rPr>
          <w:rtl/>
          <w:lang w:eastAsia="he-IL"/>
        </w:rPr>
      </w:pPr>
      <w:r>
        <w:rPr>
          <w:rFonts w:hint="cs"/>
          <w:rtl/>
          <w:lang w:eastAsia="he-IL"/>
        </w:rPr>
        <w:t>תודה רבה. המציעים?</w:t>
      </w:r>
    </w:p>
    <w:p w:rsidR="009F6A01" w:rsidRDefault="009F6A01" w:rsidP="007F21CB">
      <w:pPr>
        <w:rPr>
          <w:rtl/>
          <w:lang w:eastAsia="he-IL"/>
        </w:rPr>
      </w:pPr>
    </w:p>
    <w:p w:rsidR="009F6A01" w:rsidRDefault="009F6A01" w:rsidP="007F21CB">
      <w:pPr>
        <w:pStyle w:val="af6"/>
        <w:keepNext/>
        <w:rPr>
          <w:rtl/>
        </w:rPr>
      </w:pPr>
      <w:bookmarkStart w:id="13045" w:name="ET_interruption_קריאה_31"/>
      <w:r w:rsidRPr="00C409C7">
        <w:rPr>
          <w:rStyle w:val="TagStyle"/>
          <w:rtl/>
        </w:rPr>
        <w:t xml:space="preserve"> &lt;&lt; קריאה &gt;&gt; </w:t>
      </w:r>
      <w:r>
        <w:rPr>
          <w:rtl/>
        </w:rPr>
        <w:t>קריאה:</w:t>
      </w:r>
      <w:r w:rsidRPr="00C409C7">
        <w:rPr>
          <w:rStyle w:val="TagStyle"/>
          <w:rtl/>
        </w:rPr>
        <w:t xml:space="preserve"> &lt;&lt; קריאה &gt;&gt;</w:t>
      </w:r>
      <w:r>
        <w:rPr>
          <w:rtl/>
        </w:rPr>
        <w:t xml:space="preserve"> </w:t>
      </w:r>
      <w:bookmarkEnd w:id="13045"/>
    </w:p>
    <w:p w:rsidR="009F6A01" w:rsidRDefault="009F6A01" w:rsidP="007F21CB">
      <w:pPr>
        <w:rPr>
          <w:rtl/>
          <w:lang w:eastAsia="he-IL"/>
        </w:rPr>
      </w:pPr>
    </w:p>
    <w:p w:rsidR="009F6A01" w:rsidRPr="00C409C7" w:rsidRDefault="00A6642C" w:rsidP="00A6642C">
      <w:pPr>
        <w:rPr>
          <w:rtl/>
          <w:lang w:eastAsia="he-IL"/>
        </w:rPr>
      </w:pPr>
      <w:bookmarkStart w:id="13046" w:name="_ETM_Q27_622000"/>
      <w:bookmarkEnd w:id="13046"/>
      <w:r>
        <w:rPr>
          <w:rFonts w:hint="cs"/>
          <w:rtl/>
          <w:lang w:eastAsia="he-IL"/>
        </w:rPr>
        <w:t>– – –</w:t>
      </w:r>
      <w:r w:rsidR="009F6A01">
        <w:rPr>
          <w:rFonts w:hint="cs"/>
          <w:rtl/>
          <w:lang w:eastAsia="he-IL"/>
        </w:rPr>
        <w:t xml:space="preserve"> ועדת הכנסת.</w:t>
      </w:r>
    </w:p>
    <w:p w:rsidR="009F6A01" w:rsidRDefault="009F6A01" w:rsidP="007F21CB">
      <w:pPr>
        <w:rPr>
          <w:rtl/>
          <w:lang w:eastAsia="he-IL"/>
        </w:rPr>
      </w:pPr>
      <w:bookmarkStart w:id="13047" w:name="_ETM_Q27_624000"/>
      <w:bookmarkEnd w:id="13047"/>
    </w:p>
    <w:p w:rsidR="009F6A01" w:rsidRPr="00C409C7" w:rsidRDefault="009F6A01" w:rsidP="007F21CB">
      <w:pPr>
        <w:pStyle w:val="af7"/>
        <w:rPr>
          <w:rtl/>
        </w:rPr>
      </w:pPr>
      <w:r w:rsidRPr="00C409C7">
        <w:rPr>
          <w:rStyle w:val="TagStyle"/>
          <w:color w:val="auto"/>
          <w:bdr w:val="none" w:sz="0" w:space="0" w:color="auto"/>
          <w:rtl/>
        </w:rPr>
        <w:t xml:space="preserve">&lt;&lt; יור &gt;&gt; </w:t>
      </w:r>
      <w:r w:rsidRPr="00C409C7">
        <w:rPr>
          <w:rtl/>
        </w:rPr>
        <w:t>היו"ר ארז מלול:</w:t>
      </w:r>
      <w:r w:rsidRPr="00C409C7">
        <w:rPr>
          <w:rStyle w:val="TagStyle"/>
          <w:color w:val="auto"/>
          <w:bdr w:val="none" w:sz="0" w:space="0" w:color="auto"/>
          <w:rtl/>
        </w:rPr>
        <w:t xml:space="preserve"> &lt;&lt; יור &gt;&gt;</w:t>
      </w:r>
    </w:p>
    <w:p w:rsidR="009F6A01" w:rsidRDefault="009F6A01" w:rsidP="007F21CB">
      <w:pPr>
        <w:rPr>
          <w:rtl/>
          <w:lang w:eastAsia="he-IL"/>
        </w:rPr>
      </w:pPr>
    </w:p>
    <w:p w:rsidR="009F6A01" w:rsidRDefault="009F6A01" w:rsidP="007F21CB">
      <w:pPr>
        <w:rPr>
          <w:rtl/>
          <w:lang w:eastAsia="he-IL"/>
        </w:rPr>
      </w:pPr>
      <w:bookmarkStart w:id="13048" w:name="_ETM_Q27_620000"/>
      <w:bookmarkEnd w:id="13048"/>
      <w:r>
        <w:rPr>
          <w:rFonts w:hint="cs"/>
          <w:rtl/>
          <w:lang w:eastAsia="he-IL"/>
        </w:rPr>
        <w:t xml:space="preserve"> ועדת</w:t>
      </w:r>
      <w:bookmarkStart w:id="13049" w:name="_ETM_Q27_626000"/>
      <w:bookmarkEnd w:id="13049"/>
      <w:r>
        <w:rPr>
          <w:rFonts w:hint="cs"/>
          <w:rtl/>
          <w:lang w:eastAsia="he-IL"/>
        </w:rPr>
        <w:t xml:space="preserve"> הכנסת. אני מעלה את ההצעה להצבעה לדיון בוועדת הכנסת. </w:t>
      </w:r>
      <w:bookmarkStart w:id="13050" w:name="_ETM_Q27_638334"/>
      <w:bookmarkStart w:id="13051" w:name="_ETM_Q27_638440"/>
      <w:bookmarkStart w:id="13052" w:name="_ETM_Q27_638709"/>
      <w:bookmarkStart w:id="13053" w:name="_ETM_Q27_638780"/>
      <w:bookmarkEnd w:id="13050"/>
      <w:bookmarkEnd w:id="13051"/>
      <w:bookmarkEnd w:id="13052"/>
      <w:bookmarkEnd w:id="13053"/>
      <w:r>
        <w:rPr>
          <w:rFonts w:hint="cs"/>
          <w:rtl/>
          <w:lang w:eastAsia="he-IL"/>
        </w:rPr>
        <w:t>תודה רבה ליושב-ראש הקואליציה שהסכים לדון בהצעה הזו.</w:t>
      </w:r>
    </w:p>
    <w:p w:rsidR="009F6A01" w:rsidRDefault="009F6A01" w:rsidP="007F21CB">
      <w:pPr>
        <w:rPr>
          <w:rtl/>
          <w:lang w:eastAsia="he-IL"/>
        </w:rPr>
      </w:pPr>
    </w:p>
    <w:p w:rsidR="009F6A01" w:rsidRDefault="009F6A01" w:rsidP="007F21CB">
      <w:pPr>
        <w:rPr>
          <w:rtl/>
          <w:lang w:eastAsia="he-IL"/>
        </w:rPr>
      </w:pPr>
      <w:r>
        <w:rPr>
          <w:rFonts w:hint="cs"/>
          <w:rtl/>
          <w:lang w:eastAsia="he-IL"/>
        </w:rPr>
        <w:t>הצבעה.</w:t>
      </w:r>
    </w:p>
    <w:p w:rsidR="009F6A01" w:rsidRDefault="009F6A01" w:rsidP="007F21CB">
      <w:pPr>
        <w:rPr>
          <w:rtl/>
          <w:lang w:eastAsia="he-IL"/>
        </w:rPr>
      </w:pPr>
    </w:p>
    <w:p w:rsidR="009F6A01" w:rsidRDefault="009F6A01" w:rsidP="007F21CB">
      <w:pPr>
        <w:pStyle w:val="af2"/>
        <w:keepNext/>
        <w:rPr>
          <w:rtl/>
          <w:lang w:eastAsia="he-IL"/>
        </w:rPr>
      </w:pPr>
      <w:r>
        <w:rPr>
          <w:rtl/>
          <w:lang w:eastAsia="he-IL"/>
        </w:rPr>
        <w:t>הצבעה מס'</w:t>
      </w:r>
      <w:r>
        <w:rPr>
          <w:rFonts w:hint="cs"/>
          <w:rtl/>
          <w:lang w:eastAsia="he-IL"/>
        </w:rPr>
        <w:t xml:space="preserve"> 11</w:t>
      </w:r>
    </w:p>
    <w:p w:rsidR="009F6A01" w:rsidRDefault="009F6A01" w:rsidP="007F21CB">
      <w:pPr>
        <w:pStyle w:val="--"/>
        <w:keepNext/>
        <w:rPr>
          <w:rtl/>
          <w:lang w:eastAsia="he-IL"/>
        </w:rPr>
      </w:pPr>
    </w:p>
    <w:p w:rsidR="009F6A01" w:rsidRDefault="009F6A01" w:rsidP="00034B14">
      <w:pPr>
        <w:pStyle w:val="--"/>
        <w:rPr>
          <w:rtl/>
          <w:lang w:eastAsia="he-IL"/>
        </w:rPr>
      </w:pPr>
      <w:r>
        <w:rPr>
          <w:rtl/>
          <w:lang w:eastAsia="he-IL"/>
        </w:rPr>
        <w:t>בעד</w:t>
      </w:r>
      <w:r>
        <w:rPr>
          <w:rFonts w:hint="cs"/>
          <w:rtl/>
          <w:lang w:eastAsia="he-IL"/>
        </w:rPr>
        <w:t xml:space="preserve"> </w:t>
      </w:r>
      <w:r>
        <w:rPr>
          <w:rFonts w:hint="cs"/>
          <w:rtl/>
        </w:rPr>
        <w:t>ההצעה</w:t>
      </w:r>
      <w:r>
        <w:t xml:space="preserve"> </w:t>
      </w:r>
      <w:r>
        <w:rPr>
          <w:rFonts w:hint="cs"/>
          <w:rtl/>
        </w:rPr>
        <w:t>להעביר את הנושא לוועדה</w:t>
      </w:r>
      <w:r>
        <w:rPr>
          <w:rtl/>
          <w:lang w:eastAsia="he-IL"/>
        </w:rPr>
        <w:t xml:space="preserve"> – </w:t>
      </w:r>
      <w:r>
        <w:rPr>
          <w:rFonts w:hint="cs"/>
          <w:rtl/>
          <w:lang w:eastAsia="he-IL"/>
        </w:rPr>
        <w:t>17</w:t>
      </w:r>
    </w:p>
    <w:p w:rsidR="009F6A01" w:rsidRDefault="009F6A01" w:rsidP="00034B14">
      <w:pPr>
        <w:pStyle w:val="--"/>
        <w:rPr>
          <w:rtl/>
          <w:lang w:eastAsia="he-IL"/>
        </w:rPr>
      </w:pPr>
      <w:r>
        <w:rPr>
          <w:rtl/>
          <w:lang w:eastAsia="he-IL"/>
        </w:rPr>
        <w:t xml:space="preserve">נגד – </w:t>
      </w:r>
      <w:r>
        <w:rPr>
          <w:rFonts w:hint="cs"/>
          <w:rtl/>
          <w:lang w:eastAsia="he-IL"/>
        </w:rPr>
        <w:t>אין</w:t>
      </w:r>
    </w:p>
    <w:p w:rsidR="009F6A01" w:rsidRDefault="009F6A01" w:rsidP="00034B14">
      <w:pPr>
        <w:pStyle w:val="--"/>
        <w:rPr>
          <w:rtl/>
          <w:lang w:eastAsia="he-IL"/>
        </w:rPr>
      </w:pPr>
      <w:r>
        <w:rPr>
          <w:rtl/>
          <w:lang w:eastAsia="he-IL"/>
        </w:rPr>
        <w:t xml:space="preserve">נמנעים – </w:t>
      </w:r>
      <w:r>
        <w:rPr>
          <w:rFonts w:hint="cs"/>
          <w:rtl/>
          <w:lang w:eastAsia="he-IL"/>
        </w:rPr>
        <w:t>אין</w:t>
      </w:r>
    </w:p>
    <w:p w:rsidR="009F6A01" w:rsidRDefault="009F6A01" w:rsidP="00034B14">
      <w:pPr>
        <w:pStyle w:val="af3"/>
        <w:rPr>
          <w:rtl/>
          <w:lang w:eastAsia="he-IL"/>
        </w:rPr>
      </w:pPr>
      <w:r>
        <w:rPr>
          <w:rFonts w:hint="cs"/>
          <w:rtl/>
        </w:rPr>
        <w:t>ההצעה</w:t>
      </w:r>
      <w:r>
        <w:t xml:space="preserve"> </w:t>
      </w:r>
      <w:r>
        <w:rPr>
          <w:rFonts w:hint="cs"/>
          <w:rtl/>
        </w:rPr>
        <w:t>להעביר</w:t>
      </w:r>
      <w:r>
        <w:t xml:space="preserve"> </w:t>
      </w:r>
      <w:r>
        <w:rPr>
          <w:rFonts w:hint="cs"/>
          <w:rtl/>
        </w:rPr>
        <w:t>את</w:t>
      </w:r>
      <w:r>
        <w:t xml:space="preserve"> </w:t>
      </w:r>
      <w:r>
        <w:rPr>
          <w:rFonts w:hint="cs"/>
          <w:rtl/>
        </w:rPr>
        <w:t>הנושא</w:t>
      </w:r>
      <w:r>
        <w:t xml:space="preserve"> </w:t>
      </w:r>
      <w:r>
        <w:rPr>
          <w:rFonts w:hint="cs"/>
          <w:rtl/>
        </w:rPr>
        <w:t>לוועדת</w:t>
      </w:r>
      <w:r>
        <w:t xml:space="preserve"> </w:t>
      </w:r>
      <w:r>
        <w:rPr>
          <w:rFonts w:hint="cs"/>
          <w:rtl/>
        </w:rPr>
        <w:t>הכנסת</w:t>
      </w:r>
      <w:r>
        <w:t xml:space="preserve"> </w:t>
      </w:r>
      <w:r>
        <w:rPr>
          <w:rFonts w:hint="cs"/>
          <w:rtl/>
        </w:rPr>
        <w:t>נתקבלה</w:t>
      </w:r>
      <w:r>
        <w:t>.</w:t>
      </w:r>
    </w:p>
    <w:p w:rsidR="009F6A01" w:rsidRDefault="009F6A01" w:rsidP="007F21CB">
      <w:pPr>
        <w:rPr>
          <w:rtl/>
          <w:lang w:eastAsia="he-IL"/>
        </w:rPr>
      </w:pPr>
    </w:p>
    <w:p w:rsidR="009F6A01" w:rsidRDefault="009F6A01" w:rsidP="007F21CB">
      <w:pPr>
        <w:pStyle w:val="af7"/>
        <w:keepNext/>
        <w:rPr>
          <w:rtl/>
        </w:rPr>
      </w:pPr>
      <w:bookmarkStart w:id="13054" w:name="_ETM_Q27_642000"/>
      <w:bookmarkEnd w:id="13054"/>
      <w:r w:rsidRPr="00D81529">
        <w:rPr>
          <w:rStyle w:val="TagStyle"/>
          <w:rtl/>
        </w:rPr>
        <w:t xml:space="preserve">&lt;&lt; יור &gt;&gt; </w:t>
      </w:r>
      <w:r>
        <w:rPr>
          <w:rtl/>
        </w:rPr>
        <w:t>היו"ר ארז מלול:</w:t>
      </w:r>
      <w:r w:rsidRPr="00D81529">
        <w:rPr>
          <w:rStyle w:val="TagStyle"/>
          <w:rtl/>
        </w:rPr>
        <w:t xml:space="preserve"> &lt;&lt; יור &gt;&gt;</w:t>
      </w:r>
      <w:r>
        <w:rPr>
          <w:rtl/>
        </w:rPr>
        <w:t xml:space="preserve"> </w:t>
      </w:r>
    </w:p>
    <w:p w:rsidR="009F6A01" w:rsidRDefault="009F6A01" w:rsidP="007F21CB">
      <w:pPr>
        <w:rPr>
          <w:rtl/>
          <w:lang w:eastAsia="he-IL"/>
        </w:rPr>
      </w:pPr>
    </w:p>
    <w:p w:rsidR="009F6A01" w:rsidRDefault="009F6A01" w:rsidP="00034B14">
      <w:pPr>
        <w:rPr>
          <w:rtl/>
          <w:lang w:eastAsia="he-IL"/>
        </w:rPr>
      </w:pPr>
      <w:r>
        <w:rPr>
          <w:rFonts w:hint="cs"/>
          <w:rtl/>
          <w:lang w:eastAsia="he-IL"/>
        </w:rPr>
        <w:t xml:space="preserve">להלן תוצאות ההצבעה: 17 בעד. אין מתנגדים. אני קובע </w:t>
      </w:r>
      <w:r w:rsidR="005506E1">
        <w:rPr>
          <w:rFonts w:hint="cs"/>
          <w:rtl/>
          <w:lang w:eastAsia="he-IL"/>
        </w:rPr>
        <w:t>ש</w:t>
      </w:r>
      <w:r>
        <w:rPr>
          <w:rFonts w:hint="cs"/>
          <w:rtl/>
          <w:lang w:eastAsia="he-IL"/>
        </w:rPr>
        <w:t>ההצעה תידון בוועדת הכנסת.</w:t>
      </w:r>
      <w:bookmarkStart w:id="13055" w:name="_ETM_Q27_640000"/>
      <w:bookmarkEnd w:id="13055"/>
    </w:p>
    <w:p w:rsidR="009F6A01" w:rsidRDefault="009F6A01" w:rsidP="00034B14">
      <w:pPr>
        <w:rPr>
          <w:rtl/>
          <w:lang w:eastAsia="he-IL"/>
        </w:rPr>
      </w:pPr>
    </w:p>
    <w:p w:rsidR="009F6A01" w:rsidRDefault="009F6A01" w:rsidP="00034B14">
      <w:pPr>
        <w:rPr>
          <w:rtl/>
          <w:lang w:eastAsia="he-IL"/>
        </w:rPr>
      </w:pPr>
    </w:p>
    <w:p w:rsidR="009F6A01" w:rsidRDefault="009F6A01" w:rsidP="007F21CB">
      <w:pPr>
        <w:pStyle w:val="a7"/>
        <w:rPr>
          <w:rtl/>
          <w:lang w:eastAsia="he-IL"/>
        </w:rPr>
      </w:pPr>
      <w:bookmarkStart w:id="13056" w:name="ET_halsi_643269_32"/>
      <w:r w:rsidRPr="00C409C7">
        <w:rPr>
          <w:rStyle w:val="TagStyle"/>
          <w:rtl/>
        </w:rPr>
        <w:t xml:space="preserve"> &lt;&lt; הלסי &gt;&gt; </w:t>
      </w:r>
      <w:bookmarkStart w:id="13057" w:name="_Toc170334317"/>
      <w:bookmarkStart w:id="13058" w:name="_Toc170368410"/>
      <w:r>
        <w:rPr>
          <w:rtl/>
          <w:lang w:eastAsia="he-IL"/>
        </w:rPr>
        <w:t>הצעות לסדר-היום</w:t>
      </w:r>
      <w:bookmarkEnd w:id="13057"/>
      <w:bookmarkEnd w:id="13058"/>
      <w:r w:rsidRPr="00C409C7">
        <w:rPr>
          <w:rStyle w:val="TagStyle"/>
          <w:rtl/>
        </w:rPr>
        <w:t xml:space="preserve"> &lt;&lt; הלסי &gt;&gt;</w:t>
      </w:r>
      <w:r>
        <w:rPr>
          <w:rtl/>
          <w:lang w:eastAsia="he-IL"/>
        </w:rPr>
        <w:t xml:space="preserve"> </w:t>
      </w:r>
      <w:bookmarkEnd w:id="13056"/>
    </w:p>
    <w:p w:rsidR="009F6A01" w:rsidRDefault="009F6A01" w:rsidP="007F21CB">
      <w:pPr>
        <w:pStyle w:val="a7"/>
        <w:rPr>
          <w:rtl/>
          <w:lang w:eastAsia="he-IL"/>
        </w:rPr>
      </w:pPr>
      <w:bookmarkStart w:id="13059" w:name="ET_halsi_643269_33"/>
      <w:r w:rsidRPr="00C409C7">
        <w:rPr>
          <w:rStyle w:val="TagStyle"/>
          <w:rtl/>
        </w:rPr>
        <w:t xml:space="preserve"> &lt;&lt; הלסי &gt;&gt; </w:t>
      </w:r>
      <w:bookmarkStart w:id="13060" w:name="_Toc170334318"/>
      <w:bookmarkStart w:id="13061" w:name="_Toc170368411"/>
      <w:r>
        <w:rPr>
          <w:rtl/>
          <w:lang w:eastAsia="he-IL"/>
        </w:rPr>
        <w:t xml:space="preserve">שיפור הטבות המס לחברות מועדפות ביישובים </w:t>
      </w:r>
      <w:proofErr w:type="spellStart"/>
      <w:r>
        <w:rPr>
          <w:rtl/>
          <w:lang w:eastAsia="he-IL"/>
        </w:rPr>
        <w:t>צמודי</w:t>
      </w:r>
      <w:proofErr w:type="spellEnd"/>
      <w:r>
        <w:rPr>
          <w:rtl/>
          <w:lang w:eastAsia="he-IL"/>
        </w:rPr>
        <w:t xml:space="preserve"> גדר</w:t>
      </w:r>
      <w:bookmarkEnd w:id="13060"/>
      <w:bookmarkEnd w:id="13061"/>
      <w:r w:rsidRPr="00C409C7">
        <w:rPr>
          <w:rStyle w:val="TagStyle"/>
          <w:rtl/>
        </w:rPr>
        <w:t xml:space="preserve"> &lt;&lt; הלסי &gt;&gt;</w:t>
      </w:r>
      <w:r>
        <w:rPr>
          <w:rtl/>
          <w:lang w:eastAsia="he-IL"/>
        </w:rPr>
        <w:t xml:space="preserve"> </w:t>
      </w:r>
      <w:bookmarkEnd w:id="13059"/>
    </w:p>
    <w:p w:rsidR="009F6A01" w:rsidRDefault="009F6A01" w:rsidP="007F21CB">
      <w:pPr>
        <w:rPr>
          <w:rtl/>
          <w:lang w:eastAsia="he-IL"/>
        </w:rPr>
      </w:pPr>
    </w:p>
    <w:p w:rsidR="009F6A01" w:rsidRDefault="009F6A01" w:rsidP="007F21CB">
      <w:pPr>
        <w:pStyle w:val="af7"/>
        <w:keepNext/>
        <w:rPr>
          <w:rtl/>
        </w:rPr>
      </w:pPr>
      <w:r w:rsidRPr="00C409C7">
        <w:rPr>
          <w:rStyle w:val="TagStyle"/>
          <w:rtl/>
        </w:rPr>
        <w:t xml:space="preserve"> &lt;&lt; יור &gt;&gt; </w:t>
      </w:r>
      <w:r>
        <w:rPr>
          <w:rtl/>
        </w:rPr>
        <w:t>היו"ר משה רוט:</w:t>
      </w:r>
      <w:r w:rsidRPr="00C409C7">
        <w:rPr>
          <w:rStyle w:val="TagStyle"/>
          <w:rtl/>
        </w:rPr>
        <w:t xml:space="preserve"> &lt;&lt; יור &gt;&gt;</w:t>
      </w:r>
      <w:r>
        <w:rPr>
          <w:rtl/>
        </w:rPr>
        <w:t xml:space="preserve"> </w:t>
      </w:r>
    </w:p>
    <w:p w:rsidR="009F6A01" w:rsidRDefault="009F6A01" w:rsidP="007F21CB">
      <w:pPr>
        <w:rPr>
          <w:rtl/>
        </w:rPr>
      </w:pPr>
    </w:p>
    <w:p w:rsidR="009F6A01" w:rsidRDefault="009F6A01" w:rsidP="005506E1">
      <w:pPr>
        <w:rPr>
          <w:rtl/>
        </w:rPr>
      </w:pPr>
      <w:r>
        <w:rPr>
          <w:rFonts w:hint="cs"/>
          <w:rtl/>
        </w:rPr>
        <w:t>ה</w:t>
      </w:r>
      <w:r>
        <w:rPr>
          <w:rtl/>
        </w:rPr>
        <w:t xml:space="preserve">הצעה </w:t>
      </w:r>
      <w:r>
        <w:rPr>
          <w:rFonts w:hint="cs"/>
          <w:rtl/>
        </w:rPr>
        <w:t xml:space="preserve">הבאה היא </w:t>
      </w:r>
      <w:bookmarkStart w:id="13062" w:name="_ETM_Q27_657000"/>
      <w:bookmarkEnd w:id="13062"/>
      <w:r>
        <w:rPr>
          <w:rFonts w:hint="cs"/>
          <w:rtl/>
        </w:rPr>
        <w:t>בנושא</w:t>
      </w:r>
      <w:r>
        <w:rPr>
          <w:rtl/>
        </w:rPr>
        <w:t>:</w:t>
      </w:r>
      <w:r>
        <w:rPr>
          <w:rFonts w:hint="cs"/>
          <w:rtl/>
        </w:rPr>
        <w:t xml:space="preserve"> </w:t>
      </w:r>
      <w:r>
        <w:rPr>
          <w:rtl/>
        </w:rPr>
        <w:t xml:space="preserve">שיפור הטבות המס לחברות מועדפות ביישובים </w:t>
      </w:r>
      <w:proofErr w:type="spellStart"/>
      <w:r>
        <w:rPr>
          <w:rtl/>
        </w:rPr>
        <w:t>צמודי</w:t>
      </w:r>
      <w:proofErr w:type="spellEnd"/>
      <w:r>
        <w:rPr>
          <w:rtl/>
        </w:rPr>
        <w:t xml:space="preserve"> גדר</w:t>
      </w:r>
      <w:r>
        <w:rPr>
          <w:rFonts w:hint="cs"/>
          <w:rtl/>
        </w:rPr>
        <w:t>. את ההצעות הגישו חברי הכנסת משה סולומון, נעמה לזימי, משה טור</w:t>
      </w:r>
      <w:bookmarkStart w:id="13063" w:name="_ETM_Q27_663000"/>
      <w:bookmarkEnd w:id="13063"/>
      <w:r>
        <w:rPr>
          <w:rFonts w:hint="cs"/>
          <w:rtl/>
        </w:rPr>
        <w:t xml:space="preserve"> פז. ראשון המנמקים, חבר הכנסת משה סולומון, בבקשה.</w:t>
      </w:r>
    </w:p>
    <w:p w:rsidR="009F6A01" w:rsidRDefault="009F6A01" w:rsidP="007F21CB">
      <w:pPr>
        <w:rPr>
          <w:rtl/>
        </w:rPr>
      </w:pPr>
    </w:p>
    <w:p w:rsidR="009F6A01" w:rsidRDefault="009F6A01" w:rsidP="007F21CB">
      <w:pPr>
        <w:pStyle w:val="a4"/>
        <w:keepNext/>
        <w:rPr>
          <w:rtl/>
        </w:rPr>
      </w:pPr>
      <w:bookmarkStart w:id="13064" w:name="ET_speaker_6355_21"/>
      <w:r w:rsidRPr="00D81529">
        <w:rPr>
          <w:rStyle w:val="TagStyle"/>
          <w:rtl/>
        </w:rPr>
        <w:t xml:space="preserve"> &lt;&lt; דובר &gt;&gt; </w:t>
      </w:r>
      <w:bookmarkStart w:id="13065" w:name="_Toc170334319"/>
      <w:bookmarkStart w:id="13066" w:name="_Toc170368412"/>
      <w:r>
        <w:rPr>
          <w:rtl/>
        </w:rPr>
        <w:t>משה סולומון (הציונות הדתית):</w:t>
      </w:r>
      <w:bookmarkEnd w:id="13065"/>
      <w:bookmarkEnd w:id="13066"/>
      <w:r w:rsidRPr="00D81529">
        <w:rPr>
          <w:rStyle w:val="TagStyle"/>
          <w:rtl/>
        </w:rPr>
        <w:t xml:space="preserve"> &lt;&lt; דובר &gt;&gt;</w:t>
      </w:r>
      <w:r>
        <w:rPr>
          <w:rtl/>
        </w:rPr>
        <w:t xml:space="preserve"> </w:t>
      </w:r>
      <w:bookmarkEnd w:id="13064"/>
    </w:p>
    <w:p w:rsidR="009F6A01" w:rsidRDefault="009F6A01" w:rsidP="007F21CB">
      <w:pPr>
        <w:rPr>
          <w:rtl/>
        </w:rPr>
      </w:pPr>
    </w:p>
    <w:p w:rsidR="009F6A01" w:rsidRDefault="009F6A01" w:rsidP="007F21CB">
      <w:pPr>
        <w:rPr>
          <w:rtl/>
        </w:rPr>
      </w:pPr>
      <w:r>
        <w:rPr>
          <w:rFonts w:hint="cs"/>
          <w:rtl/>
        </w:rPr>
        <w:t xml:space="preserve">תודה, אדוני היושב-ראש. ההצעה הדחופה לסדר-היום שאנחנו מעלים כאן באה לתקן עיוות היסטורי, אדוני היושב-ראש. מפת עדיפות לאומית היא מפה חשובה וראויה, וטוב שמדינת ישראל בוחרת </w:t>
      </w:r>
      <w:proofErr w:type="spellStart"/>
      <w:r>
        <w:rPr>
          <w:rFonts w:hint="cs"/>
          <w:rtl/>
        </w:rPr>
        <w:t>לתעדף</w:t>
      </w:r>
      <w:proofErr w:type="spellEnd"/>
      <w:r>
        <w:rPr>
          <w:rFonts w:hint="cs"/>
          <w:rtl/>
        </w:rPr>
        <w:t xml:space="preserve"> אזורים שונים במדינה, כי </w:t>
      </w:r>
      <w:bookmarkStart w:id="13067" w:name="_ETM_Q27_700000"/>
      <w:bookmarkEnd w:id="13067"/>
      <w:r>
        <w:rPr>
          <w:rFonts w:hint="cs"/>
          <w:rtl/>
        </w:rPr>
        <w:t>מה לעשות, הם שונים. אבל יש כאן עיוות משמעותי. מקומות כמו קריית שמונה מקבלים אותו יחס בדיוק כמו יוקנע</w:t>
      </w:r>
      <w:r>
        <w:rPr>
          <w:rFonts w:hint="eastAsia"/>
          <w:rtl/>
        </w:rPr>
        <w:t>ם</w:t>
      </w:r>
      <w:r>
        <w:rPr>
          <w:rFonts w:hint="cs"/>
          <w:rtl/>
        </w:rPr>
        <w:t>. יוקנע</w:t>
      </w:r>
      <w:r>
        <w:rPr>
          <w:rFonts w:hint="eastAsia"/>
          <w:rtl/>
        </w:rPr>
        <w:t>ם</w:t>
      </w:r>
      <w:r>
        <w:rPr>
          <w:rFonts w:hint="cs"/>
          <w:rtl/>
        </w:rPr>
        <w:t xml:space="preserve"> היא עיר חשובה בישראל, ואני בעד הקידום שלה, אבל ברור לכל בר דעת שקריית שמונה, </w:t>
      </w:r>
      <w:bookmarkStart w:id="13068" w:name="_ETM_Q27_711000"/>
      <w:bookmarkEnd w:id="13068"/>
      <w:r>
        <w:rPr>
          <w:rFonts w:hint="cs"/>
          <w:rtl/>
        </w:rPr>
        <w:t xml:space="preserve">הרחוקה עשרות מונים מהמרכז, ראויה להעדפה מיוחדת. </w:t>
      </w:r>
    </w:p>
    <w:p w:rsidR="009F6A01" w:rsidRDefault="009F6A01" w:rsidP="007F21CB">
      <w:pPr>
        <w:rPr>
          <w:rtl/>
        </w:rPr>
      </w:pPr>
    </w:p>
    <w:p w:rsidR="009F6A01" w:rsidRDefault="009F6A01" w:rsidP="005506E1">
      <w:pPr>
        <w:rPr>
          <w:rtl/>
        </w:rPr>
      </w:pPr>
      <w:bookmarkStart w:id="13069" w:name="_ETM_Q27_722000"/>
      <w:bookmarkEnd w:id="13069"/>
      <w:r>
        <w:rPr>
          <w:rFonts w:hint="cs"/>
          <w:rtl/>
        </w:rPr>
        <w:t>שאלו אותי על ההצעה הדחופה לסדר-היום: תושבים אין בקריית שמונה. אז אתה מנסה לתקן את חוק עידוד השקעות הון בשביל להקים שם משרדי חברות ומפעלים? התשובה שלי היא כן. אנחנו לא יכולים להסתכל על קריית שמונה רק במצב הנוכחי, וגם לא על המצב של החזרת התושבים, בעזרת השם, בקרוב. אנחנו צריכים להסתכל על קריית שמונה והאזור עשור קדימה.</w:t>
      </w:r>
      <w:r w:rsidR="005506E1">
        <w:rPr>
          <w:rFonts w:hint="cs"/>
          <w:rtl/>
        </w:rPr>
        <w:t xml:space="preserve"> </w:t>
      </w:r>
      <w:r>
        <w:rPr>
          <w:rFonts w:hint="cs"/>
          <w:rtl/>
        </w:rPr>
        <w:t>אם רו</w:t>
      </w:r>
      <w:bookmarkStart w:id="13070" w:name="_ETM_Q27_745000"/>
      <w:bookmarkEnd w:id="13070"/>
      <w:r>
        <w:rPr>
          <w:rFonts w:hint="cs"/>
          <w:rtl/>
        </w:rPr>
        <w:t>צים צמיחה, פיתוח, צריך לעשות מעשים בשטח. אתמול נפגשתי עם ראש עיריית קריית שמונה אביחי שטרן. הוא הסביר את החשיבות בסדר-יום כזה, בקידום הנו</w:t>
      </w:r>
      <w:bookmarkStart w:id="13071" w:name="_ETM_Q27_760000"/>
      <w:bookmarkEnd w:id="13071"/>
      <w:r>
        <w:rPr>
          <w:rFonts w:hint="cs"/>
          <w:rtl/>
        </w:rPr>
        <w:t xml:space="preserve">שא </w:t>
      </w:r>
      <w:proofErr w:type="spellStart"/>
      <w:r>
        <w:rPr>
          <w:rFonts w:hint="cs"/>
          <w:rtl/>
        </w:rPr>
        <w:t>הכל</w:t>
      </w:r>
      <w:proofErr w:type="spellEnd"/>
      <w:r>
        <w:rPr>
          <w:rFonts w:hint="cs"/>
          <w:rtl/>
        </w:rPr>
        <w:t xml:space="preserve">-כך חשוב הזה – גם הצעה זו וגם </w:t>
      </w:r>
      <w:bookmarkStart w:id="13072" w:name="_ETM_Q27_759000"/>
      <w:bookmarkEnd w:id="13072"/>
      <w:r>
        <w:rPr>
          <w:rFonts w:hint="cs"/>
          <w:rtl/>
        </w:rPr>
        <w:t xml:space="preserve">הצעות נוספות שאנשים מעלים ביחס לצפון. </w:t>
      </w:r>
    </w:p>
    <w:p w:rsidR="009F6A01" w:rsidRDefault="009F6A01" w:rsidP="007F21CB">
      <w:pPr>
        <w:rPr>
          <w:rtl/>
        </w:rPr>
      </w:pPr>
    </w:p>
    <w:p w:rsidR="005506E1" w:rsidRDefault="009F6A01" w:rsidP="005506E1">
      <w:pPr>
        <w:rPr>
          <w:rtl/>
        </w:rPr>
      </w:pPr>
      <w:bookmarkStart w:id="13073" w:name="_ETM_Q27_766000"/>
      <w:bookmarkEnd w:id="13073"/>
      <w:r>
        <w:rPr>
          <w:rFonts w:hint="cs"/>
          <w:rtl/>
        </w:rPr>
        <w:t xml:space="preserve">המטרה של ההצעה הדחופה לסדר-היום </w:t>
      </w:r>
      <w:bookmarkStart w:id="13074" w:name="_ETM_Q27_765000"/>
      <w:bookmarkEnd w:id="13074"/>
      <w:r>
        <w:rPr>
          <w:rFonts w:hint="cs"/>
          <w:rtl/>
        </w:rPr>
        <w:t>היא לקדם שינוי אחד מני רבים לקידום קריית שמונה והאזור כולו.</w:t>
      </w:r>
      <w:bookmarkStart w:id="13075" w:name="_ETM_Q27_779068"/>
      <w:bookmarkEnd w:id="13075"/>
      <w:r>
        <w:rPr>
          <w:rFonts w:hint="cs"/>
          <w:rtl/>
        </w:rPr>
        <w:t xml:space="preserve"> כולנו ערים למצב בצפון. אני שמח ששר האוצר ומנהל</w:t>
      </w:r>
      <w:bookmarkStart w:id="13076" w:name="_ETM_Q27_773000"/>
      <w:bookmarkEnd w:id="13076"/>
      <w:r>
        <w:rPr>
          <w:rFonts w:hint="cs"/>
          <w:rtl/>
        </w:rPr>
        <w:t xml:space="preserve"> רשות המיסים רוצים בשינוי הזה, ומבין שנדרשת עוד עבודת מטה בנושא.</w:t>
      </w:r>
      <w:bookmarkStart w:id="13077" w:name="TOR_Q28"/>
      <w:bookmarkEnd w:id="13077"/>
      <w:r w:rsidR="005506E1">
        <w:rPr>
          <w:rFonts w:hint="cs"/>
          <w:rtl/>
        </w:rPr>
        <w:t xml:space="preserve"> </w:t>
      </w:r>
    </w:p>
    <w:p w:rsidR="005506E1" w:rsidRDefault="005506E1" w:rsidP="005506E1">
      <w:pPr>
        <w:rPr>
          <w:rtl/>
        </w:rPr>
      </w:pPr>
    </w:p>
    <w:p w:rsidR="009F6A01" w:rsidRDefault="009F6A01" w:rsidP="005506E1">
      <w:pPr>
        <w:rPr>
          <w:rtl/>
          <w:lang w:eastAsia="he-IL"/>
        </w:rPr>
      </w:pPr>
      <w:r>
        <w:rPr>
          <w:rFonts w:hint="cs"/>
          <w:rtl/>
          <w:lang w:eastAsia="he-IL"/>
        </w:rPr>
        <w:t xml:space="preserve">לכן אני פונה מכאן לחברי הכנסת: הצביעו בעד העברת הנושא לדיון בוועדת הכספים והמשיכו </w:t>
      </w:r>
      <w:bookmarkStart w:id="13078" w:name="_ETM_Q28_195208"/>
      <w:bookmarkEnd w:id="13078"/>
      <w:r>
        <w:rPr>
          <w:rFonts w:hint="cs"/>
          <w:rtl/>
          <w:lang w:eastAsia="he-IL"/>
        </w:rPr>
        <w:t>להביט על יישובי הצפון קדימה</w:t>
      </w:r>
      <w:r w:rsidR="005506E1">
        <w:rPr>
          <w:rFonts w:hint="cs"/>
          <w:rtl/>
          <w:lang w:eastAsia="he-IL"/>
        </w:rPr>
        <w:t>,</w:t>
      </w:r>
      <w:r>
        <w:rPr>
          <w:rFonts w:hint="cs"/>
          <w:rtl/>
          <w:lang w:eastAsia="he-IL"/>
        </w:rPr>
        <w:t xml:space="preserve"> לא כעל אזורים שרופים חלילה, אלא </w:t>
      </w:r>
      <w:bookmarkStart w:id="13079" w:name="_ETM_Q28_199583"/>
      <w:bookmarkEnd w:id="13079"/>
      <w:r>
        <w:rPr>
          <w:rFonts w:hint="cs"/>
          <w:rtl/>
          <w:lang w:eastAsia="he-IL"/>
        </w:rPr>
        <w:t xml:space="preserve">כעל חבל ארץ פורח שיצמח וישגשג, בעזרת השם בקרוב. </w:t>
      </w:r>
      <w:bookmarkStart w:id="13080" w:name="_ETM_Q28_204611"/>
      <w:bookmarkEnd w:id="13080"/>
      <w:r>
        <w:rPr>
          <w:rFonts w:hint="cs"/>
          <w:rtl/>
          <w:lang w:eastAsia="he-IL"/>
        </w:rPr>
        <w:t xml:space="preserve">תודה רבה.  </w:t>
      </w:r>
    </w:p>
    <w:p w:rsidR="009F6A01" w:rsidRDefault="009F6A01" w:rsidP="007F21CB">
      <w:pPr>
        <w:rPr>
          <w:rtl/>
          <w:lang w:eastAsia="he-IL"/>
        </w:rPr>
      </w:pPr>
    </w:p>
    <w:p w:rsidR="009F6A01" w:rsidRDefault="009F6A01" w:rsidP="007F21CB">
      <w:pPr>
        <w:pStyle w:val="af7"/>
        <w:keepNext/>
        <w:rPr>
          <w:rtl/>
        </w:rPr>
      </w:pPr>
      <w:r w:rsidRPr="00A229CF">
        <w:rPr>
          <w:rStyle w:val="TagStyle"/>
          <w:rtl/>
        </w:rPr>
        <w:t xml:space="preserve"> &lt;&lt; יור &gt;&gt; </w:t>
      </w:r>
      <w:r>
        <w:rPr>
          <w:rtl/>
        </w:rPr>
        <w:t>היו"ר משה רוט:</w:t>
      </w:r>
      <w:r w:rsidRPr="00A229CF">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אדוני. חברת הכנסת נעמה לזימי, בבקשה. שלוש דקות לרשותך, גברתי, בבקשה. </w:t>
      </w:r>
    </w:p>
    <w:p w:rsidR="009F6A01" w:rsidRDefault="009F6A01" w:rsidP="007F21CB">
      <w:pPr>
        <w:rPr>
          <w:rtl/>
          <w:lang w:eastAsia="he-IL"/>
        </w:rPr>
      </w:pPr>
    </w:p>
    <w:p w:rsidR="009F6A01" w:rsidRDefault="009F6A01" w:rsidP="007F21CB">
      <w:pPr>
        <w:pStyle w:val="a4"/>
        <w:keepNext/>
        <w:rPr>
          <w:rtl/>
        </w:rPr>
      </w:pPr>
      <w:bookmarkStart w:id="13081" w:name="ET_speaker_6236_4"/>
      <w:r w:rsidRPr="00A229CF">
        <w:rPr>
          <w:rStyle w:val="TagStyle"/>
          <w:rtl/>
        </w:rPr>
        <w:t xml:space="preserve"> &lt;&lt; דובר &gt;&gt; </w:t>
      </w:r>
      <w:bookmarkStart w:id="13082" w:name="_Toc170334320"/>
      <w:bookmarkStart w:id="13083" w:name="_Toc170368413"/>
      <w:r>
        <w:rPr>
          <w:rtl/>
        </w:rPr>
        <w:t>נעמה לזימי (העבודה):</w:t>
      </w:r>
      <w:bookmarkEnd w:id="13082"/>
      <w:bookmarkEnd w:id="13083"/>
      <w:r w:rsidRPr="00A229CF">
        <w:rPr>
          <w:rStyle w:val="TagStyle"/>
          <w:rtl/>
        </w:rPr>
        <w:t xml:space="preserve"> &lt;&lt; דובר &gt;&gt;</w:t>
      </w:r>
      <w:r>
        <w:rPr>
          <w:rtl/>
        </w:rPr>
        <w:t xml:space="preserve">   </w:t>
      </w:r>
      <w:bookmarkEnd w:id="13081"/>
    </w:p>
    <w:p w:rsidR="009F6A01" w:rsidRDefault="009F6A01" w:rsidP="00A6642C">
      <w:pPr>
        <w:rPr>
          <w:rtl/>
          <w:lang w:eastAsia="he-IL"/>
        </w:rPr>
      </w:pPr>
    </w:p>
    <w:p w:rsidR="009F6A01" w:rsidRDefault="009F6A01" w:rsidP="007F21CB">
      <w:pPr>
        <w:rPr>
          <w:rtl/>
          <w:lang w:eastAsia="he-IL"/>
        </w:rPr>
      </w:pPr>
      <w:r>
        <w:rPr>
          <w:rFonts w:hint="cs"/>
          <w:rtl/>
          <w:lang w:eastAsia="he-IL"/>
        </w:rPr>
        <w:t>תודה לך, יו</w:t>
      </w:r>
      <w:bookmarkStart w:id="13084" w:name="_ETM_Q28_228709"/>
      <w:bookmarkEnd w:id="13084"/>
      <w:r>
        <w:rPr>
          <w:rFonts w:hint="cs"/>
          <w:rtl/>
          <w:lang w:eastAsia="he-IL"/>
        </w:rPr>
        <w:t xml:space="preserve">"ר הישיבה. מאז 7 באוקטובר מפונים עשרות אלפי תושבי הצפון מבתיהם בשל המלחמה ונוכחות חיזבאללה על קו הגבול. </w:t>
      </w:r>
      <w:bookmarkStart w:id="13085" w:name="_ETM_Q28_235827"/>
      <w:bookmarkEnd w:id="13085"/>
      <w:r>
        <w:rPr>
          <w:rFonts w:hint="cs"/>
          <w:rtl/>
          <w:lang w:eastAsia="he-IL"/>
        </w:rPr>
        <w:t xml:space="preserve">נכון להיום, כבר תשעה חודשים לתוך המלחמה, </w:t>
      </w:r>
      <w:bookmarkStart w:id="13086" w:name="_ETM_Q28_239186"/>
      <w:bookmarkEnd w:id="13086"/>
      <w:r>
        <w:rPr>
          <w:rFonts w:hint="cs"/>
          <w:rtl/>
          <w:lang w:eastAsia="he-IL"/>
        </w:rPr>
        <w:t xml:space="preserve">עדיין אין כל צפי לחזרתם. בעוד חודשים ספורים תיפתח שנת הלימודים, ותלמידי הצפון עדיין יהיו מפוזרים ברחבי הארץ במקומות זמניים </w:t>
      </w:r>
      <w:r>
        <w:rPr>
          <w:rFonts w:hint="eastAsia"/>
          <w:rtl/>
          <w:lang w:eastAsia="he-IL"/>
        </w:rPr>
        <w:t>–</w:t>
      </w:r>
      <w:r>
        <w:rPr>
          <w:rFonts w:hint="cs"/>
          <w:rtl/>
          <w:lang w:eastAsia="he-IL"/>
        </w:rPr>
        <w:t xml:space="preserve"> בתקווה שזמניים; אין לדעת אם המקומות הזמניים הללו יהפכו בשלב מסוים לקבועים וחבל הארץ היפה ביותר שלנו יינטש סופית. אסור שזה יקרה. </w:t>
      </w:r>
    </w:p>
    <w:p w:rsidR="009F6A01" w:rsidRDefault="009F6A01" w:rsidP="007F21CB">
      <w:pPr>
        <w:rPr>
          <w:rtl/>
          <w:lang w:eastAsia="he-IL"/>
        </w:rPr>
      </w:pPr>
    </w:p>
    <w:p w:rsidR="009F6A01" w:rsidRDefault="009F6A01" w:rsidP="005506E1">
      <w:pPr>
        <w:rPr>
          <w:rtl/>
          <w:lang w:eastAsia="he-IL"/>
        </w:rPr>
      </w:pPr>
      <w:r>
        <w:rPr>
          <w:rFonts w:hint="cs"/>
          <w:rtl/>
          <w:lang w:eastAsia="he-IL"/>
        </w:rPr>
        <w:t xml:space="preserve">היום אני רוצה לדבר דווקא על היום אחרי, שיגיע בשלב זה </w:t>
      </w:r>
      <w:bookmarkStart w:id="13087" w:name="_ETM_Q28_266679"/>
      <w:bookmarkEnd w:id="13087"/>
      <w:r>
        <w:rPr>
          <w:rFonts w:hint="cs"/>
          <w:rtl/>
          <w:lang w:eastAsia="he-IL"/>
        </w:rPr>
        <w:t xml:space="preserve">או אחר. מפניות שהגיעו אלינו מתושבי האזור, הם העלו בפניי סוגיה מורכבת וחשובה מאוד, הטבות המס, וגם יש לומר </w:t>
      </w:r>
      <w:bookmarkStart w:id="13088" w:name="_ETM_Q28_277721"/>
      <w:bookmarkEnd w:id="13088"/>
      <w:r>
        <w:rPr>
          <w:rFonts w:hint="cs"/>
          <w:rtl/>
          <w:lang w:eastAsia="he-IL"/>
        </w:rPr>
        <w:t xml:space="preserve">שהטבות המס שכן ניתנות היום לאזורים הללו </w:t>
      </w:r>
      <w:r w:rsidR="005506E1">
        <w:rPr>
          <w:rFonts w:hint="eastAsia"/>
          <w:rtl/>
          <w:lang w:eastAsia="he-IL"/>
        </w:rPr>
        <w:t>–</w:t>
      </w:r>
      <w:r w:rsidR="005506E1">
        <w:rPr>
          <w:rFonts w:hint="cs"/>
          <w:rtl/>
          <w:lang w:eastAsia="he-IL"/>
        </w:rPr>
        <w:t xml:space="preserve"> </w:t>
      </w:r>
      <w:r>
        <w:rPr>
          <w:rFonts w:hint="cs"/>
          <w:rtl/>
          <w:lang w:eastAsia="he-IL"/>
        </w:rPr>
        <w:t xml:space="preserve">לא רק מה </w:t>
      </w:r>
      <w:bookmarkStart w:id="13089" w:name="_ETM_Q28_281804"/>
      <w:bookmarkEnd w:id="13089"/>
      <w:r>
        <w:rPr>
          <w:rFonts w:hint="cs"/>
          <w:rtl/>
          <w:lang w:eastAsia="he-IL"/>
        </w:rPr>
        <w:t xml:space="preserve">שאיננו </w:t>
      </w:r>
      <w:r w:rsidR="005506E1">
        <w:rPr>
          <w:rFonts w:hint="eastAsia"/>
          <w:rtl/>
          <w:lang w:eastAsia="he-IL"/>
        </w:rPr>
        <w:t>–</w:t>
      </w:r>
      <w:r w:rsidR="005506E1">
        <w:rPr>
          <w:rFonts w:hint="cs"/>
          <w:rtl/>
          <w:lang w:eastAsia="he-IL"/>
        </w:rPr>
        <w:t xml:space="preserve"> </w:t>
      </w:r>
      <w:r>
        <w:rPr>
          <w:rFonts w:hint="cs"/>
          <w:rtl/>
          <w:lang w:eastAsia="he-IL"/>
        </w:rPr>
        <w:t xml:space="preserve">הן נמוכות ולא מספקות בשלב הנוכחי. </w:t>
      </w:r>
    </w:p>
    <w:p w:rsidR="009F6A01" w:rsidRDefault="009F6A01" w:rsidP="007F21CB">
      <w:pPr>
        <w:rPr>
          <w:rtl/>
          <w:lang w:eastAsia="he-IL"/>
        </w:rPr>
      </w:pPr>
    </w:p>
    <w:p w:rsidR="009F6A01" w:rsidRDefault="009F6A01" w:rsidP="007F21CB">
      <w:pPr>
        <w:pStyle w:val="af7"/>
        <w:keepNext/>
        <w:rPr>
          <w:rtl/>
        </w:rPr>
      </w:pPr>
      <w:r w:rsidRPr="00053995">
        <w:rPr>
          <w:rStyle w:val="TagStyle"/>
          <w:rtl/>
        </w:rPr>
        <w:t xml:space="preserve"> &lt;&lt; יור &gt;&gt; </w:t>
      </w:r>
      <w:r>
        <w:rPr>
          <w:rtl/>
        </w:rPr>
        <w:t xml:space="preserve">היו"ר </w:t>
      </w:r>
      <w:r>
        <w:rPr>
          <w:rFonts w:hint="cs"/>
          <w:rtl/>
        </w:rPr>
        <w:t>משה רוט</w:t>
      </w:r>
      <w:r>
        <w:rPr>
          <w:rtl/>
        </w:rPr>
        <w:t>:</w:t>
      </w:r>
      <w:r w:rsidRPr="00053995">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090" w:name="_ETM_Q28_284018"/>
      <w:bookmarkEnd w:id="13090"/>
      <w:r>
        <w:rPr>
          <w:rFonts w:hint="cs"/>
          <w:rtl/>
          <w:lang w:eastAsia="he-IL"/>
        </w:rPr>
        <w:t xml:space="preserve">סליחה, אם </w:t>
      </w:r>
      <w:bookmarkStart w:id="13091" w:name="_ETM_Q28_284669"/>
      <w:bookmarkEnd w:id="13091"/>
      <w:r>
        <w:rPr>
          <w:rFonts w:hint="cs"/>
          <w:rtl/>
          <w:lang w:eastAsia="he-IL"/>
        </w:rPr>
        <w:t>אפשר קצת שקט</w:t>
      </w:r>
      <w:r w:rsidR="005506E1">
        <w:rPr>
          <w:rFonts w:hint="cs"/>
          <w:rtl/>
          <w:lang w:eastAsia="he-IL"/>
        </w:rPr>
        <w:t>,</w:t>
      </w:r>
      <w:r>
        <w:rPr>
          <w:rFonts w:hint="cs"/>
          <w:rtl/>
          <w:lang w:eastAsia="he-IL"/>
        </w:rPr>
        <w:t xml:space="preserve"> שנוכל לשמוע את חברת הכנסת. תודה. </w:t>
      </w:r>
    </w:p>
    <w:p w:rsidR="009F6A01" w:rsidRDefault="009F6A01" w:rsidP="00A6642C">
      <w:pPr>
        <w:rPr>
          <w:rtl/>
          <w:lang w:eastAsia="he-IL"/>
        </w:rPr>
      </w:pPr>
      <w:bookmarkStart w:id="13092" w:name="_ETM_Q28_292309"/>
      <w:bookmarkStart w:id="13093" w:name="_ETM_Q28_292368"/>
      <w:bookmarkEnd w:id="13092"/>
      <w:bookmarkEnd w:id="13093"/>
    </w:p>
    <w:p w:rsidR="009F6A01" w:rsidRDefault="009F6A01" w:rsidP="007F21CB">
      <w:pPr>
        <w:pStyle w:val="-"/>
        <w:keepNext/>
        <w:rPr>
          <w:rtl/>
        </w:rPr>
      </w:pPr>
      <w:bookmarkStart w:id="13094" w:name="ET_speakercontinue_6236_11"/>
      <w:r w:rsidRPr="00053995">
        <w:rPr>
          <w:rStyle w:val="TagStyle"/>
          <w:rtl/>
        </w:rPr>
        <w:t xml:space="preserve"> &lt;&lt; דובר_המשך &gt;&gt; </w:t>
      </w:r>
      <w:r>
        <w:rPr>
          <w:rtl/>
        </w:rPr>
        <w:t>נעמה לזימי (העבודה):</w:t>
      </w:r>
      <w:r w:rsidRPr="00053995">
        <w:rPr>
          <w:rStyle w:val="TagStyle"/>
          <w:rtl/>
        </w:rPr>
        <w:t xml:space="preserve"> &lt;&lt; דובר_המשך &gt;&gt;</w:t>
      </w:r>
      <w:r>
        <w:rPr>
          <w:rtl/>
        </w:rPr>
        <w:t xml:space="preserve">   </w:t>
      </w:r>
      <w:bookmarkEnd w:id="13094"/>
    </w:p>
    <w:p w:rsidR="009F6A01" w:rsidRDefault="009F6A01" w:rsidP="00A6642C">
      <w:pPr>
        <w:rPr>
          <w:rtl/>
          <w:lang w:eastAsia="he-IL"/>
        </w:rPr>
      </w:pPr>
    </w:p>
    <w:p w:rsidR="009F6A01" w:rsidRDefault="009F6A01" w:rsidP="007F21CB">
      <w:pPr>
        <w:rPr>
          <w:rtl/>
          <w:lang w:eastAsia="he-IL"/>
        </w:rPr>
      </w:pPr>
      <w:bookmarkStart w:id="13095" w:name="_ETM_Q28_291031"/>
      <w:bookmarkEnd w:id="13095"/>
      <w:r>
        <w:rPr>
          <w:rFonts w:hint="cs"/>
          <w:rtl/>
          <w:lang w:eastAsia="he-IL"/>
        </w:rPr>
        <w:t xml:space="preserve">בישראל </w:t>
      </w:r>
      <w:bookmarkStart w:id="13096" w:name="_ETM_Q28_293292"/>
      <w:bookmarkEnd w:id="13096"/>
      <w:r>
        <w:rPr>
          <w:rFonts w:hint="cs"/>
          <w:rtl/>
          <w:lang w:eastAsia="he-IL"/>
        </w:rPr>
        <w:t xml:space="preserve">של אחרי 7 באוקטובר מובן שהדבר הזה בלתי מתקבל על </w:t>
      </w:r>
      <w:bookmarkStart w:id="13097" w:name="_ETM_Q28_296105"/>
      <w:bookmarkEnd w:id="13097"/>
      <w:r>
        <w:rPr>
          <w:rFonts w:hint="cs"/>
          <w:rtl/>
          <w:lang w:eastAsia="he-IL"/>
        </w:rPr>
        <w:t xml:space="preserve">הדעת, וברור לכולנו שחייבים למצוא פתרון שייתן הטבות גבוהות יותר </w:t>
      </w:r>
      <w:bookmarkStart w:id="13098" w:name="_ETM_Q28_301728"/>
      <w:bookmarkEnd w:id="13098"/>
      <w:r>
        <w:rPr>
          <w:rFonts w:hint="cs"/>
          <w:rtl/>
          <w:lang w:eastAsia="he-IL"/>
        </w:rPr>
        <w:t xml:space="preserve">ליישובים </w:t>
      </w:r>
      <w:proofErr w:type="spellStart"/>
      <w:r>
        <w:rPr>
          <w:rFonts w:hint="cs"/>
          <w:rtl/>
          <w:lang w:eastAsia="he-IL"/>
        </w:rPr>
        <w:t>צמודי</w:t>
      </w:r>
      <w:proofErr w:type="spellEnd"/>
      <w:r>
        <w:rPr>
          <w:rFonts w:hint="cs"/>
          <w:rtl/>
          <w:lang w:eastAsia="he-IL"/>
        </w:rPr>
        <w:t xml:space="preserve"> הגבול, שסבלו וסובלים מהרס מוחלט מאז פרוץ המלחמה. </w:t>
      </w:r>
      <w:bookmarkStart w:id="13099" w:name="_ETM_Q28_307946"/>
      <w:bookmarkEnd w:id="13099"/>
      <w:r>
        <w:rPr>
          <w:rFonts w:hint="cs"/>
          <w:rtl/>
          <w:lang w:eastAsia="he-IL"/>
        </w:rPr>
        <w:t xml:space="preserve">אומנם מדובר ביוזמה של תושבי הצפון, אך ברור שהדבר רלוונטי </w:t>
      </w:r>
      <w:bookmarkStart w:id="13100" w:name="_ETM_Q28_312824"/>
      <w:bookmarkEnd w:id="13100"/>
      <w:r>
        <w:rPr>
          <w:rFonts w:hint="cs"/>
          <w:rtl/>
          <w:lang w:eastAsia="he-IL"/>
        </w:rPr>
        <w:t xml:space="preserve">גם ליישובי העוטף והנגב המערבי. לכן אנחנו מבקשים לפעול כבר </w:t>
      </w:r>
      <w:bookmarkStart w:id="13101" w:name="_ETM_Q28_319008"/>
      <w:bookmarkEnd w:id="13101"/>
      <w:r>
        <w:rPr>
          <w:rFonts w:hint="cs"/>
          <w:rtl/>
          <w:lang w:eastAsia="he-IL"/>
        </w:rPr>
        <w:t xml:space="preserve">עכשיו לתיקון מפת הטבות המס ולהוסיף קטגוריה נוספת ומרחיבה יותר </w:t>
      </w:r>
      <w:bookmarkStart w:id="13102" w:name="_ETM_Q28_323194"/>
      <w:bookmarkEnd w:id="13102"/>
      <w:r>
        <w:rPr>
          <w:rFonts w:hint="cs"/>
          <w:rtl/>
          <w:lang w:eastAsia="he-IL"/>
        </w:rPr>
        <w:t xml:space="preserve">ליישובים </w:t>
      </w:r>
      <w:proofErr w:type="spellStart"/>
      <w:r>
        <w:rPr>
          <w:rFonts w:hint="cs"/>
          <w:rtl/>
          <w:lang w:eastAsia="he-IL"/>
        </w:rPr>
        <w:t>צמודי</w:t>
      </w:r>
      <w:proofErr w:type="spellEnd"/>
      <w:r>
        <w:rPr>
          <w:rFonts w:hint="cs"/>
          <w:rtl/>
          <w:lang w:eastAsia="he-IL"/>
        </w:rPr>
        <w:t xml:space="preserve"> גבול הן בצפון והן בדרום. </w:t>
      </w:r>
      <w:bookmarkStart w:id="13103" w:name="_ETM_Q28_327589"/>
      <w:bookmarkStart w:id="13104" w:name="_ETM_Q28_327647"/>
      <w:bookmarkStart w:id="13105" w:name="_ETM_Q28_327733"/>
      <w:bookmarkStart w:id="13106" w:name="_ETM_Q28_327788"/>
      <w:bookmarkEnd w:id="13103"/>
      <w:bookmarkEnd w:id="13104"/>
      <w:bookmarkEnd w:id="13105"/>
      <w:bookmarkEnd w:id="13106"/>
      <w:r>
        <w:rPr>
          <w:rFonts w:hint="cs"/>
          <w:rtl/>
          <w:lang w:eastAsia="he-IL"/>
        </w:rPr>
        <w:t xml:space="preserve">הנושא הזה יגרום </w:t>
      </w:r>
      <w:proofErr w:type="spellStart"/>
      <w:r>
        <w:rPr>
          <w:rFonts w:hint="cs"/>
          <w:rtl/>
          <w:lang w:eastAsia="he-IL"/>
        </w:rPr>
        <w:t>לתמרוץ</w:t>
      </w:r>
      <w:proofErr w:type="spellEnd"/>
      <w:r>
        <w:rPr>
          <w:rFonts w:hint="cs"/>
          <w:rtl/>
          <w:lang w:eastAsia="he-IL"/>
        </w:rPr>
        <w:t xml:space="preserve"> ולחידוש הפעילות הכלכלית באזורים האלו עם סיום </w:t>
      </w:r>
      <w:bookmarkStart w:id="13107" w:name="_ETM_Q28_331543"/>
      <w:bookmarkEnd w:id="13107"/>
      <w:r>
        <w:rPr>
          <w:rFonts w:hint="cs"/>
          <w:rtl/>
          <w:lang w:eastAsia="he-IL"/>
        </w:rPr>
        <w:t xml:space="preserve">המלחמה ויעודד הקמת מפעלים ועסקים חדשים באזורים החשובים הללו. לכן </w:t>
      </w:r>
      <w:bookmarkStart w:id="13108" w:name="_ETM_Q28_338440"/>
      <w:bookmarkEnd w:id="13108"/>
      <w:r>
        <w:rPr>
          <w:rFonts w:hint="cs"/>
          <w:rtl/>
          <w:lang w:eastAsia="he-IL"/>
        </w:rPr>
        <w:t xml:space="preserve">נבקש להעביר את הנושא החשוב הזה לדיון בוועדת הכספים של </w:t>
      </w:r>
      <w:bookmarkStart w:id="13109" w:name="_ETM_Q28_341940"/>
      <w:bookmarkEnd w:id="13109"/>
      <w:r>
        <w:rPr>
          <w:rFonts w:hint="cs"/>
          <w:rtl/>
          <w:lang w:eastAsia="he-IL"/>
        </w:rPr>
        <w:t xml:space="preserve">הכנסת על מנת לפתור את הלקונה הזאת ולהוביל את השינוי </w:t>
      </w:r>
      <w:bookmarkStart w:id="13110" w:name="_ETM_Q28_345428"/>
      <w:bookmarkEnd w:id="13110"/>
      <w:r>
        <w:rPr>
          <w:rFonts w:hint="cs"/>
          <w:rtl/>
          <w:lang w:eastAsia="he-IL"/>
        </w:rPr>
        <w:t xml:space="preserve">הנדרש. </w:t>
      </w:r>
    </w:p>
    <w:p w:rsidR="009F6A01" w:rsidRDefault="009F6A01" w:rsidP="007F21CB">
      <w:pPr>
        <w:rPr>
          <w:rtl/>
          <w:lang w:eastAsia="he-IL"/>
        </w:rPr>
      </w:pPr>
      <w:bookmarkStart w:id="13111" w:name="_ETM_Q28_344897"/>
      <w:bookmarkStart w:id="13112" w:name="_ETM_Q28_344952"/>
      <w:bookmarkEnd w:id="13111"/>
      <w:bookmarkEnd w:id="13112"/>
    </w:p>
    <w:p w:rsidR="009F6A01" w:rsidRDefault="009F6A01" w:rsidP="007F21CB">
      <w:pPr>
        <w:rPr>
          <w:rtl/>
          <w:lang w:eastAsia="he-IL"/>
        </w:rPr>
      </w:pPr>
      <w:bookmarkStart w:id="13113" w:name="_ETM_Q28_345042"/>
      <w:bookmarkStart w:id="13114" w:name="_ETM_Q28_345109"/>
      <w:bookmarkEnd w:id="13113"/>
      <w:bookmarkEnd w:id="13114"/>
      <w:r>
        <w:rPr>
          <w:rFonts w:hint="cs"/>
          <w:rtl/>
          <w:lang w:eastAsia="he-IL"/>
        </w:rPr>
        <w:t xml:space="preserve">כמו שאמר חבר הכנסת משה סולומון, יש נכונות לבחון </w:t>
      </w:r>
      <w:bookmarkStart w:id="13115" w:name="_ETM_Q28_349107"/>
      <w:bookmarkEnd w:id="13115"/>
      <w:r>
        <w:rPr>
          <w:rFonts w:hint="cs"/>
          <w:rtl/>
          <w:lang w:eastAsia="he-IL"/>
        </w:rPr>
        <w:t xml:space="preserve">שינויים פה. אני חושבת שבכוחה של הכנסת לעשות </w:t>
      </w:r>
      <w:bookmarkStart w:id="13116" w:name="_ETM_Q28_354873"/>
      <w:bookmarkEnd w:id="13116"/>
      <w:r>
        <w:rPr>
          <w:rFonts w:hint="cs"/>
          <w:rtl/>
          <w:lang w:eastAsia="he-IL"/>
        </w:rPr>
        <w:t xml:space="preserve">את הדבר הנכון ואכן לתקן עיוות ארוך שנים, שהפך </w:t>
      </w:r>
      <w:bookmarkStart w:id="13117" w:name="_ETM_Q28_359339"/>
      <w:bookmarkEnd w:id="13117"/>
      <w:r>
        <w:rPr>
          <w:rFonts w:hint="cs"/>
          <w:rtl/>
          <w:lang w:eastAsia="he-IL"/>
        </w:rPr>
        <w:t xml:space="preserve">להיות עיוות אקוטי תחת המציאות הלאומית הקשה מאוד. כדי </w:t>
      </w:r>
      <w:bookmarkStart w:id="13118" w:name="_ETM_Q28_364020"/>
      <w:bookmarkEnd w:id="13118"/>
      <w:r>
        <w:rPr>
          <w:rFonts w:hint="cs"/>
          <w:rtl/>
          <w:lang w:eastAsia="he-IL"/>
        </w:rPr>
        <w:t xml:space="preserve">ליישב את ישראל צריך גם לדעת איך אנחנו מתקנים גם </w:t>
      </w:r>
      <w:bookmarkStart w:id="13119" w:name="_ETM_Q28_368517"/>
      <w:bookmarkEnd w:id="13119"/>
      <w:r>
        <w:rPr>
          <w:rFonts w:hint="cs"/>
          <w:rtl/>
          <w:lang w:eastAsia="he-IL"/>
        </w:rPr>
        <w:t xml:space="preserve">עיוותים ישנים והיסטוריים ומייצרים שינוי שכל כך נדרש. </w:t>
      </w:r>
    </w:p>
    <w:p w:rsidR="009F6A01" w:rsidRDefault="009F6A01" w:rsidP="007F21CB">
      <w:pPr>
        <w:rPr>
          <w:rtl/>
          <w:lang w:eastAsia="he-IL"/>
        </w:rPr>
      </w:pPr>
      <w:bookmarkStart w:id="13120" w:name="_ETM_Q28_373210"/>
      <w:bookmarkStart w:id="13121" w:name="_ETM_Q28_373268"/>
      <w:bookmarkEnd w:id="13120"/>
      <w:bookmarkEnd w:id="13121"/>
    </w:p>
    <w:p w:rsidR="009F6A01" w:rsidRPr="00053995" w:rsidRDefault="009F6A01" w:rsidP="005506E1">
      <w:pPr>
        <w:rPr>
          <w:rtl/>
          <w:lang w:eastAsia="he-IL"/>
        </w:rPr>
      </w:pPr>
      <w:bookmarkStart w:id="13122" w:name="_ETM_Q28_373345"/>
      <w:bookmarkEnd w:id="13122"/>
      <w:r>
        <w:rPr>
          <w:rFonts w:hint="cs"/>
          <w:rtl/>
          <w:lang w:eastAsia="he-IL"/>
        </w:rPr>
        <w:t>א</w:t>
      </w:r>
      <w:bookmarkStart w:id="13123" w:name="_ETM_Q28_373420"/>
      <w:bookmarkEnd w:id="13123"/>
      <w:r>
        <w:rPr>
          <w:rFonts w:hint="cs"/>
          <w:rtl/>
          <w:lang w:eastAsia="he-IL"/>
        </w:rPr>
        <w:t xml:space="preserve">ני חושבת </w:t>
      </w:r>
      <w:bookmarkStart w:id="13124" w:name="_ETM_Q28_374249"/>
      <w:bookmarkEnd w:id="13124"/>
      <w:r>
        <w:rPr>
          <w:rFonts w:hint="cs"/>
          <w:rtl/>
          <w:lang w:eastAsia="he-IL"/>
        </w:rPr>
        <w:t xml:space="preserve">שפה נוכל לשתף פעולה, ואם ירצו באמת </w:t>
      </w:r>
      <w:r w:rsidR="005506E1">
        <w:rPr>
          <w:rFonts w:hint="eastAsia"/>
          <w:rtl/>
          <w:lang w:eastAsia="he-IL"/>
        </w:rPr>
        <w:t>–</w:t>
      </w:r>
      <w:r w:rsidR="005506E1">
        <w:rPr>
          <w:rFonts w:hint="cs"/>
          <w:rtl/>
          <w:lang w:eastAsia="he-IL"/>
        </w:rPr>
        <w:t xml:space="preserve"> </w:t>
      </w:r>
      <w:r>
        <w:rPr>
          <w:rFonts w:hint="cs"/>
          <w:rtl/>
          <w:lang w:eastAsia="he-IL"/>
        </w:rPr>
        <w:t xml:space="preserve">לעשות את </w:t>
      </w:r>
      <w:bookmarkStart w:id="13125" w:name="_ETM_Q28_379217"/>
      <w:bookmarkEnd w:id="13125"/>
      <w:r>
        <w:rPr>
          <w:rFonts w:hint="cs"/>
          <w:rtl/>
          <w:lang w:eastAsia="he-IL"/>
        </w:rPr>
        <w:t xml:space="preserve">זה גם במהירות, במהירות מיטיבה, </w:t>
      </w:r>
      <w:r w:rsidR="005506E1">
        <w:rPr>
          <w:rFonts w:hint="cs"/>
          <w:rtl/>
          <w:lang w:eastAsia="he-IL"/>
        </w:rPr>
        <w:t xml:space="preserve">גם </w:t>
      </w:r>
      <w:r>
        <w:rPr>
          <w:rFonts w:hint="cs"/>
          <w:rtl/>
          <w:lang w:eastAsia="he-IL"/>
        </w:rPr>
        <w:t xml:space="preserve">כדי לאותת על </w:t>
      </w:r>
      <w:bookmarkStart w:id="13126" w:name="_ETM_Q28_383031"/>
      <w:bookmarkEnd w:id="13126"/>
      <w:r>
        <w:rPr>
          <w:rFonts w:hint="cs"/>
          <w:rtl/>
          <w:lang w:eastAsia="he-IL"/>
        </w:rPr>
        <w:t xml:space="preserve">העתיד לציבור </w:t>
      </w:r>
      <w:r>
        <w:rPr>
          <w:rFonts w:hint="eastAsia"/>
          <w:rtl/>
          <w:lang w:eastAsia="he-IL"/>
        </w:rPr>
        <w:t>–</w:t>
      </w:r>
      <w:r>
        <w:rPr>
          <w:rFonts w:hint="cs"/>
          <w:rtl/>
          <w:lang w:eastAsia="he-IL"/>
        </w:rPr>
        <w:t xml:space="preserve"> לדעת שיש לאן לחזור, יש למה לחזור, </w:t>
      </w:r>
      <w:bookmarkStart w:id="13127" w:name="_ETM_Q28_387031"/>
      <w:bookmarkEnd w:id="13127"/>
      <w:r>
        <w:rPr>
          <w:rFonts w:hint="cs"/>
          <w:rtl/>
          <w:lang w:eastAsia="he-IL"/>
        </w:rPr>
        <w:t xml:space="preserve">יש מדינה שלוקחת אחריות ומבינה את אחריותה. תודה רבה. </w:t>
      </w:r>
    </w:p>
    <w:p w:rsidR="009F6A01" w:rsidRDefault="009F6A01" w:rsidP="007F21CB">
      <w:pPr>
        <w:rPr>
          <w:rtl/>
          <w:lang w:eastAsia="he-IL"/>
        </w:rPr>
      </w:pPr>
      <w:bookmarkStart w:id="13128" w:name="_ETM_Q28_290080"/>
      <w:bookmarkEnd w:id="13128"/>
    </w:p>
    <w:p w:rsidR="009F6A01" w:rsidRDefault="009F6A01" w:rsidP="007F21CB">
      <w:pPr>
        <w:pStyle w:val="af7"/>
        <w:keepNext/>
        <w:rPr>
          <w:rtl/>
        </w:rPr>
      </w:pPr>
      <w:r w:rsidRPr="005E288A">
        <w:rPr>
          <w:rStyle w:val="TagStyle"/>
          <w:rtl/>
        </w:rPr>
        <w:t xml:space="preserve"> &lt;&lt; יור &gt;&gt; </w:t>
      </w:r>
      <w:r>
        <w:rPr>
          <w:rtl/>
        </w:rPr>
        <w:t xml:space="preserve">היו"ר </w:t>
      </w:r>
      <w:r>
        <w:rPr>
          <w:rFonts w:hint="cs"/>
          <w:rtl/>
        </w:rPr>
        <w:t xml:space="preserve">משה </w:t>
      </w:r>
      <w:bookmarkStart w:id="13129" w:name="_ETM_Q28_391692"/>
      <w:bookmarkEnd w:id="13129"/>
      <w:r>
        <w:rPr>
          <w:rFonts w:hint="cs"/>
          <w:rtl/>
        </w:rPr>
        <w:t>רוט</w:t>
      </w:r>
      <w:r>
        <w:rPr>
          <w:rtl/>
        </w:rPr>
        <w:t>:</w:t>
      </w:r>
      <w:r w:rsidRPr="005E288A">
        <w:rPr>
          <w:rStyle w:val="TagStyle"/>
          <w:rtl/>
        </w:rPr>
        <w:t xml:space="preserve"> &lt;&lt; יור &gt;&gt;</w:t>
      </w:r>
      <w:r>
        <w:rPr>
          <w:rtl/>
        </w:rPr>
        <w:t xml:space="preserve">   </w:t>
      </w:r>
    </w:p>
    <w:p w:rsidR="009F6A01" w:rsidRDefault="009F6A01" w:rsidP="00A6642C">
      <w:pPr>
        <w:rPr>
          <w:rtl/>
          <w:lang w:eastAsia="he-IL"/>
        </w:rPr>
      </w:pPr>
    </w:p>
    <w:p w:rsidR="009F6A01" w:rsidRDefault="009F6A01" w:rsidP="00A6642C">
      <w:pPr>
        <w:rPr>
          <w:rtl/>
          <w:lang w:eastAsia="he-IL"/>
        </w:rPr>
      </w:pPr>
      <w:bookmarkStart w:id="13130" w:name="_ETM_Q28_391928"/>
      <w:bookmarkEnd w:id="13130"/>
      <w:r>
        <w:rPr>
          <w:rFonts w:hint="cs"/>
          <w:rtl/>
          <w:lang w:eastAsia="he-IL"/>
        </w:rPr>
        <w:t xml:space="preserve">תודה. </w:t>
      </w:r>
      <w:bookmarkStart w:id="13131" w:name="_ETM_Q28_395013"/>
      <w:bookmarkStart w:id="13132" w:name="_ETM_Q28_395059"/>
      <w:bookmarkStart w:id="13133" w:name="_ETM_Q28_395149"/>
      <w:bookmarkStart w:id="13134" w:name="_ETM_Q28_395233"/>
      <w:bookmarkEnd w:id="13131"/>
      <w:bookmarkEnd w:id="13132"/>
      <w:bookmarkEnd w:id="13133"/>
      <w:bookmarkEnd w:id="13134"/>
      <w:r>
        <w:rPr>
          <w:rFonts w:hint="cs"/>
          <w:rtl/>
          <w:lang w:eastAsia="he-IL"/>
        </w:rPr>
        <w:t xml:space="preserve">ישיב על ההצעה בשם שר האוצר השר התורן </w:t>
      </w:r>
      <w:r w:rsidR="00A6642C">
        <w:rPr>
          <w:rFonts w:hint="cs"/>
          <w:rtl/>
          <w:lang w:eastAsia="he-IL"/>
        </w:rPr>
        <w:t>– – –</w:t>
      </w:r>
    </w:p>
    <w:p w:rsidR="009F6A01" w:rsidRDefault="009F6A01" w:rsidP="007F21CB">
      <w:pPr>
        <w:rPr>
          <w:rtl/>
          <w:lang w:eastAsia="he-IL"/>
        </w:rPr>
      </w:pPr>
      <w:bookmarkStart w:id="13135" w:name="_ETM_Q28_400044"/>
      <w:bookmarkStart w:id="13136" w:name="_ETM_Q28_400109"/>
      <w:bookmarkEnd w:id="13135"/>
      <w:bookmarkEnd w:id="13136"/>
    </w:p>
    <w:p w:rsidR="009F6A01" w:rsidRDefault="009F6A01" w:rsidP="007F21CB">
      <w:pPr>
        <w:pStyle w:val="af6"/>
        <w:keepNext/>
        <w:rPr>
          <w:rtl/>
        </w:rPr>
      </w:pPr>
      <w:bookmarkStart w:id="13137" w:name="ET_interruption_קריאה_13"/>
      <w:r w:rsidRPr="00FC101C">
        <w:rPr>
          <w:rStyle w:val="TagStyle"/>
          <w:rtl/>
        </w:rPr>
        <w:t xml:space="preserve"> &lt;&lt; קריאה &gt;&gt; </w:t>
      </w:r>
      <w:r>
        <w:rPr>
          <w:rtl/>
        </w:rPr>
        <w:t>קריאה:</w:t>
      </w:r>
      <w:r w:rsidRPr="00FC101C">
        <w:rPr>
          <w:rStyle w:val="TagStyle"/>
          <w:rtl/>
        </w:rPr>
        <w:t xml:space="preserve"> &lt;&lt; קריאה &gt;&gt;</w:t>
      </w:r>
      <w:r>
        <w:rPr>
          <w:rtl/>
        </w:rPr>
        <w:t xml:space="preserve">   </w:t>
      </w:r>
      <w:bookmarkEnd w:id="13137"/>
    </w:p>
    <w:p w:rsidR="009F6A01" w:rsidRDefault="009F6A01" w:rsidP="00A6642C">
      <w:pPr>
        <w:rPr>
          <w:rtl/>
          <w:lang w:eastAsia="he-IL"/>
        </w:rPr>
      </w:pPr>
    </w:p>
    <w:p w:rsidR="009F6A01" w:rsidRDefault="00A6642C" w:rsidP="00A6642C">
      <w:pPr>
        <w:rPr>
          <w:rtl/>
          <w:lang w:eastAsia="he-IL"/>
        </w:rPr>
      </w:pPr>
      <w:bookmarkStart w:id="13138" w:name="_ETM_Q28_405101"/>
      <w:bookmarkStart w:id="13139" w:name="_ETM_Q28_405344"/>
      <w:bookmarkStart w:id="13140" w:name="_ETM_Q28_405389"/>
      <w:bookmarkStart w:id="13141" w:name="_ETM_Q28_405402"/>
      <w:bookmarkStart w:id="13142" w:name="_ETM_Q28_405443"/>
      <w:bookmarkEnd w:id="13138"/>
      <w:bookmarkEnd w:id="13139"/>
      <w:bookmarkEnd w:id="13140"/>
      <w:bookmarkEnd w:id="13141"/>
      <w:bookmarkEnd w:id="13142"/>
      <w:r>
        <w:rPr>
          <w:rFonts w:hint="cs"/>
          <w:rtl/>
          <w:lang w:eastAsia="he-IL"/>
        </w:rPr>
        <w:t>– – –</w:t>
      </w:r>
      <w:r w:rsidR="009F6A01">
        <w:rPr>
          <w:rFonts w:hint="cs"/>
          <w:rtl/>
          <w:lang w:eastAsia="he-IL"/>
        </w:rPr>
        <w:t xml:space="preserve"> </w:t>
      </w:r>
    </w:p>
    <w:p w:rsidR="009F6A01" w:rsidRDefault="009F6A01" w:rsidP="007F21CB">
      <w:pPr>
        <w:rPr>
          <w:rtl/>
          <w:lang w:eastAsia="he-IL"/>
        </w:rPr>
      </w:pPr>
      <w:bookmarkStart w:id="13143" w:name="_ETM_Q28_402848"/>
      <w:bookmarkStart w:id="13144" w:name="_ETM_Q28_402903"/>
      <w:bookmarkEnd w:id="13143"/>
      <w:bookmarkEnd w:id="13144"/>
    </w:p>
    <w:p w:rsidR="009F6A01" w:rsidRDefault="009F6A01" w:rsidP="007F21CB">
      <w:pPr>
        <w:pStyle w:val="af7"/>
        <w:keepNext/>
        <w:rPr>
          <w:rtl/>
        </w:rPr>
      </w:pPr>
      <w:bookmarkStart w:id="13145" w:name="ET_yor_6595_14"/>
      <w:r w:rsidRPr="00FC101C">
        <w:rPr>
          <w:rStyle w:val="TagStyle"/>
          <w:rtl/>
        </w:rPr>
        <w:t xml:space="preserve"> &lt;&lt; יור &gt;&gt; </w:t>
      </w:r>
      <w:r>
        <w:rPr>
          <w:rtl/>
        </w:rPr>
        <w:t xml:space="preserve">היו"ר </w:t>
      </w:r>
      <w:r>
        <w:rPr>
          <w:rFonts w:hint="cs"/>
          <w:rtl/>
        </w:rPr>
        <w:t>משה רוט</w:t>
      </w:r>
      <w:r>
        <w:rPr>
          <w:rtl/>
        </w:rPr>
        <w:t>:</w:t>
      </w:r>
      <w:r w:rsidRPr="00FC101C">
        <w:rPr>
          <w:rStyle w:val="TagStyle"/>
          <w:rtl/>
        </w:rPr>
        <w:t xml:space="preserve"> &lt;&lt; יור &gt;&gt;</w:t>
      </w:r>
      <w:r>
        <w:rPr>
          <w:rtl/>
        </w:rPr>
        <w:t xml:space="preserve">   </w:t>
      </w:r>
      <w:bookmarkEnd w:id="13145"/>
    </w:p>
    <w:p w:rsidR="009F6A01" w:rsidRDefault="009F6A01" w:rsidP="00A6642C">
      <w:pPr>
        <w:rPr>
          <w:rtl/>
          <w:lang w:eastAsia="he-IL"/>
        </w:rPr>
      </w:pPr>
    </w:p>
    <w:p w:rsidR="009F6A01" w:rsidRDefault="009F6A01" w:rsidP="007F21CB">
      <w:pPr>
        <w:rPr>
          <w:rtl/>
          <w:lang w:eastAsia="he-IL"/>
        </w:rPr>
      </w:pPr>
      <w:bookmarkStart w:id="13146" w:name="_ETM_Q28_404019"/>
      <w:bookmarkEnd w:id="13146"/>
      <w:r>
        <w:rPr>
          <w:rFonts w:hint="cs"/>
          <w:rtl/>
          <w:lang w:eastAsia="he-IL"/>
        </w:rPr>
        <w:t xml:space="preserve">כבוד השר ברקת ישיב על </w:t>
      </w:r>
      <w:bookmarkStart w:id="13147" w:name="_ETM_Q28_405322"/>
      <w:bookmarkEnd w:id="13147"/>
      <w:r>
        <w:rPr>
          <w:rFonts w:hint="cs"/>
          <w:rtl/>
          <w:lang w:eastAsia="he-IL"/>
        </w:rPr>
        <w:t xml:space="preserve">ההצעה בשם שר האוצר, בבקשה. לכל הפחות מגישים דברים </w:t>
      </w:r>
      <w:bookmarkStart w:id="13148" w:name="_ETM_Q28_420052"/>
      <w:bookmarkEnd w:id="13148"/>
      <w:r>
        <w:rPr>
          <w:rFonts w:hint="cs"/>
          <w:rtl/>
          <w:lang w:eastAsia="he-IL"/>
        </w:rPr>
        <w:t xml:space="preserve">שאתה מסכים איתם. </w:t>
      </w:r>
    </w:p>
    <w:p w:rsidR="009F6A01" w:rsidRDefault="009F6A01" w:rsidP="007F21CB">
      <w:pPr>
        <w:rPr>
          <w:rtl/>
          <w:lang w:eastAsia="he-IL"/>
        </w:rPr>
      </w:pPr>
    </w:p>
    <w:p w:rsidR="009F6A01" w:rsidRDefault="009F6A01" w:rsidP="007F21CB">
      <w:pPr>
        <w:pStyle w:val="a4"/>
        <w:keepNext/>
        <w:rPr>
          <w:rtl/>
        </w:rPr>
      </w:pPr>
      <w:bookmarkStart w:id="13149" w:name="ET_speaker_6429_15"/>
      <w:r w:rsidRPr="00FC101C">
        <w:rPr>
          <w:rStyle w:val="TagStyle"/>
          <w:rtl/>
        </w:rPr>
        <w:t xml:space="preserve"> &lt;&lt; דובר &gt;&gt; </w:t>
      </w:r>
      <w:bookmarkStart w:id="13150" w:name="_Toc170334321"/>
      <w:bookmarkStart w:id="13151" w:name="_Toc170368414"/>
      <w:r>
        <w:rPr>
          <w:rtl/>
        </w:rPr>
        <w:t>שר הכלכלה והתעשייה ניר ברקת:</w:t>
      </w:r>
      <w:bookmarkEnd w:id="13150"/>
      <w:bookmarkEnd w:id="13151"/>
      <w:r w:rsidRPr="00FC101C">
        <w:rPr>
          <w:rStyle w:val="TagStyle"/>
          <w:rtl/>
        </w:rPr>
        <w:t xml:space="preserve"> &lt;&lt; דובר &gt;&gt;</w:t>
      </w:r>
      <w:r>
        <w:rPr>
          <w:rtl/>
        </w:rPr>
        <w:t xml:space="preserve">   </w:t>
      </w:r>
      <w:bookmarkEnd w:id="13149"/>
    </w:p>
    <w:p w:rsidR="009F6A01" w:rsidRDefault="009F6A01" w:rsidP="00A6642C">
      <w:pPr>
        <w:rPr>
          <w:rtl/>
          <w:lang w:eastAsia="he-IL"/>
        </w:rPr>
      </w:pPr>
    </w:p>
    <w:p w:rsidR="009F6A01" w:rsidRDefault="009F6A01" w:rsidP="00A6642C">
      <w:pPr>
        <w:rPr>
          <w:rtl/>
          <w:lang w:eastAsia="he-IL"/>
        </w:rPr>
      </w:pPr>
      <w:bookmarkStart w:id="13152" w:name="_ETM_Q28_422962"/>
      <w:bookmarkStart w:id="13153" w:name="_ETM_Q28_409322"/>
      <w:bookmarkStart w:id="13154" w:name="_ETM_Q28_409393"/>
      <w:bookmarkEnd w:id="13152"/>
      <w:bookmarkEnd w:id="13153"/>
      <w:bookmarkEnd w:id="13154"/>
      <w:r>
        <w:rPr>
          <w:rFonts w:hint="cs"/>
          <w:rtl/>
          <w:lang w:eastAsia="he-IL"/>
        </w:rPr>
        <w:t xml:space="preserve">כן, בהחלט. שוב שלום, אדוני היושב-ראש, </w:t>
      </w:r>
      <w:bookmarkStart w:id="13155" w:name="_ETM_Q28_427195"/>
      <w:bookmarkEnd w:id="13155"/>
      <w:r>
        <w:rPr>
          <w:rFonts w:hint="cs"/>
          <w:rtl/>
          <w:lang w:eastAsia="he-IL"/>
        </w:rPr>
        <w:t xml:space="preserve">מכובדיי חברות וחברי הכנסת, אני משיב בשם שר האוצר, ואני </w:t>
      </w:r>
      <w:bookmarkStart w:id="13156" w:name="_ETM_Q28_433035"/>
      <w:bookmarkEnd w:id="13156"/>
      <w:r>
        <w:rPr>
          <w:rFonts w:hint="cs"/>
          <w:rtl/>
          <w:lang w:eastAsia="he-IL"/>
        </w:rPr>
        <w:t xml:space="preserve">אוסיף אחרי זה מילה </w:t>
      </w:r>
      <w:r w:rsidR="00A6642C">
        <w:rPr>
          <w:rFonts w:hint="cs"/>
          <w:rtl/>
          <w:lang w:eastAsia="he-IL"/>
        </w:rPr>
        <w:t>– – –</w:t>
      </w:r>
      <w:bookmarkStart w:id="13157" w:name="_ETM_Q28_433559"/>
      <w:bookmarkEnd w:id="13157"/>
    </w:p>
    <w:p w:rsidR="009F6A01" w:rsidRDefault="009F6A01" w:rsidP="007F21CB">
      <w:pPr>
        <w:rPr>
          <w:rtl/>
          <w:lang w:eastAsia="he-IL"/>
        </w:rPr>
      </w:pPr>
      <w:bookmarkStart w:id="13158" w:name="_ETM_Q28_433633"/>
      <w:bookmarkEnd w:id="13158"/>
    </w:p>
    <w:p w:rsidR="009F6A01" w:rsidRDefault="009F6A01" w:rsidP="007F21CB">
      <w:pPr>
        <w:pStyle w:val="af7"/>
        <w:keepNext/>
        <w:rPr>
          <w:rtl/>
        </w:rPr>
      </w:pPr>
      <w:r w:rsidRPr="00FC101C">
        <w:rPr>
          <w:rStyle w:val="TagStyle"/>
          <w:rtl/>
        </w:rPr>
        <w:t xml:space="preserve"> &lt;&lt; יור &gt;&gt; </w:t>
      </w:r>
      <w:r>
        <w:rPr>
          <w:rtl/>
        </w:rPr>
        <w:t xml:space="preserve">היו"ר </w:t>
      </w:r>
      <w:r>
        <w:rPr>
          <w:rFonts w:hint="cs"/>
          <w:rtl/>
        </w:rPr>
        <w:t>משה רוט</w:t>
      </w:r>
      <w:r>
        <w:rPr>
          <w:rtl/>
        </w:rPr>
        <w:t>:</w:t>
      </w:r>
      <w:r w:rsidRPr="00FC101C">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159" w:name="_ETM_Q28_432691"/>
      <w:bookmarkEnd w:id="13159"/>
      <w:r>
        <w:rPr>
          <w:rFonts w:hint="cs"/>
          <w:rtl/>
          <w:lang w:eastAsia="he-IL"/>
        </w:rPr>
        <w:t xml:space="preserve">סליחה, רוצים לשמוע </w:t>
      </w:r>
      <w:bookmarkStart w:id="13160" w:name="_ETM_Q28_437499"/>
      <w:bookmarkEnd w:id="13160"/>
      <w:r>
        <w:rPr>
          <w:rFonts w:hint="cs"/>
          <w:rtl/>
          <w:lang w:eastAsia="he-IL"/>
        </w:rPr>
        <w:t xml:space="preserve">את כבוד השר. חברי הכנסת, אני רוצה לשמוע את כבוד </w:t>
      </w:r>
      <w:bookmarkStart w:id="13161" w:name="_ETM_Q28_441458"/>
      <w:bookmarkEnd w:id="13161"/>
      <w:r>
        <w:rPr>
          <w:rFonts w:hint="cs"/>
          <w:rtl/>
          <w:lang w:eastAsia="he-IL"/>
        </w:rPr>
        <w:t xml:space="preserve">השר, תודה. </w:t>
      </w:r>
    </w:p>
    <w:p w:rsidR="009F6A01" w:rsidRDefault="009F6A01" w:rsidP="007F21CB">
      <w:pPr>
        <w:rPr>
          <w:rtl/>
          <w:lang w:eastAsia="he-IL"/>
        </w:rPr>
      </w:pPr>
    </w:p>
    <w:p w:rsidR="009F6A01" w:rsidRDefault="009F6A01" w:rsidP="007F21CB">
      <w:pPr>
        <w:pStyle w:val="af6"/>
        <w:keepNext/>
        <w:rPr>
          <w:rtl/>
        </w:rPr>
      </w:pPr>
      <w:r w:rsidRPr="00FC101C">
        <w:rPr>
          <w:rStyle w:val="TagStyle"/>
          <w:rtl/>
        </w:rPr>
        <w:t xml:space="preserve"> &lt;&lt; קריאה &gt;&gt; </w:t>
      </w:r>
      <w:r>
        <w:rPr>
          <w:rtl/>
        </w:rPr>
        <w:t>נאור שירי (יש עתיד):</w:t>
      </w:r>
      <w:r w:rsidRPr="00FC101C">
        <w:rPr>
          <w:rStyle w:val="TagStyle"/>
          <w:rtl/>
        </w:rPr>
        <w:t xml:space="preserve"> &lt;&lt; קריאה &gt;&gt;</w:t>
      </w:r>
      <w:r>
        <w:rPr>
          <w:rtl/>
        </w:rPr>
        <w:t xml:space="preserve">   </w:t>
      </w:r>
    </w:p>
    <w:p w:rsidR="009F6A01" w:rsidRDefault="009F6A01" w:rsidP="00A6642C">
      <w:pPr>
        <w:rPr>
          <w:rtl/>
          <w:lang w:eastAsia="he-IL"/>
        </w:rPr>
      </w:pPr>
    </w:p>
    <w:p w:rsidR="009F6A01" w:rsidRDefault="00A6642C" w:rsidP="00A6642C">
      <w:pPr>
        <w:rPr>
          <w:rtl/>
          <w:lang w:eastAsia="he-IL"/>
        </w:rPr>
      </w:pPr>
      <w:bookmarkStart w:id="13162" w:name="_ETM_Q28_441295"/>
      <w:bookmarkEnd w:id="13162"/>
      <w:r>
        <w:rPr>
          <w:rFonts w:hint="cs"/>
          <w:rtl/>
          <w:lang w:eastAsia="he-IL"/>
        </w:rPr>
        <w:t>– – –</w:t>
      </w:r>
    </w:p>
    <w:p w:rsidR="009F6A01" w:rsidRDefault="009F6A01" w:rsidP="007F21CB">
      <w:pPr>
        <w:rPr>
          <w:rtl/>
          <w:lang w:eastAsia="he-IL"/>
        </w:rPr>
      </w:pPr>
      <w:bookmarkStart w:id="13163" w:name="_ETM_Q28_443036"/>
      <w:bookmarkStart w:id="13164" w:name="_ETM_Q28_443089"/>
      <w:bookmarkEnd w:id="13163"/>
      <w:bookmarkEnd w:id="13164"/>
    </w:p>
    <w:p w:rsidR="009F6A01" w:rsidRDefault="009F6A01" w:rsidP="007F21CB">
      <w:pPr>
        <w:pStyle w:val="-"/>
        <w:keepNext/>
        <w:rPr>
          <w:rtl/>
        </w:rPr>
      </w:pPr>
      <w:bookmarkStart w:id="13165" w:name="ET_speakercontinue_6429_18"/>
      <w:r w:rsidRPr="00FC101C">
        <w:rPr>
          <w:rStyle w:val="TagStyle"/>
          <w:rtl/>
        </w:rPr>
        <w:t xml:space="preserve"> &lt;&lt; דובר_המשך &gt;&gt; </w:t>
      </w:r>
      <w:r>
        <w:rPr>
          <w:rtl/>
        </w:rPr>
        <w:t>שר הכלכלה והתעשייה ניר ברקת:</w:t>
      </w:r>
      <w:r w:rsidRPr="00FC101C">
        <w:rPr>
          <w:rStyle w:val="TagStyle"/>
          <w:rtl/>
        </w:rPr>
        <w:t xml:space="preserve"> &lt;&lt; דובר_המשך &gt;&gt;</w:t>
      </w:r>
      <w:r>
        <w:rPr>
          <w:rtl/>
        </w:rPr>
        <w:t xml:space="preserve">   </w:t>
      </w:r>
      <w:bookmarkEnd w:id="13165"/>
    </w:p>
    <w:p w:rsidR="009F6A01" w:rsidRDefault="009F6A01" w:rsidP="00A6642C">
      <w:pPr>
        <w:rPr>
          <w:rtl/>
          <w:lang w:eastAsia="he-IL"/>
        </w:rPr>
      </w:pPr>
    </w:p>
    <w:p w:rsidR="009F6A01" w:rsidRDefault="009F6A01" w:rsidP="00A6642C">
      <w:pPr>
        <w:rPr>
          <w:rtl/>
          <w:lang w:eastAsia="he-IL"/>
        </w:rPr>
      </w:pPr>
      <w:bookmarkStart w:id="13166" w:name="_ETM_Q28_443891"/>
      <w:bookmarkStart w:id="13167" w:name="_ETM_Q28_440379"/>
      <w:bookmarkStart w:id="13168" w:name="_ETM_Q28_440439"/>
      <w:bookmarkStart w:id="13169" w:name="_ETM_Q28_433695"/>
      <w:bookmarkStart w:id="13170" w:name="_ETM_Q28_433731"/>
      <w:bookmarkEnd w:id="13166"/>
      <w:bookmarkEnd w:id="13167"/>
      <w:bookmarkEnd w:id="13168"/>
      <w:bookmarkEnd w:id="13169"/>
      <w:bookmarkEnd w:id="13170"/>
      <w:r>
        <w:rPr>
          <w:rFonts w:hint="cs"/>
          <w:rtl/>
          <w:lang w:eastAsia="he-IL"/>
        </w:rPr>
        <w:t xml:space="preserve">אני אשיב בשם שר האוצר, ואחרי </w:t>
      </w:r>
      <w:bookmarkStart w:id="13171" w:name="_ETM_Q28_445807"/>
      <w:bookmarkEnd w:id="13171"/>
      <w:r>
        <w:rPr>
          <w:rFonts w:hint="cs"/>
          <w:rtl/>
          <w:lang w:eastAsia="he-IL"/>
        </w:rPr>
        <w:t xml:space="preserve">זה אומר כמה מילים גם מבחינתי. הטבות המס לחברות </w:t>
      </w:r>
      <w:bookmarkStart w:id="13172" w:name="_ETM_Q28_450333"/>
      <w:bookmarkEnd w:id="13172"/>
      <w:r>
        <w:rPr>
          <w:rFonts w:hint="cs"/>
          <w:rtl/>
          <w:lang w:eastAsia="he-IL"/>
        </w:rPr>
        <w:t xml:space="preserve">מועדפות, שאליהן מתייחסת הבקשה, הן מכוח חוק עידוד השקעות </w:t>
      </w:r>
      <w:bookmarkStart w:id="13173" w:name="_ETM_Q28_455529"/>
      <w:bookmarkEnd w:id="13173"/>
      <w:r>
        <w:rPr>
          <w:rFonts w:hint="cs"/>
          <w:rtl/>
          <w:lang w:eastAsia="he-IL"/>
        </w:rPr>
        <w:t xml:space="preserve">הון, שבמקרה במשרד שלי. בהתאם לחוק עידוד השקעות הון, </w:t>
      </w:r>
      <w:bookmarkStart w:id="13174" w:name="_ETM_Q28_458506"/>
      <w:bookmarkEnd w:id="13174"/>
      <w:proofErr w:type="spellStart"/>
      <w:r>
        <w:rPr>
          <w:rFonts w:hint="cs"/>
          <w:rtl/>
          <w:lang w:eastAsia="he-IL"/>
        </w:rPr>
        <w:t>התשי"ט</w:t>
      </w:r>
      <w:proofErr w:type="spellEnd"/>
      <w:r>
        <w:rPr>
          <w:rFonts w:hint="eastAsia"/>
          <w:rtl/>
          <w:lang w:eastAsia="he-IL"/>
        </w:rPr>
        <w:t>–</w:t>
      </w:r>
      <w:r>
        <w:rPr>
          <w:rFonts w:hint="cs"/>
          <w:rtl/>
          <w:lang w:eastAsia="he-IL"/>
        </w:rPr>
        <w:t xml:space="preserve">1959 </w:t>
      </w:r>
      <w:r>
        <w:rPr>
          <w:rFonts w:hint="eastAsia"/>
          <w:rtl/>
          <w:lang w:eastAsia="he-IL"/>
        </w:rPr>
        <w:t>–</w:t>
      </w:r>
      <w:r>
        <w:rPr>
          <w:rFonts w:hint="cs"/>
          <w:rtl/>
          <w:lang w:eastAsia="he-IL"/>
        </w:rPr>
        <w:t xml:space="preserve"> להלן: חוק לעידוד השקעות הון </w:t>
      </w:r>
      <w:r>
        <w:rPr>
          <w:rFonts w:hint="eastAsia"/>
          <w:rtl/>
          <w:lang w:eastAsia="he-IL"/>
        </w:rPr>
        <w:t>–</w:t>
      </w:r>
      <w:r>
        <w:rPr>
          <w:rFonts w:hint="cs"/>
          <w:rtl/>
          <w:lang w:eastAsia="he-IL"/>
        </w:rPr>
        <w:t xml:space="preserve"> מפעל יהיה זכאי </w:t>
      </w:r>
      <w:bookmarkStart w:id="13175" w:name="_ETM_Q28_465073"/>
      <w:bookmarkEnd w:id="13175"/>
      <w:r>
        <w:rPr>
          <w:rFonts w:hint="cs"/>
          <w:rtl/>
          <w:lang w:eastAsia="he-IL"/>
        </w:rPr>
        <w:t xml:space="preserve">להטבות מס רק אם הוא מפעל תעשייתי כהגדרתו בסעיף 51 </w:t>
      </w:r>
      <w:bookmarkStart w:id="13176" w:name="_ETM_Q28_471093"/>
      <w:bookmarkEnd w:id="13176"/>
      <w:r>
        <w:rPr>
          <w:rFonts w:hint="cs"/>
          <w:rtl/>
          <w:lang w:eastAsia="he-IL"/>
        </w:rPr>
        <w:t xml:space="preserve">לחוק ומתקיימות לגביו הוראות סעיף 18א לעניין היותו מפעל </w:t>
      </w:r>
      <w:bookmarkStart w:id="13177" w:name="_ETM_Q28_475763"/>
      <w:bookmarkEnd w:id="13177"/>
      <w:r>
        <w:rPr>
          <w:rFonts w:hint="cs"/>
          <w:rtl/>
          <w:lang w:eastAsia="he-IL"/>
        </w:rPr>
        <w:t>בר-תחרות, דהיינו 25% לפחות ממכירות המפעל יהיו לקוחות בחו"ל.</w:t>
      </w:r>
      <w:r w:rsidR="00A6642C">
        <w:rPr>
          <w:rFonts w:hint="cs"/>
          <w:rtl/>
          <w:lang w:eastAsia="he-IL"/>
        </w:rPr>
        <w:t xml:space="preserve"> </w:t>
      </w:r>
      <w:r>
        <w:rPr>
          <w:rFonts w:hint="cs"/>
          <w:rtl/>
          <w:lang w:eastAsia="he-IL"/>
        </w:rPr>
        <w:t xml:space="preserve">אחת מהטבות </w:t>
      </w:r>
      <w:bookmarkStart w:id="13178" w:name="_ETM_Q28_483479"/>
      <w:bookmarkEnd w:id="13178"/>
      <w:r>
        <w:rPr>
          <w:rFonts w:hint="cs"/>
          <w:rtl/>
          <w:lang w:eastAsia="he-IL"/>
        </w:rPr>
        <w:t xml:space="preserve">המס המנויות בחוק היא הפחתת שיעור מס החברות משיעור סטטוטורי </w:t>
      </w:r>
      <w:bookmarkStart w:id="13179" w:name="_ETM_Q28_487742"/>
      <w:bookmarkEnd w:id="13179"/>
      <w:r>
        <w:rPr>
          <w:rFonts w:hint="cs"/>
          <w:rtl/>
          <w:lang w:eastAsia="he-IL"/>
        </w:rPr>
        <w:t xml:space="preserve">של 23% לשיעור נמוך של 7.5% באזור פיתוח א' </w:t>
      </w:r>
      <w:r>
        <w:rPr>
          <w:rFonts w:hint="eastAsia"/>
          <w:rtl/>
          <w:lang w:eastAsia="he-IL"/>
        </w:rPr>
        <w:t>–</w:t>
      </w:r>
      <w:r>
        <w:rPr>
          <w:rFonts w:hint="cs"/>
          <w:rtl/>
          <w:lang w:eastAsia="he-IL"/>
        </w:rPr>
        <w:t xml:space="preserve"> ששם, </w:t>
      </w:r>
      <w:bookmarkStart w:id="13180" w:name="_ETM_Q28_493288"/>
      <w:bookmarkEnd w:id="13180"/>
      <w:r>
        <w:rPr>
          <w:rFonts w:hint="cs"/>
          <w:rtl/>
          <w:lang w:eastAsia="he-IL"/>
        </w:rPr>
        <w:t>אגב, נמצא אזור ההטבה</w:t>
      </w:r>
      <w:r w:rsidR="005506E1">
        <w:rPr>
          <w:rFonts w:hint="cs"/>
          <w:rtl/>
          <w:lang w:eastAsia="he-IL"/>
        </w:rPr>
        <w:t>.</w:t>
      </w:r>
      <w:r>
        <w:rPr>
          <w:rFonts w:hint="cs"/>
          <w:rtl/>
          <w:lang w:eastAsia="he-IL"/>
        </w:rPr>
        <w:t xml:space="preserve"> אלה חברות מועדפות, שלהן מפעלים תעשי</w:t>
      </w:r>
      <w:bookmarkStart w:id="13181" w:name="_ETM_Q28_498493"/>
      <w:bookmarkEnd w:id="13181"/>
      <w:r>
        <w:rPr>
          <w:rFonts w:hint="cs"/>
          <w:rtl/>
          <w:lang w:eastAsia="he-IL"/>
        </w:rPr>
        <w:t xml:space="preserve">יתיים בני-תחרות. התנאים לקביעת מפעל בר-תחרות הם בעיקר </w:t>
      </w:r>
      <w:bookmarkStart w:id="13182" w:name="_ETM_Q28_502263"/>
      <w:bookmarkEnd w:id="13182"/>
      <w:r>
        <w:rPr>
          <w:rFonts w:hint="cs"/>
          <w:rtl/>
          <w:lang w:eastAsia="he-IL"/>
        </w:rPr>
        <w:t xml:space="preserve">יכולת יצוא של לפחות 25% מכלל הכנסתו של המפעל, או </w:t>
      </w:r>
      <w:bookmarkStart w:id="13183" w:name="_ETM_Q28_507991"/>
      <w:bookmarkEnd w:id="13183"/>
      <w:r>
        <w:rPr>
          <w:rFonts w:hint="cs"/>
          <w:rtl/>
          <w:lang w:eastAsia="he-IL"/>
        </w:rPr>
        <w:t xml:space="preserve">שעיקר פעילותו בתחום ענפי הביוטכנולוגיה או הננו-טכנולוגיה. </w:t>
      </w:r>
    </w:p>
    <w:p w:rsidR="009F6A01" w:rsidRDefault="009F6A01" w:rsidP="007F21CB">
      <w:pPr>
        <w:rPr>
          <w:rtl/>
          <w:lang w:eastAsia="he-IL"/>
        </w:rPr>
      </w:pPr>
      <w:bookmarkStart w:id="13184" w:name="_ETM_Q28_512356"/>
      <w:bookmarkStart w:id="13185" w:name="_ETM_Q28_512431"/>
      <w:bookmarkEnd w:id="13184"/>
      <w:bookmarkEnd w:id="13185"/>
    </w:p>
    <w:p w:rsidR="009F6A01" w:rsidRDefault="009F6A01" w:rsidP="005506E1">
      <w:pPr>
        <w:rPr>
          <w:rtl/>
          <w:lang w:eastAsia="he-IL"/>
        </w:rPr>
      </w:pPr>
      <w:bookmarkStart w:id="13186" w:name="_ETM_Q28_513810"/>
      <w:bookmarkStart w:id="13187" w:name="_ETM_Q28_513866"/>
      <w:bookmarkEnd w:id="13186"/>
      <w:bookmarkEnd w:id="13187"/>
      <w:r>
        <w:rPr>
          <w:rFonts w:hint="cs"/>
          <w:rtl/>
          <w:lang w:eastAsia="he-IL"/>
        </w:rPr>
        <w:t>ההצעה</w:t>
      </w:r>
      <w:bookmarkStart w:id="13188" w:name="_ETM_Q28_515137"/>
      <w:bookmarkEnd w:id="13188"/>
      <w:r>
        <w:rPr>
          <w:rFonts w:hint="cs"/>
          <w:rtl/>
          <w:lang w:eastAsia="he-IL"/>
        </w:rPr>
        <w:t xml:space="preserve"> מכוונת להקלה נוספת בשיעור המס לחברות מועדפות ביישובים </w:t>
      </w:r>
      <w:proofErr w:type="spellStart"/>
      <w:r>
        <w:rPr>
          <w:rFonts w:hint="cs"/>
          <w:rtl/>
          <w:lang w:eastAsia="he-IL"/>
        </w:rPr>
        <w:t>סמוכי</w:t>
      </w:r>
      <w:proofErr w:type="spellEnd"/>
      <w:r>
        <w:rPr>
          <w:rFonts w:hint="cs"/>
          <w:rtl/>
          <w:lang w:eastAsia="he-IL"/>
        </w:rPr>
        <w:t xml:space="preserve"> גבול </w:t>
      </w:r>
      <w:bookmarkStart w:id="13189" w:name="_ETM_Q28_520444"/>
      <w:bookmarkEnd w:id="13189"/>
      <w:r>
        <w:rPr>
          <w:rFonts w:hint="cs"/>
          <w:rtl/>
          <w:lang w:eastAsia="he-IL"/>
        </w:rPr>
        <w:t xml:space="preserve">הצפון </w:t>
      </w:r>
      <w:r>
        <w:rPr>
          <w:rtl/>
          <w:lang w:eastAsia="he-IL"/>
        </w:rPr>
        <w:t>–</w:t>
      </w:r>
      <w:r>
        <w:rPr>
          <w:rFonts w:hint="cs"/>
          <w:rtl/>
          <w:lang w:eastAsia="he-IL"/>
        </w:rPr>
        <w:t xml:space="preserve"> סביר להניח כי לפחות חלק מהחברות שהיו רווחיות </w:t>
      </w:r>
      <w:bookmarkStart w:id="13190" w:name="_ETM_Q28_524564"/>
      <w:bookmarkEnd w:id="13190"/>
      <w:r>
        <w:rPr>
          <w:rFonts w:hint="cs"/>
          <w:rtl/>
          <w:lang w:eastAsia="he-IL"/>
        </w:rPr>
        <w:t xml:space="preserve">בשנים האחרונות יהיו </w:t>
      </w:r>
      <w:proofErr w:type="spellStart"/>
      <w:r>
        <w:rPr>
          <w:rFonts w:hint="cs"/>
          <w:rtl/>
          <w:lang w:eastAsia="he-IL"/>
        </w:rPr>
        <w:t>הפסדיות</w:t>
      </w:r>
      <w:proofErr w:type="spellEnd"/>
      <w:r>
        <w:rPr>
          <w:rFonts w:hint="cs"/>
          <w:rtl/>
          <w:lang w:eastAsia="he-IL"/>
        </w:rPr>
        <w:t xml:space="preserve"> בתקופת המלחמה לאור נזקי מלחמת חרבות </w:t>
      </w:r>
      <w:bookmarkStart w:id="13191" w:name="_ETM_Q28_530590"/>
      <w:bookmarkEnd w:id="13191"/>
      <w:r>
        <w:rPr>
          <w:rFonts w:hint="cs"/>
          <w:rtl/>
          <w:lang w:eastAsia="he-IL"/>
        </w:rPr>
        <w:t xml:space="preserve">ברזל, שצמצמה את פעילותן העסקית. לכן הקלות מס בתקופת </w:t>
      </w:r>
      <w:bookmarkStart w:id="13192" w:name="_ETM_Q28_533764"/>
      <w:bookmarkEnd w:id="13192"/>
      <w:r>
        <w:rPr>
          <w:rFonts w:hint="cs"/>
          <w:rtl/>
          <w:lang w:eastAsia="he-IL"/>
        </w:rPr>
        <w:t xml:space="preserve">המלחמה יהיו לא אפקטיביות ולא ישיגו את מטרתן. לאור זאת, </w:t>
      </w:r>
      <w:bookmarkStart w:id="13193" w:name="_ETM_Q28_538956"/>
      <w:bookmarkEnd w:id="13193"/>
      <w:r>
        <w:rPr>
          <w:rFonts w:hint="cs"/>
          <w:rtl/>
          <w:lang w:eastAsia="he-IL"/>
        </w:rPr>
        <w:t xml:space="preserve">בכוונת משרד האוצר לשקול כיצד ניתן לייצר כלי סיוע מגוונים </w:t>
      </w:r>
      <w:bookmarkStart w:id="13194" w:name="_ETM_Q28_543300"/>
      <w:bookmarkEnd w:id="13194"/>
      <w:r>
        <w:rPr>
          <w:rFonts w:hint="cs"/>
          <w:rtl/>
          <w:lang w:eastAsia="he-IL"/>
        </w:rPr>
        <w:t xml:space="preserve">למפעלים ולעסקים ביישובים בצפון </w:t>
      </w:r>
      <w:proofErr w:type="spellStart"/>
      <w:r>
        <w:rPr>
          <w:rFonts w:hint="cs"/>
          <w:rtl/>
          <w:lang w:eastAsia="he-IL"/>
        </w:rPr>
        <w:t>וסמוכי</w:t>
      </w:r>
      <w:proofErr w:type="spellEnd"/>
      <w:r>
        <w:rPr>
          <w:rFonts w:hint="cs"/>
          <w:rtl/>
          <w:lang w:eastAsia="he-IL"/>
        </w:rPr>
        <w:t xml:space="preserve"> גבול הצפון, אשר יסייעו גם </w:t>
      </w:r>
      <w:bookmarkStart w:id="13195" w:name="_ETM_Q28_550000"/>
      <w:bookmarkEnd w:id="13195"/>
      <w:r>
        <w:rPr>
          <w:rFonts w:hint="cs"/>
          <w:rtl/>
          <w:lang w:eastAsia="he-IL"/>
        </w:rPr>
        <w:t>בתקופות שלאחר סיום מלחמת חרבות ברזל</w:t>
      </w:r>
      <w:bookmarkStart w:id="13196" w:name="_ETM_Q28_555360"/>
      <w:bookmarkStart w:id="13197" w:name="_ETM_Q28_555419"/>
      <w:bookmarkEnd w:id="13196"/>
      <w:bookmarkEnd w:id="13197"/>
      <w:r>
        <w:rPr>
          <w:rFonts w:hint="cs"/>
          <w:rtl/>
          <w:lang w:eastAsia="he-IL"/>
        </w:rPr>
        <w:t xml:space="preserve">, וזאת הן על </w:t>
      </w:r>
      <w:bookmarkStart w:id="13198" w:name="_ETM_Q28_556981"/>
      <w:bookmarkEnd w:id="13198"/>
      <w:r>
        <w:rPr>
          <w:rFonts w:hint="cs"/>
          <w:rtl/>
          <w:lang w:eastAsia="he-IL"/>
        </w:rPr>
        <w:t xml:space="preserve">מנת לשמר את המפעלים ואת העסקים הקיימים, הן לשם משיכת </w:t>
      </w:r>
      <w:bookmarkStart w:id="13199" w:name="_ETM_Q28_559013"/>
      <w:bookmarkEnd w:id="13199"/>
      <w:r>
        <w:rPr>
          <w:rFonts w:hint="cs"/>
          <w:rtl/>
          <w:lang w:eastAsia="he-IL"/>
        </w:rPr>
        <w:t xml:space="preserve">מפעלים ועסקים נוספים לאזורים אלה. </w:t>
      </w:r>
    </w:p>
    <w:p w:rsidR="009F6A01" w:rsidRDefault="009F6A01" w:rsidP="007F21CB">
      <w:pPr>
        <w:rPr>
          <w:rtl/>
          <w:lang w:eastAsia="he-IL"/>
        </w:rPr>
      </w:pPr>
      <w:bookmarkStart w:id="13200" w:name="_ETM_Q28_563661"/>
      <w:bookmarkStart w:id="13201" w:name="_ETM_Q28_563723"/>
      <w:bookmarkEnd w:id="13200"/>
      <w:bookmarkEnd w:id="13201"/>
    </w:p>
    <w:p w:rsidR="009F6A01" w:rsidRDefault="009F6A01" w:rsidP="007F21CB">
      <w:pPr>
        <w:pStyle w:val="af6"/>
        <w:keepNext/>
        <w:rPr>
          <w:rtl/>
        </w:rPr>
      </w:pPr>
      <w:bookmarkStart w:id="13202" w:name="ET_interruption_6355_11"/>
      <w:r w:rsidRPr="00E979BD">
        <w:rPr>
          <w:rStyle w:val="TagStyle"/>
          <w:rtl/>
        </w:rPr>
        <w:t xml:space="preserve"> &lt;&lt; קריאה &gt;&gt; </w:t>
      </w:r>
      <w:r>
        <w:rPr>
          <w:rtl/>
        </w:rPr>
        <w:t>משה סולומון (הציונות הדתית):</w:t>
      </w:r>
      <w:r w:rsidRPr="00E979BD">
        <w:rPr>
          <w:rStyle w:val="TagStyle"/>
          <w:rtl/>
        </w:rPr>
        <w:t xml:space="preserve"> &lt;&lt; קריאה &gt;&gt;</w:t>
      </w:r>
      <w:r>
        <w:rPr>
          <w:rtl/>
        </w:rPr>
        <w:t xml:space="preserve">   </w:t>
      </w:r>
      <w:bookmarkEnd w:id="13202"/>
    </w:p>
    <w:p w:rsidR="009F6A01" w:rsidRDefault="009F6A01" w:rsidP="00A6642C">
      <w:pPr>
        <w:rPr>
          <w:rtl/>
          <w:lang w:eastAsia="he-IL"/>
        </w:rPr>
      </w:pPr>
    </w:p>
    <w:p w:rsidR="009F6A01" w:rsidRDefault="00A6642C" w:rsidP="00A6642C">
      <w:pPr>
        <w:rPr>
          <w:rtl/>
          <w:lang w:eastAsia="he-IL"/>
        </w:rPr>
      </w:pPr>
      <w:bookmarkStart w:id="13203" w:name="_ETM_Q28_563833"/>
      <w:bookmarkStart w:id="13204" w:name="_ETM_Q28_563883"/>
      <w:bookmarkEnd w:id="13203"/>
      <w:bookmarkEnd w:id="13204"/>
      <w:r>
        <w:rPr>
          <w:rFonts w:hint="cs"/>
          <w:rtl/>
          <w:lang w:eastAsia="he-IL"/>
        </w:rPr>
        <w:t>– – –</w:t>
      </w:r>
    </w:p>
    <w:p w:rsidR="009F6A01" w:rsidRDefault="009F6A01" w:rsidP="007F21CB">
      <w:pPr>
        <w:rPr>
          <w:rtl/>
          <w:lang w:eastAsia="he-IL"/>
        </w:rPr>
      </w:pPr>
      <w:bookmarkStart w:id="13205" w:name="_ETM_Q28_564170"/>
      <w:bookmarkStart w:id="13206" w:name="_ETM_Q28_564227"/>
      <w:bookmarkEnd w:id="13205"/>
      <w:bookmarkEnd w:id="13206"/>
    </w:p>
    <w:p w:rsidR="009F6A01" w:rsidRDefault="009F6A01" w:rsidP="007F21CB">
      <w:pPr>
        <w:pStyle w:val="af6"/>
        <w:keepNext/>
        <w:rPr>
          <w:rtl/>
        </w:rPr>
      </w:pPr>
      <w:bookmarkStart w:id="13207" w:name="ET_interruption_6236_19"/>
      <w:r w:rsidRPr="00FC101C">
        <w:rPr>
          <w:rStyle w:val="TagStyle"/>
          <w:rtl/>
        </w:rPr>
        <w:t xml:space="preserve"> &lt;&lt; קריאה &gt;&gt; </w:t>
      </w:r>
      <w:r>
        <w:rPr>
          <w:rtl/>
        </w:rPr>
        <w:t>נעמה לזימי (העבודה):</w:t>
      </w:r>
      <w:r w:rsidRPr="00FC101C">
        <w:rPr>
          <w:rStyle w:val="TagStyle"/>
          <w:rtl/>
        </w:rPr>
        <w:t xml:space="preserve"> &lt;&lt; קריאה &gt;&gt;</w:t>
      </w:r>
      <w:r>
        <w:rPr>
          <w:rtl/>
        </w:rPr>
        <w:t xml:space="preserve">   </w:t>
      </w:r>
      <w:bookmarkEnd w:id="13207"/>
    </w:p>
    <w:p w:rsidR="009F6A01" w:rsidRDefault="009F6A01" w:rsidP="00A6642C">
      <w:pPr>
        <w:rPr>
          <w:rtl/>
          <w:lang w:eastAsia="he-IL"/>
        </w:rPr>
      </w:pPr>
    </w:p>
    <w:p w:rsidR="009F6A01" w:rsidRDefault="009F6A01" w:rsidP="00A6642C">
      <w:pPr>
        <w:rPr>
          <w:rtl/>
          <w:lang w:eastAsia="he-IL"/>
        </w:rPr>
      </w:pPr>
      <w:bookmarkStart w:id="13208" w:name="_ETM_Q28_565876"/>
      <w:bookmarkEnd w:id="13208"/>
      <w:r>
        <w:rPr>
          <w:rFonts w:hint="cs"/>
          <w:rtl/>
          <w:lang w:eastAsia="he-IL"/>
        </w:rPr>
        <w:t xml:space="preserve">אנחנו רוצים </w:t>
      </w:r>
      <w:r w:rsidR="00A6642C">
        <w:rPr>
          <w:rFonts w:hint="cs"/>
          <w:rtl/>
          <w:lang w:eastAsia="he-IL"/>
        </w:rPr>
        <w:t>– – –</w:t>
      </w:r>
      <w:r>
        <w:rPr>
          <w:rFonts w:hint="cs"/>
          <w:rtl/>
          <w:lang w:eastAsia="he-IL"/>
        </w:rPr>
        <w:t xml:space="preserve"> </w:t>
      </w:r>
    </w:p>
    <w:p w:rsidR="009F6A01" w:rsidRDefault="009F6A01" w:rsidP="007F21CB">
      <w:pPr>
        <w:rPr>
          <w:rtl/>
          <w:lang w:eastAsia="he-IL"/>
        </w:rPr>
      </w:pPr>
      <w:bookmarkStart w:id="13209" w:name="_ETM_Q28_566953"/>
      <w:bookmarkStart w:id="13210" w:name="_ETM_Q28_567019"/>
      <w:bookmarkEnd w:id="13209"/>
      <w:bookmarkEnd w:id="13210"/>
    </w:p>
    <w:p w:rsidR="009F6A01" w:rsidRDefault="009F6A01" w:rsidP="007F21CB">
      <w:pPr>
        <w:pStyle w:val="-"/>
        <w:keepNext/>
        <w:rPr>
          <w:rtl/>
        </w:rPr>
      </w:pPr>
      <w:bookmarkStart w:id="13211" w:name="ET_speakercontinue_6429_21"/>
      <w:r w:rsidRPr="00FC101C">
        <w:rPr>
          <w:rStyle w:val="TagStyle"/>
          <w:rtl/>
        </w:rPr>
        <w:t xml:space="preserve"> &lt;&lt; דובר_המשך &gt;&gt; </w:t>
      </w:r>
      <w:r>
        <w:rPr>
          <w:rtl/>
        </w:rPr>
        <w:t>שר הכלכלה והתעשייה ניר ברקת:</w:t>
      </w:r>
      <w:r w:rsidRPr="00FC101C">
        <w:rPr>
          <w:rStyle w:val="TagStyle"/>
          <w:rtl/>
        </w:rPr>
        <w:t xml:space="preserve"> &lt;&lt; דובר_המשך &gt;&gt;</w:t>
      </w:r>
      <w:r>
        <w:rPr>
          <w:rtl/>
        </w:rPr>
        <w:t xml:space="preserve">   </w:t>
      </w:r>
      <w:bookmarkEnd w:id="13211"/>
    </w:p>
    <w:p w:rsidR="009F6A01" w:rsidRDefault="009F6A01" w:rsidP="00A6642C">
      <w:pPr>
        <w:rPr>
          <w:rtl/>
          <w:lang w:eastAsia="he-IL"/>
        </w:rPr>
      </w:pPr>
    </w:p>
    <w:p w:rsidR="009F6A01" w:rsidRDefault="009F6A01" w:rsidP="007F21CB">
      <w:pPr>
        <w:rPr>
          <w:rtl/>
          <w:lang w:eastAsia="he-IL"/>
        </w:rPr>
      </w:pPr>
      <w:bookmarkStart w:id="13212" w:name="_ETM_Q28_566402"/>
      <w:bookmarkEnd w:id="13212"/>
      <w:r>
        <w:rPr>
          <w:rFonts w:hint="cs"/>
          <w:rtl/>
          <w:lang w:eastAsia="he-IL"/>
        </w:rPr>
        <w:t xml:space="preserve">הבנתי, אני מבין. </w:t>
      </w:r>
    </w:p>
    <w:p w:rsidR="009F6A01" w:rsidRPr="00FC101C" w:rsidRDefault="009F6A01" w:rsidP="007F21CB">
      <w:pPr>
        <w:rPr>
          <w:rtl/>
          <w:lang w:eastAsia="he-IL"/>
        </w:rPr>
      </w:pPr>
      <w:bookmarkStart w:id="13213" w:name="_ETM_Q28_567526"/>
      <w:bookmarkStart w:id="13214" w:name="_ETM_Q28_567573"/>
      <w:bookmarkEnd w:id="13213"/>
      <w:bookmarkEnd w:id="13214"/>
    </w:p>
    <w:p w:rsidR="009F6A01" w:rsidRDefault="009F6A01" w:rsidP="007F21CB">
      <w:pPr>
        <w:pStyle w:val="af7"/>
        <w:keepNext/>
        <w:rPr>
          <w:rtl/>
        </w:rPr>
      </w:pPr>
      <w:r w:rsidRPr="00FC101C">
        <w:rPr>
          <w:rStyle w:val="TagStyle"/>
          <w:rtl/>
        </w:rPr>
        <w:t xml:space="preserve"> &lt;&lt; יור &gt;&gt; </w:t>
      </w:r>
      <w:r>
        <w:rPr>
          <w:rtl/>
        </w:rPr>
        <w:t xml:space="preserve">היו"ר </w:t>
      </w:r>
      <w:r>
        <w:rPr>
          <w:rFonts w:hint="cs"/>
          <w:rtl/>
        </w:rPr>
        <w:t>משה רוט</w:t>
      </w:r>
      <w:r>
        <w:rPr>
          <w:rtl/>
        </w:rPr>
        <w:t>:</w:t>
      </w:r>
      <w:r w:rsidRPr="00FC101C">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215" w:name="_ETM_Q28_570469"/>
      <w:bookmarkEnd w:id="13215"/>
      <w:r>
        <w:rPr>
          <w:rFonts w:hint="cs"/>
          <w:rtl/>
          <w:lang w:eastAsia="he-IL"/>
        </w:rPr>
        <w:t xml:space="preserve">שנייה, חברים, השר שמע ויתייחס. </w:t>
      </w:r>
      <w:bookmarkStart w:id="13216" w:name="_ETM_Q28_569867"/>
      <w:bookmarkEnd w:id="13216"/>
    </w:p>
    <w:p w:rsidR="009F6A01" w:rsidRDefault="009F6A01" w:rsidP="007F21CB">
      <w:pPr>
        <w:rPr>
          <w:rtl/>
          <w:lang w:eastAsia="he-IL"/>
        </w:rPr>
      </w:pPr>
      <w:bookmarkStart w:id="13217" w:name="_ETM_Q28_570195"/>
      <w:bookmarkStart w:id="13218" w:name="_ETM_Q28_570259"/>
      <w:bookmarkEnd w:id="13217"/>
      <w:bookmarkEnd w:id="13218"/>
    </w:p>
    <w:p w:rsidR="009F6A01" w:rsidRDefault="009F6A01" w:rsidP="007F21CB">
      <w:pPr>
        <w:pStyle w:val="-"/>
        <w:keepNext/>
        <w:rPr>
          <w:rtl/>
        </w:rPr>
      </w:pPr>
      <w:bookmarkStart w:id="13219" w:name="ET_speakercontinue_6429_22"/>
      <w:r w:rsidRPr="00FC101C">
        <w:rPr>
          <w:rStyle w:val="TagStyle"/>
          <w:rtl/>
        </w:rPr>
        <w:t xml:space="preserve"> &lt;&lt; דובר_המשך &gt;&gt; </w:t>
      </w:r>
      <w:r>
        <w:rPr>
          <w:rtl/>
        </w:rPr>
        <w:t>שר הכלכלה והתעשייה ניר ברקת:</w:t>
      </w:r>
      <w:r w:rsidRPr="00FC101C">
        <w:rPr>
          <w:rStyle w:val="TagStyle"/>
          <w:rtl/>
        </w:rPr>
        <w:t xml:space="preserve"> &lt;&lt; דובר_המשך &gt;&gt;</w:t>
      </w:r>
      <w:r>
        <w:rPr>
          <w:rtl/>
        </w:rPr>
        <w:t xml:space="preserve">   </w:t>
      </w:r>
      <w:bookmarkEnd w:id="13219"/>
    </w:p>
    <w:p w:rsidR="009F6A01" w:rsidRDefault="009F6A01" w:rsidP="00A6642C">
      <w:pPr>
        <w:rPr>
          <w:rtl/>
          <w:lang w:eastAsia="he-IL"/>
        </w:rPr>
      </w:pPr>
    </w:p>
    <w:p w:rsidR="009F6A01" w:rsidRDefault="009F6A01" w:rsidP="007F21CB">
      <w:pPr>
        <w:rPr>
          <w:rtl/>
          <w:lang w:eastAsia="he-IL"/>
        </w:rPr>
      </w:pPr>
      <w:bookmarkStart w:id="13220" w:name="_ETM_Q28_569017"/>
      <w:bookmarkEnd w:id="13220"/>
      <w:r>
        <w:rPr>
          <w:rFonts w:hint="cs"/>
          <w:rtl/>
          <w:lang w:eastAsia="he-IL"/>
        </w:rPr>
        <w:t>פה נגמרת תשובתו של שר ה</w:t>
      </w:r>
      <w:bookmarkStart w:id="13221" w:name="_ETM_Q28_574749"/>
      <w:bookmarkEnd w:id="13221"/>
      <w:r>
        <w:rPr>
          <w:rFonts w:hint="cs"/>
          <w:rtl/>
          <w:lang w:eastAsia="he-IL"/>
        </w:rPr>
        <w:t xml:space="preserve">אוצר. </w:t>
      </w:r>
    </w:p>
    <w:p w:rsidR="009F6A01" w:rsidRDefault="009F6A01" w:rsidP="007F21CB">
      <w:pPr>
        <w:rPr>
          <w:rtl/>
          <w:lang w:eastAsia="he-IL"/>
        </w:rPr>
      </w:pPr>
    </w:p>
    <w:p w:rsidR="009F6A01" w:rsidRDefault="009F6A01" w:rsidP="007F21CB">
      <w:pPr>
        <w:pStyle w:val="af7"/>
        <w:keepNext/>
        <w:rPr>
          <w:rtl/>
        </w:rPr>
      </w:pPr>
      <w:bookmarkStart w:id="13222" w:name="ET_yor_6595_23"/>
      <w:r w:rsidRPr="00FC101C">
        <w:rPr>
          <w:rStyle w:val="TagStyle"/>
          <w:rtl/>
        </w:rPr>
        <w:t xml:space="preserve"> &lt;&lt; יור &gt;&gt; </w:t>
      </w:r>
      <w:r>
        <w:rPr>
          <w:rtl/>
        </w:rPr>
        <w:t xml:space="preserve">היו"ר </w:t>
      </w:r>
      <w:r>
        <w:rPr>
          <w:rFonts w:hint="cs"/>
          <w:rtl/>
        </w:rPr>
        <w:t>משה רוט</w:t>
      </w:r>
      <w:r>
        <w:rPr>
          <w:rtl/>
        </w:rPr>
        <w:t>:</w:t>
      </w:r>
      <w:r w:rsidRPr="00FC101C">
        <w:rPr>
          <w:rStyle w:val="TagStyle"/>
          <w:rtl/>
        </w:rPr>
        <w:t xml:space="preserve"> &lt;&lt; יור &gt;&gt;</w:t>
      </w:r>
      <w:r>
        <w:rPr>
          <w:rtl/>
        </w:rPr>
        <w:t xml:space="preserve">   </w:t>
      </w:r>
      <w:bookmarkEnd w:id="13222"/>
    </w:p>
    <w:p w:rsidR="009F6A01" w:rsidRDefault="009F6A01" w:rsidP="00A6642C">
      <w:pPr>
        <w:rPr>
          <w:rtl/>
          <w:lang w:eastAsia="he-IL"/>
        </w:rPr>
      </w:pPr>
    </w:p>
    <w:p w:rsidR="009F6A01" w:rsidRDefault="009F6A01" w:rsidP="00A6642C">
      <w:pPr>
        <w:rPr>
          <w:rtl/>
          <w:lang w:eastAsia="he-IL"/>
        </w:rPr>
      </w:pPr>
      <w:bookmarkStart w:id="13223" w:name="_ETM_Q28_573780"/>
      <w:bookmarkEnd w:id="13223"/>
      <w:r>
        <w:rPr>
          <w:rFonts w:hint="cs"/>
          <w:rtl/>
          <w:lang w:eastAsia="he-IL"/>
        </w:rPr>
        <w:t xml:space="preserve">קודם כול תשובת השר. אחרי זה </w:t>
      </w:r>
      <w:r w:rsidR="00A6642C">
        <w:rPr>
          <w:rFonts w:hint="cs"/>
          <w:rtl/>
          <w:lang w:eastAsia="he-IL"/>
        </w:rPr>
        <w:t>– – –</w:t>
      </w:r>
    </w:p>
    <w:p w:rsidR="009F6A01" w:rsidRDefault="009F6A01" w:rsidP="007F21CB">
      <w:pPr>
        <w:rPr>
          <w:rtl/>
          <w:lang w:eastAsia="he-IL"/>
        </w:rPr>
      </w:pPr>
      <w:bookmarkStart w:id="13224" w:name="_ETM_Q28_577160"/>
      <w:bookmarkStart w:id="13225" w:name="_ETM_Q28_577223"/>
      <w:bookmarkEnd w:id="13224"/>
      <w:bookmarkEnd w:id="13225"/>
    </w:p>
    <w:p w:rsidR="009F6A01" w:rsidRDefault="009F6A01" w:rsidP="007F21CB">
      <w:pPr>
        <w:pStyle w:val="-"/>
        <w:keepNext/>
        <w:rPr>
          <w:rtl/>
        </w:rPr>
      </w:pPr>
      <w:bookmarkStart w:id="13226" w:name="ET_speakercontinue_6429_24"/>
      <w:r w:rsidRPr="00747063">
        <w:rPr>
          <w:rStyle w:val="TagStyle"/>
          <w:rtl/>
        </w:rPr>
        <w:t xml:space="preserve"> &lt;&lt; דובר_המשך &gt;&gt; </w:t>
      </w:r>
      <w:r>
        <w:rPr>
          <w:rtl/>
        </w:rPr>
        <w:t>שר הכלכלה והתעשייה ניר ברקת:</w:t>
      </w:r>
      <w:r w:rsidRPr="00747063">
        <w:rPr>
          <w:rStyle w:val="TagStyle"/>
          <w:rtl/>
        </w:rPr>
        <w:t xml:space="preserve"> &lt;&lt; דובר_המשך &gt;&gt;</w:t>
      </w:r>
      <w:r>
        <w:rPr>
          <w:rtl/>
        </w:rPr>
        <w:t xml:space="preserve">   </w:t>
      </w:r>
      <w:bookmarkEnd w:id="13226"/>
    </w:p>
    <w:p w:rsidR="009F6A01" w:rsidRDefault="009F6A01" w:rsidP="00A6642C">
      <w:pPr>
        <w:rPr>
          <w:rtl/>
          <w:lang w:eastAsia="he-IL"/>
        </w:rPr>
      </w:pPr>
    </w:p>
    <w:p w:rsidR="009F6A01" w:rsidRDefault="009F6A01" w:rsidP="005506E1">
      <w:pPr>
        <w:rPr>
          <w:rtl/>
          <w:lang w:eastAsia="he-IL"/>
        </w:rPr>
      </w:pPr>
      <w:bookmarkStart w:id="13227" w:name="_ETM_Q28_578331"/>
      <w:bookmarkEnd w:id="13227"/>
      <w:r>
        <w:rPr>
          <w:rFonts w:hint="cs"/>
          <w:rtl/>
          <w:lang w:eastAsia="he-IL"/>
        </w:rPr>
        <w:t>אנחנו במשרד מסכימים איתכם שצריכים לגרום לכך שהאזורים האל</w:t>
      </w:r>
      <w:bookmarkStart w:id="13228" w:name="_ETM_Q28_582297"/>
      <w:bookmarkEnd w:id="13228"/>
      <w:r>
        <w:rPr>
          <w:rFonts w:hint="cs"/>
          <w:rtl/>
          <w:lang w:eastAsia="he-IL"/>
        </w:rPr>
        <w:t>ו יהיו אפילו יותר אפקטיביים. ההגדרה של 25% יצוא נועדה</w:t>
      </w:r>
      <w:bookmarkStart w:id="13229" w:name="_ETM_Q28_590817"/>
      <w:bookmarkEnd w:id="13229"/>
      <w:r>
        <w:rPr>
          <w:rFonts w:hint="cs"/>
          <w:rtl/>
          <w:lang w:eastAsia="he-IL"/>
        </w:rPr>
        <w:t>, וזה דבר נכון, לדחוף את העסקים הישראליים לחשוב בין</w:t>
      </w:r>
      <w:bookmarkStart w:id="13230" w:name="_ETM_Q28_594260"/>
      <w:bookmarkEnd w:id="13230"/>
      <w:r>
        <w:rPr>
          <w:rFonts w:hint="cs"/>
          <w:rtl/>
          <w:lang w:eastAsia="he-IL"/>
        </w:rPr>
        <w:t xml:space="preserve">-לאומי, לשווקים הבין-לאומיים, כי שם העתיד שלנו. אנחנו </w:t>
      </w:r>
      <w:bookmarkStart w:id="13231" w:name="_ETM_Q28_597993"/>
      <w:bookmarkEnd w:id="13231"/>
      <w:r>
        <w:rPr>
          <w:rFonts w:hint="cs"/>
          <w:rtl/>
          <w:lang w:eastAsia="he-IL"/>
        </w:rPr>
        <w:t xml:space="preserve">היום עושים במדינה 165 מיליארד דולר יצוא </w:t>
      </w:r>
      <w:r>
        <w:rPr>
          <w:rFonts w:hint="eastAsia"/>
          <w:rtl/>
          <w:lang w:eastAsia="he-IL"/>
        </w:rPr>
        <w:t>–</w:t>
      </w:r>
      <w:r>
        <w:rPr>
          <w:rFonts w:hint="cs"/>
          <w:rtl/>
          <w:lang w:eastAsia="he-IL"/>
        </w:rPr>
        <w:t xml:space="preserve"> </w:t>
      </w:r>
      <w:bookmarkStart w:id="13232" w:name="_ETM_Q28_608812"/>
      <w:bookmarkEnd w:id="13232"/>
      <w:r>
        <w:rPr>
          <w:rFonts w:hint="cs"/>
          <w:rtl/>
          <w:lang w:eastAsia="he-IL"/>
        </w:rPr>
        <w:t>אני שמתי יעד</w:t>
      </w:r>
      <w:r w:rsidR="005506E1">
        <w:rPr>
          <w:rFonts w:hint="cs"/>
          <w:rtl/>
          <w:lang w:eastAsia="he-IL"/>
        </w:rPr>
        <w:t>:</w:t>
      </w:r>
      <w:r>
        <w:rPr>
          <w:rFonts w:hint="cs"/>
          <w:rtl/>
          <w:lang w:eastAsia="he-IL"/>
        </w:rPr>
        <w:t xml:space="preserve"> </w:t>
      </w:r>
      <w:bookmarkStart w:id="13233" w:name="_ETM_Q28_601394"/>
      <w:bookmarkEnd w:id="13233"/>
      <w:r>
        <w:rPr>
          <w:rFonts w:hint="cs"/>
          <w:rtl/>
          <w:lang w:eastAsia="he-IL"/>
        </w:rPr>
        <w:t xml:space="preserve">תוך 15 שנה להגיע לטריליון דולר יצוא. </w:t>
      </w:r>
      <w:bookmarkStart w:id="13234" w:name="_ETM_Q28_606918"/>
      <w:bookmarkStart w:id="13235" w:name="_ETM_Q28_606958"/>
      <w:bookmarkStart w:id="13236" w:name="_ETM_Q28_607062"/>
      <w:bookmarkStart w:id="13237" w:name="_ETM_Q28_607109"/>
      <w:bookmarkEnd w:id="13234"/>
      <w:bookmarkEnd w:id="13235"/>
      <w:bookmarkEnd w:id="13236"/>
      <w:bookmarkEnd w:id="13237"/>
      <w:r>
        <w:rPr>
          <w:rFonts w:hint="cs"/>
          <w:rtl/>
          <w:lang w:eastAsia="he-IL"/>
        </w:rPr>
        <w:t xml:space="preserve">בשביל להגיע למספרים </w:t>
      </w:r>
      <w:bookmarkStart w:id="13238" w:name="_ETM_Q28_607659"/>
      <w:bookmarkEnd w:id="13238"/>
      <w:r>
        <w:rPr>
          <w:rFonts w:hint="cs"/>
          <w:rtl/>
          <w:lang w:eastAsia="he-IL"/>
        </w:rPr>
        <w:t xml:space="preserve">כאלה אנחנו צריכים להגדיל את היקפי החברות שעושות יצוא, להגדיל </w:t>
      </w:r>
      <w:bookmarkStart w:id="13239" w:name="_ETM_Q28_612182"/>
      <w:bookmarkEnd w:id="13239"/>
      <w:r>
        <w:rPr>
          <w:rFonts w:hint="cs"/>
          <w:rtl/>
          <w:lang w:eastAsia="he-IL"/>
        </w:rPr>
        <w:t xml:space="preserve">ולהסיט כוח אדם. היום כ-11% מכוח האדם בישראל </w:t>
      </w:r>
      <w:bookmarkStart w:id="13240" w:name="_ETM_Q28_616259"/>
      <w:bookmarkEnd w:id="13240"/>
      <w:r>
        <w:rPr>
          <w:rFonts w:hint="cs"/>
          <w:rtl/>
          <w:lang w:eastAsia="he-IL"/>
        </w:rPr>
        <w:t xml:space="preserve">עובד בטכנולוגיה. אנחנו צריכים להגיע תוך 15 שנה ל-25%, אחד </w:t>
      </w:r>
      <w:bookmarkStart w:id="13241" w:name="_ETM_Q28_620674"/>
      <w:bookmarkEnd w:id="13241"/>
      <w:r>
        <w:rPr>
          <w:rFonts w:hint="cs"/>
          <w:rtl/>
          <w:lang w:eastAsia="he-IL"/>
        </w:rPr>
        <w:t xml:space="preserve">מארבעה, לא אחד מתשעה. </w:t>
      </w:r>
    </w:p>
    <w:p w:rsidR="009F6A01" w:rsidRDefault="009F6A01" w:rsidP="007F21CB">
      <w:pPr>
        <w:rPr>
          <w:rtl/>
          <w:lang w:eastAsia="he-IL"/>
        </w:rPr>
      </w:pPr>
      <w:bookmarkStart w:id="13242" w:name="_ETM_Q28_621742"/>
      <w:bookmarkEnd w:id="13242"/>
    </w:p>
    <w:p w:rsidR="009F6A01" w:rsidRDefault="009F6A01" w:rsidP="007F21CB">
      <w:pPr>
        <w:pStyle w:val="af6"/>
        <w:keepNext/>
        <w:rPr>
          <w:rtl/>
        </w:rPr>
      </w:pPr>
      <w:bookmarkStart w:id="13243" w:name="ET_interruption_קריאה_25"/>
      <w:r w:rsidRPr="00747063">
        <w:rPr>
          <w:rStyle w:val="TagStyle"/>
          <w:rtl/>
        </w:rPr>
        <w:t xml:space="preserve"> &lt;&lt; קריאה &gt;&gt; </w:t>
      </w:r>
      <w:r>
        <w:rPr>
          <w:rtl/>
        </w:rPr>
        <w:t>קריאה:</w:t>
      </w:r>
      <w:r w:rsidRPr="00747063">
        <w:rPr>
          <w:rStyle w:val="TagStyle"/>
          <w:rtl/>
        </w:rPr>
        <w:t xml:space="preserve"> &lt;&lt; קריאה &gt;&gt;</w:t>
      </w:r>
      <w:r>
        <w:rPr>
          <w:rtl/>
        </w:rPr>
        <w:t xml:space="preserve">   </w:t>
      </w:r>
      <w:bookmarkEnd w:id="13243"/>
    </w:p>
    <w:p w:rsidR="009F6A01" w:rsidRDefault="009F6A01" w:rsidP="00A6642C">
      <w:pPr>
        <w:rPr>
          <w:rtl/>
          <w:lang w:eastAsia="he-IL"/>
        </w:rPr>
      </w:pPr>
    </w:p>
    <w:p w:rsidR="009F6A01" w:rsidRDefault="00A6642C" w:rsidP="00A6642C">
      <w:pPr>
        <w:rPr>
          <w:rtl/>
          <w:lang w:eastAsia="he-IL"/>
        </w:rPr>
      </w:pPr>
      <w:bookmarkStart w:id="13244" w:name="_ETM_Q28_624503"/>
      <w:bookmarkStart w:id="13245" w:name="_ETM_Q28_624740"/>
      <w:bookmarkStart w:id="13246" w:name="_ETM_Q28_624785"/>
      <w:bookmarkEnd w:id="13244"/>
      <w:bookmarkEnd w:id="13245"/>
      <w:bookmarkEnd w:id="13246"/>
      <w:r>
        <w:rPr>
          <w:rFonts w:hint="cs"/>
          <w:rtl/>
          <w:lang w:eastAsia="he-IL"/>
        </w:rPr>
        <w:t>– – –</w:t>
      </w:r>
      <w:bookmarkStart w:id="13247" w:name="_ETM_Q28_623616"/>
      <w:bookmarkEnd w:id="13247"/>
    </w:p>
    <w:p w:rsidR="009F6A01" w:rsidRDefault="009F6A01" w:rsidP="007F21CB">
      <w:pPr>
        <w:rPr>
          <w:rtl/>
          <w:lang w:eastAsia="he-IL"/>
        </w:rPr>
      </w:pPr>
      <w:bookmarkStart w:id="13248" w:name="_ETM_Q28_623659"/>
      <w:bookmarkEnd w:id="13248"/>
    </w:p>
    <w:p w:rsidR="009F6A01" w:rsidRDefault="009F6A01" w:rsidP="007F21CB">
      <w:pPr>
        <w:pStyle w:val="-"/>
        <w:keepNext/>
        <w:rPr>
          <w:rtl/>
        </w:rPr>
      </w:pPr>
      <w:bookmarkStart w:id="13249" w:name="ET_speakercontinue_6429_26"/>
      <w:r w:rsidRPr="00747063">
        <w:rPr>
          <w:rStyle w:val="TagStyle"/>
          <w:rtl/>
        </w:rPr>
        <w:t xml:space="preserve"> &lt;&lt; דובר_המשך &gt;&gt; </w:t>
      </w:r>
      <w:r>
        <w:rPr>
          <w:rtl/>
        </w:rPr>
        <w:t>שר הכלכלה והתעשייה ניר ברקת:</w:t>
      </w:r>
      <w:r w:rsidRPr="00747063">
        <w:rPr>
          <w:rStyle w:val="TagStyle"/>
          <w:rtl/>
        </w:rPr>
        <w:t xml:space="preserve"> &lt;&lt; דובר_המשך &gt;&gt;</w:t>
      </w:r>
      <w:r>
        <w:rPr>
          <w:rtl/>
        </w:rPr>
        <w:t xml:space="preserve">   </w:t>
      </w:r>
      <w:bookmarkEnd w:id="13249"/>
    </w:p>
    <w:p w:rsidR="009F6A01" w:rsidRDefault="009F6A01" w:rsidP="00A6642C">
      <w:pPr>
        <w:rPr>
          <w:rtl/>
          <w:lang w:eastAsia="he-IL"/>
        </w:rPr>
      </w:pPr>
    </w:p>
    <w:p w:rsidR="009F6A01" w:rsidRDefault="009F6A01" w:rsidP="005506E1">
      <w:pPr>
        <w:rPr>
          <w:rtl/>
          <w:lang w:eastAsia="he-IL"/>
        </w:rPr>
      </w:pPr>
      <w:bookmarkStart w:id="13250" w:name="_ETM_Q28_624253"/>
      <w:bookmarkEnd w:id="13250"/>
      <w:r>
        <w:rPr>
          <w:rFonts w:hint="cs"/>
          <w:rtl/>
          <w:lang w:eastAsia="he-IL"/>
        </w:rPr>
        <w:t xml:space="preserve">רגע, מחילה. כמובן שההעדפה </w:t>
      </w:r>
      <w:bookmarkStart w:id="13251" w:name="_ETM_Q28_628288"/>
      <w:bookmarkEnd w:id="13251"/>
      <w:r>
        <w:rPr>
          <w:rFonts w:hint="cs"/>
          <w:rtl/>
          <w:lang w:eastAsia="he-IL"/>
        </w:rPr>
        <w:t xml:space="preserve">הזאת צריכה להיות בעיקר לפריפריה, בעיקר לפזר אוכלוסייה, כי </w:t>
      </w:r>
      <w:bookmarkStart w:id="13252" w:name="_ETM_Q28_631408"/>
      <w:bookmarkEnd w:id="13252"/>
      <w:r>
        <w:rPr>
          <w:rFonts w:hint="cs"/>
          <w:rtl/>
          <w:lang w:eastAsia="he-IL"/>
        </w:rPr>
        <w:t xml:space="preserve">אנחנו רוצים להביא מפעלים חזקים לצפון, לדרום, לאזורים </w:t>
      </w:r>
      <w:bookmarkStart w:id="13253" w:name="_ETM_Q28_637684"/>
      <w:bookmarkEnd w:id="13253"/>
      <w:r>
        <w:rPr>
          <w:rFonts w:hint="cs"/>
          <w:rtl/>
          <w:lang w:eastAsia="he-IL"/>
        </w:rPr>
        <w:t xml:space="preserve">עם עדיפות לאומית. </w:t>
      </w:r>
      <w:bookmarkStart w:id="13254" w:name="_ETM_Q28_621836"/>
      <w:bookmarkStart w:id="13255" w:name="_ETM_Q28_621890"/>
      <w:bookmarkEnd w:id="13254"/>
      <w:bookmarkEnd w:id="13255"/>
      <w:r>
        <w:rPr>
          <w:rFonts w:hint="cs"/>
          <w:rtl/>
          <w:lang w:eastAsia="he-IL"/>
        </w:rPr>
        <w:t xml:space="preserve">אנחנו גם הצענו, וכרגע זה בדיון </w:t>
      </w:r>
      <w:bookmarkStart w:id="13256" w:name="_ETM_Q28_640474"/>
      <w:bookmarkEnd w:id="13256"/>
      <w:r>
        <w:rPr>
          <w:rFonts w:hint="cs"/>
          <w:rtl/>
          <w:lang w:eastAsia="he-IL"/>
        </w:rPr>
        <w:t xml:space="preserve">עם משרד האוצר </w:t>
      </w:r>
      <w:r>
        <w:rPr>
          <w:rtl/>
          <w:lang w:eastAsia="he-IL"/>
        </w:rPr>
        <w:t>–</w:t>
      </w:r>
      <w:r>
        <w:rPr>
          <w:rFonts w:hint="cs"/>
          <w:rtl/>
          <w:lang w:eastAsia="he-IL"/>
        </w:rPr>
        <w:t xml:space="preserve"> אני רוצה עוד סוג של הטבה, </w:t>
      </w:r>
      <w:bookmarkStart w:id="13257" w:name="_ETM_Q28_645850"/>
      <w:bookmarkEnd w:id="13257"/>
      <w:r>
        <w:rPr>
          <w:rFonts w:hint="cs"/>
          <w:rtl/>
          <w:lang w:eastAsia="he-IL"/>
        </w:rPr>
        <w:t>וההטבה היא שמפעל שלא עושה יצוא, אם הוא ילך לפריפ</w:t>
      </w:r>
      <w:bookmarkStart w:id="13258" w:name="_ETM_Q28_650682"/>
      <w:bookmarkEnd w:id="13258"/>
      <w:r>
        <w:rPr>
          <w:rFonts w:hint="cs"/>
          <w:rtl/>
          <w:lang w:eastAsia="he-IL"/>
        </w:rPr>
        <w:t xml:space="preserve">ריה ולצפון, אנחנו מוכנים לתת גם לו העדפות </w:t>
      </w:r>
      <w:bookmarkStart w:id="13259" w:name="_ETM_Q28_653235"/>
      <w:bookmarkEnd w:id="13259"/>
      <w:r>
        <w:rPr>
          <w:rFonts w:hint="cs"/>
          <w:rtl/>
          <w:lang w:eastAsia="he-IL"/>
        </w:rPr>
        <w:t xml:space="preserve">בשביל לעודד עסקים ללכת דווקא לצפון ולדרום. </w:t>
      </w:r>
    </w:p>
    <w:p w:rsidR="009F6A01" w:rsidRDefault="009F6A01" w:rsidP="007F21CB">
      <w:pPr>
        <w:rPr>
          <w:rtl/>
          <w:lang w:eastAsia="he-IL"/>
        </w:rPr>
      </w:pPr>
      <w:bookmarkStart w:id="13260" w:name="_ETM_Q28_658256"/>
      <w:bookmarkStart w:id="13261" w:name="_ETM_Q28_658290"/>
      <w:bookmarkEnd w:id="13260"/>
      <w:bookmarkEnd w:id="13261"/>
    </w:p>
    <w:p w:rsidR="009F6A01" w:rsidRDefault="009F6A01" w:rsidP="007F21CB">
      <w:pPr>
        <w:pStyle w:val="af7"/>
        <w:keepNext/>
        <w:rPr>
          <w:rtl/>
        </w:rPr>
      </w:pPr>
      <w:r w:rsidRPr="00747063">
        <w:rPr>
          <w:rStyle w:val="TagStyle"/>
          <w:rtl/>
        </w:rPr>
        <w:t xml:space="preserve"> &lt;&lt; יור &gt;&gt; </w:t>
      </w:r>
      <w:r>
        <w:rPr>
          <w:rtl/>
        </w:rPr>
        <w:t xml:space="preserve">היו"ר </w:t>
      </w:r>
      <w:r>
        <w:rPr>
          <w:rFonts w:hint="cs"/>
          <w:rtl/>
        </w:rPr>
        <w:t>משה רוט</w:t>
      </w:r>
      <w:r>
        <w:rPr>
          <w:rtl/>
        </w:rPr>
        <w:t>:</w:t>
      </w:r>
      <w:r w:rsidRPr="00747063">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262" w:name="_ETM_Q28_659579"/>
      <w:bookmarkEnd w:id="13262"/>
      <w:r>
        <w:rPr>
          <w:rFonts w:hint="cs"/>
          <w:rtl/>
          <w:lang w:eastAsia="he-IL"/>
        </w:rPr>
        <w:t xml:space="preserve">על זה </w:t>
      </w:r>
      <w:bookmarkStart w:id="13263" w:name="_ETM_Q28_658822"/>
      <w:bookmarkEnd w:id="13263"/>
      <w:r>
        <w:rPr>
          <w:rFonts w:hint="cs"/>
          <w:rtl/>
          <w:lang w:eastAsia="he-IL"/>
        </w:rPr>
        <w:t xml:space="preserve">מדברים. </w:t>
      </w:r>
    </w:p>
    <w:p w:rsidR="009F6A01" w:rsidRDefault="009F6A01" w:rsidP="007F21CB">
      <w:pPr>
        <w:rPr>
          <w:rtl/>
          <w:lang w:eastAsia="he-IL"/>
        </w:rPr>
      </w:pPr>
      <w:bookmarkStart w:id="13264" w:name="_ETM_Q28_659815"/>
      <w:bookmarkStart w:id="13265" w:name="_ETM_Q28_659880"/>
      <w:bookmarkEnd w:id="13264"/>
      <w:bookmarkEnd w:id="13265"/>
    </w:p>
    <w:p w:rsidR="009F6A01" w:rsidRDefault="009F6A01" w:rsidP="007F21CB">
      <w:pPr>
        <w:pStyle w:val="-"/>
        <w:keepNext/>
        <w:rPr>
          <w:rtl/>
        </w:rPr>
      </w:pPr>
      <w:bookmarkStart w:id="13266" w:name="ET_speakercontinue_6429_28"/>
      <w:r w:rsidRPr="00747063">
        <w:rPr>
          <w:rStyle w:val="TagStyle"/>
          <w:rtl/>
        </w:rPr>
        <w:t xml:space="preserve"> &lt;&lt; דובר_המשך &gt;&gt; </w:t>
      </w:r>
      <w:r>
        <w:rPr>
          <w:rtl/>
        </w:rPr>
        <w:t>שר הכלכלה והתעשייה ניר ברקת:</w:t>
      </w:r>
      <w:r w:rsidRPr="00747063">
        <w:rPr>
          <w:rStyle w:val="TagStyle"/>
          <w:rtl/>
        </w:rPr>
        <w:t xml:space="preserve"> &lt;&lt; דובר_המשך &gt;&gt;</w:t>
      </w:r>
      <w:r>
        <w:rPr>
          <w:rtl/>
        </w:rPr>
        <w:t xml:space="preserve">   </w:t>
      </w:r>
      <w:bookmarkEnd w:id="13266"/>
    </w:p>
    <w:p w:rsidR="009F6A01" w:rsidRDefault="009F6A01" w:rsidP="00A6642C">
      <w:pPr>
        <w:rPr>
          <w:rtl/>
          <w:lang w:eastAsia="he-IL"/>
        </w:rPr>
      </w:pPr>
    </w:p>
    <w:p w:rsidR="009F6A01" w:rsidRDefault="009F6A01" w:rsidP="005506E1">
      <w:pPr>
        <w:rPr>
          <w:rtl/>
          <w:lang w:eastAsia="he-IL"/>
        </w:rPr>
      </w:pPr>
      <w:bookmarkStart w:id="13267" w:name="_ETM_Q28_660473"/>
      <w:bookmarkEnd w:id="13267"/>
      <w:r>
        <w:rPr>
          <w:rFonts w:hint="cs"/>
          <w:rtl/>
          <w:lang w:eastAsia="he-IL"/>
        </w:rPr>
        <w:t xml:space="preserve">אני מסכים. לא, ההעדפות היום ניתנות רק למי שיש </w:t>
      </w:r>
      <w:bookmarkStart w:id="13268" w:name="_ETM_Q28_663824"/>
      <w:bookmarkEnd w:id="13268"/>
      <w:r>
        <w:rPr>
          <w:rFonts w:hint="cs"/>
          <w:rtl/>
          <w:lang w:eastAsia="he-IL"/>
        </w:rPr>
        <w:t xml:space="preserve">לו לפחות 25% יצוא באזור פיתוח א', שם נכנסת רשות </w:t>
      </w:r>
      <w:bookmarkStart w:id="13269" w:name="_ETM_Q28_670401"/>
      <w:bookmarkEnd w:id="13269"/>
      <w:r>
        <w:rPr>
          <w:rFonts w:hint="cs"/>
          <w:rtl/>
          <w:lang w:eastAsia="he-IL"/>
        </w:rPr>
        <w:t xml:space="preserve">ההשקעות במלוא כוחה, ואנחנו משקיעים הרבה, מאות מיליוני שקלים במפעלים מאושרים </w:t>
      </w:r>
      <w:r w:rsidR="005506E1">
        <w:rPr>
          <w:rFonts w:hint="cs"/>
          <w:rtl/>
          <w:lang w:eastAsia="he-IL"/>
        </w:rPr>
        <w:t>ב</w:t>
      </w:r>
      <w:r>
        <w:rPr>
          <w:rFonts w:hint="cs"/>
          <w:rtl/>
          <w:lang w:eastAsia="he-IL"/>
        </w:rPr>
        <w:t xml:space="preserve">אזור פיתוח א' שעושים יצוא. </w:t>
      </w:r>
      <w:bookmarkStart w:id="13270" w:name="_ETM_Q28_681504"/>
      <w:bookmarkStart w:id="13271" w:name="_ETM_Q28_681579"/>
      <w:bookmarkStart w:id="13272" w:name="_ETM_Q28_681632"/>
      <w:bookmarkStart w:id="13273" w:name="_ETM_Q28_681696"/>
      <w:bookmarkEnd w:id="13270"/>
      <w:bookmarkEnd w:id="13271"/>
      <w:bookmarkEnd w:id="13272"/>
      <w:bookmarkEnd w:id="13273"/>
      <w:r>
        <w:rPr>
          <w:rFonts w:hint="cs"/>
          <w:rtl/>
          <w:lang w:eastAsia="he-IL"/>
        </w:rPr>
        <w:t>כאן</w:t>
      </w:r>
      <w:bookmarkStart w:id="13274" w:name="_ETM_Q28_682361"/>
      <w:bookmarkEnd w:id="13274"/>
      <w:r>
        <w:rPr>
          <w:rFonts w:hint="cs"/>
          <w:rtl/>
          <w:lang w:eastAsia="he-IL"/>
        </w:rPr>
        <w:t xml:space="preserve"> אנחנו צריכים, כנראה, לעשות מסלול נוסף, והמסלול הנוסף זה גם </w:t>
      </w:r>
      <w:bookmarkStart w:id="13275" w:name="_ETM_Q28_686586"/>
      <w:bookmarkEnd w:id="13275"/>
      <w:r>
        <w:rPr>
          <w:rFonts w:hint="cs"/>
          <w:rtl/>
          <w:lang w:eastAsia="he-IL"/>
        </w:rPr>
        <w:t xml:space="preserve">לרדת מ-25% אולי עוד מדרגה אחת מלמטה </w:t>
      </w:r>
      <w:bookmarkStart w:id="13276" w:name="_ETM_Q28_691458"/>
      <w:bookmarkEnd w:id="13276"/>
      <w:r>
        <w:rPr>
          <w:rFonts w:hint="cs"/>
          <w:rtl/>
          <w:lang w:eastAsia="he-IL"/>
        </w:rPr>
        <w:t xml:space="preserve">על מנת לעודד יותר ויותר עסקים להגיע לשם. הדברים </w:t>
      </w:r>
      <w:bookmarkStart w:id="13277" w:name="_ETM_Q28_695248"/>
      <w:bookmarkEnd w:id="13277"/>
      <w:r>
        <w:rPr>
          <w:rFonts w:hint="cs"/>
          <w:rtl/>
          <w:lang w:eastAsia="he-IL"/>
        </w:rPr>
        <w:t xml:space="preserve">האלה בדיון. ההצעה אם לשפר את המס בתקופת המלחמה </w:t>
      </w:r>
      <w:bookmarkStart w:id="13278" w:name="_ETM_Q28_699414"/>
      <w:bookmarkEnd w:id="13278"/>
      <w:r>
        <w:rPr>
          <w:rFonts w:hint="cs"/>
          <w:rtl/>
          <w:lang w:eastAsia="he-IL"/>
        </w:rPr>
        <w:t xml:space="preserve">היא לא רלוונטית, כי גם ככה משלמים מס מאוד מאוד </w:t>
      </w:r>
      <w:bookmarkStart w:id="13279" w:name="_ETM_Q28_702478"/>
      <w:bookmarkEnd w:id="13279"/>
      <w:r>
        <w:rPr>
          <w:rFonts w:hint="cs"/>
          <w:rtl/>
          <w:lang w:eastAsia="he-IL"/>
        </w:rPr>
        <w:t xml:space="preserve">מופחת של 7.5%. </w:t>
      </w:r>
    </w:p>
    <w:p w:rsidR="009F6A01" w:rsidRDefault="009F6A01" w:rsidP="007F21CB">
      <w:pPr>
        <w:rPr>
          <w:rtl/>
          <w:lang w:eastAsia="he-IL"/>
        </w:rPr>
      </w:pPr>
    </w:p>
    <w:p w:rsidR="009F6A01" w:rsidRDefault="009F6A01" w:rsidP="007F21CB">
      <w:pPr>
        <w:pStyle w:val="af6"/>
        <w:keepNext/>
        <w:rPr>
          <w:rtl/>
        </w:rPr>
      </w:pPr>
      <w:bookmarkStart w:id="13280" w:name="_ETM_Q28_703792"/>
      <w:bookmarkStart w:id="13281" w:name="ET_interruption_6355_29"/>
      <w:bookmarkEnd w:id="13280"/>
      <w:r w:rsidRPr="00747063">
        <w:rPr>
          <w:rStyle w:val="TagStyle"/>
          <w:rtl/>
        </w:rPr>
        <w:t xml:space="preserve"> &lt;&lt; קריאה &gt;&gt; </w:t>
      </w:r>
      <w:r>
        <w:rPr>
          <w:rtl/>
        </w:rPr>
        <w:t>משה סולומון (הציונות הדתית):</w:t>
      </w:r>
      <w:r w:rsidRPr="00747063">
        <w:rPr>
          <w:rStyle w:val="TagStyle"/>
          <w:rtl/>
        </w:rPr>
        <w:t xml:space="preserve"> &lt;&lt; קריאה &gt;&gt;</w:t>
      </w:r>
      <w:r>
        <w:rPr>
          <w:rtl/>
        </w:rPr>
        <w:t xml:space="preserve">   </w:t>
      </w:r>
      <w:bookmarkEnd w:id="13281"/>
    </w:p>
    <w:p w:rsidR="009F6A01" w:rsidRDefault="009F6A01" w:rsidP="00A6642C">
      <w:pPr>
        <w:rPr>
          <w:rtl/>
          <w:lang w:eastAsia="he-IL"/>
        </w:rPr>
      </w:pPr>
    </w:p>
    <w:p w:rsidR="009F6A01" w:rsidRDefault="00A6642C" w:rsidP="00A6642C">
      <w:pPr>
        <w:rPr>
          <w:rtl/>
          <w:lang w:eastAsia="he-IL"/>
        </w:rPr>
      </w:pPr>
      <w:bookmarkStart w:id="13282" w:name="_ETM_Q28_706778"/>
      <w:bookmarkStart w:id="13283" w:name="_ETM_Q28_707022"/>
      <w:bookmarkStart w:id="13284" w:name="_ETM_Q28_707064"/>
      <w:bookmarkEnd w:id="13282"/>
      <w:bookmarkEnd w:id="13283"/>
      <w:bookmarkEnd w:id="13284"/>
      <w:r>
        <w:rPr>
          <w:rFonts w:hint="cs"/>
          <w:rtl/>
          <w:lang w:eastAsia="he-IL"/>
        </w:rPr>
        <w:t>– – –</w:t>
      </w:r>
      <w:r w:rsidR="009F6A01">
        <w:rPr>
          <w:rFonts w:hint="cs"/>
          <w:rtl/>
          <w:lang w:eastAsia="he-IL"/>
        </w:rPr>
        <w:t xml:space="preserve"> </w:t>
      </w:r>
    </w:p>
    <w:p w:rsidR="009F6A01" w:rsidRDefault="009F6A01" w:rsidP="007F21CB">
      <w:pPr>
        <w:rPr>
          <w:rtl/>
          <w:lang w:eastAsia="he-IL"/>
        </w:rPr>
      </w:pPr>
      <w:bookmarkStart w:id="13285" w:name="_ETM_Q28_715643"/>
      <w:bookmarkStart w:id="13286" w:name="_ETM_Q28_715698"/>
      <w:bookmarkEnd w:id="13285"/>
      <w:bookmarkEnd w:id="13286"/>
    </w:p>
    <w:p w:rsidR="009F6A01" w:rsidRDefault="009F6A01" w:rsidP="007F21CB">
      <w:pPr>
        <w:pStyle w:val="-"/>
        <w:keepNext/>
        <w:rPr>
          <w:rtl/>
        </w:rPr>
      </w:pPr>
      <w:r w:rsidRPr="00747063">
        <w:rPr>
          <w:rStyle w:val="TagStyle"/>
          <w:rtl/>
        </w:rPr>
        <w:t xml:space="preserve"> &lt;&lt; דובר_המשך &gt;&gt; </w:t>
      </w:r>
      <w:r>
        <w:rPr>
          <w:rtl/>
        </w:rPr>
        <w:t>שר הכלכלה והתעשייה ניר ברקת:</w:t>
      </w:r>
      <w:r w:rsidRPr="00747063">
        <w:rPr>
          <w:rStyle w:val="TagStyle"/>
          <w:rtl/>
        </w:rPr>
        <w:t xml:space="preserve"> &lt;&lt; דובר_המשך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287" w:name="_ETM_Q28_716465"/>
      <w:bookmarkEnd w:id="13287"/>
      <w:r>
        <w:rPr>
          <w:rFonts w:hint="cs"/>
          <w:rtl/>
          <w:lang w:eastAsia="he-IL"/>
        </w:rPr>
        <w:t xml:space="preserve">עוד פעם, אני רוצה </w:t>
      </w:r>
      <w:bookmarkStart w:id="13288" w:name="_ETM_Q28_718874"/>
      <w:bookmarkEnd w:id="13288"/>
      <w:r>
        <w:rPr>
          <w:rFonts w:hint="cs"/>
          <w:rtl/>
          <w:lang w:eastAsia="he-IL"/>
        </w:rPr>
        <w:t xml:space="preserve">להזכיר שמדברים במסלול של הטבות מס, שזה 7.5% מס, מי שבוחר את ההטבה הזאת. רוב ההייטק הולך לשם, אגב. רוב </w:t>
      </w:r>
      <w:bookmarkStart w:id="13289" w:name="_ETM_Q28_727266"/>
      <w:bookmarkEnd w:id="13289"/>
      <w:r>
        <w:rPr>
          <w:rFonts w:hint="cs"/>
          <w:rtl/>
          <w:lang w:eastAsia="he-IL"/>
        </w:rPr>
        <w:t xml:space="preserve">ההייטק הקלאסי הולך לשם, ו-7.5% זה באמת די סמלי, אני </w:t>
      </w:r>
      <w:bookmarkStart w:id="13290" w:name="_ETM_Q28_733955"/>
      <w:bookmarkEnd w:id="13290"/>
      <w:r>
        <w:rPr>
          <w:rFonts w:hint="cs"/>
          <w:rtl/>
          <w:lang w:eastAsia="he-IL"/>
        </w:rPr>
        <w:t xml:space="preserve">לא חושב שלרדת מתחת לזה יעשה איזשהו אימפקט גדול. </w:t>
      </w:r>
    </w:p>
    <w:p w:rsidR="009F6A01" w:rsidRDefault="009F6A01" w:rsidP="007F21CB">
      <w:pPr>
        <w:rPr>
          <w:rtl/>
          <w:lang w:eastAsia="he-IL"/>
        </w:rPr>
      </w:pPr>
      <w:bookmarkStart w:id="13291" w:name="_ETM_Q28_737651"/>
      <w:bookmarkStart w:id="13292" w:name="_ETM_Q28_737708"/>
      <w:bookmarkEnd w:id="13291"/>
      <w:bookmarkEnd w:id="13292"/>
    </w:p>
    <w:p w:rsidR="009F6A01" w:rsidRDefault="009F6A01" w:rsidP="00A6642C">
      <w:pPr>
        <w:rPr>
          <w:rtl/>
          <w:lang w:eastAsia="he-IL"/>
        </w:rPr>
      </w:pPr>
      <w:bookmarkStart w:id="13293" w:name="_ETM_Q28_737787"/>
      <w:bookmarkStart w:id="13294" w:name="_ETM_Q28_737854"/>
      <w:bookmarkEnd w:id="13293"/>
      <w:bookmarkEnd w:id="13294"/>
      <w:r>
        <w:rPr>
          <w:rFonts w:hint="cs"/>
          <w:rtl/>
          <w:lang w:eastAsia="he-IL"/>
        </w:rPr>
        <w:t xml:space="preserve">אנחנו </w:t>
      </w:r>
      <w:bookmarkStart w:id="13295" w:name="_ETM_Q28_738355"/>
      <w:bookmarkEnd w:id="13295"/>
      <w:r>
        <w:rPr>
          <w:rFonts w:hint="cs"/>
          <w:rtl/>
          <w:lang w:eastAsia="he-IL"/>
        </w:rPr>
        <w:t>צריכים לתת אקו</w:t>
      </w:r>
      <w:r w:rsidR="004A2113">
        <w:rPr>
          <w:rFonts w:hint="cs"/>
          <w:rtl/>
          <w:lang w:eastAsia="he-IL"/>
        </w:rPr>
        <w:t>-</w:t>
      </w:r>
      <w:proofErr w:type="spellStart"/>
      <w:r>
        <w:rPr>
          <w:rFonts w:hint="cs"/>
          <w:rtl/>
          <w:lang w:eastAsia="he-IL"/>
        </w:rPr>
        <w:t>סיסטם</w:t>
      </w:r>
      <w:proofErr w:type="spellEnd"/>
      <w:r>
        <w:rPr>
          <w:rFonts w:hint="cs"/>
          <w:rtl/>
          <w:lang w:eastAsia="he-IL"/>
        </w:rPr>
        <w:t xml:space="preserve"> שלם ולהתעסק במה שנקרא </w:t>
      </w:r>
      <w:r w:rsidR="005506E1">
        <w:rPr>
          <w:rFonts w:hint="cs"/>
          <w:rtl/>
          <w:lang w:eastAsia="he-IL"/>
        </w:rPr>
        <w:t>"</w:t>
      </w:r>
      <w:proofErr w:type="spellStart"/>
      <w:r>
        <w:rPr>
          <w:rFonts w:hint="cs"/>
          <w:rtl/>
          <w:lang w:eastAsia="he-IL"/>
        </w:rPr>
        <w:t>קלאסטרים</w:t>
      </w:r>
      <w:proofErr w:type="spellEnd"/>
      <w:r>
        <w:rPr>
          <w:rFonts w:hint="cs"/>
          <w:rtl/>
          <w:lang w:eastAsia="he-IL"/>
        </w:rPr>
        <w:t xml:space="preserve">" </w:t>
      </w:r>
      <w:r>
        <w:rPr>
          <w:rFonts w:hint="eastAsia"/>
          <w:rtl/>
          <w:lang w:eastAsia="he-IL"/>
        </w:rPr>
        <w:t>–</w:t>
      </w:r>
      <w:r>
        <w:rPr>
          <w:rFonts w:hint="cs"/>
          <w:rtl/>
          <w:lang w:eastAsia="he-IL"/>
        </w:rPr>
        <w:t xml:space="preserve"> בתחומים שבהם לישראל </w:t>
      </w:r>
      <w:bookmarkStart w:id="13296" w:name="_ETM_Q28_741031"/>
      <w:bookmarkEnd w:id="13296"/>
      <w:r>
        <w:rPr>
          <w:rFonts w:hint="cs"/>
          <w:rtl/>
          <w:lang w:eastAsia="he-IL"/>
        </w:rPr>
        <w:t xml:space="preserve">יש יתרון יחסי; לדחוף לשם, לתת להם סיוע נוסף. </w:t>
      </w:r>
      <w:bookmarkStart w:id="13297" w:name="_ETM_Q28_745916"/>
      <w:bookmarkStart w:id="13298" w:name="_ETM_Q28_658384"/>
      <w:bookmarkStart w:id="13299" w:name="_ETM_Q28_658426"/>
      <w:bookmarkEnd w:id="13297"/>
      <w:bookmarkEnd w:id="13298"/>
      <w:bookmarkEnd w:id="13299"/>
      <w:r>
        <w:rPr>
          <w:rFonts w:hint="cs"/>
          <w:rtl/>
          <w:lang w:eastAsia="he-IL"/>
        </w:rPr>
        <w:t xml:space="preserve">אני אתמול הייתי בקצרין ברמת הגולן, ישבתי עם ראש מועצת </w:t>
      </w:r>
      <w:bookmarkStart w:id="13300" w:name="_ETM_Q28_750903"/>
      <w:bookmarkEnd w:id="13300"/>
      <w:r>
        <w:rPr>
          <w:rFonts w:hint="cs"/>
          <w:rtl/>
          <w:lang w:eastAsia="he-IL"/>
        </w:rPr>
        <w:t xml:space="preserve">קצרין יחד עם ראש מועצת גולן </w:t>
      </w:r>
      <w:r>
        <w:rPr>
          <w:rFonts w:hint="eastAsia"/>
          <w:rtl/>
          <w:lang w:eastAsia="he-IL"/>
        </w:rPr>
        <w:t>–</w:t>
      </w:r>
      <w:r>
        <w:rPr>
          <w:rFonts w:hint="cs"/>
          <w:rtl/>
          <w:lang w:eastAsia="he-IL"/>
        </w:rPr>
        <w:t xml:space="preserve"> הם יושבים ביחד, משתפים </w:t>
      </w:r>
      <w:bookmarkStart w:id="13301" w:name="_ETM_Q28_756922"/>
      <w:bookmarkEnd w:id="13301"/>
      <w:r>
        <w:rPr>
          <w:rFonts w:hint="cs"/>
          <w:rtl/>
          <w:lang w:eastAsia="he-IL"/>
        </w:rPr>
        <w:t xml:space="preserve">פעולה </w:t>
      </w:r>
      <w:r>
        <w:rPr>
          <w:rFonts w:hint="eastAsia"/>
          <w:rtl/>
          <w:lang w:eastAsia="he-IL"/>
        </w:rPr>
        <w:t>–</w:t>
      </w:r>
      <w:r>
        <w:rPr>
          <w:rFonts w:hint="cs"/>
          <w:rtl/>
          <w:lang w:eastAsia="he-IL"/>
        </w:rPr>
        <w:t xml:space="preserve"> לחשוב איתם ביחד מה יביא עסקים כנראה </w:t>
      </w:r>
      <w:proofErr w:type="spellStart"/>
      <w:r>
        <w:rPr>
          <w:rFonts w:hint="cs"/>
          <w:rtl/>
          <w:lang w:eastAsia="he-IL"/>
        </w:rPr>
        <w:t>באגרוטק</w:t>
      </w:r>
      <w:proofErr w:type="spellEnd"/>
      <w:r>
        <w:rPr>
          <w:rFonts w:hint="cs"/>
          <w:rtl/>
          <w:lang w:eastAsia="he-IL"/>
        </w:rPr>
        <w:t xml:space="preserve">, בתחומים </w:t>
      </w:r>
      <w:bookmarkStart w:id="13302" w:name="_ETM_Q28_761610"/>
      <w:bookmarkEnd w:id="13302"/>
      <w:r>
        <w:rPr>
          <w:rFonts w:hint="cs"/>
          <w:rtl/>
          <w:lang w:eastAsia="he-IL"/>
        </w:rPr>
        <w:t>טכנולוגיים</w:t>
      </w:r>
      <w:r w:rsidR="005506E1">
        <w:rPr>
          <w:rFonts w:hint="cs"/>
          <w:rtl/>
          <w:lang w:eastAsia="he-IL"/>
        </w:rPr>
        <w:t>,</w:t>
      </w:r>
      <w:r>
        <w:rPr>
          <w:rFonts w:hint="cs"/>
          <w:rtl/>
          <w:lang w:eastAsia="he-IL"/>
        </w:rPr>
        <w:t xml:space="preserve"> מה יביא אותם לצפון.</w:t>
      </w:r>
      <w:r w:rsidR="00A6642C">
        <w:rPr>
          <w:rFonts w:hint="cs"/>
          <w:rtl/>
          <w:lang w:eastAsia="he-IL"/>
        </w:rPr>
        <w:t xml:space="preserve"> </w:t>
      </w:r>
      <w:r>
        <w:rPr>
          <w:rFonts w:hint="cs"/>
          <w:rtl/>
          <w:lang w:eastAsia="he-IL"/>
        </w:rPr>
        <w:t>ישבתי עם</w:t>
      </w:r>
      <w:r w:rsidR="00A6642C">
        <w:rPr>
          <w:rFonts w:hint="cs"/>
          <w:rtl/>
          <w:lang w:eastAsia="he-IL"/>
        </w:rPr>
        <w:t xml:space="preserve"> </w:t>
      </w:r>
      <w:r>
        <w:rPr>
          <w:rFonts w:hint="cs"/>
          <w:rtl/>
          <w:lang w:eastAsia="he-IL"/>
        </w:rPr>
        <w:t xml:space="preserve">ראש עיריית נהריה </w:t>
      </w:r>
      <w:r>
        <w:rPr>
          <w:rFonts w:hint="eastAsia"/>
          <w:rtl/>
          <w:lang w:eastAsia="he-IL"/>
        </w:rPr>
        <w:t>–</w:t>
      </w:r>
      <w:r>
        <w:rPr>
          <w:rFonts w:hint="cs"/>
          <w:rtl/>
          <w:lang w:eastAsia="he-IL"/>
        </w:rPr>
        <w:t xml:space="preserve"> מה יביא עסקים בתחום הבריאות; </w:t>
      </w:r>
      <w:bookmarkStart w:id="13303" w:name="_ETM_Q28_769101"/>
      <w:bookmarkEnd w:id="13303"/>
      <w:r>
        <w:rPr>
          <w:rFonts w:hint="cs"/>
          <w:rtl/>
          <w:lang w:eastAsia="he-IL"/>
        </w:rPr>
        <w:t>יש להם שם 400 דונם ליד בית החולים בנהריה</w:t>
      </w:r>
      <w:r w:rsidR="005506E1">
        <w:rPr>
          <w:rFonts w:hint="cs"/>
          <w:rtl/>
          <w:lang w:eastAsia="he-IL"/>
        </w:rPr>
        <w:t>;</w:t>
      </w:r>
      <w:r>
        <w:rPr>
          <w:rFonts w:hint="cs"/>
          <w:rtl/>
          <w:lang w:eastAsia="he-IL"/>
        </w:rPr>
        <w:t xml:space="preserve"> מה לעשות שם כדי שיהיה כתוב בכניסה של אזור התעשייה: אזור</w:t>
      </w:r>
      <w:bookmarkStart w:id="13304" w:name="_ETM_Q28_785718"/>
      <w:bookmarkEnd w:id="13304"/>
      <w:r w:rsidR="00A6642C">
        <w:rPr>
          <w:rFonts w:hint="cs"/>
          <w:rtl/>
          <w:lang w:eastAsia="he-IL"/>
        </w:rPr>
        <w:t xml:space="preserve"> </w:t>
      </w:r>
      <w:r>
        <w:rPr>
          <w:lang w:eastAsia="he-IL"/>
        </w:rPr>
        <w:t>health-tech</w:t>
      </w:r>
      <w:r w:rsidR="00A6642C">
        <w:rPr>
          <w:rtl/>
          <w:lang w:eastAsia="he-IL"/>
        </w:rPr>
        <w:t xml:space="preserve"> </w:t>
      </w:r>
      <w:r>
        <w:rPr>
          <w:rFonts w:hint="cs"/>
          <w:rtl/>
          <w:lang w:eastAsia="he-IL"/>
        </w:rPr>
        <w:t>נהריה</w:t>
      </w:r>
      <w:r w:rsidR="005506E1">
        <w:rPr>
          <w:rFonts w:hint="cs"/>
          <w:rtl/>
          <w:lang w:eastAsia="he-IL"/>
        </w:rPr>
        <w:t>?</w:t>
      </w:r>
      <w:r>
        <w:rPr>
          <w:rFonts w:hint="cs"/>
          <w:rtl/>
          <w:lang w:eastAsia="he-IL"/>
        </w:rPr>
        <w:t xml:space="preserve"> למשל להתמחות בגריאטריה. למה בגריאטריה? כי אם אתה מפתח שם התמחות בשיתוף </w:t>
      </w:r>
      <w:bookmarkStart w:id="13305" w:name="_ETM_Q28_794487"/>
      <w:bookmarkEnd w:id="13305"/>
      <w:r>
        <w:rPr>
          <w:rFonts w:hint="cs"/>
          <w:rtl/>
          <w:lang w:eastAsia="he-IL"/>
        </w:rPr>
        <w:t xml:space="preserve">פעולה </w:t>
      </w:r>
      <w:r>
        <w:rPr>
          <w:rFonts w:hint="eastAsia"/>
          <w:rtl/>
          <w:lang w:eastAsia="he-IL"/>
        </w:rPr>
        <w:t>–</w:t>
      </w:r>
      <w:r>
        <w:rPr>
          <w:rFonts w:hint="cs"/>
          <w:rtl/>
          <w:lang w:eastAsia="he-IL"/>
        </w:rPr>
        <w:t xml:space="preserve"> </w:t>
      </w:r>
      <w:bookmarkStart w:id="13306" w:name="TOR_Q29"/>
      <w:bookmarkEnd w:id="13306"/>
      <w:r>
        <w:rPr>
          <w:rFonts w:hint="cs"/>
          <w:rtl/>
          <w:lang w:eastAsia="he-IL"/>
        </w:rPr>
        <w:t xml:space="preserve">הם הולכים לעשות שיתוף פעולה עם שערי צדק פה </w:t>
      </w:r>
      <w:bookmarkStart w:id="13307" w:name="_ETM_Q29_197316"/>
      <w:bookmarkEnd w:id="13307"/>
      <w:r>
        <w:rPr>
          <w:rFonts w:hint="cs"/>
          <w:rtl/>
          <w:lang w:eastAsia="he-IL"/>
        </w:rPr>
        <w:t xml:space="preserve">ולייצר התמחות וידע </w:t>
      </w:r>
      <w:r w:rsidR="005506E1">
        <w:rPr>
          <w:rFonts w:hint="eastAsia"/>
          <w:rtl/>
          <w:lang w:eastAsia="he-IL"/>
        </w:rPr>
        <w:t>–</w:t>
      </w:r>
      <w:r w:rsidR="005506E1">
        <w:rPr>
          <w:rFonts w:hint="cs"/>
          <w:rtl/>
          <w:lang w:eastAsia="he-IL"/>
        </w:rPr>
        <w:t xml:space="preserve"> </w:t>
      </w:r>
      <w:r>
        <w:rPr>
          <w:rFonts w:hint="cs"/>
          <w:rtl/>
          <w:lang w:eastAsia="he-IL"/>
        </w:rPr>
        <w:t xml:space="preserve">אז הידע שלהם יוכל ללכת לשווקים הבין-לאומיים, </w:t>
      </w:r>
      <w:bookmarkStart w:id="13308" w:name="_ETM_Q29_202290"/>
      <w:bookmarkEnd w:id="13308"/>
      <w:r w:rsidR="005506E1">
        <w:rPr>
          <w:rFonts w:hint="cs"/>
          <w:rtl/>
          <w:lang w:eastAsia="he-IL"/>
        </w:rPr>
        <w:t xml:space="preserve">הם </w:t>
      </w:r>
      <w:r>
        <w:rPr>
          <w:rFonts w:hint="cs"/>
          <w:rtl/>
          <w:lang w:eastAsia="he-IL"/>
        </w:rPr>
        <w:t xml:space="preserve">יוכלו לתת שירות יותר איכותי, תעסוקה יותר משמעותית, גם יצוא. </w:t>
      </w:r>
      <w:bookmarkStart w:id="13309" w:name="_ETM_Q29_208550"/>
      <w:bookmarkEnd w:id="13309"/>
      <w:r>
        <w:rPr>
          <w:rFonts w:hint="cs"/>
          <w:rtl/>
          <w:lang w:eastAsia="he-IL"/>
        </w:rPr>
        <w:t xml:space="preserve">אנחנו בעצם יושבים היום עם השחקנים בפריפריה, עיר-עיר, ומייצרים </w:t>
      </w:r>
      <w:bookmarkStart w:id="13310" w:name="_ETM_Q29_211984"/>
      <w:bookmarkEnd w:id="13310"/>
      <w:r>
        <w:rPr>
          <w:rFonts w:hint="cs"/>
          <w:rtl/>
          <w:lang w:eastAsia="he-IL"/>
        </w:rPr>
        <w:t xml:space="preserve">מפת חלומות. אני קורא לזה מפת חלומות. אני רוצה </w:t>
      </w:r>
      <w:bookmarkStart w:id="13311" w:name="_ETM_Q29_216233"/>
      <w:bookmarkEnd w:id="13311"/>
      <w:r w:rsidR="005506E1">
        <w:rPr>
          <w:rFonts w:hint="cs"/>
          <w:rtl/>
          <w:lang w:eastAsia="he-IL"/>
        </w:rPr>
        <w:t>ש</w:t>
      </w:r>
      <w:r>
        <w:rPr>
          <w:rFonts w:hint="cs"/>
          <w:rtl/>
          <w:lang w:eastAsia="he-IL"/>
        </w:rPr>
        <w:t xml:space="preserve">כל אחד מהשלטון המקומי, ראשי הרשויות </w:t>
      </w:r>
      <w:r>
        <w:rPr>
          <w:rFonts w:hint="eastAsia"/>
          <w:rtl/>
          <w:lang w:eastAsia="he-IL"/>
        </w:rPr>
        <w:t>–</w:t>
      </w:r>
      <w:r>
        <w:rPr>
          <w:rFonts w:hint="cs"/>
          <w:rtl/>
          <w:lang w:eastAsia="he-IL"/>
        </w:rPr>
        <w:t xml:space="preserve"> לחלום במסגרת ששת </w:t>
      </w:r>
      <w:bookmarkStart w:id="13312" w:name="_ETM_Q29_219344"/>
      <w:bookmarkEnd w:id="13312"/>
      <w:proofErr w:type="spellStart"/>
      <w:r>
        <w:rPr>
          <w:rFonts w:hint="cs"/>
          <w:rtl/>
          <w:lang w:eastAsia="he-IL"/>
        </w:rPr>
        <w:t>הקלאסטרים</w:t>
      </w:r>
      <w:proofErr w:type="spellEnd"/>
      <w:r>
        <w:rPr>
          <w:rFonts w:hint="cs"/>
          <w:rtl/>
          <w:lang w:eastAsia="he-IL"/>
        </w:rPr>
        <w:t xml:space="preserve">, ששת התחומים החזקים של המדינה, למצוא נישות ולפתח התמחויות. </w:t>
      </w:r>
      <w:bookmarkStart w:id="13313" w:name="_ETM_Q29_227154"/>
      <w:bookmarkEnd w:id="13313"/>
      <w:r>
        <w:rPr>
          <w:rFonts w:hint="cs"/>
          <w:rtl/>
          <w:lang w:eastAsia="he-IL"/>
        </w:rPr>
        <w:t>ואז העסקים ירצו להגיע דווקא לשם. דוגמה באופקים,</w:t>
      </w:r>
      <w:r w:rsidRPr="005A3B48">
        <w:rPr>
          <w:rFonts w:hint="cs"/>
          <w:rtl/>
          <w:lang w:eastAsia="he-IL"/>
        </w:rPr>
        <w:t xml:space="preserve"> </w:t>
      </w:r>
      <w:r>
        <w:rPr>
          <w:rFonts w:hint="cs"/>
          <w:rtl/>
          <w:lang w:eastAsia="he-IL"/>
        </w:rPr>
        <w:t>בשביל שנבין:</w:t>
      </w:r>
      <w:bookmarkStart w:id="13314" w:name="_ETM_Q29_231102"/>
      <w:bookmarkEnd w:id="13314"/>
      <w:r>
        <w:rPr>
          <w:rFonts w:hint="cs"/>
          <w:rtl/>
          <w:lang w:eastAsia="he-IL"/>
        </w:rPr>
        <w:t xml:space="preserve"> באופקים עשיתי את התרגיל </w:t>
      </w:r>
      <w:bookmarkStart w:id="13315" w:name="_ETM_Q29_235955"/>
      <w:bookmarkEnd w:id="13315"/>
      <w:r>
        <w:rPr>
          <w:rFonts w:hint="cs"/>
          <w:rtl/>
          <w:lang w:eastAsia="he-IL"/>
        </w:rPr>
        <w:t xml:space="preserve">הזה איתו לפני ארבע שנים, והוא מפתח אזור </w:t>
      </w:r>
      <w:bookmarkStart w:id="13316" w:name="_ETM_Q29_239792"/>
      <w:bookmarkEnd w:id="13316"/>
      <w:r>
        <w:rPr>
          <w:rFonts w:hint="cs"/>
          <w:rtl/>
          <w:lang w:eastAsia="he-IL"/>
        </w:rPr>
        <w:t>באזור התעשייה שלו, שכתוב שם "</w:t>
      </w:r>
      <w:proofErr w:type="spellStart"/>
      <w:r>
        <w:rPr>
          <w:rFonts w:hint="cs"/>
          <w:rtl/>
          <w:lang w:eastAsia="he-IL"/>
        </w:rPr>
        <w:t>אגרוטק</w:t>
      </w:r>
      <w:proofErr w:type="spellEnd"/>
      <w:r>
        <w:rPr>
          <w:rFonts w:hint="cs"/>
          <w:rtl/>
          <w:lang w:eastAsia="he-IL"/>
        </w:rPr>
        <w:t xml:space="preserve"> אופקים". שאלנו את חברות </w:t>
      </w:r>
      <w:proofErr w:type="spellStart"/>
      <w:r>
        <w:rPr>
          <w:rFonts w:hint="cs"/>
          <w:rtl/>
          <w:lang w:eastAsia="he-IL"/>
        </w:rPr>
        <w:t>האגרוטק</w:t>
      </w:r>
      <w:proofErr w:type="spellEnd"/>
      <w:r>
        <w:rPr>
          <w:rFonts w:hint="cs"/>
          <w:rtl/>
          <w:lang w:eastAsia="he-IL"/>
        </w:rPr>
        <w:t xml:space="preserve">: מה אתם צריכים כדי שנוכל </w:t>
      </w:r>
      <w:bookmarkStart w:id="13317" w:name="_ETM_Q29_248865"/>
      <w:bookmarkEnd w:id="13317"/>
      <w:r>
        <w:rPr>
          <w:rFonts w:hint="cs"/>
          <w:rtl/>
          <w:lang w:eastAsia="he-IL"/>
        </w:rPr>
        <w:t xml:space="preserve">לקדם אתכם? אז הם צריכים מעבדות. מעבדות </w:t>
      </w:r>
      <w:r>
        <w:rPr>
          <w:rFonts w:hint="eastAsia"/>
          <w:rtl/>
          <w:lang w:eastAsia="he-IL"/>
        </w:rPr>
        <w:t>–</w:t>
      </w:r>
      <w:r>
        <w:rPr>
          <w:rFonts w:hint="cs"/>
          <w:rtl/>
          <w:lang w:eastAsia="he-IL"/>
        </w:rPr>
        <w:t xml:space="preserve"> אם </w:t>
      </w:r>
      <w:bookmarkStart w:id="13318" w:name="_ETM_Q29_252461"/>
      <w:bookmarkEnd w:id="13318"/>
      <w:r>
        <w:rPr>
          <w:rFonts w:hint="cs"/>
          <w:rtl/>
          <w:lang w:eastAsia="he-IL"/>
        </w:rPr>
        <w:t xml:space="preserve">כל אחד צריך לפתח מעבדה, זה מיליונים גדולים, אם נפתח </w:t>
      </w:r>
      <w:bookmarkStart w:id="13319" w:name="_ETM_Q29_257028"/>
      <w:bookmarkEnd w:id="13319"/>
      <w:r>
        <w:rPr>
          <w:rFonts w:hint="cs"/>
          <w:rtl/>
          <w:lang w:eastAsia="he-IL"/>
        </w:rPr>
        <w:t>מעבדה שכולם יכולים להשתמש בה, אז זה</w:t>
      </w:r>
      <w:r w:rsidR="005506E1">
        <w:rPr>
          <w:rFonts w:hint="cs"/>
          <w:rtl/>
          <w:lang w:eastAsia="he-IL"/>
        </w:rPr>
        <w:t xml:space="preserve"> </w:t>
      </w:r>
      <w:proofErr w:type="spellStart"/>
      <w:r w:rsidR="005506E1">
        <w:rPr>
          <w:rFonts w:hint="cs"/>
          <w:rtl/>
          <w:lang w:eastAsia="he-IL"/>
        </w:rPr>
        <w:t>אינסנטיב</w:t>
      </w:r>
      <w:proofErr w:type="spellEnd"/>
      <w:r>
        <w:rPr>
          <w:rFonts w:hint="cs"/>
          <w:rtl/>
          <w:lang w:eastAsia="he-IL"/>
        </w:rPr>
        <w:t xml:space="preserve">, זה </w:t>
      </w:r>
      <w:bookmarkStart w:id="13320" w:name="_ETM_Q29_261048"/>
      <w:bookmarkEnd w:id="13320"/>
      <w:r>
        <w:rPr>
          <w:rFonts w:hint="cs"/>
          <w:rtl/>
          <w:lang w:eastAsia="he-IL"/>
        </w:rPr>
        <w:t xml:space="preserve">תמריץ מאוד מאוד גדול. אז איפה ששמים את המעבדות, לשם </w:t>
      </w:r>
      <w:bookmarkStart w:id="13321" w:name="_ETM_Q29_264024"/>
      <w:bookmarkEnd w:id="13321"/>
      <w:r>
        <w:rPr>
          <w:rFonts w:hint="cs"/>
          <w:rtl/>
          <w:lang w:eastAsia="he-IL"/>
        </w:rPr>
        <w:t>יגיעו חברות.</w:t>
      </w:r>
    </w:p>
    <w:p w:rsidR="009F6A01" w:rsidRDefault="009F6A01" w:rsidP="007F21CB">
      <w:pPr>
        <w:rPr>
          <w:rtl/>
          <w:lang w:eastAsia="he-IL"/>
        </w:rPr>
      </w:pPr>
    </w:p>
    <w:p w:rsidR="009F6A01" w:rsidRDefault="009F6A01" w:rsidP="005506E1">
      <w:pPr>
        <w:rPr>
          <w:rtl/>
          <w:lang w:eastAsia="he-IL"/>
        </w:rPr>
      </w:pPr>
      <w:r>
        <w:rPr>
          <w:rFonts w:hint="cs"/>
          <w:rtl/>
          <w:lang w:eastAsia="he-IL"/>
        </w:rPr>
        <w:t xml:space="preserve">אז אנחנו עובדים היום עם השלטון המקומי, מעבר </w:t>
      </w:r>
      <w:bookmarkStart w:id="13322" w:name="_ETM_Q29_267084"/>
      <w:bookmarkEnd w:id="13322"/>
      <w:r>
        <w:rPr>
          <w:rFonts w:hint="cs"/>
          <w:rtl/>
          <w:lang w:eastAsia="he-IL"/>
        </w:rPr>
        <w:t>להטבות המס</w:t>
      </w:r>
      <w:r w:rsidR="005506E1">
        <w:rPr>
          <w:rFonts w:hint="cs"/>
          <w:rtl/>
          <w:lang w:eastAsia="he-IL"/>
        </w:rPr>
        <w:t>,</w:t>
      </w:r>
      <w:r>
        <w:rPr>
          <w:rFonts w:hint="cs"/>
          <w:rtl/>
          <w:lang w:eastAsia="he-IL"/>
        </w:rPr>
        <w:t xml:space="preserve"> שזה לדעתי די מוצה. אנחנו עובדים איתם </w:t>
      </w:r>
      <w:bookmarkStart w:id="13323" w:name="_ETM_Q29_271850"/>
      <w:bookmarkEnd w:id="13323"/>
      <w:r w:rsidR="005506E1">
        <w:rPr>
          <w:rFonts w:hint="cs"/>
          <w:rtl/>
          <w:lang w:eastAsia="he-IL"/>
        </w:rPr>
        <w:t xml:space="preserve">על </w:t>
      </w:r>
      <w:r>
        <w:rPr>
          <w:rFonts w:hint="cs"/>
          <w:rtl/>
          <w:lang w:eastAsia="he-IL"/>
        </w:rPr>
        <w:t>מה עוד אנחנו יכולים לתת בשביל להאיץ צמיחה</w:t>
      </w:r>
      <w:r w:rsidR="005506E1">
        <w:rPr>
          <w:rFonts w:hint="cs"/>
          <w:rtl/>
          <w:lang w:eastAsia="he-IL"/>
        </w:rPr>
        <w:t>;</w:t>
      </w:r>
      <w:r>
        <w:rPr>
          <w:rFonts w:hint="cs"/>
          <w:rtl/>
          <w:lang w:eastAsia="he-IL"/>
        </w:rPr>
        <w:t xml:space="preserve"> </w:t>
      </w:r>
      <w:bookmarkStart w:id="13324" w:name="_ETM_Q29_278347"/>
      <w:bookmarkEnd w:id="13324"/>
      <w:r>
        <w:rPr>
          <w:rFonts w:hint="cs"/>
          <w:rtl/>
          <w:lang w:eastAsia="he-IL"/>
        </w:rPr>
        <w:t xml:space="preserve">לעבוד עם השלטון המקומי בהסכמה, ומראש לבוא לעסקים ולהגיד: אם </w:t>
      </w:r>
      <w:bookmarkStart w:id="13325" w:name="_ETM_Q29_282635"/>
      <w:bookmarkEnd w:id="13325"/>
      <w:r>
        <w:rPr>
          <w:rFonts w:hint="cs"/>
          <w:rtl/>
          <w:lang w:eastAsia="he-IL"/>
        </w:rPr>
        <w:t xml:space="preserve">ניתן לכם את זה, תבואו? אם הם אומרים לנו </w:t>
      </w:r>
      <w:bookmarkStart w:id="13326" w:name="_ETM_Q29_284030"/>
      <w:bookmarkEnd w:id="13326"/>
      <w:r>
        <w:rPr>
          <w:rFonts w:hint="cs"/>
          <w:rtl/>
          <w:lang w:eastAsia="he-IL"/>
        </w:rPr>
        <w:t>"כן", ניתן להם את הסיוע הזה.</w:t>
      </w:r>
    </w:p>
    <w:p w:rsidR="009F6A01" w:rsidRDefault="009F6A01" w:rsidP="007F21CB">
      <w:pPr>
        <w:rPr>
          <w:rtl/>
          <w:lang w:eastAsia="he-IL"/>
        </w:rPr>
      </w:pPr>
      <w:bookmarkStart w:id="13327" w:name="_ETM_Q29_286115"/>
      <w:bookmarkStart w:id="13328" w:name="_ETM_Q29_286184"/>
      <w:bookmarkEnd w:id="13327"/>
      <w:bookmarkEnd w:id="13328"/>
    </w:p>
    <w:p w:rsidR="009F6A01" w:rsidRDefault="009F6A01" w:rsidP="007F21CB">
      <w:pPr>
        <w:rPr>
          <w:rtl/>
          <w:lang w:eastAsia="he-IL"/>
        </w:rPr>
      </w:pPr>
      <w:bookmarkStart w:id="13329" w:name="_ETM_Q29_286339"/>
      <w:bookmarkStart w:id="13330" w:name="_ETM_Q29_286381"/>
      <w:bookmarkEnd w:id="13329"/>
      <w:bookmarkEnd w:id="13330"/>
      <w:r>
        <w:rPr>
          <w:rFonts w:hint="cs"/>
          <w:rtl/>
          <w:lang w:eastAsia="he-IL"/>
        </w:rPr>
        <w:t xml:space="preserve">אני חושב שהמוטיבציה </w:t>
      </w:r>
      <w:bookmarkStart w:id="13331" w:name="_ETM_Q29_290898"/>
      <w:bookmarkEnd w:id="13331"/>
      <w:r>
        <w:rPr>
          <w:rFonts w:hint="cs"/>
          <w:rtl/>
          <w:lang w:eastAsia="he-IL"/>
        </w:rPr>
        <w:t xml:space="preserve">של כולנו היא איך אנחנו עוזרים לחברות בפריפריה ולעסקים </w:t>
      </w:r>
      <w:bookmarkStart w:id="13332" w:name="_ETM_Q29_291974"/>
      <w:bookmarkEnd w:id="13332"/>
      <w:r>
        <w:rPr>
          <w:rFonts w:hint="cs"/>
          <w:rtl/>
          <w:lang w:eastAsia="he-IL"/>
        </w:rPr>
        <w:t xml:space="preserve">בפריפריה לצמוח. בואו נדאג לכך שיהיה כדאי לחברות שעושות הרבה </w:t>
      </w:r>
      <w:bookmarkStart w:id="13333" w:name="_ETM_Q29_300063"/>
      <w:bookmarkEnd w:id="13333"/>
      <w:r>
        <w:rPr>
          <w:rFonts w:hint="cs"/>
          <w:rtl/>
          <w:lang w:eastAsia="he-IL"/>
        </w:rPr>
        <w:t xml:space="preserve">יצוא, הרבה טכנולוגיה </w:t>
      </w:r>
      <w:r>
        <w:rPr>
          <w:rFonts w:hint="eastAsia"/>
          <w:rtl/>
          <w:lang w:eastAsia="he-IL"/>
        </w:rPr>
        <w:t>–</w:t>
      </w:r>
      <w:r>
        <w:rPr>
          <w:rFonts w:hint="cs"/>
          <w:rtl/>
          <w:lang w:eastAsia="he-IL"/>
        </w:rPr>
        <w:t xml:space="preserve"> נייצר להם אקו-</w:t>
      </w:r>
      <w:proofErr w:type="spellStart"/>
      <w:r>
        <w:rPr>
          <w:rFonts w:hint="cs"/>
          <w:rtl/>
          <w:lang w:eastAsia="he-IL"/>
        </w:rPr>
        <w:t>סיסטם</w:t>
      </w:r>
      <w:proofErr w:type="spellEnd"/>
      <w:r>
        <w:rPr>
          <w:rFonts w:hint="cs"/>
          <w:rtl/>
          <w:lang w:eastAsia="he-IL"/>
        </w:rPr>
        <w:t xml:space="preserve"> מתאים, וזה יעשה עבודה מאוד מאוד טובה בהבאת חברות לפריפריה, ברוח הדברים שאתם העלית</w:t>
      </w:r>
      <w:r>
        <w:rPr>
          <w:rFonts w:hint="eastAsia"/>
          <w:rtl/>
          <w:lang w:eastAsia="he-IL"/>
        </w:rPr>
        <w:t>ם</w:t>
      </w:r>
      <w:r>
        <w:rPr>
          <w:rFonts w:hint="cs"/>
          <w:rtl/>
          <w:lang w:eastAsia="he-IL"/>
        </w:rPr>
        <w:t xml:space="preserve">. </w:t>
      </w:r>
      <w:bookmarkStart w:id="13334" w:name="_ETM_Q29_309839"/>
      <w:bookmarkEnd w:id="13334"/>
      <w:r>
        <w:rPr>
          <w:rFonts w:hint="cs"/>
          <w:rtl/>
          <w:lang w:eastAsia="he-IL"/>
        </w:rPr>
        <w:t>תודה רבה.</w:t>
      </w:r>
    </w:p>
    <w:p w:rsidR="009F6A01" w:rsidRDefault="009F6A01" w:rsidP="007F21CB">
      <w:pPr>
        <w:rPr>
          <w:rtl/>
          <w:lang w:eastAsia="he-IL"/>
        </w:rPr>
      </w:pPr>
      <w:bookmarkStart w:id="13335" w:name="_ETM_Q29_311940"/>
      <w:bookmarkStart w:id="13336" w:name="_ETM_Q29_311999"/>
      <w:bookmarkEnd w:id="13335"/>
      <w:bookmarkEnd w:id="13336"/>
    </w:p>
    <w:p w:rsidR="009F6A01" w:rsidRDefault="009F6A01" w:rsidP="007F21CB">
      <w:pPr>
        <w:pStyle w:val="af7"/>
        <w:keepNext/>
        <w:rPr>
          <w:rtl/>
        </w:rPr>
      </w:pPr>
      <w:r w:rsidRPr="0091443A">
        <w:rPr>
          <w:rStyle w:val="TagStyle"/>
          <w:rtl/>
        </w:rPr>
        <w:t xml:space="preserve"> &lt;&lt; יור &gt;&gt; </w:t>
      </w:r>
      <w:r>
        <w:rPr>
          <w:rtl/>
        </w:rPr>
        <w:t>היו"ר ארז מלול:</w:t>
      </w:r>
      <w:r w:rsidRPr="0091443A">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337" w:name="_ETM_Q29_312913"/>
      <w:bookmarkEnd w:id="13337"/>
      <w:r>
        <w:rPr>
          <w:rFonts w:hint="cs"/>
          <w:rtl/>
          <w:lang w:eastAsia="he-IL"/>
        </w:rPr>
        <w:t>תודה רבה. המציעים, לוועדה? מה?</w:t>
      </w:r>
    </w:p>
    <w:p w:rsidR="009F6A01" w:rsidRDefault="009F6A01" w:rsidP="007F21CB">
      <w:pPr>
        <w:rPr>
          <w:rtl/>
          <w:lang w:eastAsia="he-IL"/>
        </w:rPr>
      </w:pPr>
    </w:p>
    <w:p w:rsidR="009F6A01" w:rsidRDefault="009F6A01" w:rsidP="007F21CB">
      <w:pPr>
        <w:pStyle w:val="af6"/>
        <w:rPr>
          <w:rtl/>
        </w:rPr>
      </w:pPr>
      <w:r w:rsidRPr="009F1F32">
        <w:rPr>
          <w:rStyle w:val="TagStyle"/>
          <w:rtl/>
        </w:rPr>
        <w:t xml:space="preserve"> &lt;&lt; קריאה &gt;&gt;</w:t>
      </w:r>
      <w:r w:rsidRPr="0091443A">
        <w:rPr>
          <w:rStyle w:val="TagStyle"/>
          <w:rtl/>
        </w:rPr>
        <w:t xml:space="preserve"> </w:t>
      </w:r>
      <w:r>
        <w:rPr>
          <w:rFonts w:hint="cs"/>
          <w:rtl/>
        </w:rPr>
        <w:t>קריאה</w:t>
      </w:r>
      <w:r>
        <w:rPr>
          <w:rtl/>
        </w:rPr>
        <w:t>:</w:t>
      </w:r>
      <w:r w:rsidRPr="0091443A">
        <w:rPr>
          <w:rStyle w:val="TagStyle"/>
          <w:rtl/>
        </w:rPr>
        <w:t xml:space="preserve"> </w:t>
      </w:r>
      <w:r w:rsidRPr="009F1F32">
        <w:rPr>
          <w:rStyle w:val="TagStyle"/>
          <w:rtl/>
        </w:rPr>
        <w:t xml:space="preserve">&lt;&lt; קריאה &gt;&gt; </w:t>
      </w:r>
      <w:r>
        <w:rPr>
          <w:rtl/>
        </w:rPr>
        <w:t xml:space="preserve">   </w:t>
      </w:r>
    </w:p>
    <w:p w:rsidR="009F6A01" w:rsidRDefault="009F6A01" w:rsidP="007F21CB">
      <w:pPr>
        <w:rPr>
          <w:rtl/>
          <w:lang w:eastAsia="he-IL"/>
        </w:rPr>
      </w:pPr>
    </w:p>
    <w:p w:rsidR="009F6A01" w:rsidRDefault="00A6642C" w:rsidP="00A6642C">
      <w:pPr>
        <w:rPr>
          <w:rtl/>
          <w:lang w:eastAsia="he-IL"/>
        </w:rPr>
      </w:pPr>
      <w:r>
        <w:rPr>
          <w:rFonts w:hint="cs"/>
          <w:rtl/>
          <w:lang w:eastAsia="he-IL"/>
        </w:rPr>
        <w:t>– – –</w:t>
      </w:r>
    </w:p>
    <w:p w:rsidR="009F6A01" w:rsidRDefault="009F6A01" w:rsidP="007F21CB">
      <w:pPr>
        <w:rPr>
          <w:rtl/>
          <w:lang w:eastAsia="he-IL"/>
        </w:rPr>
      </w:pPr>
      <w:bookmarkStart w:id="13338" w:name="_ETM_Q29_324017"/>
      <w:bookmarkStart w:id="13339" w:name="_ETM_Q29_324060"/>
      <w:bookmarkEnd w:id="13338"/>
      <w:bookmarkEnd w:id="13339"/>
    </w:p>
    <w:p w:rsidR="009F6A01" w:rsidRDefault="009F6A01" w:rsidP="007F21CB">
      <w:pPr>
        <w:pStyle w:val="af7"/>
        <w:keepNext/>
        <w:rPr>
          <w:rtl/>
        </w:rPr>
      </w:pPr>
      <w:r w:rsidRPr="0091443A">
        <w:rPr>
          <w:rStyle w:val="TagStyle"/>
          <w:rtl/>
        </w:rPr>
        <w:t xml:space="preserve"> &lt;&lt; יור &gt;&gt; </w:t>
      </w:r>
      <w:r>
        <w:rPr>
          <w:rtl/>
        </w:rPr>
        <w:t>היו"ר ארז מלול:</w:t>
      </w:r>
      <w:r w:rsidRPr="0091443A">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טוב. נעמה, </w:t>
      </w:r>
      <w:bookmarkStart w:id="13340" w:name="_ETM_Q29_323249"/>
      <w:bookmarkEnd w:id="13340"/>
      <w:r>
        <w:rPr>
          <w:rFonts w:hint="cs"/>
          <w:rtl/>
          <w:lang w:eastAsia="he-IL"/>
        </w:rPr>
        <w:t>לוועדת כספים, כן?</w:t>
      </w:r>
    </w:p>
    <w:p w:rsidR="009F6A01" w:rsidRDefault="009F6A01" w:rsidP="007F21CB">
      <w:pPr>
        <w:rPr>
          <w:rtl/>
          <w:lang w:eastAsia="he-IL"/>
        </w:rPr>
      </w:pPr>
      <w:bookmarkStart w:id="13341" w:name="_ETM_Q29_326724"/>
      <w:bookmarkStart w:id="13342" w:name="_ETM_Q29_326776"/>
      <w:bookmarkEnd w:id="13341"/>
      <w:bookmarkEnd w:id="13342"/>
    </w:p>
    <w:p w:rsidR="009F6A01" w:rsidRDefault="009F6A01" w:rsidP="007F21CB">
      <w:pPr>
        <w:pStyle w:val="af6"/>
        <w:keepNext/>
        <w:rPr>
          <w:rtl/>
        </w:rPr>
      </w:pPr>
      <w:bookmarkStart w:id="13343" w:name="ET_interruption_6236_9"/>
      <w:r w:rsidRPr="0091443A">
        <w:rPr>
          <w:rStyle w:val="TagStyle"/>
          <w:rtl/>
        </w:rPr>
        <w:t xml:space="preserve"> &lt;&lt; קריאה &gt;&gt; </w:t>
      </w:r>
      <w:r>
        <w:rPr>
          <w:rtl/>
        </w:rPr>
        <w:t>נעמה לזימי (העבודה):</w:t>
      </w:r>
      <w:r w:rsidRPr="0091443A">
        <w:rPr>
          <w:rStyle w:val="TagStyle"/>
          <w:rtl/>
        </w:rPr>
        <w:t xml:space="preserve"> &lt;&lt; קריאה &gt;&gt;</w:t>
      </w:r>
      <w:r>
        <w:rPr>
          <w:rtl/>
        </w:rPr>
        <w:t xml:space="preserve">   </w:t>
      </w:r>
      <w:bookmarkEnd w:id="13343"/>
    </w:p>
    <w:p w:rsidR="009F6A01" w:rsidRDefault="009F6A01" w:rsidP="00A6642C">
      <w:pPr>
        <w:rPr>
          <w:rtl/>
          <w:lang w:eastAsia="he-IL"/>
        </w:rPr>
      </w:pPr>
    </w:p>
    <w:p w:rsidR="009F6A01" w:rsidRDefault="009F6A01" w:rsidP="007F21CB">
      <w:pPr>
        <w:rPr>
          <w:rtl/>
          <w:lang w:eastAsia="he-IL"/>
        </w:rPr>
      </w:pPr>
      <w:bookmarkStart w:id="13344" w:name="_ETM_Q29_327263"/>
      <w:bookmarkEnd w:id="13344"/>
      <w:r w:rsidRPr="00AE0B6F">
        <w:rPr>
          <w:rFonts w:hint="cs"/>
          <w:rtl/>
          <w:lang w:eastAsia="he-IL"/>
        </w:rPr>
        <w:t>כספים</w:t>
      </w:r>
      <w:bookmarkStart w:id="13345" w:name="_ETM_Q29_329165"/>
      <w:bookmarkEnd w:id="13345"/>
      <w:r w:rsidRPr="00AE0B6F">
        <w:rPr>
          <w:rFonts w:hint="cs"/>
          <w:rtl/>
          <w:lang w:eastAsia="he-IL"/>
        </w:rPr>
        <w:t>.</w:t>
      </w:r>
    </w:p>
    <w:p w:rsidR="009F6A01" w:rsidRDefault="009F6A01" w:rsidP="007F21CB">
      <w:pPr>
        <w:rPr>
          <w:rtl/>
          <w:lang w:eastAsia="he-IL"/>
        </w:rPr>
      </w:pPr>
      <w:bookmarkStart w:id="13346" w:name="_ETM_Q29_326986"/>
      <w:bookmarkEnd w:id="13346"/>
    </w:p>
    <w:p w:rsidR="009F6A01" w:rsidRPr="00AE0B6F" w:rsidRDefault="009F6A01" w:rsidP="007F21CB">
      <w:pPr>
        <w:pStyle w:val="af6"/>
        <w:keepNext/>
        <w:rPr>
          <w:rtl/>
        </w:rPr>
      </w:pPr>
      <w:bookmarkStart w:id="13347" w:name="ET_interruption_6355_10"/>
      <w:r w:rsidRPr="0091443A">
        <w:rPr>
          <w:rStyle w:val="TagStyle"/>
          <w:rtl/>
        </w:rPr>
        <w:t xml:space="preserve"> </w:t>
      </w:r>
      <w:r w:rsidRPr="00AE0B6F">
        <w:rPr>
          <w:rStyle w:val="TagStyle"/>
          <w:rtl/>
        </w:rPr>
        <w:t xml:space="preserve">&lt;&lt; קריאה &gt;&gt; </w:t>
      </w:r>
      <w:r w:rsidRPr="00AE0B6F">
        <w:rPr>
          <w:rtl/>
        </w:rPr>
        <w:t>משה סולומון (הציונות הדתית):</w:t>
      </w:r>
      <w:r w:rsidRPr="00AE0B6F">
        <w:rPr>
          <w:rStyle w:val="TagStyle"/>
          <w:rtl/>
        </w:rPr>
        <w:t xml:space="preserve"> &lt;&lt; קריאה &gt;&gt;</w:t>
      </w:r>
      <w:r w:rsidRPr="00AE0B6F">
        <w:rPr>
          <w:rtl/>
        </w:rPr>
        <w:t xml:space="preserve">   </w:t>
      </w:r>
      <w:bookmarkEnd w:id="13347"/>
    </w:p>
    <w:p w:rsidR="009F6A01" w:rsidRPr="00AE0B6F" w:rsidRDefault="009F6A01" w:rsidP="00A6642C">
      <w:pPr>
        <w:rPr>
          <w:rtl/>
          <w:lang w:eastAsia="he-IL"/>
        </w:rPr>
      </w:pPr>
    </w:p>
    <w:p w:rsidR="009F6A01" w:rsidRPr="00AE0B6F" w:rsidRDefault="009F6A01" w:rsidP="00A6642C">
      <w:pPr>
        <w:rPr>
          <w:rtl/>
          <w:lang w:eastAsia="he-IL"/>
        </w:rPr>
      </w:pPr>
      <w:bookmarkStart w:id="13348" w:name="_ETM_Q29_329016"/>
      <w:bookmarkEnd w:id="13348"/>
      <w:r w:rsidRPr="00AE0B6F">
        <w:rPr>
          <w:rFonts w:hint="cs"/>
          <w:rtl/>
          <w:lang w:eastAsia="he-IL"/>
        </w:rPr>
        <w:t>אני יכול להעיר</w:t>
      </w:r>
      <w:r>
        <w:rPr>
          <w:rFonts w:hint="cs"/>
          <w:rtl/>
          <w:lang w:eastAsia="he-IL"/>
        </w:rPr>
        <w:t xml:space="preserve"> </w:t>
      </w:r>
      <w:r w:rsidR="00A6642C">
        <w:rPr>
          <w:rFonts w:hint="cs"/>
          <w:rtl/>
          <w:lang w:eastAsia="he-IL"/>
        </w:rPr>
        <w:t>– – –</w:t>
      </w:r>
      <w:r w:rsidRPr="00AE0B6F">
        <w:rPr>
          <w:rFonts w:hint="cs"/>
          <w:rtl/>
          <w:lang w:eastAsia="he-IL"/>
        </w:rPr>
        <w:t xml:space="preserve"> </w:t>
      </w:r>
    </w:p>
    <w:p w:rsidR="009F6A01" w:rsidRPr="00AE0B6F" w:rsidRDefault="009F6A01" w:rsidP="007F21CB">
      <w:pPr>
        <w:rPr>
          <w:rtl/>
          <w:lang w:eastAsia="he-IL"/>
        </w:rPr>
      </w:pPr>
      <w:bookmarkStart w:id="13349" w:name="_ETM_Q29_324654"/>
      <w:bookmarkStart w:id="13350" w:name="_ETM_Q29_324714"/>
      <w:bookmarkEnd w:id="13349"/>
      <w:bookmarkEnd w:id="13350"/>
    </w:p>
    <w:p w:rsidR="009F6A01" w:rsidRPr="00AE0B6F" w:rsidRDefault="009F6A01" w:rsidP="007F21CB">
      <w:pPr>
        <w:pStyle w:val="af6"/>
        <w:keepNext/>
        <w:rPr>
          <w:rtl/>
        </w:rPr>
      </w:pPr>
      <w:bookmarkStart w:id="13351" w:name="ET_interruption_קריאה_20"/>
      <w:r w:rsidRPr="00AE0B6F">
        <w:rPr>
          <w:rStyle w:val="TagStyle"/>
          <w:rtl/>
        </w:rPr>
        <w:t xml:space="preserve"> &lt;&lt; קריאה &gt;&gt; </w:t>
      </w:r>
      <w:r w:rsidRPr="00AE0B6F">
        <w:rPr>
          <w:rtl/>
        </w:rPr>
        <w:t>קריאה:</w:t>
      </w:r>
      <w:r w:rsidRPr="00AE0B6F">
        <w:rPr>
          <w:rStyle w:val="TagStyle"/>
          <w:rtl/>
        </w:rPr>
        <w:t xml:space="preserve"> &lt;&lt; קריאה &gt;&gt;</w:t>
      </w:r>
      <w:r w:rsidRPr="00AE0B6F">
        <w:rPr>
          <w:rtl/>
        </w:rPr>
        <w:t xml:space="preserve">   </w:t>
      </w:r>
      <w:bookmarkEnd w:id="13351"/>
    </w:p>
    <w:p w:rsidR="009F6A01" w:rsidRPr="00AE0B6F" w:rsidRDefault="009F6A01" w:rsidP="00A6642C">
      <w:pPr>
        <w:rPr>
          <w:rtl/>
          <w:lang w:eastAsia="he-IL"/>
        </w:rPr>
      </w:pPr>
    </w:p>
    <w:p w:rsidR="009F6A01" w:rsidRPr="00AE0B6F" w:rsidRDefault="00A6642C" w:rsidP="00A6642C">
      <w:pPr>
        <w:rPr>
          <w:rtl/>
          <w:lang w:eastAsia="he-IL"/>
        </w:rPr>
      </w:pPr>
      <w:bookmarkStart w:id="13352" w:name="_ETM_Q29_326794"/>
      <w:bookmarkStart w:id="13353" w:name="_ETM_Q29_326858"/>
      <w:bookmarkEnd w:id="13352"/>
      <w:bookmarkEnd w:id="13353"/>
      <w:r>
        <w:rPr>
          <w:rFonts w:hint="cs"/>
          <w:rtl/>
          <w:lang w:eastAsia="he-IL"/>
        </w:rPr>
        <w:t>– – –</w:t>
      </w:r>
      <w:r w:rsidR="009F6A01" w:rsidRPr="00AE0B6F">
        <w:rPr>
          <w:rFonts w:hint="cs"/>
          <w:rtl/>
          <w:lang w:eastAsia="he-IL"/>
        </w:rPr>
        <w:t xml:space="preserve"> </w:t>
      </w:r>
      <w:r w:rsidR="009F6A01">
        <w:rPr>
          <w:rFonts w:hint="cs"/>
          <w:rtl/>
          <w:lang w:eastAsia="he-IL"/>
        </w:rPr>
        <w:t xml:space="preserve">ועדת </w:t>
      </w:r>
      <w:r w:rsidR="009F6A01" w:rsidRPr="00AE0B6F">
        <w:rPr>
          <w:rFonts w:hint="cs"/>
          <w:rtl/>
          <w:lang w:eastAsia="he-IL"/>
        </w:rPr>
        <w:t>כספים איתך.</w:t>
      </w:r>
      <w:bookmarkStart w:id="13354" w:name="_ETM_Q29_329022"/>
      <w:bookmarkEnd w:id="13354"/>
    </w:p>
    <w:p w:rsidR="009F6A01" w:rsidRPr="00AE0B6F" w:rsidRDefault="009F6A01" w:rsidP="007F21CB">
      <w:pPr>
        <w:rPr>
          <w:rtl/>
          <w:lang w:eastAsia="he-IL"/>
        </w:rPr>
      </w:pPr>
      <w:bookmarkStart w:id="13355" w:name="_ETM_Q29_329067"/>
      <w:bookmarkEnd w:id="13355"/>
    </w:p>
    <w:p w:rsidR="009F6A01" w:rsidRPr="00AE0B6F" w:rsidRDefault="009F6A01" w:rsidP="007F21CB">
      <w:pPr>
        <w:pStyle w:val="af6"/>
        <w:keepNext/>
        <w:rPr>
          <w:rtl/>
        </w:rPr>
      </w:pPr>
      <w:bookmarkStart w:id="13356" w:name="ET_interruption_6355_21"/>
      <w:r w:rsidRPr="00AE0B6F">
        <w:rPr>
          <w:rStyle w:val="TagStyle"/>
          <w:rtl/>
        </w:rPr>
        <w:t xml:space="preserve"> &lt;&lt; קריאה &gt;&gt; </w:t>
      </w:r>
      <w:r w:rsidRPr="00AE0B6F">
        <w:rPr>
          <w:rtl/>
        </w:rPr>
        <w:t>משה סולומון (הציונות הדתית):</w:t>
      </w:r>
      <w:r w:rsidRPr="00AE0B6F">
        <w:rPr>
          <w:rStyle w:val="TagStyle"/>
          <w:rtl/>
        </w:rPr>
        <w:t xml:space="preserve"> &lt;&lt; קריאה &gt;&gt;</w:t>
      </w:r>
      <w:r w:rsidRPr="00AE0B6F">
        <w:rPr>
          <w:rtl/>
        </w:rPr>
        <w:t xml:space="preserve">   </w:t>
      </w:r>
      <w:bookmarkEnd w:id="13356"/>
    </w:p>
    <w:p w:rsidR="009F6A01" w:rsidRPr="00AE0B6F" w:rsidRDefault="009F6A01" w:rsidP="00A6642C">
      <w:pPr>
        <w:rPr>
          <w:rtl/>
          <w:lang w:eastAsia="he-IL"/>
        </w:rPr>
      </w:pPr>
    </w:p>
    <w:p w:rsidR="009F6A01" w:rsidRPr="00AE0B6F" w:rsidRDefault="009F6A01" w:rsidP="007F21CB">
      <w:pPr>
        <w:rPr>
          <w:rtl/>
          <w:lang w:eastAsia="he-IL"/>
        </w:rPr>
      </w:pPr>
      <w:r w:rsidRPr="00AE0B6F">
        <w:rPr>
          <w:rFonts w:hint="cs"/>
          <w:rtl/>
          <w:lang w:eastAsia="he-IL"/>
        </w:rPr>
        <w:t xml:space="preserve">לא, אני רוצה </w:t>
      </w:r>
      <w:bookmarkStart w:id="13357" w:name="_ETM_Q29_330920"/>
      <w:bookmarkEnd w:id="13357"/>
      <w:r>
        <w:rPr>
          <w:rFonts w:hint="cs"/>
          <w:rtl/>
          <w:lang w:eastAsia="he-IL"/>
        </w:rPr>
        <w:t xml:space="preserve">להגיד משהו. אגיד מהצד פה </w:t>
      </w:r>
      <w:r>
        <w:rPr>
          <w:rFonts w:hint="eastAsia"/>
          <w:rtl/>
          <w:lang w:eastAsia="he-IL"/>
        </w:rPr>
        <w:t>–</w:t>
      </w:r>
      <w:r w:rsidRPr="00AE0B6F">
        <w:rPr>
          <w:rFonts w:hint="cs"/>
          <w:rtl/>
          <w:lang w:eastAsia="he-IL"/>
        </w:rPr>
        <w:t xml:space="preserve"> ביחס לתשובה.</w:t>
      </w:r>
    </w:p>
    <w:p w:rsidR="009F6A01" w:rsidRDefault="009F6A01" w:rsidP="007F21CB">
      <w:pPr>
        <w:rPr>
          <w:rtl/>
          <w:lang w:eastAsia="he-IL"/>
        </w:rPr>
      </w:pPr>
      <w:bookmarkStart w:id="13358" w:name="_ETM_Q29_323338"/>
      <w:bookmarkStart w:id="13359" w:name="_ETM_Q29_323400"/>
      <w:bookmarkStart w:id="13360" w:name="_ETM_Q29_328526"/>
      <w:bookmarkStart w:id="13361" w:name="_ETM_Q29_328592"/>
      <w:bookmarkEnd w:id="13358"/>
      <w:bookmarkEnd w:id="13359"/>
      <w:bookmarkEnd w:id="13360"/>
      <w:bookmarkEnd w:id="13361"/>
    </w:p>
    <w:p w:rsidR="009F6A01" w:rsidRDefault="009F6A01" w:rsidP="007F21CB">
      <w:pPr>
        <w:pStyle w:val="af7"/>
        <w:keepNext/>
        <w:rPr>
          <w:rtl/>
        </w:rPr>
      </w:pPr>
      <w:r w:rsidRPr="0091443A">
        <w:rPr>
          <w:rStyle w:val="TagStyle"/>
          <w:rtl/>
        </w:rPr>
        <w:t xml:space="preserve"> &lt;&lt; יור &gt;&gt; </w:t>
      </w:r>
      <w:r>
        <w:rPr>
          <w:rtl/>
        </w:rPr>
        <w:t>היו"ר ארז מלול:</w:t>
      </w:r>
      <w:r w:rsidRPr="0091443A">
        <w:rPr>
          <w:rStyle w:val="TagStyle"/>
          <w:rtl/>
        </w:rPr>
        <w:t xml:space="preserve"> &lt;&lt;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3362" w:name="_ETM_Q29_329667"/>
      <w:bookmarkEnd w:id="13362"/>
      <w:r>
        <w:rPr>
          <w:rFonts w:hint="cs"/>
          <w:rtl/>
          <w:lang w:eastAsia="he-IL"/>
        </w:rPr>
        <w:t xml:space="preserve">דקה, דקה, דקה. הוא לא </w:t>
      </w:r>
      <w:r>
        <w:rPr>
          <w:rFonts w:hint="eastAsia"/>
          <w:rtl/>
          <w:lang w:eastAsia="he-IL"/>
        </w:rPr>
        <w:t>–</w:t>
      </w:r>
      <w:r>
        <w:rPr>
          <w:rFonts w:hint="cs"/>
          <w:rtl/>
          <w:lang w:eastAsia="he-IL"/>
        </w:rPr>
        <w:t xml:space="preserve"> אתה המגיש? אתה המגיש, </w:t>
      </w:r>
      <w:bookmarkStart w:id="13363" w:name="_ETM_Q29_335078"/>
      <w:bookmarkEnd w:id="13363"/>
      <w:r>
        <w:rPr>
          <w:rFonts w:hint="cs"/>
          <w:rtl/>
          <w:lang w:eastAsia="he-IL"/>
        </w:rPr>
        <w:t xml:space="preserve">אתה לא יכול, אתה כבר דיברת. רק מי שלא </w:t>
      </w:r>
      <w:bookmarkStart w:id="13364" w:name="_ETM_Q29_339441"/>
      <w:bookmarkEnd w:id="13364"/>
      <w:r>
        <w:rPr>
          <w:rFonts w:hint="cs"/>
          <w:rtl/>
          <w:lang w:eastAsia="he-IL"/>
        </w:rPr>
        <w:t xml:space="preserve">דיבר. </w:t>
      </w:r>
    </w:p>
    <w:p w:rsidR="009F6A01" w:rsidRDefault="009F6A01" w:rsidP="007F21CB">
      <w:pPr>
        <w:rPr>
          <w:rtl/>
          <w:lang w:eastAsia="he-IL"/>
        </w:rPr>
      </w:pPr>
    </w:p>
    <w:p w:rsidR="009F6A01" w:rsidRPr="0091443A" w:rsidRDefault="009F6A01" w:rsidP="007F21CB">
      <w:pPr>
        <w:rPr>
          <w:rtl/>
          <w:lang w:eastAsia="he-IL"/>
        </w:rPr>
      </w:pPr>
      <w:r>
        <w:rPr>
          <w:rFonts w:hint="cs"/>
          <w:rtl/>
          <w:lang w:eastAsia="he-IL"/>
        </w:rPr>
        <w:t xml:space="preserve">טוב, אני מעלה את זה להצבעה, את ההצעה </w:t>
      </w:r>
      <w:r>
        <w:rPr>
          <w:rFonts w:hint="eastAsia"/>
          <w:rtl/>
          <w:lang w:eastAsia="he-IL"/>
        </w:rPr>
        <w:t>–</w:t>
      </w:r>
      <w:r>
        <w:rPr>
          <w:rFonts w:hint="cs"/>
          <w:rtl/>
          <w:lang w:eastAsia="he-IL"/>
        </w:rPr>
        <w:t xml:space="preserve"> לוועדת כספים.</w:t>
      </w:r>
    </w:p>
    <w:p w:rsidR="009F6A01" w:rsidRDefault="009F6A01" w:rsidP="007F21CB">
      <w:pPr>
        <w:rPr>
          <w:rtl/>
          <w:lang w:eastAsia="he-IL"/>
        </w:rPr>
      </w:pPr>
    </w:p>
    <w:p w:rsidR="009F6A01" w:rsidRDefault="009F6A01" w:rsidP="007F21CB">
      <w:pPr>
        <w:pStyle w:val="af2"/>
        <w:keepNext/>
        <w:rPr>
          <w:rtl/>
          <w:lang w:eastAsia="he-IL"/>
        </w:rPr>
      </w:pPr>
      <w:r>
        <w:rPr>
          <w:rtl/>
          <w:lang w:eastAsia="he-IL"/>
        </w:rPr>
        <w:t>הצבעה מס'</w:t>
      </w:r>
      <w:r>
        <w:rPr>
          <w:rFonts w:hint="cs"/>
          <w:rtl/>
          <w:lang w:eastAsia="he-IL"/>
        </w:rPr>
        <w:t xml:space="preserve"> 12</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19</w:t>
      </w:r>
    </w:p>
    <w:p w:rsidR="009F6A01" w:rsidRDefault="009F6A01" w:rsidP="007F21CB">
      <w:pPr>
        <w:pStyle w:val="--"/>
        <w:keepNext/>
        <w:rPr>
          <w:rtl/>
          <w:lang w:eastAsia="he-IL"/>
        </w:rPr>
      </w:pPr>
      <w:r>
        <w:rPr>
          <w:rtl/>
          <w:lang w:eastAsia="he-IL"/>
        </w:rPr>
        <w:t xml:space="preserve">נגד – </w:t>
      </w:r>
      <w:r>
        <w:rPr>
          <w:rFonts w:hint="cs"/>
          <w:rtl/>
          <w:lang w:eastAsia="he-IL"/>
        </w:rPr>
        <w:t>אין</w:t>
      </w:r>
    </w:p>
    <w:p w:rsidR="009F6A01" w:rsidRDefault="009F6A01" w:rsidP="007F21C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F6A01" w:rsidRDefault="009F6A01" w:rsidP="007F21CB">
      <w:pPr>
        <w:pStyle w:val="af3"/>
        <w:rPr>
          <w:rtl/>
          <w:lang w:eastAsia="he-IL"/>
        </w:rPr>
      </w:pPr>
      <w:r>
        <w:rPr>
          <w:rFonts w:hint="cs"/>
          <w:rtl/>
          <w:lang w:eastAsia="he-IL"/>
        </w:rPr>
        <w:t>ההצעה להעביר הנושא לוועדת הכספים נתקבלה.</w:t>
      </w:r>
    </w:p>
    <w:p w:rsidR="009F6A01" w:rsidRDefault="009F6A01" w:rsidP="007F21CB">
      <w:pPr>
        <w:rPr>
          <w:rtl/>
          <w:lang w:eastAsia="he-IL"/>
        </w:rPr>
      </w:pPr>
    </w:p>
    <w:p w:rsidR="009F6A01" w:rsidRDefault="009F6A01" w:rsidP="007F21CB">
      <w:pPr>
        <w:pStyle w:val="af7"/>
        <w:keepNext/>
        <w:rPr>
          <w:rtl/>
        </w:rPr>
      </w:pPr>
      <w:r w:rsidRPr="00C115FD">
        <w:rPr>
          <w:rStyle w:val="TagStyle"/>
          <w:rtl/>
        </w:rPr>
        <w:t xml:space="preserve"> &lt;&lt; יור &gt;&gt; </w:t>
      </w:r>
      <w:r>
        <w:rPr>
          <w:rtl/>
        </w:rPr>
        <w:t>היו"ר ארז מלול:</w:t>
      </w:r>
      <w:r w:rsidRPr="00C115FD">
        <w:rPr>
          <w:rStyle w:val="TagStyle"/>
          <w:rtl/>
        </w:rPr>
        <w:t xml:space="preserve"> &lt;&lt; יור &gt;&gt;</w:t>
      </w:r>
      <w:r>
        <w:rPr>
          <w:rtl/>
        </w:rPr>
        <w:t xml:space="preserve">   </w:t>
      </w:r>
    </w:p>
    <w:p w:rsidR="009F6A01" w:rsidRDefault="009F6A01" w:rsidP="00A6642C">
      <w:pPr>
        <w:rPr>
          <w:rtl/>
          <w:lang w:eastAsia="he-IL"/>
        </w:rPr>
      </w:pPr>
    </w:p>
    <w:p w:rsidR="009F6A01" w:rsidRDefault="009F6A01" w:rsidP="00034B14">
      <w:pPr>
        <w:rPr>
          <w:rtl/>
          <w:lang w:eastAsia="he-IL"/>
        </w:rPr>
      </w:pPr>
      <w:r>
        <w:rPr>
          <w:rFonts w:hint="cs"/>
          <w:rtl/>
          <w:lang w:eastAsia="he-IL"/>
        </w:rPr>
        <w:t xml:space="preserve">להלן תוצאות </w:t>
      </w:r>
      <w:bookmarkStart w:id="13365" w:name="_ETM_Q29_360002"/>
      <w:bookmarkEnd w:id="13365"/>
      <w:r>
        <w:rPr>
          <w:rFonts w:hint="cs"/>
          <w:rtl/>
          <w:lang w:eastAsia="he-IL"/>
        </w:rPr>
        <w:t xml:space="preserve">ההצבעה: 19 בעד, אין מתנגדים, אני קובע שההצעה תעבור </w:t>
      </w:r>
      <w:bookmarkStart w:id="13366" w:name="_ETM_Q29_367817"/>
      <w:bookmarkEnd w:id="13366"/>
      <w:r>
        <w:rPr>
          <w:rFonts w:hint="cs"/>
          <w:rtl/>
          <w:lang w:eastAsia="he-IL"/>
        </w:rPr>
        <w:t>לדיון בוועדת הכספים.</w:t>
      </w:r>
    </w:p>
    <w:p w:rsidR="009F6A01" w:rsidRDefault="009F6A01" w:rsidP="00034B14">
      <w:pPr>
        <w:rPr>
          <w:rtl/>
          <w:lang w:eastAsia="he-IL"/>
        </w:rPr>
      </w:pPr>
    </w:p>
    <w:p w:rsidR="009F6A01" w:rsidRDefault="009F6A01" w:rsidP="00034B14">
      <w:pPr>
        <w:rPr>
          <w:lang w:eastAsia="he-IL"/>
        </w:rPr>
      </w:pPr>
    </w:p>
    <w:p w:rsidR="009F6A01" w:rsidRDefault="009F6A01" w:rsidP="007F21CB">
      <w:pPr>
        <w:rPr>
          <w:vanish/>
          <w:rtl/>
        </w:rPr>
      </w:pPr>
      <w:bookmarkStart w:id="13367" w:name="ET_hatsach_643128_4"/>
    </w:p>
    <w:p w:rsidR="009F6A01" w:rsidRDefault="009F6A01" w:rsidP="007F21CB">
      <w:pPr>
        <w:pStyle w:val="a7"/>
        <w:rPr>
          <w:vanish/>
          <w:rtl/>
        </w:rPr>
      </w:pPr>
    </w:p>
    <w:p w:rsidR="009F6A01" w:rsidRDefault="009F6A01" w:rsidP="007F21CB">
      <w:pPr>
        <w:pStyle w:val="a7"/>
        <w:rPr>
          <w:rtl/>
          <w:lang w:eastAsia="he-IL"/>
        </w:rPr>
      </w:pPr>
      <w:r w:rsidRPr="00F27609">
        <w:rPr>
          <w:rStyle w:val="TagStyle"/>
          <w:rtl/>
        </w:rPr>
        <w:t xml:space="preserve"> &lt;&lt; הצח &gt;&gt; </w:t>
      </w:r>
      <w:bookmarkStart w:id="13368" w:name="_Toc170334322"/>
      <w:bookmarkStart w:id="13369" w:name="_Toc170368415"/>
      <w:r>
        <w:rPr>
          <w:rtl/>
          <w:lang w:eastAsia="he-IL"/>
        </w:rPr>
        <w:t>הצעת חוק שירות לאומי-אזרחי (תיקון מס' 6), התשפ"ד</w:t>
      </w:r>
      <w:r>
        <w:rPr>
          <w:rFonts w:hint="cs"/>
          <w:rtl/>
          <w:lang w:eastAsia="he-IL"/>
        </w:rPr>
        <w:t>–</w:t>
      </w:r>
      <w:r>
        <w:rPr>
          <w:rtl/>
          <w:lang w:eastAsia="he-IL"/>
        </w:rPr>
        <w:t>2024</w:t>
      </w:r>
      <w:bookmarkEnd w:id="13368"/>
      <w:bookmarkEnd w:id="13369"/>
      <w:r w:rsidRPr="00F27609">
        <w:rPr>
          <w:rStyle w:val="TagStyle"/>
          <w:rtl/>
        </w:rPr>
        <w:t xml:space="preserve"> &lt;&lt; הצח &gt;&gt;</w:t>
      </w:r>
      <w:r>
        <w:rPr>
          <w:rtl/>
          <w:lang w:eastAsia="he-IL"/>
        </w:rPr>
        <w:t xml:space="preserve">   </w:t>
      </w:r>
      <w:bookmarkEnd w:id="13367"/>
    </w:p>
    <w:p w:rsidR="009F6A01" w:rsidRPr="007C50F3" w:rsidRDefault="009F6A01" w:rsidP="007F21CB">
      <w:pPr>
        <w:rPr>
          <w:rtl/>
          <w:lang w:eastAsia="he-IL"/>
        </w:rPr>
      </w:pPr>
      <w:r>
        <w:rPr>
          <w:rtl/>
          <w:lang w:eastAsia="he-IL"/>
        </w:rPr>
        <w:t>[מס'</w:t>
      </w:r>
      <w:r>
        <w:rPr>
          <w:rFonts w:hint="cs"/>
          <w:rtl/>
          <w:lang w:eastAsia="he-IL"/>
        </w:rPr>
        <w:t xml:space="preserve"> מ/1762</w:t>
      </w:r>
      <w:r>
        <w:rPr>
          <w:rtl/>
          <w:lang w:eastAsia="he-IL"/>
        </w:rPr>
        <w:t>; דברי הכנסת, חוב'</w:t>
      </w:r>
      <w:r>
        <w:rPr>
          <w:rFonts w:hint="cs"/>
          <w:rtl/>
          <w:lang w:eastAsia="he-IL"/>
        </w:rPr>
        <w:t xml:space="preserve"> ל"ב</w:t>
      </w:r>
      <w:r>
        <w:rPr>
          <w:rtl/>
          <w:lang w:eastAsia="he-IL"/>
        </w:rPr>
        <w:t>, ישיבה</w:t>
      </w:r>
      <w:r>
        <w:rPr>
          <w:rFonts w:hint="cs"/>
          <w:rtl/>
          <w:lang w:eastAsia="he-IL"/>
        </w:rPr>
        <w:t xml:space="preserve"> 181</w:t>
      </w:r>
      <w:r>
        <w:rPr>
          <w:rtl/>
          <w:lang w:eastAsia="he-IL"/>
        </w:rPr>
        <w:t>; נספחות.]</w:t>
      </w:r>
    </w:p>
    <w:p w:rsidR="009F6A01" w:rsidRDefault="009F6A01" w:rsidP="007F21CB">
      <w:pPr>
        <w:pStyle w:val="-0"/>
        <w:rPr>
          <w:rtl/>
          <w:lang w:eastAsia="he-IL"/>
        </w:rPr>
      </w:pPr>
      <w:r>
        <w:rPr>
          <w:rtl/>
          <w:lang w:eastAsia="he-IL"/>
        </w:rPr>
        <w:t>(קריאה שנייה וקריאה שלישית)</w:t>
      </w:r>
    </w:p>
    <w:p w:rsidR="009F6A01" w:rsidRDefault="009F6A01" w:rsidP="007F21CB">
      <w:pPr>
        <w:rPr>
          <w:rtl/>
          <w:lang w:eastAsia="he-IL"/>
        </w:rPr>
      </w:pPr>
    </w:p>
    <w:p w:rsidR="009F6A01" w:rsidRDefault="009F6A01" w:rsidP="007F21CB">
      <w:pPr>
        <w:pStyle w:val="af7"/>
        <w:keepNext/>
        <w:rPr>
          <w:rtl/>
        </w:rPr>
      </w:pPr>
      <w:r w:rsidRPr="00BA6C0B">
        <w:rPr>
          <w:rStyle w:val="TagStyle"/>
          <w:rtl/>
        </w:rPr>
        <w:t xml:space="preserve"> &lt;&lt; יור &gt;&gt; </w:t>
      </w:r>
      <w:r>
        <w:rPr>
          <w:rtl/>
        </w:rPr>
        <w:t>היו"ר ארז מלול:</w:t>
      </w:r>
      <w:r w:rsidRPr="00BA6C0B">
        <w:rPr>
          <w:rStyle w:val="TagStyle"/>
          <w:rtl/>
        </w:rPr>
        <w:t xml:space="preserve"> &lt;&lt; יור &gt;&gt;</w:t>
      </w:r>
      <w:r>
        <w:rPr>
          <w:rtl/>
        </w:rPr>
        <w:t xml:space="preserve">   </w:t>
      </w:r>
    </w:p>
    <w:p w:rsidR="009F6A01" w:rsidRDefault="009F6A01" w:rsidP="00A6642C">
      <w:pPr>
        <w:rPr>
          <w:rtl/>
          <w:lang w:eastAsia="he-IL"/>
        </w:rPr>
      </w:pPr>
    </w:p>
    <w:p w:rsidR="009F6A01" w:rsidRDefault="009F6A01" w:rsidP="004A2113">
      <w:pPr>
        <w:rPr>
          <w:rtl/>
          <w:lang w:eastAsia="he-IL"/>
        </w:rPr>
      </w:pPr>
      <w:r>
        <w:rPr>
          <w:rFonts w:hint="cs"/>
          <w:rtl/>
          <w:lang w:eastAsia="he-IL"/>
        </w:rPr>
        <w:t xml:space="preserve">חבריי חברי הכנסת, </w:t>
      </w:r>
      <w:bookmarkStart w:id="13370" w:name="_ETM_Q29_369506"/>
      <w:bookmarkEnd w:id="13370"/>
      <w:r>
        <w:rPr>
          <w:rFonts w:hint="cs"/>
          <w:rtl/>
          <w:lang w:eastAsia="he-IL"/>
        </w:rPr>
        <w:t xml:space="preserve">נעבור לנושא הבא על סדר-היום: </w:t>
      </w:r>
      <w:r>
        <w:rPr>
          <w:rtl/>
          <w:lang w:eastAsia="he-IL"/>
        </w:rPr>
        <w:t>הצעת חוק שירות לאומי-אזרחי (תיקון מס' 6), התשפ"ד</w:t>
      </w:r>
      <w:r>
        <w:rPr>
          <w:rFonts w:hint="cs"/>
          <w:rtl/>
          <w:lang w:eastAsia="he-IL"/>
        </w:rPr>
        <w:t>–</w:t>
      </w:r>
      <w:r>
        <w:rPr>
          <w:rtl/>
          <w:lang w:eastAsia="he-IL"/>
        </w:rPr>
        <w:t>2024</w:t>
      </w:r>
      <w:r>
        <w:rPr>
          <w:rFonts w:hint="cs"/>
          <w:rtl/>
          <w:lang w:eastAsia="he-IL"/>
        </w:rPr>
        <w:t>. אתה, יש</w:t>
      </w:r>
      <w:bookmarkStart w:id="13371" w:name="_ETM_Q29_382524"/>
      <w:bookmarkEnd w:id="13371"/>
      <w:r>
        <w:rPr>
          <w:rFonts w:hint="cs"/>
          <w:rtl/>
          <w:lang w:eastAsia="he-IL"/>
        </w:rPr>
        <w:t xml:space="preserve"> לך הודעה? מי מנמק את ההצעה?</w:t>
      </w:r>
      <w:r w:rsidR="004A2113">
        <w:rPr>
          <w:rFonts w:hint="cs"/>
          <w:rtl/>
          <w:lang w:eastAsia="he-IL"/>
        </w:rPr>
        <w:t xml:space="preserve"> </w:t>
      </w:r>
      <w:bookmarkStart w:id="13372" w:name="_ETM_Q29_391488"/>
      <w:bookmarkStart w:id="13373" w:name="_ETM_Q29_391546"/>
      <w:bookmarkStart w:id="13374" w:name="_ETM_Q29_394061"/>
      <w:bookmarkEnd w:id="13372"/>
      <w:bookmarkEnd w:id="13373"/>
      <w:bookmarkEnd w:id="13374"/>
      <w:r>
        <w:rPr>
          <w:rFonts w:hint="cs"/>
          <w:rtl/>
          <w:lang w:eastAsia="he-IL"/>
        </w:rPr>
        <w:t xml:space="preserve">בשם יולי אדלשטיין, חברת הכנסת לימור סון הר מלך תנמק את </w:t>
      </w:r>
      <w:bookmarkStart w:id="13375" w:name="_ETM_Q29_403065"/>
      <w:bookmarkEnd w:id="13375"/>
      <w:r>
        <w:rPr>
          <w:rFonts w:hint="cs"/>
          <w:rtl/>
          <w:lang w:eastAsia="he-IL"/>
        </w:rPr>
        <w:t>ההצעה.</w:t>
      </w:r>
    </w:p>
    <w:p w:rsidR="009F6A01" w:rsidRPr="005F63FE" w:rsidRDefault="009F6A01" w:rsidP="007F21CB">
      <w:pPr>
        <w:rPr>
          <w:rtl/>
          <w:lang w:eastAsia="he-IL"/>
        </w:rPr>
      </w:pPr>
    </w:p>
    <w:p w:rsidR="009F6A01" w:rsidRDefault="009F6A01" w:rsidP="007F21CB">
      <w:pPr>
        <w:pStyle w:val="a4"/>
        <w:keepNext/>
        <w:rPr>
          <w:rtl/>
        </w:rPr>
      </w:pPr>
      <w:bookmarkStart w:id="13376" w:name="ET_speaker_לימור_סון_הר_מלך_בשם_וע_16"/>
      <w:r w:rsidRPr="005F63FE">
        <w:rPr>
          <w:rStyle w:val="TagStyle"/>
          <w:rtl/>
        </w:rPr>
        <w:t xml:space="preserve">&lt;&lt; דובר &gt;&gt; </w:t>
      </w:r>
      <w:bookmarkStart w:id="13377" w:name="_Toc170334323"/>
      <w:bookmarkStart w:id="13378" w:name="_Toc170368416"/>
      <w:r>
        <w:rPr>
          <w:rtl/>
        </w:rPr>
        <w:t>לימור סון הר מלך (בשם ועדת החוץ והביטחון):</w:t>
      </w:r>
      <w:bookmarkEnd w:id="13377"/>
      <w:bookmarkEnd w:id="13378"/>
      <w:r w:rsidRPr="005F63FE">
        <w:rPr>
          <w:rStyle w:val="TagStyle"/>
          <w:rtl/>
        </w:rPr>
        <w:t xml:space="preserve"> &lt;&lt; דובר &gt;&gt;</w:t>
      </w:r>
      <w:r>
        <w:rPr>
          <w:rtl/>
        </w:rPr>
        <w:t xml:space="preserve">   </w:t>
      </w:r>
      <w:bookmarkEnd w:id="13376"/>
    </w:p>
    <w:p w:rsidR="009F6A01" w:rsidRDefault="009F6A01" w:rsidP="007F21CB">
      <w:pPr>
        <w:rPr>
          <w:rtl/>
          <w:lang w:eastAsia="he-IL"/>
        </w:rPr>
      </w:pPr>
    </w:p>
    <w:p w:rsidR="009F6A01" w:rsidRDefault="009F6A01" w:rsidP="007F21CB">
      <w:pPr>
        <w:rPr>
          <w:rtl/>
          <w:lang w:eastAsia="he-IL"/>
        </w:rPr>
      </w:pPr>
      <w:r>
        <w:rPr>
          <w:rtl/>
          <w:lang w:eastAsia="he-IL"/>
        </w:rPr>
        <w:t>אדוני היושב</w:t>
      </w:r>
      <w:r>
        <w:rPr>
          <w:rFonts w:hint="cs"/>
          <w:rtl/>
          <w:lang w:eastAsia="he-IL"/>
        </w:rPr>
        <w:t>-</w:t>
      </w:r>
      <w:r>
        <w:rPr>
          <w:rtl/>
          <w:lang w:eastAsia="he-IL"/>
        </w:rPr>
        <w:t>ראש, כנסת נכבדה,</w:t>
      </w:r>
      <w:r>
        <w:rPr>
          <w:rFonts w:hint="cs"/>
          <w:rtl/>
          <w:lang w:eastAsia="he-IL"/>
        </w:rPr>
        <w:t xml:space="preserve"> </w:t>
      </w:r>
      <w:r>
        <w:rPr>
          <w:rtl/>
          <w:lang w:eastAsia="he-IL"/>
        </w:rPr>
        <w:t>אני מתכבד</w:t>
      </w:r>
      <w:r>
        <w:rPr>
          <w:rFonts w:hint="cs"/>
          <w:rtl/>
          <w:lang w:eastAsia="he-IL"/>
        </w:rPr>
        <w:t>ת</w:t>
      </w:r>
      <w:r>
        <w:rPr>
          <w:rtl/>
          <w:lang w:eastAsia="he-IL"/>
        </w:rPr>
        <w:t xml:space="preserve"> להציג בפני הכנסת לקריאה השנייה ולקריאה השלישית את הצעת חוק שירות לאומי-אזרחי (תיקון מס' 6), התשפ"ד–2024, שיזמה הממשלה.</w:t>
      </w:r>
    </w:p>
    <w:p w:rsidR="009F6A01" w:rsidRDefault="009F6A01" w:rsidP="007F21CB">
      <w:pPr>
        <w:rPr>
          <w:rtl/>
          <w:lang w:eastAsia="he-IL"/>
        </w:rPr>
      </w:pPr>
    </w:p>
    <w:p w:rsidR="009F6A01" w:rsidRDefault="009F6A01" w:rsidP="004A2113">
      <w:pPr>
        <w:rPr>
          <w:rtl/>
          <w:lang w:eastAsia="he-IL"/>
        </w:rPr>
      </w:pPr>
      <w:r>
        <w:rPr>
          <w:rtl/>
          <w:lang w:eastAsia="he-IL"/>
        </w:rPr>
        <w:t>בשנת 2014 נחקק פרק ג'1 בחוק שירות ביטחון, שהסדיר דחיית שירותם של תלמידי הישיבות ואת האפשרות לשלבם בצה"ל ובשירות הלאומי-אזרחי. במקביל, נחקק גם חוק שירות לאומי-אזרחי כהוראת שעה עד יום</w:t>
      </w:r>
      <w:r>
        <w:rPr>
          <w:rFonts w:hint="cs"/>
          <w:rtl/>
          <w:lang w:eastAsia="he-IL"/>
        </w:rPr>
        <w:t xml:space="preserve"> </w:t>
      </w:r>
      <w:r>
        <w:rPr>
          <w:rtl/>
          <w:lang w:eastAsia="he-IL"/>
        </w:rPr>
        <w:t xml:space="preserve">30 ביוני 2023, שקבע את מסגרת השירות של תלמידי הישיבות בשירות </w:t>
      </w:r>
      <w:r>
        <w:rPr>
          <w:rFonts w:hint="cs"/>
          <w:rtl/>
          <w:lang w:eastAsia="he-IL"/>
        </w:rPr>
        <w:t>ה</w:t>
      </w:r>
      <w:r>
        <w:rPr>
          <w:rtl/>
          <w:lang w:eastAsia="he-IL"/>
        </w:rPr>
        <w:t>לאומי-אזרחי.</w:t>
      </w:r>
      <w:r w:rsidR="004A2113">
        <w:rPr>
          <w:rFonts w:hint="cs"/>
          <w:rtl/>
          <w:lang w:eastAsia="he-IL"/>
        </w:rPr>
        <w:t xml:space="preserve"> </w:t>
      </w:r>
      <w:r>
        <w:rPr>
          <w:rtl/>
          <w:lang w:eastAsia="he-IL"/>
        </w:rPr>
        <w:t xml:space="preserve">בשנת 2017 ניתנה פסיקת בית המשפט העליון שביטלה את פרק ג'1 בחוק שירות ביטחון. בית המשפט נתן </w:t>
      </w:r>
      <w:r>
        <w:rPr>
          <w:rFonts w:hint="cs"/>
          <w:rtl/>
          <w:lang w:eastAsia="he-IL"/>
        </w:rPr>
        <w:t>כמה</w:t>
      </w:r>
      <w:r>
        <w:rPr>
          <w:rtl/>
          <w:lang w:eastAsia="he-IL"/>
        </w:rPr>
        <w:t xml:space="preserve"> </w:t>
      </w:r>
      <w:proofErr w:type="spellStart"/>
      <w:r>
        <w:rPr>
          <w:rtl/>
          <w:lang w:eastAsia="he-IL"/>
        </w:rPr>
        <w:t>ארכות</w:t>
      </w:r>
      <w:proofErr w:type="spellEnd"/>
      <w:r>
        <w:rPr>
          <w:rtl/>
          <w:lang w:eastAsia="he-IL"/>
        </w:rPr>
        <w:t xml:space="preserve"> לחקיקת הסדר חלופי. משלא נחקק הסדר חלופי פקע גם תוקפו של הפרק ביום </w:t>
      </w:r>
      <w:r>
        <w:rPr>
          <w:rFonts w:hint="cs"/>
          <w:rtl/>
          <w:lang w:eastAsia="he-IL"/>
        </w:rPr>
        <w:t>30 ביוני 2023.</w:t>
      </w:r>
    </w:p>
    <w:p w:rsidR="009F6A01" w:rsidRDefault="009F6A01" w:rsidP="007F21CB">
      <w:pPr>
        <w:rPr>
          <w:lang w:eastAsia="he-IL"/>
        </w:rPr>
      </w:pPr>
    </w:p>
    <w:p w:rsidR="009F6A01" w:rsidRDefault="009F6A01" w:rsidP="007F21CB">
      <w:pPr>
        <w:rPr>
          <w:rtl/>
          <w:lang w:eastAsia="he-IL"/>
        </w:rPr>
      </w:pPr>
      <w:r>
        <w:rPr>
          <w:rtl/>
          <w:lang w:eastAsia="he-IL"/>
        </w:rPr>
        <w:t>בשנה שעברה, כדי לא ליצור ואקום בנושא השירות הלאומי-אזרחי, אושרה הארכת תוקף הוראת השעה בשנה, עד יום כ"ד בסיוון התשפ"ד</w:t>
      </w:r>
      <w:r>
        <w:rPr>
          <w:rFonts w:hint="cs"/>
          <w:rtl/>
          <w:lang w:eastAsia="he-IL"/>
        </w:rPr>
        <w:t xml:space="preserve">, </w:t>
      </w:r>
      <w:r>
        <w:rPr>
          <w:rtl/>
          <w:lang w:eastAsia="he-IL"/>
        </w:rPr>
        <w:t xml:space="preserve">30 ביוני 2024. במסגרת זו נקבעה האפשרות לשלב בשירות לאומי-אזרחי את מי שניתן לו צו דחיית שירות לפי פרק ג'1 ערב פקיעתו, באותם תנאים שהיו קבועים בפרק ג'1, ובכלל זה התנאי בדבר גיל מינימלי </w:t>
      </w:r>
      <w:r>
        <w:rPr>
          <w:rFonts w:hint="cs"/>
          <w:rtl/>
          <w:lang w:eastAsia="he-IL"/>
        </w:rPr>
        <w:t>ל</w:t>
      </w:r>
      <w:r>
        <w:rPr>
          <w:rtl/>
          <w:lang w:eastAsia="he-IL"/>
        </w:rPr>
        <w:t>כניסה לשירות הלאומי</w:t>
      </w:r>
      <w:r>
        <w:rPr>
          <w:rFonts w:hint="cs"/>
          <w:rtl/>
          <w:lang w:eastAsia="he-IL"/>
        </w:rPr>
        <w:t>-</w:t>
      </w:r>
      <w:r>
        <w:rPr>
          <w:rtl/>
          <w:lang w:eastAsia="he-IL"/>
        </w:rPr>
        <w:t>אזרחי</w:t>
      </w:r>
      <w:r>
        <w:rPr>
          <w:rFonts w:hint="cs"/>
          <w:rtl/>
          <w:lang w:eastAsia="he-IL"/>
        </w:rPr>
        <w:t>,</w:t>
      </w:r>
      <w:r>
        <w:rPr>
          <w:rtl/>
          <w:lang w:eastAsia="he-IL"/>
        </w:rPr>
        <w:t xml:space="preserve"> שעומד על גי</w:t>
      </w:r>
      <w:r>
        <w:rPr>
          <w:rFonts w:hint="cs"/>
          <w:rtl/>
          <w:lang w:eastAsia="he-IL"/>
        </w:rPr>
        <w:t>ל</w:t>
      </w:r>
      <w:r>
        <w:rPr>
          <w:rtl/>
          <w:lang w:eastAsia="he-IL"/>
        </w:rPr>
        <w:t xml:space="preserve"> 21</w:t>
      </w:r>
      <w:r>
        <w:rPr>
          <w:rFonts w:hint="cs"/>
          <w:rtl/>
          <w:lang w:eastAsia="he-IL"/>
        </w:rPr>
        <w:t>,</w:t>
      </w:r>
      <w:r>
        <w:rPr>
          <w:rtl/>
          <w:lang w:eastAsia="he-IL"/>
        </w:rPr>
        <w:t xml:space="preserve"> וקבלת אישור הפוקד לשירות זה. </w:t>
      </w:r>
    </w:p>
    <w:p w:rsidR="009F6A01" w:rsidRDefault="009F6A01" w:rsidP="007F21CB">
      <w:pPr>
        <w:rPr>
          <w:rtl/>
          <w:lang w:eastAsia="he-IL"/>
        </w:rPr>
      </w:pPr>
    </w:p>
    <w:p w:rsidR="009F6A01" w:rsidRDefault="009F6A01" w:rsidP="007F21CB">
      <w:pPr>
        <w:rPr>
          <w:rtl/>
          <w:lang w:eastAsia="he-IL"/>
        </w:rPr>
      </w:pPr>
      <w:r>
        <w:rPr>
          <w:rtl/>
          <w:lang w:eastAsia="he-IL"/>
        </w:rPr>
        <w:t xml:space="preserve">כעת מבקשת הצעת החוק המונחת </w:t>
      </w:r>
      <w:r>
        <w:rPr>
          <w:rFonts w:hint="cs"/>
          <w:rtl/>
          <w:lang w:eastAsia="he-IL"/>
        </w:rPr>
        <w:t>ל</w:t>
      </w:r>
      <w:r>
        <w:rPr>
          <w:rtl/>
          <w:lang w:eastAsia="he-IL"/>
        </w:rPr>
        <w:t>פניכם להאריך את תוקפו של החוק בשנה נוספת, ליום ד' בתמוז התשפ"ה</w:t>
      </w:r>
      <w:r>
        <w:rPr>
          <w:rFonts w:hint="cs"/>
          <w:rtl/>
          <w:lang w:eastAsia="he-IL"/>
        </w:rPr>
        <w:t xml:space="preserve">, </w:t>
      </w:r>
      <w:r>
        <w:rPr>
          <w:rtl/>
          <w:lang w:eastAsia="he-IL"/>
        </w:rPr>
        <w:t>30 ביוני 2025</w:t>
      </w:r>
      <w:r>
        <w:rPr>
          <w:rFonts w:hint="cs"/>
          <w:rtl/>
          <w:lang w:eastAsia="he-IL"/>
        </w:rPr>
        <w:t>,</w:t>
      </w:r>
      <w:r>
        <w:rPr>
          <w:rtl/>
          <w:lang w:eastAsia="he-IL"/>
        </w:rPr>
        <w:t xml:space="preserve"> וזאת על מנת שלא לגדוע את אפשרות השתלבותם של תלמידי ישיבות ובוגרי מוסדות חינוך חרדיים בשירות לאומי-אזרחי.</w:t>
      </w:r>
    </w:p>
    <w:p w:rsidR="009F6A01" w:rsidRDefault="009F6A01" w:rsidP="007F21CB">
      <w:pPr>
        <w:rPr>
          <w:rtl/>
          <w:lang w:eastAsia="he-IL"/>
        </w:rPr>
      </w:pPr>
    </w:p>
    <w:p w:rsidR="009F6A01" w:rsidRDefault="009F6A01" w:rsidP="007F21CB">
      <w:pPr>
        <w:rPr>
          <w:rtl/>
          <w:lang w:eastAsia="he-IL"/>
        </w:rPr>
      </w:pPr>
      <w:r>
        <w:rPr>
          <w:rtl/>
          <w:lang w:eastAsia="he-IL"/>
        </w:rPr>
        <w:t>בהקשר זה, בימים אלה דנה ועדת החוץ והביטחון בהצעות חוק שירות ביטחון (תיקון מס' 26), התשפ"ב–2022</w:t>
      </w:r>
      <w:r>
        <w:rPr>
          <w:rFonts w:hint="cs"/>
          <w:rtl/>
          <w:lang w:eastAsia="he-IL"/>
        </w:rPr>
        <w:t>,</w:t>
      </w:r>
      <w:r>
        <w:rPr>
          <w:rtl/>
          <w:lang w:eastAsia="he-IL"/>
        </w:rPr>
        <w:t xml:space="preserve"> ובהצעת חוק שירות לאומי-אזרחי (תיקון מס' 4), התשפ"ב–2021</w:t>
      </w:r>
      <w:r>
        <w:rPr>
          <w:rFonts w:hint="cs"/>
          <w:rtl/>
          <w:lang w:eastAsia="he-IL"/>
        </w:rPr>
        <w:t>,</w:t>
      </w:r>
      <w:r>
        <w:rPr>
          <w:rtl/>
          <w:lang w:eastAsia="he-IL"/>
        </w:rPr>
        <w:t xml:space="preserve"> שעניינן בחינת ההסדר הכולל בנושא גיוס תלמידי הישיבות ובוגרי מוסדות חינוך חרדיים</w:t>
      </w:r>
      <w:r>
        <w:rPr>
          <w:rFonts w:hint="cs"/>
          <w:rtl/>
          <w:lang w:eastAsia="he-IL"/>
        </w:rPr>
        <w:t>.</w:t>
      </w:r>
      <w:r>
        <w:rPr>
          <w:rtl/>
          <w:lang w:eastAsia="he-IL"/>
        </w:rPr>
        <w:t xml:space="preserve"> במסגרת</w:t>
      </w:r>
      <w:r>
        <w:rPr>
          <w:rFonts w:hint="cs"/>
          <w:rtl/>
          <w:lang w:eastAsia="he-IL"/>
        </w:rPr>
        <w:t xml:space="preserve"> ז</w:t>
      </w:r>
      <w:r>
        <w:rPr>
          <w:rtl/>
          <w:lang w:eastAsia="he-IL"/>
        </w:rPr>
        <w:t>ו צפויה להיבחן גם סוגיית השירות הלאומי-אזרחי לתלמידי ישיבות ובוגרי מוסדות חינוך חרדיים.</w:t>
      </w:r>
    </w:p>
    <w:p w:rsidR="009F6A01" w:rsidRDefault="009F6A01" w:rsidP="007F21CB">
      <w:pPr>
        <w:rPr>
          <w:rtl/>
          <w:lang w:eastAsia="he-IL"/>
        </w:rPr>
      </w:pPr>
    </w:p>
    <w:p w:rsidR="009F6A01" w:rsidRDefault="009F6A01" w:rsidP="007F21CB">
      <w:pPr>
        <w:rPr>
          <w:rtl/>
          <w:lang w:eastAsia="he-IL"/>
        </w:rPr>
      </w:pPr>
      <w:r>
        <w:rPr>
          <w:rtl/>
          <w:lang w:eastAsia="he-IL"/>
        </w:rPr>
        <w:t>להצעת החוק הוגשו הסתייגויות. אבקש מחברי הכנסת לדחות את ההסתייגויות</w:t>
      </w:r>
      <w:r>
        <w:rPr>
          <w:rFonts w:hint="cs"/>
          <w:rtl/>
          <w:lang w:eastAsia="he-IL"/>
        </w:rPr>
        <w:t>,</w:t>
      </w:r>
      <w:r>
        <w:rPr>
          <w:rtl/>
          <w:lang w:eastAsia="he-IL"/>
        </w:rPr>
        <w:t xml:space="preserve"> לאשר את הצעת החוק בקריאה השנייה ובקריאה השלישית.</w:t>
      </w:r>
      <w:r>
        <w:rPr>
          <w:rFonts w:hint="cs"/>
          <w:rtl/>
          <w:lang w:eastAsia="he-IL"/>
        </w:rPr>
        <w:t xml:space="preserve"> תודה </w:t>
      </w:r>
      <w:bookmarkStart w:id="13379" w:name="_ETM_Q29_579365"/>
      <w:bookmarkEnd w:id="13379"/>
      <w:r>
        <w:rPr>
          <w:rFonts w:hint="cs"/>
          <w:rtl/>
          <w:lang w:eastAsia="he-IL"/>
        </w:rPr>
        <w:t>רבה.</w:t>
      </w:r>
    </w:p>
    <w:p w:rsidR="009F6A01" w:rsidRDefault="009F6A01" w:rsidP="007F21CB">
      <w:pPr>
        <w:rPr>
          <w:rtl/>
          <w:lang w:eastAsia="he-IL"/>
        </w:rPr>
      </w:pPr>
      <w:bookmarkStart w:id="13380" w:name="_ETM_Q29_580869"/>
      <w:bookmarkStart w:id="13381" w:name="_ETM_Q29_580925"/>
      <w:bookmarkEnd w:id="13380"/>
      <w:bookmarkEnd w:id="13381"/>
    </w:p>
    <w:p w:rsidR="009F6A01" w:rsidRDefault="009F6A01" w:rsidP="007F21CB">
      <w:pPr>
        <w:pStyle w:val="af7"/>
        <w:keepNext/>
        <w:rPr>
          <w:rtl/>
        </w:rPr>
      </w:pPr>
      <w:r w:rsidRPr="003E7C73">
        <w:rPr>
          <w:rStyle w:val="TagStyle"/>
          <w:rtl/>
        </w:rPr>
        <w:t xml:space="preserve"> &lt;&lt; יור &gt;&gt; </w:t>
      </w:r>
      <w:r>
        <w:rPr>
          <w:rtl/>
        </w:rPr>
        <w:t>היו"ר ארז מלול:</w:t>
      </w:r>
      <w:r w:rsidRPr="003E7C73">
        <w:rPr>
          <w:rStyle w:val="TagStyle"/>
          <w:rtl/>
        </w:rPr>
        <w:t xml:space="preserve"> &lt;&lt; יור &gt;&gt;</w:t>
      </w:r>
      <w:r>
        <w:rPr>
          <w:rtl/>
        </w:rPr>
        <w:t xml:space="preserve">   </w:t>
      </w:r>
    </w:p>
    <w:p w:rsidR="009F6A01" w:rsidRDefault="009F6A01" w:rsidP="00A6642C">
      <w:pPr>
        <w:rPr>
          <w:rtl/>
          <w:lang w:eastAsia="he-IL"/>
        </w:rPr>
      </w:pPr>
    </w:p>
    <w:p w:rsidR="009F6A01" w:rsidRPr="007445B5" w:rsidRDefault="009F6A01" w:rsidP="004A2113">
      <w:pPr>
        <w:rPr>
          <w:rtl/>
          <w:lang w:eastAsia="he-IL"/>
        </w:rPr>
      </w:pPr>
      <w:bookmarkStart w:id="13382" w:name="_ETM_Q29_581927"/>
      <w:bookmarkEnd w:id="13382"/>
      <w:r>
        <w:rPr>
          <w:rFonts w:hint="cs"/>
          <w:rtl/>
          <w:lang w:eastAsia="he-IL"/>
        </w:rPr>
        <w:t>תודה רבה. כאמור, הוגשו הסתייגויות של סיעת יש עתיד.</w:t>
      </w:r>
      <w:r w:rsidR="004A2113">
        <w:rPr>
          <w:rFonts w:hint="cs"/>
          <w:rtl/>
          <w:lang w:eastAsia="he-IL"/>
        </w:rPr>
        <w:t xml:space="preserve"> </w:t>
      </w:r>
      <w:bookmarkStart w:id="13383" w:name="_ETM_Q29_591526"/>
      <w:bookmarkEnd w:id="13383"/>
      <w:r>
        <w:rPr>
          <w:rFonts w:hint="cs"/>
          <w:rtl/>
          <w:lang w:eastAsia="he-IL"/>
        </w:rPr>
        <w:t xml:space="preserve">רשימת דוברים. חברי הכנסת: יאיר לפיד </w:t>
      </w:r>
      <w:r>
        <w:rPr>
          <w:rFonts w:hint="eastAsia"/>
          <w:rtl/>
          <w:lang w:eastAsia="he-IL"/>
        </w:rPr>
        <w:t>–</w:t>
      </w:r>
      <w:r>
        <w:rPr>
          <w:rFonts w:hint="cs"/>
          <w:rtl/>
          <w:lang w:eastAsia="he-IL"/>
        </w:rPr>
        <w:t xml:space="preserve"> אינו </w:t>
      </w:r>
      <w:bookmarkStart w:id="13384" w:name="_ETM_Q29_597438"/>
      <w:bookmarkEnd w:id="13384"/>
      <w:r>
        <w:rPr>
          <w:rFonts w:hint="cs"/>
          <w:rtl/>
          <w:lang w:eastAsia="he-IL"/>
        </w:rPr>
        <w:t xml:space="preserve">נוכח; מאיר כהן </w:t>
      </w:r>
      <w:r>
        <w:rPr>
          <w:rFonts w:hint="eastAsia"/>
          <w:rtl/>
          <w:lang w:eastAsia="he-IL"/>
        </w:rPr>
        <w:t>–</w:t>
      </w:r>
      <w:r>
        <w:rPr>
          <w:rFonts w:hint="cs"/>
          <w:rtl/>
          <w:lang w:eastAsia="he-IL"/>
        </w:rPr>
        <w:t xml:space="preserve"> לא נוכח; קארין אלהרר </w:t>
      </w:r>
      <w:r>
        <w:rPr>
          <w:rFonts w:hint="eastAsia"/>
          <w:rtl/>
          <w:lang w:eastAsia="he-IL"/>
        </w:rPr>
        <w:t>–</w:t>
      </w:r>
      <w:r>
        <w:rPr>
          <w:rFonts w:hint="cs"/>
          <w:rtl/>
          <w:lang w:eastAsia="he-IL"/>
        </w:rPr>
        <w:t xml:space="preserve"> אינה </w:t>
      </w:r>
      <w:bookmarkStart w:id="13385" w:name="_ETM_Q29_602632"/>
      <w:bookmarkEnd w:id="13385"/>
      <w:r>
        <w:rPr>
          <w:rFonts w:hint="cs"/>
          <w:rtl/>
          <w:lang w:eastAsia="he-IL"/>
        </w:rPr>
        <w:t xml:space="preserve">נוכחת; חברת הכנסת מירב כהן </w:t>
      </w:r>
      <w:r>
        <w:rPr>
          <w:rFonts w:hint="eastAsia"/>
          <w:rtl/>
          <w:lang w:eastAsia="he-IL"/>
        </w:rPr>
        <w:t>–</w:t>
      </w:r>
      <w:r>
        <w:rPr>
          <w:rFonts w:hint="cs"/>
          <w:rtl/>
          <w:lang w:eastAsia="he-IL"/>
        </w:rPr>
        <w:t xml:space="preserve"> אינה נוכחת; חבר הכנסת </w:t>
      </w:r>
      <w:bookmarkStart w:id="13386" w:name="_ETM_Q29_604090"/>
      <w:bookmarkEnd w:id="13386"/>
      <w:r>
        <w:rPr>
          <w:rFonts w:hint="cs"/>
          <w:rtl/>
          <w:lang w:eastAsia="he-IL"/>
        </w:rPr>
        <w:t xml:space="preserve">אלעזר שטרן </w:t>
      </w:r>
      <w:r>
        <w:rPr>
          <w:rFonts w:hint="eastAsia"/>
          <w:rtl/>
          <w:lang w:eastAsia="he-IL"/>
        </w:rPr>
        <w:t>–</w:t>
      </w:r>
      <w:r>
        <w:rPr>
          <w:rFonts w:hint="cs"/>
          <w:rtl/>
          <w:lang w:eastAsia="he-IL"/>
        </w:rPr>
        <w:t xml:space="preserve"> אינו נוכח. חבר הכנסת מיקי לוי, </w:t>
      </w:r>
      <w:bookmarkStart w:id="13387" w:name="_ETM_Q29_609496"/>
      <w:bookmarkEnd w:id="13387"/>
      <w:r>
        <w:rPr>
          <w:rFonts w:hint="cs"/>
          <w:rtl/>
          <w:lang w:eastAsia="he-IL"/>
        </w:rPr>
        <w:t>בבקשה. חמש דקות.</w:t>
      </w:r>
    </w:p>
    <w:p w:rsidR="009F6A01" w:rsidRDefault="009F6A01" w:rsidP="007F21CB">
      <w:pPr>
        <w:rPr>
          <w:rtl/>
          <w:lang w:eastAsia="he-IL"/>
        </w:rPr>
      </w:pPr>
    </w:p>
    <w:p w:rsidR="009F6A01" w:rsidRDefault="009F6A01" w:rsidP="007F21CB">
      <w:pPr>
        <w:pStyle w:val="a4"/>
        <w:keepNext/>
        <w:rPr>
          <w:rtl/>
        </w:rPr>
      </w:pPr>
      <w:bookmarkStart w:id="13388" w:name="ET_speaker_5084_7"/>
      <w:r w:rsidRPr="00AA6DF3">
        <w:rPr>
          <w:rStyle w:val="TagStyle"/>
          <w:rtl/>
        </w:rPr>
        <w:t xml:space="preserve"> &lt;&lt; דובר &gt;&gt; </w:t>
      </w:r>
      <w:bookmarkStart w:id="13389" w:name="_Toc170334324"/>
      <w:bookmarkStart w:id="13390" w:name="_Toc170368417"/>
      <w:r>
        <w:rPr>
          <w:rtl/>
        </w:rPr>
        <w:t>מיקי לוי (יש עתיד):</w:t>
      </w:r>
      <w:bookmarkEnd w:id="13389"/>
      <w:bookmarkEnd w:id="13390"/>
      <w:r w:rsidRPr="00AA6DF3">
        <w:rPr>
          <w:rStyle w:val="TagStyle"/>
          <w:rtl/>
        </w:rPr>
        <w:t xml:space="preserve"> &lt;&lt; דובר &gt;&gt;</w:t>
      </w:r>
      <w:r>
        <w:rPr>
          <w:rtl/>
        </w:rPr>
        <w:t xml:space="preserve">   </w:t>
      </w:r>
      <w:bookmarkEnd w:id="13388"/>
    </w:p>
    <w:p w:rsidR="009F6A01" w:rsidRDefault="009F6A01" w:rsidP="00A6642C">
      <w:pPr>
        <w:rPr>
          <w:rtl/>
          <w:lang w:eastAsia="he-IL"/>
        </w:rPr>
      </w:pPr>
    </w:p>
    <w:p w:rsidR="009F6A01" w:rsidRDefault="009F6A01" w:rsidP="004A2113">
      <w:pPr>
        <w:rPr>
          <w:rtl/>
          <w:lang w:eastAsia="he-IL"/>
        </w:rPr>
      </w:pPr>
      <w:r>
        <w:rPr>
          <w:rFonts w:hint="cs"/>
          <w:rtl/>
          <w:lang w:eastAsia="he-IL"/>
        </w:rPr>
        <w:t>אדוני היושב בראש, כנסת נכבדה, היום, 263 ימים</w:t>
      </w:r>
      <w:bookmarkStart w:id="13391" w:name="_ETM_Q29_635375"/>
      <w:bookmarkEnd w:id="13391"/>
      <w:r>
        <w:rPr>
          <w:rFonts w:hint="cs"/>
          <w:rtl/>
          <w:lang w:eastAsia="he-IL"/>
        </w:rPr>
        <w:t xml:space="preserve"> חטופים בשבי מפלצות החמאס אזרחי מדינת ישראל, אחינו,</w:t>
      </w:r>
      <w:bookmarkStart w:id="13392" w:name="_ETM_Q29_644909"/>
      <w:bookmarkEnd w:id="13392"/>
      <w:r>
        <w:rPr>
          <w:rFonts w:hint="cs"/>
          <w:rtl/>
          <w:lang w:eastAsia="he-IL"/>
        </w:rPr>
        <w:t xml:space="preserve"> שנמצאים בתעלות. 263 ימים. 120 חטופים, חבריי חברי הכנסת, כמניין חברי הכנסת במליאה. שוו בנפשכם ש-120 חברי </w:t>
      </w:r>
      <w:bookmarkStart w:id="13393" w:name="_ETM_Q29_668139"/>
      <w:bookmarkEnd w:id="13393"/>
      <w:r>
        <w:rPr>
          <w:rFonts w:hint="cs"/>
          <w:rtl/>
          <w:lang w:eastAsia="he-IL"/>
        </w:rPr>
        <w:t xml:space="preserve">כנסת מתחלפים עם 120 חטופים, בתוכם כמובן חברי קואליציה, אופוזיציה, </w:t>
      </w:r>
      <w:bookmarkStart w:id="13394" w:name="_ETM_Q29_676085"/>
      <w:bookmarkEnd w:id="13394"/>
      <w:r>
        <w:rPr>
          <w:rFonts w:hint="cs"/>
          <w:rtl/>
          <w:lang w:eastAsia="he-IL"/>
        </w:rPr>
        <w:t xml:space="preserve">חברי ממשלה, שרים; איך היה מתנהג הבניין הזה? איך היה </w:t>
      </w:r>
      <w:bookmarkStart w:id="13395" w:name="_ETM_Q29_688324"/>
      <w:bookmarkEnd w:id="13395"/>
      <w:r>
        <w:rPr>
          <w:rFonts w:hint="cs"/>
          <w:rtl/>
          <w:lang w:eastAsia="he-IL"/>
        </w:rPr>
        <w:t xml:space="preserve">מצביע האולם הזה? ברור לי לחלוטין שהוא היה מצביע אחרת. </w:t>
      </w:r>
      <w:bookmarkStart w:id="13396" w:name="_ETM_Q29_693744"/>
      <w:bookmarkEnd w:id="13396"/>
      <w:r>
        <w:rPr>
          <w:rFonts w:hint="cs"/>
          <w:rtl/>
          <w:lang w:eastAsia="he-IL"/>
        </w:rPr>
        <w:t xml:space="preserve">אני מסתכל על תמונות החטופים ביציע הקהל וליבי נחמץ. 120 </w:t>
      </w:r>
      <w:bookmarkStart w:id="13397" w:name="_ETM_Q29_706384"/>
      <w:bookmarkEnd w:id="13397"/>
      <w:r>
        <w:rPr>
          <w:rFonts w:hint="cs"/>
          <w:rtl/>
          <w:lang w:eastAsia="he-IL"/>
        </w:rPr>
        <w:t>חטופים מבני עמנו</w:t>
      </w:r>
      <w:r w:rsidR="004A2113">
        <w:rPr>
          <w:rFonts w:hint="cs"/>
          <w:rtl/>
          <w:lang w:eastAsia="he-IL"/>
        </w:rPr>
        <w:t>,</w:t>
      </w:r>
      <w:r>
        <w:rPr>
          <w:rFonts w:hint="cs"/>
          <w:rtl/>
          <w:lang w:eastAsia="he-IL"/>
        </w:rPr>
        <w:t xml:space="preserve"> אזרחי מדינת ישראל, יהודים ושלא </w:t>
      </w:r>
      <w:bookmarkStart w:id="13398" w:name="_ETM_Q29_715220"/>
      <w:bookmarkEnd w:id="13398"/>
      <w:r>
        <w:rPr>
          <w:rFonts w:hint="cs"/>
          <w:rtl/>
          <w:lang w:eastAsia="he-IL"/>
        </w:rPr>
        <w:t xml:space="preserve">יהודים. </w:t>
      </w:r>
      <w:bookmarkStart w:id="13399" w:name="_ETM_Q29_719364"/>
      <w:bookmarkStart w:id="13400" w:name="_ETM_Q29_719438"/>
      <w:bookmarkStart w:id="13401" w:name="_ETM_Q29_719556"/>
      <w:bookmarkStart w:id="13402" w:name="_ETM_Q29_719635"/>
      <w:bookmarkEnd w:id="13399"/>
      <w:bookmarkEnd w:id="13400"/>
      <w:bookmarkEnd w:id="13401"/>
      <w:bookmarkEnd w:id="13402"/>
      <w:r>
        <w:rPr>
          <w:rFonts w:hint="cs"/>
          <w:rtl/>
          <w:lang w:eastAsia="he-IL"/>
        </w:rPr>
        <w:t xml:space="preserve">אין לי בכלל ספק שאם היה מדובר ב-120 חברי </w:t>
      </w:r>
      <w:bookmarkStart w:id="13403" w:name="_ETM_Q29_722535"/>
      <w:bookmarkEnd w:id="13403"/>
      <w:r>
        <w:rPr>
          <w:rFonts w:hint="cs"/>
          <w:rtl/>
          <w:lang w:eastAsia="he-IL"/>
        </w:rPr>
        <w:t xml:space="preserve">כנסת, היינו מתנהגים ומתנהלים אחרת. </w:t>
      </w:r>
    </w:p>
    <w:p w:rsidR="009F6A01" w:rsidRDefault="009F6A01" w:rsidP="007F21CB">
      <w:pPr>
        <w:rPr>
          <w:rtl/>
          <w:lang w:eastAsia="he-IL"/>
        </w:rPr>
      </w:pPr>
    </w:p>
    <w:p w:rsidR="009F6A01" w:rsidRDefault="009F6A01" w:rsidP="004A2113">
      <w:pPr>
        <w:rPr>
          <w:rtl/>
          <w:lang w:eastAsia="he-IL"/>
        </w:rPr>
      </w:pPr>
      <w:bookmarkStart w:id="13404" w:name="_ETM_Q29_729221"/>
      <w:bookmarkStart w:id="13405" w:name="_ETM_Q29_729279"/>
      <w:bookmarkEnd w:id="13404"/>
      <w:bookmarkEnd w:id="13405"/>
      <w:r>
        <w:rPr>
          <w:rFonts w:hint="cs"/>
          <w:rtl/>
          <w:lang w:eastAsia="he-IL"/>
        </w:rPr>
        <w:t>שר האוצר בישיבת הקבינט הקודמת:</w:t>
      </w:r>
      <w:bookmarkStart w:id="13406" w:name="_ETM_Q29_736580"/>
      <w:bookmarkEnd w:id="13406"/>
      <w:r>
        <w:rPr>
          <w:rFonts w:hint="cs"/>
          <w:rtl/>
          <w:lang w:eastAsia="he-IL"/>
        </w:rPr>
        <w:t xml:space="preserve"> הרמטכ"ל מדבר על גיוס חרדים, זו סוגיה פוליטית. אדוני, מה </w:t>
      </w:r>
      <w:bookmarkStart w:id="13407" w:name="_ETM_Q29_743606"/>
      <w:bookmarkEnd w:id="13407"/>
      <w:r>
        <w:rPr>
          <w:rFonts w:hint="cs"/>
          <w:rtl/>
          <w:lang w:eastAsia="he-IL"/>
        </w:rPr>
        <w:t xml:space="preserve">לא נאמר על גיוס חרדים? גם בית המשפט אמר </w:t>
      </w:r>
      <w:bookmarkStart w:id="13408" w:name="_ETM_Q29_745178"/>
      <w:bookmarkEnd w:id="13408"/>
      <w:r>
        <w:rPr>
          <w:rFonts w:hint="cs"/>
          <w:rtl/>
          <w:lang w:eastAsia="he-IL"/>
        </w:rPr>
        <w:t xml:space="preserve">את דברו. נאמר הכול בכול מכול כול. אמירה כמו זו שגיוס </w:t>
      </w:r>
      <w:bookmarkStart w:id="13409" w:name="_ETM_Q29_753299"/>
      <w:bookmarkEnd w:id="13409"/>
      <w:r>
        <w:rPr>
          <w:rFonts w:hint="cs"/>
          <w:rtl/>
          <w:lang w:eastAsia="he-IL"/>
        </w:rPr>
        <w:t xml:space="preserve">חרדים זו סוגיה פוליטית עדיין לא שמענו. אז אדוני </w:t>
      </w:r>
      <w:bookmarkStart w:id="13410" w:name="_ETM_Q29_761093"/>
      <w:bookmarkEnd w:id="13410"/>
      <w:r>
        <w:rPr>
          <w:rFonts w:hint="cs"/>
          <w:rtl/>
          <w:lang w:eastAsia="he-IL"/>
        </w:rPr>
        <w:t>השר סמוטריץ'</w:t>
      </w:r>
      <w:r w:rsidR="004A2113">
        <w:rPr>
          <w:rFonts w:hint="cs"/>
          <w:rtl/>
          <w:lang w:eastAsia="he-IL"/>
        </w:rPr>
        <w:t>,</w:t>
      </w:r>
      <w:r>
        <w:rPr>
          <w:rFonts w:hint="cs"/>
          <w:rtl/>
          <w:lang w:eastAsia="he-IL"/>
        </w:rPr>
        <w:t xml:space="preserve"> השר במשרד הביטחון </w:t>
      </w:r>
      <w:r w:rsidR="004A2113">
        <w:rPr>
          <w:rFonts w:hint="eastAsia"/>
          <w:rtl/>
          <w:lang w:eastAsia="he-IL"/>
        </w:rPr>
        <w:t>–</w:t>
      </w:r>
      <w:r w:rsidR="004A2113">
        <w:rPr>
          <w:rFonts w:hint="cs"/>
          <w:rtl/>
          <w:lang w:eastAsia="he-IL"/>
        </w:rPr>
        <w:t xml:space="preserve"> </w:t>
      </w:r>
      <w:r>
        <w:rPr>
          <w:rFonts w:hint="cs"/>
          <w:rtl/>
          <w:lang w:eastAsia="he-IL"/>
        </w:rPr>
        <w:t xml:space="preserve">לא לטעות, בנוסף לתוארו כשר </w:t>
      </w:r>
      <w:bookmarkStart w:id="13411" w:name="_ETM_Q29_766973"/>
      <w:bookmarkEnd w:id="13411"/>
      <w:r>
        <w:rPr>
          <w:rFonts w:hint="cs"/>
          <w:rtl/>
          <w:lang w:eastAsia="he-IL"/>
        </w:rPr>
        <w:t xml:space="preserve">האוצר, יש לו תואר נוסף </w:t>
      </w:r>
      <w:r>
        <w:rPr>
          <w:rFonts w:hint="eastAsia"/>
          <w:rtl/>
          <w:lang w:eastAsia="he-IL"/>
        </w:rPr>
        <w:t>–</w:t>
      </w:r>
      <w:r>
        <w:rPr>
          <w:rFonts w:hint="cs"/>
          <w:rtl/>
          <w:lang w:eastAsia="he-IL"/>
        </w:rPr>
        <w:t xml:space="preserve"> לא, לא, לא, זו לא </w:t>
      </w:r>
      <w:bookmarkStart w:id="13412" w:name="_ETM_Q29_772959"/>
      <w:bookmarkEnd w:id="13412"/>
      <w:r>
        <w:rPr>
          <w:rFonts w:hint="cs"/>
          <w:rtl/>
          <w:lang w:eastAsia="he-IL"/>
        </w:rPr>
        <w:t xml:space="preserve">סוגיה פוליטית, זו סוגיה ערכית, חברתית. זו סוגיה של שוויון </w:t>
      </w:r>
      <w:bookmarkStart w:id="13413" w:name="_ETM_Q29_782577"/>
      <w:bookmarkEnd w:id="13413"/>
      <w:r>
        <w:rPr>
          <w:rFonts w:hint="cs"/>
          <w:rtl/>
          <w:lang w:eastAsia="he-IL"/>
        </w:rPr>
        <w:t xml:space="preserve">בנטל. זו סוגיה </w:t>
      </w:r>
      <w:r>
        <w:rPr>
          <w:rFonts w:hint="eastAsia"/>
          <w:rtl/>
          <w:lang w:eastAsia="he-IL"/>
        </w:rPr>
        <w:t xml:space="preserve">– </w:t>
      </w:r>
      <w:r>
        <w:rPr>
          <w:rFonts w:hint="cs"/>
          <w:rtl/>
          <w:lang w:eastAsia="he-IL"/>
        </w:rPr>
        <w:t>שאין הבדל בין דם לדם. זו סוגיה קיומית של מדינת ישראל. זו סוגיה ביטחונית.</w:t>
      </w:r>
    </w:p>
    <w:p w:rsidR="009F6A01" w:rsidRDefault="009F6A01" w:rsidP="007F21CB">
      <w:pPr>
        <w:rPr>
          <w:rtl/>
          <w:lang w:eastAsia="he-IL"/>
        </w:rPr>
      </w:pPr>
      <w:bookmarkStart w:id="13414" w:name="_ETM_Q29_620567"/>
      <w:bookmarkStart w:id="13415" w:name="_ETM_Q29_620620"/>
      <w:bookmarkEnd w:id="13414"/>
      <w:bookmarkEnd w:id="13415"/>
    </w:p>
    <w:p w:rsidR="009F6A01" w:rsidRDefault="009F6A01" w:rsidP="007F21CB">
      <w:pPr>
        <w:rPr>
          <w:rtl/>
          <w:lang w:eastAsia="he-IL"/>
        </w:rPr>
      </w:pPr>
      <w:bookmarkStart w:id="13416" w:name="TOR_Q30"/>
      <w:bookmarkEnd w:id="13416"/>
      <w:r w:rsidRPr="005D62A3">
        <w:rPr>
          <w:rtl/>
          <w:lang w:eastAsia="he-IL"/>
        </w:rPr>
        <w:t xml:space="preserve">רק לשמוע אמירה כזו </w:t>
      </w:r>
      <w:r>
        <w:rPr>
          <w:rFonts w:hint="cs"/>
          <w:rtl/>
          <w:lang w:eastAsia="he-IL"/>
        </w:rPr>
        <w:t xml:space="preserve">מהשר </w:t>
      </w:r>
      <w:r w:rsidRPr="005D62A3">
        <w:rPr>
          <w:rtl/>
          <w:lang w:eastAsia="he-IL"/>
        </w:rPr>
        <w:t>במשרד הביטחון</w:t>
      </w:r>
      <w:r>
        <w:rPr>
          <w:rFonts w:hint="cs"/>
          <w:rtl/>
          <w:lang w:eastAsia="he-IL"/>
        </w:rPr>
        <w:t>/</w:t>
      </w:r>
      <w:r w:rsidRPr="005D62A3">
        <w:rPr>
          <w:rtl/>
          <w:lang w:eastAsia="he-IL"/>
        </w:rPr>
        <w:t xml:space="preserve">שר </w:t>
      </w:r>
      <w:r>
        <w:rPr>
          <w:rFonts w:hint="cs"/>
          <w:rtl/>
          <w:lang w:eastAsia="he-IL"/>
        </w:rPr>
        <w:t>ה</w:t>
      </w:r>
      <w:r w:rsidRPr="005D62A3">
        <w:rPr>
          <w:rtl/>
          <w:lang w:eastAsia="he-IL"/>
        </w:rPr>
        <w:t>אוצר</w:t>
      </w:r>
      <w:r>
        <w:rPr>
          <w:rFonts w:hint="cs"/>
          <w:rtl/>
          <w:lang w:eastAsia="he-IL"/>
        </w:rPr>
        <w:t>,</w:t>
      </w:r>
      <w:r w:rsidRPr="005D62A3">
        <w:rPr>
          <w:rtl/>
          <w:lang w:eastAsia="he-IL"/>
        </w:rPr>
        <w:t xml:space="preserve"> אוחז בתואר של שני שרים</w:t>
      </w:r>
      <w:r>
        <w:rPr>
          <w:rFonts w:hint="cs"/>
          <w:rtl/>
          <w:lang w:eastAsia="he-IL"/>
        </w:rPr>
        <w:t xml:space="preserve">, </w:t>
      </w:r>
      <w:r w:rsidRPr="005D62A3">
        <w:rPr>
          <w:rtl/>
          <w:lang w:eastAsia="he-IL"/>
        </w:rPr>
        <w:t xml:space="preserve">מתכווץ </w:t>
      </w:r>
      <w:r>
        <w:rPr>
          <w:rFonts w:hint="cs"/>
          <w:rtl/>
          <w:lang w:eastAsia="he-IL"/>
        </w:rPr>
        <w:t>ה</w:t>
      </w:r>
      <w:r w:rsidRPr="005D62A3">
        <w:rPr>
          <w:rtl/>
          <w:lang w:eastAsia="he-IL"/>
        </w:rPr>
        <w:t>לב</w:t>
      </w:r>
      <w:r>
        <w:rPr>
          <w:rFonts w:hint="cs"/>
          <w:rtl/>
          <w:lang w:eastAsia="he-IL"/>
        </w:rPr>
        <w:t>,</w:t>
      </w:r>
      <w:r w:rsidRPr="005D62A3">
        <w:rPr>
          <w:rtl/>
          <w:lang w:eastAsia="he-IL"/>
        </w:rPr>
        <w:t xml:space="preserve"> צמרמורת אוחזת בנו</w:t>
      </w:r>
      <w:r>
        <w:rPr>
          <w:rFonts w:hint="cs"/>
          <w:rtl/>
          <w:lang w:eastAsia="he-IL"/>
        </w:rPr>
        <w:t>. איזה</w:t>
      </w:r>
      <w:r w:rsidRPr="005D62A3">
        <w:rPr>
          <w:rtl/>
          <w:lang w:eastAsia="he-IL"/>
        </w:rPr>
        <w:t xml:space="preserve"> חוסר ההבנה</w:t>
      </w:r>
      <w:r>
        <w:rPr>
          <w:rFonts w:hint="cs"/>
          <w:rtl/>
          <w:lang w:eastAsia="he-IL"/>
        </w:rPr>
        <w:t>.</w:t>
      </w:r>
      <w:r w:rsidRPr="005D62A3">
        <w:rPr>
          <w:rtl/>
          <w:lang w:eastAsia="he-IL"/>
        </w:rPr>
        <w:t xml:space="preserve"> לא</w:t>
      </w:r>
      <w:r>
        <w:rPr>
          <w:rFonts w:hint="cs"/>
          <w:rtl/>
          <w:lang w:eastAsia="he-IL"/>
        </w:rPr>
        <w:t>.</w:t>
      </w:r>
      <w:r w:rsidRPr="005D62A3">
        <w:rPr>
          <w:rtl/>
          <w:lang w:eastAsia="he-IL"/>
        </w:rPr>
        <w:t xml:space="preserve"> זה ערכי</w:t>
      </w:r>
      <w:r>
        <w:rPr>
          <w:rFonts w:hint="cs"/>
          <w:rtl/>
          <w:lang w:eastAsia="he-IL"/>
        </w:rPr>
        <w:t>,</w:t>
      </w:r>
      <w:r w:rsidRPr="005D62A3">
        <w:rPr>
          <w:rtl/>
          <w:lang w:eastAsia="he-IL"/>
        </w:rPr>
        <w:t xml:space="preserve"> זה בנפשנו</w:t>
      </w:r>
      <w:r>
        <w:rPr>
          <w:rFonts w:hint="cs"/>
          <w:rtl/>
          <w:lang w:eastAsia="he-IL"/>
        </w:rPr>
        <w:t>,</w:t>
      </w:r>
      <w:r w:rsidRPr="005D62A3">
        <w:rPr>
          <w:rtl/>
          <w:lang w:eastAsia="he-IL"/>
        </w:rPr>
        <w:t xml:space="preserve"> זה ילדינו</w:t>
      </w:r>
      <w:r>
        <w:rPr>
          <w:rFonts w:hint="cs"/>
          <w:rtl/>
          <w:lang w:eastAsia="he-IL"/>
        </w:rPr>
        <w:t>.</w:t>
      </w:r>
      <w:r w:rsidRPr="005D62A3">
        <w:rPr>
          <w:rtl/>
          <w:lang w:eastAsia="he-IL"/>
        </w:rPr>
        <w:t xml:space="preserve"> וכולם מתגייסים</w:t>
      </w:r>
      <w:r>
        <w:rPr>
          <w:rFonts w:hint="cs"/>
          <w:rtl/>
          <w:lang w:eastAsia="he-IL"/>
        </w:rPr>
        <w:t>,</w:t>
      </w:r>
      <w:r w:rsidRPr="005D62A3">
        <w:rPr>
          <w:rtl/>
          <w:lang w:eastAsia="he-IL"/>
        </w:rPr>
        <w:t xml:space="preserve"> לא יעזור יותר כלום</w:t>
      </w:r>
      <w:r>
        <w:rPr>
          <w:rFonts w:hint="cs"/>
          <w:rtl/>
          <w:lang w:eastAsia="he-IL"/>
        </w:rPr>
        <w:t>,</w:t>
      </w:r>
      <w:r w:rsidRPr="005D62A3">
        <w:rPr>
          <w:rtl/>
          <w:lang w:eastAsia="he-IL"/>
        </w:rPr>
        <w:t xml:space="preserve"> הסיפור הזה נגמר</w:t>
      </w:r>
      <w:r>
        <w:rPr>
          <w:rFonts w:hint="cs"/>
          <w:rtl/>
          <w:lang w:eastAsia="he-IL"/>
        </w:rPr>
        <w:t>.</w:t>
      </w:r>
    </w:p>
    <w:p w:rsidR="009F6A01" w:rsidRDefault="009F6A01" w:rsidP="007F21CB">
      <w:pPr>
        <w:rPr>
          <w:rtl/>
          <w:lang w:eastAsia="he-IL"/>
        </w:rPr>
      </w:pPr>
      <w:bookmarkStart w:id="13417" w:name="_ETM_Q30_236190"/>
      <w:bookmarkEnd w:id="13417"/>
    </w:p>
    <w:p w:rsidR="009F6A01" w:rsidRDefault="009F6A01" w:rsidP="00A6642C">
      <w:pPr>
        <w:rPr>
          <w:rtl/>
          <w:lang w:eastAsia="he-IL"/>
        </w:rPr>
      </w:pPr>
      <w:bookmarkStart w:id="13418" w:name="_ETM_Q30_236404"/>
      <w:bookmarkStart w:id="13419" w:name="_ETM_Q30_236461"/>
      <w:bookmarkStart w:id="13420" w:name="_ETM_Q30_236531"/>
      <w:bookmarkEnd w:id="13418"/>
      <w:bookmarkEnd w:id="13419"/>
      <w:bookmarkEnd w:id="13420"/>
      <w:r w:rsidRPr="005D62A3">
        <w:rPr>
          <w:rtl/>
          <w:lang w:eastAsia="he-IL"/>
        </w:rPr>
        <w:t>אדוני היושב בראש</w:t>
      </w:r>
      <w:r>
        <w:rPr>
          <w:rFonts w:hint="cs"/>
          <w:rtl/>
          <w:lang w:eastAsia="he-IL"/>
        </w:rPr>
        <w:t>,</w:t>
      </w:r>
      <w:r>
        <w:rPr>
          <w:rtl/>
          <w:lang w:eastAsia="he-IL"/>
        </w:rPr>
        <w:t xml:space="preserve"> אני בא</w:t>
      </w:r>
      <w:r w:rsidRPr="005D62A3">
        <w:rPr>
          <w:rtl/>
          <w:lang w:eastAsia="he-IL"/>
        </w:rPr>
        <w:t xml:space="preserve"> מבית דתי ואני מכבד מאוד </w:t>
      </w:r>
      <w:r>
        <w:rPr>
          <w:rFonts w:hint="cs"/>
          <w:rtl/>
          <w:lang w:eastAsia="he-IL"/>
        </w:rPr>
        <w:t xml:space="preserve">את הדת </w:t>
      </w:r>
      <w:r w:rsidRPr="005D62A3">
        <w:rPr>
          <w:rtl/>
          <w:lang w:eastAsia="he-IL"/>
        </w:rPr>
        <w:t xml:space="preserve">ומכבד את תורתו </w:t>
      </w:r>
      <w:r>
        <w:rPr>
          <w:rFonts w:hint="cs"/>
          <w:rtl/>
          <w:lang w:eastAsia="he-IL"/>
        </w:rPr>
        <w:t>אומנותו</w:t>
      </w:r>
      <w:bookmarkStart w:id="13421" w:name="_ETM_Q30_245986"/>
      <w:bookmarkEnd w:id="13421"/>
      <w:r>
        <w:rPr>
          <w:rFonts w:hint="cs"/>
          <w:rtl/>
          <w:lang w:eastAsia="he-IL"/>
        </w:rPr>
        <w:t xml:space="preserve">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r w:rsidRPr="00D962C6">
        <w:rPr>
          <w:rStyle w:val="TagStyle"/>
          <w:rtl/>
        </w:rPr>
        <w:t xml:space="preserve"> &lt;&lt; יור &gt;&gt; </w:t>
      </w:r>
      <w:r>
        <w:rPr>
          <w:rtl/>
        </w:rPr>
        <w:t>היו"ר ארז מלול:</w:t>
      </w:r>
      <w:r w:rsidRPr="00D962C6">
        <w:rPr>
          <w:rStyle w:val="TagStyle"/>
          <w:rtl/>
        </w:rPr>
        <w:t xml:space="preserve"> &lt;&lt;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חבר הכנסת נאור, הוא מהסיעה שלך, תכבד.</w:t>
      </w:r>
    </w:p>
    <w:p w:rsidR="009F6A01" w:rsidRDefault="009F6A01" w:rsidP="007F21CB">
      <w:pPr>
        <w:rPr>
          <w:rtl/>
          <w:lang w:eastAsia="he-IL"/>
        </w:rPr>
      </w:pPr>
      <w:bookmarkStart w:id="13422" w:name="_ETM_Q30_248759"/>
      <w:bookmarkStart w:id="13423" w:name="_ETM_Q30_248839"/>
      <w:bookmarkEnd w:id="13422"/>
      <w:bookmarkEnd w:id="13423"/>
    </w:p>
    <w:p w:rsidR="009F6A01" w:rsidRDefault="009F6A01" w:rsidP="007F21CB">
      <w:pPr>
        <w:pStyle w:val="af6"/>
        <w:keepNext/>
        <w:rPr>
          <w:rtl/>
        </w:rPr>
      </w:pPr>
      <w:bookmarkStart w:id="13424" w:name="ET_interruption_6361_19"/>
      <w:r w:rsidRPr="00C1688B">
        <w:rPr>
          <w:rStyle w:val="TagStyle"/>
          <w:rtl/>
        </w:rPr>
        <w:t xml:space="preserve"> &lt;&lt; קריאה &gt;&gt; </w:t>
      </w:r>
      <w:r>
        <w:rPr>
          <w:rtl/>
        </w:rPr>
        <w:t>נאור שירי (יש עתיד):</w:t>
      </w:r>
      <w:r w:rsidRPr="00C1688B">
        <w:rPr>
          <w:rStyle w:val="TagStyle"/>
          <w:rtl/>
        </w:rPr>
        <w:t xml:space="preserve"> &lt;&lt; קריאה &gt;&gt;</w:t>
      </w:r>
      <w:r>
        <w:rPr>
          <w:rtl/>
        </w:rPr>
        <w:t xml:space="preserve"> </w:t>
      </w:r>
      <w:bookmarkEnd w:id="13424"/>
    </w:p>
    <w:p w:rsidR="009F6A01" w:rsidRDefault="009F6A01" w:rsidP="007F21CB">
      <w:pPr>
        <w:rPr>
          <w:rtl/>
          <w:lang w:eastAsia="he-IL"/>
        </w:rPr>
      </w:pPr>
    </w:p>
    <w:p w:rsidR="009F6A01" w:rsidRDefault="009F6A01" w:rsidP="007F21CB">
      <w:pPr>
        <w:rPr>
          <w:rtl/>
          <w:lang w:eastAsia="he-IL"/>
        </w:rPr>
      </w:pPr>
      <w:r>
        <w:rPr>
          <w:rFonts w:hint="cs"/>
          <w:rtl/>
          <w:lang w:eastAsia="he-IL"/>
        </w:rPr>
        <w:t>לא הוצאתי מילה.</w:t>
      </w:r>
    </w:p>
    <w:p w:rsidR="009F6A01" w:rsidRDefault="009F6A01" w:rsidP="007F21CB">
      <w:pPr>
        <w:rPr>
          <w:rtl/>
          <w:lang w:eastAsia="he-IL"/>
        </w:rPr>
      </w:pPr>
      <w:bookmarkStart w:id="13425" w:name="_ETM_Q30_251354"/>
      <w:bookmarkStart w:id="13426" w:name="_ETM_Q30_251438"/>
      <w:bookmarkEnd w:id="13425"/>
      <w:bookmarkEnd w:id="13426"/>
    </w:p>
    <w:p w:rsidR="009F6A01" w:rsidRDefault="009F6A01" w:rsidP="007F21CB">
      <w:pPr>
        <w:pStyle w:val="af7"/>
        <w:keepNext/>
        <w:rPr>
          <w:rtl/>
        </w:rPr>
      </w:pPr>
      <w:r w:rsidRPr="00C1688B">
        <w:rPr>
          <w:rStyle w:val="TagStyle"/>
          <w:rtl/>
        </w:rPr>
        <w:t xml:space="preserve"> &lt;&lt; יור &gt;&gt;</w:t>
      </w:r>
      <w:r w:rsidRPr="00D962C6">
        <w:rPr>
          <w:rStyle w:val="TagStyle"/>
          <w:rtl/>
        </w:rPr>
        <w:t xml:space="preserve"> </w:t>
      </w:r>
      <w:r>
        <w:rPr>
          <w:rtl/>
        </w:rPr>
        <w:t>היו"ר ארז מלול:</w:t>
      </w:r>
      <w:r w:rsidRPr="00D962C6">
        <w:rPr>
          <w:rStyle w:val="TagStyle"/>
          <w:rtl/>
        </w:rPr>
        <w:t xml:space="preserve"> </w:t>
      </w:r>
      <w:r w:rsidRPr="00C1688B">
        <w:rPr>
          <w:rStyle w:val="TagStyle"/>
          <w:rtl/>
        </w:rPr>
        <w:t>&lt;&lt; יור &gt;&gt;</w:t>
      </w:r>
      <w:r>
        <w:rPr>
          <w:rStyle w:val="TagStyle"/>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לא, סליחה, סליחה.</w:t>
      </w:r>
    </w:p>
    <w:p w:rsidR="009F6A01" w:rsidRDefault="009F6A01" w:rsidP="007F21CB">
      <w:pPr>
        <w:rPr>
          <w:rtl/>
          <w:lang w:eastAsia="he-IL"/>
        </w:rPr>
      </w:pPr>
    </w:p>
    <w:p w:rsidR="009F6A01" w:rsidRDefault="009F6A01" w:rsidP="007F21CB">
      <w:pPr>
        <w:pStyle w:val="-"/>
        <w:keepNext/>
        <w:rPr>
          <w:rtl/>
        </w:rPr>
      </w:pPr>
      <w:bookmarkStart w:id="13427" w:name="ET_speakercontinue_5084_4"/>
      <w:r w:rsidRPr="00D962C6">
        <w:rPr>
          <w:rStyle w:val="TagStyle"/>
          <w:rtl/>
        </w:rPr>
        <w:t xml:space="preserve"> &lt;&lt; דובר_המשך &gt;&gt; </w:t>
      </w:r>
      <w:r>
        <w:rPr>
          <w:rtl/>
        </w:rPr>
        <w:t>מיקי לוי (יש עתיד):</w:t>
      </w:r>
      <w:r w:rsidRPr="00D962C6">
        <w:rPr>
          <w:rStyle w:val="TagStyle"/>
          <w:rtl/>
        </w:rPr>
        <w:t xml:space="preserve"> &lt;&lt; דובר_המשך &gt;&gt;</w:t>
      </w:r>
      <w:r>
        <w:rPr>
          <w:rtl/>
        </w:rPr>
        <w:t xml:space="preserve"> </w:t>
      </w:r>
      <w:bookmarkEnd w:id="13427"/>
    </w:p>
    <w:p w:rsidR="009F6A01" w:rsidRDefault="009F6A01" w:rsidP="007F21CB">
      <w:pPr>
        <w:rPr>
          <w:rtl/>
          <w:lang w:eastAsia="he-IL"/>
        </w:rPr>
      </w:pPr>
    </w:p>
    <w:p w:rsidR="009F6A01" w:rsidRDefault="00A6642C" w:rsidP="00A6642C">
      <w:pPr>
        <w:rPr>
          <w:rtl/>
          <w:lang w:eastAsia="he-IL"/>
        </w:rPr>
      </w:pPr>
      <w:r>
        <w:rPr>
          <w:rFonts w:hint="cs"/>
          <w:rtl/>
          <w:lang w:eastAsia="he-IL"/>
        </w:rPr>
        <w:t>– –</w:t>
      </w:r>
      <w:r w:rsidR="009F6A01">
        <w:rPr>
          <w:rFonts w:hint="cs"/>
          <w:rtl/>
          <w:lang w:eastAsia="he-IL"/>
        </w:rPr>
        <w:t xml:space="preserve"> ומזדהה </w:t>
      </w:r>
      <w:bookmarkStart w:id="13428" w:name="_ETM_Q30_252494"/>
      <w:bookmarkEnd w:id="13428"/>
      <w:r w:rsidR="009F6A01" w:rsidRPr="00C1688B">
        <w:rPr>
          <w:rtl/>
          <w:lang w:eastAsia="he-IL"/>
        </w:rPr>
        <w:t xml:space="preserve">הזדהות מוחלטת </w:t>
      </w:r>
      <w:r w:rsidR="009F6A01">
        <w:rPr>
          <w:rFonts w:hint="cs"/>
          <w:rtl/>
          <w:lang w:eastAsia="he-IL"/>
        </w:rPr>
        <w:t xml:space="preserve">עם תורת העם היהודי. היא יקרה לליבי, </w:t>
      </w:r>
      <w:r w:rsidR="009F6A01" w:rsidRPr="00C1688B">
        <w:rPr>
          <w:rtl/>
          <w:lang w:eastAsia="he-IL"/>
        </w:rPr>
        <w:t xml:space="preserve">כמו כל </w:t>
      </w:r>
      <w:r w:rsidR="009F6A01">
        <w:rPr>
          <w:rFonts w:hint="cs"/>
          <w:rtl/>
          <w:lang w:eastAsia="he-IL"/>
        </w:rPr>
        <w:t xml:space="preserve">אחד </w:t>
      </w:r>
      <w:bookmarkStart w:id="13429" w:name="_ETM_Q30_262780"/>
      <w:bookmarkEnd w:id="13429"/>
      <w:r w:rsidR="009F6A01" w:rsidRPr="00C1688B">
        <w:rPr>
          <w:rtl/>
          <w:lang w:eastAsia="he-IL"/>
        </w:rPr>
        <w:t>אחר</w:t>
      </w:r>
      <w:r w:rsidR="009F6A01">
        <w:rPr>
          <w:rFonts w:hint="cs"/>
          <w:rtl/>
          <w:lang w:eastAsia="he-IL"/>
        </w:rPr>
        <w:t>.</w:t>
      </w:r>
      <w:r w:rsidR="009F6A01" w:rsidRPr="00C1688B">
        <w:rPr>
          <w:rtl/>
          <w:lang w:eastAsia="he-IL"/>
        </w:rPr>
        <w:t xml:space="preserve"> היא חלק מההיסטוריה שלנו</w:t>
      </w:r>
      <w:r w:rsidR="009F6A01">
        <w:rPr>
          <w:rFonts w:hint="cs"/>
          <w:rtl/>
          <w:lang w:eastAsia="he-IL"/>
        </w:rPr>
        <w:t>,</w:t>
      </w:r>
      <w:r w:rsidR="009F6A01" w:rsidRPr="00C1688B">
        <w:rPr>
          <w:rtl/>
          <w:lang w:eastAsia="he-IL"/>
        </w:rPr>
        <w:t xml:space="preserve"> מהתרבות שלנו</w:t>
      </w:r>
      <w:r w:rsidR="009F6A01">
        <w:rPr>
          <w:rFonts w:hint="cs"/>
          <w:rtl/>
          <w:lang w:eastAsia="he-IL"/>
        </w:rPr>
        <w:t>,</w:t>
      </w:r>
      <w:r w:rsidR="009F6A01" w:rsidRPr="00C1688B">
        <w:rPr>
          <w:rtl/>
          <w:lang w:eastAsia="he-IL"/>
        </w:rPr>
        <w:t xml:space="preserve"> מהדת שלנו</w:t>
      </w:r>
      <w:r w:rsidR="009F6A01">
        <w:rPr>
          <w:rFonts w:hint="cs"/>
          <w:rtl/>
          <w:lang w:eastAsia="he-IL"/>
        </w:rPr>
        <w:t>.</w:t>
      </w:r>
      <w:r w:rsidR="009F6A01" w:rsidRPr="00C1688B">
        <w:rPr>
          <w:rtl/>
          <w:lang w:eastAsia="he-IL"/>
        </w:rPr>
        <w:t xml:space="preserve"> היא גרמה לנו לשרוד כל כך הרבה שנים כעם</w:t>
      </w:r>
      <w:r w:rsidR="009F6A01">
        <w:rPr>
          <w:rFonts w:hint="cs"/>
          <w:rtl/>
          <w:lang w:eastAsia="he-IL"/>
        </w:rPr>
        <w:t>.</w:t>
      </w:r>
      <w:r w:rsidR="009F6A01" w:rsidRPr="00C1688B">
        <w:rPr>
          <w:rtl/>
          <w:lang w:eastAsia="he-IL"/>
        </w:rPr>
        <w:t xml:space="preserve"> החזרה לארץ אחרי 2000 שנות גלות מוגדרת כנס</w:t>
      </w:r>
      <w:r w:rsidR="009F6A01">
        <w:rPr>
          <w:rFonts w:hint="cs"/>
          <w:rtl/>
          <w:lang w:eastAsia="he-IL"/>
        </w:rPr>
        <w:t>,</w:t>
      </w:r>
      <w:r w:rsidR="009F6A01" w:rsidRPr="00C1688B">
        <w:rPr>
          <w:rtl/>
          <w:lang w:eastAsia="he-IL"/>
        </w:rPr>
        <w:t xml:space="preserve"> וחלק מזה זה היותנו יהודים מאמינים באלוהים</w:t>
      </w:r>
      <w:r w:rsidR="009F6A01">
        <w:rPr>
          <w:rFonts w:hint="cs"/>
          <w:rtl/>
          <w:lang w:eastAsia="he-IL"/>
        </w:rPr>
        <w:t>.</w:t>
      </w:r>
    </w:p>
    <w:p w:rsidR="009F6A01" w:rsidRDefault="009F6A01" w:rsidP="007F21CB">
      <w:pPr>
        <w:rPr>
          <w:rtl/>
          <w:lang w:eastAsia="he-IL"/>
        </w:rPr>
      </w:pPr>
      <w:bookmarkStart w:id="13430" w:name="_ETM_Q30_281454"/>
      <w:bookmarkStart w:id="13431" w:name="_ETM_Q30_281545"/>
      <w:bookmarkStart w:id="13432" w:name="_ETM_Q30_281566"/>
      <w:bookmarkEnd w:id="13430"/>
      <w:bookmarkEnd w:id="13431"/>
      <w:bookmarkEnd w:id="13432"/>
    </w:p>
    <w:p w:rsidR="009F6A01" w:rsidRDefault="009F6A01" w:rsidP="004A2113">
      <w:pPr>
        <w:rPr>
          <w:rtl/>
          <w:lang w:eastAsia="he-IL"/>
        </w:rPr>
      </w:pPr>
      <w:bookmarkStart w:id="13433" w:name="_ETM_Q30_281640"/>
      <w:bookmarkEnd w:id="13433"/>
      <w:r w:rsidRPr="00C1688B">
        <w:rPr>
          <w:rtl/>
          <w:lang w:eastAsia="he-IL"/>
        </w:rPr>
        <w:t>ואני שואל</w:t>
      </w:r>
      <w:r>
        <w:rPr>
          <w:rFonts w:hint="cs"/>
          <w:rtl/>
          <w:lang w:eastAsia="he-IL"/>
        </w:rPr>
        <w:t>,</w:t>
      </w:r>
      <w:r>
        <w:rPr>
          <w:rtl/>
          <w:lang w:eastAsia="he-IL"/>
        </w:rPr>
        <w:t xml:space="preserve"> אדוני</w:t>
      </w:r>
      <w:r>
        <w:rPr>
          <w:rFonts w:hint="cs"/>
          <w:rtl/>
          <w:lang w:eastAsia="he-IL"/>
        </w:rPr>
        <w:t xml:space="preserve">, הרי </w:t>
      </w:r>
      <w:r w:rsidRPr="00C1688B">
        <w:rPr>
          <w:rtl/>
          <w:lang w:eastAsia="he-IL"/>
        </w:rPr>
        <w:t>בחוץ</w:t>
      </w:r>
      <w:r>
        <w:rPr>
          <w:rFonts w:hint="cs"/>
          <w:rtl/>
          <w:lang w:eastAsia="he-IL"/>
        </w:rPr>
        <w:t xml:space="preserve"> </w:t>
      </w:r>
      <w:r w:rsidRPr="00C1688B">
        <w:rPr>
          <w:rtl/>
          <w:lang w:eastAsia="he-IL"/>
        </w:rPr>
        <w:t>לארץ כשהיינו בגולה הממשלה הפולנית לא מימנה את ציבור לומדי התורה</w:t>
      </w:r>
      <w:r>
        <w:rPr>
          <w:rFonts w:hint="cs"/>
          <w:rtl/>
          <w:lang w:eastAsia="he-IL"/>
        </w:rPr>
        <w:t>,</w:t>
      </w:r>
      <w:r w:rsidRPr="00C1688B">
        <w:rPr>
          <w:rtl/>
          <w:lang w:eastAsia="he-IL"/>
        </w:rPr>
        <w:t xml:space="preserve"> הם למדו ועבדו</w:t>
      </w:r>
      <w:r>
        <w:rPr>
          <w:rFonts w:hint="cs"/>
          <w:rtl/>
          <w:lang w:eastAsia="he-IL"/>
        </w:rPr>
        <w:t>.</w:t>
      </w:r>
      <w:r w:rsidRPr="00C1688B">
        <w:rPr>
          <w:rtl/>
          <w:lang w:eastAsia="he-IL"/>
        </w:rPr>
        <w:t xml:space="preserve"> רק בארץ משהו השתבש</w:t>
      </w:r>
      <w:r>
        <w:rPr>
          <w:rFonts w:hint="cs"/>
          <w:rtl/>
          <w:lang w:eastAsia="he-IL"/>
        </w:rPr>
        <w:t>.</w:t>
      </w:r>
      <w:r w:rsidRPr="00C1688B">
        <w:rPr>
          <w:rtl/>
          <w:lang w:eastAsia="he-IL"/>
        </w:rPr>
        <w:t xml:space="preserve"> אני באמת מתפלא על חבריי ממפלגת ש"ס</w:t>
      </w:r>
      <w:r>
        <w:rPr>
          <w:rFonts w:hint="cs"/>
          <w:rtl/>
          <w:lang w:eastAsia="he-IL"/>
        </w:rPr>
        <w:t xml:space="preserve">. </w:t>
      </w:r>
      <w:r w:rsidRPr="00C1688B">
        <w:rPr>
          <w:rtl/>
          <w:lang w:eastAsia="he-IL"/>
        </w:rPr>
        <w:t xml:space="preserve">יש </w:t>
      </w:r>
      <w:r>
        <w:rPr>
          <w:rFonts w:hint="cs"/>
          <w:rtl/>
          <w:lang w:eastAsia="he-IL"/>
        </w:rPr>
        <w:t>ב</w:t>
      </w:r>
      <w:r w:rsidRPr="00C1688B">
        <w:rPr>
          <w:rtl/>
          <w:lang w:eastAsia="he-IL"/>
        </w:rPr>
        <w:t>מפלגת ש"ס שני קצינים</w:t>
      </w:r>
      <w:r>
        <w:rPr>
          <w:rFonts w:hint="cs"/>
          <w:rtl/>
          <w:lang w:eastAsia="he-IL"/>
        </w:rPr>
        <w:t>,</w:t>
      </w:r>
      <w:r w:rsidRPr="00C1688B">
        <w:rPr>
          <w:rtl/>
          <w:lang w:eastAsia="he-IL"/>
        </w:rPr>
        <w:t xml:space="preserve"> יש לוחם בגבעתי</w:t>
      </w:r>
      <w:r>
        <w:rPr>
          <w:rFonts w:hint="cs"/>
          <w:rtl/>
          <w:lang w:eastAsia="he-IL"/>
        </w:rPr>
        <w:t>,</w:t>
      </w:r>
      <w:r w:rsidRPr="00C1688B">
        <w:rPr>
          <w:rtl/>
          <w:lang w:eastAsia="he-IL"/>
        </w:rPr>
        <w:t xml:space="preserve"> יש חבר</w:t>
      </w:r>
      <w:r>
        <w:rPr>
          <w:rFonts w:hint="cs"/>
          <w:rtl/>
          <w:lang w:eastAsia="he-IL"/>
        </w:rPr>
        <w:t>'</w:t>
      </w:r>
      <w:r w:rsidRPr="00C1688B">
        <w:rPr>
          <w:rtl/>
          <w:lang w:eastAsia="he-IL"/>
        </w:rPr>
        <w:t>ה ש</w:t>
      </w:r>
      <w:r>
        <w:rPr>
          <w:rFonts w:hint="cs"/>
          <w:rtl/>
          <w:lang w:eastAsia="he-IL"/>
        </w:rPr>
        <w:t>ה</w:t>
      </w:r>
      <w:r w:rsidRPr="00C1688B">
        <w:rPr>
          <w:rtl/>
          <w:lang w:eastAsia="he-IL"/>
        </w:rPr>
        <w:t>תגייסו</w:t>
      </w:r>
      <w:r>
        <w:rPr>
          <w:rFonts w:hint="cs"/>
          <w:rtl/>
          <w:lang w:eastAsia="he-IL"/>
        </w:rPr>
        <w:t>.</w:t>
      </w:r>
      <w:r w:rsidRPr="00C1688B">
        <w:rPr>
          <w:rtl/>
          <w:lang w:eastAsia="he-IL"/>
        </w:rPr>
        <w:t xml:space="preserve"> מה בדיוק </w:t>
      </w:r>
      <w:r>
        <w:rPr>
          <w:rFonts w:hint="cs"/>
          <w:rtl/>
          <w:lang w:eastAsia="he-IL"/>
        </w:rPr>
        <w:t xml:space="preserve">כדי </w:t>
      </w:r>
      <w:r w:rsidRPr="00C1688B">
        <w:rPr>
          <w:rtl/>
          <w:lang w:eastAsia="he-IL"/>
        </w:rPr>
        <w:t>לאמץ את הגישה הזו</w:t>
      </w:r>
      <w:r>
        <w:rPr>
          <w:rFonts w:hint="cs"/>
          <w:rtl/>
          <w:lang w:eastAsia="he-IL"/>
        </w:rPr>
        <w:t>?</w:t>
      </w:r>
      <w:r w:rsidRPr="00C1688B">
        <w:rPr>
          <w:rtl/>
          <w:lang w:eastAsia="he-IL"/>
        </w:rPr>
        <w:t xml:space="preserve"> הציבור הספרדי התגייס לאורך כל שנות חייו</w:t>
      </w:r>
      <w:r>
        <w:rPr>
          <w:rFonts w:hint="cs"/>
          <w:rtl/>
          <w:lang w:eastAsia="he-IL"/>
        </w:rPr>
        <w:t>,</w:t>
      </w:r>
      <w:r w:rsidRPr="00C1688B">
        <w:rPr>
          <w:rtl/>
          <w:lang w:eastAsia="he-IL"/>
        </w:rPr>
        <w:t xml:space="preserve"> לאורך כל קיומה של המדינה</w:t>
      </w:r>
      <w:r>
        <w:rPr>
          <w:rFonts w:hint="cs"/>
          <w:rtl/>
          <w:lang w:eastAsia="he-IL"/>
        </w:rPr>
        <w:t>. איתי</w:t>
      </w:r>
      <w:r w:rsidRPr="00C1688B">
        <w:rPr>
          <w:rtl/>
          <w:lang w:eastAsia="he-IL"/>
        </w:rPr>
        <w:t xml:space="preserve"> בגדוד 50 היו </w:t>
      </w:r>
      <w:bookmarkStart w:id="13434" w:name="_ETM_Q30_336092"/>
      <w:bookmarkEnd w:id="13434"/>
      <w:r w:rsidRPr="00C1688B">
        <w:rPr>
          <w:rtl/>
          <w:lang w:eastAsia="he-IL"/>
        </w:rPr>
        <w:t>ספרדים</w:t>
      </w:r>
      <w:r>
        <w:rPr>
          <w:rFonts w:hint="cs"/>
          <w:rtl/>
          <w:lang w:eastAsia="he-IL"/>
        </w:rPr>
        <w:t>,</w:t>
      </w:r>
      <w:r w:rsidRPr="00C1688B">
        <w:rPr>
          <w:rtl/>
          <w:lang w:eastAsia="he-IL"/>
        </w:rPr>
        <w:t xml:space="preserve"> אשכנזים</w:t>
      </w:r>
      <w:r>
        <w:rPr>
          <w:rFonts w:hint="cs"/>
          <w:rtl/>
          <w:lang w:eastAsia="he-IL"/>
        </w:rPr>
        <w:t>,</w:t>
      </w:r>
      <w:r w:rsidRPr="00C1688B">
        <w:rPr>
          <w:rtl/>
          <w:lang w:eastAsia="he-IL"/>
        </w:rPr>
        <w:t xml:space="preserve"> חובשי כיפות שחורות</w:t>
      </w:r>
      <w:r>
        <w:rPr>
          <w:rFonts w:hint="cs"/>
          <w:rtl/>
          <w:lang w:eastAsia="he-IL"/>
        </w:rPr>
        <w:t>,</w:t>
      </w:r>
      <w:r w:rsidRPr="00C1688B">
        <w:rPr>
          <w:rtl/>
          <w:lang w:eastAsia="he-IL"/>
        </w:rPr>
        <w:t xml:space="preserve"> חובשי כיפות סרוגות</w:t>
      </w:r>
      <w:r>
        <w:rPr>
          <w:rFonts w:hint="cs"/>
          <w:rtl/>
          <w:lang w:eastAsia="he-IL"/>
        </w:rPr>
        <w:t>.</w:t>
      </w:r>
      <w:r w:rsidRPr="00C1688B">
        <w:rPr>
          <w:rtl/>
          <w:lang w:eastAsia="he-IL"/>
        </w:rPr>
        <w:t xml:space="preserve"> כי אין לנו ברירה</w:t>
      </w:r>
      <w:r>
        <w:rPr>
          <w:rFonts w:hint="cs"/>
          <w:rtl/>
          <w:lang w:eastAsia="he-IL"/>
        </w:rPr>
        <w:t>,</w:t>
      </w:r>
      <w:r w:rsidRPr="00C1688B">
        <w:rPr>
          <w:rtl/>
          <w:lang w:eastAsia="he-IL"/>
        </w:rPr>
        <w:t xml:space="preserve"> אנחנו מוקפים אויבים</w:t>
      </w:r>
      <w:r>
        <w:rPr>
          <w:rFonts w:hint="cs"/>
          <w:rtl/>
          <w:lang w:eastAsia="he-IL"/>
        </w:rPr>
        <w:t>.</w:t>
      </w:r>
      <w:r>
        <w:rPr>
          <w:rtl/>
          <w:lang w:eastAsia="he-IL"/>
        </w:rPr>
        <w:t xml:space="preserve"> </w:t>
      </w:r>
    </w:p>
    <w:p w:rsidR="009F6A01" w:rsidRDefault="009F6A01" w:rsidP="007F21CB">
      <w:pPr>
        <w:rPr>
          <w:rtl/>
          <w:lang w:eastAsia="he-IL"/>
        </w:rPr>
      </w:pPr>
      <w:bookmarkStart w:id="13435" w:name="_ETM_Q30_353456"/>
      <w:bookmarkStart w:id="13436" w:name="_ETM_Q30_353562"/>
      <w:bookmarkEnd w:id="13435"/>
      <w:bookmarkEnd w:id="13436"/>
    </w:p>
    <w:p w:rsidR="009F6A01" w:rsidRDefault="009F6A01" w:rsidP="004A2113">
      <w:pPr>
        <w:rPr>
          <w:rtl/>
          <w:lang w:eastAsia="he-IL"/>
        </w:rPr>
      </w:pPr>
      <w:bookmarkStart w:id="13437" w:name="_ETM_Q30_353613"/>
      <w:bookmarkStart w:id="13438" w:name="_ETM_Q30_353659"/>
      <w:bookmarkEnd w:id="13437"/>
      <w:bookmarkEnd w:id="13438"/>
      <w:r>
        <w:rPr>
          <w:rtl/>
          <w:lang w:eastAsia="he-IL"/>
        </w:rPr>
        <w:t>וטוב שנ</w:t>
      </w:r>
      <w:r w:rsidRPr="00C1688B">
        <w:rPr>
          <w:rtl/>
          <w:lang w:eastAsia="he-IL"/>
        </w:rPr>
        <w:t>אחז בתורה כעוגן ל</w:t>
      </w:r>
      <w:r>
        <w:rPr>
          <w:rFonts w:hint="cs"/>
          <w:rtl/>
          <w:lang w:eastAsia="he-IL"/>
        </w:rPr>
        <w:t>א</w:t>
      </w:r>
      <w:r w:rsidRPr="00C1688B">
        <w:rPr>
          <w:rtl/>
          <w:lang w:eastAsia="he-IL"/>
        </w:rPr>
        <w:t>מונה</w:t>
      </w:r>
      <w:r>
        <w:rPr>
          <w:rFonts w:hint="cs"/>
          <w:rtl/>
          <w:lang w:eastAsia="he-IL"/>
        </w:rPr>
        <w:t>,</w:t>
      </w:r>
      <w:r w:rsidRPr="00C1688B">
        <w:rPr>
          <w:rtl/>
          <w:lang w:eastAsia="he-IL"/>
        </w:rPr>
        <w:t xml:space="preserve"> אבל זה כשלעצמו לא מספיק</w:t>
      </w:r>
      <w:r>
        <w:rPr>
          <w:rFonts w:hint="cs"/>
          <w:rtl/>
          <w:lang w:eastAsia="he-IL"/>
        </w:rPr>
        <w:t>.</w:t>
      </w:r>
      <w:r w:rsidRPr="00C1688B">
        <w:rPr>
          <w:rtl/>
          <w:lang w:eastAsia="he-IL"/>
        </w:rPr>
        <w:t xml:space="preserve"> ההיסטוריה הוכיחה שאיבדנו </w:t>
      </w:r>
      <w:r w:rsidR="004A2113">
        <w:rPr>
          <w:rFonts w:hint="cs"/>
          <w:rtl/>
          <w:lang w:eastAsia="he-IL"/>
        </w:rPr>
        <w:t xml:space="preserve">שישה </w:t>
      </w:r>
      <w:r>
        <w:rPr>
          <w:rFonts w:hint="cs"/>
          <w:rtl/>
          <w:lang w:eastAsia="he-IL"/>
        </w:rPr>
        <w:t xml:space="preserve">מיליון </w:t>
      </w:r>
      <w:r w:rsidRPr="00C1688B">
        <w:rPr>
          <w:rtl/>
          <w:lang w:eastAsia="he-IL"/>
        </w:rPr>
        <w:t xml:space="preserve">מבני עמנו למרות שחקרנו </w:t>
      </w:r>
      <w:r>
        <w:rPr>
          <w:rFonts w:hint="cs"/>
          <w:rtl/>
          <w:lang w:eastAsia="he-IL"/>
        </w:rPr>
        <w:t xml:space="preserve">בה </w:t>
      </w:r>
      <w:r>
        <w:rPr>
          <w:rtl/>
          <w:lang w:eastAsia="he-IL"/>
        </w:rPr>
        <w:t>והגינו ב</w:t>
      </w:r>
      <w:r>
        <w:rPr>
          <w:rFonts w:hint="cs"/>
          <w:rtl/>
          <w:lang w:eastAsia="he-IL"/>
        </w:rPr>
        <w:t>ה יומם</w:t>
      </w:r>
      <w:r w:rsidRPr="00C1688B">
        <w:rPr>
          <w:rtl/>
          <w:lang w:eastAsia="he-IL"/>
        </w:rPr>
        <w:t xml:space="preserve"> בלילה</w:t>
      </w:r>
      <w:r>
        <w:rPr>
          <w:rFonts w:hint="cs"/>
          <w:rtl/>
          <w:lang w:eastAsia="he-IL"/>
        </w:rPr>
        <w:t>,</w:t>
      </w:r>
      <w:r w:rsidRPr="00C1688B">
        <w:rPr>
          <w:rtl/>
          <w:lang w:eastAsia="he-IL"/>
        </w:rPr>
        <w:t xml:space="preserve"> </w:t>
      </w:r>
      <w:r>
        <w:rPr>
          <w:rFonts w:hint="cs"/>
          <w:rtl/>
          <w:lang w:eastAsia="he-IL"/>
        </w:rPr>
        <w:t>ו</w:t>
      </w:r>
      <w:r w:rsidRPr="00C1688B">
        <w:rPr>
          <w:rtl/>
          <w:lang w:eastAsia="he-IL"/>
        </w:rPr>
        <w:t>קהילות אירופה</w:t>
      </w:r>
      <w:r>
        <w:rPr>
          <w:rFonts w:hint="cs"/>
          <w:rtl/>
          <w:lang w:eastAsia="he-IL"/>
        </w:rPr>
        <w:t>,</w:t>
      </w:r>
      <w:r w:rsidRPr="00C1688B">
        <w:rPr>
          <w:rtl/>
          <w:lang w:eastAsia="he-IL"/>
        </w:rPr>
        <w:t xml:space="preserve"> קהילות אשכנז</w:t>
      </w:r>
      <w:r>
        <w:rPr>
          <w:rFonts w:hint="cs"/>
          <w:rtl/>
          <w:lang w:eastAsia="he-IL"/>
        </w:rPr>
        <w:t>,</w:t>
      </w:r>
      <w:r w:rsidRPr="00C1688B">
        <w:rPr>
          <w:rtl/>
          <w:lang w:eastAsia="he-IL"/>
        </w:rPr>
        <w:t xml:space="preserve"> היו </w:t>
      </w:r>
      <w:r>
        <w:rPr>
          <w:rFonts w:hint="cs"/>
          <w:rtl/>
          <w:lang w:eastAsia="he-IL"/>
        </w:rPr>
        <w:t>קהילות</w:t>
      </w:r>
      <w:bookmarkStart w:id="13439" w:name="_ETM_Q30_371181"/>
      <w:bookmarkEnd w:id="13439"/>
      <w:r>
        <w:rPr>
          <w:rFonts w:hint="cs"/>
          <w:rtl/>
          <w:lang w:eastAsia="he-IL"/>
        </w:rPr>
        <w:t xml:space="preserve"> </w:t>
      </w:r>
      <w:r w:rsidRPr="00C1688B">
        <w:rPr>
          <w:rtl/>
          <w:lang w:eastAsia="he-IL"/>
        </w:rPr>
        <w:t>מפוארות</w:t>
      </w:r>
      <w:r w:rsidR="004A2113">
        <w:rPr>
          <w:rFonts w:hint="cs"/>
          <w:rtl/>
          <w:lang w:eastAsia="he-IL"/>
        </w:rPr>
        <w:t>,</w:t>
      </w:r>
      <w:r w:rsidRPr="00C1688B">
        <w:rPr>
          <w:rtl/>
          <w:lang w:eastAsia="he-IL"/>
        </w:rPr>
        <w:t xml:space="preserve"> ובכל זאת הובילו אותנו אל הכבשנים</w:t>
      </w:r>
      <w:r>
        <w:rPr>
          <w:rFonts w:hint="cs"/>
          <w:rtl/>
          <w:lang w:eastAsia="he-IL"/>
        </w:rPr>
        <w:t>, ו</w:t>
      </w:r>
      <w:r w:rsidR="004A2113">
        <w:rPr>
          <w:rFonts w:hint="cs"/>
          <w:rtl/>
          <w:lang w:eastAsia="he-IL"/>
        </w:rPr>
        <w:t>שישה</w:t>
      </w:r>
      <w:r>
        <w:rPr>
          <w:rFonts w:hint="cs"/>
          <w:rtl/>
          <w:lang w:eastAsia="he-IL"/>
        </w:rPr>
        <w:t xml:space="preserve"> מיליון </w:t>
      </w:r>
      <w:r w:rsidRPr="00C1688B">
        <w:rPr>
          <w:rtl/>
          <w:lang w:eastAsia="he-IL"/>
        </w:rPr>
        <w:t xml:space="preserve">איש מבני עמנו </w:t>
      </w:r>
      <w:r>
        <w:rPr>
          <w:rFonts w:hint="cs"/>
          <w:rtl/>
          <w:lang w:eastAsia="he-IL"/>
        </w:rPr>
        <w:t xml:space="preserve">הוכחדו, </w:t>
      </w:r>
      <w:r w:rsidRPr="00C1688B">
        <w:rPr>
          <w:rtl/>
          <w:lang w:eastAsia="he-IL"/>
        </w:rPr>
        <w:t>נרצחו</w:t>
      </w:r>
      <w:r>
        <w:rPr>
          <w:rFonts w:hint="cs"/>
          <w:rtl/>
          <w:lang w:eastAsia="he-IL"/>
        </w:rPr>
        <w:t>.</w:t>
      </w:r>
      <w:bookmarkStart w:id="13440" w:name="_ETM_Q30_384467"/>
      <w:bookmarkStart w:id="13441" w:name="_ETM_Q30_384601"/>
      <w:bookmarkStart w:id="13442" w:name="_ETM_Q30_384668"/>
      <w:bookmarkStart w:id="13443" w:name="_ETM_Q30_384749"/>
      <w:bookmarkEnd w:id="13440"/>
      <w:bookmarkEnd w:id="13441"/>
      <w:bookmarkEnd w:id="13442"/>
      <w:bookmarkEnd w:id="13443"/>
      <w:r>
        <w:rPr>
          <w:rFonts w:hint="cs"/>
          <w:rtl/>
          <w:lang w:eastAsia="he-IL"/>
        </w:rPr>
        <w:t xml:space="preserve"> </w:t>
      </w:r>
      <w:r w:rsidRPr="00C1688B">
        <w:rPr>
          <w:rtl/>
          <w:lang w:eastAsia="he-IL"/>
        </w:rPr>
        <w:t>ולכן אין לנו ברירה אלא להגן על עצמנו</w:t>
      </w:r>
      <w:r>
        <w:rPr>
          <w:rFonts w:hint="cs"/>
          <w:rtl/>
          <w:lang w:eastAsia="he-IL"/>
        </w:rPr>
        <w:t>,</w:t>
      </w:r>
      <w:r w:rsidRPr="00C1688B">
        <w:rPr>
          <w:rtl/>
          <w:lang w:eastAsia="he-IL"/>
        </w:rPr>
        <w:t xml:space="preserve"> להגן על מדינתנו</w:t>
      </w:r>
      <w:r>
        <w:rPr>
          <w:rFonts w:hint="cs"/>
          <w:rtl/>
          <w:lang w:eastAsia="he-IL"/>
        </w:rPr>
        <w:t>.</w:t>
      </w:r>
      <w:r w:rsidRPr="00C1688B">
        <w:rPr>
          <w:rtl/>
          <w:lang w:eastAsia="he-IL"/>
        </w:rPr>
        <w:t xml:space="preserve"> אין לנו פשוט לאן ללכת</w:t>
      </w:r>
      <w:r>
        <w:rPr>
          <w:rFonts w:hint="cs"/>
          <w:rtl/>
          <w:lang w:eastAsia="he-IL"/>
        </w:rPr>
        <w:t>.</w:t>
      </w:r>
      <w:r w:rsidRPr="00C1688B">
        <w:rPr>
          <w:rtl/>
          <w:lang w:eastAsia="he-IL"/>
        </w:rPr>
        <w:t xml:space="preserve"> </w:t>
      </w:r>
    </w:p>
    <w:p w:rsidR="009F6A01" w:rsidRDefault="009F6A01" w:rsidP="007F21CB">
      <w:pPr>
        <w:rPr>
          <w:rtl/>
          <w:lang w:eastAsia="he-IL"/>
        </w:rPr>
      </w:pPr>
    </w:p>
    <w:p w:rsidR="009F6A01" w:rsidRDefault="009F6A01" w:rsidP="007F21CB">
      <w:pPr>
        <w:rPr>
          <w:rtl/>
          <w:lang w:eastAsia="he-IL"/>
        </w:rPr>
      </w:pPr>
      <w:r w:rsidRPr="00C1688B">
        <w:rPr>
          <w:rtl/>
          <w:lang w:eastAsia="he-IL"/>
        </w:rPr>
        <w:t>האנטישמיות שמהדהדת כרגע בעולם ובאירופה</w:t>
      </w:r>
      <w:r>
        <w:rPr>
          <w:rFonts w:hint="cs"/>
          <w:rtl/>
          <w:lang w:eastAsia="he-IL"/>
        </w:rPr>
        <w:t xml:space="preserve"> מכה</w:t>
      </w:r>
      <w:r w:rsidRPr="00C1688B">
        <w:rPr>
          <w:rtl/>
          <w:lang w:eastAsia="he-IL"/>
        </w:rPr>
        <w:t xml:space="preserve"> לנו בפרצוף</w:t>
      </w:r>
      <w:r>
        <w:rPr>
          <w:rFonts w:hint="cs"/>
          <w:rtl/>
          <w:lang w:eastAsia="he-IL"/>
        </w:rPr>
        <w:t>.</w:t>
      </w:r>
      <w:r w:rsidRPr="00C1688B">
        <w:rPr>
          <w:rtl/>
          <w:lang w:eastAsia="he-IL"/>
        </w:rPr>
        <w:t xml:space="preserve"> אפילו </w:t>
      </w:r>
      <w:r>
        <w:rPr>
          <w:rFonts w:hint="cs"/>
          <w:rtl/>
          <w:lang w:eastAsia="he-IL"/>
        </w:rPr>
        <w:t>ב</w:t>
      </w:r>
      <w:r w:rsidRPr="00C1688B">
        <w:rPr>
          <w:rtl/>
          <w:lang w:eastAsia="he-IL"/>
        </w:rPr>
        <w:t>מדינות שלכאורה היו מדינות בטוחות</w:t>
      </w:r>
      <w:r>
        <w:rPr>
          <w:rFonts w:hint="cs"/>
          <w:rtl/>
          <w:lang w:eastAsia="he-IL"/>
        </w:rPr>
        <w:t xml:space="preserve">, </w:t>
      </w:r>
      <w:r w:rsidRPr="00C1688B">
        <w:rPr>
          <w:rtl/>
          <w:lang w:eastAsia="he-IL"/>
        </w:rPr>
        <w:t>האנטישמי</w:t>
      </w:r>
      <w:r>
        <w:rPr>
          <w:rFonts w:hint="cs"/>
          <w:rtl/>
          <w:lang w:eastAsia="he-IL"/>
        </w:rPr>
        <w:t>ות היא</w:t>
      </w:r>
      <w:r w:rsidRPr="00C1688B">
        <w:rPr>
          <w:rtl/>
          <w:lang w:eastAsia="he-IL"/>
        </w:rPr>
        <w:t xml:space="preserve"> ברחובות</w:t>
      </w:r>
      <w:r>
        <w:rPr>
          <w:rFonts w:hint="cs"/>
          <w:rtl/>
          <w:lang w:eastAsia="he-IL"/>
        </w:rPr>
        <w:t>,</w:t>
      </w:r>
      <w:r w:rsidRPr="00C1688B">
        <w:rPr>
          <w:rtl/>
          <w:lang w:eastAsia="he-IL"/>
        </w:rPr>
        <w:t xml:space="preserve"> באוניברסיטה</w:t>
      </w:r>
      <w:r>
        <w:rPr>
          <w:rFonts w:hint="cs"/>
          <w:rtl/>
          <w:lang w:eastAsia="he-IL"/>
        </w:rPr>
        <w:t>,</w:t>
      </w:r>
      <w:r w:rsidRPr="00C1688B">
        <w:rPr>
          <w:rtl/>
          <w:lang w:eastAsia="he-IL"/>
        </w:rPr>
        <w:t xml:space="preserve"> בסופרמרקט</w:t>
      </w:r>
      <w:r>
        <w:rPr>
          <w:rFonts w:hint="cs"/>
          <w:rtl/>
          <w:lang w:eastAsia="he-IL"/>
        </w:rPr>
        <w:t>,</w:t>
      </w:r>
      <w:r w:rsidRPr="00C1688B">
        <w:rPr>
          <w:rtl/>
          <w:lang w:eastAsia="he-IL"/>
        </w:rPr>
        <w:t xml:space="preserve"> באולם הקונצרטים</w:t>
      </w:r>
      <w:r>
        <w:rPr>
          <w:rFonts w:hint="cs"/>
          <w:rtl/>
          <w:lang w:eastAsia="he-IL"/>
        </w:rPr>
        <w:t>.</w:t>
      </w:r>
      <w:r w:rsidRPr="00C1688B">
        <w:rPr>
          <w:rtl/>
          <w:lang w:eastAsia="he-IL"/>
        </w:rPr>
        <w:t xml:space="preserve"> ולכן חובה עלינו</w:t>
      </w:r>
      <w:r>
        <w:rPr>
          <w:rFonts w:hint="cs"/>
          <w:rtl/>
          <w:lang w:eastAsia="he-IL"/>
        </w:rPr>
        <w:t xml:space="preserve">, </w:t>
      </w:r>
      <w:r w:rsidRPr="00C1688B">
        <w:rPr>
          <w:rtl/>
          <w:lang w:eastAsia="he-IL"/>
        </w:rPr>
        <w:t>חובה עלינו</w:t>
      </w:r>
      <w:r>
        <w:rPr>
          <w:rFonts w:hint="cs"/>
          <w:rtl/>
          <w:lang w:eastAsia="he-IL"/>
        </w:rPr>
        <w:t xml:space="preserve"> </w:t>
      </w:r>
      <w:bookmarkStart w:id="13444" w:name="_ETM_Q30_427714"/>
      <w:bookmarkEnd w:id="13444"/>
      <w:r w:rsidRPr="00C1688B">
        <w:rPr>
          <w:rtl/>
          <w:lang w:eastAsia="he-IL"/>
        </w:rPr>
        <w:t>ל</w:t>
      </w:r>
      <w:r>
        <w:rPr>
          <w:rFonts w:hint="cs"/>
          <w:rtl/>
          <w:lang w:eastAsia="he-IL"/>
        </w:rPr>
        <w:t>ה</w:t>
      </w:r>
      <w:r w:rsidRPr="00C1688B">
        <w:rPr>
          <w:rtl/>
          <w:lang w:eastAsia="he-IL"/>
        </w:rPr>
        <w:t>טות כתף ולהשתתף במאמץ המלחמתי</w:t>
      </w:r>
      <w:r>
        <w:rPr>
          <w:rFonts w:hint="cs"/>
          <w:rtl/>
          <w:lang w:eastAsia="he-IL"/>
        </w:rPr>
        <w:t>.</w:t>
      </w:r>
    </w:p>
    <w:p w:rsidR="009F6A01" w:rsidRDefault="009F6A01" w:rsidP="007F21CB">
      <w:pPr>
        <w:rPr>
          <w:rtl/>
          <w:lang w:eastAsia="he-IL"/>
        </w:rPr>
      </w:pPr>
    </w:p>
    <w:p w:rsidR="009F6A01" w:rsidRDefault="009F6A01" w:rsidP="004A2113">
      <w:pPr>
        <w:rPr>
          <w:rtl/>
          <w:lang w:eastAsia="he-IL"/>
        </w:rPr>
      </w:pPr>
      <w:r w:rsidRPr="00C1688B">
        <w:rPr>
          <w:rtl/>
          <w:lang w:eastAsia="he-IL"/>
        </w:rPr>
        <w:t>הבן שלי סיים השבוע 208 יום</w:t>
      </w:r>
      <w:r>
        <w:rPr>
          <w:rFonts w:hint="cs"/>
          <w:rtl/>
          <w:lang w:eastAsia="he-IL"/>
        </w:rPr>
        <w:t>.</w:t>
      </w:r>
      <w:r w:rsidRPr="00C1688B">
        <w:rPr>
          <w:rtl/>
          <w:lang w:eastAsia="he-IL"/>
        </w:rPr>
        <w:t xml:space="preserve"> כמו הרבה הורים במדינת ישראל</w:t>
      </w:r>
      <w:r>
        <w:rPr>
          <w:rFonts w:hint="cs"/>
          <w:rtl/>
          <w:lang w:eastAsia="he-IL"/>
        </w:rPr>
        <w:t>,</w:t>
      </w:r>
      <w:r w:rsidRPr="00C1688B">
        <w:rPr>
          <w:rtl/>
          <w:lang w:eastAsia="he-IL"/>
        </w:rPr>
        <w:t xml:space="preserve"> גם אנחנו היינו מתעוררים ב-</w:t>
      </w:r>
      <w:r>
        <w:rPr>
          <w:rFonts w:hint="cs"/>
          <w:rtl/>
          <w:lang w:eastAsia="he-IL"/>
        </w:rPr>
        <w:t xml:space="preserve">03:00. פעם אשתי הייתה מוצאת </w:t>
      </w:r>
      <w:r w:rsidRPr="00C1688B">
        <w:rPr>
          <w:rtl/>
          <w:lang w:eastAsia="he-IL"/>
        </w:rPr>
        <w:t>אותי עושה קפה</w:t>
      </w:r>
      <w:r>
        <w:rPr>
          <w:rFonts w:hint="cs"/>
          <w:rtl/>
          <w:lang w:eastAsia="he-IL"/>
        </w:rPr>
        <w:t>,</w:t>
      </w:r>
      <w:r w:rsidRPr="00C1688B">
        <w:rPr>
          <w:rtl/>
          <w:lang w:eastAsia="he-IL"/>
        </w:rPr>
        <w:t xml:space="preserve"> פעם אני מוצא אותה עושה קפה</w:t>
      </w:r>
      <w:r>
        <w:rPr>
          <w:rFonts w:hint="cs"/>
          <w:rtl/>
          <w:lang w:eastAsia="he-IL"/>
        </w:rPr>
        <w:t>.</w:t>
      </w:r>
      <w:r w:rsidRPr="00C1688B">
        <w:rPr>
          <w:rtl/>
          <w:lang w:eastAsia="he-IL"/>
        </w:rPr>
        <w:t xml:space="preserve"> לא ישנים</w:t>
      </w:r>
      <w:r>
        <w:rPr>
          <w:rFonts w:hint="cs"/>
          <w:rtl/>
          <w:lang w:eastAsia="he-IL"/>
        </w:rPr>
        <w:t>.</w:t>
      </w:r>
      <w:r w:rsidRPr="00C1688B">
        <w:rPr>
          <w:rtl/>
          <w:lang w:eastAsia="he-IL"/>
        </w:rPr>
        <w:t xml:space="preserve"> כבר פעם </w:t>
      </w:r>
      <w:r>
        <w:rPr>
          <w:rFonts w:hint="cs"/>
          <w:rtl/>
          <w:lang w:eastAsia="he-IL"/>
        </w:rPr>
        <w:t xml:space="preserve">אחת </w:t>
      </w:r>
      <w:r w:rsidRPr="00C1688B">
        <w:rPr>
          <w:rtl/>
          <w:lang w:eastAsia="he-IL"/>
        </w:rPr>
        <w:t>חוויתי דפיקה בדלת</w:t>
      </w:r>
      <w:r>
        <w:rPr>
          <w:rFonts w:hint="cs"/>
          <w:rtl/>
          <w:lang w:eastAsia="he-IL"/>
        </w:rPr>
        <w:t>.</w:t>
      </w:r>
      <w:r w:rsidRPr="00C1688B">
        <w:rPr>
          <w:rtl/>
          <w:lang w:eastAsia="he-IL"/>
        </w:rPr>
        <w:t xml:space="preserve"> אני מבין מהי דפיקה </w:t>
      </w:r>
      <w:r>
        <w:rPr>
          <w:rFonts w:hint="cs"/>
          <w:rtl/>
          <w:lang w:eastAsia="he-IL"/>
        </w:rPr>
        <w:t>בדלת. ו</w:t>
      </w:r>
      <w:r w:rsidRPr="00C1688B">
        <w:rPr>
          <w:rtl/>
          <w:lang w:eastAsia="he-IL"/>
        </w:rPr>
        <w:t>כמו הרבה משפחות גם אנחנו לא ישנו</w:t>
      </w:r>
      <w:r>
        <w:rPr>
          <w:rFonts w:hint="cs"/>
          <w:rtl/>
          <w:lang w:eastAsia="he-IL"/>
        </w:rPr>
        <w:t>.</w:t>
      </w:r>
      <w:r w:rsidRPr="00C1688B">
        <w:rPr>
          <w:rtl/>
          <w:lang w:eastAsia="he-IL"/>
        </w:rPr>
        <w:t xml:space="preserve"> וה</w:t>
      </w:r>
      <w:r>
        <w:rPr>
          <w:rFonts w:hint="cs"/>
          <w:rtl/>
          <w:lang w:eastAsia="he-IL"/>
        </w:rPr>
        <w:t>י</w:t>
      </w:r>
      <w:r w:rsidRPr="00C1688B">
        <w:rPr>
          <w:rtl/>
          <w:lang w:eastAsia="he-IL"/>
        </w:rPr>
        <w:t>נה</w:t>
      </w:r>
      <w:r>
        <w:rPr>
          <w:rFonts w:hint="cs"/>
          <w:rtl/>
          <w:lang w:eastAsia="he-IL"/>
        </w:rPr>
        <w:t>,</w:t>
      </w:r>
      <w:r w:rsidRPr="00C1688B">
        <w:rPr>
          <w:rtl/>
          <w:lang w:eastAsia="he-IL"/>
        </w:rPr>
        <w:t xml:space="preserve"> הוא </w:t>
      </w:r>
      <w:r>
        <w:rPr>
          <w:rFonts w:hint="cs"/>
          <w:rtl/>
          <w:lang w:eastAsia="he-IL"/>
        </w:rPr>
        <w:t>ה</w:t>
      </w:r>
      <w:r w:rsidRPr="00C1688B">
        <w:rPr>
          <w:rtl/>
          <w:lang w:eastAsia="he-IL"/>
        </w:rPr>
        <w:t>שתחרר</w:t>
      </w:r>
      <w:r w:rsidR="004A2113">
        <w:rPr>
          <w:rFonts w:hint="cs"/>
          <w:rtl/>
          <w:lang w:eastAsia="he-IL"/>
        </w:rPr>
        <w:t>,</w:t>
      </w:r>
      <w:r w:rsidRPr="00C1688B">
        <w:rPr>
          <w:rtl/>
          <w:lang w:eastAsia="he-IL"/>
        </w:rPr>
        <w:t xml:space="preserve"> </w:t>
      </w:r>
      <w:r>
        <w:rPr>
          <w:rFonts w:hint="cs"/>
          <w:rtl/>
          <w:lang w:eastAsia="he-IL"/>
        </w:rPr>
        <w:t xml:space="preserve">עם </w:t>
      </w:r>
      <w:r w:rsidRPr="00C1688B">
        <w:rPr>
          <w:rtl/>
          <w:lang w:eastAsia="he-IL"/>
        </w:rPr>
        <w:t>צו 8 ביד להתפתחויות בצפון</w:t>
      </w:r>
      <w:r>
        <w:rPr>
          <w:rFonts w:hint="cs"/>
          <w:rtl/>
          <w:lang w:eastAsia="he-IL"/>
        </w:rPr>
        <w:t>.</w:t>
      </w:r>
      <w:r w:rsidRPr="00C1688B">
        <w:rPr>
          <w:rtl/>
          <w:lang w:eastAsia="he-IL"/>
        </w:rPr>
        <w:t xml:space="preserve"> </w:t>
      </w:r>
      <w:r>
        <w:rPr>
          <w:rFonts w:hint="cs"/>
          <w:rtl/>
          <w:lang w:eastAsia="he-IL"/>
        </w:rPr>
        <w:t>וכש</w:t>
      </w:r>
      <w:r w:rsidRPr="00C1688B">
        <w:rPr>
          <w:rtl/>
          <w:lang w:eastAsia="he-IL"/>
        </w:rPr>
        <w:t>אשתו אומרת</w:t>
      </w:r>
      <w:r>
        <w:rPr>
          <w:rFonts w:hint="cs"/>
          <w:rtl/>
          <w:lang w:eastAsia="he-IL"/>
        </w:rPr>
        <w:t>:</w:t>
      </w:r>
      <w:r w:rsidRPr="00C1688B">
        <w:rPr>
          <w:rtl/>
          <w:lang w:eastAsia="he-IL"/>
        </w:rPr>
        <w:t xml:space="preserve"> אני לא מחזיקה מעמד</w:t>
      </w:r>
      <w:r>
        <w:rPr>
          <w:rFonts w:hint="cs"/>
          <w:rtl/>
          <w:lang w:eastAsia="he-IL"/>
        </w:rPr>
        <w:t>,</w:t>
      </w:r>
      <w:r w:rsidRPr="00C1688B">
        <w:rPr>
          <w:rtl/>
          <w:lang w:eastAsia="he-IL"/>
        </w:rPr>
        <w:t xml:space="preserve"> אני מתפרקת</w:t>
      </w:r>
      <w:r>
        <w:rPr>
          <w:rFonts w:hint="cs"/>
          <w:rtl/>
          <w:lang w:eastAsia="he-IL"/>
        </w:rPr>
        <w:t xml:space="preserve"> –</w:t>
      </w:r>
      <w:r w:rsidRPr="00C1688B">
        <w:rPr>
          <w:rtl/>
          <w:lang w:eastAsia="he-IL"/>
        </w:rPr>
        <w:t xml:space="preserve"> היא </w:t>
      </w:r>
      <w:r>
        <w:rPr>
          <w:rFonts w:hint="cs"/>
          <w:rtl/>
          <w:lang w:eastAsia="he-IL"/>
        </w:rPr>
        <w:t xml:space="preserve">הקימה </w:t>
      </w:r>
      <w:bookmarkStart w:id="13445" w:name="_ETM_Q30_479477"/>
      <w:bookmarkEnd w:id="13445"/>
      <w:r w:rsidRPr="00C1688B">
        <w:rPr>
          <w:rtl/>
          <w:lang w:eastAsia="he-IL"/>
        </w:rPr>
        <w:t xml:space="preserve">את </w:t>
      </w:r>
      <w:r>
        <w:rPr>
          <w:rFonts w:hint="cs"/>
          <w:rtl/>
          <w:lang w:eastAsia="he-IL"/>
        </w:rPr>
        <w:t>"</w:t>
      </w:r>
      <w:r w:rsidRPr="00C1688B">
        <w:rPr>
          <w:rtl/>
          <w:lang w:eastAsia="he-IL"/>
        </w:rPr>
        <w:t>נשות המילואימניקים</w:t>
      </w:r>
      <w:r>
        <w:rPr>
          <w:rFonts w:hint="cs"/>
          <w:rtl/>
          <w:lang w:eastAsia="he-IL"/>
        </w:rPr>
        <w:t>"</w:t>
      </w:r>
      <w:r w:rsidRPr="00C1688B">
        <w:rPr>
          <w:rtl/>
          <w:lang w:eastAsia="he-IL"/>
        </w:rPr>
        <w:t xml:space="preserve"> יחד עם עוד שתי נשים</w:t>
      </w:r>
      <w:r>
        <w:rPr>
          <w:rFonts w:hint="cs"/>
          <w:rtl/>
          <w:lang w:eastAsia="he-IL"/>
        </w:rPr>
        <w:t xml:space="preserve"> –</w:t>
      </w:r>
      <w:r w:rsidRPr="00C1688B">
        <w:rPr>
          <w:rtl/>
          <w:lang w:eastAsia="he-IL"/>
        </w:rPr>
        <w:t xml:space="preserve"> ומצלצלת אלי</w:t>
      </w:r>
      <w:r>
        <w:rPr>
          <w:rFonts w:hint="cs"/>
          <w:rtl/>
          <w:lang w:eastAsia="he-IL"/>
        </w:rPr>
        <w:t>י,</w:t>
      </w:r>
      <w:r w:rsidRPr="00C1688B">
        <w:rPr>
          <w:rtl/>
          <w:lang w:eastAsia="he-IL"/>
        </w:rPr>
        <w:t xml:space="preserve"> אני אומר </w:t>
      </w:r>
      <w:r>
        <w:rPr>
          <w:rFonts w:hint="cs"/>
          <w:rtl/>
          <w:lang w:eastAsia="he-IL"/>
        </w:rPr>
        <w:t xml:space="preserve">לה: </w:t>
      </w:r>
      <w:r w:rsidRPr="00C1688B">
        <w:rPr>
          <w:rtl/>
          <w:lang w:eastAsia="he-IL"/>
        </w:rPr>
        <w:t>רותם</w:t>
      </w:r>
      <w:r>
        <w:rPr>
          <w:rFonts w:hint="cs"/>
          <w:rtl/>
          <w:lang w:eastAsia="he-IL"/>
        </w:rPr>
        <w:t>,</w:t>
      </w:r>
      <w:r w:rsidRPr="00C1688B">
        <w:rPr>
          <w:rtl/>
          <w:lang w:eastAsia="he-IL"/>
        </w:rPr>
        <w:t xml:space="preserve"> מדינה לפני משפחה</w:t>
      </w:r>
      <w:r>
        <w:rPr>
          <w:rFonts w:hint="cs"/>
          <w:rtl/>
          <w:lang w:eastAsia="he-IL"/>
        </w:rPr>
        <w:t>.</w:t>
      </w:r>
      <w:r w:rsidRPr="00C1688B">
        <w:rPr>
          <w:rtl/>
          <w:lang w:eastAsia="he-IL"/>
        </w:rPr>
        <w:t xml:space="preserve"> אם אין מדינה </w:t>
      </w:r>
      <w:r>
        <w:rPr>
          <w:rFonts w:hint="cs"/>
          <w:rtl/>
          <w:lang w:eastAsia="he-IL"/>
        </w:rPr>
        <w:t xml:space="preserve">אין </w:t>
      </w:r>
      <w:r w:rsidRPr="00C1688B">
        <w:rPr>
          <w:rtl/>
          <w:lang w:eastAsia="he-IL"/>
        </w:rPr>
        <w:t>משפחה</w:t>
      </w:r>
      <w:r>
        <w:rPr>
          <w:rFonts w:hint="cs"/>
          <w:rtl/>
          <w:lang w:eastAsia="he-IL"/>
        </w:rPr>
        <w:t>, כי לאן י</w:t>
      </w:r>
      <w:r w:rsidRPr="00C1688B">
        <w:rPr>
          <w:rtl/>
          <w:lang w:eastAsia="he-IL"/>
        </w:rPr>
        <w:t>ובילו אותנו</w:t>
      </w:r>
      <w:bookmarkStart w:id="13446" w:name="_ETM_Q30_494984"/>
      <w:bookmarkStart w:id="13447" w:name="_ETM_Q30_495103"/>
      <w:bookmarkStart w:id="13448" w:name="_ETM_Q30_495164"/>
      <w:bookmarkStart w:id="13449" w:name="_ETM_Q30_495241"/>
      <w:bookmarkEnd w:id="13446"/>
      <w:bookmarkEnd w:id="13447"/>
      <w:bookmarkEnd w:id="13448"/>
      <w:bookmarkEnd w:id="13449"/>
      <w:r>
        <w:rPr>
          <w:rFonts w:hint="cs"/>
          <w:rtl/>
          <w:lang w:eastAsia="he-IL"/>
        </w:rPr>
        <w:t xml:space="preserve">? </w:t>
      </w:r>
      <w:r w:rsidRPr="00C1688B">
        <w:rPr>
          <w:rtl/>
          <w:lang w:eastAsia="he-IL"/>
        </w:rPr>
        <w:t>ולכן חובה עלינו</w:t>
      </w:r>
      <w:r>
        <w:rPr>
          <w:rFonts w:hint="cs"/>
          <w:rtl/>
          <w:lang w:eastAsia="he-IL"/>
        </w:rPr>
        <w:t>,</w:t>
      </w:r>
      <w:r w:rsidRPr="00C1688B">
        <w:rPr>
          <w:rtl/>
          <w:lang w:eastAsia="he-IL"/>
        </w:rPr>
        <w:t xml:space="preserve"> חובה על כולנו</w:t>
      </w:r>
      <w:r>
        <w:rPr>
          <w:rFonts w:hint="cs"/>
          <w:rtl/>
          <w:lang w:eastAsia="he-IL"/>
        </w:rPr>
        <w:t xml:space="preserve"> להטות</w:t>
      </w:r>
      <w:r w:rsidRPr="00C1688B">
        <w:rPr>
          <w:rtl/>
          <w:lang w:eastAsia="he-IL"/>
        </w:rPr>
        <w:t xml:space="preserve"> שכם</w:t>
      </w:r>
      <w:r>
        <w:rPr>
          <w:rFonts w:hint="cs"/>
          <w:rtl/>
          <w:lang w:eastAsia="he-IL"/>
        </w:rPr>
        <w:t>,</w:t>
      </w:r>
      <w:r w:rsidRPr="00C1688B">
        <w:rPr>
          <w:rtl/>
          <w:lang w:eastAsia="he-IL"/>
        </w:rPr>
        <w:t xml:space="preserve"> להטות כתף</w:t>
      </w:r>
      <w:r>
        <w:rPr>
          <w:rFonts w:hint="cs"/>
          <w:rtl/>
          <w:lang w:eastAsia="he-IL"/>
        </w:rPr>
        <w:t>,</w:t>
      </w:r>
      <w:r w:rsidRPr="00C1688B">
        <w:rPr>
          <w:rtl/>
          <w:lang w:eastAsia="he-IL"/>
        </w:rPr>
        <w:t xml:space="preserve"> ולשמור על המדינה </w:t>
      </w:r>
      <w:proofErr w:type="spellStart"/>
      <w:r w:rsidRPr="00C1688B">
        <w:rPr>
          <w:rtl/>
          <w:lang w:eastAsia="he-IL"/>
        </w:rPr>
        <w:t>הכל</w:t>
      </w:r>
      <w:proofErr w:type="spellEnd"/>
      <w:r>
        <w:rPr>
          <w:rFonts w:hint="cs"/>
          <w:rtl/>
          <w:lang w:eastAsia="he-IL"/>
        </w:rPr>
        <w:t>-</w:t>
      </w:r>
      <w:r w:rsidRPr="00C1688B">
        <w:rPr>
          <w:rtl/>
          <w:lang w:eastAsia="he-IL"/>
        </w:rPr>
        <w:t>כך יקרה שלנו</w:t>
      </w:r>
      <w:r>
        <w:rPr>
          <w:rFonts w:hint="cs"/>
          <w:rtl/>
          <w:lang w:eastAsia="he-IL"/>
        </w:rPr>
        <w:t>.</w:t>
      </w:r>
    </w:p>
    <w:p w:rsidR="009F6A01" w:rsidRDefault="009F6A01" w:rsidP="007F21CB">
      <w:pPr>
        <w:rPr>
          <w:rtl/>
          <w:lang w:eastAsia="he-IL"/>
        </w:rPr>
      </w:pPr>
      <w:bookmarkStart w:id="13450" w:name="_ETM_Q30_514362"/>
      <w:bookmarkEnd w:id="13450"/>
    </w:p>
    <w:p w:rsidR="009F6A01" w:rsidRDefault="009F6A01" w:rsidP="007F21CB">
      <w:pPr>
        <w:rPr>
          <w:rtl/>
          <w:lang w:eastAsia="he-IL"/>
        </w:rPr>
      </w:pPr>
      <w:bookmarkStart w:id="13451" w:name="_ETM_Q30_514462"/>
      <w:bookmarkStart w:id="13452" w:name="_ETM_Q30_514493"/>
      <w:bookmarkStart w:id="13453" w:name="_ETM_Q30_514553"/>
      <w:bookmarkEnd w:id="13451"/>
      <w:bookmarkEnd w:id="13452"/>
      <w:bookmarkEnd w:id="13453"/>
      <w:r>
        <w:rPr>
          <w:rFonts w:hint="cs"/>
          <w:rtl/>
          <w:lang w:eastAsia="he-IL"/>
        </w:rPr>
        <w:t>הינה</w:t>
      </w:r>
      <w:r w:rsidRPr="00ED204A">
        <w:rPr>
          <w:rtl/>
          <w:lang w:eastAsia="he-IL"/>
        </w:rPr>
        <w:t xml:space="preserve"> עוברת </w:t>
      </w:r>
      <w:r>
        <w:rPr>
          <w:rFonts w:hint="cs"/>
          <w:rtl/>
          <w:lang w:eastAsia="he-IL"/>
        </w:rPr>
        <w:t>פה ט</w:t>
      </w:r>
      <w:r w:rsidRPr="00ED204A">
        <w:rPr>
          <w:rtl/>
          <w:lang w:eastAsia="he-IL"/>
        </w:rPr>
        <w:t>לי</w:t>
      </w:r>
      <w:r>
        <w:rPr>
          <w:rFonts w:hint="cs"/>
          <w:rtl/>
          <w:lang w:eastAsia="he-IL"/>
        </w:rPr>
        <w:t>,</w:t>
      </w:r>
      <w:r w:rsidRPr="00ED204A">
        <w:rPr>
          <w:rtl/>
          <w:lang w:eastAsia="he-IL"/>
        </w:rPr>
        <w:t xml:space="preserve"> חברת הכנסת גוטליב</w:t>
      </w:r>
      <w:r>
        <w:rPr>
          <w:rFonts w:hint="cs"/>
          <w:rtl/>
          <w:lang w:eastAsia="he-IL"/>
        </w:rPr>
        <w:t>,</w:t>
      </w:r>
      <w:r>
        <w:rPr>
          <w:rtl/>
          <w:lang w:eastAsia="he-IL"/>
        </w:rPr>
        <w:t xml:space="preserve"> ש</w:t>
      </w:r>
      <w:r w:rsidRPr="00ED204A">
        <w:rPr>
          <w:rtl/>
          <w:lang w:eastAsia="he-IL"/>
        </w:rPr>
        <w:t>לילות וימים ביליתי עם אבא שלה ביום הכיפורים בגבול הצפון</w:t>
      </w:r>
      <w:r>
        <w:rPr>
          <w:rFonts w:hint="cs"/>
          <w:rtl/>
          <w:lang w:eastAsia="he-IL"/>
        </w:rPr>
        <w:t xml:space="preserve"> –</w:t>
      </w:r>
      <w:r w:rsidRPr="00ED204A">
        <w:rPr>
          <w:rtl/>
          <w:lang w:eastAsia="he-IL"/>
        </w:rPr>
        <w:t xml:space="preserve"> אבא של</w:t>
      </w:r>
      <w:r>
        <w:rPr>
          <w:rFonts w:hint="cs"/>
          <w:rtl/>
          <w:lang w:eastAsia="he-IL"/>
        </w:rPr>
        <w:t>ה</w:t>
      </w:r>
      <w:r w:rsidRPr="00ED204A">
        <w:rPr>
          <w:rtl/>
          <w:lang w:eastAsia="he-IL"/>
        </w:rPr>
        <w:t xml:space="preserve"> גיבור גדול</w:t>
      </w:r>
      <w:r>
        <w:rPr>
          <w:rFonts w:hint="cs"/>
          <w:rtl/>
          <w:lang w:eastAsia="he-IL"/>
        </w:rPr>
        <w:t>,</w:t>
      </w:r>
      <w:r w:rsidRPr="00ED204A">
        <w:rPr>
          <w:rtl/>
          <w:lang w:eastAsia="he-IL"/>
        </w:rPr>
        <w:t xml:space="preserve"> לימים סגן אלוף</w:t>
      </w:r>
      <w:r>
        <w:rPr>
          <w:rFonts w:hint="cs"/>
          <w:rtl/>
          <w:lang w:eastAsia="he-IL"/>
        </w:rPr>
        <w:t>,</w:t>
      </w:r>
      <w:r w:rsidRPr="00ED204A">
        <w:rPr>
          <w:rtl/>
          <w:lang w:eastAsia="he-IL"/>
        </w:rPr>
        <w:t xml:space="preserve"> מג"ד</w:t>
      </w:r>
      <w:r>
        <w:rPr>
          <w:rFonts w:hint="cs"/>
          <w:rtl/>
          <w:lang w:eastAsia="he-IL"/>
        </w:rPr>
        <w:t xml:space="preserve"> –</w:t>
      </w:r>
      <w:r w:rsidRPr="00ED204A">
        <w:rPr>
          <w:rtl/>
          <w:lang w:eastAsia="he-IL"/>
        </w:rPr>
        <w:t xml:space="preserve"> </w:t>
      </w:r>
      <w:r>
        <w:rPr>
          <w:rFonts w:hint="cs"/>
          <w:rtl/>
          <w:lang w:eastAsia="he-IL"/>
        </w:rPr>
        <w:t xml:space="preserve">כי </w:t>
      </w:r>
      <w:r w:rsidRPr="00ED204A">
        <w:rPr>
          <w:rtl/>
          <w:lang w:eastAsia="he-IL"/>
        </w:rPr>
        <w:t>אין לנו ברירה</w:t>
      </w:r>
      <w:r>
        <w:rPr>
          <w:rFonts w:hint="cs"/>
          <w:rtl/>
          <w:lang w:eastAsia="he-IL"/>
        </w:rPr>
        <w:t>,</w:t>
      </w:r>
      <w:r w:rsidRPr="00ED204A">
        <w:rPr>
          <w:rtl/>
          <w:lang w:eastAsia="he-IL"/>
        </w:rPr>
        <w:t xml:space="preserve"> אנחנו חייבים כולנו ל</w:t>
      </w:r>
      <w:r>
        <w:rPr>
          <w:rFonts w:hint="cs"/>
          <w:rtl/>
          <w:lang w:eastAsia="he-IL"/>
        </w:rPr>
        <w:t>ה</w:t>
      </w:r>
      <w:r w:rsidRPr="00ED204A">
        <w:rPr>
          <w:rtl/>
          <w:lang w:eastAsia="he-IL"/>
        </w:rPr>
        <w:t>טות כתף</w:t>
      </w:r>
      <w:r>
        <w:rPr>
          <w:rFonts w:hint="cs"/>
          <w:rtl/>
          <w:lang w:eastAsia="he-IL"/>
        </w:rPr>
        <w:t>.</w:t>
      </w:r>
      <w:r w:rsidRPr="00ED204A">
        <w:rPr>
          <w:rtl/>
          <w:lang w:eastAsia="he-IL"/>
        </w:rPr>
        <w:t xml:space="preserve"> אין לנו ברירה</w:t>
      </w:r>
      <w:r>
        <w:rPr>
          <w:rFonts w:hint="cs"/>
          <w:rtl/>
          <w:lang w:eastAsia="he-IL"/>
        </w:rPr>
        <w:t>.</w:t>
      </w:r>
      <w:r w:rsidRPr="00ED204A">
        <w:rPr>
          <w:rtl/>
          <w:lang w:eastAsia="he-IL"/>
        </w:rPr>
        <w:t xml:space="preserve"> חייבים להתגייס</w:t>
      </w:r>
      <w:r>
        <w:rPr>
          <w:rFonts w:hint="cs"/>
          <w:rtl/>
          <w:lang w:eastAsia="he-IL"/>
        </w:rPr>
        <w:t>.</w:t>
      </w:r>
      <w:r w:rsidRPr="00ED204A">
        <w:rPr>
          <w:rtl/>
          <w:lang w:eastAsia="he-IL"/>
        </w:rPr>
        <w:t xml:space="preserve"> אלה הערכים</w:t>
      </w:r>
      <w:r>
        <w:rPr>
          <w:rFonts w:hint="cs"/>
          <w:rtl/>
          <w:lang w:eastAsia="he-IL"/>
        </w:rPr>
        <w:t>,</w:t>
      </w:r>
      <w:r w:rsidRPr="00ED204A">
        <w:rPr>
          <w:rtl/>
          <w:lang w:eastAsia="he-IL"/>
        </w:rPr>
        <w:t xml:space="preserve"> זה </w:t>
      </w:r>
      <w:r>
        <w:rPr>
          <w:rFonts w:hint="cs"/>
          <w:rtl/>
          <w:lang w:eastAsia="he-IL"/>
        </w:rPr>
        <w:t>ה</w:t>
      </w:r>
      <w:r w:rsidRPr="00ED204A">
        <w:rPr>
          <w:rtl/>
          <w:lang w:eastAsia="he-IL"/>
        </w:rPr>
        <w:t>שוויון בנטל</w:t>
      </w:r>
      <w:r>
        <w:rPr>
          <w:rFonts w:hint="cs"/>
          <w:rtl/>
          <w:lang w:eastAsia="he-IL"/>
        </w:rPr>
        <w:t>,</w:t>
      </w:r>
      <w:r w:rsidRPr="00ED204A">
        <w:rPr>
          <w:rtl/>
          <w:lang w:eastAsia="he-IL"/>
        </w:rPr>
        <w:t xml:space="preserve"> אין הבדל בין דם לדם</w:t>
      </w:r>
      <w:r>
        <w:rPr>
          <w:rFonts w:hint="cs"/>
          <w:rtl/>
          <w:lang w:eastAsia="he-IL"/>
        </w:rPr>
        <w:t>.</w:t>
      </w:r>
      <w:r w:rsidRPr="00ED204A">
        <w:rPr>
          <w:rtl/>
          <w:lang w:eastAsia="he-IL"/>
        </w:rPr>
        <w:t xml:space="preserve"> חובה עלינו להתגייס</w:t>
      </w:r>
      <w:r>
        <w:rPr>
          <w:rFonts w:hint="cs"/>
          <w:rtl/>
          <w:lang w:eastAsia="he-IL"/>
        </w:rPr>
        <w:t>.</w:t>
      </w:r>
    </w:p>
    <w:p w:rsidR="009F6A01" w:rsidRDefault="009F6A01" w:rsidP="007F21CB">
      <w:pPr>
        <w:rPr>
          <w:rtl/>
          <w:lang w:eastAsia="he-IL"/>
        </w:rPr>
      </w:pPr>
      <w:bookmarkStart w:id="13454" w:name="_ETM_Q30_553146"/>
      <w:bookmarkEnd w:id="13454"/>
    </w:p>
    <w:p w:rsidR="009F6A01" w:rsidRDefault="009F6A01" w:rsidP="007F21CB">
      <w:pPr>
        <w:rPr>
          <w:rtl/>
          <w:lang w:eastAsia="he-IL"/>
        </w:rPr>
      </w:pPr>
      <w:bookmarkStart w:id="13455" w:name="_ETM_Q30_553254"/>
      <w:bookmarkStart w:id="13456" w:name="_ETM_Q30_553292"/>
      <w:bookmarkStart w:id="13457" w:name="_ETM_Q30_553353"/>
      <w:bookmarkEnd w:id="13455"/>
      <w:bookmarkEnd w:id="13456"/>
      <w:bookmarkEnd w:id="13457"/>
      <w:r w:rsidRPr="00ED204A">
        <w:rPr>
          <w:rtl/>
          <w:lang w:eastAsia="he-IL"/>
        </w:rPr>
        <w:t>אדוני היושב בראש</w:t>
      </w:r>
      <w:r>
        <w:rPr>
          <w:rFonts w:hint="cs"/>
          <w:rtl/>
          <w:lang w:eastAsia="he-IL"/>
        </w:rPr>
        <w:t>,</w:t>
      </w:r>
      <w:r w:rsidRPr="00ED204A">
        <w:rPr>
          <w:rtl/>
          <w:lang w:eastAsia="he-IL"/>
        </w:rPr>
        <w:t xml:space="preserve"> רציתי להבהיר משהו</w:t>
      </w:r>
      <w:r>
        <w:rPr>
          <w:rFonts w:hint="cs"/>
          <w:rtl/>
          <w:lang w:eastAsia="he-IL"/>
        </w:rPr>
        <w:t>.</w:t>
      </w:r>
      <w:r w:rsidRPr="00ED204A">
        <w:rPr>
          <w:rtl/>
          <w:lang w:eastAsia="he-IL"/>
        </w:rPr>
        <w:t xml:space="preserve"> אתה ע</w:t>
      </w:r>
      <w:r>
        <w:rPr>
          <w:rtl/>
          <w:lang w:eastAsia="he-IL"/>
        </w:rPr>
        <w:t>מדת על הדוכן הזה לפני כשעה וחצי</w:t>
      </w:r>
      <w:r>
        <w:rPr>
          <w:rFonts w:hint="cs"/>
          <w:rtl/>
          <w:lang w:eastAsia="he-IL"/>
        </w:rPr>
        <w:t xml:space="preserve">, </w:t>
      </w:r>
      <w:r w:rsidRPr="00ED204A">
        <w:rPr>
          <w:rtl/>
          <w:lang w:eastAsia="he-IL"/>
        </w:rPr>
        <w:t>שעתיים</w:t>
      </w:r>
      <w:r>
        <w:rPr>
          <w:rFonts w:hint="cs"/>
          <w:rtl/>
          <w:lang w:eastAsia="he-IL"/>
        </w:rPr>
        <w:t>,</w:t>
      </w:r>
      <w:r w:rsidRPr="00ED204A">
        <w:rPr>
          <w:rtl/>
          <w:lang w:eastAsia="he-IL"/>
        </w:rPr>
        <w:t xml:space="preserve"> והתנגדת ל</w:t>
      </w:r>
      <w:r>
        <w:rPr>
          <w:rFonts w:hint="cs"/>
          <w:rtl/>
          <w:lang w:eastAsia="he-IL"/>
        </w:rPr>
        <w:t>אחד</w:t>
      </w:r>
      <w:r w:rsidRPr="00ED204A">
        <w:rPr>
          <w:rtl/>
          <w:lang w:eastAsia="he-IL"/>
        </w:rPr>
        <w:t xml:space="preserve"> החוקים</w:t>
      </w:r>
      <w:r>
        <w:rPr>
          <w:rFonts w:hint="cs"/>
          <w:rtl/>
          <w:lang w:eastAsia="he-IL"/>
        </w:rPr>
        <w:t>,</w:t>
      </w:r>
      <w:r w:rsidRPr="00ED204A">
        <w:rPr>
          <w:rtl/>
          <w:lang w:eastAsia="he-IL"/>
        </w:rPr>
        <w:t xml:space="preserve"> ולא הרשו לך לדבר בצורה חופשית</w:t>
      </w:r>
      <w:r>
        <w:rPr>
          <w:rFonts w:hint="cs"/>
          <w:rtl/>
          <w:lang w:eastAsia="he-IL"/>
        </w:rPr>
        <w:t>.</w:t>
      </w:r>
      <w:r w:rsidRPr="00ED204A">
        <w:rPr>
          <w:rtl/>
          <w:lang w:eastAsia="he-IL"/>
        </w:rPr>
        <w:t xml:space="preserve"> אז אני בדקתי את הסוגיה</w:t>
      </w:r>
      <w:r>
        <w:rPr>
          <w:rFonts w:hint="cs"/>
          <w:rtl/>
          <w:lang w:eastAsia="he-IL"/>
        </w:rPr>
        <w:t>.</w:t>
      </w:r>
      <w:r w:rsidRPr="00ED204A">
        <w:rPr>
          <w:rtl/>
          <w:lang w:eastAsia="he-IL"/>
        </w:rPr>
        <w:t xml:space="preserve"> נראה לי לא רציני ל</w:t>
      </w:r>
      <w:r>
        <w:rPr>
          <w:rFonts w:hint="cs"/>
          <w:rtl/>
          <w:lang w:eastAsia="he-IL"/>
        </w:rPr>
        <w:t>סת</w:t>
      </w:r>
      <w:r w:rsidRPr="00ED204A">
        <w:rPr>
          <w:rtl/>
          <w:lang w:eastAsia="he-IL"/>
        </w:rPr>
        <w:t>ום פה לחבר הכנסת</w:t>
      </w:r>
      <w:r>
        <w:rPr>
          <w:rFonts w:hint="cs"/>
          <w:rtl/>
          <w:lang w:eastAsia="he-IL"/>
        </w:rPr>
        <w:t xml:space="preserve"> –</w:t>
      </w:r>
      <w:r w:rsidRPr="00ED204A">
        <w:rPr>
          <w:rtl/>
          <w:lang w:eastAsia="he-IL"/>
        </w:rPr>
        <w:t xml:space="preserve"> זה כלי העבודה שלו</w:t>
      </w:r>
      <w:r>
        <w:rPr>
          <w:rFonts w:hint="cs"/>
          <w:rtl/>
          <w:lang w:eastAsia="he-IL"/>
        </w:rPr>
        <w:t>, הפה.</w:t>
      </w:r>
    </w:p>
    <w:p w:rsidR="009F6A01" w:rsidRDefault="009F6A01" w:rsidP="007F21CB">
      <w:pPr>
        <w:rPr>
          <w:rtl/>
          <w:lang w:eastAsia="he-IL"/>
        </w:rPr>
      </w:pPr>
      <w:bookmarkStart w:id="13458" w:name="_ETM_Q30_576111"/>
      <w:bookmarkStart w:id="13459" w:name="_ETM_Q30_576211"/>
      <w:bookmarkEnd w:id="13458"/>
      <w:bookmarkEnd w:id="13459"/>
    </w:p>
    <w:p w:rsidR="009F6A01" w:rsidRDefault="009F6A01" w:rsidP="007F21CB">
      <w:pPr>
        <w:pStyle w:val="af7"/>
        <w:keepNext/>
        <w:rPr>
          <w:rtl/>
        </w:rPr>
      </w:pPr>
      <w:bookmarkStart w:id="13460" w:name="ET_yor_6307_21"/>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460"/>
    </w:p>
    <w:p w:rsidR="009F6A01" w:rsidRDefault="009F6A01" w:rsidP="007F21CB">
      <w:pPr>
        <w:rPr>
          <w:rtl/>
          <w:lang w:eastAsia="he-IL"/>
        </w:rPr>
      </w:pPr>
    </w:p>
    <w:p w:rsidR="009F6A01" w:rsidRDefault="009F6A01" w:rsidP="007F21CB">
      <w:pPr>
        <w:rPr>
          <w:rtl/>
          <w:lang w:eastAsia="he-IL"/>
        </w:rPr>
      </w:pPr>
      <w:r>
        <w:rPr>
          <w:rFonts w:hint="cs"/>
          <w:rtl/>
          <w:lang w:eastAsia="he-IL"/>
        </w:rPr>
        <w:t>אני אסביר לך.</w:t>
      </w:r>
    </w:p>
    <w:p w:rsidR="009F6A01" w:rsidRDefault="009F6A01" w:rsidP="007F21CB">
      <w:pPr>
        <w:rPr>
          <w:rtl/>
          <w:lang w:eastAsia="he-IL"/>
        </w:rPr>
      </w:pPr>
      <w:bookmarkStart w:id="13461" w:name="_ETM_Q30_577125"/>
      <w:bookmarkStart w:id="13462" w:name="_ETM_Q30_577236"/>
      <w:bookmarkEnd w:id="13461"/>
      <w:bookmarkEnd w:id="13462"/>
    </w:p>
    <w:p w:rsidR="009F6A01" w:rsidRDefault="009F6A01" w:rsidP="007F21CB">
      <w:pPr>
        <w:pStyle w:val="-"/>
        <w:keepNext/>
        <w:rPr>
          <w:rtl/>
        </w:rPr>
      </w:pPr>
      <w:bookmarkStart w:id="13463" w:name="ET_speakercontinue_5084_22"/>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Style w:val="TagStyle"/>
          <w:rtl/>
        </w:rPr>
        <w:t xml:space="preserve"> </w:t>
      </w:r>
      <w:bookmarkEnd w:id="13463"/>
    </w:p>
    <w:p w:rsidR="009F6A01" w:rsidRDefault="009F6A01" w:rsidP="007F21CB">
      <w:pPr>
        <w:rPr>
          <w:rtl/>
          <w:lang w:eastAsia="he-IL"/>
        </w:rPr>
      </w:pPr>
    </w:p>
    <w:p w:rsidR="009F6A01" w:rsidRDefault="009F6A01" w:rsidP="007F21CB">
      <w:pPr>
        <w:rPr>
          <w:rtl/>
          <w:lang w:eastAsia="he-IL"/>
        </w:rPr>
      </w:pPr>
      <w:bookmarkStart w:id="13464" w:name="_ETM_Q30_573764"/>
      <w:bookmarkStart w:id="13465" w:name="_ETM_Q30_573844"/>
      <w:bookmarkEnd w:id="13464"/>
      <w:bookmarkEnd w:id="13465"/>
      <w:r>
        <w:rPr>
          <w:rFonts w:hint="cs"/>
          <w:rtl/>
          <w:lang w:eastAsia="he-IL"/>
        </w:rPr>
        <w:t>אני אסביר, אני אסביר.</w:t>
      </w:r>
    </w:p>
    <w:p w:rsidR="009F6A01" w:rsidRDefault="009F6A01" w:rsidP="007F21CB">
      <w:pPr>
        <w:rPr>
          <w:rtl/>
          <w:lang w:eastAsia="he-IL"/>
        </w:rPr>
      </w:pPr>
      <w:bookmarkStart w:id="13466" w:name="_ETM_Q30_576923"/>
      <w:bookmarkStart w:id="13467" w:name="_ETM_Q30_577003"/>
      <w:bookmarkEnd w:id="13466"/>
      <w:bookmarkEnd w:id="13467"/>
    </w:p>
    <w:p w:rsidR="009F6A01" w:rsidRDefault="009F6A01" w:rsidP="007F21CB">
      <w:pPr>
        <w:pStyle w:val="af7"/>
        <w:keepNext/>
        <w:rPr>
          <w:rtl/>
        </w:rPr>
      </w:pPr>
      <w:bookmarkStart w:id="13468" w:name="ET_yor_6307_23"/>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468"/>
    </w:p>
    <w:p w:rsidR="009F6A01" w:rsidRDefault="009F6A01" w:rsidP="007F21CB">
      <w:pPr>
        <w:rPr>
          <w:rtl/>
          <w:lang w:eastAsia="he-IL"/>
        </w:rPr>
      </w:pPr>
    </w:p>
    <w:p w:rsidR="009F6A01" w:rsidRDefault="009F6A01" w:rsidP="007F21CB">
      <w:pPr>
        <w:rPr>
          <w:rtl/>
          <w:lang w:eastAsia="he-IL"/>
        </w:rPr>
      </w:pPr>
      <w:bookmarkStart w:id="13469" w:name="_ETM_Q30_578124"/>
      <w:bookmarkEnd w:id="13469"/>
      <w:r>
        <w:rPr>
          <w:rFonts w:hint="cs"/>
          <w:rtl/>
          <w:lang w:eastAsia="he-IL"/>
        </w:rPr>
        <w:t>אני גם אעצור לך ואוסיף.</w:t>
      </w:r>
    </w:p>
    <w:p w:rsidR="009F6A01" w:rsidRDefault="009F6A01" w:rsidP="007F21CB">
      <w:pPr>
        <w:rPr>
          <w:rtl/>
          <w:lang w:eastAsia="he-IL"/>
        </w:rPr>
      </w:pPr>
      <w:bookmarkStart w:id="13470" w:name="_ETM_Q30_577382"/>
      <w:bookmarkStart w:id="13471" w:name="_ETM_Q30_577458"/>
      <w:bookmarkEnd w:id="13470"/>
      <w:bookmarkEnd w:id="13471"/>
    </w:p>
    <w:p w:rsidR="009F6A01" w:rsidRDefault="009F6A01" w:rsidP="007F21CB">
      <w:pPr>
        <w:pStyle w:val="-"/>
        <w:keepNext/>
        <w:rPr>
          <w:rtl/>
        </w:rPr>
      </w:pPr>
      <w:bookmarkStart w:id="13472" w:name="ET_speakercontinue_5084_24"/>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472"/>
    </w:p>
    <w:p w:rsidR="009F6A01" w:rsidRDefault="009F6A01" w:rsidP="007F21CB">
      <w:pPr>
        <w:rPr>
          <w:rtl/>
          <w:lang w:eastAsia="he-IL"/>
        </w:rPr>
      </w:pPr>
    </w:p>
    <w:p w:rsidR="009F6A01" w:rsidRDefault="009F6A01" w:rsidP="007F21CB">
      <w:pPr>
        <w:rPr>
          <w:rtl/>
          <w:lang w:eastAsia="he-IL"/>
        </w:rPr>
      </w:pPr>
      <w:bookmarkStart w:id="13473" w:name="_ETM_Q30_579374"/>
      <w:bookmarkEnd w:id="13473"/>
      <w:r>
        <w:rPr>
          <w:rFonts w:hint="cs"/>
          <w:rtl/>
          <w:lang w:eastAsia="he-IL"/>
        </w:rPr>
        <w:t>זה הזמן שלי. אני ביררתי.</w:t>
      </w:r>
    </w:p>
    <w:p w:rsidR="009F6A01" w:rsidRDefault="009F6A01" w:rsidP="007F21CB">
      <w:pPr>
        <w:rPr>
          <w:rtl/>
          <w:lang w:eastAsia="he-IL"/>
        </w:rPr>
      </w:pPr>
      <w:bookmarkStart w:id="13474" w:name="_ETM_Q30_577438"/>
      <w:bookmarkStart w:id="13475" w:name="_ETM_Q30_577526"/>
      <w:bookmarkEnd w:id="13474"/>
      <w:bookmarkEnd w:id="13475"/>
    </w:p>
    <w:p w:rsidR="009F6A01" w:rsidRDefault="009F6A01" w:rsidP="007F21CB">
      <w:pPr>
        <w:pStyle w:val="af7"/>
        <w:keepNext/>
        <w:rPr>
          <w:rtl/>
        </w:rPr>
      </w:pPr>
      <w:bookmarkStart w:id="13476" w:name="ET_yor_6307_25"/>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476"/>
    </w:p>
    <w:p w:rsidR="009F6A01" w:rsidRDefault="009F6A01" w:rsidP="007F21CB">
      <w:pPr>
        <w:rPr>
          <w:rtl/>
          <w:lang w:eastAsia="he-IL"/>
        </w:rPr>
      </w:pPr>
    </w:p>
    <w:p w:rsidR="009F6A01" w:rsidRDefault="009F6A01" w:rsidP="007F21CB">
      <w:pPr>
        <w:rPr>
          <w:rtl/>
          <w:lang w:eastAsia="he-IL"/>
        </w:rPr>
      </w:pPr>
      <w:bookmarkStart w:id="13477" w:name="_ETM_Q30_580410"/>
      <w:bookmarkEnd w:id="13477"/>
      <w:r>
        <w:rPr>
          <w:rFonts w:hint="cs"/>
          <w:rtl/>
          <w:lang w:eastAsia="he-IL"/>
        </w:rPr>
        <w:t>הינה, אני עוצר לך.</w:t>
      </w:r>
    </w:p>
    <w:p w:rsidR="009F6A01" w:rsidRDefault="009F6A01" w:rsidP="007F21CB">
      <w:pPr>
        <w:rPr>
          <w:rtl/>
          <w:lang w:eastAsia="he-IL"/>
        </w:rPr>
      </w:pPr>
      <w:bookmarkStart w:id="13478" w:name="_ETM_Q30_583718"/>
      <w:bookmarkStart w:id="13479" w:name="_ETM_Q30_583810"/>
      <w:bookmarkEnd w:id="13478"/>
      <w:bookmarkEnd w:id="13479"/>
    </w:p>
    <w:p w:rsidR="009F6A01" w:rsidRDefault="009F6A01" w:rsidP="007F21CB">
      <w:pPr>
        <w:pStyle w:val="-"/>
        <w:keepNext/>
        <w:rPr>
          <w:rtl/>
        </w:rPr>
      </w:pPr>
      <w:bookmarkStart w:id="13480" w:name="ET_speakercontinue_5084_26"/>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480"/>
    </w:p>
    <w:p w:rsidR="009F6A01" w:rsidRDefault="009F6A01" w:rsidP="007F21CB">
      <w:pPr>
        <w:rPr>
          <w:rtl/>
          <w:lang w:eastAsia="he-IL"/>
        </w:rPr>
      </w:pPr>
    </w:p>
    <w:p w:rsidR="009F6A01" w:rsidRDefault="009F6A01" w:rsidP="007F21CB">
      <w:pPr>
        <w:rPr>
          <w:rtl/>
          <w:lang w:eastAsia="he-IL"/>
        </w:rPr>
      </w:pPr>
      <w:bookmarkStart w:id="13481" w:name="_ETM_Q30_579794"/>
      <w:bookmarkEnd w:id="13481"/>
      <w:r>
        <w:rPr>
          <w:rFonts w:hint="cs"/>
          <w:rtl/>
          <w:lang w:eastAsia="he-IL"/>
        </w:rPr>
        <w:t>הינה, אני ביררתי.</w:t>
      </w:r>
    </w:p>
    <w:p w:rsidR="009F6A01" w:rsidRDefault="009F6A01" w:rsidP="007F21CB">
      <w:pPr>
        <w:rPr>
          <w:rtl/>
          <w:lang w:eastAsia="he-IL"/>
        </w:rPr>
      </w:pPr>
      <w:bookmarkStart w:id="13482" w:name="_ETM_Q30_584270"/>
      <w:bookmarkStart w:id="13483" w:name="_ETM_Q30_584375"/>
      <w:bookmarkEnd w:id="13482"/>
      <w:bookmarkEnd w:id="13483"/>
    </w:p>
    <w:p w:rsidR="009F6A01" w:rsidRDefault="009F6A01" w:rsidP="007F21CB">
      <w:pPr>
        <w:pStyle w:val="af7"/>
        <w:keepNext/>
        <w:rPr>
          <w:rtl/>
        </w:rPr>
      </w:pPr>
      <w:bookmarkStart w:id="13484" w:name="ET_yor_6307_27"/>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484"/>
    </w:p>
    <w:p w:rsidR="009F6A01" w:rsidRDefault="009F6A01" w:rsidP="007F21CB">
      <w:pPr>
        <w:rPr>
          <w:rtl/>
          <w:lang w:eastAsia="he-IL"/>
        </w:rPr>
      </w:pPr>
    </w:p>
    <w:p w:rsidR="009F6A01" w:rsidRDefault="009F6A01" w:rsidP="007F21CB">
      <w:pPr>
        <w:rPr>
          <w:rtl/>
          <w:lang w:eastAsia="he-IL"/>
        </w:rPr>
      </w:pPr>
      <w:bookmarkStart w:id="13485" w:name="_ETM_Q30_583411"/>
      <w:bookmarkEnd w:id="13485"/>
      <w:r>
        <w:rPr>
          <w:rFonts w:hint="cs"/>
          <w:rtl/>
          <w:lang w:eastAsia="he-IL"/>
        </w:rPr>
        <w:t xml:space="preserve">חבר הכנסת מיקי </w:t>
      </w:r>
      <w:bookmarkStart w:id="13486" w:name="_ETM_Q30_581266"/>
      <w:bookmarkEnd w:id="13486"/>
      <w:r>
        <w:rPr>
          <w:rFonts w:hint="cs"/>
          <w:rtl/>
          <w:lang w:eastAsia="he-IL"/>
        </w:rPr>
        <w:t>לוי, עצרתי לך, אתה רואה?</w:t>
      </w:r>
      <w:bookmarkStart w:id="13487" w:name="_ETM_Q30_587962"/>
      <w:bookmarkEnd w:id="13487"/>
    </w:p>
    <w:p w:rsidR="009F6A01" w:rsidRDefault="009F6A01" w:rsidP="007F21CB">
      <w:pPr>
        <w:rPr>
          <w:rtl/>
          <w:lang w:eastAsia="he-IL"/>
        </w:rPr>
      </w:pPr>
      <w:bookmarkStart w:id="13488" w:name="_ETM_Q30_588039"/>
      <w:bookmarkEnd w:id="13488"/>
    </w:p>
    <w:p w:rsidR="009F6A01" w:rsidRDefault="009F6A01" w:rsidP="007F21CB">
      <w:pPr>
        <w:rPr>
          <w:rtl/>
          <w:lang w:eastAsia="he-IL"/>
        </w:rPr>
      </w:pPr>
      <w:bookmarkStart w:id="13489" w:name="_ETM_Q30_589176"/>
      <w:bookmarkStart w:id="13490" w:name="_ETM_Q30_589269"/>
      <w:bookmarkEnd w:id="13489"/>
      <w:bookmarkEnd w:id="13490"/>
      <w:r>
        <w:rPr>
          <w:rFonts w:hint="cs"/>
          <w:rtl/>
          <w:lang w:eastAsia="he-IL"/>
        </w:rPr>
        <w:t xml:space="preserve">יש הנחיה </w:t>
      </w:r>
      <w:bookmarkStart w:id="13491" w:name="_ETM_Q30_586236"/>
      <w:bookmarkEnd w:id="13491"/>
      <w:r>
        <w:rPr>
          <w:rFonts w:hint="cs"/>
          <w:rtl/>
          <w:lang w:eastAsia="he-IL"/>
        </w:rPr>
        <w:t>ומכתב חדש.</w:t>
      </w:r>
    </w:p>
    <w:p w:rsidR="009F6A01" w:rsidRDefault="009F6A01" w:rsidP="007F21CB">
      <w:pPr>
        <w:rPr>
          <w:rtl/>
          <w:lang w:eastAsia="he-IL"/>
        </w:rPr>
      </w:pPr>
      <w:bookmarkStart w:id="13492" w:name="_ETM_Q30_587844"/>
      <w:bookmarkStart w:id="13493" w:name="_ETM_Q30_587947"/>
      <w:bookmarkEnd w:id="13492"/>
      <w:bookmarkEnd w:id="13493"/>
    </w:p>
    <w:p w:rsidR="009F6A01" w:rsidRDefault="009F6A01" w:rsidP="007F21CB">
      <w:pPr>
        <w:pStyle w:val="-"/>
        <w:keepNext/>
        <w:rPr>
          <w:rtl/>
        </w:rPr>
      </w:pPr>
      <w:bookmarkStart w:id="13494" w:name="ET_speakercontinue_5084_30"/>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494"/>
    </w:p>
    <w:p w:rsidR="009F6A01" w:rsidRDefault="009F6A01" w:rsidP="007F21CB">
      <w:pPr>
        <w:rPr>
          <w:rtl/>
          <w:lang w:eastAsia="he-IL"/>
        </w:rPr>
      </w:pPr>
    </w:p>
    <w:p w:rsidR="009F6A01" w:rsidRDefault="009F6A01" w:rsidP="007F21CB">
      <w:pPr>
        <w:rPr>
          <w:rtl/>
          <w:lang w:eastAsia="he-IL"/>
        </w:rPr>
      </w:pPr>
      <w:r>
        <w:rPr>
          <w:rFonts w:hint="cs"/>
          <w:rtl/>
          <w:lang w:eastAsia="he-IL"/>
        </w:rPr>
        <w:t>נכון.</w:t>
      </w:r>
    </w:p>
    <w:p w:rsidR="009F6A01" w:rsidRDefault="009F6A01" w:rsidP="007F21CB">
      <w:pPr>
        <w:rPr>
          <w:rtl/>
          <w:lang w:eastAsia="he-IL"/>
        </w:rPr>
      </w:pPr>
      <w:bookmarkStart w:id="13495" w:name="_ETM_Q30_587260"/>
      <w:bookmarkStart w:id="13496" w:name="_ETM_Q30_587361"/>
      <w:bookmarkEnd w:id="13495"/>
      <w:bookmarkEnd w:id="13496"/>
    </w:p>
    <w:p w:rsidR="009F6A01" w:rsidRDefault="009F6A01" w:rsidP="007F21CB">
      <w:pPr>
        <w:pStyle w:val="af6"/>
        <w:keepNext/>
        <w:rPr>
          <w:rtl/>
        </w:rPr>
      </w:pPr>
      <w:bookmarkStart w:id="13497" w:name="ET_interruption_5300_31"/>
      <w:r w:rsidRPr="00F7306D">
        <w:rPr>
          <w:rStyle w:val="TagStyle"/>
          <w:rtl/>
        </w:rPr>
        <w:t xml:space="preserve"> &lt;&lt; קריאה &gt;&gt; </w:t>
      </w:r>
      <w:r>
        <w:rPr>
          <w:rtl/>
        </w:rPr>
        <w:t>מירב בן ארי (יש עתיד):</w:t>
      </w:r>
      <w:r w:rsidRPr="00F7306D">
        <w:rPr>
          <w:rStyle w:val="TagStyle"/>
          <w:rtl/>
        </w:rPr>
        <w:t xml:space="preserve"> &lt;&lt; קריאה &gt;&gt;</w:t>
      </w:r>
      <w:r>
        <w:rPr>
          <w:rtl/>
        </w:rPr>
        <w:t xml:space="preserve"> </w:t>
      </w:r>
      <w:bookmarkEnd w:id="13497"/>
    </w:p>
    <w:p w:rsidR="009F6A01" w:rsidRDefault="009F6A01" w:rsidP="007F21CB">
      <w:pPr>
        <w:rPr>
          <w:rtl/>
          <w:lang w:eastAsia="he-IL"/>
        </w:rPr>
      </w:pPr>
    </w:p>
    <w:p w:rsidR="009F6A01" w:rsidRDefault="009F6A01" w:rsidP="00A6642C">
      <w:pPr>
        <w:rPr>
          <w:rtl/>
          <w:lang w:eastAsia="he-IL"/>
        </w:rPr>
      </w:pPr>
      <w:bookmarkStart w:id="13498" w:name="_ETM_Q30_587370"/>
      <w:bookmarkStart w:id="13499" w:name="_ETM_Q30_587636"/>
      <w:bookmarkStart w:id="13500" w:name="_ETM_Q30_587738"/>
      <w:bookmarkStart w:id="13501" w:name="_ETM_Q30_583779"/>
      <w:bookmarkEnd w:id="13498"/>
      <w:bookmarkEnd w:id="13499"/>
      <w:bookmarkEnd w:id="13500"/>
      <w:bookmarkEnd w:id="13501"/>
      <w:r>
        <w:rPr>
          <w:rFonts w:hint="cs"/>
          <w:rtl/>
          <w:lang w:eastAsia="he-IL"/>
        </w:rPr>
        <w:t xml:space="preserve">אתה יכול להמשיך, כי זה היה אמור להיות חמש דקות </w:t>
      </w:r>
      <w:r w:rsidR="00A6642C">
        <w:rPr>
          <w:rFonts w:hint="cs"/>
          <w:rtl/>
          <w:lang w:eastAsia="he-IL"/>
        </w:rPr>
        <w:t>– – –</w:t>
      </w:r>
    </w:p>
    <w:p w:rsidR="009F6A01" w:rsidRDefault="009F6A01" w:rsidP="007F21CB">
      <w:pPr>
        <w:rPr>
          <w:rtl/>
          <w:lang w:eastAsia="he-IL"/>
        </w:rPr>
      </w:pPr>
      <w:bookmarkStart w:id="13502" w:name="_ETM_Q30_589069"/>
      <w:bookmarkStart w:id="13503" w:name="_ETM_Q30_589151"/>
      <w:bookmarkEnd w:id="13502"/>
      <w:bookmarkEnd w:id="13503"/>
    </w:p>
    <w:p w:rsidR="009F6A01" w:rsidRDefault="009F6A01" w:rsidP="007F21CB">
      <w:pPr>
        <w:pStyle w:val="-"/>
        <w:keepNext/>
        <w:rPr>
          <w:rtl/>
        </w:rPr>
      </w:pPr>
      <w:bookmarkStart w:id="13504" w:name="ET_speakercontinue_5084_9"/>
      <w:r w:rsidRPr="00895F42">
        <w:rPr>
          <w:rStyle w:val="TagStyle"/>
          <w:rtl/>
        </w:rPr>
        <w:t xml:space="preserve"> &lt;&lt; דובר_המשך &gt;&gt; </w:t>
      </w:r>
      <w:r>
        <w:rPr>
          <w:rtl/>
        </w:rPr>
        <w:t>מיקי לוי (יש עתיד):</w:t>
      </w:r>
      <w:r w:rsidRPr="00895F42">
        <w:rPr>
          <w:rStyle w:val="TagStyle"/>
          <w:rtl/>
        </w:rPr>
        <w:t xml:space="preserve"> &lt;&lt; דובר_המשך &gt;&gt;</w:t>
      </w:r>
      <w:r>
        <w:rPr>
          <w:rtl/>
        </w:rPr>
        <w:t xml:space="preserve"> </w:t>
      </w:r>
      <w:bookmarkEnd w:id="13504"/>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יש הנחיה ומכתב חדש של היועצת המשפטית. </w:t>
      </w:r>
      <w:bookmarkStart w:id="13505" w:name="_ETM_Q30_593639"/>
      <w:bookmarkEnd w:id="13505"/>
    </w:p>
    <w:p w:rsidR="009F6A01" w:rsidRDefault="009F6A01" w:rsidP="007F21CB">
      <w:pPr>
        <w:rPr>
          <w:rtl/>
          <w:lang w:eastAsia="he-IL"/>
        </w:rPr>
      </w:pPr>
      <w:bookmarkStart w:id="13506" w:name="_ETM_Q30_594354"/>
      <w:bookmarkStart w:id="13507" w:name="_ETM_Q30_594411"/>
      <w:bookmarkEnd w:id="13506"/>
      <w:bookmarkEnd w:id="13507"/>
    </w:p>
    <w:p w:rsidR="009F6A01" w:rsidRDefault="009F6A01" w:rsidP="007F21CB">
      <w:pPr>
        <w:pStyle w:val="af7"/>
        <w:keepNext/>
        <w:rPr>
          <w:rtl/>
        </w:rPr>
      </w:pPr>
      <w:bookmarkStart w:id="13508" w:name="ET_yor_6307_32"/>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508"/>
    </w:p>
    <w:p w:rsidR="009F6A01" w:rsidRDefault="009F6A01" w:rsidP="007F21CB">
      <w:pPr>
        <w:rPr>
          <w:rtl/>
          <w:lang w:eastAsia="he-IL"/>
        </w:rPr>
      </w:pPr>
    </w:p>
    <w:p w:rsidR="009F6A01" w:rsidRDefault="009F6A01" w:rsidP="007F21CB">
      <w:pPr>
        <w:rPr>
          <w:rtl/>
          <w:lang w:eastAsia="he-IL"/>
        </w:rPr>
      </w:pPr>
      <w:bookmarkStart w:id="13509" w:name="_ETM_Q30_597002"/>
      <w:bookmarkEnd w:id="13509"/>
      <w:r>
        <w:rPr>
          <w:rFonts w:hint="cs"/>
          <w:rtl/>
          <w:lang w:eastAsia="he-IL"/>
        </w:rPr>
        <w:t>המלצה, לא הנחיה.</w:t>
      </w:r>
    </w:p>
    <w:p w:rsidR="009F6A01" w:rsidRDefault="009F6A01" w:rsidP="007F21CB">
      <w:pPr>
        <w:rPr>
          <w:rtl/>
          <w:lang w:eastAsia="he-IL"/>
        </w:rPr>
      </w:pPr>
    </w:p>
    <w:p w:rsidR="009F6A01" w:rsidRDefault="009F6A01" w:rsidP="007F21CB">
      <w:pPr>
        <w:pStyle w:val="-"/>
        <w:keepNext/>
        <w:rPr>
          <w:rtl/>
        </w:rPr>
      </w:pPr>
      <w:bookmarkStart w:id="13510" w:name="ET_speakercontinue_5084_33"/>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510"/>
    </w:p>
    <w:p w:rsidR="009F6A01" w:rsidRDefault="009F6A01" w:rsidP="007F21CB">
      <w:pPr>
        <w:rPr>
          <w:rtl/>
          <w:lang w:eastAsia="he-IL"/>
        </w:rPr>
      </w:pPr>
    </w:p>
    <w:p w:rsidR="009F6A01" w:rsidRDefault="009F6A01" w:rsidP="00A6642C">
      <w:pPr>
        <w:rPr>
          <w:rtl/>
          <w:lang w:eastAsia="he-IL"/>
        </w:rPr>
      </w:pPr>
      <w:bookmarkStart w:id="13511" w:name="_ETM_Q30_596422"/>
      <w:bookmarkStart w:id="13512" w:name="_ETM_Q30_594458"/>
      <w:bookmarkStart w:id="13513" w:name="_ETM_Q30_594527"/>
      <w:bookmarkEnd w:id="13511"/>
      <w:bookmarkEnd w:id="13512"/>
      <w:bookmarkEnd w:id="13513"/>
      <w:r>
        <w:rPr>
          <w:rFonts w:hint="cs"/>
          <w:rtl/>
          <w:lang w:eastAsia="he-IL"/>
        </w:rPr>
        <w:t>ואני אצתי, נרעשתי. אצתי ואמרתי: סליחה, אפילו אם ישנה הוראה כזו</w:t>
      </w:r>
      <w:r w:rsidR="004A2113">
        <w:rPr>
          <w:rFonts w:hint="cs"/>
          <w:rtl/>
          <w:lang w:eastAsia="he-IL"/>
        </w:rPr>
        <w:t>,</w:t>
      </w:r>
      <w:r>
        <w:rPr>
          <w:rFonts w:hint="cs"/>
          <w:rtl/>
          <w:lang w:eastAsia="he-IL"/>
        </w:rPr>
        <w:t xml:space="preserve"> היא אינה חוקית. חברי </w:t>
      </w:r>
      <w:r w:rsidRPr="00F7306D">
        <w:rPr>
          <w:rtl/>
          <w:lang w:eastAsia="he-IL"/>
        </w:rPr>
        <w:t xml:space="preserve">הכנסת לא </w:t>
      </w:r>
      <w:r>
        <w:rPr>
          <w:rFonts w:hint="cs"/>
          <w:rtl/>
          <w:lang w:eastAsia="he-IL"/>
        </w:rPr>
        <w:t xml:space="preserve">יישמעו </w:t>
      </w:r>
      <w:bookmarkStart w:id="13514" w:name="_ETM_Q30_611394"/>
      <w:bookmarkEnd w:id="13514"/>
      <w:r>
        <w:rPr>
          <w:rFonts w:hint="cs"/>
          <w:rtl/>
          <w:lang w:eastAsia="he-IL"/>
        </w:rPr>
        <w:t xml:space="preserve">לה. אז אחרי </w:t>
      </w:r>
      <w:r w:rsidRPr="00F7306D">
        <w:rPr>
          <w:rtl/>
          <w:lang w:eastAsia="he-IL"/>
        </w:rPr>
        <w:t xml:space="preserve">דין ודברים </w:t>
      </w:r>
      <w:r>
        <w:rPr>
          <w:rFonts w:hint="cs"/>
          <w:rtl/>
          <w:lang w:eastAsia="he-IL"/>
        </w:rPr>
        <w:t xml:space="preserve">היא באה והציגה </w:t>
      </w:r>
      <w:r w:rsidRPr="00F7306D">
        <w:rPr>
          <w:rtl/>
          <w:lang w:eastAsia="he-IL"/>
        </w:rPr>
        <w:t>לי את המכתב</w:t>
      </w:r>
      <w:r>
        <w:rPr>
          <w:rFonts w:hint="cs"/>
          <w:rtl/>
          <w:lang w:eastAsia="he-IL"/>
        </w:rPr>
        <w:t>,</w:t>
      </w:r>
      <w:r w:rsidRPr="00F7306D">
        <w:rPr>
          <w:rtl/>
          <w:lang w:eastAsia="he-IL"/>
        </w:rPr>
        <w:t xml:space="preserve"> וגם הלכתי אחר כך למזכיר הכנסת ושלחנו </w:t>
      </w:r>
      <w:r>
        <w:rPr>
          <w:rFonts w:hint="cs"/>
          <w:rtl/>
          <w:lang w:eastAsia="he-IL"/>
        </w:rPr>
        <w:t xml:space="preserve">לו </w:t>
      </w:r>
      <w:r w:rsidRPr="00F7306D">
        <w:rPr>
          <w:rtl/>
          <w:lang w:eastAsia="he-IL"/>
        </w:rPr>
        <w:t>מסרונים</w:t>
      </w:r>
      <w:r>
        <w:rPr>
          <w:rFonts w:hint="cs"/>
          <w:rtl/>
          <w:lang w:eastAsia="he-IL"/>
        </w:rPr>
        <w:t>.</w:t>
      </w:r>
      <w:r w:rsidRPr="00F7306D">
        <w:rPr>
          <w:rtl/>
          <w:lang w:eastAsia="he-IL"/>
        </w:rPr>
        <w:t xml:space="preserve"> כשאתה מתנגד</w:t>
      </w:r>
      <w:r>
        <w:rPr>
          <w:rFonts w:hint="cs"/>
          <w:rtl/>
          <w:lang w:eastAsia="he-IL"/>
        </w:rPr>
        <w:t xml:space="preserve"> </w:t>
      </w:r>
      <w:bookmarkStart w:id="13515" w:name="_ETM_Q30_623454"/>
      <w:bookmarkEnd w:id="13515"/>
      <w:r>
        <w:rPr>
          <w:rFonts w:hint="cs"/>
          <w:rtl/>
          <w:lang w:eastAsia="he-IL"/>
        </w:rPr>
        <w:t>–</w:t>
      </w:r>
      <w:r w:rsidRPr="00F7306D">
        <w:rPr>
          <w:rtl/>
          <w:lang w:eastAsia="he-IL"/>
        </w:rPr>
        <w:t xml:space="preserve"> היו כללים של התנהגות</w:t>
      </w:r>
      <w:r>
        <w:rPr>
          <w:rFonts w:hint="cs"/>
          <w:rtl/>
          <w:lang w:eastAsia="he-IL"/>
        </w:rPr>
        <w:t>,</w:t>
      </w:r>
      <w:r w:rsidRPr="00F7306D">
        <w:rPr>
          <w:rtl/>
          <w:lang w:eastAsia="he-IL"/>
        </w:rPr>
        <w:t xml:space="preserve"> כללי משחק פה</w:t>
      </w:r>
      <w:r>
        <w:rPr>
          <w:rFonts w:hint="cs"/>
          <w:rtl/>
          <w:lang w:eastAsia="he-IL"/>
        </w:rPr>
        <w:t>.</w:t>
      </w:r>
      <w:r w:rsidR="002E1FCC">
        <w:rPr>
          <w:rFonts w:hint="cs"/>
          <w:rtl/>
          <w:lang w:eastAsia="he-IL"/>
        </w:rPr>
        <w:t xml:space="preserve"> בספר החום </w:t>
      </w:r>
      <w:r w:rsidR="00A6642C">
        <w:rPr>
          <w:rFonts w:hint="cs"/>
          <w:rtl/>
          <w:lang w:eastAsia="he-IL"/>
        </w:rPr>
        <w:t>– – –</w:t>
      </w:r>
      <w:r w:rsidR="002E1FCC">
        <w:rPr>
          <w:rFonts w:hint="cs"/>
          <w:rtl/>
          <w:lang w:eastAsia="he-IL"/>
        </w:rPr>
        <w:t xml:space="preserve"> </w:t>
      </w:r>
    </w:p>
    <w:p w:rsidR="009F6A01" w:rsidRDefault="009F6A01" w:rsidP="007F21CB">
      <w:pPr>
        <w:rPr>
          <w:rtl/>
          <w:lang w:eastAsia="he-IL"/>
        </w:rPr>
      </w:pPr>
      <w:bookmarkStart w:id="13516" w:name="_ETM_Q30_629385"/>
      <w:bookmarkStart w:id="13517" w:name="_ETM_Q30_629482"/>
      <w:bookmarkEnd w:id="13516"/>
      <w:bookmarkEnd w:id="13517"/>
    </w:p>
    <w:p w:rsidR="009F6A01" w:rsidRDefault="009F6A01" w:rsidP="007F21CB">
      <w:pPr>
        <w:pStyle w:val="af7"/>
        <w:keepNext/>
        <w:rPr>
          <w:rtl/>
        </w:rPr>
      </w:pPr>
      <w:bookmarkStart w:id="13518" w:name="ET_yor_6307_34"/>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518"/>
    </w:p>
    <w:p w:rsidR="009F6A01" w:rsidRDefault="009F6A01" w:rsidP="007F21CB">
      <w:pPr>
        <w:rPr>
          <w:rtl/>
          <w:lang w:eastAsia="he-IL"/>
        </w:rPr>
      </w:pPr>
    </w:p>
    <w:p w:rsidR="009F6A01" w:rsidRDefault="009F6A01" w:rsidP="002E1FCC">
      <w:pPr>
        <w:rPr>
          <w:rtl/>
          <w:lang w:eastAsia="he-IL"/>
        </w:rPr>
      </w:pPr>
      <w:bookmarkStart w:id="13519" w:name="_ETM_Q30_628593"/>
      <w:bookmarkEnd w:id="13519"/>
      <w:r>
        <w:rPr>
          <w:rFonts w:hint="cs"/>
          <w:rtl/>
          <w:lang w:eastAsia="he-IL"/>
        </w:rPr>
        <w:t>מה? התקנון?</w:t>
      </w:r>
      <w:bookmarkStart w:id="13520" w:name="_ETM_Q30_629073"/>
      <w:bookmarkEnd w:id="13520"/>
      <w:r w:rsidR="002E1FCC">
        <w:rPr>
          <w:rFonts w:hint="cs"/>
          <w:rtl/>
          <w:lang w:eastAsia="he-IL"/>
        </w:rPr>
        <w:t xml:space="preserve"> </w:t>
      </w:r>
      <w:bookmarkStart w:id="13521" w:name="_ETM_Q30_629149"/>
      <w:bookmarkStart w:id="13522" w:name="_ETM_Q30_630237"/>
      <w:bookmarkEnd w:id="13521"/>
      <w:bookmarkEnd w:id="13522"/>
      <w:r>
        <w:rPr>
          <w:rFonts w:hint="cs"/>
          <w:rtl/>
          <w:lang w:eastAsia="he-IL"/>
        </w:rPr>
        <w:t>ספר התקנון.</w:t>
      </w:r>
    </w:p>
    <w:p w:rsidR="009F6A01" w:rsidRDefault="009F6A01" w:rsidP="007F21CB">
      <w:pPr>
        <w:rPr>
          <w:rtl/>
          <w:lang w:eastAsia="he-IL"/>
        </w:rPr>
      </w:pPr>
      <w:bookmarkStart w:id="13523" w:name="_ETM_Q30_632375"/>
      <w:bookmarkStart w:id="13524" w:name="_ETM_Q30_632453"/>
      <w:bookmarkEnd w:id="13523"/>
      <w:bookmarkEnd w:id="13524"/>
    </w:p>
    <w:p w:rsidR="009F6A01" w:rsidRDefault="009F6A01" w:rsidP="007F21CB">
      <w:pPr>
        <w:pStyle w:val="-"/>
        <w:keepNext/>
        <w:rPr>
          <w:rtl/>
        </w:rPr>
      </w:pPr>
      <w:bookmarkStart w:id="13525" w:name="ET_speakercontinue_5084_37"/>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525"/>
    </w:p>
    <w:p w:rsidR="009F6A01" w:rsidRDefault="009F6A01" w:rsidP="007F21CB">
      <w:pPr>
        <w:rPr>
          <w:rtl/>
          <w:lang w:eastAsia="he-IL"/>
        </w:rPr>
      </w:pPr>
    </w:p>
    <w:p w:rsidR="009F6A01" w:rsidRDefault="009F6A01" w:rsidP="007F21CB">
      <w:pPr>
        <w:rPr>
          <w:rtl/>
          <w:lang w:eastAsia="he-IL"/>
        </w:rPr>
      </w:pPr>
      <w:bookmarkStart w:id="13526" w:name="_ETM_Q30_634499"/>
      <w:bookmarkEnd w:id="13526"/>
      <w:r>
        <w:rPr>
          <w:rFonts w:hint="cs"/>
          <w:rtl/>
          <w:lang w:eastAsia="he-IL"/>
        </w:rPr>
        <w:t xml:space="preserve">בתקנון של הכנסת </w:t>
      </w:r>
      <w:r>
        <w:rPr>
          <w:rtl/>
          <w:lang w:eastAsia="he-IL"/>
        </w:rPr>
        <w:t>–</w:t>
      </w:r>
      <w:r>
        <w:rPr>
          <w:rFonts w:hint="cs"/>
          <w:rtl/>
          <w:lang w:eastAsia="he-IL"/>
        </w:rPr>
        <w:t xml:space="preserve"> לא, רציתי רק להראות </w:t>
      </w:r>
      <w:bookmarkStart w:id="13527" w:name="_ETM_Q30_636968"/>
      <w:bookmarkEnd w:id="13527"/>
      <w:r>
        <w:rPr>
          <w:rFonts w:hint="cs"/>
          <w:rtl/>
          <w:lang w:eastAsia="he-IL"/>
        </w:rPr>
        <w:t xml:space="preserve">אותו </w:t>
      </w:r>
      <w:r>
        <w:rPr>
          <w:rtl/>
          <w:lang w:eastAsia="he-IL"/>
        </w:rPr>
        <w:t>–</w:t>
      </w:r>
      <w:r>
        <w:rPr>
          <w:rFonts w:hint="cs"/>
          <w:rtl/>
          <w:lang w:eastAsia="he-IL"/>
        </w:rPr>
        <w:t xml:space="preserve"> לא כתוב כלום. </w:t>
      </w:r>
    </w:p>
    <w:p w:rsidR="009F6A01" w:rsidRDefault="009F6A01" w:rsidP="007F21CB">
      <w:pPr>
        <w:rPr>
          <w:rtl/>
          <w:lang w:eastAsia="he-IL"/>
        </w:rPr>
      </w:pPr>
    </w:p>
    <w:p w:rsidR="009F6A01" w:rsidRDefault="009F6A01" w:rsidP="007F21CB">
      <w:pPr>
        <w:pStyle w:val="af7"/>
        <w:keepNext/>
        <w:rPr>
          <w:rtl/>
        </w:rPr>
      </w:pPr>
      <w:bookmarkStart w:id="13528" w:name="ET_yor_6307_38"/>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528"/>
    </w:p>
    <w:p w:rsidR="009F6A01" w:rsidRDefault="009F6A01" w:rsidP="007F21CB">
      <w:pPr>
        <w:rPr>
          <w:rtl/>
          <w:lang w:eastAsia="he-IL"/>
        </w:rPr>
      </w:pPr>
    </w:p>
    <w:p w:rsidR="009F6A01" w:rsidRDefault="009F6A01" w:rsidP="007F21CB">
      <w:pPr>
        <w:rPr>
          <w:rtl/>
          <w:lang w:eastAsia="he-IL"/>
        </w:rPr>
      </w:pPr>
      <w:bookmarkStart w:id="13529" w:name="_ETM_Q30_636557"/>
      <w:bookmarkEnd w:id="13529"/>
      <w:r>
        <w:rPr>
          <w:rFonts w:hint="cs"/>
          <w:rtl/>
          <w:lang w:eastAsia="he-IL"/>
        </w:rPr>
        <w:t xml:space="preserve">אתה יכול להראות. זה התקנון, </w:t>
      </w:r>
      <w:bookmarkStart w:id="13530" w:name="_ETM_Q30_639874"/>
      <w:bookmarkEnd w:id="13530"/>
      <w:r>
        <w:rPr>
          <w:rFonts w:hint="cs"/>
          <w:rtl/>
          <w:lang w:eastAsia="he-IL"/>
        </w:rPr>
        <w:t>אני מרשה לך להראות.</w:t>
      </w:r>
    </w:p>
    <w:p w:rsidR="009F6A01" w:rsidRDefault="009F6A01" w:rsidP="007F21CB">
      <w:pPr>
        <w:rPr>
          <w:rtl/>
          <w:lang w:eastAsia="he-IL"/>
        </w:rPr>
      </w:pPr>
      <w:bookmarkStart w:id="13531" w:name="_ETM_Q30_636236"/>
      <w:bookmarkStart w:id="13532" w:name="_ETM_Q30_636247"/>
      <w:bookmarkEnd w:id="13531"/>
      <w:bookmarkEnd w:id="13532"/>
    </w:p>
    <w:p w:rsidR="009F6A01" w:rsidRDefault="009F6A01" w:rsidP="007F21CB">
      <w:pPr>
        <w:pStyle w:val="-"/>
        <w:keepNext/>
        <w:rPr>
          <w:rtl/>
        </w:rPr>
      </w:pPr>
      <w:bookmarkStart w:id="13533" w:name="ET_speakercontinue_5084_39"/>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533"/>
    </w:p>
    <w:p w:rsidR="009F6A01" w:rsidRDefault="009F6A01" w:rsidP="007F21CB">
      <w:pPr>
        <w:rPr>
          <w:rtl/>
          <w:lang w:eastAsia="he-IL"/>
        </w:rPr>
      </w:pPr>
    </w:p>
    <w:p w:rsidR="009F6A01" w:rsidRDefault="009F6A01" w:rsidP="004A2113">
      <w:pPr>
        <w:rPr>
          <w:rtl/>
          <w:lang w:eastAsia="he-IL"/>
        </w:rPr>
      </w:pPr>
      <w:bookmarkStart w:id="13534" w:name="_ETM_Q30_637639"/>
      <w:bookmarkEnd w:id="13534"/>
      <w:r>
        <w:rPr>
          <w:rFonts w:hint="cs"/>
          <w:rtl/>
          <w:lang w:eastAsia="he-IL"/>
        </w:rPr>
        <w:t xml:space="preserve">בתקנון הכנסת לא כתוב </w:t>
      </w:r>
      <w:bookmarkStart w:id="13535" w:name="_ETM_Q30_634776"/>
      <w:bookmarkStart w:id="13536" w:name="_ETM_Q30_634796"/>
      <w:bookmarkEnd w:id="13535"/>
      <w:bookmarkEnd w:id="13536"/>
      <w:r w:rsidRPr="00F7306D">
        <w:rPr>
          <w:rtl/>
          <w:lang w:eastAsia="he-IL"/>
        </w:rPr>
        <w:t>כלום</w:t>
      </w:r>
      <w:r>
        <w:rPr>
          <w:rFonts w:hint="cs"/>
          <w:rtl/>
          <w:lang w:eastAsia="he-IL"/>
        </w:rPr>
        <w:t>.</w:t>
      </w:r>
      <w:r w:rsidRPr="00F7306D">
        <w:rPr>
          <w:rtl/>
          <w:lang w:eastAsia="he-IL"/>
        </w:rPr>
        <w:t xml:space="preserve"> כתוב שאתה יכול להתנגד</w:t>
      </w:r>
      <w:r>
        <w:rPr>
          <w:rFonts w:hint="cs"/>
          <w:rtl/>
          <w:lang w:eastAsia="he-IL"/>
        </w:rPr>
        <w:t>.</w:t>
      </w:r>
      <w:r w:rsidRPr="00F7306D">
        <w:rPr>
          <w:rtl/>
          <w:lang w:eastAsia="he-IL"/>
        </w:rPr>
        <w:t xml:space="preserve"> היו מקרים בעבר ש</w:t>
      </w:r>
      <w:r>
        <w:rPr>
          <w:rFonts w:hint="cs"/>
          <w:rtl/>
          <w:lang w:eastAsia="he-IL"/>
        </w:rPr>
        <w:t>ע</w:t>
      </w:r>
      <w:r w:rsidRPr="00F7306D">
        <w:rPr>
          <w:rtl/>
          <w:lang w:eastAsia="he-IL"/>
        </w:rPr>
        <w:t xml:space="preserve">לו </w:t>
      </w:r>
      <w:r>
        <w:rPr>
          <w:rFonts w:hint="cs"/>
          <w:rtl/>
          <w:lang w:eastAsia="he-IL"/>
        </w:rPr>
        <w:t xml:space="preserve">לכאן </w:t>
      </w:r>
      <w:r w:rsidRPr="00F7306D">
        <w:rPr>
          <w:rtl/>
          <w:lang w:eastAsia="he-IL"/>
        </w:rPr>
        <w:t>חברי כנסת בתואנה</w:t>
      </w:r>
      <w:r w:rsidR="004A2113">
        <w:rPr>
          <w:rFonts w:hint="cs"/>
          <w:rtl/>
          <w:lang w:eastAsia="he-IL"/>
        </w:rPr>
        <w:t xml:space="preserve">: </w:t>
      </w:r>
      <w:r w:rsidRPr="00F7306D">
        <w:rPr>
          <w:rtl/>
          <w:lang w:eastAsia="he-IL"/>
        </w:rPr>
        <w:t xml:space="preserve">אני רוצה להתנגד </w:t>
      </w:r>
      <w:r w:rsidR="004A2113">
        <w:rPr>
          <w:rFonts w:hint="cs"/>
          <w:rtl/>
          <w:lang w:eastAsia="he-IL"/>
        </w:rPr>
        <w:t xml:space="preserve">– </w:t>
      </w:r>
      <w:r w:rsidRPr="00F7306D">
        <w:rPr>
          <w:rtl/>
          <w:lang w:eastAsia="he-IL"/>
        </w:rPr>
        <w:t>ודיברו בעד</w:t>
      </w:r>
      <w:r>
        <w:rPr>
          <w:rFonts w:hint="cs"/>
          <w:rtl/>
          <w:lang w:eastAsia="he-IL"/>
        </w:rPr>
        <w:t>.</w:t>
      </w:r>
      <w:r w:rsidRPr="00F7306D">
        <w:rPr>
          <w:rtl/>
          <w:lang w:eastAsia="he-IL"/>
        </w:rPr>
        <w:t xml:space="preserve"> ולכן כללי המשחק לכאורה</w:t>
      </w:r>
      <w:r>
        <w:rPr>
          <w:rFonts w:hint="cs"/>
          <w:rtl/>
          <w:lang w:eastAsia="he-IL"/>
        </w:rPr>
        <w:t xml:space="preserve"> – </w:t>
      </w:r>
      <w:r w:rsidRPr="00F7306D">
        <w:rPr>
          <w:rtl/>
          <w:lang w:eastAsia="he-IL"/>
        </w:rPr>
        <w:t>לא לכאורה</w:t>
      </w:r>
      <w:r>
        <w:rPr>
          <w:rFonts w:hint="cs"/>
          <w:rtl/>
          <w:lang w:eastAsia="he-IL"/>
        </w:rPr>
        <w:t xml:space="preserve">, </w:t>
      </w:r>
      <w:bookmarkStart w:id="13537" w:name="_ETM_Q30_653771"/>
      <w:bookmarkEnd w:id="13537"/>
      <w:r>
        <w:rPr>
          <w:rFonts w:hint="cs"/>
          <w:rtl/>
          <w:lang w:eastAsia="he-IL"/>
        </w:rPr>
        <w:t xml:space="preserve">הופרו. </w:t>
      </w:r>
      <w:bookmarkStart w:id="13538" w:name="_ETM_Q30_642858"/>
      <w:bookmarkStart w:id="13539" w:name="_ETM_Q30_643025"/>
      <w:bookmarkStart w:id="13540" w:name="_ETM_Q30_643108"/>
      <w:bookmarkStart w:id="13541" w:name="_ETM_Q30_643181"/>
      <w:bookmarkEnd w:id="13538"/>
      <w:bookmarkEnd w:id="13539"/>
      <w:bookmarkEnd w:id="13540"/>
      <w:bookmarkEnd w:id="13541"/>
      <w:r>
        <w:rPr>
          <w:rtl/>
          <w:lang w:eastAsia="he-IL"/>
        </w:rPr>
        <w:t>ומה שהיא ניסתה לעשו</w:t>
      </w:r>
      <w:r>
        <w:rPr>
          <w:rFonts w:hint="cs"/>
          <w:rtl/>
          <w:lang w:eastAsia="he-IL"/>
        </w:rPr>
        <w:t>ת:</w:t>
      </w:r>
      <w:r w:rsidRPr="00F7306D">
        <w:rPr>
          <w:rtl/>
          <w:lang w:eastAsia="he-IL"/>
        </w:rPr>
        <w:t xml:space="preserve"> יעלה חבר הכנסת</w:t>
      </w:r>
      <w:r>
        <w:rPr>
          <w:rFonts w:hint="cs"/>
          <w:rtl/>
          <w:lang w:eastAsia="he-IL"/>
        </w:rPr>
        <w:t>,</w:t>
      </w:r>
      <w:r w:rsidRPr="00F7306D">
        <w:rPr>
          <w:rtl/>
          <w:lang w:eastAsia="he-IL"/>
        </w:rPr>
        <w:t xml:space="preserve"> זכותו</w:t>
      </w:r>
      <w:r>
        <w:rPr>
          <w:rFonts w:hint="cs"/>
          <w:rtl/>
          <w:lang w:eastAsia="he-IL"/>
        </w:rPr>
        <w:t>,</w:t>
      </w:r>
      <w:r w:rsidRPr="00F7306D">
        <w:rPr>
          <w:rtl/>
          <w:lang w:eastAsia="he-IL"/>
        </w:rPr>
        <w:t xml:space="preserve"> יגיד משפט</w:t>
      </w:r>
      <w:r>
        <w:rPr>
          <w:rFonts w:hint="cs"/>
          <w:rtl/>
          <w:lang w:eastAsia="he-IL"/>
        </w:rPr>
        <w:t>,</w:t>
      </w:r>
      <w:r w:rsidRPr="00F7306D">
        <w:rPr>
          <w:rtl/>
          <w:lang w:eastAsia="he-IL"/>
        </w:rPr>
        <w:t xml:space="preserve"> או שתי מילים</w:t>
      </w:r>
      <w:r>
        <w:rPr>
          <w:rFonts w:hint="cs"/>
          <w:rtl/>
          <w:lang w:eastAsia="he-IL"/>
        </w:rPr>
        <w:t>:</w:t>
      </w:r>
      <w:r w:rsidRPr="00F7306D">
        <w:rPr>
          <w:rtl/>
          <w:lang w:eastAsia="he-IL"/>
        </w:rPr>
        <w:t xml:space="preserve"> אני מתנגד</w:t>
      </w:r>
      <w:r>
        <w:rPr>
          <w:rFonts w:hint="cs"/>
          <w:rtl/>
          <w:lang w:eastAsia="he-IL"/>
        </w:rPr>
        <w:t>,</w:t>
      </w:r>
      <w:r w:rsidRPr="00F7306D">
        <w:rPr>
          <w:rtl/>
          <w:lang w:eastAsia="he-IL"/>
        </w:rPr>
        <w:t xml:space="preserve"> ויגיד אחר כך מה שהוא רוצה</w:t>
      </w:r>
      <w:r>
        <w:rPr>
          <w:rFonts w:hint="cs"/>
          <w:rtl/>
          <w:lang w:eastAsia="he-IL"/>
        </w:rPr>
        <w:t>.</w:t>
      </w:r>
    </w:p>
    <w:p w:rsidR="009F6A01" w:rsidRPr="00FD2C13" w:rsidRDefault="009F6A01" w:rsidP="007F21CB">
      <w:pPr>
        <w:rPr>
          <w:rtl/>
        </w:rPr>
      </w:pPr>
      <w:bookmarkStart w:id="13542" w:name="_ETM_Q30_668708"/>
      <w:bookmarkStart w:id="13543" w:name="_ETM_Q30_668824"/>
      <w:bookmarkEnd w:id="13542"/>
      <w:bookmarkEnd w:id="13543"/>
    </w:p>
    <w:p w:rsidR="009F6A01" w:rsidRDefault="009F6A01" w:rsidP="007F21CB">
      <w:pPr>
        <w:pStyle w:val="af6"/>
        <w:keepNext/>
        <w:rPr>
          <w:rtl/>
        </w:rPr>
      </w:pPr>
      <w:bookmarkStart w:id="13544" w:name="ET_interruption_6345_40"/>
      <w:r w:rsidRPr="00F7306D">
        <w:rPr>
          <w:rStyle w:val="TagStyle"/>
          <w:rtl/>
        </w:rPr>
        <w:t xml:space="preserve"> &lt;&lt; קריאה &gt;&gt; </w:t>
      </w:r>
      <w:r>
        <w:rPr>
          <w:rtl/>
        </w:rPr>
        <w:t>טלי גוטליב (הליכוד):</w:t>
      </w:r>
      <w:r w:rsidRPr="00F7306D">
        <w:rPr>
          <w:rStyle w:val="TagStyle"/>
          <w:rtl/>
        </w:rPr>
        <w:t xml:space="preserve"> &lt;&lt; קריאה &gt;&gt;</w:t>
      </w:r>
      <w:r>
        <w:rPr>
          <w:rtl/>
        </w:rPr>
        <w:t xml:space="preserve"> </w:t>
      </w:r>
      <w:bookmarkEnd w:id="13544"/>
    </w:p>
    <w:p w:rsidR="009F6A01" w:rsidRDefault="009F6A01" w:rsidP="007F21CB">
      <w:pPr>
        <w:rPr>
          <w:rtl/>
          <w:lang w:eastAsia="he-IL"/>
        </w:rPr>
      </w:pPr>
    </w:p>
    <w:p w:rsidR="009F6A01" w:rsidRDefault="009F6A01" w:rsidP="007F21CB">
      <w:pPr>
        <w:rPr>
          <w:rtl/>
          <w:lang w:eastAsia="he-IL"/>
        </w:rPr>
      </w:pPr>
      <w:bookmarkStart w:id="13545" w:name="_ETM_Q30_666611"/>
      <w:bookmarkEnd w:id="13545"/>
      <w:r>
        <w:rPr>
          <w:rFonts w:hint="cs"/>
          <w:rtl/>
          <w:lang w:eastAsia="he-IL"/>
        </w:rPr>
        <w:t>למה שהיא תחייב אותו להגיד את זה?</w:t>
      </w:r>
    </w:p>
    <w:p w:rsidR="009F6A01" w:rsidRDefault="009F6A01" w:rsidP="007F21CB">
      <w:pPr>
        <w:rPr>
          <w:rtl/>
          <w:lang w:eastAsia="he-IL"/>
        </w:rPr>
      </w:pPr>
      <w:bookmarkStart w:id="13546" w:name="_ETM_Q30_671171"/>
      <w:bookmarkStart w:id="13547" w:name="_ETM_Q30_671254"/>
      <w:bookmarkEnd w:id="13546"/>
      <w:bookmarkEnd w:id="13547"/>
    </w:p>
    <w:p w:rsidR="009F6A01" w:rsidRDefault="009F6A01" w:rsidP="007F21CB">
      <w:pPr>
        <w:pStyle w:val="-"/>
        <w:keepNext/>
        <w:rPr>
          <w:rtl/>
        </w:rPr>
      </w:pPr>
      <w:bookmarkStart w:id="13548" w:name="ET_speakercontinue_5084_41"/>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548"/>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נגיד, אני אגיד </w:t>
      </w:r>
      <w:bookmarkStart w:id="13549" w:name="_ETM_Q30_671226"/>
      <w:bookmarkEnd w:id="13549"/>
      <w:r>
        <w:rPr>
          <w:rFonts w:hint="cs"/>
          <w:rtl/>
          <w:lang w:eastAsia="he-IL"/>
        </w:rPr>
        <w:t xml:space="preserve">לך, טלי, שלכאורה לא יעלה אחר כך </w:t>
      </w:r>
      <w:r>
        <w:rPr>
          <w:rtl/>
          <w:lang w:eastAsia="he-IL"/>
        </w:rPr>
        <w:t>–</w:t>
      </w:r>
      <w:r>
        <w:rPr>
          <w:rFonts w:hint="cs"/>
          <w:rtl/>
          <w:lang w:eastAsia="he-IL"/>
        </w:rPr>
        <w:t xml:space="preserve"> הרי הוא </w:t>
      </w:r>
      <w:bookmarkStart w:id="13550" w:name="_ETM_Q30_676962"/>
      <w:bookmarkEnd w:id="13550"/>
      <w:r>
        <w:rPr>
          <w:rFonts w:hint="cs"/>
          <w:rtl/>
          <w:lang w:eastAsia="he-IL"/>
        </w:rPr>
        <w:t xml:space="preserve">עלה מהסיבה שהוא מתנגד. ואם הוא לא יגיד את </w:t>
      </w:r>
      <w:bookmarkStart w:id="13551" w:name="_ETM_Q30_677020"/>
      <w:bookmarkEnd w:id="13551"/>
      <w:r>
        <w:rPr>
          <w:rFonts w:hint="cs"/>
          <w:rtl/>
          <w:lang w:eastAsia="he-IL"/>
        </w:rPr>
        <w:t xml:space="preserve">זה, הוא יכול לעלות אחר כך ולתמוך בחוק. </w:t>
      </w:r>
      <w:bookmarkStart w:id="13552" w:name="_ETM_Q30_684060"/>
      <w:bookmarkEnd w:id="13552"/>
      <w:r>
        <w:rPr>
          <w:rFonts w:hint="cs"/>
          <w:rtl/>
          <w:lang w:eastAsia="he-IL"/>
        </w:rPr>
        <w:t>אז אין לו תואנה.</w:t>
      </w:r>
    </w:p>
    <w:p w:rsidR="009F6A01" w:rsidRDefault="009F6A01" w:rsidP="007F21CB">
      <w:pPr>
        <w:rPr>
          <w:rtl/>
          <w:lang w:eastAsia="he-IL"/>
        </w:rPr>
      </w:pPr>
      <w:bookmarkStart w:id="13553" w:name="_ETM_Q30_683833"/>
      <w:bookmarkStart w:id="13554" w:name="_ETM_Q30_683929"/>
      <w:bookmarkEnd w:id="13553"/>
      <w:bookmarkEnd w:id="13554"/>
    </w:p>
    <w:p w:rsidR="009F6A01" w:rsidRDefault="009F6A01" w:rsidP="007F21CB">
      <w:pPr>
        <w:pStyle w:val="af6"/>
        <w:keepNext/>
        <w:rPr>
          <w:rtl/>
        </w:rPr>
      </w:pPr>
      <w:bookmarkStart w:id="13555" w:name="ET_interruption_6345_42"/>
      <w:r w:rsidRPr="00F7306D">
        <w:rPr>
          <w:rStyle w:val="TagStyle"/>
          <w:rtl/>
        </w:rPr>
        <w:t xml:space="preserve"> &lt;&lt; קריאה &gt;&gt; </w:t>
      </w:r>
      <w:r>
        <w:rPr>
          <w:rtl/>
        </w:rPr>
        <w:t>טלי גוטליב (הליכוד):</w:t>
      </w:r>
      <w:r w:rsidRPr="00F7306D">
        <w:rPr>
          <w:rStyle w:val="TagStyle"/>
          <w:rtl/>
        </w:rPr>
        <w:t xml:space="preserve"> &lt;&lt; קריאה &gt;&gt;</w:t>
      </w:r>
      <w:r>
        <w:rPr>
          <w:rtl/>
        </w:rPr>
        <w:t xml:space="preserve"> </w:t>
      </w:r>
      <w:bookmarkEnd w:id="13555"/>
    </w:p>
    <w:p w:rsidR="009F6A01" w:rsidRDefault="009F6A01" w:rsidP="007F21CB">
      <w:pPr>
        <w:rPr>
          <w:rtl/>
          <w:lang w:eastAsia="he-IL"/>
        </w:rPr>
      </w:pPr>
    </w:p>
    <w:p w:rsidR="009F6A01" w:rsidRDefault="009F6A01" w:rsidP="007F21CB">
      <w:pPr>
        <w:rPr>
          <w:rtl/>
          <w:lang w:eastAsia="he-IL"/>
        </w:rPr>
      </w:pPr>
      <w:bookmarkStart w:id="13556" w:name="_ETM_Q30_682842"/>
      <w:bookmarkEnd w:id="13556"/>
      <w:r>
        <w:rPr>
          <w:rFonts w:hint="cs"/>
          <w:rtl/>
          <w:lang w:eastAsia="he-IL"/>
        </w:rPr>
        <w:t xml:space="preserve">אני רק אגיד לך משהו, חבריי, אתה </w:t>
      </w:r>
      <w:bookmarkStart w:id="13557" w:name="_ETM_Q30_683843"/>
      <w:bookmarkEnd w:id="13557"/>
      <w:r>
        <w:rPr>
          <w:rFonts w:hint="cs"/>
          <w:rtl/>
          <w:lang w:eastAsia="he-IL"/>
        </w:rPr>
        <w:t>גם היית, אדוני, יו"ר הכנסת.</w:t>
      </w:r>
    </w:p>
    <w:p w:rsidR="009F6A01" w:rsidRDefault="009F6A01" w:rsidP="007F21CB">
      <w:pPr>
        <w:rPr>
          <w:rtl/>
          <w:lang w:eastAsia="he-IL"/>
        </w:rPr>
      </w:pPr>
      <w:bookmarkStart w:id="13558" w:name="_ETM_Q30_687342"/>
      <w:bookmarkStart w:id="13559" w:name="_ETM_Q30_687425"/>
      <w:bookmarkEnd w:id="13558"/>
      <w:bookmarkEnd w:id="13559"/>
    </w:p>
    <w:p w:rsidR="009F6A01" w:rsidRDefault="009F6A01" w:rsidP="007F21CB">
      <w:pPr>
        <w:pStyle w:val="af7"/>
        <w:keepNext/>
        <w:rPr>
          <w:rtl/>
        </w:rPr>
      </w:pPr>
      <w:bookmarkStart w:id="13560" w:name="ET_yor_6307_43"/>
      <w:r w:rsidRPr="00F7306D">
        <w:rPr>
          <w:rStyle w:val="TagStyle"/>
          <w:rtl/>
        </w:rPr>
        <w:t xml:space="preserve"> &lt;&lt; יור &gt;&gt; </w:t>
      </w:r>
      <w:r>
        <w:rPr>
          <w:rtl/>
        </w:rPr>
        <w:t>היו"ר יבגני סובה:</w:t>
      </w:r>
      <w:r w:rsidRPr="00F7306D">
        <w:rPr>
          <w:rStyle w:val="TagStyle"/>
          <w:rtl/>
        </w:rPr>
        <w:t xml:space="preserve"> &lt;&lt; יור &gt;&gt;</w:t>
      </w:r>
      <w:r>
        <w:rPr>
          <w:rtl/>
        </w:rPr>
        <w:t xml:space="preserve"> </w:t>
      </w:r>
      <w:bookmarkEnd w:id="13560"/>
    </w:p>
    <w:p w:rsidR="009F6A01" w:rsidRDefault="009F6A01" w:rsidP="007F21CB">
      <w:pPr>
        <w:rPr>
          <w:rtl/>
          <w:lang w:eastAsia="he-IL"/>
        </w:rPr>
      </w:pPr>
    </w:p>
    <w:p w:rsidR="009F6A01" w:rsidRDefault="009F6A01" w:rsidP="002E1FCC">
      <w:pPr>
        <w:rPr>
          <w:rtl/>
          <w:lang w:eastAsia="he-IL"/>
        </w:rPr>
      </w:pPr>
      <w:bookmarkStart w:id="13561" w:name="_ETM_Q30_688516"/>
      <w:bookmarkEnd w:id="13561"/>
      <w:r>
        <w:rPr>
          <w:rFonts w:hint="cs"/>
          <w:rtl/>
          <w:lang w:eastAsia="he-IL"/>
        </w:rPr>
        <w:t xml:space="preserve">קודם כול, תם זמנך, חבר הכנסת </w:t>
      </w:r>
      <w:bookmarkStart w:id="13562" w:name="_ETM_Q30_688760"/>
      <w:bookmarkEnd w:id="13562"/>
      <w:r>
        <w:rPr>
          <w:rFonts w:hint="cs"/>
          <w:rtl/>
          <w:lang w:eastAsia="he-IL"/>
        </w:rPr>
        <w:t xml:space="preserve">מיקי לוי. אני רק רוצה להגיד </w:t>
      </w:r>
      <w:r w:rsidR="002E1FCC">
        <w:rPr>
          <w:rFonts w:hint="eastAsia"/>
          <w:rtl/>
          <w:lang w:eastAsia="he-IL"/>
        </w:rPr>
        <w:t>–</w:t>
      </w:r>
      <w:r w:rsidR="002E1FCC">
        <w:rPr>
          <w:rFonts w:hint="cs"/>
          <w:rtl/>
          <w:lang w:eastAsia="he-IL"/>
        </w:rPr>
        <w:t xml:space="preserve"> מי הבא אצלכם? </w:t>
      </w:r>
    </w:p>
    <w:p w:rsidR="009F6A01" w:rsidRDefault="009F6A01" w:rsidP="007F21CB">
      <w:pPr>
        <w:rPr>
          <w:rtl/>
          <w:lang w:eastAsia="he-IL"/>
        </w:rPr>
      </w:pPr>
      <w:bookmarkStart w:id="13563" w:name="_ETM_Q30_690696"/>
      <w:bookmarkStart w:id="13564" w:name="_ETM_Q30_690786"/>
      <w:bookmarkEnd w:id="13563"/>
      <w:bookmarkEnd w:id="13564"/>
    </w:p>
    <w:p w:rsidR="009F6A01" w:rsidRDefault="009F6A01" w:rsidP="007F21CB">
      <w:pPr>
        <w:pStyle w:val="af6"/>
        <w:keepNext/>
        <w:rPr>
          <w:rtl/>
        </w:rPr>
      </w:pPr>
      <w:bookmarkStart w:id="13565" w:name="ET_interruption_6345_44"/>
      <w:r w:rsidRPr="00F7306D">
        <w:rPr>
          <w:rStyle w:val="TagStyle"/>
          <w:rtl/>
        </w:rPr>
        <w:t xml:space="preserve"> &lt;&lt; קריאה &gt;&gt; </w:t>
      </w:r>
      <w:r>
        <w:rPr>
          <w:rtl/>
        </w:rPr>
        <w:t>טלי גוטליב (הליכוד):</w:t>
      </w:r>
      <w:r w:rsidRPr="00F7306D">
        <w:rPr>
          <w:rStyle w:val="TagStyle"/>
          <w:rtl/>
        </w:rPr>
        <w:t xml:space="preserve"> &lt;&lt; קריאה &gt;&gt;</w:t>
      </w:r>
      <w:r>
        <w:rPr>
          <w:rtl/>
        </w:rPr>
        <w:t xml:space="preserve"> </w:t>
      </w:r>
      <w:bookmarkEnd w:id="13565"/>
    </w:p>
    <w:p w:rsidR="009F6A01" w:rsidRDefault="009F6A01" w:rsidP="007F21CB">
      <w:pPr>
        <w:rPr>
          <w:rtl/>
          <w:lang w:eastAsia="he-IL"/>
        </w:rPr>
      </w:pPr>
    </w:p>
    <w:p w:rsidR="009F6A01" w:rsidRDefault="009F6A01" w:rsidP="007F21CB">
      <w:pPr>
        <w:rPr>
          <w:rtl/>
          <w:lang w:eastAsia="he-IL"/>
        </w:rPr>
      </w:pPr>
      <w:bookmarkStart w:id="13566" w:name="_ETM_Q30_689300"/>
      <w:bookmarkStart w:id="13567" w:name="_ETM_Q30_689569"/>
      <w:bookmarkStart w:id="13568" w:name="_ETM_Q30_689668"/>
      <w:bookmarkEnd w:id="13566"/>
      <w:bookmarkEnd w:id="13567"/>
      <w:bookmarkEnd w:id="13568"/>
      <w:r>
        <w:rPr>
          <w:rFonts w:hint="cs"/>
          <w:rtl/>
          <w:lang w:eastAsia="he-IL"/>
        </w:rPr>
        <w:t>רק שנייה, אפשר רגע לומר? הוא פנה אליי.</w:t>
      </w:r>
    </w:p>
    <w:p w:rsidR="009F6A01" w:rsidRDefault="009F6A01" w:rsidP="007F21CB">
      <w:pPr>
        <w:rPr>
          <w:rtl/>
          <w:lang w:eastAsia="he-IL"/>
        </w:rPr>
      </w:pPr>
      <w:bookmarkStart w:id="13569" w:name="_ETM_Q30_690620"/>
      <w:bookmarkStart w:id="13570" w:name="_ETM_Q30_690688"/>
      <w:bookmarkEnd w:id="13569"/>
      <w:bookmarkEnd w:id="13570"/>
    </w:p>
    <w:p w:rsidR="009F6A01" w:rsidRDefault="009F6A01" w:rsidP="007F21CB">
      <w:pPr>
        <w:pStyle w:val="-"/>
        <w:keepNext/>
        <w:rPr>
          <w:rtl/>
        </w:rPr>
      </w:pPr>
      <w:bookmarkStart w:id="13571" w:name="_ETM_Q30_692048"/>
      <w:bookmarkStart w:id="13572" w:name="_ETM_Q30_692155"/>
      <w:bookmarkStart w:id="13573" w:name="ET_speakercontinue_5084_45"/>
      <w:bookmarkEnd w:id="13571"/>
      <w:bookmarkEnd w:id="13572"/>
      <w:r w:rsidRPr="00F7306D">
        <w:rPr>
          <w:rStyle w:val="TagStyle"/>
          <w:rtl/>
        </w:rPr>
        <w:t xml:space="preserve"> &lt;&lt; דובר_המשך &gt;&gt; </w:t>
      </w:r>
      <w:r>
        <w:rPr>
          <w:rtl/>
        </w:rPr>
        <w:t>מיקי לוי (יש עתיד):</w:t>
      </w:r>
      <w:r w:rsidRPr="00F7306D">
        <w:rPr>
          <w:rStyle w:val="TagStyle"/>
          <w:rtl/>
        </w:rPr>
        <w:t xml:space="preserve"> &lt;&lt; דובר_המשך &gt;&gt;</w:t>
      </w:r>
      <w:r>
        <w:rPr>
          <w:rtl/>
        </w:rPr>
        <w:t xml:space="preserve"> </w:t>
      </w:r>
      <w:bookmarkEnd w:id="13573"/>
    </w:p>
    <w:p w:rsidR="009F6A01" w:rsidRDefault="009F6A01" w:rsidP="007F21CB">
      <w:pPr>
        <w:rPr>
          <w:rtl/>
          <w:lang w:eastAsia="he-IL"/>
        </w:rPr>
      </w:pPr>
    </w:p>
    <w:p w:rsidR="009F6A01" w:rsidRDefault="009F6A01" w:rsidP="007F21CB">
      <w:pPr>
        <w:rPr>
          <w:rtl/>
          <w:lang w:eastAsia="he-IL"/>
        </w:rPr>
      </w:pPr>
      <w:bookmarkStart w:id="13574" w:name="_ETM_Q30_688806"/>
      <w:bookmarkEnd w:id="13574"/>
      <w:r>
        <w:rPr>
          <w:rFonts w:hint="cs"/>
          <w:rtl/>
          <w:lang w:eastAsia="he-IL"/>
        </w:rPr>
        <w:t xml:space="preserve">זה </w:t>
      </w:r>
      <w:bookmarkStart w:id="13575" w:name="_ETM_Q30_690014"/>
      <w:bookmarkEnd w:id="13575"/>
      <w:r>
        <w:rPr>
          <w:rFonts w:hint="cs"/>
          <w:rtl/>
          <w:lang w:eastAsia="he-IL"/>
        </w:rPr>
        <w:t>הסיכום, הרע במיעוטו. אחרת לא היינו יכולים לדבר.</w:t>
      </w:r>
    </w:p>
    <w:p w:rsidR="009F6A01" w:rsidRDefault="009F6A01" w:rsidP="007F21CB">
      <w:pPr>
        <w:rPr>
          <w:rtl/>
          <w:lang w:eastAsia="he-IL"/>
        </w:rPr>
      </w:pPr>
      <w:bookmarkStart w:id="13576" w:name="_ETM_Q30_695788"/>
      <w:bookmarkStart w:id="13577" w:name="_ETM_Q30_695892"/>
      <w:bookmarkEnd w:id="13576"/>
      <w:bookmarkEnd w:id="13577"/>
    </w:p>
    <w:p w:rsidR="009F6A01" w:rsidRDefault="009F6A01" w:rsidP="007F21CB">
      <w:pPr>
        <w:pStyle w:val="af6"/>
        <w:keepNext/>
        <w:rPr>
          <w:rtl/>
        </w:rPr>
      </w:pPr>
      <w:bookmarkStart w:id="13578" w:name="ET_interruption_6345_47"/>
      <w:r w:rsidRPr="00F7306D">
        <w:rPr>
          <w:rStyle w:val="TagStyle"/>
          <w:rtl/>
        </w:rPr>
        <w:t xml:space="preserve"> &lt;&lt; קריאה &gt;&gt; </w:t>
      </w:r>
      <w:r>
        <w:rPr>
          <w:rtl/>
        </w:rPr>
        <w:t>טלי גוטליב (הליכוד):</w:t>
      </w:r>
      <w:r w:rsidRPr="00F7306D">
        <w:rPr>
          <w:rStyle w:val="TagStyle"/>
          <w:rtl/>
        </w:rPr>
        <w:t xml:space="preserve"> &lt;&lt; קריאה &gt;&gt;</w:t>
      </w:r>
      <w:r>
        <w:rPr>
          <w:rtl/>
        </w:rPr>
        <w:t xml:space="preserve"> </w:t>
      </w:r>
      <w:bookmarkEnd w:id="13578"/>
    </w:p>
    <w:p w:rsidR="009F6A01" w:rsidRDefault="009F6A01" w:rsidP="007F21CB">
      <w:pPr>
        <w:rPr>
          <w:rtl/>
          <w:lang w:eastAsia="he-IL"/>
        </w:rPr>
      </w:pPr>
    </w:p>
    <w:p w:rsidR="009F6A01" w:rsidRDefault="009F6A01" w:rsidP="00A6642C">
      <w:pPr>
        <w:rPr>
          <w:rtl/>
          <w:lang w:eastAsia="he-IL"/>
        </w:rPr>
      </w:pPr>
      <w:bookmarkStart w:id="13579" w:name="_ETM_Q30_693180"/>
      <w:bookmarkStart w:id="13580" w:name="_ETM_Q30_693489"/>
      <w:bookmarkStart w:id="13581" w:name="_ETM_Q30_693622"/>
      <w:bookmarkEnd w:id="13579"/>
      <w:bookmarkEnd w:id="13580"/>
      <w:bookmarkEnd w:id="13581"/>
      <w:r>
        <w:rPr>
          <w:rFonts w:hint="cs"/>
          <w:rtl/>
          <w:lang w:eastAsia="he-IL"/>
        </w:rPr>
        <w:t xml:space="preserve">חבר'ה, </w:t>
      </w:r>
      <w:bookmarkStart w:id="13582" w:name="_ETM_Q30_694525"/>
      <w:bookmarkEnd w:id="13582"/>
      <w:r>
        <w:rPr>
          <w:rFonts w:hint="cs"/>
          <w:rtl/>
          <w:lang w:eastAsia="he-IL"/>
        </w:rPr>
        <w:t xml:space="preserve">אנחנו חייבים לשמור לעצמנו על חופש הביטוי, גם אם חורגים. אחרת אין לנו </w:t>
      </w:r>
      <w:r w:rsidR="00A6642C">
        <w:rPr>
          <w:rFonts w:hint="cs"/>
          <w:rtl/>
          <w:lang w:eastAsia="he-IL"/>
        </w:rPr>
        <w:t>– – –</w:t>
      </w:r>
    </w:p>
    <w:p w:rsidR="009F6A01" w:rsidRDefault="009F6A01" w:rsidP="007F21CB">
      <w:pPr>
        <w:rPr>
          <w:rtl/>
          <w:lang w:eastAsia="he-IL"/>
        </w:rPr>
      </w:pPr>
      <w:bookmarkStart w:id="13583" w:name="_ETM_Q30_696470"/>
      <w:bookmarkStart w:id="13584" w:name="_ETM_Q30_696570"/>
      <w:bookmarkEnd w:id="13583"/>
      <w:bookmarkEnd w:id="13584"/>
    </w:p>
    <w:p w:rsidR="009F6A01" w:rsidRDefault="009F6A01" w:rsidP="007F21CB">
      <w:pPr>
        <w:pStyle w:val="af7"/>
        <w:keepNext/>
        <w:rPr>
          <w:rtl/>
        </w:rPr>
      </w:pPr>
      <w:bookmarkStart w:id="13585" w:name="ET_yor_6307_48"/>
      <w:r w:rsidRPr="006D1D25">
        <w:rPr>
          <w:rStyle w:val="TagStyle"/>
          <w:rtl/>
        </w:rPr>
        <w:t xml:space="preserve"> &lt;&lt; יור &gt;&gt; </w:t>
      </w:r>
      <w:r>
        <w:rPr>
          <w:rtl/>
        </w:rPr>
        <w:t>היו"ר יבגני סובה:</w:t>
      </w:r>
      <w:r w:rsidRPr="006D1D25">
        <w:rPr>
          <w:rStyle w:val="TagStyle"/>
          <w:rtl/>
        </w:rPr>
        <w:t xml:space="preserve"> &lt;&lt; יור &gt;&gt;</w:t>
      </w:r>
      <w:r>
        <w:rPr>
          <w:rtl/>
        </w:rPr>
        <w:t xml:space="preserve"> </w:t>
      </w:r>
      <w:bookmarkEnd w:id="13585"/>
    </w:p>
    <w:p w:rsidR="009F6A01" w:rsidRDefault="009F6A01" w:rsidP="007F21CB">
      <w:pPr>
        <w:rPr>
          <w:rtl/>
          <w:lang w:eastAsia="he-IL"/>
        </w:rPr>
      </w:pPr>
    </w:p>
    <w:p w:rsidR="009F6A01" w:rsidRDefault="009F6A01" w:rsidP="00A6642C">
      <w:pPr>
        <w:rPr>
          <w:rtl/>
          <w:lang w:eastAsia="he-IL"/>
        </w:rPr>
      </w:pPr>
      <w:bookmarkStart w:id="13586" w:name="_ETM_Q30_697398"/>
      <w:bookmarkEnd w:id="13586"/>
      <w:r>
        <w:rPr>
          <w:rFonts w:hint="cs"/>
          <w:rtl/>
          <w:lang w:eastAsia="he-IL"/>
        </w:rPr>
        <w:t xml:space="preserve">חבר הכנסת </w:t>
      </w:r>
      <w:bookmarkStart w:id="13587" w:name="_ETM_Q30_698630"/>
      <w:bookmarkEnd w:id="13587"/>
      <w:r>
        <w:rPr>
          <w:rFonts w:hint="cs"/>
          <w:rtl/>
          <w:lang w:eastAsia="he-IL"/>
        </w:rPr>
        <w:t xml:space="preserve">מיקי לוי, יש </w:t>
      </w:r>
      <w:r w:rsidR="00A6642C">
        <w:rPr>
          <w:rFonts w:hint="cs"/>
          <w:rtl/>
          <w:lang w:eastAsia="he-IL"/>
        </w:rPr>
        <w:t>– – –</w:t>
      </w:r>
    </w:p>
    <w:p w:rsidR="009F6A01" w:rsidRDefault="009F6A01" w:rsidP="007F21CB">
      <w:pPr>
        <w:rPr>
          <w:rtl/>
          <w:lang w:eastAsia="he-IL"/>
        </w:rPr>
      </w:pPr>
      <w:bookmarkStart w:id="13588" w:name="_ETM_Q30_697670"/>
      <w:bookmarkStart w:id="13589" w:name="_ETM_Q30_697753"/>
      <w:bookmarkEnd w:id="13588"/>
      <w:bookmarkEnd w:id="13589"/>
    </w:p>
    <w:p w:rsidR="009F6A01" w:rsidRDefault="009F6A01" w:rsidP="007F21CB">
      <w:pPr>
        <w:pStyle w:val="-"/>
        <w:keepNext/>
        <w:rPr>
          <w:rtl/>
        </w:rPr>
      </w:pPr>
      <w:bookmarkStart w:id="13590" w:name="ET_speakercontinue_5084_49"/>
      <w:r w:rsidRPr="006D1D25">
        <w:rPr>
          <w:rStyle w:val="TagStyle"/>
          <w:rtl/>
        </w:rPr>
        <w:t xml:space="preserve"> &lt;&lt; דובר_המשך &gt;&gt; </w:t>
      </w:r>
      <w:r>
        <w:rPr>
          <w:rtl/>
        </w:rPr>
        <w:t>מיקי לוי (יש עתיד):</w:t>
      </w:r>
      <w:r w:rsidRPr="006D1D25">
        <w:rPr>
          <w:rStyle w:val="TagStyle"/>
          <w:rtl/>
        </w:rPr>
        <w:t xml:space="preserve"> &lt;&lt; דובר_המשך &gt;&gt;</w:t>
      </w:r>
      <w:r>
        <w:rPr>
          <w:rtl/>
        </w:rPr>
        <w:t xml:space="preserve"> </w:t>
      </w:r>
      <w:bookmarkEnd w:id="13590"/>
    </w:p>
    <w:p w:rsidR="009F6A01" w:rsidRDefault="009F6A01" w:rsidP="007F21CB">
      <w:pPr>
        <w:rPr>
          <w:rtl/>
          <w:lang w:eastAsia="he-IL"/>
        </w:rPr>
      </w:pPr>
    </w:p>
    <w:p w:rsidR="009F6A01" w:rsidRDefault="009F6A01" w:rsidP="007F21CB">
      <w:pPr>
        <w:rPr>
          <w:rtl/>
          <w:lang w:eastAsia="he-IL"/>
        </w:rPr>
      </w:pPr>
      <w:bookmarkStart w:id="13591" w:name="_ETM_Q30_699406"/>
      <w:bookmarkEnd w:id="13591"/>
      <w:r>
        <w:rPr>
          <w:rFonts w:hint="cs"/>
          <w:rtl/>
          <w:lang w:eastAsia="he-IL"/>
        </w:rPr>
        <w:t xml:space="preserve">על זה אין ויכוח. על </w:t>
      </w:r>
      <w:bookmarkStart w:id="13592" w:name="_ETM_Q30_697497"/>
      <w:bookmarkEnd w:id="13592"/>
      <w:r>
        <w:rPr>
          <w:rFonts w:hint="cs"/>
          <w:rtl/>
          <w:lang w:eastAsia="he-IL"/>
        </w:rPr>
        <w:t>זה נלחמתי. חברת הכנסת גוטליב, על זה נלחמתי.</w:t>
      </w:r>
    </w:p>
    <w:p w:rsidR="009F6A01" w:rsidRDefault="009F6A01" w:rsidP="007F21CB">
      <w:pPr>
        <w:rPr>
          <w:rtl/>
          <w:lang w:eastAsia="he-IL"/>
        </w:rPr>
      </w:pPr>
      <w:bookmarkStart w:id="13593" w:name="_ETM_Q30_703809"/>
      <w:bookmarkStart w:id="13594" w:name="_ETM_Q30_703938"/>
      <w:bookmarkEnd w:id="13593"/>
      <w:bookmarkEnd w:id="13594"/>
    </w:p>
    <w:p w:rsidR="009F6A01" w:rsidRDefault="009F6A01" w:rsidP="007F21CB">
      <w:pPr>
        <w:pStyle w:val="af7"/>
        <w:keepNext/>
        <w:rPr>
          <w:rtl/>
        </w:rPr>
      </w:pPr>
      <w:bookmarkStart w:id="13595" w:name="ET_yor_6307_50"/>
      <w:r w:rsidRPr="006D1D25">
        <w:rPr>
          <w:rStyle w:val="TagStyle"/>
          <w:rtl/>
        </w:rPr>
        <w:t xml:space="preserve"> &lt;&lt; יור &gt;&gt; </w:t>
      </w:r>
      <w:r>
        <w:rPr>
          <w:rtl/>
        </w:rPr>
        <w:t>היו"ר יבגני סובה:</w:t>
      </w:r>
      <w:r w:rsidRPr="006D1D25">
        <w:rPr>
          <w:rStyle w:val="TagStyle"/>
          <w:rtl/>
        </w:rPr>
        <w:t xml:space="preserve"> &lt;&lt; יור &gt;&gt;</w:t>
      </w:r>
      <w:r>
        <w:rPr>
          <w:rtl/>
        </w:rPr>
        <w:t xml:space="preserve"> </w:t>
      </w:r>
      <w:bookmarkEnd w:id="13595"/>
    </w:p>
    <w:p w:rsidR="009F6A01" w:rsidRDefault="009F6A01" w:rsidP="007F21CB">
      <w:pPr>
        <w:rPr>
          <w:rtl/>
          <w:lang w:eastAsia="he-IL"/>
        </w:rPr>
      </w:pPr>
    </w:p>
    <w:p w:rsidR="009F6A01" w:rsidRDefault="009F6A01" w:rsidP="007F21CB">
      <w:pPr>
        <w:rPr>
          <w:rtl/>
          <w:lang w:eastAsia="he-IL"/>
        </w:rPr>
      </w:pPr>
      <w:bookmarkStart w:id="13596" w:name="_ETM_Q30_699825"/>
      <w:bookmarkEnd w:id="13596"/>
      <w:r>
        <w:rPr>
          <w:rFonts w:hint="cs"/>
          <w:rtl/>
          <w:lang w:eastAsia="he-IL"/>
        </w:rPr>
        <w:t xml:space="preserve">טלי, תודה. </w:t>
      </w:r>
      <w:bookmarkStart w:id="13597" w:name="_ETM_Q30_701579"/>
      <w:bookmarkEnd w:id="13597"/>
      <w:r>
        <w:rPr>
          <w:rFonts w:hint="cs"/>
          <w:rtl/>
          <w:lang w:eastAsia="he-IL"/>
        </w:rPr>
        <w:t>מיקי, יש הרבה חברים מהסיעה שלך שגם רוצים לדבר.</w:t>
      </w:r>
      <w:bookmarkStart w:id="13598" w:name="_ETM_Q30_704329"/>
      <w:bookmarkEnd w:id="13598"/>
    </w:p>
    <w:p w:rsidR="009F6A01" w:rsidRDefault="009F6A01" w:rsidP="007F21CB">
      <w:pPr>
        <w:rPr>
          <w:rtl/>
          <w:lang w:eastAsia="he-IL"/>
        </w:rPr>
      </w:pPr>
      <w:bookmarkStart w:id="13599" w:name="_ETM_Q30_700879"/>
      <w:bookmarkEnd w:id="13599"/>
    </w:p>
    <w:p w:rsidR="009F6A01" w:rsidRDefault="009F6A01" w:rsidP="007F21CB">
      <w:pPr>
        <w:pStyle w:val="-"/>
        <w:keepNext/>
        <w:rPr>
          <w:rtl/>
        </w:rPr>
      </w:pPr>
      <w:bookmarkStart w:id="13600" w:name="ET_speakercontinue_5084_51"/>
      <w:r w:rsidRPr="006D1D25">
        <w:rPr>
          <w:rStyle w:val="TagStyle"/>
          <w:rtl/>
        </w:rPr>
        <w:t xml:space="preserve"> &lt;&lt; דובר_המשך &gt;&gt; </w:t>
      </w:r>
      <w:r>
        <w:rPr>
          <w:rtl/>
        </w:rPr>
        <w:t>מיקי לוי (יש עתיד):</w:t>
      </w:r>
      <w:r w:rsidRPr="006D1D25">
        <w:rPr>
          <w:rStyle w:val="TagStyle"/>
          <w:rtl/>
        </w:rPr>
        <w:t xml:space="preserve"> &lt;&lt; דובר_המשך &gt;&gt;</w:t>
      </w:r>
      <w:r>
        <w:rPr>
          <w:rtl/>
        </w:rPr>
        <w:t xml:space="preserve"> </w:t>
      </w:r>
      <w:bookmarkEnd w:id="13600"/>
    </w:p>
    <w:p w:rsidR="009F6A01" w:rsidRDefault="009F6A01" w:rsidP="007F21CB">
      <w:pPr>
        <w:rPr>
          <w:rtl/>
          <w:lang w:eastAsia="he-IL"/>
        </w:rPr>
      </w:pPr>
    </w:p>
    <w:p w:rsidR="009F6A01" w:rsidRDefault="009F6A01" w:rsidP="007F21CB">
      <w:pPr>
        <w:rPr>
          <w:rtl/>
          <w:lang w:eastAsia="he-IL"/>
        </w:rPr>
      </w:pPr>
      <w:bookmarkStart w:id="13601" w:name="_ETM_Q30_702339"/>
      <w:bookmarkEnd w:id="13601"/>
      <w:r>
        <w:rPr>
          <w:rFonts w:hint="cs"/>
          <w:rtl/>
          <w:lang w:eastAsia="he-IL"/>
        </w:rPr>
        <w:t>תודה רבה, אדוני, שאפשרת לי.</w:t>
      </w:r>
    </w:p>
    <w:p w:rsidR="009F6A01" w:rsidRDefault="009F6A01" w:rsidP="007F21CB">
      <w:pPr>
        <w:rPr>
          <w:rtl/>
          <w:lang w:eastAsia="he-IL"/>
        </w:rPr>
      </w:pPr>
      <w:bookmarkStart w:id="13602" w:name="_ETM_Q30_706637"/>
      <w:bookmarkStart w:id="13603" w:name="_ETM_Q30_706719"/>
      <w:bookmarkEnd w:id="13602"/>
      <w:bookmarkEnd w:id="13603"/>
    </w:p>
    <w:p w:rsidR="009F6A01" w:rsidRDefault="009F6A01" w:rsidP="007F21CB">
      <w:pPr>
        <w:pStyle w:val="af7"/>
        <w:keepNext/>
        <w:rPr>
          <w:rtl/>
        </w:rPr>
      </w:pPr>
      <w:bookmarkStart w:id="13604" w:name="ET_yor_6307_52"/>
      <w:r w:rsidRPr="006D1D25">
        <w:rPr>
          <w:rStyle w:val="TagStyle"/>
          <w:rtl/>
        </w:rPr>
        <w:t xml:space="preserve"> &lt;&lt; יור &gt;&gt; </w:t>
      </w:r>
      <w:r>
        <w:rPr>
          <w:rtl/>
        </w:rPr>
        <w:t>היו"ר יבגני סובה:</w:t>
      </w:r>
      <w:r w:rsidRPr="006D1D25">
        <w:rPr>
          <w:rStyle w:val="TagStyle"/>
          <w:rtl/>
        </w:rPr>
        <w:t xml:space="preserve"> &lt;&lt; יור &gt;&gt;</w:t>
      </w:r>
      <w:r>
        <w:rPr>
          <w:rtl/>
        </w:rPr>
        <w:t xml:space="preserve"> </w:t>
      </w:r>
      <w:bookmarkEnd w:id="13604"/>
    </w:p>
    <w:p w:rsidR="009F6A01" w:rsidRDefault="009F6A01" w:rsidP="007F21CB">
      <w:pPr>
        <w:rPr>
          <w:rtl/>
          <w:lang w:eastAsia="he-IL"/>
        </w:rPr>
      </w:pPr>
    </w:p>
    <w:p w:rsidR="009F6A01" w:rsidRDefault="009F6A01" w:rsidP="007F21CB">
      <w:pPr>
        <w:rPr>
          <w:rtl/>
          <w:lang w:eastAsia="he-IL"/>
        </w:rPr>
      </w:pPr>
      <w:bookmarkStart w:id="13605" w:name="_ETM_Q30_702479"/>
      <w:bookmarkEnd w:id="13605"/>
      <w:r>
        <w:rPr>
          <w:rFonts w:hint="cs"/>
          <w:rtl/>
          <w:lang w:eastAsia="he-IL"/>
        </w:rPr>
        <w:t xml:space="preserve">תודה רבה. בבקשה. טוב, הדובר </w:t>
      </w:r>
      <w:bookmarkStart w:id="13606" w:name="_ETM_Q30_707508"/>
      <w:bookmarkEnd w:id="13606"/>
      <w:r>
        <w:rPr>
          <w:rFonts w:hint="cs"/>
          <w:rtl/>
          <w:lang w:eastAsia="he-IL"/>
        </w:rPr>
        <w:t>הבא, בוא</w:t>
      </w:r>
      <w:r w:rsidR="002E1FCC">
        <w:rPr>
          <w:rFonts w:hint="cs"/>
          <w:rtl/>
          <w:lang w:eastAsia="he-IL"/>
        </w:rPr>
        <w:t>ו</w:t>
      </w:r>
      <w:r>
        <w:rPr>
          <w:rFonts w:hint="cs"/>
          <w:rtl/>
          <w:lang w:eastAsia="he-IL"/>
        </w:rPr>
        <w:t xml:space="preserve"> נראה לפי הרשימה. חברת הכנסת מירב </w:t>
      </w:r>
      <w:bookmarkStart w:id="13607" w:name="_ETM_Q30_708471"/>
      <w:bookmarkEnd w:id="13607"/>
      <w:r>
        <w:rPr>
          <w:rFonts w:hint="cs"/>
          <w:rtl/>
          <w:lang w:eastAsia="he-IL"/>
        </w:rPr>
        <w:t>בן ארי, את הבאה בתור, בבקשה.</w:t>
      </w:r>
    </w:p>
    <w:p w:rsidR="009F6A01" w:rsidRDefault="009F6A01" w:rsidP="007F21CB">
      <w:pPr>
        <w:rPr>
          <w:rtl/>
          <w:lang w:eastAsia="he-IL"/>
        </w:rPr>
      </w:pPr>
      <w:bookmarkStart w:id="13608" w:name="_ETM_Q30_713366"/>
      <w:bookmarkStart w:id="13609" w:name="_ETM_Q30_713464"/>
      <w:bookmarkEnd w:id="13608"/>
      <w:bookmarkEnd w:id="13609"/>
    </w:p>
    <w:p w:rsidR="009F6A01" w:rsidRDefault="009F6A01" w:rsidP="007F21CB">
      <w:pPr>
        <w:pStyle w:val="af6"/>
        <w:keepNext/>
        <w:rPr>
          <w:rtl/>
        </w:rPr>
      </w:pPr>
      <w:bookmarkStart w:id="13610" w:name="ET_interruption_6345_53"/>
      <w:r w:rsidRPr="006D1D25">
        <w:rPr>
          <w:rStyle w:val="TagStyle"/>
          <w:rtl/>
        </w:rPr>
        <w:t xml:space="preserve"> &lt;&lt; קריאה &gt;&gt; </w:t>
      </w:r>
      <w:r>
        <w:rPr>
          <w:rtl/>
        </w:rPr>
        <w:t>טלי גוטליב (הליכוד):</w:t>
      </w:r>
      <w:r w:rsidRPr="006D1D25">
        <w:rPr>
          <w:rStyle w:val="TagStyle"/>
          <w:rtl/>
        </w:rPr>
        <w:t xml:space="preserve"> &lt;&lt; קריאה &gt;&gt;</w:t>
      </w:r>
      <w:r>
        <w:rPr>
          <w:rtl/>
        </w:rPr>
        <w:t xml:space="preserve"> </w:t>
      </w:r>
      <w:bookmarkEnd w:id="13610"/>
    </w:p>
    <w:p w:rsidR="009F6A01" w:rsidRDefault="009F6A01" w:rsidP="007F21CB">
      <w:pPr>
        <w:rPr>
          <w:rtl/>
          <w:lang w:eastAsia="he-IL"/>
        </w:rPr>
      </w:pPr>
    </w:p>
    <w:p w:rsidR="009F6A01" w:rsidRDefault="009F6A01" w:rsidP="00A6642C">
      <w:pPr>
        <w:rPr>
          <w:rtl/>
          <w:lang w:eastAsia="he-IL"/>
        </w:rPr>
      </w:pPr>
      <w:bookmarkStart w:id="13611" w:name="_ETM_Q30_710303"/>
      <w:bookmarkEnd w:id="13611"/>
      <w:r>
        <w:rPr>
          <w:rFonts w:hint="cs"/>
          <w:rtl/>
          <w:lang w:eastAsia="he-IL"/>
        </w:rPr>
        <w:t xml:space="preserve">אין שאלה בכלל, כי </w:t>
      </w:r>
      <w:bookmarkStart w:id="13612" w:name="_ETM_Q30_713099"/>
      <w:bookmarkEnd w:id="13612"/>
      <w:r>
        <w:rPr>
          <w:rFonts w:hint="cs"/>
          <w:rtl/>
          <w:lang w:eastAsia="he-IL"/>
        </w:rPr>
        <w:t xml:space="preserve">היום זה אתה, מחר </w:t>
      </w:r>
      <w:r w:rsidR="00A6642C">
        <w:rPr>
          <w:rFonts w:hint="cs"/>
          <w:rtl/>
          <w:lang w:eastAsia="he-IL"/>
        </w:rPr>
        <w:t>– – –</w:t>
      </w:r>
    </w:p>
    <w:p w:rsidR="009F6A01" w:rsidRDefault="009F6A01" w:rsidP="007F21CB">
      <w:pPr>
        <w:rPr>
          <w:rtl/>
          <w:lang w:eastAsia="he-IL"/>
        </w:rPr>
      </w:pPr>
      <w:bookmarkStart w:id="13613" w:name="_ETM_Q30_715337"/>
      <w:bookmarkStart w:id="13614" w:name="_ETM_Q30_715412"/>
      <w:bookmarkEnd w:id="13613"/>
      <w:bookmarkEnd w:id="13614"/>
    </w:p>
    <w:p w:rsidR="009F6A01" w:rsidRDefault="009F6A01" w:rsidP="007F21CB">
      <w:pPr>
        <w:pStyle w:val="af7"/>
        <w:keepNext/>
        <w:rPr>
          <w:rtl/>
        </w:rPr>
      </w:pPr>
      <w:bookmarkStart w:id="13615" w:name="ET_yor_6307_54"/>
      <w:r w:rsidRPr="006D1D25">
        <w:rPr>
          <w:rStyle w:val="TagStyle"/>
          <w:rtl/>
        </w:rPr>
        <w:t xml:space="preserve"> &lt;&lt; יור &gt;&gt; </w:t>
      </w:r>
      <w:r>
        <w:rPr>
          <w:rtl/>
        </w:rPr>
        <w:t>היו"ר יבגני סובה:</w:t>
      </w:r>
      <w:r w:rsidRPr="006D1D25">
        <w:rPr>
          <w:rStyle w:val="TagStyle"/>
          <w:rtl/>
        </w:rPr>
        <w:t xml:space="preserve"> &lt;&lt; יור &gt;&gt;</w:t>
      </w:r>
      <w:r>
        <w:rPr>
          <w:rtl/>
        </w:rPr>
        <w:t xml:space="preserve"> </w:t>
      </w:r>
      <w:bookmarkEnd w:id="13615"/>
    </w:p>
    <w:p w:rsidR="009F6A01" w:rsidRDefault="009F6A01" w:rsidP="007F21CB">
      <w:pPr>
        <w:rPr>
          <w:rtl/>
          <w:lang w:eastAsia="he-IL"/>
        </w:rPr>
      </w:pPr>
    </w:p>
    <w:p w:rsidR="009F6A01" w:rsidRDefault="009F6A01" w:rsidP="00A6642C">
      <w:pPr>
        <w:rPr>
          <w:rtl/>
          <w:lang w:eastAsia="he-IL"/>
        </w:rPr>
      </w:pPr>
      <w:bookmarkStart w:id="13616" w:name="_ETM_Q30_716477"/>
      <w:bookmarkEnd w:id="13616"/>
      <w:r>
        <w:rPr>
          <w:rFonts w:hint="cs"/>
          <w:rtl/>
          <w:lang w:eastAsia="he-IL"/>
        </w:rPr>
        <w:t>חברת הכנסת טל</w:t>
      </w:r>
      <w:bookmarkStart w:id="13617" w:name="_ETM_Q30_718744"/>
      <w:bookmarkEnd w:id="13617"/>
      <w:r>
        <w:rPr>
          <w:rFonts w:hint="cs"/>
          <w:rtl/>
          <w:lang w:eastAsia="he-IL"/>
        </w:rPr>
        <w:t xml:space="preserve">י גוטליב, אני אסביר לך אחר כך, לא על </w:t>
      </w:r>
      <w:bookmarkStart w:id="13618" w:name="_ETM_Q30_720306"/>
      <w:bookmarkEnd w:id="13618"/>
      <w:r>
        <w:rPr>
          <w:rFonts w:hint="cs"/>
          <w:rtl/>
          <w:lang w:eastAsia="he-IL"/>
        </w:rPr>
        <w:t xml:space="preserve">חשבון הזמן </w:t>
      </w:r>
      <w:r w:rsidR="00A6642C">
        <w:rPr>
          <w:rFonts w:hint="cs"/>
          <w:rtl/>
          <w:lang w:eastAsia="he-IL"/>
        </w:rPr>
        <w:t>– – –</w:t>
      </w:r>
    </w:p>
    <w:p w:rsidR="009F6A01" w:rsidRDefault="009F6A01" w:rsidP="007F21CB">
      <w:pPr>
        <w:rPr>
          <w:rtl/>
          <w:lang w:eastAsia="he-IL"/>
        </w:rPr>
      </w:pPr>
      <w:bookmarkStart w:id="13619" w:name="_ETM_Q30_718454"/>
      <w:bookmarkStart w:id="13620" w:name="_ETM_Q30_718549"/>
      <w:bookmarkEnd w:id="13619"/>
      <w:bookmarkEnd w:id="13620"/>
    </w:p>
    <w:p w:rsidR="009F6A01" w:rsidRDefault="009F6A01" w:rsidP="007F21CB">
      <w:pPr>
        <w:pStyle w:val="a4"/>
        <w:keepNext/>
        <w:rPr>
          <w:rtl/>
        </w:rPr>
      </w:pPr>
      <w:bookmarkStart w:id="13621" w:name="ET_speaker_5300_53"/>
      <w:r w:rsidRPr="006A2052">
        <w:rPr>
          <w:rStyle w:val="TagStyle"/>
          <w:rtl/>
        </w:rPr>
        <w:t xml:space="preserve"> &lt;&lt; דובר &gt;&gt; </w:t>
      </w:r>
      <w:bookmarkStart w:id="13622" w:name="_Toc170334325"/>
      <w:bookmarkStart w:id="13623" w:name="_Toc170368418"/>
      <w:r>
        <w:rPr>
          <w:rtl/>
        </w:rPr>
        <w:t>מירב בן ארי (יש עתיד):</w:t>
      </w:r>
      <w:bookmarkEnd w:id="13622"/>
      <w:bookmarkEnd w:id="13623"/>
      <w:r w:rsidRPr="006A2052">
        <w:rPr>
          <w:rStyle w:val="TagStyle"/>
          <w:rtl/>
        </w:rPr>
        <w:t xml:space="preserve"> &lt;&lt; דובר &gt;&gt;</w:t>
      </w:r>
      <w:r>
        <w:rPr>
          <w:rtl/>
        </w:rPr>
        <w:t xml:space="preserve"> </w:t>
      </w:r>
      <w:bookmarkEnd w:id="13621"/>
    </w:p>
    <w:p w:rsidR="009F6A01" w:rsidRDefault="009F6A01" w:rsidP="007F21CB">
      <w:pPr>
        <w:rPr>
          <w:rtl/>
          <w:lang w:eastAsia="he-IL"/>
        </w:rPr>
      </w:pPr>
    </w:p>
    <w:p w:rsidR="009F6A01" w:rsidRDefault="009F6A01" w:rsidP="007F21CB">
      <w:pPr>
        <w:rPr>
          <w:rtl/>
          <w:lang w:eastAsia="he-IL"/>
        </w:rPr>
      </w:pPr>
      <w:bookmarkStart w:id="13624" w:name="_ETM_Q30_721768"/>
      <w:bookmarkStart w:id="13625" w:name="_ETM_Q30_722033"/>
      <w:bookmarkStart w:id="13626" w:name="_ETM_Q30_722129"/>
      <w:bookmarkEnd w:id="13624"/>
      <w:bookmarkEnd w:id="13625"/>
      <w:bookmarkEnd w:id="13626"/>
      <w:r>
        <w:rPr>
          <w:rFonts w:hint="cs"/>
          <w:rtl/>
          <w:lang w:eastAsia="he-IL"/>
        </w:rPr>
        <w:t>אתם יכולים לדבר בצד.</w:t>
      </w:r>
    </w:p>
    <w:p w:rsidR="009F6A01" w:rsidRDefault="009F6A01" w:rsidP="007F21CB">
      <w:pPr>
        <w:rPr>
          <w:rtl/>
          <w:lang w:eastAsia="he-IL"/>
        </w:rPr>
      </w:pPr>
      <w:bookmarkStart w:id="13627" w:name="_ETM_Q30_722516"/>
      <w:bookmarkStart w:id="13628" w:name="_ETM_Q30_722644"/>
      <w:bookmarkEnd w:id="13627"/>
      <w:bookmarkEnd w:id="13628"/>
    </w:p>
    <w:p w:rsidR="009F6A01" w:rsidRDefault="009F6A01" w:rsidP="007F21CB">
      <w:pPr>
        <w:pStyle w:val="af6"/>
        <w:keepNext/>
        <w:rPr>
          <w:rtl/>
        </w:rPr>
      </w:pPr>
      <w:bookmarkStart w:id="13629" w:name="ET_interruption_6345_56"/>
      <w:r w:rsidRPr="006D1D25">
        <w:rPr>
          <w:rStyle w:val="TagStyle"/>
          <w:rtl/>
        </w:rPr>
        <w:t xml:space="preserve"> &lt;&lt; קריאה &gt;&gt; </w:t>
      </w:r>
      <w:r>
        <w:rPr>
          <w:rtl/>
        </w:rPr>
        <w:t>טלי גוטליב (הליכוד):</w:t>
      </w:r>
      <w:r w:rsidRPr="006D1D25">
        <w:rPr>
          <w:rStyle w:val="TagStyle"/>
          <w:rtl/>
        </w:rPr>
        <w:t xml:space="preserve"> &lt;&lt; קריאה &gt;&gt;</w:t>
      </w:r>
      <w:r>
        <w:rPr>
          <w:rtl/>
        </w:rPr>
        <w:t xml:space="preserve"> </w:t>
      </w:r>
      <w:bookmarkEnd w:id="13629"/>
    </w:p>
    <w:p w:rsidR="009F6A01" w:rsidRDefault="009F6A01" w:rsidP="007F21CB">
      <w:pPr>
        <w:rPr>
          <w:rtl/>
          <w:lang w:eastAsia="he-IL"/>
        </w:rPr>
      </w:pPr>
    </w:p>
    <w:p w:rsidR="009F6A01" w:rsidRDefault="009F6A01" w:rsidP="00A6642C">
      <w:pPr>
        <w:rPr>
          <w:rtl/>
          <w:lang w:eastAsia="he-IL"/>
        </w:rPr>
      </w:pPr>
      <w:bookmarkStart w:id="13630" w:name="_ETM_Q30_725253"/>
      <w:bookmarkEnd w:id="13630"/>
      <w:r>
        <w:rPr>
          <w:rFonts w:hint="cs"/>
          <w:rtl/>
          <w:lang w:eastAsia="he-IL"/>
        </w:rPr>
        <w:t xml:space="preserve">זה </w:t>
      </w:r>
      <w:bookmarkStart w:id="13631" w:name="_ETM_Q30_726068"/>
      <w:bookmarkEnd w:id="13631"/>
      <w:r>
        <w:rPr>
          <w:rFonts w:hint="cs"/>
          <w:rtl/>
          <w:lang w:eastAsia="he-IL"/>
        </w:rPr>
        <w:t xml:space="preserve">לא קשור. אני אומרת </w:t>
      </w:r>
      <w:r w:rsidR="00A6642C">
        <w:rPr>
          <w:rFonts w:hint="cs"/>
          <w:rtl/>
          <w:lang w:eastAsia="he-IL"/>
        </w:rPr>
        <w:t>– – –</w:t>
      </w:r>
    </w:p>
    <w:p w:rsidR="009F6A01" w:rsidRPr="002E1FCC" w:rsidRDefault="009F6A01" w:rsidP="007F21CB">
      <w:pPr>
        <w:rPr>
          <w:rtl/>
        </w:rPr>
      </w:pPr>
    </w:p>
    <w:p w:rsidR="009F6A01" w:rsidRDefault="009F6A01" w:rsidP="007F21CB">
      <w:pPr>
        <w:pStyle w:val="-"/>
        <w:keepNext/>
        <w:rPr>
          <w:rtl/>
        </w:rPr>
      </w:pPr>
      <w:bookmarkStart w:id="13632" w:name="ET_speakercontinue_5300_54"/>
      <w:r w:rsidRPr="006A2052">
        <w:rPr>
          <w:rStyle w:val="TagStyle"/>
          <w:rtl/>
        </w:rPr>
        <w:t xml:space="preserve"> &lt;&lt; דובר_המשך &gt;&gt; </w:t>
      </w:r>
      <w:r>
        <w:rPr>
          <w:rtl/>
        </w:rPr>
        <w:t>מירב בן ארי (יש עתיד):</w:t>
      </w:r>
      <w:r w:rsidRPr="006A2052">
        <w:rPr>
          <w:rStyle w:val="TagStyle"/>
          <w:rtl/>
        </w:rPr>
        <w:t xml:space="preserve"> &lt;&lt; דובר_המשך &gt;&gt;</w:t>
      </w:r>
      <w:r>
        <w:rPr>
          <w:rtl/>
        </w:rPr>
        <w:t xml:space="preserve"> </w:t>
      </w:r>
      <w:bookmarkEnd w:id="13632"/>
    </w:p>
    <w:p w:rsidR="009F6A01" w:rsidRDefault="009F6A01" w:rsidP="007F21CB">
      <w:pPr>
        <w:rPr>
          <w:rtl/>
          <w:lang w:eastAsia="he-IL"/>
        </w:rPr>
      </w:pPr>
    </w:p>
    <w:p w:rsidR="009F6A01" w:rsidRDefault="009F6A01" w:rsidP="007F21CB">
      <w:pPr>
        <w:rPr>
          <w:rtl/>
          <w:lang w:eastAsia="he-IL"/>
        </w:rPr>
      </w:pPr>
      <w:bookmarkStart w:id="13633" w:name="_ETM_Q30_724843"/>
      <w:bookmarkEnd w:id="13633"/>
      <w:r>
        <w:rPr>
          <w:rFonts w:hint="cs"/>
          <w:rtl/>
          <w:lang w:eastAsia="he-IL"/>
        </w:rPr>
        <w:t xml:space="preserve">אין בעיה. אבל זה לא </w:t>
      </w:r>
      <w:bookmarkStart w:id="13634" w:name="_ETM_Q30_728105"/>
      <w:bookmarkEnd w:id="13634"/>
      <w:r>
        <w:rPr>
          <w:rFonts w:hint="cs"/>
          <w:rtl/>
          <w:lang w:eastAsia="he-IL"/>
        </w:rPr>
        <w:t>קשור אליי, אוקיי?</w:t>
      </w:r>
      <w:r w:rsidR="002E1FCC">
        <w:rPr>
          <w:rFonts w:hint="cs"/>
          <w:rtl/>
          <w:lang w:eastAsia="he-IL"/>
        </w:rPr>
        <w:t xml:space="preserve"> אז תדברו בצד והכול יהיה בסדר. </w:t>
      </w:r>
    </w:p>
    <w:p w:rsidR="009F6A01" w:rsidRDefault="009F6A01" w:rsidP="007F21CB">
      <w:pPr>
        <w:rPr>
          <w:rtl/>
          <w:lang w:eastAsia="he-IL"/>
        </w:rPr>
      </w:pPr>
      <w:bookmarkStart w:id="13635" w:name="_ETM_Q30_724820"/>
      <w:bookmarkStart w:id="13636" w:name="_ETM_Q30_724927"/>
      <w:bookmarkEnd w:id="13635"/>
      <w:bookmarkEnd w:id="13636"/>
    </w:p>
    <w:p w:rsidR="009F6A01" w:rsidRDefault="009F6A01" w:rsidP="007F21CB">
      <w:pPr>
        <w:pStyle w:val="af6"/>
        <w:keepNext/>
        <w:rPr>
          <w:rtl/>
        </w:rPr>
      </w:pPr>
      <w:bookmarkStart w:id="13637" w:name="_ETM_Q30_729682"/>
      <w:bookmarkStart w:id="13638" w:name="_ETM_Q30_729777"/>
      <w:bookmarkStart w:id="13639" w:name="_ETM_Q30_727836"/>
      <w:bookmarkStart w:id="13640" w:name="_ETM_Q30_727921"/>
      <w:bookmarkStart w:id="13641" w:name="ET_interruption_6345_60"/>
      <w:bookmarkEnd w:id="13637"/>
      <w:bookmarkEnd w:id="13638"/>
      <w:bookmarkEnd w:id="13639"/>
      <w:bookmarkEnd w:id="13640"/>
      <w:r w:rsidRPr="006D1D25">
        <w:rPr>
          <w:rStyle w:val="TagStyle"/>
          <w:rtl/>
        </w:rPr>
        <w:t xml:space="preserve"> &lt;&lt; קריאה &gt;&gt; </w:t>
      </w:r>
      <w:r>
        <w:rPr>
          <w:rtl/>
        </w:rPr>
        <w:t>טלי גוטליב (הליכוד):</w:t>
      </w:r>
      <w:r w:rsidRPr="006D1D25">
        <w:rPr>
          <w:rStyle w:val="TagStyle"/>
          <w:rtl/>
        </w:rPr>
        <w:t xml:space="preserve"> &lt;&lt; קריאה &gt;&gt;</w:t>
      </w:r>
      <w:r>
        <w:rPr>
          <w:rtl/>
        </w:rPr>
        <w:t xml:space="preserve"> </w:t>
      </w:r>
      <w:bookmarkEnd w:id="13641"/>
    </w:p>
    <w:p w:rsidR="009F6A01" w:rsidRDefault="009F6A01" w:rsidP="007F21CB">
      <w:pPr>
        <w:rPr>
          <w:rtl/>
          <w:lang w:eastAsia="he-IL"/>
        </w:rPr>
      </w:pPr>
    </w:p>
    <w:p w:rsidR="009F6A01" w:rsidRDefault="00A6642C" w:rsidP="00A6642C">
      <w:pPr>
        <w:rPr>
          <w:rtl/>
          <w:lang w:eastAsia="he-IL"/>
        </w:rPr>
      </w:pPr>
      <w:bookmarkStart w:id="13642" w:name="_ETM_Q30_730588"/>
      <w:bookmarkStart w:id="13643" w:name="_ETM_Q30_731485"/>
      <w:bookmarkEnd w:id="13642"/>
      <w:bookmarkEnd w:id="13643"/>
      <w:r>
        <w:rPr>
          <w:rFonts w:hint="cs"/>
          <w:rtl/>
          <w:lang w:eastAsia="he-IL"/>
        </w:rPr>
        <w:t>– – –</w:t>
      </w:r>
      <w:r w:rsidR="009F6A01">
        <w:rPr>
          <w:rFonts w:hint="cs"/>
          <w:rtl/>
          <w:lang w:eastAsia="he-IL"/>
        </w:rPr>
        <w:t xml:space="preserve"> גם אם אתה מתנגד ואתה בעצם בעד, מותר לך, אם </w:t>
      </w:r>
      <w:bookmarkStart w:id="13644" w:name="_ETM_Q30_730092"/>
      <w:bookmarkEnd w:id="13644"/>
      <w:r w:rsidR="009F6A01">
        <w:rPr>
          <w:rFonts w:hint="cs"/>
          <w:rtl/>
          <w:lang w:eastAsia="he-IL"/>
        </w:rPr>
        <w:t xml:space="preserve">זה מה </w:t>
      </w:r>
      <w:r>
        <w:rPr>
          <w:rFonts w:hint="cs"/>
          <w:rtl/>
          <w:lang w:eastAsia="he-IL"/>
        </w:rPr>
        <w:t>– – –</w:t>
      </w:r>
    </w:p>
    <w:p w:rsidR="009F6A01" w:rsidRDefault="009F6A01" w:rsidP="007F21CB">
      <w:pPr>
        <w:rPr>
          <w:rtl/>
          <w:lang w:eastAsia="he-IL"/>
        </w:rPr>
      </w:pPr>
      <w:bookmarkStart w:id="13645" w:name="_ETM_Q30_733532"/>
      <w:bookmarkStart w:id="13646" w:name="_ETM_Q30_733626"/>
      <w:bookmarkEnd w:id="13645"/>
      <w:bookmarkEnd w:id="13646"/>
    </w:p>
    <w:p w:rsidR="009F6A01" w:rsidRDefault="009F6A01" w:rsidP="007F21CB">
      <w:pPr>
        <w:pStyle w:val="-"/>
        <w:keepNext/>
        <w:rPr>
          <w:rtl/>
        </w:rPr>
      </w:pPr>
      <w:bookmarkStart w:id="13647" w:name="ET_speakercontinue_5300_56"/>
      <w:r w:rsidRPr="006A2052">
        <w:rPr>
          <w:rStyle w:val="TagStyle"/>
          <w:rtl/>
        </w:rPr>
        <w:t xml:space="preserve"> &lt;&lt; דובר_המשך &gt;&gt; </w:t>
      </w:r>
      <w:r>
        <w:rPr>
          <w:rtl/>
        </w:rPr>
        <w:t>מירב בן ארי (יש עתיד):</w:t>
      </w:r>
      <w:r w:rsidRPr="006A2052">
        <w:rPr>
          <w:rStyle w:val="TagStyle"/>
          <w:rtl/>
        </w:rPr>
        <w:t xml:space="preserve"> &lt;&lt; דובר_המשך &gt;&gt;</w:t>
      </w:r>
      <w:r>
        <w:rPr>
          <w:rtl/>
        </w:rPr>
        <w:t xml:space="preserve"> </w:t>
      </w:r>
      <w:bookmarkEnd w:id="13647"/>
    </w:p>
    <w:p w:rsidR="009F6A01" w:rsidRDefault="009F6A01" w:rsidP="007F21CB">
      <w:pPr>
        <w:rPr>
          <w:rtl/>
          <w:lang w:eastAsia="he-IL"/>
        </w:rPr>
      </w:pPr>
    </w:p>
    <w:p w:rsidR="009F6A01" w:rsidRDefault="009F6A01" w:rsidP="007F21CB">
      <w:pPr>
        <w:rPr>
          <w:rtl/>
          <w:lang w:eastAsia="he-IL"/>
        </w:rPr>
      </w:pPr>
      <w:bookmarkStart w:id="13648" w:name="_ETM_Q30_732602"/>
      <w:bookmarkEnd w:id="13648"/>
      <w:r>
        <w:rPr>
          <w:rFonts w:hint="cs"/>
          <w:rtl/>
          <w:lang w:eastAsia="he-IL"/>
        </w:rPr>
        <w:t xml:space="preserve">מה זה קשור </w:t>
      </w:r>
      <w:bookmarkStart w:id="13649" w:name="_ETM_Q30_734234"/>
      <w:bookmarkEnd w:id="13649"/>
      <w:r>
        <w:rPr>
          <w:rFonts w:hint="cs"/>
          <w:rtl/>
          <w:lang w:eastAsia="he-IL"/>
        </w:rPr>
        <w:t>אליי אבל?</w:t>
      </w:r>
    </w:p>
    <w:p w:rsidR="009F6A01" w:rsidRDefault="009F6A01" w:rsidP="007F21CB">
      <w:pPr>
        <w:rPr>
          <w:rtl/>
          <w:lang w:eastAsia="he-IL"/>
        </w:rPr>
      </w:pPr>
      <w:bookmarkStart w:id="13650" w:name="_ETM_Q30_736035"/>
      <w:bookmarkStart w:id="13651" w:name="_ETM_Q30_736126"/>
      <w:bookmarkEnd w:id="13650"/>
      <w:bookmarkEnd w:id="13651"/>
    </w:p>
    <w:p w:rsidR="009F6A01" w:rsidRDefault="009F6A01" w:rsidP="007F21CB">
      <w:pPr>
        <w:pStyle w:val="af7"/>
        <w:keepNext/>
        <w:rPr>
          <w:rtl/>
        </w:rPr>
      </w:pPr>
      <w:bookmarkStart w:id="13652" w:name="ET_yor_6307_62"/>
      <w:r w:rsidRPr="006D1D25">
        <w:rPr>
          <w:rStyle w:val="TagStyle"/>
          <w:rtl/>
        </w:rPr>
        <w:t xml:space="preserve"> &lt;&lt; יור &gt;&gt; </w:t>
      </w:r>
      <w:r>
        <w:rPr>
          <w:rtl/>
        </w:rPr>
        <w:t>היו"ר יבגני סובה:</w:t>
      </w:r>
      <w:r w:rsidRPr="006D1D25">
        <w:rPr>
          <w:rStyle w:val="TagStyle"/>
          <w:rtl/>
        </w:rPr>
        <w:t xml:space="preserve"> &lt;&lt; יור &gt;&gt;</w:t>
      </w:r>
      <w:r>
        <w:rPr>
          <w:rtl/>
        </w:rPr>
        <w:t xml:space="preserve"> </w:t>
      </w:r>
      <w:bookmarkEnd w:id="13652"/>
    </w:p>
    <w:p w:rsidR="009F6A01" w:rsidRDefault="009F6A01" w:rsidP="007F21CB">
      <w:pPr>
        <w:rPr>
          <w:rtl/>
          <w:lang w:eastAsia="he-IL"/>
        </w:rPr>
      </w:pPr>
    </w:p>
    <w:p w:rsidR="009F6A01" w:rsidRDefault="009F6A01" w:rsidP="007F21CB">
      <w:pPr>
        <w:rPr>
          <w:rtl/>
          <w:lang w:eastAsia="he-IL"/>
        </w:rPr>
      </w:pPr>
      <w:bookmarkStart w:id="13653" w:name="_ETM_Q30_737745"/>
      <w:bookmarkEnd w:id="13653"/>
      <w:r>
        <w:rPr>
          <w:rFonts w:hint="cs"/>
          <w:rtl/>
          <w:lang w:eastAsia="he-IL"/>
        </w:rPr>
        <w:t>טלי, תודה. חבר הכנסת בן ארי, זה חמש דק</w:t>
      </w:r>
      <w:bookmarkStart w:id="13654" w:name="_ETM_Q30_736191"/>
      <w:bookmarkEnd w:id="13654"/>
      <w:r>
        <w:rPr>
          <w:rFonts w:hint="cs"/>
          <w:rtl/>
          <w:lang w:eastAsia="he-IL"/>
        </w:rPr>
        <w:t>ות, בבקשה.</w:t>
      </w:r>
    </w:p>
    <w:p w:rsidR="009F6A01" w:rsidRPr="00FD2C13" w:rsidRDefault="009F6A01" w:rsidP="007F21CB">
      <w:pPr>
        <w:rPr>
          <w:rtl/>
        </w:rPr>
      </w:pPr>
    </w:p>
    <w:p w:rsidR="009F6A01" w:rsidRDefault="009F6A01" w:rsidP="007F21CB">
      <w:pPr>
        <w:pStyle w:val="-"/>
        <w:keepNext/>
        <w:rPr>
          <w:rtl/>
        </w:rPr>
      </w:pPr>
      <w:bookmarkStart w:id="13655" w:name="ET_speakercontinue_5300_57"/>
      <w:r w:rsidRPr="006A2052">
        <w:rPr>
          <w:rStyle w:val="TagStyle"/>
          <w:rtl/>
        </w:rPr>
        <w:t xml:space="preserve"> &lt;&lt; דובר_המשך &gt;&gt; </w:t>
      </w:r>
      <w:r>
        <w:rPr>
          <w:rtl/>
        </w:rPr>
        <w:t>מירב בן ארי (יש עתיד):</w:t>
      </w:r>
      <w:r w:rsidRPr="006A2052">
        <w:rPr>
          <w:rStyle w:val="TagStyle"/>
          <w:rtl/>
        </w:rPr>
        <w:t xml:space="preserve"> &lt;&lt; דובר_המשך &gt;&gt;</w:t>
      </w:r>
      <w:r>
        <w:rPr>
          <w:rtl/>
        </w:rPr>
        <w:t xml:space="preserve"> </w:t>
      </w:r>
      <w:bookmarkEnd w:id="13655"/>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תודה רבה, אדוני היושב בראש. כנסת נכבדה, הבנתי </w:t>
      </w:r>
      <w:bookmarkStart w:id="13656" w:name="_ETM_Q30_742598"/>
      <w:bookmarkEnd w:id="13656"/>
      <w:r>
        <w:rPr>
          <w:rFonts w:hint="cs"/>
          <w:rtl/>
          <w:lang w:eastAsia="he-IL"/>
        </w:rPr>
        <w:t xml:space="preserve">שהיום נמנע משבר בקואליציה. אז ברכות על הפתרון. זה משהו מדהים, שהוא אפילו </w:t>
      </w:r>
      <w:bookmarkStart w:id="13657" w:name="_ETM_Q30_748786"/>
      <w:bookmarkEnd w:id="13657"/>
      <w:r>
        <w:rPr>
          <w:rFonts w:hint="cs"/>
          <w:rtl/>
          <w:lang w:eastAsia="he-IL"/>
        </w:rPr>
        <w:t xml:space="preserve">לא נמצא, ועדיין הן מתקוטטות על מי תשב לידו </w:t>
      </w:r>
      <w:bookmarkStart w:id="13658" w:name="_ETM_Q30_753357"/>
      <w:bookmarkEnd w:id="13658"/>
      <w:r>
        <w:rPr>
          <w:rFonts w:hint="cs"/>
          <w:rtl/>
          <w:lang w:eastAsia="he-IL"/>
        </w:rPr>
        <w:t xml:space="preserve">ולמה ההיא התקרבה. אבל </w:t>
      </w:r>
      <w:bookmarkStart w:id="13659" w:name="_ETM_Q30_756006"/>
      <w:bookmarkEnd w:id="13659"/>
      <w:r>
        <w:rPr>
          <w:rFonts w:hint="cs"/>
          <w:rtl/>
          <w:lang w:eastAsia="he-IL"/>
        </w:rPr>
        <w:t>האירוע נפתר, עוצמת המזגן במליאה ירדה.</w:t>
      </w:r>
    </w:p>
    <w:p w:rsidR="009F6A01" w:rsidRDefault="009F6A01" w:rsidP="007F21CB">
      <w:pPr>
        <w:rPr>
          <w:rtl/>
          <w:lang w:eastAsia="he-IL"/>
        </w:rPr>
      </w:pPr>
    </w:p>
    <w:p w:rsidR="009F6A01" w:rsidRDefault="009F6A01" w:rsidP="007F21CB">
      <w:pPr>
        <w:pStyle w:val="af6"/>
        <w:keepNext/>
        <w:rPr>
          <w:rtl/>
        </w:rPr>
      </w:pPr>
      <w:bookmarkStart w:id="13660" w:name="ET_interruption_5084_63"/>
      <w:r w:rsidRPr="006D1D25">
        <w:rPr>
          <w:rStyle w:val="TagStyle"/>
          <w:rtl/>
        </w:rPr>
        <w:t xml:space="preserve"> &lt;&lt; קריאה &gt;&gt; </w:t>
      </w:r>
      <w:r>
        <w:rPr>
          <w:rtl/>
        </w:rPr>
        <w:t>מיקי לוי (יש עתיד):</w:t>
      </w:r>
      <w:r w:rsidRPr="006D1D25">
        <w:rPr>
          <w:rStyle w:val="TagStyle"/>
          <w:rtl/>
        </w:rPr>
        <w:t xml:space="preserve"> &lt;&lt; קריאה &gt;&gt;</w:t>
      </w:r>
      <w:r>
        <w:rPr>
          <w:rtl/>
        </w:rPr>
        <w:t xml:space="preserve"> </w:t>
      </w:r>
      <w:bookmarkEnd w:id="13660"/>
    </w:p>
    <w:p w:rsidR="009F6A01" w:rsidRDefault="009F6A01" w:rsidP="007F21CB">
      <w:pPr>
        <w:rPr>
          <w:rtl/>
          <w:lang w:eastAsia="he-IL"/>
        </w:rPr>
      </w:pPr>
    </w:p>
    <w:p w:rsidR="009F6A01" w:rsidRDefault="009F6A01" w:rsidP="007F21CB">
      <w:pPr>
        <w:rPr>
          <w:rtl/>
          <w:lang w:eastAsia="he-IL"/>
        </w:rPr>
      </w:pPr>
      <w:bookmarkStart w:id="13661" w:name="_ETM_Q30_760380"/>
      <w:bookmarkStart w:id="13662" w:name="_ETM_Q30_760709"/>
      <w:bookmarkStart w:id="13663" w:name="_ETM_Q30_760804"/>
      <w:bookmarkEnd w:id="13661"/>
      <w:bookmarkEnd w:id="13662"/>
      <w:bookmarkEnd w:id="13663"/>
      <w:r>
        <w:rPr>
          <w:rFonts w:hint="cs"/>
          <w:rtl/>
          <w:lang w:eastAsia="he-IL"/>
        </w:rPr>
        <w:t>סליחה, אני לא בעניינים, תפרטי.</w:t>
      </w:r>
    </w:p>
    <w:p w:rsidR="009F6A01" w:rsidRDefault="009F6A01" w:rsidP="007F21CB">
      <w:pPr>
        <w:rPr>
          <w:rtl/>
          <w:lang w:eastAsia="he-IL"/>
        </w:rPr>
      </w:pPr>
    </w:p>
    <w:p w:rsidR="009F6A01" w:rsidRDefault="009F6A01" w:rsidP="007F21CB">
      <w:pPr>
        <w:pStyle w:val="af6"/>
        <w:keepNext/>
        <w:rPr>
          <w:rtl/>
        </w:rPr>
      </w:pPr>
      <w:bookmarkStart w:id="13664" w:name="ET_interruption_6231_64"/>
      <w:r w:rsidRPr="006D1D25">
        <w:rPr>
          <w:rStyle w:val="TagStyle"/>
          <w:rtl/>
        </w:rPr>
        <w:t xml:space="preserve"> &lt;&lt; קריאה &gt;&gt; </w:t>
      </w:r>
      <w:r>
        <w:rPr>
          <w:rtl/>
        </w:rPr>
        <w:t>יסמין פרידמן (יש עתיד):</w:t>
      </w:r>
      <w:r w:rsidRPr="006D1D25">
        <w:rPr>
          <w:rStyle w:val="TagStyle"/>
          <w:rtl/>
        </w:rPr>
        <w:t xml:space="preserve"> &lt;&lt; קריאה &gt;&gt;</w:t>
      </w:r>
      <w:r>
        <w:rPr>
          <w:rtl/>
        </w:rPr>
        <w:t xml:space="preserve"> </w:t>
      </w:r>
      <w:bookmarkEnd w:id="13664"/>
    </w:p>
    <w:p w:rsidR="009F6A01" w:rsidRDefault="009F6A01" w:rsidP="007F21CB">
      <w:pPr>
        <w:rPr>
          <w:rtl/>
          <w:lang w:eastAsia="he-IL"/>
        </w:rPr>
      </w:pPr>
    </w:p>
    <w:p w:rsidR="009F6A01" w:rsidRPr="006D1D25" w:rsidRDefault="009F6A01" w:rsidP="007F21CB">
      <w:pPr>
        <w:rPr>
          <w:rtl/>
          <w:lang w:eastAsia="he-IL"/>
        </w:rPr>
      </w:pPr>
      <w:bookmarkStart w:id="13665" w:name="_ETM_Q30_758287"/>
      <w:bookmarkEnd w:id="13665"/>
      <w:r>
        <w:rPr>
          <w:rFonts w:hint="cs"/>
          <w:rtl/>
          <w:lang w:eastAsia="he-IL"/>
        </w:rPr>
        <w:t>לא, היא לא.</w:t>
      </w:r>
    </w:p>
    <w:p w:rsidR="009F6A01" w:rsidRDefault="009F6A01" w:rsidP="007F21CB">
      <w:pPr>
        <w:rPr>
          <w:rtl/>
          <w:lang w:eastAsia="he-IL"/>
        </w:rPr>
      </w:pPr>
    </w:p>
    <w:p w:rsidR="009F6A01" w:rsidRDefault="009F6A01" w:rsidP="007F21CB">
      <w:pPr>
        <w:pStyle w:val="-"/>
        <w:keepNext/>
        <w:rPr>
          <w:rtl/>
        </w:rPr>
      </w:pPr>
      <w:bookmarkStart w:id="13666" w:name="ET_speakercontinue_5300_19"/>
      <w:r w:rsidRPr="00CA5B1B">
        <w:rPr>
          <w:rStyle w:val="TagStyle"/>
          <w:rtl/>
        </w:rPr>
        <w:t xml:space="preserve"> &lt;&lt; דובר_המשך &gt;&gt; </w:t>
      </w:r>
      <w:r>
        <w:rPr>
          <w:rtl/>
        </w:rPr>
        <w:t>מירב בן ארי (יש עתיד):</w:t>
      </w:r>
      <w:r w:rsidRPr="00CA5B1B">
        <w:rPr>
          <w:rStyle w:val="TagStyle"/>
          <w:rtl/>
        </w:rPr>
        <w:t xml:space="preserve"> &lt;&lt; דובר_המשך &gt;&gt;</w:t>
      </w:r>
      <w:r>
        <w:rPr>
          <w:rtl/>
        </w:rPr>
        <w:t xml:space="preserve"> </w:t>
      </w:r>
      <w:bookmarkEnd w:id="13666"/>
    </w:p>
    <w:p w:rsidR="009F6A01" w:rsidRDefault="009F6A01" w:rsidP="007F21CB">
      <w:pPr>
        <w:rPr>
          <w:rtl/>
          <w:lang w:eastAsia="he-IL"/>
        </w:rPr>
      </w:pPr>
    </w:p>
    <w:p w:rsidR="009F6A01" w:rsidRDefault="009F6A01" w:rsidP="00A6642C">
      <w:pPr>
        <w:rPr>
          <w:rtl/>
        </w:rPr>
      </w:pPr>
      <w:r>
        <w:rPr>
          <w:rFonts w:hint="cs"/>
          <w:rtl/>
          <w:lang w:eastAsia="he-IL"/>
        </w:rPr>
        <w:t xml:space="preserve">לאור ההצלחה המסחררת של שולחן הממשלה, לאור המעורבות שלהם בדיוני </w:t>
      </w:r>
      <w:bookmarkStart w:id="13667" w:name="_ETM_Q30_769979"/>
      <w:bookmarkEnd w:id="13667"/>
      <w:r>
        <w:rPr>
          <w:rFonts w:hint="cs"/>
          <w:rtl/>
          <w:lang w:eastAsia="he-IL"/>
        </w:rPr>
        <w:t>הכנסת, היה משבר בין גילה למאי, לאור העובדה שדחפו את מ</w:t>
      </w:r>
      <w:bookmarkStart w:id="13668" w:name="_ETM_Q30_842011"/>
      <w:r>
        <w:rPr>
          <w:rFonts w:hint="cs"/>
          <w:rtl/>
          <w:lang w:eastAsia="he-IL"/>
        </w:rPr>
        <w:t xml:space="preserve">אי </w:t>
      </w:r>
      <w:bookmarkEnd w:id="13668"/>
      <w:r>
        <w:rPr>
          <w:rFonts w:hint="cs"/>
          <w:rtl/>
          <w:lang w:eastAsia="he-IL"/>
        </w:rPr>
        <w:t xml:space="preserve">לראש </w:t>
      </w:r>
      <w:bookmarkStart w:id="13669" w:name="_ETM_Q30_775617"/>
      <w:bookmarkEnd w:id="13669"/>
      <w:r>
        <w:rPr>
          <w:rFonts w:hint="cs"/>
          <w:rtl/>
          <w:lang w:eastAsia="he-IL"/>
        </w:rPr>
        <w:t xml:space="preserve">הממשלה. עכשיו, מה מדהים פה? לא הוא נמצא </w:t>
      </w:r>
      <w:bookmarkStart w:id="13670" w:name="_ETM_Q30_778133"/>
      <w:bookmarkEnd w:id="13670"/>
      <w:r>
        <w:rPr>
          <w:rFonts w:hint="cs"/>
          <w:rtl/>
          <w:lang w:eastAsia="he-IL"/>
        </w:rPr>
        <w:t xml:space="preserve">ולא שתיהן. זאת אומרת, מתי השולחן הזה בכלל מלא, שהן יכולות לריב מי יושבת לידו? מה זה? תסתכלו על השולחן הזה. </w:t>
      </w:r>
      <w:bookmarkStart w:id="13671" w:name="_ETM_Q30_789614"/>
      <w:bookmarkEnd w:id="13671"/>
      <w:r>
        <w:rPr>
          <w:rFonts w:hint="cs"/>
          <w:rtl/>
          <w:lang w:eastAsia="he-IL"/>
        </w:rPr>
        <w:t xml:space="preserve">תראו, מדהים, צפיפות אוכלוסין. יש שם שר, הינה, ניר ברקת. </w:t>
      </w:r>
      <w:bookmarkStart w:id="13672" w:name="_ETM_Q30_796560"/>
      <w:bookmarkEnd w:id="13672"/>
      <w:r>
        <w:rPr>
          <w:rFonts w:hint="cs"/>
          <w:rtl/>
          <w:lang w:eastAsia="he-IL"/>
        </w:rPr>
        <w:t>בסדר, הוא יושב לו בנחת.</w:t>
      </w:r>
      <w:bookmarkStart w:id="13673" w:name="_ETM_Q30_800121"/>
      <w:bookmarkStart w:id="13674" w:name="_ETM_Q30_800208"/>
      <w:bookmarkStart w:id="13675" w:name="TOR_Q31"/>
      <w:bookmarkStart w:id="13676" w:name="_ETM_Q31_196750"/>
      <w:bookmarkEnd w:id="13673"/>
      <w:bookmarkEnd w:id="13674"/>
      <w:bookmarkEnd w:id="13675"/>
      <w:bookmarkEnd w:id="13676"/>
      <w:r>
        <w:rPr>
          <w:rFonts w:hint="cs"/>
          <w:rtl/>
          <w:lang w:eastAsia="he-IL"/>
        </w:rPr>
        <w:t xml:space="preserve"> </w:t>
      </w:r>
      <w:r>
        <w:rPr>
          <w:rtl/>
        </w:rPr>
        <w:t xml:space="preserve">אבל </w:t>
      </w:r>
      <w:bookmarkStart w:id="13677" w:name="_ETM_Q31_197050"/>
      <w:bookmarkEnd w:id="13677"/>
      <w:r>
        <w:rPr>
          <w:rtl/>
        </w:rPr>
        <w:t>בוא</w:t>
      </w:r>
      <w:r>
        <w:rPr>
          <w:rFonts w:hint="cs"/>
          <w:rtl/>
        </w:rPr>
        <w:t>ו</w:t>
      </w:r>
      <w:r>
        <w:rPr>
          <w:rtl/>
        </w:rPr>
        <w:t xml:space="preserve"> </w:t>
      </w:r>
      <w:bookmarkStart w:id="13678" w:name="_ETM_Q31_197259"/>
      <w:bookmarkEnd w:id="13678"/>
      <w:r>
        <w:rPr>
          <w:rtl/>
        </w:rPr>
        <w:t>נגיד</w:t>
      </w:r>
      <w:r>
        <w:rPr>
          <w:rFonts w:hint="cs"/>
          <w:rtl/>
        </w:rPr>
        <w:t>,</w:t>
      </w:r>
      <w:r>
        <w:rPr>
          <w:rtl/>
        </w:rPr>
        <w:t xml:space="preserve"> </w:t>
      </w:r>
      <w:bookmarkStart w:id="13679" w:name="_ETM_Q31_198730"/>
      <w:bookmarkEnd w:id="13679"/>
      <w:r>
        <w:rPr>
          <w:rtl/>
        </w:rPr>
        <w:t xml:space="preserve">למה </w:t>
      </w:r>
      <w:bookmarkStart w:id="13680" w:name="_ETM_Q31_199060"/>
      <w:bookmarkEnd w:id="13680"/>
      <w:r>
        <w:rPr>
          <w:rtl/>
        </w:rPr>
        <w:t>ז</w:t>
      </w:r>
      <w:r>
        <w:rPr>
          <w:rFonts w:hint="cs"/>
          <w:rtl/>
        </w:rPr>
        <w:t>את</w:t>
      </w:r>
      <w:r>
        <w:rPr>
          <w:rtl/>
        </w:rPr>
        <w:t xml:space="preserve"> </w:t>
      </w:r>
      <w:bookmarkStart w:id="13681" w:name="_ETM_Q31_199239"/>
      <w:bookmarkEnd w:id="13681"/>
      <w:r>
        <w:rPr>
          <w:rtl/>
        </w:rPr>
        <w:t xml:space="preserve">אפילו </w:t>
      </w:r>
      <w:bookmarkStart w:id="13682" w:name="_ETM_Q31_199510"/>
      <w:bookmarkEnd w:id="13682"/>
      <w:r>
        <w:rPr>
          <w:rtl/>
        </w:rPr>
        <w:t xml:space="preserve">לא </w:t>
      </w:r>
      <w:bookmarkStart w:id="13683" w:name="_ETM_Q31_199630"/>
      <w:bookmarkEnd w:id="13683"/>
      <w:r>
        <w:rPr>
          <w:rtl/>
        </w:rPr>
        <w:t xml:space="preserve">מריבה </w:t>
      </w:r>
      <w:bookmarkStart w:id="13684" w:name="_ETM_Q31_200079"/>
      <w:bookmarkEnd w:id="13684"/>
      <w:r>
        <w:rPr>
          <w:rtl/>
        </w:rPr>
        <w:t>בגן</w:t>
      </w:r>
      <w:r>
        <w:rPr>
          <w:rFonts w:hint="cs"/>
          <w:rtl/>
        </w:rPr>
        <w:t xml:space="preserve">? כי בגן </w:t>
      </w:r>
      <w:bookmarkStart w:id="13685" w:name="_ETM_Q31_200590"/>
      <w:bookmarkStart w:id="13686" w:name="_ETM_Q31_201710"/>
      <w:bookmarkEnd w:id="13685"/>
      <w:bookmarkEnd w:id="13686"/>
      <w:r>
        <w:rPr>
          <w:rtl/>
        </w:rPr>
        <w:t xml:space="preserve">לפחות </w:t>
      </w:r>
      <w:bookmarkStart w:id="13687" w:name="_ETM_Q31_202220"/>
      <w:bookmarkEnd w:id="13687"/>
      <w:r>
        <w:rPr>
          <w:rtl/>
        </w:rPr>
        <w:t xml:space="preserve">הילדים </w:t>
      </w:r>
      <w:bookmarkStart w:id="13688" w:name="_ETM_Q31_202640"/>
      <w:bookmarkEnd w:id="13688"/>
      <w:r>
        <w:rPr>
          <w:rtl/>
        </w:rPr>
        <w:t xml:space="preserve">מגיעים </w:t>
      </w:r>
      <w:bookmarkStart w:id="13689" w:name="_ETM_Q31_203000"/>
      <w:bookmarkEnd w:id="13689"/>
      <w:r>
        <w:rPr>
          <w:rtl/>
        </w:rPr>
        <w:t>לגן</w:t>
      </w:r>
      <w:r>
        <w:rPr>
          <w:rFonts w:hint="cs"/>
          <w:rtl/>
        </w:rPr>
        <w:t xml:space="preserve"> והגננת </w:t>
      </w:r>
      <w:bookmarkStart w:id="13690" w:name="_ETM_Q31_203810"/>
      <w:bookmarkStart w:id="13691" w:name="_ETM_Q31_204800"/>
      <w:bookmarkStart w:id="13692" w:name="_ETM_Q31_204980"/>
      <w:bookmarkEnd w:id="13690"/>
      <w:bookmarkEnd w:id="13691"/>
      <w:bookmarkEnd w:id="13692"/>
      <w:r>
        <w:rPr>
          <w:rtl/>
        </w:rPr>
        <w:t xml:space="preserve">אומרת </w:t>
      </w:r>
      <w:bookmarkStart w:id="13693" w:name="_ETM_Q31_205369"/>
      <w:bookmarkEnd w:id="13693"/>
      <w:r>
        <w:rPr>
          <w:rtl/>
        </w:rPr>
        <w:t xml:space="preserve">איפה </w:t>
      </w:r>
      <w:bookmarkStart w:id="13694" w:name="_ETM_Q31_205640"/>
      <w:bookmarkEnd w:id="13694"/>
      <w:r>
        <w:rPr>
          <w:rtl/>
        </w:rPr>
        <w:t>ל</w:t>
      </w:r>
      <w:r>
        <w:rPr>
          <w:rFonts w:hint="cs"/>
          <w:rtl/>
        </w:rPr>
        <w:t>הו</w:t>
      </w:r>
      <w:r>
        <w:rPr>
          <w:rtl/>
        </w:rPr>
        <w:t>שי</w:t>
      </w:r>
      <w:r>
        <w:rPr>
          <w:rFonts w:hint="cs"/>
          <w:rtl/>
        </w:rPr>
        <w:t>ב.</w:t>
      </w:r>
      <w:r>
        <w:rPr>
          <w:rtl/>
        </w:rPr>
        <w:t xml:space="preserve"> </w:t>
      </w:r>
      <w:bookmarkStart w:id="13695" w:name="_ETM_Q31_207439"/>
      <w:bookmarkEnd w:id="13695"/>
      <w:r>
        <w:rPr>
          <w:rFonts w:hint="cs"/>
          <w:rtl/>
        </w:rPr>
        <w:t xml:space="preserve">פה אף אחד לא מגיע, </w:t>
      </w:r>
      <w:bookmarkStart w:id="13696" w:name="_ETM_Q31_205201"/>
      <w:bookmarkEnd w:id="13696"/>
      <w:r>
        <w:rPr>
          <w:rFonts w:hint="cs"/>
          <w:rtl/>
        </w:rPr>
        <w:t xml:space="preserve">שולחן ריק, מיותם, לבדו. </w:t>
      </w:r>
      <w:bookmarkStart w:id="13697" w:name="_ETM_Q31_207619"/>
      <w:bookmarkStart w:id="13698" w:name="_ETM_Q31_208460"/>
      <w:bookmarkStart w:id="13699" w:name="_ETM_Q31_208800"/>
      <w:bookmarkStart w:id="13700" w:name="_ETM_Q31_209009"/>
      <w:bookmarkStart w:id="13701" w:name="_ETM_Q31_209369"/>
      <w:bookmarkStart w:id="13702" w:name="_ETM_Q31_210449"/>
      <w:bookmarkStart w:id="13703" w:name="_ETM_Q31_211199"/>
      <w:bookmarkEnd w:id="13697"/>
      <w:bookmarkEnd w:id="13698"/>
      <w:bookmarkEnd w:id="13699"/>
      <w:bookmarkEnd w:id="13700"/>
      <w:bookmarkEnd w:id="13701"/>
      <w:bookmarkEnd w:id="13702"/>
      <w:bookmarkEnd w:id="13703"/>
      <w:r>
        <w:rPr>
          <w:rtl/>
        </w:rPr>
        <w:t xml:space="preserve">המזגן </w:t>
      </w:r>
      <w:bookmarkStart w:id="13704" w:name="_ETM_Q31_212000"/>
      <w:bookmarkEnd w:id="13704"/>
      <w:r>
        <w:rPr>
          <w:rFonts w:hint="cs"/>
          <w:rtl/>
        </w:rPr>
        <w:t>מכה</w:t>
      </w:r>
      <w:bookmarkStart w:id="13705" w:name="_ETM_Q31_212570"/>
      <w:bookmarkEnd w:id="13705"/>
      <w:r>
        <w:rPr>
          <w:rFonts w:hint="cs"/>
          <w:rtl/>
        </w:rPr>
        <w:t xml:space="preserve"> </w:t>
      </w:r>
      <w:r>
        <w:rPr>
          <w:rtl/>
        </w:rPr>
        <w:t xml:space="preserve">בכל </w:t>
      </w:r>
      <w:bookmarkStart w:id="13706" w:name="_ETM_Q31_212930"/>
      <w:bookmarkEnd w:id="13706"/>
      <w:r>
        <w:rPr>
          <w:rFonts w:hint="cs"/>
          <w:rtl/>
        </w:rPr>
        <w:t>אחד</w:t>
      </w:r>
      <w:r>
        <w:rPr>
          <w:rtl/>
        </w:rPr>
        <w:t xml:space="preserve"> </w:t>
      </w:r>
      <w:bookmarkStart w:id="13707" w:name="_ETM_Q31_213260"/>
      <w:bookmarkEnd w:id="13707"/>
      <w:r>
        <w:rPr>
          <w:rtl/>
        </w:rPr>
        <w:t>מהכ</w:t>
      </w:r>
      <w:r>
        <w:rPr>
          <w:rFonts w:hint="cs"/>
          <w:rtl/>
        </w:rPr>
        <w:t>י</w:t>
      </w:r>
      <w:r>
        <w:rPr>
          <w:rtl/>
        </w:rPr>
        <w:t>סאות</w:t>
      </w:r>
      <w:r>
        <w:rPr>
          <w:rFonts w:hint="cs"/>
          <w:rtl/>
        </w:rPr>
        <w:t>, המזגן מכה, אבל אף אחד לא יושב</w:t>
      </w:r>
      <w:bookmarkStart w:id="13708" w:name="_ETM_Q31_221630"/>
      <w:bookmarkEnd w:id="13708"/>
      <w:r>
        <w:rPr>
          <w:rFonts w:hint="cs"/>
          <w:rtl/>
        </w:rPr>
        <w:t xml:space="preserve"> </w:t>
      </w:r>
      <w:r w:rsidR="00A6642C">
        <w:rPr>
          <w:rFonts w:hint="cs"/>
          <w:rtl/>
        </w:rPr>
        <w:t>– – –</w:t>
      </w:r>
      <w:r>
        <w:rPr>
          <w:rFonts w:hint="cs"/>
          <w:rtl/>
        </w:rPr>
        <w:t xml:space="preserve"> </w:t>
      </w:r>
    </w:p>
    <w:p w:rsidR="009F6A01" w:rsidRDefault="009F6A01" w:rsidP="007F21CB">
      <w:pPr>
        <w:rPr>
          <w:rtl/>
        </w:rPr>
      </w:pPr>
    </w:p>
    <w:p w:rsidR="009F6A01" w:rsidRDefault="009F6A01" w:rsidP="007F21CB">
      <w:pPr>
        <w:pStyle w:val="af6"/>
        <w:rPr>
          <w:rtl/>
        </w:rPr>
      </w:pPr>
      <w:bookmarkStart w:id="13709" w:name="ET_interruption_5084_1"/>
      <w:r w:rsidRPr="00563E4C">
        <w:rPr>
          <w:rStyle w:val="TagStyle"/>
          <w:rtl/>
        </w:rPr>
        <w:t xml:space="preserve"> &lt;&lt; קריאה &gt;&gt;</w:t>
      </w:r>
      <w:r w:rsidRPr="00E520F6">
        <w:rPr>
          <w:rStyle w:val="TagStyle"/>
          <w:rtl/>
        </w:rPr>
        <w:t xml:space="preserve"> </w:t>
      </w:r>
      <w:r>
        <w:rPr>
          <w:rtl/>
        </w:rPr>
        <w:t>מיקי לוי (יש עתיד):</w:t>
      </w:r>
      <w:r w:rsidRPr="00E520F6">
        <w:rPr>
          <w:rStyle w:val="TagStyle"/>
          <w:rtl/>
        </w:rPr>
        <w:t xml:space="preserve"> </w:t>
      </w:r>
      <w:r w:rsidRPr="00563E4C">
        <w:rPr>
          <w:rStyle w:val="TagStyle"/>
          <w:rtl/>
        </w:rPr>
        <w:t xml:space="preserve">&lt;&lt; קריאה &gt;&gt; </w:t>
      </w:r>
      <w:r>
        <w:rPr>
          <w:rtl/>
        </w:rPr>
        <w:t xml:space="preserve">   </w:t>
      </w:r>
      <w:bookmarkEnd w:id="13709"/>
    </w:p>
    <w:p w:rsidR="009F6A01" w:rsidRDefault="009F6A01" w:rsidP="00A6642C">
      <w:pPr>
        <w:rPr>
          <w:rtl/>
          <w:lang w:eastAsia="he-IL"/>
        </w:rPr>
      </w:pPr>
    </w:p>
    <w:p w:rsidR="009F6A01" w:rsidRDefault="009F6A01" w:rsidP="007F21CB">
      <w:pPr>
        <w:rPr>
          <w:rtl/>
        </w:rPr>
      </w:pPr>
      <w:r>
        <w:rPr>
          <w:rFonts w:hint="cs"/>
          <w:rtl/>
        </w:rPr>
        <w:t>כיו"ר לשעבר</w:t>
      </w:r>
      <w:r w:rsidR="002E1FCC">
        <w:rPr>
          <w:rFonts w:hint="cs"/>
          <w:rtl/>
        </w:rPr>
        <w:t>,</w:t>
      </w:r>
      <w:r>
        <w:rPr>
          <w:rFonts w:hint="cs"/>
          <w:rtl/>
        </w:rPr>
        <w:t xml:space="preserve"> הקירור שווה בכל נקודה באולם הזה. </w:t>
      </w:r>
    </w:p>
    <w:p w:rsidR="009F6A01" w:rsidRDefault="009F6A01" w:rsidP="007F21CB">
      <w:pPr>
        <w:rPr>
          <w:rtl/>
        </w:rPr>
      </w:pPr>
    </w:p>
    <w:p w:rsidR="009F6A01" w:rsidRDefault="009F6A01" w:rsidP="007F21CB">
      <w:pPr>
        <w:pStyle w:val="-"/>
        <w:rPr>
          <w:rtl/>
        </w:rPr>
      </w:pPr>
      <w:bookmarkStart w:id="13710" w:name="ET_speakercontinue_5300_2"/>
      <w:r w:rsidRPr="00563E4C">
        <w:rPr>
          <w:rStyle w:val="TagStyle"/>
          <w:rtl/>
        </w:rPr>
        <w:t xml:space="preserve"> &lt;&lt; דובר_המשך &gt;&gt;</w:t>
      </w:r>
      <w:r w:rsidRPr="00E520F6">
        <w:rPr>
          <w:rStyle w:val="TagStyle"/>
          <w:rtl/>
        </w:rPr>
        <w:t xml:space="preserve"> </w:t>
      </w:r>
      <w:r>
        <w:rPr>
          <w:rtl/>
        </w:rPr>
        <w:t>מירב בן ארי (יש עתיד):</w:t>
      </w:r>
      <w:r w:rsidRPr="00E520F6">
        <w:rPr>
          <w:rStyle w:val="TagStyle"/>
          <w:rtl/>
        </w:rPr>
        <w:t xml:space="preserve"> </w:t>
      </w:r>
      <w:r w:rsidRPr="00563E4C">
        <w:rPr>
          <w:rStyle w:val="TagStyle"/>
          <w:rtl/>
        </w:rPr>
        <w:t xml:space="preserve">&lt;&lt; דובר_המשך &gt;&gt; </w:t>
      </w:r>
      <w:r>
        <w:rPr>
          <w:rtl/>
        </w:rPr>
        <w:t xml:space="preserve">   </w:t>
      </w:r>
      <w:bookmarkEnd w:id="13710"/>
    </w:p>
    <w:p w:rsidR="009F6A01" w:rsidRDefault="009F6A01" w:rsidP="00A6642C">
      <w:pPr>
        <w:rPr>
          <w:rtl/>
          <w:lang w:eastAsia="he-IL"/>
        </w:rPr>
      </w:pPr>
    </w:p>
    <w:p w:rsidR="009F6A01" w:rsidRDefault="009F6A01" w:rsidP="007F21CB">
      <w:pPr>
        <w:rPr>
          <w:rtl/>
        </w:rPr>
      </w:pPr>
      <w:bookmarkStart w:id="13711" w:name="_ETM_Q31_217185"/>
      <w:bookmarkStart w:id="13712" w:name="_ETM_Q31_217274"/>
      <w:bookmarkStart w:id="13713" w:name="_ETM_Q31_215409"/>
      <w:bookmarkEnd w:id="13711"/>
      <w:bookmarkEnd w:id="13712"/>
      <w:bookmarkEnd w:id="13713"/>
      <w:r>
        <w:rPr>
          <w:rFonts w:hint="cs"/>
          <w:rtl/>
        </w:rPr>
        <w:t xml:space="preserve">יפה, בצורה שווה. </w:t>
      </w:r>
      <w:r>
        <w:rPr>
          <w:rtl/>
        </w:rPr>
        <w:t xml:space="preserve">אז </w:t>
      </w:r>
      <w:bookmarkStart w:id="13714" w:name="_ETM_Q31_215530"/>
      <w:bookmarkEnd w:id="13714"/>
      <w:r>
        <w:rPr>
          <w:rFonts w:hint="cs"/>
          <w:rtl/>
        </w:rPr>
        <w:t xml:space="preserve">למה הן רבו על </w:t>
      </w:r>
      <w:bookmarkStart w:id="13715" w:name="_ETM_Q31_226698"/>
      <w:bookmarkEnd w:id="13715"/>
      <w:r>
        <w:rPr>
          <w:rFonts w:hint="cs"/>
          <w:rtl/>
        </w:rPr>
        <w:t xml:space="preserve">המקום? </w:t>
      </w:r>
      <w:bookmarkStart w:id="13716" w:name="_ETM_Q31_219710"/>
      <w:bookmarkStart w:id="13717" w:name="_ETM_Q31_220129"/>
      <w:bookmarkStart w:id="13718" w:name="_ETM_Q31_220789"/>
      <w:bookmarkStart w:id="13719" w:name="_ETM_Q31_221300"/>
      <w:bookmarkStart w:id="13720" w:name="_ETM_Q31_222830"/>
      <w:bookmarkStart w:id="13721" w:name="_ETM_Q31_223310"/>
      <w:bookmarkStart w:id="13722" w:name="_ETM_Q31_224070"/>
      <w:bookmarkEnd w:id="13716"/>
      <w:bookmarkEnd w:id="13717"/>
      <w:bookmarkEnd w:id="13718"/>
      <w:bookmarkEnd w:id="13719"/>
      <w:bookmarkEnd w:id="13720"/>
      <w:bookmarkEnd w:id="13721"/>
      <w:bookmarkEnd w:id="13722"/>
      <w:r>
        <w:rPr>
          <w:rFonts w:hint="cs"/>
          <w:rtl/>
        </w:rPr>
        <w:t xml:space="preserve">כי צופפו אותה </w:t>
      </w:r>
      <w:bookmarkStart w:id="13723" w:name="_ETM_Q31_224640"/>
      <w:bookmarkStart w:id="13724" w:name="_ETM_Q31_225750"/>
      <w:bookmarkStart w:id="13725" w:name="_ETM_Q31_226879"/>
      <w:bookmarkStart w:id="13726" w:name="_ETM_Q31_227179"/>
      <w:bookmarkStart w:id="13727" w:name="_ETM_Q31_227659"/>
      <w:bookmarkStart w:id="13728" w:name="_ETM_Q31_227839"/>
      <w:bookmarkStart w:id="13729" w:name="_ETM_Q31_228810"/>
      <w:bookmarkStart w:id="13730" w:name="_ETM_Q31_229140"/>
      <w:bookmarkStart w:id="13731" w:name="_ETM_Q31_229530"/>
      <w:bookmarkStart w:id="13732" w:name="_ETM_Q31_229770"/>
      <w:bookmarkStart w:id="13733" w:name="_ETM_Q31_230399"/>
      <w:bookmarkStart w:id="13734" w:name="_ETM_Q31_231059"/>
      <w:bookmarkEnd w:id="13723"/>
      <w:bookmarkEnd w:id="13724"/>
      <w:bookmarkEnd w:id="13725"/>
      <w:bookmarkEnd w:id="13726"/>
      <w:bookmarkEnd w:id="13727"/>
      <w:bookmarkEnd w:id="13728"/>
      <w:bookmarkEnd w:id="13729"/>
      <w:bookmarkEnd w:id="13730"/>
      <w:bookmarkEnd w:id="13731"/>
      <w:bookmarkEnd w:id="13732"/>
      <w:bookmarkEnd w:id="13733"/>
      <w:bookmarkEnd w:id="13734"/>
      <w:r>
        <w:rPr>
          <w:rFonts w:hint="eastAsia"/>
          <w:rtl/>
        </w:rPr>
        <w:t>–</w:t>
      </w:r>
      <w:r>
        <w:rPr>
          <w:rFonts w:hint="cs"/>
          <w:rtl/>
        </w:rPr>
        <w:t xml:space="preserve"> בקיצור </w:t>
      </w:r>
      <w:r>
        <w:rPr>
          <w:rtl/>
        </w:rPr>
        <w:t xml:space="preserve">מריבה </w:t>
      </w:r>
      <w:bookmarkStart w:id="13735" w:name="_ETM_Q31_231650"/>
      <w:bookmarkEnd w:id="13735"/>
      <w:r>
        <w:rPr>
          <w:rtl/>
        </w:rPr>
        <w:t>היפותטית</w:t>
      </w:r>
      <w:r>
        <w:rPr>
          <w:rFonts w:hint="cs"/>
          <w:rtl/>
        </w:rPr>
        <w:t xml:space="preserve">, עם </w:t>
      </w:r>
      <w:bookmarkStart w:id="13736" w:name="_ETM_Q31_232550"/>
      <w:bookmarkStart w:id="13737" w:name="_ETM_Q31_232909"/>
      <w:bookmarkEnd w:id="13736"/>
      <w:bookmarkEnd w:id="13737"/>
      <w:r>
        <w:rPr>
          <w:rtl/>
        </w:rPr>
        <w:t xml:space="preserve">אנשים </w:t>
      </w:r>
      <w:bookmarkStart w:id="13738" w:name="_ETM_Q31_233450"/>
      <w:bookmarkEnd w:id="13738"/>
      <w:r>
        <w:rPr>
          <w:rtl/>
        </w:rPr>
        <w:t xml:space="preserve">היפותטיים </w:t>
      </w:r>
      <w:bookmarkStart w:id="13739" w:name="_ETM_Q31_234260"/>
      <w:bookmarkEnd w:id="13739"/>
      <w:r>
        <w:rPr>
          <w:rtl/>
        </w:rPr>
        <w:t xml:space="preserve">בממשלה </w:t>
      </w:r>
      <w:bookmarkStart w:id="13740" w:name="_ETM_Q31_235010"/>
      <w:bookmarkEnd w:id="13740"/>
      <w:r>
        <w:rPr>
          <w:rtl/>
        </w:rPr>
        <w:t>היפותטית</w:t>
      </w:r>
      <w:bookmarkStart w:id="13741" w:name="_ETM_Q31_236090"/>
      <w:bookmarkEnd w:id="13741"/>
      <w:r>
        <w:rPr>
          <w:rFonts w:hint="cs"/>
          <w:rtl/>
        </w:rPr>
        <w:t xml:space="preserve">, </w:t>
      </w:r>
      <w:r>
        <w:rPr>
          <w:rtl/>
        </w:rPr>
        <w:t>היא</w:t>
      </w:r>
      <w:bookmarkStart w:id="13742" w:name="_ETM_Q31_236210"/>
      <w:bookmarkEnd w:id="13742"/>
      <w:r>
        <w:rPr>
          <w:rFonts w:hint="cs"/>
          <w:rtl/>
        </w:rPr>
        <w:t xml:space="preserve"> </w:t>
      </w:r>
      <w:r>
        <w:rPr>
          <w:rtl/>
        </w:rPr>
        <w:t xml:space="preserve">לא </w:t>
      </w:r>
      <w:bookmarkStart w:id="13743" w:name="_ETM_Q31_236360"/>
      <w:bookmarkEnd w:id="13743"/>
      <w:r>
        <w:rPr>
          <w:rtl/>
        </w:rPr>
        <w:t xml:space="preserve">קיימת </w:t>
      </w:r>
      <w:bookmarkStart w:id="13744" w:name="_ETM_Q31_236840"/>
      <w:bookmarkEnd w:id="13744"/>
      <w:r>
        <w:rPr>
          <w:rtl/>
        </w:rPr>
        <w:t>בכלל</w:t>
      </w:r>
      <w:r>
        <w:rPr>
          <w:rFonts w:hint="cs"/>
          <w:rtl/>
        </w:rPr>
        <w:t>.</w:t>
      </w:r>
      <w:r>
        <w:rPr>
          <w:rtl/>
        </w:rPr>
        <w:t xml:space="preserve"> </w:t>
      </w:r>
      <w:bookmarkStart w:id="13745" w:name="_ETM_Q31_237480"/>
      <w:bookmarkEnd w:id="13745"/>
      <w:r>
        <w:rPr>
          <w:rtl/>
        </w:rPr>
        <w:t xml:space="preserve">ביום </w:t>
      </w:r>
      <w:bookmarkStart w:id="13746" w:name="_ETM_Q31_238050"/>
      <w:bookmarkEnd w:id="13746"/>
      <w:r>
        <w:rPr>
          <w:rtl/>
        </w:rPr>
        <w:t xml:space="preserve">שישבו </w:t>
      </w:r>
      <w:bookmarkStart w:id="13747" w:name="_ETM_Q31_238470"/>
      <w:bookmarkEnd w:id="13747"/>
      <w:r>
        <w:rPr>
          <w:rtl/>
        </w:rPr>
        <w:t xml:space="preserve">כולם </w:t>
      </w:r>
      <w:bookmarkStart w:id="13748" w:name="_ETM_Q31_238710"/>
      <w:bookmarkEnd w:id="13748"/>
      <w:r>
        <w:rPr>
          <w:rFonts w:hint="cs"/>
          <w:rtl/>
        </w:rPr>
        <w:t xml:space="preserve">בשולחן הממשלה יהיה על מה לריב. אבל בכלל </w:t>
      </w:r>
      <w:bookmarkStart w:id="13749" w:name="_ETM_Q31_239490"/>
      <w:bookmarkEnd w:id="13749"/>
      <w:r>
        <w:rPr>
          <w:rFonts w:hint="cs"/>
          <w:rtl/>
        </w:rPr>
        <w:t>לא באתי לדבר על זה</w:t>
      </w:r>
      <w:bookmarkStart w:id="13750" w:name="_ETM_Q31_238950"/>
      <w:bookmarkStart w:id="13751" w:name="_ETM_Q31_239860"/>
      <w:bookmarkStart w:id="13752" w:name="_ETM_Q31_240100"/>
      <w:bookmarkStart w:id="13753" w:name="_ETM_Q31_240190"/>
      <w:bookmarkStart w:id="13754" w:name="_ETM_Q31_240340"/>
      <w:bookmarkStart w:id="13755" w:name="_ETM_Q31_240640"/>
      <w:bookmarkStart w:id="13756" w:name="_ETM_Q31_240800"/>
      <w:bookmarkStart w:id="13757" w:name="_ETM_Q31_241100"/>
      <w:bookmarkStart w:id="13758" w:name="_ETM_Q31_241160"/>
      <w:bookmarkStart w:id="13759" w:name="_ETM_Q31_241640"/>
      <w:bookmarkStart w:id="13760" w:name="_ETM_Q31_242000"/>
      <w:bookmarkEnd w:id="13750"/>
      <w:bookmarkEnd w:id="13751"/>
      <w:bookmarkEnd w:id="13752"/>
      <w:bookmarkEnd w:id="13753"/>
      <w:bookmarkEnd w:id="13754"/>
      <w:bookmarkEnd w:id="13755"/>
      <w:bookmarkEnd w:id="13756"/>
      <w:bookmarkEnd w:id="13757"/>
      <w:bookmarkEnd w:id="13758"/>
      <w:bookmarkEnd w:id="13759"/>
      <w:bookmarkEnd w:id="13760"/>
      <w:r>
        <w:rPr>
          <w:rFonts w:hint="cs"/>
          <w:rtl/>
        </w:rPr>
        <w:t xml:space="preserve">. </w:t>
      </w:r>
      <w:bookmarkStart w:id="13761" w:name="_ETM_Q31_242149"/>
      <w:bookmarkEnd w:id="13761"/>
      <w:r>
        <w:rPr>
          <w:rtl/>
        </w:rPr>
        <w:t xml:space="preserve">המשבר </w:t>
      </w:r>
      <w:bookmarkStart w:id="13762" w:name="_ETM_Q31_242719"/>
      <w:bookmarkEnd w:id="13762"/>
      <w:r>
        <w:rPr>
          <w:rtl/>
        </w:rPr>
        <w:t xml:space="preserve">הקואליציוני </w:t>
      </w:r>
      <w:bookmarkStart w:id="13763" w:name="_ETM_Q31_243440"/>
      <w:bookmarkEnd w:id="13763"/>
      <w:r>
        <w:rPr>
          <w:rtl/>
        </w:rPr>
        <w:t>נפ</w:t>
      </w:r>
      <w:r>
        <w:rPr>
          <w:rFonts w:hint="cs"/>
          <w:rtl/>
        </w:rPr>
        <w:t>ת</w:t>
      </w:r>
      <w:r>
        <w:rPr>
          <w:rtl/>
        </w:rPr>
        <w:t>ר</w:t>
      </w:r>
      <w:r>
        <w:rPr>
          <w:rFonts w:hint="cs"/>
          <w:rtl/>
        </w:rPr>
        <w:t>.</w:t>
      </w:r>
      <w:r>
        <w:rPr>
          <w:rtl/>
        </w:rPr>
        <w:t xml:space="preserve"> </w:t>
      </w:r>
      <w:bookmarkStart w:id="13764" w:name="_ETM_Q31_244880"/>
      <w:bookmarkStart w:id="13765" w:name="_ETM_Q31_245873"/>
      <w:bookmarkStart w:id="13766" w:name="_ETM_Q31_245952"/>
      <w:bookmarkStart w:id="13767" w:name="_ETM_Q31_246561"/>
      <w:bookmarkStart w:id="13768" w:name="_ETM_Q31_246616"/>
      <w:bookmarkEnd w:id="13764"/>
      <w:bookmarkEnd w:id="13765"/>
      <w:bookmarkEnd w:id="13766"/>
      <w:bookmarkEnd w:id="13767"/>
      <w:bookmarkEnd w:id="13768"/>
      <w:r>
        <w:rPr>
          <w:rtl/>
        </w:rPr>
        <w:t xml:space="preserve">שתי </w:t>
      </w:r>
      <w:bookmarkStart w:id="13769" w:name="_ETM_Q31_245359"/>
      <w:bookmarkEnd w:id="13769"/>
      <w:r>
        <w:rPr>
          <w:rFonts w:hint="cs"/>
          <w:rtl/>
        </w:rPr>
        <w:t>ה</w:t>
      </w:r>
      <w:r>
        <w:rPr>
          <w:rtl/>
        </w:rPr>
        <w:t xml:space="preserve">שרות </w:t>
      </w:r>
      <w:bookmarkStart w:id="13770" w:name="_ETM_Q31_246170"/>
      <w:bookmarkEnd w:id="13770"/>
      <w:r>
        <w:rPr>
          <w:rtl/>
        </w:rPr>
        <w:t>הסתדרו</w:t>
      </w:r>
      <w:r>
        <w:rPr>
          <w:rFonts w:hint="cs"/>
          <w:rtl/>
        </w:rPr>
        <w:t>,</w:t>
      </w:r>
      <w:r>
        <w:rPr>
          <w:rtl/>
        </w:rPr>
        <w:t xml:space="preserve"> </w:t>
      </w:r>
      <w:bookmarkStart w:id="13771" w:name="_ETM_Q31_246650"/>
      <w:bookmarkStart w:id="13772" w:name="_ETM_Q31_247729"/>
      <w:bookmarkStart w:id="13773" w:name="_ETM_Q31_247850"/>
      <w:bookmarkEnd w:id="13771"/>
      <w:bookmarkEnd w:id="13772"/>
      <w:bookmarkEnd w:id="13773"/>
      <w:r>
        <w:rPr>
          <w:rFonts w:hint="cs"/>
          <w:rtl/>
        </w:rPr>
        <w:t xml:space="preserve">הכול </w:t>
      </w:r>
      <w:r>
        <w:rPr>
          <w:rtl/>
        </w:rPr>
        <w:t>בסדר</w:t>
      </w:r>
      <w:r>
        <w:rPr>
          <w:rFonts w:hint="cs"/>
          <w:rtl/>
        </w:rPr>
        <w:t>.</w:t>
      </w:r>
      <w:r>
        <w:rPr>
          <w:rtl/>
        </w:rPr>
        <w:t xml:space="preserve"> </w:t>
      </w:r>
      <w:bookmarkStart w:id="13774" w:name="_ETM_Q31_248630"/>
      <w:bookmarkEnd w:id="13774"/>
      <w:r>
        <w:rPr>
          <w:rtl/>
        </w:rPr>
        <w:t xml:space="preserve">שולחן </w:t>
      </w:r>
      <w:bookmarkStart w:id="13775" w:name="_ETM_Q31_249049"/>
      <w:bookmarkEnd w:id="13775"/>
      <w:r>
        <w:rPr>
          <w:rtl/>
        </w:rPr>
        <w:t>הממשלה</w:t>
      </w:r>
      <w:r>
        <w:rPr>
          <w:rFonts w:hint="cs"/>
          <w:rtl/>
        </w:rPr>
        <w:t>,</w:t>
      </w:r>
      <w:r>
        <w:rPr>
          <w:rtl/>
        </w:rPr>
        <w:t xml:space="preserve"> </w:t>
      </w:r>
      <w:bookmarkStart w:id="13776" w:name="_ETM_Q31_249590"/>
      <w:bookmarkEnd w:id="13776"/>
      <w:r>
        <w:rPr>
          <w:rtl/>
        </w:rPr>
        <w:t xml:space="preserve">אפשר </w:t>
      </w:r>
      <w:bookmarkStart w:id="13777" w:name="_ETM_Q31_250069"/>
      <w:bookmarkEnd w:id="13777"/>
      <w:r>
        <w:rPr>
          <w:rtl/>
        </w:rPr>
        <w:t>להירגע</w:t>
      </w:r>
      <w:r>
        <w:rPr>
          <w:rFonts w:hint="cs"/>
          <w:rtl/>
        </w:rPr>
        <w:t>,</w:t>
      </w:r>
      <w:r>
        <w:rPr>
          <w:rtl/>
        </w:rPr>
        <w:t xml:space="preserve"> </w:t>
      </w:r>
      <w:bookmarkStart w:id="13778" w:name="_ETM_Q31_251369"/>
      <w:bookmarkEnd w:id="13778"/>
      <w:r>
        <w:rPr>
          <w:rtl/>
        </w:rPr>
        <w:t xml:space="preserve">לא </w:t>
      </w:r>
      <w:bookmarkStart w:id="13779" w:name="_ETM_Q31_251789"/>
      <w:bookmarkEnd w:id="13779"/>
      <w:r>
        <w:rPr>
          <w:rtl/>
        </w:rPr>
        <w:t>יהי</w:t>
      </w:r>
      <w:r>
        <w:rPr>
          <w:rFonts w:hint="cs"/>
          <w:rtl/>
        </w:rPr>
        <w:t>ו</w:t>
      </w:r>
      <w:r>
        <w:rPr>
          <w:rtl/>
        </w:rPr>
        <w:t xml:space="preserve"> </w:t>
      </w:r>
      <w:bookmarkStart w:id="13780" w:name="_ETM_Q31_252060"/>
      <w:bookmarkEnd w:id="13780"/>
      <w:r>
        <w:rPr>
          <w:rtl/>
        </w:rPr>
        <w:t xml:space="preserve">בעיות </w:t>
      </w:r>
      <w:bookmarkStart w:id="13781" w:name="_ETM_Q31_252509"/>
      <w:bookmarkEnd w:id="13781"/>
      <w:r>
        <w:rPr>
          <w:rtl/>
        </w:rPr>
        <w:t xml:space="preserve">כרגע </w:t>
      </w:r>
      <w:bookmarkStart w:id="13782" w:name="_ETM_Q31_252840"/>
      <w:bookmarkEnd w:id="13782"/>
      <w:r>
        <w:rPr>
          <w:rtl/>
        </w:rPr>
        <w:t>בשיבוצים</w:t>
      </w:r>
      <w:r>
        <w:rPr>
          <w:rFonts w:hint="cs"/>
          <w:rtl/>
        </w:rPr>
        <w:t>.</w:t>
      </w:r>
      <w:r>
        <w:rPr>
          <w:rtl/>
        </w:rPr>
        <w:t xml:space="preserve"> </w:t>
      </w:r>
      <w:bookmarkStart w:id="13783" w:name="_ETM_Q31_253950"/>
      <w:bookmarkEnd w:id="13783"/>
      <w:r>
        <w:rPr>
          <w:rtl/>
        </w:rPr>
        <w:t xml:space="preserve">כמו </w:t>
      </w:r>
      <w:bookmarkStart w:id="13784" w:name="_ETM_Q31_254189"/>
      <w:bookmarkEnd w:id="13784"/>
      <w:r>
        <w:rPr>
          <w:rtl/>
        </w:rPr>
        <w:t xml:space="preserve">שאתם </w:t>
      </w:r>
      <w:bookmarkStart w:id="13785" w:name="_ETM_Q31_254580"/>
      <w:bookmarkEnd w:id="13785"/>
      <w:r>
        <w:rPr>
          <w:rtl/>
        </w:rPr>
        <w:t xml:space="preserve">רואים </w:t>
      </w:r>
      <w:bookmarkStart w:id="13786" w:name="_ETM_Q31_255299"/>
      <w:bookmarkEnd w:id="13786"/>
      <w:r>
        <w:rPr>
          <w:rtl/>
        </w:rPr>
        <w:t xml:space="preserve">יש </w:t>
      </w:r>
      <w:bookmarkStart w:id="13787" w:name="_ETM_Q31_255540"/>
      <w:bookmarkEnd w:id="13787"/>
      <w:r>
        <w:rPr>
          <w:rtl/>
        </w:rPr>
        <w:t xml:space="preserve">יותר </w:t>
      </w:r>
      <w:bookmarkStart w:id="13788" w:name="_ETM_Q31_256039"/>
      <w:bookmarkEnd w:id="13788"/>
      <w:r>
        <w:rPr>
          <w:rtl/>
        </w:rPr>
        <w:t xml:space="preserve">קהל </w:t>
      </w:r>
      <w:bookmarkStart w:id="13789" w:name="_ETM_Q31_256819"/>
      <w:bookmarkEnd w:id="13789"/>
      <w:r>
        <w:rPr>
          <w:rtl/>
        </w:rPr>
        <w:t xml:space="preserve">ביציע </w:t>
      </w:r>
      <w:bookmarkStart w:id="13790" w:name="_ETM_Q31_258229"/>
      <w:bookmarkEnd w:id="13790"/>
      <w:r>
        <w:rPr>
          <w:rtl/>
        </w:rPr>
        <w:t>מ</w:t>
      </w:r>
      <w:r>
        <w:rPr>
          <w:rFonts w:hint="cs"/>
          <w:rtl/>
        </w:rPr>
        <w:t>אשר</w:t>
      </w:r>
      <w:r>
        <w:rPr>
          <w:rtl/>
        </w:rPr>
        <w:t xml:space="preserve"> </w:t>
      </w:r>
      <w:bookmarkStart w:id="13791" w:name="_ETM_Q31_258829"/>
      <w:bookmarkEnd w:id="13791"/>
      <w:r>
        <w:rPr>
          <w:rtl/>
        </w:rPr>
        <w:t xml:space="preserve">שרים </w:t>
      </w:r>
      <w:bookmarkStart w:id="13792" w:name="_ETM_Q31_259280"/>
      <w:bookmarkEnd w:id="13792"/>
      <w:r>
        <w:rPr>
          <w:rtl/>
        </w:rPr>
        <w:t xml:space="preserve">בשולחן </w:t>
      </w:r>
      <w:bookmarkStart w:id="13793" w:name="_ETM_Q31_259729"/>
      <w:bookmarkEnd w:id="13793"/>
      <w:r>
        <w:rPr>
          <w:rtl/>
        </w:rPr>
        <w:t>הממשלה</w:t>
      </w:r>
      <w:r>
        <w:rPr>
          <w:rFonts w:hint="cs"/>
          <w:rtl/>
        </w:rPr>
        <w:t>.</w:t>
      </w:r>
      <w:r>
        <w:rPr>
          <w:rtl/>
        </w:rPr>
        <w:t xml:space="preserve"> </w:t>
      </w:r>
      <w:bookmarkStart w:id="13794" w:name="_ETM_Q31_260420"/>
      <w:bookmarkStart w:id="13795" w:name="_ETM_Q31_261189"/>
      <w:bookmarkEnd w:id="13794"/>
      <w:bookmarkEnd w:id="13795"/>
    </w:p>
    <w:p w:rsidR="009F6A01" w:rsidRDefault="009F6A01" w:rsidP="007F21CB">
      <w:pPr>
        <w:rPr>
          <w:rtl/>
        </w:rPr>
      </w:pPr>
      <w:bookmarkStart w:id="13796" w:name="_ETM_Q31_259417"/>
      <w:bookmarkStart w:id="13797" w:name="_ETM_Q31_259485"/>
      <w:bookmarkEnd w:id="13796"/>
      <w:bookmarkEnd w:id="13797"/>
    </w:p>
    <w:p w:rsidR="009F6A01" w:rsidRDefault="009F6A01" w:rsidP="007F21CB">
      <w:pPr>
        <w:rPr>
          <w:rtl/>
        </w:rPr>
      </w:pPr>
      <w:bookmarkStart w:id="13798" w:name="_ETM_Q31_259541"/>
      <w:bookmarkStart w:id="13799" w:name="_ETM_Q31_259615"/>
      <w:bookmarkEnd w:id="13798"/>
      <w:bookmarkEnd w:id="13799"/>
      <w:r>
        <w:rPr>
          <w:rFonts w:hint="cs"/>
          <w:rtl/>
        </w:rPr>
        <w:t>בסדר,</w:t>
      </w:r>
      <w:r>
        <w:rPr>
          <w:rtl/>
        </w:rPr>
        <w:t xml:space="preserve"> </w:t>
      </w:r>
      <w:bookmarkStart w:id="13800" w:name="_ETM_Q31_261340"/>
      <w:bookmarkEnd w:id="13800"/>
      <w:r>
        <w:rPr>
          <w:rFonts w:hint="cs"/>
          <w:rtl/>
        </w:rPr>
        <w:t xml:space="preserve">אני </w:t>
      </w:r>
      <w:r>
        <w:rPr>
          <w:rtl/>
        </w:rPr>
        <w:t xml:space="preserve">בכלל </w:t>
      </w:r>
      <w:bookmarkStart w:id="13801" w:name="_ETM_Q31_261610"/>
      <w:bookmarkEnd w:id="13801"/>
      <w:r>
        <w:rPr>
          <w:rtl/>
        </w:rPr>
        <w:t xml:space="preserve">באתי </w:t>
      </w:r>
      <w:bookmarkStart w:id="13802" w:name="_ETM_Q31_262689"/>
      <w:bookmarkEnd w:id="13802"/>
      <w:r>
        <w:rPr>
          <w:rtl/>
        </w:rPr>
        <w:t xml:space="preserve">לדבר </w:t>
      </w:r>
      <w:bookmarkStart w:id="13803" w:name="_ETM_Q31_264459"/>
      <w:bookmarkEnd w:id="13803"/>
      <w:r>
        <w:rPr>
          <w:rtl/>
        </w:rPr>
        <w:t xml:space="preserve">על </w:t>
      </w:r>
      <w:bookmarkStart w:id="13804" w:name="_ETM_Q31_264640"/>
      <w:bookmarkEnd w:id="13804"/>
      <w:r>
        <w:rPr>
          <w:rtl/>
        </w:rPr>
        <w:t xml:space="preserve">אירוע </w:t>
      </w:r>
      <w:bookmarkStart w:id="13805" w:name="_ETM_Q31_264969"/>
      <w:bookmarkEnd w:id="13805"/>
      <w:r>
        <w:rPr>
          <w:rtl/>
        </w:rPr>
        <w:t>אחר</w:t>
      </w:r>
      <w:r>
        <w:rPr>
          <w:rFonts w:hint="cs"/>
          <w:rtl/>
        </w:rPr>
        <w:t>,</w:t>
      </w:r>
      <w:r>
        <w:rPr>
          <w:rtl/>
        </w:rPr>
        <w:t xml:space="preserve"> </w:t>
      </w:r>
      <w:bookmarkStart w:id="13806" w:name="_ETM_Q31_265240"/>
      <w:bookmarkEnd w:id="13806"/>
      <w:r>
        <w:rPr>
          <w:rtl/>
        </w:rPr>
        <w:t xml:space="preserve">אבל </w:t>
      </w:r>
      <w:bookmarkStart w:id="13807" w:name="_ETM_Q31_265750"/>
      <w:bookmarkEnd w:id="13807"/>
      <w:r>
        <w:rPr>
          <w:rtl/>
        </w:rPr>
        <w:t xml:space="preserve">פשוט </w:t>
      </w:r>
      <w:bookmarkStart w:id="13808" w:name="_ETM_Q31_266110"/>
      <w:bookmarkEnd w:id="13808"/>
      <w:r>
        <w:rPr>
          <w:rtl/>
        </w:rPr>
        <w:t xml:space="preserve">לא </w:t>
      </w:r>
      <w:bookmarkStart w:id="13809" w:name="_ETM_Q31_266200"/>
      <w:bookmarkEnd w:id="13809"/>
      <w:r>
        <w:rPr>
          <w:rtl/>
        </w:rPr>
        <w:t xml:space="preserve">יכולתי </w:t>
      </w:r>
      <w:bookmarkStart w:id="13810" w:name="_ETM_Q31_266680"/>
      <w:bookmarkEnd w:id="13810"/>
      <w:r>
        <w:rPr>
          <w:rtl/>
        </w:rPr>
        <w:t>להתעלם</w:t>
      </w:r>
      <w:r>
        <w:rPr>
          <w:rFonts w:hint="cs"/>
          <w:rtl/>
        </w:rPr>
        <w:t>,</w:t>
      </w:r>
      <w:r>
        <w:rPr>
          <w:rtl/>
        </w:rPr>
        <w:t xml:space="preserve"> </w:t>
      </w:r>
      <w:bookmarkStart w:id="13811" w:name="_ETM_Q31_267369"/>
      <w:bookmarkEnd w:id="13811"/>
      <w:r>
        <w:rPr>
          <w:rtl/>
        </w:rPr>
        <w:t xml:space="preserve">כי </w:t>
      </w:r>
      <w:bookmarkStart w:id="13812" w:name="_ETM_Q31_267909"/>
      <w:bookmarkEnd w:id="13812"/>
      <w:r>
        <w:rPr>
          <w:rtl/>
        </w:rPr>
        <w:t xml:space="preserve">אנחנו </w:t>
      </w:r>
      <w:bookmarkStart w:id="13813" w:name="_ETM_Q31_268270"/>
      <w:bookmarkEnd w:id="13813"/>
      <w:r>
        <w:rPr>
          <w:rtl/>
        </w:rPr>
        <w:t xml:space="preserve">לא </w:t>
      </w:r>
      <w:bookmarkStart w:id="13814" w:name="_ETM_Q31_268420"/>
      <w:bookmarkEnd w:id="13814"/>
      <w:r>
        <w:rPr>
          <w:rtl/>
        </w:rPr>
        <w:t xml:space="preserve">רוצים </w:t>
      </w:r>
      <w:bookmarkStart w:id="13815" w:name="_ETM_Q31_268780"/>
      <w:bookmarkEnd w:id="13815"/>
      <w:r>
        <w:rPr>
          <w:rFonts w:hint="cs"/>
          <w:rtl/>
        </w:rPr>
        <w:t>מש</w:t>
      </w:r>
      <w:r>
        <w:rPr>
          <w:rtl/>
        </w:rPr>
        <w:t xml:space="preserve">ברים </w:t>
      </w:r>
      <w:bookmarkStart w:id="13816" w:name="_ETM_Q31_269200"/>
      <w:bookmarkEnd w:id="13816"/>
      <w:r>
        <w:rPr>
          <w:rtl/>
        </w:rPr>
        <w:t>בקואליציה</w:t>
      </w:r>
      <w:r>
        <w:rPr>
          <w:rFonts w:hint="cs"/>
          <w:rtl/>
        </w:rPr>
        <w:t>.</w:t>
      </w:r>
      <w:r>
        <w:rPr>
          <w:rtl/>
        </w:rPr>
        <w:t xml:space="preserve"> </w:t>
      </w:r>
      <w:bookmarkStart w:id="13817" w:name="_ETM_Q31_270049"/>
      <w:bookmarkStart w:id="13818" w:name="_ETM_Q31_268663"/>
      <w:bookmarkStart w:id="13819" w:name="_ETM_Q31_268733"/>
      <w:bookmarkStart w:id="13820" w:name="_ETM_Q31_268934"/>
      <w:bookmarkStart w:id="13821" w:name="_ETM_Q31_268980"/>
      <w:bookmarkEnd w:id="13817"/>
      <w:bookmarkEnd w:id="13818"/>
      <w:bookmarkEnd w:id="13819"/>
      <w:bookmarkEnd w:id="13820"/>
      <w:bookmarkEnd w:id="13821"/>
      <w:r>
        <w:rPr>
          <w:rtl/>
        </w:rPr>
        <w:t xml:space="preserve">זאת </w:t>
      </w:r>
      <w:bookmarkStart w:id="13822" w:name="_ETM_Q31_270200"/>
      <w:bookmarkEnd w:id="13822"/>
      <w:r>
        <w:rPr>
          <w:rtl/>
        </w:rPr>
        <w:t>אומרת</w:t>
      </w:r>
      <w:r>
        <w:rPr>
          <w:rFonts w:hint="cs"/>
          <w:rtl/>
        </w:rPr>
        <w:t>,</w:t>
      </w:r>
      <w:r>
        <w:rPr>
          <w:rtl/>
        </w:rPr>
        <w:t xml:space="preserve"> </w:t>
      </w:r>
      <w:bookmarkStart w:id="13823" w:name="_ETM_Q31_270409"/>
      <w:bookmarkEnd w:id="13823"/>
      <w:r>
        <w:rPr>
          <w:rtl/>
        </w:rPr>
        <w:t xml:space="preserve">אני </w:t>
      </w:r>
      <w:bookmarkStart w:id="13824" w:name="_ETM_Q31_270860"/>
      <w:bookmarkEnd w:id="13824"/>
      <w:r>
        <w:rPr>
          <w:rtl/>
        </w:rPr>
        <w:t xml:space="preserve">באתי </w:t>
      </w:r>
      <w:bookmarkStart w:id="13825" w:name="_ETM_Q31_271159"/>
      <w:bookmarkEnd w:id="13825"/>
      <w:r>
        <w:rPr>
          <w:rtl/>
        </w:rPr>
        <w:t xml:space="preserve">לדבר </w:t>
      </w:r>
      <w:bookmarkStart w:id="13826" w:name="_ETM_Q31_271520"/>
      <w:bookmarkEnd w:id="13826"/>
      <w:r>
        <w:rPr>
          <w:rtl/>
        </w:rPr>
        <w:t xml:space="preserve">על </w:t>
      </w:r>
      <w:bookmarkStart w:id="13827" w:name="_ETM_Q31_271580"/>
      <w:bookmarkEnd w:id="13827"/>
      <w:r>
        <w:rPr>
          <w:rtl/>
        </w:rPr>
        <w:t xml:space="preserve">המשבר </w:t>
      </w:r>
      <w:bookmarkStart w:id="13828" w:name="_ETM_Q31_271880"/>
      <w:bookmarkEnd w:id="13828"/>
      <w:r>
        <w:rPr>
          <w:rtl/>
        </w:rPr>
        <w:t xml:space="preserve">בקואליציה </w:t>
      </w:r>
      <w:bookmarkStart w:id="13829" w:name="_ETM_Q31_272799"/>
      <w:bookmarkEnd w:id="13829"/>
      <w:r>
        <w:rPr>
          <w:rFonts w:hint="cs"/>
          <w:rtl/>
        </w:rPr>
        <w:t>הא</w:t>
      </w:r>
      <w:r>
        <w:rPr>
          <w:rtl/>
        </w:rPr>
        <w:t>מ</w:t>
      </w:r>
      <w:r>
        <w:rPr>
          <w:rFonts w:hint="cs"/>
          <w:rtl/>
        </w:rPr>
        <w:t>י</w:t>
      </w:r>
      <w:r>
        <w:rPr>
          <w:rtl/>
        </w:rPr>
        <w:t>תי</w:t>
      </w:r>
      <w:r>
        <w:rPr>
          <w:rFonts w:hint="cs"/>
          <w:rtl/>
        </w:rPr>
        <w:t>,</w:t>
      </w:r>
      <w:r>
        <w:rPr>
          <w:rtl/>
        </w:rPr>
        <w:t xml:space="preserve"> </w:t>
      </w:r>
      <w:bookmarkStart w:id="13830" w:name="_ETM_Q31_273429"/>
      <w:bookmarkEnd w:id="13830"/>
      <w:r>
        <w:rPr>
          <w:rtl/>
        </w:rPr>
        <w:t xml:space="preserve">שהוא </w:t>
      </w:r>
      <w:bookmarkStart w:id="13831" w:name="_ETM_Q31_273789"/>
      <w:bookmarkEnd w:id="13831"/>
      <w:r>
        <w:rPr>
          <w:rtl/>
        </w:rPr>
        <w:t xml:space="preserve">בעצם </w:t>
      </w:r>
      <w:bookmarkStart w:id="13832" w:name="_ETM_Q31_274090"/>
      <w:bookmarkEnd w:id="13832"/>
      <w:r>
        <w:rPr>
          <w:rtl/>
        </w:rPr>
        <w:t xml:space="preserve">בכלל </w:t>
      </w:r>
      <w:bookmarkStart w:id="13833" w:name="_ETM_Q31_274329"/>
      <w:bookmarkEnd w:id="13833"/>
      <w:r>
        <w:rPr>
          <w:rtl/>
        </w:rPr>
        <w:t xml:space="preserve">חוק </w:t>
      </w:r>
      <w:bookmarkStart w:id="13834" w:name="_ETM_Q31_274569"/>
      <w:bookmarkEnd w:id="13834"/>
      <w:r>
        <w:rPr>
          <w:rtl/>
        </w:rPr>
        <w:t>הגיוס</w:t>
      </w:r>
      <w:r>
        <w:rPr>
          <w:rFonts w:hint="cs"/>
          <w:rtl/>
        </w:rPr>
        <w:t>,</w:t>
      </w:r>
      <w:r>
        <w:rPr>
          <w:rtl/>
        </w:rPr>
        <w:t xml:space="preserve"> </w:t>
      </w:r>
      <w:bookmarkStart w:id="13835" w:name="_ETM_Q31_274920"/>
      <w:bookmarkStart w:id="13836" w:name="_ETM_Q31_275700"/>
      <w:bookmarkEnd w:id="13835"/>
      <w:bookmarkEnd w:id="13836"/>
      <w:r>
        <w:rPr>
          <w:rtl/>
        </w:rPr>
        <w:t xml:space="preserve">אבל </w:t>
      </w:r>
      <w:bookmarkStart w:id="13837" w:name="_ETM_Q31_276000"/>
      <w:bookmarkEnd w:id="13837"/>
      <w:r>
        <w:rPr>
          <w:rtl/>
        </w:rPr>
        <w:t xml:space="preserve">לא </w:t>
      </w:r>
      <w:bookmarkStart w:id="13838" w:name="_ETM_Q31_276180"/>
      <w:bookmarkEnd w:id="13838"/>
      <w:r>
        <w:rPr>
          <w:rtl/>
        </w:rPr>
        <w:t xml:space="preserve">יכולתי </w:t>
      </w:r>
      <w:bookmarkStart w:id="13839" w:name="_ETM_Q31_277230"/>
      <w:bookmarkEnd w:id="13839"/>
      <w:r>
        <w:rPr>
          <w:rtl/>
        </w:rPr>
        <w:t xml:space="preserve">להתעלם </w:t>
      </w:r>
      <w:bookmarkStart w:id="13840" w:name="_ETM_Q31_277980"/>
      <w:bookmarkEnd w:id="13840"/>
      <w:r>
        <w:rPr>
          <w:rFonts w:hint="cs"/>
          <w:rtl/>
        </w:rPr>
        <w:t>מ</w:t>
      </w:r>
      <w:r>
        <w:rPr>
          <w:rtl/>
        </w:rPr>
        <w:t xml:space="preserve">האירוע </w:t>
      </w:r>
      <w:bookmarkStart w:id="13841" w:name="_ETM_Q31_278760"/>
      <w:bookmarkEnd w:id="13841"/>
      <w:r>
        <w:rPr>
          <w:rtl/>
        </w:rPr>
        <w:t xml:space="preserve">המכונן </w:t>
      </w:r>
      <w:bookmarkStart w:id="13842" w:name="_ETM_Q31_279420"/>
      <w:bookmarkEnd w:id="13842"/>
      <w:r>
        <w:rPr>
          <w:rtl/>
        </w:rPr>
        <w:t xml:space="preserve">הזה </w:t>
      </w:r>
      <w:bookmarkStart w:id="13843" w:name="_ETM_Q31_279750"/>
      <w:bookmarkEnd w:id="13843"/>
      <w:r>
        <w:rPr>
          <w:rtl/>
        </w:rPr>
        <w:t>ש</w:t>
      </w:r>
      <w:r>
        <w:rPr>
          <w:rFonts w:hint="cs"/>
          <w:rtl/>
        </w:rPr>
        <w:t xml:space="preserve">היה </w:t>
      </w:r>
      <w:r>
        <w:rPr>
          <w:rtl/>
        </w:rPr>
        <w:t>היום במליאה</w:t>
      </w:r>
      <w:r>
        <w:rPr>
          <w:rFonts w:hint="cs"/>
          <w:rtl/>
        </w:rPr>
        <w:t>.</w:t>
      </w:r>
      <w:r>
        <w:rPr>
          <w:rtl/>
        </w:rPr>
        <w:t xml:space="preserve"> </w:t>
      </w:r>
      <w:bookmarkStart w:id="13844" w:name="_ETM_Q31_280890"/>
      <w:bookmarkEnd w:id="13844"/>
      <w:r>
        <w:rPr>
          <w:rtl/>
        </w:rPr>
        <w:t xml:space="preserve">תסכים </w:t>
      </w:r>
      <w:bookmarkStart w:id="13845" w:name="_ETM_Q31_281400"/>
      <w:bookmarkEnd w:id="13845"/>
      <w:r>
        <w:rPr>
          <w:rtl/>
        </w:rPr>
        <w:t xml:space="preserve">איתי </w:t>
      </w:r>
      <w:bookmarkStart w:id="13846" w:name="_ETM_Q31_282150"/>
      <w:bookmarkEnd w:id="13846"/>
      <w:r>
        <w:rPr>
          <w:rtl/>
        </w:rPr>
        <w:t xml:space="preserve">שזה </w:t>
      </w:r>
      <w:bookmarkStart w:id="13847" w:name="_ETM_Q31_282480"/>
      <w:bookmarkEnd w:id="13847"/>
      <w:r>
        <w:rPr>
          <w:rtl/>
        </w:rPr>
        <w:t xml:space="preserve">אירוע </w:t>
      </w:r>
      <w:bookmarkStart w:id="13848" w:name="_ETM_Q31_282750"/>
      <w:bookmarkEnd w:id="13848"/>
      <w:r>
        <w:rPr>
          <w:rtl/>
        </w:rPr>
        <w:t xml:space="preserve">לא </w:t>
      </w:r>
      <w:bookmarkStart w:id="13849" w:name="_ETM_Q31_282870"/>
      <w:bookmarkEnd w:id="13849"/>
      <w:r>
        <w:rPr>
          <w:rtl/>
        </w:rPr>
        <w:t>פשוט</w:t>
      </w:r>
      <w:r>
        <w:rPr>
          <w:rFonts w:hint="cs"/>
          <w:rtl/>
        </w:rPr>
        <w:t>,</w:t>
      </w:r>
      <w:r>
        <w:rPr>
          <w:rtl/>
        </w:rPr>
        <w:t xml:space="preserve"> </w:t>
      </w:r>
      <w:bookmarkStart w:id="13850" w:name="_ETM_Q31_283440"/>
      <w:bookmarkEnd w:id="13850"/>
      <w:r>
        <w:rPr>
          <w:rtl/>
        </w:rPr>
        <w:t>יבגני</w:t>
      </w:r>
      <w:r>
        <w:rPr>
          <w:rFonts w:hint="cs"/>
          <w:rtl/>
        </w:rPr>
        <w:t>.</w:t>
      </w:r>
    </w:p>
    <w:p w:rsidR="009F6A01" w:rsidRDefault="009F6A01" w:rsidP="007F21CB">
      <w:pPr>
        <w:rPr>
          <w:rtl/>
        </w:rPr>
      </w:pPr>
      <w:bookmarkStart w:id="13851" w:name="_ETM_Q31_281101"/>
      <w:bookmarkStart w:id="13852" w:name="_ETM_Q31_281186"/>
      <w:bookmarkEnd w:id="13851"/>
      <w:bookmarkEnd w:id="13852"/>
    </w:p>
    <w:p w:rsidR="009F6A01" w:rsidRDefault="009F6A01" w:rsidP="007F21CB">
      <w:pPr>
        <w:pStyle w:val="af7"/>
        <w:rPr>
          <w:rtl/>
        </w:rPr>
      </w:pPr>
      <w:bookmarkStart w:id="13853" w:name="ET_yor_6307_3"/>
      <w:r w:rsidRPr="00563E4C">
        <w:rPr>
          <w:rStyle w:val="TagStyle"/>
          <w:rtl/>
        </w:rPr>
        <w:t xml:space="preserve"> &lt;&lt; יור &gt;&gt;</w:t>
      </w:r>
      <w:r w:rsidRPr="009D5180">
        <w:rPr>
          <w:rStyle w:val="TagStyle"/>
          <w:rtl/>
        </w:rPr>
        <w:t xml:space="preserve"> </w:t>
      </w:r>
      <w:r>
        <w:rPr>
          <w:rtl/>
        </w:rPr>
        <w:t>היו"ר יבגני סובה:</w:t>
      </w:r>
      <w:r w:rsidRPr="009D5180">
        <w:rPr>
          <w:rStyle w:val="TagStyle"/>
          <w:rtl/>
        </w:rPr>
        <w:t xml:space="preserve"> </w:t>
      </w:r>
      <w:r w:rsidRPr="00563E4C">
        <w:rPr>
          <w:rStyle w:val="TagStyle"/>
          <w:rtl/>
        </w:rPr>
        <w:t xml:space="preserve">&lt;&lt; יור &gt;&gt; </w:t>
      </w:r>
      <w:r>
        <w:rPr>
          <w:rtl/>
        </w:rPr>
        <w:t xml:space="preserve">   </w:t>
      </w:r>
      <w:bookmarkEnd w:id="13853"/>
    </w:p>
    <w:p w:rsidR="009F6A01" w:rsidRDefault="009F6A01" w:rsidP="00A6642C">
      <w:pPr>
        <w:rPr>
          <w:rtl/>
        </w:rPr>
      </w:pPr>
    </w:p>
    <w:p w:rsidR="009F6A01" w:rsidRDefault="009F6A01" w:rsidP="007F21CB">
      <w:pPr>
        <w:rPr>
          <w:rtl/>
        </w:rPr>
      </w:pPr>
      <w:bookmarkStart w:id="13854" w:name="_ETM_Q31_282494"/>
      <w:bookmarkEnd w:id="13854"/>
      <w:r>
        <w:rPr>
          <w:rFonts w:hint="cs"/>
          <w:rtl/>
        </w:rPr>
        <w:t xml:space="preserve">איזה אירוע? </w:t>
      </w:r>
      <w:bookmarkStart w:id="13855" w:name="_ETM_Q31_280033"/>
      <w:bookmarkEnd w:id="13855"/>
    </w:p>
    <w:p w:rsidR="009F6A01" w:rsidRDefault="009F6A01" w:rsidP="007F21CB">
      <w:pPr>
        <w:rPr>
          <w:rtl/>
        </w:rPr>
      </w:pPr>
      <w:bookmarkStart w:id="13856" w:name="_ETM_Q31_280110"/>
      <w:bookmarkEnd w:id="13856"/>
    </w:p>
    <w:p w:rsidR="009F6A01" w:rsidRDefault="009F6A01" w:rsidP="007F21CB">
      <w:pPr>
        <w:pStyle w:val="-"/>
        <w:rPr>
          <w:rtl/>
        </w:rPr>
      </w:pPr>
      <w:bookmarkStart w:id="13857" w:name="ET_speakercontinue_5300_4"/>
      <w:r w:rsidRPr="00563E4C">
        <w:rPr>
          <w:rStyle w:val="TagStyle"/>
          <w:rtl/>
        </w:rPr>
        <w:t xml:space="preserve"> &lt;&lt; דובר_המשך &gt;&gt;</w:t>
      </w:r>
      <w:r w:rsidRPr="009D5180">
        <w:rPr>
          <w:rStyle w:val="TagStyle"/>
          <w:rtl/>
        </w:rPr>
        <w:t xml:space="preserve"> </w:t>
      </w:r>
      <w:r>
        <w:rPr>
          <w:rtl/>
        </w:rPr>
        <w:t>מירב בן ארי (יש עתיד):</w:t>
      </w:r>
      <w:r w:rsidRPr="009D5180">
        <w:rPr>
          <w:rStyle w:val="TagStyle"/>
          <w:rtl/>
        </w:rPr>
        <w:t xml:space="preserve"> </w:t>
      </w:r>
      <w:r w:rsidRPr="00563E4C">
        <w:rPr>
          <w:rStyle w:val="TagStyle"/>
          <w:rtl/>
        </w:rPr>
        <w:t xml:space="preserve">&lt;&lt; דובר_המשך &gt;&gt; </w:t>
      </w:r>
      <w:r>
        <w:rPr>
          <w:rtl/>
        </w:rPr>
        <w:t xml:space="preserve">   </w:t>
      </w:r>
      <w:bookmarkEnd w:id="13857"/>
    </w:p>
    <w:p w:rsidR="009F6A01" w:rsidRDefault="009F6A01" w:rsidP="00A6642C">
      <w:pPr>
        <w:rPr>
          <w:rtl/>
        </w:rPr>
      </w:pPr>
    </w:p>
    <w:p w:rsidR="009F6A01" w:rsidRDefault="009F6A01" w:rsidP="00A6642C">
      <w:pPr>
        <w:rPr>
          <w:rtl/>
        </w:rPr>
      </w:pPr>
      <w:bookmarkStart w:id="13858" w:name="_ETM_Q31_282887"/>
      <w:bookmarkStart w:id="13859" w:name="_ETM_Q31_285150"/>
      <w:bookmarkEnd w:id="13858"/>
      <w:bookmarkEnd w:id="13859"/>
      <w:r>
        <w:rPr>
          <w:rtl/>
        </w:rPr>
        <w:t xml:space="preserve">הצפיפות </w:t>
      </w:r>
      <w:bookmarkStart w:id="13860" w:name="_ETM_Q31_285870"/>
      <w:bookmarkEnd w:id="13860"/>
      <w:r>
        <w:rPr>
          <w:rFonts w:hint="cs"/>
          <w:rtl/>
        </w:rPr>
        <w:t>ב</w:t>
      </w:r>
      <w:r>
        <w:rPr>
          <w:rtl/>
        </w:rPr>
        <w:t xml:space="preserve">שולחן </w:t>
      </w:r>
      <w:bookmarkStart w:id="13861" w:name="_ETM_Q31_286290"/>
      <w:bookmarkEnd w:id="13861"/>
      <w:r>
        <w:rPr>
          <w:rtl/>
        </w:rPr>
        <w:t>הממשלה</w:t>
      </w:r>
      <w:r>
        <w:rPr>
          <w:rFonts w:hint="cs"/>
          <w:rtl/>
        </w:rPr>
        <w:t>.</w:t>
      </w:r>
      <w:r>
        <w:rPr>
          <w:rtl/>
        </w:rPr>
        <w:t xml:space="preserve"> </w:t>
      </w:r>
      <w:bookmarkStart w:id="13862" w:name="_ETM_Q31_287100"/>
      <w:bookmarkEnd w:id="13862"/>
      <w:r>
        <w:rPr>
          <w:rtl/>
        </w:rPr>
        <w:t xml:space="preserve">אתה </w:t>
      </w:r>
      <w:bookmarkStart w:id="13863" w:name="_ETM_Q31_287250"/>
      <w:bookmarkEnd w:id="13863"/>
      <w:r>
        <w:rPr>
          <w:rtl/>
        </w:rPr>
        <w:t xml:space="preserve">רואה </w:t>
      </w:r>
      <w:bookmarkStart w:id="13864" w:name="_ETM_Q31_287430"/>
      <w:bookmarkEnd w:id="13864"/>
      <w:r>
        <w:rPr>
          <w:rtl/>
        </w:rPr>
        <w:t xml:space="preserve">את </w:t>
      </w:r>
      <w:bookmarkStart w:id="13865" w:name="_ETM_Q31_287520"/>
      <w:bookmarkEnd w:id="13865"/>
      <w:r>
        <w:rPr>
          <w:rtl/>
        </w:rPr>
        <w:t>הצפיפות</w:t>
      </w:r>
      <w:r>
        <w:rPr>
          <w:rFonts w:hint="cs"/>
          <w:rtl/>
        </w:rPr>
        <w:t>?</w:t>
      </w:r>
      <w:r>
        <w:rPr>
          <w:rtl/>
        </w:rPr>
        <w:t xml:space="preserve"> </w:t>
      </w:r>
      <w:bookmarkStart w:id="13866" w:name="_ETM_Q31_288600"/>
      <w:bookmarkEnd w:id="13866"/>
      <w:r>
        <w:rPr>
          <w:rtl/>
        </w:rPr>
        <w:t>יופי</w:t>
      </w:r>
      <w:r>
        <w:rPr>
          <w:rFonts w:hint="cs"/>
          <w:rtl/>
        </w:rPr>
        <w:t>,</w:t>
      </w:r>
      <w:r>
        <w:rPr>
          <w:rtl/>
        </w:rPr>
        <w:t xml:space="preserve"> </w:t>
      </w:r>
      <w:bookmarkStart w:id="13867" w:name="_ETM_Q31_288960"/>
      <w:bookmarkEnd w:id="13867"/>
      <w:r>
        <w:rPr>
          <w:rtl/>
        </w:rPr>
        <w:t>עכשיו</w:t>
      </w:r>
      <w:r>
        <w:rPr>
          <w:rFonts w:hint="cs"/>
          <w:rtl/>
        </w:rPr>
        <w:t xml:space="preserve"> </w:t>
      </w:r>
      <w:r w:rsidR="00A6642C">
        <w:rPr>
          <w:rFonts w:hint="cs"/>
          <w:rtl/>
        </w:rPr>
        <w:t>– – –</w:t>
      </w:r>
      <w:r>
        <w:rPr>
          <w:rFonts w:hint="cs"/>
          <w:rtl/>
        </w:rPr>
        <w:t xml:space="preserve"> </w:t>
      </w:r>
    </w:p>
    <w:p w:rsidR="009F6A01" w:rsidRDefault="009F6A01" w:rsidP="007F21CB">
      <w:pPr>
        <w:rPr>
          <w:rtl/>
        </w:rPr>
      </w:pPr>
      <w:bookmarkStart w:id="13868" w:name="_ETM_Q31_289382"/>
      <w:bookmarkStart w:id="13869" w:name="_ETM_Q31_289468"/>
      <w:bookmarkEnd w:id="13868"/>
      <w:bookmarkEnd w:id="13869"/>
    </w:p>
    <w:p w:rsidR="009F6A01" w:rsidRDefault="009F6A01" w:rsidP="007F21CB">
      <w:pPr>
        <w:pStyle w:val="af7"/>
        <w:rPr>
          <w:rtl/>
        </w:rPr>
      </w:pPr>
      <w:bookmarkStart w:id="13870" w:name="ET_yor_6307_5"/>
      <w:r w:rsidRPr="00563E4C">
        <w:rPr>
          <w:rStyle w:val="TagStyle"/>
          <w:rtl/>
        </w:rPr>
        <w:t xml:space="preserve"> &lt;&lt; יור &gt;&gt;</w:t>
      </w:r>
      <w:r w:rsidRPr="009D5180">
        <w:rPr>
          <w:rStyle w:val="TagStyle"/>
          <w:rtl/>
        </w:rPr>
        <w:t xml:space="preserve"> </w:t>
      </w:r>
      <w:r>
        <w:rPr>
          <w:rtl/>
        </w:rPr>
        <w:t>היו"ר יבגני סובה:</w:t>
      </w:r>
      <w:r w:rsidRPr="009D5180">
        <w:rPr>
          <w:rStyle w:val="TagStyle"/>
          <w:rtl/>
        </w:rPr>
        <w:t xml:space="preserve"> </w:t>
      </w:r>
      <w:r w:rsidRPr="00563E4C">
        <w:rPr>
          <w:rStyle w:val="TagStyle"/>
          <w:rtl/>
        </w:rPr>
        <w:t xml:space="preserve">&lt;&lt; יור &gt;&gt; </w:t>
      </w:r>
      <w:r>
        <w:rPr>
          <w:rtl/>
        </w:rPr>
        <w:t xml:space="preserve">   </w:t>
      </w:r>
      <w:bookmarkEnd w:id="13870"/>
    </w:p>
    <w:p w:rsidR="009F6A01" w:rsidRDefault="009F6A01" w:rsidP="00A6642C">
      <w:pPr>
        <w:rPr>
          <w:rtl/>
        </w:rPr>
      </w:pPr>
    </w:p>
    <w:p w:rsidR="009F6A01" w:rsidRDefault="009F6A01" w:rsidP="007F21CB">
      <w:pPr>
        <w:rPr>
          <w:rtl/>
        </w:rPr>
      </w:pPr>
      <w:bookmarkStart w:id="13871" w:name="_ETM_Q31_290425"/>
      <w:bookmarkStart w:id="13872" w:name="_ETM_Q31_289320"/>
      <w:bookmarkStart w:id="13873" w:name="_ETM_Q31_289470"/>
      <w:bookmarkEnd w:id="13871"/>
      <w:bookmarkEnd w:id="13872"/>
      <w:bookmarkEnd w:id="13873"/>
      <w:r>
        <w:rPr>
          <w:rtl/>
        </w:rPr>
        <w:t xml:space="preserve">אני </w:t>
      </w:r>
      <w:bookmarkStart w:id="13874" w:name="_ETM_Q31_289680"/>
      <w:bookmarkEnd w:id="13874"/>
      <w:r>
        <w:rPr>
          <w:rtl/>
        </w:rPr>
        <w:t xml:space="preserve">בתפקיד </w:t>
      </w:r>
      <w:bookmarkStart w:id="13875" w:name="_ETM_Q31_290160"/>
      <w:bookmarkEnd w:id="13875"/>
      <w:r>
        <w:rPr>
          <w:rtl/>
        </w:rPr>
        <w:t>הי</w:t>
      </w:r>
      <w:r>
        <w:rPr>
          <w:rFonts w:hint="cs"/>
          <w:rtl/>
        </w:rPr>
        <w:t>ו"ר</w:t>
      </w:r>
      <w:r>
        <w:rPr>
          <w:rtl/>
        </w:rPr>
        <w:t xml:space="preserve"> </w:t>
      </w:r>
      <w:bookmarkStart w:id="13876" w:name="_ETM_Q31_290790"/>
      <w:bookmarkEnd w:id="13876"/>
      <w:r>
        <w:rPr>
          <w:rtl/>
        </w:rPr>
        <w:t xml:space="preserve">חייב </w:t>
      </w:r>
      <w:bookmarkStart w:id="13877" w:name="_ETM_Q31_291150"/>
      <w:bookmarkEnd w:id="13877"/>
      <w:r>
        <w:rPr>
          <w:rtl/>
        </w:rPr>
        <w:t xml:space="preserve">להימנע </w:t>
      </w:r>
      <w:bookmarkStart w:id="13878" w:name="_ETM_Q31_291630"/>
      <w:bookmarkEnd w:id="13878"/>
      <w:r>
        <w:rPr>
          <w:rtl/>
        </w:rPr>
        <w:t>מה</w:t>
      </w:r>
      <w:bookmarkStart w:id="13879" w:name="_ETM_Q31_292380"/>
      <w:bookmarkEnd w:id="13879"/>
      <w:r>
        <w:rPr>
          <w:rtl/>
        </w:rPr>
        <w:t>ב</w:t>
      </w:r>
      <w:r>
        <w:rPr>
          <w:rFonts w:hint="cs"/>
          <w:rtl/>
        </w:rPr>
        <w:t xml:space="preserve">עת </w:t>
      </w:r>
      <w:bookmarkStart w:id="13880" w:name="_ETM_Q31_292740"/>
      <w:bookmarkStart w:id="13881" w:name="_ETM_Q31_293190"/>
      <w:bookmarkEnd w:id="13880"/>
      <w:bookmarkEnd w:id="13881"/>
      <w:r>
        <w:rPr>
          <w:rtl/>
        </w:rPr>
        <w:t>עמדה</w:t>
      </w:r>
      <w:r>
        <w:rPr>
          <w:rFonts w:hint="cs"/>
          <w:rtl/>
        </w:rPr>
        <w:t>,</w:t>
      </w:r>
      <w:r>
        <w:rPr>
          <w:rtl/>
        </w:rPr>
        <w:t xml:space="preserve"> </w:t>
      </w:r>
      <w:bookmarkStart w:id="13882" w:name="_ETM_Q31_294240"/>
      <w:bookmarkEnd w:id="13882"/>
      <w:r>
        <w:rPr>
          <w:rtl/>
        </w:rPr>
        <w:t>חד</w:t>
      </w:r>
      <w:bookmarkStart w:id="13883" w:name="_ETM_Q31_294450"/>
      <w:bookmarkEnd w:id="13883"/>
      <w:r>
        <w:rPr>
          <w:rFonts w:hint="cs"/>
          <w:rtl/>
        </w:rPr>
        <w:t>-</w:t>
      </w:r>
      <w:r>
        <w:rPr>
          <w:rtl/>
        </w:rPr>
        <w:t>משמעית</w:t>
      </w:r>
      <w:r>
        <w:rPr>
          <w:rFonts w:hint="cs"/>
          <w:rtl/>
        </w:rPr>
        <w:t>.</w:t>
      </w:r>
    </w:p>
    <w:p w:rsidR="009F6A01" w:rsidRDefault="009F6A01" w:rsidP="007F21CB">
      <w:pPr>
        <w:rPr>
          <w:rtl/>
        </w:rPr>
      </w:pPr>
      <w:bookmarkStart w:id="13884" w:name="_ETM_Q31_294507"/>
      <w:bookmarkStart w:id="13885" w:name="_ETM_Q31_294602"/>
      <w:bookmarkEnd w:id="13884"/>
      <w:bookmarkEnd w:id="13885"/>
    </w:p>
    <w:p w:rsidR="009F6A01" w:rsidRDefault="009F6A01" w:rsidP="007F21CB">
      <w:pPr>
        <w:pStyle w:val="-"/>
        <w:rPr>
          <w:rtl/>
        </w:rPr>
      </w:pPr>
      <w:bookmarkStart w:id="13886" w:name="ET_speakercontinue_5300_7"/>
      <w:r w:rsidRPr="00563E4C">
        <w:rPr>
          <w:rStyle w:val="TagStyle"/>
          <w:rtl/>
        </w:rPr>
        <w:t xml:space="preserve"> &lt;&lt; דובר_המשך &gt;&gt;</w:t>
      </w:r>
      <w:r w:rsidRPr="009D5180">
        <w:rPr>
          <w:rStyle w:val="TagStyle"/>
          <w:rtl/>
        </w:rPr>
        <w:t xml:space="preserve"> </w:t>
      </w:r>
      <w:r>
        <w:rPr>
          <w:rtl/>
        </w:rPr>
        <w:t>מירב בן ארי (יש עתיד):</w:t>
      </w:r>
      <w:r w:rsidRPr="009D5180">
        <w:rPr>
          <w:rStyle w:val="TagStyle"/>
          <w:rtl/>
        </w:rPr>
        <w:t xml:space="preserve"> </w:t>
      </w:r>
      <w:r w:rsidRPr="00563E4C">
        <w:rPr>
          <w:rStyle w:val="TagStyle"/>
          <w:rtl/>
        </w:rPr>
        <w:t xml:space="preserve">&lt;&lt; דובר_המשך &gt;&gt; </w:t>
      </w:r>
      <w:r>
        <w:rPr>
          <w:rtl/>
        </w:rPr>
        <w:t xml:space="preserve">   </w:t>
      </w:r>
      <w:bookmarkEnd w:id="13886"/>
    </w:p>
    <w:p w:rsidR="009F6A01" w:rsidRDefault="009F6A01" w:rsidP="00A6642C">
      <w:pPr>
        <w:rPr>
          <w:rtl/>
        </w:rPr>
      </w:pPr>
    </w:p>
    <w:p w:rsidR="009F6A01" w:rsidRDefault="009F6A01" w:rsidP="007F21CB">
      <w:pPr>
        <w:rPr>
          <w:rtl/>
        </w:rPr>
      </w:pPr>
      <w:bookmarkStart w:id="13887" w:name="_ETM_Q31_296213"/>
      <w:bookmarkStart w:id="13888" w:name="_ETM_Q31_295680"/>
      <w:bookmarkEnd w:id="13887"/>
      <w:bookmarkEnd w:id="13888"/>
      <w:r>
        <w:rPr>
          <w:rFonts w:hint="cs"/>
          <w:rtl/>
        </w:rPr>
        <w:t>אתה לא מאמין כמה סג</w:t>
      </w:r>
      <w:r>
        <w:rPr>
          <w:rtl/>
        </w:rPr>
        <w:t xml:space="preserve">ני </w:t>
      </w:r>
      <w:bookmarkStart w:id="13889" w:name="_ETM_Q31_296189"/>
      <w:bookmarkEnd w:id="13889"/>
      <w:r>
        <w:rPr>
          <w:rtl/>
        </w:rPr>
        <w:t>יו</w:t>
      </w:r>
      <w:r>
        <w:rPr>
          <w:rFonts w:hint="cs"/>
          <w:rtl/>
        </w:rPr>
        <w:t>"ר</w:t>
      </w:r>
      <w:r>
        <w:rPr>
          <w:rtl/>
        </w:rPr>
        <w:t xml:space="preserve"> </w:t>
      </w:r>
      <w:bookmarkStart w:id="13890" w:name="_ETM_Q31_296399"/>
      <w:bookmarkEnd w:id="13890"/>
      <w:r>
        <w:rPr>
          <w:rtl/>
        </w:rPr>
        <w:t xml:space="preserve">יושבים </w:t>
      </w:r>
      <w:bookmarkStart w:id="13891" w:name="_ETM_Q31_296850"/>
      <w:bookmarkEnd w:id="13891"/>
      <w:r>
        <w:rPr>
          <w:rtl/>
        </w:rPr>
        <w:t xml:space="preserve">פה </w:t>
      </w:r>
      <w:bookmarkStart w:id="13892" w:name="_ETM_Q31_297149"/>
      <w:bookmarkEnd w:id="13892"/>
      <w:r>
        <w:rPr>
          <w:rtl/>
        </w:rPr>
        <w:t>ומבי</w:t>
      </w:r>
      <w:r>
        <w:rPr>
          <w:rFonts w:hint="cs"/>
          <w:rtl/>
        </w:rPr>
        <w:t>ע</w:t>
      </w:r>
      <w:r>
        <w:rPr>
          <w:rtl/>
        </w:rPr>
        <w:t xml:space="preserve">ים </w:t>
      </w:r>
      <w:bookmarkStart w:id="13893" w:name="_ETM_Q31_297689"/>
      <w:bookmarkEnd w:id="13893"/>
      <w:r>
        <w:rPr>
          <w:rtl/>
        </w:rPr>
        <w:t xml:space="preserve">עמדה </w:t>
      </w:r>
      <w:bookmarkStart w:id="13894" w:name="_ETM_Q31_297960"/>
      <w:bookmarkEnd w:id="13894"/>
      <w:r>
        <w:rPr>
          <w:rtl/>
        </w:rPr>
        <w:t xml:space="preserve">על </w:t>
      </w:r>
      <w:bookmarkStart w:id="13895" w:name="_ETM_Q31_298079"/>
      <w:bookmarkEnd w:id="13895"/>
      <w:r>
        <w:rPr>
          <w:rtl/>
        </w:rPr>
        <w:t xml:space="preserve">כל </w:t>
      </w:r>
      <w:bookmarkStart w:id="13896" w:name="_ETM_Q31_298259"/>
      <w:bookmarkEnd w:id="13896"/>
      <w:r>
        <w:rPr>
          <w:rtl/>
        </w:rPr>
        <w:t>דבר</w:t>
      </w:r>
      <w:r>
        <w:rPr>
          <w:rFonts w:hint="cs"/>
          <w:rtl/>
        </w:rPr>
        <w:t>.</w:t>
      </w:r>
      <w:r>
        <w:rPr>
          <w:rtl/>
        </w:rPr>
        <w:t xml:space="preserve"> </w:t>
      </w:r>
      <w:bookmarkStart w:id="13897" w:name="_ETM_Q31_299009"/>
      <w:bookmarkEnd w:id="13897"/>
      <w:r>
        <w:rPr>
          <w:rtl/>
        </w:rPr>
        <w:t xml:space="preserve">אז </w:t>
      </w:r>
      <w:bookmarkStart w:id="13898" w:name="_ETM_Q31_299250"/>
      <w:bookmarkEnd w:id="13898"/>
      <w:r>
        <w:rPr>
          <w:rtl/>
        </w:rPr>
        <w:t xml:space="preserve">אני </w:t>
      </w:r>
      <w:bookmarkStart w:id="13899" w:name="_ETM_Q31_299549"/>
      <w:bookmarkEnd w:id="13899"/>
      <w:r>
        <w:rPr>
          <w:rtl/>
        </w:rPr>
        <w:t xml:space="preserve">מרשה </w:t>
      </w:r>
      <w:bookmarkStart w:id="13900" w:name="_ETM_Q31_299880"/>
      <w:bookmarkEnd w:id="13900"/>
      <w:r>
        <w:rPr>
          <w:rtl/>
        </w:rPr>
        <w:t xml:space="preserve">לך </w:t>
      </w:r>
      <w:bookmarkStart w:id="13901" w:name="_ETM_Q31_300090"/>
      <w:bookmarkStart w:id="13902" w:name="_ETM_Q31_300270"/>
      <w:bookmarkEnd w:id="13901"/>
      <w:bookmarkEnd w:id="13902"/>
      <w:r>
        <w:rPr>
          <w:rtl/>
        </w:rPr>
        <w:t>לפעמים</w:t>
      </w:r>
      <w:r>
        <w:rPr>
          <w:rFonts w:hint="cs"/>
          <w:rtl/>
        </w:rPr>
        <w:t>,</w:t>
      </w:r>
      <w:r>
        <w:rPr>
          <w:rtl/>
        </w:rPr>
        <w:t xml:space="preserve"> </w:t>
      </w:r>
      <w:bookmarkStart w:id="13903" w:name="_ETM_Q31_300750"/>
      <w:bookmarkEnd w:id="13903"/>
      <w:r>
        <w:rPr>
          <w:rtl/>
        </w:rPr>
        <w:t xml:space="preserve">גם </w:t>
      </w:r>
      <w:bookmarkStart w:id="13904" w:name="_ETM_Q31_300960"/>
      <w:bookmarkEnd w:id="13904"/>
      <w:r>
        <w:rPr>
          <w:rtl/>
        </w:rPr>
        <w:t>לך</w:t>
      </w:r>
      <w:r>
        <w:rPr>
          <w:rFonts w:hint="cs"/>
          <w:rtl/>
        </w:rPr>
        <w:t>,</w:t>
      </w:r>
      <w:r>
        <w:rPr>
          <w:rtl/>
        </w:rPr>
        <w:t xml:space="preserve"> </w:t>
      </w:r>
      <w:bookmarkStart w:id="13905" w:name="_ETM_Q31_301289"/>
      <w:bookmarkEnd w:id="13905"/>
      <w:r>
        <w:rPr>
          <w:rtl/>
        </w:rPr>
        <w:t xml:space="preserve">להביע </w:t>
      </w:r>
      <w:bookmarkStart w:id="13906" w:name="_ETM_Q31_301710"/>
      <w:bookmarkEnd w:id="13906"/>
      <w:r>
        <w:rPr>
          <w:rtl/>
        </w:rPr>
        <w:t>עמדה</w:t>
      </w:r>
      <w:r>
        <w:rPr>
          <w:rFonts w:hint="cs"/>
          <w:rtl/>
        </w:rPr>
        <w:t>.</w:t>
      </w:r>
    </w:p>
    <w:p w:rsidR="009F6A01" w:rsidRDefault="009F6A01" w:rsidP="007F21CB">
      <w:pPr>
        <w:rPr>
          <w:rtl/>
        </w:rPr>
      </w:pPr>
      <w:bookmarkStart w:id="13907" w:name="_ETM_Q31_300401"/>
      <w:bookmarkStart w:id="13908" w:name="_ETM_Q31_300481"/>
      <w:bookmarkEnd w:id="13907"/>
      <w:bookmarkEnd w:id="13908"/>
    </w:p>
    <w:p w:rsidR="009F6A01" w:rsidRDefault="009F6A01" w:rsidP="007F21CB">
      <w:pPr>
        <w:pStyle w:val="af7"/>
        <w:rPr>
          <w:rtl/>
        </w:rPr>
      </w:pPr>
      <w:bookmarkStart w:id="13909" w:name="ET_yor_6307_8"/>
      <w:r w:rsidRPr="00563E4C">
        <w:rPr>
          <w:rStyle w:val="TagStyle"/>
          <w:rtl/>
        </w:rPr>
        <w:t xml:space="preserve"> &lt;&lt; יור &gt;&gt;</w:t>
      </w:r>
      <w:r w:rsidRPr="009D5180">
        <w:rPr>
          <w:rStyle w:val="TagStyle"/>
          <w:rtl/>
        </w:rPr>
        <w:t xml:space="preserve"> </w:t>
      </w:r>
      <w:r>
        <w:rPr>
          <w:rtl/>
        </w:rPr>
        <w:t>היו"ר יבגני סובה:</w:t>
      </w:r>
      <w:r w:rsidRPr="009D5180">
        <w:rPr>
          <w:rStyle w:val="TagStyle"/>
          <w:rtl/>
        </w:rPr>
        <w:t xml:space="preserve"> </w:t>
      </w:r>
      <w:r w:rsidRPr="00563E4C">
        <w:rPr>
          <w:rStyle w:val="TagStyle"/>
          <w:rtl/>
        </w:rPr>
        <w:t xml:space="preserve">&lt;&lt; יור &gt;&gt; </w:t>
      </w:r>
      <w:r>
        <w:rPr>
          <w:rtl/>
        </w:rPr>
        <w:t xml:space="preserve">   </w:t>
      </w:r>
      <w:bookmarkEnd w:id="13909"/>
    </w:p>
    <w:p w:rsidR="009F6A01" w:rsidRDefault="009F6A01" w:rsidP="00A6642C">
      <w:pPr>
        <w:rPr>
          <w:rtl/>
        </w:rPr>
      </w:pPr>
    </w:p>
    <w:p w:rsidR="009F6A01" w:rsidRDefault="009F6A01" w:rsidP="007F21CB">
      <w:pPr>
        <w:rPr>
          <w:rtl/>
        </w:rPr>
      </w:pPr>
      <w:bookmarkStart w:id="13910" w:name="_ETM_Q31_301596"/>
      <w:bookmarkStart w:id="13911" w:name="_ETM_Q31_302039"/>
      <w:bookmarkEnd w:id="13910"/>
      <w:bookmarkEnd w:id="13911"/>
      <w:r>
        <w:rPr>
          <w:rtl/>
        </w:rPr>
        <w:t xml:space="preserve">אז </w:t>
      </w:r>
      <w:bookmarkStart w:id="13912" w:name="_ETM_Q31_302189"/>
      <w:bookmarkEnd w:id="13912"/>
      <w:r>
        <w:rPr>
          <w:rtl/>
        </w:rPr>
        <w:t xml:space="preserve">אני </w:t>
      </w:r>
      <w:bookmarkStart w:id="13913" w:name="_ETM_Q31_302369"/>
      <w:bookmarkEnd w:id="13913"/>
      <w:r>
        <w:rPr>
          <w:rtl/>
        </w:rPr>
        <w:t xml:space="preserve">לא </w:t>
      </w:r>
      <w:bookmarkStart w:id="13914" w:name="_ETM_Q31_302490"/>
      <w:bookmarkEnd w:id="13914"/>
      <w:r>
        <w:rPr>
          <w:rtl/>
        </w:rPr>
        <w:t xml:space="preserve">מסכים </w:t>
      </w:r>
      <w:bookmarkStart w:id="13915" w:name="_ETM_Q31_302880"/>
      <w:bookmarkEnd w:id="13915"/>
      <w:r>
        <w:rPr>
          <w:rtl/>
        </w:rPr>
        <w:t xml:space="preserve">עם </w:t>
      </w:r>
      <w:bookmarkStart w:id="13916" w:name="_ETM_Q31_303030"/>
      <w:bookmarkEnd w:id="13916"/>
      <w:r>
        <w:rPr>
          <w:rtl/>
        </w:rPr>
        <w:t>האירוע</w:t>
      </w:r>
      <w:r>
        <w:rPr>
          <w:rFonts w:hint="cs"/>
          <w:rtl/>
        </w:rPr>
        <w:t xml:space="preserve"> הזה. </w:t>
      </w:r>
    </w:p>
    <w:p w:rsidR="009F6A01" w:rsidRDefault="009F6A01" w:rsidP="007F21CB">
      <w:pPr>
        <w:rPr>
          <w:rtl/>
        </w:rPr>
      </w:pPr>
      <w:bookmarkStart w:id="13917" w:name="_ETM_Q31_300630"/>
      <w:bookmarkStart w:id="13918" w:name="_ETM_Q31_300712"/>
      <w:bookmarkEnd w:id="13917"/>
      <w:bookmarkEnd w:id="13918"/>
    </w:p>
    <w:p w:rsidR="009F6A01" w:rsidRDefault="009F6A01" w:rsidP="007F21CB">
      <w:pPr>
        <w:pStyle w:val="-"/>
        <w:rPr>
          <w:rtl/>
        </w:rPr>
      </w:pPr>
      <w:bookmarkStart w:id="13919" w:name="ET_speakercontinue_5300_9"/>
      <w:r w:rsidRPr="00563E4C">
        <w:rPr>
          <w:rStyle w:val="TagStyle"/>
          <w:rtl/>
        </w:rPr>
        <w:t xml:space="preserve"> &lt;&lt; דובר_המשך &gt;&gt;</w:t>
      </w:r>
      <w:r w:rsidRPr="009D5180">
        <w:rPr>
          <w:rStyle w:val="TagStyle"/>
          <w:rtl/>
        </w:rPr>
        <w:t xml:space="preserve"> </w:t>
      </w:r>
      <w:r>
        <w:rPr>
          <w:rtl/>
        </w:rPr>
        <w:t>מירב בן ארי (יש עתיד):</w:t>
      </w:r>
      <w:r w:rsidRPr="009D5180">
        <w:rPr>
          <w:rStyle w:val="TagStyle"/>
          <w:rtl/>
        </w:rPr>
        <w:t xml:space="preserve"> </w:t>
      </w:r>
      <w:r w:rsidRPr="00563E4C">
        <w:rPr>
          <w:rStyle w:val="TagStyle"/>
          <w:rtl/>
        </w:rPr>
        <w:t xml:space="preserve">&lt;&lt; דובר_המשך &gt;&gt; </w:t>
      </w:r>
      <w:r>
        <w:rPr>
          <w:rtl/>
        </w:rPr>
        <w:t xml:space="preserve">   </w:t>
      </w:r>
      <w:bookmarkEnd w:id="13919"/>
    </w:p>
    <w:p w:rsidR="009F6A01" w:rsidRDefault="009F6A01" w:rsidP="00A6642C">
      <w:pPr>
        <w:rPr>
          <w:rtl/>
        </w:rPr>
      </w:pPr>
    </w:p>
    <w:p w:rsidR="009F6A01" w:rsidRDefault="009F6A01" w:rsidP="007F21CB">
      <w:pPr>
        <w:rPr>
          <w:rtl/>
        </w:rPr>
      </w:pPr>
      <w:bookmarkStart w:id="13920" w:name="_ETM_Q31_302674"/>
      <w:bookmarkStart w:id="13921" w:name="_ETM_Q31_303450"/>
      <w:bookmarkEnd w:id="13920"/>
      <w:bookmarkEnd w:id="13921"/>
      <w:r>
        <w:rPr>
          <w:rtl/>
        </w:rPr>
        <w:t xml:space="preserve">יפה </w:t>
      </w:r>
      <w:bookmarkStart w:id="13922" w:name="_ETM_Q31_304079"/>
      <w:bookmarkEnd w:id="13922"/>
      <w:r>
        <w:rPr>
          <w:rtl/>
        </w:rPr>
        <w:t>מאוד</w:t>
      </w:r>
      <w:r>
        <w:rPr>
          <w:rFonts w:hint="cs"/>
          <w:rtl/>
        </w:rPr>
        <w:t>,</w:t>
      </w:r>
      <w:r>
        <w:rPr>
          <w:rtl/>
        </w:rPr>
        <w:t xml:space="preserve"> </w:t>
      </w:r>
      <w:bookmarkStart w:id="13923" w:name="_ETM_Q31_304590"/>
      <w:bookmarkEnd w:id="13923"/>
      <w:r>
        <w:rPr>
          <w:rtl/>
        </w:rPr>
        <w:t xml:space="preserve">תיארתי </w:t>
      </w:r>
      <w:bookmarkStart w:id="13924" w:name="_ETM_Q31_305039"/>
      <w:bookmarkEnd w:id="13924"/>
      <w:r>
        <w:rPr>
          <w:rtl/>
        </w:rPr>
        <w:t xml:space="preserve">לעצמי </w:t>
      </w:r>
      <w:bookmarkStart w:id="13925" w:name="_ETM_Q31_305429"/>
      <w:bookmarkEnd w:id="13925"/>
      <w:r>
        <w:rPr>
          <w:rtl/>
        </w:rPr>
        <w:t xml:space="preserve">שלא </w:t>
      </w:r>
      <w:bookmarkStart w:id="13926" w:name="_ETM_Q31_305610"/>
      <w:bookmarkEnd w:id="13926"/>
      <w:r>
        <w:rPr>
          <w:rtl/>
        </w:rPr>
        <w:t>תסכים</w:t>
      </w:r>
      <w:r>
        <w:rPr>
          <w:rFonts w:hint="cs"/>
          <w:rtl/>
        </w:rPr>
        <w:t>.</w:t>
      </w:r>
    </w:p>
    <w:p w:rsidR="009F6A01" w:rsidRDefault="009F6A01" w:rsidP="007F21CB">
      <w:pPr>
        <w:rPr>
          <w:rtl/>
          <w:lang w:eastAsia="he-IL"/>
        </w:rPr>
      </w:pPr>
    </w:p>
    <w:p w:rsidR="009F6A01" w:rsidRDefault="009F6A01" w:rsidP="007F21CB">
      <w:pPr>
        <w:pStyle w:val="af6"/>
        <w:rPr>
          <w:rtl/>
        </w:rPr>
      </w:pPr>
      <w:bookmarkStart w:id="13927" w:name="ET_interruption_6151_4"/>
      <w:r w:rsidRPr="00563E4C">
        <w:rPr>
          <w:rStyle w:val="TagStyle"/>
          <w:rtl/>
        </w:rPr>
        <w:t xml:space="preserve"> &lt;&lt; קריאה &gt;&gt;</w:t>
      </w:r>
      <w:r w:rsidRPr="005D1B1C">
        <w:rPr>
          <w:rStyle w:val="TagStyle"/>
          <w:rtl/>
        </w:rPr>
        <w:t xml:space="preserve"> </w:t>
      </w:r>
      <w:r>
        <w:rPr>
          <w:rtl/>
        </w:rPr>
        <w:t>רון כץ (יש עתיד):</w:t>
      </w:r>
      <w:r w:rsidRPr="005D1B1C">
        <w:rPr>
          <w:rStyle w:val="TagStyle"/>
          <w:rtl/>
        </w:rPr>
        <w:t xml:space="preserve"> </w:t>
      </w:r>
      <w:r w:rsidRPr="00563E4C">
        <w:rPr>
          <w:rStyle w:val="TagStyle"/>
          <w:rtl/>
        </w:rPr>
        <w:t xml:space="preserve">&lt;&lt; קריאה &gt;&gt; </w:t>
      </w:r>
      <w:r>
        <w:rPr>
          <w:rtl/>
        </w:rPr>
        <w:t xml:space="preserve">   </w:t>
      </w:r>
      <w:bookmarkEnd w:id="13927"/>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אין על הממלכתיות שלך. </w:t>
      </w:r>
    </w:p>
    <w:p w:rsidR="009F6A01" w:rsidRDefault="009F6A01" w:rsidP="007F21CB">
      <w:pPr>
        <w:rPr>
          <w:rtl/>
          <w:lang w:eastAsia="he-IL"/>
        </w:rPr>
      </w:pPr>
    </w:p>
    <w:p w:rsidR="009F6A01" w:rsidRDefault="009F6A01" w:rsidP="007F21CB">
      <w:pPr>
        <w:pStyle w:val="-"/>
        <w:rPr>
          <w:rtl/>
        </w:rPr>
      </w:pPr>
      <w:bookmarkStart w:id="13928" w:name="ET_speakercontinue_5300_5"/>
      <w:r w:rsidRPr="00563E4C">
        <w:rPr>
          <w:rStyle w:val="TagStyle"/>
          <w:rtl/>
        </w:rPr>
        <w:t xml:space="preserve"> &lt;&lt; דובר_המשך &gt;&gt;</w:t>
      </w:r>
      <w:r w:rsidRPr="005D1B1C">
        <w:rPr>
          <w:rStyle w:val="TagStyle"/>
          <w:rtl/>
        </w:rPr>
        <w:t xml:space="preserve"> </w:t>
      </w:r>
      <w:r>
        <w:rPr>
          <w:rtl/>
        </w:rPr>
        <w:t>מירב בן ארי (יש עתיד):</w:t>
      </w:r>
      <w:r w:rsidRPr="005D1B1C">
        <w:rPr>
          <w:rStyle w:val="TagStyle"/>
          <w:rtl/>
        </w:rPr>
        <w:t xml:space="preserve"> </w:t>
      </w:r>
      <w:r w:rsidRPr="00563E4C">
        <w:rPr>
          <w:rStyle w:val="TagStyle"/>
          <w:rtl/>
        </w:rPr>
        <w:t xml:space="preserve">&lt;&lt; דובר_המשך &gt;&gt; </w:t>
      </w:r>
      <w:r>
        <w:rPr>
          <w:rtl/>
        </w:rPr>
        <w:t xml:space="preserve">   </w:t>
      </w:r>
      <w:bookmarkEnd w:id="13928"/>
    </w:p>
    <w:p w:rsidR="009F6A01" w:rsidRDefault="009F6A01" w:rsidP="00A6642C">
      <w:pPr>
        <w:rPr>
          <w:rtl/>
          <w:lang w:eastAsia="he-IL"/>
        </w:rPr>
      </w:pPr>
    </w:p>
    <w:p w:rsidR="009F6A01" w:rsidRDefault="009F6A01" w:rsidP="007F21CB">
      <w:pPr>
        <w:rPr>
          <w:rtl/>
        </w:rPr>
      </w:pPr>
      <w:bookmarkStart w:id="13929" w:name="_ETM_Q31_305075"/>
      <w:bookmarkStart w:id="13930" w:name="_ETM_Q31_305160"/>
      <w:bookmarkEnd w:id="13929"/>
      <w:bookmarkEnd w:id="13930"/>
      <w:r>
        <w:rPr>
          <w:rFonts w:hint="cs"/>
          <w:rtl/>
        </w:rPr>
        <w:t xml:space="preserve">ראדה, </w:t>
      </w:r>
      <w:bookmarkStart w:id="13931" w:name="_ETM_Q31_304477"/>
      <w:bookmarkStart w:id="13932" w:name="_ETM_Q31_307710"/>
      <w:bookmarkEnd w:id="13931"/>
      <w:bookmarkEnd w:id="13932"/>
      <w:r>
        <w:rPr>
          <w:rFonts w:hint="cs"/>
          <w:rtl/>
        </w:rPr>
        <w:t>ה</w:t>
      </w:r>
      <w:r>
        <w:rPr>
          <w:rtl/>
        </w:rPr>
        <w:t xml:space="preserve">מזגן </w:t>
      </w:r>
      <w:bookmarkStart w:id="13933" w:name="_ETM_Q31_308100"/>
      <w:bookmarkEnd w:id="13933"/>
      <w:r>
        <w:rPr>
          <w:rFonts w:hint="cs"/>
          <w:rtl/>
        </w:rPr>
        <w:t xml:space="preserve">אצלך בסדר? זה הכי חשוב. שלא תבקשי להצטופף ליבגני, </w:t>
      </w:r>
      <w:bookmarkStart w:id="13934" w:name="_ETM_Q31_313806"/>
      <w:bookmarkEnd w:id="13934"/>
      <w:r>
        <w:rPr>
          <w:rFonts w:hint="cs"/>
          <w:rtl/>
        </w:rPr>
        <w:t xml:space="preserve">אנחנו לא מסכימים לזה. </w:t>
      </w:r>
      <w:bookmarkStart w:id="13935" w:name="_ETM_Q31_316035"/>
      <w:bookmarkEnd w:id="13935"/>
    </w:p>
    <w:p w:rsidR="009F6A01" w:rsidRDefault="009F6A01" w:rsidP="007F21CB">
      <w:pPr>
        <w:rPr>
          <w:rtl/>
        </w:rPr>
      </w:pPr>
      <w:bookmarkStart w:id="13936" w:name="_ETM_Q31_316077"/>
      <w:bookmarkEnd w:id="13936"/>
    </w:p>
    <w:p w:rsidR="009F6A01" w:rsidRDefault="009F6A01" w:rsidP="007F21CB">
      <w:pPr>
        <w:rPr>
          <w:rtl/>
        </w:rPr>
      </w:pPr>
      <w:bookmarkStart w:id="13937" w:name="_ETM_Q31_316178"/>
      <w:bookmarkStart w:id="13938" w:name="_ETM_Q31_316319"/>
      <w:bookmarkEnd w:id="13937"/>
      <w:bookmarkEnd w:id="13938"/>
      <w:r>
        <w:rPr>
          <w:rFonts w:hint="cs"/>
          <w:rtl/>
        </w:rPr>
        <w:t>המשבר הקו</w:t>
      </w:r>
      <w:bookmarkStart w:id="13939" w:name="_ETM_Q31_308190"/>
      <w:bookmarkStart w:id="13940" w:name="_ETM_Q31_308370"/>
      <w:bookmarkStart w:id="13941" w:name="_ETM_Q31_309330"/>
      <w:bookmarkStart w:id="13942" w:name="_ETM_Q31_309480"/>
      <w:bookmarkStart w:id="13943" w:name="_ETM_Q31_309720"/>
      <w:bookmarkStart w:id="13944" w:name="_ETM_Q31_310319"/>
      <w:bookmarkStart w:id="13945" w:name="_ETM_Q31_310620"/>
      <w:bookmarkStart w:id="13946" w:name="_ETM_Q31_310680"/>
      <w:bookmarkStart w:id="13947" w:name="_ETM_Q31_310770"/>
      <w:bookmarkStart w:id="13948" w:name="_ETM_Q31_311160"/>
      <w:bookmarkStart w:id="13949" w:name="_ETM_Q31_311250"/>
      <w:bookmarkStart w:id="13950" w:name="_ETM_Q31_311700"/>
      <w:bookmarkStart w:id="13951" w:name="_ETM_Q31_312569"/>
      <w:bookmarkStart w:id="13952" w:name="_ETM_Q31_312840"/>
      <w:bookmarkStart w:id="13953" w:name="_ETM_Q31_312990"/>
      <w:bookmarkStart w:id="13954" w:name="_ETM_Q31_313470"/>
      <w:bookmarkStart w:id="13955" w:name="_ETM_Q31_314790"/>
      <w:bookmarkStart w:id="13956" w:name="_ETM_Q31_317049"/>
      <w:bookmarkStart w:id="13957" w:name="_ETM_Q31_317409"/>
      <w:bookmarkStart w:id="13958" w:name="_ETM_Q31_317499"/>
      <w:bookmarkStart w:id="13959" w:name="_ETM_Q31_317620"/>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r>
        <w:rPr>
          <w:rFonts w:hint="cs"/>
          <w:rtl/>
        </w:rPr>
        <w:t xml:space="preserve">אליציוני שהיה אמור להטריד </w:t>
      </w:r>
      <w:bookmarkStart w:id="13960" w:name="_ETM_Q31_315727"/>
      <w:bookmarkEnd w:id="13960"/>
      <w:r>
        <w:rPr>
          <w:rFonts w:hint="cs"/>
          <w:rtl/>
        </w:rPr>
        <w:t xml:space="preserve">את הקואליציה זה משבר </w:t>
      </w:r>
      <w:bookmarkStart w:id="13961" w:name="_ETM_Q31_317900"/>
      <w:bookmarkEnd w:id="13961"/>
      <w:r>
        <w:rPr>
          <w:rtl/>
        </w:rPr>
        <w:t>הגיוס</w:t>
      </w:r>
      <w:r>
        <w:rPr>
          <w:rFonts w:hint="cs"/>
          <w:rtl/>
        </w:rPr>
        <w:t>,</w:t>
      </w:r>
      <w:r>
        <w:rPr>
          <w:rtl/>
        </w:rPr>
        <w:t xml:space="preserve"> </w:t>
      </w:r>
      <w:bookmarkStart w:id="13962" w:name="_ETM_Q31_318829"/>
      <w:bookmarkEnd w:id="13962"/>
      <w:r>
        <w:rPr>
          <w:rtl/>
        </w:rPr>
        <w:t xml:space="preserve">אבל </w:t>
      </w:r>
      <w:bookmarkStart w:id="13963" w:name="_ETM_Q31_319099"/>
      <w:bookmarkEnd w:id="13963"/>
      <w:r>
        <w:rPr>
          <w:rtl/>
        </w:rPr>
        <w:t xml:space="preserve">הם </w:t>
      </w:r>
      <w:bookmarkStart w:id="13964" w:name="_ETM_Q31_319189"/>
      <w:bookmarkEnd w:id="13964"/>
      <w:r>
        <w:rPr>
          <w:rtl/>
        </w:rPr>
        <w:t xml:space="preserve">עסוקים </w:t>
      </w:r>
      <w:bookmarkStart w:id="13965" w:name="_ETM_Q31_319610"/>
      <w:bookmarkEnd w:id="13965"/>
      <w:r>
        <w:rPr>
          <w:rtl/>
        </w:rPr>
        <w:t xml:space="preserve">בנושאים </w:t>
      </w:r>
      <w:bookmarkStart w:id="13966" w:name="_ETM_Q31_320000"/>
      <w:bookmarkEnd w:id="13966"/>
      <w:r>
        <w:rPr>
          <w:rtl/>
        </w:rPr>
        <w:t xml:space="preserve">ברומו </w:t>
      </w:r>
      <w:bookmarkStart w:id="13967" w:name="_ETM_Q31_320360"/>
      <w:bookmarkEnd w:id="13967"/>
      <w:r>
        <w:rPr>
          <w:rtl/>
        </w:rPr>
        <w:t xml:space="preserve">של </w:t>
      </w:r>
      <w:bookmarkStart w:id="13968" w:name="_ETM_Q31_320569"/>
      <w:bookmarkEnd w:id="13968"/>
      <w:r>
        <w:rPr>
          <w:rtl/>
        </w:rPr>
        <w:t>עולם</w:t>
      </w:r>
      <w:r>
        <w:rPr>
          <w:rFonts w:hint="cs"/>
          <w:rtl/>
        </w:rPr>
        <w:t xml:space="preserve">. </w:t>
      </w:r>
      <w:bookmarkStart w:id="13969" w:name="_ETM_Q31_322771"/>
      <w:bookmarkStart w:id="13970" w:name="_ETM_Q31_322878"/>
      <w:bookmarkStart w:id="13971" w:name="_ETM_Q31_322978"/>
      <w:bookmarkStart w:id="13972" w:name="_ETM_Q31_323049"/>
      <w:bookmarkStart w:id="13973" w:name="_ETM_Q31_321310"/>
      <w:bookmarkEnd w:id="13969"/>
      <w:bookmarkEnd w:id="13970"/>
      <w:bookmarkEnd w:id="13971"/>
      <w:bookmarkEnd w:id="13972"/>
      <w:bookmarkEnd w:id="13973"/>
      <w:r>
        <w:rPr>
          <w:rtl/>
        </w:rPr>
        <w:t xml:space="preserve">אבל </w:t>
      </w:r>
      <w:bookmarkStart w:id="13974" w:name="_ETM_Q31_321880"/>
      <w:bookmarkEnd w:id="13974"/>
      <w:r>
        <w:rPr>
          <w:rtl/>
        </w:rPr>
        <w:t>מילה</w:t>
      </w:r>
      <w:bookmarkStart w:id="13975" w:name="_ETM_Q31_322419"/>
      <w:bookmarkEnd w:id="13975"/>
      <w:r>
        <w:rPr>
          <w:rFonts w:hint="cs"/>
          <w:rtl/>
        </w:rPr>
        <w:t xml:space="preserve"> אחת</w:t>
      </w:r>
      <w:r>
        <w:rPr>
          <w:rtl/>
        </w:rPr>
        <w:t xml:space="preserve"> </w:t>
      </w:r>
      <w:bookmarkStart w:id="13976" w:name="_ETM_Q31_322900"/>
      <w:bookmarkEnd w:id="13976"/>
      <w:r>
        <w:rPr>
          <w:rtl/>
        </w:rPr>
        <w:t xml:space="preserve">על </w:t>
      </w:r>
      <w:bookmarkStart w:id="13977" w:name="_ETM_Q31_323020"/>
      <w:bookmarkEnd w:id="13977"/>
      <w:r>
        <w:rPr>
          <w:rtl/>
        </w:rPr>
        <w:t xml:space="preserve">המשבר </w:t>
      </w:r>
      <w:bookmarkStart w:id="13978" w:name="_ETM_Q31_323440"/>
      <w:bookmarkEnd w:id="13978"/>
      <w:r>
        <w:rPr>
          <w:rtl/>
        </w:rPr>
        <w:t>בקואליציה</w:t>
      </w:r>
      <w:r>
        <w:rPr>
          <w:rFonts w:hint="cs"/>
          <w:rtl/>
        </w:rPr>
        <w:t>,</w:t>
      </w:r>
      <w:r>
        <w:rPr>
          <w:rtl/>
        </w:rPr>
        <w:t xml:space="preserve"> </w:t>
      </w:r>
      <w:bookmarkStart w:id="13979" w:name="_ETM_Q31_324040"/>
      <w:bookmarkEnd w:id="13979"/>
      <w:r>
        <w:rPr>
          <w:rtl/>
        </w:rPr>
        <w:t>כ</w:t>
      </w:r>
      <w:r>
        <w:rPr>
          <w:rFonts w:hint="cs"/>
          <w:rtl/>
        </w:rPr>
        <w:t xml:space="preserve">י </w:t>
      </w:r>
      <w:r>
        <w:rPr>
          <w:rtl/>
        </w:rPr>
        <w:t xml:space="preserve">בכל </w:t>
      </w:r>
      <w:bookmarkStart w:id="13980" w:name="_ETM_Q31_324430"/>
      <w:bookmarkEnd w:id="13980"/>
      <w:r>
        <w:rPr>
          <w:rFonts w:hint="cs"/>
          <w:rtl/>
        </w:rPr>
        <w:t>זאת יש</w:t>
      </w:r>
      <w:bookmarkStart w:id="13981" w:name="_ETM_Q31_325389"/>
      <w:bookmarkEnd w:id="13981"/>
      <w:r>
        <w:rPr>
          <w:rFonts w:hint="cs"/>
          <w:rtl/>
        </w:rPr>
        <w:t xml:space="preserve"> </w:t>
      </w:r>
      <w:bookmarkStart w:id="13982" w:name="_ETM_Q31_324760"/>
      <w:bookmarkEnd w:id="13982"/>
      <w:r>
        <w:rPr>
          <w:rtl/>
        </w:rPr>
        <w:t xml:space="preserve">פסיקה </w:t>
      </w:r>
      <w:bookmarkStart w:id="13983" w:name="_ETM_Q31_325060"/>
      <w:bookmarkEnd w:id="13983"/>
      <w:r>
        <w:rPr>
          <w:rtl/>
        </w:rPr>
        <w:t xml:space="preserve">של </w:t>
      </w:r>
      <w:bookmarkStart w:id="13984" w:name="_ETM_Q31_325210"/>
      <w:bookmarkEnd w:id="13984"/>
      <w:r>
        <w:rPr>
          <w:rtl/>
        </w:rPr>
        <w:t>בג"ץ</w:t>
      </w:r>
      <w:bookmarkStart w:id="13985" w:name="_ETM_Q31_326139"/>
      <w:bookmarkEnd w:id="13985"/>
      <w:r>
        <w:rPr>
          <w:rFonts w:hint="cs"/>
          <w:rtl/>
        </w:rPr>
        <w:t xml:space="preserve">, תשעה </w:t>
      </w:r>
      <w:bookmarkStart w:id="13986" w:name="_ETM_Q31_326590"/>
      <w:bookmarkEnd w:id="13986"/>
      <w:r>
        <w:rPr>
          <w:rFonts w:hint="cs"/>
          <w:rtl/>
        </w:rPr>
        <w:t>שופ</w:t>
      </w:r>
      <w:r>
        <w:rPr>
          <w:rtl/>
        </w:rPr>
        <w:t>טים</w:t>
      </w:r>
      <w:r>
        <w:rPr>
          <w:rFonts w:hint="cs"/>
          <w:rtl/>
        </w:rPr>
        <w:t xml:space="preserve"> פה אחד </w:t>
      </w:r>
      <w:bookmarkStart w:id="13987" w:name="_ETM_Q31_327129"/>
      <w:bookmarkStart w:id="13988" w:name="_ETM_Q31_327730"/>
      <w:bookmarkStart w:id="13989" w:name="_ETM_Q31_328360"/>
      <w:bookmarkStart w:id="13990" w:name="_ETM_Q31_328750"/>
      <w:bookmarkEnd w:id="13987"/>
      <w:bookmarkEnd w:id="13988"/>
      <w:bookmarkEnd w:id="13989"/>
      <w:bookmarkEnd w:id="13990"/>
      <w:r>
        <w:rPr>
          <w:rFonts w:hint="cs"/>
          <w:rtl/>
        </w:rPr>
        <w:t>ה</w:t>
      </w:r>
      <w:r>
        <w:rPr>
          <w:rtl/>
        </w:rPr>
        <w:t xml:space="preserve">חליטו </w:t>
      </w:r>
      <w:bookmarkStart w:id="13991" w:name="_ETM_Q31_329169"/>
      <w:bookmarkEnd w:id="13991"/>
      <w:r>
        <w:rPr>
          <w:rtl/>
        </w:rPr>
        <w:t xml:space="preserve">שצריך </w:t>
      </w:r>
      <w:bookmarkStart w:id="13992" w:name="_ETM_Q31_329650"/>
      <w:bookmarkEnd w:id="13992"/>
      <w:r>
        <w:rPr>
          <w:rtl/>
        </w:rPr>
        <w:t xml:space="preserve">להתגייס </w:t>
      </w:r>
      <w:bookmarkStart w:id="13993" w:name="_ETM_Q31_330400"/>
      <w:bookmarkEnd w:id="13993"/>
      <w:r>
        <w:rPr>
          <w:rFonts w:hint="cs"/>
          <w:rtl/>
        </w:rPr>
        <w:t>לצ</w:t>
      </w:r>
      <w:r>
        <w:rPr>
          <w:rtl/>
        </w:rPr>
        <w:t>ה"ל</w:t>
      </w:r>
      <w:r>
        <w:rPr>
          <w:rFonts w:hint="cs"/>
          <w:rtl/>
        </w:rPr>
        <w:t>.</w:t>
      </w:r>
      <w:r>
        <w:rPr>
          <w:rtl/>
        </w:rPr>
        <w:t xml:space="preserve"> </w:t>
      </w:r>
      <w:bookmarkStart w:id="13994" w:name="_ETM_Q31_331389"/>
      <w:bookmarkEnd w:id="13994"/>
      <w:r>
        <w:rPr>
          <w:rtl/>
        </w:rPr>
        <w:t>אז</w:t>
      </w:r>
      <w:bookmarkStart w:id="13995" w:name="_ETM_Q31_332200"/>
      <w:bookmarkStart w:id="13996" w:name="_ETM_Q31_332790"/>
      <w:bookmarkEnd w:id="13995"/>
      <w:bookmarkEnd w:id="13996"/>
      <w:r>
        <w:rPr>
          <w:rFonts w:hint="cs"/>
          <w:rtl/>
        </w:rPr>
        <w:t xml:space="preserve"> בו</w:t>
      </w:r>
      <w:r>
        <w:rPr>
          <w:rtl/>
        </w:rPr>
        <w:t>א</w:t>
      </w:r>
      <w:r>
        <w:rPr>
          <w:rFonts w:hint="cs"/>
          <w:rtl/>
        </w:rPr>
        <w:t>ו</w:t>
      </w:r>
      <w:r>
        <w:rPr>
          <w:rtl/>
        </w:rPr>
        <w:t xml:space="preserve"> </w:t>
      </w:r>
      <w:bookmarkStart w:id="13997" w:name="_ETM_Q31_332939"/>
      <w:bookmarkEnd w:id="13997"/>
      <w:r>
        <w:rPr>
          <w:rtl/>
        </w:rPr>
        <w:t xml:space="preserve">נתחיל </w:t>
      </w:r>
      <w:bookmarkStart w:id="13998" w:name="_ETM_Q31_333329"/>
      <w:bookmarkEnd w:id="13998"/>
      <w:r>
        <w:rPr>
          <w:rtl/>
        </w:rPr>
        <w:t xml:space="preserve">עם </w:t>
      </w:r>
      <w:bookmarkStart w:id="13999" w:name="_ETM_Q31_333480"/>
      <w:bookmarkEnd w:id="13999"/>
      <w:r>
        <w:rPr>
          <w:rFonts w:hint="cs"/>
          <w:rtl/>
        </w:rPr>
        <w:t xml:space="preserve">פרוש, </w:t>
      </w:r>
      <w:bookmarkStart w:id="14000" w:name="_ETM_Q31_333599"/>
      <w:bookmarkStart w:id="14001" w:name="_ETM_Q31_334650"/>
      <w:bookmarkEnd w:id="14000"/>
      <w:bookmarkEnd w:id="14001"/>
      <w:r>
        <w:rPr>
          <w:rtl/>
        </w:rPr>
        <w:t xml:space="preserve">שאמר </w:t>
      </w:r>
      <w:bookmarkStart w:id="14002" w:name="_ETM_Q31_335279"/>
      <w:bookmarkEnd w:id="14002"/>
      <w:r>
        <w:rPr>
          <w:rtl/>
        </w:rPr>
        <w:t>אתמול</w:t>
      </w:r>
      <w:r>
        <w:rPr>
          <w:rFonts w:hint="cs"/>
          <w:rtl/>
        </w:rPr>
        <w:t>,</w:t>
      </w:r>
      <w:r>
        <w:rPr>
          <w:rtl/>
        </w:rPr>
        <w:t xml:space="preserve"> </w:t>
      </w:r>
      <w:bookmarkStart w:id="14003" w:name="_ETM_Q31_335939"/>
      <w:bookmarkEnd w:id="14003"/>
      <w:r>
        <w:rPr>
          <w:rtl/>
        </w:rPr>
        <w:t xml:space="preserve">ומי </w:t>
      </w:r>
      <w:bookmarkStart w:id="14004" w:name="_ETM_Q31_336269"/>
      <w:bookmarkEnd w:id="14004"/>
      <w:r>
        <w:rPr>
          <w:rtl/>
        </w:rPr>
        <w:t xml:space="preserve">שפספס </w:t>
      </w:r>
      <w:bookmarkStart w:id="14005" w:name="_ETM_Q31_336959"/>
      <w:bookmarkEnd w:id="14005"/>
      <w:r>
        <w:rPr>
          <w:rFonts w:hint="cs"/>
          <w:rtl/>
        </w:rPr>
        <w:t xml:space="preserve">– </w:t>
      </w:r>
      <w:r>
        <w:rPr>
          <w:rtl/>
        </w:rPr>
        <w:t xml:space="preserve">אתמול </w:t>
      </w:r>
      <w:bookmarkStart w:id="14006" w:name="_ETM_Q31_337379"/>
      <w:bookmarkEnd w:id="14006"/>
      <w:r>
        <w:rPr>
          <w:rtl/>
        </w:rPr>
        <w:t xml:space="preserve">זה </w:t>
      </w:r>
      <w:bookmarkStart w:id="14007" w:name="_ETM_Q31_337529"/>
      <w:bookmarkEnd w:id="14007"/>
      <w:r>
        <w:rPr>
          <w:rtl/>
        </w:rPr>
        <w:t>היה</w:t>
      </w:r>
      <w:r>
        <w:rPr>
          <w:rFonts w:hint="cs"/>
          <w:rtl/>
        </w:rPr>
        <w:t>,</w:t>
      </w:r>
      <w:r>
        <w:rPr>
          <w:rtl/>
        </w:rPr>
        <w:t xml:space="preserve"> </w:t>
      </w:r>
      <w:bookmarkStart w:id="14008" w:name="_ETM_Q31_337680"/>
      <w:bookmarkEnd w:id="14008"/>
      <w:r>
        <w:rPr>
          <w:rtl/>
        </w:rPr>
        <w:t>לדעתי</w:t>
      </w:r>
      <w:bookmarkStart w:id="14009" w:name="_ETM_Q31_339500"/>
      <w:bookmarkEnd w:id="14009"/>
      <w:r>
        <w:rPr>
          <w:rFonts w:hint="cs"/>
          <w:rtl/>
        </w:rPr>
        <w:t>: "</w:t>
      </w:r>
      <w:r>
        <w:rPr>
          <w:rtl/>
        </w:rPr>
        <w:t xml:space="preserve">פסיקת </w:t>
      </w:r>
      <w:bookmarkStart w:id="14010" w:name="_ETM_Q31_340099"/>
      <w:bookmarkEnd w:id="14010"/>
      <w:r>
        <w:rPr>
          <w:rtl/>
        </w:rPr>
        <w:t xml:space="preserve">בג"ץ </w:t>
      </w:r>
      <w:bookmarkStart w:id="14011" w:name="_ETM_Q31_340730"/>
      <w:bookmarkEnd w:id="14011"/>
      <w:r>
        <w:rPr>
          <w:rtl/>
        </w:rPr>
        <w:t xml:space="preserve">מובילה </w:t>
      </w:r>
      <w:bookmarkStart w:id="14012" w:name="_ETM_Q31_341540"/>
      <w:bookmarkEnd w:id="14012"/>
      <w:r>
        <w:rPr>
          <w:rtl/>
        </w:rPr>
        <w:t xml:space="preserve">בהכרח </w:t>
      </w:r>
      <w:bookmarkStart w:id="14013" w:name="_ETM_Q31_342349"/>
      <w:bookmarkEnd w:id="14013"/>
      <w:r>
        <w:rPr>
          <w:rtl/>
        </w:rPr>
        <w:t xml:space="preserve">לשתי </w:t>
      </w:r>
      <w:bookmarkStart w:id="14014" w:name="_ETM_Q31_342980"/>
      <w:bookmarkEnd w:id="14014"/>
      <w:r>
        <w:rPr>
          <w:rtl/>
        </w:rPr>
        <w:t xml:space="preserve">מדינות </w:t>
      </w:r>
      <w:bookmarkStart w:id="14015" w:name="_ETM_Q31_343610"/>
      <w:bookmarkEnd w:id="14015"/>
      <w:r>
        <w:rPr>
          <w:rtl/>
        </w:rPr>
        <w:t>כ</w:t>
      </w:r>
      <w:r>
        <w:rPr>
          <w:rFonts w:hint="cs"/>
          <w:rtl/>
        </w:rPr>
        <w:t>א</w:t>
      </w:r>
      <w:r>
        <w:rPr>
          <w:rtl/>
        </w:rPr>
        <w:t>ן</w:t>
      </w:r>
      <w:r>
        <w:rPr>
          <w:rFonts w:hint="cs"/>
          <w:rtl/>
        </w:rPr>
        <w:t xml:space="preserve">. אחת </w:t>
      </w:r>
      <w:bookmarkStart w:id="14016" w:name="_ETM_Q31_341775"/>
      <w:bookmarkStart w:id="14017" w:name="_ETM_Q31_344330"/>
      <w:bookmarkStart w:id="14018" w:name="_ETM_Q31_344810"/>
      <w:bookmarkEnd w:id="14016"/>
      <w:bookmarkEnd w:id="14017"/>
      <w:bookmarkEnd w:id="14018"/>
      <w:r>
        <w:rPr>
          <w:rtl/>
        </w:rPr>
        <w:t xml:space="preserve">זו </w:t>
      </w:r>
      <w:bookmarkStart w:id="14019" w:name="_ETM_Q31_345049"/>
      <w:bookmarkEnd w:id="14019"/>
      <w:r>
        <w:rPr>
          <w:rtl/>
        </w:rPr>
        <w:t xml:space="preserve">מדינה </w:t>
      </w:r>
      <w:bookmarkStart w:id="14020" w:name="_ETM_Q31_345440"/>
      <w:bookmarkEnd w:id="14020"/>
      <w:r>
        <w:rPr>
          <w:rtl/>
        </w:rPr>
        <w:t xml:space="preserve">שמתנהלת </w:t>
      </w:r>
      <w:bookmarkStart w:id="14021" w:name="_ETM_Q31_346190"/>
      <w:bookmarkEnd w:id="14021"/>
      <w:r>
        <w:rPr>
          <w:rtl/>
        </w:rPr>
        <w:t xml:space="preserve">כפי </w:t>
      </w:r>
      <w:bookmarkStart w:id="14022" w:name="_ETM_Q31_346519"/>
      <w:bookmarkEnd w:id="14022"/>
      <w:r>
        <w:rPr>
          <w:rtl/>
        </w:rPr>
        <w:t xml:space="preserve">שהיא </w:t>
      </w:r>
      <w:bookmarkStart w:id="14023" w:name="_ETM_Q31_346790"/>
      <w:bookmarkEnd w:id="14023"/>
      <w:r>
        <w:rPr>
          <w:rtl/>
        </w:rPr>
        <w:t xml:space="preserve">כעת </w:t>
      </w:r>
      <w:bookmarkStart w:id="14024" w:name="_ETM_Q31_347519"/>
      <w:bookmarkEnd w:id="14024"/>
      <w:r>
        <w:rPr>
          <w:rtl/>
        </w:rPr>
        <w:t xml:space="preserve">ומדינה </w:t>
      </w:r>
      <w:bookmarkStart w:id="14025" w:name="_ETM_Q31_348260"/>
      <w:bookmarkStart w:id="14026" w:name="_ETM_Q31_348409"/>
      <w:bookmarkEnd w:id="14025"/>
      <w:bookmarkEnd w:id="14026"/>
      <w:r>
        <w:rPr>
          <w:rtl/>
        </w:rPr>
        <w:t>נוספת</w:t>
      </w:r>
      <w:r>
        <w:rPr>
          <w:rFonts w:hint="cs"/>
          <w:rtl/>
        </w:rPr>
        <w:t>,</w:t>
      </w:r>
      <w:r>
        <w:rPr>
          <w:rtl/>
        </w:rPr>
        <w:t xml:space="preserve"> </w:t>
      </w:r>
      <w:bookmarkStart w:id="14027" w:name="_ETM_Q31_348919"/>
      <w:bookmarkEnd w:id="14027"/>
      <w:r>
        <w:rPr>
          <w:rFonts w:hint="cs"/>
          <w:rtl/>
        </w:rPr>
        <w:t>ש</w:t>
      </w:r>
      <w:r>
        <w:rPr>
          <w:rtl/>
        </w:rPr>
        <w:t>ב</w:t>
      </w:r>
      <w:r>
        <w:rPr>
          <w:rFonts w:hint="cs"/>
          <w:rtl/>
        </w:rPr>
        <w:t>ה</w:t>
      </w:r>
      <w:r>
        <w:rPr>
          <w:rtl/>
        </w:rPr>
        <w:t xml:space="preserve"> </w:t>
      </w:r>
      <w:bookmarkStart w:id="14028" w:name="_ETM_Q31_349069"/>
      <w:bookmarkEnd w:id="14028"/>
      <w:r>
        <w:rPr>
          <w:rtl/>
        </w:rPr>
        <w:t xml:space="preserve">בני </w:t>
      </w:r>
      <w:bookmarkStart w:id="14029" w:name="_ETM_Q31_349340"/>
      <w:bookmarkEnd w:id="14029"/>
      <w:r>
        <w:rPr>
          <w:rtl/>
        </w:rPr>
        <w:t xml:space="preserve">הישיבות </w:t>
      </w:r>
      <w:bookmarkStart w:id="14030" w:name="_ETM_Q31_350209"/>
      <w:bookmarkStart w:id="14031" w:name="_ETM_Q31_350480"/>
      <w:bookmarkEnd w:id="14030"/>
      <w:bookmarkEnd w:id="14031"/>
      <w:r>
        <w:rPr>
          <w:rFonts w:hint="cs"/>
          <w:rtl/>
        </w:rPr>
        <w:t xml:space="preserve">ימשיכו </w:t>
      </w:r>
      <w:bookmarkStart w:id="14032" w:name="_ETM_Q31_350930"/>
      <w:bookmarkEnd w:id="14032"/>
      <w:r>
        <w:rPr>
          <w:rtl/>
        </w:rPr>
        <w:t xml:space="preserve">ללמוד </w:t>
      </w:r>
      <w:bookmarkStart w:id="14033" w:name="_ETM_Q31_351319"/>
      <w:bookmarkEnd w:id="14033"/>
      <w:r>
        <w:rPr>
          <w:rtl/>
        </w:rPr>
        <w:t>תורה</w:t>
      </w:r>
      <w:r>
        <w:rPr>
          <w:rFonts w:hint="cs"/>
          <w:rtl/>
        </w:rPr>
        <w:t>,</w:t>
      </w:r>
      <w:r>
        <w:rPr>
          <w:rtl/>
        </w:rPr>
        <w:t xml:space="preserve"> </w:t>
      </w:r>
      <w:bookmarkStart w:id="14034" w:name="_ETM_Q31_352129"/>
      <w:bookmarkEnd w:id="14034"/>
      <w:r>
        <w:rPr>
          <w:rtl/>
        </w:rPr>
        <w:t xml:space="preserve">כמו </w:t>
      </w:r>
      <w:bookmarkStart w:id="14035" w:name="_ETM_Q31_352489"/>
      <w:bookmarkEnd w:id="14035"/>
      <w:r>
        <w:rPr>
          <w:rtl/>
        </w:rPr>
        <w:t xml:space="preserve">שנהגו </w:t>
      </w:r>
      <w:bookmarkStart w:id="14036" w:name="_ETM_Q31_353150"/>
      <w:bookmarkEnd w:id="14036"/>
      <w:r>
        <w:rPr>
          <w:rtl/>
        </w:rPr>
        <w:t xml:space="preserve">במדינה </w:t>
      </w:r>
      <w:bookmarkStart w:id="14037" w:name="_ETM_Q31_353870"/>
      <w:bookmarkEnd w:id="14037"/>
      <w:r>
        <w:rPr>
          <w:rtl/>
        </w:rPr>
        <w:t>שבן</w:t>
      </w:r>
      <w:bookmarkStart w:id="14038" w:name="_ETM_Q31_354290"/>
      <w:bookmarkEnd w:id="14038"/>
      <w:r>
        <w:rPr>
          <w:rFonts w:hint="cs"/>
          <w:rtl/>
        </w:rPr>
        <w:t>-</w:t>
      </w:r>
      <w:r>
        <w:rPr>
          <w:rtl/>
        </w:rPr>
        <w:t xml:space="preserve">גוריון </w:t>
      </w:r>
      <w:bookmarkStart w:id="14039" w:name="_ETM_Q31_354769"/>
      <w:bookmarkEnd w:id="14039"/>
      <w:r>
        <w:rPr>
          <w:rtl/>
        </w:rPr>
        <w:t xml:space="preserve">הכריז </w:t>
      </w:r>
      <w:bookmarkStart w:id="14040" w:name="_ETM_Q31_355280"/>
      <w:bookmarkEnd w:id="14040"/>
      <w:r>
        <w:rPr>
          <w:rtl/>
        </w:rPr>
        <w:t>עליה</w:t>
      </w:r>
      <w:r>
        <w:rPr>
          <w:rFonts w:hint="cs"/>
          <w:rtl/>
        </w:rPr>
        <w:t>",</w:t>
      </w:r>
      <w:r>
        <w:rPr>
          <w:rtl/>
        </w:rPr>
        <w:t xml:space="preserve"> </w:t>
      </w:r>
      <w:bookmarkStart w:id="14041" w:name="_ETM_Q31_356490"/>
      <w:bookmarkEnd w:id="14041"/>
      <w:r>
        <w:rPr>
          <w:rtl/>
        </w:rPr>
        <w:t>מעניין</w:t>
      </w:r>
      <w:r>
        <w:rPr>
          <w:rFonts w:hint="cs"/>
          <w:rtl/>
        </w:rPr>
        <w:t>.</w:t>
      </w:r>
      <w:bookmarkStart w:id="14042" w:name="_ETM_Q31_355507"/>
      <w:bookmarkEnd w:id="14042"/>
      <w:r>
        <w:rPr>
          <w:rFonts w:hint="cs"/>
          <w:rtl/>
        </w:rPr>
        <w:t xml:space="preserve"> </w:t>
      </w:r>
      <w:bookmarkStart w:id="14043" w:name="_ETM_Q31_355593"/>
      <w:bookmarkStart w:id="14044" w:name="_ETM_Q31_355683"/>
      <w:bookmarkStart w:id="14045" w:name="_ETM_Q31_355748"/>
      <w:bookmarkStart w:id="14046" w:name="_ETM_Q31_357889"/>
      <w:bookmarkEnd w:id="14043"/>
      <w:bookmarkEnd w:id="14044"/>
      <w:bookmarkEnd w:id="14045"/>
      <w:bookmarkEnd w:id="14046"/>
      <w:r>
        <w:rPr>
          <w:rtl/>
        </w:rPr>
        <w:t xml:space="preserve">ואז </w:t>
      </w:r>
      <w:bookmarkStart w:id="14047" w:name="_ETM_Q31_358639"/>
      <w:bookmarkEnd w:id="14047"/>
      <w:r>
        <w:rPr>
          <w:rtl/>
        </w:rPr>
        <w:t xml:space="preserve">הגיע </w:t>
      </w:r>
      <w:bookmarkStart w:id="14048" w:name="_ETM_Q31_359540"/>
      <w:bookmarkEnd w:id="14048"/>
      <w:r>
        <w:rPr>
          <w:rtl/>
        </w:rPr>
        <w:t>דרעי</w:t>
      </w:r>
      <w:r>
        <w:rPr>
          <w:rFonts w:hint="cs"/>
          <w:rtl/>
        </w:rPr>
        <w:t>,</w:t>
      </w:r>
      <w:r>
        <w:rPr>
          <w:rtl/>
        </w:rPr>
        <w:t xml:space="preserve"> </w:t>
      </w:r>
      <w:bookmarkStart w:id="14049" w:name="_ETM_Q31_360840"/>
      <w:bookmarkStart w:id="14050" w:name="_ETM_Q31_361139"/>
      <w:bookmarkEnd w:id="14049"/>
      <w:bookmarkEnd w:id="14050"/>
      <w:r>
        <w:rPr>
          <w:rtl/>
        </w:rPr>
        <w:t xml:space="preserve">מה </w:t>
      </w:r>
      <w:bookmarkStart w:id="14051" w:name="_ETM_Q31_361290"/>
      <w:bookmarkEnd w:id="14051"/>
      <w:r>
        <w:rPr>
          <w:rtl/>
        </w:rPr>
        <w:t xml:space="preserve">שנקרא </w:t>
      </w:r>
      <w:bookmarkStart w:id="14052" w:name="_ETM_Q31_362040"/>
      <w:bookmarkEnd w:id="14052"/>
      <w:r>
        <w:rPr>
          <w:rFonts w:hint="cs"/>
          <w:rtl/>
        </w:rPr>
        <w:t>האיש והג'ובים או הג'ובים והאיש, והוסיף</w:t>
      </w:r>
      <w:bookmarkStart w:id="14053" w:name="_ETM_Q31_362700"/>
      <w:bookmarkEnd w:id="14053"/>
      <w:r>
        <w:rPr>
          <w:rFonts w:hint="cs"/>
          <w:rtl/>
        </w:rPr>
        <w:t xml:space="preserve">: </w:t>
      </w:r>
      <w:bookmarkStart w:id="14054" w:name="_ETM_Q31_363329"/>
      <w:bookmarkStart w:id="14055" w:name="_ETM_Q31_363450"/>
      <w:bookmarkStart w:id="14056" w:name="_ETM_Q31_364019"/>
      <w:bookmarkStart w:id="14057" w:name="_ETM_Q31_365400"/>
      <w:bookmarkStart w:id="14058" w:name="_ETM_Q31_366409"/>
      <w:bookmarkEnd w:id="14054"/>
      <w:bookmarkEnd w:id="14055"/>
      <w:bookmarkEnd w:id="14056"/>
      <w:bookmarkEnd w:id="14057"/>
      <w:bookmarkEnd w:id="14058"/>
      <w:r>
        <w:rPr>
          <w:rFonts w:hint="cs"/>
          <w:rtl/>
        </w:rPr>
        <w:t>"</w:t>
      </w:r>
      <w:r>
        <w:rPr>
          <w:rtl/>
        </w:rPr>
        <w:t xml:space="preserve">העם </w:t>
      </w:r>
      <w:bookmarkStart w:id="14059" w:name="_ETM_Q31_366829"/>
      <w:bookmarkEnd w:id="14059"/>
      <w:r>
        <w:rPr>
          <w:rtl/>
        </w:rPr>
        <w:t xml:space="preserve">היהודי </w:t>
      </w:r>
      <w:bookmarkStart w:id="14060" w:name="_ETM_Q31_367370"/>
      <w:bookmarkEnd w:id="14060"/>
      <w:r>
        <w:rPr>
          <w:rtl/>
        </w:rPr>
        <w:t xml:space="preserve">שרד </w:t>
      </w:r>
      <w:bookmarkStart w:id="14061" w:name="_ETM_Q31_367879"/>
      <w:bookmarkEnd w:id="14061"/>
      <w:r>
        <w:rPr>
          <w:rtl/>
        </w:rPr>
        <w:t>רדיפות</w:t>
      </w:r>
      <w:r>
        <w:rPr>
          <w:rFonts w:hint="cs"/>
          <w:rtl/>
        </w:rPr>
        <w:t>,</w:t>
      </w:r>
      <w:r>
        <w:rPr>
          <w:rtl/>
        </w:rPr>
        <w:t xml:space="preserve"> </w:t>
      </w:r>
      <w:bookmarkStart w:id="14062" w:name="_ETM_Q31_368419"/>
      <w:bookmarkEnd w:id="14062"/>
      <w:r>
        <w:rPr>
          <w:rtl/>
        </w:rPr>
        <w:t xml:space="preserve">פוגרומים </w:t>
      </w:r>
      <w:bookmarkStart w:id="14063" w:name="_ETM_Q31_368959"/>
      <w:bookmarkEnd w:id="14063"/>
      <w:r>
        <w:rPr>
          <w:rtl/>
        </w:rPr>
        <w:t xml:space="preserve">ומלחמות </w:t>
      </w:r>
      <w:bookmarkStart w:id="14064" w:name="_ETM_Q31_370139"/>
      <w:bookmarkEnd w:id="14064"/>
      <w:r>
        <w:rPr>
          <w:rtl/>
        </w:rPr>
        <w:t xml:space="preserve">רק </w:t>
      </w:r>
      <w:bookmarkStart w:id="14065" w:name="_ETM_Q31_370560"/>
      <w:bookmarkEnd w:id="14065"/>
      <w:r>
        <w:rPr>
          <w:rtl/>
        </w:rPr>
        <w:t>בזכות</w:t>
      </w:r>
      <w:r>
        <w:rPr>
          <w:rFonts w:hint="cs"/>
          <w:rtl/>
        </w:rPr>
        <w:t>"</w:t>
      </w:r>
      <w:r>
        <w:rPr>
          <w:rtl/>
        </w:rPr>
        <w:t xml:space="preserve"> </w:t>
      </w:r>
      <w:bookmarkStart w:id="14066" w:name="_ETM_Q31_371069"/>
      <w:bookmarkEnd w:id="14066"/>
      <w:r>
        <w:rPr>
          <w:rFonts w:hint="cs"/>
          <w:rtl/>
        </w:rPr>
        <w:t xml:space="preserve">– </w:t>
      </w:r>
      <w:r>
        <w:rPr>
          <w:rtl/>
        </w:rPr>
        <w:t>מה</w:t>
      </w:r>
      <w:bookmarkStart w:id="14067" w:name="_ETM_Q31_373169"/>
      <w:bookmarkEnd w:id="14067"/>
      <w:r>
        <w:rPr>
          <w:rFonts w:hint="cs"/>
          <w:rtl/>
        </w:rPr>
        <w:t>?</w:t>
      </w:r>
      <w:bookmarkStart w:id="14068" w:name="_ETM_Q31_372538"/>
      <w:bookmarkEnd w:id="14068"/>
      <w:r>
        <w:rPr>
          <w:rFonts w:hint="cs"/>
          <w:rtl/>
        </w:rPr>
        <w:t xml:space="preserve"> </w:t>
      </w:r>
      <w:bookmarkStart w:id="14069" w:name="_ETM_Q31_373354"/>
      <w:bookmarkEnd w:id="14069"/>
    </w:p>
    <w:p w:rsidR="009F6A01" w:rsidRDefault="009F6A01" w:rsidP="007F21CB">
      <w:pPr>
        <w:rPr>
          <w:rtl/>
        </w:rPr>
      </w:pPr>
      <w:bookmarkStart w:id="14070" w:name="_ETM_Q31_373408"/>
      <w:bookmarkEnd w:id="14070"/>
    </w:p>
    <w:p w:rsidR="009F6A01" w:rsidRDefault="009F6A01" w:rsidP="007F21CB">
      <w:pPr>
        <w:pStyle w:val="af6"/>
        <w:rPr>
          <w:rtl/>
        </w:rPr>
      </w:pPr>
      <w:bookmarkStart w:id="14071" w:name="ET_interruption_6151_10"/>
      <w:r w:rsidRPr="00563E4C">
        <w:rPr>
          <w:rStyle w:val="TagStyle"/>
          <w:rtl/>
        </w:rPr>
        <w:t xml:space="preserve"> &lt;&lt; קריאה &gt;&gt;</w:t>
      </w:r>
      <w:r w:rsidRPr="000A7328">
        <w:rPr>
          <w:rStyle w:val="TagStyle"/>
          <w:rtl/>
        </w:rPr>
        <w:t xml:space="preserve"> </w:t>
      </w:r>
      <w:r>
        <w:rPr>
          <w:rtl/>
        </w:rPr>
        <w:t>רון כץ (יש עתיד):</w:t>
      </w:r>
      <w:r w:rsidRPr="000A7328">
        <w:rPr>
          <w:rStyle w:val="TagStyle"/>
          <w:rtl/>
        </w:rPr>
        <w:t xml:space="preserve"> </w:t>
      </w:r>
      <w:r w:rsidRPr="00563E4C">
        <w:rPr>
          <w:rStyle w:val="TagStyle"/>
          <w:rtl/>
        </w:rPr>
        <w:t xml:space="preserve">&lt;&lt; קריאה &gt;&gt; </w:t>
      </w:r>
      <w:r>
        <w:rPr>
          <w:rtl/>
        </w:rPr>
        <w:t xml:space="preserve">   </w:t>
      </w:r>
      <w:bookmarkEnd w:id="14071"/>
    </w:p>
    <w:p w:rsidR="009F6A01" w:rsidRDefault="009F6A01" w:rsidP="00A6642C">
      <w:pPr>
        <w:rPr>
          <w:rtl/>
        </w:rPr>
      </w:pPr>
    </w:p>
    <w:p w:rsidR="009F6A01" w:rsidRDefault="009F6A01" w:rsidP="007F21CB">
      <w:pPr>
        <w:rPr>
          <w:rtl/>
        </w:rPr>
      </w:pPr>
      <w:r>
        <w:rPr>
          <w:rFonts w:hint="cs"/>
          <w:rtl/>
        </w:rPr>
        <w:t xml:space="preserve">תורה. </w:t>
      </w:r>
      <w:bookmarkStart w:id="14072" w:name="_ETM_Q31_372039"/>
      <w:bookmarkEnd w:id="14072"/>
    </w:p>
    <w:p w:rsidR="009F6A01" w:rsidRDefault="009F6A01" w:rsidP="007F21CB">
      <w:pPr>
        <w:rPr>
          <w:rtl/>
        </w:rPr>
      </w:pPr>
      <w:bookmarkStart w:id="14073" w:name="_ETM_Q31_372101"/>
      <w:bookmarkEnd w:id="14073"/>
    </w:p>
    <w:p w:rsidR="009F6A01" w:rsidRDefault="009F6A01" w:rsidP="007F21CB">
      <w:pPr>
        <w:pStyle w:val="-"/>
        <w:rPr>
          <w:rtl/>
        </w:rPr>
      </w:pPr>
      <w:bookmarkStart w:id="14074" w:name="ET_speakercontinue_5300_11"/>
      <w:r w:rsidRPr="00563E4C">
        <w:rPr>
          <w:rStyle w:val="TagStyle"/>
          <w:rtl/>
        </w:rPr>
        <w:t xml:space="preserve"> &lt;&lt; דובר_המשך &gt;&gt;</w:t>
      </w:r>
      <w:r w:rsidRPr="000A7328">
        <w:rPr>
          <w:rStyle w:val="TagStyle"/>
          <w:rtl/>
        </w:rPr>
        <w:t xml:space="preserve"> </w:t>
      </w:r>
      <w:r>
        <w:rPr>
          <w:rtl/>
        </w:rPr>
        <w:t>מירב בן ארי (יש עתיד):</w:t>
      </w:r>
      <w:r w:rsidRPr="000A7328">
        <w:rPr>
          <w:rStyle w:val="TagStyle"/>
          <w:rtl/>
        </w:rPr>
        <w:t xml:space="preserve"> </w:t>
      </w:r>
      <w:r w:rsidRPr="00563E4C">
        <w:rPr>
          <w:rStyle w:val="TagStyle"/>
          <w:rtl/>
        </w:rPr>
        <w:t xml:space="preserve">&lt;&lt; דובר_המשך &gt;&gt; </w:t>
      </w:r>
      <w:r>
        <w:rPr>
          <w:rtl/>
        </w:rPr>
        <w:t xml:space="preserve">   </w:t>
      </w:r>
      <w:bookmarkEnd w:id="14074"/>
    </w:p>
    <w:p w:rsidR="009F6A01" w:rsidRDefault="009F6A01" w:rsidP="00A6642C">
      <w:pPr>
        <w:rPr>
          <w:rtl/>
        </w:rPr>
      </w:pPr>
    </w:p>
    <w:p w:rsidR="009F6A01" w:rsidRDefault="009F6A01" w:rsidP="00A6642C">
      <w:pPr>
        <w:rPr>
          <w:rtl/>
        </w:rPr>
      </w:pPr>
      <w:bookmarkStart w:id="14075" w:name="_ETM_Q31_374546"/>
      <w:bookmarkEnd w:id="14075"/>
      <w:r>
        <w:rPr>
          <w:rtl/>
        </w:rPr>
        <w:t>יפה</w:t>
      </w:r>
      <w:r>
        <w:rPr>
          <w:rFonts w:hint="cs"/>
          <w:rtl/>
        </w:rPr>
        <w:t>,</w:t>
      </w:r>
      <w:r>
        <w:rPr>
          <w:rtl/>
        </w:rPr>
        <w:t xml:space="preserve"> </w:t>
      </w:r>
      <w:bookmarkStart w:id="14076" w:name="_ETM_Q31_374190"/>
      <w:bookmarkEnd w:id="14076"/>
      <w:r>
        <w:rPr>
          <w:rtl/>
        </w:rPr>
        <w:t>ומצוות</w:t>
      </w:r>
      <w:r>
        <w:rPr>
          <w:rFonts w:hint="cs"/>
          <w:rtl/>
        </w:rPr>
        <w:t>.</w:t>
      </w:r>
      <w:r>
        <w:rPr>
          <w:rtl/>
        </w:rPr>
        <w:t xml:space="preserve"> </w:t>
      </w:r>
      <w:bookmarkStart w:id="14077" w:name="_ETM_Q31_375870"/>
      <w:bookmarkEnd w:id="14077"/>
      <w:r>
        <w:rPr>
          <w:rtl/>
        </w:rPr>
        <w:t>והדגי</w:t>
      </w:r>
      <w:r>
        <w:rPr>
          <w:rFonts w:hint="cs"/>
          <w:rtl/>
        </w:rPr>
        <w:t>ש</w:t>
      </w:r>
      <w:bookmarkStart w:id="14078" w:name="_ETM_Q31_376480"/>
      <w:bookmarkStart w:id="14079" w:name="_ETM_Q31_377169"/>
      <w:bookmarkEnd w:id="14078"/>
      <w:bookmarkEnd w:id="14079"/>
      <w:r>
        <w:rPr>
          <w:rFonts w:hint="cs"/>
          <w:rtl/>
        </w:rPr>
        <w:t>: "</w:t>
      </w:r>
      <w:r>
        <w:rPr>
          <w:rtl/>
        </w:rPr>
        <w:t xml:space="preserve">נמשיך </w:t>
      </w:r>
      <w:bookmarkStart w:id="14080" w:name="_ETM_Q31_377739"/>
      <w:bookmarkEnd w:id="14080"/>
      <w:r>
        <w:rPr>
          <w:rtl/>
        </w:rPr>
        <w:t>לשמו</w:t>
      </w:r>
      <w:r>
        <w:rPr>
          <w:rFonts w:hint="cs"/>
          <w:rtl/>
        </w:rPr>
        <w:t>ר</w:t>
      </w:r>
      <w:r>
        <w:rPr>
          <w:rtl/>
        </w:rPr>
        <w:t xml:space="preserve"> </w:t>
      </w:r>
      <w:bookmarkStart w:id="14081" w:name="_ETM_Q31_378080"/>
      <w:bookmarkStart w:id="14082" w:name="_ETM_Q31_378230"/>
      <w:bookmarkEnd w:id="14081"/>
      <w:bookmarkEnd w:id="14082"/>
      <w:r>
        <w:rPr>
          <w:rtl/>
        </w:rPr>
        <w:t xml:space="preserve">מכל </w:t>
      </w:r>
      <w:bookmarkStart w:id="14083" w:name="_ETM_Q31_378650"/>
      <w:bookmarkEnd w:id="14083"/>
      <w:r>
        <w:rPr>
          <w:rtl/>
        </w:rPr>
        <w:t xml:space="preserve">משמר </w:t>
      </w:r>
      <w:bookmarkStart w:id="14084" w:name="_ETM_Q31_379310"/>
      <w:bookmarkEnd w:id="14084"/>
      <w:r>
        <w:rPr>
          <w:rtl/>
        </w:rPr>
        <w:t xml:space="preserve">על </w:t>
      </w:r>
      <w:bookmarkStart w:id="14085" w:name="_ETM_Q31_379460"/>
      <w:bookmarkEnd w:id="14085"/>
      <w:r>
        <w:rPr>
          <w:rtl/>
        </w:rPr>
        <w:t>חבר</w:t>
      </w:r>
      <w:bookmarkStart w:id="14086" w:name="_ETM_Q31_379910"/>
      <w:bookmarkEnd w:id="14086"/>
      <w:r>
        <w:rPr>
          <w:rtl/>
        </w:rPr>
        <w:t xml:space="preserve">ת </w:t>
      </w:r>
      <w:bookmarkStart w:id="14087" w:name="_ETM_Q31_380000"/>
      <w:bookmarkEnd w:id="14087"/>
      <w:r>
        <w:rPr>
          <w:rtl/>
        </w:rPr>
        <w:t xml:space="preserve">לומדי </w:t>
      </w:r>
      <w:bookmarkStart w:id="14088" w:name="_ETM_Q31_380360"/>
      <w:bookmarkEnd w:id="14088"/>
      <w:r>
        <w:rPr>
          <w:rtl/>
        </w:rPr>
        <w:t>התורה</w:t>
      </w:r>
      <w:r>
        <w:rPr>
          <w:rFonts w:hint="cs"/>
          <w:rtl/>
        </w:rPr>
        <w:t xml:space="preserve"> </w:t>
      </w:r>
      <w:r w:rsidR="00A6642C">
        <w:rPr>
          <w:rFonts w:hint="cs"/>
          <w:rtl/>
        </w:rPr>
        <w:t>– – –</w:t>
      </w:r>
      <w:r>
        <w:rPr>
          <w:rFonts w:hint="cs"/>
          <w:rtl/>
        </w:rPr>
        <w:t xml:space="preserve"> שמחוללים </w:t>
      </w:r>
      <w:bookmarkStart w:id="14089" w:name="_ETM_Q31_381269"/>
      <w:bookmarkStart w:id="14090" w:name="_ETM_Q31_381870"/>
      <w:bookmarkStart w:id="14091" w:name="_ETM_Q31_382169"/>
      <w:bookmarkStart w:id="14092" w:name="_ETM_Q31_382349"/>
      <w:bookmarkEnd w:id="14089"/>
      <w:bookmarkEnd w:id="14090"/>
      <w:bookmarkEnd w:id="14091"/>
      <w:bookmarkEnd w:id="14092"/>
      <w:r>
        <w:rPr>
          <w:rFonts w:hint="cs"/>
          <w:rtl/>
        </w:rPr>
        <w:t xml:space="preserve">ניסים במערכה". </w:t>
      </w:r>
      <w:bookmarkStart w:id="14093" w:name="_ETM_Q31_382620"/>
      <w:bookmarkStart w:id="14094" w:name="_ETM_Q31_384180"/>
      <w:bookmarkEnd w:id="14093"/>
      <w:bookmarkEnd w:id="14094"/>
    </w:p>
    <w:p w:rsidR="009F6A01" w:rsidRDefault="009F6A01" w:rsidP="007F21CB">
      <w:pPr>
        <w:rPr>
          <w:rtl/>
        </w:rPr>
      </w:pPr>
    </w:p>
    <w:p w:rsidR="009F6A01" w:rsidRDefault="009F6A01" w:rsidP="007F21CB">
      <w:pPr>
        <w:pStyle w:val="af6"/>
        <w:rPr>
          <w:rtl/>
        </w:rPr>
      </w:pPr>
      <w:bookmarkStart w:id="14095" w:name="ET_interruption_6359_6"/>
      <w:r w:rsidRPr="00563E4C">
        <w:rPr>
          <w:rStyle w:val="TagStyle"/>
          <w:rtl/>
        </w:rPr>
        <w:t xml:space="preserve"> &lt;&lt; קריאה &gt;&gt;</w:t>
      </w:r>
      <w:r w:rsidRPr="005D1B1C">
        <w:rPr>
          <w:rStyle w:val="TagStyle"/>
          <w:rtl/>
        </w:rPr>
        <w:t xml:space="preserve"> </w:t>
      </w:r>
      <w:r>
        <w:rPr>
          <w:rtl/>
        </w:rPr>
        <w:t>מטי צרפתי הרכבי (יש עתיד):</w:t>
      </w:r>
      <w:r w:rsidRPr="005D1B1C">
        <w:rPr>
          <w:rStyle w:val="TagStyle"/>
          <w:rtl/>
        </w:rPr>
        <w:t xml:space="preserve"> </w:t>
      </w:r>
      <w:r w:rsidRPr="00563E4C">
        <w:rPr>
          <w:rStyle w:val="TagStyle"/>
          <w:rtl/>
        </w:rPr>
        <w:t xml:space="preserve">&lt;&lt; קריאה &gt;&gt; </w:t>
      </w:r>
      <w:r>
        <w:rPr>
          <w:rtl/>
        </w:rPr>
        <w:t xml:space="preserve">   </w:t>
      </w:r>
      <w:bookmarkEnd w:id="1409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שוחד. </w:t>
      </w:r>
    </w:p>
    <w:p w:rsidR="009F6A01" w:rsidRDefault="009F6A01" w:rsidP="007F21CB">
      <w:pPr>
        <w:rPr>
          <w:rtl/>
          <w:lang w:eastAsia="he-IL"/>
        </w:rPr>
      </w:pPr>
    </w:p>
    <w:p w:rsidR="009F6A01" w:rsidRDefault="009F6A01" w:rsidP="007F21CB">
      <w:pPr>
        <w:pStyle w:val="-"/>
        <w:rPr>
          <w:rtl/>
        </w:rPr>
      </w:pPr>
      <w:bookmarkStart w:id="14096" w:name="ET_speakercontinue_5300_12"/>
      <w:r w:rsidRPr="00563E4C">
        <w:rPr>
          <w:rStyle w:val="TagStyle"/>
          <w:rtl/>
        </w:rPr>
        <w:t xml:space="preserve"> &lt;&lt; דובר_המשך &gt;&gt;</w:t>
      </w:r>
      <w:r w:rsidRPr="000A7328">
        <w:rPr>
          <w:rStyle w:val="TagStyle"/>
          <w:rtl/>
        </w:rPr>
        <w:t xml:space="preserve"> </w:t>
      </w:r>
      <w:r>
        <w:rPr>
          <w:rtl/>
        </w:rPr>
        <w:t>מירב בן ארי (יש עתיד):</w:t>
      </w:r>
      <w:r w:rsidRPr="000A7328">
        <w:rPr>
          <w:rStyle w:val="TagStyle"/>
          <w:rtl/>
        </w:rPr>
        <w:t xml:space="preserve"> </w:t>
      </w:r>
      <w:r w:rsidRPr="00563E4C">
        <w:rPr>
          <w:rStyle w:val="TagStyle"/>
          <w:rtl/>
        </w:rPr>
        <w:t xml:space="preserve">&lt;&lt; דובר_המשך &gt;&gt; </w:t>
      </w:r>
      <w:r>
        <w:rPr>
          <w:rtl/>
        </w:rPr>
        <w:t xml:space="preserve">   </w:t>
      </w:r>
      <w:bookmarkEnd w:id="14096"/>
    </w:p>
    <w:p w:rsidR="009F6A01" w:rsidRDefault="009F6A01" w:rsidP="00A6642C">
      <w:pPr>
        <w:rPr>
          <w:rtl/>
          <w:lang w:eastAsia="he-IL"/>
        </w:rPr>
      </w:pPr>
    </w:p>
    <w:p w:rsidR="009F6A01" w:rsidRDefault="009F6A01" w:rsidP="007F21CB">
      <w:pPr>
        <w:rPr>
          <w:rtl/>
        </w:rPr>
      </w:pPr>
      <w:bookmarkStart w:id="14097" w:name="_ETM_Q31_381242"/>
      <w:bookmarkEnd w:id="14097"/>
      <w:r>
        <w:rPr>
          <w:rtl/>
        </w:rPr>
        <w:t xml:space="preserve">לא </w:t>
      </w:r>
      <w:bookmarkStart w:id="14098" w:name="_ETM_Q31_384510"/>
      <w:bookmarkEnd w:id="14098"/>
      <w:r>
        <w:rPr>
          <w:rtl/>
        </w:rPr>
        <w:t xml:space="preserve">כיפת </w:t>
      </w:r>
      <w:bookmarkStart w:id="14099" w:name="_ETM_Q31_384989"/>
      <w:bookmarkEnd w:id="14099"/>
      <w:r>
        <w:rPr>
          <w:rtl/>
        </w:rPr>
        <w:t>ברזל</w:t>
      </w:r>
      <w:r>
        <w:rPr>
          <w:rFonts w:hint="cs"/>
          <w:rtl/>
        </w:rPr>
        <w:t>,</w:t>
      </w:r>
      <w:r>
        <w:rPr>
          <w:rtl/>
        </w:rPr>
        <w:t xml:space="preserve"> </w:t>
      </w:r>
      <w:bookmarkStart w:id="14100" w:name="_ETM_Q31_386260"/>
      <w:bookmarkEnd w:id="14100"/>
      <w:r>
        <w:rPr>
          <w:rtl/>
        </w:rPr>
        <w:t>אוקיי</w:t>
      </w:r>
      <w:r>
        <w:rPr>
          <w:rFonts w:hint="cs"/>
          <w:rtl/>
        </w:rPr>
        <w:t>,</w:t>
      </w:r>
      <w:r>
        <w:rPr>
          <w:rtl/>
        </w:rPr>
        <w:t xml:space="preserve"> </w:t>
      </w:r>
      <w:bookmarkStart w:id="14101" w:name="_ETM_Q31_386500"/>
      <w:bookmarkStart w:id="14102" w:name="_ETM_Q31_388240"/>
      <w:bookmarkEnd w:id="14101"/>
      <w:bookmarkEnd w:id="14102"/>
      <w:r>
        <w:rPr>
          <w:rFonts w:hint="cs"/>
          <w:rtl/>
        </w:rPr>
        <w:t xml:space="preserve">לא </w:t>
      </w:r>
      <w:r>
        <w:rPr>
          <w:rtl/>
        </w:rPr>
        <w:t>החיילים</w:t>
      </w:r>
      <w:r>
        <w:rPr>
          <w:rFonts w:hint="cs"/>
          <w:rtl/>
        </w:rPr>
        <w:t>,</w:t>
      </w:r>
      <w:r>
        <w:rPr>
          <w:rtl/>
        </w:rPr>
        <w:t xml:space="preserve"> </w:t>
      </w:r>
      <w:bookmarkStart w:id="14103" w:name="_ETM_Q31_389020"/>
      <w:bookmarkEnd w:id="14103"/>
      <w:r>
        <w:rPr>
          <w:rtl/>
        </w:rPr>
        <w:t xml:space="preserve">לא </w:t>
      </w:r>
      <w:bookmarkStart w:id="14104" w:name="_ETM_Q31_389459"/>
      <w:bookmarkEnd w:id="14104"/>
      <w:r>
        <w:rPr>
          <w:rFonts w:hint="cs"/>
          <w:rtl/>
        </w:rPr>
        <w:t>ה</w:t>
      </w:r>
      <w:r>
        <w:rPr>
          <w:rtl/>
        </w:rPr>
        <w:t xml:space="preserve">טנקים </w:t>
      </w:r>
      <w:bookmarkStart w:id="14105" w:name="_ETM_Q31_391019"/>
      <w:bookmarkEnd w:id="14105"/>
      <w:r>
        <w:rPr>
          <w:rtl/>
        </w:rPr>
        <w:t>ואפילו</w:t>
      </w:r>
      <w:r>
        <w:rPr>
          <w:rFonts w:hint="cs"/>
          <w:rtl/>
        </w:rPr>
        <w:t>,</w:t>
      </w:r>
      <w:r>
        <w:rPr>
          <w:rtl/>
        </w:rPr>
        <w:t xml:space="preserve"> </w:t>
      </w:r>
      <w:bookmarkStart w:id="14106" w:name="_ETM_Q31_391709"/>
      <w:bookmarkEnd w:id="14106"/>
      <w:r>
        <w:rPr>
          <w:rtl/>
        </w:rPr>
        <w:t xml:space="preserve">לא </w:t>
      </w:r>
      <w:bookmarkStart w:id="14107" w:name="_ETM_Q31_391859"/>
      <w:bookmarkEnd w:id="14107"/>
      <w:r>
        <w:rPr>
          <w:rtl/>
        </w:rPr>
        <w:t>תאמינו</w:t>
      </w:r>
      <w:r>
        <w:rPr>
          <w:rFonts w:hint="cs"/>
          <w:rtl/>
        </w:rPr>
        <w:t>,</w:t>
      </w:r>
      <w:r>
        <w:rPr>
          <w:rtl/>
        </w:rPr>
        <w:t xml:space="preserve"> </w:t>
      </w:r>
      <w:bookmarkStart w:id="14108" w:name="_ETM_Q31_392430"/>
      <w:bookmarkStart w:id="14109" w:name="_ETM_Q31_392489"/>
      <w:bookmarkEnd w:id="14108"/>
      <w:bookmarkEnd w:id="14109"/>
      <w:r>
        <w:rPr>
          <w:rtl/>
        </w:rPr>
        <w:t xml:space="preserve">לא </w:t>
      </w:r>
      <w:bookmarkStart w:id="14110" w:name="_ETM_Q31_392639"/>
      <w:bookmarkEnd w:id="14110"/>
      <w:r>
        <w:rPr>
          <w:rtl/>
        </w:rPr>
        <w:t>המילואי</w:t>
      </w:r>
      <w:bookmarkStart w:id="14111" w:name="_ETM_Q31_393180"/>
      <w:bookmarkEnd w:id="14111"/>
      <w:r>
        <w:rPr>
          <w:rFonts w:hint="cs"/>
          <w:rtl/>
        </w:rPr>
        <w:t>מני</w:t>
      </w:r>
      <w:r>
        <w:rPr>
          <w:rtl/>
        </w:rPr>
        <w:t>קים</w:t>
      </w:r>
      <w:r>
        <w:rPr>
          <w:rFonts w:hint="cs"/>
          <w:rtl/>
        </w:rPr>
        <w:t>.</w:t>
      </w:r>
      <w:r>
        <w:rPr>
          <w:rtl/>
        </w:rPr>
        <w:t xml:space="preserve"> </w:t>
      </w:r>
      <w:bookmarkStart w:id="14112" w:name="_ETM_Q31_394430"/>
      <w:bookmarkEnd w:id="14112"/>
    </w:p>
    <w:p w:rsidR="009F6A01" w:rsidRDefault="009F6A01" w:rsidP="007F21CB">
      <w:pPr>
        <w:rPr>
          <w:rtl/>
        </w:rPr>
      </w:pPr>
    </w:p>
    <w:p w:rsidR="009F6A01" w:rsidRDefault="009F6A01" w:rsidP="007F21CB">
      <w:pPr>
        <w:rPr>
          <w:rtl/>
        </w:rPr>
      </w:pPr>
      <w:r>
        <w:rPr>
          <w:rtl/>
        </w:rPr>
        <w:t xml:space="preserve">מי </w:t>
      </w:r>
      <w:bookmarkStart w:id="14113" w:name="_ETM_Q31_394760"/>
      <w:bookmarkEnd w:id="14113"/>
      <w:r>
        <w:rPr>
          <w:rtl/>
        </w:rPr>
        <w:t xml:space="preserve">שמנסה </w:t>
      </w:r>
      <w:bookmarkStart w:id="14114" w:name="_ETM_Q31_395540"/>
      <w:bookmarkEnd w:id="14114"/>
      <w:r>
        <w:rPr>
          <w:rFonts w:hint="cs"/>
          <w:rtl/>
        </w:rPr>
        <w:t>ל</w:t>
      </w:r>
      <w:r>
        <w:rPr>
          <w:rtl/>
        </w:rPr>
        <w:t xml:space="preserve">נתק </w:t>
      </w:r>
      <w:bookmarkStart w:id="14115" w:name="_ETM_Q31_396229"/>
      <w:bookmarkEnd w:id="14115"/>
      <w:r>
        <w:rPr>
          <w:rtl/>
        </w:rPr>
        <w:t xml:space="preserve">או </w:t>
      </w:r>
      <w:bookmarkStart w:id="14116" w:name="_ETM_Q31_396349"/>
      <w:bookmarkEnd w:id="14116"/>
      <w:r>
        <w:rPr>
          <w:rtl/>
        </w:rPr>
        <w:t xml:space="preserve">מי </w:t>
      </w:r>
      <w:bookmarkStart w:id="14117" w:name="_ETM_Q31_396499"/>
      <w:bookmarkEnd w:id="14117"/>
      <w:r>
        <w:rPr>
          <w:rtl/>
        </w:rPr>
        <w:t xml:space="preserve">שניסה </w:t>
      </w:r>
      <w:bookmarkStart w:id="14118" w:name="_ETM_Q31_396919"/>
      <w:bookmarkEnd w:id="14118"/>
      <w:r>
        <w:rPr>
          <w:rtl/>
        </w:rPr>
        <w:t xml:space="preserve">לנתק </w:t>
      </w:r>
      <w:bookmarkStart w:id="14119" w:name="_ETM_Q31_397339"/>
      <w:bookmarkEnd w:id="14119"/>
      <w:r>
        <w:rPr>
          <w:rtl/>
        </w:rPr>
        <w:t xml:space="preserve">את </w:t>
      </w:r>
      <w:bookmarkStart w:id="14120" w:name="_ETM_Q31_397519"/>
      <w:bookmarkEnd w:id="14120"/>
      <w:r>
        <w:rPr>
          <w:rtl/>
        </w:rPr>
        <w:t xml:space="preserve">עם </w:t>
      </w:r>
      <w:bookmarkStart w:id="14121" w:name="_ETM_Q31_397760"/>
      <w:bookmarkEnd w:id="14121"/>
      <w:r>
        <w:rPr>
          <w:rtl/>
        </w:rPr>
        <w:t xml:space="preserve">ישראל </w:t>
      </w:r>
      <w:bookmarkStart w:id="14122" w:name="_ETM_Q31_398150"/>
      <w:bookmarkEnd w:id="14122"/>
      <w:r>
        <w:rPr>
          <w:rtl/>
        </w:rPr>
        <w:t>מ</w:t>
      </w:r>
      <w:r>
        <w:rPr>
          <w:rFonts w:hint="cs"/>
          <w:rtl/>
        </w:rPr>
        <w:t xml:space="preserve">תורה בעבר </w:t>
      </w:r>
      <w:bookmarkStart w:id="14123" w:name="_ETM_Q31_398659"/>
      <w:bookmarkStart w:id="14124" w:name="_ETM_Q31_399140"/>
      <w:bookmarkEnd w:id="14123"/>
      <w:bookmarkEnd w:id="14124"/>
      <w:r>
        <w:rPr>
          <w:rFonts w:hint="cs"/>
          <w:rtl/>
        </w:rPr>
        <w:t>"</w:t>
      </w:r>
      <w:r>
        <w:rPr>
          <w:rtl/>
        </w:rPr>
        <w:t xml:space="preserve">נכשל </w:t>
      </w:r>
      <w:bookmarkStart w:id="14125" w:name="_ETM_Q31_400010"/>
      <w:bookmarkEnd w:id="14125"/>
      <w:r>
        <w:rPr>
          <w:rtl/>
        </w:rPr>
        <w:t xml:space="preserve">כישלון </w:t>
      </w:r>
      <w:bookmarkStart w:id="14126" w:name="_ETM_Q31_400550"/>
      <w:bookmarkEnd w:id="14126"/>
      <w:r>
        <w:rPr>
          <w:rtl/>
        </w:rPr>
        <w:t>חרוץ</w:t>
      </w:r>
      <w:r>
        <w:rPr>
          <w:rFonts w:hint="cs"/>
          <w:rtl/>
        </w:rPr>
        <w:t>"</w:t>
      </w:r>
      <w:r>
        <w:rPr>
          <w:rtl/>
        </w:rPr>
        <w:t xml:space="preserve"> </w:t>
      </w:r>
      <w:bookmarkStart w:id="14127" w:name="_ETM_Q31_401510"/>
      <w:bookmarkEnd w:id="14127"/>
      <w:r>
        <w:rPr>
          <w:rFonts w:hint="cs"/>
          <w:rtl/>
        </w:rPr>
        <w:t xml:space="preserve">– </w:t>
      </w:r>
      <w:r>
        <w:rPr>
          <w:rtl/>
        </w:rPr>
        <w:t>ז</w:t>
      </w:r>
      <w:r>
        <w:rPr>
          <w:rFonts w:hint="cs"/>
          <w:rtl/>
        </w:rPr>
        <w:t>את</w:t>
      </w:r>
      <w:r>
        <w:rPr>
          <w:rtl/>
        </w:rPr>
        <w:t xml:space="preserve"> </w:t>
      </w:r>
      <w:bookmarkStart w:id="14128" w:name="_ETM_Q31_401719"/>
      <w:bookmarkEnd w:id="14128"/>
      <w:r>
        <w:rPr>
          <w:rFonts w:hint="cs"/>
          <w:rtl/>
        </w:rPr>
        <w:t xml:space="preserve">אומרת, </w:t>
      </w:r>
      <w:bookmarkStart w:id="14129" w:name="_ETM_Q31_401810"/>
      <w:bookmarkStart w:id="14130" w:name="_ETM_Q31_401900"/>
      <w:bookmarkStart w:id="14131" w:name="_ETM_Q31_402980"/>
      <w:bookmarkEnd w:id="14129"/>
      <w:bookmarkEnd w:id="14130"/>
      <w:bookmarkEnd w:id="14131"/>
      <w:r>
        <w:rPr>
          <w:rtl/>
        </w:rPr>
        <w:t xml:space="preserve">לא </w:t>
      </w:r>
      <w:bookmarkStart w:id="14132" w:name="_ETM_Q31_403670"/>
      <w:bookmarkEnd w:id="14132"/>
      <w:r>
        <w:rPr>
          <w:rtl/>
        </w:rPr>
        <w:t xml:space="preserve">רק </w:t>
      </w:r>
      <w:bookmarkStart w:id="14133" w:name="_ETM_Q31_404900"/>
      <w:bookmarkEnd w:id="14133"/>
      <w:r>
        <w:rPr>
          <w:rtl/>
        </w:rPr>
        <w:t xml:space="preserve">זכויות </w:t>
      </w:r>
      <w:bookmarkStart w:id="14134" w:name="_ETM_Q31_405500"/>
      <w:bookmarkEnd w:id="14134"/>
      <w:r>
        <w:rPr>
          <w:rtl/>
        </w:rPr>
        <w:t>יתר</w:t>
      </w:r>
      <w:r>
        <w:rPr>
          <w:rFonts w:hint="cs"/>
          <w:rtl/>
        </w:rPr>
        <w:t>,</w:t>
      </w:r>
      <w:r>
        <w:rPr>
          <w:rtl/>
        </w:rPr>
        <w:t xml:space="preserve"> </w:t>
      </w:r>
      <w:bookmarkStart w:id="14135" w:name="_ETM_Q31_405989"/>
      <w:bookmarkEnd w:id="14135"/>
      <w:r>
        <w:rPr>
          <w:rtl/>
        </w:rPr>
        <w:t xml:space="preserve">גם </w:t>
      </w:r>
      <w:bookmarkStart w:id="14136" w:name="_ETM_Q31_406319"/>
      <w:bookmarkEnd w:id="14136"/>
      <w:r>
        <w:rPr>
          <w:rtl/>
        </w:rPr>
        <w:t>איומים</w:t>
      </w:r>
      <w:r>
        <w:rPr>
          <w:rFonts w:hint="cs"/>
          <w:rtl/>
        </w:rPr>
        <w:t>:</w:t>
      </w:r>
      <w:r>
        <w:rPr>
          <w:rtl/>
        </w:rPr>
        <w:t xml:space="preserve"> </w:t>
      </w:r>
      <w:bookmarkStart w:id="14137" w:name="_ETM_Q31_407639"/>
      <w:bookmarkEnd w:id="14137"/>
      <w:r>
        <w:rPr>
          <w:rtl/>
        </w:rPr>
        <w:t xml:space="preserve">אם </w:t>
      </w:r>
      <w:bookmarkStart w:id="14138" w:name="_ETM_Q31_407849"/>
      <w:bookmarkEnd w:id="14138"/>
      <w:r>
        <w:rPr>
          <w:rtl/>
        </w:rPr>
        <w:t xml:space="preserve">לא </w:t>
      </w:r>
      <w:bookmarkStart w:id="14139" w:name="_ETM_Q31_408120"/>
      <w:bookmarkEnd w:id="14139"/>
      <w:r>
        <w:rPr>
          <w:rtl/>
        </w:rPr>
        <w:t xml:space="preserve">תעשו </w:t>
      </w:r>
      <w:bookmarkStart w:id="14140" w:name="_ETM_Q31_408629"/>
      <w:bookmarkEnd w:id="14140"/>
      <w:r>
        <w:rPr>
          <w:rtl/>
        </w:rPr>
        <w:t xml:space="preserve">את </w:t>
      </w:r>
      <w:bookmarkStart w:id="14141" w:name="_ETM_Q31_408749"/>
      <w:bookmarkEnd w:id="14141"/>
      <w:r>
        <w:rPr>
          <w:rtl/>
        </w:rPr>
        <w:t>זה</w:t>
      </w:r>
      <w:r>
        <w:rPr>
          <w:rFonts w:hint="cs"/>
          <w:rtl/>
        </w:rPr>
        <w:t>,</w:t>
      </w:r>
      <w:r>
        <w:rPr>
          <w:rtl/>
        </w:rPr>
        <w:t xml:space="preserve"> </w:t>
      </w:r>
      <w:bookmarkStart w:id="14142" w:name="_ETM_Q31_409079"/>
      <w:bookmarkStart w:id="14143" w:name="_ETM_Q31_409379"/>
      <w:bookmarkEnd w:id="14142"/>
      <w:bookmarkEnd w:id="14143"/>
      <w:r>
        <w:rPr>
          <w:rFonts w:hint="cs"/>
          <w:rtl/>
        </w:rPr>
        <w:t xml:space="preserve">יקרה לכם זה וזה. </w:t>
      </w:r>
      <w:bookmarkStart w:id="14144" w:name="_ETM_Q31_412766"/>
      <w:bookmarkStart w:id="14145" w:name="_ETM_Q31_412832"/>
      <w:bookmarkStart w:id="14146" w:name="_ETM_Q31_412925"/>
      <w:bookmarkStart w:id="14147" w:name="_ETM_Q31_412976"/>
      <w:bookmarkStart w:id="14148" w:name="_ETM_Q31_409620"/>
      <w:bookmarkStart w:id="14149" w:name="_ETM_Q31_409799"/>
      <w:bookmarkStart w:id="14150" w:name="_ETM_Q31_410189"/>
      <w:bookmarkStart w:id="14151" w:name="_ETM_Q31_410400"/>
      <w:bookmarkStart w:id="14152" w:name="_ETM_Q31_410849"/>
      <w:bookmarkEnd w:id="14144"/>
      <w:bookmarkEnd w:id="14145"/>
      <w:bookmarkEnd w:id="14146"/>
      <w:bookmarkEnd w:id="14147"/>
      <w:bookmarkEnd w:id="14148"/>
      <w:bookmarkEnd w:id="14149"/>
      <w:bookmarkEnd w:id="14150"/>
      <w:bookmarkEnd w:id="14151"/>
      <w:bookmarkEnd w:id="14152"/>
      <w:r>
        <w:rPr>
          <w:rtl/>
        </w:rPr>
        <w:t xml:space="preserve">וכמובן </w:t>
      </w:r>
      <w:bookmarkStart w:id="14153" w:name="_ETM_Q31_412060"/>
      <w:bookmarkEnd w:id="14153"/>
      <w:r>
        <w:rPr>
          <w:rtl/>
        </w:rPr>
        <w:t>אי</w:t>
      </w:r>
      <w:bookmarkStart w:id="14154" w:name="_ETM_Q31_412209"/>
      <w:bookmarkEnd w:id="14154"/>
      <w:r>
        <w:rPr>
          <w:rFonts w:hint="cs"/>
          <w:rtl/>
        </w:rPr>
        <w:t>-</w:t>
      </w:r>
      <w:r>
        <w:rPr>
          <w:rtl/>
        </w:rPr>
        <w:t xml:space="preserve">אפשר </w:t>
      </w:r>
      <w:bookmarkStart w:id="14155" w:name="_ETM_Q31_412450"/>
      <w:bookmarkEnd w:id="14155"/>
      <w:r>
        <w:rPr>
          <w:rtl/>
        </w:rPr>
        <w:t xml:space="preserve">להתעלם </w:t>
      </w:r>
      <w:bookmarkStart w:id="14156" w:name="_ETM_Q31_412900"/>
      <w:bookmarkEnd w:id="14156"/>
      <w:r>
        <w:rPr>
          <w:rtl/>
        </w:rPr>
        <w:t xml:space="preserve">גם </w:t>
      </w:r>
      <w:bookmarkStart w:id="14157" w:name="_ETM_Q31_413080"/>
      <w:bookmarkEnd w:id="14157"/>
      <w:r>
        <w:rPr>
          <w:rtl/>
        </w:rPr>
        <w:t xml:space="preserve">מהרב </w:t>
      </w:r>
      <w:bookmarkStart w:id="14158" w:name="_ETM_Q31_413409"/>
      <w:bookmarkEnd w:id="14158"/>
      <w:r>
        <w:rPr>
          <w:rtl/>
        </w:rPr>
        <w:t xml:space="preserve">הראשי </w:t>
      </w:r>
      <w:bookmarkStart w:id="14159" w:name="_ETM_Q31_413830"/>
      <w:bookmarkEnd w:id="14159"/>
      <w:r>
        <w:rPr>
          <w:rtl/>
        </w:rPr>
        <w:t>שאמר</w:t>
      </w:r>
      <w:bookmarkStart w:id="14160" w:name="_ETM_Q31_414810"/>
      <w:bookmarkEnd w:id="14160"/>
      <w:r>
        <w:rPr>
          <w:rFonts w:hint="cs"/>
          <w:rtl/>
        </w:rPr>
        <w:t xml:space="preserve">: אם יכריחו אותנו </w:t>
      </w:r>
      <w:bookmarkStart w:id="14161" w:name="_ETM_Q31_415409"/>
      <w:bookmarkStart w:id="14162" w:name="_ETM_Q31_415799"/>
      <w:bookmarkStart w:id="14163" w:name="_ETM_Q31_416159"/>
      <w:bookmarkEnd w:id="14161"/>
      <w:bookmarkEnd w:id="14162"/>
      <w:bookmarkEnd w:id="14163"/>
      <w:r>
        <w:rPr>
          <w:rtl/>
        </w:rPr>
        <w:t xml:space="preserve">ללכת </w:t>
      </w:r>
      <w:bookmarkStart w:id="14164" w:name="_ETM_Q31_416609"/>
      <w:bookmarkEnd w:id="14164"/>
      <w:r>
        <w:rPr>
          <w:rtl/>
        </w:rPr>
        <w:t>לצבא</w:t>
      </w:r>
      <w:r>
        <w:rPr>
          <w:rFonts w:hint="cs"/>
          <w:rtl/>
        </w:rPr>
        <w:t xml:space="preserve">, ניסע </w:t>
      </w:r>
      <w:bookmarkStart w:id="14165" w:name="_ETM_Q31_416913"/>
      <w:bookmarkEnd w:id="14165"/>
      <w:r>
        <w:rPr>
          <w:rFonts w:hint="cs"/>
          <w:rtl/>
        </w:rPr>
        <w:t xml:space="preserve">כולנו. </w:t>
      </w:r>
      <w:bookmarkStart w:id="14166" w:name="_ETM_Q31_417790"/>
      <w:bookmarkStart w:id="14167" w:name="_ETM_Q31_418390"/>
      <w:bookmarkStart w:id="14168" w:name="_ETM_Q31_419879"/>
      <w:bookmarkEnd w:id="14166"/>
      <w:bookmarkEnd w:id="14167"/>
      <w:bookmarkEnd w:id="14168"/>
      <w:r>
        <w:rPr>
          <w:rtl/>
        </w:rPr>
        <w:t xml:space="preserve">ואני </w:t>
      </w:r>
      <w:bookmarkStart w:id="14169" w:name="_ETM_Q31_420329"/>
      <w:bookmarkEnd w:id="14169"/>
      <w:r>
        <w:rPr>
          <w:rtl/>
        </w:rPr>
        <w:t>אומרת</w:t>
      </w:r>
      <w:r>
        <w:rPr>
          <w:rFonts w:hint="cs"/>
          <w:rtl/>
        </w:rPr>
        <w:t>:</w:t>
      </w:r>
      <w:r>
        <w:rPr>
          <w:rtl/>
        </w:rPr>
        <w:t xml:space="preserve"> </w:t>
      </w:r>
      <w:bookmarkStart w:id="14170" w:name="_ETM_Q31_420959"/>
      <w:bookmarkEnd w:id="14170"/>
      <w:r>
        <w:rPr>
          <w:rtl/>
        </w:rPr>
        <w:t xml:space="preserve">חבל </w:t>
      </w:r>
      <w:bookmarkStart w:id="14171" w:name="_ETM_Q31_421349"/>
      <w:bookmarkEnd w:id="14171"/>
      <w:r>
        <w:rPr>
          <w:rtl/>
        </w:rPr>
        <w:t xml:space="preserve">על </w:t>
      </w:r>
      <w:bookmarkStart w:id="14172" w:name="_ETM_Q31_421469"/>
      <w:bookmarkStart w:id="14173" w:name="_ETM_Q31_421709"/>
      <w:bookmarkEnd w:id="14172"/>
      <w:bookmarkEnd w:id="14173"/>
      <w:r>
        <w:rPr>
          <w:rtl/>
        </w:rPr>
        <w:t xml:space="preserve">כל </w:t>
      </w:r>
      <w:bookmarkStart w:id="14174" w:name="_ETM_Q31_421920"/>
      <w:bookmarkEnd w:id="14174"/>
      <w:r>
        <w:rPr>
          <w:rtl/>
        </w:rPr>
        <w:t>דקה</w:t>
      </w:r>
      <w:r>
        <w:rPr>
          <w:rFonts w:hint="cs"/>
          <w:rtl/>
        </w:rPr>
        <w:t>,</w:t>
      </w:r>
      <w:r>
        <w:rPr>
          <w:rtl/>
        </w:rPr>
        <w:t xml:space="preserve"> </w:t>
      </w:r>
      <w:bookmarkStart w:id="14175" w:name="_ETM_Q31_423510"/>
      <w:bookmarkEnd w:id="14175"/>
      <w:r>
        <w:rPr>
          <w:rtl/>
        </w:rPr>
        <w:t xml:space="preserve">חבל </w:t>
      </w:r>
      <w:bookmarkStart w:id="14176" w:name="_ETM_Q31_424020"/>
      <w:bookmarkEnd w:id="14176"/>
      <w:r>
        <w:rPr>
          <w:rtl/>
        </w:rPr>
        <w:t xml:space="preserve">על </w:t>
      </w:r>
      <w:bookmarkStart w:id="14177" w:name="_ETM_Q31_424080"/>
      <w:bookmarkEnd w:id="14177"/>
      <w:r>
        <w:rPr>
          <w:rtl/>
        </w:rPr>
        <w:t xml:space="preserve">כל </w:t>
      </w:r>
      <w:bookmarkStart w:id="14178" w:name="_ETM_Q31_424230"/>
      <w:bookmarkEnd w:id="14178"/>
      <w:r>
        <w:rPr>
          <w:rtl/>
        </w:rPr>
        <w:t>דקה</w:t>
      </w:r>
      <w:r>
        <w:rPr>
          <w:rFonts w:hint="cs"/>
          <w:rtl/>
        </w:rPr>
        <w:t>.</w:t>
      </w:r>
      <w:r>
        <w:rPr>
          <w:rtl/>
        </w:rPr>
        <w:t xml:space="preserve"> </w:t>
      </w:r>
      <w:bookmarkStart w:id="14179" w:name="_ETM_Q31_424830"/>
      <w:bookmarkEnd w:id="14179"/>
      <w:r>
        <w:rPr>
          <w:rtl/>
        </w:rPr>
        <w:t xml:space="preserve">הבנתי </w:t>
      </w:r>
      <w:bookmarkStart w:id="14180" w:name="_ETM_Q31_425220"/>
      <w:bookmarkEnd w:id="14180"/>
      <w:r>
        <w:rPr>
          <w:rtl/>
        </w:rPr>
        <w:t xml:space="preserve">שיש </w:t>
      </w:r>
      <w:bookmarkStart w:id="14181" w:name="_ETM_Q31_425520"/>
      <w:bookmarkEnd w:id="14181"/>
      <w:r>
        <w:rPr>
          <w:rtl/>
        </w:rPr>
        <w:t xml:space="preserve">שליח </w:t>
      </w:r>
      <w:bookmarkStart w:id="14182" w:name="_ETM_Q31_425880"/>
      <w:bookmarkEnd w:id="14182"/>
      <w:r>
        <w:rPr>
          <w:rtl/>
        </w:rPr>
        <w:t xml:space="preserve">במיאמי </w:t>
      </w:r>
      <w:bookmarkStart w:id="14183" w:name="_ETM_Q31_426810"/>
      <w:bookmarkEnd w:id="14183"/>
      <w:r>
        <w:rPr>
          <w:rtl/>
        </w:rPr>
        <w:t xml:space="preserve">שעושה </w:t>
      </w:r>
      <w:bookmarkStart w:id="14184" w:name="_ETM_Q31_427200"/>
      <w:bookmarkEnd w:id="14184"/>
      <w:r>
        <w:rPr>
          <w:rtl/>
        </w:rPr>
        <w:t xml:space="preserve">עבודת </w:t>
      </w:r>
      <w:bookmarkStart w:id="14185" w:name="_ETM_Q31_427650"/>
      <w:bookmarkEnd w:id="14185"/>
      <w:r>
        <w:rPr>
          <w:rtl/>
        </w:rPr>
        <w:t>קודש</w:t>
      </w:r>
      <w:r>
        <w:rPr>
          <w:rFonts w:hint="cs"/>
          <w:rtl/>
        </w:rPr>
        <w:t>,</w:t>
      </w:r>
      <w:r>
        <w:rPr>
          <w:rtl/>
        </w:rPr>
        <w:t xml:space="preserve"> </w:t>
      </w:r>
      <w:bookmarkStart w:id="14186" w:name="_ETM_Q31_429140"/>
      <w:bookmarkEnd w:id="14186"/>
      <w:r>
        <w:rPr>
          <w:rtl/>
        </w:rPr>
        <w:t xml:space="preserve">אני </w:t>
      </w:r>
      <w:bookmarkStart w:id="14187" w:name="_ETM_Q31_429410"/>
      <w:bookmarkEnd w:id="14187"/>
      <w:r>
        <w:rPr>
          <w:rtl/>
        </w:rPr>
        <w:t xml:space="preserve">מציעה </w:t>
      </w:r>
      <w:bookmarkStart w:id="14188" w:name="_ETM_Q31_429800"/>
      <w:bookmarkEnd w:id="14188"/>
      <w:r>
        <w:rPr>
          <w:rtl/>
        </w:rPr>
        <w:t xml:space="preserve">להצטרף </w:t>
      </w:r>
      <w:bookmarkStart w:id="14189" w:name="_ETM_Q31_430400"/>
      <w:bookmarkEnd w:id="14189"/>
      <w:r>
        <w:rPr>
          <w:rtl/>
        </w:rPr>
        <w:t>לשם</w:t>
      </w:r>
      <w:r>
        <w:rPr>
          <w:rFonts w:hint="cs"/>
          <w:rtl/>
        </w:rPr>
        <w:t xml:space="preserve"> עם המזוודות. </w:t>
      </w:r>
    </w:p>
    <w:p w:rsidR="009F6A01" w:rsidRDefault="009F6A01" w:rsidP="007F21CB">
      <w:pPr>
        <w:rPr>
          <w:rtl/>
        </w:rPr>
      </w:pPr>
    </w:p>
    <w:p w:rsidR="009F6A01" w:rsidRDefault="009F6A01" w:rsidP="007F21CB">
      <w:pPr>
        <w:pStyle w:val="af6"/>
        <w:rPr>
          <w:rtl/>
        </w:rPr>
      </w:pPr>
      <w:bookmarkStart w:id="14190" w:name="ET_interruption_6361_7"/>
      <w:r w:rsidRPr="00563E4C">
        <w:rPr>
          <w:rStyle w:val="TagStyle"/>
          <w:rtl/>
        </w:rPr>
        <w:t xml:space="preserve"> &lt;&lt; קריאה &gt;&gt;</w:t>
      </w:r>
      <w:r w:rsidRPr="005D1B1C">
        <w:rPr>
          <w:rStyle w:val="TagStyle"/>
          <w:rtl/>
        </w:rPr>
        <w:t xml:space="preserve"> </w:t>
      </w:r>
      <w:r>
        <w:rPr>
          <w:rtl/>
        </w:rPr>
        <w:t>נאור שירי (יש עתיד):</w:t>
      </w:r>
      <w:r w:rsidRPr="005D1B1C">
        <w:rPr>
          <w:rStyle w:val="TagStyle"/>
          <w:rtl/>
        </w:rPr>
        <w:t xml:space="preserve"> </w:t>
      </w:r>
      <w:r w:rsidRPr="00563E4C">
        <w:rPr>
          <w:rStyle w:val="TagStyle"/>
          <w:rtl/>
        </w:rPr>
        <w:t xml:space="preserve">&lt;&lt; קריאה &gt;&gt; </w:t>
      </w:r>
      <w:r>
        <w:rPr>
          <w:rtl/>
        </w:rPr>
        <w:t xml:space="preserve">   </w:t>
      </w:r>
      <w:bookmarkEnd w:id="14190"/>
    </w:p>
    <w:p w:rsidR="009F6A01" w:rsidRDefault="009F6A01" w:rsidP="00A6642C">
      <w:pPr>
        <w:rPr>
          <w:rtl/>
        </w:rPr>
      </w:pPr>
    </w:p>
    <w:p w:rsidR="009F6A01" w:rsidRDefault="009F6A01" w:rsidP="007F21CB">
      <w:pPr>
        <w:rPr>
          <w:rtl/>
        </w:rPr>
      </w:pPr>
      <w:r>
        <w:rPr>
          <w:rFonts w:hint="cs"/>
          <w:rtl/>
        </w:rPr>
        <w:t xml:space="preserve">הוא שליח של חב"ד. </w:t>
      </w:r>
    </w:p>
    <w:p w:rsidR="009F6A01" w:rsidRDefault="009F6A01" w:rsidP="007F21CB">
      <w:pPr>
        <w:rPr>
          <w:rtl/>
          <w:lang w:eastAsia="he-IL"/>
        </w:rPr>
      </w:pPr>
    </w:p>
    <w:p w:rsidR="009F6A01" w:rsidRDefault="009F6A01" w:rsidP="007F21CB">
      <w:pPr>
        <w:pStyle w:val="-"/>
        <w:rPr>
          <w:rtl/>
        </w:rPr>
      </w:pPr>
      <w:bookmarkStart w:id="14191" w:name="ET_speakercontinue_5300_13"/>
      <w:r w:rsidRPr="00563E4C">
        <w:rPr>
          <w:rStyle w:val="TagStyle"/>
          <w:rtl/>
        </w:rPr>
        <w:t xml:space="preserve"> &lt;&lt; דובר_המשך &gt;&gt;</w:t>
      </w:r>
      <w:r w:rsidRPr="000A7328">
        <w:rPr>
          <w:rStyle w:val="TagStyle"/>
          <w:rtl/>
        </w:rPr>
        <w:t xml:space="preserve"> </w:t>
      </w:r>
      <w:r>
        <w:rPr>
          <w:rtl/>
        </w:rPr>
        <w:t>מירב בן ארי (יש עתיד):</w:t>
      </w:r>
      <w:r w:rsidRPr="000A7328">
        <w:rPr>
          <w:rStyle w:val="TagStyle"/>
          <w:rtl/>
        </w:rPr>
        <w:t xml:space="preserve"> </w:t>
      </w:r>
      <w:r w:rsidRPr="00563E4C">
        <w:rPr>
          <w:rStyle w:val="TagStyle"/>
          <w:rtl/>
        </w:rPr>
        <w:t xml:space="preserve">&lt;&lt; דובר_המשך &gt;&gt; </w:t>
      </w:r>
      <w:r>
        <w:rPr>
          <w:rtl/>
        </w:rPr>
        <w:t xml:space="preserve">   </w:t>
      </w:r>
      <w:bookmarkEnd w:id="14191"/>
    </w:p>
    <w:p w:rsidR="009F6A01" w:rsidRDefault="009F6A01" w:rsidP="00A6642C">
      <w:pPr>
        <w:rPr>
          <w:rtl/>
        </w:rPr>
      </w:pPr>
    </w:p>
    <w:p w:rsidR="009F6A01" w:rsidRDefault="009F6A01" w:rsidP="007F21CB">
      <w:pPr>
        <w:rPr>
          <w:rtl/>
        </w:rPr>
      </w:pPr>
      <w:bookmarkStart w:id="14192" w:name="_ETM_Q31_431780"/>
      <w:bookmarkStart w:id="14193" w:name="_ETM_Q31_432799"/>
      <w:bookmarkEnd w:id="14192"/>
      <w:bookmarkEnd w:id="14193"/>
      <w:r>
        <w:rPr>
          <w:rtl/>
        </w:rPr>
        <w:t xml:space="preserve">שליח </w:t>
      </w:r>
      <w:bookmarkStart w:id="14194" w:name="_ETM_Q31_433339"/>
      <w:bookmarkEnd w:id="14194"/>
      <w:r>
        <w:rPr>
          <w:rtl/>
        </w:rPr>
        <w:t xml:space="preserve">חב"ד </w:t>
      </w:r>
      <w:bookmarkStart w:id="14195" w:name="_ETM_Q31_433760"/>
      <w:bookmarkEnd w:id="14195"/>
      <w:r>
        <w:rPr>
          <w:rtl/>
        </w:rPr>
        <w:t>בכלל</w:t>
      </w:r>
      <w:bookmarkStart w:id="14196" w:name="_ETM_Q31_434150"/>
      <w:bookmarkEnd w:id="14196"/>
      <w:r>
        <w:rPr>
          <w:rFonts w:hint="cs"/>
          <w:rtl/>
        </w:rPr>
        <w:t xml:space="preserve">, </w:t>
      </w:r>
      <w:r>
        <w:rPr>
          <w:rtl/>
        </w:rPr>
        <w:t>צודק</w:t>
      </w:r>
      <w:bookmarkStart w:id="14197" w:name="_ETM_Q31_434569"/>
      <w:bookmarkEnd w:id="14197"/>
      <w:r>
        <w:rPr>
          <w:rFonts w:hint="cs"/>
          <w:rtl/>
        </w:rPr>
        <w:t xml:space="preserve">, </w:t>
      </w:r>
      <w:r>
        <w:rPr>
          <w:rtl/>
        </w:rPr>
        <w:t>שירי</w:t>
      </w:r>
      <w:r>
        <w:rPr>
          <w:rFonts w:hint="cs"/>
          <w:rtl/>
        </w:rPr>
        <w:t>.</w:t>
      </w:r>
      <w:r>
        <w:rPr>
          <w:rtl/>
        </w:rPr>
        <w:t xml:space="preserve"> </w:t>
      </w:r>
      <w:bookmarkStart w:id="14198" w:name="_ETM_Q31_435469"/>
      <w:bookmarkStart w:id="14199" w:name="_ETM_Q31_436473"/>
      <w:bookmarkStart w:id="14200" w:name="_ETM_Q31_432773"/>
      <w:bookmarkStart w:id="14201" w:name="_ETM_Q31_432846"/>
      <w:bookmarkStart w:id="14202" w:name="_ETM_Q31_436536"/>
      <w:bookmarkStart w:id="14203" w:name="_ETM_Q31_434357"/>
      <w:bookmarkStart w:id="14204" w:name="_ETM_Q31_434425"/>
      <w:bookmarkEnd w:id="14198"/>
      <w:bookmarkEnd w:id="14199"/>
      <w:bookmarkEnd w:id="14200"/>
      <w:bookmarkEnd w:id="14201"/>
      <w:bookmarkEnd w:id="14202"/>
      <w:bookmarkEnd w:id="14203"/>
      <w:bookmarkEnd w:id="14204"/>
      <w:r>
        <w:rPr>
          <w:rtl/>
        </w:rPr>
        <w:t>להצטר</w:t>
      </w:r>
      <w:r>
        <w:rPr>
          <w:rFonts w:hint="cs"/>
          <w:rtl/>
        </w:rPr>
        <w:t>ף,</w:t>
      </w:r>
      <w:r>
        <w:rPr>
          <w:rtl/>
        </w:rPr>
        <w:t xml:space="preserve"> </w:t>
      </w:r>
      <w:bookmarkStart w:id="14205" w:name="_ETM_Q31_436720"/>
      <w:bookmarkEnd w:id="14205"/>
      <w:r>
        <w:rPr>
          <w:rtl/>
        </w:rPr>
        <w:t xml:space="preserve">לחזק </w:t>
      </w:r>
      <w:bookmarkStart w:id="14206" w:name="_ETM_Q31_437800"/>
      <w:bookmarkEnd w:id="14206"/>
      <w:r>
        <w:rPr>
          <w:rtl/>
        </w:rPr>
        <w:t xml:space="preserve">את </w:t>
      </w:r>
      <w:bookmarkStart w:id="14207" w:name="_ETM_Q31_438010"/>
      <w:bookmarkEnd w:id="14207"/>
      <w:r>
        <w:rPr>
          <w:rFonts w:hint="cs"/>
          <w:rtl/>
        </w:rPr>
        <w:t>תורתם</w:t>
      </w:r>
      <w:r>
        <w:rPr>
          <w:rtl/>
        </w:rPr>
        <w:t xml:space="preserve"> </w:t>
      </w:r>
      <w:bookmarkStart w:id="14208" w:name="_ETM_Q31_438370"/>
      <w:bookmarkEnd w:id="14208"/>
      <w:r>
        <w:rPr>
          <w:rFonts w:hint="cs"/>
          <w:rtl/>
        </w:rPr>
        <w:t xml:space="preserve">אומנתם </w:t>
      </w:r>
      <w:proofErr w:type="spellStart"/>
      <w:r>
        <w:rPr>
          <w:rFonts w:hint="cs"/>
          <w:rtl/>
        </w:rPr>
        <w:t>וכו</w:t>
      </w:r>
      <w:proofErr w:type="spellEnd"/>
      <w:r>
        <w:rPr>
          <w:rFonts w:hint="cs"/>
          <w:rtl/>
        </w:rPr>
        <w:t xml:space="preserve">'. </w:t>
      </w:r>
      <w:bookmarkStart w:id="14209" w:name="_ETM_Q31_435595"/>
      <w:bookmarkStart w:id="14210" w:name="_ETM_Q31_438550"/>
      <w:bookmarkStart w:id="14211" w:name="_ETM_Q31_438670"/>
      <w:bookmarkStart w:id="14212" w:name="_ETM_Q31_439199"/>
      <w:bookmarkEnd w:id="14209"/>
      <w:bookmarkEnd w:id="14210"/>
      <w:bookmarkEnd w:id="14211"/>
      <w:bookmarkEnd w:id="14212"/>
    </w:p>
    <w:p w:rsidR="009F6A01" w:rsidRDefault="009F6A01" w:rsidP="007F21CB">
      <w:pPr>
        <w:rPr>
          <w:rtl/>
        </w:rPr>
      </w:pPr>
    </w:p>
    <w:p w:rsidR="009F6A01" w:rsidRDefault="009F6A01" w:rsidP="007F21CB">
      <w:pPr>
        <w:pStyle w:val="af6"/>
        <w:rPr>
          <w:rtl/>
        </w:rPr>
      </w:pPr>
      <w:r w:rsidRPr="00563E4C">
        <w:rPr>
          <w:rStyle w:val="TagStyle"/>
          <w:rtl/>
        </w:rPr>
        <w:t xml:space="preserve"> &lt;&lt; קריאה &gt;&gt;</w:t>
      </w:r>
      <w:r w:rsidRPr="005D1B1C">
        <w:rPr>
          <w:rStyle w:val="TagStyle"/>
          <w:rtl/>
        </w:rPr>
        <w:t xml:space="preserve"> </w:t>
      </w:r>
      <w:r>
        <w:rPr>
          <w:rtl/>
        </w:rPr>
        <w:t>רון כץ (יש עתיד):</w:t>
      </w:r>
      <w:r w:rsidRPr="005D1B1C">
        <w:rPr>
          <w:rStyle w:val="TagStyle"/>
          <w:rtl/>
        </w:rPr>
        <w:t xml:space="preserve"> </w:t>
      </w:r>
      <w:r w:rsidRPr="00563E4C">
        <w:rPr>
          <w:rStyle w:val="TagStyle"/>
          <w:rtl/>
        </w:rPr>
        <w:t xml:space="preserve">&lt;&lt; קריאה &gt;&gt; </w:t>
      </w:r>
      <w:r>
        <w:rPr>
          <w:rtl/>
        </w:rPr>
        <w:t xml:space="preserve">   </w:t>
      </w:r>
    </w:p>
    <w:p w:rsidR="009F6A01" w:rsidRDefault="009F6A01" w:rsidP="00A6642C">
      <w:pPr>
        <w:rPr>
          <w:rtl/>
        </w:rPr>
      </w:pPr>
    </w:p>
    <w:p w:rsidR="009F6A01" w:rsidRDefault="009F6A01" w:rsidP="007F21CB">
      <w:pPr>
        <w:rPr>
          <w:rtl/>
          <w:lang w:eastAsia="he-IL"/>
        </w:rPr>
      </w:pPr>
      <w:r>
        <w:rPr>
          <w:rFonts w:hint="cs"/>
          <w:rtl/>
          <w:lang w:eastAsia="he-IL"/>
        </w:rPr>
        <w:t xml:space="preserve">יש דירה פנויה. </w:t>
      </w:r>
    </w:p>
    <w:p w:rsidR="009F6A01" w:rsidRDefault="009F6A01" w:rsidP="007F21CB">
      <w:pPr>
        <w:rPr>
          <w:rtl/>
        </w:rPr>
      </w:pPr>
    </w:p>
    <w:p w:rsidR="009F6A01" w:rsidRDefault="009F6A01" w:rsidP="007F21CB">
      <w:pPr>
        <w:pStyle w:val="-"/>
        <w:rPr>
          <w:rtl/>
        </w:rPr>
      </w:pPr>
      <w:bookmarkStart w:id="14213" w:name="ET_speakercontinue_5300_15"/>
      <w:r w:rsidRPr="00563E4C">
        <w:rPr>
          <w:rStyle w:val="TagStyle"/>
          <w:rtl/>
        </w:rPr>
        <w:t xml:space="preserve"> &lt;&lt; דובר_המשך &gt;&gt;</w:t>
      </w:r>
      <w:r w:rsidRPr="000A7328">
        <w:rPr>
          <w:rStyle w:val="TagStyle"/>
          <w:rtl/>
        </w:rPr>
        <w:t xml:space="preserve"> </w:t>
      </w:r>
      <w:r>
        <w:rPr>
          <w:rtl/>
        </w:rPr>
        <w:t>מירב בן ארי (יש עתיד):</w:t>
      </w:r>
      <w:r w:rsidRPr="000A7328">
        <w:rPr>
          <w:rStyle w:val="TagStyle"/>
          <w:rtl/>
        </w:rPr>
        <w:t xml:space="preserve"> </w:t>
      </w:r>
      <w:r w:rsidRPr="00563E4C">
        <w:rPr>
          <w:rStyle w:val="TagStyle"/>
          <w:rtl/>
        </w:rPr>
        <w:t xml:space="preserve">&lt;&lt; דובר_המשך &gt;&gt; </w:t>
      </w:r>
      <w:r>
        <w:rPr>
          <w:rtl/>
        </w:rPr>
        <w:t xml:space="preserve">   </w:t>
      </w:r>
      <w:bookmarkEnd w:id="14213"/>
    </w:p>
    <w:p w:rsidR="009F6A01" w:rsidRDefault="009F6A01" w:rsidP="00A6642C">
      <w:pPr>
        <w:rPr>
          <w:rtl/>
        </w:rPr>
      </w:pPr>
    </w:p>
    <w:p w:rsidR="009F6A01" w:rsidRDefault="009F6A01" w:rsidP="002E1FCC">
      <w:pPr>
        <w:rPr>
          <w:rtl/>
        </w:rPr>
      </w:pPr>
      <w:bookmarkStart w:id="14214" w:name="_ETM_Q31_443447"/>
      <w:bookmarkEnd w:id="14214"/>
      <w:r>
        <w:rPr>
          <w:rFonts w:hint="cs"/>
          <w:rtl/>
        </w:rPr>
        <w:t xml:space="preserve">אגב, </w:t>
      </w:r>
      <w:bookmarkStart w:id="14215" w:name="_ETM_Q31_439889"/>
      <w:bookmarkEnd w:id="14215"/>
      <w:r>
        <w:rPr>
          <w:rtl/>
        </w:rPr>
        <w:t xml:space="preserve">מה </w:t>
      </w:r>
      <w:bookmarkStart w:id="14216" w:name="_ETM_Q31_440129"/>
      <w:bookmarkEnd w:id="14216"/>
      <w:r>
        <w:rPr>
          <w:rtl/>
        </w:rPr>
        <w:t xml:space="preserve">שמדהים </w:t>
      </w:r>
      <w:bookmarkStart w:id="14217" w:name="_ETM_Q31_441180"/>
      <w:bookmarkEnd w:id="14217"/>
      <w:r>
        <w:rPr>
          <w:rFonts w:hint="cs"/>
          <w:rtl/>
        </w:rPr>
        <w:t xml:space="preserve">הוא </w:t>
      </w:r>
      <w:r>
        <w:rPr>
          <w:rtl/>
        </w:rPr>
        <w:t>ש</w:t>
      </w:r>
      <w:bookmarkStart w:id="14218" w:name="_ETM_Q31_441479"/>
      <w:bookmarkEnd w:id="14218"/>
      <w:r>
        <w:rPr>
          <w:rFonts w:hint="cs"/>
          <w:rtl/>
        </w:rPr>
        <w:t>ב</w:t>
      </w:r>
      <w:r>
        <w:rPr>
          <w:rtl/>
        </w:rPr>
        <w:t xml:space="preserve">בלגיה </w:t>
      </w:r>
      <w:bookmarkStart w:id="14219" w:name="_ETM_Q31_442599"/>
      <w:bookmarkEnd w:id="14219"/>
      <w:r>
        <w:rPr>
          <w:rtl/>
        </w:rPr>
        <w:t xml:space="preserve">ובארצות </w:t>
      </w:r>
      <w:bookmarkStart w:id="14220" w:name="_ETM_Q31_443210"/>
      <w:bookmarkEnd w:id="14220"/>
      <w:r>
        <w:rPr>
          <w:rtl/>
        </w:rPr>
        <w:t xml:space="preserve">את </w:t>
      </w:r>
      <w:bookmarkStart w:id="14221" w:name="_ETM_Q31_443330"/>
      <w:bookmarkEnd w:id="14221"/>
      <w:r>
        <w:rPr>
          <w:rtl/>
        </w:rPr>
        <w:t xml:space="preserve">הברית </w:t>
      </w:r>
      <w:bookmarkStart w:id="14222" w:name="_ETM_Q31_444110"/>
      <w:bookmarkEnd w:id="14222"/>
      <w:r>
        <w:rPr>
          <w:rtl/>
        </w:rPr>
        <w:t>ועוד</w:t>
      </w:r>
      <w:r>
        <w:rPr>
          <w:rFonts w:hint="cs"/>
          <w:rtl/>
        </w:rPr>
        <w:t xml:space="preserve"> הרבה </w:t>
      </w:r>
      <w:bookmarkStart w:id="14223" w:name="_ETM_Q31_444380"/>
      <w:bookmarkStart w:id="14224" w:name="_ETM_Q31_444720"/>
      <w:bookmarkEnd w:id="14223"/>
      <w:bookmarkEnd w:id="14224"/>
      <w:r>
        <w:rPr>
          <w:rtl/>
        </w:rPr>
        <w:t xml:space="preserve">מדינות </w:t>
      </w:r>
      <w:bookmarkStart w:id="14225" w:name="_ETM_Q31_445620"/>
      <w:bookmarkEnd w:id="14225"/>
      <w:r>
        <w:rPr>
          <w:rtl/>
        </w:rPr>
        <w:t xml:space="preserve">הם </w:t>
      </w:r>
      <w:bookmarkStart w:id="14226" w:name="_ETM_Q31_445830"/>
      <w:bookmarkEnd w:id="14226"/>
      <w:r>
        <w:rPr>
          <w:rtl/>
        </w:rPr>
        <w:t xml:space="preserve">יודעים </w:t>
      </w:r>
      <w:bookmarkStart w:id="14227" w:name="_ETM_Q31_446250"/>
      <w:bookmarkEnd w:id="14227"/>
      <w:r>
        <w:rPr>
          <w:rtl/>
        </w:rPr>
        <w:t xml:space="preserve">לשלב </w:t>
      </w:r>
      <w:bookmarkStart w:id="14228" w:name="_ETM_Q31_446820"/>
      <w:bookmarkEnd w:id="14228"/>
      <w:r>
        <w:rPr>
          <w:rtl/>
        </w:rPr>
        <w:t xml:space="preserve">מצוין </w:t>
      </w:r>
      <w:bookmarkStart w:id="14229" w:name="_ETM_Q31_448089"/>
      <w:bookmarkEnd w:id="14229"/>
      <w:r>
        <w:rPr>
          <w:rtl/>
        </w:rPr>
        <w:t xml:space="preserve">את </w:t>
      </w:r>
      <w:bookmarkStart w:id="14230" w:name="_ETM_Q31_448300"/>
      <w:bookmarkEnd w:id="14230"/>
      <w:r>
        <w:rPr>
          <w:rtl/>
        </w:rPr>
        <w:t>תורת</w:t>
      </w:r>
      <w:r>
        <w:rPr>
          <w:rFonts w:hint="cs"/>
          <w:rtl/>
        </w:rPr>
        <w:t>ם</w:t>
      </w:r>
      <w:r>
        <w:rPr>
          <w:rtl/>
        </w:rPr>
        <w:t xml:space="preserve"> </w:t>
      </w:r>
      <w:bookmarkStart w:id="14231" w:name="_ETM_Q31_449400"/>
      <w:bookmarkEnd w:id="14231"/>
      <w:r>
        <w:rPr>
          <w:rtl/>
        </w:rPr>
        <w:t>אומ</w:t>
      </w:r>
      <w:r>
        <w:rPr>
          <w:rFonts w:hint="cs"/>
          <w:rtl/>
        </w:rPr>
        <w:t>נ</w:t>
      </w:r>
      <w:r>
        <w:rPr>
          <w:rtl/>
        </w:rPr>
        <w:t>ותם</w:t>
      </w:r>
      <w:r>
        <w:rPr>
          <w:rFonts w:hint="cs"/>
          <w:rtl/>
        </w:rPr>
        <w:t xml:space="preserve"> </w:t>
      </w:r>
      <w:bookmarkStart w:id="14232" w:name="_ETM_Q31_450361"/>
      <w:bookmarkEnd w:id="14232"/>
      <w:r>
        <w:rPr>
          <w:rFonts w:hint="cs"/>
          <w:rtl/>
        </w:rPr>
        <w:t>ו-?</w:t>
      </w:r>
    </w:p>
    <w:p w:rsidR="009F6A01" w:rsidRDefault="009F6A01" w:rsidP="007F21CB">
      <w:pPr>
        <w:rPr>
          <w:rtl/>
        </w:rPr>
      </w:pPr>
    </w:p>
    <w:p w:rsidR="009F6A01" w:rsidRDefault="009F6A01" w:rsidP="007F21CB">
      <w:pPr>
        <w:pStyle w:val="af6"/>
        <w:keepNext/>
      </w:pPr>
      <w:bookmarkStart w:id="14233" w:name="ET_interruption_6151_16"/>
      <w:r w:rsidRPr="00AA682F">
        <w:rPr>
          <w:rStyle w:val="TagStyle"/>
          <w:rtl/>
        </w:rPr>
        <w:t xml:space="preserve"> &lt;&lt; קריאה &gt;&gt; </w:t>
      </w:r>
      <w:r>
        <w:rPr>
          <w:rFonts w:hint="cs"/>
          <w:rtl/>
        </w:rPr>
        <w:t>קריאות</w:t>
      </w:r>
      <w:r>
        <w:rPr>
          <w:rtl/>
        </w:rPr>
        <w:t>:</w:t>
      </w:r>
      <w:r w:rsidRPr="00AA682F">
        <w:rPr>
          <w:rStyle w:val="TagStyle"/>
          <w:rtl/>
        </w:rPr>
        <w:t xml:space="preserve"> &lt;&lt; קריאה &gt;&gt;</w:t>
      </w:r>
      <w:r>
        <w:rPr>
          <w:rtl/>
        </w:rPr>
        <w:t xml:space="preserve">   </w:t>
      </w:r>
      <w:bookmarkEnd w:id="14233"/>
    </w:p>
    <w:p w:rsidR="009F6A01" w:rsidRPr="00AA682F" w:rsidRDefault="009F6A01" w:rsidP="00A6642C"/>
    <w:p w:rsidR="009F6A01" w:rsidRDefault="009F6A01" w:rsidP="007F21CB">
      <w:pPr>
        <w:rPr>
          <w:rtl/>
        </w:rPr>
      </w:pPr>
      <w:r>
        <w:rPr>
          <w:rFonts w:hint="cs"/>
          <w:rtl/>
        </w:rPr>
        <w:t xml:space="preserve">עבודתם. </w:t>
      </w:r>
      <w:bookmarkStart w:id="14234" w:name="_ETM_Q31_450798"/>
      <w:bookmarkEnd w:id="14234"/>
    </w:p>
    <w:p w:rsidR="009F6A01" w:rsidRDefault="009F6A01" w:rsidP="007F21CB">
      <w:pPr>
        <w:rPr>
          <w:rtl/>
        </w:rPr>
      </w:pPr>
      <w:bookmarkStart w:id="14235" w:name="_ETM_Q31_450852"/>
      <w:bookmarkEnd w:id="14235"/>
    </w:p>
    <w:p w:rsidR="009F6A01" w:rsidRDefault="009F6A01" w:rsidP="007F21CB">
      <w:pPr>
        <w:pStyle w:val="-"/>
      </w:pPr>
      <w:bookmarkStart w:id="14236" w:name="_ETM_Q31_448610"/>
      <w:bookmarkStart w:id="14237" w:name="_ETM_Q31_448671"/>
      <w:bookmarkStart w:id="14238" w:name="ET_speakercontinue_5300_18"/>
      <w:bookmarkEnd w:id="14236"/>
      <w:bookmarkEnd w:id="14237"/>
      <w:r w:rsidRPr="00563E4C">
        <w:rPr>
          <w:rStyle w:val="TagStyle"/>
          <w:rtl/>
        </w:rPr>
        <w:t xml:space="preserve"> &lt;&lt; דובר_המשך &gt;&gt;</w:t>
      </w:r>
      <w:r w:rsidRPr="00AA682F">
        <w:rPr>
          <w:rStyle w:val="TagStyle"/>
          <w:rtl/>
        </w:rPr>
        <w:t xml:space="preserve"> </w:t>
      </w:r>
      <w:r>
        <w:rPr>
          <w:rtl/>
        </w:rPr>
        <w:t>מירב בן ארי (יש עתיד):</w:t>
      </w:r>
      <w:r w:rsidRPr="00AA682F">
        <w:rPr>
          <w:rStyle w:val="TagStyle"/>
          <w:rtl/>
        </w:rPr>
        <w:t xml:space="preserve"> </w:t>
      </w:r>
      <w:r w:rsidRPr="00563E4C">
        <w:rPr>
          <w:rStyle w:val="TagStyle"/>
          <w:rtl/>
        </w:rPr>
        <w:t xml:space="preserve">&lt;&lt; דובר_המשך &gt;&gt; </w:t>
      </w:r>
      <w:r>
        <w:rPr>
          <w:rtl/>
        </w:rPr>
        <w:t xml:space="preserve">   </w:t>
      </w:r>
      <w:bookmarkEnd w:id="14238"/>
    </w:p>
    <w:p w:rsidR="009F6A01" w:rsidRPr="008608CE" w:rsidRDefault="009F6A01" w:rsidP="00A6642C"/>
    <w:p w:rsidR="009F6A01" w:rsidRDefault="009F6A01" w:rsidP="007F21CB">
      <w:pPr>
        <w:rPr>
          <w:rtl/>
        </w:rPr>
      </w:pPr>
      <w:bookmarkStart w:id="14239" w:name="_ETM_Q31_450550"/>
      <w:bookmarkStart w:id="14240" w:name="_ETM_Q31_451479"/>
      <w:bookmarkEnd w:id="14239"/>
      <w:bookmarkEnd w:id="14240"/>
      <w:r>
        <w:rPr>
          <w:rtl/>
        </w:rPr>
        <w:t xml:space="preserve">יפה </w:t>
      </w:r>
      <w:bookmarkStart w:id="14241" w:name="_ETM_Q31_451720"/>
      <w:bookmarkEnd w:id="14241"/>
      <w:r>
        <w:rPr>
          <w:rFonts w:hint="cs"/>
          <w:rtl/>
        </w:rPr>
        <w:t>מאוד, איזה קהל יש</w:t>
      </w:r>
      <w:bookmarkStart w:id="14242" w:name="_ETM_Q31_453776"/>
      <w:bookmarkEnd w:id="14242"/>
      <w:r>
        <w:rPr>
          <w:rFonts w:hint="cs"/>
          <w:rtl/>
        </w:rPr>
        <w:t xml:space="preserve"> לנו היום. תודה רבה, אדוני. </w:t>
      </w:r>
      <w:bookmarkStart w:id="14243" w:name="_ETM_Q31_451988"/>
      <w:bookmarkEnd w:id="14243"/>
    </w:p>
    <w:p w:rsidR="009F6A01" w:rsidRDefault="009F6A01" w:rsidP="007F21CB">
      <w:pPr>
        <w:rPr>
          <w:rtl/>
        </w:rPr>
      </w:pPr>
      <w:bookmarkStart w:id="14244" w:name="_ETM_Q31_452040"/>
      <w:bookmarkStart w:id="14245" w:name="_ETM_Q31_452276"/>
      <w:bookmarkEnd w:id="14244"/>
      <w:bookmarkEnd w:id="14245"/>
    </w:p>
    <w:p w:rsidR="009F6A01" w:rsidRDefault="009F6A01" w:rsidP="007F21CB">
      <w:pPr>
        <w:pStyle w:val="af7"/>
        <w:rPr>
          <w:rtl/>
        </w:rPr>
      </w:pPr>
      <w:bookmarkStart w:id="14246" w:name="ET_yor_6307_19"/>
      <w:r w:rsidRPr="00563E4C">
        <w:rPr>
          <w:rStyle w:val="TagStyle"/>
          <w:rtl/>
        </w:rPr>
        <w:t xml:space="preserve"> &lt;&lt; יור &gt;&gt;</w:t>
      </w:r>
      <w:r w:rsidRPr="00AA682F">
        <w:rPr>
          <w:rStyle w:val="TagStyle"/>
          <w:rtl/>
        </w:rPr>
        <w:t xml:space="preserve"> </w:t>
      </w:r>
      <w:r>
        <w:rPr>
          <w:rtl/>
        </w:rPr>
        <w:t>היו"ר יבגני סובה:</w:t>
      </w:r>
      <w:r w:rsidRPr="00AA682F">
        <w:rPr>
          <w:rStyle w:val="TagStyle"/>
          <w:rtl/>
        </w:rPr>
        <w:t xml:space="preserve"> </w:t>
      </w:r>
      <w:r w:rsidRPr="00563E4C">
        <w:rPr>
          <w:rStyle w:val="TagStyle"/>
          <w:rtl/>
        </w:rPr>
        <w:t xml:space="preserve">&lt;&lt; יור &gt;&gt; </w:t>
      </w:r>
      <w:r>
        <w:rPr>
          <w:rtl/>
        </w:rPr>
        <w:t xml:space="preserve">   </w:t>
      </w:r>
      <w:bookmarkEnd w:id="14246"/>
    </w:p>
    <w:p w:rsidR="009F6A01" w:rsidRDefault="009F6A01" w:rsidP="00A6642C">
      <w:pPr>
        <w:rPr>
          <w:rtl/>
        </w:rPr>
      </w:pPr>
    </w:p>
    <w:p w:rsidR="009F6A01" w:rsidRDefault="009F6A01" w:rsidP="007F21CB">
      <w:pPr>
        <w:rPr>
          <w:rtl/>
        </w:rPr>
      </w:pPr>
      <w:bookmarkStart w:id="14247" w:name="_ETM_Q31_452325"/>
      <w:bookmarkStart w:id="14248" w:name="_ETM_Q31_452380"/>
      <w:bookmarkStart w:id="14249" w:name="_ETM_Q31_452529"/>
      <w:bookmarkStart w:id="14250" w:name="_ETM_Q31_452980"/>
      <w:bookmarkStart w:id="14251" w:name="_ETM_Q31_453100"/>
      <w:bookmarkStart w:id="14252" w:name="_ETM_Q31_453370"/>
      <w:bookmarkStart w:id="14253" w:name="_ETM_Q31_453490"/>
      <w:bookmarkStart w:id="14254" w:name="_ETM_Q31_454150"/>
      <w:bookmarkStart w:id="14255" w:name="_ETM_Q31_454450"/>
      <w:bookmarkStart w:id="14256" w:name="_ETM_Q31_454690"/>
      <w:bookmarkStart w:id="14257" w:name="_ETM_Q31_455020"/>
      <w:bookmarkEnd w:id="14247"/>
      <w:bookmarkEnd w:id="14248"/>
      <w:bookmarkEnd w:id="14249"/>
      <w:bookmarkEnd w:id="14250"/>
      <w:bookmarkEnd w:id="14251"/>
      <w:bookmarkEnd w:id="14252"/>
      <w:bookmarkEnd w:id="14253"/>
      <w:bookmarkEnd w:id="14254"/>
      <w:bookmarkEnd w:id="14255"/>
      <w:bookmarkEnd w:id="14256"/>
      <w:bookmarkEnd w:id="14257"/>
      <w:r>
        <w:rPr>
          <w:rFonts w:hint="cs"/>
          <w:rtl/>
        </w:rPr>
        <w:t>תוד</w:t>
      </w:r>
      <w:r>
        <w:rPr>
          <w:rtl/>
        </w:rPr>
        <w:t xml:space="preserve">ה </w:t>
      </w:r>
      <w:bookmarkStart w:id="14258" w:name="_ETM_Q31_455350"/>
      <w:bookmarkEnd w:id="14258"/>
      <w:r>
        <w:rPr>
          <w:rtl/>
        </w:rPr>
        <w:t xml:space="preserve">רבה </w:t>
      </w:r>
      <w:bookmarkStart w:id="14259" w:name="_ETM_Q31_455620"/>
      <w:bookmarkEnd w:id="14259"/>
      <w:r>
        <w:rPr>
          <w:rtl/>
        </w:rPr>
        <w:t xml:space="preserve">לחברת </w:t>
      </w:r>
      <w:bookmarkStart w:id="14260" w:name="_ETM_Q31_456070"/>
      <w:bookmarkEnd w:id="14260"/>
      <w:r>
        <w:rPr>
          <w:rtl/>
        </w:rPr>
        <w:t xml:space="preserve">הכנסת </w:t>
      </w:r>
      <w:bookmarkStart w:id="14261" w:name="_ETM_Q31_456490"/>
      <w:bookmarkEnd w:id="14261"/>
      <w:r>
        <w:rPr>
          <w:rtl/>
        </w:rPr>
        <w:t xml:space="preserve">מירב </w:t>
      </w:r>
      <w:bookmarkStart w:id="14262" w:name="_ETM_Q31_456760"/>
      <w:bookmarkEnd w:id="14262"/>
      <w:r>
        <w:rPr>
          <w:rtl/>
        </w:rPr>
        <w:t xml:space="preserve">בן </w:t>
      </w:r>
      <w:bookmarkStart w:id="14263" w:name="_ETM_Q31_456940"/>
      <w:bookmarkEnd w:id="14263"/>
      <w:r>
        <w:rPr>
          <w:rtl/>
        </w:rPr>
        <w:t>ארי</w:t>
      </w:r>
      <w:r>
        <w:rPr>
          <w:rFonts w:hint="cs"/>
          <w:rtl/>
        </w:rPr>
        <w:t>.</w:t>
      </w:r>
      <w:r>
        <w:rPr>
          <w:rtl/>
        </w:rPr>
        <w:t xml:space="preserve"> </w:t>
      </w:r>
      <w:bookmarkStart w:id="14264" w:name="_ETM_Q31_457300"/>
      <w:bookmarkEnd w:id="14264"/>
      <w:r>
        <w:rPr>
          <w:rtl/>
        </w:rPr>
        <w:t xml:space="preserve">חבר </w:t>
      </w:r>
      <w:bookmarkStart w:id="14265" w:name="_ETM_Q31_457660"/>
      <w:bookmarkEnd w:id="14265"/>
      <w:r>
        <w:rPr>
          <w:rtl/>
        </w:rPr>
        <w:t xml:space="preserve">הכנסת </w:t>
      </w:r>
      <w:bookmarkStart w:id="14266" w:name="_ETM_Q31_458110"/>
      <w:bookmarkEnd w:id="14266"/>
      <w:r>
        <w:rPr>
          <w:rtl/>
        </w:rPr>
        <w:t xml:space="preserve">רם </w:t>
      </w:r>
      <w:bookmarkStart w:id="14267" w:name="_ETM_Q31_458380"/>
      <w:bookmarkEnd w:id="14267"/>
      <w:r>
        <w:rPr>
          <w:rtl/>
        </w:rPr>
        <w:t xml:space="preserve">בן </w:t>
      </w:r>
      <w:bookmarkStart w:id="14268" w:name="_ETM_Q31_458560"/>
      <w:bookmarkEnd w:id="14268"/>
      <w:r>
        <w:rPr>
          <w:rtl/>
        </w:rPr>
        <w:t xml:space="preserve">ברק </w:t>
      </w:r>
      <w:bookmarkStart w:id="14269" w:name="_ETM_Q31_460040"/>
      <w:bookmarkEnd w:id="14269"/>
      <w:r>
        <w:rPr>
          <w:rtl/>
        </w:rPr>
        <w:t>–</w:t>
      </w:r>
      <w:r>
        <w:rPr>
          <w:rFonts w:hint="cs"/>
          <w:rtl/>
        </w:rPr>
        <w:t xml:space="preserve"> </w:t>
      </w:r>
      <w:r>
        <w:rPr>
          <w:rtl/>
        </w:rPr>
        <w:t>אינו</w:t>
      </w:r>
      <w:bookmarkStart w:id="14270" w:name="_ETM_Q31_460370"/>
      <w:bookmarkEnd w:id="14270"/>
      <w:r>
        <w:rPr>
          <w:rFonts w:hint="cs"/>
          <w:rtl/>
        </w:rPr>
        <w:t xml:space="preserve"> </w:t>
      </w:r>
      <w:r>
        <w:rPr>
          <w:rtl/>
        </w:rPr>
        <w:t>נוכח</w:t>
      </w:r>
      <w:r>
        <w:t>;</w:t>
      </w:r>
      <w:r>
        <w:rPr>
          <w:rtl/>
        </w:rPr>
        <w:t xml:space="preserve"> </w:t>
      </w:r>
      <w:bookmarkStart w:id="14271" w:name="_ETM_Q31_461539"/>
      <w:bookmarkEnd w:id="14271"/>
      <w:r>
        <w:rPr>
          <w:rtl/>
        </w:rPr>
        <w:t xml:space="preserve">חבר </w:t>
      </w:r>
      <w:bookmarkStart w:id="14272" w:name="_ETM_Q31_462080"/>
      <w:bookmarkEnd w:id="14272"/>
      <w:r>
        <w:rPr>
          <w:rtl/>
        </w:rPr>
        <w:t xml:space="preserve">הכנסת </w:t>
      </w:r>
      <w:bookmarkStart w:id="14273" w:name="_ETM_Q31_462589"/>
      <w:bookmarkEnd w:id="14273"/>
      <w:r>
        <w:rPr>
          <w:rtl/>
        </w:rPr>
        <w:t xml:space="preserve">יואב </w:t>
      </w:r>
      <w:bookmarkStart w:id="14274" w:name="_ETM_Q31_462919"/>
      <w:bookmarkEnd w:id="14274"/>
      <w:r>
        <w:rPr>
          <w:rtl/>
        </w:rPr>
        <w:t xml:space="preserve">סגלוביץ' </w:t>
      </w:r>
      <w:bookmarkStart w:id="14275" w:name="_ETM_Q31_464479"/>
      <w:bookmarkEnd w:id="14275"/>
      <w:r>
        <w:rPr>
          <w:rFonts w:hint="cs"/>
          <w:rtl/>
        </w:rPr>
        <w:t xml:space="preserve">– </w:t>
      </w:r>
      <w:r>
        <w:rPr>
          <w:rtl/>
        </w:rPr>
        <w:t xml:space="preserve">אני </w:t>
      </w:r>
      <w:bookmarkStart w:id="14276" w:name="_ETM_Q31_464719"/>
      <w:bookmarkEnd w:id="14276"/>
      <w:r>
        <w:rPr>
          <w:rtl/>
        </w:rPr>
        <w:t xml:space="preserve">קורא </w:t>
      </w:r>
      <w:bookmarkStart w:id="14277" w:name="_ETM_Q31_464990"/>
      <w:bookmarkEnd w:id="14277"/>
      <w:r>
        <w:rPr>
          <w:rtl/>
        </w:rPr>
        <w:t xml:space="preserve">לפי </w:t>
      </w:r>
      <w:bookmarkStart w:id="14278" w:name="_ETM_Q31_465289"/>
      <w:bookmarkEnd w:id="14278"/>
      <w:r>
        <w:rPr>
          <w:rtl/>
        </w:rPr>
        <w:t xml:space="preserve">הסדר </w:t>
      </w:r>
      <w:bookmarkStart w:id="14279" w:name="_ETM_Q31_465800"/>
      <w:bookmarkEnd w:id="14279"/>
      <w:r>
        <w:rPr>
          <w:rtl/>
        </w:rPr>
        <w:t xml:space="preserve">של </w:t>
      </w:r>
      <w:bookmarkStart w:id="14280" w:name="_ETM_Q31_466339"/>
      <w:bookmarkEnd w:id="14280"/>
      <w:r>
        <w:rPr>
          <w:rtl/>
        </w:rPr>
        <w:t>ההסתייגויות</w:t>
      </w:r>
      <w:r>
        <w:rPr>
          <w:rFonts w:hint="cs"/>
          <w:rtl/>
        </w:rPr>
        <w:t>.</w:t>
      </w:r>
      <w:r>
        <w:rPr>
          <w:rtl/>
        </w:rPr>
        <w:t xml:space="preserve"> </w:t>
      </w:r>
      <w:bookmarkStart w:id="14281" w:name="_ETM_Q31_467710"/>
      <w:bookmarkEnd w:id="14281"/>
      <w:r>
        <w:rPr>
          <w:rtl/>
        </w:rPr>
        <w:t xml:space="preserve">חבר </w:t>
      </w:r>
      <w:bookmarkStart w:id="14282" w:name="_ETM_Q31_468190"/>
      <w:bookmarkEnd w:id="14282"/>
      <w:r>
        <w:rPr>
          <w:rtl/>
        </w:rPr>
        <w:t xml:space="preserve">הכנסת </w:t>
      </w:r>
      <w:bookmarkStart w:id="14283" w:name="_ETM_Q31_468669"/>
      <w:bookmarkEnd w:id="14283"/>
      <w:r>
        <w:rPr>
          <w:rtl/>
        </w:rPr>
        <w:t xml:space="preserve">בועז </w:t>
      </w:r>
      <w:bookmarkStart w:id="14284" w:name="_ETM_Q31_468940"/>
      <w:bookmarkEnd w:id="14284"/>
      <w:r>
        <w:rPr>
          <w:rtl/>
        </w:rPr>
        <w:t>טופורובסקי</w:t>
      </w:r>
      <w:bookmarkStart w:id="14285" w:name="_ETM_Q31_471089"/>
      <w:bookmarkEnd w:id="14285"/>
      <w:r>
        <w:rPr>
          <w:rFonts w:hint="cs"/>
          <w:rtl/>
        </w:rPr>
        <w:t xml:space="preserve">. </w:t>
      </w:r>
      <w:r>
        <w:rPr>
          <w:rtl/>
        </w:rPr>
        <w:t xml:space="preserve">חברת </w:t>
      </w:r>
      <w:bookmarkStart w:id="14286" w:name="_ETM_Q31_471630"/>
      <w:bookmarkEnd w:id="14286"/>
      <w:r>
        <w:rPr>
          <w:rtl/>
        </w:rPr>
        <w:t xml:space="preserve">הכנסת </w:t>
      </w:r>
      <w:bookmarkStart w:id="14287" w:name="_ETM_Q31_472020"/>
      <w:bookmarkEnd w:id="14287"/>
      <w:r>
        <w:rPr>
          <w:rtl/>
        </w:rPr>
        <w:t xml:space="preserve">מיכל </w:t>
      </w:r>
      <w:bookmarkStart w:id="14288" w:name="_ETM_Q31_472350"/>
      <w:bookmarkEnd w:id="14288"/>
      <w:r>
        <w:rPr>
          <w:rtl/>
        </w:rPr>
        <w:t xml:space="preserve">שיר </w:t>
      </w:r>
      <w:bookmarkStart w:id="14289" w:name="_ETM_Q31_472560"/>
      <w:bookmarkEnd w:id="14289"/>
      <w:r>
        <w:rPr>
          <w:rtl/>
        </w:rPr>
        <w:t>סגמן</w:t>
      </w:r>
      <w:r>
        <w:rPr>
          <w:rFonts w:hint="cs"/>
          <w:rtl/>
        </w:rPr>
        <w:t>,</w:t>
      </w:r>
      <w:r>
        <w:rPr>
          <w:rtl/>
        </w:rPr>
        <w:t xml:space="preserve"> </w:t>
      </w:r>
      <w:bookmarkStart w:id="14290" w:name="_ETM_Q31_473490"/>
      <w:bookmarkEnd w:id="14290"/>
      <w:r>
        <w:rPr>
          <w:rtl/>
        </w:rPr>
        <w:t>בבקשה</w:t>
      </w:r>
      <w:r>
        <w:rPr>
          <w:rFonts w:hint="cs"/>
          <w:rtl/>
        </w:rPr>
        <w:t>.</w:t>
      </w:r>
      <w:r w:rsidRPr="00AA682F">
        <w:rPr>
          <w:rtl/>
        </w:rPr>
        <w:t xml:space="preserve"> </w:t>
      </w:r>
      <w:r>
        <w:rPr>
          <w:rFonts w:hint="cs"/>
          <w:rtl/>
        </w:rPr>
        <w:t xml:space="preserve">חמש </w:t>
      </w:r>
      <w:r>
        <w:rPr>
          <w:rtl/>
        </w:rPr>
        <w:t xml:space="preserve">דקות </w:t>
      </w:r>
      <w:bookmarkStart w:id="14291" w:name="_ETM_Q31_497240"/>
      <w:bookmarkEnd w:id="14291"/>
      <w:r>
        <w:rPr>
          <w:rtl/>
        </w:rPr>
        <w:t>לרשותך</w:t>
      </w:r>
      <w:r>
        <w:rPr>
          <w:rFonts w:hint="cs"/>
          <w:rtl/>
        </w:rPr>
        <w:t xml:space="preserve">. </w:t>
      </w:r>
      <w:bookmarkStart w:id="14292" w:name="_ETM_Q31_497581"/>
      <w:bookmarkEnd w:id="14292"/>
    </w:p>
    <w:p w:rsidR="009F6A01" w:rsidRDefault="009F6A01" w:rsidP="007F21CB">
      <w:pPr>
        <w:rPr>
          <w:rtl/>
        </w:rPr>
      </w:pPr>
      <w:bookmarkStart w:id="14293" w:name="_ETM_Q31_480737"/>
      <w:bookmarkStart w:id="14294" w:name="_ETM_Q31_480819"/>
      <w:bookmarkStart w:id="14295" w:name="_ETM_Q31_480929"/>
      <w:bookmarkEnd w:id="14293"/>
      <w:bookmarkEnd w:id="14294"/>
      <w:bookmarkEnd w:id="14295"/>
    </w:p>
    <w:p w:rsidR="009F6A01" w:rsidRDefault="009F6A01" w:rsidP="007F21CB">
      <w:pPr>
        <w:pStyle w:val="a4"/>
        <w:rPr>
          <w:rtl/>
        </w:rPr>
      </w:pPr>
      <w:bookmarkStart w:id="14296" w:name="_ETM_Q31_481001"/>
      <w:bookmarkStart w:id="14297" w:name="ET_speaker_5809_20"/>
      <w:bookmarkEnd w:id="14296"/>
      <w:r w:rsidRPr="00563E4C">
        <w:rPr>
          <w:rStyle w:val="TagStyle"/>
          <w:rtl/>
        </w:rPr>
        <w:t xml:space="preserve"> &lt;&lt; דובר &gt;&gt;</w:t>
      </w:r>
      <w:r w:rsidRPr="00AA682F">
        <w:rPr>
          <w:rStyle w:val="TagStyle"/>
          <w:rtl/>
        </w:rPr>
        <w:t xml:space="preserve"> </w:t>
      </w:r>
      <w:bookmarkStart w:id="14298" w:name="_Toc170334326"/>
      <w:bookmarkStart w:id="14299" w:name="_Toc170368419"/>
      <w:r>
        <w:rPr>
          <w:rtl/>
        </w:rPr>
        <w:t>מיכל שיר סגמן (יש עתיד):</w:t>
      </w:r>
      <w:bookmarkEnd w:id="14298"/>
      <w:bookmarkEnd w:id="14299"/>
      <w:r w:rsidRPr="00AA682F">
        <w:rPr>
          <w:rStyle w:val="TagStyle"/>
          <w:rtl/>
        </w:rPr>
        <w:t xml:space="preserve"> </w:t>
      </w:r>
      <w:r w:rsidRPr="00563E4C">
        <w:rPr>
          <w:rStyle w:val="TagStyle"/>
          <w:rtl/>
        </w:rPr>
        <w:t xml:space="preserve">&lt;&lt; דובר &gt;&gt; </w:t>
      </w:r>
      <w:r>
        <w:rPr>
          <w:rtl/>
        </w:rPr>
        <w:t xml:space="preserve">   </w:t>
      </w:r>
      <w:bookmarkEnd w:id="14297"/>
    </w:p>
    <w:p w:rsidR="009F6A01" w:rsidRDefault="009F6A01" w:rsidP="00A6642C">
      <w:pPr>
        <w:rPr>
          <w:rtl/>
        </w:rPr>
      </w:pPr>
    </w:p>
    <w:p w:rsidR="009F6A01" w:rsidRDefault="009F6A01" w:rsidP="00A6642C">
      <w:pPr>
        <w:rPr>
          <w:rtl/>
        </w:rPr>
      </w:pPr>
      <w:bookmarkStart w:id="14300" w:name="_ETM_Q31_491172"/>
      <w:bookmarkStart w:id="14301" w:name="_ETM_Q31_482520"/>
      <w:bookmarkStart w:id="14302" w:name="_ETM_Q31_482909"/>
      <w:bookmarkStart w:id="14303" w:name="_ETM_Q31_488750"/>
      <w:bookmarkStart w:id="14304" w:name="_ETM_Q31_496430"/>
      <w:bookmarkEnd w:id="14300"/>
      <w:bookmarkEnd w:id="14301"/>
      <w:bookmarkEnd w:id="14302"/>
      <w:bookmarkEnd w:id="14303"/>
      <w:bookmarkEnd w:id="14304"/>
      <w:r>
        <w:rPr>
          <w:rtl/>
        </w:rPr>
        <w:t xml:space="preserve"> </w:t>
      </w:r>
      <w:bookmarkStart w:id="14305" w:name="_ETM_Q31_496910"/>
      <w:bookmarkStart w:id="14306" w:name="_ETM_Q31_498600"/>
      <w:bookmarkEnd w:id="14305"/>
      <w:bookmarkEnd w:id="14306"/>
      <w:r>
        <w:rPr>
          <w:rtl/>
        </w:rPr>
        <w:t>תודה</w:t>
      </w:r>
      <w:r>
        <w:rPr>
          <w:rFonts w:hint="cs"/>
          <w:rtl/>
        </w:rPr>
        <w:t>,</w:t>
      </w:r>
      <w:r>
        <w:rPr>
          <w:rtl/>
        </w:rPr>
        <w:t xml:space="preserve"> </w:t>
      </w:r>
      <w:bookmarkStart w:id="14307" w:name="_ETM_Q31_498930"/>
      <w:bookmarkEnd w:id="14307"/>
      <w:r>
        <w:rPr>
          <w:rtl/>
        </w:rPr>
        <w:t xml:space="preserve">אדוני </w:t>
      </w:r>
      <w:bookmarkStart w:id="14308" w:name="_ETM_Q31_499230"/>
      <w:bookmarkEnd w:id="14308"/>
      <w:r>
        <w:rPr>
          <w:rFonts w:hint="cs"/>
          <w:rtl/>
        </w:rPr>
        <w:t>ה</w:t>
      </w:r>
      <w:r>
        <w:rPr>
          <w:rtl/>
        </w:rPr>
        <w:t>יושב-ראש</w:t>
      </w:r>
      <w:r>
        <w:rPr>
          <w:rFonts w:hint="cs"/>
          <w:rtl/>
        </w:rPr>
        <w:t>.</w:t>
      </w:r>
      <w:r>
        <w:rPr>
          <w:rtl/>
        </w:rPr>
        <w:t xml:space="preserve"> </w:t>
      </w:r>
      <w:bookmarkStart w:id="14309" w:name="_ETM_Q31_499920"/>
      <w:bookmarkEnd w:id="14309"/>
      <w:r>
        <w:rPr>
          <w:rtl/>
        </w:rPr>
        <w:t xml:space="preserve">חבריי </w:t>
      </w:r>
      <w:bookmarkStart w:id="14310" w:name="_ETM_Q31_500369"/>
      <w:bookmarkEnd w:id="14310"/>
      <w:r>
        <w:rPr>
          <w:rtl/>
        </w:rPr>
        <w:t xml:space="preserve">חברי </w:t>
      </w:r>
      <w:bookmarkStart w:id="14311" w:name="_ETM_Q31_500700"/>
      <w:bookmarkEnd w:id="14311"/>
      <w:r>
        <w:rPr>
          <w:rtl/>
        </w:rPr>
        <w:t>הכנסת</w:t>
      </w:r>
      <w:r>
        <w:rPr>
          <w:rFonts w:hint="cs"/>
          <w:rtl/>
        </w:rPr>
        <w:t>,</w:t>
      </w:r>
      <w:r>
        <w:rPr>
          <w:rtl/>
        </w:rPr>
        <w:t xml:space="preserve"> </w:t>
      </w:r>
      <w:bookmarkStart w:id="14312" w:name="_ETM_Q31_503350"/>
      <w:bookmarkEnd w:id="14312"/>
      <w:r>
        <w:rPr>
          <w:rtl/>
        </w:rPr>
        <w:t xml:space="preserve">אתמול </w:t>
      </w:r>
      <w:bookmarkStart w:id="14313" w:name="_ETM_Q31_504860"/>
      <w:bookmarkEnd w:id="14313"/>
      <w:r>
        <w:rPr>
          <w:rtl/>
        </w:rPr>
        <w:t xml:space="preserve">היה </w:t>
      </w:r>
      <w:bookmarkStart w:id="14314" w:name="_ETM_Q31_505370"/>
      <w:bookmarkEnd w:id="14314"/>
      <w:r>
        <w:rPr>
          <w:rtl/>
        </w:rPr>
        <w:t xml:space="preserve">לי </w:t>
      </w:r>
      <w:bookmarkStart w:id="14315" w:name="_ETM_Q31_506000"/>
      <w:bookmarkEnd w:id="14315"/>
      <w:r>
        <w:rPr>
          <w:rtl/>
        </w:rPr>
        <w:t xml:space="preserve">את </w:t>
      </w:r>
      <w:bookmarkStart w:id="14316" w:name="_ETM_Q31_506180"/>
      <w:bookmarkEnd w:id="14316"/>
      <w:r>
        <w:rPr>
          <w:rtl/>
        </w:rPr>
        <w:t xml:space="preserve">הכבוד </w:t>
      </w:r>
      <w:bookmarkStart w:id="14317" w:name="_ETM_Q31_507810"/>
      <w:bookmarkEnd w:id="14317"/>
      <w:r>
        <w:rPr>
          <w:rtl/>
        </w:rPr>
        <w:t xml:space="preserve">לארח </w:t>
      </w:r>
      <w:bookmarkStart w:id="14318" w:name="_ETM_Q31_510100"/>
      <w:bookmarkEnd w:id="14318"/>
      <w:r>
        <w:rPr>
          <w:rtl/>
        </w:rPr>
        <w:t xml:space="preserve">אנשי </w:t>
      </w:r>
      <w:bookmarkStart w:id="14319" w:name="_ETM_Q31_510730"/>
      <w:bookmarkEnd w:id="14319"/>
      <w:r>
        <w:rPr>
          <w:rtl/>
        </w:rPr>
        <w:t>עסקים</w:t>
      </w:r>
      <w:r>
        <w:rPr>
          <w:rFonts w:hint="cs"/>
          <w:rtl/>
        </w:rPr>
        <w:t>.</w:t>
      </w:r>
      <w:r>
        <w:rPr>
          <w:rtl/>
        </w:rPr>
        <w:t xml:space="preserve"> </w:t>
      </w:r>
      <w:bookmarkStart w:id="14320" w:name="_ETM_Q31_511539"/>
      <w:bookmarkEnd w:id="14320"/>
      <w:r>
        <w:rPr>
          <w:rtl/>
        </w:rPr>
        <w:t xml:space="preserve">השר </w:t>
      </w:r>
      <w:bookmarkStart w:id="14321" w:name="_ETM_Q31_511960"/>
      <w:bookmarkEnd w:id="14321"/>
      <w:r>
        <w:rPr>
          <w:rtl/>
        </w:rPr>
        <w:t>ברקת</w:t>
      </w:r>
      <w:r>
        <w:rPr>
          <w:rFonts w:hint="cs"/>
          <w:rtl/>
        </w:rPr>
        <w:t xml:space="preserve"> </w:t>
      </w:r>
      <w:r w:rsidR="00A6642C">
        <w:rPr>
          <w:rFonts w:hint="cs"/>
          <w:rtl/>
        </w:rPr>
        <w:t>– – –</w:t>
      </w:r>
      <w:r>
        <w:rPr>
          <w:rFonts w:hint="cs"/>
          <w:rtl/>
        </w:rPr>
        <w:t xml:space="preserve"> </w:t>
      </w:r>
    </w:p>
    <w:p w:rsidR="009F6A01" w:rsidRDefault="009F6A01" w:rsidP="007F21CB">
      <w:pPr>
        <w:rPr>
          <w:rtl/>
          <w:lang w:eastAsia="he-IL"/>
        </w:rPr>
      </w:pPr>
    </w:p>
    <w:p w:rsidR="009F6A01" w:rsidRDefault="009F6A01" w:rsidP="007F21CB">
      <w:pPr>
        <w:pStyle w:val="af6"/>
        <w:rPr>
          <w:rtl/>
        </w:rPr>
      </w:pPr>
      <w:bookmarkStart w:id="14322" w:name="ET_interruption_6429_10"/>
      <w:r w:rsidRPr="00563E4C">
        <w:rPr>
          <w:rStyle w:val="TagStyle"/>
          <w:rtl/>
        </w:rPr>
        <w:t xml:space="preserve"> &lt;&lt; קריאה &gt;&gt;</w:t>
      </w:r>
      <w:r w:rsidRPr="00C61002">
        <w:rPr>
          <w:rStyle w:val="TagStyle"/>
          <w:rtl/>
        </w:rPr>
        <w:t xml:space="preserve"> </w:t>
      </w:r>
      <w:r>
        <w:rPr>
          <w:rtl/>
        </w:rPr>
        <w:t>שר הכלכלה והתעשייה ניר ברקת:</w:t>
      </w:r>
      <w:r w:rsidRPr="00C61002">
        <w:rPr>
          <w:rStyle w:val="TagStyle"/>
          <w:rtl/>
        </w:rPr>
        <w:t xml:space="preserve"> </w:t>
      </w:r>
      <w:r w:rsidRPr="00563E4C">
        <w:rPr>
          <w:rStyle w:val="TagStyle"/>
          <w:rtl/>
        </w:rPr>
        <w:t xml:space="preserve">&lt;&lt; קריאה &gt;&gt; </w:t>
      </w:r>
      <w:r>
        <w:rPr>
          <w:rtl/>
        </w:rPr>
        <w:t xml:space="preserve">   </w:t>
      </w:r>
      <w:bookmarkEnd w:id="14322"/>
    </w:p>
    <w:p w:rsidR="009F6A01" w:rsidRDefault="009F6A01" w:rsidP="00A6642C">
      <w:pPr>
        <w:rPr>
          <w:rtl/>
          <w:lang w:eastAsia="he-IL"/>
        </w:rPr>
      </w:pPr>
    </w:p>
    <w:p w:rsidR="009F6A01" w:rsidRDefault="00A6642C" w:rsidP="00A6642C">
      <w:pPr>
        <w:rPr>
          <w:rtl/>
          <w:lang w:eastAsia="he-IL"/>
        </w:rPr>
      </w:pPr>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af7"/>
        <w:rPr>
          <w:rtl/>
        </w:rPr>
      </w:pPr>
      <w:r w:rsidRPr="00563E4C">
        <w:rPr>
          <w:rStyle w:val="TagStyle"/>
          <w:rtl/>
        </w:rPr>
        <w:t xml:space="preserve"> &lt;&lt; יור &gt;&gt;</w:t>
      </w:r>
      <w:r w:rsidRPr="00AA682F">
        <w:rPr>
          <w:rStyle w:val="TagStyle"/>
          <w:rtl/>
        </w:rPr>
        <w:t xml:space="preserve"> </w:t>
      </w:r>
      <w:r>
        <w:rPr>
          <w:rtl/>
        </w:rPr>
        <w:t>היו"ר יבגני סובה:</w:t>
      </w:r>
      <w:r w:rsidRPr="00AA682F">
        <w:rPr>
          <w:rStyle w:val="TagStyle"/>
          <w:rtl/>
        </w:rPr>
        <w:t xml:space="preserve"> </w:t>
      </w:r>
      <w:r w:rsidRPr="00563E4C">
        <w:rPr>
          <w:rStyle w:val="TagStyle"/>
          <w:rtl/>
        </w:rPr>
        <w:t xml:space="preserve">&lt;&lt; יור &gt;&gt; </w:t>
      </w:r>
      <w:r>
        <w:rPr>
          <w:rtl/>
        </w:rPr>
        <w:t xml:space="preserve">   </w:t>
      </w:r>
    </w:p>
    <w:p w:rsidR="009F6A01" w:rsidRDefault="009F6A01" w:rsidP="00A6642C">
      <w:pPr>
        <w:rPr>
          <w:rtl/>
        </w:rPr>
      </w:pPr>
    </w:p>
    <w:p w:rsidR="009F6A01" w:rsidRDefault="009F6A01" w:rsidP="007F21CB">
      <w:pPr>
        <w:rPr>
          <w:rtl/>
        </w:rPr>
      </w:pPr>
      <w:bookmarkStart w:id="14323" w:name="_ETM_Q31_512620"/>
      <w:bookmarkEnd w:id="14323"/>
      <w:r>
        <w:rPr>
          <w:rtl/>
        </w:rPr>
        <w:t>שנייה</w:t>
      </w:r>
      <w:r>
        <w:rPr>
          <w:rFonts w:hint="cs"/>
          <w:rtl/>
        </w:rPr>
        <w:t>.</w:t>
      </w:r>
      <w:r>
        <w:rPr>
          <w:rtl/>
        </w:rPr>
        <w:t xml:space="preserve"> </w:t>
      </w:r>
      <w:bookmarkStart w:id="14324" w:name="_ETM_Q31_513500"/>
      <w:bookmarkStart w:id="14325" w:name="_ETM_Q31_513829"/>
      <w:bookmarkStart w:id="14326" w:name="_ETM_Q31_514130"/>
      <w:bookmarkStart w:id="14327" w:name="_ETM_Q31_514460"/>
      <w:bookmarkEnd w:id="14324"/>
      <w:bookmarkEnd w:id="14325"/>
      <w:bookmarkEnd w:id="14326"/>
      <w:bookmarkEnd w:id="14327"/>
      <w:r>
        <w:rPr>
          <w:rFonts w:hint="cs"/>
          <w:rtl/>
        </w:rPr>
        <w:t xml:space="preserve">אדוני השר, אתה בטח מתראיין </w:t>
      </w:r>
      <w:bookmarkStart w:id="14328" w:name="_ETM_Q31_516774"/>
      <w:bookmarkEnd w:id="14328"/>
      <w:r>
        <w:rPr>
          <w:rFonts w:hint="cs"/>
          <w:rtl/>
        </w:rPr>
        <w:t xml:space="preserve">או משהו, אז </w:t>
      </w:r>
      <w:r>
        <w:rPr>
          <w:rtl/>
        </w:rPr>
        <w:t xml:space="preserve">שומעים </w:t>
      </w:r>
      <w:bookmarkStart w:id="14329" w:name="_ETM_Q31_514820"/>
      <w:bookmarkEnd w:id="14329"/>
      <w:r>
        <w:rPr>
          <w:rtl/>
        </w:rPr>
        <w:t xml:space="preserve">אותך </w:t>
      </w:r>
      <w:bookmarkStart w:id="14330" w:name="_ETM_Q31_515059"/>
      <w:bookmarkEnd w:id="14330"/>
      <w:r>
        <w:rPr>
          <w:rFonts w:hint="cs"/>
          <w:rtl/>
        </w:rPr>
        <w:t xml:space="preserve">עד לפה. </w:t>
      </w:r>
      <w:bookmarkStart w:id="14331" w:name="_ETM_Q31_515180"/>
      <w:bookmarkStart w:id="14332" w:name="_ETM_Q31_515450"/>
      <w:bookmarkStart w:id="14333" w:name="_ETM_Q31_515930"/>
      <w:bookmarkStart w:id="14334" w:name="_ETM_Q31_515989"/>
      <w:bookmarkStart w:id="14335" w:name="_ETM_Q31_516260"/>
      <w:bookmarkStart w:id="14336" w:name="_ETM_Q31_516350"/>
      <w:bookmarkStart w:id="14337" w:name="_ETM_Q31_516649"/>
      <w:bookmarkStart w:id="14338" w:name="_ETM_Q31_516890"/>
      <w:bookmarkStart w:id="14339" w:name="_ETM_Q31_516980"/>
      <w:bookmarkStart w:id="14340" w:name="_ETM_Q31_519430"/>
      <w:bookmarkEnd w:id="14331"/>
      <w:bookmarkEnd w:id="14332"/>
      <w:bookmarkEnd w:id="14333"/>
      <w:bookmarkEnd w:id="14334"/>
      <w:bookmarkEnd w:id="14335"/>
      <w:bookmarkEnd w:id="14336"/>
      <w:bookmarkEnd w:id="14337"/>
      <w:bookmarkEnd w:id="14338"/>
      <w:bookmarkEnd w:id="14339"/>
      <w:bookmarkEnd w:id="14340"/>
    </w:p>
    <w:p w:rsidR="009F6A01" w:rsidRPr="00C61002" w:rsidRDefault="009F6A01" w:rsidP="007F21CB">
      <w:pPr>
        <w:rPr>
          <w:rtl/>
          <w:lang w:eastAsia="he-IL"/>
        </w:rPr>
      </w:pPr>
      <w:bookmarkStart w:id="14341" w:name="_ETM_Q31_519733"/>
      <w:bookmarkStart w:id="14342" w:name="_ETM_Q31_519799"/>
      <w:bookmarkEnd w:id="14341"/>
      <w:bookmarkEnd w:id="14342"/>
    </w:p>
    <w:p w:rsidR="009F6A01" w:rsidRDefault="009F6A01" w:rsidP="007F21CB">
      <w:pPr>
        <w:pStyle w:val="af6"/>
        <w:rPr>
          <w:rtl/>
        </w:rPr>
      </w:pPr>
      <w:bookmarkStart w:id="14343" w:name="ET_interruption_6361_9"/>
      <w:r w:rsidRPr="00563E4C">
        <w:rPr>
          <w:rStyle w:val="TagStyle"/>
          <w:rtl/>
        </w:rPr>
        <w:t xml:space="preserve"> &lt;&lt; קריאה &gt;&gt;</w:t>
      </w:r>
      <w:r w:rsidRPr="00C61002">
        <w:rPr>
          <w:rStyle w:val="TagStyle"/>
          <w:rtl/>
        </w:rPr>
        <w:t xml:space="preserve"> </w:t>
      </w:r>
      <w:r>
        <w:rPr>
          <w:rtl/>
        </w:rPr>
        <w:t>נאור שירי (יש עתיד):</w:t>
      </w:r>
      <w:r w:rsidRPr="00C61002">
        <w:rPr>
          <w:rStyle w:val="TagStyle"/>
          <w:rtl/>
        </w:rPr>
        <w:t xml:space="preserve"> </w:t>
      </w:r>
      <w:r w:rsidRPr="00563E4C">
        <w:rPr>
          <w:rStyle w:val="TagStyle"/>
          <w:rtl/>
        </w:rPr>
        <w:t xml:space="preserve">&lt;&lt; קריאה &gt;&gt; </w:t>
      </w:r>
      <w:r>
        <w:rPr>
          <w:rtl/>
        </w:rPr>
        <w:t xml:space="preserve">   </w:t>
      </w:r>
      <w:bookmarkEnd w:id="14343"/>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למה אתה סתם מדביק לו ראיונות? </w:t>
      </w:r>
    </w:p>
    <w:p w:rsidR="009F6A01" w:rsidRDefault="009F6A01" w:rsidP="007F21CB">
      <w:pPr>
        <w:rPr>
          <w:rtl/>
          <w:lang w:eastAsia="he-IL"/>
        </w:rPr>
      </w:pPr>
    </w:p>
    <w:p w:rsidR="009F6A01" w:rsidRDefault="009F6A01" w:rsidP="007F21CB">
      <w:pPr>
        <w:pStyle w:val="af7"/>
        <w:rPr>
          <w:rtl/>
        </w:rPr>
      </w:pPr>
      <w:r w:rsidRPr="00563E4C">
        <w:rPr>
          <w:rStyle w:val="TagStyle"/>
          <w:rtl/>
        </w:rPr>
        <w:t xml:space="preserve"> &lt;&lt; יור &gt;&gt;</w:t>
      </w:r>
      <w:r w:rsidRPr="00FD5B3F">
        <w:rPr>
          <w:rStyle w:val="TagStyle"/>
          <w:rtl/>
        </w:rPr>
        <w:t xml:space="preserve"> </w:t>
      </w:r>
      <w:r>
        <w:rPr>
          <w:rtl/>
        </w:rPr>
        <w:t>היו"ר יבגני סובה:</w:t>
      </w:r>
      <w:r w:rsidRPr="00FD5B3F">
        <w:rPr>
          <w:rStyle w:val="TagStyle"/>
          <w:rtl/>
        </w:rPr>
        <w:t xml:space="preserve"> </w:t>
      </w:r>
      <w:r w:rsidRPr="00563E4C">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rPr>
      </w:pPr>
      <w:bookmarkStart w:id="14344" w:name="_ETM_Q31_522691"/>
      <w:bookmarkEnd w:id="14344"/>
      <w:r>
        <w:rPr>
          <w:rFonts w:hint="cs"/>
          <w:rtl/>
        </w:rPr>
        <w:t xml:space="preserve">לפי הקול זה </w:t>
      </w:r>
      <w:bookmarkStart w:id="14345" w:name="_ETM_Q31_521184"/>
      <w:bookmarkEnd w:id="14345"/>
      <w:r>
        <w:rPr>
          <w:rFonts w:hint="cs"/>
          <w:rtl/>
        </w:rPr>
        <w:t xml:space="preserve">היה נשמע כמו ריאיון ברדיו, לכן הנחתי. אני </w:t>
      </w:r>
      <w:bookmarkStart w:id="14346" w:name="_ETM_Q31_525687"/>
      <w:bookmarkEnd w:id="14346"/>
      <w:r>
        <w:rPr>
          <w:rFonts w:hint="cs"/>
          <w:rtl/>
        </w:rPr>
        <w:t xml:space="preserve">צודק או לא? </w:t>
      </w:r>
    </w:p>
    <w:p w:rsidR="009F6A01" w:rsidRDefault="009F6A01" w:rsidP="007F21CB">
      <w:pPr>
        <w:rPr>
          <w:rtl/>
        </w:rPr>
      </w:pPr>
    </w:p>
    <w:p w:rsidR="009F6A01" w:rsidRDefault="009F6A01" w:rsidP="007F21CB">
      <w:pPr>
        <w:pStyle w:val="af6"/>
        <w:keepNext/>
        <w:rPr>
          <w:rtl/>
        </w:rPr>
      </w:pPr>
      <w:r w:rsidRPr="00FD5B3F">
        <w:rPr>
          <w:rStyle w:val="TagStyle"/>
          <w:rtl/>
        </w:rPr>
        <w:t xml:space="preserve"> &lt;&lt; קריאה &gt;&gt; </w:t>
      </w:r>
      <w:r>
        <w:rPr>
          <w:rtl/>
        </w:rPr>
        <w:t>קריאה:</w:t>
      </w:r>
      <w:r w:rsidRPr="00FD5B3F">
        <w:rPr>
          <w:rStyle w:val="TagStyle"/>
          <w:rtl/>
        </w:rPr>
        <w:t xml:space="preserve"> &lt;&lt; קריאה &gt;&gt;</w:t>
      </w:r>
      <w:r>
        <w:rPr>
          <w:rtl/>
        </w:rPr>
        <w:t xml:space="preserve">   </w:t>
      </w:r>
    </w:p>
    <w:p w:rsidR="009F6A01" w:rsidRDefault="009F6A01" w:rsidP="00A6642C">
      <w:pPr>
        <w:rPr>
          <w:rtl/>
        </w:rPr>
      </w:pPr>
    </w:p>
    <w:p w:rsidR="009F6A01" w:rsidRDefault="009F6A01" w:rsidP="007F21CB">
      <w:pPr>
        <w:rPr>
          <w:rtl/>
        </w:rPr>
      </w:pPr>
      <w:r>
        <w:rPr>
          <w:rFonts w:hint="cs"/>
          <w:rtl/>
        </w:rPr>
        <w:t xml:space="preserve">צודק, צודק. </w:t>
      </w:r>
      <w:bookmarkStart w:id="14347" w:name="_ETM_Q31_523556"/>
      <w:bookmarkEnd w:id="14347"/>
    </w:p>
    <w:p w:rsidR="009F6A01" w:rsidRDefault="009F6A01" w:rsidP="007F21CB">
      <w:pPr>
        <w:rPr>
          <w:rtl/>
        </w:rPr>
      </w:pPr>
      <w:bookmarkStart w:id="14348" w:name="_ETM_Q31_523583"/>
      <w:bookmarkEnd w:id="14348"/>
    </w:p>
    <w:p w:rsidR="009F6A01" w:rsidRDefault="009F6A01" w:rsidP="007F21CB">
      <w:pPr>
        <w:pStyle w:val="af7"/>
        <w:rPr>
          <w:rtl/>
        </w:rPr>
      </w:pPr>
      <w:r w:rsidRPr="00563E4C">
        <w:rPr>
          <w:rStyle w:val="TagStyle"/>
          <w:rtl/>
        </w:rPr>
        <w:t xml:space="preserve"> &lt;&lt; יור &gt;&gt;</w:t>
      </w:r>
      <w:r w:rsidRPr="00FD5B3F">
        <w:rPr>
          <w:rStyle w:val="TagStyle"/>
          <w:rtl/>
        </w:rPr>
        <w:t xml:space="preserve"> </w:t>
      </w:r>
      <w:r>
        <w:rPr>
          <w:rtl/>
        </w:rPr>
        <w:t>היו"ר יבגני סובה:</w:t>
      </w:r>
      <w:r w:rsidRPr="00FD5B3F">
        <w:rPr>
          <w:rStyle w:val="TagStyle"/>
          <w:rtl/>
        </w:rPr>
        <w:t xml:space="preserve"> </w:t>
      </w:r>
      <w:r w:rsidRPr="00563E4C">
        <w:rPr>
          <w:rStyle w:val="TagStyle"/>
          <w:rtl/>
        </w:rPr>
        <w:t xml:space="preserve">&lt;&lt; יור &gt;&gt; </w:t>
      </w:r>
      <w:r>
        <w:rPr>
          <w:rtl/>
        </w:rPr>
        <w:t xml:space="preserve">   </w:t>
      </w:r>
    </w:p>
    <w:p w:rsidR="009F6A01" w:rsidRDefault="009F6A01" w:rsidP="00A6642C">
      <w:pPr>
        <w:rPr>
          <w:rtl/>
        </w:rPr>
      </w:pPr>
    </w:p>
    <w:p w:rsidR="009F6A01" w:rsidRDefault="009F6A01" w:rsidP="007F21CB">
      <w:pPr>
        <w:rPr>
          <w:rtl/>
        </w:rPr>
      </w:pPr>
      <w:bookmarkStart w:id="14349" w:name="_ETM_Q31_524919"/>
      <w:bookmarkEnd w:id="14349"/>
      <w:r>
        <w:rPr>
          <w:rFonts w:hint="cs"/>
          <w:rtl/>
        </w:rPr>
        <w:t xml:space="preserve">לא? אז אני טועה. טעיתי. </w:t>
      </w:r>
      <w:bookmarkStart w:id="14350" w:name="_ETM_Q31_531226"/>
      <w:bookmarkEnd w:id="14350"/>
      <w:r>
        <w:rPr>
          <w:rFonts w:hint="cs"/>
          <w:rtl/>
        </w:rPr>
        <w:t xml:space="preserve">אבל שמענו אותך עד לפה. </w:t>
      </w:r>
      <w:bookmarkStart w:id="14351" w:name="_ETM_Q31_522779"/>
      <w:bookmarkStart w:id="14352" w:name="_ETM_Q31_526600"/>
      <w:bookmarkStart w:id="14353" w:name="_ETM_Q31_526750"/>
      <w:bookmarkStart w:id="14354" w:name="_ETM_Q31_527110"/>
      <w:bookmarkStart w:id="14355" w:name="_ETM_Q31_527200"/>
      <w:bookmarkStart w:id="14356" w:name="_ETM_Q31_528550"/>
      <w:bookmarkStart w:id="14357" w:name="_ETM_Q31_529180"/>
      <w:bookmarkStart w:id="14358" w:name="_ETM_Q31_529510"/>
      <w:bookmarkStart w:id="14359" w:name="_ETM_Q31_530050"/>
      <w:bookmarkStart w:id="14360" w:name="_ETM_Q31_530260"/>
      <w:bookmarkStart w:id="14361" w:name="_ETM_Q31_530680"/>
      <w:bookmarkStart w:id="14362" w:name="_ETM_Q31_532539"/>
      <w:bookmarkEnd w:id="14351"/>
      <w:bookmarkEnd w:id="14352"/>
      <w:bookmarkEnd w:id="14353"/>
      <w:bookmarkEnd w:id="14354"/>
      <w:bookmarkEnd w:id="14355"/>
      <w:bookmarkEnd w:id="14356"/>
      <w:bookmarkEnd w:id="14357"/>
      <w:bookmarkEnd w:id="14358"/>
      <w:bookmarkEnd w:id="14359"/>
      <w:bookmarkEnd w:id="14360"/>
      <w:bookmarkEnd w:id="14361"/>
      <w:bookmarkEnd w:id="14362"/>
      <w:r>
        <w:rPr>
          <w:rFonts w:hint="cs"/>
          <w:rtl/>
        </w:rPr>
        <w:t>בב</w:t>
      </w:r>
      <w:r>
        <w:rPr>
          <w:rtl/>
        </w:rPr>
        <w:t>קשה</w:t>
      </w:r>
      <w:r>
        <w:rPr>
          <w:rFonts w:hint="cs"/>
          <w:rtl/>
        </w:rPr>
        <w:t>.</w:t>
      </w:r>
    </w:p>
    <w:p w:rsidR="009F6A01" w:rsidRDefault="009F6A01" w:rsidP="007F21CB">
      <w:pPr>
        <w:rPr>
          <w:rtl/>
        </w:rPr>
      </w:pPr>
      <w:bookmarkStart w:id="14363" w:name="_ETM_Q31_533217"/>
      <w:bookmarkStart w:id="14364" w:name="_ETM_Q31_533296"/>
      <w:bookmarkStart w:id="14365" w:name="_ETM_Q31_533808"/>
      <w:bookmarkEnd w:id="14363"/>
      <w:bookmarkEnd w:id="14364"/>
      <w:bookmarkEnd w:id="14365"/>
    </w:p>
    <w:p w:rsidR="009F6A01" w:rsidRDefault="009F6A01" w:rsidP="007F21CB">
      <w:pPr>
        <w:pStyle w:val="af6"/>
        <w:rPr>
          <w:rtl/>
        </w:rPr>
      </w:pPr>
      <w:bookmarkStart w:id="14366" w:name="ET_interruption_6359_26"/>
      <w:r w:rsidRPr="00563E4C">
        <w:rPr>
          <w:rStyle w:val="TagStyle"/>
          <w:rtl/>
        </w:rPr>
        <w:t xml:space="preserve"> &lt;&lt; קריאה &gt;&gt;</w:t>
      </w:r>
      <w:r w:rsidRPr="00FD5B3F">
        <w:rPr>
          <w:rStyle w:val="TagStyle"/>
          <w:rtl/>
        </w:rPr>
        <w:t xml:space="preserve"> </w:t>
      </w:r>
      <w:r>
        <w:rPr>
          <w:rtl/>
        </w:rPr>
        <w:t>מטי צרפתי הרכבי (יש עתיד):</w:t>
      </w:r>
      <w:r w:rsidRPr="00FD5B3F">
        <w:rPr>
          <w:rStyle w:val="TagStyle"/>
          <w:rtl/>
        </w:rPr>
        <w:t xml:space="preserve"> </w:t>
      </w:r>
      <w:r w:rsidRPr="00563E4C">
        <w:rPr>
          <w:rStyle w:val="TagStyle"/>
          <w:rtl/>
        </w:rPr>
        <w:t xml:space="preserve">&lt;&lt; קריאה &gt;&gt; </w:t>
      </w:r>
      <w:r>
        <w:rPr>
          <w:rtl/>
        </w:rPr>
        <w:t xml:space="preserve">   </w:t>
      </w:r>
      <w:bookmarkEnd w:id="14366"/>
    </w:p>
    <w:p w:rsidR="009F6A01" w:rsidRDefault="009F6A01" w:rsidP="00A6642C">
      <w:pPr>
        <w:rPr>
          <w:rtl/>
        </w:rPr>
      </w:pPr>
    </w:p>
    <w:p w:rsidR="009F6A01" w:rsidRDefault="009F6A01" w:rsidP="007F21CB">
      <w:pPr>
        <w:rPr>
          <w:rtl/>
        </w:rPr>
      </w:pPr>
      <w:r>
        <w:rPr>
          <w:rFonts w:hint="cs"/>
          <w:rtl/>
        </w:rPr>
        <w:t xml:space="preserve">תאפס, תאפס את השעון. </w:t>
      </w:r>
      <w:bookmarkStart w:id="14367" w:name="_ETM_Q31_536168"/>
      <w:bookmarkStart w:id="14368" w:name="_ETM_Q31_536537"/>
      <w:bookmarkEnd w:id="14367"/>
      <w:bookmarkEnd w:id="14368"/>
    </w:p>
    <w:p w:rsidR="009F6A01" w:rsidRDefault="009F6A01" w:rsidP="007F21CB">
      <w:pPr>
        <w:rPr>
          <w:rtl/>
        </w:rPr>
      </w:pPr>
      <w:bookmarkStart w:id="14369" w:name="_ETM_Q31_536596"/>
      <w:bookmarkEnd w:id="14369"/>
    </w:p>
    <w:p w:rsidR="009F6A01" w:rsidRDefault="009F6A01" w:rsidP="007F21CB">
      <w:pPr>
        <w:pStyle w:val="-"/>
        <w:rPr>
          <w:rtl/>
        </w:rPr>
      </w:pPr>
      <w:bookmarkStart w:id="14370" w:name="ET_speakercontinue_5809_27"/>
      <w:r w:rsidRPr="00563E4C">
        <w:rPr>
          <w:rStyle w:val="TagStyle"/>
          <w:rtl/>
        </w:rPr>
        <w:t xml:space="preserve"> &lt;&lt; דובר_המשך &gt;&gt;</w:t>
      </w:r>
      <w:r w:rsidRPr="00FD5B3F">
        <w:rPr>
          <w:rStyle w:val="TagStyle"/>
          <w:rtl/>
        </w:rPr>
        <w:t xml:space="preserve"> </w:t>
      </w:r>
      <w:r>
        <w:rPr>
          <w:rtl/>
        </w:rPr>
        <w:t>מיכל שיר סגמן (יש עתיד):</w:t>
      </w:r>
      <w:r w:rsidRPr="00FD5B3F">
        <w:rPr>
          <w:rStyle w:val="TagStyle"/>
          <w:rtl/>
        </w:rPr>
        <w:t xml:space="preserve"> </w:t>
      </w:r>
      <w:r w:rsidRPr="00563E4C">
        <w:rPr>
          <w:rStyle w:val="TagStyle"/>
          <w:rtl/>
        </w:rPr>
        <w:t xml:space="preserve">&lt;&lt; דובר_המשך &gt;&gt; </w:t>
      </w:r>
      <w:r>
        <w:rPr>
          <w:rtl/>
        </w:rPr>
        <w:t xml:space="preserve">   </w:t>
      </w:r>
      <w:bookmarkEnd w:id="14370"/>
    </w:p>
    <w:p w:rsidR="009F6A01" w:rsidRDefault="009F6A01" w:rsidP="00A6642C">
      <w:pPr>
        <w:rPr>
          <w:rtl/>
        </w:rPr>
      </w:pPr>
    </w:p>
    <w:p w:rsidR="009F6A01" w:rsidRDefault="009F6A01" w:rsidP="002E1FCC">
      <w:pPr>
        <w:rPr>
          <w:rtl/>
        </w:rPr>
      </w:pPr>
      <w:bookmarkStart w:id="14371" w:name="_ETM_Q31_533366"/>
      <w:bookmarkStart w:id="14372" w:name="_ETM_Q31_533878"/>
      <w:bookmarkStart w:id="14373" w:name="_ETM_Q31_535000"/>
      <w:bookmarkEnd w:id="14371"/>
      <w:bookmarkEnd w:id="14372"/>
      <w:bookmarkEnd w:id="14373"/>
      <w:r>
        <w:rPr>
          <w:rtl/>
        </w:rPr>
        <w:t xml:space="preserve">אתמול </w:t>
      </w:r>
      <w:bookmarkStart w:id="14374" w:name="_ETM_Q31_535629"/>
      <w:bookmarkEnd w:id="14374"/>
      <w:r>
        <w:rPr>
          <w:rtl/>
        </w:rPr>
        <w:t xml:space="preserve">היה </w:t>
      </w:r>
      <w:bookmarkStart w:id="14375" w:name="_ETM_Q31_535839"/>
      <w:bookmarkEnd w:id="14375"/>
      <w:r>
        <w:rPr>
          <w:rtl/>
        </w:rPr>
        <w:t xml:space="preserve">לי </w:t>
      </w:r>
      <w:bookmarkStart w:id="14376" w:name="_ETM_Q31_535989"/>
      <w:bookmarkEnd w:id="14376"/>
      <w:r>
        <w:rPr>
          <w:rtl/>
        </w:rPr>
        <w:t xml:space="preserve">הכבוד </w:t>
      </w:r>
      <w:bookmarkStart w:id="14377" w:name="_ETM_Q31_538120"/>
      <w:bookmarkEnd w:id="14377"/>
      <w:r>
        <w:rPr>
          <w:rtl/>
        </w:rPr>
        <w:t>לארח</w:t>
      </w:r>
      <w:r>
        <w:rPr>
          <w:rFonts w:hint="cs"/>
          <w:rtl/>
        </w:rPr>
        <w:t>,</w:t>
      </w:r>
      <w:r>
        <w:rPr>
          <w:rtl/>
        </w:rPr>
        <w:t xml:space="preserve"> </w:t>
      </w:r>
      <w:bookmarkStart w:id="14378" w:name="_ETM_Q31_540440"/>
      <w:bookmarkEnd w:id="14378"/>
      <w:r>
        <w:rPr>
          <w:rtl/>
        </w:rPr>
        <w:t xml:space="preserve">יחד </w:t>
      </w:r>
      <w:bookmarkStart w:id="14379" w:name="_ETM_Q31_540979"/>
      <w:bookmarkEnd w:id="14379"/>
      <w:r>
        <w:rPr>
          <w:rtl/>
        </w:rPr>
        <w:t xml:space="preserve">עם </w:t>
      </w:r>
      <w:bookmarkStart w:id="14380" w:name="_ETM_Q31_541579"/>
      <w:bookmarkStart w:id="14381" w:name="_ETM_Q31_542529"/>
      <w:bookmarkEnd w:id="14380"/>
      <w:bookmarkEnd w:id="14381"/>
      <w:r>
        <w:rPr>
          <w:rtl/>
        </w:rPr>
        <w:t xml:space="preserve">ידידי </w:t>
      </w:r>
      <w:bookmarkStart w:id="14382" w:name="_ETM_Q31_543129"/>
      <w:bookmarkEnd w:id="14382"/>
      <w:r>
        <w:rPr>
          <w:rtl/>
        </w:rPr>
        <w:t xml:space="preserve">חבר </w:t>
      </w:r>
      <w:bookmarkStart w:id="14383" w:name="_ETM_Q31_543460"/>
      <w:bookmarkEnd w:id="14383"/>
      <w:r>
        <w:rPr>
          <w:rtl/>
        </w:rPr>
        <w:t xml:space="preserve">הכנסת </w:t>
      </w:r>
      <w:bookmarkStart w:id="14384" w:name="_ETM_Q31_544299"/>
      <w:bookmarkEnd w:id="14384"/>
      <w:r>
        <w:rPr>
          <w:rtl/>
        </w:rPr>
        <w:t xml:space="preserve">מתן </w:t>
      </w:r>
      <w:bookmarkStart w:id="14385" w:name="_ETM_Q31_544690"/>
      <w:bookmarkEnd w:id="14385"/>
      <w:r>
        <w:rPr>
          <w:rtl/>
        </w:rPr>
        <w:t xml:space="preserve">כהנא </w:t>
      </w:r>
      <w:bookmarkStart w:id="14386" w:name="_ETM_Q31_545799"/>
      <w:bookmarkEnd w:id="14386"/>
      <w:r>
        <w:rPr>
          <w:rtl/>
        </w:rPr>
        <w:t xml:space="preserve">וחבר </w:t>
      </w:r>
      <w:bookmarkStart w:id="14387" w:name="_ETM_Q31_546339"/>
      <w:bookmarkEnd w:id="14387"/>
      <w:r>
        <w:rPr>
          <w:rtl/>
        </w:rPr>
        <w:t xml:space="preserve">הכנסת </w:t>
      </w:r>
      <w:bookmarkStart w:id="14388" w:name="_ETM_Q31_546790"/>
      <w:bookmarkEnd w:id="14388"/>
      <w:r>
        <w:rPr>
          <w:rtl/>
        </w:rPr>
        <w:t xml:space="preserve">יצחק </w:t>
      </w:r>
      <w:bookmarkStart w:id="14389" w:name="_ETM_Q31_547150"/>
      <w:bookmarkEnd w:id="14389"/>
      <w:r>
        <w:rPr>
          <w:rtl/>
        </w:rPr>
        <w:t>פינדרוס</w:t>
      </w:r>
      <w:r>
        <w:rPr>
          <w:rFonts w:hint="cs"/>
          <w:rtl/>
        </w:rPr>
        <w:t>,</w:t>
      </w:r>
      <w:r>
        <w:rPr>
          <w:rtl/>
        </w:rPr>
        <w:t xml:space="preserve"> </w:t>
      </w:r>
      <w:bookmarkStart w:id="14390" w:name="_ETM_Q31_549009"/>
      <w:bookmarkEnd w:id="14390"/>
      <w:r>
        <w:rPr>
          <w:rtl/>
        </w:rPr>
        <w:t xml:space="preserve">שדולה </w:t>
      </w:r>
      <w:bookmarkStart w:id="14391" w:name="_ETM_Q31_549820"/>
      <w:bookmarkEnd w:id="14391"/>
      <w:r>
        <w:rPr>
          <w:rtl/>
        </w:rPr>
        <w:t>שמאגד</w:t>
      </w:r>
      <w:bookmarkStart w:id="14392" w:name="_ETM_Q31_550540"/>
      <w:bookmarkEnd w:id="14392"/>
      <w:r>
        <w:rPr>
          <w:rtl/>
        </w:rPr>
        <w:t xml:space="preserve">ת </w:t>
      </w:r>
      <w:bookmarkStart w:id="14393" w:name="_ETM_Q31_550960"/>
      <w:bookmarkEnd w:id="14393"/>
      <w:r>
        <w:rPr>
          <w:rtl/>
        </w:rPr>
        <w:t xml:space="preserve">אנשי </w:t>
      </w:r>
      <w:bookmarkStart w:id="14394" w:name="_ETM_Q31_551409"/>
      <w:bookmarkEnd w:id="14394"/>
      <w:r>
        <w:rPr>
          <w:rtl/>
        </w:rPr>
        <w:t xml:space="preserve">עסקים </w:t>
      </w:r>
      <w:bookmarkStart w:id="14395" w:name="_ETM_Q31_553260"/>
      <w:bookmarkEnd w:id="14395"/>
      <w:r>
        <w:rPr>
          <w:rtl/>
        </w:rPr>
        <w:t xml:space="preserve">מאוד </w:t>
      </w:r>
      <w:bookmarkStart w:id="14396" w:name="_ETM_Q31_553680"/>
      <w:bookmarkEnd w:id="14396"/>
      <w:r>
        <w:rPr>
          <w:rtl/>
        </w:rPr>
        <w:t xml:space="preserve">מכובדים </w:t>
      </w:r>
      <w:bookmarkStart w:id="14397" w:name="_ETM_Q31_555810"/>
      <w:bookmarkEnd w:id="14397"/>
      <w:r>
        <w:rPr>
          <w:rtl/>
        </w:rPr>
        <w:t xml:space="preserve">מהעולם </w:t>
      </w:r>
      <w:bookmarkStart w:id="14398" w:name="_ETM_Q31_556380"/>
      <w:bookmarkEnd w:id="14398"/>
      <w:r>
        <w:rPr>
          <w:rtl/>
        </w:rPr>
        <w:t xml:space="preserve">היהודי </w:t>
      </w:r>
      <w:bookmarkStart w:id="14399" w:name="_ETM_Q31_556980"/>
      <w:bookmarkEnd w:id="14399"/>
      <w:r>
        <w:rPr>
          <w:rtl/>
        </w:rPr>
        <w:t xml:space="preserve">ברחבי </w:t>
      </w:r>
      <w:bookmarkStart w:id="14400" w:name="_ETM_Q31_557430"/>
      <w:bookmarkEnd w:id="14400"/>
      <w:r>
        <w:rPr>
          <w:rtl/>
        </w:rPr>
        <w:t>העולם</w:t>
      </w:r>
      <w:r>
        <w:rPr>
          <w:rFonts w:hint="cs"/>
          <w:rtl/>
        </w:rPr>
        <w:t>.</w:t>
      </w:r>
      <w:r>
        <w:rPr>
          <w:rtl/>
        </w:rPr>
        <w:t xml:space="preserve"> </w:t>
      </w:r>
      <w:bookmarkStart w:id="14401" w:name="_ETM_Q31_558839"/>
      <w:bookmarkEnd w:id="14401"/>
      <w:r>
        <w:rPr>
          <w:rtl/>
        </w:rPr>
        <w:t xml:space="preserve">יהודים </w:t>
      </w:r>
      <w:bookmarkStart w:id="14402" w:name="_ETM_Q31_559290"/>
      <w:bookmarkEnd w:id="14402"/>
      <w:r>
        <w:rPr>
          <w:rFonts w:hint="cs"/>
          <w:rtl/>
        </w:rPr>
        <w:t>מ</w:t>
      </w:r>
      <w:r>
        <w:rPr>
          <w:rtl/>
        </w:rPr>
        <w:t xml:space="preserve">רחבי </w:t>
      </w:r>
      <w:bookmarkStart w:id="14403" w:name="_ETM_Q31_559740"/>
      <w:bookmarkEnd w:id="14403"/>
      <w:r>
        <w:rPr>
          <w:rtl/>
        </w:rPr>
        <w:t>העולם</w:t>
      </w:r>
      <w:bookmarkStart w:id="14404" w:name="_ETM_Q31_560440"/>
      <w:bookmarkEnd w:id="14404"/>
      <w:r>
        <w:rPr>
          <w:rFonts w:hint="cs"/>
          <w:rtl/>
        </w:rPr>
        <w:t xml:space="preserve">, </w:t>
      </w:r>
      <w:r>
        <w:rPr>
          <w:rtl/>
        </w:rPr>
        <w:t>באמת</w:t>
      </w:r>
      <w:r>
        <w:rPr>
          <w:rFonts w:hint="cs"/>
          <w:rtl/>
        </w:rPr>
        <w:t>,</w:t>
      </w:r>
      <w:r>
        <w:rPr>
          <w:rtl/>
        </w:rPr>
        <w:t xml:space="preserve"> </w:t>
      </w:r>
      <w:bookmarkStart w:id="14405" w:name="_ETM_Q31_560920"/>
      <w:bookmarkEnd w:id="14405"/>
      <w:r>
        <w:rPr>
          <w:rtl/>
        </w:rPr>
        <w:t>ממקסיקו</w:t>
      </w:r>
      <w:r>
        <w:rPr>
          <w:rFonts w:hint="cs"/>
          <w:rtl/>
        </w:rPr>
        <w:t>,</w:t>
      </w:r>
      <w:r>
        <w:rPr>
          <w:rtl/>
        </w:rPr>
        <w:t xml:space="preserve"> </w:t>
      </w:r>
      <w:bookmarkStart w:id="14406" w:name="_ETM_Q31_561580"/>
      <w:bookmarkEnd w:id="14406"/>
      <w:r>
        <w:rPr>
          <w:rtl/>
        </w:rPr>
        <w:t>מאוסטרליה</w:t>
      </w:r>
      <w:r>
        <w:rPr>
          <w:rFonts w:hint="cs"/>
          <w:rtl/>
        </w:rPr>
        <w:t>,</w:t>
      </w:r>
      <w:r>
        <w:rPr>
          <w:rtl/>
        </w:rPr>
        <w:t xml:space="preserve"> </w:t>
      </w:r>
      <w:bookmarkStart w:id="14407" w:name="_ETM_Q31_563029"/>
      <w:bookmarkEnd w:id="14407"/>
      <w:proofErr w:type="spellStart"/>
      <w:r>
        <w:rPr>
          <w:rFonts w:hint="cs"/>
          <w:rtl/>
        </w:rPr>
        <w:t>מ</w:t>
      </w:r>
      <w:r>
        <w:rPr>
          <w:rtl/>
        </w:rPr>
        <w:t>טיוואן</w:t>
      </w:r>
      <w:bookmarkStart w:id="14408" w:name="_ETM_Q31_563630"/>
      <w:bookmarkEnd w:id="14408"/>
      <w:proofErr w:type="spellEnd"/>
      <w:r>
        <w:rPr>
          <w:rFonts w:hint="cs"/>
          <w:rtl/>
        </w:rPr>
        <w:t>, מ</w:t>
      </w:r>
      <w:r>
        <w:rPr>
          <w:rtl/>
        </w:rPr>
        <w:t xml:space="preserve">ארצות </w:t>
      </w:r>
      <w:bookmarkStart w:id="14409" w:name="_ETM_Q31_564020"/>
      <w:bookmarkEnd w:id="14409"/>
      <w:r>
        <w:rPr>
          <w:rtl/>
        </w:rPr>
        <w:t>הברית</w:t>
      </w:r>
      <w:r>
        <w:rPr>
          <w:rFonts w:hint="cs"/>
          <w:rtl/>
        </w:rPr>
        <w:t>,</w:t>
      </w:r>
      <w:r>
        <w:rPr>
          <w:rtl/>
        </w:rPr>
        <w:t xml:space="preserve"> </w:t>
      </w:r>
      <w:bookmarkStart w:id="14410" w:name="_ETM_Q31_565339"/>
      <w:bookmarkEnd w:id="14410"/>
      <w:r>
        <w:rPr>
          <w:rtl/>
        </w:rPr>
        <w:t xml:space="preserve">באמת </w:t>
      </w:r>
      <w:bookmarkStart w:id="14411" w:name="_ETM_Q31_565909"/>
      <w:bookmarkEnd w:id="14411"/>
      <w:r>
        <w:rPr>
          <w:rtl/>
        </w:rPr>
        <w:t xml:space="preserve">מכל </w:t>
      </w:r>
      <w:bookmarkStart w:id="14412" w:name="_ETM_Q31_566329"/>
      <w:bookmarkEnd w:id="14412"/>
      <w:r>
        <w:rPr>
          <w:rtl/>
        </w:rPr>
        <w:t xml:space="preserve">קצות </w:t>
      </w:r>
      <w:bookmarkStart w:id="14413" w:name="_ETM_Q31_567290"/>
      <w:bookmarkEnd w:id="14413"/>
      <w:r>
        <w:rPr>
          <w:rtl/>
        </w:rPr>
        <w:t>תבל</w:t>
      </w:r>
      <w:r>
        <w:rPr>
          <w:rFonts w:hint="cs"/>
          <w:rtl/>
        </w:rPr>
        <w:t>.</w:t>
      </w:r>
      <w:bookmarkStart w:id="14414" w:name="_ETM_Q31_569679"/>
      <w:bookmarkStart w:id="14415" w:name="_ETM_Q31_569766"/>
      <w:bookmarkStart w:id="14416" w:name="_ETM_Q31_570142"/>
      <w:bookmarkStart w:id="14417" w:name="_ETM_Q31_570216"/>
      <w:bookmarkStart w:id="14418" w:name="_ETM_Q31_569270"/>
      <w:bookmarkEnd w:id="14414"/>
      <w:bookmarkEnd w:id="14415"/>
      <w:bookmarkEnd w:id="14416"/>
      <w:bookmarkEnd w:id="14417"/>
      <w:bookmarkEnd w:id="14418"/>
      <w:r>
        <w:rPr>
          <w:rFonts w:hint="cs"/>
          <w:rtl/>
        </w:rPr>
        <w:t xml:space="preserve"> </w:t>
      </w:r>
      <w:r>
        <w:rPr>
          <w:rtl/>
        </w:rPr>
        <w:t xml:space="preserve">יהודים </w:t>
      </w:r>
      <w:bookmarkStart w:id="14419" w:name="_ETM_Q31_569960"/>
      <w:bookmarkEnd w:id="14419"/>
      <w:r>
        <w:rPr>
          <w:rtl/>
        </w:rPr>
        <w:t>חמים</w:t>
      </w:r>
      <w:r>
        <w:rPr>
          <w:rFonts w:hint="cs"/>
          <w:rtl/>
        </w:rPr>
        <w:t>,</w:t>
      </w:r>
      <w:r>
        <w:rPr>
          <w:rtl/>
        </w:rPr>
        <w:t xml:space="preserve"> </w:t>
      </w:r>
      <w:bookmarkStart w:id="14420" w:name="_ETM_Q31_571869"/>
      <w:bookmarkEnd w:id="14420"/>
      <w:r>
        <w:rPr>
          <w:rtl/>
        </w:rPr>
        <w:t xml:space="preserve">שרוצים </w:t>
      </w:r>
      <w:bookmarkStart w:id="14421" w:name="_ETM_Q31_572619"/>
      <w:bookmarkEnd w:id="14421"/>
      <w:r>
        <w:rPr>
          <w:rtl/>
        </w:rPr>
        <w:t xml:space="preserve">להשקיע </w:t>
      </w:r>
      <w:bookmarkStart w:id="14422" w:name="_ETM_Q31_573279"/>
      <w:bookmarkEnd w:id="14422"/>
      <w:r>
        <w:rPr>
          <w:rtl/>
        </w:rPr>
        <w:t xml:space="preserve">בישראל </w:t>
      </w:r>
      <w:bookmarkStart w:id="14423" w:name="_ETM_Q31_574539"/>
      <w:bookmarkEnd w:id="14423"/>
      <w:r>
        <w:rPr>
          <w:rtl/>
        </w:rPr>
        <w:t xml:space="preserve">בעם </w:t>
      </w:r>
      <w:bookmarkStart w:id="14424" w:name="_ETM_Q31_574899"/>
      <w:bookmarkEnd w:id="14424"/>
      <w:r>
        <w:rPr>
          <w:rtl/>
        </w:rPr>
        <w:t xml:space="preserve">היהודי </w:t>
      </w:r>
      <w:bookmarkStart w:id="14425" w:name="_ETM_Q31_575380"/>
      <w:bookmarkEnd w:id="14425"/>
      <w:r>
        <w:rPr>
          <w:rtl/>
        </w:rPr>
        <w:t xml:space="preserve">ובעסקים </w:t>
      </w:r>
      <w:bookmarkStart w:id="14426" w:name="_ETM_Q31_577740"/>
      <w:bookmarkEnd w:id="14426"/>
      <w:r>
        <w:rPr>
          <w:rtl/>
        </w:rPr>
        <w:t xml:space="preserve">פה </w:t>
      </w:r>
      <w:bookmarkStart w:id="14427" w:name="_ETM_Q31_577920"/>
      <w:bookmarkEnd w:id="14427"/>
      <w:r>
        <w:rPr>
          <w:rtl/>
        </w:rPr>
        <w:t>בארץ</w:t>
      </w:r>
      <w:r>
        <w:rPr>
          <w:rFonts w:hint="cs"/>
          <w:rtl/>
        </w:rPr>
        <w:t>.</w:t>
      </w:r>
      <w:bookmarkStart w:id="14428" w:name="_ETM_Q31_583615"/>
      <w:bookmarkStart w:id="14429" w:name="_ETM_Q31_583693"/>
      <w:bookmarkStart w:id="14430" w:name="_ETM_Q31_584462"/>
      <w:bookmarkStart w:id="14431" w:name="_ETM_Q31_584559"/>
      <w:bookmarkStart w:id="14432" w:name="_ETM_Q31_579610"/>
      <w:bookmarkEnd w:id="14428"/>
      <w:bookmarkEnd w:id="14429"/>
      <w:bookmarkEnd w:id="14430"/>
      <w:bookmarkEnd w:id="14431"/>
      <w:bookmarkEnd w:id="14432"/>
      <w:r>
        <w:rPr>
          <w:rFonts w:hint="cs"/>
          <w:rtl/>
        </w:rPr>
        <w:t xml:space="preserve"> </w:t>
      </w:r>
      <w:r>
        <w:rPr>
          <w:rtl/>
        </w:rPr>
        <w:t xml:space="preserve">ובאמת </w:t>
      </w:r>
      <w:bookmarkStart w:id="14433" w:name="_ETM_Q31_580060"/>
      <w:bookmarkEnd w:id="14433"/>
      <w:r>
        <w:rPr>
          <w:rtl/>
        </w:rPr>
        <w:t xml:space="preserve">היה </w:t>
      </w:r>
      <w:bookmarkStart w:id="14434" w:name="_ETM_Q31_580270"/>
      <w:bookmarkEnd w:id="14434"/>
      <w:r>
        <w:rPr>
          <w:rtl/>
        </w:rPr>
        <w:t>האירוע</w:t>
      </w:r>
      <w:r>
        <w:rPr>
          <w:rFonts w:hint="cs"/>
          <w:rtl/>
        </w:rPr>
        <w:t>,</w:t>
      </w:r>
      <w:r>
        <w:rPr>
          <w:rtl/>
        </w:rPr>
        <w:t xml:space="preserve"> </w:t>
      </w:r>
      <w:bookmarkStart w:id="14435" w:name="_ETM_Q31_581729"/>
      <w:bookmarkEnd w:id="14435"/>
      <w:r>
        <w:rPr>
          <w:rtl/>
        </w:rPr>
        <w:t xml:space="preserve">מה </w:t>
      </w:r>
      <w:bookmarkStart w:id="14436" w:name="_ETM_Q31_582089"/>
      <w:bookmarkEnd w:id="14436"/>
      <w:r>
        <w:rPr>
          <w:rtl/>
        </w:rPr>
        <w:t xml:space="preserve">אני </w:t>
      </w:r>
      <w:bookmarkStart w:id="14437" w:name="_ETM_Q31_582240"/>
      <w:bookmarkEnd w:id="14437"/>
      <w:r>
        <w:rPr>
          <w:rtl/>
        </w:rPr>
        <w:t xml:space="preserve">אגיד </w:t>
      </w:r>
      <w:bookmarkStart w:id="14438" w:name="_ETM_Q31_582450"/>
      <w:bookmarkEnd w:id="14438"/>
      <w:r>
        <w:rPr>
          <w:rtl/>
        </w:rPr>
        <w:t>לכם</w:t>
      </w:r>
      <w:r>
        <w:rPr>
          <w:rFonts w:hint="cs"/>
          <w:rtl/>
        </w:rPr>
        <w:t>,</w:t>
      </w:r>
      <w:r>
        <w:rPr>
          <w:rtl/>
        </w:rPr>
        <w:t xml:space="preserve"> </w:t>
      </w:r>
      <w:bookmarkStart w:id="14439" w:name="_ETM_Q31_583229"/>
      <w:bookmarkEnd w:id="14439"/>
      <w:r>
        <w:rPr>
          <w:rtl/>
        </w:rPr>
        <w:t xml:space="preserve">כל </w:t>
      </w:r>
      <w:bookmarkStart w:id="14440" w:name="_ETM_Q31_583529"/>
      <w:bookmarkEnd w:id="14440"/>
      <w:r>
        <w:rPr>
          <w:rtl/>
        </w:rPr>
        <w:t xml:space="preserve">כך </w:t>
      </w:r>
      <w:bookmarkStart w:id="14441" w:name="_ETM_Q31_583920"/>
      <w:bookmarkEnd w:id="14441"/>
      <w:r>
        <w:rPr>
          <w:rtl/>
        </w:rPr>
        <w:t>מרגש</w:t>
      </w:r>
      <w:r>
        <w:rPr>
          <w:rFonts w:hint="cs"/>
          <w:rtl/>
        </w:rPr>
        <w:t>.</w:t>
      </w:r>
      <w:r>
        <w:rPr>
          <w:rtl/>
        </w:rPr>
        <w:t xml:space="preserve"> </w:t>
      </w:r>
      <w:bookmarkStart w:id="14442" w:name="_ETM_Q31_585399"/>
      <w:bookmarkEnd w:id="14442"/>
      <w:r>
        <w:rPr>
          <w:rtl/>
        </w:rPr>
        <w:t xml:space="preserve">לפחות </w:t>
      </w:r>
      <w:bookmarkStart w:id="14443" w:name="_ETM_Q31_585909"/>
      <w:bookmarkEnd w:id="14443"/>
      <w:r>
        <w:rPr>
          <w:rtl/>
        </w:rPr>
        <w:t xml:space="preserve">פעמיים </w:t>
      </w:r>
      <w:bookmarkStart w:id="14444" w:name="_ETM_Q31_586959"/>
      <w:bookmarkEnd w:id="14444"/>
      <w:r>
        <w:rPr>
          <w:rtl/>
        </w:rPr>
        <w:t xml:space="preserve">אני </w:t>
      </w:r>
      <w:bookmarkStart w:id="14445" w:name="_ETM_Q31_587109"/>
      <w:bookmarkEnd w:id="14445"/>
      <w:r>
        <w:rPr>
          <w:rtl/>
        </w:rPr>
        <w:t xml:space="preserve">חושבת </w:t>
      </w:r>
      <w:bookmarkStart w:id="14446" w:name="_ETM_Q31_587380"/>
      <w:bookmarkEnd w:id="14446"/>
      <w:r>
        <w:rPr>
          <w:rtl/>
        </w:rPr>
        <w:t xml:space="preserve">שכולנו </w:t>
      </w:r>
      <w:bookmarkStart w:id="14447" w:name="_ETM_Q31_588130"/>
      <w:bookmarkEnd w:id="14447"/>
      <w:r>
        <w:rPr>
          <w:rtl/>
        </w:rPr>
        <w:t xml:space="preserve">עמדנו </w:t>
      </w:r>
      <w:bookmarkStart w:id="14448" w:name="_ETM_Q31_588609"/>
      <w:bookmarkEnd w:id="14448"/>
      <w:r>
        <w:rPr>
          <w:rtl/>
        </w:rPr>
        <w:t>ו</w:t>
      </w:r>
      <w:r>
        <w:rPr>
          <w:rFonts w:hint="cs"/>
          <w:rtl/>
        </w:rPr>
        <w:t>ד</w:t>
      </w:r>
      <w:r>
        <w:rPr>
          <w:rtl/>
        </w:rPr>
        <w:t>מ</w:t>
      </w:r>
      <w:r>
        <w:rPr>
          <w:rFonts w:hint="cs"/>
          <w:rtl/>
        </w:rPr>
        <w:t>ע</w:t>
      </w:r>
      <w:r>
        <w:rPr>
          <w:rtl/>
        </w:rPr>
        <w:t>נו</w:t>
      </w:r>
      <w:r>
        <w:rPr>
          <w:rFonts w:hint="cs"/>
          <w:rtl/>
        </w:rPr>
        <w:t>.</w:t>
      </w:r>
      <w:r>
        <w:rPr>
          <w:rtl/>
        </w:rPr>
        <w:t xml:space="preserve"> </w:t>
      </w:r>
      <w:bookmarkStart w:id="14449" w:name="_ETM_Q31_591390"/>
      <w:bookmarkEnd w:id="14449"/>
      <w:r>
        <w:rPr>
          <w:rtl/>
        </w:rPr>
        <w:t xml:space="preserve">דמענו </w:t>
      </w:r>
      <w:bookmarkStart w:id="14450" w:name="_ETM_Q31_592079"/>
      <w:bookmarkStart w:id="14451" w:name="_ETM_Q31_592289"/>
      <w:bookmarkEnd w:id="14450"/>
      <w:bookmarkEnd w:id="14451"/>
      <w:r>
        <w:rPr>
          <w:rFonts w:hint="cs"/>
          <w:rtl/>
        </w:rPr>
        <w:t>כש</w:t>
      </w:r>
      <w:r>
        <w:rPr>
          <w:rtl/>
        </w:rPr>
        <w:t xml:space="preserve">שמענו </w:t>
      </w:r>
      <w:bookmarkStart w:id="14452" w:name="_ETM_Q31_593130"/>
      <w:bookmarkEnd w:id="14452"/>
      <w:r>
        <w:rPr>
          <w:rtl/>
        </w:rPr>
        <w:t xml:space="preserve">את </w:t>
      </w:r>
      <w:bookmarkStart w:id="14453" w:name="_ETM_Q31_593310"/>
      <w:bookmarkEnd w:id="14453"/>
      <w:r>
        <w:rPr>
          <w:rtl/>
        </w:rPr>
        <w:t xml:space="preserve">הסיפור </w:t>
      </w:r>
      <w:bookmarkStart w:id="14454" w:name="_ETM_Q31_596509"/>
      <w:bookmarkEnd w:id="14454"/>
      <w:r>
        <w:rPr>
          <w:rtl/>
        </w:rPr>
        <w:t xml:space="preserve">של </w:t>
      </w:r>
      <w:bookmarkStart w:id="14455" w:name="_ETM_Q31_596810"/>
      <w:bookmarkEnd w:id="14455"/>
      <w:r>
        <w:rPr>
          <w:rtl/>
        </w:rPr>
        <w:t xml:space="preserve">בנו </w:t>
      </w:r>
      <w:bookmarkStart w:id="14456" w:name="_ETM_Q31_597259"/>
      <w:bookmarkEnd w:id="14456"/>
      <w:r>
        <w:rPr>
          <w:rtl/>
        </w:rPr>
        <w:t xml:space="preserve">של </w:t>
      </w:r>
      <w:bookmarkStart w:id="14457" w:name="_ETM_Q31_597469"/>
      <w:bookmarkEnd w:id="14457"/>
      <w:r>
        <w:rPr>
          <w:rtl/>
        </w:rPr>
        <w:t xml:space="preserve">השר </w:t>
      </w:r>
      <w:bookmarkStart w:id="14458" w:name="_ETM_Q31_597829"/>
      <w:bookmarkEnd w:id="14458"/>
      <w:r>
        <w:rPr>
          <w:rtl/>
        </w:rPr>
        <w:t xml:space="preserve">לשעבר </w:t>
      </w:r>
      <w:bookmarkStart w:id="14459" w:name="_ETM_Q31_599750"/>
      <w:bookmarkEnd w:id="14459"/>
      <w:r>
        <w:rPr>
          <w:rtl/>
        </w:rPr>
        <w:t xml:space="preserve">יזהר </w:t>
      </w:r>
      <w:bookmarkStart w:id="14460" w:name="_ETM_Q31_600080"/>
      <w:bookmarkEnd w:id="14460"/>
      <w:r>
        <w:rPr>
          <w:rtl/>
        </w:rPr>
        <w:t>שי</w:t>
      </w:r>
      <w:r>
        <w:rPr>
          <w:rFonts w:hint="cs"/>
          <w:rtl/>
        </w:rPr>
        <w:t>,</w:t>
      </w:r>
      <w:r>
        <w:rPr>
          <w:rtl/>
        </w:rPr>
        <w:t xml:space="preserve"> </w:t>
      </w:r>
      <w:bookmarkStart w:id="14461" w:name="_ETM_Q31_602170"/>
      <w:bookmarkEnd w:id="14461"/>
      <w:r>
        <w:rPr>
          <w:rtl/>
        </w:rPr>
        <w:t>ודמ</w:t>
      </w:r>
      <w:r>
        <w:rPr>
          <w:rFonts w:hint="cs"/>
          <w:rtl/>
        </w:rPr>
        <w:t>ע</w:t>
      </w:r>
      <w:bookmarkStart w:id="14462" w:name="_ETM_Q31_602860"/>
      <w:bookmarkEnd w:id="14462"/>
      <w:r>
        <w:rPr>
          <w:rtl/>
        </w:rPr>
        <w:t xml:space="preserve">נו </w:t>
      </w:r>
      <w:bookmarkStart w:id="14463" w:name="_ETM_Q31_604589"/>
      <w:bookmarkEnd w:id="14463"/>
      <w:r>
        <w:rPr>
          <w:rtl/>
        </w:rPr>
        <w:t xml:space="preserve">על </w:t>
      </w:r>
      <w:bookmarkStart w:id="14464" w:name="_ETM_Q31_604799"/>
      <w:bookmarkEnd w:id="14464"/>
      <w:r>
        <w:rPr>
          <w:rtl/>
        </w:rPr>
        <w:t>הנופלים</w:t>
      </w:r>
      <w:bookmarkStart w:id="14465" w:name="_ETM_Q31_605489"/>
      <w:bookmarkEnd w:id="14465"/>
      <w:r>
        <w:rPr>
          <w:rFonts w:hint="cs"/>
          <w:rtl/>
        </w:rPr>
        <w:t xml:space="preserve">, </w:t>
      </w:r>
      <w:r>
        <w:rPr>
          <w:rtl/>
        </w:rPr>
        <w:t xml:space="preserve">ועל </w:t>
      </w:r>
      <w:bookmarkStart w:id="14466" w:name="_ETM_Q31_605669"/>
      <w:bookmarkEnd w:id="14466"/>
      <w:r>
        <w:rPr>
          <w:rtl/>
        </w:rPr>
        <w:t xml:space="preserve">הנרצחים </w:t>
      </w:r>
      <w:bookmarkStart w:id="14467" w:name="_ETM_Q31_606779"/>
      <w:bookmarkEnd w:id="14467"/>
      <w:r>
        <w:rPr>
          <w:rtl/>
        </w:rPr>
        <w:t xml:space="preserve">ועל </w:t>
      </w:r>
      <w:bookmarkStart w:id="14468" w:name="_ETM_Q31_607049"/>
      <w:bookmarkEnd w:id="14468"/>
      <w:r>
        <w:rPr>
          <w:rtl/>
        </w:rPr>
        <w:t>החטופים</w:t>
      </w:r>
      <w:r>
        <w:rPr>
          <w:rFonts w:hint="cs"/>
          <w:rtl/>
        </w:rPr>
        <w:t>.</w:t>
      </w:r>
      <w:r>
        <w:rPr>
          <w:rtl/>
        </w:rPr>
        <w:t xml:space="preserve"> </w:t>
      </w:r>
      <w:bookmarkStart w:id="14469" w:name="_ETM_Q31_609170"/>
      <w:bookmarkEnd w:id="14469"/>
      <w:r>
        <w:rPr>
          <w:rtl/>
        </w:rPr>
        <w:t xml:space="preserve">וכולנו </w:t>
      </w:r>
      <w:bookmarkStart w:id="14470" w:name="_ETM_Q31_609890"/>
      <w:bookmarkEnd w:id="14470"/>
      <w:r>
        <w:rPr>
          <w:rtl/>
        </w:rPr>
        <w:t>דמ</w:t>
      </w:r>
      <w:bookmarkStart w:id="14471" w:name="_ETM_Q31_610310"/>
      <w:bookmarkEnd w:id="14471"/>
      <w:r>
        <w:rPr>
          <w:rFonts w:hint="cs"/>
          <w:rtl/>
        </w:rPr>
        <w:t>ע</w:t>
      </w:r>
      <w:r>
        <w:rPr>
          <w:rtl/>
        </w:rPr>
        <w:t xml:space="preserve">נו </w:t>
      </w:r>
      <w:bookmarkStart w:id="14472" w:name="_ETM_Q31_610489"/>
      <w:bookmarkEnd w:id="14472"/>
      <w:r>
        <w:rPr>
          <w:rtl/>
        </w:rPr>
        <w:t xml:space="preserve">מהתרגשות </w:t>
      </w:r>
      <w:bookmarkStart w:id="14473" w:name="_ETM_Q31_611420"/>
      <w:bookmarkEnd w:id="14473"/>
      <w:r>
        <w:rPr>
          <w:rtl/>
        </w:rPr>
        <w:t xml:space="preserve">ומעצב </w:t>
      </w:r>
      <w:bookmarkStart w:id="14474" w:name="_ETM_Q31_614379"/>
      <w:bookmarkEnd w:id="14474"/>
      <w:r>
        <w:rPr>
          <w:rtl/>
        </w:rPr>
        <w:t xml:space="preserve">כשהחזן </w:t>
      </w:r>
      <w:bookmarkStart w:id="14475" w:name="_ETM_Q31_618200"/>
      <w:bookmarkEnd w:id="14475"/>
      <w:r>
        <w:rPr>
          <w:rtl/>
        </w:rPr>
        <w:t xml:space="preserve">התחיל </w:t>
      </w:r>
      <w:bookmarkStart w:id="14476" w:name="_ETM_Q31_618650"/>
      <w:bookmarkEnd w:id="14476"/>
      <w:r>
        <w:rPr>
          <w:rtl/>
        </w:rPr>
        <w:t>ל</w:t>
      </w:r>
      <w:r>
        <w:rPr>
          <w:rFonts w:hint="cs"/>
          <w:rtl/>
        </w:rPr>
        <w:t>חז</w:t>
      </w:r>
      <w:r>
        <w:rPr>
          <w:rtl/>
        </w:rPr>
        <w:t xml:space="preserve">ן </w:t>
      </w:r>
      <w:bookmarkStart w:id="14477" w:name="_ETM_Q31_619280"/>
      <w:bookmarkEnd w:id="14477"/>
      <w:r>
        <w:rPr>
          <w:rtl/>
        </w:rPr>
        <w:t xml:space="preserve">את </w:t>
      </w:r>
      <w:bookmarkStart w:id="14478" w:name="_ETM_Q31_619400"/>
      <w:bookmarkEnd w:id="14478"/>
      <w:r>
        <w:rPr>
          <w:rtl/>
        </w:rPr>
        <w:t xml:space="preserve">התפילה </w:t>
      </w:r>
      <w:bookmarkStart w:id="14479" w:name="_ETM_Q31_619910"/>
      <w:bookmarkEnd w:id="14479"/>
      <w:r>
        <w:rPr>
          <w:rtl/>
        </w:rPr>
        <w:t>לשלו</w:t>
      </w:r>
      <w:r>
        <w:rPr>
          <w:rFonts w:hint="cs"/>
          <w:rtl/>
        </w:rPr>
        <w:t>ם</w:t>
      </w:r>
      <w:r>
        <w:rPr>
          <w:rtl/>
        </w:rPr>
        <w:t xml:space="preserve"> </w:t>
      </w:r>
      <w:bookmarkStart w:id="14480" w:name="_ETM_Q31_620420"/>
      <w:bookmarkEnd w:id="14480"/>
      <w:r>
        <w:rPr>
          <w:rtl/>
        </w:rPr>
        <w:t xml:space="preserve">חיילי </w:t>
      </w:r>
      <w:bookmarkStart w:id="14481" w:name="_ETM_Q31_620870"/>
      <w:bookmarkEnd w:id="14481"/>
      <w:r>
        <w:rPr>
          <w:rtl/>
        </w:rPr>
        <w:t>צה"ל</w:t>
      </w:r>
      <w:r>
        <w:rPr>
          <w:rFonts w:hint="cs"/>
          <w:rtl/>
        </w:rPr>
        <w:t>.</w:t>
      </w:r>
    </w:p>
    <w:p w:rsidR="009F6A01" w:rsidRDefault="009F6A01" w:rsidP="007F21CB">
      <w:pPr>
        <w:rPr>
          <w:rtl/>
        </w:rPr>
      </w:pPr>
      <w:bookmarkStart w:id="14482" w:name="_ETM_Q31_620722"/>
      <w:bookmarkStart w:id="14483" w:name="_ETM_Q31_620810"/>
      <w:bookmarkStart w:id="14484" w:name="_ETM_Q31_620930"/>
      <w:bookmarkEnd w:id="14482"/>
      <w:bookmarkEnd w:id="14483"/>
      <w:bookmarkEnd w:id="14484"/>
    </w:p>
    <w:p w:rsidR="009F6A01" w:rsidRDefault="009F6A01" w:rsidP="002E1FCC">
      <w:pPr>
        <w:rPr>
          <w:rtl/>
        </w:rPr>
      </w:pPr>
      <w:bookmarkStart w:id="14485" w:name="_ETM_Q31_621003"/>
      <w:bookmarkStart w:id="14486" w:name="_ETM_Q31_624060"/>
      <w:bookmarkEnd w:id="14485"/>
      <w:bookmarkEnd w:id="14486"/>
      <w:r>
        <w:rPr>
          <w:rtl/>
        </w:rPr>
        <w:t xml:space="preserve">ואני </w:t>
      </w:r>
      <w:bookmarkStart w:id="14487" w:name="_ETM_Q31_624360"/>
      <w:bookmarkEnd w:id="14487"/>
      <w:r>
        <w:rPr>
          <w:rtl/>
        </w:rPr>
        <w:t xml:space="preserve">חושבת </w:t>
      </w:r>
      <w:bookmarkStart w:id="14488" w:name="_ETM_Q31_624810"/>
      <w:bookmarkEnd w:id="14488"/>
      <w:r>
        <w:rPr>
          <w:rtl/>
        </w:rPr>
        <w:t xml:space="preserve">שהמשפט </w:t>
      </w:r>
      <w:bookmarkStart w:id="14489" w:name="_ETM_Q31_626099"/>
      <w:bookmarkEnd w:id="14489"/>
      <w:r>
        <w:rPr>
          <w:rtl/>
        </w:rPr>
        <w:t xml:space="preserve">שנאמר </w:t>
      </w:r>
      <w:bookmarkStart w:id="14490" w:name="_ETM_Q31_626730"/>
      <w:bookmarkEnd w:id="14490"/>
      <w:r>
        <w:rPr>
          <w:rtl/>
        </w:rPr>
        <w:t xml:space="preserve">שם </w:t>
      </w:r>
      <w:bookmarkStart w:id="14491" w:name="_ETM_Q31_626970"/>
      <w:bookmarkStart w:id="14492" w:name="_ETM_Q31_627180"/>
      <w:bookmarkEnd w:id="14491"/>
      <w:bookmarkEnd w:id="14492"/>
      <w:r>
        <w:rPr>
          <w:rtl/>
        </w:rPr>
        <w:t xml:space="preserve">לקראת </w:t>
      </w:r>
      <w:bookmarkStart w:id="14493" w:name="_ETM_Q31_627540"/>
      <w:bookmarkEnd w:id="14493"/>
      <w:r>
        <w:rPr>
          <w:rtl/>
        </w:rPr>
        <w:t xml:space="preserve">סוף </w:t>
      </w:r>
      <w:bookmarkStart w:id="14494" w:name="_ETM_Q31_627810"/>
      <w:bookmarkEnd w:id="14494"/>
      <w:r>
        <w:rPr>
          <w:rtl/>
        </w:rPr>
        <w:t xml:space="preserve">האירוע </w:t>
      </w:r>
      <w:bookmarkStart w:id="14495" w:name="_ETM_Q31_629379"/>
      <w:bookmarkEnd w:id="14495"/>
      <w:r>
        <w:rPr>
          <w:rtl/>
        </w:rPr>
        <w:t>היה</w:t>
      </w:r>
      <w:r>
        <w:rPr>
          <w:rFonts w:hint="cs"/>
          <w:rtl/>
        </w:rPr>
        <w:t>:</w:t>
      </w:r>
      <w:r>
        <w:rPr>
          <w:rtl/>
        </w:rPr>
        <w:t xml:space="preserve"> </w:t>
      </w:r>
      <w:bookmarkStart w:id="14496" w:name="_ETM_Q31_629799"/>
      <w:bookmarkStart w:id="14497" w:name="_ETM_Q31_631810"/>
      <w:bookmarkEnd w:id="14496"/>
      <w:bookmarkEnd w:id="14497"/>
      <w:r>
        <w:rPr>
          <w:rFonts w:hint="cs"/>
          <w:rtl/>
        </w:rPr>
        <w:t>אשרינו</w:t>
      </w:r>
      <w:bookmarkStart w:id="14498" w:name="_ETM_Q31_632420"/>
      <w:bookmarkStart w:id="14499" w:name="_ETM_Q31_633819"/>
      <w:bookmarkEnd w:id="14498"/>
      <w:bookmarkEnd w:id="14499"/>
      <w:r>
        <w:rPr>
          <w:rFonts w:hint="cs"/>
          <w:rtl/>
        </w:rPr>
        <w:t xml:space="preserve"> </w:t>
      </w:r>
      <w:r>
        <w:rPr>
          <w:rtl/>
        </w:rPr>
        <w:t xml:space="preserve">שאנחנו </w:t>
      </w:r>
      <w:bookmarkStart w:id="14500" w:name="_ETM_Q31_634360"/>
      <w:bookmarkEnd w:id="14500"/>
      <w:r>
        <w:rPr>
          <w:rtl/>
        </w:rPr>
        <w:t xml:space="preserve">חלק </w:t>
      </w:r>
      <w:bookmarkStart w:id="14501" w:name="_ETM_Q31_634990"/>
      <w:bookmarkEnd w:id="14501"/>
      <w:r>
        <w:rPr>
          <w:rtl/>
        </w:rPr>
        <w:t xml:space="preserve">מעם </w:t>
      </w:r>
      <w:bookmarkStart w:id="14502" w:name="_ETM_Q31_636580"/>
      <w:bookmarkEnd w:id="14502"/>
      <w:r>
        <w:rPr>
          <w:rtl/>
        </w:rPr>
        <w:t xml:space="preserve">כזה </w:t>
      </w:r>
      <w:bookmarkStart w:id="14503" w:name="_ETM_Q31_637120"/>
      <w:bookmarkEnd w:id="14503"/>
      <w:r>
        <w:rPr>
          <w:rtl/>
        </w:rPr>
        <w:t>מדהים</w:t>
      </w:r>
      <w:bookmarkStart w:id="14504" w:name="_ETM_Q31_638730"/>
      <w:bookmarkEnd w:id="14504"/>
      <w:r>
        <w:rPr>
          <w:rFonts w:hint="cs"/>
          <w:rtl/>
        </w:rPr>
        <w:t xml:space="preserve">, אשרינו. </w:t>
      </w:r>
      <w:bookmarkStart w:id="14505" w:name="_ETM_Q31_639210"/>
      <w:bookmarkStart w:id="14506" w:name="_ETM_Q31_640520"/>
      <w:bookmarkEnd w:id="14505"/>
      <w:bookmarkEnd w:id="14506"/>
      <w:r>
        <w:rPr>
          <w:rtl/>
        </w:rPr>
        <w:t xml:space="preserve">באמת </w:t>
      </w:r>
      <w:bookmarkStart w:id="14507" w:name="_ETM_Q31_641930"/>
      <w:bookmarkEnd w:id="14507"/>
      <w:r>
        <w:rPr>
          <w:rtl/>
        </w:rPr>
        <w:t xml:space="preserve">אין </w:t>
      </w:r>
      <w:bookmarkStart w:id="14508" w:name="_ETM_Q31_642620"/>
      <w:bookmarkEnd w:id="14508"/>
      <w:r>
        <w:rPr>
          <w:rFonts w:hint="cs"/>
          <w:rtl/>
        </w:rPr>
        <w:t xml:space="preserve">עם </w:t>
      </w:r>
      <w:r>
        <w:rPr>
          <w:rtl/>
        </w:rPr>
        <w:t xml:space="preserve">כמו </w:t>
      </w:r>
      <w:bookmarkStart w:id="14509" w:name="_ETM_Q31_642859"/>
      <w:bookmarkEnd w:id="14509"/>
      <w:r>
        <w:rPr>
          <w:rtl/>
        </w:rPr>
        <w:t>שלנו</w:t>
      </w:r>
      <w:r>
        <w:rPr>
          <w:rFonts w:hint="cs"/>
          <w:rtl/>
        </w:rPr>
        <w:t>,</w:t>
      </w:r>
      <w:r>
        <w:rPr>
          <w:rtl/>
        </w:rPr>
        <w:t xml:space="preserve"> </w:t>
      </w:r>
      <w:bookmarkStart w:id="14510" w:name="_ETM_Q31_644970"/>
      <w:bookmarkEnd w:id="14510"/>
      <w:r>
        <w:rPr>
          <w:rtl/>
        </w:rPr>
        <w:t>ש</w:t>
      </w:r>
      <w:r>
        <w:rPr>
          <w:rFonts w:hint="cs"/>
          <w:rtl/>
        </w:rPr>
        <w:t>מ</w:t>
      </w:r>
      <w:r>
        <w:rPr>
          <w:rtl/>
        </w:rPr>
        <w:t xml:space="preserve">תגייס </w:t>
      </w:r>
      <w:bookmarkStart w:id="14511" w:name="_ETM_Q31_647219"/>
      <w:bookmarkEnd w:id="14511"/>
      <w:r>
        <w:rPr>
          <w:rtl/>
        </w:rPr>
        <w:t xml:space="preserve">ונלחם </w:t>
      </w:r>
      <w:bookmarkStart w:id="14512" w:name="_ETM_Q31_649020"/>
      <w:bookmarkEnd w:id="14512"/>
      <w:r>
        <w:rPr>
          <w:rtl/>
        </w:rPr>
        <w:t>ותומ</w:t>
      </w:r>
      <w:bookmarkStart w:id="14513" w:name="_ETM_Q31_649599"/>
      <w:bookmarkEnd w:id="14513"/>
      <w:r>
        <w:rPr>
          <w:rtl/>
        </w:rPr>
        <w:t xml:space="preserve">ך </w:t>
      </w:r>
      <w:bookmarkStart w:id="14514" w:name="_ETM_Q31_651090"/>
      <w:bookmarkEnd w:id="14514"/>
      <w:r>
        <w:rPr>
          <w:rtl/>
        </w:rPr>
        <w:t>ומ</w:t>
      </w:r>
      <w:r>
        <w:rPr>
          <w:rFonts w:hint="cs"/>
          <w:rtl/>
        </w:rPr>
        <w:t xml:space="preserve">קים עורף </w:t>
      </w:r>
      <w:bookmarkStart w:id="14515" w:name="_ETM_Q31_651700"/>
      <w:bookmarkStart w:id="14516" w:name="_ETM_Q31_652540"/>
      <w:bookmarkStart w:id="14517" w:name="_ETM_Q31_652930"/>
      <w:bookmarkEnd w:id="14515"/>
      <w:bookmarkEnd w:id="14516"/>
      <w:bookmarkEnd w:id="14517"/>
      <w:r>
        <w:rPr>
          <w:rtl/>
        </w:rPr>
        <w:t xml:space="preserve">אזרחי </w:t>
      </w:r>
      <w:bookmarkStart w:id="14518" w:name="_ETM_Q31_653500"/>
      <w:bookmarkEnd w:id="14518"/>
      <w:r>
        <w:rPr>
          <w:rtl/>
        </w:rPr>
        <w:t xml:space="preserve">שיודע </w:t>
      </w:r>
      <w:bookmarkStart w:id="14519" w:name="_ETM_Q31_654310"/>
      <w:bookmarkEnd w:id="14519"/>
      <w:r>
        <w:rPr>
          <w:rtl/>
        </w:rPr>
        <w:t xml:space="preserve">להרים </w:t>
      </w:r>
      <w:bookmarkStart w:id="14520" w:name="_ETM_Q31_654970"/>
      <w:bookmarkEnd w:id="14520"/>
      <w:r>
        <w:rPr>
          <w:rtl/>
        </w:rPr>
        <w:t xml:space="preserve">תרומות </w:t>
      </w:r>
      <w:bookmarkStart w:id="14521" w:name="_ETM_Q31_656470"/>
      <w:bookmarkEnd w:id="14521"/>
      <w:r>
        <w:rPr>
          <w:rtl/>
        </w:rPr>
        <w:t xml:space="preserve">ולהושיט </w:t>
      </w:r>
      <w:bookmarkStart w:id="14522" w:name="_ETM_Q31_657250"/>
      <w:bookmarkEnd w:id="14522"/>
      <w:r>
        <w:rPr>
          <w:rtl/>
        </w:rPr>
        <w:t xml:space="preserve">יד </w:t>
      </w:r>
      <w:bookmarkStart w:id="14523" w:name="_ETM_Q31_657700"/>
      <w:bookmarkEnd w:id="14523"/>
      <w:r>
        <w:rPr>
          <w:rtl/>
        </w:rPr>
        <w:t>ה</w:t>
      </w:r>
      <w:r>
        <w:rPr>
          <w:rFonts w:hint="cs"/>
          <w:rtl/>
        </w:rPr>
        <w:t xml:space="preserve">אחד לשני </w:t>
      </w:r>
      <w:bookmarkStart w:id="14524" w:name="_ETM_Q31_658150"/>
      <w:bookmarkStart w:id="14525" w:name="_ETM_Q31_659690"/>
      <w:bookmarkStart w:id="14526" w:name="_ETM_Q31_660319"/>
      <w:bookmarkStart w:id="14527" w:name="_ETM_Q31_661310"/>
      <w:bookmarkEnd w:id="14524"/>
      <w:bookmarkEnd w:id="14525"/>
      <w:bookmarkEnd w:id="14526"/>
      <w:bookmarkEnd w:id="14527"/>
      <w:r>
        <w:rPr>
          <w:rFonts w:hint="cs"/>
          <w:rtl/>
        </w:rPr>
        <w:t xml:space="preserve">בלי לשים לב </w:t>
      </w:r>
      <w:r>
        <w:rPr>
          <w:rtl/>
        </w:rPr>
        <w:t xml:space="preserve">מה </w:t>
      </w:r>
      <w:bookmarkStart w:id="14528" w:name="_ETM_Q31_661519"/>
      <w:bookmarkEnd w:id="14528"/>
      <w:r>
        <w:rPr>
          <w:rtl/>
        </w:rPr>
        <w:t xml:space="preserve">הוא </w:t>
      </w:r>
      <w:bookmarkStart w:id="14529" w:name="_ETM_Q31_661610"/>
      <w:bookmarkEnd w:id="14529"/>
      <w:r>
        <w:rPr>
          <w:rtl/>
        </w:rPr>
        <w:t xml:space="preserve">שם </w:t>
      </w:r>
      <w:bookmarkStart w:id="14530" w:name="_ETM_Q31_661849"/>
      <w:bookmarkEnd w:id="14530"/>
      <w:r>
        <w:rPr>
          <w:rtl/>
        </w:rPr>
        <w:t xml:space="preserve">בקלפי </w:t>
      </w:r>
      <w:bookmarkStart w:id="14531" w:name="_ETM_Q31_663450"/>
      <w:bookmarkEnd w:id="14531"/>
      <w:r>
        <w:rPr>
          <w:rtl/>
        </w:rPr>
        <w:t xml:space="preserve">או </w:t>
      </w:r>
      <w:bookmarkStart w:id="14532" w:name="_ETM_Q31_663629"/>
      <w:bookmarkEnd w:id="14532"/>
      <w:r>
        <w:rPr>
          <w:rtl/>
        </w:rPr>
        <w:t>מאיז</w:t>
      </w:r>
      <w:r>
        <w:rPr>
          <w:rFonts w:hint="cs"/>
          <w:rtl/>
        </w:rPr>
        <w:t>ו</w:t>
      </w:r>
      <w:r>
        <w:rPr>
          <w:rtl/>
        </w:rPr>
        <w:t xml:space="preserve"> </w:t>
      </w:r>
      <w:bookmarkStart w:id="14533" w:name="_ETM_Q31_663930"/>
      <w:bookmarkEnd w:id="14533"/>
      <w:r>
        <w:rPr>
          <w:rtl/>
        </w:rPr>
        <w:t xml:space="preserve">מדינה </w:t>
      </w:r>
      <w:bookmarkStart w:id="14534" w:name="_ETM_Q31_664439"/>
      <w:bookmarkEnd w:id="14534"/>
      <w:r>
        <w:rPr>
          <w:rtl/>
        </w:rPr>
        <w:t xml:space="preserve">הוא </w:t>
      </w:r>
      <w:bookmarkStart w:id="14535" w:name="_ETM_Q31_664560"/>
      <w:bookmarkEnd w:id="14535"/>
      <w:r>
        <w:rPr>
          <w:rtl/>
        </w:rPr>
        <w:t>מגיע</w:t>
      </w:r>
      <w:r>
        <w:rPr>
          <w:rFonts w:hint="cs"/>
          <w:rtl/>
        </w:rPr>
        <w:t>,</w:t>
      </w:r>
      <w:r>
        <w:rPr>
          <w:rtl/>
        </w:rPr>
        <w:t xml:space="preserve"> </w:t>
      </w:r>
      <w:bookmarkStart w:id="14536" w:name="_ETM_Q31_665970"/>
      <w:bookmarkEnd w:id="14536"/>
      <w:r>
        <w:rPr>
          <w:rtl/>
        </w:rPr>
        <w:t xml:space="preserve">או </w:t>
      </w:r>
      <w:bookmarkStart w:id="14537" w:name="_ETM_Q31_666300"/>
      <w:bookmarkEnd w:id="14537"/>
      <w:r>
        <w:rPr>
          <w:rtl/>
        </w:rPr>
        <w:t xml:space="preserve">אפילו </w:t>
      </w:r>
      <w:bookmarkStart w:id="14538" w:name="_ETM_Q31_667550"/>
      <w:bookmarkEnd w:id="14538"/>
      <w:r>
        <w:rPr>
          <w:rFonts w:hint="cs"/>
          <w:rtl/>
        </w:rPr>
        <w:t>מה</w:t>
      </w:r>
      <w:bookmarkStart w:id="14539" w:name="_ETM_Q31_665160"/>
      <w:bookmarkEnd w:id="14539"/>
      <w:r>
        <w:rPr>
          <w:rFonts w:hint="cs"/>
          <w:rtl/>
        </w:rPr>
        <w:t xml:space="preserve"> האמונה שלו, </w:t>
      </w:r>
      <w:bookmarkStart w:id="14540" w:name="_ETM_Q31_667940"/>
      <w:bookmarkEnd w:id="14540"/>
      <w:r>
        <w:rPr>
          <w:rtl/>
        </w:rPr>
        <w:t xml:space="preserve">אם </w:t>
      </w:r>
      <w:bookmarkStart w:id="14541" w:name="_ETM_Q31_668060"/>
      <w:bookmarkEnd w:id="14541"/>
      <w:r>
        <w:rPr>
          <w:rtl/>
        </w:rPr>
        <w:t xml:space="preserve">הוא </w:t>
      </w:r>
      <w:bookmarkStart w:id="14542" w:name="_ETM_Q31_668150"/>
      <w:bookmarkEnd w:id="14542"/>
      <w:r>
        <w:rPr>
          <w:rtl/>
        </w:rPr>
        <w:t xml:space="preserve">דתי </w:t>
      </w:r>
      <w:bookmarkStart w:id="14543" w:name="_ETM_Q31_668630"/>
      <w:bookmarkEnd w:id="14543"/>
      <w:r>
        <w:rPr>
          <w:rtl/>
        </w:rPr>
        <w:t xml:space="preserve">או </w:t>
      </w:r>
      <w:bookmarkStart w:id="14544" w:name="_ETM_Q31_668720"/>
      <w:bookmarkEnd w:id="14544"/>
      <w:r>
        <w:rPr>
          <w:rtl/>
        </w:rPr>
        <w:t xml:space="preserve">לא </w:t>
      </w:r>
      <w:bookmarkStart w:id="14545" w:name="_ETM_Q31_668870"/>
      <w:bookmarkEnd w:id="14545"/>
      <w:r>
        <w:rPr>
          <w:rtl/>
        </w:rPr>
        <w:t>דתי</w:t>
      </w:r>
      <w:r>
        <w:rPr>
          <w:rFonts w:hint="cs"/>
          <w:rtl/>
        </w:rPr>
        <w:t>,</w:t>
      </w:r>
      <w:r>
        <w:rPr>
          <w:rtl/>
        </w:rPr>
        <w:t xml:space="preserve"> </w:t>
      </w:r>
      <w:bookmarkStart w:id="14546" w:name="_ETM_Q31_669290"/>
      <w:bookmarkEnd w:id="14546"/>
      <w:r>
        <w:rPr>
          <w:rtl/>
        </w:rPr>
        <w:t xml:space="preserve">או </w:t>
      </w:r>
      <w:bookmarkStart w:id="14547" w:name="_ETM_Q31_669380"/>
      <w:bookmarkEnd w:id="14547"/>
      <w:r>
        <w:rPr>
          <w:rtl/>
        </w:rPr>
        <w:t xml:space="preserve">חרדי </w:t>
      </w:r>
      <w:bookmarkStart w:id="14548" w:name="_ETM_Q31_669920"/>
      <w:bookmarkEnd w:id="14548"/>
      <w:r>
        <w:rPr>
          <w:rtl/>
        </w:rPr>
        <w:t xml:space="preserve">או </w:t>
      </w:r>
      <w:bookmarkStart w:id="14549" w:name="_ETM_Q31_670010"/>
      <w:bookmarkEnd w:id="14549"/>
      <w:r>
        <w:rPr>
          <w:rtl/>
        </w:rPr>
        <w:t xml:space="preserve">לא </w:t>
      </w:r>
      <w:bookmarkStart w:id="14550" w:name="_ETM_Q31_670190"/>
      <w:bookmarkEnd w:id="14550"/>
      <w:r>
        <w:rPr>
          <w:rtl/>
        </w:rPr>
        <w:t>חר</w:t>
      </w:r>
      <w:r>
        <w:rPr>
          <w:rFonts w:hint="cs"/>
          <w:rtl/>
        </w:rPr>
        <w:t>די. באמת,</w:t>
      </w:r>
      <w:r>
        <w:rPr>
          <w:rtl/>
        </w:rPr>
        <w:t xml:space="preserve"> </w:t>
      </w:r>
      <w:bookmarkStart w:id="14551" w:name="_ETM_Q31_671849"/>
      <w:bookmarkStart w:id="14552" w:name="_ETM_Q31_673270"/>
      <w:bookmarkEnd w:id="14551"/>
      <w:bookmarkEnd w:id="14552"/>
      <w:r>
        <w:rPr>
          <w:rFonts w:hint="cs"/>
          <w:rtl/>
        </w:rPr>
        <w:t xml:space="preserve">אנחנו </w:t>
      </w:r>
      <w:r>
        <w:rPr>
          <w:rtl/>
        </w:rPr>
        <w:t xml:space="preserve">ברגעי </w:t>
      </w:r>
      <w:bookmarkStart w:id="14553" w:name="_ETM_Q31_674200"/>
      <w:bookmarkEnd w:id="14553"/>
      <w:r>
        <w:rPr>
          <w:rtl/>
        </w:rPr>
        <w:t>אמת</w:t>
      </w:r>
      <w:r>
        <w:rPr>
          <w:rFonts w:hint="cs"/>
          <w:rtl/>
        </w:rPr>
        <w:t>,</w:t>
      </w:r>
      <w:r>
        <w:rPr>
          <w:rtl/>
        </w:rPr>
        <w:t xml:space="preserve"> </w:t>
      </w:r>
      <w:bookmarkStart w:id="14554" w:name="_ETM_Q31_675809"/>
      <w:bookmarkEnd w:id="14554"/>
      <w:r>
        <w:rPr>
          <w:rFonts w:hint="cs"/>
          <w:rtl/>
        </w:rPr>
        <w:t>יש</w:t>
      </w:r>
      <w:r>
        <w:rPr>
          <w:rtl/>
        </w:rPr>
        <w:t xml:space="preserve"> </w:t>
      </w:r>
      <w:bookmarkStart w:id="14555" w:name="_ETM_Q31_676550"/>
      <w:bookmarkEnd w:id="14555"/>
      <w:r>
        <w:rPr>
          <w:rtl/>
        </w:rPr>
        <w:t xml:space="preserve">לנו </w:t>
      </w:r>
      <w:bookmarkStart w:id="14556" w:name="_ETM_Q31_677390"/>
      <w:bookmarkEnd w:id="14556"/>
      <w:r>
        <w:rPr>
          <w:rtl/>
        </w:rPr>
        <w:t xml:space="preserve">את </w:t>
      </w:r>
      <w:bookmarkStart w:id="14557" w:name="_ETM_Q31_677630"/>
      <w:bookmarkEnd w:id="14557"/>
      <w:r>
        <w:rPr>
          <w:rtl/>
        </w:rPr>
        <w:t xml:space="preserve">היכולת </w:t>
      </w:r>
      <w:bookmarkStart w:id="14558" w:name="_ETM_Q31_678050"/>
      <w:bookmarkStart w:id="14559" w:name="_ETM_Q31_679360"/>
      <w:bookmarkEnd w:id="14558"/>
      <w:bookmarkEnd w:id="14559"/>
      <w:r>
        <w:rPr>
          <w:rtl/>
        </w:rPr>
        <w:t xml:space="preserve">להתאחד </w:t>
      </w:r>
      <w:bookmarkStart w:id="14560" w:name="_ETM_Q31_681150"/>
      <w:bookmarkEnd w:id="14560"/>
      <w:r>
        <w:rPr>
          <w:rtl/>
        </w:rPr>
        <w:t xml:space="preserve">להיות </w:t>
      </w:r>
      <w:bookmarkStart w:id="14561" w:name="_ETM_Q31_681599"/>
      <w:bookmarkEnd w:id="14561"/>
      <w:r>
        <w:rPr>
          <w:rtl/>
        </w:rPr>
        <w:t>י</w:t>
      </w:r>
      <w:bookmarkStart w:id="14562" w:name="_ETM_Q31_681900"/>
      <w:bookmarkEnd w:id="14562"/>
      <w:r>
        <w:rPr>
          <w:rtl/>
        </w:rPr>
        <w:t xml:space="preserve">חד </w:t>
      </w:r>
      <w:bookmarkStart w:id="14563" w:name="_ETM_Q31_683220"/>
      <w:bookmarkEnd w:id="14563"/>
      <w:r>
        <w:rPr>
          <w:rtl/>
        </w:rPr>
        <w:t xml:space="preserve">ולתמוך </w:t>
      </w:r>
      <w:bookmarkStart w:id="14564" w:name="_ETM_Q31_684150"/>
      <w:bookmarkEnd w:id="14564"/>
      <w:r>
        <w:rPr>
          <w:rtl/>
        </w:rPr>
        <w:t>ה</w:t>
      </w:r>
      <w:r>
        <w:rPr>
          <w:rFonts w:hint="cs"/>
          <w:rtl/>
        </w:rPr>
        <w:t xml:space="preserve">אחד בשני. </w:t>
      </w:r>
      <w:bookmarkStart w:id="14565" w:name="_ETM_Q31_684599"/>
      <w:bookmarkStart w:id="14566" w:name="_ETM_Q31_688819"/>
      <w:bookmarkEnd w:id="14565"/>
      <w:bookmarkEnd w:id="14566"/>
    </w:p>
    <w:p w:rsidR="009F6A01" w:rsidRDefault="009F6A01" w:rsidP="007F21CB">
      <w:pPr>
        <w:rPr>
          <w:rtl/>
        </w:rPr>
      </w:pPr>
      <w:bookmarkStart w:id="14567" w:name="_ETM_Q31_685511"/>
      <w:bookmarkStart w:id="14568" w:name="_ETM_Q31_685578"/>
      <w:bookmarkStart w:id="14569" w:name="_ETM_Q31_686118"/>
      <w:bookmarkEnd w:id="14567"/>
      <w:bookmarkEnd w:id="14568"/>
      <w:bookmarkEnd w:id="14569"/>
    </w:p>
    <w:p w:rsidR="009F6A01" w:rsidRDefault="009F6A01" w:rsidP="00790D2A">
      <w:pPr>
        <w:rPr>
          <w:rtl/>
        </w:rPr>
      </w:pPr>
      <w:bookmarkStart w:id="14570" w:name="_ETM_Q31_686174"/>
      <w:bookmarkEnd w:id="14570"/>
      <w:r>
        <w:rPr>
          <w:rtl/>
        </w:rPr>
        <w:t>ובעוד</w:t>
      </w:r>
      <w:r>
        <w:rPr>
          <w:rFonts w:hint="cs"/>
          <w:rtl/>
        </w:rPr>
        <w:t>י</w:t>
      </w:r>
      <w:r>
        <w:rPr>
          <w:rtl/>
        </w:rPr>
        <w:t xml:space="preserve"> </w:t>
      </w:r>
      <w:bookmarkStart w:id="14571" w:name="_ETM_Q31_689359"/>
      <w:bookmarkEnd w:id="14571"/>
      <w:r>
        <w:rPr>
          <w:rtl/>
        </w:rPr>
        <w:t>י</w:t>
      </w:r>
      <w:r>
        <w:rPr>
          <w:rFonts w:hint="cs"/>
          <w:rtl/>
        </w:rPr>
        <w:t>ו</w:t>
      </w:r>
      <w:r>
        <w:rPr>
          <w:rtl/>
        </w:rPr>
        <w:t xml:space="preserve">צאת </w:t>
      </w:r>
      <w:bookmarkStart w:id="14572" w:name="_ETM_Q31_689749"/>
      <w:bookmarkEnd w:id="14572"/>
      <w:r>
        <w:rPr>
          <w:rtl/>
        </w:rPr>
        <w:t xml:space="preserve">מהאולם </w:t>
      </w:r>
      <w:bookmarkStart w:id="14573" w:name="_ETM_Q31_690889"/>
      <w:bookmarkEnd w:id="14573"/>
      <w:r>
        <w:rPr>
          <w:rtl/>
        </w:rPr>
        <w:t xml:space="preserve">מרוגשת </w:t>
      </w:r>
      <w:bookmarkStart w:id="14574" w:name="_ETM_Q31_693190"/>
      <w:bookmarkEnd w:id="14574"/>
      <w:r>
        <w:rPr>
          <w:rtl/>
        </w:rPr>
        <w:t>מה</w:t>
      </w:r>
      <w:bookmarkStart w:id="14575" w:name="_ETM_Q31_693400"/>
      <w:bookmarkEnd w:id="14575"/>
      <w:r>
        <w:rPr>
          <w:rtl/>
        </w:rPr>
        <w:t xml:space="preserve">אירוע </w:t>
      </w:r>
      <w:bookmarkStart w:id="14576" w:name="_ETM_Q31_693790"/>
      <w:bookmarkEnd w:id="14576"/>
      <w:r>
        <w:rPr>
          <w:rtl/>
        </w:rPr>
        <w:t xml:space="preserve">הציוני </w:t>
      </w:r>
      <w:bookmarkStart w:id="14577" w:name="_ETM_Q31_694390"/>
      <w:bookmarkEnd w:id="14577"/>
      <w:r>
        <w:rPr>
          <w:rtl/>
        </w:rPr>
        <w:t xml:space="preserve">הגדול </w:t>
      </w:r>
      <w:bookmarkStart w:id="14578" w:name="_ETM_Q31_694929"/>
      <w:bookmarkEnd w:id="14578"/>
      <w:r>
        <w:rPr>
          <w:rtl/>
        </w:rPr>
        <w:t xml:space="preserve">הזה </w:t>
      </w:r>
      <w:bookmarkStart w:id="14579" w:name="_ETM_Q31_695140"/>
      <w:bookmarkEnd w:id="14579"/>
      <w:r>
        <w:rPr>
          <w:rtl/>
        </w:rPr>
        <w:t xml:space="preserve">שנכחתי </w:t>
      </w:r>
      <w:bookmarkStart w:id="14580" w:name="_ETM_Q31_695799"/>
      <w:bookmarkEnd w:id="14580"/>
      <w:r>
        <w:rPr>
          <w:rtl/>
        </w:rPr>
        <w:t>בו</w:t>
      </w:r>
      <w:r>
        <w:rPr>
          <w:rFonts w:hint="cs"/>
          <w:rtl/>
        </w:rPr>
        <w:t>,</w:t>
      </w:r>
      <w:r>
        <w:rPr>
          <w:rtl/>
        </w:rPr>
        <w:t xml:space="preserve"> </w:t>
      </w:r>
      <w:bookmarkStart w:id="14581" w:name="_ETM_Q31_698230"/>
      <w:bookmarkEnd w:id="14581"/>
      <w:r>
        <w:rPr>
          <w:rtl/>
        </w:rPr>
        <w:t xml:space="preserve">ועדיין </w:t>
      </w:r>
      <w:bookmarkStart w:id="14582" w:name="_ETM_Q31_698950"/>
      <w:bookmarkEnd w:id="14582"/>
      <w:r>
        <w:rPr>
          <w:rtl/>
        </w:rPr>
        <w:t xml:space="preserve">מתרגשת </w:t>
      </w:r>
      <w:bookmarkStart w:id="14583" w:name="_ETM_Q31_699940"/>
      <w:bookmarkEnd w:id="14583"/>
      <w:r>
        <w:rPr>
          <w:rtl/>
        </w:rPr>
        <w:t xml:space="preserve">ומודה </w:t>
      </w:r>
      <w:bookmarkStart w:id="14584" w:name="_ETM_Q31_700559"/>
      <w:bookmarkStart w:id="14585" w:name="_ETM_Q31_700890"/>
      <w:bookmarkEnd w:id="14584"/>
      <w:bookmarkEnd w:id="14585"/>
      <w:r>
        <w:rPr>
          <w:rtl/>
        </w:rPr>
        <w:t xml:space="preserve">באמת </w:t>
      </w:r>
      <w:bookmarkStart w:id="14586" w:name="_ETM_Q31_701489"/>
      <w:bookmarkEnd w:id="14586"/>
      <w:r>
        <w:rPr>
          <w:rtl/>
        </w:rPr>
        <w:t xml:space="preserve">לבורא </w:t>
      </w:r>
      <w:bookmarkStart w:id="14587" w:name="_ETM_Q31_701940"/>
      <w:bookmarkEnd w:id="14587"/>
      <w:r>
        <w:rPr>
          <w:rtl/>
        </w:rPr>
        <w:t xml:space="preserve">עולם </w:t>
      </w:r>
      <w:bookmarkStart w:id="14588" w:name="_ETM_Q31_702300"/>
      <w:bookmarkEnd w:id="14588"/>
      <w:r>
        <w:rPr>
          <w:rFonts w:hint="cs"/>
          <w:rtl/>
        </w:rPr>
        <w:t xml:space="preserve">– </w:t>
      </w:r>
      <w:r>
        <w:rPr>
          <w:rtl/>
        </w:rPr>
        <w:t xml:space="preserve">תודה </w:t>
      </w:r>
      <w:bookmarkStart w:id="14589" w:name="_ETM_Q31_702809"/>
      <w:bookmarkEnd w:id="14589"/>
      <w:r>
        <w:rPr>
          <w:rtl/>
        </w:rPr>
        <w:t xml:space="preserve">שנתת </w:t>
      </w:r>
      <w:bookmarkStart w:id="14590" w:name="_ETM_Q31_703410"/>
      <w:bookmarkEnd w:id="14590"/>
      <w:r>
        <w:rPr>
          <w:rtl/>
        </w:rPr>
        <w:t xml:space="preserve">לי </w:t>
      </w:r>
      <w:bookmarkStart w:id="14591" w:name="_ETM_Q31_703530"/>
      <w:bookmarkEnd w:id="14591"/>
      <w:r>
        <w:rPr>
          <w:rtl/>
        </w:rPr>
        <w:t xml:space="preserve">את </w:t>
      </w:r>
      <w:bookmarkStart w:id="14592" w:name="_ETM_Q31_703679"/>
      <w:bookmarkEnd w:id="14592"/>
      <w:r>
        <w:rPr>
          <w:rtl/>
        </w:rPr>
        <w:t xml:space="preserve">הזכות </w:t>
      </w:r>
      <w:bookmarkStart w:id="14593" w:name="_ETM_Q31_703989"/>
      <w:bookmarkStart w:id="14594" w:name="_ETM_Q31_704139"/>
      <w:bookmarkEnd w:id="14593"/>
      <w:bookmarkEnd w:id="14594"/>
      <w:r>
        <w:rPr>
          <w:rtl/>
        </w:rPr>
        <w:t xml:space="preserve">להיות </w:t>
      </w:r>
      <w:bookmarkStart w:id="14595" w:name="_ETM_Q31_704889"/>
      <w:bookmarkEnd w:id="14595"/>
      <w:r>
        <w:rPr>
          <w:rtl/>
        </w:rPr>
        <w:t xml:space="preserve">ולקחת </w:t>
      </w:r>
      <w:bookmarkStart w:id="14596" w:name="_ETM_Q31_705370"/>
      <w:bookmarkStart w:id="14597" w:name="_ETM_Q31_705510"/>
      <w:bookmarkEnd w:id="14596"/>
      <w:bookmarkEnd w:id="14597"/>
      <w:r>
        <w:rPr>
          <w:rtl/>
        </w:rPr>
        <w:t xml:space="preserve">חלק </w:t>
      </w:r>
      <w:bookmarkStart w:id="14598" w:name="_ETM_Q31_706409"/>
      <w:bookmarkEnd w:id="14598"/>
      <w:r>
        <w:rPr>
          <w:rtl/>
        </w:rPr>
        <w:t>מ</w:t>
      </w:r>
      <w:r>
        <w:rPr>
          <w:rFonts w:hint="cs"/>
          <w:rtl/>
        </w:rPr>
        <w:t>הע</w:t>
      </w:r>
      <w:r>
        <w:rPr>
          <w:rtl/>
        </w:rPr>
        <w:t xml:space="preserve">ם </w:t>
      </w:r>
      <w:bookmarkStart w:id="14599" w:name="_ETM_Q31_706860"/>
      <w:bookmarkEnd w:id="14599"/>
      <w:r>
        <w:rPr>
          <w:rtl/>
        </w:rPr>
        <w:t>הי</w:t>
      </w:r>
      <w:r>
        <w:rPr>
          <w:rFonts w:hint="cs"/>
          <w:rtl/>
        </w:rPr>
        <w:t xml:space="preserve">הודי </w:t>
      </w:r>
      <w:bookmarkStart w:id="14600" w:name="_ETM_Q31_707200"/>
      <w:bookmarkStart w:id="14601" w:name="_ETM_Q31_709540"/>
      <w:bookmarkEnd w:id="14600"/>
      <w:bookmarkEnd w:id="14601"/>
      <w:r>
        <w:rPr>
          <w:rFonts w:hint="eastAsia"/>
          <w:rtl/>
        </w:rPr>
        <w:t>–</w:t>
      </w:r>
      <w:r>
        <w:rPr>
          <w:rFonts w:hint="cs"/>
          <w:rtl/>
        </w:rPr>
        <w:t xml:space="preserve"> </w:t>
      </w:r>
      <w:r>
        <w:rPr>
          <w:rtl/>
        </w:rPr>
        <w:t xml:space="preserve">אני </w:t>
      </w:r>
      <w:bookmarkStart w:id="14602" w:name="_ETM_Q31_709750"/>
      <w:bookmarkEnd w:id="14602"/>
      <w:r>
        <w:rPr>
          <w:rtl/>
        </w:rPr>
        <w:t xml:space="preserve">יוצאת </w:t>
      </w:r>
      <w:bookmarkStart w:id="14603" w:name="_ETM_Q31_710080"/>
      <w:bookmarkEnd w:id="14603"/>
      <w:r>
        <w:rPr>
          <w:rtl/>
        </w:rPr>
        <w:t xml:space="preserve">החוצה </w:t>
      </w:r>
      <w:bookmarkStart w:id="14604" w:name="_ETM_Q31_710530"/>
      <w:bookmarkEnd w:id="14604"/>
      <w:r>
        <w:rPr>
          <w:rtl/>
        </w:rPr>
        <w:t xml:space="preserve">ואני </w:t>
      </w:r>
      <w:bookmarkStart w:id="14605" w:name="_ETM_Q31_710800"/>
      <w:bookmarkEnd w:id="14605"/>
      <w:r>
        <w:rPr>
          <w:rtl/>
        </w:rPr>
        <w:t>פוגש</w:t>
      </w:r>
      <w:r>
        <w:rPr>
          <w:rFonts w:hint="cs"/>
          <w:rtl/>
        </w:rPr>
        <w:t>ת</w:t>
      </w:r>
      <w:r>
        <w:rPr>
          <w:rtl/>
        </w:rPr>
        <w:t xml:space="preserve"> </w:t>
      </w:r>
      <w:bookmarkStart w:id="14606" w:name="_ETM_Q31_711160"/>
      <w:bookmarkStart w:id="14607" w:name="_ETM_Q31_711340"/>
      <w:bookmarkEnd w:id="14606"/>
      <w:bookmarkEnd w:id="14607"/>
      <w:r>
        <w:rPr>
          <w:rtl/>
        </w:rPr>
        <w:t xml:space="preserve">אב </w:t>
      </w:r>
      <w:bookmarkStart w:id="14608" w:name="_ETM_Q31_711489"/>
      <w:bookmarkEnd w:id="14608"/>
      <w:r>
        <w:rPr>
          <w:rtl/>
        </w:rPr>
        <w:t xml:space="preserve">שכול </w:t>
      </w:r>
      <w:bookmarkStart w:id="14609" w:name="_ETM_Q31_714090"/>
      <w:bookmarkEnd w:id="14609"/>
      <w:r>
        <w:rPr>
          <w:rtl/>
        </w:rPr>
        <w:t xml:space="preserve">שבנו </w:t>
      </w:r>
      <w:bookmarkStart w:id="14610" w:name="_ETM_Q31_714540"/>
      <w:bookmarkEnd w:id="14610"/>
      <w:r>
        <w:rPr>
          <w:rtl/>
        </w:rPr>
        <w:t xml:space="preserve">נרצח </w:t>
      </w:r>
      <w:bookmarkStart w:id="14611" w:name="_ETM_Q31_716390"/>
      <w:bookmarkEnd w:id="14611"/>
      <w:r>
        <w:rPr>
          <w:rtl/>
        </w:rPr>
        <w:t xml:space="preserve">במסיבה </w:t>
      </w:r>
      <w:bookmarkStart w:id="14612" w:name="_ETM_Q31_717020"/>
      <w:bookmarkEnd w:id="14612"/>
      <w:r>
        <w:rPr>
          <w:rtl/>
        </w:rPr>
        <w:t>ברעים</w:t>
      </w:r>
      <w:r>
        <w:rPr>
          <w:rFonts w:hint="cs"/>
          <w:rtl/>
        </w:rPr>
        <w:t>;</w:t>
      </w:r>
      <w:r>
        <w:rPr>
          <w:rtl/>
        </w:rPr>
        <w:t xml:space="preserve"> </w:t>
      </w:r>
      <w:bookmarkStart w:id="14613" w:name="_ETM_Q31_719270"/>
      <w:bookmarkEnd w:id="14613"/>
      <w:r>
        <w:rPr>
          <w:rtl/>
        </w:rPr>
        <w:t xml:space="preserve">בן </w:t>
      </w:r>
      <w:bookmarkStart w:id="14614" w:name="_ETM_Q31_719600"/>
      <w:bookmarkEnd w:id="14614"/>
      <w:r>
        <w:rPr>
          <w:rtl/>
        </w:rPr>
        <w:t xml:space="preserve">שהיה </w:t>
      </w:r>
      <w:bookmarkStart w:id="14615" w:name="_ETM_Q31_719990"/>
      <w:bookmarkEnd w:id="14615"/>
      <w:r>
        <w:rPr>
          <w:rtl/>
        </w:rPr>
        <w:t xml:space="preserve">גיבור </w:t>
      </w:r>
      <w:bookmarkStart w:id="14616" w:name="_ETM_Q31_721070"/>
      <w:bookmarkEnd w:id="14616"/>
      <w:r>
        <w:rPr>
          <w:rtl/>
        </w:rPr>
        <w:t xml:space="preserve">והציל </w:t>
      </w:r>
      <w:bookmarkStart w:id="14617" w:name="_ETM_Q31_722650"/>
      <w:bookmarkEnd w:id="14617"/>
      <w:r>
        <w:rPr>
          <w:rtl/>
        </w:rPr>
        <w:t xml:space="preserve">כמה </w:t>
      </w:r>
      <w:bookmarkStart w:id="14618" w:name="_ETM_Q31_723189"/>
      <w:bookmarkEnd w:id="14618"/>
      <w:r>
        <w:rPr>
          <w:rFonts w:hint="cs"/>
          <w:rtl/>
        </w:rPr>
        <w:t>וכ</w:t>
      </w:r>
      <w:r>
        <w:rPr>
          <w:rtl/>
        </w:rPr>
        <w:t xml:space="preserve">מה </w:t>
      </w:r>
      <w:bookmarkStart w:id="14619" w:name="_ETM_Q31_725679"/>
      <w:bookmarkEnd w:id="14619"/>
      <w:r>
        <w:rPr>
          <w:rtl/>
        </w:rPr>
        <w:t xml:space="preserve">בחורים </w:t>
      </w:r>
      <w:bookmarkStart w:id="14620" w:name="_ETM_Q31_726250"/>
      <w:bookmarkEnd w:id="14620"/>
      <w:r>
        <w:rPr>
          <w:rtl/>
        </w:rPr>
        <w:t xml:space="preserve">ובחורות </w:t>
      </w:r>
      <w:bookmarkStart w:id="14621" w:name="_ETM_Q31_727599"/>
      <w:bookmarkEnd w:id="14621"/>
      <w:r>
        <w:rPr>
          <w:rtl/>
        </w:rPr>
        <w:t xml:space="preserve">איתו </w:t>
      </w:r>
      <w:bookmarkStart w:id="14622" w:name="_ETM_Q31_727929"/>
      <w:bookmarkEnd w:id="14622"/>
      <w:r>
        <w:rPr>
          <w:rtl/>
        </w:rPr>
        <w:t xml:space="preserve">לפני </w:t>
      </w:r>
      <w:bookmarkStart w:id="14623" w:name="_ETM_Q31_728319"/>
      <w:bookmarkEnd w:id="14623"/>
      <w:r>
        <w:rPr>
          <w:rtl/>
        </w:rPr>
        <w:t xml:space="preserve">שהוא </w:t>
      </w:r>
      <w:bookmarkStart w:id="14624" w:name="_ETM_Q31_728500"/>
      <w:bookmarkEnd w:id="14624"/>
      <w:r>
        <w:rPr>
          <w:rtl/>
        </w:rPr>
        <w:t>נרצח</w:t>
      </w:r>
      <w:r>
        <w:rPr>
          <w:rFonts w:hint="cs"/>
          <w:rtl/>
        </w:rPr>
        <w:t>.</w:t>
      </w:r>
      <w:r>
        <w:rPr>
          <w:rtl/>
        </w:rPr>
        <w:t xml:space="preserve"> </w:t>
      </w:r>
      <w:bookmarkStart w:id="14625" w:name="_ETM_Q31_731459"/>
      <w:bookmarkEnd w:id="14625"/>
      <w:r>
        <w:rPr>
          <w:rtl/>
        </w:rPr>
        <w:t xml:space="preserve">האבא </w:t>
      </w:r>
      <w:bookmarkStart w:id="14626" w:name="_ETM_Q31_732089"/>
      <w:bookmarkEnd w:id="14626"/>
      <w:r>
        <w:rPr>
          <w:rtl/>
        </w:rPr>
        <w:t>הזה</w:t>
      </w:r>
      <w:r>
        <w:rPr>
          <w:rFonts w:hint="cs"/>
          <w:rtl/>
        </w:rPr>
        <w:t>,</w:t>
      </w:r>
      <w:r>
        <w:rPr>
          <w:rtl/>
        </w:rPr>
        <w:t xml:space="preserve"> </w:t>
      </w:r>
      <w:bookmarkStart w:id="14627" w:name="_ETM_Q31_732419"/>
      <w:bookmarkEnd w:id="14627"/>
      <w:proofErr w:type="spellStart"/>
      <w:r>
        <w:rPr>
          <w:rtl/>
        </w:rPr>
        <w:t>ש</w:t>
      </w:r>
      <w:r>
        <w:rPr>
          <w:rFonts w:hint="cs"/>
          <w:rtl/>
        </w:rPr>
        <w:t>א</w:t>
      </w:r>
      <w:r>
        <w:rPr>
          <w:rtl/>
        </w:rPr>
        <w:t>יך</w:t>
      </w:r>
      <w:proofErr w:type="spellEnd"/>
      <w:r>
        <w:rPr>
          <w:rtl/>
        </w:rPr>
        <w:t xml:space="preserve"> </w:t>
      </w:r>
      <w:bookmarkStart w:id="14628" w:name="_ETM_Q31_732689"/>
      <w:bookmarkEnd w:id="14628"/>
      <w:r>
        <w:rPr>
          <w:rtl/>
        </w:rPr>
        <w:t>לומר</w:t>
      </w:r>
      <w:r>
        <w:rPr>
          <w:rFonts w:hint="cs"/>
          <w:rtl/>
        </w:rPr>
        <w:t>,</w:t>
      </w:r>
      <w:r>
        <w:rPr>
          <w:rtl/>
        </w:rPr>
        <w:t xml:space="preserve"> </w:t>
      </w:r>
      <w:bookmarkStart w:id="14629" w:name="_ETM_Q31_733049"/>
      <w:bookmarkEnd w:id="14629"/>
      <w:r>
        <w:rPr>
          <w:rtl/>
        </w:rPr>
        <w:t xml:space="preserve">הוא </w:t>
      </w:r>
      <w:bookmarkStart w:id="14630" w:name="_ETM_Q31_733139"/>
      <w:bookmarkEnd w:id="14630"/>
      <w:r>
        <w:rPr>
          <w:rtl/>
        </w:rPr>
        <w:t xml:space="preserve">לא </w:t>
      </w:r>
      <w:bookmarkStart w:id="14631" w:name="_ETM_Q31_733409"/>
      <w:bookmarkEnd w:id="14631"/>
      <w:r>
        <w:rPr>
          <w:rtl/>
        </w:rPr>
        <w:t xml:space="preserve">איש </w:t>
      </w:r>
      <w:bookmarkStart w:id="14632" w:name="_ETM_Q31_733589"/>
      <w:bookmarkEnd w:id="14632"/>
      <w:r>
        <w:rPr>
          <w:rtl/>
        </w:rPr>
        <w:t>קטן</w:t>
      </w:r>
      <w:r>
        <w:rPr>
          <w:rFonts w:hint="cs"/>
          <w:rtl/>
        </w:rPr>
        <w:t>,</w:t>
      </w:r>
      <w:r>
        <w:rPr>
          <w:rtl/>
        </w:rPr>
        <w:t xml:space="preserve"> </w:t>
      </w:r>
      <w:bookmarkStart w:id="14633" w:name="_ETM_Q31_734040"/>
      <w:bookmarkEnd w:id="14633"/>
      <w:r>
        <w:rPr>
          <w:rtl/>
        </w:rPr>
        <w:t xml:space="preserve">הוא </w:t>
      </w:r>
      <w:bookmarkStart w:id="14634" w:name="_ETM_Q31_734189"/>
      <w:bookmarkEnd w:id="14634"/>
      <w:r>
        <w:rPr>
          <w:rtl/>
        </w:rPr>
        <w:t xml:space="preserve">איש </w:t>
      </w:r>
      <w:bookmarkStart w:id="14635" w:name="_ETM_Q31_734429"/>
      <w:bookmarkEnd w:id="14635"/>
      <w:r>
        <w:rPr>
          <w:rtl/>
        </w:rPr>
        <w:t xml:space="preserve">נורא </w:t>
      </w:r>
      <w:bookmarkStart w:id="14636" w:name="_ETM_Q31_734699"/>
      <w:bookmarkEnd w:id="14636"/>
      <w:proofErr w:type="spellStart"/>
      <w:r>
        <w:rPr>
          <w:rtl/>
        </w:rPr>
        <w:t>נורא</w:t>
      </w:r>
      <w:proofErr w:type="spellEnd"/>
      <w:r>
        <w:rPr>
          <w:rtl/>
        </w:rPr>
        <w:t xml:space="preserve"> </w:t>
      </w:r>
      <w:bookmarkStart w:id="14637" w:name="_ETM_Q31_734939"/>
      <w:bookmarkEnd w:id="14637"/>
      <w:r>
        <w:rPr>
          <w:rtl/>
        </w:rPr>
        <w:t>גדול</w:t>
      </w:r>
      <w:r>
        <w:rPr>
          <w:rFonts w:hint="cs"/>
          <w:rtl/>
        </w:rPr>
        <w:t>,</w:t>
      </w:r>
      <w:r>
        <w:rPr>
          <w:rtl/>
        </w:rPr>
        <w:t xml:space="preserve"> </w:t>
      </w:r>
      <w:bookmarkStart w:id="14638" w:name="_ETM_Q31_735359"/>
      <w:bookmarkEnd w:id="14638"/>
      <w:r>
        <w:rPr>
          <w:rtl/>
        </w:rPr>
        <w:t xml:space="preserve">הוא </w:t>
      </w:r>
      <w:bookmarkStart w:id="14639" w:name="_ETM_Q31_735419"/>
      <w:bookmarkEnd w:id="14639"/>
      <w:r>
        <w:rPr>
          <w:rtl/>
        </w:rPr>
        <w:t xml:space="preserve">כזה </w:t>
      </w:r>
      <w:bookmarkStart w:id="14640" w:name="_ETM_Q31_735689"/>
      <w:bookmarkEnd w:id="14640"/>
      <w:r>
        <w:rPr>
          <w:rtl/>
        </w:rPr>
        <w:t>גבוה</w:t>
      </w:r>
      <w:bookmarkStart w:id="14641" w:name="_ETM_Q31_736020"/>
      <w:bookmarkEnd w:id="14641"/>
      <w:r>
        <w:rPr>
          <w:rFonts w:hint="cs"/>
          <w:rtl/>
        </w:rPr>
        <w:t>,</w:t>
      </w:r>
      <w:r>
        <w:rPr>
          <w:rtl/>
        </w:rPr>
        <w:t xml:space="preserve"> </w:t>
      </w:r>
      <w:bookmarkStart w:id="14642" w:name="_ETM_Q31_736470"/>
      <w:bookmarkEnd w:id="14642"/>
      <w:r>
        <w:rPr>
          <w:rtl/>
        </w:rPr>
        <w:t xml:space="preserve">עומד </w:t>
      </w:r>
      <w:bookmarkStart w:id="14643" w:name="_ETM_Q31_737190"/>
      <w:bookmarkEnd w:id="14643"/>
      <w:r>
        <w:rPr>
          <w:rtl/>
        </w:rPr>
        <w:t xml:space="preserve">וממרר </w:t>
      </w:r>
      <w:bookmarkStart w:id="14644" w:name="_ETM_Q31_738179"/>
      <w:bookmarkEnd w:id="14644"/>
      <w:r>
        <w:rPr>
          <w:rtl/>
        </w:rPr>
        <w:t>בבכי</w:t>
      </w:r>
      <w:r>
        <w:rPr>
          <w:rFonts w:hint="cs"/>
          <w:rtl/>
        </w:rPr>
        <w:t>,</w:t>
      </w:r>
      <w:r>
        <w:rPr>
          <w:rtl/>
        </w:rPr>
        <w:t xml:space="preserve"> </w:t>
      </w:r>
      <w:bookmarkStart w:id="14645" w:name="_ETM_Q31_739669"/>
      <w:bookmarkEnd w:id="14645"/>
      <w:r>
        <w:rPr>
          <w:rtl/>
        </w:rPr>
        <w:t xml:space="preserve">ממרר </w:t>
      </w:r>
      <w:bookmarkStart w:id="14646" w:name="_ETM_Q31_740570"/>
      <w:bookmarkEnd w:id="14646"/>
      <w:r>
        <w:rPr>
          <w:rtl/>
        </w:rPr>
        <w:t>בבכי</w:t>
      </w:r>
      <w:r>
        <w:rPr>
          <w:rFonts w:hint="cs"/>
          <w:rtl/>
        </w:rPr>
        <w:t>.</w:t>
      </w:r>
      <w:r>
        <w:rPr>
          <w:rtl/>
        </w:rPr>
        <w:t xml:space="preserve"> </w:t>
      </w:r>
      <w:bookmarkStart w:id="14647" w:name="_ETM_Q31_743230"/>
      <w:bookmarkEnd w:id="14647"/>
      <w:r>
        <w:rPr>
          <w:rFonts w:hint="cs"/>
          <w:rtl/>
        </w:rPr>
        <w:t>ו</w:t>
      </w:r>
      <w:r>
        <w:rPr>
          <w:rtl/>
        </w:rPr>
        <w:t xml:space="preserve">הוא </w:t>
      </w:r>
      <w:bookmarkStart w:id="14648" w:name="_ETM_Q31_743410"/>
      <w:bookmarkEnd w:id="14648"/>
      <w:r>
        <w:rPr>
          <w:rtl/>
        </w:rPr>
        <w:t xml:space="preserve">שואל </w:t>
      </w:r>
      <w:bookmarkStart w:id="14649" w:name="_ETM_Q31_743889"/>
      <w:bookmarkEnd w:id="14649"/>
      <w:r>
        <w:rPr>
          <w:rtl/>
        </w:rPr>
        <w:t xml:space="preserve">אותי </w:t>
      </w:r>
      <w:bookmarkStart w:id="14650" w:name="_ETM_Q31_745850"/>
      <w:bookmarkEnd w:id="14650"/>
      <w:r>
        <w:rPr>
          <w:rtl/>
        </w:rPr>
        <w:t xml:space="preserve">למה </w:t>
      </w:r>
      <w:bookmarkStart w:id="14651" w:name="_ETM_Q31_746150"/>
      <w:bookmarkStart w:id="14652" w:name="_ETM_Q31_746330"/>
      <w:bookmarkEnd w:id="14651"/>
      <w:bookmarkEnd w:id="14652"/>
      <w:r>
        <w:rPr>
          <w:rtl/>
        </w:rPr>
        <w:t xml:space="preserve">המדינה </w:t>
      </w:r>
      <w:bookmarkStart w:id="14653" w:name="_ETM_Q31_746870"/>
      <w:bookmarkEnd w:id="14653"/>
      <w:r>
        <w:rPr>
          <w:rtl/>
        </w:rPr>
        <w:t xml:space="preserve">עושה </w:t>
      </w:r>
      <w:bookmarkStart w:id="14654" w:name="_ETM_Q31_747259"/>
      <w:bookmarkEnd w:id="14654"/>
      <w:r>
        <w:rPr>
          <w:rtl/>
        </w:rPr>
        <w:t xml:space="preserve">לו </w:t>
      </w:r>
      <w:bookmarkStart w:id="14655" w:name="_ETM_Q31_747440"/>
      <w:bookmarkEnd w:id="14655"/>
      <w:r>
        <w:rPr>
          <w:rtl/>
        </w:rPr>
        <w:t xml:space="preserve">את </w:t>
      </w:r>
      <w:bookmarkStart w:id="14656" w:name="_ETM_Q31_747559"/>
      <w:bookmarkEnd w:id="14656"/>
      <w:r>
        <w:rPr>
          <w:rtl/>
        </w:rPr>
        <w:t>זה</w:t>
      </w:r>
      <w:r>
        <w:rPr>
          <w:rFonts w:hint="cs"/>
          <w:rtl/>
        </w:rPr>
        <w:t>.</w:t>
      </w:r>
      <w:r>
        <w:rPr>
          <w:rtl/>
        </w:rPr>
        <w:t xml:space="preserve"> </w:t>
      </w:r>
      <w:bookmarkStart w:id="14657" w:name="_ETM_Q31_749670"/>
      <w:bookmarkEnd w:id="14657"/>
      <w:r>
        <w:rPr>
          <w:rtl/>
        </w:rPr>
        <w:t xml:space="preserve">הוא </w:t>
      </w:r>
      <w:bookmarkStart w:id="14658" w:name="_ETM_Q31_749730"/>
      <w:bookmarkEnd w:id="14658"/>
      <w:r>
        <w:rPr>
          <w:rtl/>
        </w:rPr>
        <w:t>אומר</w:t>
      </w:r>
      <w:r>
        <w:rPr>
          <w:rFonts w:hint="cs"/>
          <w:rtl/>
        </w:rPr>
        <w:t>:</w:t>
      </w:r>
      <w:r>
        <w:rPr>
          <w:rtl/>
        </w:rPr>
        <w:t xml:space="preserve"> </w:t>
      </w:r>
      <w:bookmarkStart w:id="14659" w:name="_ETM_Q31_749940"/>
      <w:bookmarkEnd w:id="14659"/>
      <w:r>
        <w:rPr>
          <w:rtl/>
        </w:rPr>
        <w:t xml:space="preserve">הבן </w:t>
      </w:r>
      <w:bookmarkStart w:id="14660" w:name="_ETM_Q31_750300"/>
      <w:bookmarkEnd w:id="14660"/>
      <w:r>
        <w:rPr>
          <w:rtl/>
        </w:rPr>
        <w:t xml:space="preserve">שלי </w:t>
      </w:r>
      <w:bookmarkStart w:id="14661" w:name="_ETM_Q31_750660"/>
      <w:bookmarkEnd w:id="14661"/>
      <w:r>
        <w:rPr>
          <w:rtl/>
        </w:rPr>
        <w:t>הלך</w:t>
      </w:r>
      <w:r>
        <w:rPr>
          <w:rFonts w:hint="cs"/>
          <w:rtl/>
        </w:rPr>
        <w:t>.</w:t>
      </w:r>
      <w:r>
        <w:rPr>
          <w:rtl/>
        </w:rPr>
        <w:t xml:space="preserve"> </w:t>
      </w:r>
      <w:bookmarkStart w:id="14662" w:name="_ETM_Q31_752440"/>
      <w:bookmarkEnd w:id="14662"/>
      <w:r>
        <w:rPr>
          <w:rFonts w:hint="cs"/>
          <w:rtl/>
        </w:rPr>
        <w:t xml:space="preserve">הוא </w:t>
      </w:r>
      <w:r>
        <w:rPr>
          <w:rtl/>
        </w:rPr>
        <w:t xml:space="preserve">לא </w:t>
      </w:r>
      <w:bookmarkStart w:id="14663" w:name="_ETM_Q31_752770"/>
      <w:bookmarkEnd w:id="14663"/>
      <w:r>
        <w:rPr>
          <w:rtl/>
        </w:rPr>
        <w:t xml:space="preserve">הלך </w:t>
      </w:r>
      <w:bookmarkStart w:id="14664" w:name="_ETM_Q31_753160"/>
      <w:bookmarkEnd w:id="14664"/>
      <w:r>
        <w:rPr>
          <w:rtl/>
        </w:rPr>
        <w:t>ממחלה</w:t>
      </w:r>
      <w:r>
        <w:rPr>
          <w:rFonts w:hint="cs"/>
          <w:rtl/>
        </w:rPr>
        <w:t>,</w:t>
      </w:r>
      <w:r>
        <w:rPr>
          <w:rtl/>
        </w:rPr>
        <w:t xml:space="preserve"> </w:t>
      </w:r>
      <w:bookmarkStart w:id="14665" w:name="_ETM_Q31_755179"/>
      <w:bookmarkStart w:id="14666" w:name="_ETM_Q31_755449"/>
      <w:bookmarkEnd w:id="14665"/>
      <w:bookmarkEnd w:id="14666"/>
      <w:r>
        <w:rPr>
          <w:rtl/>
        </w:rPr>
        <w:t xml:space="preserve">לא </w:t>
      </w:r>
      <w:bookmarkStart w:id="14667" w:name="_ETM_Q31_756819"/>
      <w:bookmarkEnd w:id="14667"/>
      <w:r>
        <w:rPr>
          <w:rtl/>
        </w:rPr>
        <w:t xml:space="preserve">בתאונת </w:t>
      </w:r>
      <w:bookmarkStart w:id="14668" w:name="_ETM_Q31_757449"/>
      <w:bookmarkEnd w:id="14668"/>
      <w:r>
        <w:rPr>
          <w:rtl/>
        </w:rPr>
        <w:t>דרכים</w:t>
      </w:r>
      <w:r>
        <w:rPr>
          <w:rFonts w:hint="cs"/>
          <w:rtl/>
        </w:rPr>
        <w:t>,</w:t>
      </w:r>
      <w:r>
        <w:rPr>
          <w:rtl/>
        </w:rPr>
        <w:t xml:space="preserve"> </w:t>
      </w:r>
      <w:bookmarkStart w:id="14669" w:name="_ETM_Q31_757960"/>
      <w:bookmarkEnd w:id="14669"/>
      <w:r>
        <w:rPr>
          <w:rtl/>
        </w:rPr>
        <w:t xml:space="preserve">כואב </w:t>
      </w:r>
      <w:bookmarkStart w:id="14670" w:name="_ETM_Q31_758259"/>
      <w:bookmarkEnd w:id="14670"/>
      <w:r>
        <w:rPr>
          <w:rtl/>
        </w:rPr>
        <w:t xml:space="preserve">עד </w:t>
      </w:r>
      <w:bookmarkStart w:id="14671" w:name="_ETM_Q31_758379"/>
      <w:bookmarkEnd w:id="14671"/>
      <w:r>
        <w:rPr>
          <w:rtl/>
        </w:rPr>
        <w:t xml:space="preserve">כמה </w:t>
      </w:r>
      <w:bookmarkStart w:id="14672" w:name="_ETM_Q31_758679"/>
      <w:bookmarkEnd w:id="14672"/>
      <w:r>
        <w:rPr>
          <w:rtl/>
        </w:rPr>
        <w:t xml:space="preserve">שזה </w:t>
      </w:r>
      <w:bookmarkStart w:id="14673" w:name="_ETM_Q31_758979"/>
      <w:bookmarkEnd w:id="14673"/>
      <w:r>
        <w:rPr>
          <w:rtl/>
        </w:rPr>
        <w:t>יהיה</w:t>
      </w:r>
      <w:bookmarkStart w:id="14674" w:name="_ETM_Q31_760420"/>
      <w:bookmarkEnd w:id="14674"/>
      <w:r>
        <w:rPr>
          <w:rFonts w:hint="cs"/>
          <w:rtl/>
        </w:rPr>
        <w:t xml:space="preserve">; </w:t>
      </w:r>
      <w:bookmarkStart w:id="14675" w:name="_ETM_Q31_762750"/>
      <w:bookmarkEnd w:id="14675"/>
      <w:r>
        <w:rPr>
          <w:rtl/>
        </w:rPr>
        <w:t xml:space="preserve">הבן </w:t>
      </w:r>
      <w:bookmarkStart w:id="14676" w:name="_ETM_Q31_760780"/>
      <w:bookmarkEnd w:id="14676"/>
      <w:r>
        <w:rPr>
          <w:rtl/>
        </w:rPr>
        <w:t xml:space="preserve">שלי </w:t>
      </w:r>
      <w:bookmarkStart w:id="14677" w:name="_ETM_Q31_761050"/>
      <w:bookmarkEnd w:id="14677"/>
      <w:r>
        <w:rPr>
          <w:rtl/>
        </w:rPr>
        <w:t xml:space="preserve">נרצח </w:t>
      </w:r>
      <w:bookmarkStart w:id="14678" w:name="_ETM_Q31_763340"/>
      <w:bookmarkEnd w:id="14678"/>
      <w:r>
        <w:rPr>
          <w:rtl/>
        </w:rPr>
        <w:t xml:space="preserve">בהיותו </w:t>
      </w:r>
      <w:bookmarkStart w:id="14679" w:name="_ETM_Q31_764000"/>
      <w:bookmarkEnd w:id="14679"/>
      <w:r>
        <w:rPr>
          <w:rtl/>
        </w:rPr>
        <w:t>יהודי</w:t>
      </w:r>
      <w:r>
        <w:rPr>
          <w:rFonts w:hint="cs"/>
          <w:rtl/>
        </w:rPr>
        <w:t>,</w:t>
      </w:r>
      <w:r>
        <w:rPr>
          <w:rtl/>
        </w:rPr>
        <w:t xml:space="preserve"> </w:t>
      </w:r>
      <w:bookmarkStart w:id="14680" w:name="_ETM_Q31_765020"/>
      <w:bookmarkEnd w:id="14680"/>
      <w:r>
        <w:rPr>
          <w:rtl/>
        </w:rPr>
        <w:t xml:space="preserve">בתוך </w:t>
      </w:r>
      <w:bookmarkStart w:id="14681" w:name="_ETM_Q31_765559"/>
      <w:bookmarkEnd w:id="14681"/>
      <w:r>
        <w:rPr>
          <w:rtl/>
        </w:rPr>
        <w:t xml:space="preserve">גבולות </w:t>
      </w:r>
      <w:bookmarkStart w:id="14682" w:name="_ETM_Q31_765979"/>
      <w:bookmarkEnd w:id="14682"/>
      <w:r>
        <w:rPr>
          <w:rtl/>
        </w:rPr>
        <w:t xml:space="preserve">מדינת </w:t>
      </w:r>
      <w:bookmarkStart w:id="14683" w:name="_ETM_Q31_766490"/>
      <w:bookmarkEnd w:id="14683"/>
      <w:r>
        <w:rPr>
          <w:rtl/>
        </w:rPr>
        <w:t>ישראל</w:t>
      </w:r>
      <w:r>
        <w:rPr>
          <w:rFonts w:hint="cs"/>
          <w:rtl/>
        </w:rPr>
        <w:t>,</w:t>
      </w:r>
      <w:r>
        <w:rPr>
          <w:rtl/>
        </w:rPr>
        <w:t xml:space="preserve"> </w:t>
      </w:r>
      <w:bookmarkStart w:id="14684" w:name="_ETM_Q31_767639"/>
      <w:bookmarkEnd w:id="14684"/>
      <w:r>
        <w:rPr>
          <w:rtl/>
        </w:rPr>
        <w:t>ע</w:t>
      </w:r>
      <w:r>
        <w:rPr>
          <w:rFonts w:hint="cs"/>
          <w:rtl/>
        </w:rPr>
        <w:t>ל ידי</w:t>
      </w:r>
      <w:r>
        <w:rPr>
          <w:rtl/>
        </w:rPr>
        <w:t xml:space="preserve"> </w:t>
      </w:r>
      <w:bookmarkStart w:id="14685" w:name="_ETM_Q31_768270"/>
      <w:bookmarkEnd w:id="14685"/>
      <w:r>
        <w:rPr>
          <w:rtl/>
        </w:rPr>
        <w:t xml:space="preserve">בני </w:t>
      </w:r>
      <w:bookmarkStart w:id="14686" w:name="_ETM_Q31_768629"/>
      <w:bookmarkEnd w:id="14686"/>
      <w:r>
        <w:rPr>
          <w:rtl/>
        </w:rPr>
        <w:t>עוולה</w:t>
      </w:r>
      <w:r>
        <w:rPr>
          <w:rFonts w:hint="cs"/>
          <w:rtl/>
        </w:rPr>
        <w:t>,</w:t>
      </w:r>
      <w:r>
        <w:rPr>
          <w:rtl/>
        </w:rPr>
        <w:t xml:space="preserve"> </w:t>
      </w:r>
      <w:bookmarkStart w:id="14687" w:name="_ETM_Q31_769050"/>
      <w:bookmarkEnd w:id="14687"/>
      <w:r>
        <w:rPr>
          <w:rtl/>
        </w:rPr>
        <w:t xml:space="preserve">תוך </w:t>
      </w:r>
      <w:bookmarkStart w:id="14688" w:name="_ETM_Q31_769379"/>
      <w:bookmarkEnd w:id="14688"/>
      <w:r>
        <w:rPr>
          <w:rtl/>
        </w:rPr>
        <w:t xml:space="preserve">שהוא </w:t>
      </w:r>
      <w:bookmarkStart w:id="14689" w:name="_ETM_Q31_769979"/>
      <w:bookmarkEnd w:id="14689"/>
      <w:r>
        <w:rPr>
          <w:rtl/>
        </w:rPr>
        <w:t xml:space="preserve">עוזר </w:t>
      </w:r>
      <w:bookmarkStart w:id="14690" w:name="_ETM_Q31_770550"/>
      <w:bookmarkEnd w:id="14690"/>
      <w:r>
        <w:rPr>
          <w:rtl/>
        </w:rPr>
        <w:t xml:space="preserve">ומסייע </w:t>
      </w:r>
      <w:bookmarkStart w:id="14691" w:name="_ETM_Q31_771270"/>
      <w:bookmarkEnd w:id="14691"/>
      <w:r>
        <w:rPr>
          <w:rtl/>
        </w:rPr>
        <w:t>לאחרים</w:t>
      </w:r>
      <w:r>
        <w:rPr>
          <w:rFonts w:hint="cs"/>
          <w:rtl/>
        </w:rPr>
        <w:t>.</w:t>
      </w:r>
      <w:r>
        <w:rPr>
          <w:rtl/>
        </w:rPr>
        <w:t xml:space="preserve"> </w:t>
      </w:r>
      <w:bookmarkStart w:id="14692" w:name="_ETM_Q31_773419"/>
      <w:bookmarkEnd w:id="14692"/>
      <w:r>
        <w:rPr>
          <w:rtl/>
        </w:rPr>
        <w:t xml:space="preserve">למה </w:t>
      </w:r>
      <w:bookmarkStart w:id="14693" w:name="_ETM_Q31_775160"/>
      <w:bookmarkEnd w:id="14693"/>
      <w:r>
        <w:rPr>
          <w:rtl/>
        </w:rPr>
        <w:t xml:space="preserve">המדינה </w:t>
      </w:r>
      <w:bookmarkStart w:id="14694" w:name="_ETM_Q31_777570"/>
      <w:bookmarkEnd w:id="14694"/>
      <w:r>
        <w:rPr>
          <w:rtl/>
        </w:rPr>
        <w:t xml:space="preserve">לא </w:t>
      </w:r>
      <w:bookmarkStart w:id="14695" w:name="_ETM_Q31_777809"/>
      <w:bookmarkEnd w:id="14695"/>
      <w:r>
        <w:rPr>
          <w:rtl/>
        </w:rPr>
        <w:t xml:space="preserve">שומרת </w:t>
      </w:r>
      <w:bookmarkStart w:id="14696" w:name="_ETM_Q31_778380"/>
      <w:bookmarkEnd w:id="14696"/>
      <w:r>
        <w:rPr>
          <w:rtl/>
        </w:rPr>
        <w:t xml:space="preserve">עליי </w:t>
      </w:r>
      <w:bookmarkStart w:id="14697" w:name="_ETM_Q31_780340"/>
      <w:bookmarkEnd w:id="14697"/>
      <w:r>
        <w:rPr>
          <w:rtl/>
        </w:rPr>
        <w:t xml:space="preserve">מפני </w:t>
      </w:r>
      <w:bookmarkStart w:id="14698" w:name="_ETM_Q31_780879"/>
      <w:bookmarkEnd w:id="14698"/>
      <w:r>
        <w:rPr>
          <w:rtl/>
        </w:rPr>
        <w:t>פיטורים</w:t>
      </w:r>
      <w:bookmarkStart w:id="14699" w:name="_ETM_Q31_782320"/>
      <w:bookmarkEnd w:id="14699"/>
      <w:r>
        <w:rPr>
          <w:rFonts w:hint="cs"/>
          <w:rtl/>
        </w:rPr>
        <w:t xml:space="preserve">? אני לא יכול עכשיו, </w:t>
      </w:r>
      <w:bookmarkStart w:id="14700" w:name="_ETM_Q31_785465"/>
      <w:bookmarkEnd w:id="14700"/>
      <w:r>
        <w:rPr>
          <w:rFonts w:hint="cs"/>
          <w:rtl/>
        </w:rPr>
        <w:t xml:space="preserve">מה מצפים שאני אעשה? המדינה לא שומרת עליי, </w:t>
      </w:r>
      <w:bookmarkStart w:id="14701" w:name="_ETM_Q31_789328"/>
      <w:bookmarkEnd w:id="14701"/>
      <w:r>
        <w:rPr>
          <w:rFonts w:hint="cs"/>
          <w:rtl/>
        </w:rPr>
        <w:t xml:space="preserve">אפשר לפטר אותי, אפשר לפטר הורים אחרים. </w:t>
      </w:r>
      <w:bookmarkStart w:id="14702" w:name="TOR_Q32"/>
      <w:bookmarkStart w:id="14703" w:name="_ETM_Q32_180000"/>
      <w:bookmarkEnd w:id="14702"/>
      <w:bookmarkEnd w:id="14703"/>
      <w:r>
        <w:rPr>
          <w:rFonts w:hint="cs"/>
          <w:rtl/>
        </w:rPr>
        <w:t xml:space="preserve">אין לנו שום זכות, אף אחד לא שומר עלינו, </w:t>
      </w:r>
      <w:bookmarkStart w:id="14704" w:name="_ETM_Q32_197000"/>
      <w:bookmarkEnd w:id="14704"/>
      <w:r>
        <w:rPr>
          <w:rFonts w:hint="cs"/>
          <w:rtl/>
        </w:rPr>
        <w:t>העיקר שכולם ביחד. והלוואי והוא היה היחיד או הראשון שהייתי</w:t>
      </w:r>
      <w:bookmarkStart w:id="14705" w:name="_ETM_Q32_203000"/>
      <w:bookmarkEnd w:id="14705"/>
      <w:r>
        <w:rPr>
          <w:rFonts w:hint="cs"/>
          <w:rtl/>
        </w:rPr>
        <w:t xml:space="preserve"> שומעת שאומר את זה. </w:t>
      </w:r>
    </w:p>
    <w:p w:rsidR="009F6A01" w:rsidRDefault="009F6A01" w:rsidP="007F21CB">
      <w:pPr>
        <w:rPr>
          <w:rtl/>
        </w:rPr>
      </w:pPr>
    </w:p>
    <w:p w:rsidR="009F6A01" w:rsidRDefault="009F6A01" w:rsidP="00A9730A">
      <w:pPr>
        <w:rPr>
          <w:rtl/>
        </w:rPr>
      </w:pPr>
      <w:bookmarkStart w:id="14706" w:name="_ETM_Q32_206000"/>
      <w:bookmarkEnd w:id="14706"/>
      <w:r>
        <w:rPr>
          <w:rFonts w:hint="cs"/>
          <w:rtl/>
        </w:rPr>
        <w:t xml:space="preserve">אימא שעלתה לאחת הוועדות, ישבה </w:t>
      </w:r>
      <w:bookmarkStart w:id="14707" w:name="_ETM_Q32_213000"/>
      <w:bookmarkEnd w:id="14707"/>
      <w:r>
        <w:rPr>
          <w:rFonts w:hint="cs"/>
          <w:rtl/>
        </w:rPr>
        <w:t>לידו באחת הוועדות, אמרה: הבת שלי נחטפה וחזרה, והבן</w:t>
      </w:r>
      <w:bookmarkStart w:id="14708" w:name="_ETM_Q32_220000"/>
      <w:bookmarkEnd w:id="14708"/>
      <w:r>
        <w:rPr>
          <w:rFonts w:hint="cs"/>
          <w:rtl/>
        </w:rPr>
        <w:t xml:space="preserve"> שלי בן ה-16 נרצח במיטתו; אני צריכה לעלות לפה כדי </w:t>
      </w:r>
      <w:bookmarkStart w:id="14709" w:name="_ETM_Q32_223000"/>
      <w:bookmarkEnd w:id="14709"/>
      <w:r>
        <w:rPr>
          <w:rFonts w:hint="cs"/>
          <w:rtl/>
        </w:rPr>
        <w:t>לבקש מכם לעזור לי לשלם ארנונה? אני לא מסוגלת</w:t>
      </w:r>
      <w:bookmarkStart w:id="14710" w:name="_ETM_Q32_231000"/>
      <w:bookmarkEnd w:id="14710"/>
      <w:r>
        <w:rPr>
          <w:rFonts w:hint="cs"/>
          <w:rtl/>
        </w:rPr>
        <w:t xml:space="preserve"> לעבוד, אני לא מסוגלת. אז אני מבינה שלא רוצים עכשיו</w:t>
      </w:r>
      <w:bookmarkStart w:id="14711" w:name="_ETM_Q32_233000"/>
      <w:bookmarkEnd w:id="14711"/>
      <w:r>
        <w:rPr>
          <w:rFonts w:hint="cs"/>
          <w:rtl/>
        </w:rPr>
        <w:t xml:space="preserve"> לתת לנו הרבה מענקים, כי זה גם חלק מתהליך של </w:t>
      </w:r>
      <w:bookmarkStart w:id="14712" w:name="_ETM_Q32_236000"/>
      <w:bookmarkEnd w:id="14712"/>
      <w:r>
        <w:rPr>
          <w:rFonts w:hint="cs"/>
          <w:rtl/>
        </w:rPr>
        <w:t>שיקום, שצריך לראות אדם חוזר לחיי היום-יום וע</w:t>
      </w:r>
      <w:r w:rsidR="00A9730A">
        <w:rPr>
          <w:rFonts w:hint="cs"/>
          <w:rtl/>
        </w:rPr>
        <w:t>ו</w:t>
      </w:r>
      <w:r>
        <w:rPr>
          <w:rFonts w:hint="cs"/>
          <w:rtl/>
        </w:rPr>
        <w:t>מד על הרגליים</w:t>
      </w:r>
      <w:r w:rsidR="00A9730A">
        <w:rPr>
          <w:rFonts w:hint="cs"/>
          <w:rtl/>
        </w:rPr>
        <w:t>,</w:t>
      </w:r>
      <w:r>
        <w:rPr>
          <w:rFonts w:hint="cs"/>
          <w:rtl/>
        </w:rPr>
        <w:t xml:space="preserve"> </w:t>
      </w:r>
      <w:bookmarkStart w:id="14713" w:name="_ETM_Q32_241000"/>
      <w:bookmarkEnd w:id="14713"/>
      <w:r>
        <w:rPr>
          <w:rFonts w:hint="cs"/>
          <w:rtl/>
        </w:rPr>
        <w:t>כי אין מה לעשות, לפעמים אלה החיים, ובאמת כל מי</w:t>
      </w:r>
      <w:bookmarkStart w:id="14714" w:name="_ETM_Q32_245000"/>
      <w:bookmarkEnd w:id="14714"/>
      <w:r>
        <w:rPr>
          <w:rFonts w:hint="cs"/>
          <w:rtl/>
        </w:rPr>
        <w:t xml:space="preserve"> שעבר גם יודע עד כמה קשה החזרה הזאת לחיים, אבל הוא אומר </w:t>
      </w:r>
      <w:r>
        <w:rPr>
          <w:rFonts w:hint="eastAsia"/>
          <w:rtl/>
        </w:rPr>
        <w:t>–</w:t>
      </w:r>
      <w:r>
        <w:rPr>
          <w:rFonts w:hint="cs"/>
          <w:rtl/>
        </w:rPr>
        <w:t xml:space="preserve"> עדיין.</w:t>
      </w:r>
    </w:p>
    <w:p w:rsidR="009F6A01" w:rsidRDefault="009F6A01" w:rsidP="007F21CB">
      <w:pPr>
        <w:rPr>
          <w:rtl/>
        </w:rPr>
      </w:pPr>
    </w:p>
    <w:p w:rsidR="009F6A01" w:rsidRDefault="009F6A01" w:rsidP="00A9730A">
      <w:pPr>
        <w:rPr>
          <w:rtl/>
        </w:rPr>
      </w:pPr>
      <w:bookmarkStart w:id="14715" w:name="_ETM_Q32_251000"/>
      <w:bookmarkEnd w:id="14715"/>
      <w:r>
        <w:rPr>
          <w:rFonts w:hint="cs"/>
          <w:rtl/>
        </w:rPr>
        <w:t xml:space="preserve">ואני שואלת אותנו כאן, לא </w:t>
      </w:r>
      <w:bookmarkStart w:id="14716" w:name="_ETM_Q32_258000"/>
      <w:bookmarkEnd w:id="14716"/>
      <w:r>
        <w:rPr>
          <w:rFonts w:hint="cs"/>
          <w:rtl/>
        </w:rPr>
        <w:t xml:space="preserve">כאופוזיציה: אנחנו צריכים שהכנסת הזו תהיה ראויה לעם הזה, ואסור, </w:t>
      </w:r>
      <w:bookmarkStart w:id="14717" w:name="_ETM_Q32_267000"/>
      <w:bookmarkEnd w:id="14717"/>
      <w:r>
        <w:rPr>
          <w:rFonts w:hint="cs"/>
          <w:rtl/>
        </w:rPr>
        <w:t>אסור לנו לאפשר מקרים כמו האבא הזה והאימא הזאת. ל</w:t>
      </w:r>
      <w:bookmarkStart w:id="14718" w:name="_ETM_Q32_275000"/>
      <w:bookmarkEnd w:id="14718"/>
      <w:r>
        <w:rPr>
          <w:rFonts w:hint="cs"/>
          <w:rtl/>
        </w:rPr>
        <w:t xml:space="preserve">מען השם, אנחנו חייבים לעשות ולא רק להתקוטט ולא רק </w:t>
      </w:r>
      <w:bookmarkStart w:id="14719" w:name="_ETM_Q32_279000"/>
      <w:bookmarkEnd w:id="14719"/>
      <w:r>
        <w:rPr>
          <w:rFonts w:hint="cs"/>
          <w:rtl/>
        </w:rPr>
        <w:t xml:space="preserve">להעביר תקציבים כי צריך פוליטית. אנחנו חייבים להתעלות לגודל השעה </w:t>
      </w:r>
      <w:bookmarkStart w:id="14720" w:name="_ETM_Q32_287000"/>
      <w:bookmarkEnd w:id="14720"/>
      <w:r w:rsidR="00A9730A">
        <w:rPr>
          <w:rFonts w:hint="eastAsia"/>
          <w:rtl/>
        </w:rPr>
        <w:t>–</w:t>
      </w:r>
      <w:r w:rsidR="00A9730A">
        <w:rPr>
          <w:rFonts w:hint="cs"/>
          <w:rtl/>
        </w:rPr>
        <w:t xml:space="preserve"> </w:t>
      </w:r>
      <w:r>
        <w:rPr>
          <w:rFonts w:hint="cs"/>
          <w:rtl/>
        </w:rPr>
        <w:t xml:space="preserve">כולנו, אגב; אצלכם פשוט נמצא הכוח לעשות ולכן הציפייה מכם, </w:t>
      </w:r>
      <w:bookmarkStart w:id="14721" w:name="_ETM_Q32_290000"/>
      <w:bookmarkStart w:id="14722" w:name="_ETM_Q32_183000"/>
      <w:bookmarkStart w:id="14723" w:name="_ETM_Q32_280110"/>
      <w:bookmarkStart w:id="14724" w:name="_ETM_Q32_287170"/>
      <w:bookmarkStart w:id="14725" w:name="_ETM_Q32_287740"/>
      <w:bookmarkStart w:id="14726" w:name="_ETM_Q32_289220"/>
      <w:bookmarkStart w:id="14727" w:name="_ETM_Q32_289909"/>
      <w:bookmarkStart w:id="14728" w:name="_ETM_Q32_290720"/>
      <w:bookmarkStart w:id="14729" w:name="_ETM_Q32_291200"/>
      <w:bookmarkStart w:id="14730" w:name="_ETM_Q32_291560"/>
      <w:bookmarkStart w:id="14731" w:name="_ETM_Q32_292070"/>
      <w:bookmarkStart w:id="14732" w:name="_ETM_Q32_292460"/>
      <w:bookmarkStart w:id="14733" w:name="_ETM_Q32_292939"/>
      <w:bookmarkStart w:id="14734" w:name="_ETM_Q32_29414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r>
        <w:rPr>
          <w:rtl/>
        </w:rPr>
        <w:t xml:space="preserve">הממשלה </w:t>
      </w:r>
      <w:bookmarkStart w:id="14735" w:name="_ETM_Q32_294980"/>
      <w:bookmarkEnd w:id="14735"/>
      <w:r>
        <w:rPr>
          <w:rtl/>
        </w:rPr>
        <w:t>והקואליציה</w:t>
      </w:r>
      <w:r>
        <w:rPr>
          <w:rFonts w:hint="cs"/>
          <w:rtl/>
        </w:rPr>
        <w:t>, היא</w:t>
      </w:r>
      <w:r>
        <w:rPr>
          <w:rtl/>
        </w:rPr>
        <w:t xml:space="preserve"> </w:t>
      </w:r>
      <w:bookmarkStart w:id="14736" w:name="_ETM_Q32_295760"/>
      <w:bookmarkEnd w:id="14736"/>
      <w:r w:rsidR="00A9730A">
        <w:rPr>
          <w:rFonts w:hint="cs"/>
          <w:rtl/>
        </w:rPr>
        <w:t>ל</w:t>
      </w:r>
      <w:r>
        <w:rPr>
          <w:rtl/>
        </w:rPr>
        <w:t>יותר</w:t>
      </w:r>
      <w:r>
        <w:rPr>
          <w:rFonts w:hint="cs"/>
          <w:rtl/>
        </w:rPr>
        <w:t xml:space="preserve">. </w:t>
      </w:r>
      <w:bookmarkStart w:id="14737" w:name="_ETM_Q32_296000"/>
      <w:bookmarkStart w:id="14738" w:name="_ETM_Q32_297040"/>
      <w:bookmarkEnd w:id="14737"/>
      <w:bookmarkEnd w:id="14738"/>
      <w:r>
        <w:rPr>
          <w:rtl/>
        </w:rPr>
        <w:t xml:space="preserve">אני </w:t>
      </w:r>
      <w:bookmarkStart w:id="14739" w:name="_ETM_Q32_297280"/>
      <w:bookmarkEnd w:id="14739"/>
      <w:r>
        <w:rPr>
          <w:rtl/>
        </w:rPr>
        <w:t xml:space="preserve">מבקשת </w:t>
      </w:r>
      <w:bookmarkStart w:id="14740" w:name="_ETM_Q32_298500"/>
      <w:bookmarkEnd w:id="14740"/>
      <w:r>
        <w:rPr>
          <w:rFonts w:hint="cs"/>
          <w:rtl/>
        </w:rPr>
        <w:t xml:space="preserve">– </w:t>
      </w:r>
      <w:r>
        <w:rPr>
          <w:rtl/>
        </w:rPr>
        <w:t xml:space="preserve">ואני </w:t>
      </w:r>
      <w:bookmarkStart w:id="14741" w:name="_ETM_Q32_298740"/>
      <w:bookmarkEnd w:id="14741"/>
      <w:r>
        <w:rPr>
          <w:rtl/>
        </w:rPr>
        <w:t xml:space="preserve">כבר </w:t>
      </w:r>
      <w:bookmarkStart w:id="14742" w:name="_ETM_Q32_298950"/>
      <w:bookmarkEnd w:id="14742"/>
      <w:r>
        <w:rPr>
          <w:rtl/>
        </w:rPr>
        <w:t>יורדת</w:t>
      </w:r>
      <w:r>
        <w:rPr>
          <w:rFonts w:hint="cs"/>
          <w:rtl/>
        </w:rPr>
        <w:t>,</w:t>
      </w:r>
      <w:r>
        <w:rPr>
          <w:rtl/>
        </w:rPr>
        <w:t xml:space="preserve"> </w:t>
      </w:r>
      <w:bookmarkStart w:id="14743" w:name="_ETM_Q32_299400"/>
      <w:bookmarkEnd w:id="14743"/>
      <w:r>
        <w:rPr>
          <w:rtl/>
        </w:rPr>
        <w:t xml:space="preserve">אדוני </w:t>
      </w:r>
      <w:bookmarkStart w:id="14744" w:name="_ETM_Q32_299670"/>
      <w:bookmarkEnd w:id="14744"/>
      <w:r>
        <w:rPr>
          <w:rtl/>
        </w:rPr>
        <w:t xml:space="preserve">היושב-ראש </w:t>
      </w:r>
      <w:bookmarkStart w:id="14745" w:name="_ETM_Q32_301540"/>
      <w:bookmarkEnd w:id="14745"/>
      <w:r>
        <w:rPr>
          <w:rFonts w:hint="cs"/>
          <w:rtl/>
        </w:rPr>
        <w:t xml:space="preserve">– </w:t>
      </w:r>
      <w:r>
        <w:rPr>
          <w:rtl/>
        </w:rPr>
        <w:t xml:space="preserve">שתפתיעו </w:t>
      </w:r>
      <w:bookmarkStart w:id="14746" w:name="_ETM_Q32_303119"/>
      <w:bookmarkEnd w:id="14746"/>
      <w:r>
        <w:rPr>
          <w:rtl/>
        </w:rPr>
        <w:t xml:space="preserve">את </w:t>
      </w:r>
      <w:bookmarkStart w:id="14747" w:name="_ETM_Q32_303450"/>
      <w:bookmarkEnd w:id="14747"/>
      <w:r>
        <w:rPr>
          <w:rtl/>
        </w:rPr>
        <w:t xml:space="preserve">העם </w:t>
      </w:r>
      <w:bookmarkStart w:id="14748" w:name="_ETM_Q32_303750"/>
      <w:bookmarkEnd w:id="14748"/>
      <w:r>
        <w:rPr>
          <w:rtl/>
        </w:rPr>
        <w:t xml:space="preserve">הזה </w:t>
      </w:r>
      <w:bookmarkStart w:id="14749" w:name="_ETM_Q32_303930"/>
      <w:bookmarkEnd w:id="14749"/>
      <w:r>
        <w:rPr>
          <w:rtl/>
        </w:rPr>
        <w:t>לטובה</w:t>
      </w:r>
      <w:r>
        <w:rPr>
          <w:rFonts w:hint="cs"/>
          <w:rtl/>
        </w:rPr>
        <w:t>.</w:t>
      </w:r>
      <w:r>
        <w:rPr>
          <w:rtl/>
        </w:rPr>
        <w:t xml:space="preserve"> </w:t>
      </w:r>
      <w:bookmarkStart w:id="14750" w:name="_ETM_Q32_305469"/>
      <w:bookmarkEnd w:id="14750"/>
      <w:r>
        <w:rPr>
          <w:rtl/>
        </w:rPr>
        <w:t>תודה</w:t>
      </w:r>
      <w:r>
        <w:rPr>
          <w:rFonts w:hint="cs"/>
          <w:rtl/>
        </w:rPr>
        <w:t>.</w:t>
      </w:r>
    </w:p>
    <w:p w:rsidR="009F6A01" w:rsidRDefault="009F6A01" w:rsidP="007F21CB">
      <w:pPr>
        <w:rPr>
          <w:rtl/>
        </w:rPr>
      </w:pPr>
    </w:p>
    <w:p w:rsidR="009F6A01" w:rsidRDefault="009F6A01" w:rsidP="007F21CB">
      <w:pPr>
        <w:pStyle w:val="af7"/>
        <w:rPr>
          <w:rtl/>
        </w:rPr>
      </w:pPr>
      <w:bookmarkStart w:id="14751" w:name="ET_yor_6307_2"/>
      <w:r w:rsidRPr="005F1B60">
        <w:rPr>
          <w:rStyle w:val="TagStyle"/>
          <w:rtl/>
        </w:rPr>
        <w:t xml:space="preserve"> &lt;&lt; יור &gt;&gt;</w:t>
      </w:r>
      <w:r w:rsidRPr="00B04381">
        <w:rPr>
          <w:rStyle w:val="TagStyle"/>
          <w:rtl/>
        </w:rPr>
        <w:t xml:space="preserve"> </w:t>
      </w:r>
      <w:r>
        <w:rPr>
          <w:rtl/>
        </w:rPr>
        <w:t>היו"ר יבגני סובה:</w:t>
      </w:r>
      <w:r w:rsidRPr="00B04381">
        <w:rPr>
          <w:rStyle w:val="TagStyle"/>
          <w:rtl/>
        </w:rPr>
        <w:t xml:space="preserve"> </w:t>
      </w:r>
      <w:r w:rsidRPr="005F1B60">
        <w:rPr>
          <w:rStyle w:val="TagStyle"/>
          <w:rtl/>
        </w:rPr>
        <w:t xml:space="preserve">&lt;&lt; יור &gt;&gt; </w:t>
      </w:r>
      <w:r>
        <w:rPr>
          <w:rtl/>
        </w:rPr>
        <w:t xml:space="preserve">   </w:t>
      </w:r>
      <w:bookmarkEnd w:id="14751"/>
    </w:p>
    <w:p w:rsidR="009F6A01" w:rsidRDefault="009F6A01" w:rsidP="00A6642C">
      <w:pPr>
        <w:rPr>
          <w:rtl/>
        </w:rPr>
      </w:pPr>
    </w:p>
    <w:p w:rsidR="009F6A01" w:rsidRPr="00032AA0" w:rsidRDefault="009F6A01" w:rsidP="007F21CB">
      <w:pPr>
        <w:rPr>
          <w:rtl/>
        </w:rPr>
      </w:pPr>
      <w:bookmarkStart w:id="14752" w:name="_ETM_Q32_304000"/>
      <w:bookmarkStart w:id="14753" w:name="_ETM_Q32_303000"/>
      <w:bookmarkStart w:id="14754" w:name="_ETM_Q32_306460"/>
      <w:bookmarkEnd w:id="14752"/>
      <w:bookmarkEnd w:id="14753"/>
      <w:bookmarkEnd w:id="14754"/>
      <w:r>
        <w:rPr>
          <w:rtl/>
        </w:rPr>
        <w:t xml:space="preserve">תודה </w:t>
      </w:r>
      <w:bookmarkStart w:id="14755" w:name="_ETM_Q32_306759"/>
      <w:bookmarkEnd w:id="14755"/>
      <w:r>
        <w:rPr>
          <w:rtl/>
        </w:rPr>
        <w:t xml:space="preserve">רבה </w:t>
      </w:r>
      <w:bookmarkStart w:id="14756" w:name="_ETM_Q32_307030"/>
      <w:bookmarkEnd w:id="14756"/>
      <w:r>
        <w:rPr>
          <w:rtl/>
        </w:rPr>
        <w:t xml:space="preserve">לחברת </w:t>
      </w:r>
      <w:bookmarkStart w:id="14757" w:name="_ETM_Q32_307420"/>
      <w:bookmarkEnd w:id="14757"/>
      <w:r>
        <w:rPr>
          <w:rtl/>
        </w:rPr>
        <w:t xml:space="preserve">הכנסת </w:t>
      </w:r>
      <w:bookmarkStart w:id="14758" w:name="_ETM_Q32_307780"/>
      <w:bookmarkEnd w:id="14758"/>
      <w:r>
        <w:rPr>
          <w:rtl/>
        </w:rPr>
        <w:t xml:space="preserve">מיכל </w:t>
      </w:r>
      <w:bookmarkStart w:id="14759" w:name="_ETM_Q32_308080"/>
      <w:bookmarkEnd w:id="14759"/>
      <w:r>
        <w:rPr>
          <w:rtl/>
        </w:rPr>
        <w:t xml:space="preserve">שיר </w:t>
      </w:r>
      <w:bookmarkStart w:id="14760" w:name="_ETM_Q32_308260"/>
      <w:bookmarkEnd w:id="14760"/>
      <w:r>
        <w:rPr>
          <w:rtl/>
        </w:rPr>
        <w:t>סגמן</w:t>
      </w:r>
      <w:r>
        <w:rPr>
          <w:rFonts w:hint="cs"/>
          <w:rtl/>
        </w:rPr>
        <w:t>.</w:t>
      </w:r>
      <w:r>
        <w:rPr>
          <w:rtl/>
        </w:rPr>
        <w:t xml:space="preserve"> </w:t>
      </w:r>
      <w:bookmarkStart w:id="14761" w:name="_ETM_Q32_309069"/>
      <w:bookmarkEnd w:id="14761"/>
      <w:r>
        <w:rPr>
          <w:rtl/>
        </w:rPr>
        <w:t xml:space="preserve">חבר </w:t>
      </w:r>
      <w:bookmarkStart w:id="14762" w:name="_ETM_Q32_309310"/>
      <w:bookmarkEnd w:id="14762"/>
      <w:r>
        <w:rPr>
          <w:rtl/>
        </w:rPr>
        <w:t xml:space="preserve">הכנסת </w:t>
      </w:r>
      <w:bookmarkStart w:id="14763" w:name="_ETM_Q32_309610"/>
      <w:bookmarkEnd w:id="14763"/>
      <w:r>
        <w:rPr>
          <w:rtl/>
        </w:rPr>
        <w:t xml:space="preserve">עידן </w:t>
      </w:r>
      <w:bookmarkStart w:id="14764" w:name="_ETM_Q32_309880"/>
      <w:bookmarkEnd w:id="14764"/>
      <w:r>
        <w:rPr>
          <w:rtl/>
        </w:rPr>
        <w:t xml:space="preserve">רול </w:t>
      </w:r>
      <w:bookmarkStart w:id="14765" w:name="_ETM_Q32_310880"/>
      <w:bookmarkEnd w:id="14765"/>
      <w:r>
        <w:rPr>
          <w:rFonts w:hint="cs"/>
          <w:rtl/>
        </w:rPr>
        <w:t xml:space="preserve">– </w:t>
      </w:r>
      <w:r>
        <w:rPr>
          <w:rtl/>
        </w:rPr>
        <w:t xml:space="preserve">לא </w:t>
      </w:r>
      <w:bookmarkStart w:id="14766" w:name="_ETM_Q32_311030"/>
      <w:bookmarkEnd w:id="14766"/>
      <w:r>
        <w:rPr>
          <w:rtl/>
        </w:rPr>
        <w:t>נוכח</w:t>
      </w:r>
      <w:r>
        <w:rPr>
          <w:rFonts w:hint="cs"/>
          <w:rtl/>
        </w:rPr>
        <w:t>.</w:t>
      </w:r>
      <w:r>
        <w:rPr>
          <w:rtl/>
        </w:rPr>
        <w:t xml:space="preserve"> </w:t>
      </w:r>
      <w:bookmarkStart w:id="14767" w:name="_ETM_Q32_311360"/>
      <w:bookmarkEnd w:id="14767"/>
      <w:r>
        <w:rPr>
          <w:rtl/>
        </w:rPr>
        <w:t xml:space="preserve">חבר </w:t>
      </w:r>
      <w:bookmarkStart w:id="14768" w:name="_ETM_Q32_311540"/>
      <w:bookmarkEnd w:id="14768"/>
      <w:r>
        <w:rPr>
          <w:rtl/>
        </w:rPr>
        <w:t xml:space="preserve">הכנסת </w:t>
      </w:r>
      <w:bookmarkStart w:id="14769" w:name="_ETM_Q32_311840"/>
      <w:bookmarkEnd w:id="14769"/>
      <w:r>
        <w:rPr>
          <w:rtl/>
        </w:rPr>
        <w:t xml:space="preserve">יוראי </w:t>
      </w:r>
      <w:bookmarkStart w:id="14770" w:name="_ETM_Q32_312080"/>
      <w:bookmarkEnd w:id="14770"/>
      <w:r>
        <w:rPr>
          <w:rtl/>
        </w:rPr>
        <w:t xml:space="preserve">להב </w:t>
      </w:r>
      <w:bookmarkStart w:id="14771" w:name="_ETM_Q32_312260"/>
      <w:bookmarkEnd w:id="14771"/>
      <w:r>
        <w:rPr>
          <w:rFonts w:hint="cs"/>
          <w:rtl/>
        </w:rPr>
        <w:t>הר</w:t>
      </w:r>
      <w:r>
        <w:rPr>
          <w:rtl/>
        </w:rPr>
        <w:t>צנו</w:t>
      </w:r>
      <w:r>
        <w:rPr>
          <w:rFonts w:hint="cs"/>
          <w:rtl/>
        </w:rPr>
        <w:t>,</w:t>
      </w:r>
      <w:r>
        <w:rPr>
          <w:rtl/>
        </w:rPr>
        <w:t xml:space="preserve"> </w:t>
      </w:r>
      <w:bookmarkStart w:id="14772" w:name="_ETM_Q32_312650"/>
      <w:bookmarkEnd w:id="14772"/>
      <w:r>
        <w:rPr>
          <w:rtl/>
        </w:rPr>
        <w:t>בבקשה</w:t>
      </w:r>
      <w:r>
        <w:rPr>
          <w:rFonts w:hint="cs"/>
          <w:rtl/>
        </w:rPr>
        <w:t>.</w:t>
      </w:r>
      <w:r>
        <w:rPr>
          <w:rtl/>
        </w:rPr>
        <w:t xml:space="preserve"> </w:t>
      </w:r>
      <w:bookmarkStart w:id="14773" w:name="_ETM_Q32_315280"/>
      <w:bookmarkEnd w:id="14773"/>
      <w:r>
        <w:rPr>
          <w:rtl/>
        </w:rPr>
        <w:t xml:space="preserve">עד </w:t>
      </w:r>
      <w:bookmarkStart w:id="14774" w:name="_ETM_Q32_315460"/>
      <w:bookmarkEnd w:id="14774"/>
      <w:r>
        <w:rPr>
          <w:rtl/>
        </w:rPr>
        <w:t xml:space="preserve">שחבר </w:t>
      </w:r>
      <w:bookmarkStart w:id="14775" w:name="_ETM_Q32_315760"/>
      <w:bookmarkEnd w:id="14775"/>
      <w:r>
        <w:rPr>
          <w:rtl/>
        </w:rPr>
        <w:t xml:space="preserve">הכנסת </w:t>
      </w:r>
      <w:bookmarkStart w:id="14776" w:name="_ETM_Q32_316030"/>
      <w:bookmarkEnd w:id="14776"/>
      <w:r>
        <w:rPr>
          <w:rFonts w:hint="cs"/>
          <w:rtl/>
        </w:rPr>
        <w:t>ה</w:t>
      </w:r>
      <w:r>
        <w:rPr>
          <w:rtl/>
        </w:rPr>
        <w:t xml:space="preserve">רצנו </w:t>
      </w:r>
      <w:bookmarkStart w:id="14777" w:name="_ETM_Q32_316419"/>
      <w:bookmarkEnd w:id="14777"/>
      <w:r>
        <w:rPr>
          <w:rFonts w:hint="cs"/>
          <w:rtl/>
        </w:rPr>
        <w:t xml:space="preserve">יעלה, </w:t>
      </w:r>
      <w:bookmarkStart w:id="14778" w:name="_ETM_Q32_316600"/>
      <w:bookmarkStart w:id="14779" w:name="_ETM_Q32_316720"/>
      <w:bookmarkEnd w:id="14778"/>
      <w:bookmarkEnd w:id="14779"/>
      <w:r>
        <w:rPr>
          <w:rtl/>
        </w:rPr>
        <w:t xml:space="preserve">אני </w:t>
      </w:r>
      <w:bookmarkStart w:id="14780" w:name="_ETM_Q32_316930"/>
      <w:bookmarkEnd w:id="14780"/>
      <w:r>
        <w:rPr>
          <w:rtl/>
        </w:rPr>
        <w:t xml:space="preserve">רוצה </w:t>
      </w:r>
      <w:bookmarkStart w:id="14781" w:name="_ETM_Q32_317169"/>
      <w:bookmarkEnd w:id="14781"/>
      <w:r>
        <w:rPr>
          <w:rtl/>
        </w:rPr>
        <w:t xml:space="preserve">להגיד </w:t>
      </w:r>
      <w:bookmarkStart w:id="14782" w:name="_ETM_Q32_317410"/>
      <w:bookmarkEnd w:id="14782"/>
      <w:r>
        <w:rPr>
          <w:rtl/>
        </w:rPr>
        <w:t xml:space="preserve">שיש </w:t>
      </w:r>
      <w:bookmarkStart w:id="14783" w:name="_ETM_Q32_317800"/>
      <w:bookmarkEnd w:id="14783"/>
      <w:r>
        <w:rPr>
          <w:rtl/>
        </w:rPr>
        <w:t xml:space="preserve">כבר </w:t>
      </w:r>
      <w:bookmarkStart w:id="14784" w:name="_ETM_Q32_318250"/>
      <w:bookmarkEnd w:id="14784"/>
      <w:r>
        <w:rPr>
          <w:rFonts w:hint="cs"/>
          <w:rtl/>
        </w:rPr>
        <w:t>כמה</w:t>
      </w:r>
      <w:r>
        <w:rPr>
          <w:rtl/>
        </w:rPr>
        <w:t xml:space="preserve"> </w:t>
      </w:r>
      <w:bookmarkStart w:id="14785" w:name="_ETM_Q32_319540"/>
      <w:bookmarkEnd w:id="14785"/>
      <w:r>
        <w:rPr>
          <w:rtl/>
        </w:rPr>
        <w:t xml:space="preserve">חקיקות </w:t>
      </w:r>
      <w:bookmarkStart w:id="14786" w:name="_ETM_Q32_320050"/>
      <w:bookmarkEnd w:id="14786"/>
      <w:r>
        <w:rPr>
          <w:rtl/>
        </w:rPr>
        <w:t xml:space="preserve">בנושא </w:t>
      </w:r>
      <w:bookmarkStart w:id="14787" w:name="_ETM_Q32_320470"/>
      <w:bookmarkEnd w:id="14787"/>
      <w:r>
        <w:rPr>
          <w:rtl/>
        </w:rPr>
        <w:t xml:space="preserve">של </w:t>
      </w:r>
      <w:bookmarkStart w:id="14788" w:name="_ETM_Q32_321510"/>
      <w:bookmarkEnd w:id="14788"/>
      <w:r>
        <w:rPr>
          <w:rtl/>
        </w:rPr>
        <w:t xml:space="preserve">למנוע </w:t>
      </w:r>
      <w:bookmarkStart w:id="14789" w:name="_ETM_Q32_322049"/>
      <w:bookmarkEnd w:id="14789"/>
      <w:r>
        <w:rPr>
          <w:rtl/>
        </w:rPr>
        <w:t xml:space="preserve">פיטורים </w:t>
      </w:r>
      <w:bookmarkStart w:id="14790" w:name="_ETM_Q32_322560"/>
      <w:bookmarkEnd w:id="14790"/>
      <w:r>
        <w:rPr>
          <w:rFonts w:hint="cs"/>
          <w:rtl/>
        </w:rPr>
        <w:t xml:space="preserve">של </w:t>
      </w:r>
      <w:r>
        <w:rPr>
          <w:rtl/>
        </w:rPr>
        <w:t xml:space="preserve">אנשים </w:t>
      </w:r>
      <w:bookmarkStart w:id="14791" w:name="_ETM_Q32_323730"/>
      <w:bookmarkEnd w:id="14791"/>
      <w:r>
        <w:rPr>
          <w:rtl/>
        </w:rPr>
        <w:t>ש</w:t>
      </w:r>
      <w:bookmarkStart w:id="14792" w:name="_ETM_Q32_325290"/>
      <w:bookmarkEnd w:id="14792"/>
      <w:r>
        <w:rPr>
          <w:rtl/>
        </w:rPr>
        <w:t xml:space="preserve">בעצם </w:t>
      </w:r>
      <w:bookmarkStart w:id="14793" w:name="_ETM_Q32_325859"/>
      <w:bookmarkEnd w:id="14793"/>
      <w:r>
        <w:rPr>
          <w:rtl/>
        </w:rPr>
        <w:t xml:space="preserve">בני </w:t>
      </w:r>
      <w:bookmarkStart w:id="14794" w:name="_ETM_Q32_326459"/>
      <w:bookmarkStart w:id="14795" w:name="_ETM_Q32_326819"/>
      <w:bookmarkStart w:id="14796" w:name="_ETM_Q32_327120"/>
      <w:bookmarkEnd w:id="14794"/>
      <w:bookmarkEnd w:id="14795"/>
      <w:bookmarkEnd w:id="14796"/>
      <w:r>
        <w:rPr>
          <w:rtl/>
        </w:rPr>
        <w:t xml:space="preserve">משפחותיהם </w:t>
      </w:r>
      <w:bookmarkStart w:id="14797" w:name="_ETM_Q32_327930"/>
      <w:bookmarkEnd w:id="14797"/>
      <w:r>
        <w:rPr>
          <w:rtl/>
        </w:rPr>
        <w:t xml:space="preserve">נרצחו </w:t>
      </w:r>
      <w:bookmarkStart w:id="14798" w:name="_ETM_Q32_328950"/>
      <w:bookmarkEnd w:id="14798"/>
      <w:r>
        <w:rPr>
          <w:rtl/>
        </w:rPr>
        <w:t xml:space="preserve">כתוצאה </w:t>
      </w:r>
      <w:bookmarkStart w:id="14799" w:name="_ETM_Q32_329340"/>
      <w:bookmarkEnd w:id="14799"/>
      <w:r>
        <w:rPr>
          <w:rtl/>
        </w:rPr>
        <w:t xml:space="preserve">מפעולות </w:t>
      </w:r>
      <w:bookmarkStart w:id="14800" w:name="_ETM_Q32_329730"/>
      <w:bookmarkEnd w:id="14800"/>
      <w:r>
        <w:rPr>
          <w:rtl/>
        </w:rPr>
        <w:t>איבה</w:t>
      </w:r>
      <w:r>
        <w:rPr>
          <w:rFonts w:hint="cs"/>
          <w:rtl/>
        </w:rPr>
        <w:t>,</w:t>
      </w:r>
      <w:r>
        <w:rPr>
          <w:rtl/>
        </w:rPr>
        <w:t xml:space="preserve"> </w:t>
      </w:r>
      <w:bookmarkStart w:id="14801" w:name="_ETM_Q32_330560"/>
      <w:bookmarkEnd w:id="14801"/>
      <w:r>
        <w:rPr>
          <w:rtl/>
        </w:rPr>
        <w:t xml:space="preserve">ואני </w:t>
      </w:r>
      <w:bookmarkStart w:id="14802" w:name="_ETM_Q32_330860"/>
      <w:bookmarkEnd w:id="14802"/>
      <w:r>
        <w:rPr>
          <w:rtl/>
        </w:rPr>
        <w:t xml:space="preserve">מקווה </w:t>
      </w:r>
      <w:bookmarkStart w:id="14803" w:name="_ETM_Q32_331159"/>
      <w:bookmarkEnd w:id="14803"/>
      <w:r>
        <w:rPr>
          <w:rtl/>
        </w:rPr>
        <w:t xml:space="preserve">מאוד </w:t>
      </w:r>
      <w:bookmarkStart w:id="14804" w:name="_ETM_Q32_331430"/>
      <w:bookmarkEnd w:id="14804"/>
      <w:r>
        <w:rPr>
          <w:rtl/>
        </w:rPr>
        <w:t xml:space="preserve">שגם </w:t>
      </w:r>
      <w:bookmarkStart w:id="14805" w:name="_ETM_Q32_331730"/>
      <w:bookmarkEnd w:id="14805"/>
      <w:r>
        <w:rPr>
          <w:rtl/>
        </w:rPr>
        <w:t xml:space="preserve">בכנסת </w:t>
      </w:r>
      <w:bookmarkStart w:id="14806" w:name="_ETM_Q32_332120"/>
      <w:bookmarkEnd w:id="14806"/>
      <w:r>
        <w:rPr>
          <w:rtl/>
        </w:rPr>
        <w:t>הזאת</w:t>
      </w:r>
      <w:r>
        <w:rPr>
          <w:rFonts w:hint="cs"/>
          <w:rtl/>
        </w:rPr>
        <w:t>,</w:t>
      </w:r>
      <w:r>
        <w:rPr>
          <w:rtl/>
        </w:rPr>
        <w:t xml:space="preserve"> </w:t>
      </w:r>
      <w:bookmarkStart w:id="14807" w:name="_ETM_Q32_333110"/>
      <w:bookmarkEnd w:id="14807"/>
      <w:r>
        <w:rPr>
          <w:rtl/>
        </w:rPr>
        <w:t>אפילו</w:t>
      </w:r>
      <w:r>
        <w:rPr>
          <w:rFonts w:hint="cs"/>
          <w:rtl/>
        </w:rPr>
        <w:t>,</w:t>
      </w:r>
      <w:r>
        <w:rPr>
          <w:rtl/>
        </w:rPr>
        <w:t xml:space="preserve"> </w:t>
      </w:r>
      <w:bookmarkStart w:id="14808" w:name="_ETM_Q32_333950"/>
      <w:bookmarkEnd w:id="14808"/>
      <w:r>
        <w:rPr>
          <w:rtl/>
        </w:rPr>
        <w:t>אולי</w:t>
      </w:r>
      <w:r>
        <w:rPr>
          <w:rFonts w:hint="cs"/>
          <w:rtl/>
        </w:rPr>
        <w:t>,</w:t>
      </w:r>
      <w:r>
        <w:rPr>
          <w:rtl/>
        </w:rPr>
        <w:t xml:space="preserve"> </w:t>
      </w:r>
      <w:bookmarkStart w:id="14809" w:name="_ETM_Q32_334310"/>
      <w:bookmarkEnd w:id="14809"/>
      <w:r>
        <w:rPr>
          <w:rtl/>
        </w:rPr>
        <w:t xml:space="preserve">לא </w:t>
      </w:r>
      <w:bookmarkStart w:id="14810" w:name="_ETM_Q32_334430"/>
      <w:bookmarkEnd w:id="14810"/>
      <w:r>
        <w:rPr>
          <w:rtl/>
        </w:rPr>
        <w:t xml:space="preserve">יודע </w:t>
      </w:r>
      <w:bookmarkStart w:id="14811" w:name="_ETM_Q32_334579"/>
      <w:bookmarkEnd w:id="14811"/>
      <w:r>
        <w:rPr>
          <w:rtl/>
        </w:rPr>
        <w:t xml:space="preserve">אם </w:t>
      </w:r>
      <w:bookmarkStart w:id="14812" w:name="_ETM_Q32_334639"/>
      <w:bookmarkEnd w:id="14812"/>
      <w:r>
        <w:rPr>
          <w:rtl/>
        </w:rPr>
        <w:t xml:space="preserve">בכנס </w:t>
      </w:r>
      <w:bookmarkStart w:id="14813" w:name="_ETM_Q32_335060"/>
      <w:bookmarkEnd w:id="14813"/>
      <w:r>
        <w:rPr>
          <w:rtl/>
        </w:rPr>
        <w:t>הזה</w:t>
      </w:r>
      <w:r>
        <w:rPr>
          <w:rFonts w:hint="cs"/>
          <w:rtl/>
        </w:rPr>
        <w:t>,</w:t>
      </w:r>
      <w:r>
        <w:rPr>
          <w:rtl/>
        </w:rPr>
        <w:t xml:space="preserve"> </w:t>
      </w:r>
      <w:bookmarkStart w:id="14814" w:name="_ETM_Q32_335299"/>
      <w:bookmarkEnd w:id="14814"/>
      <w:r>
        <w:rPr>
          <w:rtl/>
        </w:rPr>
        <w:t xml:space="preserve">אבל </w:t>
      </w:r>
      <w:bookmarkStart w:id="14815" w:name="_ETM_Q32_335510"/>
      <w:bookmarkEnd w:id="14815"/>
      <w:r>
        <w:rPr>
          <w:rtl/>
        </w:rPr>
        <w:t xml:space="preserve">הדבר </w:t>
      </w:r>
      <w:bookmarkStart w:id="14816" w:name="_ETM_Q32_335840"/>
      <w:bookmarkEnd w:id="14816"/>
      <w:r>
        <w:rPr>
          <w:rtl/>
        </w:rPr>
        <w:t xml:space="preserve">הזה </w:t>
      </w:r>
      <w:bookmarkStart w:id="14817" w:name="_ETM_Q32_335989"/>
      <w:bookmarkEnd w:id="14817"/>
      <w:r>
        <w:rPr>
          <w:rtl/>
        </w:rPr>
        <w:t>יתקדם</w:t>
      </w:r>
      <w:r>
        <w:rPr>
          <w:rFonts w:hint="cs"/>
          <w:rtl/>
        </w:rPr>
        <w:t>.</w:t>
      </w:r>
      <w:bookmarkStart w:id="14818" w:name="_ETM_Q32_336469"/>
      <w:bookmarkEnd w:id="14818"/>
      <w:r>
        <w:rPr>
          <w:rtl/>
        </w:rPr>
        <w:t xml:space="preserve"> </w:t>
      </w:r>
      <w:bookmarkStart w:id="14819" w:name="_ETM_Q32_337060"/>
      <w:bookmarkEnd w:id="14819"/>
      <w:r>
        <w:rPr>
          <w:rtl/>
        </w:rPr>
        <w:t xml:space="preserve">יש </w:t>
      </w:r>
      <w:bookmarkStart w:id="14820" w:name="_ETM_Q32_337209"/>
      <w:bookmarkEnd w:id="14820"/>
      <w:r>
        <w:rPr>
          <w:rFonts w:hint="cs"/>
          <w:rtl/>
        </w:rPr>
        <w:t xml:space="preserve">כמה </w:t>
      </w:r>
      <w:bookmarkStart w:id="14821" w:name="_ETM_Q32_337510"/>
      <w:bookmarkEnd w:id="14821"/>
      <w:r>
        <w:rPr>
          <w:rtl/>
        </w:rPr>
        <w:t xml:space="preserve">חברי </w:t>
      </w:r>
      <w:bookmarkStart w:id="14822" w:name="_ETM_Q32_337719"/>
      <w:bookmarkEnd w:id="14822"/>
      <w:r>
        <w:rPr>
          <w:rtl/>
        </w:rPr>
        <w:t xml:space="preserve">כנסת </w:t>
      </w:r>
      <w:bookmarkStart w:id="14823" w:name="_ETM_Q32_338110"/>
      <w:bookmarkEnd w:id="14823"/>
      <w:r>
        <w:rPr>
          <w:rtl/>
        </w:rPr>
        <w:t>שהג</w:t>
      </w:r>
      <w:r>
        <w:rPr>
          <w:rFonts w:hint="cs"/>
          <w:rtl/>
        </w:rPr>
        <w:t>י</w:t>
      </w:r>
      <w:r>
        <w:rPr>
          <w:rtl/>
        </w:rPr>
        <w:t xml:space="preserve">שו </w:t>
      </w:r>
      <w:bookmarkStart w:id="14824" w:name="_ETM_Q32_338739"/>
      <w:bookmarkEnd w:id="14824"/>
      <w:r>
        <w:rPr>
          <w:rtl/>
        </w:rPr>
        <w:t>הצעות</w:t>
      </w:r>
      <w:r>
        <w:rPr>
          <w:rFonts w:hint="cs"/>
          <w:rtl/>
        </w:rPr>
        <w:t xml:space="preserve">. אנחנו </w:t>
      </w:r>
      <w:bookmarkStart w:id="14825" w:name="_ETM_Q32_339000"/>
      <w:bookmarkEnd w:id="14825"/>
      <w:r>
        <w:rPr>
          <w:rFonts w:hint="cs"/>
          <w:rtl/>
        </w:rPr>
        <w:t xml:space="preserve">ננסה לקדם את זה ביחד. </w:t>
      </w:r>
    </w:p>
    <w:p w:rsidR="009F6A01" w:rsidRDefault="009F6A01" w:rsidP="007F21CB">
      <w:pPr>
        <w:rPr>
          <w:rtl/>
        </w:rPr>
      </w:pPr>
    </w:p>
    <w:p w:rsidR="009F6A01" w:rsidRDefault="009F6A01" w:rsidP="007F21CB">
      <w:pPr>
        <w:pStyle w:val="af6"/>
        <w:rPr>
          <w:rtl/>
        </w:rPr>
      </w:pPr>
      <w:bookmarkStart w:id="14826" w:name="ET_interruption_5809_3"/>
      <w:r w:rsidRPr="005F1B60">
        <w:rPr>
          <w:rStyle w:val="TagStyle"/>
          <w:rtl/>
        </w:rPr>
        <w:t xml:space="preserve"> &lt;&lt; קריאה &gt;&gt;</w:t>
      </w:r>
      <w:r w:rsidRPr="00032AA0">
        <w:rPr>
          <w:rStyle w:val="TagStyle"/>
          <w:rtl/>
        </w:rPr>
        <w:t xml:space="preserve"> </w:t>
      </w:r>
      <w:r>
        <w:rPr>
          <w:rtl/>
        </w:rPr>
        <w:t>מיכל שיר סגמן (יש עתיד):</w:t>
      </w:r>
      <w:r w:rsidRPr="00032AA0">
        <w:rPr>
          <w:rStyle w:val="TagStyle"/>
          <w:rtl/>
        </w:rPr>
        <w:t xml:space="preserve"> </w:t>
      </w:r>
      <w:r w:rsidRPr="005F1B60">
        <w:rPr>
          <w:rStyle w:val="TagStyle"/>
          <w:rtl/>
        </w:rPr>
        <w:t xml:space="preserve">&lt;&lt; קריאה &gt;&gt; </w:t>
      </w:r>
      <w:r>
        <w:rPr>
          <w:rtl/>
        </w:rPr>
        <w:t xml:space="preserve">   </w:t>
      </w:r>
      <w:bookmarkEnd w:id="14826"/>
    </w:p>
    <w:p w:rsidR="009F6A01" w:rsidRDefault="009F6A01" w:rsidP="00A6642C">
      <w:pPr>
        <w:rPr>
          <w:rtl/>
        </w:rPr>
      </w:pPr>
    </w:p>
    <w:p w:rsidR="009F6A01" w:rsidRDefault="009F6A01" w:rsidP="00A6642C">
      <w:pPr>
        <w:rPr>
          <w:rtl/>
        </w:rPr>
      </w:pPr>
      <w:r>
        <w:rPr>
          <w:rFonts w:hint="cs"/>
          <w:rtl/>
        </w:rPr>
        <w:t>אנחנו תשעה חודשים באירוע, וחודש לפני פגרה.</w:t>
      </w:r>
      <w:bookmarkStart w:id="14827" w:name="_ETM_Q32_344000"/>
      <w:bookmarkEnd w:id="14827"/>
      <w:r>
        <w:rPr>
          <w:rFonts w:hint="cs"/>
          <w:rtl/>
        </w:rPr>
        <w:t xml:space="preserve"> אנחנו תשעה חודשים </w:t>
      </w:r>
      <w:r w:rsidR="00A6642C">
        <w:rPr>
          <w:rFonts w:hint="cs"/>
          <w:rtl/>
        </w:rPr>
        <w:t>– – –</w:t>
      </w:r>
    </w:p>
    <w:p w:rsidR="009F6A01" w:rsidRDefault="009F6A01" w:rsidP="007F21CB">
      <w:pPr>
        <w:rPr>
          <w:rtl/>
        </w:rPr>
      </w:pPr>
    </w:p>
    <w:p w:rsidR="009F6A01" w:rsidRDefault="009F6A01" w:rsidP="007F21CB">
      <w:pPr>
        <w:pStyle w:val="af7"/>
        <w:rPr>
          <w:rtl/>
        </w:rPr>
      </w:pPr>
      <w:bookmarkStart w:id="14828" w:name="ET_yor_6307_4"/>
      <w:r w:rsidRPr="005F1B60">
        <w:rPr>
          <w:rStyle w:val="TagStyle"/>
          <w:rtl/>
        </w:rPr>
        <w:t xml:space="preserve"> &lt;&lt; יור &gt;&gt;</w:t>
      </w:r>
      <w:r w:rsidRPr="00032AA0">
        <w:rPr>
          <w:rStyle w:val="TagStyle"/>
          <w:rtl/>
        </w:rPr>
        <w:t xml:space="preserve"> </w:t>
      </w:r>
      <w:r>
        <w:rPr>
          <w:rtl/>
        </w:rPr>
        <w:t>היו"ר יבגני סובה:</w:t>
      </w:r>
      <w:r w:rsidRPr="00032AA0">
        <w:rPr>
          <w:rStyle w:val="TagStyle"/>
          <w:rtl/>
        </w:rPr>
        <w:t xml:space="preserve"> </w:t>
      </w:r>
      <w:r w:rsidRPr="005F1B60">
        <w:rPr>
          <w:rStyle w:val="TagStyle"/>
          <w:rtl/>
        </w:rPr>
        <w:t xml:space="preserve">&lt;&lt; יור &gt;&gt; </w:t>
      </w:r>
      <w:r>
        <w:rPr>
          <w:rtl/>
        </w:rPr>
        <w:t xml:space="preserve">   </w:t>
      </w:r>
      <w:bookmarkEnd w:id="14828"/>
    </w:p>
    <w:p w:rsidR="009F6A01" w:rsidRDefault="009F6A01" w:rsidP="00A6642C">
      <w:pPr>
        <w:rPr>
          <w:rtl/>
        </w:rPr>
      </w:pPr>
    </w:p>
    <w:p w:rsidR="009F6A01" w:rsidRDefault="009F6A01" w:rsidP="007F21CB">
      <w:pPr>
        <w:rPr>
          <w:rtl/>
        </w:rPr>
      </w:pPr>
      <w:r>
        <w:rPr>
          <w:rFonts w:hint="cs"/>
          <w:rtl/>
        </w:rPr>
        <w:t xml:space="preserve">אני מסכים אתך, את לא </w:t>
      </w:r>
      <w:bookmarkStart w:id="14829" w:name="_ETM_Q32_345000"/>
      <w:bookmarkEnd w:id="14829"/>
      <w:r>
        <w:rPr>
          <w:rFonts w:hint="cs"/>
          <w:rtl/>
        </w:rPr>
        <w:t xml:space="preserve">צריכה לשכנע אותי. </w:t>
      </w:r>
    </w:p>
    <w:p w:rsidR="009F6A01" w:rsidRDefault="009F6A01" w:rsidP="007F21CB">
      <w:pPr>
        <w:rPr>
          <w:rtl/>
        </w:rPr>
      </w:pPr>
    </w:p>
    <w:p w:rsidR="009F6A01" w:rsidRDefault="009F6A01" w:rsidP="007F21CB">
      <w:pPr>
        <w:pStyle w:val="af6"/>
        <w:rPr>
          <w:rtl/>
        </w:rPr>
      </w:pPr>
      <w:bookmarkStart w:id="14830" w:name="ET_interruption_5809_5"/>
      <w:r w:rsidRPr="005F1B60">
        <w:rPr>
          <w:rStyle w:val="TagStyle"/>
          <w:rtl/>
        </w:rPr>
        <w:t xml:space="preserve"> &lt;&lt; קריאה &gt;&gt;</w:t>
      </w:r>
      <w:r w:rsidRPr="005E120E">
        <w:rPr>
          <w:rStyle w:val="TagStyle"/>
          <w:rtl/>
        </w:rPr>
        <w:t xml:space="preserve"> </w:t>
      </w:r>
      <w:r>
        <w:rPr>
          <w:rtl/>
        </w:rPr>
        <w:t>מיכל שיר סגמן (יש עתיד):</w:t>
      </w:r>
      <w:r w:rsidRPr="005E120E">
        <w:rPr>
          <w:rStyle w:val="TagStyle"/>
          <w:rtl/>
        </w:rPr>
        <w:t xml:space="preserve"> </w:t>
      </w:r>
      <w:r w:rsidRPr="005F1B60">
        <w:rPr>
          <w:rStyle w:val="TagStyle"/>
          <w:rtl/>
        </w:rPr>
        <w:t xml:space="preserve">&lt;&lt; קריאה &gt;&gt; </w:t>
      </w:r>
      <w:r>
        <w:rPr>
          <w:rtl/>
        </w:rPr>
        <w:t xml:space="preserve">   </w:t>
      </w:r>
      <w:bookmarkEnd w:id="14830"/>
    </w:p>
    <w:p w:rsidR="009F6A01" w:rsidRDefault="009F6A01" w:rsidP="00A6642C">
      <w:pPr>
        <w:rPr>
          <w:rtl/>
        </w:rPr>
      </w:pPr>
    </w:p>
    <w:p w:rsidR="009F6A01" w:rsidRDefault="009F6A01" w:rsidP="007F21CB">
      <w:pPr>
        <w:rPr>
          <w:rtl/>
        </w:rPr>
      </w:pPr>
      <w:r>
        <w:rPr>
          <w:rFonts w:hint="cs"/>
          <w:rtl/>
        </w:rPr>
        <w:t>איזה חוק יעבור בחודש?</w:t>
      </w:r>
    </w:p>
    <w:p w:rsidR="009F6A01" w:rsidRDefault="009F6A01" w:rsidP="007F21CB">
      <w:pPr>
        <w:rPr>
          <w:rtl/>
        </w:rPr>
      </w:pPr>
    </w:p>
    <w:p w:rsidR="009F6A01" w:rsidRDefault="009F6A01" w:rsidP="007F21CB">
      <w:pPr>
        <w:pStyle w:val="af7"/>
        <w:rPr>
          <w:rtl/>
        </w:rPr>
      </w:pPr>
      <w:bookmarkStart w:id="14831" w:name="ET_yor_6307_6"/>
      <w:r w:rsidRPr="005F1B60">
        <w:rPr>
          <w:rStyle w:val="TagStyle"/>
          <w:rtl/>
        </w:rPr>
        <w:t xml:space="preserve"> &lt;&lt; יור &gt;&gt;</w:t>
      </w:r>
      <w:r w:rsidRPr="005E120E">
        <w:rPr>
          <w:rStyle w:val="TagStyle"/>
          <w:rtl/>
        </w:rPr>
        <w:t xml:space="preserve"> </w:t>
      </w:r>
      <w:r>
        <w:rPr>
          <w:rtl/>
        </w:rPr>
        <w:t>היו"ר יבגני סובה:</w:t>
      </w:r>
      <w:r w:rsidRPr="005E120E">
        <w:rPr>
          <w:rStyle w:val="TagStyle"/>
          <w:rtl/>
        </w:rPr>
        <w:t xml:space="preserve"> </w:t>
      </w:r>
      <w:r w:rsidRPr="005F1B60">
        <w:rPr>
          <w:rStyle w:val="TagStyle"/>
          <w:rtl/>
        </w:rPr>
        <w:t xml:space="preserve">&lt;&lt; יור &gt;&gt; </w:t>
      </w:r>
      <w:r>
        <w:rPr>
          <w:rtl/>
        </w:rPr>
        <w:t xml:space="preserve">   </w:t>
      </w:r>
      <w:bookmarkEnd w:id="14831"/>
    </w:p>
    <w:p w:rsidR="009F6A01" w:rsidRDefault="009F6A01" w:rsidP="00A6642C">
      <w:pPr>
        <w:rPr>
          <w:rtl/>
        </w:rPr>
      </w:pPr>
    </w:p>
    <w:p w:rsidR="009F6A01" w:rsidRDefault="009F6A01" w:rsidP="007F21CB">
      <w:pPr>
        <w:rPr>
          <w:rtl/>
        </w:rPr>
      </w:pPr>
      <w:r>
        <w:rPr>
          <w:rFonts w:hint="cs"/>
          <w:rtl/>
        </w:rPr>
        <w:t xml:space="preserve">אני רק אומר שמה שהעלית פה, </w:t>
      </w:r>
      <w:bookmarkStart w:id="14832" w:name="_ETM_Q32_347000"/>
      <w:bookmarkEnd w:id="14832"/>
      <w:r>
        <w:rPr>
          <w:rFonts w:hint="cs"/>
          <w:rtl/>
        </w:rPr>
        <w:t xml:space="preserve">הסוגיה של הפיטורים, היא סוגיה מאוד חשובה. </w:t>
      </w:r>
      <w:bookmarkStart w:id="14833" w:name="_ETM_Q32_353000"/>
      <w:bookmarkEnd w:id="14833"/>
      <w:r>
        <w:rPr>
          <w:rFonts w:hint="cs"/>
          <w:rtl/>
        </w:rPr>
        <w:t xml:space="preserve">אני בהחלט חושב שאנחנו </w:t>
      </w:r>
      <w:bookmarkStart w:id="14834" w:name="_ETM_Q32_339430"/>
      <w:bookmarkStart w:id="14835" w:name="_ETM_Q32_354960"/>
      <w:bookmarkEnd w:id="14834"/>
      <w:bookmarkEnd w:id="14835"/>
      <w:r>
        <w:rPr>
          <w:rtl/>
        </w:rPr>
        <w:t>צריכים</w:t>
      </w:r>
      <w:r>
        <w:rPr>
          <w:rFonts w:hint="cs"/>
          <w:rtl/>
        </w:rPr>
        <w:t>,</w:t>
      </w:r>
      <w:r>
        <w:rPr>
          <w:rtl/>
        </w:rPr>
        <w:t xml:space="preserve"> </w:t>
      </w:r>
      <w:bookmarkStart w:id="14836" w:name="_ETM_Q32_355530"/>
      <w:bookmarkEnd w:id="14836"/>
      <w:r>
        <w:rPr>
          <w:rtl/>
        </w:rPr>
        <w:t xml:space="preserve">כולנו </w:t>
      </w:r>
      <w:bookmarkStart w:id="14837" w:name="_ETM_Q32_355950"/>
      <w:bookmarkEnd w:id="14837"/>
      <w:r>
        <w:rPr>
          <w:rtl/>
        </w:rPr>
        <w:t>ביחד</w:t>
      </w:r>
      <w:r>
        <w:rPr>
          <w:rFonts w:hint="cs"/>
          <w:rtl/>
        </w:rPr>
        <w:t>,</w:t>
      </w:r>
      <w:r>
        <w:rPr>
          <w:rtl/>
        </w:rPr>
        <w:t xml:space="preserve"> </w:t>
      </w:r>
      <w:bookmarkStart w:id="14838" w:name="_ETM_Q32_356460"/>
      <w:bookmarkEnd w:id="14838"/>
      <w:r>
        <w:rPr>
          <w:rtl/>
        </w:rPr>
        <w:t>קואליציה</w:t>
      </w:r>
      <w:r>
        <w:rPr>
          <w:rFonts w:hint="cs"/>
          <w:rtl/>
        </w:rPr>
        <w:t>-</w:t>
      </w:r>
      <w:bookmarkStart w:id="14839" w:name="_ETM_Q32_356910"/>
      <w:bookmarkEnd w:id="14839"/>
      <w:r>
        <w:rPr>
          <w:rtl/>
        </w:rPr>
        <w:t>אופוזיציה</w:t>
      </w:r>
      <w:r>
        <w:rPr>
          <w:rFonts w:hint="cs"/>
          <w:rtl/>
        </w:rPr>
        <w:t>,</w:t>
      </w:r>
      <w:r>
        <w:rPr>
          <w:rtl/>
        </w:rPr>
        <w:t xml:space="preserve"> </w:t>
      </w:r>
      <w:bookmarkStart w:id="14840" w:name="_ETM_Q32_357360"/>
      <w:bookmarkEnd w:id="14840"/>
      <w:r>
        <w:rPr>
          <w:rtl/>
        </w:rPr>
        <w:t xml:space="preserve">זה </w:t>
      </w:r>
      <w:bookmarkStart w:id="14841" w:name="_ETM_Q32_357480"/>
      <w:bookmarkEnd w:id="14841"/>
      <w:r>
        <w:rPr>
          <w:rtl/>
        </w:rPr>
        <w:t xml:space="preserve">לא </w:t>
      </w:r>
      <w:bookmarkStart w:id="14842" w:name="_ETM_Q32_357570"/>
      <w:bookmarkEnd w:id="14842"/>
      <w:r>
        <w:rPr>
          <w:rtl/>
        </w:rPr>
        <w:t>משנה</w:t>
      </w:r>
      <w:r>
        <w:rPr>
          <w:rFonts w:hint="cs"/>
          <w:rtl/>
        </w:rPr>
        <w:t>,</w:t>
      </w:r>
      <w:r>
        <w:rPr>
          <w:rtl/>
        </w:rPr>
        <w:t xml:space="preserve"> </w:t>
      </w:r>
      <w:bookmarkStart w:id="14843" w:name="_ETM_Q32_358290"/>
      <w:bookmarkEnd w:id="14843"/>
      <w:r>
        <w:rPr>
          <w:rtl/>
        </w:rPr>
        <w:t xml:space="preserve">לקדם </w:t>
      </w:r>
      <w:bookmarkStart w:id="14844" w:name="_ETM_Q32_358770"/>
      <w:bookmarkEnd w:id="14844"/>
      <w:r>
        <w:rPr>
          <w:rtl/>
        </w:rPr>
        <w:t xml:space="preserve">את </w:t>
      </w:r>
      <w:bookmarkStart w:id="14845" w:name="_ETM_Q32_358830"/>
      <w:bookmarkEnd w:id="14845"/>
      <w:r>
        <w:rPr>
          <w:rtl/>
        </w:rPr>
        <w:t xml:space="preserve">הנושא </w:t>
      </w:r>
      <w:bookmarkStart w:id="14846" w:name="_ETM_Q32_359220"/>
      <w:bookmarkEnd w:id="14846"/>
      <w:r>
        <w:rPr>
          <w:rtl/>
        </w:rPr>
        <w:t>הזה</w:t>
      </w:r>
      <w:r>
        <w:rPr>
          <w:rFonts w:hint="cs"/>
          <w:rtl/>
        </w:rPr>
        <w:t>.</w:t>
      </w:r>
      <w:bookmarkStart w:id="14847" w:name="_ETM_Q32_359970"/>
      <w:bookmarkEnd w:id="14847"/>
      <w:r>
        <w:rPr>
          <w:rFonts w:hint="cs"/>
          <w:rtl/>
        </w:rPr>
        <w:t xml:space="preserve"> </w:t>
      </w:r>
      <w:r>
        <w:rPr>
          <w:rtl/>
        </w:rPr>
        <w:t>בן</w:t>
      </w:r>
      <w:r>
        <w:rPr>
          <w:rFonts w:hint="cs"/>
          <w:rtl/>
        </w:rPr>
        <w:t xml:space="preserve"> </w:t>
      </w:r>
      <w:r>
        <w:rPr>
          <w:rtl/>
        </w:rPr>
        <w:t xml:space="preserve">אדם </w:t>
      </w:r>
      <w:bookmarkStart w:id="14848" w:name="_ETM_Q32_360540"/>
      <w:bookmarkEnd w:id="14848"/>
      <w:r>
        <w:rPr>
          <w:rtl/>
        </w:rPr>
        <w:t xml:space="preserve">שאיבד </w:t>
      </w:r>
      <w:bookmarkStart w:id="14849" w:name="_ETM_Q32_361020"/>
      <w:bookmarkEnd w:id="14849"/>
      <w:r>
        <w:rPr>
          <w:rtl/>
        </w:rPr>
        <w:t xml:space="preserve">את </w:t>
      </w:r>
      <w:bookmarkStart w:id="14850" w:name="_ETM_Q32_361169"/>
      <w:bookmarkEnd w:id="14850"/>
      <w:r>
        <w:rPr>
          <w:rtl/>
        </w:rPr>
        <w:t>היקר</w:t>
      </w:r>
      <w:r>
        <w:rPr>
          <w:rFonts w:hint="cs"/>
          <w:rtl/>
        </w:rPr>
        <w:t xml:space="preserve"> לו,</w:t>
      </w:r>
      <w:r>
        <w:rPr>
          <w:rtl/>
        </w:rPr>
        <w:t xml:space="preserve"> </w:t>
      </w:r>
      <w:bookmarkStart w:id="14851" w:name="_ETM_Q32_362130"/>
      <w:bookmarkEnd w:id="14851"/>
      <w:r>
        <w:rPr>
          <w:rtl/>
        </w:rPr>
        <w:t xml:space="preserve">הוא </w:t>
      </w:r>
      <w:bookmarkStart w:id="14852" w:name="_ETM_Q32_362280"/>
      <w:bookmarkEnd w:id="14852"/>
      <w:r>
        <w:rPr>
          <w:rtl/>
        </w:rPr>
        <w:t xml:space="preserve">לא </w:t>
      </w:r>
      <w:bookmarkStart w:id="14853" w:name="_ETM_Q32_362430"/>
      <w:bookmarkEnd w:id="14853"/>
      <w:r>
        <w:rPr>
          <w:rtl/>
        </w:rPr>
        <w:t xml:space="preserve">צריך </w:t>
      </w:r>
      <w:bookmarkStart w:id="14854" w:name="_ETM_Q32_362669"/>
      <w:bookmarkEnd w:id="14854"/>
      <w:r>
        <w:rPr>
          <w:rtl/>
        </w:rPr>
        <w:t xml:space="preserve">לחשוש </w:t>
      </w:r>
      <w:bookmarkStart w:id="14855" w:name="_ETM_Q32_363240"/>
      <w:bookmarkEnd w:id="14855"/>
      <w:r>
        <w:rPr>
          <w:rtl/>
        </w:rPr>
        <w:t xml:space="preserve">שהוא </w:t>
      </w:r>
      <w:bookmarkStart w:id="14856" w:name="_ETM_Q32_363450"/>
      <w:bookmarkEnd w:id="14856"/>
      <w:r>
        <w:rPr>
          <w:rtl/>
        </w:rPr>
        <w:t xml:space="preserve">יפוטר </w:t>
      </w:r>
      <w:bookmarkStart w:id="14857" w:name="_ETM_Q32_364350"/>
      <w:bookmarkEnd w:id="14857"/>
      <w:r>
        <w:rPr>
          <w:rFonts w:hint="cs"/>
          <w:rtl/>
        </w:rPr>
        <w:t xml:space="preserve">– </w:t>
      </w:r>
      <w:r>
        <w:rPr>
          <w:rtl/>
        </w:rPr>
        <w:t xml:space="preserve">אני </w:t>
      </w:r>
      <w:bookmarkStart w:id="14858" w:name="_ETM_Q32_364530"/>
      <w:bookmarkEnd w:id="14858"/>
      <w:r>
        <w:rPr>
          <w:rtl/>
        </w:rPr>
        <w:t xml:space="preserve">לא </w:t>
      </w:r>
      <w:bookmarkStart w:id="14859" w:name="_ETM_Q32_364650"/>
      <w:bookmarkEnd w:id="14859"/>
      <w:r>
        <w:rPr>
          <w:rtl/>
        </w:rPr>
        <w:t xml:space="preserve">אומר </w:t>
      </w:r>
      <w:bookmarkStart w:id="14860" w:name="_ETM_Q32_364860"/>
      <w:bookmarkEnd w:id="14860"/>
      <w:r>
        <w:rPr>
          <w:rFonts w:hint="cs"/>
          <w:rtl/>
        </w:rPr>
        <w:t>ש</w:t>
      </w:r>
      <w:r>
        <w:rPr>
          <w:rtl/>
        </w:rPr>
        <w:t>לצמיתות</w:t>
      </w:r>
      <w:r>
        <w:rPr>
          <w:rFonts w:hint="cs"/>
          <w:rtl/>
        </w:rPr>
        <w:t>,</w:t>
      </w:r>
      <w:r>
        <w:rPr>
          <w:rtl/>
        </w:rPr>
        <w:t xml:space="preserve"> </w:t>
      </w:r>
      <w:bookmarkStart w:id="14861" w:name="_ETM_Q32_365520"/>
      <w:bookmarkEnd w:id="14861"/>
      <w:r>
        <w:rPr>
          <w:rtl/>
        </w:rPr>
        <w:t xml:space="preserve">לכל </w:t>
      </w:r>
      <w:bookmarkStart w:id="14862" w:name="_ETM_Q32_365760"/>
      <w:bookmarkEnd w:id="14862"/>
      <w:r>
        <w:rPr>
          <w:rtl/>
        </w:rPr>
        <w:t>החיים</w:t>
      </w:r>
      <w:r>
        <w:rPr>
          <w:rFonts w:hint="cs"/>
          <w:rtl/>
        </w:rPr>
        <w:t>,</w:t>
      </w:r>
      <w:r>
        <w:rPr>
          <w:rtl/>
        </w:rPr>
        <w:t xml:space="preserve"> </w:t>
      </w:r>
      <w:bookmarkStart w:id="14863" w:name="_ETM_Q32_366090"/>
      <w:bookmarkEnd w:id="14863"/>
      <w:r>
        <w:rPr>
          <w:rtl/>
        </w:rPr>
        <w:t xml:space="preserve">אבל </w:t>
      </w:r>
      <w:bookmarkStart w:id="14864" w:name="_ETM_Q32_366270"/>
      <w:bookmarkEnd w:id="14864"/>
      <w:r>
        <w:rPr>
          <w:rtl/>
        </w:rPr>
        <w:t xml:space="preserve">לפחות </w:t>
      </w:r>
      <w:bookmarkStart w:id="14865" w:name="_ETM_Q32_366660"/>
      <w:bookmarkEnd w:id="14865"/>
      <w:r>
        <w:rPr>
          <w:rtl/>
        </w:rPr>
        <w:t xml:space="preserve">לפרק </w:t>
      </w:r>
      <w:bookmarkStart w:id="14866" w:name="_ETM_Q32_366990"/>
      <w:bookmarkEnd w:id="14866"/>
      <w:r>
        <w:rPr>
          <w:rtl/>
        </w:rPr>
        <w:t xml:space="preserve">זמן </w:t>
      </w:r>
      <w:bookmarkStart w:id="14867" w:name="_ETM_Q32_367260"/>
      <w:bookmarkEnd w:id="14867"/>
      <w:r>
        <w:rPr>
          <w:rtl/>
        </w:rPr>
        <w:t>מסוים</w:t>
      </w:r>
      <w:r>
        <w:rPr>
          <w:rFonts w:hint="cs"/>
          <w:rtl/>
        </w:rPr>
        <w:t>,</w:t>
      </w:r>
      <w:r>
        <w:rPr>
          <w:rtl/>
        </w:rPr>
        <w:t xml:space="preserve"> </w:t>
      </w:r>
      <w:bookmarkStart w:id="14868" w:name="_ETM_Q32_367710"/>
      <w:bookmarkEnd w:id="14868"/>
      <w:r>
        <w:rPr>
          <w:rtl/>
        </w:rPr>
        <w:t xml:space="preserve">אולי </w:t>
      </w:r>
      <w:bookmarkStart w:id="14869" w:name="_ETM_Q32_367919"/>
      <w:bookmarkEnd w:id="14869"/>
      <w:r>
        <w:rPr>
          <w:rtl/>
        </w:rPr>
        <w:t>שנה</w:t>
      </w:r>
      <w:r>
        <w:rPr>
          <w:rFonts w:hint="cs"/>
          <w:rtl/>
        </w:rPr>
        <w:t>,</w:t>
      </w:r>
      <w:r>
        <w:rPr>
          <w:rtl/>
        </w:rPr>
        <w:t xml:space="preserve"> </w:t>
      </w:r>
      <w:bookmarkStart w:id="14870" w:name="_ETM_Q32_368340"/>
      <w:bookmarkEnd w:id="14870"/>
      <w:r>
        <w:rPr>
          <w:rtl/>
        </w:rPr>
        <w:t xml:space="preserve">אולי </w:t>
      </w:r>
      <w:bookmarkStart w:id="14871" w:name="_ETM_Q32_368580"/>
      <w:bookmarkEnd w:id="14871"/>
      <w:r>
        <w:rPr>
          <w:rtl/>
        </w:rPr>
        <w:t xml:space="preserve">שנתיים </w:t>
      </w:r>
      <w:bookmarkStart w:id="14872" w:name="_ETM_Q32_369180"/>
      <w:bookmarkEnd w:id="14872"/>
      <w:r>
        <w:rPr>
          <w:rtl/>
        </w:rPr>
        <w:t xml:space="preserve">מרגע </w:t>
      </w:r>
      <w:bookmarkStart w:id="14873" w:name="_ETM_Q32_369480"/>
      <w:bookmarkEnd w:id="14873"/>
      <w:r>
        <w:rPr>
          <w:rtl/>
        </w:rPr>
        <w:t xml:space="preserve">שקרה </w:t>
      </w:r>
      <w:bookmarkStart w:id="14874" w:name="_ETM_Q32_369900"/>
      <w:bookmarkEnd w:id="14874"/>
      <w:r>
        <w:rPr>
          <w:rtl/>
        </w:rPr>
        <w:t xml:space="preserve">לו </w:t>
      </w:r>
      <w:bookmarkStart w:id="14875" w:name="_ETM_Q32_370020"/>
      <w:bookmarkEnd w:id="14875"/>
      <w:r>
        <w:rPr>
          <w:rFonts w:hint="cs"/>
          <w:rtl/>
        </w:rPr>
        <w:t>ה</w:t>
      </w:r>
      <w:r>
        <w:rPr>
          <w:rtl/>
        </w:rPr>
        <w:t>אסון</w:t>
      </w:r>
      <w:r>
        <w:rPr>
          <w:rFonts w:hint="cs"/>
          <w:rtl/>
        </w:rPr>
        <w:t>.</w:t>
      </w:r>
      <w:bookmarkStart w:id="14876" w:name="_ETM_Q32_370950"/>
      <w:bookmarkStart w:id="14877" w:name="_ETM_Q32_371280"/>
      <w:bookmarkEnd w:id="14876"/>
      <w:bookmarkEnd w:id="14877"/>
      <w:r>
        <w:rPr>
          <w:rtl/>
        </w:rPr>
        <w:t xml:space="preserve"> </w:t>
      </w:r>
      <w:bookmarkStart w:id="14878" w:name="_ETM_Q32_372639"/>
      <w:bookmarkEnd w:id="14878"/>
      <w:r>
        <w:rPr>
          <w:rtl/>
        </w:rPr>
        <w:t xml:space="preserve">אני </w:t>
      </w:r>
      <w:bookmarkStart w:id="14879" w:name="_ETM_Q32_372970"/>
      <w:bookmarkEnd w:id="14879"/>
      <w:r>
        <w:rPr>
          <w:rtl/>
        </w:rPr>
        <w:t xml:space="preserve">מאוד </w:t>
      </w:r>
      <w:bookmarkStart w:id="14880" w:name="_ETM_Q32_373240"/>
      <w:bookmarkEnd w:id="14880"/>
      <w:r>
        <w:rPr>
          <w:rtl/>
        </w:rPr>
        <w:t xml:space="preserve">מקווה </w:t>
      </w:r>
      <w:bookmarkStart w:id="14881" w:name="_ETM_Q32_373660"/>
      <w:bookmarkEnd w:id="14881"/>
      <w:r>
        <w:rPr>
          <w:rtl/>
        </w:rPr>
        <w:t xml:space="preserve">שההצעה </w:t>
      </w:r>
      <w:bookmarkStart w:id="14882" w:name="_ETM_Q32_374110"/>
      <w:bookmarkEnd w:id="14882"/>
      <w:r>
        <w:rPr>
          <w:rtl/>
        </w:rPr>
        <w:t xml:space="preserve">הזאת </w:t>
      </w:r>
      <w:bookmarkStart w:id="14883" w:name="_ETM_Q32_374410"/>
      <w:bookmarkStart w:id="14884" w:name="_ETM_Q32_375370"/>
      <w:bookmarkEnd w:id="14883"/>
      <w:bookmarkEnd w:id="14884"/>
      <w:r>
        <w:rPr>
          <w:rtl/>
        </w:rPr>
        <w:t xml:space="preserve">תקודם </w:t>
      </w:r>
      <w:bookmarkStart w:id="14885" w:name="_ETM_Q32_376150"/>
      <w:bookmarkEnd w:id="14885"/>
      <w:r>
        <w:rPr>
          <w:rtl/>
        </w:rPr>
        <w:t>בכנסת</w:t>
      </w:r>
      <w:r>
        <w:rPr>
          <w:rFonts w:hint="cs"/>
          <w:rtl/>
        </w:rPr>
        <w:t>.</w:t>
      </w:r>
      <w:r>
        <w:rPr>
          <w:rtl/>
        </w:rPr>
        <w:t xml:space="preserve"> </w:t>
      </w:r>
      <w:bookmarkStart w:id="14886" w:name="_ETM_Q32_377290"/>
      <w:bookmarkEnd w:id="14886"/>
      <w:r>
        <w:rPr>
          <w:rtl/>
        </w:rPr>
        <w:t>בבקשה</w:t>
      </w:r>
      <w:r>
        <w:rPr>
          <w:rFonts w:hint="cs"/>
          <w:rtl/>
        </w:rPr>
        <w:t xml:space="preserve">, </w:t>
      </w:r>
      <w:bookmarkStart w:id="14887" w:name="_ETM_Q32_377909"/>
      <w:bookmarkEnd w:id="14887"/>
      <w:r>
        <w:rPr>
          <w:rtl/>
        </w:rPr>
        <w:t xml:space="preserve">חבר </w:t>
      </w:r>
      <w:bookmarkStart w:id="14888" w:name="_ETM_Q32_378089"/>
      <w:bookmarkEnd w:id="14888"/>
      <w:r>
        <w:rPr>
          <w:rtl/>
        </w:rPr>
        <w:t xml:space="preserve">הכנסת </w:t>
      </w:r>
      <w:bookmarkStart w:id="14889" w:name="_ETM_Q32_378359"/>
      <w:bookmarkEnd w:id="14889"/>
      <w:r>
        <w:rPr>
          <w:rFonts w:hint="cs"/>
          <w:rtl/>
        </w:rPr>
        <w:t xml:space="preserve">הרצנו. </w:t>
      </w:r>
    </w:p>
    <w:p w:rsidR="009F6A01" w:rsidRDefault="009F6A01" w:rsidP="007F21CB">
      <w:pPr>
        <w:rPr>
          <w:rtl/>
        </w:rPr>
      </w:pPr>
    </w:p>
    <w:p w:rsidR="009F6A01" w:rsidRDefault="009F6A01" w:rsidP="007F21CB">
      <w:pPr>
        <w:pStyle w:val="a4"/>
        <w:rPr>
          <w:rtl/>
        </w:rPr>
      </w:pPr>
      <w:bookmarkStart w:id="14890" w:name="ET_speaker_5787_7"/>
      <w:r w:rsidRPr="005F1B60">
        <w:rPr>
          <w:rStyle w:val="TagStyle"/>
          <w:rtl/>
        </w:rPr>
        <w:t xml:space="preserve"> &lt;&lt; דובר &gt;&gt;</w:t>
      </w:r>
      <w:r w:rsidRPr="005E120E">
        <w:rPr>
          <w:rStyle w:val="TagStyle"/>
          <w:rtl/>
        </w:rPr>
        <w:t xml:space="preserve"> </w:t>
      </w:r>
      <w:bookmarkStart w:id="14891" w:name="_Toc170334327"/>
      <w:bookmarkStart w:id="14892" w:name="_Toc170368420"/>
      <w:r>
        <w:rPr>
          <w:rtl/>
        </w:rPr>
        <w:t>יוראי להב הרצנו (יש עתיד):</w:t>
      </w:r>
      <w:bookmarkEnd w:id="14891"/>
      <w:bookmarkEnd w:id="14892"/>
      <w:r w:rsidRPr="005E120E">
        <w:rPr>
          <w:rStyle w:val="TagStyle"/>
          <w:rtl/>
        </w:rPr>
        <w:t xml:space="preserve"> </w:t>
      </w:r>
      <w:r w:rsidRPr="005F1B60">
        <w:rPr>
          <w:rStyle w:val="TagStyle"/>
          <w:rtl/>
        </w:rPr>
        <w:t xml:space="preserve">&lt;&lt; דובר &gt;&gt; </w:t>
      </w:r>
      <w:r>
        <w:rPr>
          <w:rtl/>
        </w:rPr>
        <w:t xml:space="preserve">   </w:t>
      </w:r>
      <w:bookmarkEnd w:id="14890"/>
    </w:p>
    <w:p w:rsidR="009F6A01" w:rsidRDefault="009F6A01" w:rsidP="00A6642C">
      <w:pPr>
        <w:rPr>
          <w:rtl/>
        </w:rPr>
      </w:pPr>
    </w:p>
    <w:p w:rsidR="009F6A01" w:rsidRDefault="009F6A01" w:rsidP="007F21CB">
      <w:pPr>
        <w:rPr>
          <w:rtl/>
        </w:rPr>
      </w:pPr>
      <w:bookmarkStart w:id="14893" w:name="_ETM_Q32_379439"/>
      <w:bookmarkEnd w:id="14893"/>
      <w:r>
        <w:rPr>
          <w:rtl/>
        </w:rPr>
        <w:t xml:space="preserve">תודה </w:t>
      </w:r>
      <w:bookmarkStart w:id="14894" w:name="_ETM_Q32_379739"/>
      <w:bookmarkEnd w:id="14894"/>
      <w:r>
        <w:rPr>
          <w:rtl/>
        </w:rPr>
        <w:t>רבה</w:t>
      </w:r>
      <w:r>
        <w:rPr>
          <w:rFonts w:hint="cs"/>
          <w:rtl/>
        </w:rPr>
        <w:t>,</w:t>
      </w:r>
      <w:r>
        <w:rPr>
          <w:rtl/>
        </w:rPr>
        <w:t xml:space="preserve"> </w:t>
      </w:r>
      <w:bookmarkStart w:id="14895" w:name="_ETM_Q32_381200"/>
      <w:bookmarkEnd w:id="14895"/>
      <w:r>
        <w:rPr>
          <w:rtl/>
        </w:rPr>
        <w:t xml:space="preserve">אדוני </w:t>
      </w:r>
      <w:bookmarkStart w:id="14896" w:name="_ETM_Q32_381530"/>
      <w:bookmarkEnd w:id="14896"/>
      <w:r>
        <w:rPr>
          <w:rtl/>
        </w:rPr>
        <w:t>היושב-ראש</w:t>
      </w:r>
      <w:r>
        <w:rPr>
          <w:rFonts w:hint="cs"/>
          <w:rtl/>
        </w:rPr>
        <w:t>.</w:t>
      </w:r>
      <w:r>
        <w:rPr>
          <w:rtl/>
        </w:rPr>
        <w:t xml:space="preserve"> </w:t>
      </w:r>
      <w:bookmarkStart w:id="14897" w:name="_ETM_Q32_382129"/>
      <w:bookmarkEnd w:id="14897"/>
      <w:r>
        <w:rPr>
          <w:rtl/>
        </w:rPr>
        <w:t xml:space="preserve">חבריי </w:t>
      </w:r>
      <w:bookmarkStart w:id="14898" w:name="_ETM_Q32_382489"/>
      <w:bookmarkEnd w:id="14898"/>
      <w:r>
        <w:rPr>
          <w:rtl/>
        </w:rPr>
        <w:t xml:space="preserve">חברי </w:t>
      </w:r>
      <w:bookmarkStart w:id="14899" w:name="_ETM_Q32_382760"/>
      <w:bookmarkEnd w:id="14899"/>
      <w:r>
        <w:rPr>
          <w:rtl/>
        </w:rPr>
        <w:t>הכנסת</w:t>
      </w:r>
      <w:r>
        <w:rPr>
          <w:rFonts w:hint="cs"/>
          <w:rtl/>
        </w:rPr>
        <w:t>, אחד</w:t>
      </w:r>
      <w:bookmarkStart w:id="14900" w:name="_ETM_Q32_383930"/>
      <w:bookmarkEnd w:id="14900"/>
      <w:r>
        <w:rPr>
          <w:rtl/>
        </w:rPr>
        <w:t xml:space="preserve"> </w:t>
      </w:r>
      <w:bookmarkStart w:id="14901" w:name="_ETM_Q32_384200"/>
      <w:bookmarkEnd w:id="14901"/>
      <w:r>
        <w:rPr>
          <w:rtl/>
        </w:rPr>
        <w:t xml:space="preserve">מהרגעים </w:t>
      </w:r>
      <w:bookmarkStart w:id="14902" w:name="_ETM_Q32_385099"/>
      <w:bookmarkEnd w:id="14902"/>
      <w:r>
        <w:rPr>
          <w:rtl/>
        </w:rPr>
        <w:t xml:space="preserve">הכי </w:t>
      </w:r>
      <w:bookmarkStart w:id="14903" w:name="_ETM_Q32_385340"/>
      <w:bookmarkEnd w:id="14903"/>
      <w:r>
        <w:rPr>
          <w:rtl/>
        </w:rPr>
        <w:t xml:space="preserve">קשים </w:t>
      </w:r>
      <w:bookmarkStart w:id="14904" w:name="_ETM_Q32_386150"/>
      <w:bookmarkEnd w:id="14904"/>
      <w:r>
        <w:rPr>
          <w:rtl/>
        </w:rPr>
        <w:t xml:space="preserve">שעברתי </w:t>
      </w:r>
      <w:bookmarkStart w:id="14905" w:name="_ETM_Q32_387139"/>
      <w:bookmarkEnd w:id="14905"/>
      <w:r>
        <w:rPr>
          <w:rtl/>
        </w:rPr>
        <w:t xml:space="preserve">בחיים </w:t>
      </w:r>
      <w:bookmarkStart w:id="14906" w:name="_ETM_Q32_387500"/>
      <w:bookmarkEnd w:id="14906"/>
      <w:r>
        <w:rPr>
          <w:rtl/>
        </w:rPr>
        <w:t xml:space="preserve">שלי </w:t>
      </w:r>
      <w:bookmarkStart w:id="14907" w:name="_ETM_Q32_387769"/>
      <w:bookmarkEnd w:id="14907"/>
      <w:r>
        <w:rPr>
          <w:rtl/>
        </w:rPr>
        <w:t xml:space="preserve">זה </w:t>
      </w:r>
      <w:bookmarkStart w:id="14908" w:name="_ETM_Q32_387919"/>
      <w:bookmarkEnd w:id="14908"/>
      <w:r>
        <w:rPr>
          <w:rtl/>
        </w:rPr>
        <w:t>כשב</w:t>
      </w:r>
      <w:r>
        <w:rPr>
          <w:rFonts w:hint="cs"/>
          <w:rtl/>
        </w:rPr>
        <w:t>ב</w:t>
      </w:r>
      <w:bookmarkStart w:id="14909" w:name="_ETM_Q32_388819"/>
      <w:bookmarkEnd w:id="14909"/>
      <w:r>
        <w:rPr>
          <w:rtl/>
        </w:rPr>
        <w:t>קו</w:t>
      </w:r>
      <w:r>
        <w:rPr>
          <w:rFonts w:hint="cs"/>
          <w:rtl/>
        </w:rPr>
        <w:t>"</w:t>
      </w:r>
      <w:r>
        <w:rPr>
          <w:rtl/>
        </w:rPr>
        <w:t xml:space="preserve">ם </w:t>
      </w:r>
      <w:bookmarkStart w:id="14910" w:name="_ETM_Q32_389030"/>
      <w:bookmarkEnd w:id="14910"/>
      <w:r>
        <w:rPr>
          <w:rtl/>
        </w:rPr>
        <w:t xml:space="preserve">הודיעו </w:t>
      </w:r>
      <w:bookmarkStart w:id="14911" w:name="_ETM_Q32_389360"/>
      <w:bookmarkEnd w:id="14911"/>
      <w:r>
        <w:rPr>
          <w:rtl/>
        </w:rPr>
        <w:t xml:space="preserve">לי </w:t>
      </w:r>
      <w:bookmarkStart w:id="14912" w:name="_ETM_Q32_389510"/>
      <w:bookmarkEnd w:id="14912"/>
      <w:r>
        <w:rPr>
          <w:rtl/>
        </w:rPr>
        <w:t xml:space="preserve">שאני </w:t>
      </w:r>
      <w:bookmarkStart w:id="14913" w:name="_ETM_Q32_389840"/>
      <w:bookmarkEnd w:id="14913"/>
      <w:r>
        <w:rPr>
          <w:rtl/>
        </w:rPr>
        <w:t xml:space="preserve">לא </w:t>
      </w:r>
      <w:bookmarkStart w:id="14914" w:name="_ETM_Q32_390680"/>
      <w:bookmarkEnd w:id="14914"/>
      <w:r>
        <w:rPr>
          <w:rtl/>
        </w:rPr>
        <w:t xml:space="preserve">אהיה </w:t>
      </w:r>
      <w:bookmarkStart w:id="14915" w:name="_ETM_Q32_390919"/>
      <w:bookmarkEnd w:id="14915"/>
      <w:r>
        <w:rPr>
          <w:rtl/>
        </w:rPr>
        <w:t xml:space="preserve">חייל </w:t>
      </w:r>
      <w:bookmarkStart w:id="14916" w:name="_ETM_Q32_391280"/>
      <w:bookmarkEnd w:id="14916"/>
      <w:r>
        <w:rPr>
          <w:rtl/>
        </w:rPr>
        <w:t>בצבא</w:t>
      </w:r>
      <w:bookmarkStart w:id="14917" w:name="_ETM_Q32_391610"/>
      <w:bookmarkEnd w:id="14917"/>
      <w:r>
        <w:rPr>
          <w:rFonts w:hint="cs"/>
          <w:rtl/>
        </w:rPr>
        <w:t xml:space="preserve"> </w:t>
      </w:r>
      <w:r>
        <w:rPr>
          <w:rtl/>
        </w:rPr>
        <w:t>הגנה</w:t>
      </w:r>
      <w:bookmarkStart w:id="14918" w:name="_ETM_Q32_391910"/>
      <w:bookmarkEnd w:id="14918"/>
      <w:r>
        <w:rPr>
          <w:rFonts w:hint="cs"/>
          <w:rtl/>
        </w:rPr>
        <w:t xml:space="preserve"> </w:t>
      </w:r>
      <w:r>
        <w:rPr>
          <w:rtl/>
        </w:rPr>
        <w:t xml:space="preserve">לישראל </w:t>
      </w:r>
      <w:bookmarkStart w:id="14919" w:name="_ETM_Q32_392840"/>
      <w:bookmarkEnd w:id="14919"/>
      <w:r>
        <w:rPr>
          <w:rFonts w:hint="cs"/>
          <w:rtl/>
        </w:rPr>
        <w:t>ו</w:t>
      </w:r>
      <w:r>
        <w:rPr>
          <w:rtl/>
        </w:rPr>
        <w:t xml:space="preserve">נתנו </w:t>
      </w:r>
      <w:bookmarkStart w:id="14920" w:name="_ETM_Q32_393139"/>
      <w:bookmarkEnd w:id="14920"/>
      <w:r>
        <w:rPr>
          <w:rtl/>
        </w:rPr>
        <w:t xml:space="preserve">לי </w:t>
      </w:r>
      <w:bookmarkStart w:id="14921" w:name="_ETM_Q32_393260"/>
      <w:bookmarkEnd w:id="14921"/>
      <w:r>
        <w:rPr>
          <w:rtl/>
        </w:rPr>
        <w:t xml:space="preserve">פרופיל </w:t>
      </w:r>
      <w:bookmarkStart w:id="14922" w:name="_ETM_Q32_393650"/>
      <w:bookmarkEnd w:id="14922"/>
      <w:r>
        <w:rPr>
          <w:rtl/>
        </w:rPr>
        <w:t xml:space="preserve">21 </w:t>
      </w:r>
      <w:bookmarkStart w:id="14923" w:name="_ETM_Q32_394400"/>
      <w:bookmarkEnd w:id="14923"/>
      <w:r>
        <w:rPr>
          <w:rtl/>
        </w:rPr>
        <w:t xml:space="preserve">מטעמים </w:t>
      </w:r>
      <w:bookmarkStart w:id="14924" w:name="_ETM_Q32_394940"/>
      <w:bookmarkEnd w:id="14924"/>
      <w:r>
        <w:rPr>
          <w:rtl/>
        </w:rPr>
        <w:t>רפואיים</w:t>
      </w:r>
      <w:bookmarkStart w:id="14925" w:name="_ETM_Q32_397309"/>
      <w:bookmarkEnd w:id="14925"/>
      <w:r>
        <w:rPr>
          <w:rFonts w:hint="cs"/>
          <w:rtl/>
        </w:rPr>
        <w:t>.</w:t>
      </w:r>
      <w:r>
        <w:rPr>
          <w:rtl/>
        </w:rPr>
        <w:t xml:space="preserve"> </w:t>
      </w:r>
      <w:bookmarkStart w:id="14926" w:name="_ETM_Q32_397580"/>
      <w:bookmarkEnd w:id="14926"/>
      <w:r>
        <w:rPr>
          <w:rtl/>
        </w:rPr>
        <w:t xml:space="preserve">אני </w:t>
      </w:r>
      <w:bookmarkStart w:id="14927" w:name="_ETM_Q32_397940"/>
      <w:bookmarkEnd w:id="14927"/>
      <w:r>
        <w:rPr>
          <w:rtl/>
        </w:rPr>
        <w:t>מודה</w:t>
      </w:r>
      <w:r>
        <w:rPr>
          <w:rFonts w:hint="cs"/>
          <w:rtl/>
        </w:rPr>
        <w:t>,</w:t>
      </w:r>
      <w:r>
        <w:rPr>
          <w:rtl/>
        </w:rPr>
        <w:t xml:space="preserve"> </w:t>
      </w:r>
      <w:bookmarkStart w:id="14928" w:name="_ETM_Q32_398180"/>
      <w:bookmarkEnd w:id="14928"/>
      <w:r>
        <w:rPr>
          <w:rtl/>
        </w:rPr>
        <w:t xml:space="preserve">זה </w:t>
      </w:r>
      <w:bookmarkStart w:id="14929" w:name="_ETM_Q32_398300"/>
      <w:bookmarkEnd w:id="14929"/>
      <w:r>
        <w:rPr>
          <w:rtl/>
        </w:rPr>
        <w:t xml:space="preserve">שבר </w:t>
      </w:r>
      <w:bookmarkStart w:id="14930" w:name="_ETM_Q32_398690"/>
      <w:bookmarkEnd w:id="14930"/>
      <w:r>
        <w:rPr>
          <w:rtl/>
        </w:rPr>
        <w:t>אותי</w:t>
      </w:r>
      <w:r>
        <w:rPr>
          <w:rFonts w:hint="cs"/>
          <w:rtl/>
        </w:rPr>
        <w:t>.</w:t>
      </w:r>
      <w:r>
        <w:rPr>
          <w:rtl/>
        </w:rPr>
        <w:t xml:space="preserve"> </w:t>
      </w:r>
      <w:bookmarkStart w:id="14931" w:name="_ETM_Q32_399140"/>
      <w:bookmarkEnd w:id="14931"/>
      <w:r>
        <w:rPr>
          <w:rtl/>
        </w:rPr>
        <w:t xml:space="preserve">אני </w:t>
      </w:r>
      <w:bookmarkStart w:id="14932" w:name="_ETM_Q32_399380"/>
      <w:bookmarkEnd w:id="14932"/>
      <w:r>
        <w:rPr>
          <w:rtl/>
        </w:rPr>
        <w:t xml:space="preserve">רציתי </w:t>
      </w:r>
      <w:bookmarkStart w:id="14933" w:name="_ETM_Q32_399710"/>
      <w:bookmarkEnd w:id="14933"/>
      <w:r>
        <w:rPr>
          <w:rtl/>
        </w:rPr>
        <w:t xml:space="preserve">להיות </w:t>
      </w:r>
      <w:bookmarkStart w:id="14934" w:name="_ETM_Q32_399950"/>
      <w:bookmarkEnd w:id="14934"/>
      <w:r>
        <w:rPr>
          <w:rtl/>
        </w:rPr>
        <w:t xml:space="preserve">החייל </w:t>
      </w:r>
      <w:bookmarkStart w:id="14935" w:name="_ETM_Q32_400250"/>
      <w:bookmarkEnd w:id="14935"/>
      <w:r>
        <w:rPr>
          <w:rtl/>
        </w:rPr>
        <w:t xml:space="preserve">הכי </w:t>
      </w:r>
      <w:bookmarkStart w:id="14936" w:name="_ETM_Q32_400400"/>
      <w:bookmarkEnd w:id="14936"/>
      <w:r>
        <w:rPr>
          <w:rtl/>
        </w:rPr>
        <w:t xml:space="preserve">קרבי </w:t>
      </w:r>
      <w:bookmarkStart w:id="14937" w:name="_ETM_Q32_400700"/>
      <w:bookmarkEnd w:id="14937"/>
      <w:r>
        <w:rPr>
          <w:rtl/>
        </w:rPr>
        <w:t>שיש</w:t>
      </w:r>
      <w:r>
        <w:rPr>
          <w:rFonts w:hint="cs"/>
          <w:rtl/>
        </w:rPr>
        <w:t>,</w:t>
      </w:r>
      <w:r>
        <w:rPr>
          <w:rtl/>
        </w:rPr>
        <w:t xml:space="preserve"> </w:t>
      </w:r>
      <w:bookmarkStart w:id="14938" w:name="_ETM_Q32_401690"/>
      <w:bookmarkEnd w:id="14938"/>
      <w:r>
        <w:rPr>
          <w:rtl/>
        </w:rPr>
        <w:t xml:space="preserve">וכשאמרו </w:t>
      </w:r>
      <w:bookmarkStart w:id="14939" w:name="_ETM_Q32_402140"/>
      <w:bookmarkEnd w:id="14939"/>
      <w:r>
        <w:rPr>
          <w:rtl/>
        </w:rPr>
        <w:t xml:space="preserve">לי </w:t>
      </w:r>
      <w:bookmarkStart w:id="14940" w:name="_ETM_Q32_402230"/>
      <w:bookmarkEnd w:id="14940"/>
      <w:r>
        <w:rPr>
          <w:rtl/>
        </w:rPr>
        <w:t>ש</w:t>
      </w:r>
      <w:bookmarkStart w:id="14941" w:name="_ETM_Q32_402710"/>
      <w:bookmarkEnd w:id="14941"/>
      <w:r>
        <w:rPr>
          <w:rtl/>
        </w:rPr>
        <w:t xml:space="preserve">לא </w:t>
      </w:r>
      <w:bookmarkStart w:id="14942" w:name="_ETM_Q32_402950"/>
      <w:bookmarkStart w:id="14943" w:name="_ETM_Q32_403940"/>
      <w:bookmarkStart w:id="14944" w:name="_ETM_Q32_404120"/>
      <w:bookmarkEnd w:id="14942"/>
      <w:bookmarkEnd w:id="14943"/>
      <w:bookmarkEnd w:id="14944"/>
      <w:r>
        <w:rPr>
          <w:rtl/>
        </w:rPr>
        <w:t xml:space="preserve">רק </w:t>
      </w:r>
      <w:bookmarkStart w:id="14945" w:name="_ETM_Q32_404240"/>
      <w:bookmarkEnd w:id="14945"/>
      <w:r>
        <w:rPr>
          <w:rtl/>
        </w:rPr>
        <w:t xml:space="preserve">שאני </w:t>
      </w:r>
      <w:bookmarkStart w:id="14946" w:name="_ETM_Q32_404450"/>
      <w:bookmarkEnd w:id="14946"/>
      <w:r>
        <w:rPr>
          <w:rtl/>
        </w:rPr>
        <w:t xml:space="preserve">לא </w:t>
      </w:r>
      <w:bookmarkStart w:id="14947" w:name="_ETM_Q32_404600"/>
      <w:bookmarkEnd w:id="14947"/>
      <w:r>
        <w:rPr>
          <w:rtl/>
        </w:rPr>
        <w:t xml:space="preserve">אהיה </w:t>
      </w:r>
      <w:bookmarkStart w:id="14948" w:name="_ETM_Q32_405410"/>
      <w:bookmarkEnd w:id="14948"/>
      <w:r>
        <w:rPr>
          <w:rtl/>
        </w:rPr>
        <w:t xml:space="preserve">חייל </w:t>
      </w:r>
      <w:bookmarkStart w:id="14949" w:name="_ETM_Q32_405770"/>
      <w:bookmarkEnd w:id="14949"/>
      <w:r>
        <w:rPr>
          <w:rtl/>
        </w:rPr>
        <w:t>קרבי</w:t>
      </w:r>
      <w:r>
        <w:rPr>
          <w:rFonts w:hint="cs"/>
          <w:rtl/>
        </w:rPr>
        <w:t>,</w:t>
      </w:r>
      <w:r>
        <w:rPr>
          <w:rtl/>
        </w:rPr>
        <w:t xml:space="preserve"> </w:t>
      </w:r>
      <w:bookmarkStart w:id="14950" w:name="_ETM_Q32_406069"/>
      <w:bookmarkEnd w:id="14950"/>
      <w:r>
        <w:rPr>
          <w:rtl/>
        </w:rPr>
        <w:t xml:space="preserve">אני </w:t>
      </w:r>
      <w:bookmarkStart w:id="14951" w:name="_ETM_Q32_406220"/>
      <w:bookmarkEnd w:id="14951"/>
      <w:r>
        <w:rPr>
          <w:rtl/>
        </w:rPr>
        <w:t xml:space="preserve">לא </w:t>
      </w:r>
      <w:bookmarkStart w:id="14952" w:name="_ETM_Q32_406340"/>
      <w:bookmarkEnd w:id="14952"/>
      <w:r>
        <w:rPr>
          <w:rtl/>
        </w:rPr>
        <w:t xml:space="preserve">אהיה </w:t>
      </w:r>
      <w:bookmarkStart w:id="14953" w:name="_ETM_Q32_406430"/>
      <w:bookmarkEnd w:id="14953"/>
      <w:r>
        <w:rPr>
          <w:rtl/>
        </w:rPr>
        <w:t xml:space="preserve">חייל </w:t>
      </w:r>
      <w:bookmarkStart w:id="14954" w:name="_ETM_Q32_406700"/>
      <w:bookmarkEnd w:id="14954"/>
      <w:r>
        <w:rPr>
          <w:rtl/>
        </w:rPr>
        <w:t>בכלל</w:t>
      </w:r>
      <w:r>
        <w:rPr>
          <w:rFonts w:hint="cs"/>
          <w:rtl/>
        </w:rPr>
        <w:t>,</w:t>
      </w:r>
      <w:r>
        <w:rPr>
          <w:rtl/>
        </w:rPr>
        <w:t xml:space="preserve"> </w:t>
      </w:r>
      <w:bookmarkStart w:id="14955" w:name="_ETM_Q32_407180"/>
      <w:bookmarkEnd w:id="14955"/>
      <w:r>
        <w:rPr>
          <w:rtl/>
        </w:rPr>
        <w:t xml:space="preserve">זה </w:t>
      </w:r>
      <w:bookmarkStart w:id="14956" w:name="_ETM_Q32_408650"/>
      <w:bookmarkStart w:id="14957" w:name="_ETM_Q32_408830"/>
      <w:bookmarkEnd w:id="14956"/>
      <w:bookmarkEnd w:id="14957"/>
      <w:r>
        <w:rPr>
          <w:rtl/>
        </w:rPr>
        <w:t xml:space="preserve">שבר </w:t>
      </w:r>
      <w:bookmarkStart w:id="14958" w:name="_ETM_Q32_409190"/>
      <w:bookmarkEnd w:id="14958"/>
      <w:r>
        <w:rPr>
          <w:rtl/>
        </w:rPr>
        <w:t>אותי</w:t>
      </w:r>
      <w:r>
        <w:rPr>
          <w:rFonts w:hint="cs"/>
          <w:rtl/>
        </w:rPr>
        <w:t>.</w:t>
      </w:r>
      <w:bookmarkStart w:id="14959" w:name="_ETM_Q32_410889"/>
      <w:bookmarkStart w:id="14960" w:name="_ETM_Q32_411760"/>
      <w:bookmarkStart w:id="14961" w:name="_ETM_Q32_410000"/>
      <w:bookmarkEnd w:id="14959"/>
      <w:bookmarkEnd w:id="14960"/>
      <w:bookmarkEnd w:id="14961"/>
      <w:r>
        <w:rPr>
          <w:rFonts w:hint="cs"/>
          <w:rtl/>
        </w:rPr>
        <w:t xml:space="preserve"> </w:t>
      </w:r>
      <w:r>
        <w:rPr>
          <w:rtl/>
        </w:rPr>
        <w:t xml:space="preserve">גדלנו </w:t>
      </w:r>
      <w:bookmarkStart w:id="14962" w:name="_ETM_Q32_412239"/>
      <w:bookmarkEnd w:id="14962"/>
      <w:r>
        <w:rPr>
          <w:rtl/>
        </w:rPr>
        <w:t xml:space="preserve">בבית </w:t>
      </w:r>
      <w:bookmarkStart w:id="14963" w:name="_ETM_Q32_412989"/>
      <w:bookmarkEnd w:id="14963"/>
      <w:r>
        <w:rPr>
          <w:rFonts w:hint="cs"/>
          <w:rtl/>
        </w:rPr>
        <w:t>הכי</w:t>
      </w:r>
      <w:r>
        <w:rPr>
          <w:rtl/>
        </w:rPr>
        <w:t xml:space="preserve"> </w:t>
      </w:r>
      <w:bookmarkStart w:id="14964" w:name="_ETM_Q32_413199"/>
      <w:bookmarkEnd w:id="14964"/>
      <w:r>
        <w:rPr>
          <w:rtl/>
        </w:rPr>
        <w:t xml:space="preserve">ציוני </w:t>
      </w:r>
      <w:bookmarkStart w:id="14965" w:name="_ETM_Q32_413590"/>
      <w:bookmarkEnd w:id="14965"/>
      <w:r>
        <w:rPr>
          <w:rtl/>
        </w:rPr>
        <w:t>ש</w:t>
      </w:r>
      <w:r>
        <w:rPr>
          <w:rFonts w:hint="cs"/>
          <w:rtl/>
        </w:rPr>
        <w:t xml:space="preserve">יש. </w:t>
      </w:r>
      <w:bookmarkStart w:id="14966" w:name="_ETM_Q32_414519"/>
      <w:bookmarkEnd w:id="14966"/>
      <w:r>
        <w:rPr>
          <w:rtl/>
        </w:rPr>
        <w:t xml:space="preserve">אבא </w:t>
      </w:r>
      <w:bookmarkStart w:id="14967" w:name="_ETM_Q32_414760"/>
      <w:bookmarkEnd w:id="14967"/>
      <w:r>
        <w:rPr>
          <w:rtl/>
        </w:rPr>
        <w:t xml:space="preserve">שלי </w:t>
      </w:r>
      <w:bookmarkStart w:id="14968" w:name="_ETM_Q32_415180"/>
      <w:bookmarkEnd w:id="14968"/>
      <w:r>
        <w:rPr>
          <w:rtl/>
        </w:rPr>
        <w:t xml:space="preserve">טייס </w:t>
      </w:r>
      <w:bookmarkStart w:id="14969" w:name="_ETM_Q32_415569"/>
      <w:bookmarkEnd w:id="14969"/>
      <w:r>
        <w:rPr>
          <w:rtl/>
        </w:rPr>
        <w:t>קרב</w:t>
      </w:r>
      <w:r>
        <w:rPr>
          <w:rFonts w:hint="cs"/>
          <w:rtl/>
        </w:rPr>
        <w:t>,</w:t>
      </w:r>
      <w:r>
        <w:rPr>
          <w:rtl/>
        </w:rPr>
        <w:t xml:space="preserve"> </w:t>
      </w:r>
      <w:bookmarkStart w:id="14970" w:name="_ETM_Q32_416019"/>
      <w:bookmarkEnd w:id="14970"/>
      <w:r>
        <w:rPr>
          <w:rtl/>
        </w:rPr>
        <w:t xml:space="preserve">שעשה </w:t>
      </w:r>
      <w:bookmarkStart w:id="14971" w:name="_ETM_Q32_416379"/>
      <w:bookmarkEnd w:id="14971"/>
      <w:r>
        <w:rPr>
          <w:rtl/>
        </w:rPr>
        <w:t xml:space="preserve">מילואים </w:t>
      </w:r>
      <w:bookmarkStart w:id="14972" w:name="_ETM_Q32_416799"/>
      <w:bookmarkEnd w:id="14972"/>
      <w:r>
        <w:rPr>
          <w:rtl/>
        </w:rPr>
        <w:t xml:space="preserve">עד </w:t>
      </w:r>
      <w:bookmarkStart w:id="14973" w:name="_ETM_Q32_416949"/>
      <w:bookmarkEnd w:id="14973"/>
      <w:r>
        <w:rPr>
          <w:rtl/>
        </w:rPr>
        <w:t xml:space="preserve">גיל </w:t>
      </w:r>
      <w:bookmarkStart w:id="14974" w:name="_ETM_Q32_417129"/>
      <w:bookmarkEnd w:id="14974"/>
      <w:r>
        <w:rPr>
          <w:rtl/>
        </w:rPr>
        <w:t>50</w:t>
      </w:r>
      <w:bookmarkStart w:id="14975" w:name="_ETM_Q32_417790"/>
      <w:bookmarkEnd w:id="14975"/>
      <w:r>
        <w:rPr>
          <w:rFonts w:hint="cs"/>
          <w:rtl/>
        </w:rPr>
        <w:t>.</w:t>
      </w:r>
      <w:r>
        <w:rPr>
          <w:rtl/>
        </w:rPr>
        <w:t xml:space="preserve"> </w:t>
      </w:r>
      <w:bookmarkStart w:id="14976" w:name="_ETM_Q32_418640"/>
      <w:bookmarkEnd w:id="14976"/>
      <w:r>
        <w:rPr>
          <w:rtl/>
        </w:rPr>
        <w:t xml:space="preserve">ראינו </w:t>
      </w:r>
      <w:bookmarkStart w:id="14977" w:name="_ETM_Q32_418940"/>
      <w:bookmarkEnd w:id="14977"/>
      <w:r>
        <w:rPr>
          <w:rtl/>
        </w:rPr>
        <w:t xml:space="preserve">אותו </w:t>
      </w:r>
      <w:bookmarkStart w:id="14978" w:name="_ETM_Q32_419090"/>
      <w:bookmarkEnd w:id="14978"/>
      <w:r>
        <w:rPr>
          <w:rtl/>
        </w:rPr>
        <w:t>יום</w:t>
      </w:r>
      <w:bookmarkStart w:id="14979" w:name="_ETM_Q32_419269"/>
      <w:bookmarkEnd w:id="14979"/>
      <w:r>
        <w:rPr>
          <w:rFonts w:hint="cs"/>
          <w:rtl/>
        </w:rPr>
        <w:t>-</w:t>
      </w:r>
      <w:r>
        <w:rPr>
          <w:rtl/>
        </w:rPr>
        <w:t xml:space="preserve">יומיים </w:t>
      </w:r>
      <w:bookmarkStart w:id="14980" w:name="_ETM_Q32_419599"/>
      <w:bookmarkEnd w:id="14980"/>
      <w:r>
        <w:rPr>
          <w:rtl/>
        </w:rPr>
        <w:t xml:space="preserve">בשבוע </w:t>
      </w:r>
      <w:bookmarkStart w:id="14981" w:name="_ETM_Q32_420830"/>
      <w:bookmarkEnd w:id="14981"/>
      <w:r>
        <w:rPr>
          <w:rtl/>
        </w:rPr>
        <w:t xml:space="preserve">לאורך </w:t>
      </w:r>
      <w:bookmarkStart w:id="14982" w:name="_ETM_Q32_421670"/>
      <w:bookmarkEnd w:id="14982"/>
      <w:r>
        <w:rPr>
          <w:rtl/>
        </w:rPr>
        <w:t xml:space="preserve">שנות </w:t>
      </w:r>
      <w:bookmarkStart w:id="14983" w:name="_ETM_Q32_422030"/>
      <w:bookmarkEnd w:id="14983"/>
      <w:r>
        <w:rPr>
          <w:rtl/>
        </w:rPr>
        <w:t xml:space="preserve">הילדות </w:t>
      </w:r>
      <w:bookmarkStart w:id="14984" w:name="_ETM_Q32_422690"/>
      <w:bookmarkEnd w:id="14984"/>
      <w:r>
        <w:rPr>
          <w:rtl/>
        </w:rPr>
        <w:t>שלי</w:t>
      </w:r>
      <w:r>
        <w:rPr>
          <w:rFonts w:hint="cs"/>
          <w:rtl/>
        </w:rPr>
        <w:t>.</w:t>
      </w:r>
      <w:r>
        <w:rPr>
          <w:rtl/>
        </w:rPr>
        <w:t xml:space="preserve"> </w:t>
      </w:r>
      <w:bookmarkStart w:id="14985" w:name="_ETM_Q32_423430"/>
      <w:bookmarkEnd w:id="14985"/>
      <w:r>
        <w:rPr>
          <w:rtl/>
        </w:rPr>
        <w:t xml:space="preserve">אימא </w:t>
      </w:r>
      <w:bookmarkStart w:id="14986" w:name="_ETM_Q32_423639"/>
      <w:bookmarkEnd w:id="14986"/>
      <w:r>
        <w:rPr>
          <w:rtl/>
        </w:rPr>
        <w:t xml:space="preserve">שלי </w:t>
      </w:r>
      <w:bookmarkStart w:id="14987" w:name="_ETM_Q32_424510"/>
      <w:bookmarkEnd w:id="14987"/>
      <w:r>
        <w:rPr>
          <w:rFonts w:hint="cs"/>
          <w:rtl/>
        </w:rPr>
        <w:t xml:space="preserve">עלתה </w:t>
      </w:r>
      <w:bookmarkStart w:id="14988" w:name="_ETM_Q32_422000"/>
      <w:bookmarkEnd w:id="14988"/>
      <w:r>
        <w:rPr>
          <w:rFonts w:hint="cs"/>
          <w:rtl/>
        </w:rPr>
        <w:t xml:space="preserve">מבלגיה </w:t>
      </w:r>
      <w:bookmarkStart w:id="14989" w:name="_ETM_Q32_424809"/>
      <w:bookmarkStart w:id="14990" w:name="_ETM_Q32_425139"/>
      <w:bookmarkStart w:id="14991" w:name="_ETM_Q32_425349"/>
      <w:bookmarkEnd w:id="14989"/>
      <w:bookmarkEnd w:id="14990"/>
      <w:bookmarkEnd w:id="14991"/>
      <w:r>
        <w:rPr>
          <w:rtl/>
        </w:rPr>
        <w:t xml:space="preserve">בגיל </w:t>
      </w:r>
      <w:bookmarkStart w:id="14992" w:name="_ETM_Q32_425680"/>
      <w:bookmarkEnd w:id="14992"/>
      <w:r>
        <w:rPr>
          <w:rtl/>
        </w:rPr>
        <w:t xml:space="preserve">17 </w:t>
      </w:r>
      <w:bookmarkStart w:id="14993" w:name="_ETM_Q32_426279"/>
      <w:bookmarkEnd w:id="14993"/>
      <w:r>
        <w:rPr>
          <w:rtl/>
        </w:rPr>
        <w:t xml:space="preserve">כדי </w:t>
      </w:r>
      <w:bookmarkStart w:id="14994" w:name="_ETM_Q32_426519"/>
      <w:bookmarkEnd w:id="14994"/>
      <w:r>
        <w:rPr>
          <w:rtl/>
        </w:rPr>
        <w:t xml:space="preserve">להתנדב </w:t>
      </w:r>
      <w:bookmarkStart w:id="14995" w:name="_ETM_Q32_427119"/>
      <w:bookmarkEnd w:id="14995"/>
      <w:r>
        <w:rPr>
          <w:rtl/>
        </w:rPr>
        <w:t xml:space="preserve">לצה"ל </w:t>
      </w:r>
      <w:bookmarkStart w:id="14996" w:name="_ETM_Q32_427599"/>
      <w:bookmarkEnd w:id="14996"/>
      <w:r>
        <w:rPr>
          <w:rtl/>
        </w:rPr>
        <w:t xml:space="preserve">ושירתה </w:t>
      </w:r>
      <w:bookmarkStart w:id="14997" w:name="_ETM_Q32_428109"/>
      <w:bookmarkEnd w:id="14997"/>
      <w:r>
        <w:rPr>
          <w:rtl/>
        </w:rPr>
        <w:t xml:space="preserve">באגף </w:t>
      </w:r>
      <w:bookmarkStart w:id="14998" w:name="_ETM_Q32_428979"/>
      <w:bookmarkEnd w:id="14998"/>
      <w:r>
        <w:rPr>
          <w:rtl/>
        </w:rPr>
        <w:t>המודיעין</w:t>
      </w:r>
      <w:r>
        <w:rPr>
          <w:rFonts w:hint="cs"/>
          <w:rtl/>
        </w:rPr>
        <w:t>.</w:t>
      </w:r>
      <w:r>
        <w:rPr>
          <w:rtl/>
        </w:rPr>
        <w:t xml:space="preserve"> </w:t>
      </w:r>
      <w:bookmarkStart w:id="14999" w:name="_ETM_Q32_429549"/>
      <w:bookmarkEnd w:id="14999"/>
      <w:r>
        <w:rPr>
          <w:rtl/>
        </w:rPr>
        <w:t xml:space="preserve">אחותי </w:t>
      </w:r>
      <w:bookmarkStart w:id="15000" w:name="_ETM_Q32_429909"/>
      <w:bookmarkEnd w:id="15000"/>
      <w:r>
        <w:rPr>
          <w:rtl/>
        </w:rPr>
        <w:t xml:space="preserve">הגדולה </w:t>
      </w:r>
      <w:bookmarkStart w:id="15001" w:name="_ETM_Q32_430479"/>
      <w:bookmarkEnd w:id="15001"/>
      <w:r>
        <w:rPr>
          <w:rtl/>
        </w:rPr>
        <w:t xml:space="preserve">שירתה </w:t>
      </w:r>
      <w:bookmarkStart w:id="15002" w:name="_ETM_Q32_430839"/>
      <w:bookmarkEnd w:id="15002"/>
      <w:r>
        <w:rPr>
          <w:rtl/>
        </w:rPr>
        <w:t xml:space="preserve">בחיל </w:t>
      </w:r>
      <w:bookmarkStart w:id="15003" w:name="_ETM_Q32_431199"/>
      <w:bookmarkEnd w:id="15003"/>
      <w:r>
        <w:rPr>
          <w:rtl/>
        </w:rPr>
        <w:t>האוויר</w:t>
      </w:r>
      <w:r>
        <w:rPr>
          <w:rFonts w:hint="cs"/>
          <w:rtl/>
        </w:rPr>
        <w:t>,</w:t>
      </w:r>
      <w:r>
        <w:rPr>
          <w:rtl/>
        </w:rPr>
        <w:t xml:space="preserve"> </w:t>
      </w:r>
      <w:bookmarkStart w:id="15004" w:name="_ETM_Q32_432219"/>
      <w:bookmarkEnd w:id="15004"/>
      <w:r>
        <w:rPr>
          <w:rtl/>
        </w:rPr>
        <w:t xml:space="preserve">אחותי </w:t>
      </w:r>
      <w:bookmarkStart w:id="15005" w:name="_ETM_Q32_432639"/>
      <w:bookmarkEnd w:id="15005"/>
      <w:r>
        <w:rPr>
          <w:rFonts w:hint="cs"/>
          <w:rtl/>
        </w:rPr>
        <w:t xml:space="preserve">הקטנה </w:t>
      </w:r>
      <w:bookmarkStart w:id="15006" w:name="_ETM_Q32_432790"/>
      <w:bookmarkStart w:id="15007" w:name="_ETM_Q32_432879"/>
      <w:bookmarkStart w:id="15008" w:name="_ETM_Q32_433090"/>
      <w:bookmarkEnd w:id="15006"/>
      <w:bookmarkEnd w:id="15007"/>
      <w:bookmarkEnd w:id="15008"/>
      <w:r>
        <w:rPr>
          <w:rtl/>
        </w:rPr>
        <w:t xml:space="preserve">משרתת </w:t>
      </w:r>
      <w:bookmarkStart w:id="15009" w:name="_ETM_Q32_433659"/>
      <w:bookmarkEnd w:id="15009"/>
      <w:r>
        <w:rPr>
          <w:rtl/>
        </w:rPr>
        <w:t xml:space="preserve">ברגעים </w:t>
      </w:r>
      <w:bookmarkStart w:id="15010" w:name="_ETM_Q32_434200"/>
      <w:bookmarkEnd w:id="15010"/>
      <w:r>
        <w:rPr>
          <w:rtl/>
        </w:rPr>
        <w:t xml:space="preserve">אלה </w:t>
      </w:r>
      <w:bookmarkStart w:id="15011" w:name="_ETM_Q32_434409"/>
      <w:bookmarkEnd w:id="15011"/>
      <w:r>
        <w:rPr>
          <w:rtl/>
        </w:rPr>
        <w:t xml:space="preserve">כמ"פ </w:t>
      </w:r>
      <w:bookmarkStart w:id="15012" w:name="_ETM_Q32_435370"/>
      <w:bookmarkEnd w:id="15012"/>
      <w:r>
        <w:rPr>
          <w:rtl/>
        </w:rPr>
        <w:t xml:space="preserve">חובלים </w:t>
      </w:r>
      <w:bookmarkStart w:id="15013" w:name="_ETM_Q32_436120"/>
      <w:bookmarkEnd w:id="15013"/>
      <w:r>
        <w:rPr>
          <w:rtl/>
        </w:rPr>
        <w:t xml:space="preserve">בחיל </w:t>
      </w:r>
      <w:bookmarkStart w:id="15014" w:name="_ETM_Q32_436539"/>
      <w:bookmarkEnd w:id="15014"/>
      <w:r>
        <w:rPr>
          <w:rtl/>
        </w:rPr>
        <w:t>הים</w:t>
      </w:r>
      <w:r>
        <w:rPr>
          <w:rFonts w:hint="cs"/>
          <w:rtl/>
        </w:rPr>
        <w:t>.</w:t>
      </w:r>
    </w:p>
    <w:p w:rsidR="009F6A01" w:rsidRDefault="009F6A01" w:rsidP="007F21CB">
      <w:pPr>
        <w:rPr>
          <w:rtl/>
        </w:rPr>
      </w:pPr>
    </w:p>
    <w:p w:rsidR="009F6A01" w:rsidRDefault="009F6A01" w:rsidP="007F21CB">
      <w:pPr>
        <w:pStyle w:val="af6"/>
        <w:rPr>
          <w:rtl/>
        </w:rPr>
      </w:pPr>
      <w:bookmarkStart w:id="15015" w:name="ET_interruption_5084_8"/>
      <w:r w:rsidRPr="005F1B60">
        <w:rPr>
          <w:rStyle w:val="TagStyle"/>
          <w:rtl/>
        </w:rPr>
        <w:t xml:space="preserve"> &lt;&lt; קריאה &gt;&gt;</w:t>
      </w:r>
      <w:r w:rsidRPr="00723E38">
        <w:rPr>
          <w:rStyle w:val="TagStyle"/>
          <w:rtl/>
        </w:rPr>
        <w:t xml:space="preserve"> </w:t>
      </w:r>
      <w:r>
        <w:rPr>
          <w:rtl/>
        </w:rPr>
        <w:t>מיקי לוי (יש עתיד):</w:t>
      </w:r>
      <w:r w:rsidRPr="00723E38">
        <w:rPr>
          <w:rStyle w:val="TagStyle"/>
          <w:rtl/>
        </w:rPr>
        <w:t xml:space="preserve"> </w:t>
      </w:r>
      <w:r w:rsidRPr="005F1B60">
        <w:rPr>
          <w:rStyle w:val="TagStyle"/>
          <w:rtl/>
        </w:rPr>
        <w:t xml:space="preserve">&lt;&lt; קריאה &gt;&gt; </w:t>
      </w:r>
      <w:r>
        <w:rPr>
          <w:rtl/>
        </w:rPr>
        <w:t xml:space="preserve">   </w:t>
      </w:r>
      <w:bookmarkEnd w:id="15015"/>
    </w:p>
    <w:p w:rsidR="009F6A01" w:rsidRDefault="009F6A01" w:rsidP="00A6642C">
      <w:pPr>
        <w:rPr>
          <w:rtl/>
        </w:rPr>
      </w:pPr>
    </w:p>
    <w:p w:rsidR="009F6A01" w:rsidRDefault="009F6A01" w:rsidP="007F21CB">
      <w:pPr>
        <w:rPr>
          <w:rtl/>
        </w:rPr>
      </w:pPr>
      <w:r>
        <w:rPr>
          <w:rFonts w:hint="cs"/>
          <w:rtl/>
        </w:rPr>
        <w:t>כבוד גדול.</w:t>
      </w:r>
    </w:p>
    <w:p w:rsidR="009F6A01" w:rsidRDefault="009F6A01" w:rsidP="007F21CB">
      <w:pPr>
        <w:rPr>
          <w:rtl/>
        </w:rPr>
      </w:pPr>
    </w:p>
    <w:p w:rsidR="009F6A01" w:rsidRDefault="009F6A01" w:rsidP="007F21CB">
      <w:pPr>
        <w:pStyle w:val="-"/>
        <w:rPr>
          <w:rtl/>
        </w:rPr>
      </w:pPr>
      <w:bookmarkStart w:id="15016" w:name="ET_speakercontinue_5787_9"/>
      <w:r w:rsidRPr="005F1B60">
        <w:rPr>
          <w:rStyle w:val="TagStyle"/>
          <w:rtl/>
        </w:rPr>
        <w:t xml:space="preserve"> &lt;&lt; דובר_המשך &gt;&gt;</w:t>
      </w:r>
      <w:r w:rsidRPr="00723E38">
        <w:rPr>
          <w:rStyle w:val="TagStyle"/>
          <w:rtl/>
        </w:rPr>
        <w:t xml:space="preserve"> </w:t>
      </w:r>
      <w:r>
        <w:rPr>
          <w:rtl/>
        </w:rPr>
        <w:t>יוראי להב הרצנו (יש עתיד):</w:t>
      </w:r>
      <w:r w:rsidRPr="00723E38">
        <w:rPr>
          <w:rStyle w:val="TagStyle"/>
          <w:rtl/>
        </w:rPr>
        <w:t xml:space="preserve"> </w:t>
      </w:r>
      <w:r w:rsidRPr="005F1B60">
        <w:rPr>
          <w:rStyle w:val="TagStyle"/>
          <w:rtl/>
        </w:rPr>
        <w:t xml:space="preserve">&lt;&lt; דובר_המשך &gt;&gt; </w:t>
      </w:r>
      <w:r>
        <w:rPr>
          <w:rtl/>
        </w:rPr>
        <w:t xml:space="preserve">   </w:t>
      </w:r>
      <w:bookmarkEnd w:id="15016"/>
    </w:p>
    <w:p w:rsidR="009F6A01" w:rsidRDefault="009F6A01" w:rsidP="00A6642C">
      <w:pPr>
        <w:rPr>
          <w:rtl/>
        </w:rPr>
      </w:pPr>
    </w:p>
    <w:p w:rsidR="009F6A01" w:rsidRDefault="009F6A01" w:rsidP="007F21CB">
      <w:pPr>
        <w:rPr>
          <w:rtl/>
        </w:rPr>
      </w:pPr>
      <w:bookmarkStart w:id="15017" w:name="_ETM_Q32_438059"/>
      <w:bookmarkEnd w:id="15017"/>
      <w:r>
        <w:rPr>
          <w:rtl/>
        </w:rPr>
        <w:t xml:space="preserve">תמיד </w:t>
      </w:r>
      <w:bookmarkStart w:id="15018" w:name="_ETM_Q32_438900"/>
      <w:bookmarkEnd w:id="15018"/>
      <w:r>
        <w:rPr>
          <w:rtl/>
        </w:rPr>
        <w:t xml:space="preserve">לימדו </w:t>
      </w:r>
      <w:bookmarkStart w:id="15019" w:name="_ETM_Q32_439319"/>
      <w:bookmarkEnd w:id="15019"/>
      <w:r>
        <w:rPr>
          <w:rtl/>
        </w:rPr>
        <w:t xml:space="preserve">אותנו </w:t>
      </w:r>
      <w:bookmarkStart w:id="15020" w:name="_ETM_Q32_439620"/>
      <w:bookmarkEnd w:id="15020"/>
      <w:r>
        <w:rPr>
          <w:rtl/>
        </w:rPr>
        <w:t xml:space="preserve">וחינכו </w:t>
      </w:r>
      <w:bookmarkStart w:id="15021" w:name="_ETM_Q32_440069"/>
      <w:bookmarkEnd w:id="15021"/>
      <w:r>
        <w:rPr>
          <w:rtl/>
        </w:rPr>
        <w:t xml:space="preserve">אותנו </w:t>
      </w:r>
      <w:bookmarkStart w:id="15022" w:name="_ETM_Q32_441210"/>
      <w:bookmarkEnd w:id="15022"/>
      <w:r>
        <w:rPr>
          <w:rtl/>
        </w:rPr>
        <w:t xml:space="preserve">ששירות </w:t>
      </w:r>
      <w:bookmarkStart w:id="15023" w:name="_ETM_Q32_441690"/>
      <w:bookmarkEnd w:id="15023"/>
      <w:r>
        <w:rPr>
          <w:rtl/>
        </w:rPr>
        <w:t xml:space="preserve">בצה"ל </w:t>
      </w:r>
      <w:bookmarkStart w:id="15024" w:name="_ETM_Q32_442770"/>
      <w:bookmarkEnd w:id="15024"/>
      <w:r>
        <w:rPr>
          <w:rtl/>
        </w:rPr>
        <w:t xml:space="preserve">זאת </w:t>
      </w:r>
      <w:bookmarkStart w:id="15025" w:name="_ETM_Q32_443520"/>
      <w:bookmarkEnd w:id="15025"/>
      <w:r>
        <w:rPr>
          <w:rtl/>
        </w:rPr>
        <w:t xml:space="preserve">זכות </w:t>
      </w:r>
      <w:bookmarkStart w:id="15026" w:name="_ETM_Q32_443910"/>
      <w:bookmarkEnd w:id="15026"/>
      <w:r>
        <w:rPr>
          <w:rtl/>
        </w:rPr>
        <w:t>קדושה</w:t>
      </w:r>
      <w:r>
        <w:rPr>
          <w:rFonts w:hint="cs"/>
          <w:rtl/>
        </w:rPr>
        <w:t>,</w:t>
      </w:r>
      <w:r>
        <w:rPr>
          <w:rtl/>
        </w:rPr>
        <w:t xml:space="preserve"> </w:t>
      </w:r>
      <w:bookmarkStart w:id="15027" w:name="_ETM_Q32_445169"/>
      <w:bookmarkEnd w:id="15027"/>
      <w:r>
        <w:rPr>
          <w:rtl/>
        </w:rPr>
        <w:t xml:space="preserve">כי </w:t>
      </w:r>
      <w:bookmarkStart w:id="15028" w:name="_ETM_Q32_445380"/>
      <w:bookmarkEnd w:id="15028"/>
      <w:r>
        <w:rPr>
          <w:rtl/>
        </w:rPr>
        <w:t xml:space="preserve">זה </w:t>
      </w:r>
      <w:bookmarkStart w:id="15029" w:name="_ETM_Q32_445560"/>
      <w:bookmarkEnd w:id="15029"/>
      <w:r>
        <w:rPr>
          <w:rtl/>
        </w:rPr>
        <w:t xml:space="preserve">מה </w:t>
      </w:r>
      <w:bookmarkStart w:id="15030" w:name="_ETM_Q32_445680"/>
      <w:bookmarkEnd w:id="15030"/>
      <w:r>
        <w:rPr>
          <w:rtl/>
        </w:rPr>
        <w:t xml:space="preserve">שמאפשר </w:t>
      </w:r>
      <w:bookmarkStart w:id="15031" w:name="_ETM_Q32_446250"/>
      <w:bookmarkEnd w:id="15031"/>
      <w:r>
        <w:rPr>
          <w:rtl/>
        </w:rPr>
        <w:t xml:space="preserve">את </w:t>
      </w:r>
      <w:bookmarkStart w:id="15032" w:name="_ETM_Q32_446430"/>
      <w:bookmarkEnd w:id="15032"/>
      <w:r>
        <w:rPr>
          <w:rtl/>
        </w:rPr>
        <w:t xml:space="preserve">הקיום </w:t>
      </w:r>
      <w:bookmarkStart w:id="15033" w:name="_ETM_Q32_446850"/>
      <w:bookmarkEnd w:id="15033"/>
      <w:r>
        <w:rPr>
          <w:rtl/>
        </w:rPr>
        <w:t xml:space="preserve">של </w:t>
      </w:r>
      <w:bookmarkStart w:id="15034" w:name="_ETM_Q32_447000"/>
      <w:bookmarkEnd w:id="15034"/>
      <w:r>
        <w:rPr>
          <w:rtl/>
        </w:rPr>
        <w:t xml:space="preserve">מדינת </w:t>
      </w:r>
      <w:bookmarkStart w:id="15035" w:name="_ETM_Q32_447330"/>
      <w:bookmarkEnd w:id="15035"/>
      <w:r>
        <w:rPr>
          <w:rtl/>
        </w:rPr>
        <w:t xml:space="preserve">ישראל </w:t>
      </w:r>
      <w:bookmarkStart w:id="15036" w:name="_ETM_Q32_447720"/>
      <w:bookmarkEnd w:id="15036"/>
      <w:r>
        <w:rPr>
          <w:rtl/>
        </w:rPr>
        <w:t xml:space="preserve">כמדינה </w:t>
      </w:r>
      <w:bookmarkStart w:id="15037" w:name="_ETM_Q32_448169"/>
      <w:bookmarkEnd w:id="15037"/>
      <w:r>
        <w:rPr>
          <w:rtl/>
        </w:rPr>
        <w:t xml:space="preserve">יהודית </w:t>
      </w:r>
      <w:bookmarkStart w:id="15038" w:name="_ETM_Q32_448500"/>
      <w:bookmarkEnd w:id="15038"/>
      <w:r>
        <w:rPr>
          <w:rtl/>
        </w:rPr>
        <w:t>ודמוקרטית</w:t>
      </w:r>
      <w:r>
        <w:rPr>
          <w:rFonts w:hint="cs"/>
          <w:rtl/>
        </w:rPr>
        <w:t>,</w:t>
      </w:r>
      <w:r>
        <w:rPr>
          <w:rtl/>
        </w:rPr>
        <w:t xml:space="preserve"> </w:t>
      </w:r>
      <w:bookmarkStart w:id="15039" w:name="_ETM_Q32_449850"/>
      <w:bookmarkEnd w:id="15039"/>
      <w:r>
        <w:rPr>
          <w:rtl/>
        </w:rPr>
        <w:t xml:space="preserve">והיכולת </w:t>
      </w:r>
      <w:bookmarkStart w:id="15040" w:name="_ETM_Q32_450390"/>
      <w:bookmarkEnd w:id="15040"/>
      <w:r>
        <w:rPr>
          <w:rtl/>
        </w:rPr>
        <w:t xml:space="preserve">להשתייך </w:t>
      </w:r>
      <w:bookmarkStart w:id="15041" w:name="_ETM_Q32_451529"/>
      <w:bookmarkEnd w:id="15041"/>
      <w:r>
        <w:rPr>
          <w:rtl/>
        </w:rPr>
        <w:t>ל</w:t>
      </w:r>
      <w:r>
        <w:rPr>
          <w:rFonts w:hint="cs"/>
          <w:rtl/>
        </w:rPr>
        <w:t xml:space="preserve">כוח </w:t>
      </w:r>
      <w:bookmarkStart w:id="15042" w:name="_ETM_Q32_452430"/>
      <w:bookmarkStart w:id="15043" w:name="_ETM_Q32_452850"/>
      <w:bookmarkEnd w:id="15042"/>
      <w:bookmarkEnd w:id="15043"/>
      <w:r>
        <w:rPr>
          <w:rtl/>
        </w:rPr>
        <w:t xml:space="preserve">המגן </w:t>
      </w:r>
      <w:bookmarkStart w:id="15044" w:name="_ETM_Q32_453270"/>
      <w:bookmarkEnd w:id="15044"/>
      <w:r>
        <w:rPr>
          <w:rtl/>
        </w:rPr>
        <w:t xml:space="preserve">העברי </w:t>
      </w:r>
      <w:bookmarkStart w:id="15045" w:name="_ETM_Q32_454200"/>
      <w:bookmarkEnd w:id="15045"/>
      <w:r>
        <w:rPr>
          <w:rFonts w:hint="cs"/>
          <w:rtl/>
        </w:rPr>
        <w:t xml:space="preserve">– </w:t>
      </w:r>
      <w:r>
        <w:rPr>
          <w:rtl/>
        </w:rPr>
        <w:t xml:space="preserve">אין </w:t>
      </w:r>
      <w:bookmarkStart w:id="15046" w:name="_ETM_Q32_454380"/>
      <w:bookmarkEnd w:id="15046"/>
      <w:r>
        <w:rPr>
          <w:rtl/>
        </w:rPr>
        <w:t xml:space="preserve">זכות </w:t>
      </w:r>
      <w:bookmarkStart w:id="15047" w:name="_ETM_Q32_454589"/>
      <w:bookmarkEnd w:id="15047"/>
      <w:r>
        <w:rPr>
          <w:rtl/>
        </w:rPr>
        <w:t xml:space="preserve">גדולה </w:t>
      </w:r>
      <w:bookmarkStart w:id="15048" w:name="_ETM_Q32_456199"/>
      <w:bookmarkEnd w:id="15048"/>
      <w:r>
        <w:rPr>
          <w:rFonts w:hint="cs"/>
          <w:rtl/>
        </w:rPr>
        <w:t>מכך.</w:t>
      </w:r>
    </w:p>
    <w:p w:rsidR="009F6A01" w:rsidRDefault="009F6A01" w:rsidP="007F21CB">
      <w:pPr>
        <w:rPr>
          <w:rtl/>
        </w:rPr>
      </w:pPr>
      <w:bookmarkStart w:id="15049" w:name="_ETM_Q32_454000"/>
      <w:bookmarkEnd w:id="15049"/>
    </w:p>
    <w:p w:rsidR="009F6A01" w:rsidRDefault="009F6A01" w:rsidP="00A9730A">
      <w:pPr>
        <w:rPr>
          <w:rtl/>
        </w:rPr>
      </w:pPr>
      <w:bookmarkStart w:id="15050" w:name="_ETM_Q32_455000"/>
      <w:bookmarkEnd w:id="15050"/>
      <w:r>
        <w:rPr>
          <w:rtl/>
        </w:rPr>
        <w:t xml:space="preserve">אני </w:t>
      </w:r>
      <w:bookmarkStart w:id="15051" w:name="_ETM_Q32_457039"/>
      <w:bookmarkEnd w:id="15051"/>
      <w:r>
        <w:rPr>
          <w:rtl/>
        </w:rPr>
        <w:t xml:space="preserve">מתנדב </w:t>
      </w:r>
      <w:bookmarkStart w:id="15052" w:name="_ETM_Q32_457430"/>
      <w:bookmarkEnd w:id="15052"/>
      <w:r>
        <w:rPr>
          <w:rtl/>
        </w:rPr>
        <w:t>לצה"ל</w:t>
      </w:r>
      <w:r>
        <w:rPr>
          <w:rFonts w:hint="cs"/>
          <w:rtl/>
        </w:rPr>
        <w:t>.</w:t>
      </w:r>
      <w:r>
        <w:rPr>
          <w:rtl/>
        </w:rPr>
        <w:t xml:space="preserve"> </w:t>
      </w:r>
      <w:bookmarkStart w:id="15053" w:name="_ETM_Q32_458180"/>
      <w:bookmarkEnd w:id="15053"/>
      <w:r>
        <w:rPr>
          <w:rtl/>
        </w:rPr>
        <w:t xml:space="preserve">התנדבתי </w:t>
      </w:r>
      <w:bookmarkStart w:id="15054" w:name="_ETM_Q32_458749"/>
      <w:bookmarkEnd w:id="15054"/>
      <w:r>
        <w:rPr>
          <w:rtl/>
        </w:rPr>
        <w:t>לצה"ל</w:t>
      </w:r>
      <w:r>
        <w:rPr>
          <w:rFonts w:hint="cs"/>
          <w:rtl/>
        </w:rPr>
        <w:t xml:space="preserve">. אני מוכרח לשתף </w:t>
      </w:r>
      <w:bookmarkStart w:id="15055" w:name="_ETM_Q32_459620"/>
      <w:bookmarkStart w:id="15056" w:name="_ETM_Q32_459889"/>
      <w:bookmarkStart w:id="15057" w:name="_ETM_Q32_460279"/>
      <w:bookmarkEnd w:id="15055"/>
      <w:bookmarkEnd w:id="15056"/>
      <w:bookmarkEnd w:id="15057"/>
      <w:r>
        <w:rPr>
          <w:rtl/>
        </w:rPr>
        <w:t xml:space="preserve">שמעולם </w:t>
      </w:r>
      <w:bookmarkStart w:id="15058" w:name="_ETM_Q32_461449"/>
      <w:bookmarkEnd w:id="15058"/>
      <w:r>
        <w:rPr>
          <w:rtl/>
        </w:rPr>
        <w:t xml:space="preserve">לא </w:t>
      </w:r>
      <w:bookmarkStart w:id="15059" w:name="_ETM_Q32_461569"/>
      <w:bookmarkEnd w:id="15059"/>
      <w:r>
        <w:rPr>
          <w:rtl/>
        </w:rPr>
        <w:t xml:space="preserve">עברה </w:t>
      </w:r>
      <w:bookmarkStart w:id="15060" w:name="_ETM_Q32_461839"/>
      <w:bookmarkEnd w:id="15060"/>
      <w:r>
        <w:rPr>
          <w:rtl/>
        </w:rPr>
        <w:t xml:space="preserve">בראשי </w:t>
      </w:r>
      <w:bookmarkStart w:id="15061" w:name="_ETM_Q32_462259"/>
      <w:bookmarkEnd w:id="15061"/>
      <w:r>
        <w:rPr>
          <w:rtl/>
        </w:rPr>
        <w:t>המחשבה</w:t>
      </w:r>
      <w:r>
        <w:rPr>
          <w:rFonts w:hint="cs"/>
          <w:rtl/>
        </w:rPr>
        <w:t>,</w:t>
      </w:r>
      <w:r>
        <w:rPr>
          <w:rtl/>
        </w:rPr>
        <w:t xml:space="preserve"> </w:t>
      </w:r>
      <w:bookmarkStart w:id="15062" w:name="_ETM_Q32_462860"/>
      <w:bookmarkEnd w:id="15062"/>
      <w:r>
        <w:rPr>
          <w:rtl/>
        </w:rPr>
        <w:t xml:space="preserve">גם </w:t>
      </w:r>
      <w:bookmarkStart w:id="15063" w:name="_ETM_Q32_463099"/>
      <w:bookmarkEnd w:id="15063"/>
      <w:r>
        <w:rPr>
          <w:rtl/>
        </w:rPr>
        <w:t xml:space="preserve">כשפטרו </w:t>
      </w:r>
      <w:bookmarkStart w:id="15064" w:name="_ETM_Q32_463669"/>
      <w:bookmarkEnd w:id="15064"/>
      <w:r>
        <w:rPr>
          <w:rtl/>
        </w:rPr>
        <w:t xml:space="preserve">אותי </w:t>
      </w:r>
      <w:bookmarkStart w:id="15065" w:name="_ETM_Q32_463849"/>
      <w:bookmarkEnd w:id="15065"/>
      <w:r>
        <w:rPr>
          <w:rtl/>
        </w:rPr>
        <w:t>מצה"ל</w:t>
      </w:r>
      <w:r>
        <w:rPr>
          <w:rFonts w:hint="cs"/>
          <w:rtl/>
        </w:rPr>
        <w:t>,</w:t>
      </w:r>
      <w:r>
        <w:rPr>
          <w:rtl/>
        </w:rPr>
        <w:t xml:space="preserve"> </w:t>
      </w:r>
      <w:bookmarkStart w:id="15066" w:name="_ETM_Q32_464900"/>
      <w:bookmarkEnd w:id="15066"/>
      <w:r>
        <w:rPr>
          <w:rtl/>
        </w:rPr>
        <w:t xml:space="preserve">להמשיך </w:t>
      </w:r>
      <w:bookmarkStart w:id="15067" w:name="_ETM_Q32_465350"/>
      <w:bookmarkEnd w:id="15067"/>
      <w:r>
        <w:rPr>
          <w:rtl/>
        </w:rPr>
        <w:t xml:space="preserve">בחיים </w:t>
      </w:r>
      <w:bookmarkStart w:id="15068" w:name="_ETM_Q32_465770"/>
      <w:bookmarkEnd w:id="15068"/>
      <w:r>
        <w:rPr>
          <w:rtl/>
        </w:rPr>
        <w:t xml:space="preserve">כאילו </w:t>
      </w:r>
      <w:bookmarkStart w:id="15069" w:name="_ETM_Q32_466370"/>
      <w:bookmarkEnd w:id="15069"/>
      <w:r>
        <w:rPr>
          <w:rtl/>
        </w:rPr>
        <w:t>כלום</w:t>
      </w:r>
      <w:r>
        <w:rPr>
          <w:rFonts w:hint="cs"/>
          <w:rtl/>
        </w:rPr>
        <w:t xml:space="preserve">, זאת </w:t>
      </w:r>
      <w:bookmarkStart w:id="15070" w:name="_ETM_Q32_465000"/>
      <w:bookmarkEnd w:id="15070"/>
      <w:r>
        <w:rPr>
          <w:rFonts w:hint="cs"/>
          <w:rtl/>
        </w:rPr>
        <w:t xml:space="preserve">אומרת </w:t>
      </w:r>
      <w:bookmarkStart w:id="15071" w:name="_ETM_Q32_467270"/>
      <w:bookmarkStart w:id="15072" w:name="_ETM_Q32_467479"/>
      <w:bookmarkEnd w:id="15071"/>
      <w:bookmarkEnd w:id="15072"/>
      <w:r>
        <w:rPr>
          <w:rtl/>
        </w:rPr>
        <w:t xml:space="preserve">ללכת </w:t>
      </w:r>
      <w:bookmarkStart w:id="15073" w:name="_ETM_Q32_467839"/>
      <w:bookmarkEnd w:id="15073"/>
      <w:r>
        <w:rPr>
          <w:rtl/>
        </w:rPr>
        <w:t xml:space="preserve">לעשות </w:t>
      </w:r>
      <w:bookmarkStart w:id="15074" w:name="_ETM_Q32_468529"/>
      <w:bookmarkEnd w:id="15074"/>
      <w:r>
        <w:rPr>
          <w:rtl/>
        </w:rPr>
        <w:t xml:space="preserve">תואר </w:t>
      </w:r>
      <w:bookmarkStart w:id="15075" w:name="_ETM_Q32_469400"/>
      <w:bookmarkEnd w:id="15075"/>
      <w:r>
        <w:rPr>
          <w:rtl/>
        </w:rPr>
        <w:t>ראשון</w:t>
      </w:r>
      <w:r>
        <w:rPr>
          <w:rFonts w:hint="cs"/>
          <w:rtl/>
        </w:rPr>
        <w:t>,</w:t>
      </w:r>
      <w:r>
        <w:rPr>
          <w:rtl/>
        </w:rPr>
        <w:t xml:space="preserve"> </w:t>
      </w:r>
      <w:bookmarkStart w:id="15076" w:name="_ETM_Q32_469910"/>
      <w:bookmarkEnd w:id="15076"/>
      <w:r>
        <w:rPr>
          <w:rtl/>
        </w:rPr>
        <w:t>שני</w:t>
      </w:r>
      <w:r>
        <w:rPr>
          <w:rFonts w:hint="cs"/>
          <w:rtl/>
        </w:rPr>
        <w:t>,</w:t>
      </w:r>
      <w:r>
        <w:rPr>
          <w:rtl/>
        </w:rPr>
        <w:t xml:space="preserve"> </w:t>
      </w:r>
      <w:bookmarkStart w:id="15077" w:name="_ETM_Q32_470449"/>
      <w:bookmarkEnd w:id="15077"/>
      <w:r>
        <w:rPr>
          <w:rtl/>
        </w:rPr>
        <w:t xml:space="preserve">להתחיל </w:t>
      </w:r>
      <w:bookmarkStart w:id="15078" w:name="_ETM_Q32_470930"/>
      <w:bookmarkEnd w:id="15078"/>
      <w:r>
        <w:rPr>
          <w:rtl/>
        </w:rPr>
        <w:t>עבודה</w:t>
      </w:r>
      <w:r>
        <w:rPr>
          <w:rFonts w:hint="cs"/>
          <w:rtl/>
        </w:rPr>
        <w:t>.</w:t>
      </w:r>
      <w:r>
        <w:rPr>
          <w:rtl/>
        </w:rPr>
        <w:t xml:space="preserve"> </w:t>
      </w:r>
      <w:bookmarkStart w:id="15079" w:name="_ETM_Q32_472009"/>
      <w:bookmarkEnd w:id="15079"/>
      <w:r>
        <w:rPr>
          <w:rtl/>
        </w:rPr>
        <w:t xml:space="preserve">זה </w:t>
      </w:r>
      <w:bookmarkStart w:id="15080" w:name="_ETM_Q32_472160"/>
      <w:bookmarkEnd w:id="15080"/>
      <w:r>
        <w:rPr>
          <w:rtl/>
        </w:rPr>
        <w:t xml:space="preserve">בכלל </w:t>
      </w:r>
      <w:bookmarkStart w:id="15081" w:name="_ETM_Q32_472430"/>
      <w:bookmarkEnd w:id="15081"/>
      <w:r>
        <w:rPr>
          <w:rtl/>
        </w:rPr>
        <w:t xml:space="preserve">לא </w:t>
      </w:r>
      <w:bookmarkStart w:id="15082" w:name="_ETM_Q32_472520"/>
      <w:bookmarkEnd w:id="15082"/>
      <w:r>
        <w:rPr>
          <w:rtl/>
        </w:rPr>
        <w:t xml:space="preserve">חלף </w:t>
      </w:r>
      <w:bookmarkStart w:id="15083" w:name="_ETM_Q32_472879"/>
      <w:bookmarkEnd w:id="15083"/>
      <w:r>
        <w:rPr>
          <w:rtl/>
        </w:rPr>
        <w:t xml:space="preserve">לי </w:t>
      </w:r>
      <w:bookmarkStart w:id="15084" w:name="_ETM_Q32_473000"/>
      <w:bookmarkEnd w:id="15084"/>
      <w:r>
        <w:rPr>
          <w:rtl/>
        </w:rPr>
        <w:t>בראש</w:t>
      </w:r>
      <w:r>
        <w:rPr>
          <w:rFonts w:hint="cs"/>
          <w:rtl/>
        </w:rPr>
        <w:t>,</w:t>
      </w:r>
      <w:r>
        <w:rPr>
          <w:rtl/>
        </w:rPr>
        <w:t xml:space="preserve"> </w:t>
      </w:r>
      <w:bookmarkStart w:id="15085" w:name="_ETM_Q32_473389"/>
      <w:bookmarkEnd w:id="15085"/>
      <w:r>
        <w:rPr>
          <w:rtl/>
        </w:rPr>
        <w:t xml:space="preserve">כי </w:t>
      </w:r>
      <w:bookmarkStart w:id="15086" w:name="_ETM_Q32_473569"/>
      <w:bookmarkEnd w:id="15086"/>
      <w:r>
        <w:rPr>
          <w:rtl/>
        </w:rPr>
        <w:t xml:space="preserve">מבחינתי </w:t>
      </w:r>
      <w:bookmarkStart w:id="15087" w:name="_ETM_Q32_475330"/>
      <w:bookmarkEnd w:id="15087"/>
      <w:r>
        <w:rPr>
          <w:rtl/>
        </w:rPr>
        <w:t xml:space="preserve">רציתי </w:t>
      </w:r>
      <w:bookmarkStart w:id="15088" w:name="_ETM_Q32_475750"/>
      <w:bookmarkEnd w:id="15088"/>
      <w:r>
        <w:rPr>
          <w:rtl/>
        </w:rPr>
        <w:t xml:space="preserve">להיות </w:t>
      </w:r>
      <w:bookmarkStart w:id="15089" w:name="_ETM_Q32_475960"/>
      <w:bookmarkEnd w:id="15089"/>
      <w:r>
        <w:rPr>
          <w:rtl/>
        </w:rPr>
        <w:t xml:space="preserve">חייל </w:t>
      </w:r>
      <w:bookmarkStart w:id="15090" w:name="_ETM_Q32_476259"/>
      <w:bookmarkEnd w:id="15090"/>
      <w:r>
        <w:rPr>
          <w:rtl/>
        </w:rPr>
        <w:t xml:space="preserve">בדיוק </w:t>
      </w:r>
      <w:bookmarkStart w:id="15091" w:name="_ETM_Q32_476589"/>
      <w:bookmarkEnd w:id="15091"/>
      <w:r>
        <w:rPr>
          <w:rtl/>
        </w:rPr>
        <w:t xml:space="preserve">כמו </w:t>
      </w:r>
      <w:bookmarkStart w:id="15092" w:name="_ETM_Q32_477130"/>
      <w:bookmarkEnd w:id="15092"/>
      <w:r>
        <w:rPr>
          <w:rtl/>
        </w:rPr>
        <w:t xml:space="preserve">כל </w:t>
      </w:r>
      <w:bookmarkStart w:id="15093" w:name="_ETM_Q32_477339"/>
      <w:bookmarkEnd w:id="15093"/>
      <w:r>
        <w:rPr>
          <w:rtl/>
        </w:rPr>
        <w:t>חבריי</w:t>
      </w:r>
      <w:r>
        <w:rPr>
          <w:rFonts w:hint="cs"/>
          <w:rtl/>
        </w:rPr>
        <w:t>.</w:t>
      </w:r>
      <w:r>
        <w:rPr>
          <w:rtl/>
        </w:rPr>
        <w:t xml:space="preserve"> </w:t>
      </w:r>
      <w:bookmarkStart w:id="15094" w:name="_ETM_Q32_478520"/>
      <w:bookmarkEnd w:id="15094"/>
      <w:r>
        <w:rPr>
          <w:rtl/>
        </w:rPr>
        <w:t>ובאמת</w:t>
      </w:r>
      <w:r>
        <w:rPr>
          <w:rFonts w:hint="cs"/>
          <w:rtl/>
        </w:rPr>
        <w:t>,</w:t>
      </w:r>
      <w:r>
        <w:rPr>
          <w:rtl/>
        </w:rPr>
        <w:t xml:space="preserve"> </w:t>
      </w:r>
      <w:bookmarkStart w:id="15095" w:name="_ETM_Q32_479120"/>
      <w:bookmarkEnd w:id="15095"/>
      <w:r>
        <w:rPr>
          <w:rFonts w:hint="cs"/>
          <w:rtl/>
        </w:rPr>
        <w:t>ה</w:t>
      </w:r>
      <w:r>
        <w:rPr>
          <w:rtl/>
        </w:rPr>
        <w:t xml:space="preserve">תיכון </w:t>
      </w:r>
      <w:bookmarkStart w:id="15096" w:name="_ETM_Q32_479510"/>
      <w:bookmarkEnd w:id="15096"/>
      <w:r>
        <w:rPr>
          <w:rtl/>
        </w:rPr>
        <w:t>ש</w:t>
      </w:r>
      <w:r>
        <w:rPr>
          <w:rFonts w:hint="cs"/>
          <w:rtl/>
        </w:rPr>
        <w:t xml:space="preserve">בו </w:t>
      </w:r>
      <w:r>
        <w:rPr>
          <w:rtl/>
        </w:rPr>
        <w:t>למדתי</w:t>
      </w:r>
      <w:r>
        <w:rPr>
          <w:rFonts w:hint="cs"/>
          <w:rtl/>
        </w:rPr>
        <w:t>,</w:t>
      </w:r>
      <w:r>
        <w:rPr>
          <w:rtl/>
        </w:rPr>
        <w:t xml:space="preserve"> </w:t>
      </w:r>
      <w:bookmarkStart w:id="15097" w:name="_ETM_Q32_480050"/>
      <w:bookmarkEnd w:id="15097"/>
      <w:r>
        <w:rPr>
          <w:rtl/>
        </w:rPr>
        <w:t xml:space="preserve">יצאו </w:t>
      </w:r>
      <w:bookmarkStart w:id="15098" w:name="_ETM_Q32_481449"/>
      <w:bookmarkEnd w:id="15098"/>
      <w:r>
        <w:rPr>
          <w:rtl/>
        </w:rPr>
        <w:t xml:space="preserve">ממנו </w:t>
      </w:r>
      <w:bookmarkStart w:id="15099" w:name="_ETM_Q32_481839"/>
      <w:bookmarkEnd w:id="15099"/>
      <w:r>
        <w:rPr>
          <w:rtl/>
        </w:rPr>
        <w:t xml:space="preserve">לוחמים </w:t>
      </w:r>
      <w:bookmarkStart w:id="15100" w:name="_ETM_Q32_482259"/>
      <w:bookmarkEnd w:id="15100"/>
      <w:r>
        <w:rPr>
          <w:rtl/>
        </w:rPr>
        <w:t>גדול</w:t>
      </w:r>
      <w:r>
        <w:rPr>
          <w:rFonts w:hint="cs"/>
          <w:rtl/>
        </w:rPr>
        <w:t>ים,</w:t>
      </w:r>
      <w:bookmarkStart w:id="15101" w:name="_ETM_Q32_480000"/>
      <w:bookmarkEnd w:id="15101"/>
      <w:r>
        <w:rPr>
          <w:rFonts w:hint="cs"/>
          <w:rtl/>
        </w:rPr>
        <w:t xml:space="preserve"> ולצערי </w:t>
      </w:r>
      <w:bookmarkStart w:id="15102" w:name="_ETM_Q32_480539"/>
      <w:bookmarkStart w:id="15103" w:name="_ETM_Q32_481829"/>
      <w:bookmarkStart w:id="15104" w:name="_ETM_Q32_482340"/>
      <w:bookmarkStart w:id="15105" w:name="_ETM_Q32_482760"/>
      <w:bookmarkStart w:id="15106" w:name="_ETM_Q32_484380"/>
      <w:bookmarkStart w:id="15107" w:name="_ETM_Q32_485790"/>
      <w:bookmarkEnd w:id="15102"/>
      <w:bookmarkEnd w:id="15103"/>
      <w:bookmarkEnd w:id="15104"/>
      <w:bookmarkEnd w:id="15105"/>
      <w:bookmarkEnd w:id="15106"/>
      <w:bookmarkEnd w:id="15107"/>
      <w:r w:rsidR="00A9730A">
        <w:rPr>
          <w:rFonts w:hint="cs"/>
          <w:rtl/>
        </w:rPr>
        <w:t>ב</w:t>
      </w:r>
      <w:r>
        <w:rPr>
          <w:rtl/>
        </w:rPr>
        <w:t xml:space="preserve">מלחמה </w:t>
      </w:r>
      <w:bookmarkStart w:id="15108" w:name="_ETM_Q32_486299"/>
      <w:bookmarkEnd w:id="15108"/>
      <w:r>
        <w:rPr>
          <w:rtl/>
        </w:rPr>
        <w:t xml:space="preserve">הנוראית </w:t>
      </w:r>
      <w:bookmarkStart w:id="15109" w:name="_ETM_Q32_486870"/>
      <w:bookmarkEnd w:id="15109"/>
      <w:r>
        <w:rPr>
          <w:rtl/>
        </w:rPr>
        <w:t xml:space="preserve">והקשה </w:t>
      </w:r>
      <w:bookmarkStart w:id="15110" w:name="_ETM_Q32_487470"/>
      <w:bookmarkEnd w:id="15110"/>
      <w:r>
        <w:rPr>
          <w:rtl/>
        </w:rPr>
        <w:t xml:space="preserve">והצודקת </w:t>
      </w:r>
      <w:bookmarkStart w:id="15111" w:name="_ETM_Q32_488010"/>
      <w:bookmarkEnd w:id="15111"/>
      <w:r>
        <w:rPr>
          <w:rtl/>
        </w:rPr>
        <w:t xml:space="preserve">שאנחנו </w:t>
      </w:r>
      <w:bookmarkStart w:id="15112" w:name="_ETM_Q32_488309"/>
      <w:bookmarkEnd w:id="15112"/>
      <w:r>
        <w:rPr>
          <w:rtl/>
        </w:rPr>
        <w:t xml:space="preserve">מנהלים </w:t>
      </w:r>
      <w:bookmarkStart w:id="15113" w:name="_ETM_Q32_488639"/>
      <w:bookmarkEnd w:id="15113"/>
      <w:r>
        <w:rPr>
          <w:rtl/>
        </w:rPr>
        <w:t>עכשיו</w:t>
      </w:r>
      <w:bookmarkStart w:id="15114" w:name="_ETM_Q32_450073"/>
      <w:bookmarkEnd w:id="15114"/>
      <w:r>
        <w:rPr>
          <w:rtl/>
        </w:rPr>
        <w:t xml:space="preserve"> </w:t>
      </w:r>
      <w:bookmarkStart w:id="15115" w:name="_ETM_Q32_488969"/>
      <w:bookmarkEnd w:id="15115"/>
      <w:r>
        <w:rPr>
          <w:rtl/>
        </w:rPr>
        <w:t>יש</w:t>
      </w:r>
      <w:r>
        <w:rPr>
          <w:rFonts w:hint="cs"/>
          <w:rtl/>
        </w:rPr>
        <w:t xml:space="preserve"> חמישה</w:t>
      </w:r>
      <w:bookmarkStart w:id="15116" w:name="_ETM_Q32_489210"/>
      <w:bookmarkEnd w:id="15116"/>
      <w:r>
        <w:rPr>
          <w:rtl/>
        </w:rPr>
        <w:t xml:space="preserve"> </w:t>
      </w:r>
      <w:bookmarkStart w:id="15117" w:name="_ETM_Q32_490099"/>
      <w:bookmarkEnd w:id="15117"/>
      <w:r>
        <w:rPr>
          <w:rtl/>
        </w:rPr>
        <w:t xml:space="preserve">בוגרים </w:t>
      </w:r>
      <w:bookmarkStart w:id="15118" w:name="_ETM_Q32_490580"/>
      <w:bookmarkEnd w:id="15118"/>
      <w:r>
        <w:rPr>
          <w:rtl/>
        </w:rPr>
        <w:t xml:space="preserve">מבית </w:t>
      </w:r>
      <w:bookmarkStart w:id="15119" w:name="_ETM_Q32_490849"/>
      <w:bookmarkEnd w:id="15119"/>
      <w:r>
        <w:rPr>
          <w:rtl/>
        </w:rPr>
        <w:t xml:space="preserve">הספר </w:t>
      </w:r>
      <w:bookmarkStart w:id="15120" w:name="_ETM_Q32_491209"/>
      <w:bookmarkEnd w:id="15120"/>
      <w:r>
        <w:rPr>
          <w:rtl/>
        </w:rPr>
        <w:t xml:space="preserve">שלי </w:t>
      </w:r>
      <w:bookmarkStart w:id="15121" w:name="_ETM_Q32_491450"/>
      <w:bookmarkEnd w:id="15121"/>
      <w:r>
        <w:rPr>
          <w:rtl/>
        </w:rPr>
        <w:t>שנפלו</w:t>
      </w:r>
      <w:bookmarkStart w:id="15122" w:name="_ETM_Q32_491990"/>
      <w:bookmarkEnd w:id="15122"/>
      <w:r>
        <w:rPr>
          <w:rFonts w:hint="cs"/>
          <w:rtl/>
        </w:rPr>
        <w:t>.</w:t>
      </w:r>
      <w:r>
        <w:rPr>
          <w:rtl/>
        </w:rPr>
        <w:t xml:space="preserve"> </w:t>
      </w:r>
      <w:bookmarkStart w:id="15123" w:name="_ETM_Q32_493130"/>
      <w:bookmarkEnd w:id="15123"/>
      <w:r>
        <w:rPr>
          <w:rtl/>
        </w:rPr>
        <w:t xml:space="preserve">הייתי </w:t>
      </w:r>
      <w:bookmarkStart w:id="15124" w:name="_ETM_Q32_493430"/>
      <w:bookmarkEnd w:id="15124"/>
      <w:r>
        <w:rPr>
          <w:rtl/>
        </w:rPr>
        <w:t xml:space="preserve">בחלק </w:t>
      </w:r>
      <w:bookmarkStart w:id="15125" w:name="_ETM_Q32_493820"/>
      <w:bookmarkEnd w:id="15125"/>
      <w:r>
        <w:rPr>
          <w:rtl/>
        </w:rPr>
        <w:t>מהלוויות</w:t>
      </w:r>
      <w:r>
        <w:rPr>
          <w:rFonts w:hint="cs"/>
          <w:rtl/>
        </w:rPr>
        <w:t>,</w:t>
      </w:r>
      <w:r>
        <w:rPr>
          <w:rtl/>
        </w:rPr>
        <w:t xml:space="preserve"> </w:t>
      </w:r>
      <w:bookmarkStart w:id="15126" w:name="_ETM_Q32_494450"/>
      <w:bookmarkEnd w:id="15126"/>
      <w:r>
        <w:rPr>
          <w:rtl/>
        </w:rPr>
        <w:t xml:space="preserve">פגשתי </w:t>
      </w:r>
      <w:bookmarkStart w:id="15127" w:name="_ETM_Q32_494839"/>
      <w:bookmarkStart w:id="15128" w:name="_ETM_Q32_494900"/>
      <w:bookmarkEnd w:id="15127"/>
      <w:bookmarkEnd w:id="15128"/>
      <w:r>
        <w:rPr>
          <w:rtl/>
        </w:rPr>
        <w:t xml:space="preserve">חלק </w:t>
      </w:r>
      <w:bookmarkStart w:id="15129" w:name="_ETM_Q32_495230"/>
      <w:bookmarkEnd w:id="15129"/>
      <w:r>
        <w:rPr>
          <w:rtl/>
        </w:rPr>
        <w:t>מהמשפחות</w:t>
      </w:r>
      <w:r>
        <w:rPr>
          <w:rFonts w:hint="cs"/>
          <w:rtl/>
        </w:rPr>
        <w:t>,</w:t>
      </w:r>
      <w:r>
        <w:rPr>
          <w:rtl/>
        </w:rPr>
        <w:t xml:space="preserve"> </w:t>
      </w:r>
      <w:bookmarkStart w:id="15130" w:name="_ETM_Q32_496010"/>
      <w:bookmarkEnd w:id="15130"/>
      <w:r>
        <w:rPr>
          <w:rFonts w:hint="cs"/>
          <w:rtl/>
        </w:rPr>
        <w:t>ו</w:t>
      </w:r>
      <w:r>
        <w:rPr>
          <w:rtl/>
        </w:rPr>
        <w:t xml:space="preserve">יהי </w:t>
      </w:r>
      <w:bookmarkStart w:id="15131" w:name="_ETM_Q32_496339"/>
      <w:bookmarkEnd w:id="15131"/>
      <w:r>
        <w:rPr>
          <w:rtl/>
        </w:rPr>
        <w:t xml:space="preserve">זכרם </w:t>
      </w:r>
      <w:bookmarkStart w:id="15132" w:name="_ETM_Q32_496790"/>
      <w:bookmarkEnd w:id="15132"/>
      <w:r>
        <w:rPr>
          <w:rtl/>
        </w:rPr>
        <w:t>ברוך</w:t>
      </w:r>
      <w:r>
        <w:rPr>
          <w:rFonts w:hint="cs"/>
          <w:rtl/>
        </w:rPr>
        <w:t>.</w:t>
      </w:r>
      <w:r>
        <w:rPr>
          <w:rtl/>
        </w:rPr>
        <w:t xml:space="preserve"> </w:t>
      </w:r>
      <w:bookmarkStart w:id="15133" w:name="_ETM_Q32_497060"/>
      <w:bookmarkEnd w:id="15133"/>
    </w:p>
    <w:p w:rsidR="009F6A01" w:rsidRDefault="009F6A01" w:rsidP="007F21CB">
      <w:pPr>
        <w:rPr>
          <w:rtl/>
        </w:rPr>
      </w:pPr>
      <w:bookmarkStart w:id="15134" w:name="_ETM_Q32_470710"/>
      <w:bookmarkStart w:id="15135" w:name="_ETM_Q32_470788"/>
      <w:bookmarkEnd w:id="15134"/>
      <w:bookmarkEnd w:id="15135"/>
    </w:p>
    <w:p w:rsidR="009F6A01" w:rsidRDefault="009F6A01" w:rsidP="007F21CB">
      <w:pPr>
        <w:rPr>
          <w:rtl/>
        </w:rPr>
      </w:pPr>
      <w:bookmarkStart w:id="15136" w:name="_ETM_Q32_470870"/>
      <w:bookmarkStart w:id="15137" w:name="_ETM_Q32_471029"/>
      <w:bookmarkEnd w:id="15136"/>
      <w:bookmarkEnd w:id="15137"/>
      <w:r>
        <w:rPr>
          <w:rtl/>
        </w:rPr>
        <w:t xml:space="preserve">אבל </w:t>
      </w:r>
      <w:bookmarkStart w:id="15138" w:name="_ETM_Q32_498119"/>
      <w:bookmarkEnd w:id="15138"/>
      <w:r>
        <w:rPr>
          <w:rtl/>
        </w:rPr>
        <w:t xml:space="preserve">כל </w:t>
      </w:r>
      <w:bookmarkStart w:id="15139" w:name="_ETM_Q32_498359"/>
      <w:bookmarkEnd w:id="15139"/>
      <w:r>
        <w:rPr>
          <w:rtl/>
        </w:rPr>
        <w:t xml:space="preserve">סביבת </w:t>
      </w:r>
      <w:bookmarkStart w:id="15140" w:name="_ETM_Q32_498779"/>
      <w:bookmarkEnd w:id="15140"/>
      <w:r>
        <w:rPr>
          <w:rtl/>
        </w:rPr>
        <w:t xml:space="preserve">הגידול </w:t>
      </w:r>
      <w:bookmarkStart w:id="15141" w:name="_ETM_Q32_499140"/>
      <w:bookmarkEnd w:id="15141"/>
      <w:r>
        <w:rPr>
          <w:rtl/>
        </w:rPr>
        <w:t xml:space="preserve">שלי </w:t>
      </w:r>
      <w:bookmarkStart w:id="15142" w:name="_ETM_Q32_499650"/>
      <w:bookmarkEnd w:id="15142"/>
      <w:r>
        <w:rPr>
          <w:rtl/>
        </w:rPr>
        <w:t xml:space="preserve">הלכה </w:t>
      </w:r>
      <w:bookmarkStart w:id="15143" w:name="_ETM_Q32_499980"/>
      <w:bookmarkEnd w:id="15143"/>
      <w:r>
        <w:rPr>
          <w:rtl/>
        </w:rPr>
        <w:t xml:space="preserve">לצה"ל </w:t>
      </w:r>
      <w:bookmarkStart w:id="15144" w:name="_ETM_Q32_500339"/>
      <w:bookmarkEnd w:id="15144"/>
      <w:r>
        <w:rPr>
          <w:rtl/>
        </w:rPr>
        <w:t>ועש</w:t>
      </w:r>
      <w:r>
        <w:rPr>
          <w:rFonts w:hint="cs"/>
          <w:rtl/>
        </w:rPr>
        <w:t>ת</w:t>
      </w:r>
      <w:r>
        <w:rPr>
          <w:rtl/>
        </w:rPr>
        <w:t xml:space="preserve">ה </w:t>
      </w:r>
      <w:bookmarkStart w:id="15145" w:name="_ETM_Q32_500640"/>
      <w:bookmarkEnd w:id="15145"/>
      <w:r>
        <w:rPr>
          <w:rtl/>
        </w:rPr>
        <w:t xml:space="preserve">תפקידים </w:t>
      </w:r>
      <w:bookmarkStart w:id="15146" w:name="_ETM_Q32_501060"/>
      <w:bookmarkEnd w:id="15146"/>
      <w:r>
        <w:rPr>
          <w:rtl/>
        </w:rPr>
        <w:t xml:space="preserve">משמעותיים </w:t>
      </w:r>
      <w:bookmarkStart w:id="15147" w:name="_ETM_Q32_501599"/>
      <w:bookmarkEnd w:id="15147"/>
      <w:r>
        <w:rPr>
          <w:rtl/>
        </w:rPr>
        <w:t xml:space="preserve">ורציתי </w:t>
      </w:r>
      <w:bookmarkStart w:id="15148" w:name="_ETM_Q32_501989"/>
      <w:bookmarkEnd w:id="15148"/>
      <w:r>
        <w:rPr>
          <w:rtl/>
        </w:rPr>
        <w:t xml:space="preserve">להיות </w:t>
      </w:r>
      <w:bookmarkStart w:id="15149" w:name="_ETM_Q32_502169"/>
      <w:bookmarkEnd w:id="15149"/>
      <w:r>
        <w:rPr>
          <w:rtl/>
        </w:rPr>
        <w:t xml:space="preserve">בדיוק </w:t>
      </w:r>
      <w:bookmarkStart w:id="15150" w:name="_ETM_Q32_502710"/>
      <w:bookmarkEnd w:id="15150"/>
      <w:r>
        <w:rPr>
          <w:rtl/>
        </w:rPr>
        <w:t>כמוהם</w:t>
      </w:r>
      <w:r>
        <w:rPr>
          <w:rFonts w:hint="cs"/>
          <w:rtl/>
        </w:rPr>
        <w:t>.</w:t>
      </w:r>
      <w:bookmarkStart w:id="15151" w:name="_ETM_Q32_501000"/>
      <w:bookmarkStart w:id="15152" w:name="_ETM_Q32_503730"/>
      <w:bookmarkEnd w:id="15151"/>
      <w:bookmarkEnd w:id="15152"/>
      <w:r>
        <w:rPr>
          <w:rFonts w:hint="cs"/>
          <w:rtl/>
        </w:rPr>
        <w:t xml:space="preserve"> </w:t>
      </w:r>
      <w:r>
        <w:rPr>
          <w:rtl/>
        </w:rPr>
        <w:t xml:space="preserve">התנדבתי </w:t>
      </w:r>
      <w:bookmarkStart w:id="15153" w:name="_ETM_Q32_504449"/>
      <w:bookmarkEnd w:id="15153"/>
      <w:r>
        <w:rPr>
          <w:rtl/>
        </w:rPr>
        <w:t>לצה"ל</w:t>
      </w:r>
      <w:r>
        <w:rPr>
          <w:rFonts w:hint="cs"/>
          <w:rtl/>
        </w:rPr>
        <w:t>,</w:t>
      </w:r>
      <w:r>
        <w:rPr>
          <w:rtl/>
        </w:rPr>
        <w:t xml:space="preserve"> </w:t>
      </w:r>
      <w:bookmarkStart w:id="15154" w:name="_ETM_Q32_504839"/>
      <w:bookmarkEnd w:id="15154"/>
      <w:r>
        <w:rPr>
          <w:rtl/>
        </w:rPr>
        <w:t xml:space="preserve">אני </w:t>
      </w:r>
      <w:bookmarkStart w:id="15155" w:name="_ETM_Q32_504960"/>
      <w:bookmarkEnd w:id="15155"/>
      <w:r>
        <w:rPr>
          <w:rtl/>
        </w:rPr>
        <w:t xml:space="preserve">מתנדב </w:t>
      </w:r>
      <w:bookmarkStart w:id="15156" w:name="_ETM_Q32_505439"/>
      <w:bookmarkEnd w:id="15156"/>
      <w:r>
        <w:rPr>
          <w:rtl/>
        </w:rPr>
        <w:t>לצה"ל</w:t>
      </w:r>
      <w:r>
        <w:rPr>
          <w:rFonts w:hint="cs"/>
          <w:rtl/>
        </w:rPr>
        <w:t>,</w:t>
      </w:r>
      <w:r>
        <w:rPr>
          <w:rtl/>
        </w:rPr>
        <w:t xml:space="preserve"> </w:t>
      </w:r>
      <w:bookmarkStart w:id="15157" w:name="_ETM_Q32_506710"/>
      <w:bookmarkEnd w:id="15157"/>
      <w:r>
        <w:rPr>
          <w:rtl/>
        </w:rPr>
        <w:t>ו</w:t>
      </w:r>
      <w:bookmarkStart w:id="15158" w:name="_ETM_Q32_507750"/>
      <w:bookmarkEnd w:id="15158"/>
      <w:r>
        <w:rPr>
          <w:rtl/>
        </w:rPr>
        <w:t xml:space="preserve">כל </w:t>
      </w:r>
      <w:bookmarkStart w:id="15159" w:name="_ETM_Q32_507990"/>
      <w:bookmarkEnd w:id="15159"/>
      <w:r>
        <w:rPr>
          <w:rtl/>
        </w:rPr>
        <w:t xml:space="preserve">מי </w:t>
      </w:r>
      <w:bookmarkStart w:id="15160" w:name="_ETM_Q32_508080"/>
      <w:bookmarkEnd w:id="15160"/>
      <w:r>
        <w:rPr>
          <w:rtl/>
        </w:rPr>
        <w:t xml:space="preserve">שהתנדב </w:t>
      </w:r>
      <w:bookmarkStart w:id="15161" w:name="_ETM_Q32_508560"/>
      <w:bookmarkEnd w:id="15161"/>
      <w:r>
        <w:rPr>
          <w:rtl/>
        </w:rPr>
        <w:t xml:space="preserve">לצה"ל </w:t>
      </w:r>
      <w:bookmarkStart w:id="15162" w:name="_ETM_Q32_508830"/>
      <w:bookmarkEnd w:id="15162"/>
      <w:r>
        <w:rPr>
          <w:rtl/>
        </w:rPr>
        <w:t xml:space="preserve">יודע </w:t>
      </w:r>
      <w:bookmarkStart w:id="15163" w:name="_ETM_Q32_509039"/>
      <w:bookmarkEnd w:id="15163"/>
      <w:r>
        <w:rPr>
          <w:rtl/>
        </w:rPr>
        <w:t xml:space="preserve">שזה </w:t>
      </w:r>
      <w:bookmarkStart w:id="15164" w:name="_ETM_Q32_509220"/>
      <w:bookmarkEnd w:id="15164"/>
      <w:r>
        <w:rPr>
          <w:rtl/>
        </w:rPr>
        <w:t xml:space="preserve">לא </w:t>
      </w:r>
      <w:bookmarkStart w:id="15165" w:name="_ETM_Q32_509339"/>
      <w:bookmarkEnd w:id="15165"/>
      <w:r>
        <w:rPr>
          <w:rtl/>
        </w:rPr>
        <w:t xml:space="preserve">פשוט </w:t>
      </w:r>
      <w:bookmarkStart w:id="15166" w:name="_ETM_Q32_509699"/>
      <w:bookmarkEnd w:id="15166"/>
      <w:r>
        <w:rPr>
          <w:rtl/>
        </w:rPr>
        <w:t xml:space="preserve">לשכנע </w:t>
      </w:r>
      <w:bookmarkStart w:id="15167" w:name="_ETM_Q32_510180"/>
      <w:bookmarkEnd w:id="15167"/>
      <w:r>
        <w:rPr>
          <w:rtl/>
        </w:rPr>
        <w:t xml:space="preserve">את </w:t>
      </w:r>
      <w:bookmarkStart w:id="15168" w:name="_ETM_Q32_510270"/>
      <w:bookmarkEnd w:id="15168"/>
      <w:r>
        <w:rPr>
          <w:rtl/>
        </w:rPr>
        <w:t xml:space="preserve">המערכת </w:t>
      </w:r>
      <w:bookmarkStart w:id="15169" w:name="_ETM_Q32_510599"/>
      <w:bookmarkEnd w:id="15169"/>
      <w:r>
        <w:rPr>
          <w:rtl/>
        </w:rPr>
        <w:t xml:space="preserve">הצבאית </w:t>
      </w:r>
      <w:bookmarkStart w:id="15170" w:name="_ETM_Q32_510990"/>
      <w:bookmarkEnd w:id="15170"/>
      <w:r>
        <w:rPr>
          <w:rtl/>
        </w:rPr>
        <w:t xml:space="preserve">לאפשר </w:t>
      </w:r>
      <w:bookmarkStart w:id="15171" w:name="_ETM_Q32_511259"/>
      <w:bookmarkEnd w:id="15171"/>
      <w:r>
        <w:rPr>
          <w:rtl/>
        </w:rPr>
        <w:t xml:space="preserve">לך </w:t>
      </w:r>
      <w:bookmarkStart w:id="15172" w:name="_ETM_Q32_511470"/>
      <w:bookmarkEnd w:id="15172"/>
      <w:r>
        <w:rPr>
          <w:rtl/>
        </w:rPr>
        <w:t>להתגייס</w:t>
      </w:r>
      <w:r>
        <w:rPr>
          <w:rFonts w:hint="cs"/>
          <w:rtl/>
        </w:rPr>
        <w:t>,</w:t>
      </w:r>
      <w:r>
        <w:rPr>
          <w:rtl/>
        </w:rPr>
        <w:t xml:space="preserve"> </w:t>
      </w:r>
      <w:bookmarkStart w:id="15173" w:name="_ETM_Q32_512630"/>
      <w:bookmarkEnd w:id="15173"/>
      <w:r>
        <w:rPr>
          <w:rtl/>
        </w:rPr>
        <w:t xml:space="preserve">וזה </w:t>
      </w:r>
      <w:bookmarkStart w:id="15174" w:name="_ETM_Q32_512839"/>
      <w:bookmarkEnd w:id="15174"/>
      <w:r>
        <w:rPr>
          <w:rtl/>
        </w:rPr>
        <w:t xml:space="preserve">לא </w:t>
      </w:r>
      <w:bookmarkStart w:id="15175" w:name="_ETM_Q32_513260"/>
      <w:bookmarkEnd w:id="15175"/>
      <w:r>
        <w:rPr>
          <w:rtl/>
        </w:rPr>
        <w:t xml:space="preserve">פשוט </w:t>
      </w:r>
      <w:bookmarkStart w:id="15176" w:name="_ETM_Q32_513649"/>
      <w:bookmarkStart w:id="15177" w:name="_ETM_Q32_514879"/>
      <w:bookmarkEnd w:id="15176"/>
      <w:bookmarkEnd w:id="15177"/>
      <w:r>
        <w:rPr>
          <w:rtl/>
        </w:rPr>
        <w:t xml:space="preserve">לשכנע </w:t>
      </w:r>
      <w:bookmarkStart w:id="15178" w:name="_ETM_Q32_515600"/>
      <w:bookmarkEnd w:id="15178"/>
      <w:r>
        <w:rPr>
          <w:rtl/>
        </w:rPr>
        <w:t xml:space="preserve">אותה </w:t>
      </w:r>
      <w:bookmarkStart w:id="15179" w:name="_ETM_Q32_515839"/>
      <w:bookmarkEnd w:id="15179"/>
      <w:r>
        <w:rPr>
          <w:rtl/>
        </w:rPr>
        <w:t xml:space="preserve">לאפשר </w:t>
      </w:r>
      <w:bookmarkStart w:id="15180" w:name="_ETM_Q32_516170"/>
      <w:bookmarkEnd w:id="15180"/>
      <w:r>
        <w:rPr>
          <w:rtl/>
        </w:rPr>
        <w:t xml:space="preserve">לך </w:t>
      </w:r>
      <w:bookmarkStart w:id="15181" w:name="_ETM_Q32_516440"/>
      <w:bookmarkEnd w:id="15181"/>
      <w:r>
        <w:rPr>
          <w:rtl/>
        </w:rPr>
        <w:t xml:space="preserve">לתרום </w:t>
      </w:r>
      <w:bookmarkStart w:id="15182" w:name="_ETM_Q32_517339"/>
      <w:bookmarkEnd w:id="15182"/>
      <w:r>
        <w:rPr>
          <w:rtl/>
        </w:rPr>
        <w:t>יותר</w:t>
      </w:r>
      <w:r>
        <w:rPr>
          <w:rFonts w:hint="cs"/>
          <w:rtl/>
        </w:rPr>
        <w:t>.</w:t>
      </w:r>
      <w:r>
        <w:rPr>
          <w:rtl/>
        </w:rPr>
        <w:t xml:space="preserve"> </w:t>
      </w:r>
      <w:bookmarkStart w:id="15183" w:name="_ETM_Q32_517760"/>
      <w:bookmarkEnd w:id="15183"/>
      <w:r>
        <w:rPr>
          <w:rtl/>
        </w:rPr>
        <w:t xml:space="preserve">נאלצתי </w:t>
      </w:r>
      <w:bookmarkStart w:id="15184" w:name="_ETM_Q32_518760"/>
      <w:bookmarkEnd w:id="15184"/>
      <w:r>
        <w:rPr>
          <w:rtl/>
        </w:rPr>
        <w:t xml:space="preserve">לקבול </w:t>
      </w:r>
      <w:bookmarkStart w:id="15185" w:name="_ETM_Q32_519269"/>
      <w:bookmarkEnd w:id="15185"/>
      <w:r>
        <w:rPr>
          <w:rtl/>
        </w:rPr>
        <w:t xml:space="preserve">כדי </w:t>
      </w:r>
      <w:bookmarkStart w:id="15186" w:name="_ETM_Q32_519510"/>
      <w:bookmarkEnd w:id="15186"/>
      <w:r>
        <w:rPr>
          <w:rtl/>
        </w:rPr>
        <w:t xml:space="preserve">לצאת </w:t>
      </w:r>
      <w:bookmarkStart w:id="15187" w:name="_ETM_Q32_519779"/>
      <w:bookmarkEnd w:id="15187"/>
      <w:r>
        <w:rPr>
          <w:rtl/>
        </w:rPr>
        <w:t xml:space="preserve">לקורס </w:t>
      </w:r>
      <w:bookmarkStart w:id="15188" w:name="_ETM_Q32_520140"/>
      <w:bookmarkEnd w:id="15188"/>
      <w:r>
        <w:rPr>
          <w:rtl/>
        </w:rPr>
        <w:t>קצינים</w:t>
      </w:r>
      <w:r>
        <w:rPr>
          <w:rFonts w:hint="cs"/>
          <w:rtl/>
        </w:rPr>
        <w:t>.</w:t>
      </w:r>
      <w:r>
        <w:rPr>
          <w:rtl/>
        </w:rPr>
        <w:t xml:space="preserve"> </w:t>
      </w:r>
      <w:bookmarkStart w:id="15189" w:name="_ETM_Q32_520559"/>
      <w:bookmarkEnd w:id="15189"/>
      <w:r>
        <w:rPr>
          <w:rtl/>
        </w:rPr>
        <w:t>קב</w:t>
      </w:r>
      <w:r>
        <w:rPr>
          <w:rFonts w:hint="cs"/>
          <w:rtl/>
        </w:rPr>
        <w:t>ל</w:t>
      </w:r>
      <w:r>
        <w:rPr>
          <w:rtl/>
        </w:rPr>
        <w:t xml:space="preserve">תי </w:t>
      </w:r>
      <w:bookmarkStart w:id="15190" w:name="_ETM_Q32_521039"/>
      <w:bookmarkEnd w:id="15190"/>
      <w:r>
        <w:rPr>
          <w:rtl/>
        </w:rPr>
        <w:t xml:space="preserve">וניצחתי </w:t>
      </w:r>
      <w:bookmarkStart w:id="15191" w:name="_ETM_Q32_521550"/>
      <w:bookmarkEnd w:id="15191"/>
      <w:r>
        <w:rPr>
          <w:rtl/>
        </w:rPr>
        <w:t>ב</w:t>
      </w:r>
      <w:r>
        <w:rPr>
          <w:rFonts w:hint="cs"/>
          <w:rtl/>
        </w:rPr>
        <w:t>ק</w:t>
      </w:r>
      <w:r>
        <w:rPr>
          <w:rtl/>
        </w:rPr>
        <w:t>בילה</w:t>
      </w:r>
      <w:r>
        <w:rPr>
          <w:rFonts w:hint="cs"/>
          <w:rtl/>
        </w:rPr>
        <w:t>,</w:t>
      </w:r>
      <w:bookmarkStart w:id="15192" w:name="_ETM_Q32_522629"/>
      <w:bookmarkEnd w:id="15192"/>
      <w:r>
        <w:rPr>
          <w:rFonts w:hint="cs"/>
          <w:rtl/>
        </w:rPr>
        <w:t xml:space="preserve"> </w:t>
      </w:r>
      <w:r>
        <w:rPr>
          <w:rtl/>
        </w:rPr>
        <w:t xml:space="preserve">הלכתי </w:t>
      </w:r>
      <w:bookmarkStart w:id="15193" w:name="_ETM_Q32_523019"/>
      <w:bookmarkEnd w:id="15193"/>
      <w:r>
        <w:rPr>
          <w:rtl/>
        </w:rPr>
        <w:t>לב</w:t>
      </w:r>
      <w:r>
        <w:rPr>
          <w:rFonts w:hint="cs"/>
          <w:rtl/>
        </w:rPr>
        <w:t>ה"</w:t>
      </w:r>
      <w:r>
        <w:rPr>
          <w:rtl/>
        </w:rPr>
        <w:t xml:space="preserve">ד </w:t>
      </w:r>
      <w:bookmarkStart w:id="15194" w:name="_ETM_Q32_523379"/>
      <w:bookmarkEnd w:id="15194"/>
      <w:r>
        <w:rPr>
          <w:rtl/>
        </w:rPr>
        <w:t xml:space="preserve">1 </w:t>
      </w:r>
      <w:bookmarkStart w:id="15195" w:name="_ETM_Q32_523739"/>
      <w:bookmarkEnd w:id="15195"/>
      <w:r>
        <w:rPr>
          <w:rtl/>
        </w:rPr>
        <w:t xml:space="preserve">וסיימתי </w:t>
      </w:r>
      <w:bookmarkStart w:id="15196" w:name="_ETM_Q32_525579"/>
      <w:bookmarkEnd w:id="15196"/>
      <w:r>
        <w:rPr>
          <w:rtl/>
        </w:rPr>
        <w:t>כקצין</w:t>
      </w:r>
      <w:r>
        <w:rPr>
          <w:rFonts w:hint="cs"/>
          <w:rtl/>
        </w:rPr>
        <w:t>.</w:t>
      </w:r>
      <w:r>
        <w:rPr>
          <w:rtl/>
        </w:rPr>
        <w:t xml:space="preserve"> </w:t>
      </w:r>
      <w:bookmarkStart w:id="15197" w:name="_ETM_Q32_526659"/>
      <w:bookmarkEnd w:id="15197"/>
      <w:r>
        <w:rPr>
          <w:rtl/>
        </w:rPr>
        <w:t>שיר</w:t>
      </w:r>
      <w:r>
        <w:rPr>
          <w:rFonts w:hint="cs"/>
          <w:rtl/>
        </w:rPr>
        <w:t>ת</w:t>
      </w:r>
      <w:r>
        <w:rPr>
          <w:rtl/>
        </w:rPr>
        <w:t xml:space="preserve">י </w:t>
      </w:r>
      <w:bookmarkStart w:id="15198" w:name="_ETM_Q32_527079"/>
      <w:bookmarkEnd w:id="15198"/>
      <w:r>
        <w:rPr>
          <w:rtl/>
        </w:rPr>
        <w:t xml:space="preserve">בסופו </w:t>
      </w:r>
      <w:bookmarkStart w:id="15199" w:name="_ETM_Q32_527469"/>
      <w:bookmarkEnd w:id="15199"/>
      <w:r>
        <w:rPr>
          <w:rtl/>
        </w:rPr>
        <w:t xml:space="preserve">של </w:t>
      </w:r>
      <w:bookmarkStart w:id="15200" w:name="_ETM_Q32_527619"/>
      <w:bookmarkEnd w:id="15200"/>
      <w:r>
        <w:rPr>
          <w:rtl/>
        </w:rPr>
        <w:t>תהליך</w:t>
      </w:r>
      <w:r>
        <w:rPr>
          <w:rFonts w:hint="cs"/>
          <w:rtl/>
        </w:rPr>
        <w:t xml:space="preserve"> שש</w:t>
      </w:r>
      <w:bookmarkStart w:id="15201" w:name="_ETM_Q32_527979"/>
      <w:bookmarkEnd w:id="15201"/>
      <w:r>
        <w:rPr>
          <w:rtl/>
        </w:rPr>
        <w:t xml:space="preserve"> </w:t>
      </w:r>
      <w:bookmarkStart w:id="15202" w:name="_ETM_Q32_528309"/>
      <w:bookmarkEnd w:id="15202"/>
      <w:r>
        <w:rPr>
          <w:rtl/>
        </w:rPr>
        <w:t>שנים</w:t>
      </w:r>
      <w:r>
        <w:rPr>
          <w:rFonts w:hint="cs"/>
          <w:rtl/>
        </w:rPr>
        <w:t>,</w:t>
      </w:r>
      <w:r>
        <w:rPr>
          <w:rtl/>
        </w:rPr>
        <w:t xml:space="preserve"> </w:t>
      </w:r>
      <w:bookmarkStart w:id="15203" w:name="_ETM_Q32_528909"/>
      <w:bookmarkEnd w:id="15203"/>
      <w:r>
        <w:rPr>
          <w:rtl/>
        </w:rPr>
        <w:t>פי</w:t>
      </w:r>
      <w:bookmarkStart w:id="15204" w:name="_ETM_Q32_529179"/>
      <w:bookmarkEnd w:id="15204"/>
      <w:r>
        <w:rPr>
          <w:rFonts w:hint="cs"/>
          <w:rtl/>
        </w:rPr>
        <w:t xml:space="preserve"> ארבעה</w:t>
      </w:r>
      <w:r>
        <w:rPr>
          <w:rtl/>
        </w:rPr>
        <w:t xml:space="preserve"> </w:t>
      </w:r>
      <w:bookmarkStart w:id="15205" w:name="_ETM_Q32_529569"/>
      <w:bookmarkEnd w:id="15205"/>
      <w:r>
        <w:rPr>
          <w:rtl/>
        </w:rPr>
        <w:t xml:space="preserve">ממה </w:t>
      </w:r>
      <w:bookmarkStart w:id="15206" w:name="_ETM_Q32_529839"/>
      <w:bookmarkEnd w:id="15206"/>
      <w:r>
        <w:rPr>
          <w:rtl/>
        </w:rPr>
        <w:t xml:space="preserve">שנדרשתי </w:t>
      </w:r>
      <w:bookmarkStart w:id="15207" w:name="_ETM_Q32_530920"/>
      <w:bookmarkEnd w:id="15207"/>
      <w:r>
        <w:rPr>
          <w:rtl/>
        </w:rPr>
        <w:t>כמתנדב</w:t>
      </w:r>
      <w:r>
        <w:rPr>
          <w:rFonts w:hint="cs"/>
          <w:rtl/>
        </w:rPr>
        <w:t>,</w:t>
      </w:r>
      <w:r>
        <w:rPr>
          <w:rtl/>
        </w:rPr>
        <w:t xml:space="preserve"> </w:t>
      </w:r>
      <w:bookmarkStart w:id="15208" w:name="_ETM_Q32_532420"/>
      <w:bookmarkEnd w:id="15208"/>
      <w:r>
        <w:rPr>
          <w:rFonts w:hint="cs"/>
          <w:rtl/>
        </w:rPr>
        <w:t>ו</w:t>
      </w:r>
      <w:r>
        <w:rPr>
          <w:rtl/>
        </w:rPr>
        <w:t xml:space="preserve">זה </w:t>
      </w:r>
      <w:bookmarkStart w:id="15209" w:name="_ETM_Q32_532629"/>
      <w:bookmarkEnd w:id="15209"/>
      <w:r>
        <w:rPr>
          <w:rFonts w:hint="cs"/>
          <w:rtl/>
        </w:rPr>
        <w:t xml:space="preserve">היה </w:t>
      </w:r>
      <w:r>
        <w:rPr>
          <w:rtl/>
        </w:rPr>
        <w:t xml:space="preserve">הדבר </w:t>
      </w:r>
      <w:bookmarkStart w:id="15210" w:name="_ETM_Q32_532870"/>
      <w:bookmarkEnd w:id="15210"/>
      <w:r>
        <w:rPr>
          <w:rtl/>
        </w:rPr>
        <w:t xml:space="preserve">הכי </w:t>
      </w:r>
      <w:bookmarkStart w:id="15211" w:name="_ETM_Q32_533050"/>
      <w:bookmarkEnd w:id="15211"/>
      <w:r>
        <w:rPr>
          <w:rtl/>
        </w:rPr>
        <w:t xml:space="preserve">משמעותי </w:t>
      </w:r>
      <w:bookmarkStart w:id="15212" w:name="_ETM_Q32_533499"/>
      <w:bookmarkEnd w:id="15212"/>
      <w:r>
        <w:rPr>
          <w:rtl/>
        </w:rPr>
        <w:t xml:space="preserve">שעשיתי </w:t>
      </w:r>
      <w:bookmarkStart w:id="15213" w:name="_ETM_Q32_533979"/>
      <w:bookmarkEnd w:id="15213"/>
      <w:r>
        <w:rPr>
          <w:rtl/>
        </w:rPr>
        <w:t xml:space="preserve">בחיי </w:t>
      </w:r>
      <w:bookmarkStart w:id="15214" w:name="_ETM_Q32_535659"/>
      <w:bookmarkEnd w:id="15214"/>
      <w:r>
        <w:rPr>
          <w:rtl/>
        </w:rPr>
        <w:t xml:space="preserve">עד </w:t>
      </w:r>
      <w:bookmarkStart w:id="15215" w:name="_ETM_Q32_535870"/>
      <w:bookmarkEnd w:id="15215"/>
      <w:r>
        <w:rPr>
          <w:rtl/>
        </w:rPr>
        <w:t xml:space="preserve">שהגעתי </w:t>
      </w:r>
      <w:bookmarkStart w:id="15216" w:name="_ETM_Q32_536710"/>
      <w:bookmarkEnd w:id="15216"/>
      <w:r>
        <w:rPr>
          <w:rtl/>
        </w:rPr>
        <w:t>לכנסת</w:t>
      </w:r>
      <w:r>
        <w:rPr>
          <w:rFonts w:hint="cs"/>
          <w:rtl/>
        </w:rPr>
        <w:t>.</w:t>
      </w:r>
    </w:p>
    <w:p w:rsidR="009F6A01" w:rsidRDefault="009F6A01" w:rsidP="007F21CB">
      <w:pPr>
        <w:rPr>
          <w:rtl/>
        </w:rPr>
      </w:pPr>
    </w:p>
    <w:p w:rsidR="009F6A01" w:rsidRDefault="009F6A01" w:rsidP="007F21CB">
      <w:pPr>
        <w:rPr>
          <w:rtl/>
        </w:rPr>
      </w:pPr>
      <w:bookmarkStart w:id="15217" w:name="_ETM_Q32_536000"/>
      <w:bookmarkStart w:id="15218" w:name="_ETM_Q32_539890"/>
      <w:bookmarkEnd w:id="15217"/>
      <w:bookmarkEnd w:id="15218"/>
      <w:r>
        <w:rPr>
          <w:rtl/>
        </w:rPr>
        <w:t xml:space="preserve">ואז </w:t>
      </w:r>
      <w:bookmarkStart w:id="15219" w:name="_ETM_Q32_541670"/>
      <w:bookmarkEnd w:id="15219"/>
      <w:r>
        <w:rPr>
          <w:rtl/>
        </w:rPr>
        <w:t xml:space="preserve">אני </w:t>
      </w:r>
      <w:bookmarkStart w:id="15220" w:name="_ETM_Q32_541909"/>
      <w:bookmarkEnd w:id="15220"/>
      <w:r>
        <w:rPr>
          <w:rtl/>
        </w:rPr>
        <w:t>שומע</w:t>
      </w:r>
      <w:r>
        <w:rPr>
          <w:rFonts w:hint="cs"/>
          <w:rtl/>
        </w:rPr>
        <w:t>,</w:t>
      </w:r>
      <w:r>
        <w:rPr>
          <w:rtl/>
        </w:rPr>
        <w:t xml:space="preserve"> </w:t>
      </w:r>
      <w:bookmarkStart w:id="15221" w:name="_ETM_Q32_543170"/>
      <w:bookmarkEnd w:id="15221"/>
      <w:r>
        <w:rPr>
          <w:rtl/>
        </w:rPr>
        <w:t xml:space="preserve">אגב </w:t>
      </w:r>
      <w:bookmarkStart w:id="15222" w:name="_ETM_Q32_543529"/>
      <w:bookmarkEnd w:id="15222"/>
      <w:r>
        <w:rPr>
          <w:rtl/>
        </w:rPr>
        <w:t xml:space="preserve">פסיקת </w:t>
      </w:r>
      <w:bookmarkStart w:id="15223" w:name="_ETM_Q32_543920"/>
      <w:bookmarkEnd w:id="15223"/>
      <w:r>
        <w:rPr>
          <w:rtl/>
        </w:rPr>
        <w:t>בג"ץ</w:t>
      </w:r>
      <w:r>
        <w:rPr>
          <w:rFonts w:hint="cs"/>
          <w:rtl/>
        </w:rPr>
        <w:t>,</w:t>
      </w:r>
      <w:r>
        <w:rPr>
          <w:rtl/>
        </w:rPr>
        <w:t xml:space="preserve"> </w:t>
      </w:r>
      <w:bookmarkStart w:id="15224" w:name="_ETM_Q32_544399"/>
      <w:bookmarkEnd w:id="15224"/>
      <w:r>
        <w:rPr>
          <w:rtl/>
        </w:rPr>
        <w:t xml:space="preserve">את </w:t>
      </w:r>
      <w:bookmarkStart w:id="15225" w:name="_ETM_Q32_544579"/>
      <w:bookmarkEnd w:id="15225"/>
      <w:r>
        <w:rPr>
          <w:rtl/>
        </w:rPr>
        <w:t>ה</w:t>
      </w:r>
      <w:r>
        <w:rPr>
          <w:rFonts w:hint="cs"/>
          <w:rtl/>
        </w:rPr>
        <w:t>ר</w:t>
      </w:r>
      <w:r>
        <w:rPr>
          <w:rtl/>
        </w:rPr>
        <w:t xml:space="preserve">ב </w:t>
      </w:r>
      <w:bookmarkStart w:id="15226" w:name="_ETM_Q32_545779"/>
      <w:bookmarkEnd w:id="15226"/>
      <w:r>
        <w:rPr>
          <w:rtl/>
        </w:rPr>
        <w:t>הרוחני</w:t>
      </w:r>
      <w:r>
        <w:rPr>
          <w:rFonts w:hint="cs"/>
          <w:rtl/>
        </w:rPr>
        <w:t>,</w:t>
      </w:r>
      <w:r>
        <w:rPr>
          <w:rtl/>
        </w:rPr>
        <w:t xml:space="preserve"> </w:t>
      </w:r>
      <w:bookmarkStart w:id="15227" w:name="_ETM_Q32_546439"/>
      <w:bookmarkEnd w:id="15227"/>
      <w:r>
        <w:rPr>
          <w:rtl/>
        </w:rPr>
        <w:t xml:space="preserve">את </w:t>
      </w:r>
      <w:bookmarkStart w:id="15228" w:name="_ETM_Q32_546589"/>
      <w:bookmarkEnd w:id="15228"/>
      <w:r>
        <w:rPr>
          <w:rtl/>
        </w:rPr>
        <w:t xml:space="preserve">המנהיג </w:t>
      </w:r>
      <w:bookmarkStart w:id="15229" w:name="_ETM_Q32_547009"/>
      <w:bookmarkEnd w:id="15229"/>
      <w:r>
        <w:rPr>
          <w:rtl/>
        </w:rPr>
        <w:t xml:space="preserve">הרוחני </w:t>
      </w:r>
      <w:bookmarkStart w:id="15230" w:name="_ETM_Q32_547460"/>
      <w:bookmarkEnd w:id="15230"/>
      <w:r>
        <w:rPr>
          <w:rtl/>
        </w:rPr>
        <w:t xml:space="preserve">של </w:t>
      </w:r>
      <w:bookmarkStart w:id="15231" w:name="_ETM_Q32_547610"/>
      <w:bookmarkEnd w:id="15231"/>
      <w:r>
        <w:rPr>
          <w:rtl/>
        </w:rPr>
        <w:t xml:space="preserve">תנועת </w:t>
      </w:r>
      <w:bookmarkStart w:id="15232" w:name="_ETM_Q32_547909"/>
      <w:bookmarkEnd w:id="15232"/>
      <w:r>
        <w:rPr>
          <w:rtl/>
        </w:rPr>
        <w:t>ש"ס</w:t>
      </w:r>
      <w:r>
        <w:rPr>
          <w:rFonts w:hint="cs"/>
          <w:rtl/>
        </w:rPr>
        <w:t>,</w:t>
      </w:r>
      <w:r>
        <w:rPr>
          <w:rtl/>
        </w:rPr>
        <w:t xml:space="preserve"> </w:t>
      </w:r>
      <w:bookmarkStart w:id="15233" w:name="_ETM_Q32_548180"/>
      <w:bookmarkEnd w:id="15233"/>
      <w:r>
        <w:rPr>
          <w:rtl/>
        </w:rPr>
        <w:t xml:space="preserve">הרב </w:t>
      </w:r>
      <w:bookmarkStart w:id="15234" w:name="_ETM_Q32_548450"/>
      <w:bookmarkEnd w:id="15234"/>
      <w:r>
        <w:rPr>
          <w:rtl/>
        </w:rPr>
        <w:t xml:space="preserve">משה </w:t>
      </w:r>
      <w:bookmarkStart w:id="15235" w:name="_ETM_Q32_548810"/>
      <w:bookmarkEnd w:id="15235"/>
      <w:r>
        <w:rPr>
          <w:rtl/>
        </w:rPr>
        <w:t>מ</w:t>
      </w:r>
      <w:r>
        <w:rPr>
          <w:rFonts w:hint="cs"/>
          <w:rtl/>
        </w:rPr>
        <w:t xml:space="preserve">איה, </w:t>
      </w:r>
      <w:bookmarkStart w:id="15236" w:name="_ETM_Q32_548990"/>
      <w:bookmarkStart w:id="15237" w:name="_ETM_Q32_549660"/>
      <w:bookmarkEnd w:id="15236"/>
      <w:bookmarkEnd w:id="15237"/>
      <w:r>
        <w:rPr>
          <w:rtl/>
        </w:rPr>
        <w:t xml:space="preserve">אומר </w:t>
      </w:r>
      <w:bookmarkStart w:id="15238" w:name="_ETM_Q32_549930"/>
      <w:bookmarkEnd w:id="15238"/>
      <w:r>
        <w:rPr>
          <w:rtl/>
        </w:rPr>
        <w:t xml:space="preserve">שהליכה </w:t>
      </w:r>
      <w:bookmarkStart w:id="15239" w:name="_ETM_Q32_550410"/>
      <w:bookmarkEnd w:id="15239"/>
      <w:r>
        <w:rPr>
          <w:rtl/>
        </w:rPr>
        <w:t xml:space="preserve">לצבא </w:t>
      </w:r>
      <w:bookmarkStart w:id="15240" w:name="_ETM_Q32_551520"/>
      <w:bookmarkEnd w:id="15240"/>
      <w:r>
        <w:rPr>
          <w:rtl/>
        </w:rPr>
        <w:t xml:space="preserve">היא </w:t>
      </w:r>
      <w:bookmarkStart w:id="15241" w:name="_ETM_Q32_551610"/>
      <w:bookmarkEnd w:id="15241"/>
      <w:r>
        <w:rPr>
          <w:rtl/>
        </w:rPr>
        <w:t xml:space="preserve">כמו </w:t>
      </w:r>
      <w:bookmarkStart w:id="15242" w:name="_ETM_Q32_551850"/>
      <w:bookmarkEnd w:id="15242"/>
      <w:r>
        <w:rPr>
          <w:rtl/>
        </w:rPr>
        <w:t xml:space="preserve">לחלל </w:t>
      </w:r>
      <w:bookmarkStart w:id="15243" w:name="_ETM_Q32_552270"/>
      <w:bookmarkEnd w:id="15243"/>
      <w:r>
        <w:rPr>
          <w:rtl/>
        </w:rPr>
        <w:t>שבת</w:t>
      </w:r>
      <w:r>
        <w:rPr>
          <w:rFonts w:hint="cs"/>
          <w:rtl/>
        </w:rPr>
        <w:t>,</w:t>
      </w:r>
      <w:r>
        <w:rPr>
          <w:rtl/>
        </w:rPr>
        <w:t xml:space="preserve"> </w:t>
      </w:r>
      <w:bookmarkStart w:id="15244" w:name="_ETM_Q32_553560"/>
      <w:bookmarkEnd w:id="15244"/>
      <w:r>
        <w:rPr>
          <w:rtl/>
        </w:rPr>
        <w:t xml:space="preserve">ואת </w:t>
      </w:r>
      <w:bookmarkStart w:id="15245" w:name="_ETM_Q32_554100"/>
      <w:bookmarkEnd w:id="15245"/>
      <w:r>
        <w:rPr>
          <w:rtl/>
        </w:rPr>
        <w:t xml:space="preserve">השר </w:t>
      </w:r>
      <w:bookmarkStart w:id="15246" w:name="_ETM_Q32_554460"/>
      <w:bookmarkEnd w:id="15246"/>
      <w:r>
        <w:rPr>
          <w:rtl/>
        </w:rPr>
        <w:t xml:space="preserve">מאיר </w:t>
      </w:r>
      <w:bookmarkStart w:id="15247" w:name="_ETM_Q32_554730"/>
      <w:bookmarkEnd w:id="15247"/>
      <w:r>
        <w:rPr>
          <w:rtl/>
        </w:rPr>
        <w:t xml:space="preserve">פרוש </w:t>
      </w:r>
      <w:bookmarkStart w:id="15248" w:name="_ETM_Q32_555720"/>
      <w:bookmarkEnd w:id="15248"/>
      <w:r>
        <w:rPr>
          <w:rtl/>
        </w:rPr>
        <w:t xml:space="preserve">מאיים </w:t>
      </w:r>
      <w:bookmarkStart w:id="15249" w:name="_ETM_Q32_556650"/>
      <w:bookmarkEnd w:id="15249"/>
      <w:r>
        <w:rPr>
          <w:rtl/>
        </w:rPr>
        <w:t xml:space="preserve">עלינו </w:t>
      </w:r>
      <w:bookmarkStart w:id="15250" w:name="_ETM_Q32_557339"/>
      <w:bookmarkEnd w:id="15250"/>
      <w:r>
        <w:rPr>
          <w:rtl/>
        </w:rPr>
        <w:t>ש</w:t>
      </w:r>
      <w:bookmarkStart w:id="15251" w:name="_ETM_Q32_558300"/>
      <w:bookmarkEnd w:id="15251"/>
      <w:r>
        <w:rPr>
          <w:rtl/>
        </w:rPr>
        <w:t xml:space="preserve">תתפתח </w:t>
      </w:r>
      <w:bookmarkStart w:id="15252" w:name="_ETM_Q32_558900"/>
      <w:bookmarkEnd w:id="15252"/>
      <w:r>
        <w:rPr>
          <w:rtl/>
        </w:rPr>
        <w:t xml:space="preserve">פה </w:t>
      </w:r>
      <w:bookmarkStart w:id="15253" w:name="_ETM_Q32_559050"/>
      <w:bookmarkEnd w:id="15253"/>
      <w:r>
        <w:rPr>
          <w:rtl/>
        </w:rPr>
        <w:t xml:space="preserve">תרבות </w:t>
      </w:r>
      <w:bookmarkStart w:id="15254" w:name="_ETM_Q32_559410"/>
      <w:bookmarkEnd w:id="15254"/>
      <w:r>
        <w:rPr>
          <w:rtl/>
        </w:rPr>
        <w:t xml:space="preserve">של </w:t>
      </w:r>
      <w:bookmarkStart w:id="15255" w:name="_ETM_Q32_559529"/>
      <w:bookmarkEnd w:id="15255"/>
      <w:r>
        <w:rPr>
          <w:rtl/>
        </w:rPr>
        <w:t xml:space="preserve">שתי </w:t>
      </w:r>
      <w:bookmarkStart w:id="15256" w:name="_ETM_Q32_559740"/>
      <w:bookmarkEnd w:id="15256"/>
      <w:r>
        <w:rPr>
          <w:rtl/>
        </w:rPr>
        <w:t>מדינות</w:t>
      </w:r>
      <w:r>
        <w:rPr>
          <w:rFonts w:hint="cs"/>
          <w:rtl/>
        </w:rPr>
        <w:t>.</w:t>
      </w:r>
      <w:r>
        <w:rPr>
          <w:rtl/>
        </w:rPr>
        <w:t xml:space="preserve"> </w:t>
      </w:r>
      <w:bookmarkStart w:id="15257" w:name="_ETM_Q32_560880"/>
      <w:bookmarkEnd w:id="15257"/>
      <w:r>
        <w:rPr>
          <w:rtl/>
        </w:rPr>
        <w:t xml:space="preserve">ואני </w:t>
      </w:r>
      <w:bookmarkStart w:id="15258" w:name="_ETM_Q32_561120"/>
      <w:bookmarkEnd w:id="15258"/>
      <w:r>
        <w:rPr>
          <w:rtl/>
        </w:rPr>
        <w:t xml:space="preserve">רואה </w:t>
      </w:r>
      <w:bookmarkStart w:id="15259" w:name="_ETM_Q32_561390"/>
      <w:bookmarkEnd w:id="15259"/>
      <w:r>
        <w:rPr>
          <w:rtl/>
        </w:rPr>
        <w:t xml:space="preserve">את </w:t>
      </w:r>
      <w:bookmarkStart w:id="15260" w:name="_ETM_Q32_561479"/>
      <w:bookmarkEnd w:id="15260"/>
      <w:r>
        <w:rPr>
          <w:rtl/>
        </w:rPr>
        <w:t xml:space="preserve">ההפגנות </w:t>
      </w:r>
      <w:bookmarkStart w:id="15261" w:name="_ETM_Q32_561900"/>
      <w:bookmarkEnd w:id="15261"/>
      <w:r>
        <w:rPr>
          <w:rtl/>
        </w:rPr>
        <w:t xml:space="preserve">של </w:t>
      </w:r>
      <w:bookmarkStart w:id="15262" w:name="_ETM_Q32_562020"/>
      <w:bookmarkEnd w:id="15262"/>
      <w:r>
        <w:rPr>
          <w:rtl/>
        </w:rPr>
        <w:t>החרדים</w:t>
      </w:r>
      <w:r>
        <w:rPr>
          <w:rFonts w:hint="cs"/>
          <w:rtl/>
        </w:rPr>
        <w:t>,</w:t>
      </w:r>
      <w:r>
        <w:rPr>
          <w:rtl/>
        </w:rPr>
        <w:t xml:space="preserve"> </w:t>
      </w:r>
      <w:bookmarkStart w:id="15263" w:name="_ETM_Q32_562529"/>
      <w:bookmarkEnd w:id="15263"/>
      <w:r>
        <w:rPr>
          <w:rtl/>
        </w:rPr>
        <w:t>שצועקים</w:t>
      </w:r>
      <w:r>
        <w:rPr>
          <w:rFonts w:hint="cs"/>
          <w:rtl/>
        </w:rPr>
        <w:t>:</w:t>
      </w:r>
      <w:r>
        <w:rPr>
          <w:rtl/>
        </w:rPr>
        <w:t xml:space="preserve"> </w:t>
      </w:r>
      <w:bookmarkStart w:id="15264" w:name="_ETM_Q32_563339"/>
      <w:bookmarkEnd w:id="15264"/>
      <w:r>
        <w:rPr>
          <w:rtl/>
        </w:rPr>
        <w:t xml:space="preserve">נמות </w:t>
      </w:r>
      <w:bookmarkStart w:id="15265" w:name="_ETM_Q32_563700"/>
      <w:bookmarkEnd w:id="15265"/>
      <w:r>
        <w:rPr>
          <w:rtl/>
        </w:rPr>
        <w:t xml:space="preserve">ולא </w:t>
      </w:r>
      <w:bookmarkStart w:id="15266" w:name="_ETM_Q32_563940"/>
      <w:bookmarkEnd w:id="15266"/>
      <w:r>
        <w:rPr>
          <w:rtl/>
        </w:rPr>
        <w:t>נתגייס</w:t>
      </w:r>
      <w:r>
        <w:rPr>
          <w:rFonts w:hint="cs"/>
          <w:rtl/>
        </w:rPr>
        <w:t>,</w:t>
      </w:r>
      <w:r>
        <w:rPr>
          <w:rtl/>
        </w:rPr>
        <w:t xml:space="preserve"> </w:t>
      </w:r>
      <w:bookmarkStart w:id="15267" w:name="_ETM_Q32_565140"/>
      <w:bookmarkEnd w:id="15267"/>
      <w:r>
        <w:rPr>
          <w:rtl/>
        </w:rPr>
        <w:t xml:space="preserve">וזה </w:t>
      </w:r>
      <w:bookmarkStart w:id="15268" w:name="_ETM_Q32_565500"/>
      <w:bookmarkEnd w:id="15268"/>
      <w:r>
        <w:rPr>
          <w:rtl/>
        </w:rPr>
        <w:t xml:space="preserve">קורע </w:t>
      </w:r>
      <w:bookmarkStart w:id="15269" w:name="_ETM_Q32_565890"/>
      <w:bookmarkEnd w:id="15269"/>
      <w:r>
        <w:rPr>
          <w:rtl/>
        </w:rPr>
        <w:t xml:space="preserve">את </w:t>
      </w:r>
      <w:bookmarkStart w:id="15270" w:name="_ETM_Q32_566009"/>
      <w:bookmarkEnd w:id="15270"/>
      <w:r>
        <w:rPr>
          <w:rtl/>
        </w:rPr>
        <w:t>הלב</w:t>
      </w:r>
      <w:r>
        <w:rPr>
          <w:rFonts w:hint="cs"/>
          <w:rtl/>
        </w:rPr>
        <w:t xml:space="preserve">. </w:t>
      </w:r>
      <w:bookmarkStart w:id="15271" w:name="_ETM_Q32_564000"/>
      <w:bookmarkStart w:id="15272" w:name="_ETM_Q32_566700"/>
      <w:bookmarkEnd w:id="15271"/>
      <w:bookmarkEnd w:id="15272"/>
      <w:r>
        <w:rPr>
          <w:rtl/>
        </w:rPr>
        <w:t xml:space="preserve">זה </w:t>
      </w:r>
      <w:bookmarkStart w:id="15273" w:name="_ETM_Q32_566820"/>
      <w:bookmarkEnd w:id="15273"/>
      <w:r>
        <w:rPr>
          <w:rtl/>
        </w:rPr>
        <w:t xml:space="preserve">קורע </w:t>
      </w:r>
      <w:bookmarkStart w:id="15274" w:name="_ETM_Q32_567180"/>
      <w:bookmarkEnd w:id="15274"/>
      <w:r>
        <w:rPr>
          <w:rtl/>
        </w:rPr>
        <w:t xml:space="preserve">את </w:t>
      </w:r>
      <w:bookmarkStart w:id="15275" w:name="_ETM_Q32_567270"/>
      <w:bookmarkEnd w:id="15275"/>
      <w:r>
        <w:rPr>
          <w:rtl/>
        </w:rPr>
        <w:t xml:space="preserve">הלב </w:t>
      </w:r>
      <w:bookmarkStart w:id="15276" w:name="_ETM_Q32_567600"/>
      <w:bookmarkEnd w:id="15276"/>
      <w:r>
        <w:rPr>
          <w:rtl/>
        </w:rPr>
        <w:t xml:space="preserve">כי </w:t>
      </w:r>
      <w:bookmarkStart w:id="15277" w:name="_ETM_Q32_567779"/>
      <w:bookmarkEnd w:id="15277"/>
      <w:r>
        <w:rPr>
          <w:rtl/>
        </w:rPr>
        <w:t xml:space="preserve">זה </w:t>
      </w:r>
      <w:bookmarkStart w:id="15278" w:name="_ETM_Q32_568050"/>
      <w:bookmarkEnd w:id="15278"/>
      <w:r>
        <w:rPr>
          <w:rtl/>
        </w:rPr>
        <w:t xml:space="preserve">קורע </w:t>
      </w:r>
      <w:bookmarkStart w:id="15279" w:name="_ETM_Q32_568500"/>
      <w:bookmarkEnd w:id="15279"/>
      <w:r>
        <w:rPr>
          <w:rtl/>
        </w:rPr>
        <w:t xml:space="preserve">את </w:t>
      </w:r>
      <w:bookmarkStart w:id="15280" w:name="_ETM_Q32_568620"/>
      <w:bookmarkEnd w:id="15280"/>
      <w:r>
        <w:rPr>
          <w:rtl/>
        </w:rPr>
        <w:t xml:space="preserve">האתוס </w:t>
      </w:r>
      <w:bookmarkStart w:id="15281" w:name="_ETM_Q32_569010"/>
      <w:bookmarkEnd w:id="15281"/>
      <w:r>
        <w:rPr>
          <w:rtl/>
        </w:rPr>
        <w:t>הישראלי</w:t>
      </w:r>
      <w:r>
        <w:rPr>
          <w:rFonts w:hint="cs"/>
          <w:rtl/>
        </w:rPr>
        <w:t>,</w:t>
      </w:r>
      <w:r>
        <w:rPr>
          <w:rtl/>
        </w:rPr>
        <w:t xml:space="preserve"> </w:t>
      </w:r>
      <w:bookmarkStart w:id="15282" w:name="_ETM_Q32_570060"/>
      <w:bookmarkEnd w:id="15282"/>
      <w:r>
        <w:rPr>
          <w:rFonts w:hint="cs"/>
          <w:rtl/>
        </w:rPr>
        <w:t>ש</w:t>
      </w:r>
      <w:r>
        <w:rPr>
          <w:rtl/>
        </w:rPr>
        <w:t xml:space="preserve">לפיו </w:t>
      </w:r>
      <w:bookmarkStart w:id="15283" w:name="_ETM_Q32_570390"/>
      <w:bookmarkEnd w:id="15283"/>
      <w:r>
        <w:rPr>
          <w:rtl/>
        </w:rPr>
        <w:t xml:space="preserve">על </w:t>
      </w:r>
      <w:bookmarkStart w:id="15284" w:name="_ETM_Q32_570480"/>
      <w:bookmarkEnd w:id="15284"/>
      <w:r>
        <w:rPr>
          <w:rtl/>
        </w:rPr>
        <w:t xml:space="preserve">כולנו </w:t>
      </w:r>
      <w:bookmarkStart w:id="15285" w:name="_ETM_Q32_571020"/>
      <w:bookmarkEnd w:id="15285"/>
      <w:r>
        <w:rPr>
          <w:rtl/>
        </w:rPr>
        <w:t xml:space="preserve">לשאת </w:t>
      </w:r>
      <w:bookmarkStart w:id="15286" w:name="_ETM_Q32_571350"/>
      <w:bookmarkEnd w:id="15286"/>
      <w:r>
        <w:rPr>
          <w:rtl/>
        </w:rPr>
        <w:t xml:space="preserve">בנטל </w:t>
      </w:r>
      <w:bookmarkStart w:id="15287" w:name="_ETM_Q32_572279"/>
      <w:bookmarkEnd w:id="15287"/>
      <w:r>
        <w:rPr>
          <w:rtl/>
        </w:rPr>
        <w:t xml:space="preserve">כדי </w:t>
      </w:r>
      <w:bookmarkStart w:id="15288" w:name="_ETM_Q32_572550"/>
      <w:bookmarkEnd w:id="15288"/>
      <w:r>
        <w:rPr>
          <w:rtl/>
        </w:rPr>
        <w:t xml:space="preserve">שמדינת </w:t>
      </w:r>
      <w:bookmarkStart w:id="15289" w:name="_ETM_Q32_573060"/>
      <w:bookmarkEnd w:id="15289"/>
      <w:r>
        <w:rPr>
          <w:rtl/>
        </w:rPr>
        <w:t>היהודים</w:t>
      </w:r>
      <w:r>
        <w:rPr>
          <w:rFonts w:hint="cs"/>
          <w:rtl/>
        </w:rPr>
        <w:t>,</w:t>
      </w:r>
      <w:r>
        <w:rPr>
          <w:rtl/>
        </w:rPr>
        <w:t xml:space="preserve"> </w:t>
      </w:r>
      <w:bookmarkStart w:id="15290" w:name="_ETM_Q32_573990"/>
      <w:bookmarkEnd w:id="15290"/>
      <w:r>
        <w:rPr>
          <w:rtl/>
        </w:rPr>
        <w:t xml:space="preserve">שהיא </w:t>
      </w:r>
      <w:bookmarkStart w:id="15291" w:name="_ETM_Q32_574260"/>
      <w:bookmarkEnd w:id="15291"/>
      <w:r>
        <w:rPr>
          <w:rtl/>
        </w:rPr>
        <w:t xml:space="preserve">לא </w:t>
      </w:r>
      <w:bookmarkStart w:id="15292" w:name="_ETM_Q32_574440"/>
      <w:bookmarkEnd w:id="15292"/>
      <w:r>
        <w:rPr>
          <w:rtl/>
        </w:rPr>
        <w:t xml:space="preserve">מובנת </w:t>
      </w:r>
      <w:bookmarkStart w:id="15293" w:name="_ETM_Q32_574950"/>
      <w:bookmarkEnd w:id="15293"/>
      <w:r>
        <w:rPr>
          <w:rtl/>
        </w:rPr>
        <w:t>מאליה</w:t>
      </w:r>
      <w:r>
        <w:rPr>
          <w:rFonts w:hint="cs"/>
          <w:rtl/>
        </w:rPr>
        <w:t>,</w:t>
      </w:r>
      <w:r>
        <w:rPr>
          <w:rtl/>
        </w:rPr>
        <w:t xml:space="preserve"> </w:t>
      </w:r>
      <w:bookmarkStart w:id="15294" w:name="_ETM_Q32_575790"/>
      <w:bookmarkEnd w:id="15294"/>
      <w:r>
        <w:rPr>
          <w:rtl/>
        </w:rPr>
        <w:t xml:space="preserve">תמשיך </w:t>
      </w:r>
      <w:bookmarkStart w:id="15295" w:name="_ETM_Q32_576240"/>
      <w:bookmarkEnd w:id="15295"/>
      <w:r>
        <w:rPr>
          <w:rtl/>
        </w:rPr>
        <w:t>להתקיים</w:t>
      </w:r>
      <w:r>
        <w:rPr>
          <w:rFonts w:hint="cs"/>
          <w:rtl/>
        </w:rPr>
        <w:t>,</w:t>
      </w:r>
      <w:r>
        <w:rPr>
          <w:rtl/>
        </w:rPr>
        <w:t xml:space="preserve"> </w:t>
      </w:r>
      <w:bookmarkStart w:id="15296" w:name="_ETM_Q32_577579"/>
      <w:bookmarkEnd w:id="15296"/>
      <w:r>
        <w:rPr>
          <w:rFonts w:hint="cs"/>
          <w:rtl/>
        </w:rPr>
        <w:t>ו</w:t>
      </w:r>
      <w:r>
        <w:rPr>
          <w:rtl/>
        </w:rPr>
        <w:t xml:space="preserve">עלינו </w:t>
      </w:r>
      <w:bookmarkStart w:id="15297" w:name="_ETM_Q32_578390"/>
      <w:bookmarkEnd w:id="15297"/>
      <w:r>
        <w:rPr>
          <w:rtl/>
        </w:rPr>
        <w:t xml:space="preserve">לוודא </w:t>
      </w:r>
      <w:bookmarkStart w:id="15298" w:name="_ETM_Q32_578810"/>
      <w:bookmarkEnd w:id="15298"/>
      <w:r>
        <w:rPr>
          <w:rtl/>
        </w:rPr>
        <w:t xml:space="preserve">שכל </w:t>
      </w:r>
      <w:bookmarkStart w:id="15299" w:name="_ETM_Q32_579229"/>
      <w:bookmarkEnd w:id="15299"/>
      <w:r>
        <w:rPr>
          <w:rtl/>
        </w:rPr>
        <w:t xml:space="preserve">צעיר </w:t>
      </w:r>
      <w:bookmarkStart w:id="15300" w:name="_ETM_Q32_579560"/>
      <w:bookmarkEnd w:id="15300"/>
      <w:r>
        <w:rPr>
          <w:rtl/>
        </w:rPr>
        <w:t xml:space="preserve">וצעירה </w:t>
      </w:r>
      <w:bookmarkStart w:id="15301" w:name="_ETM_Q32_580369"/>
      <w:bookmarkEnd w:id="15301"/>
      <w:r>
        <w:rPr>
          <w:rtl/>
        </w:rPr>
        <w:t xml:space="preserve">שמגיעים </w:t>
      </w:r>
      <w:bookmarkStart w:id="15302" w:name="_ETM_Q32_580999"/>
      <w:bookmarkEnd w:id="15302"/>
      <w:r>
        <w:rPr>
          <w:rtl/>
        </w:rPr>
        <w:t xml:space="preserve">לגיל </w:t>
      </w:r>
      <w:bookmarkStart w:id="15303" w:name="_ETM_Q32_581240"/>
      <w:bookmarkEnd w:id="15303"/>
      <w:r>
        <w:rPr>
          <w:rtl/>
        </w:rPr>
        <w:t xml:space="preserve">18 </w:t>
      </w:r>
      <w:bookmarkStart w:id="15304" w:name="_ETM_Q32_581810"/>
      <w:bookmarkEnd w:id="15304"/>
      <w:r>
        <w:rPr>
          <w:rtl/>
        </w:rPr>
        <w:t xml:space="preserve">ישרתו </w:t>
      </w:r>
      <w:bookmarkStart w:id="15305" w:name="_ETM_Q32_582319"/>
      <w:bookmarkEnd w:id="15305"/>
      <w:r>
        <w:rPr>
          <w:rtl/>
        </w:rPr>
        <w:t xml:space="preserve">את </w:t>
      </w:r>
      <w:bookmarkStart w:id="15306" w:name="_ETM_Q32_582439"/>
      <w:bookmarkEnd w:id="15306"/>
      <w:r>
        <w:rPr>
          <w:rtl/>
        </w:rPr>
        <w:t>המדינה</w:t>
      </w:r>
      <w:r>
        <w:rPr>
          <w:rFonts w:hint="cs"/>
          <w:rtl/>
        </w:rPr>
        <w:t xml:space="preserve">, בין </w:t>
      </w:r>
      <w:bookmarkStart w:id="15307" w:name="_ETM_Q32_579000"/>
      <w:bookmarkEnd w:id="15307"/>
      <w:r>
        <w:rPr>
          <w:rFonts w:hint="cs"/>
          <w:rtl/>
        </w:rPr>
        <w:t xml:space="preserve">אם </w:t>
      </w:r>
      <w:bookmarkStart w:id="15308" w:name="_ETM_Q32_582920"/>
      <w:bookmarkStart w:id="15309" w:name="_ETM_Q32_583249"/>
      <w:bookmarkEnd w:id="15308"/>
      <w:bookmarkEnd w:id="15309"/>
      <w:r>
        <w:rPr>
          <w:rtl/>
        </w:rPr>
        <w:t xml:space="preserve">בשירות </w:t>
      </w:r>
      <w:bookmarkStart w:id="15310" w:name="_ETM_Q32_583670"/>
      <w:bookmarkEnd w:id="15310"/>
      <w:r>
        <w:rPr>
          <w:rtl/>
        </w:rPr>
        <w:t xml:space="preserve">צבאי </w:t>
      </w:r>
      <w:bookmarkStart w:id="15311" w:name="_ETM_Q32_584390"/>
      <w:bookmarkEnd w:id="15311"/>
      <w:r>
        <w:rPr>
          <w:rtl/>
        </w:rPr>
        <w:t>וב</w:t>
      </w:r>
      <w:r>
        <w:rPr>
          <w:rFonts w:hint="cs"/>
          <w:rtl/>
        </w:rPr>
        <w:t>ין אם</w:t>
      </w:r>
      <w:r>
        <w:rPr>
          <w:rtl/>
        </w:rPr>
        <w:t xml:space="preserve"> </w:t>
      </w:r>
      <w:bookmarkStart w:id="15312" w:name="_ETM_Q32_584779"/>
      <w:bookmarkEnd w:id="15312"/>
      <w:r>
        <w:rPr>
          <w:rtl/>
        </w:rPr>
        <w:t xml:space="preserve">בשירות </w:t>
      </w:r>
      <w:bookmarkStart w:id="15313" w:name="_ETM_Q32_585259"/>
      <w:bookmarkEnd w:id="15313"/>
      <w:r>
        <w:rPr>
          <w:rtl/>
        </w:rPr>
        <w:t>לאומי</w:t>
      </w:r>
      <w:r>
        <w:rPr>
          <w:rFonts w:hint="cs"/>
          <w:rtl/>
        </w:rPr>
        <w:t>.</w:t>
      </w:r>
    </w:p>
    <w:p w:rsidR="009F6A01" w:rsidRDefault="009F6A01" w:rsidP="007F21CB">
      <w:pPr>
        <w:rPr>
          <w:rtl/>
        </w:rPr>
      </w:pPr>
    </w:p>
    <w:p w:rsidR="009F6A01" w:rsidRDefault="009F6A01" w:rsidP="00A9730A">
      <w:pPr>
        <w:rPr>
          <w:rtl/>
        </w:rPr>
      </w:pPr>
      <w:bookmarkStart w:id="15314" w:name="_ETM_Q32_583000"/>
      <w:bookmarkStart w:id="15315" w:name="_ETM_Q32_586069"/>
      <w:bookmarkEnd w:id="15314"/>
      <w:bookmarkEnd w:id="15315"/>
      <w:r>
        <w:rPr>
          <w:rtl/>
        </w:rPr>
        <w:t xml:space="preserve">כשהרמטכ"ל </w:t>
      </w:r>
      <w:bookmarkStart w:id="15316" w:name="_ETM_Q32_586819"/>
      <w:bookmarkEnd w:id="15316"/>
      <w:r>
        <w:rPr>
          <w:rtl/>
        </w:rPr>
        <w:t xml:space="preserve">אומר </w:t>
      </w:r>
      <w:bookmarkStart w:id="15317" w:name="_ETM_Q32_587240"/>
      <w:bookmarkEnd w:id="15317"/>
      <w:r>
        <w:rPr>
          <w:rtl/>
        </w:rPr>
        <w:t xml:space="preserve">שיש </w:t>
      </w:r>
      <w:bookmarkStart w:id="15318" w:name="_ETM_Q32_587569"/>
      <w:bookmarkEnd w:id="15318"/>
      <w:r>
        <w:rPr>
          <w:rtl/>
        </w:rPr>
        <w:t xml:space="preserve">צורך </w:t>
      </w:r>
      <w:bookmarkStart w:id="15319" w:name="_ETM_Q32_587899"/>
      <w:bookmarkEnd w:id="15319"/>
      <w:r>
        <w:rPr>
          <w:rtl/>
        </w:rPr>
        <w:t xml:space="preserve">מיידי </w:t>
      </w:r>
      <w:bookmarkStart w:id="15320" w:name="_ETM_Q32_588770"/>
      <w:bookmarkEnd w:id="15320"/>
      <w:r>
        <w:rPr>
          <w:rtl/>
        </w:rPr>
        <w:t xml:space="preserve">בעוד </w:t>
      </w:r>
      <w:bookmarkStart w:id="15321" w:name="_ETM_Q32_589100"/>
      <w:bookmarkEnd w:id="15321"/>
      <w:r>
        <w:rPr>
          <w:rtl/>
        </w:rPr>
        <w:t xml:space="preserve">15 </w:t>
      </w:r>
      <w:bookmarkStart w:id="15322" w:name="_ETM_Q32_589880"/>
      <w:bookmarkEnd w:id="15322"/>
      <w:r>
        <w:rPr>
          <w:rtl/>
        </w:rPr>
        <w:t>גדודים</w:t>
      </w:r>
      <w:r>
        <w:rPr>
          <w:rFonts w:hint="cs"/>
          <w:rtl/>
        </w:rPr>
        <w:t>,</w:t>
      </w:r>
      <w:r>
        <w:rPr>
          <w:rtl/>
        </w:rPr>
        <w:t xml:space="preserve"> </w:t>
      </w:r>
      <w:bookmarkStart w:id="15323" w:name="_ETM_Q32_590779"/>
      <w:bookmarkEnd w:id="15323"/>
      <w:r>
        <w:rPr>
          <w:rtl/>
        </w:rPr>
        <w:t xml:space="preserve">זה </w:t>
      </w:r>
      <w:bookmarkStart w:id="15324" w:name="_ETM_Q32_590959"/>
      <w:bookmarkEnd w:id="15324"/>
      <w:r>
        <w:rPr>
          <w:rtl/>
        </w:rPr>
        <w:t xml:space="preserve">אומר </w:t>
      </w:r>
      <w:bookmarkStart w:id="15325" w:name="_ETM_Q32_591229"/>
      <w:bookmarkEnd w:id="15325"/>
      <w:r>
        <w:rPr>
          <w:rtl/>
        </w:rPr>
        <w:t xml:space="preserve">שבלי </w:t>
      </w:r>
      <w:bookmarkStart w:id="15326" w:name="_ETM_Q32_591649"/>
      <w:bookmarkEnd w:id="15326"/>
      <w:r>
        <w:rPr>
          <w:rtl/>
        </w:rPr>
        <w:t xml:space="preserve">עוד </w:t>
      </w:r>
      <w:bookmarkStart w:id="15327" w:name="_ETM_Q32_591799"/>
      <w:bookmarkEnd w:id="15327"/>
      <w:r>
        <w:rPr>
          <w:rtl/>
        </w:rPr>
        <w:t xml:space="preserve">15 </w:t>
      </w:r>
      <w:bookmarkStart w:id="15328" w:name="_ETM_Q32_592369"/>
      <w:bookmarkEnd w:id="15328"/>
      <w:r>
        <w:rPr>
          <w:rtl/>
        </w:rPr>
        <w:t xml:space="preserve">גדודים </w:t>
      </w:r>
      <w:bookmarkStart w:id="15329" w:name="_ETM_Q32_592819"/>
      <w:bookmarkEnd w:id="15329"/>
      <w:r>
        <w:rPr>
          <w:rtl/>
        </w:rPr>
        <w:t xml:space="preserve">ביטחון </w:t>
      </w:r>
      <w:bookmarkStart w:id="15330" w:name="_ETM_Q32_593240"/>
      <w:bookmarkEnd w:id="15330"/>
      <w:r>
        <w:rPr>
          <w:rtl/>
        </w:rPr>
        <w:t xml:space="preserve">ישראל </w:t>
      </w:r>
      <w:bookmarkStart w:id="15331" w:name="_ETM_Q32_593659"/>
      <w:bookmarkEnd w:id="15331"/>
      <w:r>
        <w:rPr>
          <w:rtl/>
        </w:rPr>
        <w:t>בסכנה</w:t>
      </w:r>
      <w:r>
        <w:rPr>
          <w:rFonts w:hint="cs"/>
          <w:rtl/>
        </w:rPr>
        <w:t>.</w:t>
      </w:r>
      <w:r>
        <w:rPr>
          <w:rtl/>
        </w:rPr>
        <w:t xml:space="preserve"> </w:t>
      </w:r>
      <w:bookmarkStart w:id="15332" w:name="_ETM_Q32_594740"/>
      <w:bookmarkEnd w:id="15332"/>
      <w:r>
        <w:rPr>
          <w:rtl/>
        </w:rPr>
        <w:t xml:space="preserve">ולשמוע </w:t>
      </w:r>
      <w:bookmarkStart w:id="15333" w:name="_ETM_Q32_595880"/>
      <w:bookmarkEnd w:id="15333"/>
      <w:r>
        <w:rPr>
          <w:rtl/>
        </w:rPr>
        <w:t xml:space="preserve">מנהיגי </w:t>
      </w:r>
      <w:bookmarkStart w:id="15334" w:name="_ETM_Q32_596450"/>
      <w:bookmarkEnd w:id="15334"/>
      <w:r>
        <w:rPr>
          <w:rtl/>
        </w:rPr>
        <w:t xml:space="preserve">ציבור </w:t>
      </w:r>
      <w:bookmarkStart w:id="15335" w:name="_ETM_Q32_596930"/>
      <w:bookmarkEnd w:id="15335"/>
      <w:r>
        <w:rPr>
          <w:rtl/>
        </w:rPr>
        <w:t xml:space="preserve">של </w:t>
      </w:r>
      <w:bookmarkStart w:id="15336" w:name="_ETM_Q32_597110"/>
      <w:bookmarkEnd w:id="15336"/>
      <w:r>
        <w:rPr>
          <w:rtl/>
        </w:rPr>
        <w:t xml:space="preserve">ציבור </w:t>
      </w:r>
      <w:bookmarkStart w:id="15337" w:name="_ETM_Q32_597470"/>
      <w:bookmarkEnd w:id="15337"/>
      <w:r>
        <w:rPr>
          <w:rtl/>
        </w:rPr>
        <w:t xml:space="preserve">חשוב </w:t>
      </w:r>
      <w:bookmarkStart w:id="15338" w:name="_ETM_Q32_598380"/>
      <w:bookmarkEnd w:id="15338"/>
      <w:r>
        <w:rPr>
          <w:rtl/>
        </w:rPr>
        <w:t xml:space="preserve">במדינת </w:t>
      </w:r>
      <w:bookmarkStart w:id="15339" w:name="_ETM_Q32_598799"/>
      <w:bookmarkEnd w:id="15339"/>
      <w:r>
        <w:rPr>
          <w:rtl/>
        </w:rPr>
        <w:t xml:space="preserve">ישראל </w:t>
      </w:r>
      <w:bookmarkStart w:id="15340" w:name="_ETM_Q32_600270"/>
      <w:bookmarkEnd w:id="15340"/>
      <w:r>
        <w:rPr>
          <w:rtl/>
        </w:rPr>
        <w:t xml:space="preserve">מאיימים </w:t>
      </w:r>
      <w:bookmarkStart w:id="15341" w:name="_ETM_Q32_600689"/>
      <w:bookmarkEnd w:id="15341"/>
      <w:r>
        <w:rPr>
          <w:rtl/>
        </w:rPr>
        <w:t xml:space="preserve">במלחמת </w:t>
      </w:r>
      <w:bookmarkStart w:id="15342" w:name="_ETM_Q32_601529"/>
      <w:bookmarkEnd w:id="15342"/>
      <w:r>
        <w:rPr>
          <w:rtl/>
        </w:rPr>
        <w:t>דת</w:t>
      </w:r>
      <w:r>
        <w:rPr>
          <w:rFonts w:hint="cs"/>
          <w:rtl/>
        </w:rPr>
        <w:t>,</w:t>
      </w:r>
      <w:r>
        <w:rPr>
          <w:rtl/>
        </w:rPr>
        <w:t xml:space="preserve"> </w:t>
      </w:r>
      <w:bookmarkStart w:id="15343" w:name="_ETM_Q32_602369"/>
      <w:bookmarkEnd w:id="15343"/>
      <w:r>
        <w:rPr>
          <w:rtl/>
        </w:rPr>
        <w:t xml:space="preserve">מאיימים </w:t>
      </w:r>
      <w:bookmarkStart w:id="15344" w:name="_ETM_Q32_602729"/>
      <w:bookmarkEnd w:id="15344"/>
      <w:r>
        <w:rPr>
          <w:rtl/>
        </w:rPr>
        <w:t xml:space="preserve">על </w:t>
      </w:r>
      <w:bookmarkStart w:id="15345" w:name="_ETM_Q32_603029"/>
      <w:bookmarkEnd w:id="15345"/>
      <w:r>
        <w:rPr>
          <w:rtl/>
        </w:rPr>
        <w:t xml:space="preserve">שתי </w:t>
      </w:r>
      <w:bookmarkStart w:id="15346" w:name="_ETM_Q32_603329"/>
      <w:bookmarkEnd w:id="15346"/>
      <w:r>
        <w:rPr>
          <w:rtl/>
        </w:rPr>
        <w:t>מדינות</w:t>
      </w:r>
      <w:r>
        <w:rPr>
          <w:rFonts w:hint="cs"/>
          <w:rtl/>
        </w:rPr>
        <w:t>,</w:t>
      </w:r>
      <w:r>
        <w:rPr>
          <w:rtl/>
        </w:rPr>
        <w:t xml:space="preserve"> </w:t>
      </w:r>
      <w:bookmarkStart w:id="15347" w:name="_ETM_Q32_604409"/>
      <w:bookmarkEnd w:id="15347"/>
      <w:r>
        <w:rPr>
          <w:rtl/>
        </w:rPr>
        <w:t xml:space="preserve">אומרים </w:t>
      </w:r>
      <w:bookmarkStart w:id="15348" w:name="_ETM_Q32_604710"/>
      <w:bookmarkEnd w:id="15348"/>
      <w:r>
        <w:rPr>
          <w:rtl/>
        </w:rPr>
        <w:t xml:space="preserve">שזה </w:t>
      </w:r>
      <w:bookmarkStart w:id="15349" w:name="_ETM_Q32_604979"/>
      <w:bookmarkEnd w:id="15349"/>
      <w:r>
        <w:rPr>
          <w:rtl/>
        </w:rPr>
        <w:t xml:space="preserve">גרוע </w:t>
      </w:r>
      <w:bookmarkStart w:id="15350" w:name="_ETM_Q32_606099"/>
      <w:bookmarkEnd w:id="15350"/>
      <w:r>
        <w:rPr>
          <w:rtl/>
        </w:rPr>
        <w:t xml:space="preserve">כמו </w:t>
      </w:r>
      <w:bookmarkStart w:id="15351" w:name="_ETM_Q32_606339"/>
      <w:bookmarkEnd w:id="15351"/>
      <w:r>
        <w:rPr>
          <w:rtl/>
        </w:rPr>
        <w:t>לחל</w:t>
      </w:r>
      <w:r>
        <w:rPr>
          <w:rFonts w:hint="cs"/>
          <w:rtl/>
        </w:rPr>
        <w:t>ל</w:t>
      </w:r>
      <w:r>
        <w:rPr>
          <w:rtl/>
        </w:rPr>
        <w:t xml:space="preserve"> </w:t>
      </w:r>
      <w:bookmarkStart w:id="15352" w:name="_ETM_Q32_606729"/>
      <w:bookmarkEnd w:id="15352"/>
      <w:r>
        <w:rPr>
          <w:rtl/>
        </w:rPr>
        <w:t xml:space="preserve">שבת </w:t>
      </w:r>
      <w:bookmarkStart w:id="15353" w:name="_ETM_Q32_609190"/>
      <w:bookmarkEnd w:id="15353"/>
      <w:r>
        <w:rPr>
          <w:rFonts w:hint="cs"/>
          <w:rtl/>
        </w:rPr>
        <w:t xml:space="preserve">– </w:t>
      </w:r>
      <w:r>
        <w:rPr>
          <w:rtl/>
        </w:rPr>
        <w:t xml:space="preserve">מעבר </w:t>
      </w:r>
      <w:bookmarkStart w:id="15354" w:name="_ETM_Q32_609730"/>
      <w:bookmarkEnd w:id="15354"/>
      <w:r>
        <w:rPr>
          <w:rtl/>
        </w:rPr>
        <w:t xml:space="preserve">לעובדה </w:t>
      </w:r>
      <w:bookmarkStart w:id="15355" w:name="_ETM_Q32_610270"/>
      <w:bookmarkEnd w:id="15355"/>
      <w:r>
        <w:rPr>
          <w:rtl/>
        </w:rPr>
        <w:t xml:space="preserve">שזה </w:t>
      </w:r>
      <w:bookmarkStart w:id="15356" w:name="_ETM_Q32_612210"/>
      <w:bookmarkEnd w:id="15356"/>
      <w:r>
        <w:rPr>
          <w:rtl/>
        </w:rPr>
        <w:t xml:space="preserve">פשוט </w:t>
      </w:r>
      <w:bookmarkStart w:id="15357" w:name="_ETM_Q32_612510"/>
      <w:bookmarkEnd w:id="15357"/>
      <w:r>
        <w:rPr>
          <w:rtl/>
        </w:rPr>
        <w:t xml:space="preserve">לא </w:t>
      </w:r>
      <w:bookmarkStart w:id="15358" w:name="_ETM_Q32_612600"/>
      <w:bookmarkEnd w:id="15358"/>
      <w:r>
        <w:rPr>
          <w:rtl/>
        </w:rPr>
        <w:t xml:space="preserve">נכון </w:t>
      </w:r>
      <w:bookmarkStart w:id="15359" w:name="_ETM_Q32_612930"/>
      <w:bookmarkEnd w:id="15359"/>
      <w:r>
        <w:rPr>
          <w:rtl/>
        </w:rPr>
        <w:t xml:space="preserve">כי </w:t>
      </w:r>
      <w:bookmarkStart w:id="15360" w:name="_ETM_Q32_613140"/>
      <w:bookmarkEnd w:id="15360"/>
      <w:r>
        <w:rPr>
          <w:rtl/>
        </w:rPr>
        <w:t xml:space="preserve">אין </w:t>
      </w:r>
      <w:bookmarkStart w:id="15361" w:name="_ETM_Q32_613320"/>
      <w:bookmarkEnd w:id="15361"/>
      <w:r>
        <w:rPr>
          <w:rtl/>
        </w:rPr>
        <w:t xml:space="preserve">שום </w:t>
      </w:r>
      <w:bookmarkStart w:id="15362" w:name="_ETM_Q32_614040"/>
      <w:bookmarkEnd w:id="15362"/>
      <w:r>
        <w:rPr>
          <w:rtl/>
        </w:rPr>
        <w:t xml:space="preserve">הלכה </w:t>
      </w:r>
      <w:bookmarkStart w:id="15363" w:name="_ETM_Q32_614490"/>
      <w:bookmarkEnd w:id="15363"/>
      <w:r>
        <w:rPr>
          <w:rtl/>
        </w:rPr>
        <w:t xml:space="preserve">בתורה </w:t>
      </w:r>
      <w:bookmarkStart w:id="15364" w:name="_ETM_Q32_615600"/>
      <w:bookmarkEnd w:id="15364"/>
      <w:r>
        <w:rPr>
          <w:rtl/>
        </w:rPr>
        <w:t xml:space="preserve">שאוסרת </w:t>
      </w:r>
      <w:bookmarkStart w:id="15365" w:name="_ETM_Q32_616260"/>
      <w:bookmarkEnd w:id="15365"/>
      <w:r>
        <w:rPr>
          <w:rtl/>
        </w:rPr>
        <w:t xml:space="preserve">על </w:t>
      </w:r>
      <w:bookmarkStart w:id="15366" w:name="_ETM_Q32_616380"/>
      <w:bookmarkEnd w:id="15366"/>
      <w:r>
        <w:rPr>
          <w:rtl/>
        </w:rPr>
        <w:t xml:space="preserve">גיוס </w:t>
      </w:r>
      <w:bookmarkStart w:id="15367" w:name="_ETM_Q32_617160"/>
      <w:bookmarkEnd w:id="15367"/>
      <w:r>
        <w:rPr>
          <w:rtl/>
        </w:rPr>
        <w:t xml:space="preserve">לצבא </w:t>
      </w:r>
      <w:bookmarkStart w:id="15368" w:name="_ETM_Q32_617640"/>
      <w:bookmarkEnd w:id="15368"/>
      <w:r>
        <w:rPr>
          <w:rtl/>
        </w:rPr>
        <w:t>העברי</w:t>
      </w:r>
      <w:r>
        <w:rPr>
          <w:rFonts w:hint="cs"/>
          <w:rtl/>
        </w:rPr>
        <w:t>,</w:t>
      </w:r>
      <w:r>
        <w:rPr>
          <w:rtl/>
        </w:rPr>
        <w:t xml:space="preserve"> </w:t>
      </w:r>
      <w:bookmarkStart w:id="15369" w:name="_ETM_Q32_617970"/>
      <w:bookmarkEnd w:id="15369"/>
      <w:r>
        <w:rPr>
          <w:rtl/>
        </w:rPr>
        <w:t xml:space="preserve">אלא </w:t>
      </w:r>
      <w:bookmarkStart w:id="15370" w:name="_ETM_Q32_618150"/>
      <w:bookmarkEnd w:id="15370"/>
      <w:r>
        <w:rPr>
          <w:rtl/>
        </w:rPr>
        <w:t>להפך</w:t>
      </w:r>
      <w:r>
        <w:rPr>
          <w:rFonts w:hint="cs"/>
          <w:rtl/>
        </w:rPr>
        <w:t>,</w:t>
      </w:r>
      <w:r>
        <w:rPr>
          <w:rtl/>
        </w:rPr>
        <w:t xml:space="preserve"> </w:t>
      </w:r>
      <w:bookmarkStart w:id="15371" w:name="_ETM_Q32_619180"/>
      <w:bookmarkEnd w:id="15371"/>
      <w:r>
        <w:rPr>
          <w:rtl/>
        </w:rPr>
        <w:t xml:space="preserve">זה </w:t>
      </w:r>
      <w:bookmarkStart w:id="15372" w:name="_ETM_Q32_619330"/>
      <w:bookmarkEnd w:id="15372"/>
      <w:r>
        <w:rPr>
          <w:rtl/>
        </w:rPr>
        <w:t xml:space="preserve">שובר </w:t>
      </w:r>
      <w:bookmarkStart w:id="15373" w:name="_ETM_Q32_619660"/>
      <w:bookmarkEnd w:id="15373"/>
      <w:r>
        <w:rPr>
          <w:rtl/>
        </w:rPr>
        <w:t xml:space="preserve">את </w:t>
      </w:r>
      <w:bookmarkStart w:id="15374" w:name="_ETM_Q32_619780"/>
      <w:bookmarkEnd w:id="15374"/>
      <w:r>
        <w:rPr>
          <w:rtl/>
        </w:rPr>
        <w:t>הלב</w:t>
      </w:r>
      <w:r w:rsidR="00A9730A">
        <w:rPr>
          <w:rFonts w:hint="cs"/>
          <w:rtl/>
        </w:rPr>
        <w:t>, כי</w:t>
      </w:r>
      <w:r>
        <w:rPr>
          <w:rtl/>
        </w:rPr>
        <w:t xml:space="preserve"> </w:t>
      </w:r>
      <w:bookmarkStart w:id="15375" w:name="_ETM_Q32_620230"/>
      <w:bookmarkStart w:id="15376" w:name="_ETM_Q32_620380"/>
      <w:bookmarkEnd w:id="15375"/>
      <w:bookmarkEnd w:id="15376"/>
      <w:r>
        <w:rPr>
          <w:rtl/>
        </w:rPr>
        <w:t xml:space="preserve">זה </w:t>
      </w:r>
      <w:bookmarkStart w:id="15377" w:name="_ETM_Q32_620500"/>
      <w:bookmarkEnd w:id="15377"/>
      <w:r>
        <w:rPr>
          <w:rtl/>
        </w:rPr>
        <w:t xml:space="preserve">קורע </w:t>
      </w:r>
      <w:bookmarkStart w:id="15378" w:name="_ETM_Q32_620980"/>
      <w:bookmarkEnd w:id="15378"/>
      <w:r>
        <w:rPr>
          <w:rtl/>
        </w:rPr>
        <w:t xml:space="preserve">את </w:t>
      </w:r>
      <w:bookmarkStart w:id="15379" w:name="_ETM_Q32_621130"/>
      <w:bookmarkEnd w:id="15379"/>
      <w:r>
        <w:rPr>
          <w:rtl/>
        </w:rPr>
        <w:t>העם</w:t>
      </w:r>
      <w:r>
        <w:rPr>
          <w:rFonts w:hint="cs"/>
          <w:rtl/>
        </w:rPr>
        <w:t>,</w:t>
      </w:r>
      <w:r>
        <w:rPr>
          <w:rtl/>
        </w:rPr>
        <w:t xml:space="preserve"> </w:t>
      </w:r>
      <w:bookmarkStart w:id="15380" w:name="_ETM_Q32_621490"/>
      <w:bookmarkEnd w:id="15380"/>
      <w:r>
        <w:rPr>
          <w:rtl/>
        </w:rPr>
        <w:t xml:space="preserve">זה </w:t>
      </w:r>
      <w:bookmarkStart w:id="15381" w:name="_ETM_Q32_621610"/>
      <w:bookmarkEnd w:id="15381"/>
      <w:r>
        <w:rPr>
          <w:rtl/>
        </w:rPr>
        <w:t xml:space="preserve">קורע </w:t>
      </w:r>
      <w:bookmarkStart w:id="15382" w:name="_ETM_Q32_622030"/>
      <w:bookmarkEnd w:id="15382"/>
      <w:r>
        <w:rPr>
          <w:rtl/>
        </w:rPr>
        <w:t xml:space="preserve">את </w:t>
      </w:r>
      <w:bookmarkStart w:id="15383" w:name="_ETM_Q32_622150"/>
      <w:bookmarkEnd w:id="15383"/>
      <w:r>
        <w:rPr>
          <w:rtl/>
        </w:rPr>
        <w:t xml:space="preserve">האתוס </w:t>
      </w:r>
      <w:bookmarkStart w:id="15384" w:name="_ETM_Q32_622540"/>
      <w:bookmarkEnd w:id="15384"/>
      <w:r>
        <w:rPr>
          <w:rtl/>
        </w:rPr>
        <w:t xml:space="preserve">שעל </w:t>
      </w:r>
      <w:bookmarkStart w:id="15385" w:name="_ETM_Q32_622780"/>
      <w:bookmarkEnd w:id="15385"/>
      <w:r>
        <w:rPr>
          <w:rtl/>
        </w:rPr>
        <w:t xml:space="preserve">בסיסו </w:t>
      </w:r>
      <w:bookmarkStart w:id="15386" w:name="_ETM_Q32_623620"/>
      <w:bookmarkEnd w:id="15386"/>
      <w:r>
        <w:rPr>
          <w:rtl/>
        </w:rPr>
        <w:t xml:space="preserve">הוקמה </w:t>
      </w:r>
      <w:bookmarkStart w:id="15387" w:name="_ETM_Q32_624070"/>
      <w:bookmarkEnd w:id="15387"/>
      <w:r>
        <w:rPr>
          <w:rtl/>
        </w:rPr>
        <w:t>המדינה</w:t>
      </w:r>
      <w:r>
        <w:rPr>
          <w:rFonts w:hint="cs"/>
          <w:rtl/>
        </w:rPr>
        <w:t>,</w:t>
      </w:r>
      <w:r>
        <w:rPr>
          <w:rtl/>
        </w:rPr>
        <w:t xml:space="preserve"> </w:t>
      </w:r>
      <w:bookmarkStart w:id="15388" w:name="_ETM_Q32_625470"/>
      <w:bookmarkEnd w:id="15388"/>
      <w:r>
        <w:rPr>
          <w:rtl/>
        </w:rPr>
        <w:t xml:space="preserve">זה </w:t>
      </w:r>
      <w:bookmarkStart w:id="15389" w:name="_ETM_Q32_625650"/>
      <w:bookmarkEnd w:id="15389"/>
      <w:r>
        <w:rPr>
          <w:rtl/>
        </w:rPr>
        <w:t xml:space="preserve">קורע </w:t>
      </w:r>
      <w:bookmarkStart w:id="15390" w:name="_ETM_Q32_626040"/>
      <w:bookmarkEnd w:id="15390"/>
      <w:r>
        <w:rPr>
          <w:rtl/>
        </w:rPr>
        <w:t xml:space="preserve">את </w:t>
      </w:r>
      <w:bookmarkStart w:id="15391" w:name="_ETM_Q32_626130"/>
      <w:bookmarkEnd w:id="15391"/>
      <w:r>
        <w:rPr>
          <w:rtl/>
        </w:rPr>
        <w:t xml:space="preserve">היכולת </w:t>
      </w:r>
      <w:bookmarkStart w:id="15392" w:name="_ETM_Q32_626640"/>
      <w:bookmarkEnd w:id="15392"/>
      <w:r>
        <w:rPr>
          <w:rtl/>
        </w:rPr>
        <w:t xml:space="preserve">שלנו </w:t>
      </w:r>
      <w:bookmarkStart w:id="15393" w:name="_ETM_Q32_626970"/>
      <w:bookmarkEnd w:id="15393"/>
      <w:r>
        <w:rPr>
          <w:rtl/>
        </w:rPr>
        <w:t xml:space="preserve">להמשיך </w:t>
      </w:r>
      <w:bookmarkStart w:id="15394" w:name="_ETM_Q32_627330"/>
      <w:bookmarkEnd w:id="15394"/>
      <w:r>
        <w:rPr>
          <w:rtl/>
        </w:rPr>
        <w:t xml:space="preserve">ולקיים </w:t>
      </w:r>
      <w:bookmarkStart w:id="15395" w:name="_ETM_Q32_627840"/>
      <w:bookmarkEnd w:id="15395"/>
      <w:r>
        <w:rPr>
          <w:rtl/>
        </w:rPr>
        <w:t xml:space="preserve">מדינה </w:t>
      </w:r>
      <w:bookmarkStart w:id="15396" w:name="_ETM_Q32_628260"/>
      <w:bookmarkEnd w:id="15396"/>
      <w:r>
        <w:rPr>
          <w:rtl/>
        </w:rPr>
        <w:t xml:space="preserve">יהודית </w:t>
      </w:r>
      <w:bookmarkStart w:id="15397" w:name="_ETM_Q32_628709"/>
      <w:bookmarkEnd w:id="15397"/>
      <w:r>
        <w:rPr>
          <w:rtl/>
        </w:rPr>
        <w:t xml:space="preserve">בארץ </w:t>
      </w:r>
      <w:bookmarkStart w:id="15398" w:name="_ETM_Q32_629099"/>
      <w:bookmarkEnd w:id="15398"/>
      <w:r>
        <w:rPr>
          <w:rtl/>
        </w:rPr>
        <w:t>ישראל</w:t>
      </w:r>
      <w:r>
        <w:rPr>
          <w:rFonts w:hint="cs"/>
          <w:rtl/>
        </w:rPr>
        <w:t>.</w:t>
      </w:r>
    </w:p>
    <w:p w:rsidR="009F6A01" w:rsidRDefault="009F6A01" w:rsidP="007F21CB">
      <w:pPr>
        <w:rPr>
          <w:rtl/>
        </w:rPr>
      </w:pPr>
    </w:p>
    <w:p w:rsidR="009F6A01" w:rsidRDefault="009F6A01" w:rsidP="007F21CB">
      <w:pPr>
        <w:rPr>
          <w:rtl/>
        </w:rPr>
      </w:pPr>
      <w:bookmarkStart w:id="15399" w:name="_ETM_Q32_629000"/>
      <w:bookmarkStart w:id="15400" w:name="_ETM_Q32_631019"/>
      <w:bookmarkEnd w:id="15399"/>
      <w:bookmarkEnd w:id="15400"/>
      <w:r>
        <w:rPr>
          <w:rtl/>
        </w:rPr>
        <w:t>ולכן</w:t>
      </w:r>
      <w:r>
        <w:rPr>
          <w:rFonts w:hint="cs"/>
          <w:rtl/>
        </w:rPr>
        <w:t>,</w:t>
      </w:r>
      <w:r>
        <w:rPr>
          <w:rtl/>
        </w:rPr>
        <w:t xml:space="preserve"> </w:t>
      </w:r>
      <w:bookmarkStart w:id="15401" w:name="_ETM_Q32_632010"/>
      <w:bookmarkEnd w:id="15401"/>
      <w:r>
        <w:rPr>
          <w:rtl/>
        </w:rPr>
        <w:t xml:space="preserve">אני </w:t>
      </w:r>
      <w:bookmarkStart w:id="15402" w:name="_ETM_Q32_632220"/>
      <w:bookmarkEnd w:id="15402"/>
      <w:r>
        <w:rPr>
          <w:rtl/>
        </w:rPr>
        <w:t xml:space="preserve">קורא </w:t>
      </w:r>
      <w:bookmarkStart w:id="15403" w:name="_ETM_Q32_632580"/>
      <w:bookmarkEnd w:id="15403"/>
      <w:r>
        <w:rPr>
          <w:rtl/>
        </w:rPr>
        <w:t>ל</w:t>
      </w:r>
      <w:bookmarkStart w:id="15404" w:name="_ETM_Q32_632700"/>
      <w:bookmarkEnd w:id="15404"/>
      <w:r>
        <w:rPr>
          <w:rtl/>
        </w:rPr>
        <w:t xml:space="preserve">אחיי </w:t>
      </w:r>
      <w:bookmarkStart w:id="15405" w:name="_ETM_Q32_633180"/>
      <w:bookmarkEnd w:id="15405"/>
      <w:r>
        <w:rPr>
          <w:rtl/>
        </w:rPr>
        <w:t xml:space="preserve">ואחיותיי </w:t>
      </w:r>
      <w:bookmarkStart w:id="15406" w:name="_ETM_Q32_633840"/>
      <w:bookmarkEnd w:id="15406"/>
      <w:r>
        <w:rPr>
          <w:rtl/>
        </w:rPr>
        <w:t xml:space="preserve">במגזר </w:t>
      </w:r>
      <w:bookmarkStart w:id="15407" w:name="_ETM_Q32_634290"/>
      <w:bookmarkEnd w:id="15407"/>
      <w:r>
        <w:rPr>
          <w:rtl/>
        </w:rPr>
        <w:t>החרדי</w:t>
      </w:r>
      <w:r>
        <w:rPr>
          <w:rFonts w:hint="cs"/>
          <w:rtl/>
        </w:rPr>
        <w:t>:</w:t>
      </w:r>
      <w:r>
        <w:rPr>
          <w:rtl/>
        </w:rPr>
        <w:t xml:space="preserve"> </w:t>
      </w:r>
      <w:bookmarkStart w:id="15408" w:name="_ETM_Q32_637470"/>
      <w:bookmarkEnd w:id="15408"/>
      <w:r>
        <w:rPr>
          <w:rtl/>
        </w:rPr>
        <w:t xml:space="preserve">התגייסו </w:t>
      </w:r>
      <w:bookmarkStart w:id="15409" w:name="_ETM_Q32_638790"/>
      <w:bookmarkEnd w:id="15409"/>
      <w:r>
        <w:rPr>
          <w:rtl/>
        </w:rPr>
        <w:t xml:space="preserve">למאמץ </w:t>
      </w:r>
      <w:bookmarkStart w:id="15410" w:name="_ETM_Q32_639600"/>
      <w:bookmarkEnd w:id="15410"/>
      <w:r>
        <w:rPr>
          <w:rFonts w:hint="cs"/>
          <w:rtl/>
        </w:rPr>
        <w:t>ה</w:t>
      </w:r>
      <w:r>
        <w:rPr>
          <w:rtl/>
        </w:rPr>
        <w:t xml:space="preserve">משותף </w:t>
      </w:r>
      <w:bookmarkStart w:id="15411" w:name="_ETM_Q32_640050"/>
      <w:bookmarkEnd w:id="15411"/>
      <w:r>
        <w:rPr>
          <w:rtl/>
        </w:rPr>
        <w:t xml:space="preserve">של </w:t>
      </w:r>
      <w:bookmarkStart w:id="15412" w:name="_ETM_Q32_640140"/>
      <w:bookmarkEnd w:id="15412"/>
      <w:r>
        <w:rPr>
          <w:rtl/>
        </w:rPr>
        <w:t xml:space="preserve">כולנו </w:t>
      </w:r>
      <w:bookmarkStart w:id="15413" w:name="_ETM_Q32_640680"/>
      <w:bookmarkEnd w:id="15413"/>
      <w:r>
        <w:rPr>
          <w:rtl/>
        </w:rPr>
        <w:t xml:space="preserve">לקיים </w:t>
      </w:r>
      <w:bookmarkStart w:id="15414" w:name="_ETM_Q32_641040"/>
      <w:bookmarkEnd w:id="15414"/>
      <w:r>
        <w:rPr>
          <w:rtl/>
        </w:rPr>
        <w:t xml:space="preserve">פה </w:t>
      </w:r>
      <w:bookmarkStart w:id="15415" w:name="_ETM_Q32_641190"/>
      <w:bookmarkEnd w:id="15415"/>
      <w:r>
        <w:rPr>
          <w:rtl/>
        </w:rPr>
        <w:t xml:space="preserve">מדינה </w:t>
      </w:r>
      <w:bookmarkStart w:id="15416" w:name="_ETM_Q32_641670"/>
      <w:bookmarkEnd w:id="15416"/>
      <w:r>
        <w:rPr>
          <w:rtl/>
        </w:rPr>
        <w:t xml:space="preserve">יהודית </w:t>
      </w:r>
      <w:bookmarkStart w:id="15417" w:name="_ETM_Q32_642120"/>
      <w:bookmarkEnd w:id="15417"/>
      <w:r>
        <w:rPr>
          <w:rtl/>
        </w:rPr>
        <w:t>ודמוקרטית</w:t>
      </w:r>
      <w:r>
        <w:rPr>
          <w:rFonts w:hint="cs"/>
          <w:rtl/>
        </w:rPr>
        <w:t>.</w:t>
      </w:r>
      <w:r>
        <w:rPr>
          <w:rtl/>
        </w:rPr>
        <w:t xml:space="preserve"> </w:t>
      </w:r>
      <w:bookmarkStart w:id="15418" w:name="_ETM_Q32_643110"/>
      <w:bookmarkEnd w:id="15418"/>
      <w:r>
        <w:rPr>
          <w:rtl/>
        </w:rPr>
        <w:t xml:space="preserve">אתם </w:t>
      </w:r>
      <w:bookmarkStart w:id="15419" w:name="_ETM_Q32_643319"/>
      <w:bookmarkEnd w:id="15419"/>
      <w:r>
        <w:rPr>
          <w:rtl/>
        </w:rPr>
        <w:t xml:space="preserve">חלק </w:t>
      </w:r>
      <w:bookmarkStart w:id="15420" w:name="_ETM_Q32_643590"/>
      <w:bookmarkEnd w:id="15420"/>
      <w:r>
        <w:rPr>
          <w:rtl/>
        </w:rPr>
        <w:t xml:space="preserve">בלתי </w:t>
      </w:r>
      <w:bookmarkStart w:id="15421" w:name="_ETM_Q32_643920"/>
      <w:bookmarkEnd w:id="15421"/>
      <w:r>
        <w:rPr>
          <w:rtl/>
        </w:rPr>
        <w:t xml:space="preserve">נפרד </w:t>
      </w:r>
      <w:bookmarkStart w:id="15422" w:name="_ETM_Q32_644280"/>
      <w:bookmarkEnd w:id="15422"/>
      <w:r>
        <w:rPr>
          <w:rtl/>
        </w:rPr>
        <w:t xml:space="preserve">מהחברה </w:t>
      </w:r>
      <w:bookmarkStart w:id="15423" w:name="_ETM_Q32_644730"/>
      <w:bookmarkEnd w:id="15423"/>
      <w:r>
        <w:rPr>
          <w:rtl/>
        </w:rPr>
        <w:t>הישראלית</w:t>
      </w:r>
      <w:r>
        <w:rPr>
          <w:rFonts w:hint="cs"/>
          <w:rtl/>
        </w:rPr>
        <w:t>,</w:t>
      </w:r>
      <w:r>
        <w:rPr>
          <w:rtl/>
        </w:rPr>
        <w:t xml:space="preserve"> </w:t>
      </w:r>
      <w:bookmarkStart w:id="15424" w:name="_ETM_Q32_645660"/>
      <w:bookmarkEnd w:id="15424"/>
      <w:r>
        <w:rPr>
          <w:rtl/>
        </w:rPr>
        <w:t xml:space="preserve">שנמצאת </w:t>
      </w:r>
      <w:bookmarkStart w:id="15425" w:name="_ETM_Q32_646080"/>
      <w:bookmarkEnd w:id="15425"/>
      <w:r>
        <w:rPr>
          <w:rtl/>
        </w:rPr>
        <w:t xml:space="preserve">כרגע </w:t>
      </w:r>
      <w:bookmarkStart w:id="15426" w:name="_ETM_Q32_646380"/>
      <w:bookmarkEnd w:id="15426"/>
      <w:r>
        <w:rPr>
          <w:rtl/>
        </w:rPr>
        <w:t xml:space="preserve">במלחמה </w:t>
      </w:r>
      <w:bookmarkStart w:id="15427" w:name="_ETM_Q32_647010"/>
      <w:bookmarkEnd w:id="15427"/>
      <w:r>
        <w:rPr>
          <w:rtl/>
        </w:rPr>
        <w:t xml:space="preserve">הכי </w:t>
      </w:r>
      <w:bookmarkStart w:id="15428" w:name="_ETM_Q32_647190"/>
      <w:bookmarkEnd w:id="15428"/>
      <w:r>
        <w:rPr>
          <w:rtl/>
        </w:rPr>
        <w:t xml:space="preserve">קשה </w:t>
      </w:r>
      <w:bookmarkStart w:id="15429" w:name="_ETM_Q32_647940"/>
      <w:bookmarkEnd w:id="15429"/>
      <w:r>
        <w:rPr>
          <w:rtl/>
        </w:rPr>
        <w:t xml:space="preserve">שאנחנו </w:t>
      </w:r>
      <w:bookmarkStart w:id="15430" w:name="_ETM_Q32_648930"/>
      <w:bookmarkEnd w:id="15430"/>
      <w:r>
        <w:rPr>
          <w:rtl/>
        </w:rPr>
        <w:t xml:space="preserve">מנהלים </w:t>
      </w:r>
      <w:bookmarkStart w:id="15431" w:name="_ETM_Q32_649350"/>
      <w:bookmarkEnd w:id="15431"/>
      <w:r>
        <w:rPr>
          <w:rtl/>
        </w:rPr>
        <w:t>בתולדותינו</w:t>
      </w:r>
      <w:r>
        <w:rPr>
          <w:rFonts w:hint="cs"/>
          <w:rtl/>
        </w:rPr>
        <w:t>,</w:t>
      </w:r>
      <w:r>
        <w:rPr>
          <w:rtl/>
        </w:rPr>
        <w:t xml:space="preserve"> </w:t>
      </w:r>
      <w:bookmarkStart w:id="15432" w:name="_ETM_Q32_649980"/>
      <w:bookmarkEnd w:id="15432"/>
      <w:r>
        <w:rPr>
          <w:rtl/>
        </w:rPr>
        <w:t xml:space="preserve">מלחמת </w:t>
      </w:r>
      <w:bookmarkStart w:id="15433" w:name="_ETM_Q32_650459"/>
      <w:bookmarkEnd w:id="15433"/>
      <w:r>
        <w:rPr>
          <w:rtl/>
        </w:rPr>
        <w:t>קיום</w:t>
      </w:r>
      <w:r>
        <w:rPr>
          <w:rFonts w:hint="cs"/>
          <w:rtl/>
        </w:rPr>
        <w:t>.</w:t>
      </w:r>
      <w:r>
        <w:rPr>
          <w:rtl/>
        </w:rPr>
        <w:t xml:space="preserve"> </w:t>
      </w:r>
      <w:bookmarkStart w:id="15434" w:name="_ETM_Q32_651540"/>
      <w:bookmarkEnd w:id="15434"/>
      <w:r>
        <w:rPr>
          <w:rtl/>
        </w:rPr>
        <w:t xml:space="preserve">קחו </w:t>
      </w:r>
      <w:bookmarkStart w:id="15435" w:name="_ETM_Q32_651900"/>
      <w:bookmarkEnd w:id="15435"/>
      <w:r>
        <w:rPr>
          <w:rtl/>
        </w:rPr>
        <w:t>חלק</w:t>
      </w:r>
      <w:r>
        <w:rPr>
          <w:rFonts w:hint="cs"/>
          <w:rtl/>
        </w:rPr>
        <w:t>,</w:t>
      </w:r>
      <w:r>
        <w:rPr>
          <w:rtl/>
        </w:rPr>
        <w:t xml:space="preserve"> </w:t>
      </w:r>
      <w:bookmarkStart w:id="15436" w:name="_ETM_Q32_653260"/>
      <w:bookmarkEnd w:id="15436"/>
      <w:r>
        <w:rPr>
          <w:rtl/>
        </w:rPr>
        <w:t xml:space="preserve">ובואו </w:t>
      </w:r>
      <w:bookmarkStart w:id="15437" w:name="_ETM_Q32_653680"/>
      <w:bookmarkEnd w:id="15437"/>
      <w:r>
        <w:rPr>
          <w:rtl/>
        </w:rPr>
        <w:t xml:space="preserve">נוודא </w:t>
      </w:r>
      <w:bookmarkStart w:id="15438" w:name="_ETM_Q32_654670"/>
      <w:bookmarkEnd w:id="15438"/>
      <w:r>
        <w:rPr>
          <w:rtl/>
        </w:rPr>
        <w:t>שב</w:t>
      </w:r>
      <w:r>
        <w:rPr>
          <w:rFonts w:hint="cs"/>
          <w:rtl/>
        </w:rPr>
        <w:t>י</w:t>
      </w:r>
      <w:r>
        <w:rPr>
          <w:rtl/>
        </w:rPr>
        <w:t>טחו</w:t>
      </w:r>
      <w:r>
        <w:rPr>
          <w:rFonts w:hint="cs"/>
          <w:rtl/>
        </w:rPr>
        <w:t>ן</w:t>
      </w:r>
      <w:r>
        <w:rPr>
          <w:rtl/>
        </w:rPr>
        <w:t xml:space="preserve"> </w:t>
      </w:r>
      <w:bookmarkStart w:id="15439" w:name="_ETM_Q32_655209"/>
      <w:bookmarkEnd w:id="15439"/>
      <w:r>
        <w:rPr>
          <w:rtl/>
        </w:rPr>
        <w:t xml:space="preserve">מדינת </w:t>
      </w:r>
      <w:bookmarkStart w:id="15440" w:name="_ETM_Q32_655540"/>
      <w:bookmarkEnd w:id="15440"/>
      <w:r>
        <w:rPr>
          <w:rtl/>
        </w:rPr>
        <w:t xml:space="preserve">ישראל </w:t>
      </w:r>
      <w:bookmarkStart w:id="15441" w:name="_ETM_Q32_655870"/>
      <w:bookmarkEnd w:id="15441"/>
      <w:r>
        <w:rPr>
          <w:rtl/>
        </w:rPr>
        <w:t xml:space="preserve">נשמר </w:t>
      </w:r>
      <w:bookmarkStart w:id="15442" w:name="_ETM_Q32_656680"/>
      <w:bookmarkEnd w:id="15442"/>
      <w:r>
        <w:rPr>
          <w:rtl/>
        </w:rPr>
        <w:t xml:space="preserve">ושהמדינה </w:t>
      </w:r>
      <w:bookmarkStart w:id="15443" w:name="_ETM_Q32_657819"/>
      <w:bookmarkEnd w:id="15443"/>
      <w:r>
        <w:rPr>
          <w:rtl/>
        </w:rPr>
        <w:t xml:space="preserve">שלנו </w:t>
      </w:r>
      <w:bookmarkStart w:id="15444" w:name="_ETM_Q32_658239"/>
      <w:bookmarkEnd w:id="15444"/>
      <w:r>
        <w:rPr>
          <w:rtl/>
        </w:rPr>
        <w:t xml:space="preserve">נשמרת </w:t>
      </w:r>
      <w:bookmarkStart w:id="15445" w:name="_ETM_Q32_659040"/>
      <w:bookmarkEnd w:id="15445"/>
      <w:r>
        <w:rPr>
          <w:rtl/>
        </w:rPr>
        <w:t xml:space="preserve">דורות </w:t>
      </w:r>
      <w:bookmarkStart w:id="15446" w:name="_ETM_Q32_659370"/>
      <w:bookmarkEnd w:id="15446"/>
      <w:r>
        <w:rPr>
          <w:rtl/>
        </w:rPr>
        <w:t>קדימה</w:t>
      </w:r>
      <w:r>
        <w:rPr>
          <w:rFonts w:hint="cs"/>
          <w:rtl/>
        </w:rPr>
        <w:t>.</w:t>
      </w:r>
      <w:r>
        <w:rPr>
          <w:rtl/>
        </w:rPr>
        <w:t xml:space="preserve"> </w:t>
      </w:r>
      <w:bookmarkStart w:id="15447" w:name="_ETM_Q32_660030"/>
      <w:bookmarkEnd w:id="15447"/>
      <w:r>
        <w:rPr>
          <w:rtl/>
        </w:rPr>
        <w:t xml:space="preserve">תודה </w:t>
      </w:r>
      <w:bookmarkStart w:id="15448" w:name="_ETM_Q32_660330"/>
      <w:bookmarkEnd w:id="15448"/>
      <w:r>
        <w:rPr>
          <w:rtl/>
        </w:rPr>
        <w:t>רבה</w:t>
      </w:r>
      <w:r>
        <w:rPr>
          <w:rFonts w:hint="cs"/>
          <w:rtl/>
        </w:rPr>
        <w:t>.</w:t>
      </w:r>
    </w:p>
    <w:p w:rsidR="009F6A01" w:rsidRDefault="009F6A01" w:rsidP="007F21CB">
      <w:pPr>
        <w:rPr>
          <w:rtl/>
        </w:rPr>
      </w:pPr>
      <w:bookmarkStart w:id="15449" w:name="_ETM_Q32_661000"/>
      <w:bookmarkEnd w:id="15449"/>
    </w:p>
    <w:p w:rsidR="009F6A01" w:rsidRDefault="009F6A01" w:rsidP="007F21CB">
      <w:pPr>
        <w:pStyle w:val="af7"/>
        <w:rPr>
          <w:rtl/>
        </w:rPr>
      </w:pPr>
      <w:bookmarkStart w:id="15450" w:name="ET_yor_6307_10"/>
      <w:r w:rsidRPr="005F1B60">
        <w:rPr>
          <w:rStyle w:val="TagStyle"/>
          <w:rtl/>
        </w:rPr>
        <w:t xml:space="preserve"> &lt;&lt; יור &gt;&gt;</w:t>
      </w:r>
      <w:r w:rsidRPr="003010E7">
        <w:rPr>
          <w:rStyle w:val="TagStyle"/>
          <w:rtl/>
        </w:rPr>
        <w:t xml:space="preserve"> </w:t>
      </w:r>
      <w:r>
        <w:rPr>
          <w:rtl/>
        </w:rPr>
        <w:t>היו"ר יבגני סובה:</w:t>
      </w:r>
      <w:r w:rsidRPr="003010E7">
        <w:rPr>
          <w:rStyle w:val="TagStyle"/>
          <w:rtl/>
        </w:rPr>
        <w:t xml:space="preserve"> </w:t>
      </w:r>
      <w:r w:rsidRPr="005F1B60">
        <w:rPr>
          <w:rStyle w:val="TagStyle"/>
          <w:rtl/>
        </w:rPr>
        <w:t xml:space="preserve">&lt;&lt; יור &gt;&gt; </w:t>
      </w:r>
      <w:r>
        <w:rPr>
          <w:rtl/>
        </w:rPr>
        <w:t xml:space="preserve">   </w:t>
      </w:r>
      <w:bookmarkEnd w:id="15450"/>
    </w:p>
    <w:p w:rsidR="009F6A01" w:rsidRDefault="009F6A01" w:rsidP="00A6642C">
      <w:pPr>
        <w:rPr>
          <w:rtl/>
        </w:rPr>
      </w:pPr>
    </w:p>
    <w:p w:rsidR="009F6A01" w:rsidRDefault="009F6A01" w:rsidP="007F21CB">
      <w:pPr>
        <w:rPr>
          <w:rtl/>
        </w:rPr>
      </w:pPr>
      <w:bookmarkStart w:id="15451" w:name="_ETM_Q32_663000"/>
      <w:bookmarkStart w:id="15452" w:name="_ETM_Q32_662000"/>
      <w:bookmarkStart w:id="15453" w:name="_ETM_Q32_663030"/>
      <w:bookmarkEnd w:id="15451"/>
      <w:bookmarkEnd w:id="15452"/>
      <w:bookmarkEnd w:id="15453"/>
      <w:r>
        <w:rPr>
          <w:rtl/>
        </w:rPr>
        <w:t xml:space="preserve">תודה </w:t>
      </w:r>
      <w:bookmarkStart w:id="15454" w:name="_ETM_Q32_663300"/>
      <w:bookmarkEnd w:id="15454"/>
      <w:r>
        <w:rPr>
          <w:rtl/>
        </w:rPr>
        <w:t xml:space="preserve">רבה </w:t>
      </w:r>
      <w:bookmarkStart w:id="15455" w:name="_ETM_Q32_663540"/>
      <w:bookmarkEnd w:id="15455"/>
      <w:r>
        <w:rPr>
          <w:rtl/>
        </w:rPr>
        <w:t xml:space="preserve">לחבר </w:t>
      </w:r>
      <w:bookmarkStart w:id="15456" w:name="_ETM_Q32_663870"/>
      <w:bookmarkEnd w:id="15456"/>
      <w:r>
        <w:rPr>
          <w:rtl/>
        </w:rPr>
        <w:t xml:space="preserve">הכנסת </w:t>
      </w:r>
      <w:bookmarkStart w:id="15457" w:name="_ETM_Q32_664290"/>
      <w:bookmarkEnd w:id="15457"/>
      <w:r>
        <w:rPr>
          <w:rtl/>
        </w:rPr>
        <w:t>יו</w:t>
      </w:r>
      <w:r>
        <w:rPr>
          <w:rFonts w:hint="cs"/>
          <w:rtl/>
        </w:rPr>
        <w:t>ר</w:t>
      </w:r>
      <w:r>
        <w:rPr>
          <w:rtl/>
        </w:rPr>
        <w:t>א</w:t>
      </w:r>
      <w:r>
        <w:rPr>
          <w:rFonts w:hint="cs"/>
          <w:rtl/>
        </w:rPr>
        <w:t xml:space="preserve">י להב הרצנו. </w:t>
      </w:r>
      <w:bookmarkStart w:id="15458" w:name="_ETM_Q32_664650"/>
      <w:bookmarkStart w:id="15459" w:name="_ETM_Q32_664920"/>
      <w:bookmarkStart w:id="15460" w:name="_ETM_Q32_665430"/>
      <w:bookmarkEnd w:id="15458"/>
      <w:bookmarkEnd w:id="15459"/>
      <w:bookmarkEnd w:id="15460"/>
      <w:r>
        <w:rPr>
          <w:rtl/>
        </w:rPr>
        <w:t xml:space="preserve">חבר </w:t>
      </w:r>
      <w:bookmarkStart w:id="15461" w:name="_ETM_Q32_665730"/>
      <w:bookmarkEnd w:id="15461"/>
      <w:r>
        <w:rPr>
          <w:rFonts w:hint="cs"/>
          <w:rtl/>
        </w:rPr>
        <w:t>ה</w:t>
      </w:r>
      <w:r>
        <w:rPr>
          <w:rtl/>
        </w:rPr>
        <w:t xml:space="preserve">כנסת </w:t>
      </w:r>
      <w:bookmarkStart w:id="15462" w:name="_ETM_Q32_666120"/>
      <w:bookmarkEnd w:id="15462"/>
      <w:r>
        <w:rPr>
          <w:rtl/>
        </w:rPr>
        <w:t xml:space="preserve">ולדימיר </w:t>
      </w:r>
      <w:bookmarkStart w:id="15463" w:name="_ETM_Q32_666599"/>
      <w:bookmarkEnd w:id="15463"/>
      <w:r>
        <w:rPr>
          <w:rFonts w:hint="cs"/>
          <w:rtl/>
        </w:rPr>
        <w:t>ב</w:t>
      </w:r>
      <w:r>
        <w:rPr>
          <w:rtl/>
        </w:rPr>
        <w:t>ל</w:t>
      </w:r>
      <w:r>
        <w:rPr>
          <w:rFonts w:hint="cs"/>
          <w:rtl/>
        </w:rPr>
        <w:t>יא</w:t>
      </w:r>
      <w:r>
        <w:rPr>
          <w:rtl/>
        </w:rPr>
        <w:t xml:space="preserve">ק </w:t>
      </w:r>
      <w:bookmarkStart w:id="15464" w:name="_ETM_Q32_667410"/>
      <w:bookmarkEnd w:id="15464"/>
      <w:r>
        <w:rPr>
          <w:rFonts w:hint="cs"/>
          <w:rtl/>
        </w:rPr>
        <w:t xml:space="preserve">– </w:t>
      </w:r>
      <w:r>
        <w:rPr>
          <w:rtl/>
        </w:rPr>
        <w:t xml:space="preserve">אינו </w:t>
      </w:r>
      <w:bookmarkStart w:id="15465" w:name="_ETM_Q32_667650"/>
      <w:bookmarkEnd w:id="15465"/>
      <w:r>
        <w:rPr>
          <w:rtl/>
        </w:rPr>
        <w:t>נוכח</w:t>
      </w:r>
      <w:r>
        <w:rPr>
          <w:rFonts w:hint="cs"/>
          <w:rtl/>
        </w:rPr>
        <w:t>.</w:t>
      </w:r>
      <w:r>
        <w:rPr>
          <w:rtl/>
        </w:rPr>
        <w:t xml:space="preserve"> </w:t>
      </w:r>
      <w:bookmarkStart w:id="15466" w:name="_ETM_Q32_668610"/>
      <w:bookmarkEnd w:id="15466"/>
      <w:r>
        <w:rPr>
          <w:rtl/>
        </w:rPr>
        <w:t xml:space="preserve">חבר </w:t>
      </w:r>
      <w:bookmarkStart w:id="15467" w:name="_ETM_Q32_668849"/>
      <w:bookmarkEnd w:id="15467"/>
      <w:r>
        <w:rPr>
          <w:rtl/>
        </w:rPr>
        <w:t xml:space="preserve">הכנסת </w:t>
      </w:r>
      <w:bookmarkStart w:id="15468" w:name="_ETM_Q32_669150"/>
      <w:bookmarkEnd w:id="15468"/>
      <w:r>
        <w:rPr>
          <w:rtl/>
        </w:rPr>
        <w:t xml:space="preserve">רון </w:t>
      </w:r>
      <w:bookmarkStart w:id="15469" w:name="_ETM_Q32_669300"/>
      <w:bookmarkEnd w:id="15469"/>
      <w:r>
        <w:rPr>
          <w:rtl/>
        </w:rPr>
        <w:t>כץ</w:t>
      </w:r>
      <w:r>
        <w:rPr>
          <w:rFonts w:hint="cs"/>
          <w:rtl/>
        </w:rPr>
        <w:t>,</w:t>
      </w:r>
      <w:r>
        <w:rPr>
          <w:rtl/>
        </w:rPr>
        <w:t xml:space="preserve"> </w:t>
      </w:r>
      <w:bookmarkStart w:id="15470" w:name="_ETM_Q32_670560"/>
      <w:bookmarkEnd w:id="15470"/>
      <w:r>
        <w:rPr>
          <w:rtl/>
        </w:rPr>
        <w:t>בבקשה</w:t>
      </w:r>
      <w:r>
        <w:rPr>
          <w:rFonts w:hint="cs"/>
          <w:rtl/>
        </w:rPr>
        <w:t>.</w:t>
      </w:r>
    </w:p>
    <w:p w:rsidR="009F6A01" w:rsidRDefault="009F6A01" w:rsidP="007F21CB">
      <w:pPr>
        <w:rPr>
          <w:rtl/>
        </w:rPr>
      </w:pPr>
    </w:p>
    <w:p w:rsidR="009F6A01" w:rsidRDefault="009F6A01" w:rsidP="007F21CB">
      <w:pPr>
        <w:pStyle w:val="a4"/>
        <w:rPr>
          <w:rtl/>
        </w:rPr>
      </w:pPr>
      <w:bookmarkStart w:id="15471" w:name="ET_speaker_6151_11"/>
      <w:r w:rsidRPr="005F1B60">
        <w:rPr>
          <w:rStyle w:val="TagStyle"/>
          <w:rtl/>
        </w:rPr>
        <w:t xml:space="preserve"> &lt;&lt; דובר &gt;&gt;</w:t>
      </w:r>
      <w:r w:rsidRPr="003010E7">
        <w:rPr>
          <w:rStyle w:val="TagStyle"/>
          <w:rtl/>
        </w:rPr>
        <w:t xml:space="preserve"> </w:t>
      </w:r>
      <w:bookmarkStart w:id="15472" w:name="_Toc170334328"/>
      <w:bookmarkStart w:id="15473" w:name="_Toc170368421"/>
      <w:r>
        <w:rPr>
          <w:rtl/>
        </w:rPr>
        <w:t>רון כץ (יש עתיד):</w:t>
      </w:r>
      <w:bookmarkEnd w:id="15472"/>
      <w:bookmarkEnd w:id="15473"/>
      <w:r w:rsidRPr="003010E7">
        <w:rPr>
          <w:rStyle w:val="TagStyle"/>
          <w:rtl/>
        </w:rPr>
        <w:t xml:space="preserve"> </w:t>
      </w:r>
      <w:r w:rsidRPr="005F1B60">
        <w:rPr>
          <w:rStyle w:val="TagStyle"/>
          <w:rtl/>
        </w:rPr>
        <w:t xml:space="preserve">&lt;&lt; דובר &gt;&gt; </w:t>
      </w:r>
      <w:r>
        <w:rPr>
          <w:rtl/>
        </w:rPr>
        <w:t xml:space="preserve">   </w:t>
      </w:r>
      <w:bookmarkEnd w:id="15471"/>
    </w:p>
    <w:p w:rsidR="009F6A01" w:rsidRDefault="009F6A01" w:rsidP="00A6642C">
      <w:pPr>
        <w:rPr>
          <w:rtl/>
        </w:rPr>
      </w:pPr>
    </w:p>
    <w:p w:rsidR="009F6A01" w:rsidRDefault="009F6A01" w:rsidP="00A9730A">
      <w:pPr>
        <w:rPr>
          <w:rtl/>
        </w:rPr>
      </w:pPr>
      <w:bookmarkStart w:id="15474" w:name="_ETM_Q32_674000"/>
      <w:bookmarkStart w:id="15475" w:name="_ETM_Q32_670000"/>
      <w:bookmarkStart w:id="15476" w:name="_ETM_Q32_689950"/>
      <w:bookmarkEnd w:id="15474"/>
      <w:bookmarkEnd w:id="15475"/>
      <w:bookmarkEnd w:id="15476"/>
      <w:r>
        <w:rPr>
          <w:rtl/>
        </w:rPr>
        <w:t xml:space="preserve">אדוני </w:t>
      </w:r>
      <w:bookmarkStart w:id="15477" w:name="_ETM_Q32_690310"/>
      <w:bookmarkEnd w:id="15477"/>
      <w:r>
        <w:rPr>
          <w:rtl/>
        </w:rPr>
        <w:t>היו</w:t>
      </w:r>
      <w:r>
        <w:rPr>
          <w:rFonts w:hint="cs"/>
          <w:rtl/>
        </w:rPr>
        <w:t>שב-</w:t>
      </w:r>
      <w:r>
        <w:rPr>
          <w:rtl/>
        </w:rPr>
        <w:t>ר</w:t>
      </w:r>
      <w:r>
        <w:rPr>
          <w:rFonts w:hint="cs"/>
          <w:rtl/>
        </w:rPr>
        <w:t>אש,</w:t>
      </w:r>
      <w:r>
        <w:rPr>
          <w:rtl/>
        </w:rPr>
        <w:t xml:space="preserve"> </w:t>
      </w:r>
      <w:bookmarkStart w:id="15478" w:name="_ETM_Q32_690549"/>
      <w:bookmarkEnd w:id="15478"/>
      <w:r>
        <w:rPr>
          <w:rtl/>
        </w:rPr>
        <w:t xml:space="preserve">כנסת </w:t>
      </w:r>
      <w:bookmarkStart w:id="15479" w:name="_ETM_Q32_690909"/>
      <w:bookmarkEnd w:id="15479"/>
      <w:r>
        <w:rPr>
          <w:rtl/>
        </w:rPr>
        <w:t>נכבדה</w:t>
      </w:r>
      <w:r>
        <w:rPr>
          <w:rFonts w:hint="cs"/>
          <w:rtl/>
        </w:rPr>
        <w:t>,</w:t>
      </w:r>
      <w:r>
        <w:rPr>
          <w:rtl/>
        </w:rPr>
        <w:t xml:space="preserve"> </w:t>
      </w:r>
      <w:bookmarkStart w:id="15480" w:name="_ETM_Q32_692610"/>
      <w:bookmarkEnd w:id="15480"/>
      <w:r>
        <w:rPr>
          <w:rtl/>
        </w:rPr>
        <w:t xml:space="preserve">תוך </w:t>
      </w:r>
      <w:bookmarkStart w:id="15481" w:name="_ETM_Q32_692940"/>
      <w:bookmarkEnd w:id="15481"/>
      <w:r>
        <w:rPr>
          <w:rtl/>
        </w:rPr>
        <w:t xml:space="preserve">כדי </w:t>
      </w:r>
      <w:bookmarkStart w:id="15482" w:name="_ETM_Q32_693120"/>
      <w:bookmarkEnd w:id="15482"/>
      <w:r>
        <w:rPr>
          <w:rtl/>
        </w:rPr>
        <w:t xml:space="preserve">שאנחנו </w:t>
      </w:r>
      <w:bookmarkStart w:id="15483" w:name="_ETM_Q32_693510"/>
      <w:bookmarkEnd w:id="15483"/>
      <w:r>
        <w:rPr>
          <w:rtl/>
        </w:rPr>
        <w:t xml:space="preserve">יושבים </w:t>
      </w:r>
      <w:bookmarkStart w:id="15484" w:name="_ETM_Q32_693840"/>
      <w:bookmarkEnd w:id="15484"/>
      <w:r>
        <w:rPr>
          <w:rtl/>
        </w:rPr>
        <w:t xml:space="preserve">פה </w:t>
      </w:r>
      <w:bookmarkStart w:id="15485" w:name="_ETM_Q32_694900"/>
      <w:bookmarkEnd w:id="15485"/>
      <w:r>
        <w:rPr>
          <w:rFonts w:hint="cs"/>
          <w:rtl/>
        </w:rPr>
        <w:t>ע</w:t>
      </w:r>
      <w:r>
        <w:rPr>
          <w:rtl/>
        </w:rPr>
        <w:t xml:space="preserve">לה </w:t>
      </w:r>
      <w:bookmarkStart w:id="15486" w:name="_ETM_Q32_696370"/>
      <w:bookmarkEnd w:id="15486"/>
      <w:r>
        <w:rPr>
          <w:rtl/>
        </w:rPr>
        <w:t xml:space="preserve">איזה </w:t>
      </w:r>
      <w:bookmarkStart w:id="15487" w:name="_ETM_Q32_696669"/>
      <w:bookmarkEnd w:id="15487"/>
      <w:r>
        <w:rPr>
          <w:rtl/>
        </w:rPr>
        <w:t xml:space="preserve">פוש </w:t>
      </w:r>
      <w:bookmarkStart w:id="15488" w:name="_ETM_Q32_697940"/>
      <w:bookmarkEnd w:id="15488"/>
      <w:r>
        <w:rPr>
          <w:rtl/>
        </w:rPr>
        <w:t xml:space="preserve">שמועצת </w:t>
      </w:r>
      <w:bookmarkStart w:id="15489" w:name="_ETM_Q32_698959"/>
      <w:bookmarkEnd w:id="15489"/>
      <w:r>
        <w:rPr>
          <w:rtl/>
        </w:rPr>
        <w:t xml:space="preserve">מצפה </w:t>
      </w:r>
      <w:bookmarkStart w:id="15490" w:name="_ETM_Q32_699319"/>
      <w:bookmarkEnd w:id="15490"/>
      <w:r>
        <w:rPr>
          <w:rtl/>
        </w:rPr>
        <w:t xml:space="preserve">רמון </w:t>
      </w:r>
      <w:bookmarkStart w:id="15491" w:name="_ETM_Q32_700290"/>
      <w:bookmarkEnd w:id="15491"/>
      <w:r>
        <w:rPr>
          <w:rtl/>
        </w:rPr>
        <w:t xml:space="preserve">החליטה </w:t>
      </w:r>
      <w:bookmarkStart w:id="15492" w:name="_ETM_Q32_700799"/>
      <w:bookmarkEnd w:id="15492"/>
      <w:r>
        <w:rPr>
          <w:rtl/>
        </w:rPr>
        <w:t>שהיא</w:t>
      </w:r>
      <w:bookmarkStart w:id="15493" w:name="_ETM_Q32_703010"/>
      <w:bookmarkEnd w:id="15493"/>
      <w:r>
        <w:rPr>
          <w:rFonts w:hint="cs"/>
          <w:rtl/>
        </w:rPr>
        <w:t xml:space="preserve"> </w:t>
      </w:r>
      <w:bookmarkStart w:id="15494" w:name="_ETM_Q32_703250"/>
      <w:bookmarkEnd w:id="15494"/>
      <w:r>
        <w:rPr>
          <w:rtl/>
        </w:rPr>
        <w:t xml:space="preserve">לא </w:t>
      </w:r>
      <w:bookmarkStart w:id="15495" w:name="_ETM_Q32_703400"/>
      <w:bookmarkEnd w:id="15495"/>
      <w:r>
        <w:rPr>
          <w:rtl/>
        </w:rPr>
        <w:t xml:space="preserve">מאשרת </w:t>
      </w:r>
      <w:bookmarkStart w:id="15496" w:name="_ETM_Q32_703790"/>
      <w:bookmarkEnd w:id="15496"/>
      <w:r>
        <w:rPr>
          <w:rtl/>
        </w:rPr>
        <w:t>יותר</w:t>
      </w:r>
      <w:bookmarkStart w:id="15497" w:name="_ETM_Q32_705210"/>
      <w:bookmarkEnd w:id="15497"/>
      <w:r>
        <w:rPr>
          <w:rFonts w:hint="cs"/>
          <w:rtl/>
        </w:rPr>
        <w:t xml:space="preserve"> </w:t>
      </w:r>
      <w:r>
        <w:rPr>
          <w:rtl/>
        </w:rPr>
        <w:t xml:space="preserve">תמונות </w:t>
      </w:r>
      <w:bookmarkStart w:id="15498" w:name="_ETM_Q32_706080"/>
      <w:bookmarkEnd w:id="15498"/>
      <w:r>
        <w:rPr>
          <w:rtl/>
        </w:rPr>
        <w:t xml:space="preserve">או </w:t>
      </w:r>
      <w:bookmarkStart w:id="15499" w:name="_ETM_Q32_706200"/>
      <w:bookmarkEnd w:id="15499"/>
      <w:r>
        <w:rPr>
          <w:rtl/>
        </w:rPr>
        <w:t xml:space="preserve">שלטים </w:t>
      </w:r>
      <w:bookmarkStart w:id="15500" w:name="_ETM_Q32_706980"/>
      <w:bookmarkEnd w:id="15500"/>
      <w:r>
        <w:rPr>
          <w:rtl/>
        </w:rPr>
        <w:t xml:space="preserve">של </w:t>
      </w:r>
      <w:bookmarkStart w:id="15501" w:name="_ETM_Q32_707250"/>
      <w:bookmarkEnd w:id="15501"/>
      <w:r>
        <w:rPr>
          <w:rtl/>
        </w:rPr>
        <w:t xml:space="preserve">חטופים </w:t>
      </w:r>
      <w:bookmarkStart w:id="15502" w:name="_ETM_Q32_708670"/>
      <w:bookmarkEnd w:id="15502"/>
      <w:r>
        <w:rPr>
          <w:rtl/>
        </w:rPr>
        <w:t xml:space="preserve">בשטח </w:t>
      </w:r>
      <w:bookmarkStart w:id="15503" w:name="_ETM_Q32_709179"/>
      <w:bookmarkEnd w:id="15503"/>
      <w:r>
        <w:rPr>
          <w:rtl/>
        </w:rPr>
        <w:t>המועצה</w:t>
      </w:r>
      <w:r>
        <w:rPr>
          <w:rFonts w:hint="cs"/>
          <w:rtl/>
        </w:rPr>
        <w:t>.</w:t>
      </w:r>
      <w:r>
        <w:rPr>
          <w:rtl/>
        </w:rPr>
        <w:t xml:space="preserve"> </w:t>
      </w:r>
      <w:bookmarkStart w:id="15504" w:name="_ETM_Q32_711779"/>
      <w:bookmarkEnd w:id="15504"/>
      <w:r>
        <w:rPr>
          <w:rtl/>
        </w:rPr>
        <w:t xml:space="preserve">לא </w:t>
      </w:r>
      <w:bookmarkStart w:id="15505" w:name="_ETM_Q32_711959"/>
      <w:bookmarkEnd w:id="15505"/>
      <w:r>
        <w:rPr>
          <w:rtl/>
        </w:rPr>
        <w:t xml:space="preserve">יודע </w:t>
      </w:r>
      <w:bookmarkStart w:id="15506" w:name="_ETM_Q32_712139"/>
      <w:bookmarkEnd w:id="15506"/>
      <w:r>
        <w:rPr>
          <w:rtl/>
        </w:rPr>
        <w:t xml:space="preserve">איך </w:t>
      </w:r>
      <w:bookmarkStart w:id="15507" w:name="_ETM_Q32_712230"/>
      <w:bookmarkEnd w:id="15507"/>
      <w:r>
        <w:rPr>
          <w:rtl/>
        </w:rPr>
        <w:t xml:space="preserve">אפשר </w:t>
      </w:r>
      <w:bookmarkStart w:id="15508" w:name="_ETM_Q32_712439"/>
      <w:bookmarkEnd w:id="15508"/>
      <w:r>
        <w:rPr>
          <w:rtl/>
        </w:rPr>
        <w:t xml:space="preserve">לקבל </w:t>
      </w:r>
      <w:bookmarkStart w:id="15509" w:name="_ETM_Q32_712769"/>
      <w:bookmarkEnd w:id="15509"/>
      <w:r>
        <w:rPr>
          <w:rtl/>
        </w:rPr>
        <w:t xml:space="preserve">החלטה </w:t>
      </w:r>
      <w:bookmarkStart w:id="15510" w:name="_ETM_Q32_713519"/>
      <w:bookmarkEnd w:id="15510"/>
      <w:r>
        <w:rPr>
          <w:rtl/>
        </w:rPr>
        <w:t xml:space="preserve">הזויה </w:t>
      </w:r>
      <w:bookmarkStart w:id="15511" w:name="_ETM_Q32_713999"/>
      <w:bookmarkEnd w:id="15511"/>
      <w:r>
        <w:rPr>
          <w:rtl/>
        </w:rPr>
        <w:t>כזו</w:t>
      </w:r>
      <w:r>
        <w:rPr>
          <w:rFonts w:hint="cs"/>
          <w:rtl/>
        </w:rPr>
        <w:t>.</w:t>
      </w:r>
      <w:bookmarkStart w:id="15512" w:name="_ETM_Q32_716000"/>
      <w:bookmarkStart w:id="15513" w:name="_ETM_Q32_714719"/>
      <w:bookmarkEnd w:id="15512"/>
      <w:bookmarkEnd w:id="15513"/>
      <w:r>
        <w:rPr>
          <w:rFonts w:hint="cs"/>
          <w:rtl/>
        </w:rPr>
        <w:t xml:space="preserve"> </w:t>
      </w:r>
      <w:r>
        <w:rPr>
          <w:rtl/>
        </w:rPr>
        <w:t xml:space="preserve">120 </w:t>
      </w:r>
      <w:bookmarkStart w:id="15514" w:name="_ETM_Q32_715409"/>
      <w:bookmarkEnd w:id="15514"/>
      <w:r>
        <w:rPr>
          <w:rtl/>
        </w:rPr>
        <w:t xml:space="preserve">חטופים </w:t>
      </w:r>
      <w:bookmarkStart w:id="15515" w:name="_ETM_Q32_716750"/>
      <w:bookmarkEnd w:id="15515"/>
      <w:r>
        <w:rPr>
          <w:rtl/>
        </w:rPr>
        <w:t xml:space="preserve">יושבים </w:t>
      </w:r>
      <w:bookmarkStart w:id="15516" w:name="_ETM_Q32_718730"/>
      <w:bookmarkEnd w:id="15516"/>
      <w:r>
        <w:rPr>
          <w:rtl/>
        </w:rPr>
        <w:t xml:space="preserve">במנהרות </w:t>
      </w:r>
      <w:bookmarkStart w:id="15517" w:name="_ETM_Q32_719300"/>
      <w:bookmarkEnd w:id="15517"/>
      <w:r>
        <w:rPr>
          <w:rtl/>
        </w:rPr>
        <w:t>החמאס</w:t>
      </w:r>
      <w:r>
        <w:rPr>
          <w:rFonts w:hint="cs"/>
          <w:rtl/>
        </w:rPr>
        <w:t>, ו</w:t>
      </w:r>
      <w:bookmarkStart w:id="15518" w:name="_ETM_Q32_720790"/>
      <w:bookmarkEnd w:id="15518"/>
      <w:r>
        <w:rPr>
          <w:rtl/>
        </w:rPr>
        <w:t xml:space="preserve">יהודים </w:t>
      </w:r>
      <w:bookmarkStart w:id="15519" w:name="_ETM_Q32_721300"/>
      <w:bookmarkEnd w:id="15519"/>
      <w:r>
        <w:rPr>
          <w:rtl/>
        </w:rPr>
        <w:t xml:space="preserve">במדינת </w:t>
      </w:r>
      <w:bookmarkStart w:id="15520" w:name="_ETM_Q32_721690"/>
      <w:bookmarkEnd w:id="15520"/>
      <w:r>
        <w:rPr>
          <w:rtl/>
        </w:rPr>
        <w:t xml:space="preserve">ישראל </w:t>
      </w:r>
      <w:bookmarkStart w:id="15521" w:name="_ETM_Q32_722050"/>
      <w:bookmarkEnd w:id="15521"/>
      <w:r>
        <w:rPr>
          <w:rtl/>
        </w:rPr>
        <w:t xml:space="preserve">מחליטים </w:t>
      </w:r>
      <w:bookmarkStart w:id="15522" w:name="_ETM_Q32_723350"/>
      <w:bookmarkEnd w:id="15522"/>
      <w:r>
        <w:rPr>
          <w:rtl/>
        </w:rPr>
        <w:t xml:space="preserve">שקשה </w:t>
      </w:r>
      <w:bookmarkStart w:id="15523" w:name="_ETM_Q32_723830"/>
      <w:bookmarkEnd w:id="15523"/>
      <w:r>
        <w:rPr>
          <w:rtl/>
        </w:rPr>
        <w:t xml:space="preserve">להם </w:t>
      </w:r>
      <w:bookmarkStart w:id="15524" w:name="_ETM_Q32_724010"/>
      <w:bookmarkEnd w:id="15524"/>
      <w:r>
        <w:rPr>
          <w:rtl/>
        </w:rPr>
        <w:t xml:space="preserve">לראות </w:t>
      </w:r>
      <w:bookmarkStart w:id="15525" w:name="_ETM_Q32_724250"/>
      <w:bookmarkEnd w:id="15525"/>
      <w:r>
        <w:rPr>
          <w:rtl/>
        </w:rPr>
        <w:t xml:space="preserve">את </w:t>
      </w:r>
      <w:bookmarkStart w:id="15526" w:name="_ETM_Q32_724309"/>
      <w:bookmarkEnd w:id="15526"/>
      <w:r>
        <w:rPr>
          <w:rtl/>
        </w:rPr>
        <w:t xml:space="preserve">התמונות </w:t>
      </w:r>
      <w:bookmarkStart w:id="15527" w:name="_ETM_Q32_724730"/>
      <w:bookmarkEnd w:id="15527"/>
      <w:r>
        <w:rPr>
          <w:rtl/>
        </w:rPr>
        <w:t>האלה</w:t>
      </w:r>
      <w:r>
        <w:rPr>
          <w:rFonts w:hint="cs"/>
          <w:rtl/>
        </w:rPr>
        <w:t>.</w:t>
      </w:r>
      <w:r>
        <w:rPr>
          <w:rtl/>
        </w:rPr>
        <w:t xml:space="preserve"> </w:t>
      </w:r>
      <w:bookmarkStart w:id="15528" w:name="_ETM_Q32_725750"/>
      <w:bookmarkEnd w:id="15528"/>
      <w:r>
        <w:rPr>
          <w:rtl/>
        </w:rPr>
        <w:t xml:space="preserve">תינוק </w:t>
      </w:r>
      <w:bookmarkStart w:id="15529" w:name="_ETM_Q32_726170"/>
      <w:bookmarkEnd w:id="15529"/>
      <w:r>
        <w:rPr>
          <w:rtl/>
        </w:rPr>
        <w:t xml:space="preserve">שנמצא </w:t>
      </w:r>
      <w:bookmarkStart w:id="15530" w:name="_ETM_Q32_726620"/>
      <w:bookmarkEnd w:id="15530"/>
      <w:r>
        <w:rPr>
          <w:rtl/>
        </w:rPr>
        <w:t xml:space="preserve">בשבי </w:t>
      </w:r>
      <w:bookmarkStart w:id="15531" w:name="_ETM_Q32_727760"/>
      <w:bookmarkEnd w:id="15531"/>
      <w:r>
        <w:rPr>
          <w:rtl/>
        </w:rPr>
        <w:t xml:space="preserve">יותר </w:t>
      </w:r>
      <w:bookmarkStart w:id="15532" w:name="_ETM_Q32_728150"/>
      <w:bookmarkEnd w:id="15532"/>
      <w:r>
        <w:rPr>
          <w:rtl/>
        </w:rPr>
        <w:t xml:space="preserve">זמן </w:t>
      </w:r>
      <w:bookmarkStart w:id="15533" w:name="_ETM_Q32_729200"/>
      <w:bookmarkEnd w:id="15533"/>
      <w:r>
        <w:rPr>
          <w:rtl/>
        </w:rPr>
        <w:t xml:space="preserve">ממה </w:t>
      </w:r>
      <w:bookmarkStart w:id="15534" w:name="_ETM_Q32_729590"/>
      <w:bookmarkEnd w:id="15534"/>
      <w:r>
        <w:rPr>
          <w:rtl/>
        </w:rPr>
        <w:t xml:space="preserve">שהוא </w:t>
      </w:r>
      <w:bookmarkStart w:id="15535" w:name="_ETM_Q32_729920"/>
      <w:bookmarkEnd w:id="15535"/>
      <w:r>
        <w:rPr>
          <w:rtl/>
        </w:rPr>
        <w:t>חי</w:t>
      </w:r>
      <w:r>
        <w:rPr>
          <w:rFonts w:hint="cs"/>
          <w:rtl/>
        </w:rPr>
        <w:t>,</w:t>
      </w:r>
      <w:r>
        <w:rPr>
          <w:rtl/>
        </w:rPr>
        <w:t xml:space="preserve"> </w:t>
      </w:r>
      <w:bookmarkStart w:id="15536" w:name="_ETM_Q32_731319"/>
      <w:bookmarkEnd w:id="15536"/>
      <w:r>
        <w:rPr>
          <w:rtl/>
        </w:rPr>
        <w:t xml:space="preserve">ולמועצה </w:t>
      </w:r>
      <w:bookmarkStart w:id="15537" w:name="_ETM_Q32_732040"/>
      <w:bookmarkEnd w:id="15537"/>
      <w:r>
        <w:rPr>
          <w:rtl/>
        </w:rPr>
        <w:t xml:space="preserve">קשה </w:t>
      </w:r>
      <w:bookmarkStart w:id="15538" w:name="_ETM_Q32_732400"/>
      <w:bookmarkEnd w:id="15538"/>
      <w:r>
        <w:rPr>
          <w:rtl/>
        </w:rPr>
        <w:t xml:space="preserve">עם </w:t>
      </w:r>
      <w:bookmarkStart w:id="15539" w:name="_ETM_Q32_732549"/>
      <w:bookmarkEnd w:id="15539"/>
      <w:r>
        <w:rPr>
          <w:rtl/>
        </w:rPr>
        <w:t xml:space="preserve">התמונות </w:t>
      </w:r>
      <w:bookmarkStart w:id="15540" w:name="_ETM_Q32_733329"/>
      <w:bookmarkEnd w:id="15540"/>
      <w:r>
        <w:rPr>
          <w:rtl/>
        </w:rPr>
        <w:t>האלה</w:t>
      </w:r>
      <w:r>
        <w:rPr>
          <w:rFonts w:hint="cs"/>
          <w:rtl/>
        </w:rPr>
        <w:t>.</w:t>
      </w:r>
    </w:p>
    <w:p w:rsidR="009F6A01" w:rsidRDefault="009F6A01" w:rsidP="007F21CB">
      <w:pPr>
        <w:rPr>
          <w:rtl/>
        </w:rPr>
      </w:pPr>
    </w:p>
    <w:p w:rsidR="009F6A01" w:rsidRDefault="009F6A01" w:rsidP="007F21CB">
      <w:pPr>
        <w:rPr>
          <w:rtl/>
        </w:rPr>
      </w:pPr>
      <w:bookmarkStart w:id="15541" w:name="_ETM_Q32_734000"/>
      <w:bookmarkEnd w:id="15541"/>
      <w:r>
        <w:rPr>
          <w:rFonts w:hint="cs"/>
          <w:rtl/>
        </w:rPr>
        <w:t>אז</w:t>
      </w:r>
      <w:bookmarkStart w:id="15542" w:name="_ETM_Q32_734300"/>
      <w:bookmarkEnd w:id="15542"/>
      <w:r>
        <w:rPr>
          <w:rFonts w:hint="cs"/>
          <w:rtl/>
        </w:rPr>
        <w:t xml:space="preserve"> </w:t>
      </w:r>
      <w:r>
        <w:rPr>
          <w:rtl/>
        </w:rPr>
        <w:t xml:space="preserve">אני </w:t>
      </w:r>
      <w:bookmarkStart w:id="15543" w:name="_ETM_Q32_734480"/>
      <w:bookmarkEnd w:id="15543"/>
      <w:r>
        <w:rPr>
          <w:rtl/>
        </w:rPr>
        <w:t xml:space="preserve">רוצה </w:t>
      </w:r>
      <w:bookmarkStart w:id="15544" w:name="_ETM_Q32_734690"/>
      <w:bookmarkEnd w:id="15544"/>
      <w:r>
        <w:rPr>
          <w:rtl/>
        </w:rPr>
        <w:t xml:space="preserve">לומר </w:t>
      </w:r>
      <w:bookmarkStart w:id="15545" w:name="_ETM_Q32_734960"/>
      <w:bookmarkEnd w:id="15545"/>
      <w:r>
        <w:rPr>
          <w:rtl/>
        </w:rPr>
        <w:t xml:space="preserve">מפה </w:t>
      </w:r>
      <w:bookmarkStart w:id="15546" w:name="_ETM_Q32_735750"/>
      <w:bookmarkEnd w:id="15546"/>
      <w:r>
        <w:rPr>
          <w:rtl/>
        </w:rPr>
        <w:t xml:space="preserve">בצורה </w:t>
      </w:r>
      <w:bookmarkStart w:id="15547" w:name="_ETM_Q32_736590"/>
      <w:bookmarkEnd w:id="15547"/>
      <w:r>
        <w:rPr>
          <w:rtl/>
        </w:rPr>
        <w:t xml:space="preserve">הכי </w:t>
      </w:r>
      <w:bookmarkStart w:id="15548" w:name="_ETM_Q32_736889"/>
      <w:bookmarkEnd w:id="15548"/>
      <w:r>
        <w:rPr>
          <w:rtl/>
        </w:rPr>
        <w:t xml:space="preserve">ברורה </w:t>
      </w:r>
      <w:bookmarkStart w:id="15549" w:name="_ETM_Q32_737220"/>
      <w:bookmarkEnd w:id="15549"/>
      <w:r>
        <w:rPr>
          <w:rtl/>
        </w:rPr>
        <w:t>שיש</w:t>
      </w:r>
      <w:r>
        <w:rPr>
          <w:rFonts w:hint="cs"/>
          <w:rtl/>
        </w:rPr>
        <w:t>,</w:t>
      </w:r>
      <w:r>
        <w:rPr>
          <w:rtl/>
        </w:rPr>
        <w:t xml:space="preserve"> </w:t>
      </w:r>
      <w:bookmarkStart w:id="15550" w:name="_ETM_Q32_738450"/>
      <w:bookmarkEnd w:id="15550"/>
      <w:r>
        <w:rPr>
          <w:rtl/>
        </w:rPr>
        <w:t xml:space="preserve">זה </w:t>
      </w:r>
      <w:bookmarkStart w:id="15551" w:name="_ETM_Q32_738720"/>
      <w:bookmarkEnd w:id="15551"/>
      <w:r>
        <w:rPr>
          <w:rtl/>
        </w:rPr>
        <w:t xml:space="preserve">לא </w:t>
      </w:r>
      <w:bookmarkStart w:id="15552" w:name="_ETM_Q32_738809"/>
      <w:bookmarkEnd w:id="15552"/>
      <w:r>
        <w:rPr>
          <w:rtl/>
        </w:rPr>
        <w:t xml:space="preserve">משהו </w:t>
      </w:r>
      <w:bookmarkStart w:id="15553" w:name="_ETM_Q32_739080"/>
      <w:bookmarkEnd w:id="15553"/>
      <w:r>
        <w:rPr>
          <w:rtl/>
        </w:rPr>
        <w:t xml:space="preserve">שמישהו </w:t>
      </w:r>
      <w:bookmarkStart w:id="15554" w:name="_ETM_Q32_739470"/>
      <w:bookmarkEnd w:id="15554"/>
      <w:r>
        <w:rPr>
          <w:rtl/>
        </w:rPr>
        <w:t>מא</w:t>
      </w:r>
      <w:r>
        <w:rPr>
          <w:rFonts w:hint="cs"/>
          <w:rtl/>
        </w:rPr>
        <w:t>י</w:t>
      </w:r>
      <w:r>
        <w:rPr>
          <w:rtl/>
        </w:rPr>
        <w:t xml:space="preserve">תנו </w:t>
      </w:r>
      <w:bookmarkStart w:id="15555" w:name="_ETM_Q32_740309"/>
      <w:bookmarkEnd w:id="15555"/>
      <w:r>
        <w:rPr>
          <w:rtl/>
        </w:rPr>
        <w:t xml:space="preserve">יקבל </w:t>
      </w:r>
      <w:bookmarkStart w:id="15556" w:name="_ETM_Q32_740790"/>
      <w:bookmarkEnd w:id="15556"/>
      <w:r>
        <w:rPr>
          <w:rtl/>
        </w:rPr>
        <w:t xml:space="preserve">בבית </w:t>
      </w:r>
      <w:bookmarkStart w:id="15557" w:name="_ETM_Q32_741210"/>
      <w:bookmarkEnd w:id="15557"/>
      <w:r>
        <w:rPr>
          <w:rtl/>
        </w:rPr>
        <w:t>הזה</w:t>
      </w:r>
      <w:r>
        <w:rPr>
          <w:rFonts w:hint="cs"/>
          <w:rtl/>
        </w:rPr>
        <w:t>.</w:t>
      </w:r>
      <w:r>
        <w:rPr>
          <w:rtl/>
        </w:rPr>
        <w:t xml:space="preserve"> </w:t>
      </w:r>
      <w:bookmarkStart w:id="15558" w:name="_ETM_Q32_742069"/>
      <w:bookmarkEnd w:id="15558"/>
      <w:r>
        <w:rPr>
          <w:rtl/>
        </w:rPr>
        <w:t xml:space="preserve">ההחלטה </w:t>
      </w:r>
      <w:bookmarkStart w:id="15559" w:name="_ETM_Q32_742669"/>
      <w:bookmarkEnd w:id="15559"/>
      <w:r>
        <w:rPr>
          <w:rtl/>
        </w:rPr>
        <w:t xml:space="preserve">הזאת </w:t>
      </w:r>
      <w:bookmarkStart w:id="15560" w:name="_ETM_Q32_742909"/>
      <w:bookmarkEnd w:id="15560"/>
      <w:r>
        <w:rPr>
          <w:rtl/>
        </w:rPr>
        <w:t xml:space="preserve">היא </w:t>
      </w:r>
      <w:bookmarkStart w:id="15561" w:name="_ETM_Q32_742999"/>
      <w:bookmarkEnd w:id="15561"/>
      <w:r>
        <w:rPr>
          <w:rtl/>
        </w:rPr>
        <w:t xml:space="preserve">החלטה </w:t>
      </w:r>
      <w:bookmarkStart w:id="15562" w:name="_ETM_Q32_743360"/>
      <w:bookmarkEnd w:id="15562"/>
      <w:r>
        <w:rPr>
          <w:rtl/>
        </w:rPr>
        <w:t>שגויה</w:t>
      </w:r>
      <w:r>
        <w:rPr>
          <w:rFonts w:hint="cs"/>
          <w:rtl/>
        </w:rPr>
        <w:t>,</w:t>
      </w:r>
      <w:r>
        <w:rPr>
          <w:rtl/>
        </w:rPr>
        <w:t xml:space="preserve"> </w:t>
      </w:r>
      <w:bookmarkStart w:id="15563" w:name="_ETM_Q32_744860"/>
      <w:bookmarkEnd w:id="15563"/>
      <w:r>
        <w:rPr>
          <w:rFonts w:hint="cs"/>
          <w:rtl/>
        </w:rPr>
        <w:t>ו</w:t>
      </w:r>
      <w:r>
        <w:rPr>
          <w:rtl/>
        </w:rPr>
        <w:t xml:space="preserve">ראש </w:t>
      </w:r>
      <w:bookmarkStart w:id="15564" w:name="_ETM_Q32_745190"/>
      <w:bookmarkEnd w:id="15564"/>
      <w:r>
        <w:rPr>
          <w:rtl/>
        </w:rPr>
        <w:t xml:space="preserve">המועצה </w:t>
      </w:r>
      <w:bookmarkStart w:id="15565" w:name="_ETM_Q32_745610"/>
      <w:bookmarkEnd w:id="15565"/>
      <w:r>
        <w:rPr>
          <w:rtl/>
        </w:rPr>
        <w:t xml:space="preserve">צריך </w:t>
      </w:r>
      <w:bookmarkStart w:id="15566" w:name="_ETM_Q32_745940"/>
      <w:bookmarkEnd w:id="15566"/>
      <w:r>
        <w:rPr>
          <w:rtl/>
        </w:rPr>
        <w:t xml:space="preserve">לחזור </w:t>
      </w:r>
      <w:bookmarkStart w:id="15567" w:name="_ETM_Q32_746420"/>
      <w:bookmarkEnd w:id="15567"/>
      <w:r>
        <w:rPr>
          <w:rtl/>
        </w:rPr>
        <w:t xml:space="preserve">בו </w:t>
      </w:r>
      <w:bookmarkStart w:id="15568" w:name="_ETM_Q32_747980"/>
      <w:bookmarkEnd w:id="15568"/>
      <w:r>
        <w:rPr>
          <w:rtl/>
        </w:rPr>
        <w:t>עכשיו</w:t>
      </w:r>
      <w:r>
        <w:rPr>
          <w:rFonts w:hint="cs"/>
          <w:rtl/>
        </w:rPr>
        <w:t>,</w:t>
      </w:r>
      <w:r>
        <w:rPr>
          <w:rtl/>
        </w:rPr>
        <w:t xml:space="preserve"> </w:t>
      </w:r>
      <w:bookmarkStart w:id="15569" w:name="_ETM_Q32_748520"/>
      <w:bookmarkEnd w:id="15569"/>
      <w:r>
        <w:rPr>
          <w:rtl/>
        </w:rPr>
        <w:t>הרגע</w:t>
      </w:r>
      <w:r>
        <w:rPr>
          <w:rFonts w:hint="cs"/>
          <w:rtl/>
        </w:rPr>
        <w:t>,</w:t>
      </w:r>
      <w:r>
        <w:rPr>
          <w:rtl/>
        </w:rPr>
        <w:t xml:space="preserve"> </w:t>
      </w:r>
      <w:bookmarkStart w:id="15570" w:name="_ETM_Q32_749480"/>
      <w:bookmarkEnd w:id="15570"/>
      <w:r>
        <w:rPr>
          <w:rtl/>
        </w:rPr>
        <w:t xml:space="preserve">מההחלטה </w:t>
      </w:r>
      <w:bookmarkStart w:id="15571" w:name="_ETM_Q32_750230"/>
      <w:bookmarkEnd w:id="15571"/>
      <w:r>
        <w:rPr>
          <w:rtl/>
        </w:rPr>
        <w:t xml:space="preserve">ההזויה </w:t>
      </w:r>
      <w:bookmarkStart w:id="15572" w:name="_ETM_Q32_751070"/>
      <w:bookmarkEnd w:id="15572"/>
      <w:r>
        <w:rPr>
          <w:rtl/>
        </w:rPr>
        <w:t>הזו</w:t>
      </w:r>
      <w:r>
        <w:rPr>
          <w:rFonts w:hint="cs"/>
          <w:rtl/>
        </w:rPr>
        <w:t>.</w:t>
      </w:r>
      <w:r>
        <w:rPr>
          <w:rtl/>
        </w:rPr>
        <w:t xml:space="preserve"> </w:t>
      </w:r>
      <w:bookmarkStart w:id="15573" w:name="_ETM_Q32_752309"/>
      <w:bookmarkEnd w:id="15573"/>
      <w:r>
        <w:rPr>
          <w:rtl/>
        </w:rPr>
        <w:t xml:space="preserve">ואני </w:t>
      </w:r>
      <w:bookmarkStart w:id="15574" w:name="_ETM_Q32_752550"/>
      <w:bookmarkEnd w:id="15574"/>
      <w:r>
        <w:rPr>
          <w:rtl/>
        </w:rPr>
        <w:t xml:space="preserve">מאוד </w:t>
      </w:r>
      <w:bookmarkStart w:id="15575" w:name="_ETM_Q32_752699"/>
      <w:bookmarkEnd w:id="15575"/>
      <w:r>
        <w:rPr>
          <w:rtl/>
        </w:rPr>
        <w:t xml:space="preserve">מקווה </w:t>
      </w:r>
      <w:bookmarkStart w:id="15576" w:name="_ETM_Q32_753120"/>
      <w:bookmarkEnd w:id="15576"/>
      <w:r>
        <w:rPr>
          <w:rtl/>
        </w:rPr>
        <w:t xml:space="preserve">שעוד </w:t>
      </w:r>
      <w:bookmarkStart w:id="15577" w:name="_ETM_Q32_755189"/>
      <w:bookmarkEnd w:id="15577"/>
      <w:r>
        <w:rPr>
          <w:rtl/>
        </w:rPr>
        <w:t xml:space="preserve">במהלך </w:t>
      </w:r>
      <w:bookmarkStart w:id="15578" w:name="_ETM_Q32_755699"/>
      <w:bookmarkEnd w:id="15578"/>
      <w:r>
        <w:rPr>
          <w:rtl/>
        </w:rPr>
        <w:t xml:space="preserve">היום </w:t>
      </w:r>
      <w:bookmarkStart w:id="15579" w:name="_ETM_Q32_755969"/>
      <w:bookmarkEnd w:id="15579"/>
      <w:r>
        <w:rPr>
          <w:rtl/>
        </w:rPr>
        <w:t xml:space="preserve">הזה </w:t>
      </w:r>
      <w:bookmarkStart w:id="15580" w:name="_ETM_Q32_756210"/>
      <w:bookmarkEnd w:id="15580"/>
      <w:r>
        <w:rPr>
          <w:rtl/>
        </w:rPr>
        <w:t xml:space="preserve">אנחנו </w:t>
      </w:r>
      <w:bookmarkStart w:id="15581" w:name="_ETM_Q32_757460"/>
      <w:bookmarkEnd w:id="15581"/>
      <w:r>
        <w:rPr>
          <w:rtl/>
        </w:rPr>
        <w:t xml:space="preserve">נשמע </w:t>
      </w:r>
      <w:bookmarkStart w:id="15582" w:name="_ETM_Q32_757819"/>
      <w:bookmarkEnd w:id="15582"/>
      <w:r>
        <w:rPr>
          <w:rtl/>
        </w:rPr>
        <w:t xml:space="preserve">שזה </w:t>
      </w:r>
      <w:bookmarkStart w:id="15583" w:name="_ETM_Q32_758120"/>
      <w:bookmarkEnd w:id="15583"/>
      <w:r>
        <w:rPr>
          <w:rtl/>
        </w:rPr>
        <w:t xml:space="preserve">בדיוק </w:t>
      </w:r>
      <w:bookmarkStart w:id="15584" w:name="_ETM_Q32_759099"/>
      <w:bookmarkEnd w:id="15584"/>
      <w:r>
        <w:rPr>
          <w:rtl/>
        </w:rPr>
        <w:t xml:space="preserve">מה </w:t>
      </w:r>
      <w:bookmarkStart w:id="15585" w:name="_ETM_Q32_759429"/>
      <w:bookmarkEnd w:id="15585"/>
      <w:r>
        <w:rPr>
          <w:rtl/>
        </w:rPr>
        <w:t>שקרה</w:t>
      </w:r>
      <w:r>
        <w:rPr>
          <w:rFonts w:hint="cs"/>
          <w:rtl/>
        </w:rPr>
        <w:t>.</w:t>
      </w:r>
      <w:bookmarkStart w:id="15586" w:name="_ETM_Q32_760919"/>
      <w:bookmarkEnd w:id="15586"/>
      <w:r>
        <w:rPr>
          <w:rFonts w:hint="cs"/>
          <w:rtl/>
        </w:rPr>
        <w:t xml:space="preserve"> </w:t>
      </w:r>
      <w:r>
        <w:rPr>
          <w:rtl/>
        </w:rPr>
        <w:t xml:space="preserve">לא </w:t>
      </w:r>
      <w:bookmarkStart w:id="15587" w:name="_ETM_Q32_761129"/>
      <w:bookmarkEnd w:id="15587"/>
      <w:r>
        <w:rPr>
          <w:rtl/>
        </w:rPr>
        <w:t xml:space="preserve">יכול </w:t>
      </w:r>
      <w:bookmarkStart w:id="15588" w:name="_ETM_Q32_761460"/>
      <w:bookmarkEnd w:id="15588"/>
      <w:r>
        <w:rPr>
          <w:rtl/>
        </w:rPr>
        <w:t>להיות</w:t>
      </w:r>
      <w:r>
        <w:rPr>
          <w:rFonts w:hint="cs"/>
          <w:rtl/>
        </w:rPr>
        <w:t>,</w:t>
      </w:r>
      <w:r>
        <w:rPr>
          <w:rtl/>
        </w:rPr>
        <w:t xml:space="preserve"> </w:t>
      </w:r>
      <w:bookmarkStart w:id="15589" w:name="_ETM_Q32_762030"/>
      <w:bookmarkEnd w:id="15589"/>
      <w:r>
        <w:rPr>
          <w:rtl/>
        </w:rPr>
        <w:t xml:space="preserve">לא </w:t>
      </w:r>
      <w:bookmarkStart w:id="15590" w:name="_ETM_Q32_762210"/>
      <w:bookmarkEnd w:id="15590"/>
      <w:r>
        <w:rPr>
          <w:rtl/>
        </w:rPr>
        <w:t xml:space="preserve">יכול </w:t>
      </w:r>
      <w:bookmarkStart w:id="15591" w:name="_ETM_Q32_762509"/>
      <w:bookmarkEnd w:id="15591"/>
      <w:r>
        <w:rPr>
          <w:rtl/>
        </w:rPr>
        <w:t xml:space="preserve">להיות </w:t>
      </w:r>
      <w:bookmarkStart w:id="15592" w:name="_ETM_Q32_763360"/>
      <w:bookmarkEnd w:id="15592"/>
      <w:r>
        <w:rPr>
          <w:rtl/>
        </w:rPr>
        <w:t xml:space="preserve">שמשפחות </w:t>
      </w:r>
      <w:bookmarkStart w:id="15593" w:name="_ETM_Q32_765030"/>
      <w:bookmarkEnd w:id="15593"/>
      <w:r>
        <w:rPr>
          <w:rtl/>
        </w:rPr>
        <w:t xml:space="preserve">שכל </w:t>
      </w:r>
      <w:bookmarkStart w:id="15594" w:name="_ETM_Q32_765690"/>
      <w:bookmarkEnd w:id="15594"/>
      <w:r>
        <w:rPr>
          <w:rtl/>
        </w:rPr>
        <w:t>עולמ</w:t>
      </w:r>
      <w:r>
        <w:rPr>
          <w:rFonts w:hint="cs"/>
          <w:rtl/>
        </w:rPr>
        <w:t>ן</w:t>
      </w:r>
      <w:r>
        <w:rPr>
          <w:rtl/>
        </w:rPr>
        <w:t xml:space="preserve"> </w:t>
      </w:r>
      <w:bookmarkStart w:id="15595" w:name="_ETM_Q32_766910"/>
      <w:bookmarkEnd w:id="15595"/>
      <w:r>
        <w:rPr>
          <w:rtl/>
        </w:rPr>
        <w:t xml:space="preserve">חרב </w:t>
      </w:r>
      <w:bookmarkStart w:id="15596" w:name="_ETM_Q32_767450"/>
      <w:bookmarkEnd w:id="15596"/>
      <w:r>
        <w:rPr>
          <w:rtl/>
        </w:rPr>
        <w:t>עליה</w:t>
      </w:r>
      <w:r>
        <w:rPr>
          <w:rFonts w:hint="cs"/>
          <w:rtl/>
        </w:rPr>
        <w:t>ן,</w:t>
      </w:r>
      <w:r>
        <w:rPr>
          <w:rtl/>
        </w:rPr>
        <w:t xml:space="preserve"> </w:t>
      </w:r>
      <w:bookmarkStart w:id="15597" w:name="_ETM_Q32_769259"/>
      <w:bookmarkEnd w:id="15597"/>
      <w:r>
        <w:rPr>
          <w:rtl/>
        </w:rPr>
        <w:t xml:space="preserve">שנמצאות </w:t>
      </w:r>
      <w:bookmarkStart w:id="15598" w:name="_ETM_Q32_770099"/>
      <w:bookmarkEnd w:id="15598"/>
      <w:r>
        <w:rPr>
          <w:rtl/>
        </w:rPr>
        <w:t xml:space="preserve">פה </w:t>
      </w:r>
      <w:bookmarkStart w:id="15599" w:name="_ETM_Q32_770250"/>
      <w:bookmarkEnd w:id="15599"/>
      <w:r>
        <w:rPr>
          <w:rtl/>
        </w:rPr>
        <w:t xml:space="preserve">בבניין </w:t>
      </w:r>
      <w:bookmarkStart w:id="15600" w:name="_ETM_Q32_770759"/>
      <w:bookmarkEnd w:id="15600"/>
      <w:r>
        <w:rPr>
          <w:rtl/>
        </w:rPr>
        <w:t xml:space="preserve">הזה </w:t>
      </w:r>
      <w:bookmarkStart w:id="15601" w:name="_ETM_Q32_771090"/>
      <w:bookmarkEnd w:id="15601"/>
      <w:r>
        <w:rPr>
          <w:rtl/>
        </w:rPr>
        <w:t>כבר</w:t>
      </w:r>
      <w:r>
        <w:rPr>
          <w:rFonts w:hint="cs"/>
          <w:rtl/>
        </w:rPr>
        <w:t xml:space="preserve"> שמונה</w:t>
      </w:r>
      <w:bookmarkStart w:id="15602" w:name="_ETM_Q32_771509"/>
      <w:bookmarkEnd w:id="15602"/>
      <w:r>
        <w:rPr>
          <w:rtl/>
        </w:rPr>
        <w:t xml:space="preserve"> </w:t>
      </w:r>
      <w:bookmarkStart w:id="15603" w:name="_ETM_Q32_771990"/>
      <w:bookmarkEnd w:id="15603"/>
      <w:r>
        <w:rPr>
          <w:rtl/>
        </w:rPr>
        <w:t xml:space="preserve">חודשים </w:t>
      </w:r>
      <w:bookmarkStart w:id="15604" w:name="_ETM_Q32_773319"/>
      <w:bookmarkEnd w:id="15604"/>
      <w:r>
        <w:rPr>
          <w:rtl/>
        </w:rPr>
        <w:t xml:space="preserve">ומנסות </w:t>
      </w:r>
      <w:bookmarkStart w:id="15605" w:name="_ETM_Q32_774220"/>
      <w:bookmarkEnd w:id="15605"/>
      <w:r>
        <w:rPr>
          <w:rtl/>
        </w:rPr>
        <w:t xml:space="preserve">להיכנס </w:t>
      </w:r>
      <w:bookmarkStart w:id="15606" w:name="_ETM_Q32_775090"/>
      <w:bookmarkEnd w:id="15606"/>
      <w:r>
        <w:rPr>
          <w:rtl/>
        </w:rPr>
        <w:t xml:space="preserve">ללב </w:t>
      </w:r>
      <w:bookmarkStart w:id="15607" w:name="_ETM_Q32_775509"/>
      <w:bookmarkEnd w:id="15607"/>
      <w:r>
        <w:rPr>
          <w:rtl/>
        </w:rPr>
        <w:t xml:space="preserve">של </w:t>
      </w:r>
      <w:bookmarkStart w:id="15608" w:name="_ETM_Q32_775720"/>
      <w:bookmarkEnd w:id="15608"/>
      <w:r>
        <w:rPr>
          <w:rtl/>
        </w:rPr>
        <w:t>כולנו</w:t>
      </w:r>
      <w:r>
        <w:rPr>
          <w:rFonts w:hint="cs"/>
          <w:rtl/>
        </w:rPr>
        <w:t>,</w:t>
      </w:r>
      <w:r>
        <w:rPr>
          <w:rtl/>
        </w:rPr>
        <w:t xml:space="preserve"> </w:t>
      </w:r>
      <w:bookmarkStart w:id="15609" w:name="_ETM_Q32_776760"/>
      <w:bookmarkEnd w:id="15609"/>
      <w:r>
        <w:rPr>
          <w:rtl/>
        </w:rPr>
        <w:t xml:space="preserve">בסוף </w:t>
      </w:r>
      <w:bookmarkStart w:id="15610" w:name="_ETM_Q32_777210"/>
      <w:bookmarkEnd w:id="15610"/>
      <w:r>
        <w:rPr>
          <w:rtl/>
        </w:rPr>
        <w:t xml:space="preserve">יצטרכו </w:t>
      </w:r>
      <w:bookmarkStart w:id="15611" w:name="_ETM_Q32_777600"/>
      <w:bookmarkEnd w:id="15611"/>
      <w:r>
        <w:rPr>
          <w:rtl/>
        </w:rPr>
        <w:t xml:space="preserve">להתעסק </w:t>
      </w:r>
      <w:bookmarkStart w:id="15612" w:name="_ETM_Q32_778139"/>
      <w:bookmarkEnd w:id="15612"/>
      <w:r>
        <w:rPr>
          <w:rtl/>
        </w:rPr>
        <w:t xml:space="preserve">עם </w:t>
      </w:r>
      <w:bookmarkStart w:id="15613" w:name="_ETM_Q32_778290"/>
      <w:bookmarkEnd w:id="15613"/>
      <w:r>
        <w:rPr>
          <w:rtl/>
        </w:rPr>
        <w:t>איז</w:t>
      </w:r>
      <w:r>
        <w:rPr>
          <w:rFonts w:hint="cs"/>
          <w:rtl/>
        </w:rPr>
        <w:t>ו</w:t>
      </w:r>
      <w:r>
        <w:rPr>
          <w:rtl/>
        </w:rPr>
        <w:t xml:space="preserve"> </w:t>
      </w:r>
      <w:bookmarkStart w:id="15614" w:name="_ETM_Q32_778470"/>
      <w:bookmarkEnd w:id="15614"/>
      <w:r>
        <w:rPr>
          <w:rtl/>
        </w:rPr>
        <w:t xml:space="preserve">החלטה </w:t>
      </w:r>
      <w:bookmarkStart w:id="15615" w:name="_ETM_Q32_778980"/>
      <w:bookmarkEnd w:id="15615"/>
      <w:r>
        <w:rPr>
          <w:rtl/>
        </w:rPr>
        <w:t xml:space="preserve">הזויה </w:t>
      </w:r>
      <w:bookmarkStart w:id="15616" w:name="_ETM_Q32_779400"/>
      <w:bookmarkEnd w:id="15616"/>
      <w:r>
        <w:rPr>
          <w:rtl/>
        </w:rPr>
        <w:t xml:space="preserve">כזו </w:t>
      </w:r>
      <w:bookmarkStart w:id="15617" w:name="_ETM_Q32_780210"/>
      <w:bookmarkEnd w:id="15617"/>
      <w:r>
        <w:rPr>
          <w:rtl/>
        </w:rPr>
        <w:t xml:space="preserve">שהשלטים </w:t>
      </w:r>
      <w:bookmarkStart w:id="15618" w:name="_ETM_Q32_781760"/>
      <w:bookmarkEnd w:id="15618"/>
      <w:r>
        <w:rPr>
          <w:rtl/>
        </w:rPr>
        <w:t xml:space="preserve">קשים </w:t>
      </w:r>
      <w:bookmarkStart w:id="15619" w:name="_ETM_Q32_782179"/>
      <w:bookmarkEnd w:id="15619"/>
      <w:r>
        <w:rPr>
          <w:rtl/>
        </w:rPr>
        <w:t>מדי</w:t>
      </w:r>
      <w:r>
        <w:rPr>
          <w:rFonts w:hint="cs"/>
          <w:rtl/>
        </w:rPr>
        <w:t xml:space="preserve"> </w:t>
      </w:r>
      <w:r>
        <w:rPr>
          <w:rFonts w:hint="eastAsia"/>
          <w:rtl/>
        </w:rPr>
        <w:t>–</w:t>
      </w:r>
      <w:r>
        <w:rPr>
          <w:rFonts w:hint="cs"/>
          <w:rtl/>
        </w:rPr>
        <w:t xml:space="preserve"> אני אפילו לא קראתי את הנימוקים של ההחלטה מרוב שהיא הזויה ואין ספק שצריך לבטל אותה מייד. </w:t>
      </w:r>
      <w:bookmarkStart w:id="15620" w:name="_ETM_Q32_789000"/>
      <w:bookmarkEnd w:id="15620"/>
    </w:p>
    <w:p w:rsidR="009F6A01" w:rsidRDefault="009F6A01" w:rsidP="007F21CB">
      <w:pPr>
        <w:rPr>
          <w:rtl/>
          <w:lang w:eastAsia="he-IL"/>
        </w:rPr>
      </w:pPr>
      <w:bookmarkStart w:id="15621" w:name="_ETM_Q32_792000"/>
      <w:bookmarkStart w:id="15622" w:name="TOR_Q33"/>
      <w:bookmarkStart w:id="15623" w:name="_ETM_Q33_190798"/>
      <w:bookmarkStart w:id="15624" w:name="_ETM_Q33_190098"/>
      <w:bookmarkEnd w:id="15621"/>
      <w:bookmarkEnd w:id="15622"/>
      <w:bookmarkEnd w:id="15623"/>
      <w:bookmarkEnd w:id="15624"/>
    </w:p>
    <w:p w:rsidR="009F6A01" w:rsidRDefault="009F6A01" w:rsidP="007F21CB">
      <w:pPr>
        <w:rPr>
          <w:rtl/>
        </w:rPr>
      </w:pPr>
      <w:r>
        <w:rPr>
          <w:rFonts w:hint="cs"/>
          <w:rtl/>
          <w:lang w:eastAsia="he-IL"/>
        </w:rPr>
        <w:t>אני רוצה, ברש</w:t>
      </w:r>
      <w:bookmarkStart w:id="15625" w:name="_ETM_Q33_190598"/>
      <w:bookmarkStart w:id="15626" w:name="_ETM_Q33_181079"/>
      <w:bookmarkStart w:id="15627" w:name="_ETM_Q33_181530"/>
      <w:bookmarkStart w:id="15628" w:name="_ETM_Q33_181979"/>
      <w:bookmarkStart w:id="15629" w:name="_ETM_Q33_182100"/>
      <w:bookmarkStart w:id="15630" w:name="_ETM_Q33_182460"/>
      <w:bookmarkStart w:id="15631" w:name="_ETM_Q33_182730"/>
      <w:bookmarkStart w:id="15632" w:name="_ETM_Q33_183549"/>
      <w:bookmarkStart w:id="15633" w:name="_ETM_Q33_183729"/>
      <w:bookmarkStart w:id="15634" w:name="_ETM_Q33_184240"/>
      <w:bookmarkStart w:id="15635" w:name="_ETM_Q33_184899"/>
      <w:bookmarkStart w:id="15636" w:name="_ETM_Q33_185169"/>
      <w:bookmarkStart w:id="15637" w:name="_ETM_Q33_185680"/>
      <w:bookmarkStart w:id="15638" w:name="_ETM_Q33_185859"/>
      <w:bookmarkStart w:id="15639" w:name="_ETM_Q33_186309"/>
      <w:bookmarkStart w:id="15640" w:name="_ETM_Q33_186759"/>
      <w:bookmarkStart w:id="15641" w:name="_ETM_Q33_188210"/>
      <w:bookmarkStart w:id="15642" w:name="_ETM_Q33_188570"/>
      <w:bookmarkStart w:id="15643" w:name="_ETM_Q33_190330"/>
      <w:bookmarkStart w:id="15644" w:name="_ETM_Q33_190660"/>
      <w:bookmarkStart w:id="15645" w:name="_ETM_Q33_191049"/>
      <w:bookmarkStart w:id="15646" w:name="_ETM_Q33_191259"/>
      <w:bookmarkStart w:id="15647" w:name="_ETM_Q33_192930"/>
      <w:bookmarkStart w:id="15648" w:name="_ETM_Q33_193110"/>
      <w:bookmarkStart w:id="15649" w:name="_ETM_Q33_193350"/>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r>
        <w:rPr>
          <w:rFonts w:hint="cs"/>
          <w:rtl/>
          <w:lang w:eastAsia="he-IL"/>
        </w:rPr>
        <w:t>ו</w:t>
      </w:r>
      <w:bookmarkStart w:id="15650" w:name="_ETM_Q33_193167"/>
      <w:bookmarkEnd w:id="15650"/>
      <w:r>
        <w:rPr>
          <w:rtl/>
        </w:rPr>
        <w:t>תכם</w:t>
      </w:r>
      <w:r>
        <w:rPr>
          <w:rFonts w:hint="cs"/>
          <w:rtl/>
        </w:rPr>
        <w:t>,</w:t>
      </w:r>
      <w:r>
        <w:rPr>
          <w:rtl/>
        </w:rPr>
        <w:t xml:space="preserve"> </w:t>
      </w:r>
      <w:bookmarkStart w:id="15651" w:name="_ETM_Q33_193769"/>
      <w:bookmarkEnd w:id="15651"/>
      <w:r>
        <w:rPr>
          <w:rFonts w:hint="cs"/>
          <w:rtl/>
        </w:rPr>
        <w:t>ל</w:t>
      </w:r>
      <w:r>
        <w:rPr>
          <w:rtl/>
        </w:rPr>
        <w:t xml:space="preserve">דבר </w:t>
      </w:r>
      <w:bookmarkStart w:id="15652" w:name="_ETM_Q33_194130"/>
      <w:bookmarkEnd w:id="15652"/>
      <w:r>
        <w:rPr>
          <w:rtl/>
        </w:rPr>
        <w:t xml:space="preserve">על </w:t>
      </w:r>
      <w:bookmarkStart w:id="15653" w:name="_ETM_Q33_194490"/>
      <w:bookmarkEnd w:id="15653"/>
      <w:r>
        <w:rPr>
          <w:rtl/>
        </w:rPr>
        <w:t xml:space="preserve">נושא </w:t>
      </w:r>
      <w:bookmarkStart w:id="15654" w:name="_ETM_Q33_194880"/>
      <w:bookmarkEnd w:id="15654"/>
      <w:r>
        <w:rPr>
          <w:rtl/>
        </w:rPr>
        <w:t xml:space="preserve">נוסף </w:t>
      </w:r>
      <w:bookmarkStart w:id="15655" w:name="_ETM_Q33_196260"/>
      <w:bookmarkEnd w:id="15655"/>
      <w:r>
        <w:rPr>
          <w:rtl/>
        </w:rPr>
        <w:t xml:space="preserve">שהיום </w:t>
      </w:r>
      <w:bookmarkStart w:id="15656" w:name="_ETM_Q33_197779"/>
      <w:bookmarkEnd w:id="15656"/>
      <w:r>
        <w:rPr>
          <w:rtl/>
        </w:rPr>
        <w:t xml:space="preserve">תפס </w:t>
      </w:r>
      <w:bookmarkStart w:id="15657" w:name="_ETM_Q33_198289"/>
      <w:bookmarkEnd w:id="15657"/>
      <w:r>
        <w:rPr>
          <w:rtl/>
        </w:rPr>
        <w:t xml:space="preserve">את </w:t>
      </w:r>
      <w:bookmarkStart w:id="15658" w:name="_ETM_Q33_199390"/>
      <w:bookmarkEnd w:id="15658"/>
      <w:r>
        <w:rPr>
          <w:rtl/>
        </w:rPr>
        <w:t>סדר</w:t>
      </w:r>
      <w:bookmarkStart w:id="15659" w:name="_ETM_Q33_199839"/>
      <w:bookmarkEnd w:id="15659"/>
      <w:r>
        <w:rPr>
          <w:rFonts w:hint="cs"/>
          <w:rtl/>
        </w:rPr>
        <w:t>-</w:t>
      </w:r>
      <w:r>
        <w:rPr>
          <w:rtl/>
        </w:rPr>
        <w:t xml:space="preserve">היום </w:t>
      </w:r>
      <w:bookmarkStart w:id="15660" w:name="_ETM_Q33_200050"/>
      <w:bookmarkEnd w:id="15660"/>
      <w:r>
        <w:rPr>
          <w:rtl/>
        </w:rPr>
        <w:t>הציבורי</w:t>
      </w:r>
      <w:bookmarkStart w:id="15661" w:name="_ETM_Q33_197487"/>
      <w:bookmarkStart w:id="15662" w:name="_ETM_Q33_201320"/>
      <w:bookmarkEnd w:id="15661"/>
      <w:bookmarkEnd w:id="15662"/>
      <w:r>
        <w:rPr>
          <w:rFonts w:hint="cs"/>
          <w:rtl/>
        </w:rPr>
        <w:t xml:space="preserve">. </w:t>
      </w:r>
      <w:r>
        <w:rPr>
          <w:rtl/>
        </w:rPr>
        <w:t xml:space="preserve">ראיתי </w:t>
      </w:r>
      <w:bookmarkStart w:id="15663" w:name="_ETM_Q33_201770"/>
      <w:bookmarkEnd w:id="15663"/>
      <w:r>
        <w:rPr>
          <w:rtl/>
        </w:rPr>
        <w:t xml:space="preserve">ידיעה </w:t>
      </w:r>
      <w:bookmarkStart w:id="15664" w:name="_ETM_Q33_202280"/>
      <w:bookmarkEnd w:id="15664"/>
      <w:r>
        <w:rPr>
          <w:rtl/>
        </w:rPr>
        <w:t xml:space="preserve">מרעישה </w:t>
      </w:r>
      <w:bookmarkStart w:id="15665" w:name="_ETM_Q33_203530"/>
      <w:bookmarkEnd w:id="15665"/>
      <w:r>
        <w:rPr>
          <w:rtl/>
        </w:rPr>
        <w:t xml:space="preserve">שפרסם </w:t>
      </w:r>
      <w:bookmarkStart w:id="15666" w:name="_ETM_Q33_205119"/>
      <w:bookmarkEnd w:id="15666"/>
      <w:r>
        <w:rPr>
          <w:rtl/>
        </w:rPr>
        <w:t xml:space="preserve">השר </w:t>
      </w:r>
      <w:bookmarkStart w:id="15667" w:name="_ETM_Q33_206170"/>
      <w:bookmarkEnd w:id="15667"/>
      <w:r>
        <w:rPr>
          <w:rtl/>
        </w:rPr>
        <w:t>המ</w:t>
      </w:r>
      <w:bookmarkStart w:id="15668" w:name="_ETM_Q33_206739"/>
      <w:bookmarkEnd w:id="15668"/>
      <w:r>
        <w:rPr>
          <w:rFonts w:hint="cs"/>
          <w:rtl/>
        </w:rPr>
        <w:t>הולל</w:t>
      </w:r>
      <w:r>
        <w:rPr>
          <w:rtl/>
        </w:rPr>
        <w:t xml:space="preserve"> </w:t>
      </w:r>
      <w:bookmarkStart w:id="15669" w:name="_ETM_Q33_207220"/>
      <w:bookmarkEnd w:id="15669"/>
      <w:r>
        <w:rPr>
          <w:rtl/>
        </w:rPr>
        <w:t xml:space="preserve">לביטחון </w:t>
      </w:r>
      <w:bookmarkStart w:id="15670" w:name="_ETM_Q33_207880"/>
      <w:bookmarkEnd w:id="15670"/>
      <w:r>
        <w:rPr>
          <w:rtl/>
        </w:rPr>
        <w:t>לאומי</w:t>
      </w:r>
      <w:r>
        <w:rPr>
          <w:rFonts w:hint="cs"/>
          <w:rtl/>
        </w:rPr>
        <w:t>,</w:t>
      </w:r>
      <w:r>
        <w:rPr>
          <w:rtl/>
        </w:rPr>
        <w:t xml:space="preserve"> </w:t>
      </w:r>
      <w:bookmarkStart w:id="15671" w:name="_ETM_Q33_208779"/>
      <w:bookmarkEnd w:id="15671"/>
      <w:r>
        <w:rPr>
          <w:rFonts w:hint="cs"/>
          <w:rtl/>
        </w:rPr>
        <w:t>ו</w:t>
      </w:r>
      <w:r>
        <w:rPr>
          <w:rtl/>
        </w:rPr>
        <w:t xml:space="preserve">אחרי </w:t>
      </w:r>
      <w:bookmarkStart w:id="15672" w:name="_ETM_Q33_209169"/>
      <w:bookmarkEnd w:id="15672"/>
      <w:r>
        <w:rPr>
          <w:rtl/>
        </w:rPr>
        <w:t>זה</w:t>
      </w:r>
      <w:bookmarkStart w:id="15673" w:name="_ETM_Q33_209349"/>
      <w:bookmarkStart w:id="15674" w:name="_ETM_Q33_208456"/>
      <w:bookmarkStart w:id="15675" w:name="_ETM_Q33_208756"/>
      <w:bookmarkStart w:id="15676" w:name="_ETM_Q33_208834"/>
      <w:bookmarkEnd w:id="15673"/>
      <w:bookmarkEnd w:id="15674"/>
      <w:bookmarkEnd w:id="15675"/>
      <w:bookmarkEnd w:id="15676"/>
      <w:r>
        <w:rPr>
          <w:rFonts w:hint="cs"/>
          <w:rtl/>
        </w:rPr>
        <w:t xml:space="preserve"> הדהד</w:t>
      </w:r>
      <w:bookmarkStart w:id="15677" w:name="_ETM_Q33_209677"/>
      <w:bookmarkEnd w:id="15677"/>
      <w:r>
        <w:rPr>
          <w:rtl/>
        </w:rPr>
        <w:t xml:space="preserve"> </w:t>
      </w:r>
      <w:bookmarkStart w:id="15678" w:name="_ETM_Q33_209710"/>
      <w:bookmarkEnd w:id="15678"/>
      <w:r>
        <w:rPr>
          <w:rtl/>
        </w:rPr>
        <w:t xml:space="preserve">את </w:t>
      </w:r>
      <w:bookmarkStart w:id="15679" w:name="_ETM_Q33_209829"/>
      <w:bookmarkEnd w:id="15679"/>
      <w:r>
        <w:rPr>
          <w:rtl/>
        </w:rPr>
        <w:t xml:space="preserve">זה </w:t>
      </w:r>
      <w:bookmarkStart w:id="15680" w:name="_ETM_Q33_210640"/>
      <w:bookmarkEnd w:id="15680"/>
      <w:r>
        <w:rPr>
          <w:rtl/>
        </w:rPr>
        <w:t xml:space="preserve">גם </w:t>
      </w:r>
      <w:bookmarkStart w:id="15681" w:name="_ETM_Q33_211939"/>
      <w:bookmarkEnd w:id="15681"/>
      <w:r>
        <w:rPr>
          <w:rtl/>
        </w:rPr>
        <w:t xml:space="preserve">שר </w:t>
      </w:r>
      <w:bookmarkStart w:id="15682" w:name="_ETM_Q33_212390"/>
      <w:bookmarkEnd w:id="15682"/>
      <w:r>
        <w:rPr>
          <w:rtl/>
        </w:rPr>
        <w:t>הנסיעות</w:t>
      </w:r>
      <w:r>
        <w:rPr>
          <w:rFonts w:hint="cs"/>
          <w:rtl/>
        </w:rPr>
        <w:t>,</w:t>
      </w:r>
      <w:r>
        <w:rPr>
          <w:rtl/>
        </w:rPr>
        <w:t xml:space="preserve"> </w:t>
      </w:r>
      <w:bookmarkStart w:id="15683" w:name="_ETM_Q33_213290"/>
      <w:bookmarkEnd w:id="15683"/>
      <w:r>
        <w:rPr>
          <w:rtl/>
        </w:rPr>
        <w:t>התפוצות</w:t>
      </w:r>
      <w:r>
        <w:rPr>
          <w:rFonts w:hint="cs"/>
          <w:rtl/>
        </w:rPr>
        <w:t>,</w:t>
      </w:r>
      <w:bookmarkStart w:id="15684" w:name="_ETM_Q33_214817"/>
      <w:bookmarkEnd w:id="15684"/>
      <w:r>
        <w:rPr>
          <w:rtl/>
        </w:rPr>
        <w:t xml:space="preserve"> </w:t>
      </w:r>
      <w:bookmarkStart w:id="15685" w:name="_ETM_Q33_214520"/>
      <w:bookmarkEnd w:id="15685"/>
      <w:r>
        <w:rPr>
          <w:rtl/>
        </w:rPr>
        <w:t>שיק</w:t>
      </w:r>
      <w:bookmarkStart w:id="15686" w:name="_ETM_Q33_214909"/>
      <w:bookmarkEnd w:id="15686"/>
      <w:r>
        <w:rPr>
          <w:rtl/>
        </w:rPr>
        <w:t>לי</w:t>
      </w:r>
      <w:r>
        <w:rPr>
          <w:rFonts w:hint="cs"/>
          <w:rtl/>
        </w:rPr>
        <w:t>,</w:t>
      </w:r>
      <w:bookmarkStart w:id="15687" w:name="_ETM_Q33_214887"/>
      <w:bookmarkEnd w:id="15687"/>
      <w:r>
        <w:rPr>
          <w:rtl/>
        </w:rPr>
        <w:t xml:space="preserve"> </w:t>
      </w:r>
      <w:bookmarkStart w:id="15688" w:name="_ETM_Q33_216000"/>
      <w:bookmarkEnd w:id="15688"/>
      <w:r>
        <w:rPr>
          <w:rFonts w:hint="cs"/>
          <w:rtl/>
        </w:rPr>
        <w:t>והבשורה</w:t>
      </w:r>
      <w:r>
        <w:rPr>
          <w:rtl/>
        </w:rPr>
        <w:t xml:space="preserve"> </w:t>
      </w:r>
      <w:bookmarkStart w:id="15689" w:name="_ETM_Q33_217800"/>
      <w:bookmarkEnd w:id="15689"/>
      <w:r>
        <w:rPr>
          <w:rFonts w:hint="cs"/>
          <w:rtl/>
        </w:rPr>
        <w:t>ה</w:t>
      </w:r>
      <w:r>
        <w:rPr>
          <w:rtl/>
        </w:rPr>
        <w:t xml:space="preserve">מרעישה </w:t>
      </w:r>
      <w:bookmarkStart w:id="15690" w:name="_ETM_Q33_218370"/>
      <w:bookmarkEnd w:id="15690"/>
      <w:r>
        <w:rPr>
          <w:rFonts w:hint="cs"/>
          <w:rtl/>
        </w:rPr>
        <w:t>היא</w:t>
      </w:r>
      <w:bookmarkStart w:id="15691" w:name="_ETM_Q33_218327"/>
      <w:bookmarkEnd w:id="15691"/>
      <w:r>
        <w:rPr>
          <w:rtl/>
        </w:rPr>
        <w:t xml:space="preserve"> </w:t>
      </w:r>
      <w:bookmarkStart w:id="15692" w:name="_ETM_Q33_218909"/>
      <w:bookmarkEnd w:id="15692"/>
      <w:r>
        <w:rPr>
          <w:rFonts w:hint="cs"/>
          <w:rtl/>
        </w:rPr>
        <w:t>ש</w:t>
      </w:r>
      <w:r>
        <w:rPr>
          <w:rtl/>
        </w:rPr>
        <w:t xml:space="preserve">הפרקליטות </w:t>
      </w:r>
      <w:bookmarkStart w:id="15693" w:name="_ETM_Q33_219570"/>
      <w:bookmarkEnd w:id="15693"/>
      <w:r>
        <w:rPr>
          <w:rtl/>
        </w:rPr>
        <w:t xml:space="preserve">הצבאית </w:t>
      </w:r>
      <w:bookmarkStart w:id="15694" w:name="_ETM_Q33_220890"/>
      <w:bookmarkEnd w:id="15694"/>
      <w:r>
        <w:rPr>
          <w:rtl/>
        </w:rPr>
        <w:t xml:space="preserve">אוסרת </w:t>
      </w:r>
      <w:bookmarkStart w:id="15695" w:name="_ETM_Q33_221590"/>
      <w:bookmarkEnd w:id="15695"/>
      <w:r>
        <w:rPr>
          <w:rtl/>
        </w:rPr>
        <w:t xml:space="preserve">סיכולים </w:t>
      </w:r>
      <w:bookmarkStart w:id="15696" w:name="_ETM_Q33_222640"/>
      <w:bookmarkEnd w:id="15696"/>
      <w:r>
        <w:rPr>
          <w:rtl/>
        </w:rPr>
        <w:t>ממוקדים</w:t>
      </w:r>
      <w:r>
        <w:rPr>
          <w:rFonts w:hint="cs"/>
          <w:rtl/>
        </w:rPr>
        <w:t>.</w:t>
      </w:r>
      <w:bookmarkStart w:id="15697" w:name="_ETM_Q33_224670"/>
      <w:bookmarkEnd w:id="15697"/>
      <w:r>
        <w:rPr>
          <w:rFonts w:hint="cs"/>
          <w:rtl/>
        </w:rPr>
        <w:t xml:space="preserve"> </w:t>
      </w:r>
      <w:r>
        <w:rPr>
          <w:rtl/>
        </w:rPr>
        <w:t xml:space="preserve">כתבה </w:t>
      </w:r>
      <w:bookmarkStart w:id="15698" w:name="_ETM_Q33_225120"/>
      <w:bookmarkEnd w:id="15698"/>
      <w:r>
        <w:rPr>
          <w:rtl/>
        </w:rPr>
        <w:t xml:space="preserve">ארוכה </w:t>
      </w:r>
      <w:bookmarkStart w:id="15699" w:name="_ETM_Q33_225449"/>
      <w:bookmarkEnd w:id="15699"/>
      <w:r>
        <w:rPr>
          <w:rtl/>
        </w:rPr>
        <w:t>כזאת</w:t>
      </w:r>
      <w:r>
        <w:rPr>
          <w:rFonts w:hint="cs"/>
          <w:rtl/>
        </w:rPr>
        <w:t>,</w:t>
      </w:r>
      <w:r>
        <w:rPr>
          <w:rtl/>
        </w:rPr>
        <w:t xml:space="preserve"> </w:t>
      </w:r>
      <w:bookmarkStart w:id="15700" w:name="_ETM_Q33_225840"/>
      <w:bookmarkEnd w:id="15700"/>
      <w:r>
        <w:rPr>
          <w:rtl/>
        </w:rPr>
        <w:t>ארוכה</w:t>
      </w:r>
      <w:bookmarkStart w:id="15701" w:name="_ETM_Q33_226229"/>
      <w:bookmarkStart w:id="15702" w:name="_ETM_Q33_223407"/>
      <w:bookmarkEnd w:id="15701"/>
      <w:bookmarkEnd w:id="15702"/>
      <w:r>
        <w:rPr>
          <w:rFonts w:hint="cs"/>
          <w:rtl/>
        </w:rPr>
        <w:t xml:space="preserve"> </w:t>
      </w:r>
      <w:proofErr w:type="spellStart"/>
      <w:r>
        <w:rPr>
          <w:rtl/>
        </w:rPr>
        <w:t>ארוכה</w:t>
      </w:r>
      <w:proofErr w:type="spellEnd"/>
      <w:r>
        <w:rPr>
          <w:rFonts w:hint="cs"/>
          <w:rtl/>
        </w:rPr>
        <w:t>,</w:t>
      </w:r>
      <w:r>
        <w:rPr>
          <w:rtl/>
        </w:rPr>
        <w:t xml:space="preserve"> </w:t>
      </w:r>
      <w:bookmarkStart w:id="15703" w:name="_ETM_Q33_227010"/>
      <w:bookmarkEnd w:id="15703"/>
      <w:r>
        <w:rPr>
          <w:rFonts w:hint="cs"/>
          <w:rtl/>
        </w:rPr>
        <w:t>ו</w:t>
      </w:r>
      <w:r>
        <w:rPr>
          <w:rtl/>
        </w:rPr>
        <w:t xml:space="preserve">בשביל </w:t>
      </w:r>
      <w:bookmarkStart w:id="15704" w:name="_ETM_Q33_227280"/>
      <w:bookmarkEnd w:id="15704"/>
      <w:r>
        <w:rPr>
          <w:rtl/>
        </w:rPr>
        <w:t xml:space="preserve">לראות </w:t>
      </w:r>
      <w:bookmarkStart w:id="15705" w:name="_ETM_Q33_227550"/>
      <w:bookmarkEnd w:id="15705"/>
      <w:r>
        <w:rPr>
          <w:rtl/>
        </w:rPr>
        <w:t xml:space="preserve">את </w:t>
      </w:r>
      <w:bookmarkStart w:id="15706" w:name="_ETM_Q33_227640"/>
      <w:bookmarkEnd w:id="15706"/>
      <w:r>
        <w:rPr>
          <w:rtl/>
        </w:rPr>
        <w:t xml:space="preserve">תגובת </w:t>
      </w:r>
      <w:bookmarkStart w:id="15707" w:name="_ETM_Q33_227969"/>
      <w:bookmarkEnd w:id="15707"/>
      <w:r>
        <w:rPr>
          <w:rtl/>
        </w:rPr>
        <w:t xml:space="preserve">הפרקליטות </w:t>
      </w:r>
      <w:bookmarkStart w:id="15708" w:name="_ETM_Q33_228479"/>
      <w:bookmarkEnd w:id="15708"/>
      <w:r>
        <w:rPr>
          <w:rtl/>
        </w:rPr>
        <w:t xml:space="preserve">צריך </w:t>
      </w:r>
      <w:bookmarkStart w:id="15709" w:name="_ETM_Q33_228780"/>
      <w:bookmarkEnd w:id="15709"/>
      <w:r>
        <w:rPr>
          <w:rtl/>
        </w:rPr>
        <w:t>ללחוץ</w:t>
      </w:r>
      <w:r>
        <w:rPr>
          <w:rFonts w:hint="cs"/>
          <w:rtl/>
        </w:rPr>
        <w:t>:</w:t>
      </w:r>
      <w:bookmarkStart w:id="15710" w:name="_ETM_Q33_226957"/>
      <w:bookmarkEnd w:id="15710"/>
      <w:r>
        <w:rPr>
          <w:rtl/>
        </w:rPr>
        <w:t xml:space="preserve"> </w:t>
      </w:r>
      <w:bookmarkStart w:id="15711" w:name="_ETM_Q33_229500"/>
      <w:bookmarkEnd w:id="15711"/>
      <w:r>
        <w:rPr>
          <w:rtl/>
        </w:rPr>
        <w:t xml:space="preserve">קרא </w:t>
      </w:r>
      <w:bookmarkStart w:id="15712" w:name="_ETM_Q33_229800"/>
      <w:bookmarkEnd w:id="15712"/>
      <w:r>
        <w:rPr>
          <w:rtl/>
        </w:rPr>
        <w:t>עוד</w:t>
      </w:r>
      <w:r>
        <w:rPr>
          <w:rFonts w:hint="cs"/>
          <w:rtl/>
        </w:rPr>
        <w:t>.</w:t>
      </w:r>
      <w:r>
        <w:rPr>
          <w:rtl/>
        </w:rPr>
        <w:t xml:space="preserve"> </w:t>
      </w:r>
      <w:bookmarkStart w:id="15713" w:name="_ETM_Q33_230519"/>
      <w:bookmarkEnd w:id="15713"/>
      <w:r>
        <w:rPr>
          <w:rtl/>
        </w:rPr>
        <w:t xml:space="preserve">את </w:t>
      </w:r>
      <w:bookmarkStart w:id="15714" w:name="_ETM_Q33_230670"/>
      <w:bookmarkEnd w:id="15714"/>
      <w:r>
        <w:rPr>
          <w:rtl/>
        </w:rPr>
        <w:t>זה</w:t>
      </w:r>
      <w:r>
        <w:rPr>
          <w:rFonts w:hint="cs"/>
          <w:rtl/>
        </w:rPr>
        <w:t>,</w:t>
      </w:r>
      <w:r>
        <w:rPr>
          <w:rtl/>
        </w:rPr>
        <w:t xml:space="preserve"> </w:t>
      </w:r>
      <w:bookmarkStart w:id="15715" w:name="_ETM_Q33_230760"/>
      <w:bookmarkEnd w:id="15715"/>
      <w:r>
        <w:rPr>
          <w:rtl/>
        </w:rPr>
        <w:t xml:space="preserve">אני </w:t>
      </w:r>
      <w:bookmarkStart w:id="15716" w:name="_ETM_Q33_230909"/>
      <w:bookmarkEnd w:id="15716"/>
      <w:r>
        <w:rPr>
          <w:rtl/>
        </w:rPr>
        <w:t>מנ</w:t>
      </w:r>
      <w:bookmarkStart w:id="15717" w:name="_ETM_Q33_229617"/>
      <w:bookmarkEnd w:id="15717"/>
      <w:r>
        <w:rPr>
          <w:rtl/>
        </w:rPr>
        <w:t xml:space="preserve">יח </w:t>
      </w:r>
      <w:bookmarkStart w:id="15718" w:name="_ETM_Q33_231239"/>
      <w:bookmarkEnd w:id="15718"/>
      <w:r>
        <w:rPr>
          <w:rtl/>
        </w:rPr>
        <w:t xml:space="preserve">שהשרים </w:t>
      </w:r>
      <w:bookmarkStart w:id="15719" w:name="_ETM_Q33_231780"/>
      <w:bookmarkEnd w:id="15719"/>
      <w:r>
        <w:rPr>
          <w:rtl/>
        </w:rPr>
        <w:t xml:space="preserve">הנכבדים </w:t>
      </w:r>
      <w:bookmarkStart w:id="15720" w:name="_ETM_Q33_232350"/>
      <w:bookmarkEnd w:id="15720"/>
      <w:r>
        <w:rPr>
          <w:rtl/>
        </w:rPr>
        <w:t xml:space="preserve">לא </w:t>
      </w:r>
      <w:bookmarkStart w:id="15721" w:name="_ETM_Q33_232469"/>
      <w:bookmarkEnd w:id="15721"/>
      <w:r>
        <w:rPr>
          <w:rtl/>
        </w:rPr>
        <w:t>עשו</w:t>
      </w:r>
      <w:r>
        <w:rPr>
          <w:rFonts w:hint="cs"/>
          <w:rtl/>
        </w:rPr>
        <w:t>,</w:t>
      </w:r>
      <w:r>
        <w:rPr>
          <w:rtl/>
        </w:rPr>
        <w:t xml:space="preserve"> </w:t>
      </w:r>
      <w:bookmarkStart w:id="15722" w:name="_ETM_Q33_232829"/>
      <w:bookmarkEnd w:id="15722"/>
      <w:r>
        <w:rPr>
          <w:rtl/>
        </w:rPr>
        <w:t xml:space="preserve">כי </w:t>
      </w:r>
      <w:bookmarkStart w:id="15723" w:name="_ETM_Q33_233010"/>
      <w:bookmarkStart w:id="15724" w:name="_ETM_Q33_230227"/>
      <w:bookmarkEnd w:id="15723"/>
      <w:bookmarkEnd w:id="15724"/>
      <w:r>
        <w:rPr>
          <w:rtl/>
        </w:rPr>
        <w:t xml:space="preserve">הם </w:t>
      </w:r>
      <w:bookmarkStart w:id="15725" w:name="_ETM_Q33_234050"/>
      <w:bookmarkEnd w:id="15725"/>
      <w:r>
        <w:rPr>
          <w:rFonts w:hint="cs"/>
          <w:rtl/>
        </w:rPr>
        <w:t xml:space="preserve">הרי </w:t>
      </w:r>
      <w:r>
        <w:rPr>
          <w:rtl/>
        </w:rPr>
        <w:t xml:space="preserve">ממש </w:t>
      </w:r>
      <w:bookmarkStart w:id="15726" w:name="_ETM_Q33_234469"/>
      <w:bookmarkEnd w:id="15726"/>
      <w:r>
        <w:rPr>
          <w:rtl/>
        </w:rPr>
        <w:t xml:space="preserve">עסוקים </w:t>
      </w:r>
      <w:bookmarkStart w:id="15727" w:name="_ETM_Q33_235460"/>
      <w:bookmarkEnd w:id="15727"/>
      <w:r>
        <w:rPr>
          <w:rtl/>
        </w:rPr>
        <w:t xml:space="preserve">בלעשות </w:t>
      </w:r>
      <w:bookmarkStart w:id="15728" w:name="_ETM_Q33_236089"/>
      <w:bookmarkEnd w:id="15728"/>
      <w:r>
        <w:rPr>
          <w:rtl/>
        </w:rPr>
        <w:t xml:space="preserve">אלוהים </w:t>
      </w:r>
      <w:bookmarkStart w:id="15729" w:name="_ETM_Q33_236329"/>
      <w:bookmarkEnd w:id="15729"/>
      <w:r>
        <w:rPr>
          <w:rtl/>
        </w:rPr>
        <w:t xml:space="preserve">יודע </w:t>
      </w:r>
      <w:bookmarkStart w:id="15730" w:name="_ETM_Q33_236629"/>
      <w:bookmarkEnd w:id="15730"/>
      <w:r>
        <w:rPr>
          <w:rtl/>
        </w:rPr>
        <w:t>מה</w:t>
      </w:r>
      <w:r>
        <w:rPr>
          <w:rFonts w:hint="cs"/>
          <w:rtl/>
        </w:rPr>
        <w:t>.</w:t>
      </w:r>
      <w:r>
        <w:rPr>
          <w:rtl/>
        </w:rPr>
        <w:t xml:space="preserve"> </w:t>
      </w:r>
      <w:bookmarkStart w:id="15731" w:name="_ETM_Q33_237490"/>
      <w:bookmarkEnd w:id="15731"/>
      <w:r>
        <w:rPr>
          <w:rtl/>
        </w:rPr>
        <w:t xml:space="preserve">אז </w:t>
      </w:r>
      <w:bookmarkStart w:id="15732" w:name="_ETM_Q33_237670"/>
      <w:bookmarkEnd w:id="15732"/>
      <w:r>
        <w:rPr>
          <w:rtl/>
        </w:rPr>
        <w:t xml:space="preserve">אני </w:t>
      </w:r>
      <w:bookmarkStart w:id="15733" w:name="_ETM_Q33_237760"/>
      <w:bookmarkEnd w:id="15733"/>
      <w:r>
        <w:rPr>
          <w:rtl/>
        </w:rPr>
        <w:t xml:space="preserve">רוצה </w:t>
      </w:r>
      <w:bookmarkStart w:id="15734" w:name="_ETM_Q33_238000"/>
      <w:bookmarkEnd w:id="15734"/>
      <w:r>
        <w:rPr>
          <w:rtl/>
        </w:rPr>
        <w:t xml:space="preserve">רגע </w:t>
      </w:r>
      <w:bookmarkStart w:id="15735" w:name="_ETM_Q33_238390"/>
      <w:bookmarkEnd w:id="15735"/>
      <w:r>
        <w:rPr>
          <w:rtl/>
        </w:rPr>
        <w:t>לס</w:t>
      </w:r>
      <w:r>
        <w:rPr>
          <w:rFonts w:hint="cs"/>
          <w:rtl/>
        </w:rPr>
        <w:t>ב</w:t>
      </w:r>
      <w:bookmarkStart w:id="15736" w:name="_ETM_Q33_235197"/>
      <w:bookmarkEnd w:id="15736"/>
      <w:r>
        <w:rPr>
          <w:rtl/>
        </w:rPr>
        <w:t xml:space="preserve">ר </w:t>
      </w:r>
      <w:bookmarkStart w:id="15737" w:name="_ETM_Q33_238840"/>
      <w:bookmarkEnd w:id="15737"/>
      <w:r>
        <w:rPr>
          <w:rtl/>
        </w:rPr>
        <w:t xml:space="preserve">את </w:t>
      </w:r>
      <w:bookmarkStart w:id="15738" w:name="_ETM_Q33_238960"/>
      <w:bookmarkEnd w:id="15738"/>
      <w:r>
        <w:rPr>
          <w:rtl/>
        </w:rPr>
        <w:t xml:space="preserve">האוזן </w:t>
      </w:r>
      <w:bookmarkStart w:id="15739" w:name="_ETM_Q33_239350"/>
      <w:bookmarkEnd w:id="15739"/>
      <w:r>
        <w:rPr>
          <w:rtl/>
        </w:rPr>
        <w:t xml:space="preserve">לפני </w:t>
      </w:r>
      <w:bookmarkStart w:id="15740" w:name="_ETM_Q33_239590"/>
      <w:bookmarkEnd w:id="15740"/>
      <w:r>
        <w:rPr>
          <w:rtl/>
        </w:rPr>
        <w:t xml:space="preserve">שזה </w:t>
      </w:r>
      <w:bookmarkStart w:id="15741" w:name="_ETM_Q33_239830"/>
      <w:bookmarkEnd w:id="15741"/>
      <w:r>
        <w:rPr>
          <w:rtl/>
        </w:rPr>
        <w:t xml:space="preserve">יתפוס </w:t>
      </w:r>
      <w:bookmarkStart w:id="15742" w:name="_ETM_Q33_240190"/>
      <w:bookmarkEnd w:id="15742"/>
      <w:r>
        <w:rPr>
          <w:rtl/>
        </w:rPr>
        <w:t xml:space="preserve">עוד </w:t>
      </w:r>
      <w:bookmarkStart w:id="15743" w:name="_ETM_Q33_240340"/>
      <w:bookmarkEnd w:id="15743"/>
      <w:r>
        <w:rPr>
          <w:rtl/>
        </w:rPr>
        <w:t xml:space="preserve">פעם </w:t>
      </w:r>
      <w:bookmarkStart w:id="15744" w:name="_ETM_Q33_240610"/>
      <w:bookmarkEnd w:id="15744"/>
      <w:r>
        <w:rPr>
          <w:rtl/>
        </w:rPr>
        <w:t>תאוצ</w:t>
      </w:r>
      <w:r>
        <w:rPr>
          <w:rFonts w:hint="cs"/>
          <w:rtl/>
        </w:rPr>
        <w:t>ה.</w:t>
      </w:r>
      <w:bookmarkStart w:id="15745" w:name="_ETM_Q33_240572"/>
      <w:bookmarkEnd w:id="15745"/>
    </w:p>
    <w:p w:rsidR="009F6A01" w:rsidRDefault="009F6A01" w:rsidP="007F21CB">
      <w:pPr>
        <w:rPr>
          <w:rtl/>
        </w:rPr>
      </w:pPr>
      <w:bookmarkStart w:id="15746" w:name="_ETM_Q33_240668"/>
      <w:bookmarkStart w:id="15747" w:name="_ETM_Q33_240749"/>
      <w:bookmarkStart w:id="15748" w:name="_ETM_Q33_240207"/>
      <w:bookmarkEnd w:id="15746"/>
      <w:bookmarkEnd w:id="15747"/>
      <w:bookmarkEnd w:id="15748"/>
    </w:p>
    <w:p w:rsidR="009F6A01" w:rsidRDefault="009F6A01" w:rsidP="007F21CB">
      <w:pPr>
        <w:rPr>
          <w:rtl/>
        </w:rPr>
      </w:pPr>
      <w:bookmarkStart w:id="15749" w:name="_ETM_Q33_240830"/>
      <w:bookmarkEnd w:id="15749"/>
      <w:r>
        <w:rPr>
          <w:rtl/>
        </w:rPr>
        <w:t xml:space="preserve"> </w:t>
      </w:r>
      <w:bookmarkStart w:id="15750" w:name="_ETM_Q33_242620"/>
      <w:bookmarkEnd w:id="15750"/>
      <w:r>
        <w:rPr>
          <w:rtl/>
        </w:rPr>
        <w:t xml:space="preserve">אין </w:t>
      </w:r>
      <w:bookmarkStart w:id="15751" w:name="_ETM_Q33_242829"/>
      <w:bookmarkEnd w:id="15751"/>
      <w:r>
        <w:rPr>
          <w:rtl/>
        </w:rPr>
        <w:t xml:space="preserve">דבר </w:t>
      </w:r>
      <w:bookmarkStart w:id="15752" w:name="_ETM_Q33_243190"/>
      <w:bookmarkEnd w:id="15752"/>
      <w:r>
        <w:rPr>
          <w:rtl/>
        </w:rPr>
        <w:t>כזה</w:t>
      </w:r>
      <w:r>
        <w:rPr>
          <w:rFonts w:hint="cs"/>
          <w:rtl/>
        </w:rPr>
        <w:t>.</w:t>
      </w:r>
      <w:r>
        <w:rPr>
          <w:rtl/>
        </w:rPr>
        <w:t xml:space="preserve"> </w:t>
      </w:r>
      <w:bookmarkStart w:id="15753" w:name="_ETM_Q33_244340"/>
      <w:bookmarkEnd w:id="15753"/>
      <w:r>
        <w:rPr>
          <w:rtl/>
        </w:rPr>
        <w:t xml:space="preserve">אין </w:t>
      </w:r>
      <w:bookmarkStart w:id="15754" w:name="_ETM_Q33_244610"/>
      <w:bookmarkEnd w:id="15754"/>
      <w:r>
        <w:rPr>
          <w:rtl/>
        </w:rPr>
        <w:t xml:space="preserve">דבר </w:t>
      </w:r>
      <w:bookmarkStart w:id="15755" w:name="_ETM_Q33_244970"/>
      <w:bookmarkEnd w:id="15755"/>
      <w:r>
        <w:rPr>
          <w:rtl/>
        </w:rPr>
        <w:t xml:space="preserve">כזה </w:t>
      </w:r>
      <w:bookmarkStart w:id="15756" w:name="_ETM_Q33_245810"/>
      <w:bookmarkEnd w:id="15756"/>
      <w:r>
        <w:rPr>
          <w:rtl/>
        </w:rPr>
        <w:t xml:space="preserve">שהפרקליטות </w:t>
      </w:r>
      <w:bookmarkStart w:id="15757" w:name="_ETM_Q33_246410"/>
      <w:bookmarkEnd w:id="15757"/>
      <w:r>
        <w:rPr>
          <w:rtl/>
        </w:rPr>
        <w:t xml:space="preserve">הצבאית </w:t>
      </w:r>
      <w:bookmarkStart w:id="15758" w:name="_ETM_Q33_246890"/>
      <w:bookmarkEnd w:id="15758"/>
      <w:r>
        <w:rPr>
          <w:rtl/>
        </w:rPr>
        <w:t xml:space="preserve">עוצרת </w:t>
      </w:r>
      <w:bookmarkStart w:id="15759" w:name="_ETM_Q33_247880"/>
      <w:bookmarkEnd w:id="15759"/>
      <w:r>
        <w:rPr>
          <w:rtl/>
        </w:rPr>
        <w:t xml:space="preserve">פעולה </w:t>
      </w:r>
      <w:bookmarkStart w:id="15760" w:name="_ETM_Q33_248300"/>
      <w:bookmarkEnd w:id="15760"/>
      <w:r>
        <w:rPr>
          <w:rtl/>
        </w:rPr>
        <w:t xml:space="preserve">מבצעית </w:t>
      </w:r>
      <w:bookmarkStart w:id="15761" w:name="_ETM_Q33_249260"/>
      <w:bookmarkEnd w:id="15761"/>
      <w:r>
        <w:rPr>
          <w:rtl/>
        </w:rPr>
        <w:t xml:space="preserve">לסיכול </w:t>
      </w:r>
      <w:bookmarkStart w:id="15762" w:name="_ETM_Q33_250540"/>
      <w:bookmarkEnd w:id="15762"/>
      <w:r>
        <w:rPr>
          <w:rtl/>
        </w:rPr>
        <w:t xml:space="preserve">גורם </w:t>
      </w:r>
      <w:bookmarkStart w:id="15763" w:name="_ETM_Q33_250990"/>
      <w:bookmarkEnd w:id="15763"/>
      <w:r>
        <w:rPr>
          <w:rtl/>
        </w:rPr>
        <w:t>טרור</w:t>
      </w:r>
      <w:r>
        <w:rPr>
          <w:rFonts w:hint="cs"/>
          <w:rtl/>
        </w:rPr>
        <w:t>.</w:t>
      </w:r>
      <w:r>
        <w:rPr>
          <w:rtl/>
        </w:rPr>
        <w:t xml:space="preserve"> </w:t>
      </w:r>
      <w:bookmarkStart w:id="15764" w:name="_ETM_Q33_251350"/>
      <w:bookmarkEnd w:id="15764"/>
      <w:r>
        <w:rPr>
          <w:rtl/>
        </w:rPr>
        <w:t xml:space="preserve">אין </w:t>
      </w:r>
      <w:bookmarkStart w:id="15765" w:name="_ETM_Q33_251530"/>
      <w:bookmarkEnd w:id="15765"/>
      <w:r>
        <w:rPr>
          <w:rtl/>
        </w:rPr>
        <w:t xml:space="preserve">דבר </w:t>
      </w:r>
      <w:bookmarkStart w:id="15766" w:name="_ETM_Q33_251830"/>
      <w:bookmarkEnd w:id="15766"/>
      <w:r>
        <w:rPr>
          <w:rtl/>
        </w:rPr>
        <w:t>כזה</w:t>
      </w:r>
      <w:r>
        <w:rPr>
          <w:rFonts w:hint="cs"/>
          <w:rtl/>
        </w:rPr>
        <w:t>,</w:t>
      </w:r>
      <w:bookmarkStart w:id="15767" w:name="_ETM_Q33_249106"/>
      <w:bookmarkEnd w:id="15767"/>
      <w:r>
        <w:rPr>
          <w:rtl/>
        </w:rPr>
        <w:t xml:space="preserve"> </w:t>
      </w:r>
      <w:bookmarkStart w:id="15768" w:name="_ETM_Q33_252280"/>
      <w:bookmarkEnd w:id="15768"/>
      <w:r>
        <w:rPr>
          <w:rtl/>
        </w:rPr>
        <w:t>ו</w:t>
      </w:r>
      <w:r>
        <w:rPr>
          <w:rFonts w:hint="cs"/>
          <w:rtl/>
        </w:rPr>
        <w:t>ה</w:t>
      </w:r>
      <w:r>
        <w:rPr>
          <w:rtl/>
        </w:rPr>
        <w:t xml:space="preserve">ם </w:t>
      </w:r>
      <w:bookmarkStart w:id="15769" w:name="_ETM_Q33_252490"/>
      <w:bookmarkEnd w:id="15769"/>
      <w:r>
        <w:rPr>
          <w:rtl/>
        </w:rPr>
        <w:t xml:space="preserve">עוד </w:t>
      </w:r>
      <w:bookmarkStart w:id="15770" w:name="_ETM_Q33_252580"/>
      <w:bookmarkEnd w:id="15770"/>
      <w:r>
        <w:rPr>
          <w:rtl/>
        </w:rPr>
        <w:t xml:space="preserve">הוסיפו </w:t>
      </w:r>
      <w:bookmarkStart w:id="15771" w:name="_ETM_Q33_252970"/>
      <w:bookmarkEnd w:id="15771"/>
      <w:r>
        <w:rPr>
          <w:rtl/>
        </w:rPr>
        <w:t xml:space="preserve">ואמרו </w:t>
      </w:r>
      <w:bookmarkStart w:id="15772" w:name="_ETM_Q33_253330"/>
      <w:bookmarkEnd w:id="15772"/>
      <w:r>
        <w:rPr>
          <w:rtl/>
        </w:rPr>
        <w:t xml:space="preserve">שחיילים </w:t>
      </w:r>
      <w:bookmarkStart w:id="15773" w:name="_ETM_Q33_254170"/>
      <w:bookmarkEnd w:id="15773"/>
      <w:r>
        <w:rPr>
          <w:rtl/>
        </w:rPr>
        <w:t>פנו</w:t>
      </w:r>
      <w:r>
        <w:rPr>
          <w:rFonts w:hint="cs"/>
          <w:rtl/>
        </w:rPr>
        <w:t>.</w:t>
      </w:r>
      <w:r>
        <w:rPr>
          <w:rtl/>
        </w:rPr>
        <w:t xml:space="preserve"> </w:t>
      </w:r>
      <w:bookmarkStart w:id="15774" w:name="_ETM_Q33_255240"/>
      <w:bookmarkEnd w:id="15774"/>
      <w:r>
        <w:rPr>
          <w:rtl/>
        </w:rPr>
        <w:t xml:space="preserve">אז </w:t>
      </w:r>
      <w:bookmarkStart w:id="15775" w:name="_ETM_Q33_255510"/>
      <w:bookmarkEnd w:id="15775"/>
      <w:r>
        <w:rPr>
          <w:rtl/>
        </w:rPr>
        <w:t xml:space="preserve">אני </w:t>
      </w:r>
      <w:bookmarkStart w:id="15776" w:name="_ETM_Q33_255660"/>
      <w:bookmarkEnd w:id="15776"/>
      <w:r>
        <w:rPr>
          <w:rtl/>
        </w:rPr>
        <w:t xml:space="preserve">רוצה </w:t>
      </w:r>
      <w:bookmarkStart w:id="15777" w:name="_ETM_Q33_255959"/>
      <w:bookmarkEnd w:id="15777"/>
      <w:r>
        <w:rPr>
          <w:rtl/>
        </w:rPr>
        <w:t xml:space="preserve">רק </w:t>
      </w:r>
      <w:bookmarkStart w:id="15778" w:name="_ETM_Q33_256200"/>
      <w:bookmarkEnd w:id="15778"/>
      <w:r>
        <w:rPr>
          <w:rtl/>
        </w:rPr>
        <w:t xml:space="preserve">לומר </w:t>
      </w:r>
      <w:bookmarkStart w:id="15779" w:name="_ETM_Q33_256560"/>
      <w:bookmarkEnd w:id="15779"/>
      <w:r>
        <w:rPr>
          <w:rtl/>
        </w:rPr>
        <w:t xml:space="preserve">לכם </w:t>
      </w:r>
      <w:bookmarkStart w:id="15780" w:name="_ETM_Q33_256830"/>
      <w:bookmarkEnd w:id="15780"/>
      <w:r>
        <w:rPr>
          <w:rtl/>
        </w:rPr>
        <w:t xml:space="preserve">איך </w:t>
      </w:r>
      <w:bookmarkStart w:id="15781" w:name="_ETM_Q33_256980"/>
      <w:bookmarkEnd w:id="15781"/>
      <w:r>
        <w:rPr>
          <w:rtl/>
        </w:rPr>
        <w:t xml:space="preserve">זה </w:t>
      </w:r>
      <w:bookmarkStart w:id="15782" w:name="_ETM_Q33_257100"/>
      <w:bookmarkEnd w:id="15782"/>
      <w:r>
        <w:rPr>
          <w:rtl/>
        </w:rPr>
        <w:t xml:space="preserve">אמור </w:t>
      </w:r>
      <w:bookmarkStart w:id="15783" w:name="_ETM_Q33_257340"/>
      <w:bookmarkEnd w:id="15783"/>
      <w:r>
        <w:rPr>
          <w:rtl/>
        </w:rPr>
        <w:t>לעבוד</w:t>
      </w:r>
      <w:r>
        <w:rPr>
          <w:rFonts w:hint="cs"/>
          <w:rtl/>
        </w:rPr>
        <w:t>.</w:t>
      </w:r>
      <w:r>
        <w:rPr>
          <w:rtl/>
        </w:rPr>
        <w:t xml:space="preserve"> </w:t>
      </w:r>
      <w:bookmarkStart w:id="15784" w:name="_ETM_Q33_257760"/>
      <w:bookmarkEnd w:id="15784"/>
      <w:r>
        <w:rPr>
          <w:rtl/>
        </w:rPr>
        <w:t xml:space="preserve">חיילים </w:t>
      </w:r>
      <w:bookmarkStart w:id="15785" w:name="_ETM_Q33_258690"/>
      <w:bookmarkEnd w:id="15785"/>
      <w:r>
        <w:rPr>
          <w:rtl/>
        </w:rPr>
        <w:t xml:space="preserve">לא </w:t>
      </w:r>
      <w:bookmarkStart w:id="15786" w:name="_ETM_Q33_258959"/>
      <w:bookmarkEnd w:id="15786"/>
      <w:r>
        <w:rPr>
          <w:rtl/>
        </w:rPr>
        <w:t xml:space="preserve">מקבלים </w:t>
      </w:r>
      <w:bookmarkStart w:id="15787" w:name="_ETM_Q33_259470"/>
      <w:bookmarkEnd w:id="15787"/>
      <w:r>
        <w:rPr>
          <w:rtl/>
        </w:rPr>
        <w:t xml:space="preserve">ייעוץ </w:t>
      </w:r>
      <w:bookmarkStart w:id="15788" w:name="_ETM_Q33_259740"/>
      <w:bookmarkEnd w:id="15788"/>
      <w:r>
        <w:rPr>
          <w:rtl/>
        </w:rPr>
        <w:t xml:space="preserve">משפטי </w:t>
      </w:r>
      <w:bookmarkStart w:id="15789" w:name="_ETM_Q33_260130"/>
      <w:bookmarkEnd w:id="15789"/>
      <w:r>
        <w:rPr>
          <w:rtl/>
        </w:rPr>
        <w:t xml:space="preserve">מהפרקליטות </w:t>
      </w:r>
      <w:bookmarkStart w:id="15790" w:name="_ETM_Q33_260760"/>
      <w:bookmarkEnd w:id="15790"/>
      <w:r>
        <w:rPr>
          <w:rtl/>
        </w:rPr>
        <w:t>הצבאית</w:t>
      </w:r>
      <w:bookmarkStart w:id="15791" w:name="_ETM_Q33_258816"/>
      <w:bookmarkEnd w:id="15791"/>
      <w:r>
        <w:rPr>
          <w:rtl/>
        </w:rPr>
        <w:t xml:space="preserve"> </w:t>
      </w:r>
      <w:bookmarkStart w:id="15792" w:name="_ETM_Q33_261480"/>
      <w:bookmarkEnd w:id="15792"/>
      <w:r>
        <w:rPr>
          <w:rtl/>
        </w:rPr>
        <w:t xml:space="preserve">אם </w:t>
      </w:r>
      <w:bookmarkStart w:id="15793" w:name="_ETM_Q33_261750"/>
      <w:bookmarkEnd w:id="15793"/>
      <w:r>
        <w:rPr>
          <w:rtl/>
        </w:rPr>
        <w:t xml:space="preserve">לסכל </w:t>
      </w:r>
      <w:bookmarkStart w:id="15794" w:name="_ETM_Q33_262830"/>
      <w:bookmarkEnd w:id="15794"/>
      <w:r>
        <w:rPr>
          <w:rtl/>
        </w:rPr>
        <w:t xml:space="preserve">גורם </w:t>
      </w:r>
      <w:bookmarkStart w:id="15795" w:name="_ETM_Q33_263220"/>
      <w:bookmarkEnd w:id="15795"/>
      <w:r>
        <w:rPr>
          <w:rtl/>
        </w:rPr>
        <w:t xml:space="preserve">טרור </w:t>
      </w:r>
      <w:bookmarkStart w:id="15796" w:name="_ETM_Q33_263610"/>
      <w:bookmarkEnd w:id="15796"/>
      <w:r>
        <w:rPr>
          <w:rtl/>
        </w:rPr>
        <w:t xml:space="preserve">כזה </w:t>
      </w:r>
      <w:bookmarkStart w:id="15797" w:name="_ETM_Q33_263940"/>
      <w:bookmarkEnd w:id="15797"/>
      <w:r>
        <w:rPr>
          <w:rtl/>
        </w:rPr>
        <w:t>ואחר</w:t>
      </w:r>
      <w:r>
        <w:rPr>
          <w:rFonts w:hint="cs"/>
          <w:rtl/>
        </w:rPr>
        <w:t>.</w:t>
      </w:r>
      <w:r>
        <w:rPr>
          <w:rtl/>
        </w:rPr>
        <w:t xml:space="preserve"> </w:t>
      </w:r>
      <w:bookmarkStart w:id="15798" w:name="_ETM_Q33_264780"/>
      <w:bookmarkEnd w:id="15798"/>
      <w:r>
        <w:rPr>
          <w:rtl/>
        </w:rPr>
        <w:t xml:space="preserve">מדובר </w:t>
      </w:r>
      <w:bookmarkStart w:id="15799" w:name="_ETM_Q33_265830"/>
      <w:bookmarkEnd w:id="15799"/>
      <w:r>
        <w:rPr>
          <w:rtl/>
        </w:rPr>
        <w:t>ב</w:t>
      </w:r>
      <w:bookmarkStart w:id="15800" w:name="_ETM_Q33_266190"/>
      <w:bookmarkEnd w:id="15800"/>
      <w:r>
        <w:rPr>
          <w:rFonts w:hint="cs"/>
          <w:rtl/>
        </w:rPr>
        <w:t xml:space="preserve">תא </w:t>
      </w:r>
      <w:bookmarkStart w:id="15801" w:name="_ETM_Q33_262065"/>
      <w:bookmarkEnd w:id="15801"/>
      <w:r>
        <w:rPr>
          <w:rtl/>
        </w:rPr>
        <w:t>שליטה</w:t>
      </w:r>
      <w:r>
        <w:rPr>
          <w:rFonts w:hint="cs"/>
          <w:rtl/>
        </w:rPr>
        <w:t>,</w:t>
      </w:r>
      <w:bookmarkStart w:id="15802" w:name="_ETM_Q33_259326"/>
      <w:bookmarkEnd w:id="15802"/>
      <w:r>
        <w:rPr>
          <w:rtl/>
        </w:rPr>
        <w:t xml:space="preserve"> </w:t>
      </w:r>
      <w:bookmarkStart w:id="15803" w:name="_ETM_Q33_267450"/>
      <w:bookmarkEnd w:id="15803"/>
      <w:r>
        <w:rPr>
          <w:rtl/>
        </w:rPr>
        <w:t xml:space="preserve">מדובר </w:t>
      </w:r>
      <w:bookmarkStart w:id="15804" w:name="_ETM_Q33_267990"/>
      <w:bookmarkEnd w:id="15804"/>
      <w:r>
        <w:rPr>
          <w:rtl/>
        </w:rPr>
        <w:t xml:space="preserve">בדרגים </w:t>
      </w:r>
      <w:bookmarkStart w:id="15805" w:name="_ETM_Q33_269340"/>
      <w:bookmarkEnd w:id="15805"/>
      <w:r>
        <w:rPr>
          <w:rtl/>
        </w:rPr>
        <w:t xml:space="preserve">שככל </w:t>
      </w:r>
      <w:bookmarkStart w:id="15806" w:name="_ETM_Q33_270749"/>
      <w:bookmarkEnd w:id="15806"/>
      <w:r>
        <w:rPr>
          <w:rtl/>
        </w:rPr>
        <w:t xml:space="preserve">הנראה </w:t>
      </w:r>
      <w:bookmarkStart w:id="15807" w:name="_ETM_Q33_272100"/>
      <w:bookmarkEnd w:id="15807"/>
      <w:r>
        <w:rPr>
          <w:rtl/>
        </w:rPr>
        <w:t xml:space="preserve">לא </w:t>
      </w:r>
      <w:bookmarkStart w:id="15808" w:name="_ETM_Q33_272340"/>
      <w:bookmarkStart w:id="15809" w:name="_ETM_Q33_268826"/>
      <w:bookmarkEnd w:id="15808"/>
      <w:bookmarkEnd w:id="15809"/>
      <w:r>
        <w:rPr>
          <w:rFonts w:hint="cs"/>
          <w:rtl/>
        </w:rPr>
        <w:t>י</w:t>
      </w:r>
      <w:r>
        <w:rPr>
          <w:rtl/>
        </w:rPr>
        <w:t xml:space="preserve">היו </w:t>
      </w:r>
      <w:bookmarkStart w:id="15810" w:name="_ETM_Q33_272490"/>
      <w:bookmarkEnd w:id="15810"/>
      <w:r>
        <w:rPr>
          <w:rtl/>
        </w:rPr>
        <w:t xml:space="preserve">מעורבים </w:t>
      </w:r>
      <w:bookmarkStart w:id="15811" w:name="_ETM_Q33_273000"/>
      <w:bookmarkEnd w:id="15811"/>
      <w:r>
        <w:rPr>
          <w:rtl/>
        </w:rPr>
        <w:t xml:space="preserve">בכל </w:t>
      </w:r>
      <w:bookmarkStart w:id="15812" w:name="_ETM_Q33_273300"/>
      <w:bookmarkEnd w:id="15812"/>
      <w:r>
        <w:rPr>
          <w:rtl/>
        </w:rPr>
        <w:t xml:space="preserve">השטויות </w:t>
      </w:r>
      <w:bookmarkStart w:id="15813" w:name="_ETM_Q33_273780"/>
      <w:bookmarkEnd w:id="15813"/>
      <w:r>
        <w:rPr>
          <w:rtl/>
        </w:rPr>
        <w:t>האלה</w:t>
      </w:r>
      <w:r>
        <w:rPr>
          <w:rFonts w:hint="cs"/>
          <w:rtl/>
        </w:rPr>
        <w:t>.</w:t>
      </w:r>
      <w:r>
        <w:rPr>
          <w:rtl/>
        </w:rPr>
        <w:t xml:space="preserve"> </w:t>
      </w:r>
      <w:bookmarkStart w:id="15814" w:name="_ETM_Q33_273990"/>
      <w:bookmarkEnd w:id="15814"/>
      <w:r>
        <w:rPr>
          <w:rtl/>
        </w:rPr>
        <w:t xml:space="preserve">אז </w:t>
      </w:r>
      <w:bookmarkStart w:id="15815" w:name="_ETM_Q33_274110"/>
      <w:bookmarkEnd w:id="15815"/>
      <w:r>
        <w:rPr>
          <w:rtl/>
        </w:rPr>
        <w:t>לפחות</w:t>
      </w:r>
      <w:bookmarkStart w:id="15816" w:name="_ETM_Q33_271705"/>
      <w:bookmarkEnd w:id="15816"/>
      <w:r>
        <w:rPr>
          <w:rFonts w:hint="cs"/>
          <w:rtl/>
        </w:rPr>
        <w:t>,</w:t>
      </w:r>
      <w:r>
        <w:rPr>
          <w:rtl/>
        </w:rPr>
        <w:t xml:space="preserve"> </w:t>
      </w:r>
      <w:bookmarkStart w:id="15817" w:name="_ETM_Q33_274830"/>
      <w:bookmarkEnd w:id="15817"/>
      <w:r>
        <w:rPr>
          <w:rtl/>
        </w:rPr>
        <w:t xml:space="preserve">המינימום </w:t>
      </w:r>
      <w:bookmarkStart w:id="15818" w:name="_ETM_Q33_275880"/>
      <w:bookmarkEnd w:id="15818"/>
      <w:r>
        <w:rPr>
          <w:rFonts w:hint="cs"/>
          <w:rtl/>
        </w:rPr>
        <w:t xml:space="preserve">– </w:t>
      </w:r>
      <w:r>
        <w:rPr>
          <w:rtl/>
        </w:rPr>
        <w:t xml:space="preserve">ללמוד </w:t>
      </w:r>
      <w:bookmarkStart w:id="15819" w:name="_ETM_Q33_276810"/>
      <w:bookmarkEnd w:id="15819"/>
      <w:r>
        <w:rPr>
          <w:rtl/>
        </w:rPr>
        <w:t xml:space="preserve">על </w:t>
      </w:r>
      <w:bookmarkStart w:id="15820" w:name="_ETM_Q33_276990"/>
      <w:bookmarkEnd w:id="15820"/>
      <w:r>
        <w:rPr>
          <w:rtl/>
        </w:rPr>
        <w:t xml:space="preserve">מה </w:t>
      </w:r>
      <w:bookmarkStart w:id="15821" w:name="_ETM_Q33_277140"/>
      <w:bookmarkEnd w:id="15821"/>
      <w:r>
        <w:rPr>
          <w:rtl/>
        </w:rPr>
        <w:t xml:space="preserve">מדברים </w:t>
      </w:r>
      <w:bookmarkStart w:id="15822" w:name="_ETM_Q33_278009"/>
      <w:bookmarkEnd w:id="15822"/>
      <w:r>
        <w:rPr>
          <w:rtl/>
        </w:rPr>
        <w:t xml:space="preserve">כאשר </w:t>
      </w:r>
      <w:bookmarkStart w:id="15823" w:name="_ETM_Q33_278399"/>
      <w:bookmarkEnd w:id="15823"/>
      <w:r>
        <w:rPr>
          <w:rtl/>
        </w:rPr>
        <w:t xml:space="preserve">מדברים </w:t>
      </w:r>
      <w:bookmarkStart w:id="15824" w:name="_ETM_Q33_278850"/>
      <w:bookmarkEnd w:id="15824"/>
      <w:r>
        <w:rPr>
          <w:rtl/>
        </w:rPr>
        <w:t xml:space="preserve">על </w:t>
      </w:r>
      <w:bookmarkStart w:id="15825" w:name="_ETM_Q33_278939"/>
      <w:bookmarkEnd w:id="15825"/>
      <w:r>
        <w:rPr>
          <w:rtl/>
        </w:rPr>
        <w:t xml:space="preserve">דיני </w:t>
      </w:r>
      <w:bookmarkStart w:id="15826" w:name="_ETM_Q33_279209"/>
      <w:bookmarkEnd w:id="15826"/>
      <w:r>
        <w:rPr>
          <w:rtl/>
        </w:rPr>
        <w:t>מלחמה</w:t>
      </w:r>
      <w:r>
        <w:rPr>
          <w:rFonts w:hint="cs"/>
          <w:rtl/>
        </w:rPr>
        <w:t>.</w:t>
      </w:r>
      <w:bookmarkStart w:id="15827" w:name="_ETM_Q33_280009"/>
      <w:bookmarkEnd w:id="15827"/>
    </w:p>
    <w:p w:rsidR="009F6A01" w:rsidRDefault="009F6A01" w:rsidP="007F21CB">
      <w:pPr>
        <w:rPr>
          <w:rtl/>
        </w:rPr>
      </w:pPr>
    </w:p>
    <w:p w:rsidR="009F6A01" w:rsidRDefault="009F6A01" w:rsidP="007F21CB">
      <w:pPr>
        <w:rPr>
          <w:rtl/>
        </w:rPr>
      </w:pPr>
      <w:bookmarkStart w:id="15828" w:name="_ETM_Q33_276745"/>
      <w:bookmarkEnd w:id="15828"/>
      <w:r>
        <w:rPr>
          <w:rtl/>
        </w:rPr>
        <w:t xml:space="preserve">ואני </w:t>
      </w:r>
      <w:bookmarkStart w:id="15829" w:name="_ETM_Q33_280310"/>
      <w:bookmarkEnd w:id="15829"/>
      <w:r>
        <w:rPr>
          <w:rtl/>
        </w:rPr>
        <w:t xml:space="preserve">רוצה </w:t>
      </w:r>
      <w:bookmarkStart w:id="15830" w:name="_ETM_Q33_280549"/>
      <w:bookmarkEnd w:id="15830"/>
      <w:r>
        <w:rPr>
          <w:rtl/>
        </w:rPr>
        <w:t xml:space="preserve">לומר </w:t>
      </w:r>
      <w:bookmarkStart w:id="15831" w:name="_ETM_Q33_280759"/>
      <w:bookmarkEnd w:id="15831"/>
      <w:r>
        <w:rPr>
          <w:rtl/>
        </w:rPr>
        <w:t xml:space="preserve">לכם </w:t>
      </w:r>
      <w:bookmarkStart w:id="15832" w:name="_ETM_Q33_281030"/>
      <w:bookmarkEnd w:id="15832"/>
      <w:r>
        <w:rPr>
          <w:rtl/>
        </w:rPr>
        <w:t xml:space="preserve">עוד </w:t>
      </w:r>
      <w:bookmarkStart w:id="15833" w:name="_ETM_Q33_281180"/>
      <w:bookmarkEnd w:id="15833"/>
      <w:r>
        <w:rPr>
          <w:rtl/>
        </w:rPr>
        <w:t>משהו</w:t>
      </w:r>
      <w:r>
        <w:rPr>
          <w:rFonts w:hint="cs"/>
          <w:rtl/>
        </w:rPr>
        <w:t xml:space="preserve">, </w:t>
      </w:r>
      <w:bookmarkStart w:id="15834" w:name="_ETM_Q33_283316"/>
      <w:bookmarkEnd w:id="15834"/>
      <w:r>
        <w:rPr>
          <w:rFonts w:hint="cs"/>
          <w:rtl/>
        </w:rPr>
        <w:t>סקופ.</w:t>
      </w:r>
      <w:r>
        <w:rPr>
          <w:rtl/>
        </w:rPr>
        <w:t xml:space="preserve"> </w:t>
      </w:r>
      <w:bookmarkStart w:id="15835" w:name="_ETM_Q33_281680"/>
      <w:bookmarkStart w:id="15836" w:name="_ETM_Q33_283240"/>
      <w:bookmarkStart w:id="15837" w:name="_ETM_Q33_281015"/>
      <w:bookmarkEnd w:id="15835"/>
      <w:bookmarkEnd w:id="15836"/>
      <w:bookmarkEnd w:id="15837"/>
      <w:r>
        <w:rPr>
          <w:rtl/>
        </w:rPr>
        <w:t xml:space="preserve">דוקטרינת </w:t>
      </w:r>
      <w:bookmarkStart w:id="15838" w:name="_ETM_Q33_284440"/>
      <w:bookmarkEnd w:id="15838"/>
      <w:r>
        <w:rPr>
          <w:rtl/>
        </w:rPr>
        <w:t xml:space="preserve">הסיכול </w:t>
      </w:r>
      <w:bookmarkStart w:id="15839" w:name="_ETM_Q33_284950"/>
      <w:bookmarkEnd w:id="15839"/>
      <w:r>
        <w:rPr>
          <w:rtl/>
        </w:rPr>
        <w:t xml:space="preserve">הממוקד </w:t>
      </w:r>
      <w:bookmarkStart w:id="15840" w:name="_ETM_Q33_286439"/>
      <w:bookmarkEnd w:id="15840"/>
      <w:r>
        <w:rPr>
          <w:rtl/>
        </w:rPr>
        <w:t xml:space="preserve">נולדה </w:t>
      </w:r>
      <w:bookmarkStart w:id="15841" w:name="_ETM_Q33_286830"/>
      <w:bookmarkEnd w:id="15841"/>
      <w:r>
        <w:rPr>
          <w:rtl/>
        </w:rPr>
        <w:t xml:space="preserve">במדינת </w:t>
      </w:r>
      <w:bookmarkStart w:id="15842" w:name="_ETM_Q33_287310"/>
      <w:bookmarkEnd w:id="15842"/>
      <w:r>
        <w:rPr>
          <w:rtl/>
        </w:rPr>
        <w:t>ישראל</w:t>
      </w:r>
      <w:r>
        <w:rPr>
          <w:rFonts w:hint="cs"/>
          <w:rtl/>
        </w:rPr>
        <w:t>.</w:t>
      </w:r>
      <w:r>
        <w:rPr>
          <w:rtl/>
        </w:rPr>
        <w:t xml:space="preserve"> </w:t>
      </w:r>
      <w:bookmarkStart w:id="15843" w:name="_ETM_Q33_289390"/>
      <w:bookmarkStart w:id="15844" w:name="_ETM_Q33_289869"/>
      <w:bookmarkStart w:id="15845" w:name="_ETM_Q33_290560"/>
      <w:bookmarkEnd w:id="15843"/>
      <w:bookmarkEnd w:id="15844"/>
      <w:bookmarkEnd w:id="15845"/>
      <w:r>
        <w:rPr>
          <w:rtl/>
        </w:rPr>
        <w:t xml:space="preserve">הפרקליטות </w:t>
      </w:r>
      <w:bookmarkStart w:id="15846" w:name="_ETM_Q33_291189"/>
      <w:bookmarkEnd w:id="15846"/>
      <w:r>
        <w:rPr>
          <w:rtl/>
        </w:rPr>
        <w:t xml:space="preserve">הצבאית </w:t>
      </w:r>
      <w:bookmarkStart w:id="15847" w:name="_ETM_Q33_292069"/>
      <w:bookmarkEnd w:id="15847"/>
      <w:r>
        <w:rPr>
          <w:rtl/>
        </w:rPr>
        <w:t xml:space="preserve">אפשרה </w:t>
      </w:r>
      <w:bookmarkStart w:id="15848" w:name="_ETM_Q33_293950"/>
      <w:bookmarkStart w:id="15849" w:name="_ETM_Q33_294069"/>
      <w:bookmarkStart w:id="15850" w:name="_ETM_Q33_295799"/>
      <w:bookmarkEnd w:id="15848"/>
      <w:bookmarkEnd w:id="15849"/>
      <w:bookmarkEnd w:id="15850"/>
      <w:r>
        <w:rPr>
          <w:rtl/>
        </w:rPr>
        <w:t xml:space="preserve">בחוק </w:t>
      </w:r>
      <w:bookmarkStart w:id="15851" w:name="_ETM_Q33_297420"/>
      <w:bookmarkEnd w:id="15851"/>
      <w:r>
        <w:rPr>
          <w:rtl/>
        </w:rPr>
        <w:t xml:space="preserve">את </w:t>
      </w:r>
      <w:bookmarkStart w:id="15852" w:name="_ETM_Q33_297600"/>
      <w:bookmarkEnd w:id="15852"/>
      <w:r>
        <w:rPr>
          <w:rtl/>
        </w:rPr>
        <w:t>הא</w:t>
      </w:r>
      <w:bookmarkStart w:id="15853" w:name="_ETM_Q33_294405"/>
      <w:bookmarkEnd w:id="15853"/>
      <w:r>
        <w:rPr>
          <w:rtl/>
        </w:rPr>
        <w:t xml:space="preserve">פשרות </w:t>
      </w:r>
      <w:bookmarkStart w:id="15854" w:name="_ETM_Q33_298049"/>
      <w:bookmarkEnd w:id="15854"/>
      <w:r>
        <w:rPr>
          <w:rtl/>
        </w:rPr>
        <w:t xml:space="preserve">לעשות </w:t>
      </w:r>
      <w:bookmarkStart w:id="15855" w:name="_ETM_Q33_298439"/>
      <w:bookmarkEnd w:id="15855"/>
      <w:r>
        <w:rPr>
          <w:rtl/>
        </w:rPr>
        <w:t xml:space="preserve">את </w:t>
      </w:r>
      <w:bookmarkStart w:id="15856" w:name="_ETM_Q33_298590"/>
      <w:bookmarkEnd w:id="15856"/>
      <w:r>
        <w:rPr>
          <w:rtl/>
        </w:rPr>
        <w:t>זה</w:t>
      </w:r>
      <w:r>
        <w:rPr>
          <w:rFonts w:hint="cs"/>
          <w:rtl/>
        </w:rPr>
        <w:t>.</w:t>
      </w:r>
      <w:r>
        <w:rPr>
          <w:rtl/>
        </w:rPr>
        <w:t xml:space="preserve"> </w:t>
      </w:r>
      <w:bookmarkStart w:id="15857" w:name="_ETM_Q33_299279"/>
      <w:bookmarkEnd w:id="15857"/>
      <w:r>
        <w:rPr>
          <w:rtl/>
        </w:rPr>
        <w:t xml:space="preserve">אילולא </w:t>
      </w:r>
      <w:bookmarkStart w:id="15858" w:name="_ETM_Q33_299729"/>
      <w:bookmarkEnd w:id="15858"/>
      <w:r>
        <w:rPr>
          <w:rtl/>
        </w:rPr>
        <w:t xml:space="preserve">המשפטנים </w:t>
      </w:r>
      <w:bookmarkStart w:id="15859" w:name="_ETM_Q33_300959"/>
      <w:bookmarkEnd w:id="15859"/>
      <w:r>
        <w:rPr>
          <w:rtl/>
        </w:rPr>
        <w:t xml:space="preserve">של </w:t>
      </w:r>
      <w:bookmarkStart w:id="15860" w:name="_ETM_Q33_301170"/>
      <w:bookmarkEnd w:id="15860"/>
      <w:r>
        <w:rPr>
          <w:rtl/>
        </w:rPr>
        <w:t xml:space="preserve">הפרקליטות </w:t>
      </w:r>
      <w:bookmarkStart w:id="15861" w:name="_ETM_Q33_301619"/>
      <w:bookmarkEnd w:id="15861"/>
      <w:r>
        <w:rPr>
          <w:rtl/>
        </w:rPr>
        <w:t>הצבאית</w:t>
      </w:r>
      <w:r>
        <w:rPr>
          <w:rFonts w:hint="cs"/>
          <w:rtl/>
        </w:rPr>
        <w:t>,</w:t>
      </w:r>
      <w:r>
        <w:rPr>
          <w:rtl/>
        </w:rPr>
        <w:t xml:space="preserve"> </w:t>
      </w:r>
      <w:bookmarkStart w:id="15862" w:name="_ETM_Q33_302429"/>
      <w:bookmarkEnd w:id="15862"/>
      <w:r>
        <w:rPr>
          <w:rFonts w:hint="cs"/>
          <w:rtl/>
        </w:rPr>
        <w:t xml:space="preserve">לא היה </w:t>
      </w:r>
      <w:bookmarkStart w:id="15863" w:name="_ETM_Q33_302579"/>
      <w:bookmarkEnd w:id="15863"/>
      <w:r>
        <w:rPr>
          <w:rtl/>
        </w:rPr>
        <w:t xml:space="preserve">אפשר </w:t>
      </w:r>
      <w:bookmarkStart w:id="15864" w:name="_ETM_Q33_302939"/>
      <w:bookmarkStart w:id="15865" w:name="_ETM_Q33_299655"/>
      <w:bookmarkStart w:id="15866" w:name="_ETM_Q33_300661"/>
      <w:bookmarkEnd w:id="15864"/>
      <w:bookmarkEnd w:id="15865"/>
      <w:bookmarkEnd w:id="15866"/>
      <w:r>
        <w:rPr>
          <w:rtl/>
        </w:rPr>
        <w:t xml:space="preserve">לעשות </w:t>
      </w:r>
      <w:bookmarkStart w:id="15867" w:name="_ETM_Q33_303270"/>
      <w:bookmarkEnd w:id="15867"/>
      <w:r>
        <w:rPr>
          <w:rtl/>
        </w:rPr>
        <w:t xml:space="preserve">את </w:t>
      </w:r>
      <w:bookmarkStart w:id="15868" w:name="_ETM_Q33_303389"/>
      <w:bookmarkEnd w:id="15868"/>
      <w:r>
        <w:rPr>
          <w:rtl/>
        </w:rPr>
        <w:t xml:space="preserve">זה </w:t>
      </w:r>
      <w:bookmarkStart w:id="15869" w:name="_ETM_Q33_303450"/>
      <w:bookmarkEnd w:id="15869"/>
      <w:r>
        <w:rPr>
          <w:rtl/>
        </w:rPr>
        <w:t xml:space="preserve">במדינת </w:t>
      </w:r>
      <w:bookmarkStart w:id="15870" w:name="_ETM_Q33_303869"/>
      <w:bookmarkEnd w:id="15870"/>
      <w:r>
        <w:rPr>
          <w:rtl/>
        </w:rPr>
        <w:t>ישראל</w:t>
      </w:r>
      <w:r>
        <w:rPr>
          <w:rFonts w:hint="cs"/>
          <w:rtl/>
        </w:rPr>
        <w:t>,</w:t>
      </w:r>
      <w:r>
        <w:rPr>
          <w:rtl/>
        </w:rPr>
        <w:t xml:space="preserve"> </w:t>
      </w:r>
      <w:bookmarkStart w:id="15871" w:name="_ETM_Q33_304560"/>
      <w:bookmarkEnd w:id="15871"/>
      <w:r>
        <w:rPr>
          <w:rFonts w:hint="cs"/>
          <w:rtl/>
        </w:rPr>
        <w:t>ו</w:t>
      </w:r>
      <w:r>
        <w:rPr>
          <w:rtl/>
        </w:rPr>
        <w:t xml:space="preserve">הרימו </w:t>
      </w:r>
      <w:bookmarkStart w:id="15872" w:name="_ETM_Q33_305430"/>
      <w:bookmarkEnd w:id="15872"/>
      <w:r>
        <w:rPr>
          <w:rtl/>
        </w:rPr>
        <w:t xml:space="preserve">על </w:t>
      </w:r>
      <w:bookmarkStart w:id="15873" w:name="_ETM_Q33_305520"/>
      <w:bookmarkEnd w:id="15873"/>
      <w:r>
        <w:rPr>
          <w:rtl/>
        </w:rPr>
        <w:t xml:space="preserve">זה </w:t>
      </w:r>
      <w:bookmarkStart w:id="15874" w:name="_ETM_Q33_305610"/>
      <w:bookmarkEnd w:id="15874"/>
      <w:r>
        <w:rPr>
          <w:rtl/>
        </w:rPr>
        <w:t xml:space="preserve">גבות </w:t>
      </w:r>
      <w:bookmarkStart w:id="15875" w:name="_ETM_Q33_306229"/>
      <w:bookmarkEnd w:id="15875"/>
      <w:r>
        <w:rPr>
          <w:rtl/>
        </w:rPr>
        <w:t xml:space="preserve">במקומות </w:t>
      </w:r>
      <w:bookmarkStart w:id="15876" w:name="_ETM_Q33_306950"/>
      <w:bookmarkEnd w:id="15876"/>
      <w:r>
        <w:rPr>
          <w:rtl/>
        </w:rPr>
        <w:t xml:space="preserve">אחרים </w:t>
      </w:r>
      <w:bookmarkStart w:id="15877" w:name="_ETM_Q33_307369"/>
      <w:bookmarkEnd w:id="15877"/>
      <w:r>
        <w:rPr>
          <w:rtl/>
        </w:rPr>
        <w:t>בעולם</w:t>
      </w:r>
      <w:r>
        <w:rPr>
          <w:rFonts w:hint="cs"/>
          <w:rtl/>
        </w:rPr>
        <w:t>.</w:t>
      </w:r>
      <w:bookmarkStart w:id="15878" w:name="_ETM_Q33_304396"/>
      <w:bookmarkEnd w:id="15878"/>
      <w:r>
        <w:rPr>
          <w:rtl/>
        </w:rPr>
        <w:t xml:space="preserve"> </w:t>
      </w:r>
      <w:bookmarkStart w:id="15879" w:name="_ETM_Q33_308350"/>
      <w:bookmarkEnd w:id="15879"/>
      <w:r>
        <w:rPr>
          <w:rtl/>
        </w:rPr>
        <w:t xml:space="preserve">ויותר </w:t>
      </w:r>
      <w:bookmarkStart w:id="15880" w:name="_ETM_Q33_308860"/>
      <w:bookmarkEnd w:id="15880"/>
      <w:r>
        <w:rPr>
          <w:rtl/>
        </w:rPr>
        <w:t>מזה</w:t>
      </w:r>
      <w:r>
        <w:rPr>
          <w:rFonts w:hint="cs"/>
          <w:rtl/>
        </w:rPr>
        <w:t>,</w:t>
      </w:r>
      <w:r>
        <w:rPr>
          <w:rtl/>
        </w:rPr>
        <w:t xml:space="preserve"> </w:t>
      </w:r>
      <w:bookmarkStart w:id="15881" w:name="_ETM_Q33_309940"/>
      <w:bookmarkEnd w:id="15881"/>
      <w:r>
        <w:rPr>
          <w:rtl/>
        </w:rPr>
        <w:t xml:space="preserve">הסיבה </w:t>
      </w:r>
      <w:bookmarkStart w:id="15882" w:name="_ETM_Q33_310450"/>
      <w:bookmarkEnd w:id="15882"/>
      <w:r>
        <w:rPr>
          <w:rtl/>
        </w:rPr>
        <w:t xml:space="preserve">שאפשר </w:t>
      </w:r>
      <w:bookmarkStart w:id="15883" w:name="_ETM_Q33_310840"/>
      <w:bookmarkEnd w:id="15883"/>
      <w:r>
        <w:rPr>
          <w:rtl/>
        </w:rPr>
        <w:t xml:space="preserve">לעשות </w:t>
      </w:r>
      <w:bookmarkStart w:id="15884" w:name="_ETM_Q33_311910"/>
      <w:bookmarkEnd w:id="15884"/>
      <w:r>
        <w:rPr>
          <w:rtl/>
        </w:rPr>
        <w:t xml:space="preserve">דברים </w:t>
      </w:r>
      <w:bookmarkStart w:id="15885" w:name="_ETM_Q33_312870"/>
      <w:bookmarkEnd w:id="15885"/>
      <w:r>
        <w:rPr>
          <w:rtl/>
        </w:rPr>
        <w:t xml:space="preserve">מדהימים </w:t>
      </w:r>
      <w:bookmarkStart w:id="15886" w:name="_ETM_Q33_313530"/>
      <w:bookmarkEnd w:id="15886"/>
      <w:r>
        <w:rPr>
          <w:rtl/>
        </w:rPr>
        <w:t xml:space="preserve">בלחימה </w:t>
      </w:r>
      <w:bookmarkStart w:id="15887" w:name="_ETM_Q33_314100"/>
      <w:bookmarkEnd w:id="15887"/>
      <w:r>
        <w:rPr>
          <w:rtl/>
        </w:rPr>
        <w:t>הזו</w:t>
      </w:r>
      <w:r>
        <w:rPr>
          <w:rFonts w:hint="cs"/>
          <w:rtl/>
        </w:rPr>
        <w:t>,</w:t>
      </w:r>
      <w:r>
        <w:rPr>
          <w:rtl/>
        </w:rPr>
        <w:t xml:space="preserve"> </w:t>
      </w:r>
      <w:bookmarkStart w:id="15888" w:name="_ETM_Q33_314340"/>
      <w:bookmarkEnd w:id="15888"/>
      <w:r>
        <w:rPr>
          <w:rtl/>
        </w:rPr>
        <w:t xml:space="preserve">מעבר </w:t>
      </w:r>
      <w:bookmarkStart w:id="15889" w:name="_ETM_Q33_314790"/>
      <w:bookmarkEnd w:id="15889"/>
      <w:r>
        <w:rPr>
          <w:rtl/>
        </w:rPr>
        <w:t xml:space="preserve">לגבורתם </w:t>
      </w:r>
      <w:bookmarkStart w:id="15890" w:name="_ETM_Q33_316560"/>
      <w:bookmarkEnd w:id="15890"/>
      <w:r>
        <w:rPr>
          <w:rtl/>
        </w:rPr>
        <w:t xml:space="preserve">של </w:t>
      </w:r>
      <w:bookmarkStart w:id="15891" w:name="_ETM_Q33_316889"/>
      <w:bookmarkEnd w:id="15891"/>
      <w:r>
        <w:rPr>
          <w:rFonts w:hint="cs"/>
          <w:rtl/>
        </w:rPr>
        <w:t>ה</w:t>
      </w:r>
      <w:r>
        <w:rPr>
          <w:rtl/>
        </w:rPr>
        <w:t xml:space="preserve">לוחמים </w:t>
      </w:r>
      <w:bookmarkStart w:id="15892" w:name="_ETM_Q33_317460"/>
      <w:bookmarkEnd w:id="15892"/>
      <w:r>
        <w:rPr>
          <w:rtl/>
        </w:rPr>
        <w:t>ול</w:t>
      </w:r>
      <w:bookmarkStart w:id="15893" w:name="_ETM_Q33_317669"/>
      <w:bookmarkStart w:id="15894" w:name="_ETM_Q33_315026"/>
      <w:bookmarkEnd w:id="15893"/>
      <w:bookmarkEnd w:id="15894"/>
      <w:r>
        <w:rPr>
          <w:rFonts w:hint="cs"/>
          <w:rtl/>
        </w:rPr>
        <w:t>א</w:t>
      </w:r>
      <w:r>
        <w:rPr>
          <w:rtl/>
        </w:rPr>
        <w:t xml:space="preserve">ומץ </w:t>
      </w:r>
      <w:bookmarkStart w:id="15895" w:name="_ETM_Q33_317970"/>
      <w:bookmarkEnd w:id="15895"/>
      <w:r>
        <w:rPr>
          <w:rtl/>
        </w:rPr>
        <w:t xml:space="preserve">ליבם </w:t>
      </w:r>
      <w:bookmarkStart w:id="15896" w:name="_ETM_Q33_318330"/>
      <w:bookmarkEnd w:id="15896"/>
      <w:r>
        <w:rPr>
          <w:rtl/>
        </w:rPr>
        <w:t xml:space="preserve">של </w:t>
      </w:r>
      <w:bookmarkStart w:id="15897" w:name="_ETM_Q33_318480"/>
      <w:bookmarkEnd w:id="15897"/>
      <w:r>
        <w:rPr>
          <w:rtl/>
        </w:rPr>
        <w:t>המפקדים</w:t>
      </w:r>
      <w:r>
        <w:rPr>
          <w:rFonts w:hint="cs"/>
          <w:rtl/>
        </w:rPr>
        <w:t>,</w:t>
      </w:r>
      <w:r>
        <w:rPr>
          <w:rtl/>
        </w:rPr>
        <w:t xml:space="preserve"> </w:t>
      </w:r>
      <w:bookmarkStart w:id="15898" w:name="_ETM_Q33_319710"/>
      <w:bookmarkEnd w:id="15898"/>
      <w:r>
        <w:rPr>
          <w:rtl/>
        </w:rPr>
        <w:t xml:space="preserve">היא </w:t>
      </w:r>
      <w:bookmarkStart w:id="15899" w:name="_ETM_Q33_319830"/>
      <w:bookmarkEnd w:id="15899"/>
      <w:r>
        <w:rPr>
          <w:rtl/>
        </w:rPr>
        <w:t xml:space="preserve">כי </w:t>
      </w:r>
      <w:bookmarkStart w:id="15900" w:name="_ETM_Q33_319980"/>
      <w:bookmarkEnd w:id="15900"/>
      <w:r>
        <w:rPr>
          <w:rtl/>
        </w:rPr>
        <w:t xml:space="preserve">יש </w:t>
      </w:r>
      <w:bookmarkStart w:id="15901" w:name="_ETM_Q33_320190"/>
      <w:bookmarkEnd w:id="15901"/>
      <w:r>
        <w:rPr>
          <w:rtl/>
        </w:rPr>
        <w:t xml:space="preserve">ייעוץ </w:t>
      </w:r>
      <w:bookmarkStart w:id="15902" w:name="_ETM_Q33_320490"/>
      <w:bookmarkEnd w:id="15902"/>
      <w:r>
        <w:rPr>
          <w:rtl/>
        </w:rPr>
        <w:t xml:space="preserve">משפטי </w:t>
      </w:r>
      <w:bookmarkStart w:id="15903" w:name="_ETM_Q33_321030"/>
      <w:bookmarkEnd w:id="15903"/>
      <w:r>
        <w:rPr>
          <w:rtl/>
        </w:rPr>
        <w:t xml:space="preserve">אופרטיבי </w:t>
      </w:r>
      <w:bookmarkStart w:id="15904" w:name="_ETM_Q33_321810"/>
      <w:bookmarkEnd w:id="15904"/>
      <w:r>
        <w:rPr>
          <w:rtl/>
        </w:rPr>
        <w:t xml:space="preserve">צמוד </w:t>
      </w:r>
      <w:bookmarkStart w:id="15905" w:name="_ETM_Q33_322770"/>
      <w:bookmarkEnd w:id="15905"/>
      <w:r>
        <w:rPr>
          <w:rtl/>
        </w:rPr>
        <w:t xml:space="preserve">שמאפשר </w:t>
      </w:r>
      <w:bookmarkStart w:id="15906" w:name="_ETM_Q33_324430"/>
      <w:bookmarkEnd w:id="15906"/>
      <w:r>
        <w:rPr>
          <w:rtl/>
        </w:rPr>
        <w:t xml:space="preserve">את </w:t>
      </w:r>
      <w:bookmarkStart w:id="15907" w:name="_ETM_Q33_324639"/>
      <w:bookmarkEnd w:id="15907"/>
      <w:r>
        <w:rPr>
          <w:rtl/>
        </w:rPr>
        <w:t xml:space="preserve">הלגיטימציה </w:t>
      </w:r>
      <w:bookmarkStart w:id="15908" w:name="_ETM_Q33_325419"/>
      <w:bookmarkEnd w:id="15908"/>
      <w:r>
        <w:rPr>
          <w:rtl/>
        </w:rPr>
        <w:t xml:space="preserve">של </w:t>
      </w:r>
      <w:bookmarkStart w:id="15909" w:name="_ETM_Q33_325629"/>
      <w:bookmarkEnd w:id="15909"/>
      <w:r>
        <w:rPr>
          <w:rtl/>
        </w:rPr>
        <w:t xml:space="preserve">צה"ל </w:t>
      </w:r>
      <w:bookmarkStart w:id="15910" w:name="_ETM_Q33_326379"/>
      <w:bookmarkEnd w:id="15910"/>
      <w:r>
        <w:rPr>
          <w:rtl/>
        </w:rPr>
        <w:t xml:space="preserve">מבחינה </w:t>
      </w:r>
      <w:bookmarkStart w:id="15911" w:name="_ETM_Q33_326889"/>
      <w:bookmarkEnd w:id="15911"/>
      <w:r>
        <w:rPr>
          <w:rtl/>
        </w:rPr>
        <w:t>בי</w:t>
      </w:r>
      <w:r>
        <w:rPr>
          <w:rFonts w:hint="cs"/>
          <w:rtl/>
        </w:rPr>
        <w:t>ן-</w:t>
      </w:r>
      <w:bookmarkStart w:id="15912" w:name="_ETM_Q33_323466"/>
      <w:bookmarkEnd w:id="15912"/>
      <w:r>
        <w:rPr>
          <w:rtl/>
        </w:rPr>
        <w:t>לאומית</w:t>
      </w:r>
      <w:r>
        <w:rPr>
          <w:rFonts w:hint="cs"/>
          <w:rtl/>
        </w:rPr>
        <w:t>,</w:t>
      </w:r>
      <w:r>
        <w:rPr>
          <w:rtl/>
        </w:rPr>
        <w:t xml:space="preserve"> </w:t>
      </w:r>
      <w:bookmarkStart w:id="15913" w:name="_ETM_Q33_327879"/>
      <w:bookmarkEnd w:id="15913"/>
      <w:r>
        <w:rPr>
          <w:rtl/>
        </w:rPr>
        <w:t xml:space="preserve">שמגן </w:t>
      </w:r>
      <w:bookmarkStart w:id="15914" w:name="_ETM_Q33_328359"/>
      <w:bookmarkEnd w:id="15914"/>
      <w:r>
        <w:rPr>
          <w:rtl/>
        </w:rPr>
        <w:t xml:space="preserve">על </w:t>
      </w:r>
      <w:bookmarkStart w:id="15915" w:name="_ETM_Q33_328510"/>
      <w:bookmarkEnd w:id="15915"/>
      <w:r>
        <w:rPr>
          <w:rtl/>
        </w:rPr>
        <w:t xml:space="preserve">החיילים </w:t>
      </w:r>
      <w:bookmarkStart w:id="15916" w:name="_ETM_Q33_328930"/>
      <w:bookmarkEnd w:id="15916"/>
      <w:r>
        <w:rPr>
          <w:rtl/>
        </w:rPr>
        <w:t xml:space="preserve">מפני </w:t>
      </w:r>
      <w:bookmarkStart w:id="15917" w:name="_ETM_Q33_329230"/>
      <w:bookmarkEnd w:id="15917"/>
      <w:r>
        <w:rPr>
          <w:rtl/>
        </w:rPr>
        <w:t xml:space="preserve">החוק </w:t>
      </w:r>
      <w:bookmarkStart w:id="15918" w:name="_ETM_Q33_329499"/>
      <w:bookmarkEnd w:id="15918"/>
      <w:r>
        <w:rPr>
          <w:rtl/>
        </w:rPr>
        <w:t>הבין-לאומי</w:t>
      </w:r>
      <w:r>
        <w:rPr>
          <w:rFonts w:hint="cs"/>
          <w:rtl/>
        </w:rPr>
        <w:t>,</w:t>
      </w:r>
      <w:r>
        <w:rPr>
          <w:rtl/>
        </w:rPr>
        <w:t xml:space="preserve"> </w:t>
      </w:r>
      <w:bookmarkStart w:id="15919" w:name="_ETM_Q33_330860"/>
      <w:bookmarkStart w:id="15920" w:name="_ETM_Q33_329166"/>
      <w:bookmarkStart w:id="15921" w:name="_ETM_Q33_331040"/>
      <w:bookmarkEnd w:id="15919"/>
      <w:bookmarkEnd w:id="15920"/>
      <w:bookmarkEnd w:id="15921"/>
      <w:r>
        <w:rPr>
          <w:rFonts w:hint="cs"/>
          <w:rtl/>
        </w:rPr>
        <w:t>ו</w:t>
      </w:r>
      <w:r>
        <w:rPr>
          <w:rtl/>
        </w:rPr>
        <w:t xml:space="preserve">שמאפשר </w:t>
      </w:r>
      <w:bookmarkStart w:id="15922" w:name="_ETM_Q33_331610"/>
      <w:bookmarkEnd w:id="15922"/>
      <w:r>
        <w:rPr>
          <w:rtl/>
        </w:rPr>
        <w:t xml:space="preserve">לעשות </w:t>
      </w:r>
      <w:bookmarkStart w:id="15923" w:name="_ETM_Q33_332629"/>
      <w:bookmarkEnd w:id="15923"/>
      <w:r>
        <w:rPr>
          <w:rtl/>
        </w:rPr>
        <w:t xml:space="preserve">את </w:t>
      </w:r>
      <w:bookmarkStart w:id="15924" w:name="_ETM_Q33_332870"/>
      <w:bookmarkEnd w:id="15924"/>
      <w:r>
        <w:rPr>
          <w:rtl/>
        </w:rPr>
        <w:t xml:space="preserve">כל </w:t>
      </w:r>
      <w:bookmarkStart w:id="15925" w:name="_ETM_Q33_333139"/>
      <w:bookmarkEnd w:id="15925"/>
      <w:r>
        <w:rPr>
          <w:rtl/>
        </w:rPr>
        <w:t xml:space="preserve">מה </w:t>
      </w:r>
      <w:bookmarkStart w:id="15926" w:name="_ETM_Q33_333260"/>
      <w:bookmarkEnd w:id="15926"/>
      <w:r>
        <w:rPr>
          <w:rtl/>
        </w:rPr>
        <w:t xml:space="preserve">שצריך </w:t>
      </w:r>
      <w:bookmarkStart w:id="15927" w:name="_ETM_Q33_333739"/>
      <w:bookmarkEnd w:id="15927"/>
      <w:r>
        <w:rPr>
          <w:rtl/>
        </w:rPr>
        <w:t>לעשות</w:t>
      </w:r>
      <w:r>
        <w:rPr>
          <w:rFonts w:hint="cs"/>
          <w:rtl/>
        </w:rPr>
        <w:t>.</w:t>
      </w:r>
      <w:bookmarkStart w:id="15928" w:name="_ETM_Q33_334849"/>
      <w:bookmarkStart w:id="15929" w:name="_ETM_Q33_333832"/>
      <w:bookmarkEnd w:id="15928"/>
      <w:bookmarkEnd w:id="15929"/>
    </w:p>
    <w:p w:rsidR="009F6A01" w:rsidRDefault="009F6A01" w:rsidP="007F21CB">
      <w:pPr>
        <w:rPr>
          <w:rtl/>
        </w:rPr>
      </w:pPr>
      <w:bookmarkStart w:id="15930" w:name="_ETM_Q33_333896"/>
      <w:bookmarkEnd w:id="15930"/>
    </w:p>
    <w:p w:rsidR="009F6A01" w:rsidRDefault="009F6A01" w:rsidP="007F21CB">
      <w:pPr>
        <w:rPr>
          <w:rtl/>
        </w:rPr>
      </w:pPr>
      <w:bookmarkStart w:id="15931" w:name="_ETM_Q33_333976"/>
      <w:bookmarkStart w:id="15932" w:name="_ETM_Q33_334018"/>
      <w:bookmarkEnd w:id="15931"/>
      <w:bookmarkEnd w:id="15932"/>
      <w:r>
        <w:rPr>
          <w:rtl/>
        </w:rPr>
        <w:t xml:space="preserve">אז </w:t>
      </w:r>
      <w:bookmarkStart w:id="15933" w:name="_ETM_Q33_335060"/>
      <w:bookmarkEnd w:id="15933"/>
      <w:r>
        <w:rPr>
          <w:rtl/>
        </w:rPr>
        <w:t xml:space="preserve">לפני </w:t>
      </w:r>
      <w:bookmarkStart w:id="15934" w:name="_ETM_Q33_336049"/>
      <w:bookmarkEnd w:id="15934"/>
      <w:r>
        <w:rPr>
          <w:rtl/>
        </w:rPr>
        <w:t xml:space="preserve">שמפקפקים </w:t>
      </w:r>
      <w:bookmarkStart w:id="15935" w:name="_ETM_Q33_337610"/>
      <w:bookmarkEnd w:id="15935"/>
      <w:r>
        <w:rPr>
          <w:rtl/>
        </w:rPr>
        <w:t xml:space="preserve">ומטילים </w:t>
      </w:r>
      <w:bookmarkStart w:id="15936" w:name="_ETM_Q33_338389"/>
      <w:bookmarkEnd w:id="15936"/>
      <w:r>
        <w:rPr>
          <w:rtl/>
        </w:rPr>
        <w:t xml:space="preserve">דופי </w:t>
      </w:r>
      <w:bookmarkStart w:id="15937" w:name="_ETM_Q33_339290"/>
      <w:bookmarkEnd w:id="15937"/>
      <w:r>
        <w:rPr>
          <w:rtl/>
        </w:rPr>
        <w:t xml:space="preserve">בנושאים </w:t>
      </w:r>
      <w:bookmarkStart w:id="15938" w:name="_ETM_Q33_340070"/>
      <w:bookmarkEnd w:id="15938"/>
      <w:r>
        <w:rPr>
          <w:rtl/>
        </w:rPr>
        <w:t>סבוכים</w:t>
      </w:r>
      <w:r>
        <w:rPr>
          <w:rFonts w:hint="cs"/>
          <w:rtl/>
        </w:rPr>
        <w:t>,</w:t>
      </w:r>
      <w:r>
        <w:rPr>
          <w:rtl/>
        </w:rPr>
        <w:t xml:space="preserve"> </w:t>
      </w:r>
      <w:bookmarkStart w:id="15939" w:name="_ETM_Q33_341270"/>
      <w:bookmarkEnd w:id="15939"/>
      <w:r>
        <w:rPr>
          <w:rtl/>
        </w:rPr>
        <w:t xml:space="preserve">שככל </w:t>
      </w:r>
      <w:bookmarkStart w:id="15940" w:name="_ETM_Q33_341810"/>
      <w:bookmarkEnd w:id="15940"/>
      <w:r>
        <w:rPr>
          <w:rtl/>
        </w:rPr>
        <w:t xml:space="preserve">הנראה </w:t>
      </w:r>
      <w:bookmarkStart w:id="15941" w:name="_ETM_Q33_342980"/>
      <w:bookmarkEnd w:id="15941"/>
      <w:r>
        <w:rPr>
          <w:rtl/>
        </w:rPr>
        <w:t xml:space="preserve">הם </w:t>
      </w:r>
      <w:bookmarkStart w:id="15942" w:name="_ETM_Q33_343310"/>
      <w:bookmarkEnd w:id="15942"/>
      <w:r>
        <w:rPr>
          <w:rtl/>
        </w:rPr>
        <w:t xml:space="preserve">לא </w:t>
      </w:r>
      <w:bookmarkStart w:id="15943" w:name="_ETM_Q33_343430"/>
      <w:bookmarkEnd w:id="15943"/>
      <w:r>
        <w:rPr>
          <w:rtl/>
        </w:rPr>
        <w:t xml:space="preserve">בדקו </w:t>
      </w:r>
      <w:bookmarkStart w:id="15944" w:name="_ETM_Q33_343790"/>
      <w:bookmarkEnd w:id="15944"/>
      <w:r>
        <w:rPr>
          <w:rtl/>
        </w:rPr>
        <w:t xml:space="preserve">יותר </w:t>
      </w:r>
      <w:bookmarkStart w:id="15945" w:name="_ETM_Q33_344090"/>
      <w:bookmarkEnd w:id="15945"/>
      <w:r>
        <w:rPr>
          <w:rtl/>
        </w:rPr>
        <w:t>מהכותרת</w:t>
      </w:r>
      <w:r>
        <w:rPr>
          <w:rFonts w:hint="cs"/>
          <w:rtl/>
        </w:rPr>
        <w:t>,</w:t>
      </w:r>
      <w:r>
        <w:rPr>
          <w:rtl/>
        </w:rPr>
        <w:t xml:space="preserve"> </w:t>
      </w:r>
      <w:bookmarkStart w:id="15946" w:name="_ETM_Q33_345950"/>
      <w:bookmarkEnd w:id="15946"/>
      <w:r>
        <w:rPr>
          <w:rtl/>
        </w:rPr>
        <w:t xml:space="preserve">אני </w:t>
      </w:r>
      <w:bookmarkStart w:id="15947" w:name="_ETM_Q33_346160"/>
      <w:bookmarkEnd w:id="15947"/>
      <w:r>
        <w:rPr>
          <w:rtl/>
        </w:rPr>
        <w:t xml:space="preserve">מציע </w:t>
      </w:r>
      <w:bookmarkStart w:id="15948" w:name="_ETM_Q33_347210"/>
      <w:bookmarkEnd w:id="15948"/>
      <w:r>
        <w:rPr>
          <w:rtl/>
        </w:rPr>
        <w:t xml:space="preserve">לעלות </w:t>
      </w:r>
      <w:bookmarkStart w:id="15949" w:name="_ETM_Q33_347720"/>
      <w:bookmarkEnd w:id="15949"/>
      <w:r>
        <w:rPr>
          <w:rtl/>
        </w:rPr>
        <w:t xml:space="preserve">שלב </w:t>
      </w:r>
      <w:bookmarkStart w:id="15950" w:name="_ETM_Q33_348050"/>
      <w:bookmarkEnd w:id="15950"/>
      <w:r>
        <w:rPr>
          <w:rFonts w:hint="cs"/>
          <w:rtl/>
        </w:rPr>
        <w:t>אחד</w:t>
      </w:r>
      <w:r>
        <w:rPr>
          <w:rtl/>
        </w:rPr>
        <w:t xml:space="preserve"> </w:t>
      </w:r>
      <w:bookmarkStart w:id="15951" w:name="_ETM_Q33_348320"/>
      <w:bookmarkEnd w:id="15951"/>
      <w:r>
        <w:rPr>
          <w:rtl/>
        </w:rPr>
        <w:t xml:space="preserve">למעלה </w:t>
      </w:r>
      <w:bookmarkStart w:id="15952" w:name="_ETM_Q33_349230"/>
      <w:bookmarkEnd w:id="15952"/>
      <w:r>
        <w:rPr>
          <w:rtl/>
        </w:rPr>
        <w:t xml:space="preserve">וללכת </w:t>
      </w:r>
      <w:bookmarkStart w:id="15953" w:name="_ETM_Q33_349769"/>
      <w:bookmarkEnd w:id="15953"/>
      <w:r>
        <w:rPr>
          <w:rtl/>
        </w:rPr>
        <w:t>למדיניות</w:t>
      </w:r>
      <w:r>
        <w:rPr>
          <w:rFonts w:hint="cs"/>
          <w:rtl/>
        </w:rPr>
        <w:t>;</w:t>
      </w:r>
      <w:r>
        <w:rPr>
          <w:rtl/>
        </w:rPr>
        <w:t xml:space="preserve"> </w:t>
      </w:r>
      <w:bookmarkStart w:id="15954" w:name="_ETM_Q33_351410"/>
      <w:bookmarkEnd w:id="15954"/>
      <w:r>
        <w:rPr>
          <w:rtl/>
        </w:rPr>
        <w:t xml:space="preserve">מי </w:t>
      </w:r>
      <w:bookmarkStart w:id="15955" w:name="_ETM_Q33_352239"/>
      <w:bookmarkEnd w:id="15955"/>
      <w:r>
        <w:rPr>
          <w:rtl/>
        </w:rPr>
        <w:t xml:space="preserve">מנחה </w:t>
      </w:r>
      <w:bookmarkStart w:id="15956" w:name="_ETM_Q33_353909"/>
      <w:bookmarkEnd w:id="15956"/>
      <w:r>
        <w:rPr>
          <w:rtl/>
        </w:rPr>
        <w:t xml:space="preserve">את </w:t>
      </w:r>
      <w:bookmarkStart w:id="15957" w:name="_ETM_Q33_354120"/>
      <w:bookmarkEnd w:id="15957"/>
      <w:r>
        <w:rPr>
          <w:rtl/>
        </w:rPr>
        <w:t>הצבא</w:t>
      </w:r>
      <w:bookmarkStart w:id="15958" w:name="_ETM_Q33_352256"/>
      <w:bookmarkEnd w:id="15958"/>
      <w:r>
        <w:rPr>
          <w:rFonts w:hint="cs"/>
          <w:rtl/>
        </w:rPr>
        <w:t>,</w:t>
      </w:r>
      <w:r>
        <w:rPr>
          <w:rtl/>
        </w:rPr>
        <w:t xml:space="preserve"> </w:t>
      </w:r>
      <w:bookmarkStart w:id="15959" w:name="_ETM_Q33_355019"/>
      <w:bookmarkEnd w:id="15959"/>
      <w:r>
        <w:rPr>
          <w:rtl/>
        </w:rPr>
        <w:t xml:space="preserve">אתם </w:t>
      </w:r>
      <w:bookmarkStart w:id="15960" w:name="_ETM_Q33_355200"/>
      <w:bookmarkEnd w:id="15960"/>
      <w:r>
        <w:rPr>
          <w:rtl/>
        </w:rPr>
        <w:t>יודעים</w:t>
      </w:r>
      <w:r>
        <w:rPr>
          <w:rFonts w:hint="cs"/>
          <w:rtl/>
        </w:rPr>
        <w:t>?</w:t>
      </w:r>
      <w:r>
        <w:rPr>
          <w:rtl/>
        </w:rPr>
        <w:t xml:space="preserve"> </w:t>
      </w:r>
      <w:bookmarkStart w:id="15961" w:name="_ETM_Q33_355529"/>
      <w:bookmarkEnd w:id="15961"/>
      <w:r>
        <w:rPr>
          <w:rtl/>
        </w:rPr>
        <w:t xml:space="preserve">יש </w:t>
      </w:r>
      <w:bookmarkStart w:id="15962" w:name="_ETM_Q33_355650"/>
      <w:bookmarkEnd w:id="15962"/>
      <w:r>
        <w:rPr>
          <w:rtl/>
        </w:rPr>
        <w:t xml:space="preserve">לכם </w:t>
      </w:r>
      <w:bookmarkStart w:id="15963" w:name="_ETM_Q33_355889"/>
      <w:bookmarkEnd w:id="15963"/>
      <w:r>
        <w:rPr>
          <w:rFonts w:hint="cs"/>
          <w:rtl/>
        </w:rPr>
        <w:t xml:space="preserve">אולי </w:t>
      </w:r>
      <w:r>
        <w:rPr>
          <w:rtl/>
        </w:rPr>
        <w:t xml:space="preserve">רעיון </w:t>
      </w:r>
      <w:bookmarkStart w:id="15964" w:name="_ETM_Q33_356340"/>
      <w:bookmarkEnd w:id="15964"/>
      <w:r>
        <w:rPr>
          <w:rtl/>
        </w:rPr>
        <w:t xml:space="preserve">מי </w:t>
      </w:r>
      <w:bookmarkStart w:id="15965" w:name="_ETM_Q33_356489"/>
      <w:bookmarkStart w:id="15966" w:name="_ETM_Q33_356760"/>
      <w:bookmarkEnd w:id="15965"/>
      <w:bookmarkEnd w:id="15966"/>
      <w:r>
        <w:rPr>
          <w:rtl/>
        </w:rPr>
        <w:t xml:space="preserve">מנחה </w:t>
      </w:r>
      <w:bookmarkStart w:id="15967" w:name="_ETM_Q33_357120"/>
      <w:bookmarkEnd w:id="15967"/>
      <w:r>
        <w:rPr>
          <w:rtl/>
        </w:rPr>
        <w:t xml:space="preserve">את </w:t>
      </w:r>
      <w:bookmarkStart w:id="15968" w:name="_ETM_Q33_357209"/>
      <w:bookmarkEnd w:id="15968"/>
      <w:r>
        <w:rPr>
          <w:rtl/>
        </w:rPr>
        <w:t>הצבא</w:t>
      </w:r>
      <w:r>
        <w:rPr>
          <w:rFonts w:hint="cs"/>
          <w:rtl/>
        </w:rPr>
        <w:t>?</w:t>
      </w:r>
      <w:bookmarkStart w:id="15969" w:name="_ETM_Q33_352696"/>
      <w:bookmarkEnd w:id="15969"/>
      <w:r>
        <w:rPr>
          <w:rtl/>
        </w:rPr>
        <w:t xml:space="preserve"> </w:t>
      </w:r>
      <w:bookmarkStart w:id="15970" w:name="_ETM_Q33_358200"/>
      <w:bookmarkEnd w:id="15970"/>
      <w:r>
        <w:rPr>
          <w:rtl/>
        </w:rPr>
        <w:t xml:space="preserve">כי </w:t>
      </w:r>
      <w:bookmarkStart w:id="15971" w:name="_ETM_Q33_358379"/>
      <w:bookmarkEnd w:id="15971"/>
      <w:r>
        <w:rPr>
          <w:rtl/>
        </w:rPr>
        <w:t xml:space="preserve">זה </w:t>
      </w:r>
      <w:bookmarkStart w:id="15972" w:name="_ETM_Q33_358499"/>
      <w:bookmarkEnd w:id="15972"/>
      <w:r>
        <w:rPr>
          <w:rtl/>
        </w:rPr>
        <w:t xml:space="preserve">לא </w:t>
      </w:r>
      <w:bookmarkStart w:id="15973" w:name="_ETM_Q33_358620"/>
      <w:bookmarkEnd w:id="15973"/>
      <w:r>
        <w:rPr>
          <w:rtl/>
        </w:rPr>
        <w:t xml:space="preserve">הפרקליטות </w:t>
      </w:r>
      <w:bookmarkStart w:id="15974" w:name="_ETM_Q33_359159"/>
      <w:bookmarkEnd w:id="15974"/>
      <w:r>
        <w:rPr>
          <w:rtl/>
        </w:rPr>
        <w:t>הצבאית</w:t>
      </w:r>
      <w:r>
        <w:rPr>
          <w:rFonts w:hint="cs"/>
          <w:rtl/>
        </w:rPr>
        <w:t>,</w:t>
      </w:r>
      <w:r>
        <w:rPr>
          <w:rtl/>
        </w:rPr>
        <w:t xml:space="preserve"> </w:t>
      </w:r>
      <w:bookmarkStart w:id="15975" w:name="_ETM_Q33_360029"/>
      <w:bookmarkEnd w:id="15975"/>
      <w:r>
        <w:rPr>
          <w:rFonts w:hint="cs"/>
          <w:rtl/>
        </w:rPr>
        <w:t xml:space="preserve">זה </w:t>
      </w:r>
      <w:bookmarkStart w:id="15976" w:name="_ETM_Q33_358205"/>
      <w:bookmarkEnd w:id="15976"/>
      <w:r>
        <w:rPr>
          <w:rtl/>
        </w:rPr>
        <w:t xml:space="preserve">הדרג </w:t>
      </w:r>
      <w:bookmarkStart w:id="15977" w:name="_ETM_Q33_360659"/>
      <w:bookmarkEnd w:id="15977"/>
      <w:r>
        <w:rPr>
          <w:rtl/>
        </w:rPr>
        <w:t>המדיני</w:t>
      </w:r>
      <w:r>
        <w:rPr>
          <w:rFonts w:hint="cs"/>
          <w:rtl/>
        </w:rPr>
        <w:t>.</w:t>
      </w:r>
      <w:r>
        <w:rPr>
          <w:rtl/>
        </w:rPr>
        <w:t xml:space="preserve"> </w:t>
      </w:r>
      <w:bookmarkStart w:id="15978" w:name="_ETM_Q33_361690"/>
      <w:bookmarkEnd w:id="15978"/>
      <w:r>
        <w:rPr>
          <w:rtl/>
        </w:rPr>
        <w:t xml:space="preserve">הדרג </w:t>
      </w:r>
      <w:bookmarkStart w:id="15979" w:name="_ETM_Q33_362080"/>
      <w:bookmarkEnd w:id="15979"/>
      <w:r>
        <w:rPr>
          <w:rtl/>
        </w:rPr>
        <w:t xml:space="preserve">המדיני </w:t>
      </w:r>
      <w:bookmarkStart w:id="15980" w:name="_ETM_Q33_362470"/>
      <w:bookmarkEnd w:id="15980"/>
      <w:r>
        <w:rPr>
          <w:rtl/>
        </w:rPr>
        <w:t xml:space="preserve">זה </w:t>
      </w:r>
      <w:bookmarkStart w:id="15981" w:name="_ETM_Q33_362560"/>
      <w:bookmarkEnd w:id="15981"/>
      <w:r>
        <w:rPr>
          <w:rtl/>
        </w:rPr>
        <w:t xml:space="preserve">ראש </w:t>
      </w:r>
      <w:bookmarkStart w:id="15982" w:name="_ETM_Q33_362740"/>
      <w:bookmarkEnd w:id="15982"/>
      <w:r>
        <w:rPr>
          <w:rtl/>
        </w:rPr>
        <w:t>הממשלה</w:t>
      </w:r>
      <w:r>
        <w:rPr>
          <w:rFonts w:hint="cs"/>
          <w:rtl/>
        </w:rPr>
        <w:t>,</w:t>
      </w:r>
      <w:r>
        <w:rPr>
          <w:rtl/>
        </w:rPr>
        <w:t xml:space="preserve"> </w:t>
      </w:r>
      <w:bookmarkStart w:id="15983" w:name="_ETM_Q33_363310"/>
      <w:bookmarkEnd w:id="15983"/>
      <w:r>
        <w:rPr>
          <w:rFonts w:hint="cs"/>
          <w:rtl/>
        </w:rPr>
        <w:t xml:space="preserve">זה </w:t>
      </w:r>
      <w:bookmarkStart w:id="15984" w:name="_ETM_Q33_360606"/>
      <w:bookmarkEnd w:id="15984"/>
      <w:r>
        <w:rPr>
          <w:rtl/>
        </w:rPr>
        <w:t xml:space="preserve">שר </w:t>
      </w:r>
      <w:bookmarkStart w:id="15985" w:name="_ETM_Q33_363580"/>
      <w:bookmarkEnd w:id="15985"/>
      <w:r>
        <w:rPr>
          <w:rtl/>
        </w:rPr>
        <w:t>הביטחון</w:t>
      </w:r>
      <w:r>
        <w:rPr>
          <w:rFonts w:hint="cs"/>
          <w:rtl/>
        </w:rPr>
        <w:t>,</w:t>
      </w:r>
      <w:r>
        <w:rPr>
          <w:rtl/>
        </w:rPr>
        <w:t xml:space="preserve"> </w:t>
      </w:r>
      <w:bookmarkStart w:id="15986" w:name="_ETM_Q33_364150"/>
      <w:bookmarkEnd w:id="15986"/>
      <w:r>
        <w:rPr>
          <w:rtl/>
        </w:rPr>
        <w:t xml:space="preserve">זה </w:t>
      </w:r>
      <w:bookmarkStart w:id="15987" w:name="_ETM_Q33_364270"/>
      <w:bookmarkEnd w:id="15987"/>
      <w:r>
        <w:rPr>
          <w:rtl/>
        </w:rPr>
        <w:t xml:space="preserve">הקבינט </w:t>
      </w:r>
      <w:bookmarkStart w:id="15988" w:name="_ETM_Q33_364750"/>
      <w:bookmarkEnd w:id="15988"/>
      <w:r>
        <w:rPr>
          <w:rtl/>
        </w:rPr>
        <w:t>המורחב</w:t>
      </w:r>
      <w:r>
        <w:rPr>
          <w:rFonts w:hint="cs"/>
          <w:rtl/>
        </w:rPr>
        <w:t>,</w:t>
      </w:r>
      <w:bookmarkStart w:id="15989" w:name="_ETM_Q33_362146"/>
      <w:bookmarkEnd w:id="15989"/>
      <w:r>
        <w:rPr>
          <w:rtl/>
        </w:rPr>
        <w:t xml:space="preserve"> </w:t>
      </w:r>
      <w:bookmarkStart w:id="15990" w:name="_ETM_Q33_365230"/>
      <w:bookmarkEnd w:id="15990"/>
      <w:r>
        <w:rPr>
          <w:rtl/>
        </w:rPr>
        <w:t xml:space="preserve">כי </w:t>
      </w:r>
      <w:bookmarkStart w:id="15991" w:name="_ETM_Q33_365350"/>
      <w:bookmarkEnd w:id="15991"/>
      <w:r>
        <w:rPr>
          <w:rtl/>
        </w:rPr>
        <w:t xml:space="preserve">כבר </w:t>
      </w:r>
      <w:bookmarkStart w:id="15992" w:name="_ETM_Q33_365560"/>
      <w:bookmarkEnd w:id="15992"/>
      <w:r>
        <w:rPr>
          <w:rtl/>
        </w:rPr>
        <w:t xml:space="preserve">אין </w:t>
      </w:r>
      <w:bookmarkStart w:id="15993" w:name="_ETM_Q33_365620"/>
      <w:bookmarkEnd w:id="15993"/>
      <w:r>
        <w:rPr>
          <w:rtl/>
        </w:rPr>
        <w:t xml:space="preserve">לנו </w:t>
      </w:r>
      <w:bookmarkStart w:id="15994" w:name="_ETM_Q33_365830"/>
      <w:bookmarkEnd w:id="15994"/>
      <w:r>
        <w:rPr>
          <w:rtl/>
        </w:rPr>
        <w:t xml:space="preserve">קבינט </w:t>
      </w:r>
      <w:bookmarkStart w:id="15995" w:name="_ETM_Q33_366220"/>
      <w:bookmarkEnd w:id="15995"/>
      <w:r>
        <w:rPr>
          <w:rtl/>
        </w:rPr>
        <w:t>מצומצם</w:t>
      </w:r>
      <w:r>
        <w:rPr>
          <w:rFonts w:hint="cs"/>
          <w:rtl/>
        </w:rPr>
        <w:t>,</w:t>
      </w:r>
      <w:bookmarkStart w:id="15996" w:name="_ETM_Q33_366106"/>
      <w:bookmarkEnd w:id="15996"/>
      <w:r>
        <w:rPr>
          <w:rtl/>
        </w:rPr>
        <w:t xml:space="preserve"> </w:t>
      </w:r>
      <w:bookmarkStart w:id="15997" w:name="_ETM_Q33_367240"/>
      <w:bookmarkEnd w:id="15997"/>
      <w:r>
        <w:rPr>
          <w:rtl/>
        </w:rPr>
        <w:t xml:space="preserve">אז </w:t>
      </w:r>
      <w:bookmarkStart w:id="15998" w:name="_ETM_Q33_367419"/>
      <w:bookmarkEnd w:id="15998"/>
      <w:r>
        <w:rPr>
          <w:rtl/>
        </w:rPr>
        <w:t xml:space="preserve">כבר </w:t>
      </w:r>
      <w:bookmarkStart w:id="15999" w:name="_ETM_Q33_367660"/>
      <w:bookmarkEnd w:id="15999"/>
      <w:r>
        <w:rPr>
          <w:rtl/>
        </w:rPr>
        <w:t>אי</w:t>
      </w:r>
      <w:bookmarkStart w:id="16000" w:name="_ETM_Q33_367720"/>
      <w:bookmarkEnd w:id="16000"/>
      <w:r>
        <w:rPr>
          <w:rFonts w:hint="cs"/>
          <w:rtl/>
        </w:rPr>
        <w:t>-</w:t>
      </w:r>
      <w:r>
        <w:rPr>
          <w:rtl/>
        </w:rPr>
        <w:t xml:space="preserve">אפשר </w:t>
      </w:r>
      <w:bookmarkStart w:id="16001" w:name="_ETM_Q33_367990"/>
      <w:bookmarkEnd w:id="16001"/>
      <w:r>
        <w:rPr>
          <w:rtl/>
        </w:rPr>
        <w:t xml:space="preserve">להאשים </w:t>
      </w:r>
      <w:bookmarkStart w:id="16002" w:name="_ETM_Q33_368350"/>
      <w:bookmarkEnd w:id="16002"/>
      <w:r>
        <w:rPr>
          <w:rtl/>
        </w:rPr>
        <w:t>אותו</w:t>
      </w:r>
      <w:r>
        <w:rPr>
          <w:rFonts w:hint="cs"/>
          <w:rtl/>
        </w:rPr>
        <w:t>.</w:t>
      </w:r>
      <w:r>
        <w:rPr>
          <w:rtl/>
        </w:rPr>
        <w:t xml:space="preserve"> </w:t>
      </w:r>
      <w:bookmarkStart w:id="16003" w:name="_ETM_Q33_369470"/>
      <w:bookmarkStart w:id="16004" w:name="_ETM_Q33_369919"/>
      <w:bookmarkEnd w:id="16003"/>
      <w:bookmarkEnd w:id="16004"/>
      <w:r>
        <w:rPr>
          <w:rtl/>
        </w:rPr>
        <w:t xml:space="preserve">אם </w:t>
      </w:r>
      <w:bookmarkStart w:id="16005" w:name="_ETM_Q33_370160"/>
      <w:bookmarkEnd w:id="16005"/>
      <w:r>
        <w:rPr>
          <w:rtl/>
        </w:rPr>
        <w:t xml:space="preserve">מישהו </w:t>
      </w:r>
      <w:bookmarkStart w:id="16006" w:name="_ETM_Q33_370520"/>
      <w:bookmarkEnd w:id="16006"/>
      <w:r>
        <w:rPr>
          <w:rtl/>
        </w:rPr>
        <w:t xml:space="preserve">רוצה </w:t>
      </w:r>
      <w:bookmarkStart w:id="16007" w:name="_ETM_Q33_370820"/>
      <w:bookmarkEnd w:id="16007"/>
      <w:r>
        <w:rPr>
          <w:rtl/>
        </w:rPr>
        <w:t xml:space="preserve">לדעת </w:t>
      </w:r>
      <w:bookmarkStart w:id="16008" w:name="_ETM_Q33_371790"/>
      <w:bookmarkEnd w:id="16008"/>
      <w:r>
        <w:rPr>
          <w:rtl/>
        </w:rPr>
        <w:t xml:space="preserve">למה </w:t>
      </w:r>
      <w:bookmarkStart w:id="16009" w:name="_ETM_Q33_372209"/>
      <w:bookmarkEnd w:id="16009"/>
      <w:r>
        <w:rPr>
          <w:rtl/>
        </w:rPr>
        <w:t xml:space="preserve">לא </w:t>
      </w:r>
      <w:bookmarkStart w:id="16010" w:name="_ETM_Q33_372389"/>
      <w:bookmarkEnd w:id="16010"/>
      <w:r>
        <w:rPr>
          <w:rtl/>
        </w:rPr>
        <w:t xml:space="preserve">עושים </w:t>
      </w:r>
      <w:bookmarkStart w:id="16011" w:name="_ETM_Q33_372749"/>
      <w:bookmarkEnd w:id="16011"/>
      <w:r>
        <w:rPr>
          <w:rtl/>
        </w:rPr>
        <w:t xml:space="preserve">פעולה </w:t>
      </w:r>
      <w:bookmarkStart w:id="16012" w:name="_ETM_Q33_373139"/>
      <w:bookmarkEnd w:id="16012"/>
      <w:r>
        <w:rPr>
          <w:rtl/>
        </w:rPr>
        <w:t>מסוימת</w:t>
      </w:r>
      <w:r>
        <w:rPr>
          <w:rFonts w:hint="cs"/>
          <w:rtl/>
        </w:rPr>
        <w:t>,</w:t>
      </w:r>
      <w:r>
        <w:rPr>
          <w:rtl/>
        </w:rPr>
        <w:t xml:space="preserve"> </w:t>
      </w:r>
      <w:bookmarkStart w:id="16013" w:name="_ETM_Q33_374169"/>
      <w:bookmarkEnd w:id="16013"/>
      <w:r>
        <w:rPr>
          <w:rtl/>
        </w:rPr>
        <w:t xml:space="preserve">שיפנה </w:t>
      </w:r>
      <w:bookmarkStart w:id="16014" w:name="_ETM_Q33_374590"/>
      <w:bookmarkEnd w:id="16014"/>
      <w:r>
        <w:rPr>
          <w:rtl/>
        </w:rPr>
        <w:t xml:space="preserve">לראש </w:t>
      </w:r>
      <w:bookmarkStart w:id="16015" w:name="_ETM_Q33_374859"/>
      <w:bookmarkEnd w:id="16015"/>
      <w:r>
        <w:rPr>
          <w:rtl/>
        </w:rPr>
        <w:t>הממשלה</w:t>
      </w:r>
      <w:r>
        <w:rPr>
          <w:rFonts w:hint="cs"/>
          <w:rtl/>
        </w:rPr>
        <w:t>,</w:t>
      </w:r>
      <w:r>
        <w:rPr>
          <w:rtl/>
        </w:rPr>
        <w:t xml:space="preserve"> </w:t>
      </w:r>
      <w:bookmarkStart w:id="16016" w:name="_ETM_Q33_376050"/>
      <w:bookmarkEnd w:id="16016"/>
      <w:r>
        <w:rPr>
          <w:rtl/>
        </w:rPr>
        <w:t xml:space="preserve">ואם </w:t>
      </w:r>
      <w:bookmarkStart w:id="16017" w:name="_ETM_Q33_376380"/>
      <w:bookmarkEnd w:id="16017"/>
      <w:r>
        <w:rPr>
          <w:rtl/>
        </w:rPr>
        <w:t xml:space="preserve">מישהו </w:t>
      </w:r>
      <w:bookmarkStart w:id="16018" w:name="_ETM_Q33_376680"/>
      <w:bookmarkEnd w:id="16018"/>
      <w:r>
        <w:rPr>
          <w:rtl/>
        </w:rPr>
        <w:t xml:space="preserve">שואל </w:t>
      </w:r>
      <w:bookmarkStart w:id="16019" w:name="_ETM_Q33_378099"/>
      <w:bookmarkEnd w:id="16019"/>
      <w:r>
        <w:rPr>
          <w:rtl/>
        </w:rPr>
        <w:t xml:space="preserve">או </w:t>
      </w:r>
      <w:bookmarkStart w:id="16020" w:name="_ETM_Q33_378249"/>
      <w:bookmarkEnd w:id="16020"/>
      <w:r>
        <w:rPr>
          <w:rtl/>
        </w:rPr>
        <w:t xml:space="preserve">חושב </w:t>
      </w:r>
      <w:bookmarkStart w:id="16021" w:name="_ETM_Q33_379530"/>
      <w:bookmarkEnd w:id="16021"/>
      <w:r>
        <w:rPr>
          <w:rtl/>
        </w:rPr>
        <w:t xml:space="preserve">שלא </w:t>
      </w:r>
      <w:bookmarkStart w:id="16022" w:name="_ETM_Q33_379860"/>
      <w:bookmarkEnd w:id="16022"/>
      <w:r>
        <w:rPr>
          <w:rtl/>
        </w:rPr>
        <w:t xml:space="preserve">סיכלו </w:t>
      </w:r>
      <w:bookmarkStart w:id="16023" w:name="_ETM_Q33_380250"/>
      <w:bookmarkEnd w:id="16023"/>
      <w:r>
        <w:rPr>
          <w:rtl/>
        </w:rPr>
        <w:t xml:space="preserve">מישהו </w:t>
      </w:r>
      <w:bookmarkStart w:id="16024" w:name="_ETM_Q33_380519"/>
      <w:bookmarkEnd w:id="16024"/>
      <w:r>
        <w:rPr>
          <w:rtl/>
        </w:rPr>
        <w:t xml:space="preserve">שצריך </w:t>
      </w:r>
      <w:bookmarkStart w:id="16025" w:name="_ETM_Q33_381060"/>
      <w:bookmarkEnd w:id="16025"/>
      <w:r>
        <w:rPr>
          <w:rtl/>
        </w:rPr>
        <w:t>לסכל</w:t>
      </w:r>
      <w:r>
        <w:rPr>
          <w:rFonts w:hint="cs"/>
          <w:rtl/>
        </w:rPr>
        <w:t>,</w:t>
      </w:r>
      <w:r>
        <w:rPr>
          <w:rtl/>
        </w:rPr>
        <w:t xml:space="preserve"> </w:t>
      </w:r>
      <w:bookmarkStart w:id="16026" w:name="_ETM_Q33_382080"/>
      <w:bookmarkEnd w:id="16026"/>
      <w:r>
        <w:rPr>
          <w:rtl/>
        </w:rPr>
        <w:t xml:space="preserve">שיפנה </w:t>
      </w:r>
      <w:bookmarkStart w:id="16027" w:name="_ETM_Q33_382530"/>
      <w:bookmarkEnd w:id="16027"/>
      <w:r>
        <w:rPr>
          <w:rtl/>
        </w:rPr>
        <w:t xml:space="preserve">לראש </w:t>
      </w:r>
      <w:bookmarkStart w:id="16028" w:name="_ETM_Q33_382830"/>
      <w:bookmarkEnd w:id="16028"/>
      <w:r>
        <w:rPr>
          <w:rtl/>
        </w:rPr>
        <w:t>הממשלה</w:t>
      </w:r>
      <w:r>
        <w:rPr>
          <w:rFonts w:hint="cs"/>
          <w:rtl/>
        </w:rPr>
        <w:t>.</w:t>
      </w:r>
      <w:bookmarkStart w:id="16029" w:name="_ETM_Q33_383819"/>
      <w:bookmarkStart w:id="16030" w:name="_ETM_Q33_389146"/>
      <w:bookmarkEnd w:id="16029"/>
      <w:bookmarkEnd w:id="16030"/>
      <w:r>
        <w:rPr>
          <w:rFonts w:hint="cs"/>
          <w:rtl/>
        </w:rPr>
        <w:t xml:space="preserve"> </w:t>
      </w:r>
      <w:r>
        <w:rPr>
          <w:rtl/>
        </w:rPr>
        <w:t xml:space="preserve">אבל </w:t>
      </w:r>
      <w:bookmarkStart w:id="16031" w:name="_ETM_Q33_384269"/>
      <w:bookmarkEnd w:id="16031"/>
      <w:r>
        <w:rPr>
          <w:rtl/>
        </w:rPr>
        <w:t xml:space="preserve">אם </w:t>
      </w:r>
      <w:bookmarkStart w:id="16032" w:name="_ETM_Q33_384389"/>
      <w:bookmarkEnd w:id="16032"/>
      <w:r>
        <w:rPr>
          <w:rtl/>
        </w:rPr>
        <w:t xml:space="preserve">מישהו </w:t>
      </w:r>
      <w:bookmarkStart w:id="16033" w:name="_ETM_Q33_384599"/>
      <w:bookmarkEnd w:id="16033"/>
      <w:r>
        <w:rPr>
          <w:rtl/>
        </w:rPr>
        <w:t xml:space="preserve">כן </w:t>
      </w:r>
      <w:bookmarkStart w:id="16034" w:name="_ETM_Q33_384810"/>
      <w:bookmarkEnd w:id="16034"/>
      <w:r>
        <w:rPr>
          <w:rtl/>
        </w:rPr>
        <w:t xml:space="preserve">רוצה </w:t>
      </w:r>
      <w:bookmarkStart w:id="16035" w:name="_ETM_Q33_385080"/>
      <w:bookmarkEnd w:id="16035"/>
      <w:r>
        <w:rPr>
          <w:rtl/>
        </w:rPr>
        <w:t xml:space="preserve">לעשות </w:t>
      </w:r>
      <w:bookmarkStart w:id="16036" w:name="_ETM_Q33_385409"/>
      <w:bookmarkEnd w:id="16036"/>
      <w:r>
        <w:rPr>
          <w:rtl/>
        </w:rPr>
        <w:t xml:space="preserve">את </w:t>
      </w:r>
      <w:bookmarkStart w:id="16037" w:name="_ETM_Q33_385530"/>
      <w:bookmarkEnd w:id="16037"/>
      <w:r>
        <w:rPr>
          <w:rtl/>
        </w:rPr>
        <w:t>זה</w:t>
      </w:r>
      <w:r>
        <w:rPr>
          <w:rFonts w:hint="cs"/>
          <w:rtl/>
        </w:rPr>
        <w:t>,</w:t>
      </w:r>
      <w:r>
        <w:rPr>
          <w:rtl/>
        </w:rPr>
        <w:t xml:space="preserve"> </w:t>
      </w:r>
      <w:bookmarkStart w:id="16038" w:name="_ETM_Q33_385650"/>
      <w:bookmarkEnd w:id="16038"/>
      <w:r>
        <w:rPr>
          <w:rtl/>
        </w:rPr>
        <w:t xml:space="preserve">ובצורה </w:t>
      </w:r>
      <w:bookmarkStart w:id="16039" w:name="_ETM_Q33_386340"/>
      <w:bookmarkEnd w:id="16039"/>
      <w:r>
        <w:rPr>
          <w:rtl/>
        </w:rPr>
        <w:t>מקצועית</w:t>
      </w:r>
      <w:bookmarkStart w:id="16040" w:name="_ETM_Q33_384766"/>
      <w:bookmarkEnd w:id="16040"/>
      <w:r>
        <w:rPr>
          <w:rFonts w:hint="cs"/>
          <w:rtl/>
        </w:rPr>
        <w:t>,</w:t>
      </w:r>
      <w:r>
        <w:rPr>
          <w:rtl/>
        </w:rPr>
        <w:t xml:space="preserve"> </w:t>
      </w:r>
      <w:bookmarkStart w:id="16041" w:name="_ETM_Q33_387510"/>
      <w:bookmarkEnd w:id="16041"/>
      <w:r>
        <w:rPr>
          <w:rtl/>
        </w:rPr>
        <w:t xml:space="preserve">ושזה </w:t>
      </w:r>
      <w:bookmarkStart w:id="16042" w:name="_ETM_Q33_387959"/>
      <w:bookmarkEnd w:id="16042"/>
      <w:r>
        <w:rPr>
          <w:rtl/>
        </w:rPr>
        <w:t xml:space="preserve">כן </w:t>
      </w:r>
      <w:bookmarkStart w:id="16043" w:name="_ETM_Q33_388200"/>
      <w:bookmarkEnd w:id="16043"/>
      <w:r>
        <w:rPr>
          <w:rtl/>
        </w:rPr>
        <w:t xml:space="preserve">יצא </w:t>
      </w:r>
      <w:bookmarkStart w:id="16044" w:name="_ETM_Q33_388470"/>
      <w:bookmarkEnd w:id="16044"/>
      <w:r>
        <w:rPr>
          <w:rtl/>
        </w:rPr>
        <w:t>לפועל</w:t>
      </w:r>
      <w:r>
        <w:rPr>
          <w:rFonts w:hint="cs"/>
          <w:rtl/>
        </w:rPr>
        <w:t>,</w:t>
      </w:r>
      <w:r>
        <w:rPr>
          <w:rtl/>
        </w:rPr>
        <w:t xml:space="preserve"> </w:t>
      </w:r>
      <w:bookmarkStart w:id="16045" w:name="_ETM_Q33_389340"/>
      <w:bookmarkEnd w:id="16045"/>
      <w:r>
        <w:rPr>
          <w:rtl/>
        </w:rPr>
        <w:t xml:space="preserve">אז </w:t>
      </w:r>
      <w:bookmarkStart w:id="16046" w:name="_ETM_Q33_389669"/>
      <w:bookmarkEnd w:id="16046"/>
      <w:r>
        <w:rPr>
          <w:rFonts w:hint="cs"/>
          <w:rtl/>
        </w:rPr>
        <w:t>ש</w:t>
      </w:r>
      <w:bookmarkStart w:id="16047" w:name="_ETM_Q33_386106"/>
      <w:bookmarkEnd w:id="16047"/>
      <w:r>
        <w:rPr>
          <w:rtl/>
        </w:rPr>
        <w:t xml:space="preserve">יפנו </w:t>
      </w:r>
      <w:bookmarkStart w:id="16048" w:name="_ETM_Q33_389970"/>
      <w:bookmarkEnd w:id="16048"/>
      <w:r>
        <w:rPr>
          <w:rtl/>
        </w:rPr>
        <w:t xml:space="preserve">לפרקליטות </w:t>
      </w:r>
      <w:bookmarkStart w:id="16049" w:name="_ETM_Q33_390480"/>
      <w:bookmarkEnd w:id="16049"/>
      <w:r>
        <w:rPr>
          <w:rtl/>
        </w:rPr>
        <w:t>הצבאית</w:t>
      </w:r>
      <w:r>
        <w:rPr>
          <w:rFonts w:hint="cs"/>
          <w:rtl/>
        </w:rPr>
        <w:t>,</w:t>
      </w:r>
      <w:r>
        <w:rPr>
          <w:rtl/>
        </w:rPr>
        <w:t xml:space="preserve"> </w:t>
      </w:r>
      <w:bookmarkStart w:id="16050" w:name="_ETM_Q33_391110"/>
      <w:bookmarkEnd w:id="16050"/>
      <w:r>
        <w:rPr>
          <w:rtl/>
        </w:rPr>
        <w:t xml:space="preserve">כי </w:t>
      </w:r>
      <w:bookmarkStart w:id="16051" w:name="_ETM_Q33_391260"/>
      <w:bookmarkEnd w:id="16051"/>
      <w:r>
        <w:rPr>
          <w:rtl/>
        </w:rPr>
        <w:t xml:space="preserve">אני </w:t>
      </w:r>
      <w:bookmarkStart w:id="16052" w:name="_ETM_Q33_391349"/>
      <w:bookmarkEnd w:id="16052"/>
      <w:r>
        <w:rPr>
          <w:rtl/>
        </w:rPr>
        <w:t xml:space="preserve">מבטיח </w:t>
      </w:r>
      <w:bookmarkStart w:id="16053" w:name="_ETM_Q33_391739"/>
      <w:bookmarkEnd w:id="16053"/>
      <w:r>
        <w:rPr>
          <w:rtl/>
        </w:rPr>
        <w:t xml:space="preserve">לכם </w:t>
      </w:r>
      <w:bookmarkStart w:id="16054" w:name="_ETM_Q33_392010"/>
      <w:bookmarkEnd w:id="16054"/>
      <w:r>
        <w:rPr>
          <w:rtl/>
        </w:rPr>
        <w:t>מניסיון</w:t>
      </w:r>
      <w:r>
        <w:rPr>
          <w:rFonts w:hint="cs"/>
          <w:rtl/>
        </w:rPr>
        <w:t>,</w:t>
      </w:r>
      <w:r>
        <w:rPr>
          <w:rtl/>
        </w:rPr>
        <w:t xml:space="preserve"> </w:t>
      </w:r>
      <w:bookmarkStart w:id="16055" w:name="_ETM_Q33_392970"/>
      <w:bookmarkEnd w:id="16055"/>
      <w:r>
        <w:rPr>
          <w:rtl/>
        </w:rPr>
        <w:t xml:space="preserve">זה </w:t>
      </w:r>
      <w:bookmarkStart w:id="16056" w:name="_ETM_Q33_393120"/>
      <w:bookmarkEnd w:id="16056"/>
      <w:r>
        <w:rPr>
          <w:rtl/>
        </w:rPr>
        <w:t>החבר</w:t>
      </w:r>
      <w:r>
        <w:rPr>
          <w:rFonts w:hint="cs"/>
          <w:rtl/>
        </w:rPr>
        <w:t>'</w:t>
      </w:r>
      <w:r>
        <w:rPr>
          <w:rtl/>
        </w:rPr>
        <w:t xml:space="preserve">ה </w:t>
      </w:r>
      <w:bookmarkStart w:id="16057" w:name="_ETM_Q33_393480"/>
      <w:bookmarkEnd w:id="16057"/>
      <w:r>
        <w:rPr>
          <w:rtl/>
        </w:rPr>
        <w:t xml:space="preserve">הכי </w:t>
      </w:r>
      <w:bookmarkStart w:id="16058" w:name="_ETM_Q33_393659"/>
      <w:bookmarkEnd w:id="16058"/>
      <w:r>
        <w:rPr>
          <w:rtl/>
        </w:rPr>
        <w:t xml:space="preserve">טובים </w:t>
      </w:r>
      <w:bookmarkStart w:id="16059" w:name="_ETM_Q33_393989"/>
      <w:bookmarkEnd w:id="16059"/>
      <w:r>
        <w:rPr>
          <w:rtl/>
        </w:rPr>
        <w:t xml:space="preserve">שיש </w:t>
      </w:r>
      <w:bookmarkStart w:id="16060" w:name="_ETM_Q33_394319"/>
      <w:bookmarkEnd w:id="16060"/>
      <w:r>
        <w:rPr>
          <w:rtl/>
        </w:rPr>
        <w:t>לנו</w:t>
      </w:r>
      <w:r>
        <w:rPr>
          <w:rFonts w:hint="cs"/>
          <w:rtl/>
        </w:rPr>
        <w:t>,</w:t>
      </w:r>
      <w:bookmarkStart w:id="16061" w:name="_ETM_Q33_392916"/>
      <w:bookmarkEnd w:id="16061"/>
      <w:r>
        <w:rPr>
          <w:rtl/>
        </w:rPr>
        <w:t xml:space="preserve"> </w:t>
      </w:r>
      <w:bookmarkStart w:id="16062" w:name="_ETM_Q33_394560"/>
      <w:bookmarkEnd w:id="16062"/>
      <w:r>
        <w:rPr>
          <w:rtl/>
        </w:rPr>
        <w:t xml:space="preserve">ובזכותם </w:t>
      </w:r>
      <w:bookmarkStart w:id="16063" w:name="_ETM_Q33_395700"/>
      <w:bookmarkEnd w:id="16063"/>
      <w:r>
        <w:rPr>
          <w:rtl/>
        </w:rPr>
        <w:t xml:space="preserve">לוחמי </w:t>
      </w:r>
      <w:bookmarkStart w:id="16064" w:name="_ETM_Q33_396209"/>
      <w:bookmarkEnd w:id="16064"/>
      <w:r>
        <w:rPr>
          <w:rtl/>
        </w:rPr>
        <w:t>צה"ל</w:t>
      </w:r>
      <w:r>
        <w:rPr>
          <w:rFonts w:hint="cs"/>
          <w:rtl/>
        </w:rPr>
        <w:t>,</w:t>
      </w:r>
      <w:r>
        <w:rPr>
          <w:rtl/>
        </w:rPr>
        <w:t xml:space="preserve"> </w:t>
      </w:r>
      <w:bookmarkStart w:id="16065" w:name="_ETM_Q33_396569"/>
      <w:bookmarkEnd w:id="16065"/>
      <w:r>
        <w:rPr>
          <w:rtl/>
        </w:rPr>
        <w:t xml:space="preserve">קציני </w:t>
      </w:r>
      <w:bookmarkStart w:id="16066" w:name="_ETM_Q33_396959"/>
      <w:bookmarkEnd w:id="16066"/>
      <w:r>
        <w:rPr>
          <w:rtl/>
        </w:rPr>
        <w:t xml:space="preserve">צה"ל </w:t>
      </w:r>
      <w:bookmarkStart w:id="16067" w:name="_ETM_Q33_397230"/>
      <w:bookmarkEnd w:id="16067"/>
      <w:r>
        <w:rPr>
          <w:rtl/>
        </w:rPr>
        <w:t xml:space="preserve">ומפקדי </w:t>
      </w:r>
      <w:bookmarkStart w:id="16068" w:name="_ETM_Q33_397799"/>
      <w:bookmarkEnd w:id="16068"/>
      <w:r>
        <w:rPr>
          <w:rtl/>
        </w:rPr>
        <w:t xml:space="preserve">צה"ל </w:t>
      </w:r>
      <w:bookmarkStart w:id="16069" w:name="_ETM_Q33_398430"/>
      <w:bookmarkEnd w:id="16069"/>
      <w:r>
        <w:rPr>
          <w:rtl/>
        </w:rPr>
        <w:t xml:space="preserve">לא </w:t>
      </w:r>
      <w:bookmarkStart w:id="16070" w:name="_ETM_Q33_398610"/>
      <w:bookmarkEnd w:id="16070"/>
      <w:r>
        <w:rPr>
          <w:rtl/>
        </w:rPr>
        <w:t xml:space="preserve">נשפטים </w:t>
      </w:r>
      <w:bookmarkStart w:id="16071" w:name="_ETM_Q33_399120"/>
      <w:bookmarkEnd w:id="16071"/>
      <w:r>
        <w:rPr>
          <w:rtl/>
        </w:rPr>
        <w:t xml:space="preserve">בכל </w:t>
      </w:r>
      <w:bookmarkStart w:id="16072" w:name="_ETM_Q33_399450"/>
      <w:bookmarkEnd w:id="16072"/>
      <w:r>
        <w:rPr>
          <w:rtl/>
        </w:rPr>
        <w:t xml:space="preserve">העולם </w:t>
      </w:r>
      <w:bookmarkStart w:id="16073" w:name="_ETM_Q33_399780"/>
      <w:bookmarkEnd w:id="16073"/>
      <w:r>
        <w:rPr>
          <w:rtl/>
        </w:rPr>
        <w:t>עכשיו</w:t>
      </w:r>
      <w:r>
        <w:rPr>
          <w:rFonts w:hint="cs"/>
          <w:rtl/>
        </w:rPr>
        <w:t>;</w:t>
      </w:r>
      <w:r>
        <w:rPr>
          <w:rtl/>
        </w:rPr>
        <w:t xml:space="preserve"> </w:t>
      </w:r>
      <w:bookmarkStart w:id="16074" w:name="_ETM_Q33_400470"/>
      <w:bookmarkEnd w:id="16074"/>
      <w:r>
        <w:rPr>
          <w:rtl/>
        </w:rPr>
        <w:t xml:space="preserve">בזכות </w:t>
      </w:r>
      <w:bookmarkStart w:id="16075" w:name="_ETM_Q33_401370"/>
      <w:bookmarkEnd w:id="16075"/>
      <w:r>
        <w:rPr>
          <w:rtl/>
        </w:rPr>
        <w:t>הלי</w:t>
      </w:r>
      <w:r>
        <w:rPr>
          <w:rFonts w:hint="cs"/>
          <w:rtl/>
        </w:rPr>
        <w:t>ו</w:t>
      </w:r>
      <w:bookmarkStart w:id="16076" w:name="_ETM_Q33_397836"/>
      <w:bookmarkEnd w:id="16076"/>
      <w:r>
        <w:rPr>
          <w:rtl/>
        </w:rPr>
        <w:t xml:space="preserve">וי </w:t>
      </w:r>
      <w:bookmarkStart w:id="16077" w:name="_ETM_Q33_402060"/>
      <w:bookmarkEnd w:id="16077"/>
      <w:r>
        <w:rPr>
          <w:rtl/>
        </w:rPr>
        <w:t xml:space="preserve">המשפטי </w:t>
      </w:r>
      <w:bookmarkStart w:id="16078" w:name="_ETM_Q33_402810"/>
      <w:bookmarkEnd w:id="16078"/>
      <w:r>
        <w:rPr>
          <w:rtl/>
        </w:rPr>
        <w:t xml:space="preserve">הצמוד </w:t>
      </w:r>
      <w:bookmarkStart w:id="16079" w:name="_ETM_Q33_403760"/>
      <w:bookmarkEnd w:id="16079"/>
      <w:r>
        <w:rPr>
          <w:rtl/>
        </w:rPr>
        <w:t xml:space="preserve">אנחנו </w:t>
      </w:r>
      <w:bookmarkStart w:id="16080" w:name="_ETM_Q33_404060"/>
      <w:bookmarkEnd w:id="16080"/>
      <w:r>
        <w:rPr>
          <w:rtl/>
        </w:rPr>
        <w:t xml:space="preserve">מצליחים </w:t>
      </w:r>
      <w:bookmarkStart w:id="16081" w:name="_ETM_Q33_404540"/>
      <w:bookmarkEnd w:id="16081"/>
      <w:r>
        <w:rPr>
          <w:rtl/>
        </w:rPr>
        <w:t xml:space="preserve">לנצח </w:t>
      </w:r>
      <w:bookmarkStart w:id="16082" w:name="_ETM_Q33_404990"/>
      <w:bookmarkEnd w:id="16082"/>
      <w:r>
        <w:rPr>
          <w:rtl/>
        </w:rPr>
        <w:t>במערכות</w:t>
      </w:r>
      <w:r>
        <w:rPr>
          <w:rFonts w:hint="cs"/>
          <w:rtl/>
        </w:rPr>
        <w:t>.</w:t>
      </w:r>
      <w:r>
        <w:rPr>
          <w:rtl/>
        </w:rPr>
        <w:t xml:space="preserve"> </w:t>
      </w:r>
      <w:bookmarkStart w:id="16083" w:name="_ETM_Q33_405800"/>
      <w:bookmarkEnd w:id="16083"/>
      <w:r>
        <w:rPr>
          <w:rtl/>
        </w:rPr>
        <w:t xml:space="preserve">תודה </w:t>
      </w:r>
      <w:bookmarkStart w:id="16084" w:name="_ETM_Q33_406040"/>
      <w:bookmarkEnd w:id="16084"/>
      <w:r>
        <w:rPr>
          <w:rtl/>
        </w:rPr>
        <w:t>רבה</w:t>
      </w:r>
      <w:r>
        <w:rPr>
          <w:rFonts w:hint="cs"/>
          <w:rtl/>
        </w:rPr>
        <w:t>.</w:t>
      </w:r>
      <w:bookmarkStart w:id="16085" w:name="_ETM_Q33_407490"/>
      <w:bookmarkStart w:id="16086" w:name="_ETM_Q33_405870"/>
      <w:bookmarkEnd w:id="16085"/>
      <w:bookmarkEnd w:id="16086"/>
    </w:p>
    <w:p w:rsidR="009F6A01" w:rsidRDefault="009F6A01" w:rsidP="00A6642C">
      <w:pPr>
        <w:rPr>
          <w:rtl/>
        </w:rPr>
      </w:pPr>
      <w:bookmarkStart w:id="16087" w:name="_ETM_Q33_405941"/>
      <w:bookmarkEnd w:id="16087"/>
    </w:p>
    <w:p w:rsidR="009F6A01" w:rsidRDefault="009F6A01" w:rsidP="007F21CB">
      <w:pPr>
        <w:pStyle w:val="af7"/>
        <w:rPr>
          <w:rtl/>
        </w:rPr>
      </w:pPr>
      <w:r w:rsidRPr="007D7661">
        <w:rPr>
          <w:rStyle w:val="TagStyle"/>
          <w:rtl/>
        </w:rPr>
        <w:t xml:space="preserve"> &lt;&lt; יור &gt;&gt;</w:t>
      </w:r>
      <w:r w:rsidRPr="00530D87">
        <w:rPr>
          <w:rStyle w:val="TagStyle"/>
          <w:rtl/>
        </w:rPr>
        <w:t xml:space="preserve"> </w:t>
      </w:r>
      <w:r>
        <w:rPr>
          <w:rtl/>
        </w:rPr>
        <w:t>היו"ר יבגני סובה:</w:t>
      </w:r>
      <w:r w:rsidRPr="00530D87">
        <w:rPr>
          <w:rStyle w:val="TagStyle"/>
          <w:rtl/>
        </w:rPr>
        <w:t xml:space="preserve"> </w:t>
      </w:r>
      <w:r w:rsidRPr="007D7661">
        <w:rPr>
          <w:rStyle w:val="TagStyle"/>
          <w:rtl/>
        </w:rPr>
        <w:t xml:space="preserve">&lt;&lt; יור &gt;&gt; </w:t>
      </w:r>
      <w:r>
        <w:rPr>
          <w:rtl/>
        </w:rPr>
        <w:t xml:space="preserve">   </w:t>
      </w:r>
    </w:p>
    <w:p w:rsidR="009F6A01" w:rsidRDefault="009F6A01" w:rsidP="007F21CB">
      <w:pPr>
        <w:rPr>
          <w:rtl/>
        </w:rPr>
      </w:pPr>
      <w:bookmarkStart w:id="16088" w:name="_ETM_Q33_401796"/>
      <w:bookmarkStart w:id="16089" w:name="_ETM_Q33_406014"/>
      <w:bookmarkStart w:id="16090" w:name="_ETM_Q33_406069"/>
      <w:bookmarkEnd w:id="16088"/>
      <w:bookmarkEnd w:id="16089"/>
      <w:bookmarkEnd w:id="16090"/>
    </w:p>
    <w:p w:rsidR="009F6A01" w:rsidRDefault="009F6A01" w:rsidP="00A6642C">
      <w:pPr>
        <w:rPr>
          <w:rtl/>
        </w:rPr>
      </w:pPr>
      <w:r>
        <w:rPr>
          <w:rtl/>
        </w:rPr>
        <w:t xml:space="preserve">תודה </w:t>
      </w:r>
      <w:bookmarkStart w:id="16091" w:name="_ETM_Q33_407790"/>
      <w:bookmarkEnd w:id="16091"/>
      <w:r>
        <w:rPr>
          <w:rtl/>
        </w:rPr>
        <w:t xml:space="preserve">רבה </w:t>
      </w:r>
      <w:bookmarkStart w:id="16092" w:name="_ETM_Q33_408030"/>
      <w:bookmarkEnd w:id="16092"/>
      <w:r>
        <w:rPr>
          <w:rtl/>
        </w:rPr>
        <w:t xml:space="preserve">לחבר </w:t>
      </w:r>
      <w:bookmarkStart w:id="16093" w:name="_ETM_Q33_408390"/>
      <w:bookmarkEnd w:id="16093"/>
      <w:r>
        <w:rPr>
          <w:rtl/>
        </w:rPr>
        <w:t xml:space="preserve">הכנסת </w:t>
      </w:r>
      <w:bookmarkStart w:id="16094" w:name="_ETM_Q33_408780"/>
      <w:bookmarkEnd w:id="16094"/>
      <w:r>
        <w:rPr>
          <w:rtl/>
        </w:rPr>
        <w:t xml:space="preserve">רון </w:t>
      </w:r>
      <w:bookmarkStart w:id="16095" w:name="_ETM_Q33_408960"/>
      <w:bookmarkEnd w:id="16095"/>
      <w:r>
        <w:rPr>
          <w:rtl/>
        </w:rPr>
        <w:t>כץ</w:t>
      </w:r>
      <w:r>
        <w:rPr>
          <w:rFonts w:hint="cs"/>
          <w:rtl/>
        </w:rPr>
        <w:t>.</w:t>
      </w:r>
      <w:r>
        <w:rPr>
          <w:rtl/>
        </w:rPr>
        <w:t xml:space="preserve"> </w:t>
      </w:r>
      <w:bookmarkStart w:id="16096" w:name="_ETM_Q33_409560"/>
      <w:bookmarkEnd w:id="16096"/>
      <w:r>
        <w:rPr>
          <w:rtl/>
        </w:rPr>
        <w:t xml:space="preserve">אני </w:t>
      </w:r>
      <w:bookmarkStart w:id="16097" w:name="_ETM_Q33_409770"/>
      <w:bookmarkEnd w:id="16097"/>
      <w:r>
        <w:rPr>
          <w:rtl/>
        </w:rPr>
        <w:t xml:space="preserve">רק </w:t>
      </w:r>
      <w:bookmarkStart w:id="16098" w:name="_ETM_Q33_409920"/>
      <w:bookmarkEnd w:id="16098"/>
      <w:r>
        <w:rPr>
          <w:rtl/>
        </w:rPr>
        <w:t xml:space="preserve">רוצה </w:t>
      </w:r>
      <w:bookmarkStart w:id="16099" w:name="_ETM_Q33_410130"/>
      <w:bookmarkEnd w:id="16099"/>
      <w:r>
        <w:rPr>
          <w:rtl/>
        </w:rPr>
        <w:t>להגיד</w:t>
      </w:r>
      <w:r>
        <w:rPr>
          <w:rFonts w:hint="cs"/>
          <w:rtl/>
        </w:rPr>
        <w:t>,</w:t>
      </w:r>
      <w:bookmarkStart w:id="16100" w:name="_ETM_Q33_408327"/>
      <w:bookmarkEnd w:id="16100"/>
      <w:r>
        <w:rPr>
          <w:rtl/>
        </w:rPr>
        <w:t xml:space="preserve"> </w:t>
      </w:r>
      <w:bookmarkStart w:id="16101" w:name="_ETM_Q33_410340"/>
      <w:bookmarkEnd w:id="16101"/>
      <w:r>
        <w:rPr>
          <w:rtl/>
        </w:rPr>
        <w:t xml:space="preserve">למרות </w:t>
      </w:r>
      <w:bookmarkStart w:id="16102" w:name="_ETM_Q33_410520"/>
      <w:bookmarkEnd w:id="16102"/>
      <w:r>
        <w:rPr>
          <w:rtl/>
        </w:rPr>
        <w:t>ש</w:t>
      </w:r>
      <w:r>
        <w:rPr>
          <w:rFonts w:hint="cs"/>
          <w:rtl/>
        </w:rPr>
        <w:t xml:space="preserve">אני </w:t>
      </w:r>
      <w:r>
        <w:rPr>
          <w:rtl/>
        </w:rPr>
        <w:t xml:space="preserve">לא </w:t>
      </w:r>
      <w:bookmarkStart w:id="16103" w:name="_ETM_Q33_410760"/>
      <w:bookmarkEnd w:id="16103"/>
      <w:r>
        <w:rPr>
          <w:rtl/>
        </w:rPr>
        <w:t>מחויב</w:t>
      </w:r>
      <w:r>
        <w:rPr>
          <w:rFonts w:hint="cs"/>
          <w:rtl/>
        </w:rPr>
        <w:t>,</w:t>
      </w:r>
      <w:bookmarkStart w:id="16104" w:name="_ETM_Q33_408677"/>
      <w:bookmarkEnd w:id="16104"/>
      <w:r>
        <w:rPr>
          <w:rtl/>
        </w:rPr>
        <w:t xml:space="preserve"> </w:t>
      </w:r>
      <w:bookmarkStart w:id="16105" w:name="_ETM_Q33_411720"/>
      <w:bookmarkEnd w:id="16105"/>
      <w:r>
        <w:rPr>
          <w:rtl/>
        </w:rPr>
        <w:t xml:space="preserve">ובטח </w:t>
      </w:r>
      <w:bookmarkStart w:id="16106" w:name="_ETM_Q33_412110"/>
      <w:bookmarkEnd w:id="16106"/>
      <w:proofErr w:type="spellStart"/>
      <w:r>
        <w:rPr>
          <w:rtl/>
        </w:rPr>
        <w:t>ובטח</w:t>
      </w:r>
      <w:proofErr w:type="spellEnd"/>
      <w:r>
        <w:rPr>
          <w:rtl/>
        </w:rPr>
        <w:t xml:space="preserve"> </w:t>
      </w:r>
      <w:bookmarkStart w:id="16107" w:name="_ETM_Q33_412470"/>
      <w:bookmarkStart w:id="16108" w:name="_ETM_Q33_408827"/>
      <w:bookmarkEnd w:id="16107"/>
      <w:bookmarkEnd w:id="16108"/>
      <w:r>
        <w:rPr>
          <w:rFonts w:hint="cs"/>
          <w:rtl/>
        </w:rPr>
        <w:t xml:space="preserve">אני </w:t>
      </w:r>
      <w:r>
        <w:rPr>
          <w:rtl/>
        </w:rPr>
        <w:t xml:space="preserve">לא </w:t>
      </w:r>
      <w:bookmarkStart w:id="16109" w:name="_ETM_Q33_412560"/>
      <w:bookmarkEnd w:id="16109"/>
      <w:r>
        <w:rPr>
          <w:rtl/>
        </w:rPr>
        <w:t xml:space="preserve">מייצג </w:t>
      </w:r>
      <w:bookmarkStart w:id="16110" w:name="_ETM_Q33_413100"/>
      <w:bookmarkEnd w:id="16110"/>
      <w:r>
        <w:rPr>
          <w:rtl/>
        </w:rPr>
        <w:t xml:space="preserve">את </w:t>
      </w:r>
      <w:bookmarkStart w:id="16111" w:name="_ETM_Q33_413250"/>
      <w:bookmarkEnd w:id="16111"/>
      <w:r>
        <w:rPr>
          <w:rtl/>
        </w:rPr>
        <w:t xml:space="preserve">המועצה </w:t>
      </w:r>
      <w:bookmarkStart w:id="16112" w:name="_ETM_Q33_413640"/>
      <w:bookmarkEnd w:id="16112"/>
      <w:r>
        <w:rPr>
          <w:rtl/>
        </w:rPr>
        <w:t xml:space="preserve">המקומית </w:t>
      </w:r>
      <w:bookmarkStart w:id="16113" w:name="_ETM_Q33_414120"/>
      <w:bookmarkEnd w:id="16113"/>
      <w:r>
        <w:rPr>
          <w:rtl/>
        </w:rPr>
        <w:t xml:space="preserve">של </w:t>
      </w:r>
      <w:bookmarkStart w:id="16114" w:name="_ETM_Q33_414270"/>
      <w:bookmarkEnd w:id="16114"/>
      <w:r>
        <w:rPr>
          <w:rtl/>
        </w:rPr>
        <w:t xml:space="preserve">מצפה </w:t>
      </w:r>
      <w:bookmarkStart w:id="16115" w:name="_ETM_Q33_414600"/>
      <w:bookmarkEnd w:id="16115"/>
      <w:r>
        <w:rPr>
          <w:rtl/>
        </w:rPr>
        <w:t>רמון</w:t>
      </w:r>
      <w:r>
        <w:rPr>
          <w:rFonts w:hint="cs"/>
          <w:rtl/>
        </w:rPr>
        <w:t>,</w:t>
      </w:r>
      <w:r>
        <w:rPr>
          <w:rtl/>
        </w:rPr>
        <w:t xml:space="preserve"> </w:t>
      </w:r>
      <w:bookmarkStart w:id="16116" w:name="_ETM_Q33_414870"/>
      <w:bookmarkEnd w:id="16116"/>
      <w:r>
        <w:rPr>
          <w:rtl/>
        </w:rPr>
        <w:t xml:space="preserve">אבל </w:t>
      </w:r>
      <w:bookmarkStart w:id="16117" w:name="_ETM_Q33_415080"/>
      <w:bookmarkEnd w:id="16117"/>
      <w:r>
        <w:rPr>
          <w:rtl/>
        </w:rPr>
        <w:t xml:space="preserve">למען </w:t>
      </w:r>
      <w:bookmarkStart w:id="16118" w:name="_ETM_Q33_415320"/>
      <w:bookmarkEnd w:id="16118"/>
      <w:r>
        <w:rPr>
          <w:rtl/>
        </w:rPr>
        <w:t>הצדק</w:t>
      </w:r>
      <w:r>
        <w:rPr>
          <w:rFonts w:hint="cs"/>
          <w:rtl/>
        </w:rPr>
        <w:t>,</w:t>
      </w:r>
      <w:bookmarkStart w:id="16119" w:name="_ETM_Q33_412507"/>
      <w:bookmarkEnd w:id="16119"/>
      <w:r>
        <w:rPr>
          <w:rtl/>
        </w:rPr>
        <w:t xml:space="preserve"> </w:t>
      </w:r>
      <w:bookmarkStart w:id="16120" w:name="_ETM_Q33_415950"/>
      <w:bookmarkEnd w:id="16120"/>
      <w:r>
        <w:rPr>
          <w:rtl/>
        </w:rPr>
        <w:t xml:space="preserve">יש </w:t>
      </w:r>
      <w:bookmarkStart w:id="16121" w:name="_ETM_Q33_416190"/>
      <w:bookmarkEnd w:id="16121"/>
      <w:r>
        <w:rPr>
          <w:rtl/>
        </w:rPr>
        <w:t xml:space="preserve">תגובה </w:t>
      </w:r>
      <w:bookmarkStart w:id="16122" w:name="_ETM_Q33_416520"/>
      <w:bookmarkEnd w:id="16122"/>
      <w:r>
        <w:rPr>
          <w:rtl/>
        </w:rPr>
        <w:t xml:space="preserve">שלהם </w:t>
      </w:r>
      <w:bookmarkStart w:id="16123" w:name="_ETM_Q33_416970"/>
      <w:bookmarkEnd w:id="16123"/>
      <w:r>
        <w:rPr>
          <w:rtl/>
        </w:rPr>
        <w:t xml:space="preserve">והם </w:t>
      </w:r>
      <w:bookmarkStart w:id="16124" w:name="_ETM_Q33_417120"/>
      <w:bookmarkEnd w:id="16124"/>
      <w:r>
        <w:rPr>
          <w:rtl/>
        </w:rPr>
        <w:t xml:space="preserve">טוענים </w:t>
      </w:r>
      <w:bookmarkStart w:id="16125" w:name="_ETM_Q33_417450"/>
      <w:bookmarkEnd w:id="16125"/>
      <w:r>
        <w:rPr>
          <w:rtl/>
        </w:rPr>
        <w:t xml:space="preserve">שכל </w:t>
      </w:r>
      <w:bookmarkStart w:id="16126" w:name="_ETM_Q33_417900"/>
      <w:bookmarkEnd w:id="16126"/>
      <w:r>
        <w:rPr>
          <w:rtl/>
        </w:rPr>
        <w:t xml:space="preserve">ההפצה </w:t>
      </w:r>
      <w:bookmarkStart w:id="16127" w:name="_ETM_Q33_418440"/>
      <w:bookmarkEnd w:id="16127"/>
      <w:r>
        <w:rPr>
          <w:rtl/>
        </w:rPr>
        <w:t xml:space="preserve">הזאת </w:t>
      </w:r>
      <w:bookmarkStart w:id="16128" w:name="_ETM_Q33_418680"/>
      <w:bookmarkEnd w:id="16128"/>
      <w:r>
        <w:rPr>
          <w:rtl/>
        </w:rPr>
        <w:t xml:space="preserve">של </w:t>
      </w:r>
      <w:bookmarkStart w:id="16129" w:name="_ETM_Q33_418860"/>
      <w:bookmarkEnd w:id="16129"/>
      <w:r>
        <w:rPr>
          <w:rtl/>
        </w:rPr>
        <w:t xml:space="preserve">הדברים </w:t>
      </w:r>
      <w:bookmarkStart w:id="16130" w:name="_ETM_Q33_419220"/>
      <w:bookmarkEnd w:id="16130"/>
      <w:r>
        <w:rPr>
          <w:rtl/>
        </w:rPr>
        <w:t xml:space="preserve">הם </w:t>
      </w:r>
      <w:bookmarkStart w:id="16131" w:name="_ETM_Q33_419340"/>
      <w:bookmarkEnd w:id="16131"/>
      <w:r>
        <w:rPr>
          <w:rtl/>
        </w:rPr>
        <w:t>שקר</w:t>
      </w:r>
      <w:r>
        <w:rPr>
          <w:rFonts w:hint="cs"/>
          <w:rtl/>
        </w:rPr>
        <w:t>,</w:t>
      </w:r>
      <w:bookmarkStart w:id="16132" w:name="_ETM_Q33_416346"/>
      <w:bookmarkEnd w:id="16132"/>
      <w:r>
        <w:rPr>
          <w:rtl/>
        </w:rPr>
        <w:t xml:space="preserve"> </w:t>
      </w:r>
      <w:bookmarkStart w:id="16133" w:name="_ETM_Q33_419850"/>
      <w:bookmarkEnd w:id="16133"/>
      <w:r>
        <w:rPr>
          <w:rtl/>
        </w:rPr>
        <w:t>ו</w:t>
      </w:r>
      <w:r>
        <w:rPr>
          <w:rFonts w:hint="cs"/>
          <w:rtl/>
        </w:rPr>
        <w:t>ה</w:t>
      </w:r>
      <w:bookmarkStart w:id="16134" w:name="_ETM_Q33_414146"/>
      <w:bookmarkEnd w:id="16134"/>
      <w:r>
        <w:rPr>
          <w:rtl/>
        </w:rPr>
        <w:t xml:space="preserve">ם </w:t>
      </w:r>
      <w:bookmarkStart w:id="16135" w:name="_ETM_Q33_420060"/>
      <w:bookmarkEnd w:id="16135"/>
      <w:r>
        <w:rPr>
          <w:rtl/>
        </w:rPr>
        <w:t xml:space="preserve">לא </w:t>
      </w:r>
      <w:bookmarkStart w:id="16136" w:name="_ETM_Q33_420180"/>
      <w:bookmarkEnd w:id="16136"/>
      <w:r>
        <w:rPr>
          <w:rtl/>
        </w:rPr>
        <w:t>מסירים</w:t>
      </w:r>
      <w:r>
        <w:rPr>
          <w:rFonts w:hint="cs"/>
          <w:rtl/>
        </w:rPr>
        <w:t>.</w:t>
      </w:r>
      <w:r>
        <w:rPr>
          <w:rtl/>
        </w:rPr>
        <w:t xml:space="preserve"> </w:t>
      </w:r>
      <w:bookmarkStart w:id="16137" w:name="_ETM_Q33_421140"/>
      <w:bookmarkEnd w:id="16137"/>
      <w:r>
        <w:rPr>
          <w:rtl/>
        </w:rPr>
        <w:t xml:space="preserve">אז </w:t>
      </w:r>
      <w:bookmarkStart w:id="16138" w:name="_ETM_Q33_421320"/>
      <w:bookmarkEnd w:id="16138"/>
      <w:r>
        <w:rPr>
          <w:rtl/>
        </w:rPr>
        <w:t xml:space="preserve">כדאי </w:t>
      </w:r>
      <w:bookmarkStart w:id="16139" w:name="_ETM_Q33_421620"/>
      <w:bookmarkEnd w:id="16139"/>
      <w:r>
        <w:rPr>
          <w:rtl/>
        </w:rPr>
        <w:t xml:space="preserve">מאוד </w:t>
      </w:r>
      <w:bookmarkStart w:id="16140" w:name="_ETM_Q33_421860"/>
      <w:bookmarkEnd w:id="16140"/>
      <w:r>
        <w:rPr>
          <w:rtl/>
        </w:rPr>
        <w:t xml:space="preserve">להתעדכן </w:t>
      </w:r>
      <w:bookmarkStart w:id="16141" w:name="_ETM_Q33_422370"/>
      <w:bookmarkEnd w:id="16141"/>
      <w:r>
        <w:rPr>
          <w:rtl/>
        </w:rPr>
        <w:t>בתקשורת</w:t>
      </w:r>
      <w:r>
        <w:rPr>
          <w:rFonts w:hint="cs"/>
          <w:rtl/>
        </w:rPr>
        <w:t>,</w:t>
      </w:r>
      <w:r>
        <w:rPr>
          <w:rtl/>
        </w:rPr>
        <w:t xml:space="preserve"> </w:t>
      </w:r>
      <w:bookmarkStart w:id="16142" w:name="_ETM_Q33_423240"/>
      <w:bookmarkEnd w:id="16142"/>
      <w:r>
        <w:rPr>
          <w:rtl/>
        </w:rPr>
        <w:t xml:space="preserve">כי </w:t>
      </w:r>
      <w:bookmarkStart w:id="16143" w:name="_ETM_Q33_423390"/>
      <w:bookmarkEnd w:id="16143"/>
      <w:r>
        <w:rPr>
          <w:rtl/>
        </w:rPr>
        <w:t xml:space="preserve">הם </w:t>
      </w:r>
      <w:bookmarkStart w:id="16144" w:name="_ETM_Q33_423600"/>
      <w:bookmarkEnd w:id="16144"/>
      <w:r>
        <w:rPr>
          <w:rtl/>
        </w:rPr>
        <w:t xml:space="preserve">פרסמו </w:t>
      </w:r>
      <w:bookmarkStart w:id="16145" w:name="_ETM_Q33_424140"/>
      <w:bookmarkEnd w:id="16145"/>
      <w:r>
        <w:rPr>
          <w:rtl/>
        </w:rPr>
        <w:t xml:space="preserve">את </w:t>
      </w:r>
      <w:bookmarkStart w:id="16146" w:name="_ETM_Q33_424230"/>
      <w:bookmarkEnd w:id="16146"/>
      <w:r>
        <w:rPr>
          <w:rtl/>
        </w:rPr>
        <w:t xml:space="preserve">התגובה </w:t>
      </w:r>
      <w:bookmarkStart w:id="16147" w:name="_ETM_Q33_424590"/>
      <w:bookmarkEnd w:id="16147"/>
      <w:r>
        <w:rPr>
          <w:rtl/>
        </w:rPr>
        <w:t xml:space="preserve">שלהם </w:t>
      </w:r>
      <w:bookmarkStart w:id="16148" w:name="_ETM_Q33_425310"/>
      <w:bookmarkEnd w:id="16148"/>
      <w:r w:rsidR="00A6642C">
        <w:rPr>
          <w:rFonts w:hint="cs"/>
          <w:rtl/>
        </w:rPr>
        <w:t>– – –</w:t>
      </w:r>
    </w:p>
    <w:p w:rsidR="009F6A01" w:rsidRDefault="009F6A01" w:rsidP="00A6642C">
      <w:pPr>
        <w:rPr>
          <w:rtl/>
        </w:rPr>
      </w:pPr>
      <w:bookmarkStart w:id="16149" w:name="_ETM_Q33_425912"/>
      <w:bookmarkStart w:id="16150" w:name="_ETM_Q33_425988"/>
      <w:bookmarkEnd w:id="16149"/>
      <w:bookmarkEnd w:id="16150"/>
    </w:p>
    <w:p w:rsidR="009F6A01" w:rsidRDefault="009F6A01" w:rsidP="007F21CB">
      <w:pPr>
        <w:pStyle w:val="af6"/>
        <w:rPr>
          <w:rtl/>
        </w:rPr>
      </w:pPr>
      <w:r w:rsidRPr="007D7661">
        <w:rPr>
          <w:rStyle w:val="TagStyle"/>
          <w:rtl/>
        </w:rPr>
        <w:t xml:space="preserve"> &lt;&lt; קריאה &gt;&gt;</w:t>
      </w:r>
      <w:r w:rsidRPr="008D30D5">
        <w:rPr>
          <w:rStyle w:val="TagStyle"/>
          <w:rtl/>
        </w:rPr>
        <w:t xml:space="preserve"> </w:t>
      </w:r>
      <w:r>
        <w:rPr>
          <w:rtl/>
        </w:rPr>
        <w:t>רון כץ (יש עתיד):</w:t>
      </w:r>
      <w:r w:rsidRPr="008D30D5">
        <w:rPr>
          <w:rStyle w:val="TagStyle"/>
          <w:rtl/>
        </w:rPr>
        <w:t xml:space="preserve"> </w:t>
      </w:r>
      <w:r w:rsidRPr="007D7661">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6151" w:name="_ETM_Q33_422766"/>
      <w:bookmarkEnd w:id="16151"/>
      <w:r>
        <w:rPr>
          <w:rFonts w:hint="cs"/>
          <w:rtl/>
          <w:lang w:eastAsia="he-IL"/>
        </w:rPr>
        <w:t>אני מאמין למשפחות החטופים.</w:t>
      </w:r>
      <w:bookmarkStart w:id="16152" w:name="_ETM_Q33_426406"/>
      <w:bookmarkStart w:id="16153" w:name="_ETM_Q33_426554"/>
      <w:bookmarkEnd w:id="16152"/>
      <w:bookmarkEnd w:id="16153"/>
    </w:p>
    <w:p w:rsidR="009F6A01" w:rsidRDefault="009F6A01" w:rsidP="007F21CB">
      <w:pPr>
        <w:rPr>
          <w:rtl/>
          <w:lang w:eastAsia="he-IL"/>
        </w:rPr>
      </w:pPr>
      <w:bookmarkStart w:id="16154" w:name="_ETM_Q33_426611"/>
      <w:bookmarkEnd w:id="16154"/>
    </w:p>
    <w:p w:rsidR="009F6A01" w:rsidRDefault="009F6A01" w:rsidP="007F21CB">
      <w:pPr>
        <w:pStyle w:val="af7"/>
        <w:rPr>
          <w:rtl/>
        </w:rPr>
      </w:pPr>
      <w:r w:rsidRPr="007D7661">
        <w:rPr>
          <w:rStyle w:val="TagStyle"/>
          <w:rtl/>
        </w:rPr>
        <w:t xml:space="preserve"> &lt;&lt; יור &gt;&gt;</w:t>
      </w:r>
      <w:r w:rsidRPr="008D30D5">
        <w:rPr>
          <w:rStyle w:val="TagStyle"/>
          <w:rtl/>
        </w:rPr>
        <w:t xml:space="preserve"> </w:t>
      </w:r>
      <w:r>
        <w:rPr>
          <w:rtl/>
        </w:rPr>
        <w:t>היו"ר יבגני סובה:</w:t>
      </w:r>
      <w:r w:rsidRPr="008D30D5">
        <w:rPr>
          <w:rStyle w:val="TagStyle"/>
          <w:rtl/>
        </w:rPr>
        <w:t xml:space="preserve"> </w:t>
      </w:r>
      <w:r w:rsidRPr="007D7661">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rPr>
      </w:pPr>
      <w:bookmarkStart w:id="16155" w:name="_ETM_Q33_427237"/>
      <w:bookmarkStart w:id="16156" w:name="_ETM_Q33_426072"/>
      <w:bookmarkStart w:id="16157" w:name="_ETM_Q33_426123"/>
      <w:bookmarkStart w:id="16158" w:name="_ETM_Q33_426690"/>
      <w:bookmarkStart w:id="16159" w:name="_ETM_Q33_426900"/>
      <w:bookmarkStart w:id="16160" w:name="_ETM_Q33_424116"/>
      <w:bookmarkStart w:id="16161" w:name="_ETM_Q33_427560"/>
      <w:bookmarkStart w:id="16162" w:name="_ETM_Q33_427770"/>
      <w:bookmarkStart w:id="16163" w:name="_ETM_Q33_425286"/>
      <w:bookmarkEnd w:id="16155"/>
      <w:bookmarkEnd w:id="16156"/>
      <w:bookmarkEnd w:id="16157"/>
      <w:bookmarkEnd w:id="16158"/>
      <w:bookmarkEnd w:id="16159"/>
      <w:bookmarkEnd w:id="16160"/>
      <w:bookmarkEnd w:id="16161"/>
      <w:bookmarkEnd w:id="16162"/>
      <w:bookmarkEnd w:id="16163"/>
      <w:r>
        <w:rPr>
          <w:rFonts w:hint="cs"/>
          <w:rtl/>
        </w:rPr>
        <w:t>א</w:t>
      </w:r>
      <w:r>
        <w:rPr>
          <w:rtl/>
        </w:rPr>
        <w:t xml:space="preserve">ני </w:t>
      </w:r>
      <w:bookmarkStart w:id="16164" w:name="_ETM_Q33_427920"/>
      <w:bookmarkEnd w:id="16164"/>
      <w:r>
        <w:rPr>
          <w:rtl/>
        </w:rPr>
        <w:t xml:space="preserve">רק </w:t>
      </w:r>
      <w:bookmarkStart w:id="16165" w:name="_ETM_Q33_428130"/>
      <w:bookmarkEnd w:id="16165"/>
      <w:r>
        <w:rPr>
          <w:rtl/>
        </w:rPr>
        <w:t>אומר</w:t>
      </w:r>
      <w:r>
        <w:rPr>
          <w:rFonts w:hint="cs"/>
          <w:rtl/>
        </w:rPr>
        <w:t>,</w:t>
      </w:r>
      <w:r>
        <w:rPr>
          <w:rtl/>
        </w:rPr>
        <w:t xml:space="preserve"> </w:t>
      </w:r>
      <w:bookmarkStart w:id="16166" w:name="_ETM_Q33_428760"/>
      <w:bookmarkEnd w:id="16166"/>
      <w:r>
        <w:rPr>
          <w:rtl/>
        </w:rPr>
        <w:t xml:space="preserve">למען </w:t>
      </w:r>
      <w:bookmarkStart w:id="16167" w:name="_ETM_Q33_429120"/>
      <w:bookmarkEnd w:id="16167"/>
      <w:r>
        <w:rPr>
          <w:rtl/>
        </w:rPr>
        <w:t>הצדק</w:t>
      </w:r>
      <w:r>
        <w:rPr>
          <w:rFonts w:hint="cs"/>
          <w:rtl/>
        </w:rPr>
        <w:t>,</w:t>
      </w:r>
      <w:r>
        <w:rPr>
          <w:rtl/>
        </w:rPr>
        <w:t xml:space="preserve"> </w:t>
      </w:r>
      <w:bookmarkStart w:id="16168" w:name="_ETM_Q33_429450"/>
      <w:bookmarkEnd w:id="16168"/>
      <w:r>
        <w:rPr>
          <w:rtl/>
        </w:rPr>
        <w:t xml:space="preserve">כי </w:t>
      </w:r>
      <w:bookmarkStart w:id="16169" w:name="_ETM_Q33_429600"/>
      <w:bookmarkEnd w:id="16169"/>
      <w:r>
        <w:rPr>
          <w:rtl/>
        </w:rPr>
        <w:t xml:space="preserve">בכל </w:t>
      </w:r>
      <w:bookmarkStart w:id="16170" w:name="_ETM_Q33_429840"/>
      <w:bookmarkEnd w:id="16170"/>
      <w:r>
        <w:rPr>
          <w:rtl/>
        </w:rPr>
        <w:t xml:space="preserve">זאת </w:t>
      </w:r>
      <w:bookmarkStart w:id="16171" w:name="_ETM_Q33_430020"/>
      <w:bookmarkStart w:id="16172" w:name="_ETM_Q33_430260"/>
      <w:bookmarkEnd w:id="16171"/>
      <w:bookmarkEnd w:id="16172"/>
      <w:r>
        <w:rPr>
          <w:rtl/>
        </w:rPr>
        <w:t xml:space="preserve">נאמרים </w:t>
      </w:r>
      <w:bookmarkStart w:id="16173" w:name="_ETM_Q33_430620"/>
      <w:bookmarkEnd w:id="16173"/>
      <w:r>
        <w:rPr>
          <w:rtl/>
        </w:rPr>
        <w:t xml:space="preserve">פה </w:t>
      </w:r>
      <w:bookmarkStart w:id="16174" w:name="_ETM_Q33_430740"/>
      <w:bookmarkEnd w:id="16174"/>
      <w:r>
        <w:rPr>
          <w:rtl/>
        </w:rPr>
        <w:t xml:space="preserve">דברים </w:t>
      </w:r>
      <w:bookmarkStart w:id="16175" w:name="_ETM_Q33_431130"/>
      <w:bookmarkEnd w:id="16175"/>
      <w:r>
        <w:rPr>
          <w:rtl/>
        </w:rPr>
        <w:t xml:space="preserve">תוך </w:t>
      </w:r>
      <w:bookmarkStart w:id="16176" w:name="_ETM_Q33_431340"/>
      <w:bookmarkEnd w:id="16176"/>
      <w:r>
        <w:rPr>
          <w:rtl/>
        </w:rPr>
        <w:t xml:space="preserve">כדי </w:t>
      </w:r>
      <w:bookmarkStart w:id="16177" w:name="_ETM_Q33_431640"/>
      <w:bookmarkEnd w:id="16177"/>
      <w:r>
        <w:rPr>
          <w:rtl/>
        </w:rPr>
        <w:t>המל</w:t>
      </w:r>
      <w:bookmarkStart w:id="16178" w:name="_ETM_Q33_426756"/>
      <w:bookmarkEnd w:id="16178"/>
      <w:r>
        <w:rPr>
          <w:rFonts w:hint="cs"/>
          <w:rtl/>
        </w:rPr>
        <w:t>י</w:t>
      </w:r>
      <w:r>
        <w:rPr>
          <w:rtl/>
        </w:rPr>
        <w:t>אה</w:t>
      </w:r>
      <w:r>
        <w:rPr>
          <w:rFonts w:hint="cs"/>
          <w:rtl/>
        </w:rPr>
        <w:t>,</w:t>
      </w:r>
      <w:bookmarkStart w:id="16179" w:name="_ETM_Q33_430226"/>
      <w:bookmarkEnd w:id="16179"/>
      <w:r>
        <w:rPr>
          <w:rtl/>
        </w:rPr>
        <w:t xml:space="preserve"> </w:t>
      </w:r>
      <w:bookmarkStart w:id="16180" w:name="_ETM_Q33_432540"/>
      <w:bookmarkEnd w:id="16180"/>
      <w:r>
        <w:rPr>
          <w:rtl/>
        </w:rPr>
        <w:t xml:space="preserve">אז </w:t>
      </w:r>
      <w:bookmarkStart w:id="16181" w:name="_ETM_Q33_432750"/>
      <w:bookmarkEnd w:id="16181"/>
      <w:r>
        <w:rPr>
          <w:rtl/>
        </w:rPr>
        <w:t xml:space="preserve">אני </w:t>
      </w:r>
      <w:bookmarkStart w:id="16182" w:name="_ETM_Q33_433260"/>
      <w:bookmarkEnd w:id="16182"/>
      <w:r>
        <w:rPr>
          <w:rtl/>
        </w:rPr>
        <w:t xml:space="preserve">מצטט </w:t>
      </w:r>
      <w:bookmarkStart w:id="16183" w:name="_ETM_Q33_433860"/>
      <w:bookmarkEnd w:id="16183"/>
      <w:r>
        <w:rPr>
          <w:rtl/>
        </w:rPr>
        <w:t xml:space="preserve">מה </w:t>
      </w:r>
      <w:bookmarkStart w:id="16184" w:name="_ETM_Q33_434010"/>
      <w:bookmarkEnd w:id="16184"/>
      <w:r>
        <w:rPr>
          <w:rtl/>
        </w:rPr>
        <w:t xml:space="preserve">שאני </w:t>
      </w:r>
      <w:bookmarkStart w:id="16185" w:name="_ETM_Q33_434370"/>
      <w:bookmarkEnd w:id="16185"/>
      <w:r>
        <w:rPr>
          <w:rtl/>
        </w:rPr>
        <w:t xml:space="preserve">קראתי </w:t>
      </w:r>
      <w:bookmarkStart w:id="16186" w:name="_ETM_Q33_434820"/>
      <w:bookmarkEnd w:id="16186"/>
      <w:r>
        <w:rPr>
          <w:rtl/>
        </w:rPr>
        <w:t>בפרסומים</w:t>
      </w:r>
      <w:r>
        <w:rPr>
          <w:rFonts w:hint="cs"/>
          <w:rtl/>
        </w:rPr>
        <w:t xml:space="preserve"> </w:t>
      </w:r>
      <w:r>
        <w:rPr>
          <w:rFonts w:hint="eastAsia"/>
          <w:rtl/>
        </w:rPr>
        <w:t>–</w:t>
      </w:r>
      <w:r>
        <w:rPr>
          <w:rtl/>
        </w:rPr>
        <w:t xml:space="preserve"> </w:t>
      </w:r>
      <w:bookmarkStart w:id="16187" w:name="_ETM_Q33_435570"/>
      <w:bookmarkEnd w:id="16187"/>
      <w:r>
        <w:rPr>
          <w:rtl/>
        </w:rPr>
        <w:t>ש</w:t>
      </w:r>
      <w:r>
        <w:rPr>
          <w:rFonts w:hint="cs"/>
          <w:rtl/>
        </w:rPr>
        <w:t>ה</w:t>
      </w:r>
      <w:r>
        <w:rPr>
          <w:rtl/>
        </w:rPr>
        <w:t xml:space="preserve">ם </w:t>
      </w:r>
      <w:bookmarkStart w:id="16188" w:name="_ETM_Q33_435810"/>
      <w:bookmarkEnd w:id="16188"/>
      <w:r>
        <w:rPr>
          <w:rtl/>
        </w:rPr>
        <w:t xml:space="preserve">לא </w:t>
      </w:r>
      <w:bookmarkStart w:id="16189" w:name="_ETM_Q33_435930"/>
      <w:bookmarkEnd w:id="16189"/>
      <w:r>
        <w:rPr>
          <w:rtl/>
        </w:rPr>
        <w:t xml:space="preserve">מסירים </w:t>
      </w:r>
      <w:bookmarkStart w:id="16190" w:name="_ETM_Q33_436410"/>
      <w:bookmarkEnd w:id="16190"/>
      <w:r>
        <w:rPr>
          <w:rFonts w:hint="cs"/>
          <w:rtl/>
        </w:rPr>
        <w:t>ו</w:t>
      </w:r>
      <w:bookmarkStart w:id="16191" w:name="_ETM_Q33_434546"/>
      <w:bookmarkEnd w:id="16191"/>
      <w:r>
        <w:rPr>
          <w:rtl/>
        </w:rPr>
        <w:t xml:space="preserve">לא </w:t>
      </w:r>
      <w:bookmarkStart w:id="16192" w:name="_ETM_Q33_436500"/>
      <w:bookmarkEnd w:id="16192"/>
      <w:r>
        <w:rPr>
          <w:rtl/>
        </w:rPr>
        <w:t xml:space="preserve">מתכוונים </w:t>
      </w:r>
      <w:bookmarkStart w:id="16193" w:name="_ETM_Q33_436950"/>
      <w:bookmarkEnd w:id="16193"/>
      <w:r>
        <w:rPr>
          <w:rtl/>
        </w:rPr>
        <w:t>להסי</w:t>
      </w:r>
      <w:r>
        <w:rPr>
          <w:rFonts w:hint="cs"/>
          <w:rtl/>
        </w:rPr>
        <w:t>ר,</w:t>
      </w:r>
      <w:r>
        <w:rPr>
          <w:rtl/>
        </w:rPr>
        <w:t xml:space="preserve"> </w:t>
      </w:r>
      <w:bookmarkStart w:id="16194" w:name="_ETM_Q33_437339"/>
      <w:bookmarkEnd w:id="16194"/>
      <w:r>
        <w:rPr>
          <w:rtl/>
        </w:rPr>
        <w:t xml:space="preserve">אלא </w:t>
      </w:r>
      <w:bookmarkStart w:id="16195" w:name="_ETM_Q33_437730"/>
      <w:bookmarkStart w:id="16196" w:name="_ETM_Q33_435507"/>
      <w:bookmarkEnd w:id="16195"/>
      <w:bookmarkEnd w:id="16196"/>
      <w:r>
        <w:rPr>
          <w:rtl/>
        </w:rPr>
        <w:t xml:space="preserve">המקרה </w:t>
      </w:r>
      <w:bookmarkStart w:id="16197" w:name="_ETM_Q33_438300"/>
      <w:bookmarkEnd w:id="16197"/>
      <w:r>
        <w:rPr>
          <w:rtl/>
        </w:rPr>
        <w:t xml:space="preserve">הזה </w:t>
      </w:r>
      <w:bookmarkStart w:id="16198" w:name="_ETM_Q33_438510"/>
      <w:bookmarkEnd w:id="16198"/>
      <w:r>
        <w:rPr>
          <w:rtl/>
        </w:rPr>
        <w:t xml:space="preserve">קשור </w:t>
      </w:r>
      <w:bookmarkStart w:id="16199" w:name="_ETM_Q33_439270"/>
      <w:bookmarkEnd w:id="16199"/>
      <w:r>
        <w:rPr>
          <w:rtl/>
        </w:rPr>
        <w:t xml:space="preserve">למקום </w:t>
      </w:r>
      <w:bookmarkStart w:id="16200" w:name="_ETM_Q33_439839"/>
      <w:bookmarkEnd w:id="16200"/>
      <w:r>
        <w:rPr>
          <w:rtl/>
        </w:rPr>
        <w:t>שמת</w:t>
      </w:r>
      <w:r>
        <w:rPr>
          <w:rFonts w:hint="cs"/>
          <w:rtl/>
        </w:rPr>
        <w:t>כוונ</w:t>
      </w:r>
      <w:r>
        <w:rPr>
          <w:rtl/>
        </w:rPr>
        <w:t xml:space="preserve">ים </w:t>
      </w:r>
      <w:bookmarkStart w:id="16201" w:name="_ETM_Q33_440410"/>
      <w:bookmarkEnd w:id="16201"/>
      <w:r>
        <w:rPr>
          <w:rFonts w:hint="cs"/>
          <w:rtl/>
        </w:rPr>
        <w:t>ל</w:t>
      </w:r>
      <w:bookmarkStart w:id="16202" w:name="_ETM_Q33_436587"/>
      <w:bookmarkEnd w:id="16202"/>
      <w:r>
        <w:rPr>
          <w:rtl/>
        </w:rPr>
        <w:t>שים</w:t>
      </w:r>
      <w:r>
        <w:rPr>
          <w:rFonts w:hint="cs"/>
          <w:rtl/>
        </w:rPr>
        <w:t xml:space="preserve"> בו,</w:t>
      </w:r>
      <w:r>
        <w:rPr>
          <w:rtl/>
        </w:rPr>
        <w:t xml:space="preserve"> </w:t>
      </w:r>
      <w:bookmarkStart w:id="16203" w:name="_ETM_Q33_440770"/>
      <w:bookmarkEnd w:id="16203"/>
      <w:r>
        <w:rPr>
          <w:rtl/>
        </w:rPr>
        <w:t xml:space="preserve">כמו </w:t>
      </w:r>
      <w:bookmarkStart w:id="16204" w:name="_ETM_Q33_441010"/>
      <w:bookmarkEnd w:id="16204"/>
      <w:r>
        <w:rPr>
          <w:rtl/>
        </w:rPr>
        <w:t xml:space="preserve">לוחות </w:t>
      </w:r>
      <w:bookmarkStart w:id="16205" w:name="_ETM_Q33_441400"/>
      <w:bookmarkEnd w:id="16205"/>
      <w:r>
        <w:rPr>
          <w:rtl/>
        </w:rPr>
        <w:t>מודעות</w:t>
      </w:r>
      <w:r>
        <w:rPr>
          <w:rFonts w:hint="cs"/>
          <w:rtl/>
        </w:rPr>
        <w:t>.</w:t>
      </w:r>
      <w:r>
        <w:rPr>
          <w:rtl/>
        </w:rPr>
        <w:t xml:space="preserve"> </w:t>
      </w:r>
      <w:bookmarkStart w:id="16206" w:name="_ETM_Q33_442180"/>
      <w:bookmarkStart w:id="16207" w:name="_ETM_Q33_442510"/>
      <w:bookmarkEnd w:id="16206"/>
      <w:bookmarkEnd w:id="16207"/>
      <w:r>
        <w:rPr>
          <w:rFonts w:hint="cs"/>
          <w:rtl/>
        </w:rPr>
        <w:t>בכל</w:t>
      </w:r>
      <w:r>
        <w:rPr>
          <w:rtl/>
        </w:rPr>
        <w:t xml:space="preserve"> </w:t>
      </w:r>
      <w:bookmarkStart w:id="16208" w:name="_ETM_Q33_442870"/>
      <w:bookmarkEnd w:id="16208"/>
      <w:r>
        <w:rPr>
          <w:rtl/>
        </w:rPr>
        <w:t>מקרה</w:t>
      </w:r>
      <w:r>
        <w:rPr>
          <w:rFonts w:hint="cs"/>
          <w:rtl/>
        </w:rPr>
        <w:t>, זו</w:t>
      </w:r>
      <w:bookmarkStart w:id="16209" w:name="_ETM_Q33_439857"/>
      <w:bookmarkEnd w:id="16209"/>
      <w:r>
        <w:rPr>
          <w:rtl/>
        </w:rPr>
        <w:t xml:space="preserve"> </w:t>
      </w:r>
      <w:bookmarkStart w:id="16210" w:name="_ETM_Q33_443139"/>
      <w:bookmarkEnd w:id="16210"/>
      <w:r>
        <w:rPr>
          <w:rtl/>
        </w:rPr>
        <w:t xml:space="preserve">לשון </w:t>
      </w:r>
      <w:bookmarkStart w:id="16211" w:name="_ETM_Q33_443470"/>
      <w:bookmarkEnd w:id="16211"/>
      <w:r>
        <w:rPr>
          <w:rtl/>
        </w:rPr>
        <w:t>ההודעה</w:t>
      </w:r>
      <w:r>
        <w:rPr>
          <w:rFonts w:hint="cs"/>
          <w:rtl/>
        </w:rPr>
        <w:t>,</w:t>
      </w:r>
      <w:r>
        <w:rPr>
          <w:rtl/>
        </w:rPr>
        <w:t xml:space="preserve"> </w:t>
      </w:r>
      <w:bookmarkStart w:id="16212" w:name="_ETM_Q33_443800"/>
      <w:bookmarkEnd w:id="16212"/>
      <w:r>
        <w:rPr>
          <w:rFonts w:hint="cs"/>
          <w:rtl/>
        </w:rPr>
        <w:t>ו</w:t>
      </w:r>
      <w:r>
        <w:rPr>
          <w:rtl/>
        </w:rPr>
        <w:t xml:space="preserve">כך </w:t>
      </w:r>
      <w:bookmarkStart w:id="16213" w:name="_ETM_Q33_444010"/>
      <w:bookmarkEnd w:id="16213"/>
      <w:r>
        <w:rPr>
          <w:rtl/>
        </w:rPr>
        <w:t xml:space="preserve">לפחות </w:t>
      </w:r>
      <w:bookmarkStart w:id="16214" w:name="_ETM_Q33_444400"/>
      <w:bookmarkEnd w:id="16214"/>
      <w:r>
        <w:rPr>
          <w:rtl/>
        </w:rPr>
        <w:t xml:space="preserve">אני </w:t>
      </w:r>
      <w:bookmarkStart w:id="16215" w:name="_ETM_Q33_444580"/>
      <w:bookmarkEnd w:id="16215"/>
      <w:r>
        <w:rPr>
          <w:rtl/>
        </w:rPr>
        <w:t>קראתי</w:t>
      </w:r>
      <w:r>
        <w:rPr>
          <w:rFonts w:hint="cs"/>
          <w:rtl/>
        </w:rPr>
        <w:t>,</w:t>
      </w:r>
      <w:bookmarkStart w:id="16216" w:name="_ETM_Q33_443988"/>
      <w:bookmarkEnd w:id="16216"/>
      <w:r>
        <w:rPr>
          <w:rtl/>
        </w:rPr>
        <w:t xml:space="preserve"> </w:t>
      </w:r>
      <w:bookmarkStart w:id="16217" w:name="_ETM_Q33_445000"/>
      <w:bookmarkEnd w:id="16217"/>
      <w:r>
        <w:rPr>
          <w:rtl/>
        </w:rPr>
        <w:t xml:space="preserve">שהם </w:t>
      </w:r>
      <w:bookmarkStart w:id="16218" w:name="_ETM_Q33_445210"/>
      <w:bookmarkEnd w:id="16218"/>
      <w:r>
        <w:rPr>
          <w:rtl/>
        </w:rPr>
        <w:t xml:space="preserve">לא </w:t>
      </w:r>
      <w:bookmarkStart w:id="16219" w:name="_ETM_Q33_445330"/>
      <w:bookmarkEnd w:id="16219"/>
      <w:r>
        <w:rPr>
          <w:rtl/>
        </w:rPr>
        <w:t xml:space="preserve">מתכוונים </w:t>
      </w:r>
      <w:bookmarkStart w:id="16220" w:name="_ETM_Q33_446230"/>
      <w:bookmarkEnd w:id="16220"/>
      <w:r>
        <w:rPr>
          <w:rtl/>
        </w:rPr>
        <w:t xml:space="preserve">ולא </w:t>
      </w:r>
      <w:bookmarkStart w:id="16221" w:name="_ETM_Q33_446980"/>
      <w:bookmarkEnd w:id="16221"/>
      <w:r>
        <w:rPr>
          <w:rtl/>
        </w:rPr>
        <w:t xml:space="preserve">התכוונו </w:t>
      </w:r>
      <w:bookmarkStart w:id="16222" w:name="_ETM_Q33_447490"/>
      <w:bookmarkEnd w:id="16222"/>
      <w:r>
        <w:rPr>
          <w:rtl/>
        </w:rPr>
        <w:t xml:space="preserve">להסיר </w:t>
      </w:r>
      <w:bookmarkStart w:id="16223" w:name="_ETM_Q33_447940"/>
      <w:bookmarkEnd w:id="16223"/>
      <w:r>
        <w:rPr>
          <w:rtl/>
        </w:rPr>
        <w:t xml:space="preserve">את </w:t>
      </w:r>
      <w:bookmarkStart w:id="16224" w:name="_ETM_Q33_448060"/>
      <w:bookmarkEnd w:id="16224"/>
      <w:r>
        <w:rPr>
          <w:rtl/>
        </w:rPr>
        <w:t>התמונות</w:t>
      </w:r>
      <w:r>
        <w:rPr>
          <w:rFonts w:hint="cs"/>
          <w:rtl/>
        </w:rPr>
        <w:t>,</w:t>
      </w:r>
      <w:r>
        <w:rPr>
          <w:rtl/>
        </w:rPr>
        <w:t xml:space="preserve"> </w:t>
      </w:r>
      <w:bookmarkStart w:id="16225" w:name="_ETM_Q33_448660"/>
      <w:bookmarkEnd w:id="16225"/>
      <w:r>
        <w:rPr>
          <w:rtl/>
        </w:rPr>
        <w:t xml:space="preserve">והם </w:t>
      </w:r>
      <w:bookmarkStart w:id="16226" w:name="_ETM_Q33_448930"/>
      <w:bookmarkEnd w:id="16226"/>
      <w:r>
        <w:rPr>
          <w:rtl/>
        </w:rPr>
        <w:t xml:space="preserve">טוענים </w:t>
      </w:r>
      <w:bookmarkStart w:id="16227" w:name="_ETM_Q33_449260"/>
      <w:bookmarkEnd w:id="16227"/>
      <w:r>
        <w:rPr>
          <w:rtl/>
        </w:rPr>
        <w:t xml:space="preserve">שכל </w:t>
      </w:r>
      <w:bookmarkStart w:id="16228" w:name="_ETM_Q33_449620"/>
      <w:bookmarkEnd w:id="16228"/>
      <w:r>
        <w:rPr>
          <w:rtl/>
        </w:rPr>
        <w:t xml:space="preserve">מה </w:t>
      </w:r>
      <w:bookmarkStart w:id="16229" w:name="_ETM_Q33_449740"/>
      <w:bookmarkEnd w:id="16229"/>
      <w:r>
        <w:rPr>
          <w:rtl/>
        </w:rPr>
        <w:t xml:space="preserve">שפורסם </w:t>
      </w:r>
      <w:bookmarkStart w:id="16230" w:name="_ETM_Q33_450400"/>
      <w:bookmarkEnd w:id="16230"/>
      <w:r w:rsidR="00A9730A">
        <w:rPr>
          <w:rFonts w:hint="cs"/>
          <w:rtl/>
        </w:rPr>
        <w:t xml:space="preserve">על </w:t>
      </w:r>
      <w:r>
        <w:rPr>
          <w:rtl/>
        </w:rPr>
        <w:t>אודות</w:t>
      </w:r>
      <w:r>
        <w:rPr>
          <w:rFonts w:hint="cs"/>
          <w:rtl/>
        </w:rPr>
        <w:t>יה</w:t>
      </w:r>
      <w:bookmarkStart w:id="16231" w:name="_ETM_Q33_449097"/>
      <w:bookmarkEnd w:id="16231"/>
      <w:r>
        <w:rPr>
          <w:rtl/>
        </w:rPr>
        <w:t xml:space="preserve">ם </w:t>
      </w:r>
      <w:bookmarkStart w:id="16232" w:name="_ETM_Q33_451660"/>
      <w:bookmarkEnd w:id="16232"/>
      <w:r>
        <w:rPr>
          <w:rtl/>
        </w:rPr>
        <w:t xml:space="preserve">זה </w:t>
      </w:r>
      <w:bookmarkStart w:id="16233" w:name="_ETM_Q33_452050"/>
      <w:bookmarkEnd w:id="16233"/>
      <w:r>
        <w:rPr>
          <w:rtl/>
        </w:rPr>
        <w:t xml:space="preserve">דברי </w:t>
      </w:r>
      <w:bookmarkStart w:id="16234" w:name="_ETM_Q33_452410"/>
      <w:bookmarkEnd w:id="16234"/>
      <w:r>
        <w:rPr>
          <w:rtl/>
        </w:rPr>
        <w:t xml:space="preserve">שקר </w:t>
      </w:r>
      <w:bookmarkStart w:id="16235" w:name="_ETM_Q33_452889"/>
      <w:bookmarkEnd w:id="16235"/>
      <w:r>
        <w:rPr>
          <w:rtl/>
        </w:rPr>
        <w:t xml:space="preserve">והפצת </w:t>
      </w:r>
      <w:bookmarkStart w:id="16236" w:name="_ETM_Q33_453430"/>
      <w:bookmarkEnd w:id="16236"/>
      <w:r>
        <w:rPr>
          <w:rtl/>
        </w:rPr>
        <w:t>שקר</w:t>
      </w:r>
      <w:r>
        <w:rPr>
          <w:rFonts w:hint="cs"/>
          <w:rtl/>
        </w:rPr>
        <w:t>.</w:t>
      </w:r>
      <w:bookmarkStart w:id="16237" w:name="_ETM_Q33_453729"/>
      <w:bookmarkEnd w:id="16237"/>
    </w:p>
    <w:p w:rsidR="009F6A01" w:rsidRDefault="009F6A01" w:rsidP="00A6642C">
      <w:pPr>
        <w:rPr>
          <w:rtl/>
        </w:rPr>
      </w:pPr>
      <w:bookmarkStart w:id="16238" w:name="_ETM_Q33_456957"/>
      <w:bookmarkStart w:id="16239" w:name="_ETM_Q33_457023"/>
      <w:bookmarkEnd w:id="16238"/>
      <w:bookmarkEnd w:id="16239"/>
    </w:p>
    <w:p w:rsidR="009F6A01" w:rsidRDefault="009F6A01" w:rsidP="007F21CB">
      <w:pPr>
        <w:pStyle w:val="af6"/>
        <w:rPr>
          <w:rtl/>
        </w:rPr>
      </w:pPr>
      <w:r w:rsidRPr="007D7661">
        <w:rPr>
          <w:rStyle w:val="TagStyle"/>
          <w:rtl/>
        </w:rPr>
        <w:t xml:space="preserve"> &lt;&lt; קריאה &gt;&gt;</w:t>
      </w:r>
      <w:r w:rsidRPr="008D30D5">
        <w:rPr>
          <w:rStyle w:val="TagStyle"/>
          <w:rtl/>
        </w:rPr>
        <w:t xml:space="preserve"> </w:t>
      </w:r>
      <w:r>
        <w:rPr>
          <w:rtl/>
        </w:rPr>
        <w:t>רון כץ (יש עתיד):</w:t>
      </w:r>
      <w:r w:rsidRPr="008D30D5">
        <w:rPr>
          <w:rStyle w:val="TagStyle"/>
          <w:rtl/>
        </w:rPr>
        <w:t xml:space="preserve"> </w:t>
      </w:r>
      <w:r w:rsidRPr="007D7661">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6240" w:name="_ETM_Q33_452278"/>
      <w:bookmarkStart w:id="16241" w:name="_ETM_Q33_452427"/>
      <w:bookmarkEnd w:id="16240"/>
      <w:bookmarkEnd w:id="16241"/>
      <w:r>
        <w:rPr>
          <w:rFonts w:hint="cs"/>
          <w:rtl/>
          <w:lang w:eastAsia="he-IL"/>
        </w:rPr>
        <w:t>אני קראתי את התגובה.</w:t>
      </w:r>
      <w:bookmarkStart w:id="16242" w:name="_ETM_Q33_453807"/>
      <w:bookmarkStart w:id="16243" w:name="_ETM_Q33_453966"/>
      <w:bookmarkEnd w:id="16242"/>
      <w:bookmarkEnd w:id="16243"/>
    </w:p>
    <w:p w:rsidR="009F6A01" w:rsidRDefault="009F6A01" w:rsidP="007F21CB">
      <w:pPr>
        <w:rPr>
          <w:rtl/>
          <w:lang w:eastAsia="he-IL"/>
        </w:rPr>
      </w:pPr>
      <w:bookmarkStart w:id="16244" w:name="_ETM_Q33_454037"/>
      <w:bookmarkEnd w:id="16244"/>
    </w:p>
    <w:p w:rsidR="009F6A01" w:rsidRDefault="009F6A01" w:rsidP="007F21CB">
      <w:pPr>
        <w:pStyle w:val="af7"/>
        <w:rPr>
          <w:rtl/>
        </w:rPr>
      </w:pPr>
      <w:bookmarkStart w:id="16245" w:name="ET_yor_6307_7"/>
      <w:r w:rsidRPr="007D7661">
        <w:rPr>
          <w:rStyle w:val="TagStyle"/>
          <w:rtl/>
        </w:rPr>
        <w:t xml:space="preserve"> &lt;&lt; יור &gt;&gt;</w:t>
      </w:r>
      <w:r w:rsidRPr="004D0D7C">
        <w:rPr>
          <w:rStyle w:val="TagStyle"/>
          <w:rtl/>
        </w:rPr>
        <w:t xml:space="preserve"> </w:t>
      </w:r>
      <w:r>
        <w:rPr>
          <w:rtl/>
        </w:rPr>
        <w:t>היו"ר יבגני סובה:</w:t>
      </w:r>
      <w:r w:rsidRPr="004D0D7C">
        <w:rPr>
          <w:rStyle w:val="TagStyle"/>
          <w:rtl/>
        </w:rPr>
        <w:t xml:space="preserve"> </w:t>
      </w:r>
      <w:r w:rsidRPr="007D7661">
        <w:rPr>
          <w:rStyle w:val="TagStyle"/>
          <w:rtl/>
        </w:rPr>
        <w:t xml:space="preserve">&lt;&lt; יור &gt;&gt; </w:t>
      </w:r>
      <w:r>
        <w:rPr>
          <w:rtl/>
        </w:rPr>
        <w:t xml:space="preserve">   </w:t>
      </w:r>
      <w:bookmarkEnd w:id="16245"/>
    </w:p>
    <w:p w:rsidR="009F6A01" w:rsidRDefault="009F6A01" w:rsidP="00A6642C">
      <w:pPr>
        <w:rPr>
          <w:rtl/>
          <w:lang w:eastAsia="he-IL"/>
        </w:rPr>
      </w:pPr>
    </w:p>
    <w:p w:rsidR="009F6A01" w:rsidRDefault="009F6A01" w:rsidP="007F21CB">
      <w:pPr>
        <w:rPr>
          <w:rtl/>
          <w:lang w:eastAsia="he-IL"/>
        </w:rPr>
      </w:pPr>
      <w:bookmarkStart w:id="16246" w:name="_ETM_Q33_458479"/>
      <w:bookmarkEnd w:id="16246"/>
      <w:r>
        <w:rPr>
          <w:rFonts w:hint="cs"/>
          <w:rtl/>
          <w:lang w:eastAsia="he-IL"/>
        </w:rPr>
        <w:t>רון, זה לא ויכוח בינינו.</w:t>
      </w:r>
      <w:bookmarkStart w:id="16247" w:name="_ETM_Q33_454687"/>
      <w:bookmarkEnd w:id="16247"/>
    </w:p>
    <w:p w:rsidR="009F6A01" w:rsidRDefault="009F6A01" w:rsidP="007F21CB">
      <w:pPr>
        <w:rPr>
          <w:rtl/>
          <w:lang w:eastAsia="he-IL"/>
        </w:rPr>
      </w:pPr>
      <w:bookmarkStart w:id="16248" w:name="_ETM_Q33_454854"/>
      <w:bookmarkStart w:id="16249" w:name="_ETM_Q33_454922"/>
      <w:bookmarkEnd w:id="16248"/>
      <w:bookmarkEnd w:id="16249"/>
    </w:p>
    <w:p w:rsidR="009F6A01" w:rsidRDefault="009F6A01" w:rsidP="007F21CB">
      <w:pPr>
        <w:pStyle w:val="af6"/>
        <w:rPr>
          <w:rtl/>
        </w:rPr>
      </w:pPr>
      <w:r w:rsidRPr="007D7661">
        <w:rPr>
          <w:rStyle w:val="TagStyle"/>
          <w:rtl/>
        </w:rPr>
        <w:t xml:space="preserve"> &lt;&lt; קריאה &gt;&gt;</w:t>
      </w:r>
      <w:r w:rsidRPr="004D0D7C">
        <w:rPr>
          <w:rStyle w:val="TagStyle"/>
          <w:rtl/>
        </w:rPr>
        <w:t xml:space="preserve"> </w:t>
      </w:r>
      <w:r>
        <w:rPr>
          <w:rtl/>
        </w:rPr>
        <w:t>רון כץ (יש עתיד):</w:t>
      </w:r>
      <w:r w:rsidRPr="004D0D7C">
        <w:rPr>
          <w:rStyle w:val="TagStyle"/>
          <w:rtl/>
        </w:rPr>
        <w:t xml:space="preserve"> </w:t>
      </w:r>
      <w:r w:rsidRPr="007D7661">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6250" w:name="_ETM_Q33_458931"/>
      <w:bookmarkStart w:id="16251" w:name="_ETM_Q33_455037"/>
      <w:bookmarkStart w:id="16252" w:name="_ETM_Q33_455376"/>
      <w:bookmarkStart w:id="16253" w:name="_ETM_Q33_455577"/>
      <w:bookmarkEnd w:id="16250"/>
      <w:bookmarkEnd w:id="16251"/>
      <w:bookmarkEnd w:id="16252"/>
      <w:bookmarkEnd w:id="16253"/>
      <w:r>
        <w:rPr>
          <w:rFonts w:hint="cs"/>
          <w:rtl/>
          <w:lang w:eastAsia="he-IL"/>
        </w:rPr>
        <w:t>אני אגיד לך, קראתי את התגובה, והם אומרים</w:t>
      </w:r>
      <w:bookmarkStart w:id="16254" w:name="_ETM_Q33_457247"/>
      <w:bookmarkStart w:id="16255" w:name="_ETM_Q33_458647"/>
      <w:bookmarkEnd w:id="16254"/>
      <w:bookmarkEnd w:id="16255"/>
      <w:r>
        <w:rPr>
          <w:rFonts w:hint="cs"/>
          <w:rtl/>
          <w:lang w:eastAsia="he-IL"/>
        </w:rPr>
        <w:t xml:space="preserve">: אנחנו רוצים לעשות לוחות מודעות ושם יהיו </w:t>
      </w:r>
      <w:bookmarkStart w:id="16256" w:name="_ETM_Q33_460207"/>
      <w:bookmarkEnd w:id="16256"/>
      <w:r>
        <w:rPr>
          <w:rFonts w:hint="cs"/>
          <w:rtl/>
          <w:lang w:eastAsia="he-IL"/>
        </w:rPr>
        <w:t>התמונות. לא, זה צ</w:t>
      </w:r>
      <w:bookmarkStart w:id="16257" w:name="_ETM_Q33_462266"/>
      <w:bookmarkEnd w:id="16257"/>
      <w:r>
        <w:rPr>
          <w:rFonts w:hint="cs"/>
          <w:rtl/>
          <w:lang w:eastAsia="he-IL"/>
        </w:rPr>
        <w:t xml:space="preserve">ריך להיות בכל מקום, איפה </w:t>
      </w:r>
      <w:bookmarkStart w:id="16258" w:name="_ETM_Q33_466913"/>
      <w:bookmarkEnd w:id="16258"/>
      <w:r>
        <w:rPr>
          <w:rFonts w:hint="cs"/>
          <w:rtl/>
          <w:lang w:eastAsia="he-IL"/>
        </w:rPr>
        <w:t xml:space="preserve">שאפשר לשים, </w:t>
      </w:r>
      <w:bookmarkStart w:id="16259" w:name="_ETM_Q33_464216"/>
      <w:bookmarkEnd w:id="16259"/>
      <w:r>
        <w:rPr>
          <w:rFonts w:hint="cs"/>
          <w:rtl/>
          <w:lang w:eastAsia="he-IL"/>
        </w:rPr>
        <w:t xml:space="preserve">שיראו את זה כל היום מול העיניים, ואם אפשר, פה במליאה </w:t>
      </w:r>
      <w:bookmarkStart w:id="16260" w:name="_ETM_Q33_466906"/>
      <w:bookmarkEnd w:id="16260"/>
      <w:r>
        <w:rPr>
          <w:rFonts w:hint="cs"/>
          <w:rtl/>
          <w:lang w:eastAsia="he-IL"/>
        </w:rPr>
        <w:t>מול ראש הממשלה, במקום המנורה.</w:t>
      </w:r>
      <w:bookmarkStart w:id="16261" w:name="_ETM_Q33_469787"/>
      <w:bookmarkEnd w:id="16261"/>
    </w:p>
    <w:p w:rsidR="009F6A01" w:rsidRDefault="009F6A01" w:rsidP="007F21CB">
      <w:pPr>
        <w:rPr>
          <w:rtl/>
          <w:lang w:eastAsia="he-IL"/>
        </w:rPr>
      </w:pPr>
      <w:bookmarkStart w:id="16262" w:name="_ETM_Q33_469733"/>
      <w:bookmarkStart w:id="16263" w:name="_ETM_Q33_469809"/>
      <w:bookmarkStart w:id="16264" w:name="_ETM_Q33_466976"/>
      <w:bookmarkEnd w:id="16262"/>
      <w:bookmarkEnd w:id="16263"/>
      <w:bookmarkEnd w:id="16264"/>
    </w:p>
    <w:p w:rsidR="009F6A01" w:rsidRDefault="009F6A01" w:rsidP="007F21CB">
      <w:pPr>
        <w:pStyle w:val="af7"/>
        <w:rPr>
          <w:rtl/>
        </w:rPr>
      </w:pPr>
      <w:bookmarkStart w:id="16265" w:name="ET_yor_6307_9"/>
      <w:r w:rsidRPr="007D7661">
        <w:rPr>
          <w:rStyle w:val="TagStyle"/>
          <w:rtl/>
        </w:rPr>
        <w:t xml:space="preserve"> &lt;&lt; יור &gt;&gt;</w:t>
      </w:r>
      <w:r w:rsidRPr="004D0D7C">
        <w:rPr>
          <w:rStyle w:val="TagStyle"/>
          <w:rtl/>
        </w:rPr>
        <w:t xml:space="preserve"> </w:t>
      </w:r>
      <w:r>
        <w:rPr>
          <w:rtl/>
        </w:rPr>
        <w:t>היו"ר יבגני סובה:</w:t>
      </w:r>
      <w:r w:rsidRPr="004D0D7C">
        <w:rPr>
          <w:rStyle w:val="TagStyle"/>
          <w:rtl/>
        </w:rPr>
        <w:t xml:space="preserve"> </w:t>
      </w:r>
      <w:r w:rsidRPr="007D7661">
        <w:rPr>
          <w:rStyle w:val="TagStyle"/>
          <w:rtl/>
        </w:rPr>
        <w:t xml:space="preserve">&lt;&lt; יור &gt;&gt; </w:t>
      </w:r>
      <w:r>
        <w:rPr>
          <w:rtl/>
        </w:rPr>
        <w:t xml:space="preserve">   </w:t>
      </w:r>
      <w:bookmarkEnd w:id="16265"/>
    </w:p>
    <w:p w:rsidR="009F6A01" w:rsidRDefault="009F6A01" w:rsidP="00A6642C">
      <w:pPr>
        <w:rPr>
          <w:rtl/>
          <w:lang w:eastAsia="he-IL"/>
        </w:rPr>
      </w:pPr>
    </w:p>
    <w:p w:rsidR="009F6A01" w:rsidRDefault="009F6A01" w:rsidP="007F21CB">
      <w:pPr>
        <w:rPr>
          <w:rtl/>
        </w:rPr>
      </w:pPr>
      <w:bookmarkStart w:id="16266" w:name="_ETM_Q33_467715"/>
      <w:bookmarkStart w:id="16267" w:name="_ETM_Q33_471069"/>
      <w:bookmarkStart w:id="16268" w:name="_ETM_Q33_470887"/>
      <w:bookmarkEnd w:id="16266"/>
      <w:bookmarkEnd w:id="16267"/>
      <w:bookmarkEnd w:id="16268"/>
      <w:r>
        <w:rPr>
          <w:rFonts w:hint="cs"/>
          <w:rtl/>
        </w:rPr>
        <w:t>ב</w:t>
      </w:r>
      <w:r>
        <w:rPr>
          <w:rtl/>
        </w:rPr>
        <w:t xml:space="preserve">זה </w:t>
      </w:r>
      <w:bookmarkStart w:id="16269" w:name="_ETM_Q33_471430"/>
      <w:bookmarkEnd w:id="16269"/>
      <w:r>
        <w:rPr>
          <w:rtl/>
        </w:rPr>
        <w:t xml:space="preserve">אני </w:t>
      </w:r>
      <w:bookmarkStart w:id="16270" w:name="_ETM_Q33_471610"/>
      <w:bookmarkEnd w:id="16270"/>
      <w:r>
        <w:rPr>
          <w:rtl/>
        </w:rPr>
        <w:t xml:space="preserve">מסכים </w:t>
      </w:r>
      <w:bookmarkStart w:id="16271" w:name="_ETM_Q33_471939"/>
      <w:bookmarkEnd w:id="16271"/>
      <w:r>
        <w:rPr>
          <w:rtl/>
        </w:rPr>
        <w:t>איתך</w:t>
      </w:r>
      <w:bookmarkStart w:id="16272" w:name="_ETM_Q33_469126"/>
      <w:bookmarkEnd w:id="16272"/>
      <w:r>
        <w:rPr>
          <w:rFonts w:hint="cs"/>
          <w:rtl/>
        </w:rPr>
        <w:t xml:space="preserve">. </w:t>
      </w:r>
      <w:bookmarkStart w:id="16273" w:name="_ETM_Q33_471361"/>
      <w:bookmarkStart w:id="16274" w:name="_ETM_Q33_468937"/>
      <w:bookmarkStart w:id="16275" w:name="_ETM_Q33_470386"/>
      <w:bookmarkStart w:id="16276" w:name="_ETM_Q33_468416"/>
      <w:bookmarkStart w:id="16277" w:name="_ETM_Q33_470126"/>
      <w:bookmarkEnd w:id="16273"/>
      <w:bookmarkEnd w:id="16274"/>
      <w:bookmarkEnd w:id="16275"/>
      <w:bookmarkEnd w:id="16276"/>
      <w:bookmarkEnd w:id="16277"/>
      <w:r>
        <w:rPr>
          <w:rFonts w:hint="cs"/>
          <w:rtl/>
        </w:rPr>
        <w:t>מול ראש הממשלה ולא מאחו</w:t>
      </w:r>
      <w:bookmarkStart w:id="16278" w:name="_ETM_Q33_471135"/>
      <w:bookmarkEnd w:id="16278"/>
      <w:r>
        <w:rPr>
          <w:rFonts w:hint="cs"/>
          <w:rtl/>
        </w:rPr>
        <w:t>רי ראש הממשלה.</w:t>
      </w:r>
      <w:bookmarkStart w:id="16279" w:name="_ETM_Q33_473554"/>
      <w:bookmarkEnd w:id="16279"/>
    </w:p>
    <w:p w:rsidR="009F6A01" w:rsidRDefault="009F6A01" w:rsidP="00A6642C">
      <w:pPr>
        <w:rPr>
          <w:rtl/>
        </w:rPr>
      </w:pPr>
      <w:bookmarkStart w:id="16280" w:name="_ETM_Q33_473652"/>
      <w:bookmarkEnd w:id="16280"/>
    </w:p>
    <w:p w:rsidR="009F6A01" w:rsidRDefault="009F6A01" w:rsidP="007F21CB">
      <w:pPr>
        <w:pStyle w:val="af6"/>
        <w:rPr>
          <w:rtl/>
        </w:rPr>
      </w:pPr>
      <w:r w:rsidRPr="007D7661">
        <w:rPr>
          <w:rStyle w:val="TagStyle"/>
          <w:rtl/>
        </w:rPr>
        <w:t xml:space="preserve"> &lt;&lt; קריאה &gt;&gt;</w:t>
      </w:r>
      <w:r w:rsidRPr="004D0D7C">
        <w:rPr>
          <w:rStyle w:val="TagStyle"/>
          <w:rtl/>
        </w:rPr>
        <w:t xml:space="preserve"> </w:t>
      </w:r>
      <w:r>
        <w:rPr>
          <w:rtl/>
        </w:rPr>
        <w:t>רון כץ (יש עתיד):</w:t>
      </w:r>
      <w:r w:rsidRPr="004D0D7C">
        <w:rPr>
          <w:rStyle w:val="TagStyle"/>
          <w:rtl/>
        </w:rPr>
        <w:t xml:space="preserve"> </w:t>
      </w:r>
      <w:r w:rsidRPr="007D7661">
        <w:rPr>
          <w:rStyle w:val="TagStyle"/>
          <w:rtl/>
        </w:rPr>
        <w:t xml:space="preserve">&lt;&lt; קריאה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בדיוק</w:t>
      </w:r>
      <w:bookmarkStart w:id="16281" w:name="_ETM_Q33_473465"/>
      <w:bookmarkEnd w:id="16281"/>
      <w:r>
        <w:rPr>
          <w:rFonts w:hint="cs"/>
          <w:rtl/>
          <w:lang w:eastAsia="he-IL"/>
        </w:rPr>
        <w:t>.</w:t>
      </w:r>
      <w:bookmarkStart w:id="16282" w:name="_ETM_Q33_474581"/>
      <w:bookmarkEnd w:id="16282"/>
    </w:p>
    <w:p w:rsidR="009F6A01" w:rsidRDefault="009F6A01" w:rsidP="007F21CB">
      <w:pPr>
        <w:rPr>
          <w:rtl/>
          <w:lang w:eastAsia="he-IL"/>
        </w:rPr>
      </w:pPr>
      <w:bookmarkStart w:id="16283" w:name="_ETM_Q33_474648"/>
      <w:bookmarkEnd w:id="16283"/>
    </w:p>
    <w:p w:rsidR="009F6A01" w:rsidRDefault="009F6A01" w:rsidP="007F21CB">
      <w:pPr>
        <w:pStyle w:val="af7"/>
        <w:rPr>
          <w:rtl/>
        </w:rPr>
      </w:pPr>
      <w:bookmarkStart w:id="16284" w:name="ET_yor_6307_11"/>
      <w:r w:rsidRPr="007D7661">
        <w:rPr>
          <w:rStyle w:val="TagStyle"/>
          <w:rtl/>
        </w:rPr>
        <w:t xml:space="preserve"> &lt;&lt; יור &gt;&gt;</w:t>
      </w:r>
      <w:r w:rsidRPr="004D0D7C">
        <w:rPr>
          <w:rStyle w:val="TagStyle"/>
          <w:rtl/>
        </w:rPr>
        <w:t xml:space="preserve"> </w:t>
      </w:r>
      <w:r>
        <w:rPr>
          <w:rtl/>
        </w:rPr>
        <w:t>היו"ר יבגני סובה:</w:t>
      </w:r>
      <w:r w:rsidRPr="004D0D7C">
        <w:rPr>
          <w:rStyle w:val="TagStyle"/>
          <w:rtl/>
        </w:rPr>
        <w:t xml:space="preserve"> </w:t>
      </w:r>
      <w:r w:rsidRPr="007D7661">
        <w:rPr>
          <w:rStyle w:val="TagStyle"/>
          <w:rtl/>
        </w:rPr>
        <w:t xml:space="preserve">&lt;&lt; יור &gt;&gt; </w:t>
      </w:r>
      <w:r>
        <w:rPr>
          <w:rtl/>
        </w:rPr>
        <w:t xml:space="preserve">   </w:t>
      </w:r>
      <w:bookmarkEnd w:id="16284"/>
    </w:p>
    <w:p w:rsidR="009F6A01" w:rsidRDefault="009F6A01" w:rsidP="00A6642C">
      <w:pPr>
        <w:rPr>
          <w:rtl/>
          <w:lang w:eastAsia="he-IL"/>
        </w:rPr>
      </w:pPr>
    </w:p>
    <w:p w:rsidR="009F6A01" w:rsidRDefault="009F6A01" w:rsidP="007F21CB">
      <w:pPr>
        <w:rPr>
          <w:rtl/>
        </w:rPr>
      </w:pPr>
      <w:bookmarkStart w:id="16285" w:name="_ETM_Q33_477549"/>
      <w:bookmarkStart w:id="16286" w:name="_ETM_Q33_472825"/>
      <w:bookmarkStart w:id="16287" w:name="_ETM_Q33_478183"/>
      <w:bookmarkStart w:id="16288" w:name="_ETM_Q33_473715"/>
      <w:bookmarkStart w:id="16289" w:name="_ETM_Q33_473835"/>
      <w:bookmarkStart w:id="16290" w:name="_ETM_Q33_472240"/>
      <w:bookmarkStart w:id="16291" w:name="_ETM_Q33_472360"/>
      <w:bookmarkStart w:id="16292" w:name="_ETM_Q33_472659"/>
      <w:bookmarkStart w:id="16293" w:name="_ETM_Q33_473020"/>
      <w:bookmarkStart w:id="16294" w:name="_ETM_Q33_475369"/>
      <w:bookmarkStart w:id="16295" w:name="_ETM_Q33_475520"/>
      <w:bookmarkStart w:id="16296" w:name="_ETM_Q33_475729"/>
      <w:bookmarkEnd w:id="16285"/>
      <w:bookmarkEnd w:id="16286"/>
      <w:bookmarkEnd w:id="16287"/>
      <w:bookmarkEnd w:id="16288"/>
      <w:bookmarkEnd w:id="16289"/>
      <w:bookmarkEnd w:id="16290"/>
      <w:bookmarkEnd w:id="16291"/>
      <w:bookmarkEnd w:id="16292"/>
      <w:bookmarkEnd w:id="16293"/>
      <w:bookmarkEnd w:id="16294"/>
      <w:bookmarkEnd w:id="16295"/>
      <w:bookmarkEnd w:id="16296"/>
      <w:r>
        <w:rPr>
          <w:rFonts w:hint="cs"/>
          <w:rtl/>
        </w:rPr>
        <w:t>אבל אני</w:t>
      </w:r>
      <w:bookmarkStart w:id="16297" w:name="_ETM_Q33_474255"/>
      <w:bookmarkStart w:id="16298" w:name="_ETM_Q33_474665"/>
      <w:bookmarkEnd w:id="16297"/>
      <w:bookmarkEnd w:id="16298"/>
      <w:r>
        <w:rPr>
          <w:rFonts w:hint="cs"/>
          <w:rtl/>
        </w:rPr>
        <w:t xml:space="preserve"> ר</w:t>
      </w:r>
      <w:r>
        <w:rPr>
          <w:rtl/>
        </w:rPr>
        <w:t xml:space="preserve">וצה </w:t>
      </w:r>
      <w:bookmarkStart w:id="16299" w:name="_ETM_Q33_475879"/>
      <w:bookmarkEnd w:id="16299"/>
      <w:r>
        <w:rPr>
          <w:rtl/>
        </w:rPr>
        <w:t xml:space="preserve">להגיד </w:t>
      </w:r>
      <w:bookmarkStart w:id="16300" w:name="_ETM_Q33_476119"/>
      <w:bookmarkEnd w:id="16300"/>
      <w:r>
        <w:rPr>
          <w:rtl/>
        </w:rPr>
        <w:t xml:space="preserve">שבכל </w:t>
      </w:r>
      <w:bookmarkStart w:id="16301" w:name="_ETM_Q33_476509"/>
      <w:bookmarkEnd w:id="16301"/>
      <w:r>
        <w:rPr>
          <w:rtl/>
        </w:rPr>
        <w:t xml:space="preserve">זאת </w:t>
      </w:r>
      <w:bookmarkStart w:id="16302" w:name="_ETM_Q33_476659"/>
      <w:bookmarkEnd w:id="16302"/>
      <w:r>
        <w:rPr>
          <w:rtl/>
        </w:rPr>
        <w:t xml:space="preserve">הם </w:t>
      </w:r>
      <w:bookmarkStart w:id="16303" w:name="_ETM_Q33_476749"/>
      <w:bookmarkEnd w:id="16303"/>
      <w:r>
        <w:rPr>
          <w:rtl/>
        </w:rPr>
        <w:t xml:space="preserve">פרסמו </w:t>
      </w:r>
      <w:bookmarkStart w:id="16304" w:name="_ETM_Q33_477199"/>
      <w:bookmarkStart w:id="16305" w:name="_ETM_Q33_477259"/>
      <w:bookmarkEnd w:id="16304"/>
      <w:bookmarkEnd w:id="16305"/>
      <w:r>
        <w:rPr>
          <w:rtl/>
        </w:rPr>
        <w:t>תגובה</w:t>
      </w:r>
      <w:r>
        <w:rPr>
          <w:rFonts w:hint="cs"/>
          <w:rtl/>
        </w:rPr>
        <w:t>,</w:t>
      </w:r>
      <w:r>
        <w:rPr>
          <w:rtl/>
        </w:rPr>
        <w:t xml:space="preserve"> </w:t>
      </w:r>
      <w:bookmarkStart w:id="16306" w:name="_ETM_Q33_477650"/>
      <w:bookmarkStart w:id="16307" w:name="_ETM_Q33_477860"/>
      <w:bookmarkStart w:id="16308" w:name="_ETM_Q33_475824"/>
      <w:bookmarkEnd w:id="16306"/>
      <w:bookmarkEnd w:id="16307"/>
      <w:bookmarkEnd w:id="16308"/>
      <w:r>
        <w:rPr>
          <w:rFonts w:hint="cs"/>
          <w:rtl/>
        </w:rPr>
        <w:t>כך</w:t>
      </w:r>
      <w:r>
        <w:rPr>
          <w:rtl/>
        </w:rPr>
        <w:t xml:space="preserve"> </w:t>
      </w:r>
      <w:bookmarkStart w:id="16309" w:name="_ETM_Q33_478069"/>
      <w:bookmarkEnd w:id="16309"/>
      <w:r>
        <w:rPr>
          <w:rtl/>
        </w:rPr>
        <w:t xml:space="preserve">שהם </w:t>
      </w:r>
      <w:bookmarkStart w:id="16310" w:name="_ETM_Q33_478279"/>
      <w:bookmarkEnd w:id="16310"/>
      <w:r>
        <w:rPr>
          <w:rtl/>
        </w:rPr>
        <w:t xml:space="preserve">הגיבו </w:t>
      </w:r>
      <w:bookmarkStart w:id="16311" w:name="_ETM_Q33_478669"/>
      <w:bookmarkEnd w:id="16311"/>
      <w:r>
        <w:rPr>
          <w:rtl/>
        </w:rPr>
        <w:t xml:space="preserve">לעניין </w:t>
      </w:r>
      <w:bookmarkStart w:id="16312" w:name="_ETM_Q33_479089"/>
      <w:bookmarkEnd w:id="16312"/>
      <w:r>
        <w:rPr>
          <w:rtl/>
        </w:rPr>
        <w:t>הזה</w:t>
      </w:r>
      <w:r>
        <w:rPr>
          <w:rFonts w:hint="cs"/>
          <w:rtl/>
        </w:rPr>
        <w:t>,</w:t>
      </w:r>
      <w:r>
        <w:rPr>
          <w:rtl/>
        </w:rPr>
        <w:t xml:space="preserve"> </w:t>
      </w:r>
      <w:bookmarkStart w:id="16313" w:name="_ETM_Q33_479779"/>
      <w:bookmarkEnd w:id="16313"/>
      <w:r>
        <w:rPr>
          <w:rtl/>
        </w:rPr>
        <w:t>ו</w:t>
      </w:r>
      <w:r>
        <w:rPr>
          <w:rFonts w:hint="cs"/>
          <w:rtl/>
        </w:rPr>
        <w:t>כך</w:t>
      </w:r>
      <w:r>
        <w:rPr>
          <w:rtl/>
        </w:rPr>
        <w:t xml:space="preserve"> </w:t>
      </w:r>
      <w:bookmarkStart w:id="16314" w:name="_ETM_Q33_481069"/>
      <w:bookmarkEnd w:id="16314"/>
      <w:r>
        <w:rPr>
          <w:rFonts w:hint="cs"/>
          <w:rtl/>
        </w:rPr>
        <w:t>ה</w:t>
      </w:r>
      <w:r>
        <w:rPr>
          <w:rtl/>
        </w:rPr>
        <w:t>דבר</w:t>
      </w:r>
      <w:r>
        <w:rPr>
          <w:rFonts w:hint="cs"/>
          <w:rtl/>
        </w:rPr>
        <w:t xml:space="preserve">. </w:t>
      </w:r>
      <w:bookmarkStart w:id="16315" w:name="_ETM_Q33_474934"/>
      <w:bookmarkStart w:id="16316" w:name="_ETM_Q33_477554"/>
      <w:bookmarkStart w:id="16317" w:name="_ETM_Q33_482059"/>
      <w:bookmarkEnd w:id="16315"/>
      <w:bookmarkEnd w:id="16316"/>
      <w:bookmarkEnd w:id="16317"/>
    </w:p>
    <w:p w:rsidR="009F6A01" w:rsidRDefault="009F6A01" w:rsidP="007F21CB">
      <w:pPr>
        <w:rPr>
          <w:rtl/>
        </w:rPr>
      </w:pPr>
      <w:bookmarkStart w:id="16318" w:name="_ETM_Q33_484311"/>
      <w:bookmarkStart w:id="16319" w:name="_ETM_Q33_484387"/>
      <w:bookmarkEnd w:id="16318"/>
      <w:bookmarkEnd w:id="16319"/>
    </w:p>
    <w:p w:rsidR="009F6A01" w:rsidRDefault="009F6A01" w:rsidP="007F21CB">
      <w:pPr>
        <w:rPr>
          <w:rtl/>
        </w:rPr>
      </w:pPr>
      <w:bookmarkStart w:id="16320" w:name="_ETM_Q33_484451"/>
      <w:bookmarkStart w:id="16321" w:name="_ETM_Q33_484502"/>
      <w:bookmarkEnd w:id="16320"/>
      <w:bookmarkEnd w:id="16321"/>
      <w:r>
        <w:rPr>
          <w:rtl/>
        </w:rPr>
        <w:t>תודה</w:t>
      </w:r>
      <w:r>
        <w:rPr>
          <w:rFonts w:hint="cs"/>
          <w:rtl/>
        </w:rPr>
        <w:t xml:space="preserve"> בכל מקרה</w:t>
      </w:r>
      <w:bookmarkStart w:id="16322" w:name="_ETM_Q33_479865"/>
      <w:bookmarkEnd w:id="16322"/>
      <w:r>
        <w:rPr>
          <w:rFonts w:hint="cs"/>
          <w:rtl/>
        </w:rPr>
        <w:t>.</w:t>
      </w:r>
      <w:r>
        <w:rPr>
          <w:rtl/>
        </w:rPr>
        <w:t xml:space="preserve"> </w:t>
      </w:r>
      <w:bookmarkStart w:id="16323" w:name="_ETM_Q33_480240"/>
      <w:bookmarkStart w:id="16324" w:name="_ETM_Q33_481529"/>
      <w:bookmarkStart w:id="16325" w:name="_ETM_Q33_482550"/>
      <w:bookmarkStart w:id="16326" w:name="_ETM_Q33_482850"/>
      <w:bookmarkStart w:id="16327" w:name="_ETM_Q33_483120"/>
      <w:bookmarkStart w:id="16328" w:name="_ETM_Q33_483360"/>
      <w:bookmarkEnd w:id="16323"/>
      <w:bookmarkEnd w:id="16324"/>
      <w:bookmarkEnd w:id="16325"/>
      <w:bookmarkEnd w:id="16326"/>
      <w:bookmarkEnd w:id="16327"/>
      <w:bookmarkEnd w:id="16328"/>
      <w:r>
        <w:rPr>
          <w:rtl/>
        </w:rPr>
        <w:t>תודה</w:t>
      </w:r>
      <w:r>
        <w:rPr>
          <w:rFonts w:hint="cs"/>
          <w:rtl/>
        </w:rPr>
        <w:t>,</w:t>
      </w:r>
      <w:bookmarkStart w:id="16329" w:name="_ETM_Q33_479395"/>
      <w:bookmarkEnd w:id="16329"/>
      <w:r>
        <w:rPr>
          <w:rtl/>
        </w:rPr>
        <w:t xml:space="preserve"> </w:t>
      </w:r>
      <w:bookmarkStart w:id="16330" w:name="_ETM_Q33_483720"/>
      <w:bookmarkEnd w:id="16330"/>
      <w:r>
        <w:rPr>
          <w:rtl/>
        </w:rPr>
        <w:t xml:space="preserve">חבר </w:t>
      </w:r>
      <w:bookmarkStart w:id="16331" w:name="_ETM_Q33_483959"/>
      <w:bookmarkEnd w:id="16331"/>
      <w:r>
        <w:rPr>
          <w:rtl/>
        </w:rPr>
        <w:t xml:space="preserve">הכנסת </w:t>
      </w:r>
      <w:bookmarkStart w:id="16332" w:name="_ETM_Q33_484230"/>
      <w:bookmarkEnd w:id="16332"/>
      <w:r>
        <w:rPr>
          <w:rtl/>
        </w:rPr>
        <w:t xml:space="preserve">רון </w:t>
      </w:r>
      <w:bookmarkStart w:id="16333" w:name="_ETM_Q33_484410"/>
      <w:bookmarkEnd w:id="16333"/>
      <w:r>
        <w:rPr>
          <w:rtl/>
        </w:rPr>
        <w:t>כץ</w:t>
      </w:r>
      <w:r>
        <w:rPr>
          <w:rFonts w:hint="cs"/>
          <w:rtl/>
        </w:rPr>
        <w:t>.</w:t>
      </w:r>
      <w:bookmarkStart w:id="16334" w:name="_ETM_Q33_486741"/>
      <w:bookmarkEnd w:id="16334"/>
      <w:r>
        <w:rPr>
          <w:rtl/>
        </w:rPr>
        <w:t xml:space="preserve"> </w:t>
      </w:r>
      <w:bookmarkStart w:id="16335" w:name="_ETM_Q33_485160"/>
      <w:bookmarkEnd w:id="16335"/>
      <w:r>
        <w:rPr>
          <w:rtl/>
        </w:rPr>
        <w:t xml:space="preserve">הדוברת </w:t>
      </w:r>
      <w:bookmarkStart w:id="16336" w:name="_ETM_Q33_485640"/>
      <w:bookmarkEnd w:id="16336"/>
      <w:r>
        <w:rPr>
          <w:rtl/>
        </w:rPr>
        <w:t>הבאה</w:t>
      </w:r>
      <w:r>
        <w:rPr>
          <w:rFonts w:hint="cs"/>
          <w:rtl/>
        </w:rPr>
        <w:t>,</w:t>
      </w:r>
      <w:r>
        <w:rPr>
          <w:rtl/>
        </w:rPr>
        <w:t xml:space="preserve"> </w:t>
      </w:r>
      <w:bookmarkStart w:id="16337" w:name="_ETM_Q33_485850"/>
      <w:bookmarkStart w:id="16338" w:name="_ETM_Q33_486150"/>
      <w:bookmarkStart w:id="16339" w:name="_ETM_Q33_484285"/>
      <w:bookmarkStart w:id="16340" w:name="_ETM_Q33_486540"/>
      <w:bookmarkEnd w:id="16337"/>
      <w:bookmarkEnd w:id="16338"/>
      <w:bookmarkEnd w:id="16339"/>
      <w:bookmarkEnd w:id="16340"/>
      <w:r>
        <w:rPr>
          <w:rFonts w:hint="cs"/>
          <w:rtl/>
        </w:rPr>
        <w:t xml:space="preserve">חברת הכנסת </w:t>
      </w:r>
      <w:bookmarkStart w:id="16341" w:name="_ETM_Q33_483154"/>
      <w:bookmarkEnd w:id="16341"/>
      <w:r>
        <w:rPr>
          <w:rtl/>
        </w:rPr>
        <w:t>שלי</w:t>
      </w:r>
      <w:r>
        <w:rPr>
          <w:rFonts w:hint="cs"/>
          <w:rtl/>
        </w:rPr>
        <w:t xml:space="preserve"> </w:t>
      </w:r>
      <w:r>
        <w:rPr>
          <w:rtl/>
        </w:rPr>
        <w:t xml:space="preserve">טל </w:t>
      </w:r>
      <w:bookmarkStart w:id="16342" w:name="_ETM_Q33_486990"/>
      <w:bookmarkEnd w:id="16342"/>
      <w:r>
        <w:rPr>
          <w:rtl/>
        </w:rPr>
        <w:t>מ</w:t>
      </w:r>
      <w:r>
        <w:rPr>
          <w:rFonts w:hint="cs"/>
          <w:rtl/>
        </w:rPr>
        <w:t>י</w:t>
      </w:r>
      <w:r>
        <w:rPr>
          <w:rtl/>
        </w:rPr>
        <w:t>רון</w:t>
      </w:r>
      <w:r>
        <w:rPr>
          <w:rFonts w:hint="cs"/>
          <w:rtl/>
        </w:rPr>
        <w:t>,</w:t>
      </w:r>
      <w:bookmarkStart w:id="16343" w:name="_ETM_Q33_483435"/>
      <w:bookmarkEnd w:id="16343"/>
      <w:r>
        <w:rPr>
          <w:rtl/>
        </w:rPr>
        <w:t xml:space="preserve"> </w:t>
      </w:r>
      <w:bookmarkStart w:id="16344" w:name="_ETM_Q33_487230"/>
      <w:bookmarkEnd w:id="16344"/>
      <w:r>
        <w:rPr>
          <w:rtl/>
        </w:rPr>
        <w:t>בבקשה</w:t>
      </w:r>
      <w:r>
        <w:rPr>
          <w:rFonts w:hint="cs"/>
          <w:rtl/>
        </w:rPr>
        <w:t>.</w:t>
      </w:r>
      <w:bookmarkStart w:id="16345" w:name="_ETM_Q33_491330"/>
      <w:bookmarkStart w:id="16346" w:name="_ETM_Q33_487363"/>
      <w:bookmarkStart w:id="16347" w:name="_ETM_Q33_489004"/>
      <w:bookmarkEnd w:id="16345"/>
      <w:bookmarkEnd w:id="16346"/>
      <w:bookmarkEnd w:id="16347"/>
      <w:r>
        <w:rPr>
          <w:rFonts w:hint="cs"/>
          <w:rtl/>
        </w:rPr>
        <w:t xml:space="preserve"> </w:t>
      </w:r>
    </w:p>
    <w:p w:rsidR="009F6A01" w:rsidRDefault="009F6A01" w:rsidP="007F21CB">
      <w:pPr>
        <w:rPr>
          <w:rtl/>
        </w:rPr>
      </w:pPr>
      <w:bookmarkStart w:id="16348" w:name="_ETM_Q33_490579"/>
      <w:bookmarkStart w:id="16349" w:name="_ETM_Q33_490644"/>
      <w:bookmarkEnd w:id="16348"/>
      <w:bookmarkEnd w:id="16349"/>
    </w:p>
    <w:p w:rsidR="009F6A01" w:rsidRDefault="009F6A01" w:rsidP="007F21CB">
      <w:pPr>
        <w:rPr>
          <w:rtl/>
        </w:rPr>
      </w:pPr>
      <w:bookmarkStart w:id="16350" w:name="_ETM_Q33_490707"/>
      <w:bookmarkStart w:id="16351" w:name="_ETM_Q33_490783"/>
      <w:bookmarkEnd w:id="16350"/>
      <w:bookmarkEnd w:id="16351"/>
      <w:r>
        <w:rPr>
          <w:rFonts w:hint="cs"/>
          <w:rtl/>
        </w:rPr>
        <w:t>שתבין, רון</w:t>
      </w:r>
      <w:bookmarkStart w:id="16352" w:name="_ETM_Q33_493612"/>
      <w:bookmarkStart w:id="16353" w:name="_ETM_Q33_488864"/>
      <w:bookmarkEnd w:id="16352"/>
      <w:bookmarkEnd w:id="16353"/>
      <w:r>
        <w:rPr>
          <w:rFonts w:hint="cs"/>
          <w:rtl/>
        </w:rPr>
        <w:t xml:space="preserve">, אין לי שום קשר למועצה המקומית. אני לא מייצג </w:t>
      </w:r>
      <w:bookmarkStart w:id="16354" w:name="_ETM_Q33_498081"/>
      <w:bookmarkEnd w:id="16354"/>
      <w:r>
        <w:rPr>
          <w:rFonts w:hint="cs"/>
          <w:rtl/>
        </w:rPr>
        <w:t xml:space="preserve">אותם, </w:t>
      </w:r>
      <w:bookmarkStart w:id="16355" w:name="_ETM_Q33_493714"/>
      <w:bookmarkEnd w:id="16355"/>
      <w:r>
        <w:rPr>
          <w:rFonts w:hint="cs"/>
          <w:rtl/>
        </w:rPr>
        <w:t>ואני לא מתכוון לדבר בשמם</w:t>
      </w:r>
      <w:bookmarkStart w:id="16356" w:name="_ETM_Q33_500246"/>
      <w:bookmarkStart w:id="16357" w:name="_ETM_Q33_495534"/>
      <w:bookmarkEnd w:id="16356"/>
      <w:bookmarkEnd w:id="16357"/>
      <w:r>
        <w:rPr>
          <w:rFonts w:hint="cs"/>
          <w:rtl/>
        </w:rPr>
        <w:t>.</w:t>
      </w:r>
    </w:p>
    <w:p w:rsidR="009F6A01" w:rsidRDefault="009F6A01" w:rsidP="007F21CB">
      <w:pPr>
        <w:rPr>
          <w:rtl/>
        </w:rPr>
      </w:pPr>
    </w:p>
    <w:p w:rsidR="009F6A01" w:rsidRDefault="009F6A01" w:rsidP="007F21CB">
      <w:pPr>
        <w:pStyle w:val="af6"/>
        <w:rPr>
          <w:rtl/>
        </w:rPr>
      </w:pPr>
      <w:r w:rsidRPr="007D7661">
        <w:rPr>
          <w:rStyle w:val="TagStyle"/>
          <w:rtl/>
        </w:rPr>
        <w:t xml:space="preserve"> &lt;&lt; קריאה &gt;&gt;</w:t>
      </w:r>
      <w:r w:rsidRPr="004D0D7C">
        <w:rPr>
          <w:rStyle w:val="TagStyle"/>
          <w:rtl/>
        </w:rPr>
        <w:t xml:space="preserve"> </w:t>
      </w:r>
      <w:r>
        <w:rPr>
          <w:rtl/>
        </w:rPr>
        <w:t>רון כץ (יש עתיד):</w:t>
      </w:r>
      <w:r w:rsidRPr="004D0D7C">
        <w:rPr>
          <w:rStyle w:val="TagStyle"/>
          <w:rtl/>
        </w:rPr>
        <w:t xml:space="preserve"> </w:t>
      </w:r>
      <w:r w:rsidRPr="007D7661">
        <w:rPr>
          <w:rStyle w:val="TagStyle"/>
          <w:rtl/>
        </w:rPr>
        <w:t xml:space="preserve">&lt;&lt; קריאה &gt;&gt; </w:t>
      </w:r>
      <w:r>
        <w:rPr>
          <w:rtl/>
        </w:rPr>
        <w:t xml:space="preserve">   </w:t>
      </w:r>
    </w:p>
    <w:p w:rsidR="009F6A01" w:rsidRDefault="009F6A01" w:rsidP="007F21CB">
      <w:pPr>
        <w:rPr>
          <w:rtl/>
        </w:rPr>
      </w:pPr>
      <w:bookmarkStart w:id="16358" w:name="_ETM_Q33_494865"/>
      <w:bookmarkEnd w:id="16358"/>
    </w:p>
    <w:p w:rsidR="009F6A01" w:rsidRDefault="009F6A01" w:rsidP="007F21CB">
      <w:pPr>
        <w:rPr>
          <w:rtl/>
        </w:rPr>
      </w:pPr>
      <w:bookmarkStart w:id="16359" w:name="_ETM_Q33_495129"/>
      <w:bookmarkStart w:id="16360" w:name="_ETM_Q33_495226"/>
      <w:bookmarkEnd w:id="16359"/>
      <w:bookmarkEnd w:id="16360"/>
      <w:r>
        <w:rPr>
          <w:rFonts w:hint="cs"/>
          <w:rtl/>
        </w:rPr>
        <w:t>אולי עכשיו תקבל חדר?</w:t>
      </w:r>
      <w:bookmarkStart w:id="16361" w:name="_ETM_Q33_496445"/>
      <w:bookmarkEnd w:id="16361"/>
    </w:p>
    <w:p w:rsidR="009F6A01" w:rsidRDefault="009F6A01" w:rsidP="007F21CB">
      <w:pPr>
        <w:rPr>
          <w:rtl/>
        </w:rPr>
      </w:pPr>
      <w:bookmarkStart w:id="16362" w:name="_ETM_Q33_497254"/>
      <w:bookmarkStart w:id="16363" w:name="_ETM_Q33_497324"/>
      <w:bookmarkEnd w:id="16362"/>
      <w:bookmarkEnd w:id="16363"/>
    </w:p>
    <w:p w:rsidR="009F6A01" w:rsidRDefault="009F6A01" w:rsidP="007F21CB">
      <w:pPr>
        <w:pStyle w:val="af7"/>
        <w:keepNext/>
        <w:rPr>
          <w:rtl/>
        </w:rPr>
      </w:pPr>
      <w:bookmarkStart w:id="16364" w:name="ET_yor_6307_13"/>
      <w:r w:rsidRPr="004D0D7C">
        <w:rPr>
          <w:rStyle w:val="TagStyle"/>
          <w:rtl/>
        </w:rPr>
        <w:t xml:space="preserve"> &lt;&lt; יור &gt;&gt; </w:t>
      </w:r>
      <w:r>
        <w:rPr>
          <w:rtl/>
        </w:rPr>
        <w:t>היו"ר יבגני סובה:</w:t>
      </w:r>
      <w:r w:rsidRPr="004D0D7C">
        <w:rPr>
          <w:rStyle w:val="TagStyle"/>
          <w:rtl/>
        </w:rPr>
        <w:t xml:space="preserve"> &lt;&lt; יור &gt;&gt;</w:t>
      </w:r>
      <w:r>
        <w:rPr>
          <w:rtl/>
        </w:rPr>
        <w:t xml:space="preserve">   </w:t>
      </w:r>
      <w:bookmarkEnd w:id="16364"/>
    </w:p>
    <w:p w:rsidR="009F6A01" w:rsidRDefault="009F6A01" w:rsidP="00A6642C">
      <w:pPr>
        <w:rPr>
          <w:rtl/>
          <w:lang w:eastAsia="he-IL"/>
        </w:rPr>
      </w:pPr>
    </w:p>
    <w:p w:rsidR="009F6A01" w:rsidRDefault="009F6A01" w:rsidP="007F21CB">
      <w:pPr>
        <w:rPr>
          <w:rtl/>
          <w:lang w:eastAsia="he-IL"/>
        </w:rPr>
      </w:pPr>
      <w:bookmarkStart w:id="16365" w:name="_ETM_Q33_497989"/>
      <w:bookmarkEnd w:id="16365"/>
      <w:r>
        <w:rPr>
          <w:rFonts w:hint="cs"/>
          <w:rtl/>
          <w:lang w:eastAsia="he-IL"/>
        </w:rPr>
        <w:t>כנראה העבר העיתונאי שלי בוער</w:t>
      </w:r>
      <w:bookmarkStart w:id="16366" w:name="_ETM_Q33_498026"/>
      <w:bookmarkEnd w:id="16366"/>
      <w:r>
        <w:rPr>
          <w:rFonts w:hint="cs"/>
          <w:rtl/>
          <w:lang w:eastAsia="he-IL"/>
        </w:rPr>
        <w:t xml:space="preserve">, ולכן אני </w:t>
      </w:r>
      <w:bookmarkStart w:id="16367" w:name="_ETM_Q33_499736"/>
      <w:bookmarkEnd w:id="16367"/>
      <w:r>
        <w:rPr>
          <w:rFonts w:hint="cs"/>
          <w:rtl/>
          <w:lang w:eastAsia="he-IL"/>
        </w:rPr>
        <w:t xml:space="preserve">כל הזמן רוצה </w:t>
      </w:r>
      <w:bookmarkStart w:id="16368" w:name="_ETM_Q33_502183"/>
      <w:bookmarkEnd w:id="16368"/>
      <w:r>
        <w:rPr>
          <w:rFonts w:hint="cs"/>
          <w:rtl/>
          <w:lang w:eastAsia="he-IL"/>
        </w:rPr>
        <w:t>לציין את הדברים על דיוקם, ואול</w:t>
      </w:r>
      <w:bookmarkStart w:id="16369" w:name="_ETM_Q33_503787"/>
      <w:bookmarkEnd w:id="16369"/>
      <w:r>
        <w:rPr>
          <w:rFonts w:hint="cs"/>
          <w:rtl/>
          <w:lang w:eastAsia="he-IL"/>
        </w:rPr>
        <w:t>י גם תחושת הצדק</w:t>
      </w:r>
      <w:bookmarkStart w:id="16370" w:name="_ETM_Q33_510720"/>
      <w:bookmarkEnd w:id="16370"/>
      <w:r>
        <w:rPr>
          <w:rFonts w:hint="cs"/>
          <w:rtl/>
          <w:lang w:eastAsia="he-IL"/>
        </w:rPr>
        <w:t xml:space="preserve"> </w:t>
      </w:r>
      <w:bookmarkStart w:id="16371" w:name="_ETM_Q33_505987"/>
      <w:bookmarkEnd w:id="16371"/>
      <w:r>
        <w:rPr>
          <w:rFonts w:hint="cs"/>
          <w:rtl/>
          <w:lang w:eastAsia="he-IL"/>
        </w:rPr>
        <w:t xml:space="preserve">מחייבת אותי להגיד תוך כדי </w:t>
      </w:r>
      <w:bookmarkStart w:id="16372" w:name="_ETM_Q33_508347"/>
      <w:bookmarkEnd w:id="16372"/>
      <w:r>
        <w:rPr>
          <w:rFonts w:hint="cs"/>
          <w:rtl/>
          <w:lang w:eastAsia="he-IL"/>
        </w:rPr>
        <w:t>השידור בערוץ הכנסת. בבקשה, חברת הכנסת שלי טל מירון.</w:t>
      </w:r>
      <w:bookmarkStart w:id="16373" w:name="_ETM_Q33_509406"/>
      <w:bookmarkEnd w:id="16373"/>
    </w:p>
    <w:p w:rsidR="009F6A01" w:rsidRDefault="009F6A01" w:rsidP="007F21CB">
      <w:pPr>
        <w:rPr>
          <w:rtl/>
          <w:lang w:eastAsia="he-IL"/>
        </w:rPr>
      </w:pPr>
      <w:bookmarkStart w:id="16374" w:name="_ETM_Q33_509567"/>
      <w:bookmarkStart w:id="16375" w:name="_ETM_Q33_509632"/>
      <w:bookmarkStart w:id="16376" w:name="_ETM_Q33_511700"/>
      <w:bookmarkEnd w:id="16374"/>
      <w:bookmarkEnd w:id="16375"/>
      <w:bookmarkEnd w:id="16376"/>
    </w:p>
    <w:p w:rsidR="009F6A01" w:rsidRDefault="009F6A01" w:rsidP="007F21CB">
      <w:pPr>
        <w:pStyle w:val="a4"/>
        <w:rPr>
          <w:rtl/>
        </w:rPr>
      </w:pPr>
      <w:bookmarkStart w:id="16377" w:name="ET_speaker_6507_14"/>
      <w:r w:rsidRPr="007D7661">
        <w:rPr>
          <w:rStyle w:val="TagStyle"/>
          <w:rtl/>
        </w:rPr>
        <w:t xml:space="preserve"> &lt;&lt; דובר &gt;&gt;</w:t>
      </w:r>
      <w:r w:rsidRPr="004D0D7C">
        <w:rPr>
          <w:rStyle w:val="TagStyle"/>
          <w:rtl/>
        </w:rPr>
        <w:t xml:space="preserve"> </w:t>
      </w:r>
      <w:bookmarkStart w:id="16378" w:name="_Toc170334329"/>
      <w:bookmarkStart w:id="16379" w:name="_Toc170368422"/>
      <w:r>
        <w:rPr>
          <w:rtl/>
        </w:rPr>
        <w:t>שלי טל מירון (יש עתיד):</w:t>
      </w:r>
      <w:bookmarkEnd w:id="16378"/>
      <w:bookmarkEnd w:id="16379"/>
      <w:r w:rsidRPr="004D0D7C">
        <w:rPr>
          <w:rStyle w:val="TagStyle"/>
          <w:rtl/>
        </w:rPr>
        <w:t xml:space="preserve"> </w:t>
      </w:r>
      <w:r w:rsidRPr="007D7661">
        <w:rPr>
          <w:rStyle w:val="TagStyle"/>
          <w:rtl/>
        </w:rPr>
        <w:t xml:space="preserve">&lt;&lt; דובר &gt;&gt; </w:t>
      </w:r>
      <w:r>
        <w:rPr>
          <w:rtl/>
        </w:rPr>
        <w:t xml:space="preserve">   </w:t>
      </w:r>
      <w:bookmarkEnd w:id="16377"/>
    </w:p>
    <w:p w:rsidR="009F6A01" w:rsidRDefault="009F6A01" w:rsidP="00A6642C">
      <w:pPr>
        <w:rPr>
          <w:rtl/>
          <w:lang w:eastAsia="he-IL"/>
        </w:rPr>
      </w:pPr>
    </w:p>
    <w:p w:rsidR="009F6A01" w:rsidRDefault="009F6A01" w:rsidP="007F21CB">
      <w:pPr>
        <w:rPr>
          <w:rtl/>
        </w:rPr>
      </w:pPr>
      <w:bookmarkStart w:id="16380" w:name="_ETM_Q33_513579"/>
      <w:bookmarkStart w:id="16381" w:name="_ETM_Q33_508796"/>
      <w:bookmarkEnd w:id="16380"/>
      <w:bookmarkEnd w:id="16381"/>
      <w:r>
        <w:rPr>
          <w:rtl/>
        </w:rPr>
        <w:t xml:space="preserve">תודה </w:t>
      </w:r>
      <w:bookmarkStart w:id="16382" w:name="_ETM_Q33_513850"/>
      <w:bookmarkEnd w:id="16382"/>
      <w:r>
        <w:rPr>
          <w:rtl/>
        </w:rPr>
        <w:t>רבה</w:t>
      </w:r>
      <w:r>
        <w:rPr>
          <w:rFonts w:hint="cs"/>
          <w:rtl/>
        </w:rPr>
        <w:t>,</w:t>
      </w:r>
      <w:r>
        <w:rPr>
          <w:rtl/>
        </w:rPr>
        <w:t xml:space="preserve"> </w:t>
      </w:r>
      <w:bookmarkStart w:id="16383" w:name="_ETM_Q33_514089"/>
      <w:bookmarkEnd w:id="16383"/>
      <w:r>
        <w:rPr>
          <w:rtl/>
        </w:rPr>
        <w:t xml:space="preserve">אדוני </w:t>
      </w:r>
      <w:bookmarkStart w:id="16384" w:name="_ETM_Q33_514360"/>
      <w:bookmarkEnd w:id="16384"/>
      <w:r>
        <w:rPr>
          <w:rtl/>
        </w:rPr>
        <w:t>היושב-ראש</w:t>
      </w:r>
      <w:r>
        <w:rPr>
          <w:rFonts w:hint="cs"/>
          <w:rtl/>
        </w:rPr>
        <w:t>.</w:t>
      </w:r>
      <w:r>
        <w:rPr>
          <w:rtl/>
        </w:rPr>
        <w:t xml:space="preserve"> </w:t>
      </w:r>
      <w:bookmarkStart w:id="16385" w:name="_ETM_Q33_514870"/>
      <w:bookmarkEnd w:id="16385"/>
      <w:r>
        <w:rPr>
          <w:rtl/>
        </w:rPr>
        <w:t xml:space="preserve">האמת </w:t>
      </w:r>
      <w:bookmarkStart w:id="16386" w:name="_ETM_Q33_515199"/>
      <w:bookmarkEnd w:id="16386"/>
      <w:r>
        <w:rPr>
          <w:rtl/>
        </w:rPr>
        <w:t xml:space="preserve">שעל </w:t>
      </w:r>
      <w:bookmarkStart w:id="16387" w:name="_ETM_Q33_515409"/>
      <w:bookmarkEnd w:id="16387"/>
      <w:r>
        <w:rPr>
          <w:rtl/>
        </w:rPr>
        <w:t xml:space="preserve">זה </w:t>
      </w:r>
      <w:bookmarkStart w:id="16388" w:name="_ETM_Q33_515589"/>
      <w:bookmarkEnd w:id="16388"/>
      <w:r>
        <w:rPr>
          <w:rtl/>
        </w:rPr>
        <w:t xml:space="preserve">אני </w:t>
      </w:r>
      <w:bookmarkStart w:id="16389" w:name="_ETM_Q33_515739"/>
      <w:bookmarkEnd w:id="16389"/>
      <w:r>
        <w:rPr>
          <w:rtl/>
        </w:rPr>
        <w:t xml:space="preserve">בדיוק </w:t>
      </w:r>
      <w:bookmarkStart w:id="16390" w:name="_ETM_Q33_516430"/>
      <w:bookmarkEnd w:id="16390"/>
      <w:r>
        <w:rPr>
          <w:rtl/>
        </w:rPr>
        <w:t xml:space="preserve">רוצה </w:t>
      </w:r>
      <w:bookmarkStart w:id="16391" w:name="_ETM_Q33_516729"/>
      <w:bookmarkEnd w:id="16391"/>
      <w:r>
        <w:rPr>
          <w:rtl/>
        </w:rPr>
        <w:t>לדבר</w:t>
      </w:r>
      <w:r>
        <w:rPr>
          <w:rFonts w:hint="cs"/>
          <w:rtl/>
        </w:rPr>
        <w:t>,</w:t>
      </w:r>
      <w:r>
        <w:rPr>
          <w:rtl/>
        </w:rPr>
        <w:t xml:space="preserve"> </w:t>
      </w:r>
      <w:bookmarkStart w:id="16392" w:name="_ETM_Q33_517239"/>
      <w:bookmarkEnd w:id="16392"/>
      <w:r>
        <w:rPr>
          <w:rtl/>
        </w:rPr>
        <w:t xml:space="preserve">ואני </w:t>
      </w:r>
      <w:bookmarkStart w:id="16393" w:name="_ETM_Q33_517510"/>
      <w:bookmarkEnd w:id="16393"/>
      <w:r>
        <w:rPr>
          <w:rtl/>
        </w:rPr>
        <w:t xml:space="preserve">רוצה </w:t>
      </w:r>
      <w:bookmarkStart w:id="16394" w:name="_ETM_Q33_517720"/>
      <w:bookmarkEnd w:id="16394"/>
      <w:r>
        <w:rPr>
          <w:rtl/>
        </w:rPr>
        <w:t>להגיד</w:t>
      </w:r>
      <w:r>
        <w:rPr>
          <w:rFonts w:hint="cs"/>
          <w:rtl/>
        </w:rPr>
        <w:t>,</w:t>
      </w:r>
      <w:bookmarkStart w:id="16395" w:name="_ETM_Q33_515147"/>
      <w:bookmarkEnd w:id="16395"/>
      <w:r>
        <w:rPr>
          <w:rtl/>
        </w:rPr>
        <w:t xml:space="preserve"> </w:t>
      </w:r>
      <w:bookmarkStart w:id="16396" w:name="_ETM_Q33_517989"/>
      <w:bookmarkEnd w:id="16396"/>
      <w:r>
        <w:rPr>
          <w:rtl/>
        </w:rPr>
        <w:t xml:space="preserve">קראתי </w:t>
      </w:r>
      <w:bookmarkStart w:id="16397" w:name="_ETM_Q33_518350"/>
      <w:bookmarkEnd w:id="16397"/>
      <w:r>
        <w:rPr>
          <w:rtl/>
        </w:rPr>
        <w:t xml:space="preserve">את </w:t>
      </w:r>
      <w:bookmarkStart w:id="16398" w:name="_ETM_Q33_518409"/>
      <w:bookmarkEnd w:id="16398"/>
      <w:r>
        <w:rPr>
          <w:rtl/>
        </w:rPr>
        <w:t>הכתבה</w:t>
      </w:r>
      <w:r>
        <w:rPr>
          <w:rFonts w:hint="cs"/>
          <w:rtl/>
        </w:rPr>
        <w:t xml:space="preserve">, </w:t>
      </w:r>
      <w:bookmarkStart w:id="16399" w:name="_ETM_Q33_523267"/>
      <w:bookmarkEnd w:id="16399"/>
      <w:r>
        <w:rPr>
          <w:rFonts w:hint="cs"/>
          <w:rtl/>
        </w:rPr>
        <w:t>ו</w:t>
      </w:r>
      <w:bookmarkStart w:id="16400" w:name="_ETM_Q33_520879"/>
      <w:bookmarkEnd w:id="16400"/>
      <w:r>
        <w:rPr>
          <w:rtl/>
        </w:rPr>
        <w:t xml:space="preserve">מה </w:t>
      </w:r>
      <w:bookmarkStart w:id="16401" w:name="_ETM_Q33_521059"/>
      <w:bookmarkEnd w:id="16401"/>
      <w:r>
        <w:rPr>
          <w:rtl/>
        </w:rPr>
        <w:t xml:space="preserve">שקראתי </w:t>
      </w:r>
      <w:bookmarkStart w:id="16402" w:name="_ETM_Q33_521539"/>
      <w:bookmarkEnd w:id="16402"/>
      <w:r>
        <w:rPr>
          <w:rtl/>
        </w:rPr>
        <w:t xml:space="preserve">בכתבה </w:t>
      </w:r>
      <w:bookmarkStart w:id="16403" w:name="_ETM_Q33_522109"/>
      <w:bookmarkEnd w:id="16403"/>
      <w:r>
        <w:rPr>
          <w:rtl/>
        </w:rPr>
        <w:t xml:space="preserve">למעשה </w:t>
      </w:r>
      <w:bookmarkStart w:id="16404" w:name="_ETM_Q33_522829"/>
      <w:bookmarkEnd w:id="16404"/>
      <w:r>
        <w:rPr>
          <w:rtl/>
        </w:rPr>
        <w:t xml:space="preserve">אומר </w:t>
      </w:r>
      <w:bookmarkStart w:id="16405" w:name="_ETM_Q33_523819"/>
      <w:bookmarkEnd w:id="16405"/>
      <w:r>
        <w:rPr>
          <w:rtl/>
        </w:rPr>
        <w:t xml:space="preserve">שהם </w:t>
      </w:r>
      <w:bookmarkStart w:id="16406" w:name="_ETM_Q33_524179"/>
      <w:bookmarkEnd w:id="16406"/>
      <w:r>
        <w:rPr>
          <w:rtl/>
        </w:rPr>
        <w:t xml:space="preserve">בעצם </w:t>
      </w:r>
      <w:bookmarkStart w:id="16407" w:name="_ETM_Q33_524569"/>
      <w:bookmarkEnd w:id="16407"/>
      <w:r>
        <w:rPr>
          <w:rtl/>
        </w:rPr>
        <w:t>אמרו</w:t>
      </w:r>
      <w:r>
        <w:rPr>
          <w:rFonts w:hint="cs"/>
          <w:rtl/>
        </w:rPr>
        <w:t>:</w:t>
      </w:r>
      <w:bookmarkStart w:id="16408" w:name="_ETM_Q33_521367"/>
      <w:bookmarkEnd w:id="16408"/>
      <w:r>
        <w:rPr>
          <w:rtl/>
        </w:rPr>
        <w:t xml:space="preserve"> </w:t>
      </w:r>
      <w:bookmarkStart w:id="16409" w:name="_ETM_Q33_524960"/>
      <w:bookmarkEnd w:id="16409"/>
      <w:r>
        <w:rPr>
          <w:rtl/>
        </w:rPr>
        <w:t xml:space="preserve">אל </w:t>
      </w:r>
      <w:bookmarkStart w:id="16410" w:name="_ETM_Q33_525170"/>
      <w:bookmarkEnd w:id="16410"/>
      <w:r>
        <w:rPr>
          <w:rtl/>
        </w:rPr>
        <w:t>תת</w:t>
      </w:r>
      <w:r>
        <w:rPr>
          <w:rFonts w:hint="cs"/>
          <w:rtl/>
        </w:rPr>
        <w:t>ל</w:t>
      </w:r>
      <w:r>
        <w:rPr>
          <w:rtl/>
        </w:rPr>
        <w:t xml:space="preserve">ו </w:t>
      </w:r>
      <w:bookmarkStart w:id="16411" w:name="_ETM_Q33_525649"/>
      <w:bookmarkEnd w:id="16411"/>
      <w:r>
        <w:rPr>
          <w:rtl/>
        </w:rPr>
        <w:t xml:space="preserve">את </w:t>
      </w:r>
      <w:bookmarkStart w:id="16412" w:name="_ETM_Q33_525769"/>
      <w:bookmarkStart w:id="16413" w:name="_ETM_Q33_522687"/>
      <w:bookmarkEnd w:id="16412"/>
      <w:bookmarkEnd w:id="16413"/>
      <w:r>
        <w:rPr>
          <w:rtl/>
        </w:rPr>
        <w:t xml:space="preserve">השלטים </w:t>
      </w:r>
      <w:bookmarkStart w:id="16414" w:name="_ETM_Q33_526339"/>
      <w:bookmarkEnd w:id="16414"/>
      <w:r>
        <w:rPr>
          <w:rtl/>
        </w:rPr>
        <w:t xml:space="preserve">במקומות </w:t>
      </w:r>
      <w:bookmarkStart w:id="16415" w:name="_ETM_Q33_526879"/>
      <w:bookmarkEnd w:id="16415"/>
      <w:r>
        <w:rPr>
          <w:rtl/>
        </w:rPr>
        <w:t xml:space="preserve">לא </w:t>
      </w:r>
      <w:bookmarkStart w:id="16416" w:name="_ETM_Q33_526999"/>
      <w:bookmarkEnd w:id="16416"/>
      <w:r>
        <w:rPr>
          <w:rtl/>
        </w:rPr>
        <w:t xml:space="preserve">מוסדרים </w:t>
      </w:r>
      <w:bookmarkStart w:id="16417" w:name="_ETM_Q33_527510"/>
      <w:bookmarkEnd w:id="16417"/>
      <w:r>
        <w:rPr>
          <w:rtl/>
        </w:rPr>
        <w:t xml:space="preserve">כמו </w:t>
      </w:r>
      <w:bookmarkStart w:id="16418" w:name="_ETM_Q33_527749"/>
      <w:bookmarkEnd w:id="16418"/>
      <w:r>
        <w:rPr>
          <w:rtl/>
        </w:rPr>
        <w:t xml:space="preserve">לוחות </w:t>
      </w:r>
      <w:bookmarkStart w:id="16419" w:name="_ETM_Q33_528139"/>
      <w:bookmarkEnd w:id="16419"/>
      <w:r>
        <w:rPr>
          <w:rtl/>
        </w:rPr>
        <w:t>מודעות</w:t>
      </w:r>
      <w:r>
        <w:rPr>
          <w:rFonts w:hint="cs"/>
          <w:rtl/>
        </w:rPr>
        <w:t>.</w:t>
      </w:r>
      <w:r>
        <w:rPr>
          <w:rtl/>
        </w:rPr>
        <w:t xml:space="preserve"> </w:t>
      </w:r>
      <w:bookmarkStart w:id="16420" w:name="_ETM_Q33_528679"/>
      <w:bookmarkStart w:id="16421" w:name="_ETM_Q33_528979"/>
      <w:bookmarkEnd w:id="16420"/>
      <w:bookmarkEnd w:id="16421"/>
      <w:r>
        <w:rPr>
          <w:rFonts w:hint="cs"/>
          <w:rtl/>
        </w:rPr>
        <w:t>זו</w:t>
      </w:r>
      <w:r>
        <w:rPr>
          <w:rtl/>
        </w:rPr>
        <w:t xml:space="preserve"> </w:t>
      </w:r>
      <w:bookmarkStart w:id="16422" w:name="_ETM_Q33_529159"/>
      <w:bookmarkEnd w:id="16422"/>
      <w:r>
        <w:rPr>
          <w:rtl/>
        </w:rPr>
        <w:t>הי</w:t>
      </w:r>
      <w:r>
        <w:rPr>
          <w:rFonts w:hint="cs"/>
          <w:rtl/>
        </w:rPr>
        <w:t>ית</w:t>
      </w:r>
      <w:bookmarkStart w:id="16423" w:name="_ETM_Q33_527327"/>
      <w:bookmarkEnd w:id="16423"/>
      <w:r>
        <w:rPr>
          <w:rtl/>
        </w:rPr>
        <w:t xml:space="preserve">ה </w:t>
      </w:r>
      <w:bookmarkStart w:id="16424" w:name="_ETM_Q33_529429"/>
      <w:bookmarkEnd w:id="16424"/>
      <w:r>
        <w:rPr>
          <w:rtl/>
        </w:rPr>
        <w:t xml:space="preserve">ההסתייגות </w:t>
      </w:r>
      <w:bookmarkStart w:id="16425" w:name="_ETM_Q33_529999"/>
      <w:bookmarkEnd w:id="16425"/>
      <w:r>
        <w:rPr>
          <w:rtl/>
        </w:rPr>
        <w:t>שלהם</w:t>
      </w:r>
      <w:r>
        <w:rPr>
          <w:rFonts w:hint="cs"/>
          <w:rtl/>
        </w:rPr>
        <w:t>.</w:t>
      </w:r>
      <w:r>
        <w:rPr>
          <w:rtl/>
        </w:rPr>
        <w:t xml:space="preserve"> </w:t>
      </w:r>
      <w:bookmarkStart w:id="16426" w:name="_ETM_Q33_531409"/>
      <w:bookmarkStart w:id="16427" w:name="_ETM_Q33_531620"/>
      <w:bookmarkStart w:id="16428" w:name="_ETM_Q33_531739"/>
      <w:bookmarkStart w:id="16429" w:name="_ETM_Q33_531859"/>
      <w:bookmarkStart w:id="16430" w:name="_ETM_Q33_529047"/>
      <w:bookmarkEnd w:id="16426"/>
      <w:bookmarkEnd w:id="16427"/>
      <w:bookmarkEnd w:id="16428"/>
      <w:bookmarkEnd w:id="16429"/>
      <w:bookmarkEnd w:id="16430"/>
      <w:r>
        <w:rPr>
          <w:rtl/>
        </w:rPr>
        <w:t xml:space="preserve">זה </w:t>
      </w:r>
      <w:bookmarkStart w:id="16431" w:name="_ETM_Q33_531949"/>
      <w:bookmarkEnd w:id="16431"/>
      <w:r>
        <w:rPr>
          <w:rtl/>
        </w:rPr>
        <w:t xml:space="preserve">ממש </w:t>
      </w:r>
      <w:bookmarkStart w:id="16432" w:name="_ETM_Q33_532219"/>
      <w:bookmarkEnd w:id="16432"/>
      <w:r>
        <w:rPr>
          <w:rtl/>
        </w:rPr>
        <w:t xml:space="preserve">לא </w:t>
      </w:r>
      <w:bookmarkStart w:id="16433" w:name="_ETM_Q33_532309"/>
      <w:bookmarkEnd w:id="16433"/>
      <w:r>
        <w:rPr>
          <w:rtl/>
        </w:rPr>
        <w:t xml:space="preserve">ויכוח </w:t>
      </w:r>
      <w:bookmarkStart w:id="16434" w:name="_ETM_Q33_532579"/>
      <w:bookmarkEnd w:id="16434"/>
      <w:r>
        <w:rPr>
          <w:rtl/>
        </w:rPr>
        <w:t xml:space="preserve">ביני </w:t>
      </w:r>
      <w:bookmarkStart w:id="16435" w:name="_ETM_Q33_532819"/>
      <w:bookmarkEnd w:id="16435"/>
      <w:r>
        <w:rPr>
          <w:rtl/>
        </w:rPr>
        <w:t>לבינך</w:t>
      </w:r>
      <w:r>
        <w:rPr>
          <w:rFonts w:hint="cs"/>
          <w:rtl/>
        </w:rPr>
        <w:t>.</w:t>
      </w:r>
      <w:r>
        <w:rPr>
          <w:rtl/>
        </w:rPr>
        <w:t xml:space="preserve"> </w:t>
      </w:r>
      <w:bookmarkStart w:id="16436" w:name="_ETM_Q33_533269"/>
      <w:bookmarkStart w:id="16437" w:name="_ETM_Q33_533449"/>
      <w:bookmarkEnd w:id="16436"/>
      <w:bookmarkEnd w:id="16437"/>
      <w:r>
        <w:rPr>
          <w:rtl/>
        </w:rPr>
        <w:t xml:space="preserve">יש </w:t>
      </w:r>
      <w:bookmarkStart w:id="16438" w:name="_ETM_Q33_533600"/>
      <w:bookmarkEnd w:id="16438"/>
      <w:r>
        <w:rPr>
          <w:rtl/>
        </w:rPr>
        <w:t xml:space="preserve">פה </w:t>
      </w:r>
      <w:bookmarkStart w:id="16439" w:name="_ETM_Q33_533719"/>
      <w:bookmarkEnd w:id="16439"/>
      <w:r>
        <w:rPr>
          <w:rtl/>
        </w:rPr>
        <w:t xml:space="preserve">עניין </w:t>
      </w:r>
      <w:bookmarkStart w:id="16440" w:name="_ETM_Q33_533959"/>
      <w:bookmarkEnd w:id="16440"/>
      <w:r>
        <w:rPr>
          <w:rtl/>
        </w:rPr>
        <w:t>עקרוני</w:t>
      </w:r>
      <w:r>
        <w:rPr>
          <w:rFonts w:hint="cs"/>
          <w:rtl/>
        </w:rPr>
        <w:t>,</w:t>
      </w:r>
      <w:bookmarkStart w:id="16441" w:name="_ETM_Q33_532797"/>
      <w:bookmarkEnd w:id="16441"/>
      <w:r>
        <w:rPr>
          <w:rtl/>
        </w:rPr>
        <w:t xml:space="preserve"> </w:t>
      </w:r>
      <w:bookmarkStart w:id="16442" w:name="_ETM_Q33_534699"/>
      <w:bookmarkEnd w:id="16442"/>
      <w:r>
        <w:rPr>
          <w:rtl/>
        </w:rPr>
        <w:t xml:space="preserve">ולא </w:t>
      </w:r>
      <w:bookmarkStart w:id="16443" w:name="_ETM_Q33_534940"/>
      <w:bookmarkEnd w:id="16443"/>
      <w:r>
        <w:rPr>
          <w:rtl/>
        </w:rPr>
        <w:t xml:space="preserve">סתם </w:t>
      </w:r>
      <w:bookmarkStart w:id="16444" w:name="_ETM_Q33_535210"/>
      <w:bookmarkEnd w:id="16444"/>
      <w:r>
        <w:rPr>
          <w:rtl/>
        </w:rPr>
        <w:t xml:space="preserve">אני </w:t>
      </w:r>
      <w:bookmarkStart w:id="16445" w:name="_ETM_Q33_535359"/>
      <w:bookmarkEnd w:id="16445"/>
      <w:r>
        <w:rPr>
          <w:rtl/>
        </w:rPr>
        <w:t xml:space="preserve">רוצה </w:t>
      </w:r>
      <w:bookmarkStart w:id="16446" w:name="_ETM_Q33_535629"/>
      <w:bookmarkEnd w:id="16446"/>
      <w:r>
        <w:rPr>
          <w:rtl/>
        </w:rPr>
        <w:t xml:space="preserve">לדבר </w:t>
      </w:r>
      <w:bookmarkStart w:id="16447" w:name="_ETM_Q33_536019"/>
      <w:bookmarkEnd w:id="16447"/>
      <w:r>
        <w:rPr>
          <w:rtl/>
        </w:rPr>
        <w:t xml:space="preserve">על </w:t>
      </w:r>
      <w:bookmarkStart w:id="16448" w:name="_ETM_Q33_536109"/>
      <w:bookmarkEnd w:id="16448"/>
      <w:r>
        <w:rPr>
          <w:rtl/>
        </w:rPr>
        <w:t xml:space="preserve">זה </w:t>
      </w:r>
      <w:bookmarkStart w:id="16449" w:name="_ETM_Q33_536679"/>
      <w:bookmarkEnd w:id="16449"/>
      <w:r>
        <w:rPr>
          <w:rtl/>
        </w:rPr>
        <w:t xml:space="preserve">אחרי </w:t>
      </w:r>
      <w:bookmarkStart w:id="16450" w:name="_ETM_Q33_536949"/>
      <w:bookmarkEnd w:id="16450"/>
      <w:r>
        <w:rPr>
          <w:rtl/>
        </w:rPr>
        <w:t xml:space="preserve">שחבר </w:t>
      </w:r>
      <w:bookmarkStart w:id="16451" w:name="_ETM_Q33_537489"/>
      <w:bookmarkEnd w:id="16451"/>
      <w:r>
        <w:rPr>
          <w:rtl/>
        </w:rPr>
        <w:t xml:space="preserve">הכנסת </w:t>
      </w:r>
      <w:bookmarkStart w:id="16452" w:name="_ETM_Q33_537819"/>
      <w:bookmarkEnd w:id="16452"/>
      <w:r>
        <w:rPr>
          <w:rtl/>
        </w:rPr>
        <w:t xml:space="preserve">רון </w:t>
      </w:r>
      <w:bookmarkStart w:id="16453" w:name="_ETM_Q33_537999"/>
      <w:bookmarkEnd w:id="16453"/>
      <w:r>
        <w:rPr>
          <w:rtl/>
        </w:rPr>
        <w:t xml:space="preserve">כץ </w:t>
      </w:r>
      <w:bookmarkStart w:id="16454" w:name="_ETM_Q33_538329"/>
      <w:bookmarkEnd w:id="16454"/>
      <w:r>
        <w:rPr>
          <w:rtl/>
        </w:rPr>
        <w:t xml:space="preserve">דיבר </w:t>
      </w:r>
      <w:bookmarkStart w:id="16455" w:name="_ETM_Q33_538600"/>
      <w:bookmarkEnd w:id="16455"/>
      <w:r>
        <w:rPr>
          <w:rtl/>
        </w:rPr>
        <w:t xml:space="preserve">על </w:t>
      </w:r>
      <w:bookmarkStart w:id="16456" w:name="_ETM_Q33_538690"/>
      <w:bookmarkEnd w:id="16456"/>
      <w:r>
        <w:rPr>
          <w:rtl/>
        </w:rPr>
        <w:t>זה</w:t>
      </w:r>
      <w:r>
        <w:rPr>
          <w:rFonts w:hint="cs"/>
          <w:rtl/>
        </w:rPr>
        <w:t>.</w:t>
      </w:r>
      <w:bookmarkStart w:id="16457" w:name="_ETM_Q33_540110"/>
      <w:bookmarkStart w:id="16458" w:name="_ETM_Q33_537704"/>
      <w:bookmarkEnd w:id="16457"/>
      <w:bookmarkEnd w:id="16458"/>
    </w:p>
    <w:p w:rsidR="009F6A01" w:rsidRDefault="009F6A01" w:rsidP="007F21CB">
      <w:pPr>
        <w:rPr>
          <w:rtl/>
        </w:rPr>
      </w:pPr>
      <w:bookmarkStart w:id="16459" w:name="_ETM_Q33_537776"/>
      <w:bookmarkEnd w:id="16459"/>
    </w:p>
    <w:p w:rsidR="009F6A01" w:rsidRDefault="009F6A01" w:rsidP="007F21CB">
      <w:pPr>
        <w:rPr>
          <w:rtl/>
        </w:rPr>
      </w:pPr>
      <w:bookmarkStart w:id="16460" w:name="_ETM_Q33_537881"/>
      <w:bookmarkStart w:id="16461" w:name="_ETM_Q33_537930"/>
      <w:bookmarkEnd w:id="16460"/>
      <w:bookmarkEnd w:id="16461"/>
      <w:r>
        <w:rPr>
          <w:rtl/>
        </w:rPr>
        <w:t xml:space="preserve">כיושבת-ראש </w:t>
      </w:r>
      <w:bookmarkStart w:id="16462" w:name="_ETM_Q33_540830"/>
      <w:bookmarkEnd w:id="16462"/>
      <w:r>
        <w:rPr>
          <w:rtl/>
        </w:rPr>
        <w:t xml:space="preserve">השדולה </w:t>
      </w:r>
      <w:bookmarkStart w:id="16463" w:name="_ETM_Q33_541220"/>
      <w:bookmarkEnd w:id="16463"/>
      <w:r>
        <w:rPr>
          <w:rtl/>
        </w:rPr>
        <w:t xml:space="preserve">למען </w:t>
      </w:r>
      <w:bookmarkStart w:id="16464" w:name="_ETM_Q33_541490"/>
      <w:bookmarkEnd w:id="16464"/>
      <w:r>
        <w:rPr>
          <w:rtl/>
        </w:rPr>
        <w:t xml:space="preserve">החטופים </w:t>
      </w:r>
      <w:bookmarkStart w:id="16465" w:name="_ETM_Q33_542240"/>
      <w:bookmarkEnd w:id="16465"/>
      <w:r>
        <w:rPr>
          <w:rtl/>
        </w:rPr>
        <w:t xml:space="preserve">באמת </w:t>
      </w:r>
      <w:bookmarkStart w:id="16466" w:name="_ETM_Q33_542839"/>
      <w:bookmarkEnd w:id="16466"/>
      <w:r>
        <w:rPr>
          <w:rtl/>
        </w:rPr>
        <w:t>ש</w:t>
      </w:r>
      <w:r>
        <w:rPr>
          <w:rFonts w:hint="cs"/>
          <w:rtl/>
        </w:rPr>
        <w:t>ב</w:t>
      </w:r>
      <w:r>
        <w:rPr>
          <w:rtl/>
        </w:rPr>
        <w:t xml:space="preserve">עיקר </w:t>
      </w:r>
      <w:bookmarkStart w:id="16467" w:name="_ETM_Q33_543500"/>
      <w:bookmarkEnd w:id="16467"/>
      <w:r>
        <w:rPr>
          <w:rtl/>
        </w:rPr>
        <w:t xml:space="preserve">זמני </w:t>
      </w:r>
      <w:bookmarkStart w:id="16468" w:name="_ETM_Q33_543890"/>
      <w:bookmarkStart w:id="16469" w:name="_ETM_Q33_540306"/>
      <w:bookmarkEnd w:id="16468"/>
      <w:bookmarkEnd w:id="16469"/>
      <w:r>
        <w:rPr>
          <w:rtl/>
        </w:rPr>
        <w:t xml:space="preserve">ועבודתי </w:t>
      </w:r>
      <w:bookmarkStart w:id="16470" w:name="_ETM_Q33_544550"/>
      <w:bookmarkStart w:id="16471" w:name="_ETM_Q33_544940"/>
      <w:bookmarkEnd w:id="16470"/>
      <w:bookmarkEnd w:id="16471"/>
      <w:r>
        <w:rPr>
          <w:rFonts w:hint="cs"/>
          <w:rtl/>
        </w:rPr>
        <w:t xml:space="preserve">אני עוסקת </w:t>
      </w:r>
      <w:r>
        <w:rPr>
          <w:rtl/>
        </w:rPr>
        <w:t xml:space="preserve">בנושא </w:t>
      </w:r>
      <w:bookmarkStart w:id="16472" w:name="_ETM_Q33_545270"/>
      <w:bookmarkEnd w:id="16472"/>
      <w:r>
        <w:rPr>
          <w:rtl/>
        </w:rPr>
        <w:t xml:space="preserve">החטופים </w:t>
      </w:r>
      <w:bookmarkStart w:id="16473" w:name="_ETM_Q33_545720"/>
      <w:bookmarkEnd w:id="16473"/>
      <w:r>
        <w:rPr>
          <w:rtl/>
        </w:rPr>
        <w:t xml:space="preserve">והאלימות </w:t>
      </w:r>
      <w:bookmarkStart w:id="16474" w:name="_ETM_Q33_546140"/>
      <w:bookmarkEnd w:id="16474"/>
      <w:r>
        <w:rPr>
          <w:rtl/>
        </w:rPr>
        <w:t xml:space="preserve">המינית </w:t>
      </w:r>
      <w:bookmarkStart w:id="16475" w:name="_ETM_Q33_546470"/>
      <w:bookmarkEnd w:id="16475"/>
      <w:r>
        <w:rPr>
          <w:rtl/>
        </w:rPr>
        <w:t>במלחמה</w:t>
      </w:r>
      <w:r>
        <w:rPr>
          <w:rFonts w:hint="cs"/>
          <w:rtl/>
        </w:rPr>
        <w:t>.</w:t>
      </w:r>
      <w:r>
        <w:rPr>
          <w:rtl/>
        </w:rPr>
        <w:t xml:space="preserve"> </w:t>
      </w:r>
      <w:bookmarkStart w:id="16476" w:name="_ETM_Q33_547329"/>
      <w:bookmarkEnd w:id="16476"/>
      <w:r>
        <w:rPr>
          <w:rtl/>
        </w:rPr>
        <w:t xml:space="preserve">אני </w:t>
      </w:r>
      <w:bookmarkStart w:id="16477" w:name="_ETM_Q33_547539"/>
      <w:bookmarkEnd w:id="16477"/>
      <w:r>
        <w:rPr>
          <w:rtl/>
        </w:rPr>
        <w:t xml:space="preserve">חוזרת </w:t>
      </w:r>
      <w:bookmarkStart w:id="16478" w:name="_ETM_Q33_547929"/>
      <w:bookmarkEnd w:id="16478"/>
      <w:r>
        <w:rPr>
          <w:rtl/>
        </w:rPr>
        <w:t xml:space="preserve">על </w:t>
      </w:r>
      <w:bookmarkStart w:id="16479" w:name="_ETM_Q33_548020"/>
      <w:bookmarkEnd w:id="16479"/>
      <w:r>
        <w:rPr>
          <w:rtl/>
        </w:rPr>
        <w:t xml:space="preserve">זה </w:t>
      </w:r>
      <w:bookmarkStart w:id="16480" w:name="_ETM_Q33_548229"/>
      <w:bookmarkEnd w:id="16480"/>
      <w:r>
        <w:rPr>
          <w:rtl/>
        </w:rPr>
        <w:t xml:space="preserve">כל </w:t>
      </w:r>
      <w:bookmarkStart w:id="16481" w:name="_ETM_Q33_548439"/>
      <w:bookmarkEnd w:id="16481"/>
      <w:r>
        <w:rPr>
          <w:rtl/>
        </w:rPr>
        <w:t>פעם</w:t>
      </w:r>
      <w:r>
        <w:rPr>
          <w:rFonts w:hint="cs"/>
          <w:rtl/>
        </w:rPr>
        <w:t>,</w:t>
      </w:r>
      <w:bookmarkStart w:id="16482" w:name="_ETM_Q33_544837"/>
      <w:bookmarkEnd w:id="16482"/>
      <w:r>
        <w:rPr>
          <w:rtl/>
        </w:rPr>
        <w:t xml:space="preserve"> </w:t>
      </w:r>
      <w:bookmarkStart w:id="16483" w:name="_ETM_Q33_548649"/>
      <w:bookmarkEnd w:id="16483"/>
      <w:r>
        <w:rPr>
          <w:rFonts w:hint="cs"/>
          <w:rtl/>
        </w:rPr>
        <w:t>ו</w:t>
      </w:r>
      <w:bookmarkStart w:id="16484" w:name="_ETM_Q33_546476"/>
      <w:bookmarkEnd w:id="16484"/>
      <w:r>
        <w:rPr>
          <w:rtl/>
        </w:rPr>
        <w:t xml:space="preserve">בכל </w:t>
      </w:r>
      <w:bookmarkStart w:id="16485" w:name="_ETM_Q33_548979"/>
      <w:bookmarkEnd w:id="16485"/>
      <w:r>
        <w:rPr>
          <w:rtl/>
        </w:rPr>
        <w:t xml:space="preserve">ועדה </w:t>
      </w:r>
      <w:bookmarkStart w:id="16486" w:name="_ETM_Q33_549250"/>
      <w:bookmarkEnd w:id="16486"/>
      <w:r>
        <w:rPr>
          <w:rtl/>
        </w:rPr>
        <w:t>ו</w:t>
      </w:r>
      <w:r>
        <w:rPr>
          <w:rFonts w:hint="cs"/>
          <w:rtl/>
        </w:rPr>
        <w:t>ב</w:t>
      </w:r>
      <w:r>
        <w:rPr>
          <w:rtl/>
        </w:rPr>
        <w:t xml:space="preserve">כל </w:t>
      </w:r>
      <w:bookmarkStart w:id="16487" w:name="_ETM_Q33_549579"/>
      <w:bookmarkEnd w:id="16487"/>
      <w:r>
        <w:rPr>
          <w:rtl/>
        </w:rPr>
        <w:t xml:space="preserve">נאום </w:t>
      </w:r>
      <w:bookmarkStart w:id="16488" w:name="_ETM_Q33_549820"/>
      <w:bookmarkEnd w:id="16488"/>
      <w:r>
        <w:rPr>
          <w:rtl/>
        </w:rPr>
        <w:t>שלי</w:t>
      </w:r>
      <w:bookmarkStart w:id="16489" w:name="_ETM_Q33_546846"/>
      <w:bookmarkEnd w:id="16489"/>
      <w:r>
        <w:rPr>
          <w:rtl/>
        </w:rPr>
        <w:t xml:space="preserve"> </w:t>
      </w:r>
      <w:bookmarkStart w:id="16490" w:name="_ETM_Q33_550089"/>
      <w:bookmarkEnd w:id="16490"/>
      <w:r>
        <w:rPr>
          <w:rFonts w:hint="cs"/>
          <w:rtl/>
        </w:rPr>
        <w:t>אני</w:t>
      </w:r>
      <w:r>
        <w:rPr>
          <w:rtl/>
        </w:rPr>
        <w:t xml:space="preserve"> </w:t>
      </w:r>
      <w:bookmarkStart w:id="16491" w:name="_ETM_Q33_550540"/>
      <w:bookmarkEnd w:id="16491"/>
      <w:r>
        <w:rPr>
          <w:rtl/>
        </w:rPr>
        <w:t xml:space="preserve">סופרת </w:t>
      </w:r>
      <w:bookmarkStart w:id="16492" w:name="_ETM_Q33_551050"/>
      <w:bookmarkEnd w:id="16492"/>
      <w:r>
        <w:rPr>
          <w:rtl/>
        </w:rPr>
        <w:t xml:space="preserve">את </w:t>
      </w:r>
      <w:bookmarkStart w:id="16493" w:name="_ETM_Q33_551200"/>
      <w:bookmarkEnd w:id="16493"/>
      <w:r>
        <w:rPr>
          <w:rtl/>
        </w:rPr>
        <w:t xml:space="preserve">הימים </w:t>
      </w:r>
      <w:bookmarkStart w:id="16494" w:name="_ETM_Q33_551470"/>
      <w:bookmarkEnd w:id="16494"/>
      <w:r>
        <w:rPr>
          <w:rtl/>
        </w:rPr>
        <w:t xml:space="preserve">ואת </w:t>
      </w:r>
      <w:bookmarkStart w:id="16495" w:name="_ETM_Q33_551650"/>
      <w:bookmarkEnd w:id="16495"/>
      <w:r>
        <w:rPr>
          <w:rtl/>
        </w:rPr>
        <w:t xml:space="preserve">החטופים </w:t>
      </w:r>
      <w:bookmarkStart w:id="16496" w:name="_ETM_Q33_552130"/>
      <w:bookmarkStart w:id="16497" w:name="_ETM_Q33_548836"/>
      <w:bookmarkEnd w:id="16496"/>
      <w:bookmarkEnd w:id="16497"/>
      <w:r>
        <w:rPr>
          <w:rFonts w:hint="cs"/>
          <w:rtl/>
        </w:rPr>
        <w:t xml:space="preserve">– </w:t>
      </w:r>
      <w:r>
        <w:rPr>
          <w:rtl/>
        </w:rPr>
        <w:t xml:space="preserve">היום </w:t>
      </w:r>
      <w:bookmarkStart w:id="16498" w:name="_ETM_Q33_552400"/>
      <w:bookmarkEnd w:id="16498"/>
      <w:r>
        <w:rPr>
          <w:rtl/>
        </w:rPr>
        <w:t xml:space="preserve">זה </w:t>
      </w:r>
      <w:bookmarkStart w:id="16499" w:name="_ETM_Q33_552520"/>
      <w:bookmarkEnd w:id="16499"/>
      <w:r>
        <w:rPr>
          <w:rtl/>
        </w:rPr>
        <w:t xml:space="preserve">היום </w:t>
      </w:r>
      <w:bookmarkStart w:id="16500" w:name="_ETM_Q33_552729"/>
      <w:bookmarkEnd w:id="16500"/>
      <w:r>
        <w:rPr>
          <w:rtl/>
        </w:rPr>
        <w:t xml:space="preserve">ה-264 </w:t>
      </w:r>
      <w:bookmarkStart w:id="16501" w:name="_ETM_Q33_553900"/>
      <w:bookmarkEnd w:id="16501"/>
      <w:r>
        <w:rPr>
          <w:rtl/>
        </w:rPr>
        <w:t xml:space="preserve">ויש </w:t>
      </w:r>
      <w:bookmarkStart w:id="16502" w:name="_ETM_Q33_554080"/>
      <w:bookmarkEnd w:id="16502"/>
      <w:r>
        <w:rPr>
          <w:rtl/>
        </w:rPr>
        <w:t xml:space="preserve">לנו </w:t>
      </w:r>
      <w:bookmarkStart w:id="16503" w:name="_ETM_Q33_554260"/>
      <w:bookmarkEnd w:id="16503"/>
      <w:r>
        <w:rPr>
          <w:rtl/>
        </w:rPr>
        <w:t xml:space="preserve">120 </w:t>
      </w:r>
      <w:bookmarkStart w:id="16504" w:name="_ETM_Q33_554650"/>
      <w:bookmarkEnd w:id="16504"/>
      <w:r>
        <w:rPr>
          <w:rtl/>
        </w:rPr>
        <w:t xml:space="preserve">חטופות </w:t>
      </w:r>
      <w:bookmarkStart w:id="16505" w:name="_ETM_Q33_555529"/>
      <w:bookmarkEnd w:id="16505"/>
      <w:r>
        <w:rPr>
          <w:rtl/>
        </w:rPr>
        <w:t xml:space="preserve">וחטופים </w:t>
      </w:r>
      <w:bookmarkStart w:id="16506" w:name="_ETM_Q33_556100"/>
      <w:bookmarkEnd w:id="16506"/>
      <w:r>
        <w:rPr>
          <w:rtl/>
        </w:rPr>
        <w:t xml:space="preserve">עדיין </w:t>
      </w:r>
      <w:bookmarkStart w:id="16507" w:name="_ETM_Q33_556400"/>
      <w:bookmarkEnd w:id="16507"/>
      <w:r>
        <w:rPr>
          <w:rtl/>
        </w:rPr>
        <w:t>בעזה</w:t>
      </w:r>
      <w:r>
        <w:rPr>
          <w:rFonts w:hint="cs"/>
          <w:rtl/>
        </w:rPr>
        <w:t>.</w:t>
      </w:r>
      <w:bookmarkStart w:id="16508" w:name="_ETM_Q33_557439"/>
      <w:bookmarkStart w:id="16509" w:name="_ETM_Q33_554147"/>
      <w:bookmarkStart w:id="16510" w:name="_ETM_Q33_558040"/>
      <w:bookmarkStart w:id="16511" w:name="_ETM_Q33_554797"/>
      <w:bookmarkStart w:id="16512" w:name="_ETM_Q33_554865"/>
      <w:bookmarkStart w:id="16513" w:name="_ETM_Q33_554957"/>
      <w:bookmarkStart w:id="16514" w:name="_ETM_Q33_555052"/>
      <w:bookmarkEnd w:id="16508"/>
      <w:bookmarkEnd w:id="16509"/>
      <w:bookmarkEnd w:id="16510"/>
      <w:bookmarkEnd w:id="16511"/>
      <w:bookmarkEnd w:id="16512"/>
      <w:bookmarkEnd w:id="16513"/>
      <w:bookmarkEnd w:id="16514"/>
      <w:r>
        <w:rPr>
          <w:rFonts w:hint="cs"/>
          <w:rtl/>
        </w:rPr>
        <w:t xml:space="preserve"> </w:t>
      </w:r>
      <w:r>
        <w:rPr>
          <w:rtl/>
        </w:rPr>
        <w:t xml:space="preserve">גם </w:t>
      </w:r>
      <w:bookmarkStart w:id="16515" w:name="_ETM_Q33_558250"/>
      <w:bookmarkEnd w:id="16515"/>
      <w:r>
        <w:rPr>
          <w:rtl/>
        </w:rPr>
        <w:t xml:space="preserve">אם </w:t>
      </w:r>
      <w:bookmarkStart w:id="16516" w:name="_ETM_Q33_558370"/>
      <w:bookmarkEnd w:id="16516"/>
      <w:r>
        <w:rPr>
          <w:rtl/>
        </w:rPr>
        <w:t xml:space="preserve">הייתה </w:t>
      </w:r>
      <w:bookmarkStart w:id="16517" w:name="_ETM_Q33_558610"/>
      <w:bookmarkEnd w:id="16517"/>
      <w:r>
        <w:rPr>
          <w:rtl/>
        </w:rPr>
        <w:t xml:space="preserve">איזושהי </w:t>
      </w:r>
      <w:bookmarkStart w:id="16518" w:name="_ETM_Q33_558940"/>
      <w:bookmarkEnd w:id="16518"/>
      <w:r>
        <w:rPr>
          <w:rtl/>
        </w:rPr>
        <w:t xml:space="preserve">הסתייגות </w:t>
      </w:r>
      <w:bookmarkStart w:id="16519" w:name="_ETM_Q33_559750"/>
      <w:bookmarkEnd w:id="16519"/>
      <w:r>
        <w:rPr>
          <w:rtl/>
        </w:rPr>
        <w:t xml:space="preserve">של </w:t>
      </w:r>
      <w:bookmarkStart w:id="16520" w:name="_ETM_Q33_560230"/>
      <w:bookmarkEnd w:id="16520"/>
      <w:r>
        <w:rPr>
          <w:rtl/>
        </w:rPr>
        <w:t>המועצה</w:t>
      </w:r>
      <w:r>
        <w:rPr>
          <w:rFonts w:hint="cs"/>
          <w:rtl/>
        </w:rPr>
        <w:t>,</w:t>
      </w:r>
      <w:r>
        <w:rPr>
          <w:rtl/>
        </w:rPr>
        <w:t xml:space="preserve"> </w:t>
      </w:r>
      <w:bookmarkStart w:id="16521" w:name="_ETM_Q33_560830"/>
      <w:bookmarkEnd w:id="16521"/>
      <w:r>
        <w:rPr>
          <w:rtl/>
        </w:rPr>
        <w:t xml:space="preserve">והם </w:t>
      </w:r>
      <w:bookmarkStart w:id="16522" w:name="_ETM_Q33_561040"/>
      <w:bookmarkEnd w:id="16522"/>
      <w:r>
        <w:rPr>
          <w:rtl/>
        </w:rPr>
        <w:t xml:space="preserve">באו </w:t>
      </w:r>
      <w:bookmarkStart w:id="16523" w:name="_ETM_Q33_561220"/>
      <w:bookmarkEnd w:id="16523"/>
      <w:r>
        <w:rPr>
          <w:rtl/>
        </w:rPr>
        <w:t>ואמרו</w:t>
      </w:r>
      <w:r>
        <w:rPr>
          <w:rFonts w:hint="cs"/>
          <w:rtl/>
        </w:rPr>
        <w:t>:</w:t>
      </w:r>
      <w:r>
        <w:rPr>
          <w:rtl/>
        </w:rPr>
        <w:t xml:space="preserve"> </w:t>
      </w:r>
      <w:bookmarkStart w:id="16524" w:name="_ETM_Q33_561760"/>
      <w:bookmarkEnd w:id="16524"/>
      <w:r>
        <w:rPr>
          <w:rtl/>
        </w:rPr>
        <w:t xml:space="preserve">אוקיי </w:t>
      </w:r>
      <w:bookmarkStart w:id="16525" w:name="_ETM_Q33_562150"/>
      <w:bookmarkEnd w:id="16525"/>
      <w:r>
        <w:rPr>
          <w:rtl/>
        </w:rPr>
        <w:t>בלו</w:t>
      </w:r>
      <w:bookmarkStart w:id="16526" w:name="_ETM_Q33_559697"/>
      <w:bookmarkEnd w:id="16526"/>
      <w:r>
        <w:rPr>
          <w:rtl/>
        </w:rPr>
        <w:t xml:space="preserve">חות </w:t>
      </w:r>
      <w:bookmarkStart w:id="16527" w:name="_ETM_Q33_562690"/>
      <w:bookmarkEnd w:id="16527"/>
      <w:r>
        <w:rPr>
          <w:rtl/>
        </w:rPr>
        <w:t xml:space="preserve">מודעות </w:t>
      </w:r>
      <w:bookmarkStart w:id="16528" w:name="_ETM_Q33_563110"/>
      <w:bookmarkEnd w:id="16528"/>
      <w:r>
        <w:rPr>
          <w:rtl/>
        </w:rPr>
        <w:t>מוסדרים</w:t>
      </w:r>
      <w:r>
        <w:rPr>
          <w:rFonts w:hint="cs"/>
          <w:rtl/>
        </w:rPr>
        <w:t xml:space="preserve"> </w:t>
      </w:r>
      <w:r>
        <w:rPr>
          <w:rFonts w:hint="eastAsia"/>
          <w:rtl/>
        </w:rPr>
        <w:t>–</w:t>
      </w:r>
      <w:r>
        <w:rPr>
          <w:rtl/>
        </w:rPr>
        <w:t xml:space="preserve"> </w:t>
      </w:r>
      <w:bookmarkStart w:id="16529" w:name="_ETM_Q33_563590"/>
      <w:bookmarkEnd w:id="16529"/>
      <w:r>
        <w:rPr>
          <w:rtl/>
        </w:rPr>
        <w:t xml:space="preserve">לא </w:t>
      </w:r>
      <w:bookmarkStart w:id="16530" w:name="_ETM_Q33_563740"/>
      <w:bookmarkEnd w:id="16530"/>
      <w:r>
        <w:rPr>
          <w:rtl/>
        </w:rPr>
        <w:t xml:space="preserve">מקובלת </w:t>
      </w:r>
      <w:bookmarkStart w:id="16531" w:name="_ETM_Q33_564220"/>
      <w:bookmarkEnd w:id="16531"/>
      <w:r>
        <w:rPr>
          <w:rtl/>
        </w:rPr>
        <w:t xml:space="preserve">עליי </w:t>
      </w:r>
      <w:bookmarkStart w:id="16532" w:name="_ETM_Q33_564430"/>
      <w:bookmarkEnd w:id="16532"/>
      <w:r>
        <w:rPr>
          <w:rtl/>
        </w:rPr>
        <w:t xml:space="preserve">התשובה </w:t>
      </w:r>
      <w:bookmarkStart w:id="16533" w:name="_ETM_Q33_564790"/>
      <w:bookmarkEnd w:id="16533"/>
      <w:r>
        <w:rPr>
          <w:rtl/>
        </w:rPr>
        <w:t>הזאת</w:t>
      </w:r>
      <w:r>
        <w:rPr>
          <w:rFonts w:hint="cs"/>
          <w:rtl/>
        </w:rPr>
        <w:t>,</w:t>
      </w:r>
      <w:r>
        <w:rPr>
          <w:rtl/>
        </w:rPr>
        <w:t xml:space="preserve"> </w:t>
      </w:r>
      <w:bookmarkStart w:id="16534" w:name="_ETM_Q33_565029"/>
      <w:bookmarkEnd w:id="16534"/>
      <w:r>
        <w:rPr>
          <w:rtl/>
        </w:rPr>
        <w:t xml:space="preserve">אני </w:t>
      </w:r>
      <w:bookmarkStart w:id="16535" w:name="_ETM_Q33_565180"/>
      <w:bookmarkEnd w:id="16535"/>
      <w:r>
        <w:rPr>
          <w:rtl/>
        </w:rPr>
        <w:t xml:space="preserve">חייבת </w:t>
      </w:r>
      <w:bookmarkStart w:id="16536" w:name="_ETM_Q33_565480"/>
      <w:bookmarkEnd w:id="16536"/>
      <w:r>
        <w:rPr>
          <w:rtl/>
        </w:rPr>
        <w:t>להגיד</w:t>
      </w:r>
      <w:r>
        <w:rPr>
          <w:rFonts w:hint="cs"/>
          <w:rtl/>
        </w:rPr>
        <w:t>,</w:t>
      </w:r>
      <w:r>
        <w:rPr>
          <w:rtl/>
        </w:rPr>
        <w:t xml:space="preserve"> </w:t>
      </w:r>
      <w:bookmarkStart w:id="16537" w:name="_ETM_Q33_566310"/>
      <w:bookmarkEnd w:id="16537"/>
      <w:r>
        <w:rPr>
          <w:rtl/>
        </w:rPr>
        <w:t xml:space="preserve">כי </w:t>
      </w:r>
      <w:bookmarkStart w:id="16538" w:name="_ETM_Q33_566490"/>
      <w:bookmarkEnd w:id="16538"/>
      <w:r>
        <w:rPr>
          <w:rtl/>
        </w:rPr>
        <w:t>מבחינתי</w:t>
      </w:r>
      <w:r>
        <w:rPr>
          <w:rFonts w:hint="cs"/>
          <w:rtl/>
        </w:rPr>
        <w:t>,</w:t>
      </w:r>
      <w:bookmarkStart w:id="16539" w:name="_ETM_Q33_564517"/>
      <w:bookmarkEnd w:id="16539"/>
      <w:r>
        <w:rPr>
          <w:rtl/>
        </w:rPr>
        <w:t xml:space="preserve"> </w:t>
      </w:r>
      <w:bookmarkStart w:id="16540" w:name="_ETM_Q33_567670"/>
      <w:bookmarkEnd w:id="16540"/>
      <w:r>
        <w:rPr>
          <w:rtl/>
        </w:rPr>
        <w:t xml:space="preserve">לא </w:t>
      </w:r>
      <w:bookmarkStart w:id="16541" w:name="_ETM_Q33_568060"/>
      <w:bookmarkEnd w:id="16541"/>
      <w:r>
        <w:rPr>
          <w:rtl/>
        </w:rPr>
        <w:t xml:space="preserve">נעים </w:t>
      </w:r>
      <w:bookmarkStart w:id="16542" w:name="_ETM_Q33_568270"/>
      <w:bookmarkEnd w:id="16542"/>
      <w:r>
        <w:rPr>
          <w:rtl/>
        </w:rPr>
        <w:t>להגיד</w:t>
      </w:r>
      <w:r>
        <w:rPr>
          <w:rFonts w:hint="cs"/>
          <w:rtl/>
        </w:rPr>
        <w:t>,</w:t>
      </w:r>
      <w:r>
        <w:rPr>
          <w:rtl/>
        </w:rPr>
        <w:t xml:space="preserve"> </w:t>
      </w:r>
      <w:bookmarkStart w:id="16543" w:name="_ETM_Q33_568630"/>
      <w:bookmarkEnd w:id="16543"/>
      <w:r>
        <w:rPr>
          <w:rtl/>
        </w:rPr>
        <w:t xml:space="preserve">אבל </w:t>
      </w:r>
      <w:bookmarkStart w:id="16544" w:name="_ETM_Q33_568839"/>
      <w:bookmarkEnd w:id="16544"/>
      <w:r>
        <w:rPr>
          <w:rtl/>
        </w:rPr>
        <w:t xml:space="preserve">התמונה </w:t>
      </w:r>
      <w:bookmarkStart w:id="16545" w:name="_ETM_Q33_569200"/>
      <w:bookmarkEnd w:id="16545"/>
      <w:r>
        <w:rPr>
          <w:rtl/>
        </w:rPr>
        <w:t xml:space="preserve">הזאת </w:t>
      </w:r>
      <w:bookmarkStart w:id="16546" w:name="_ETM_Q33_569380"/>
      <w:bookmarkEnd w:id="16546"/>
      <w:r>
        <w:rPr>
          <w:rtl/>
        </w:rPr>
        <w:t xml:space="preserve">צריך </w:t>
      </w:r>
      <w:bookmarkStart w:id="16547" w:name="_ETM_Q33_569560"/>
      <w:bookmarkEnd w:id="16547"/>
      <w:r>
        <w:rPr>
          <w:rtl/>
        </w:rPr>
        <w:t xml:space="preserve">יכול </w:t>
      </w:r>
      <w:bookmarkStart w:id="16548" w:name="_ETM_Q33_569740"/>
      <w:bookmarkEnd w:id="16548"/>
      <w:r>
        <w:rPr>
          <w:rtl/>
        </w:rPr>
        <w:t xml:space="preserve">להיות </w:t>
      </w:r>
      <w:bookmarkStart w:id="16549" w:name="_ETM_Q33_570100"/>
      <w:bookmarkEnd w:id="16549"/>
      <w:r>
        <w:rPr>
          <w:rtl/>
        </w:rPr>
        <w:t xml:space="preserve">בכל </w:t>
      </w:r>
      <w:bookmarkStart w:id="16550" w:name="_ETM_Q33_570610"/>
      <w:bookmarkEnd w:id="16550"/>
      <w:r>
        <w:rPr>
          <w:rtl/>
        </w:rPr>
        <w:t>מקום</w:t>
      </w:r>
      <w:r>
        <w:rPr>
          <w:rFonts w:hint="cs"/>
          <w:rtl/>
        </w:rPr>
        <w:t>,</w:t>
      </w:r>
      <w:r>
        <w:rPr>
          <w:rtl/>
        </w:rPr>
        <w:t xml:space="preserve"> </w:t>
      </w:r>
      <w:bookmarkStart w:id="16551" w:name="_ETM_Q33_571210"/>
      <w:bookmarkEnd w:id="16551"/>
      <w:r>
        <w:rPr>
          <w:rtl/>
        </w:rPr>
        <w:t xml:space="preserve">בכל </w:t>
      </w:r>
      <w:bookmarkStart w:id="16552" w:name="_ETM_Q33_571839"/>
      <w:bookmarkEnd w:id="16552"/>
      <w:r>
        <w:rPr>
          <w:rtl/>
        </w:rPr>
        <w:t xml:space="preserve">מקום </w:t>
      </w:r>
      <w:bookmarkStart w:id="16553" w:name="_ETM_Q33_572680"/>
      <w:bookmarkEnd w:id="16553"/>
      <w:r>
        <w:rPr>
          <w:rtl/>
        </w:rPr>
        <w:t xml:space="preserve">התמונה </w:t>
      </w:r>
      <w:bookmarkStart w:id="16554" w:name="_ETM_Q33_573159"/>
      <w:bookmarkEnd w:id="16554"/>
      <w:r>
        <w:rPr>
          <w:rtl/>
        </w:rPr>
        <w:t xml:space="preserve">הזאת </w:t>
      </w:r>
      <w:bookmarkStart w:id="16555" w:name="_ETM_Q33_573369"/>
      <w:bookmarkEnd w:id="16555"/>
      <w:r>
        <w:rPr>
          <w:rtl/>
        </w:rPr>
        <w:t xml:space="preserve">צריכה </w:t>
      </w:r>
      <w:bookmarkStart w:id="16556" w:name="_ETM_Q33_573670"/>
      <w:bookmarkEnd w:id="16556"/>
      <w:r>
        <w:rPr>
          <w:rtl/>
        </w:rPr>
        <w:t xml:space="preserve">להיות </w:t>
      </w:r>
      <w:bookmarkStart w:id="16557" w:name="_ETM_Q33_573909"/>
      <w:bookmarkEnd w:id="16557"/>
      <w:r>
        <w:rPr>
          <w:rtl/>
        </w:rPr>
        <w:t xml:space="preserve">לנגד </w:t>
      </w:r>
      <w:bookmarkStart w:id="16558" w:name="_ETM_Q33_574240"/>
      <w:bookmarkEnd w:id="16558"/>
      <w:r>
        <w:rPr>
          <w:rtl/>
        </w:rPr>
        <w:t>עינ</w:t>
      </w:r>
      <w:r>
        <w:rPr>
          <w:rFonts w:hint="cs"/>
          <w:rtl/>
        </w:rPr>
        <w:t>י</w:t>
      </w:r>
      <w:r>
        <w:rPr>
          <w:rtl/>
        </w:rPr>
        <w:t>נו</w:t>
      </w:r>
      <w:r>
        <w:rPr>
          <w:rFonts w:hint="cs"/>
          <w:rtl/>
        </w:rPr>
        <w:t>.</w:t>
      </w:r>
      <w:bookmarkStart w:id="16559" w:name="_ETM_Q33_569997"/>
      <w:bookmarkEnd w:id="16559"/>
      <w:r>
        <w:rPr>
          <w:rtl/>
        </w:rPr>
        <w:t xml:space="preserve"> </w:t>
      </w:r>
      <w:bookmarkStart w:id="16560" w:name="_ETM_Q33_574630"/>
      <w:bookmarkEnd w:id="16560"/>
      <w:r>
        <w:rPr>
          <w:rtl/>
        </w:rPr>
        <w:t xml:space="preserve">וזה </w:t>
      </w:r>
      <w:bookmarkStart w:id="16561" w:name="_ETM_Q33_574960"/>
      <w:bookmarkEnd w:id="16561"/>
      <w:r>
        <w:rPr>
          <w:rtl/>
        </w:rPr>
        <w:t>למה</w:t>
      </w:r>
      <w:r>
        <w:rPr>
          <w:rFonts w:hint="cs"/>
          <w:rtl/>
        </w:rPr>
        <w:t>?</w:t>
      </w:r>
      <w:r>
        <w:rPr>
          <w:rtl/>
        </w:rPr>
        <w:t xml:space="preserve"> </w:t>
      </w:r>
      <w:bookmarkStart w:id="16562" w:name="_ETM_Q33_575710"/>
      <w:bookmarkEnd w:id="16562"/>
      <w:r>
        <w:rPr>
          <w:rtl/>
        </w:rPr>
        <w:t xml:space="preserve">כי </w:t>
      </w:r>
      <w:bookmarkStart w:id="16563" w:name="_ETM_Q33_575890"/>
      <w:bookmarkEnd w:id="16563"/>
      <w:r>
        <w:rPr>
          <w:rtl/>
        </w:rPr>
        <w:t>זה</w:t>
      </w:r>
      <w:bookmarkStart w:id="16564" w:name="_ETM_Q33_576000"/>
      <w:bookmarkEnd w:id="16564"/>
      <w:r>
        <w:rPr>
          <w:rtl/>
        </w:rPr>
        <w:t xml:space="preserve"> </w:t>
      </w:r>
      <w:bookmarkStart w:id="16565" w:name="_ETM_Q33_576150"/>
      <w:bookmarkEnd w:id="16565"/>
      <w:r>
        <w:rPr>
          <w:rtl/>
        </w:rPr>
        <w:t xml:space="preserve">מה </w:t>
      </w:r>
      <w:bookmarkStart w:id="16566" w:name="_ETM_Q33_576270"/>
      <w:bookmarkEnd w:id="16566"/>
      <w:r>
        <w:rPr>
          <w:rtl/>
        </w:rPr>
        <w:t xml:space="preserve">שצריך </w:t>
      </w:r>
      <w:bookmarkStart w:id="16567" w:name="_ETM_Q33_576720"/>
      <w:bookmarkEnd w:id="16567"/>
      <w:r>
        <w:rPr>
          <w:rtl/>
        </w:rPr>
        <w:t xml:space="preserve">להיות </w:t>
      </w:r>
      <w:bookmarkStart w:id="16568" w:name="_ETM_Q33_576930"/>
      <w:bookmarkEnd w:id="16568"/>
      <w:r>
        <w:rPr>
          <w:rtl/>
        </w:rPr>
        <w:t xml:space="preserve">בראש </w:t>
      </w:r>
      <w:bookmarkStart w:id="16569" w:name="_ETM_Q33_577200"/>
      <w:bookmarkEnd w:id="16569"/>
      <w:r>
        <w:rPr>
          <w:rtl/>
        </w:rPr>
        <w:t xml:space="preserve">סדר </w:t>
      </w:r>
      <w:bookmarkStart w:id="16570" w:name="_ETM_Q33_577529"/>
      <w:bookmarkEnd w:id="16570"/>
      <w:r>
        <w:rPr>
          <w:rtl/>
        </w:rPr>
        <w:t xml:space="preserve">העדיפויות </w:t>
      </w:r>
      <w:bookmarkStart w:id="16571" w:name="_ETM_Q33_577980"/>
      <w:bookmarkEnd w:id="16571"/>
      <w:r>
        <w:rPr>
          <w:rtl/>
        </w:rPr>
        <w:t xml:space="preserve">במדינת </w:t>
      </w:r>
      <w:bookmarkStart w:id="16572" w:name="_ETM_Q33_578400"/>
      <w:bookmarkEnd w:id="16572"/>
      <w:r>
        <w:rPr>
          <w:rtl/>
        </w:rPr>
        <w:t xml:space="preserve">ישראל </w:t>
      </w:r>
      <w:bookmarkStart w:id="16573" w:name="_ETM_Q33_578760"/>
      <w:bookmarkEnd w:id="16573"/>
      <w:r>
        <w:rPr>
          <w:rtl/>
        </w:rPr>
        <w:t>כרגע</w:t>
      </w:r>
      <w:r>
        <w:rPr>
          <w:rFonts w:hint="cs"/>
          <w:rtl/>
        </w:rPr>
        <w:t>.</w:t>
      </w:r>
      <w:r>
        <w:rPr>
          <w:rtl/>
        </w:rPr>
        <w:t xml:space="preserve"> </w:t>
      </w:r>
      <w:bookmarkStart w:id="16574" w:name="_ETM_Q33_579670"/>
      <w:bookmarkEnd w:id="16574"/>
      <w:r>
        <w:rPr>
          <w:rtl/>
        </w:rPr>
        <w:t>ולצערי</w:t>
      </w:r>
      <w:r>
        <w:rPr>
          <w:rFonts w:hint="cs"/>
          <w:rtl/>
        </w:rPr>
        <w:t>,</w:t>
      </w:r>
      <w:r>
        <w:rPr>
          <w:rtl/>
        </w:rPr>
        <w:t xml:space="preserve"> </w:t>
      </w:r>
      <w:bookmarkStart w:id="16575" w:name="_ETM_Q33_580869"/>
      <w:bookmarkEnd w:id="16575"/>
      <w:r>
        <w:rPr>
          <w:rtl/>
        </w:rPr>
        <w:t>בלה</w:t>
      </w:r>
      <w:r>
        <w:rPr>
          <w:rFonts w:hint="cs"/>
          <w:rtl/>
        </w:rPr>
        <w:t>ט</w:t>
      </w:r>
      <w:r>
        <w:rPr>
          <w:rtl/>
        </w:rPr>
        <w:t xml:space="preserve"> </w:t>
      </w:r>
      <w:bookmarkStart w:id="16576" w:name="_ETM_Q33_581920"/>
      <w:bookmarkEnd w:id="16576"/>
      <w:proofErr w:type="spellStart"/>
      <w:r>
        <w:rPr>
          <w:rFonts w:hint="cs"/>
          <w:rtl/>
        </w:rPr>
        <w:t>ה</w:t>
      </w:r>
      <w:r>
        <w:rPr>
          <w:rtl/>
        </w:rPr>
        <w:t>טרלל</w:t>
      </w:r>
      <w:r>
        <w:rPr>
          <w:rFonts w:hint="cs"/>
          <w:rtl/>
        </w:rPr>
        <w:t>ת</w:t>
      </w:r>
      <w:bookmarkStart w:id="16577" w:name="_ETM_Q33_578117"/>
      <w:bookmarkEnd w:id="16577"/>
      <w:proofErr w:type="spellEnd"/>
      <w:r>
        <w:rPr>
          <w:rtl/>
        </w:rPr>
        <w:t xml:space="preserve"> </w:t>
      </w:r>
      <w:bookmarkStart w:id="16578" w:name="_ETM_Q33_582640"/>
      <w:bookmarkEnd w:id="16578"/>
      <w:r>
        <w:rPr>
          <w:rtl/>
        </w:rPr>
        <w:t xml:space="preserve">הפוליטית </w:t>
      </w:r>
      <w:bookmarkStart w:id="16579" w:name="_ETM_Q33_583390"/>
      <w:bookmarkEnd w:id="16579"/>
      <w:r>
        <w:rPr>
          <w:rtl/>
        </w:rPr>
        <w:t xml:space="preserve">של </w:t>
      </w:r>
      <w:bookmarkStart w:id="16580" w:name="_ETM_Q33_583539"/>
      <w:bookmarkEnd w:id="16580"/>
      <w:r>
        <w:rPr>
          <w:rtl/>
        </w:rPr>
        <w:t xml:space="preserve">המדינה </w:t>
      </w:r>
      <w:bookmarkStart w:id="16581" w:name="_ETM_Q33_583960"/>
      <w:bookmarkEnd w:id="16581"/>
      <w:r>
        <w:rPr>
          <w:rtl/>
        </w:rPr>
        <w:t>הזאת</w:t>
      </w:r>
      <w:bookmarkStart w:id="16582" w:name="_ETM_Q33_582477"/>
      <w:bookmarkEnd w:id="16582"/>
      <w:r>
        <w:rPr>
          <w:rtl/>
        </w:rPr>
        <w:t xml:space="preserve"> </w:t>
      </w:r>
      <w:bookmarkStart w:id="16583" w:name="_ETM_Q33_584200"/>
      <w:bookmarkEnd w:id="16583"/>
      <w:r>
        <w:rPr>
          <w:rtl/>
        </w:rPr>
        <w:t xml:space="preserve">וכל </w:t>
      </w:r>
      <w:bookmarkStart w:id="16584" w:name="_ETM_Q33_584589"/>
      <w:bookmarkEnd w:id="16584"/>
      <w:r>
        <w:rPr>
          <w:rtl/>
        </w:rPr>
        <w:t xml:space="preserve">מה </w:t>
      </w:r>
      <w:bookmarkStart w:id="16585" w:name="_ETM_Q33_584710"/>
      <w:bookmarkEnd w:id="16585"/>
      <w:r>
        <w:rPr>
          <w:rtl/>
        </w:rPr>
        <w:t xml:space="preserve">שקורה </w:t>
      </w:r>
      <w:bookmarkStart w:id="16586" w:name="_ETM_Q33_585130"/>
      <w:bookmarkEnd w:id="16586"/>
      <w:r>
        <w:rPr>
          <w:rtl/>
        </w:rPr>
        <w:t>מסביב</w:t>
      </w:r>
      <w:r>
        <w:rPr>
          <w:rFonts w:hint="cs"/>
          <w:rtl/>
        </w:rPr>
        <w:t>,</w:t>
      </w:r>
      <w:r>
        <w:rPr>
          <w:rtl/>
        </w:rPr>
        <w:t xml:space="preserve"> </w:t>
      </w:r>
      <w:bookmarkStart w:id="16587" w:name="_ETM_Q33_586210"/>
      <w:bookmarkEnd w:id="16587"/>
      <w:r>
        <w:rPr>
          <w:rtl/>
        </w:rPr>
        <w:t xml:space="preserve">החטופים </w:t>
      </w:r>
      <w:bookmarkStart w:id="16588" w:name="_ETM_Q33_586839"/>
      <w:bookmarkEnd w:id="16588"/>
      <w:r>
        <w:rPr>
          <w:rtl/>
        </w:rPr>
        <w:t xml:space="preserve">לא </w:t>
      </w:r>
      <w:bookmarkStart w:id="16589" w:name="_ETM_Q33_586990"/>
      <w:bookmarkEnd w:id="16589"/>
      <w:r>
        <w:rPr>
          <w:rtl/>
        </w:rPr>
        <w:t xml:space="preserve">מקבלים </w:t>
      </w:r>
      <w:bookmarkStart w:id="16590" w:name="_ETM_Q33_588009"/>
      <w:bookmarkEnd w:id="16590"/>
      <w:r>
        <w:rPr>
          <w:rFonts w:hint="cs"/>
          <w:rtl/>
        </w:rPr>
        <w:t xml:space="preserve">מספיק </w:t>
      </w:r>
      <w:bookmarkStart w:id="16591" w:name="_ETM_Q33_587127"/>
      <w:bookmarkEnd w:id="16591"/>
      <w:r>
        <w:rPr>
          <w:rtl/>
        </w:rPr>
        <w:t xml:space="preserve">את </w:t>
      </w:r>
      <w:bookmarkStart w:id="16592" w:name="_ETM_Q33_589119"/>
      <w:bookmarkEnd w:id="16592"/>
      <w:r>
        <w:rPr>
          <w:rtl/>
        </w:rPr>
        <w:t xml:space="preserve">הבמה </w:t>
      </w:r>
      <w:bookmarkStart w:id="16593" w:name="_ETM_Q33_589570"/>
      <w:bookmarkEnd w:id="16593"/>
      <w:r>
        <w:rPr>
          <w:rtl/>
        </w:rPr>
        <w:t>התקשורתית</w:t>
      </w:r>
      <w:bookmarkStart w:id="16594" w:name="_ETM_Q33_590339"/>
      <w:bookmarkStart w:id="16595" w:name="_ETM_Q33_591149"/>
      <w:bookmarkEnd w:id="16594"/>
      <w:bookmarkEnd w:id="16595"/>
      <w:r>
        <w:rPr>
          <w:rFonts w:hint="cs"/>
          <w:rtl/>
        </w:rPr>
        <w:t>.</w:t>
      </w:r>
      <w:bookmarkStart w:id="16596" w:name="_ETM_Q33_591430"/>
      <w:bookmarkStart w:id="16597" w:name="_ETM_Q33_592991"/>
      <w:bookmarkEnd w:id="16596"/>
      <w:bookmarkEnd w:id="16597"/>
    </w:p>
    <w:p w:rsidR="009F6A01" w:rsidRDefault="009F6A01" w:rsidP="007F21CB">
      <w:pPr>
        <w:rPr>
          <w:rtl/>
        </w:rPr>
      </w:pPr>
      <w:bookmarkStart w:id="16598" w:name="_ETM_Q33_593064"/>
      <w:bookmarkEnd w:id="16598"/>
    </w:p>
    <w:p w:rsidR="009F6A01" w:rsidRDefault="009F6A01" w:rsidP="007F21CB">
      <w:pPr>
        <w:rPr>
          <w:rtl/>
        </w:rPr>
      </w:pPr>
      <w:bookmarkStart w:id="16599" w:name="_ETM_Q33_593151"/>
      <w:bookmarkStart w:id="16600" w:name="_ETM_Q33_593199"/>
      <w:bookmarkEnd w:id="16599"/>
      <w:bookmarkEnd w:id="16600"/>
      <w:r>
        <w:rPr>
          <w:rtl/>
        </w:rPr>
        <w:t xml:space="preserve">כל </w:t>
      </w:r>
      <w:bookmarkStart w:id="16601" w:name="_ETM_Q33_591670"/>
      <w:bookmarkEnd w:id="16601"/>
      <w:r>
        <w:rPr>
          <w:rtl/>
        </w:rPr>
        <w:t xml:space="preserve">המלחמות </w:t>
      </w:r>
      <w:bookmarkStart w:id="16602" w:name="_ETM_Q33_592240"/>
      <w:bookmarkEnd w:id="16602"/>
      <w:r>
        <w:rPr>
          <w:rtl/>
        </w:rPr>
        <w:t xml:space="preserve">ומה </w:t>
      </w:r>
      <w:bookmarkStart w:id="16603" w:name="_ETM_Q33_592480"/>
      <w:bookmarkEnd w:id="16603"/>
      <w:r>
        <w:rPr>
          <w:rtl/>
        </w:rPr>
        <w:t xml:space="preserve">שהם </w:t>
      </w:r>
      <w:bookmarkStart w:id="16604" w:name="_ETM_Q33_592690"/>
      <w:bookmarkEnd w:id="16604"/>
      <w:r>
        <w:rPr>
          <w:rtl/>
        </w:rPr>
        <w:t xml:space="preserve">עושים </w:t>
      </w:r>
      <w:bookmarkStart w:id="16605" w:name="_ETM_Q33_592930"/>
      <w:bookmarkEnd w:id="16605"/>
      <w:r>
        <w:rPr>
          <w:rtl/>
        </w:rPr>
        <w:t xml:space="preserve">זה </w:t>
      </w:r>
      <w:bookmarkStart w:id="16606" w:name="_ETM_Q33_593080"/>
      <w:bookmarkEnd w:id="16606"/>
      <w:r>
        <w:rPr>
          <w:rtl/>
        </w:rPr>
        <w:t xml:space="preserve">כדי </w:t>
      </w:r>
      <w:bookmarkStart w:id="16607" w:name="_ETM_Q33_593320"/>
      <w:bookmarkEnd w:id="16607"/>
      <w:r>
        <w:rPr>
          <w:rtl/>
        </w:rPr>
        <w:t xml:space="preserve">לקבל </w:t>
      </w:r>
      <w:bookmarkStart w:id="16608" w:name="_ETM_Q33_594659"/>
      <w:bookmarkStart w:id="16609" w:name="_ETM_Q33_594920"/>
      <w:bookmarkEnd w:id="16608"/>
      <w:bookmarkEnd w:id="16609"/>
      <w:r>
        <w:rPr>
          <w:rtl/>
        </w:rPr>
        <w:t xml:space="preserve">קצת </w:t>
      </w:r>
      <w:bookmarkStart w:id="16610" w:name="_ETM_Q33_595189"/>
      <w:bookmarkEnd w:id="16610"/>
      <w:r>
        <w:rPr>
          <w:rtl/>
        </w:rPr>
        <w:t xml:space="preserve">תשומת </w:t>
      </w:r>
      <w:bookmarkStart w:id="16611" w:name="_ETM_Q33_595520"/>
      <w:bookmarkEnd w:id="16611"/>
      <w:r>
        <w:rPr>
          <w:rtl/>
        </w:rPr>
        <w:t xml:space="preserve">לב </w:t>
      </w:r>
      <w:bookmarkStart w:id="16612" w:name="_ETM_Q33_595700"/>
      <w:bookmarkEnd w:id="16612"/>
      <w:r>
        <w:rPr>
          <w:rtl/>
        </w:rPr>
        <w:t xml:space="preserve">בסדר </w:t>
      </w:r>
      <w:bookmarkStart w:id="16613" w:name="_ETM_Q33_596119"/>
      <w:bookmarkEnd w:id="16613"/>
      <w:r>
        <w:rPr>
          <w:rtl/>
        </w:rPr>
        <w:t xml:space="preserve">היום </w:t>
      </w:r>
      <w:bookmarkStart w:id="16614" w:name="_ETM_Q33_596360"/>
      <w:bookmarkEnd w:id="16614"/>
      <w:r>
        <w:rPr>
          <w:rtl/>
        </w:rPr>
        <w:t>הציבורי</w:t>
      </w:r>
      <w:r>
        <w:rPr>
          <w:rFonts w:hint="cs"/>
          <w:rtl/>
        </w:rPr>
        <w:t>.</w:t>
      </w:r>
      <w:r>
        <w:rPr>
          <w:rtl/>
        </w:rPr>
        <w:t xml:space="preserve"> </w:t>
      </w:r>
      <w:bookmarkStart w:id="16615" w:name="_ETM_Q33_597650"/>
      <w:bookmarkEnd w:id="16615"/>
      <w:r>
        <w:rPr>
          <w:rtl/>
        </w:rPr>
        <w:t>ולצערי</w:t>
      </w:r>
      <w:r>
        <w:rPr>
          <w:rFonts w:hint="cs"/>
          <w:rtl/>
        </w:rPr>
        <w:t>,</w:t>
      </w:r>
      <w:r>
        <w:rPr>
          <w:rtl/>
        </w:rPr>
        <w:t xml:space="preserve"> </w:t>
      </w:r>
      <w:bookmarkStart w:id="16616" w:name="_ETM_Q33_600229"/>
      <w:bookmarkEnd w:id="16616"/>
      <w:r>
        <w:rPr>
          <w:rtl/>
        </w:rPr>
        <w:t xml:space="preserve">המזגנים </w:t>
      </w:r>
      <w:bookmarkStart w:id="16617" w:name="_ETM_Q33_600920"/>
      <w:bookmarkEnd w:id="16617"/>
      <w:r>
        <w:rPr>
          <w:rtl/>
        </w:rPr>
        <w:t>במליאה</w:t>
      </w:r>
      <w:r>
        <w:rPr>
          <w:rFonts w:hint="cs"/>
          <w:rtl/>
        </w:rPr>
        <w:t>,</w:t>
      </w:r>
      <w:r>
        <w:rPr>
          <w:rtl/>
        </w:rPr>
        <w:t xml:space="preserve"> </w:t>
      </w:r>
      <w:bookmarkStart w:id="16618" w:name="_ETM_Q33_602010"/>
      <w:bookmarkEnd w:id="16618"/>
      <w:r>
        <w:rPr>
          <w:rtl/>
        </w:rPr>
        <w:t xml:space="preserve">ומי </w:t>
      </w:r>
      <w:bookmarkStart w:id="16619" w:name="_ETM_Q33_602670"/>
      <w:bookmarkEnd w:id="16619"/>
      <w:r>
        <w:rPr>
          <w:rtl/>
        </w:rPr>
        <w:t xml:space="preserve">יושב </w:t>
      </w:r>
      <w:bookmarkStart w:id="16620" w:name="_ETM_Q33_603029"/>
      <w:bookmarkEnd w:id="16620"/>
      <w:r>
        <w:rPr>
          <w:rtl/>
        </w:rPr>
        <w:t xml:space="preserve">יותר </w:t>
      </w:r>
      <w:bookmarkStart w:id="16621" w:name="_ETM_Q33_603299"/>
      <w:bookmarkEnd w:id="16621"/>
      <w:r>
        <w:rPr>
          <w:rtl/>
        </w:rPr>
        <w:t xml:space="preserve">קרוב </w:t>
      </w:r>
      <w:bookmarkStart w:id="16622" w:name="_ETM_Q33_603720"/>
      <w:bookmarkEnd w:id="16622"/>
      <w:r>
        <w:rPr>
          <w:rtl/>
        </w:rPr>
        <w:t>לביבי</w:t>
      </w:r>
      <w:r>
        <w:rPr>
          <w:rFonts w:hint="cs"/>
          <w:rtl/>
        </w:rPr>
        <w:t>,</w:t>
      </w:r>
      <w:r>
        <w:rPr>
          <w:rtl/>
        </w:rPr>
        <w:t xml:space="preserve"> </w:t>
      </w:r>
      <w:bookmarkStart w:id="16623" w:name="_ETM_Q33_604650"/>
      <w:bookmarkEnd w:id="16623"/>
      <w:r>
        <w:rPr>
          <w:rtl/>
        </w:rPr>
        <w:t xml:space="preserve">או </w:t>
      </w:r>
      <w:bookmarkStart w:id="16624" w:name="_ETM_Q33_604890"/>
      <w:bookmarkEnd w:id="16624"/>
      <w:r>
        <w:rPr>
          <w:rtl/>
        </w:rPr>
        <w:t xml:space="preserve">מי </w:t>
      </w:r>
      <w:bookmarkStart w:id="16625" w:name="_ETM_Q33_605189"/>
      <w:bookmarkEnd w:id="16625"/>
      <w:r>
        <w:rPr>
          <w:rtl/>
        </w:rPr>
        <w:t>עומ</w:t>
      </w:r>
      <w:bookmarkStart w:id="16626" w:name="_ETM_Q33_597817"/>
      <w:bookmarkEnd w:id="16626"/>
      <w:r>
        <w:rPr>
          <w:rtl/>
        </w:rPr>
        <w:t xml:space="preserve">ד </w:t>
      </w:r>
      <w:bookmarkStart w:id="16627" w:name="_ETM_Q33_605520"/>
      <w:bookmarkEnd w:id="16627"/>
      <w:r>
        <w:rPr>
          <w:rtl/>
        </w:rPr>
        <w:t xml:space="preserve">על </w:t>
      </w:r>
      <w:bookmarkStart w:id="16628" w:name="_ETM_Q33_605640"/>
      <w:bookmarkEnd w:id="16628"/>
      <w:r>
        <w:rPr>
          <w:rtl/>
        </w:rPr>
        <w:t xml:space="preserve">הדוכן </w:t>
      </w:r>
      <w:bookmarkStart w:id="16629" w:name="_ETM_Q33_606119"/>
      <w:bookmarkEnd w:id="16629"/>
      <w:r>
        <w:rPr>
          <w:rFonts w:hint="cs"/>
          <w:rtl/>
        </w:rPr>
        <w:t>ו</w:t>
      </w:r>
      <w:bookmarkStart w:id="16630" w:name="_ETM_Q33_603187"/>
      <w:bookmarkEnd w:id="16630"/>
      <w:r>
        <w:rPr>
          <w:rtl/>
        </w:rPr>
        <w:t xml:space="preserve">מתלקק </w:t>
      </w:r>
      <w:bookmarkStart w:id="16631" w:name="_ETM_Q33_606689"/>
      <w:bookmarkEnd w:id="16631"/>
      <w:r>
        <w:rPr>
          <w:rtl/>
        </w:rPr>
        <w:t xml:space="preserve">אליו </w:t>
      </w:r>
      <w:bookmarkStart w:id="16632" w:name="_ETM_Q33_607830"/>
      <w:bookmarkEnd w:id="16632"/>
      <w:r>
        <w:rPr>
          <w:rFonts w:hint="cs"/>
          <w:rtl/>
        </w:rPr>
        <w:t>ב</w:t>
      </w:r>
      <w:r>
        <w:rPr>
          <w:rtl/>
        </w:rPr>
        <w:t xml:space="preserve">נאום </w:t>
      </w:r>
      <w:bookmarkStart w:id="16633" w:name="_ETM_Q33_608250"/>
      <w:bookmarkEnd w:id="16633"/>
      <w:r>
        <w:rPr>
          <w:rtl/>
        </w:rPr>
        <w:t xml:space="preserve">חנפני </w:t>
      </w:r>
      <w:bookmarkStart w:id="16634" w:name="_ETM_Q33_609870"/>
      <w:bookmarkEnd w:id="16634"/>
      <w:r>
        <w:rPr>
          <w:rtl/>
        </w:rPr>
        <w:t xml:space="preserve">מעורר </w:t>
      </w:r>
      <w:bookmarkStart w:id="16635" w:name="_ETM_Q33_610379"/>
      <w:bookmarkEnd w:id="16635"/>
      <w:r>
        <w:rPr>
          <w:rtl/>
        </w:rPr>
        <w:t>חלחלה</w:t>
      </w:r>
      <w:r>
        <w:rPr>
          <w:rFonts w:hint="cs"/>
          <w:rtl/>
        </w:rPr>
        <w:t>,</w:t>
      </w:r>
      <w:r>
        <w:rPr>
          <w:rtl/>
        </w:rPr>
        <w:t xml:space="preserve"> </w:t>
      </w:r>
      <w:bookmarkStart w:id="16636" w:name="_ETM_Q33_611010"/>
      <w:bookmarkEnd w:id="16636"/>
      <w:r>
        <w:rPr>
          <w:rtl/>
        </w:rPr>
        <w:t xml:space="preserve">יש </w:t>
      </w:r>
      <w:bookmarkStart w:id="16637" w:name="_ETM_Q33_611220"/>
      <w:bookmarkEnd w:id="16637"/>
      <w:r>
        <w:rPr>
          <w:rtl/>
        </w:rPr>
        <w:t>לומר</w:t>
      </w:r>
      <w:r>
        <w:rPr>
          <w:rFonts w:hint="cs"/>
          <w:rtl/>
        </w:rPr>
        <w:t>,</w:t>
      </w:r>
      <w:bookmarkStart w:id="16638" w:name="_ETM_Q33_609108"/>
      <w:bookmarkEnd w:id="16638"/>
      <w:r>
        <w:rPr>
          <w:rtl/>
        </w:rPr>
        <w:t xml:space="preserve"> </w:t>
      </w:r>
      <w:bookmarkStart w:id="16639" w:name="_ETM_Q33_611819"/>
      <w:bookmarkEnd w:id="16639"/>
      <w:r>
        <w:rPr>
          <w:rtl/>
        </w:rPr>
        <w:t xml:space="preserve">יותר </w:t>
      </w:r>
      <w:bookmarkStart w:id="16640" w:name="_ETM_Q33_612120"/>
      <w:bookmarkEnd w:id="16640"/>
      <w:r>
        <w:rPr>
          <w:rtl/>
        </w:rPr>
        <w:t xml:space="preserve">חשוב </w:t>
      </w:r>
      <w:bookmarkStart w:id="16641" w:name="_ETM_Q33_612690"/>
      <w:bookmarkEnd w:id="16641"/>
      <w:r>
        <w:rPr>
          <w:rtl/>
        </w:rPr>
        <w:t xml:space="preserve">מאשר </w:t>
      </w:r>
      <w:bookmarkStart w:id="16642" w:name="_ETM_Q33_613260"/>
      <w:bookmarkEnd w:id="16642"/>
      <w:r>
        <w:rPr>
          <w:rtl/>
        </w:rPr>
        <w:t xml:space="preserve">מה </w:t>
      </w:r>
      <w:bookmarkStart w:id="16643" w:name="_ETM_Q33_613440"/>
      <w:bookmarkEnd w:id="16643"/>
      <w:r>
        <w:rPr>
          <w:rtl/>
        </w:rPr>
        <w:t xml:space="preserve">קורה </w:t>
      </w:r>
      <w:bookmarkStart w:id="16644" w:name="_ETM_Q33_613709"/>
      <w:bookmarkEnd w:id="16644"/>
      <w:r>
        <w:rPr>
          <w:rtl/>
        </w:rPr>
        <w:t xml:space="preserve">עם </w:t>
      </w:r>
      <w:bookmarkStart w:id="16645" w:name="_ETM_Q33_613769"/>
      <w:bookmarkEnd w:id="16645"/>
      <w:r>
        <w:rPr>
          <w:rtl/>
        </w:rPr>
        <w:t xml:space="preserve">החטופים </w:t>
      </w:r>
      <w:bookmarkStart w:id="16646" w:name="_ETM_Q33_614280"/>
      <w:bookmarkEnd w:id="16646"/>
      <w:r>
        <w:rPr>
          <w:rtl/>
        </w:rPr>
        <w:t>שלנו</w:t>
      </w:r>
      <w:r>
        <w:rPr>
          <w:rFonts w:hint="cs"/>
          <w:rtl/>
        </w:rPr>
        <w:t>.</w:t>
      </w:r>
      <w:r>
        <w:rPr>
          <w:rtl/>
        </w:rPr>
        <w:t xml:space="preserve"> </w:t>
      </w:r>
      <w:bookmarkStart w:id="16647" w:name="_ETM_Q33_615480"/>
      <w:bookmarkEnd w:id="16647"/>
      <w:r>
        <w:rPr>
          <w:rtl/>
        </w:rPr>
        <w:t xml:space="preserve">ולצערי </w:t>
      </w:r>
      <w:bookmarkStart w:id="16648" w:name="_ETM_Q33_616560"/>
      <w:bookmarkEnd w:id="16648"/>
      <w:r>
        <w:rPr>
          <w:rtl/>
        </w:rPr>
        <w:t xml:space="preserve">הרב </w:t>
      </w:r>
      <w:bookmarkStart w:id="16649" w:name="_ETM_Q33_616950"/>
      <w:bookmarkEnd w:id="16649"/>
      <w:r>
        <w:rPr>
          <w:rtl/>
        </w:rPr>
        <w:t xml:space="preserve">ראש </w:t>
      </w:r>
      <w:bookmarkStart w:id="16650" w:name="_ETM_Q33_617189"/>
      <w:bookmarkEnd w:id="16650"/>
      <w:r>
        <w:rPr>
          <w:rtl/>
        </w:rPr>
        <w:t xml:space="preserve">המועצה </w:t>
      </w:r>
      <w:bookmarkStart w:id="16651" w:name="_ETM_Q33_617730"/>
      <w:bookmarkEnd w:id="16651"/>
      <w:r>
        <w:rPr>
          <w:rtl/>
        </w:rPr>
        <w:t xml:space="preserve">במצפה </w:t>
      </w:r>
      <w:bookmarkStart w:id="16652" w:name="_ETM_Q33_618330"/>
      <w:bookmarkEnd w:id="16652"/>
      <w:r>
        <w:rPr>
          <w:rtl/>
        </w:rPr>
        <w:t xml:space="preserve">רמון </w:t>
      </w:r>
      <w:bookmarkStart w:id="16653" w:name="_ETM_Q33_619020"/>
      <w:bookmarkEnd w:id="16653"/>
      <w:r>
        <w:rPr>
          <w:rtl/>
        </w:rPr>
        <w:t xml:space="preserve">לא </w:t>
      </w:r>
      <w:bookmarkStart w:id="16654" w:name="_ETM_Q33_619170"/>
      <w:bookmarkEnd w:id="16654"/>
      <w:r>
        <w:rPr>
          <w:rtl/>
        </w:rPr>
        <w:t xml:space="preserve">בדיוק </w:t>
      </w:r>
      <w:bookmarkStart w:id="16655" w:name="_ETM_Q33_619500"/>
      <w:bookmarkEnd w:id="16655"/>
      <w:r>
        <w:rPr>
          <w:rtl/>
        </w:rPr>
        <w:t xml:space="preserve">נחשד </w:t>
      </w:r>
      <w:bookmarkStart w:id="16656" w:name="_ETM_Q33_620070"/>
      <w:bookmarkEnd w:id="16656"/>
      <w:r>
        <w:rPr>
          <w:rtl/>
        </w:rPr>
        <w:t xml:space="preserve">בלהיות </w:t>
      </w:r>
      <w:bookmarkStart w:id="16657" w:name="_ETM_Q33_620490"/>
      <w:bookmarkEnd w:id="16657"/>
      <w:r>
        <w:rPr>
          <w:rtl/>
        </w:rPr>
        <w:t xml:space="preserve">הכי </w:t>
      </w:r>
      <w:bookmarkStart w:id="16658" w:name="_ETM_Q33_620700"/>
      <w:bookmarkEnd w:id="16658"/>
      <w:r>
        <w:rPr>
          <w:rtl/>
        </w:rPr>
        <w:t xml:space="preserve">נאור </w:t>
      </w:r>
      <w:bookmarkStart w:id="16659" w:name="_ETM_Q33_621210"/>
      <w:bookmarkEnd w:id="16659"/>
      <w:r>
        <w:rPr>
          <w:rtl/>
        </w:rPr>
        <w:t xml:space="preserve">במזרח </w:t>
      </w:r>
      <w:bookmarkStart w:id="16660" w:name="_ETM_Q33_621720"/>
      <w:bookmarkEnd w:id="16660"/>
      <w:r>
        <w:rPr>
          <w:rtl/>
        </w:rPr>
        <w:t>התיכון</w:t>
      </w:r>
      <w:r>
        <w:rPr>
          <w:rFonts w:hint="cs"/>
          <w:rtl/>
        </w:rPr>
        <w:t>,</w:t>
      </w:r>
      <w:r>
        <w:rPr>
          <w:rtl/>
        </w:rPr>
        <w:t xml:space="preserve"> </w:t>
      </w:r>
      <w:bookmarkStart w:id="16661" w:name="_ETM_Q33_622500"/>
      <w:bookmarkEnd w:id="16661"/>
      <w:r>
        <w:rPr>
          <w:rtl/>
        </w:rPr>
        <w:t xml:space="preserve">הוא </w:t>
      </w:r>
      <w:bookmarkStart w:id="16662" w:name="_ETM_Q33_622710"/>
      <w:bookmarkEnd w:id="16662"/>
      <w:r>
        <w:rPr>
          <w:rFonts w:hint="cs"/>
          <w:rtl/>
        </w:rPr>
        <w:t>ו</w:t>
      </w:r>
      <w:r>
        <w:rPr>
          <w:rtl/>
        </w:rPr>
        <w:t>דעותיו</w:t>
      </w:r>
      <w:r>
        <w:rPr>
          <w:rFonts w:hint="cs"/>
          <w:rtl/>
        </w:rPr>
        <w:t>.</w:t>
      </w:r>
      <w:bookmarkStart w:id="16663" w:name="_ETM_Q33_625980"/>
      <w:bookmarkEnd w:id="16663"/>
    </w:p>
    <w:p w:rsidR="009F6A01" w:rsidRDefault="009F6A01" w:rsidP="00A6642C">
      <w:pPr>
        <w:rPr>
          <w:rtl/>
        </w:rPr>
      </w:pPr>
    </w:p>
    <w:p w:rsidR="009F6A01" w:rsidRDefault="009F6A01" w:rsidP="007F21CB">
      <w:pPr>
        <w:pStyle w:val="af6"/>
        <w:rPr>
          <w:rtl/>
        </w:rPr>
      </w:pPr>
      <w:bookmarkStart w:id="16664" w:name="ET_interruption_6361_15"/>
      <w:r w:rsidRPr="007D7661">
        <w:rPr>
          <w:rStyle w:val="TagStyle"/>
          <w:rtl/>
        </w:rPr>
        <w:t xml:space="preserve"> &lt;&lt; קריאה &gt;&gt;</w:t>
      </w:r>
      <w:r w:rsidRPr="00A30109">
        <w:rPr>
          <w:rStyle w:val="TagStyle"/>
          <w:rtl/>
        </w:rPr>
        <w:t xml:space="preserve"> </w:t>
      </w:r>
      <w:r>
        <w:rPr>
          <w:rtl/>
        </w:rPr>
        <w:t>נאור שירי (יש עתיד):</w:t>
      </w:r>
      <w:r w:rsidRPr="00A30109">
        <w:rPr>
          <w:rStyle w:val="TagStyle"/>
          <w:rtl/>
        </w:rPr>
        <w:t xml:space="preserve"> </w:t>
      </w:r>
      <w:r w:rsidRPr="007D7661">
        <w:rPr>
          <w:rStyle w:val="TagStyle"/>
          <w:rtl/>
        </w:rPr>
        <w:t xml:space="preserve">&lt;&lt; קריאה &gt;&gt; </w:t>
      </w:r>
      <w:r>
        <w:rPr>
          <w:rtl/>
        </w:rPr>
        <w:t xml:space="preserve">   </w:t>
      </w:r>
      <w:bookmarkEnd w:id="16664"/>
    </w:p>
    <w:p w:rsidR="009F6A01" w:rsidRDefault="009F6A01" w:rsidP="00A6642C">
      <w:pPr>
        <w:rPr>
          <w:rtl/>
          <w:lang w:eastAsia="he-IL"/>
        </w:rPr>
      </w:pPr>
    </w:p>
    <w:p w:rsidR="009F6A01" w:rsidRDefault="009F6A01" w:rsidP="007F21CB">
      <w:pPr>
        <w:rPr>
          <w:rtl/>
          <w:lang w:eastAsia="he-IL"/>
        </w:rPr>
      </w:pPr>
      <w:r>
        <w:rPr>
          <w:rFonts w:hint="cs"/>
          <w:rtl/>
          <w:lang w:eastAsia="he-IL"/>
        </w:rPr>
        <w:t>אני יכול לעלות להגיב כי היא אמרה "נאור"?</w:t>
      </w:r>
      <w:bookmarkStart w:id="16665" w:name="_ETM_Q33_619148"/>
      <w:bookmarkEnd w:id="16665"/>
    </w:p>
    <w:p w:rsidR="009F6A01" w:rsidRDefault="009F6A01" w:rsidP="007F21CB">
      <w:pPr>
        <w:rPr>
          <w:rtl/>
          <w:lang w:eastAsia="he-IL"/>
        </w:rPr>
      </w:pPr>
      <w:bookmarkStart w:id="16666" w:name="_ETM_Q33_619372"/>
      <w:bookmarkStart w:id="16667" w:name="_ETM_Q33_619433"/>
      <w:bookmarkEnd w:id="16666"/>
      <w:bookmarkEnd w:id="16667"/>
    </w:p>
    <w:p w:rsidR="009F6A01" w:rsidRDefault="009F6A01" w:rsidP="007F21CB">
      <w:pPr>
        <w:pStyle w:val="-"/>
        <w:rPr>
          <w:rtl/>
        </w:rPr>
      </w:pPr>
      <w:bookmarkStart w:id="16668" w:name="ET_speakercontinue_6507_16"/>
      <w:r w:rsidRPr="007D7661">
        <w:rPr>
          <w:rStyle w:val="TagStyle"/>
          <w:rtl/>
        </w:rPr>
        <w:t xml:space="preserve"> &lt;&lt; דובר_המשך &gt;&gt;</w:t>
      </w:r>
      <w:r w:rsidRPr="00A30109">
        <w:rPr>
          <w:rStyle w:val="TagStyle"/>
          <w:rtl/>
        </w:rPr>
        <w:t xml:space="preserve"> </w:t>
      </w:r>
      <w:r>
        <w:rPr>
          <w:rtl/>
        </w:rPr>
        <w:t>שלי טל מירון (יש עתיד):</w:t>
      </w:r>
      <w:r w:rsidRPr="00A30109">
        <w:rPr>
          <w:rStyle w:val="TagStyle"/>
          <w:rtl/>
        </w:rPr>
        <w:t xml:space="preserve"> </w:t>
      </w:r>
      <w:r w:rsidRPr="007D7661">
        <w:rPr>
          <w:rStyle w:val="TagStyle"/>
          <w:rtl/>
        </w:rPr>
        <w:t xml:space="preserve">&lt;&lt; דובר_המשך &gt;&gt; </w:t>
      </w:r>
      <w:r>
        <w:rPr>
          <w:rtl/>
        </w:rPr>
        <w:t xml:space="preserve">   </w:t>
      </w:r>
      <w:bookmarkEnd w:id="16668"/>
    </w:p>
    <w:p w:rsidR="009F6A01" w:rsidRDefault="009F6A01" w:rsidP="00A6642C">
      <w:pPr>
        <w:rPr>
          <w:rtl/>
          <w:lang w:eastAsia="he-IL"/>
        </w:rPr>
      </w:pPr>
    </w:p>
    <w:p w:rsidR="009F6A01" w:rsidRDefault="009F6A01" w:rsidP="007F21CB">
      <w:pPr>
        <w:rPr>
          <w:rtl/>
        </w:rPr>
      </w:pPr>
      <w:bookmarkStart w:id="16669" w:name="_ETM_Q33_620636"/>
      <w:bookmarkStart w:id="16670" w:name="_ETM_Q33_627660"/>
      <w:bookmarkStart w:id="16671" w:name="_ETM_Q33_628200"/>
      <w:bookmarkEnd w:id="16669"/>
      <w:bookmarkEnd w:id="16670"/>
      <w:bookmarkEnd w:id="16671"/>
      <w:r>
        <w:rPr>
          <w:rFonts w:hint="cs"/>
          <w:rtl/>
        </w:rPr>
        <w:t xml:space="preserve">לצערי, </w:t>
      </w:r>
      <w:r>
        <w:rPr>
          <w:rtl/>
        </w:rPr>
        <w:t xml:space="preserve">המרחק </w:t>
      </w:r>
      <w:bookmarkStart w:id="16672" w:name="_ETM_Q33_628709"/>
      <w:bookmarkEnd w:id="16672"/>
      <w:r>
        <w:rPr>
          <w:rtl/>
        </w:rPr>
        <w:t xml:space="preserve">בינו </w:t>
      </w:r>
      <w:bookmarkStart w:id="16673" w:name="_ETM_Q33_629010"/>
      <w:bookmarkEnd w:id="16673"/>
      <w:r>
        <w:rPr>
          <w:rtl/>
        </w:rPr>
        <w:t xml:space="preserve">לבינך </w:t>
      </w:r>
      <w:bookmarkStart w:id="16674" w:name="_ETM_Q33_629730"/>
      <w:bookmarkEnd w:id="16674"/>
      <w:r>
        <w:rPr>
          <w:rtl/>
        </w:rPr>
        <w:t xml:space="preserve">מרחק </w:t>
      </w:r>
      <w:bookmarkStart w:id="16675" w:name="_ETM_Q33_630390"/>
      <w:bookmarkEnd w:id="16675"/>
      <w:r>
        <w:rPr>
          <w:rFonts w:hint="cs"/>
          <w:rtl/>
        </w:rPr>
        <w:t>ש</w:t>
      </w:r>
      <w:r>
        <w:rPr>
          <w:rtl/>
        </w:rPr>
        <w:t>נו</w:t>
      </w:r>
      <w:r>
        <w:rPr>
          <w:rFonts w:hint="cs"/>
          <w:rtl/>
        </w:rPr>
        <w:t xml:space="preserve">ת אור, </w:t>
      </w:r>
      <w:bookmarkStart w:id="16676" w:name="_ETM_Q33_626308"/>
      <w:bookmarkStart w:id="16677" w:name="_ETM_Q33_630569"/>
      <w:bookmarkStart w:id="16678" w:name="_ETM_Q33_630870"/>
      <w:bookmarkEnd w:id="16676"/>
      <w:bookmarkEnd w:id="16677"/>
      <w:bookmarkEnd w:id="16678"/>
      <w:r>
        <w:rPr>
          <w:rtl/>
        </w:rPr>
        <w:t xml:space="preserve">ויש </w:t>
      </w:r>
      <w:bookmarkStart w:id="16679" w:name="_ETM_Q33_631050"/>
      <w:bookmarkEnd w:id="16679"/>
      <w:r>
        <w:rPr>
          <w:rtl/>
        </w:rPr>
        <w:t xml:space="preserve">לו </w:t>
      </w:r>
      <w:bookmarkStart w:id="16680" w:name="_ETM_Q33_631170"/>
      <w:bookmarkEnd w:id="16680"/>
      <w:r>
        <w:rPr>
          <w:rtl/>
        </w:rPr>
        <w:t xml:space="preserve">כמה </w:t>
      </w:r>
      <w:bookmarkStart w:id="16681" w:name="_ETM_Q33_631380"/>
      <w:bookmarkEnd w:id="16681"/>
      <w:r>
        <w:rPr>
          <w:rtl/>
        </w:rPr>
        <w:t xml:space="preserve">דברים </w:t>
      </w:r>
      <w:bookmarkStart w:id="16682" w:name="_ETM_Q33_631620"/>
      <w:bookmarkEnd w:id="16682"/>
      <w:r>
        <w:rPr>
          <w:rtl/>
        </w:rPr>
        <w:t xml:space="preserve">ללמוד </w:t>
      </w:r>
      <w:bookmarkStart w:id="16683" w:name="_ETM_Q33_631950"/>
      <w:bookmarkEnd w:id="16683"/>
      <w:r>
        <w:rPr>
          <w:rtl/>
        </w:rPr>
        <w:t>ממך</w:t>
      </w:r>
      <w:r>
        <w:rPr>
          <w:rFonts w:hint="cs"/>
          <w:rtl/>
        </w:rPr>
        <w:t>,</w:t>
      </w:r>
      <w:r>
        <w:rPr>
          <w:rtl/>
        </w:rPr>
        <w:t xml:space="preserve"> </w:t>
      </w:r>
      <w:bookmarkStart w:id="16684" w:name="_ETM_Q33_632670"/>
      <w:bookmarkEnd w:id="16684"/>
      <w:r>
        <w:rPr>
          <w:rtl/>
        </w:rPr>
        <w:t xml:space="preserve">אם </w:t>
      </w:r>
      <w:bookmarkStart w:id="16685" w:name="_ETM_Q33_632819"/>
      <w:bookmarkEnd w:id="16685"/>
      <w:r>
        <w:rPr>
          <w:rtl/>
        </w:rPr>
        <w:t xml:space="preserve">יורשה </w:t>
      </w:r>
      <w:bookmarkStart w:id="16686" w:name="_ETM_Q33_633270"/>
      <w:bookmarkEnd w:id="16686"/>
      <w:r>
        <w:rPr>
          <w:rtl/>
        </w:rPr>
        <w:t>לי</w:t>
      </w:r>
      <w:r>
        <w:rPr>
          <w:rFonts w:hint="cs"/>
          <w:rtl/>
        </w:rPr>
        <w:t>.</w:t>
      </w:r>
      <w:bookmarkStart w:id="16687" w:name="_ETM_Q33_635029"/>
      <w:bookmarkEnd w:id="16687"/>
    </w:p>
    <w:p w:rsidR="009F6A01" w:rsidRDefault="009F6A01" w:rsidP="007F21CB">
      <w:pPr>
        <w:rPr>
          <w:rtl/>
        </w:rPr>
      </w:pPr>
    </w:p>
    <w:p w:rsidR="009F6A01" w:rsidRDefault="009F6A01" w:rsidP="007F21CB">
      <w:pPr>
        <w:rPr>
          <w:rtl/>
        </w:rPr>
      </w:pPr>
      <w:bookmarkStart w:id="16688" w:name="_ETM_Q33_629208"/>
      <w:bookmarkStart w:id="16689" w:name="_ETM_Q33_627338"/>
      <w:bookmarkEnd w:id="16688"/>
      <w:bookmarkEnd w:id="16689"/>
      <w:r>
        <w:rPr>
          <w:rtl/>
        </w:rPr>
        <w:t xml:space="preserve">אבל </w:t>
      </w:r>
      <w:bookmarkStart w:id="16690" w:name="_ETM_Q33_635329"/>
      <w:bookmarkEnd w:id="16690"/>
      <w:r>
        <w:rPr>
          <w:rtl/>
        </w:rPr>
        <w:t xml:space="preserve">אני </w:t>
      </w:r>
      <w:bookmarkStart w:id="16691" w:name="_ETM_Q33_635540"/>
      <w:bookmarkEnd w:id="16691"/>
      <w:r>
        <w:rPr>
          <w:rtl/>
        </w:rPr>
        <w:t xml:space="preserve">רק </w:t>
      </w:r>
      <w:bookmarkStart w:id="16692" w:name="_ETM_Q33_635749"/>
      <w:bookmarkEnd w:id="16692"/>
      <w:r>
        <w:rPr>
          <w:rtl/>
        </w:rPr>
        <w:t xml:space="preserve">רוצה </w:t>
      </w:r>
      <w:bookmarkStart w:id="16693" w:name="_ETM_Q33_636079"/>
      <w:bookmarkEnd w:id="16693"/>
      <w:r>
        <w:rPr>
          <w:rtl/>
        </w:rPr>
        <w:t>להגיד</w:t>
      </w:r>
      <w:bookmarkStart w:id="16694" w:name="_ETM_Q33_630638"/>
      <w:bookmarkStart w:id="16695" w:name="_ETM_Q33_636860"/>
      <w:bookmarkEnd w:id="16694"/>
      <w:bookmarkEnd w:id="16695"/>
      <w:r>
        <w:rPr>
          <w:rFonts w:hint="cs"/>
          <w:rtl/>
        </w:rPr>
        <w:t xml:space="preserve">: </w:t>
      </w:r>
      <w:r>
        <w:rPr>
          <w:rtl/>
        </w:rPr>
        <w:t xml:space="preserve">אם </w:t>
      </w:r>
      <w:bookmarkStart w:id="16696" w:name="_ETM_Q33_637040"/>
      <w:bookmarkEnd w:id="16696"/>
      <w:r>
        <w:rPr>
          <w:rtl/>
        </w:rPr>
        <w:t xml:space="preserve">כולנו </w:t>
      </w:r>
      <w:bookmarkStart w:id="16697" w:name="_ETM_Q33_638000"/>
      <w:bookmarkEnd w:id="16697"/>
      <w:r>
        <w:rPr>
          <w:rtl/>
        </w:rPr>
        <w:t xml:space="preserve">לא </w:t>
      </w:r>
      <w:bookmarkStart w:id="16698" w:name="_ETM_Q33_638239"/>
      <w:bookmarkEnd w:id="16698"/>
      <w:r>
        <w:rPr>
          <w:rtl/>
        </w:rPr>
        <w:t>זוכרים</w:t>
      </w:r>
      <w:r>
        <w:rPr>
          <w:rFonts w:hint="cs"/>
          <w:rtl/>
        </w:rPr>
        <w:t>,</w:t>
      </w:r>
      <w:r>
        <w:rPr>
          <w:rtl/>
        </w:rPr>
        <w:t xml:space="preserve"> </w:t>
      </w:r>
      <w:bookmarkStart w:id="16699" w:name="_ETM_Q33_639200"/>
      <w:bookmarkEnd w:id="16699"/>
      <w:r>
        <w:rPr>
          <w:rtl/>
        </w:rPr>
        <w:t xml:space="preserve">בחודשים </w:t>
      </w:r>
      <w:bookmarkStart w:id="16700" w:name="_ETM_Q33_639859"/>
      <w:bookmarkEnd w:id="16700"/>
      <w:r>
        <w:rPr>
          <w:rtl/>
        </w:rPr>
        <w:t xml:space="preserve">הראשונים </w:t>
      </w:r>
      <w:bookmarkStart w:id="16701" w:name="_ETM_Q33_640310"/>
      <w:bookmarkEnd w:id="16701"/>
      <w:r>
        <w:rPr>
          <w:rtl/>
        </w:rPr>
        <w:t xml:space="preserve">של </w:t>
      </w:r>
      <w:bookmarkStart w:id="16702" w:name="_ETM_Q33_640489"/>
      <w:bookmarkEnd w:id="16702"/>
      <w:r>
        <w:rPr>
          <w:rtl/>
        </w:rPr>
        <w:t xml:space="preserve">המלחמה </w:t>
      </w:r>
      <w:bookmarkStart w:id="16703" w:name="_ETM_Q33_640999"/>
      <w:bookmarkEnd w:id="16703"/>
      <w:r>
        <w:rPr>
          <w:rtl/>
        </w:rPr>
        <w:t xml:space="preserve">וגם </w:t>
      </w:r>
      <w:bookmarkStart w:id="16704" w:name="_ETM_Q33_641329"/>
      <w:bookmarkEnd w:id="16704"/>
      <w:r>
        <w:rPr>
          <w:rtl/>
        </w:rPr>
        <w:t>עכשיו</w:t>
      </w:r>
      <w:bookmarkStart w:id="16705" w:name="_ETM_Q33_641540"/>
      <w:bookmarkStart w:id="16706" w:name="_ETM_Q33_638959"/>
      <w:bookmarkStart w:id="16707" w:name="_ETM_Q33_642049"/>
      <w:bookmarkEnd w:id="16705"/>
      <w:bookmarkEnd w:id="16706"/>
      <w:bookmarkEnd w:id="16707"/>
      <w:r>
        <w:rPr>
          <w:rFonts w:hint="cs"/>
          <w:rtl/>
        </w:rPr>
        <w:t xml:space="preserve"> </w:t>
      </w:r>
      <w:r>
        <w:rPr>
          <w:rtl/>
        </w:rPr>
        <w:t xml:space="preserve">את </w:t>
      </w:r>
      <w:bookmarkStart w:id="16708" w:name="_ETM_Q33_642290"/>
      <w:bookmarkEnd w:id="16708"/>
      <w:r>
        <w:rPr>
          <w:rtl/>
        </w:rPr>
        <w:t>הפרוגרס</w:t>
      </w:r>
      <w:r>
        <w:rPr>
          <w:rFonts w:hint="cs"/>
          <w:rtl/>
        </w:rPr>
        <w:t>י</w:t>
      </w:r>
      <w:bookmarkStart w:id="16709" w:name="_ETM_Q33_643200"/>
      <w:bookmarkStart w:id="16710" w:name="_ETM_Q33_639738"/>
      <w:bookmarkEnd w:id="16709"/>
      <w:bookmarkEnd w:id="16710"/>
      <w:r>
        <w:rPr>
          <w:rtl/>
        </w:rPr>
        <w:t>בי</w:t>
      </w:r>
      <w:r w:rsidR="00546BEA">
        <w:rPr>
          <w:rFonts w:hint="cs"/>
          <w:rtl/>
        </w:rPr>
        <w:t>י</w:t>
      </w:r>
      <w:r>
        <w:rPr>
          <w:rtl/>
        </w:rPr>
        <w:t xml:space="preserve">ם </w:t>
      </w:r>
      <w:bookmarkStart w:id="16711" w:name="_ETM_Q33_643560"/>
      <w:bookmarkEnd w:id="16711"/>
      <w:r>
        <w:rPr>
          <w:rtl/>
        </w:rPr>
        <w:t>ב</w:t>
      </w:r>
      <w:r>
        <w:rPr>
          <w:rFonts w:hint="cs"/>
          <w:rtl/>
        </w:rPr>
        <w:t>חו"ל</w:t>
      </w:r>
      <w:r>
        <w:rPr>
          <w:rtl/>
        </w:rPr>
        <w:t xml:space="preserve"> </w:t>
      </w:r>
      <w:bookmarkStart w:id="16712" w:name="_ETM_Q33_644099"/>
      <w:bookmarkEnd w:id="16712"/>
      <w:r>
        <w:rPr>
          <w:rFonts w:hint="cs"/>
          <w:rtl/>
        </w:rPr>
        <w:t xml:space="preserve">– </w:t>
      </w:r>
      <w:r>
        <w:rPr>
          <w:rtl/>
        </w:rPr>
        <w:t xml:space="preserve">זוכרים </w:t>
      </w:r>
      <w:bookmarkStart w:id="16713" w:name="_ETM_Q33_644550"/>
      <w:bookmarkEnd w:id="16713"/>
      <w:r>
        <w:rPr>
          <w:rtl/>
        </w:rPr>
        <w:t xml:space="preserve">אותם </w:t>
      </w:r>
      <w:bookmarkStart w:id="16714" w:name="_ETM_Q33_644790"/>
      <w:bookmarkEnd w:id="16714"/>
      <w:r>
        <w:rPr>
          <w:rtl/>
        </w:rPr>
        <w:t xml:space="preserve">תולשים </w:t>
      </w:r>
      <w:bookmarkStart w:id="16715" w:name="_ETM_Q33_645239"/>
      <w:bookmarkEnd w:id="16715"/>
      <w:r>
        <w:rPr>
          <w:rtl/>
        </w:rPr>
        <w:t xml:space="preserve">את </w:t>
      </w:r>
      <w:bookmarkStart w:id="16716" w:name="_ETM_Q33_645660"/>
      <w:bookmarkEnd w:id="16716"/>
      <w:r>
        <w:rPr>
          <w:rtl/>
        </w:rPr>
        <w:t xml:space="preserve">תמונות </w:t>
      </w:r>
      <w:bookmarkStart w:id="16717" w:name="_ETM_Q33_646269"/>
      <w:bookmarkStart w:id="16718" w:name="_ETM_Q33_639507"/>
      <w:bookmarkEnd w:id="16717"/>
      <w:bookmarkEnd w:id="16718"/>
      <w:r>
        <w:rPr>
          <w:rFonts w:hint="cs"/>
          <w:rtl/>
        </w:rPr>
        <w:t>ה</w:t>
      </w:r>
      <w:r>
        <w:rPr>
          <w:rtl/>
        </w:rPr>
        <w:t>חטופים</w:t>
      </w:r>
      <w:r>
        <w:rPr>
          <w:rFonts w:hint="cs"/>
          <w:rtl/>
        </w:rPr>
        <w:t>?</w:t>
      </w:r>
      <w:r>
        <w:rPr>
          <w:rtl/>
        </w:rPr>
        <w:t xml:space="preserve"> </w:t>
      </w:r>
      <w:bookmarkStart w:id="16719" w:name="_ETM_Q33_646870"/>
      <w:bookmarkEnd w:id="16719"/>
      <w:r>
        <w:rPr>
          <w:rtl/>
        </w:rPr>
        <w:t xml:space="preserve">זוכרים </w:t>
      </w:r>
      <w:bookmarkStart w:id="16720" w:name="_ETM_Q33_647290"/>
      <w:bookmarkEnd w:id="16720"/>
      <w:r>
        <w:rPr>
          <w:rtl/>
        </w:rPr>
        <w:t xml:space="preserve">כמה </w:t>
      </w:r>
      <w:bookmarkStart w:id="16721" w:name="_ETM_Q33_647590"/>
      <w:bookmarkEnd w:id="16721"/>
      <w:r>
        <w:rPr>
          <w:rtl/>
        </w:rPr>
        <w:t xml:space="preserve">התרעמנו </w:t>
      </w:r>
      <w:bookmarkStart w:id="16722" w:name="_ETM_Q33_648219"/>
      <w:bookmarkStart w:id="16723" w:name="_ETM_Q33_648579"/>
      <w:bookmarkEnd w:id="16722"/>
      <w:bookmarkEnd w:id="16723"/>
      <w:r>
        <w:rPr>
          <w:rFonts w:hint="cs"/>
          <w:rtl/>
        </w:rPr>
        <w:t xml:space="preserve">והשתגענו </w:t>
      </w:r>
      <w:bookmarkStart w:id="16724" w:name="_ETM_Q33_646788"/>
      <w:bookmarkStart w:id="16725" w:name="_ETM_Q33_649090"/>
      <w:bookmarkStart w:id="16726" w:name="_ETM_Q33_649329"/>
      <w:bookmarkEnd w:id="16724"/>
      <w:bookmarkEnd w:id="16725"/>
      <w:bookmarkEnd w:id="16726"/>
      <w:r>
        <w:rPr>
          <w:rFonts w:hint="cs"/>
          <w:rtl/>
        </w:rPr>
        <w:t>מ</w:t>
      </w:r>
      <w:r>
        <w:rPr>
          <w:rtl/>
        </w:rPr>
        <w:t xml:space="preserve">לראות </w:t>
      </w:r>
      <w:bookmarkStart w:id="16727" w:name="_ETM_Q33_649629"/>
      <w:bookmarkEnd w:id="16727"/>
      <w:r>
        <w:rPr>
          <w:rtl/>
        </w:rPr>
        <w:t xml:space="preserve">את </w:t>
      </w:r>
      <w:bookmarkStart w:id="16728" w:name="_ETM_Q33_649749"/>
      <w:bookmarkEnd w:id="16728"/>
      <w:r>
        <w:rPr>
          <w:rtl/>
        </w:rPr>
        <w:t xml:space="preserve">המראות </w:t>
      </w:r>
      <w:bookmarkStart w:id="16729" w:name="_ETM_Q33_650230"/>
      <w:bookmarkEnd w:id="16729"/>
      <w:r>
        <w:rPr>
          <w:rtl/>
        </w:rPr>
        <w:t xml:space="preserve">האלה </w:t>
      </w:r>
      <w:bookmarkStart w:id="16730" w:name="_ETM_Q33_650439"/>
      <w:bookmarkEnd w:id="16730"/>
      <w:r>
        <w:rPr>
          <w:rtl/>
        </w:rPr>
        <w:t xml:space="preserve">של </w:t>
      </w:r>
      <w:bookmarkStart w:id="16731" w:name="_ETM_Q33_650620"/>
      <w:bookmarkEnd w:id="16731"/>
      <w:r>
        <w:rPr>
          <w:rtl/>
        </w:rPr>
        <w:t xml:space="preserve">אנשים </w:t>
      </w:r>
      <w:bookmarkStart w:id="16732" w:name="_ETM_Q33_651610"/>
      <w:bookmarkEnd w:id="16732"/>
      <w:r>
        <w:rPr>
          <w:rtl/>
        </w:rPr>
        <w:t xml:space="preserve">תולשים </w:t>
      </w:r>
      <w:bookmarkStart w:id="16733" w:name="_ETM_Q33_652090"/>
      <w:bookmarkEnd w:id="16733"/>
      <w:r>
        <w:rPr>
          <w:rFonts w:hint="cs"/>
          <w:rtl/>
        </w:rPr>
        <w:t xml:space="preserve">את </w:t>
      </w:r>
      <w:bookmarkStart w:id="16734" w:name="_ETM_Q33_649019"/>
      <w:bookmarkEnd w:id="16734"/>
      <w:r>
        <w:rPr>
          <w:rtl/>
        </w:rPr>
        <w:t xml:space="preserve">תמונות </w:t>
      </w:r>
      <w:bookmarkStart w:id="16735" w:name="_ETM_Q33_652790"/>
      <w:bookmarkEnd w:id="16735"/>
      <w:r>
        <w:rPr>
          <w:rFonts w:hint="cs"/>
          <w:rtl/>
        </w:rPr>
        <w:t>החטופים?</w:t>
      </w:r>
      <w:bookmarkStart w:id="16736" w:name="_ETM_Q33_651579"/>
      <w:bookmarkEnd w:id="16736"/>
      <w:r>
        <w:rPr>
          <w:rtl/>
        </w:rPr>
        <w:t xml:space="preserve"> </w:t>
      </w:r>
      <w:bookmarkStart w:id="16737" w:name="_ETM_Q33_653269"/>
      <w:bookmarkEnd w:id="16737"/>
      <w:r>
        <w:rPr>
          <w:rtl/>
        </w:rPr>
        <w:t xml:space="preserve">אז </w:t>
      </w:r>
      <w:bookmarkStart w:id="16738" w:name="_ETM_Q33_653480"/>
      <w:bookmarkEnd w:id="16738"/>
      <w:r>
        <w:rPr>
          <w:rtl/>
        </w:rPr>
        <w:t xml:space="preserve">לחשוב </w:t>
      </w:r>
      <w:bookmarkStart w:id="16739" w:name="_ETM_Q33_653879"/>
      <w:bookmarkEnd w:id="16739"/>
      <w:r>
        <w:rPr>
          <w:rtl/>
        </w:rPr>
        <w:t xml:space="preserve">שזה </w:t>
      </w:r>
      <w:bookmarkStart w:id="16740" w:name="_ETM_Q33_654180"/>
      <w:bookmarkEnd w:id="16740"/>
      <w:r>
        <w:rPr>
          <w:rtl/>
        </w:rPr>
        <w:t xml:space="preserve">קורה </w:t>
      </w:r>
      <w:bookmarkStart w:id="16741" w:name="_ETM_Q33_654510"/>
      <w:bookmarkEnd w:id="16741"/>
      <w:r>
        <w:rPr>
          <w:rtl/>
        </w:rPr>
        <w:t xml:space="preserve">אצלנו </w:t>
      </w:r>
      <w:bookmarkStart w:id="16742" w:name="_ETM_Q33_655230"/>
      <w:bookmarkEnd w:id="16742"/>
      <w:r>
        <w:rPr>
          <w:rtl/>
        </w:rPr>
        <w:t>בבית</w:t>
      </w:r>
      <w:r>
        <w:rPr>
          <w:rFonts w:hint="cs"/>
          <w:rtl/>
        </w:rPr>
        <w:t>,</w:t>
      </w:r>
      <w:r>
        <w:rPr>
          <w:rtl/>
        </w:rPr>
        <w:t xml:space="preserve"> </w:t>
      </w:r>
      <w:bookmarkStart w:id="16743" w:name="_ETM_Q33_655739"/>
      <w:bookmarkEnd w:id="16743"/>
      <w:r>
        <w:rPr>
          <w:rtl/>
        </w:rPr>
        <w:t xml:space="preserve">במדינה </w:t>
      </w:r>
      <w:bookmarkStart w:id="16744" w:name="_ETM_Q33_656279"/>
      <w:bookmarkEnd w:id="16744"/>
      <w:r>
        <w:rPr>
          <w:rtl/>
        </w:rPr>
        <w:t>שלנו</w:t>
      </w:r>
      <w:bookmarkStart w:id="16745" w:name="_ETM_Q33_658120"/>
      <w:bookmarkEnd w:id="16745"/>
      <w:r>
        <w:rPr>
          <w:rFonts w:hint="cs"/>
          <w:rtl/>
        </w:rPr>
        <w:t xml:space="preserve"> </w:t>
      </w:r>
      <w:r>
        <w:rPr>
          <w:rFonts w:hint="eastAsia"/>
          <w:rtl/>
        </w:rPr>
        <w:t>–</w:t>
      </w:r>
      <w:r>
        <w:rPr>
          <w:rtl/>
        </w:rPr>
        <w:t xml:space="preserve"> </w:t>
      </w:r>
      <w:bookmarkStart w:id="16746" w:name="_ETM_Q33_657209"/>
      <w:bookmarkEnd w:id="16746"/>
      <w:r>
        <w:rPr>
          <w:rtl/>
        </w:rPr>
        <w:t xml:space="preserve">בושה </w:t>
      </w:r>
      <w:bookmarkStart w:id="16747" w:name="_ETM_Q33_657599"/>
      <w:bookmarkEnd w:id="16747"/>
      <w:r>
        <w:rPr>
          <w:rtl/>
        </w:rPr>
        <w:t>וחרפה</w:t>
      </w:r>
      <w:r>
        <w:rPr>
          <w:rFonts w:hint="cs"/>
          <w:rtl/>
        </w:rPr>
        <w:t>.</w:t>
      </w:r>
      <w:bookmarkStart w:id="16748" w:name="_ETM_Q33_655198"/>
      <w:bookmarkEnd w:id="16748"/>
      <w:r>
        <w:rPr>
          <w:rtl/>
        </w:rPr>
        <w:t xml:space="preserve"> </w:t>
      </w:r>
      <w:bookmarkStart w:id="16749" w:name="_ETM_Q33_658230"/>
      <w:bookmarkEnd w:id="16749"/>
      <w:r>
        <w:rPr>
          <w:rtl/>
        </w:rPr>
        <w:t>החטופים</w:t>
      </w:r>
      <w:bookmarkStart w:id="16750" w:name="_ETM_Q33_658819"/>
      <w:bookmarkEnd w:id="16750"/>
      <w:r>
        <w:rPr>
          <w:rtl/>
        </w:rPr>
        <w:t xml:space="preserve"> </w:t>
      </w:r>
      <w:bookmarkStart w:id="16751" w:name="_ETM_Q33_658879"/>
      <w:bookmarkEnd w:id="16751"/>
      <w:r>
        <w:rPr>
          <w:rtl/>
        </w:rPr>
        <w:t xml:space="preserve">צריכים </w:t>
      </w:r>
      <w:bookmarkStart w:id="16752" w:name="_ETM_Q33_659239"/>
      <w:bookmarkEnd w:id="16752"/>
      <w:r>
        <w:rPr>
          <w:rtl/>
        </w:rPr>
        <w:t xml:space="preserve">להיות </w:t>
      </w:r>
      <w:bookmarkStart w:id="16753" w:name="_ETM_Q33_659810"/>
      <w:bookmarkEnd w:id="16753"/>
      <w:r>
        <w:rPr>
          <w:rtl/>
        </w:rPr>
        <w:t xml:space="preserve">בכל </w:t>
      </w:r>
      <w:bookmarkStart w:id="16754" w:name="_ETM_Q33_660620"/>
      <w:bookmarkEnd w:id="16754"/>
      <w:r>
        <w:rPr>
          <w:rtl/>
        </w:rPr>
        <w:t>מקום</w:t>
      </w:r>
      <w:r>
        <w:rPr>
          <w:rFonts w:hint="cs"/>
          <w:rtl/>
        </w:rPr>
        <w:t>,</w:t>
      </w:r>
      <w:r>
        <w:rPr>
          <w:rtl/>
        </w:rPr>
        <w:t xml:space="preserve"> </w:t>
      </w:r>
      <w:bookmarkStart w:id="16755" w:name="_ETM_Q33_661579"/>
      <w:bookmarkEnd w:id="16755"/>
      <w:r>
        <w:rPr>
          <w:rtl/>
        </w:rPr>
        <w:t xml:space="preserve">בכל </w:t>
      </w:r>
      <w:bookmarkStart w:id="16756" w:name="_ETM_Q33_662190"/>
      <w:bookmarkEnd w:id="16756"/>
      <w:r>
        <w:rPr>
          <w:rtl/>
        </w:rPr>
        <w:t>בית</w:t>
      </w:r>
      <w:r>
        <w:rPr>
          <w:rFonts w:hint="cs"/>
          <w:rtl/>
        </w:rPr>
        <w:t>,</w:t>
      </w:r>
      <w:r>
        <w:rPr>
          <w:rtl/>
        </w:rPr>
        <w:t xml:space="preserve"> </w:t>
      </w:r>
      <w:bookmarkStart w:id="16757" w:name="_ETM_Q33_662640"/>
      <w:bookmarkEnd w:id="16757"/>
      <w:r>
        <w:rPr>
          <w:rtl/>
        </w:rPr>
        <w:t xml:space="preserve">בכל </w:t>
      </w:r>
      <w:bookmarkStart w:id="16758" w:name="_ETM_Q33_663000"/>
      <w:bookmarkStart w:id="16759" w:name="_ETM_Q33_663150"/>
      <w:bookmarkStart w:id="16760" w:name="_ETM_Q33_659848"/>
      <w:bookmarkEnd w:id="16758"/>
      <w:bookmarkEnd w:id="16759"/>
      <w:bookmarkEnd w:id="16760"/>
      <w:r>
        <w:rPr>
          <w:rFonts w:hint="cs"/>
          <w:rtl/>
        </w:rPr>
        <w:t>ר</w:t>
      </w:r>
      <w:r>
        <w:rPr>
          <w:rtl/>
        </w:rPr>
        <w:t>חוב</w:t>
      </w:r>
      <w:r>
        <w:rPr>
          <w:rFonts w:hint="cs"/>
          <w:rtl/>
        </w:rPr>
        <w:t>,</w:t>
      </w:r>
      <w:r>
        <w:rPr>
          <w:rtl/>
        </w:rPr>
        <w:t xml:space="preserve"> </w:t>
      </w:r>
      <w:bookmarkStart w:id="16761" w:name="_ETM_Q33_663510"/>
      <w:bookmarkEnd w:id="16761"/>
      <w:r>
        <w:rPr>
          <w:rtl/>
        </w:rPr>
        <w:t xml:space="preserve">בכל </w:t>
      </w:r>
      <w:bookmarkStart w:id="16762" w:name="_ETM_Q33_663900"/>
      <w:bookmarkEnd w:id="16762"/>
      <w:r>
        <w:rPr>
          <w:rtl/>
        </w:rPr>
        <w:t>שלט</w:t>
      </w:r>
      <w:r>
        <w:rPr>
          <w:rFonts w:hint="cs"/>
          <w:rtl/>
        </w:rPr>
        <w:t>,</w:t>
      </w:r>
      <w:r>
        <w:rPr>
          <w:rtl/>
        </w:rPr>
        <w:t xml:space="preserve"> </w:t>
      </w:r>
      <w:bookmarkStart w:id="16763" w:name="_ETM_Q33_664530"/>
      <w:bookmarkEnd w:id="16763"/>
      <w:r>
        <w:rPr>
          <w:rtl/>
        </w:rPr>
        <w:t xml:space="preserve">בכל </w:t>
      </w:r>
      <w:bookmarkStart w:id="16764" w:name="_ETM_Q33_665340"/>
      <w:bookmarkEnd w:id="16764"/>
      <w:r>
        <w:rPr>
          <w:rtl/>
        </w:rPr>
        <w:t>מקום</w:t>
      </w:r>
      <w:r>
        <w:rPr>
          <w:rFonts w:hint="cs"/>
          <w:rtl/>
        </w:rPr>
        <w:t>,</w:t>
      </w:r>
      <w:bookmarkStart w:id="16765" w:name="_ETM_Q33_662768"/>
      <w:bookmarkEnd w:id="16765"/>
      <w:r>
        <w:rPr>
          <w:rtl/>
        </w:rPr>
        <w:t xml:space="preserve"> </w:t>
      </w:r>
      <w:bookmarkStart w:id="16766" w:name="_ETM_Q33_666090"/>
      <w:bookmarkEnd w:id="16766"/>
      <w:r>
        <w:rPr>
          <w:rtl/>
        </w:rPr>
        <w:t>ו</w:t>
      </w:r>
      <w:r>
        <w:rPr>
          <w:rFonts w:hint="cs"/>
          <w:rtl/>
        </w:rPr>
        <w:t xml:space="preserve">גם </w:t>
      </w:r>
      <w:r>
        <w:rPr>
          <w:rtl/>
        </w:rPr>
        <w:t xml:space="preserve">לא </w:t>
      </w:r>
      <w:bookmarkStart w:id="16767" w:name="_ETM_Q33_666400"/>
      <w:bookmarkStart w:id="16768" w:name="_ETM_Q33_666430"/>
      <w:bookmarkEnd w:id="16767"/>
      <w:bookmarkEnd w:id="16768"/>
      <w:r>
        <w:rPr>
          <w:rtl/>
        </w:rPr>
        <w:t xml:space="preserve">צריך </w:t>
      </w:r>
      <w:bookmarkStart w:id="16769" w:name="_ETM_Q33_666670"/>
      <w:bookmarkStart w:id="16770" w:name="_ETM_Q33_666819"/>
      <w:bookmarkEnd w:id="16769"/>
      <w:bookmarkEnd w:id="16770"/>
      <w:r>
        <w:rPr>
          <w:rtl/>
        </w:rPr>
        <w:t xml:space="preserve">להתנצל </w:t>
      </w:r>
      <w:bookmarkStart w:id="16771" w:name="_ETM_Q33_667329"/>
      <w:bookmarkEnd w:id="16771"/>
      <w:r>
        <w:rPr>
          <w:rtl/>
        </w:rPr>
        <w:t xml:space="preserve">על </w:t>
      </w:r>
      <w:bookmarkStart w:id="16772" w:name="_ETM_Q33_667450"/>
      <w:bookmarkEnd w:id="16772"/>
      <w:r>
        <w:rPr>
          <w:rtl/>
        </w:rPr>
        <w:t>זה</w:t>
      </w:r>
      <w:r>
        <w:rPr>
          <w:rFonts w:hint="cs"/>
          <w:rtl/>
        </w:rPr>
        <w:t>.</w:t>
      </w:r>
      <w:bookmarkStart w:id="16773" w:name="_ETM_Q33_669510"/>
      <w:bookmarkStart w:id="16774" w:name="_ETM_Q33_670120"/>
      <w:bookmarkEnd w:id="16773"/>
      <w:bookmarkEnd w:id="16774"/>
    </w:p>
    <w:p w:rsidR="009F6A01" w:rsidRDefault="009F6A01" w:rsidP="007F21CB">
      <w:pPr>
        <w:rPr>
          <w:rtl/>
        </w:rPr>
      </w:pPr>
      <w:bookmarkStart w:id="16775" w:name="_ETM_Q33_671879"/>
      <w:bookmarkStart w:id="16776" w:name="_ETM_Q33_671965"/>
      <w:bookmarkEnd w:id="16775"/>
      <w:bookmarkEnd w:id="16776"/>
    </w:p>
    <w:p w:rsidR="009F6A01" w:rsidRDefault="009F6A01" w:rsidP="007F21CB">
      <w:pPr>
        <w:rPr>
          <w:rtl/>
        </w:rPr>
      </w:pPr>
      <w:bookmarkStart w:id="16777" w:name="_ETM_Q33_672055"/>
      <w:bookmarkStart w:id="16778" w:name="_ETM_Q33_672135"/>
      <w:bookmarkEnd w:id="16777"/>
      <w:bookmarkEnd w:id="16778"/>
      <w:r>
        <w:rPr>
          <w:rtl/>
        </w:rPr>
        <w:t>עכשיו</w:t>
      </w:r>
      <w:r>
        <w:rPr>
          <w:rFonts w:hint="cs"/>
          <w:rtl/>
        </w:rPr>
        <w:t>, כש</w:t>
      </w:r>
      <w:bookmarkStart w:id="16779" w:name="_ETM_Q33_670630"/>
      <w:bookmarkStart w:id="16780" w:name="_ETM_Q33_671290"/>
      <w:bookmarkEnd w:id="16779"/>
      <w:bookmarkEnd w:id="16780"/>
      <w:r>
        <w:rPr>
          <w:rtl/>
        </w:rPr>
        <w:t xml:space="preserve">הוצאתי </w:t>
      </w:r>
      <w:bookmarkStart w:id="16781" w:name="_ETM_Q33_671710"/>
      <w:bookmarkEnd w:id="16781"/>
      <w:r>
        <w:rPr>
          <w:rtl/>
        </w:rPr>
        <w:t xml:space="preserve">את </w:t>
      </w:r>
      <w:bookmarkStart w:id="16782" w:name="_ETM_Q33_671890"/>
      <w:bookmarkStart w:id="16783" w:name="_ETM_Q33_673280"/>
      <w:bookmarkStart w:id="16784" w:name="_ETM_Q33_673489"/>
      <w:bookmarkStart w:id="16785" w:name="_ETM_Q33_671328"/>
      <w:bookmarkEnd w:id="16782"/>
      <w:bookmarkEnd w:id="16783"/>
      <w:bookmarkEnd w:id="16784"/>
      <w:bookmarkEnd w:id="16785"/>
      <w:r>
        <w:rPr>
          <w:rtl/>
        </w:rPr>
        <w:t xml:space="preserve">מה </w:t>
      </w:r>
      <w:bookmarkStart w:id="16786" w:name="_ETM_Q33_673640"/>
      <w:bookmarkEnd w:id="16786"/>
      <w:r>
        <w:rPr>
          <w:rtl/>
        </w:rPr>
        <w:t xml:space="preserve">שאני </w:t>
      </w:r>
      <w:bookmarkStart w:id="16787" w:name="_ETM_Q33_674300"/>
      <w:bookmarkEnd w:id="16787"/>
      <w:r>
        <w:rPr>
          <w:rtl/>
        </w:rPr>
        <w:t xml:space="preserve">מרגישה </w:t>
      </w:r>
      <w:bookmarkStart w:id="16788" w:name="_ETM_Q33_674870"/>
      <w:bookmarkEnd w:id="16788"/>
      <w:r>
        <w:rPr>
          <w:rtl/>
        </w:rPr>
        <w:t xml:space="preserve">מעומק </w:t>
      </w:r>
      <w:bookmarkStart w:id="16789" w:name="_ETM_Q33_675290"/>
      <w:bookmarkEnd w:id="16789"/>
      <w:r>
        <w:rPr>
          <w:rtl/>
        </w:rPr>
        <w:t>ליבי</w:t>
      </w:r>
      <w:r>
        <w:rPr>
          <w:rFonts w:hint="cs"/>
          <w:rtl/>
        </w:rPr>
        <w:t>,</w:t>
      </w:r>
      <w:r>
        <w:rPr>
          <w:rtl/>
        </w:rPr>
        <w:t xml:space="preserve"> </w:t>
      </w:r>
      <w:bookmarkStart w:id="16790" w:name="_ETM_Q33_675560"/>
      <w:bookmarkEnd w:id="16790"/>
      <w:r>
        <w:rPr>
          <w:rtl/>
        </w:rPr>
        <w:t xml:space="preserve">אני </w:t>
      </w:r>
      <w:bookmarkStart w:id="16791" w:name="_ETM_Q33_675650"/>
      <w:bookmarkEnd w:id="16791"/>
      <w:r>
        <w:rPr>
          <w:rtl/>
        </w:rPr>
        <w:t xml:space="preserve">רוצה </w:t>
      </w:r>
      <w:bookmarkStart w:id="16792" w:name="_ETM_Q33_675920"/>
      <w:bookmarkEnd w:id="16792"/>
      <w:r>
        <w:rPr>
          <w:rtl/>
        </w:rPr>
        <w:t xml:space="preserve">לדבר </w:t>
      </w:r>
      <w:bookmarkStart w:id="16793" w:name="_ETM_Q33_676310"/>
      <w:bookmarkEnd w:id="16793"/>
      <w:r>
        <w:rPr>
          <w:rtl/>
        </w:rPr>
        <w:t xml:space="preserve">על </w:t>
      </w:r>
      <w:bookmarkStart w:id="16794" w:name="_ETM_Q33_676459"/>
      <w:bookmarkEnd w:id="16794"/>
      <w:r>
        <w:rPr>
          <w:rtl/>
        </w:rPr>
        <w:t xml:space="preserve">עוד </w:t>
      </w:r>
      <w:bookmarkStart w:id="16795" w:name="_ETM_Q33_676640"/>
      <w:bookmarkEnd w:id="16795"/>
      <w:r>
        <w:rPr>
          <w:rtl/>
        </w:rPr>
        <w:t>נושא</w:t>
      </w:r>
      <w:r>
        <w:rPr>
          <w:rFonts w:hint="cs"/>
          <w:rtl/>
        </w:rPr>
        <w:t>.</w:t>
      </w:r>
      <w:r>
        <w:rPr>
          <w:rtl/>
        </w:rPr>
        <w:t xml:space="preserve"> </w:t>
      </w:r>
      <w:bookmarkStart w:id="16796" w:name="_ETM_Q33_677250"/>
      <w:bookmarkEnd w:id="16796"/>
      <w:r>
        <w:rPr>
          <w:rtl/>
        </w:rPr>
        <w:t xml:space="preserve">בתחילת </w:t>
      </w:r>
      <w:bookmarkStart w:id="16797" w:name="_ETM_Q33_677850"/>
      <w:bookmarkEnd w:id="16797"/>
      <w:r>
        <w:rPr>
          <w:rtl/>
        </w:rPr>
        <w:t xml:space="preserve">השבוע </w:t>
      </w:r>
      <w:bookmarkStart w:id="16798" w:name="_ETM_Q33_678270"/>
      <w:bookmarkEnd w:id="16798"/>
      <w:r>
        <w:rPr>
          <w:rtl/>
        </w:rPr>
        <w:t xml:space="preserve">ביקרתי </w:t>
      </w:r>
      <w:bookmarkStart w:id="16799" w:name="_ETM_Q33_678810"/>
      <w:bookmarkEnd w:id="16799"/>
      <w:r>
        <w:rPr>
          <w:rtl/>
        </w:rPr>
        <w:t>בטבריה</w:t>
      </w:r>
      <w:bookmarkStart w:id="16800" w:name="_ETM_Q33_677138"/>
      <w:bookmarkEnd w:id="16800"/>
      <w:r>
        <w:rPr>
          <w:rFonts w:hint="cs"/>
          <w:rtl/>
        </w:rPr>
        <w:t>.</w:t>
      </w:r>
      <w:r>
        <w:rPr>
          <w:rtl/>
        </w:rPr>
        <w:t xml:space="preserve"> </w:t>
      </w:r>
      <w:bookmarkStart w:id="16801" w:name="_ETM_Q33_679860"/>
      <w:bookmarkEnd w:id="16801"/>
      <w:r>
        <w:rPr>
          <w:rtl/>
        </w:rPr>
        <w:t xml:space="preserve">פגשתי </w:t>
      </w:r>
      <w:bookmarkStart w:id="16802" w:name="_ETM_Q33_680310"/>
      <w:bookmarkEnd w:id="16802"/>
      <w:r>
        <w:rPr>
          <w:rtl/>
        </w:rPr>
        <w:t xml:space="preserve">שם </w:t>
      </w:r>
      <w:bookmarkStart w:id="16803" w:name="_ETM_Q33_680490"/>
      <w:bookmarkEnd w:id="16803"/>
      <w:r>
        <w:rPr>
          <w:rtl/>
        </w:rPr>
        <w:t xml:space="preserve">גם </w:t>
      </w:r>
      <w:bookmarkStart w:id="16804" w:name="_ETM_Q33_680700"/>
      <w:bookmarkEnd w:id="16804"/>
      <w:r>
        <w:rPr>
          <w:rtl/>
        </w:rPr>
        <w:t xml:space="preserve">את </w:t>
      </w:r>
      <w:bookmarkStart w:id="16805" w:name="_ETM_Q33_680790"/>
      <w:bookmarkEnd w:id="16805"/>
      <w:r>
        <w:rPr>
          <w:rtl/>
        </w:rPr>
        <w:t xml:space="preserve">ראש </w:t>
      </w:r>
      <w:bookmarkStart w:id="16806" w:name="_ETM_Q33_681060"/>
      <w:bookmarkEnd w:id="16806"/>
      <w:r>
        <w:rPr>
          <w:rtl/>
        </w:rPr>
        <w:t xml:space="preserve">העיר </w:t>
      </w:r>
      <w:bookmarkStart w:id="16807" w:name="_ETM_Q33_681450"/>
      <w:bookmarkEnd w:id="16807"/>
      <w:r>
        <w:rPr>
          <w:rtl/>
        </w:rPr>
        <w:t xml:space="preserve">וגם </w:t>
      </w:r>
      <w:bookmarkStart w:id="16808" w:name="_ETM_Q33_681990"/>
      <w:bookmarkEnd w:id="16808"/>
      <w:r>
        <w:rPr>
          <w:rtl/>
        </w:rPr>
        <w:t xml:space="preserve">מפונים </w:t>
      </w:r>
      <w:bookmarkStart w:id="16809" w:name="_ETM_Q33_682740"/>
      <w:bookmarkEnd w:id="16809"/>
      <w:r>
        <w:rPr>
          <w:rtl/>
        </w:rPr>
        <w:t>מ</w:t>
      </w:r>
      <w:bookmarkStart w:id="16810" w:name="_ETM_Q33_682950"/>
      <w:bookmarkStart w:id="16811" w:name="_ETM_Q33_679679"/>
      <w:bookmarkEnd w:id="16810"/>
      <w:bookmarkEnd w:id="16811"/>
      <w:r>
        <w:rPr>
          <w:rFonts w:hint="cs"/>
          <w:rtl/>
        </w:rPr>
        <w:t>מטה א</w:t>
      </w:r>
      <w:r>
        <w:rPr>
          <w:rtl/>
        </w:rPr>
        <w:t>שר</w:t>
      </w:r>
      <w:r>
        <w:rPr>
          <w:rFonts w:hint="cs"/>
          <w:rtl/>
        </w:rPr>
        <w:t>,</w:t>
      </w:r>
      <w:r>
        <w:rPr>
          <w:rtl/>
        </w:rPr>
        <w:t xml:space="preserve"> </w:t>
      </w:r>
      <w:bookmarkStart w:id="16812" w:name="_ETM_Q33_684480"/>
      <w:bookmarkEnd w:id="16812"/>
      <w:r>
        <w:rPr>
          <w:rtl/>
        </w:rPr>
        <w:t>משלומי</w:t>
      </w:r>
      <w:r>
        <w:rPr>
          <w:rFonts w:hint="cs"/>
          <w:rtl/>
        </w:rPr>
        <w:t>,</w:t>
      </w:r>
      <w:bookmarkStart w:id="16813" w:name="_ETM_Q33_685319"/>
      <w:bookmarkEnd w:id="16813"/>
      <w:r>
        <w:rPr>
          <w:rFonts w:hint="cs"/>
          <w:rtl/>
        </w:rPr>
        <w:t xml:space="preserve"> </w:t>
      </w:r>
      <w:proofErr w:type="spellStart"/>
      <w:r>
        <w:rPr>
          <w:rtl/>
        </w:rPr>
        <w:t>מ</w:t>
      </w:r>
      <w:r>
        <w:rPr>
          <w:rFonts w:hint="cs"/>
          <w:rtl/>
        </w:rPr>
        <w:t>מצובה</w:t>
      </w:r>
      <w:bookmarkStart w:id="16814" w:name="_ETM_Q33_685620"/>
      <w:bookmarkEnd w:id="16814"/>
      <w:proofErr w:type="spellEnd"/>
      <w:r>
        <w:rPr>
          <w:rtl/>
        </w:rPr>
        <w:t xml:space="preserve"> </w:t>
      </w:r>
      <w:bookmarkStart w:id="16815" w:name="_ETM_Q33_685769"/>
      <w:bookmarkEnd w:id="16815"/>
      <w:r>
        <w:rPr>
          <w:rFonts w:hint="cs"/>
          <w:rtl/>
        </w:rPr>
        <w:t>ו</w:t>
      </w:r>
      <w:bookmarkStart w:id="16816" w:name="_ETM_Q33_682799"/>
      <w:bookmarkEnd w:id="16816"/>
      <w:r>
        <w:rPr>
          <w:rtl/>
        </w:rPr>
        <w:t xml:space="preserve">מכל </w:t>
      </w:r>
      <w:bookmarkStart w:id="16817" w:name="_ETM_Q33_686159"/>
      <w:bookmarkEnd w:id="16817"/>
      <w:r>
        <w:rPr>
          <w:rtl/>
        </w:rPr>
        <w:t xml:space="preserve">מיני </w:t>
      </w:r>
      <w:bookmarkStart w:id="16818" w:name="_ETM_Q33_686340"/>
      <w:bookmarkEnd w:id="16818"/>
      <w:r>
        <w:rPr>
          <w:rtl/>
        </w:rPr>
        <w:t>מקומות</w:t>
      </w:r>
      <w:r>
        <w:rPr>
          <w:rFonts w:hint="cs"/>
          <w:rtl/>
        </w:rPr>
        <w:t>,</w:t>
      </w:r>
      <w:r>
        <w:rPr>
          <w:rtl/>
        </w:rPr>
        <w:t xml:space="preserve"> </w:t>
      </w:r>
      <w:bookmarkStart w:id="16819" w:name="_ETM_Q33_686670"/>
      <w:bookmarkEnd w:id="16819"/>
      <w:r>
        <w:rPr>
          <w:rtl/>
        </w:rPr>
        <w:t xml:space="preserve">ושמעתי </w:t>
      </w:r>
      <w:bookmarkStart w:id="16820" w:name="_ETM_Q33_687090"/>
      <w:bookmarkEnd w:id="16820"/>
      <w:r>
        <w:rPr>
          <w:rtl/>
        </w:rPr>
        <w:t xml:space="preserve">כמובן </w:t>
      </w:r>
      <w:bookmarkStart w:id="16821" w:name="_ETM_Q33_687510"/>
      <w:bookmarkEnd w:id="16821"/>
      <w:r>
        <w:rPr>
          <w:rtl/>
        </w:rPr>
        <w:t xml:space="preserve">על </w:t>
      </w:r>
      <w:bookmarkStart w:id="16822" w:name="_ETM_Q33_687599"/>
      <w:bookmarkEnd w:id="16822"/>
      <w:r>
        <w:rPr>
          <w:rtl/>
        </w:rPr>
        <w:t xml:space="preserve">המצוקות </w:t>
      </w:r>
      <w:bookmarkStart w:id="16823" w:name="_ETM_Q33_688140"/>
      <w:bookmarkEnd w:id="16823"/>
      <w:r>
        <w:rPr>
          <w:rtl/>
        </w:rPr>
        <w:t xml:space="preserve">שלהם </w:t>
      </w:r>
      <w:bookmarkStart w:id="16824" w:name="_ETM_Q33_688470"/>
      <w:bookmarkEnd w:id="16824"/>
      <w:r>
        <w:rPr>
          <w:rtl/>
        </w:rPr>
        <w:t>ו</w:t>
      </w:r>
      <w:bookmarkStart w:id="16825" w:name="_ETM_Q33_688709"/>
      <w:bookmarkStart w:id="16826" w:name="_ETM_Q33_688920"/>
      <w:bookmarkEnd w:id="16825"/>
      <w:bookmarkEnd w:id="16826"/>
      <w:r>
        <w:rPr>
          <w:rtl/>
        </w:rPr>
        <w:t xml:space="preserve">מה </w:t>
      </w:r>
      <w:bookmarkStart w:id="16827" w:name="_ETM_Q33_689069"/>
      <w:bookmarkEnd w:id="16827"/>
      <w:r>
        <w:rPr>
          <w:rFonts w:hint="cs"/>
          <w:rtl/>
        </w:rPr>
        <w:t>ש</w:t>
      </w:r>
      <w:r>
        <w:rPr>
          <w:rtl/>
        </w:rPr>
        <w:t xml:space="preserve">הם </w:t>
      </w:r>
      <w:bookmarkStart w:id="16828" w:name="_ETM_Q33_689189"/>
      <w:bookmarkEnd w:id="16828"/>
      <w:r>
        <w:rPr>
          <w:rtl/>
        </w:rPr>
        <w:t>חווים</w:t>
      </w:r>
      <w:r>
        <w:rPr>
          <w:rFonts w:hint="cs"/>
          <w:rtl/>
        </w:rPr>
        <w:t>,</w:t>
      </w:r>
      <w:bookmarkStart w:id="16829" w:name="_ETM_Q33_688628"/>
      <w:bookmarkEnd w:id="16829"/>
      <w:r>
        <w:rPr>
          <w:rtl/>
        </w:rPr>
        <w:t xml:space="preserve"> </w:t>
      </w:r>
      <w:bookmarkStart w:id="16830" w:name="_ETM_Q33_690060"/>
      <w:bookmarkEnd w:id="16830"/>
      <w:r>
        <w:rPr>
          <w:rtl/>
        </w:rPr>
        <w:t>ו</w:t>
      </w:r>
      <w:bookmarkStart w:id="16831" w:name="_ETM_Q33_690349"/>
      <w:bookmarkEnd w:id="16831"/>
      <w:r>
        <w:rPr>
          <w:rtl/>
        </w:rPr>
        <w:t xml:space="preserve">מה </w:t>
      </w:r>
      <w:bookmarkStart w:id="16832" w:name="_ETM_Q33_691190"/>
      <w:bookmarkStart w:id="16833" w:name="_ETM_Q33_691610"/>
      <w:bookmarkStart w:id="16834" w:name="_ETM_Q33_691760"/>
      <w:bookmarkEnd w:id="16832"/>
      <w:bookmarkEnd w:id="16833"/>
      <w:bookmarkEnd w:id="16834"/>
      <w:r>
        <w:rPr>
          <w:rtl/>
        </w:rPr>
        <w:t xml:space="preserve">תושבי </w:t>
      </w:r>
      <w:bookmarkStart w:id="16835" w:name="_ETM_Q33_692150"/>
      <w:bookmarkEnd w:id="16835"/>
      <w:r>
        <w:rPr>
          <w:rtl/>
        </w:rPr>
        <w:t xml:space="preserve">הצפון </w:t>
      </w:r>
      <w:bookmarkStart w:id="16836" w:name="_ETM_Q33_692960"/>
      <w:bookmarkEnd w:id="16836"/>
      <w:r>
        <w:rPr>
          <w:rtl/>
        </w:rPr>
        <w:t>חשים</w:t>
      </w:r>
      <w:r>
        <w:rPr>
          <w:rFonts w:hint="cs"/>
          <w:rtl/>
        </w:rPr>
        <w:t>.</w:t>
      </w:r>
      <w:r>
        <w:rPr>
          <w:rtl/>
        </w:rPr>
        <w:t xml:space="preserve"> </w:t>
      </w:r>
      <w:bookmarkStart w:id="16837" w:name="_ETM_Q33_693350"/>
      <w:bookmarkEnd w:id="16837"/>
      <w:r>
        <w:rPr>
          <w:rtl/>
        </w:rPr>
        <w:t xml:space="preserve">זה </w:t>
      </w:r>
      <w:bookmarkStart w:id="16838" w:name="_ETM_Q33_693500"/>
      <w:bookmarkEnd w:id="16838"/>
      <w:r>
        <w:rPr>
          <w:rtl/>
        </w:rPr>
        <w:t xml:space="preserve">באמת </w:t>
      </w:r>
      <w:bookmarkStart w:id="16839" w:name="_ETM_Q33_693980"/>
      <w:bookmarkEnd w:id="16839"/>
      <w:r>
        <w:rPr>
          <w:rtl/>
        </w:rPr>
        <w:t xml:space="preserve">בלתי </w:t>
      </w:r>
      <w:bookmarkStart w:id="16840" w:name="_ETM_Q33_694400"/>
      <w:bookmarkEnd w:id="16840"/>
      <w:r>
        <w:rPr>
          <w:rtl/>
        </w:rPr>
        <w:t>נתפס</w:t>
      </w:r>
      <w:bookmarkStart w:id="16841" w:name="_ETM_Q33_695429"/>
      <w:bookmarkEnd w:id="16841"/>
      <w:r>
        <w:rPr>
          <w:rtl/>
        </w:rPr>
        <w:t xml:space="preserve"> </w:t>
      </w:r>
      <w:bookmarkStart w:id="16842" w:name="_ETM_Q33_695459"/>
      <w:bookmarkEnd w:id="16842"/>
      <w:r>
        <w:rPr>
          <w:rtl/>
        </w:rPr>
        <w:t xml:space="preserve">מה </w:t>
      </w:r>
      <w:bookmarkStart w:id="16843" w:name="_ETM_Q33_695670"/>
      <w:bookmarkEnd w:id="16843"/>
      <w:r>
        <w:rPr>
          <w:rtl/>
        </w:rPr>
        <w:t xml:space="preserve">שקורה </w:t>
      </w:r>
      <w:bookmarkStart w:id="16844" w:name="_ETM_Q33_696870"/>
      <w:bookmarkEnd w:id="16844"/>
      <w:r>
        <w:rPr>
          <w:rtl/>
        </w:rPr>
        <w:t xml:space="preserve">בצפון </w:t>
      </w:r>
      <w:bookmarkStart w:id="16845" w:name="_ETM_Q33_697319"/>
      <w:bookmarkEnd w:id="16845"/>
      <w:r>
        <w:rPr>
          <w:rtl/>
        </w:rPr>
        <w:t xml:space="preserve">הארץ </w:t>
      </w:r>
      <w:bookmarkStart w:id="16846" w:name="_ETM_Q33_697679"/>
      <w:bookmarkEnd w:id="16846"/>
      <w:r>
        <w:rPr>
          <w:rtl/>
        </w:rPr>
        <w:t>שלנו</w:t>
      </w:r>
      <w:r>
        <w:rPr>
          <w:rFonts w:hint="cs"/>
          <w:rtl/>
        </w:rPr>
        <w:t>.</w:t>
      </w:r>
      <w:bookmarkStart w:id="16847" w:name="_ETM_Q33_698559"/>
      <w:bookmarkStart w:id="16848" w:name="_ETM_Q33_699461"/>
      <w:bookmarkStart w:id="16849" w:name="_ETM_Q33_699524"/>
      <w:bookmarkStart w:id="16850" w:name="_ETM_Q33_699637"/>
      <w:bookmarkStart w:id="16851" w:name="_ETM_Q33_699705"/>
      <w:bookmarkStart w:id="16852" w:name="_ETM_Q33_699040"/>
      <w:bookmarkStart w:id="16853" w:name="_ETM_Q33_695768"/>
      <w:bookmarkEnd w:id="16847"/>
      <w:bookmarkEnd w:id="16848"/>
      <w:bookmarkEnd w:id="16849"/>
      <w:bookmarkEnd w:id="16850"/>
      <w:bookmarkEnd w:id="16851"/>
      <w:bookmarkEnd w:id="16852"/>
      <w:bookmarkEnd w:id="16853"/>
      <w:r>
        <w:rPr>
          <w:rFonts w:hint="cs"/>
          <w:rtl/>
        </w:rPr>
        <w:t xml:space="preserve"> אחד </w:t>
      </w:r>
      <w:r>
        <w:rPr>
          <w:rtl/>
        </w:rPr>
        <w:t xml:space="preserve">הדברים </w:t>
      </w:r>
      <w:bookmarkStart w:id="16854" w:name="_ETM_Q33_699459"/>
      <w:bookmarkEnd w:id="16854"/>
      <w:r>
        <w:rPr>
          <w:rtl/>
        </w:rPr>
        <w:t xml:space="preserve">שהכי </w:t>
      </w:r>
      <w:bookmarkStart w:id="16855" w:name="_ETM_Q33_700209"/>
      <w:bookmarkEnd w:id="16855"/>
      <w:r>
        <w:rPr>
          <w:rtl/>
        </w:rPr>
        <w:t xml:space="preserve">השפיעו </w:t>
      </w:r>
      <w:bookmarkStart w:id="16856" w:name="_ETM_Q33_700749"/>
      <w:bookmarkEnd w:id="16856"/>
      <w:r>
        <w:rPr>
          <w:rtl/>
        </w:rPr>
        <w:t>עליי</w:t>
      </w:r>
      <w:bookmarkStart w:id="16857" w:name="_ETM_Q33_701139"/>
      <w:bookmarkStart w:id="16858" w:name="_ETM_Q33_701469"/>
      <w:bookmarkStart w:id="16859" w:name="_ETM_Q33_701829"/>
      <w:bookmarkEnd w:id="16857"/>
      <w:bookmarkEnd w:id="16858"/>
      <w:bookmarkEnd w:id="16859"/>
      <w:r>
        <w:rPr>
          <w:rtl/>
        </w:rPr>
        <w:t xml:space="preserve"> </w:t>
      </w:r>
      <w:bookmarkStart w:id="16860" w:name="_ETM_Q33_702010"/>
      <w:bookmarkEnd w:id="16860"/>
      <w:r>
        <w:rPr>
          <w:rtl/>
        </w:rPr>
        <w:t xml:space="preserve">זה </w:t>
      </w:r>
      <w:bookmarkStart w:id="16861" w:name="_ETM_Q33_702129"/>
      <w:bookmarkEnd w:id="16861"/>
      <w:r>
        <w:rPr>
          <w:rtl/>
        </w:rPr>
        <w:t xml:space="preserve">כשישבתי </w:t>
      </w:r>
      <w:bookmarkStart w:id="16862" w:name="_ETM_Q33_702760"/>
      <w:bookmarkEnd w:id="16862"/>
      <w:r>
        <w:rPr>
          <w:rFonts w:hint="cs"/>
          <w:rtl/>
        </w:rPr>
        <w:t xml:space="preserve">עם </w:t>
      </w:r>
      <w:r>
        <w:rPr>
          <w:rtl/>
        </w:rPr>
        <w:t xml:space="preserve">מפונה </w:t>
      </w:r>
      <w:bookmarkStart w:id="16863" w:name="_ETM_Q33_704250"/>
      <w:bookmarkEnd w:id="16863"/>
      <w:r>
        <w:rPr>
          <w:rtl/>
        </w:rPr>
        <w:t xml:space="preserve">במלון </w:t>
      </w:r>
      <w:bookmarkStart w:id="16864" w:name="_ETM_Q33_705000"/>
      <w:bookmarkEnd w:id="16864"/>
      <w:r>
        <w:rPr>
          <w:rtl/>
        </w:rPr>
        <w:t xml:space="preserve">שהוא </w:t>
      </w:r>
      <w:bookmarkStart w:id="16865" w:name="_ETM_Q33_705270"/>
      <w:bookmarkEnd w:id="16865"/>
      <w:r>
        <w:rPr>
          <w:rtl/>
        </w:rPr>
        <w:t>מפ</w:t>
      </w:r>
      <w:r>
        <w:rPr>
          <w:rFonts w:hint="cs"/>
          <w:rtl/>
        </w:rPr>
        <w:t>ו</w:t>
      </w:r>
      <w:r>
        <w:rPr>
          <w:rtl/>
        </w:rPr>
        <w:t xml:space="preserve">נה </w:t>
      </w:r>
      <w:bookmarkStart w:id="16866" w:name="_ETM_Q33_705720"/>
      <w:bookmarkEnd w:id="16866"/>
      <w:r>
        <w:rPr>
          <w:rtl/>
        </w:rPr>
        <w:t>בו</w:t>
      </w:r>
      <w:r>
        <w:rPr>
          <w:rFonts w:hint="cs"/>
          <w:rtl/>
        </w:rPr>
        <w:t>,</w:t>
      </w:r>
      <w:r>
        <w:rPr>
          <w:rtl/>
        </w:rPr>
        <w:t xml:space="preserve"> </w:t>
      </w:r>
      <w:bookmarkStart w:id="16867" w:name="_ETM_Q33_707180"/>
      <w:bookmarkEnd w:id="16867"/>
      <w:r>
        <w:rPr>
          <w:rtl/>
        </w:rPr>
        <w:t xml:space="preserve">אבא </w:t>
      </w:r>
      <w:bookmarkStart w:id="16868" w:name="_ETM_Q33_707480"/>
      <w:bookmarkEnd w:id="16868"/>
      <w:r>
        <w:rPr>
          <w:rtl/>
        </w:rPr>
        <w:t>ל</w:t>
      </w:r>
      <w:r>
        <w:rPr>
          <w:rFonts w:hint="cs"/>
          <w:rtl/>
        </w:rPr>
        <w:t>שלושה</w:t>
      </w:r>
      <w:bookmarkStart w:id="16869" w:name="_ETM_Q33_703478"/>
      <w:bookmarkEnd w:id="16869"/>
      <w:r>
        <w:rPr>
          <w:rtl/>
        </w:rPr>
        <w:t xml:space="preserve"> </w:t>
      </w:r>
      <w:bookmarkStart w:id="16870" w:name="_ETM_Q33_707960"/>
      <w:bookmarkEnd w:id="16870"/>
      <w:r>
        <w:rPr>
          <w:rtl/>
        </w:rPr>
        <w:t>ילדים</w:t>
      </w:r>
      <w:r>
        <w:rPr>
          <w:rFonts w:hint="cs"/>
          <w:rtl/>
        </w:rPr>
        <w:t>,</w:t>
      </w:r>
      <w:r>
        <w:rPr>
          <w:rtl/>
        </w:rPr>
        <w:t xml:space="preserve"> </w:t>
      </w:r>
      <w:bookmarkStart w:id="16871" w:name="_ETM_Q33_709090"/>
      <w:bookmarkEnd w:id="16871"/>
      <w:r>
        <w:rPr>
          <w:rFonts w:hint="cs"/>
          <w:rtl/>
        </w:rPr>
        <w:t xml:space="preserve">והוא </w:t>
      </w:r>
      <w:r>
        <w:rPr>
          <w:rtl/>
        </w:rPr>
        <w:t xml:space="preserve">סיפר </w:t>
      </w:r>
      <w:bookmarkStart w:id="16872" w:name="_ETM_Q33_709870"/>
      <w:bookmarkEnd w:id="16872"/>
      <w:r>
        <w:rPr>
          <w:rtl/>
        </w:rPr>
        <w:t xml:space="preserve">לי </w:t>
      </w:r>
      <w:bookmarkStart w:id="16873" w:name="_ETM_Q33_711109"/>
      <w:bookmarkEnd w:id="16873"/>
      <w:r>
        <w:rPr>
          <w:rFonts w:hint="cs"/>
          <w:rtl/>
        </w:rPr>
        <w:t xml:space="preserve">– </w:t>
      </w:r>
      <w:r>
        <w:rPr>
          <w:rtl/>
        </w:rPr>
        <w:t xml:space="preserve">אני </w:t>
      </w:r>
      <w:bookmarkStart w:id="16874" w:name="_ETM_Q33_711349"/>
      <w:bookmarkEnd w:id="16874"/>
      <w:r>
        <w:rPr>
          <w:rtl/>
        </w:rPr>
        <w:t xml:space="preserve">באמת </w:t>
      </w:r>
      <w:bookmarkStart w:id="16875" w:name="_ETM_Q33_711679"/>
      <w:bookmarkEnd w:id="16875"/>
      <w:r>
        <w:rPr>
          <w:rtl/>
        </w:rPr>
        <w:t xml:space="preserve">הזדעזעתי </w:t>
      </w:r>
      <w:bookmarkStart w:id="16876" w:name="_ETM_Q33_712459"/>
      <w:bookmarkEnd w:id="16876"/>
      <w:r>
        <w:rPr>
          <w:rtl/>
        </w:rPr>
        <w:t xml:space="preserve">מהמילים </w:t>
      </w:r>
      <w:bookmarkStart w:id="16877" w:name="_ETM_Q33_713029"/>
      <w:bookmarkEnd w:id="16877"/>
      <w:r>
        <w:rPr>
          <w:rtl/>
        </w:rPr>
        <w:t xml:space="preserve">שהוא </w:t>
      </w:r>
      <w:bookmarkStart w:id="16878" w:name="_ETM_Q33_713209"/>
      <w:bookmarkEnd w:id="16878"/>
      <w:r>
        <w:rPr>
          <w:rtl/>
        </w:rPr>
        <w:t xml:space="preserve">השתמש </w:t>
      </w:r>
      <w:bookmarkStart w:id="16879" w:name="_ETM_Q33_713599"/>
      <w:bookmarkEnd w:id="16879"/>
      <w:r>
        <w:rPr>
          <w:rtl/>
        </w:rPr>
        <w:t>בה</w:t>
      </w:r>
      <w:r>
        <w:rPr>
          <w:rFonts w:hint="cs"/>
          <w:rtl/>
        </w:rPr>
        <w:t xml:space="preserve">ן </w:t>
      </w:r>
      <w:r>
        <w:rPr>
          <w:rFonts w:hint="eastAsia"/>
          <w:rtl/>
        </w:rPr>
        <w:t>–</w:t>
      </w:r>
      <w:r>
        <w:rPr>
          <w:rtl/>
        </w:rPr>
        <w:t xml:space="preserve"> </w:t>
      </w:r>
      <w:bookmarkStart w:id="16880" w:name="_ETM_Q33_713929"/>
      <w:bookmarkEnd w:id="16880"/>
      <w:r>
        <w:rPr>
          <w:rtl/>
        </w:rPr>
        <w:t xml:space="preserve">הוא </w:t>
      </w:r>
      <w:bookmarkStart w:id="16881" w:name="_ETM_Q33_714019"/>
      <w:bookmarkEnd w:id="16881"/>
      <w:r>
        <w:rPr>
          <w:rtl/>
        </w:rPr>
        <w:t xml:space="preserve">סיפר </w:t>
      </w:r>
      <w:bookmarkStart w:id="16882" w:name="_ETM_Q33_714559"/>
      <w:bookmarkEnd w:id="16882"/>
      <w:r>
        <w:rPr>
          <w:rtl/>
        </w:rPr>
        <w:t xml:space="preserve">לי </w:t>
      </w:r>
      <w:bookmarkStart w:id="16883" w:name="_ETM_Q33_714919"/>
      <w:bookmarkEnd w:id="16883"/>
      <w:r>
        <w:rPr>
          <w:rtl/>
        </w:rPr>
        <w:t xml:space="preserve">איך </w:t>
      </w:r>
      <w:bookmarkStart w:id="16884" w:name="_ETM_Q33_715179"/>
      <w:bookmarkEnd w:id="16884"/>
      <w:r>
        <w:rPr>
          <w:rtl/>
        </w:rPr>
        <w:t xml:space="preserve">כל </w:t>
      </w:r>
      <w:bookmarkStart w:id="16885" w:name="_ETM_Q33_715450"/>
      <w:bookmarkEnd w:id="16885"/>
      <w:r>
        <w:rPr>
          <w:rtl/>
        </w:rPr>
        <w:t xml:space="preserve">התושבים </w:t>
      </w:r>
      <w:bookmarkStart w:id="16886" w:name="_ETM_Q33_716019"/>
      <w:bookmarkEnd w:id="16886"/>
      <w:r>
        <w:rPr>
          <w:rtl/>
        </w:rPr>
        <w:t xml:space="preserve">אצלו </w:t>
      </w:r>
      <w:bookmarkStart w:id="16887" w:name="_ETM_Q33_716319"/>
      <w:bookmarkEnd w:id="16887"/>
      <w:r>
        <w:rPr>
          <w:rtl/>
        </w:rPr>
        <w:t>ב</w:t>
      </w:r>
      <w:r>
        <w:rPr>
          <w:rFonts w:hint="cs"/>
          <w:rtl/>
        </w:rPr>
        <w:t>י</w:t>
      </w:r>
      <w:r>
        <w:rPr>
          <w:rtl/>
        </w:rPr>
        <w:t xml:space="preserve">ישוב </w:t>
      </w:r>
      <w:bookmarkStart w:id="16888" w:name="_ETM_Q33_717480"/>
      <w:bookmarkStart w:id="16889" w:name="_ETM_Q33_717659"/>
      <w:bookmarkStart w:id="16890" w:name="_ETM_Q33_713528"/>
      <w:bookmarkEnd w:id="16888"/>
      <w:bookmarkEnd w:id="16889"/>
      <w:bookmarkEnd w:id="16890"/>
      <w:r>
        <w:rPr>
          <w:rtl/>
        </w:rPr>
        <w:t xml:space="preserve">כבר </w:t>
      </w:r>
      <w:bookmarkStart w:id="16891" w:name="_ETM_Q33_717900"/>
      <w:bookmarkEnd w:id="16891"/>
      <w:r>
        <w:rPr>
          <w:rtl/>
        </w:rPr>
        <w:t xml:space="preserve">יודעים </w:t>
      </w:r>
      <w:bookmarkStart w:id="16892" w:name="_ETM_Q33_718349"/>
      <w:bookmarkEnd w:id="16892"/>
      <w:r>
        <w:rPr>
          <w:rtl/>
        </w:rPr>
        <w:t xml:space="preserve">לתכנן </w:t>
      </w:r>
      <w:bookmarkStart w:id="16893" w:name="_ETM_Q33_718889"/>
      <w:bookmarkEnd w:id="16893"/>
      <w:r>
        <w:rPr>
          <w:rtl/>
        </w:rPr>
        <w:t>באיז</w:t>
      </w:r>
      <w:r>
        <w:rPr>
          <w:rFonts w:hint="cs"/>
          <w:rtl/>
        </w:rPr>
        <w:t>ו</w:t>
      </w:r>
      <w:r>
        <w:rPr>
          <w:rtl/>
        </w:rPr>
        <w:t xml:space="preserve"> </w:t>
      </w:r>
      <w:bookmarkStart w:id="16894" w:name="_ETM_Q33_719279"/>
      <w:bookmarkEnd w:id="16894"/>
      <w:r>
        <w:rPr>
          <w:rtl/>
        </w:rPr>
        <w:t xml:space="preserve">זווית </w:t>
      </w:r>
      <w:bookmarkStart w:id="16895" w:name="_ETM_Q33_719730"/>
      <w:bookmarkEnd w:id="16895"/>
      <w:r>
        <w:rPr>
          <w:rtl/>
        </w:rPr>
        <w:t xml:space="preserve">הם </w:t>
      </w:r>
      <w:bookmarkStart w:id="16896" w:name="_ETM_Q33_719849"/>
      <w:bookmarkEnd w:id="16896"/>
      <w:r>
        <w:rPr>
          <w:rtl/>
        </w:rPr>
        <w:t xml:space="preserve">יעמדו </w:t>
      </w:r>
      <w:bookmarkStart w:id="16897" w:name="_ETM_Q33_720209"/>
      <w:bookmarkEnd w:id="16897"/>
      <w:r>
        <w:rPr>
          <w:rtl/>
        </w:rPr>
        <w:t xml:space="preserve">בבית </w:t>
      </w:r>
      <w:bookmarkStart w:id="16898" w:name="_ETM_Q33_720659"/>
      <w:bookmarkEnd w:id="16898"/>
      <w:r>
        <w:rPr>
          <w:rtl/>
        </w:rPr>
        <w:t xml:space="preserve">שלהם </w:t>
      </w:r>
      <w:bookmarkStart w:id="16899" w:name="_ETM_Q33_720959"/>
      <w:bookmarkEnd w:id="16899"/>
      <w:r>
        <w:rPr>
          <w:rtl/>
        </w:rPr>
        <w:t xml:space="preserve">ובאיזה </w:t>
      </w:r>
      <w:bookmarkStart w:id="16900" w:name="_ETM_Q33_721439"/>
      <w:bookmarkEnd w:id="16900"/>
      <w:r>
        <w:rPr>
          <w:rtl/>
        </w:rPr>
        <w:t xml:space="preserve">פתח </w:t>
      </w:r>
      <w:bookmarkStart w:id="16901" w:name="_ETM_Q33_722459"/>
      <w:bookmarkEnd w:id="16901"/>
      <w:r>
        <w:rPr>
          <w:rtl/>
        </w:rPr>
        <w:t xml:space="preserve">כשיבואו </w:t>
      </w:r>
      <w:bookmarkStart w:id="16902" w:name="_ETM_Q33_723150"/>
      <w:bookmarkEnd w:id="16902"/>
      <w:r>
        <w:rPr>
          <w:rtl/>
        </w:rPr>
        <w:t>המחבלים</w:t>
      </w:r>
      <w:bookmarkStart w:id="16903" w:name="_ETM_Q33_720807"/>
      <w:bookmarkEnd w:id="16903"/>
      <w:r>
        <w:rPr>
          <w:rFonts w:hint="cs"/>
          <w:rtl/>
        </w:rPr>
        <w:t>;</w:t>
      </w:r>
      <w:r>
        <w:rPr>
          <w:rtl/>
        </w:rPr>
        <w:t xml:space="preserve"> </w:t>
      </w:r>
      <w:bookmarkStart w:id="16904" w:name="_ETM_Q33_724190"/>
      <w:bookmarkEnd w:id="16904"/>
      <w:r>
        <w:rPr>
          <w:rtl/>
        </w:rPr>
        <w:t xml:space="preserve">איך </w:t>
      </w:r>
      <w:bookmarkStart w:id="16905" w:name="_ETM_Q33_724459"/>
      <w:bookmarkEnd w:id="16905"/>
      <w:r>
        <w:rPr>
          <w:rtl/>
        </w:rPr>
        <w:t xml:space="preserve">הם </w:t>
      </w:r>
      <w:bookmarkStart w:id="16906" w:name="_ETM_Q33_724580"/>
      <w:bookmarkEnd w:id="16906"/>
      <w:r>
        <w:rPr>
          <w:rtl/>
        </w:rPr>
        <w:t>י</w:t>
      </w:r>
      <w:r>
        <w:rPr>
          <w:rFonts w:hint="cs"/>
          <w:rtl/>
        </w:rPr>
        <w:t>י</w:t>
      </w:r>
      <w:r>
        <w:rPr>
          <w:rtl/>
        </w:rPr>
        <w:t xml:space="preserve">רו </w:t>
      </w:r>
      <w:bookmarkStart w:id="16907" w:name="_ETM_Q33_724970"/>
      <w:bookmarkEnd w:id="16907"/>
      <w:r>
        <w:rPr>
          <w:rtl/>
        </w:rPr>
        <w:t>ומאיז</w:t>
      </w:r>
      <w:r>
        <w:rPr>
          <w:rFonts w:hint="cs"/>
          <w:rtl/>
        </w:rPr>
        <w:t>ו</w:t>
      </w:r>
      <w:r>
        <w:rPr>
          <w:rtl/>
        </w:rPr>
        <w:t xml:space="preserve"> </w:t>
      </w:r>
      <w:bookmarkStart w:id="16908" w:name="_ETM_Q33_725450"/>
      <w:bookmarkEnd w:id="16908"/>
      <w:r>
        <w:rPr>
          <w:rtl/>
        </w:rPr>
        <w:t xml:space="preserve">זווית </w:t>
      </w:r>
      <w:bookmarkStart w:id="16909" w:name="_ETM_Q33_725780"/>
      <w:bookmarkEnd w:id="16909"/>
      <w:r>
        <w:rPr>
          <w:rtl/>
        </w:rPr>
        <w:t>ה</w:t>
      </w:r>
      <w:r>
        <w:rPr>
          <w:rFonts w:hint="cs"/>
          <w:rtl/>
        </w:rPr>
        <w:t>ם י</w:t>
      </w:r>
      <w:r>
        <w:rPr>
          <w:rtl/>
        </w:rPr>
        <w:t>ירו</w:t>
      </w:r>
      <w:bookmarkStart w:id="16910" w:name="_ETM_Q33_722108"/>
      <w:bookmarkEnd w:id="16910"/>
      <w:r>
        <w:rPr>
          <w:rFonts w:hint="cs"/>
          <w:rtl/>
        </w:rPr>
        <w:t>,</w:t>
      </w:r>
      <w:r>
        <w:rPr>
          <w:rtl/>
        </w:rPr>
        <w:t xml:space="preserve"> </w:t>
      </w:r>
      <w:bookmarkStart w:id="16911" w:name="_ETM_Q33_726110"/>
      <w:bookmarkEnd w:id="16911"/>
      <w:r>
        <w:rPr>
          <w:rtl/>
        </w:rPr>
        <w:t xml:space="preserve">ואיך </w:t>
      </w:r>
      <w:bookmarkStart w:id="16912" w:name="_ETM_Q33_726349"/>
      <w:bookmarkEnd w:id="16912"/>
      <w:r>
        <w:rPr>
          <w:rtl/>
        </w:rPr>
        <w:t xml:space="preserve">הם </w:t>
      </w:r>
      <w:bookmarkStart w:id="16913" w:name="_ETM_Q33_726470"/>
      <w:bookmarkEnd w:id="16913"/>
      <w:r>
        <w:rPr>
          <w:rtl/>
        </w:rPr>
        <w:t>מג</w:t>
      </w:r>
      <w:r>
        <w:rPr>
          <w:rFonts w:hint="cs"/>
          <w:rtl/>
        </w:rPr>
        <w:t>י</w:t>
      </w:r>
      <w:r>
        <w:rPr>
          <w:rtl/>
        </w:rPr>
        <w:t xml:space="preserve">נים </w:t>
      </w:r>
      <w:bookmarkStart w:id="16914" w:name="_ETM_Q33_726830"/>
      <w:bookmarkEnd w:id="16914"/>
      <w:r>
        <w:rPr>
          <w:rtl/>
        </w:rPr>
        <w:t xml:space="preserve">על </w:t>
      </w:r>
      <w:bookmarkStart w:id="16915" w:name="_ETM_Q33_726950"/>
      <w:bookmarkEnd w:id="16915"/>
      <w:r>
        <w:rPr>
          <w:rtl/>
        </w:rPr>
        <w:t>הבית</w:t>
      </w:r>
      <w:r>
        <w:rPr>
          <w:rFonts w:hint="cs"/>
          <w:rtl/>
        </w:rPr>
        <w:t>.</w:t>
      </w:r>
      <w:r>
        <w:rPr>
          <w:rtl/>
        </w:rPr>
        <w:t xml:space="preserve"> </w:t>
      </w:r>
      <w:bookmarkStart w:id="16916" w:name="_ETM_Q33_727190"/>
      <w:bookmarkEnd w:id="16916"/>
      <w:r>
        <w:rPr>
          <w:rtl/>
        </w:rPr>
        <w:t xml:space="preserve">זאת </w:t>
      </w:r>
      <w:bookmarkStart w:id="16917" w:name="_ETM_Q33_727280"/>
      <w:bookmarkEnd w:id="16917"/>
      <w:r>
        <w:rPr>
          <w:rtl/>
        </w:rPr>
        <w:t>אומרת</w:t>
      </w:r>
      <w:r>
        <w:rPr>
          <w:rFonts w:hint="cs"/>
          <w:rtl/>
        </w:rPr>
        <w:t>,</w:t>
      </w:r>
      <w:r>
        <w:rPr>
          <w:rtl/>
        </w:rPr>
        <w:t xml:space="preserve"> </w:t>
      </w:r>
      <w:bookmarkStart w:id="16918" w:name="_ETM_Q33_727459"/>
      <w:bookmarkEnd w:id="16918"/>
      <w:r>
        <w:rPr>
          <w:rtl/>
        </w:rPr>
        <w:t xml:space="preserve">הם </w:t>
      </w:r>
      <w:bookmarkStart w:id="16919" w:name="_ETM_Q33_727610"/>
      <w:bookmarkEnd w:id="16919"/>
      <w:r>
        <w:rPr>
          <w:rtl/>
        </w:rPr>
        <w:t xml:space="preserve">כבר </w:t>
      </w:r>
      <w:bookmarkStart w:id="16920" w:name="_ETM_Q33_727819"/>
      <w:bookmarkEnd w:id="16920"/>
      <w:r>
        <w:rPr>
          <w:rtl/>
        </w:rPr>
        <w:t xml:space="preserve">לגמרי </w:t>
      </w:r>
      <w:bookmarkStart w:id="16921" w:name="_ETM_Q33_728209"/>
      <w:bookmarkEnd w:id="16921"/>
      <w:r>
        <w:rPr>
          <w:rtl/>
        </w:rPr>
        <w:t xml:space="preserve">בתוך </w:t>
      </w:r>
      <w:bookmarkStart w:id="16922" w:name="_ETM_Q33_728630"/>
      <w:bookmarkStart w:id="16923" w:name="_ETM_Q33_730010"/>
      <w:bookmarkStart w:id="16924" w:name="_ETM_Q33_730309"/>
      <w:bookmarkStart w:id="16925" w:name="_ETM_Q33_726788"/>
      <w:bookmarkEnd w:id="16922"/>
      <w:bookmarkEnd w:id="16923"/>
      <w:bookmarkEnd w:id="16924"/>
      <w:bookmarkEnd w:id="16925"/>
      <w:r>
        <w:rPr>
          <w:rFonts w:hint="cs"/>
          <w:rtl/>
        </w:rPr>
        <w:t>ה-</w:t>
      </w:r>
      <w:r>
        <w:t>mindset</w:t>
      </w:r>
      <w:bookmarkStart w:id="16926" w:name="_ETM_Q33_730519"/>
      <w:bookmarkEnd w:id="16926"/>
      <w:r>
        <w:rPr>
          <w:rFonts w:hint="cs"/>
          <w:rtl/>
        </w:rPr>
        <w:t xml:space="preserve"> </w:t>
      </w:r>
      <w:r>
        <w:rPr>
          <w:rtl/>
        </w:rPr>
        <w:t xml:space="preserve">שזה </w:t>
      </w:r>
      <w:bookmarkStart w:id="16927" w:name="_ETM_Q33_730819"/>
      <w:bookmarkEnd w:id="16927"/>
      <w:r>
        <w:rPr>
          <w:rtl/>
        </w:rPr>
        <w:t xml:space="preserve">קורה </w:t>
      </w:r>
      <w:bookmarkStart w:id="16928" w:name="_ETM_Q33_731209"/>
      <w:bookmarkEnd w:id="16928"/>
      <w:r>
        <w:rPr>
          <w:rtl/>
        </w:rPr>
        <w:t xml:space="preserve">ומה </w:t>
      </w:r>
      <w:bookmarkStart w:id="16929" w:name="_ETM_Q33_731510"/>
      <w:bookmarkEnd w:id="16929"/>
      <w:r>
        <w:rPr>
          <w:rtl/>
        </w:rPr>
        <w:t xml:space="preserve">הם </w:t>
      </w:r>
      <w:bookmarkStart w:id="16930" w:name="_ETM_Q33_731599"/>
      <w:bookmarkEnd w:id="16930"/>
      <w:r>
        <w:rPr>
          <w:rtl/>
        </w:rPr>
        <w:t xml:space="preserve">עושים </w:t>
      </w:r>
      <w:bookmarkStart w:id="16931" w:name="_ETM_Q33_731929"/>
      <w:bookmarkEnd w:id="16931"/>
      <w:r>
        <w:rPr>
          <w:rtl/>
        </w:rPr>
        <w:t xml:space="preserve">כשזה </w:t>
      </w:r>
      <w:bookmarkStart w:id="16932" w:name="_ETM_Q33_732290"/>
      <w:bookmarkEnd w:id="16932"/>
      <w:r>
        <w:rPr>
          <w:rtl/>
        </w:rPr>
        <w:t>קורה</w:t>
      </w:r>
      <w:r>
        <w:rPr>
          <w:rFonts w:hint="cs"/>
          <w:rtl/>
        </w:rPr>
        <w:t>,</w:t>
      </w:r>
      <w:bookmarkStart w:id="16933" w:name="_ETM_Q33_729929"/>
      <w:bookmarkEnd w:id="16933"/>
      <w:r>
        <w:rPr>
          <w:rtl/>
        </w:rPr>
        <w:t xml:space="preserve"> </w:t>
      </w:r>
      <w:bookmarkStart w:id="16934" w:name="_ETM_Q33_733059"/>
      <w:bookmarkEnd w:id="16934"/>
      <w:r>
        <w:rPr>
          <w:rtl/>
        </w:rPr>
        <w:t xml:space="preserve">ואיזה </w:t>
      </w:r>
      <w:bookmarkStart w:id="16935" w:name="_ETM_Q33_733510"/>
      <w:bookmarkEnd w:id="16935"/>
      <w:r>
        <w:rPr>
          <w:rtl/>
        </w:rPr>
        <w:t xml:space="preserve">חללים </w:t>
      </w:r>
      <w:bookmarkStart w:id="16936" w:name="_ETM_Q33_733959"/>
      <w:bookmarkEnd w:id="16936"/>
      <w:r>
        <w:rPr>
          <w:rtl/>
        </w:rPr>
        <w:t xml:space="preserve">בבית </w:t>
      </w:r>
      <w:bookmarkStart w:id="16937" w:name="_ETM_Q33_734349"/>
      <w:bookmarkEnd w:id="16937"/>
      <w:r>
        <w:rPr>
          <w:rtl/>
        </w:rPr>
        <w:t xml:space="preserve">יש </w:t>
      </w:r>
      <w:bookmarkStart w:id="16938" w:name="_ETM_Q33_734590"/>
      <w:bookmarkEnd w:id="16938"/>
      <w:r>
        <w:rPr>
          <w:rtl/>
        </w:rPr>
        <w:t xml:space="preserve">להסתתר </w:t>
      </w:r>
      <w:bookmarkStart w:id="16939" w:name="_ETM_Q33_735189"/>
      <w:bookmarkEnd w:id="16939"/>
      <w:r>
        <w:rPr>
          <w:rtl/>
        </w:rPr>
        <w:t>בהם</w:t>
      </w:r>
      <w:bookmarkStart w:id="16940" w:name="_ETM_Q33_731788"/>
      <w:bookmarkEnd w:id="16940"/>
      <w:r>
        <w:rPr>
          <w:rFonts w:hint="cs"/>
          <w:rtl/>
        </w:rPr>
        <w:t>,</w:t>
      </w:r>
      <w:r>
        <w:rPr>
          <w:rtl/>
        </w:rPr>
        <w:t xml:space="preserve"> </w:t>
      </w:r>
      <w:bookmarkStart w:id="16941" w:name="_ETM_Q33_735429"/>
      <w:bookmarkEnd w:id="16941"/>
      <w:r>
        <w:rPr>
          <w:rtl/>
        </w:rPr>
        <w:t>ש</w:t>
      </w:r>
      <w:r>
        <w:rPr>
          <w:rFonts w:hint="cs"/>
          <w:rtl/>
        </w:rPr>
        <w:t>הוא</w:t>
      </w:r>
      <w:bookmarkStart w:id="16942" w:name="_ETM_Q33_736144"/>
      <w:bookmarkEnd w:id="16942"/>
      <w:r>
        <w:rPr>
          <w:rFonts w:hint="cs"/>
          <w:rtl/>
        </w:rPr>
        <w:t xml:space="preserve"> י</w:t>
      </w:r>
      <w:r>
        <w:rPr>
          <w:rtl/>
        </w:rPr>
        <w:t xml:space="preserve">וכל </w:t>
      </w:r>
      <w:bookmarkStart w:id="16943" w:name="_ETM_Q33_735879"/>
      <w:bookmarkEnd w:id="16943"/>
      <w:r>
        <w:rPr>
          <w:rtl/>
        </w:rPr>
        <w:t xml:space="preserve">להסתיר </w:t>
      </w:r>
      <w:bookmarkStart w:id="16944" w:name="_ETM_Q33_736240"/>
      <w:bookmarkEnd w:id="16944"/>
      <w:r>
        <w:rPr>
          <w:rtl/>
        </w:rPr>
        <w:t xml:space="preserve">את </w:t>
      </w:r>
      <w:bookmarkStart w:id="16945" w:name="_ETM_Q33_736330"/>
      <w:bookmarkEnd w:id="16945"/>
      <w:r>
        <w:rPr>
          <w:rtl/>
        </w:rPr>
        <w:t xml:space="preserve">אשתו </w:t>
      </w:r>
      <w:bookmarkStart w:id="16946" w:name="_ETM_Q33_736630"/>
      <w:bookmarkEnd w:id="16946"/>
      <w:r>
        <w:rPr>
          <w:rtl/>
        </w:rPr>
        <w:t xml:space="preserve">ואת </w:t>
      </w:r>
      <w:bookmarkStart w:id="16947" w:name="_ETM_Q33_736870"/>
      <w:bookmarkEnd w:id="16947"/>
      <w:r>
        <w:rPr>
          <w:rtl/>
        </w:rPr>
        <w:t>הילדים</w:t>
      </w:r>
      <w:r>
        <w:rPr>
          <w:rFonts w:hint="cs"/>
          <w:rtl/>
        </w:rPr>
        <w:t>,</w:t>
      </w:r>
      <w:bookmarkStart w:id="16948" w:name="_ETM_Q33_735048"/>
      <w:bookmarkEnd w:id="16948"/>
      <w:r>
        <w:rPr>
          <w:rtl/>
        </w:rPr>
        <w:t xml:space="preserve"> </w:t>
      </w:r>
      <w:bookmarkStart w:id="16949" w:name="_ETM_Q33_737830"/>
      <w:bookmarkEnd w:id="16949"/>
      <w:r>
        <w:rPr>
          <w:rtl/>
        </w:rPr>
        <w:t xml:space="preserve">ואיך </w:t>
      </w:r>
      <w:bookmarkStart w:id="16950" w:name="_ETM_Q33_738160"/>
      <w:bookmarkEnd w:id="16950"/>
      <w:r>
        <w:rPr>
          <w:rtl/>
        </w:rPr>
        <w:t xml:space="preserve">אשתו </w:t>
      </w:r>
      <w:bookmarkStart w:id="16951" w:name="_ETM_Q33_738490"/>
      <w:bookmarkEnd w:id="16951"/>
      <w:r>
        <w:rPr>
          <w:rtl/>
        </w:rPr>
        <w:t xml:space="preserve">תלך </w:t>
      </w:r>
      <w:bookmarkStart w:id="16952" w:name="_ETM_Q33_738820"/>
      <w:bookmarkEnd w:id="16952"/>
      <w:r>
        <w:rPr>
          <w:rtl/>
        </w:rPr>
        <w:t xml:space="preserve">להוציא </w:t>
      </w:r>
      <w:bookmarkStart w:id="16953" w:name="_ETM_Q33_739600"/>
      <w:bookmarkEnd w:id="16953"/>
      <w:r>
        <w:rPr>
          <w:rtl/>
        </w:rPr>
        <w:t>רישיון</w:t>
      </w:r>
      <w:r>
        <w:rPr>
          <w:rFonts w:hint="cs"/>
          <w:rtl/>
        </w:rPr>
        <w:t xml:space="preserve"> נשק</w:t>
      </w:r>
      <w:bookmarkStart w:id="16954" w:name="_ETM_Q33_740080"/>
      <w:bookmarkStart w:id="16955" w:name="_ETM_Q33_736768"/>
      <w:bookmarkStart w:id="16956" w:name="_ETM_Q33_736818"/>
      <w:bookmarkEnd w:id="16954"/>
      <w:bookmarkEnd w:id="16955"/>
      <w:bookmarkEnd w:id="16956"/>
      <w:r>
        <w:rPr>
          <w:rtl/>
        </w:rPr>
        <w:t xml:space="preserve"> </w:t>
      </w:r>
      <w:bookmarkStart w:id="16957" w:name="_ETM_Q33_740440"/>
      <w:bookmarkEnd w:id="16957"/>
      <w:r>
        <w:rPr>
          <w:rtl/>
        </w:rPr>
        <w:t xml:space="preserve">כדי </w:t>
      </w:r>
      <w:bookmarkStart w:id="16958" w:name="_ETM_Q33_740679"/>
      <w:bookmarkEnd w:id="16958"/>
      <w:r>
        <w:rPr>
          <w:rtl/>
        </w:rPr>
        <w:t xml:space="preserve">שגם </w:t>
      </w:r>
      <w:bookmarkStart w:id="16959" w:name="_ETM_Q33_740949"/>
      <w:bookmarkEnd w:id="16959"/>
      <w:r>
        <w:rPr>
          <w:rtl/>
        </w:rPr>
        <w:t xml:space="preserve">היא </w:t>
      </w:r>
      <w:bookmarkStart w:id="16960" w:name="_ETM_Q33_741039"/>
      <w:bookmarkEnd w:id="16960"/>
      <w:r>
        <w:rPr>
          <w:rtl/>
        </w:rPr>
        <w:t xml:space="preserve">תוכל </w:t>
      </w:r>
      <w:bookmarkStart w:id="16961" w:name="_ETM_Q33_741370"/>
      <w:bookmarkEnd w:id="16961"/>
      <w:r>
        <w:rPr>
          <w:rtl/>
        </w:rPr>
        <w:t xml:space="preserve">אולי </w:t>
      </w:r>
      <w:bookmarkStart w:id="16962" w:name="_ETM_Q33_741580"/>
      <w:bookmarkEnd w:id="16962"/>
      <w:r>
        <w:rPr>
          <w:rtl/>
        </w:rPr>
        <w:t>ל</w:t>
      </w:r>
      <w:r>
        <w:rPr>
          <w:rFonts w:hint="cs"/>
          <w:rtl/>
        </w:rPr>
        <w:t>יר</w:t>
      </w:r>
      <w:r>
        <w:rPr>
          <w:rtl/>
        </w:rPr>
        <w:t xml:space="preserve">ות </w:t>
      </w:r>
      <w:bookmarkStart w:id="16963" w:name="_ETM_Q33_741910"/>
      <w:bookmarkEnd w:id="16963"/>
      <w:r>
        <w:rPr>
          <w:rtl/>
        </w:rPr>
        <w:t xml:space="preserve">כמה </w:t>
      </w:r>
      <w:bookmarkStart w:id="16964" w:name="_ETM_Q33_742179"/>
      <w:bookmarkEnd w:id="16964"/>
      <w:r>
        <w:rPr>
          <w:rtl/>
        </w:rPr>
        <w:t>כדורים</w:t>
      </w:r>
      <w:r>
        <w:rPr>
          <w:rFonts w:hint="cs"/>
          <w:rtl/>
        </w:rPr>
        <w:t>.</w:t>
      </w:r>
      <w:bookmarkStart w:id="16965" w:name="_ETM_Q33_743240"/>
      <w:bookmarkStart w:id="16966" w:name="_ETM_Q33_739878"/>
      <w:bookmarkStart w:id="16967" w:name="_ETM_Q33_742455"/>
      <w:bookmarkStart w:id="16968" w:name="_ETM_Q33_738657"/>
      <w:bookmarkStart w:id="16969" w:name="_ETM_Q33_742511"/>
      <w:bookmarkStart w:id="16970" w:name="_ETM_Q33_742599"/>
      <w:bookmarkStart w:id="16971" w:name="_ETM_Q33_742646"/>
      <w:bookmarkEnd w:id="16965"/>
      <w:bookmarkEnd w:id="16966"/>
      <w:bookmarkEnd w:id="16967"/>
      <w:bookmarkEnd w:id="16968"/>
      <w:bookmarkEnd w:id="16969"/>
      <w:bookmarkEnd w:id="16970"/>
      <w:bookmarkEnd w:id="16971"/>
      <w:r>
        <w:rPr>
          <w:rFonts w:hint="cs"/>
          <w:rtl/>
        </w:rPr>
        <w:t xml:space="preserve"> </w:t>
      </w:r>
      <w:r>
        <w:rPr>
          <w:rtl/>
        </w:rPr>
        <w:t xml:space="preserve">ואז </w:t>
      </w:r>
      <w:bookmarkStart w:id="16972" w:name="_ETM_Q33_743550"/>
      <w:bookmarkEnd w:id="16972"/>
      <w:r>
        <w:rPr>
          <w:rFonts w:hint="cs"/>
          <w:rtl/>
        </w:rPr>
        <w:t>הוא</w:t>
      </w:r>
      <w:r>
        <w:rPr>
          <w:rtl/>
        </w:rPr>
        <w:t xml:space="preserve"> </w:t>
      </w:r>
      <w:bookmarkStart w:id="16973" w:name="_ETM_Q33_743639"/>
      <w:bookmarkEnd w:id="16973"/>
      <w:r>
        <w:rPr>
          <w:rtl/>
        </w:rPr>
        <w:t xml:space="preserve">אומר </w:t>
      </w:r>
      <w:bookmarkStart w:id="16974" w:name="_ETM_Q33_743849"/>
      <w:bookmarkEnd w:id="16974"/>
      <w:r>
        <w:rPr>
          <w:rtl/>
        </w:rPr>
        <w:t>לי</w:t>
      </w:r>
      <w:r>
        <w:rPr>
          <w:rFonts w:hint="cs"/>
          <w:rtl/>
        </w:rPr>
        <w:t>:</w:t>
      </w:r>
      <w:r>
        <w:rPr>
          <w:rtl/>
        </w:rPr>
        <w:t xml:space="preserve"> </w:t>
      </w:r>
      <w:bookmarkStart w:id="16975" w:name="_ETM_Q33_743970"/>
      <w:bookmarkEnd w:id="16975"/>
      <w:r>
        <w:rPr>
          <w:rtl/>
        </w:rPr>
        <w:t>אוקיי</w:t>
      </w:r>
      <w:r>
        <w:rPr>
          <w:rFonts w:hint="cs"/>
          <w:rtl/>
        </w:rPr>
        <w:t>,</w:t>
      </w:r>
      <w:bookmarkStart w:id="16976" w:name="_ETM_Q33_741597"/>
      <w:bookmarkEnd w:id="16976"/>
      <w:r>
        <w:rPr>
          <w:rtl/>
        </w:rPr>
        <w:t xml:space="preserve"> </w:t>
      </w:r>
      <w:bookmarkStart w:id="16977" w:name="_ETM_Q33_744300"/>
      <w:bookmarkEnd w:id="16977"/>
      <w:r>
        <w:rPr>
          <w:rtl/>
        </w:rPr>
        <w:t xml:space="preserve">אני </w:t>
      </w:r>
      <w:bookmarkStart w:id="16978" w:name="_ETM_Q33_744449"/>
      <w:bookmarkEnd w:id="16978"/>
      <w:r>
        <w:rPr>
          <w:rtl/>
        </w:rPr>
        <w:t xml:space="preserve">יכול </w:t>
      </w:r>
      <w:bookmarkStart w:id="16979" w:name="_ETM_Q33_744720"/>
      <w:bookmarkEnd w:id="16979"/>
      <w:r>
        <w:rPr>
          <w:rtl/>
        </w:rPr>
        <w:t>שיהי</w:t>
      </w:r>
      <w:r>
        <w:rPr>
          <w:rFonts w:hint="cs"/>
          <w:rtl/>
        </w:rPr>
        <w:t>ו</w:t>
      </w:r>
      <w:r>
        <w:rPr>
          <w:rtl/>
        </w:rPr>
        <w:t xml:space="preserve"> </w:t>
      </w:r>
      <w:bookmarkStart w:id="16980" w:name="_ETM_Q33_744990"/>
      <w:bookmarkEnd w:id="16980"/>
      <w:r>
        <w:rPr>
          <w:rtl/>
        </w:rPr>
        <w:t xml:space="preserve">לי </w:t>
      </w:r>
      <w:bookmarkStart w:id="16981" w:name="_ETM_Q33_745080"/>
      <w:bookmarkEnd w:id="16981"/>
      <w:r>
        <w:rPr>
          <w:rtl/>
        </w:rPr>
        <w:t xml:space="preserve">בעצם </w:t>
      </w:r>
      <w:bookmarkStart w:id="16982" w:name="_ETM_Q33_745379"/>
      <w:bookmarkEnd w:id="16982"/>
      <w:r>
        <w:rPr>
          <w:rtl/>
        </w:rPr>
        <w:t xml:space="preserve">50 </w:t>
      </w:r>
      <w:bookmarkStart w:id="16983" w:name="_ETM_Q33_745830"/>
      <w:bookmarkEnd w:id="16983"/>
      <w:r>
        <w:rPr>
          <w:rtl/>
        </w:rPr>
        <w:t xml:space="preserve">כדורים </w:t>
      </w:r>
      <w:bookmarkStart w:id="16984" w:name="_ETM_Q33_746309"/>
      <w:bookmarkEnd w:id="16984"/>
      <w:r>
        <w:rPr>
          <w:rtl/>
        </w:rPr>
        <w:t>לאקדח</w:t>
      </w:r>
      <w:r>
        <w:rPr>
          <w:rFonts w:hint="cs"/>
          <w:rtl/>
        </w:rPr>
        <w:t>.</w:t>
      </w:r>
      <w:r>
        <w:rPr>
          <w:rtl/>
        </w:rPr>
        <w:t xml:space="preserve"> </w:t>
      </w:r>
      <w:bookmarkStart w:id="16985" w:name="_ETM_Q33_747870"/>
      <w:bookmarkStart w:id="16986" w:name="_ETM_Q33_748080"/>
      <w:bookmarkEnd w:id="16985"/>
      <w:bookmarkEnd w:id="16986"/>
      <w:r>
        <w:rPr>
          <w:rFonts w:hint="cs"/>
          <w:rtl/>
        </w:rPr>
        <w:t xml:space="preserve">ואז </w:t>
      </w:r>
      <w:r>
        <w:rPr>
          <w:rtl/>
        </w:rPr>
        <w:t xml:space="preserve">הוא </w:t>
      </w:r>
      <w:bookmarkStart w:id="16987" w:name="_ETM_Q33_748169"/>
      <w:bookmarkEnd w:id="16987"/>
      <w:r>
        <w:rPr>
          <w:rtl/>
        </w:rPr>
        <w:t xml:space="preserve">מסביר </w:t>
      </w:r>
      <w:bookmarkStart w:id="16988" w:name="_ETM_Q33_748460"/>
      <w:bookmarkStart w:id="16989" w:name="_ETM_Q33_748699"/>
      <w:bookmarkEnd w:id="16988"/>
      <w:bookmarkEnd w:id="16989"/>
      <w:r>
        <w:rPr>
          <w:rtl/>
        </w:rPr>
        <w:t>לי</w:t>
      </w:r>
      <w:bookmarkStart w:id="16990" w:name="_ETM_Q33_749679"/>
      <w:bookmarkEnd w:id="16990"/>
      <w:r>
        <w:rPr>
          <w:rFonts w:hint="cs"/>
          <w:rtl/>
        </w:rPr>
        <w:t xml:space="preserve"> </w:t>
      </w:r>
      <w:r>
        <w:rPr>
          <w:rFonts w:hint="eastAsia"/>
          <w:rtl/>
        </w:rPr>
        <w:t>–</w:t>
      </w:r>
      <w:r>
        <w:rPr>
          <w:rFonts w:hint="cs"/>
          <w:rtl/>
        </w:rPr>
        <w:t xml:space="preserve"> </w:t>
      </w:r>
      <w:bookmarkStart w:id="16991" w:name="_ETM_Q33_748339"/>
      <w:bookmarkEnd w:id="16991"/>
      <w:r>
        <w:rPr>
          <w:rtl/>
        </w:rPr>
        <w:t xml:space="preserve">סליחה </w:t>
      </w:r>
      <w:bookmarkStart w:id="16992" w:name="_ETM_Q33_750100"/>
      <w:bookmarkEnd w:id="16992"/>
      <w:r>
        <w:rPr>
          <w:rtl/>
        </w:rPr>
        <w:t xml:space="preserve">שאני </w:t>
      </w:r>
      <w:bookmarkStart w:id="16993" w:name="_ETM_Q33_750370"/>
      <w:bookmarkEnd w:id="16993"/>
      <w:r>
        <w:rPr>
          <w:rtl/>
        </w:rPr>
        <w:t>אומר</w:t>
      </w:r>
      <w:bookmarkStart w:id="16994" w:name="_ETM_Q33_750580"/>
      <w:bookmarkStart w:id="16995" w:name="_ETM_Q33_747257"/>
      <w:bookmarkEnd w:id="16994"/>
      <w:bookmarkEnd w:id="16995"/>
      <w:r>
        <w:rPr>
          <w:rtl/>
        </w:rPr>
        <w:t xml:space="preserve">ת </w:t>
      </w:r>
      <w:bookmarkStart w:id="16996" w:name="_ETM_Q33_750700"/>
      <w:bookmarkEnd w:id="16996"/>
      <w:r>
        <w:rPr>
          <w:rFonts w:hint="cs"/>
          <w:rtl/>
        </w:rPr>
        <w:t xml:space="preserve">את </w:t>
      </w:r>
      <w:r>
        <w:rPr>
          <w:rtl/>
        </w:rPr>
        <w:t xml:space="preserve">המשפט </w:t>
      </w:r>
      <w:bookmarkStart w:id="16997" w:name="_ETM_Q33_751120"/>
      <w:bookmarkEnd w:id="16997"/>
      <w:r>
        <w:rPr>
          <w:rtl/>
        </w:rPr>
        <w:t xml:space="preserve">הקשה </w:t>
      </w:r>
      <w:bookmarkStart w:id="16998" w:name="_ETM_Q33_751510"/>
      <w:bookmarkEnd w:id="16998"/>
      <w:r>
        <w:rPr>
          <w:rtl/>
        </w:rPr>
        <w:t>הזה</w:t>
      </w:r>
      <w:r>
        <w:rPr>
          <w:rFonts w:hint="cs"/>
          <w:rtl/>
        </w:rPr>
        <w:t xml:space="preserve"> </w:t>
      </w:r>
      <w:r>
        <w:rPr>
          <w:rFonts w:hint="eastAsia"/>
          <w:rtl/>
        </w:rPr>
        <w:t>–</w:t>
      </w:r>
      <w:r>
        <w:rPr>
          <w:rtl/>
        </w:rPr>
        <w:t xml:space="preserve"> </w:t>
      </w:r>
      <w:bookmarkStart w:id="16999" w:name="_ETM_Q33_752179"/>
      <w:bookmarkEnd w:id="16999"/>
      <w:r>
        <w:rPr>
          <w:rtl/>
        </w:rPr>
        <w:t xml:space="preserve">הוא </w:t>
      </w:r>
      <w:bookmarkStart w:id="17000" w:name="_ETM_Q33_752300"/>
      <w:bookmarkEnd w:id="17000"/>
      <w:r>
        <w:rPr>
          <w:rtl/>
        </w:rPr>
        <w:t xml:space="preserve">מסביר </w:t>
      </w:r>
      <w:bookmarkStart w:id="17001" w:name="_ETM_Q33_752780"/>
      <w:bookmarkEnd w:id="17001"/>
      <w:r>
        <w:rPr>
          <w:rtl/>
        </w:rPr>
        <w:t xml:space="preserve">לי </w:t>
      </w:r>
      <w:bookmarkStart w:id="17002" w:name="_ETM_Q33_753520"/>
      <w:bookmarkEnd w:id="17002"/>
      <w:r>
        <w:rPr>
          <w:rtl/>
        </w:rPr>
        <w:t xml:space="preserve">שהוא </w:t>
      </w:r>
      <w:bookmarkStart w:id="17003" w:name="_ETM_Q33_753789"/>
      <w:bookmarkEnd w:id="17003"/>
      <w:r>
        <w:rPr>
          <w:rtl/>
        </w:rPr>
        <w:t xml:space="preserve">מתכוון </w:t>
      </w:r>
      <w:bookmarkStart w:id="17004" w:name="_ETM_Q33_754300"/>
      <w:bookmarkEnd w:id="17004"/>
      <w:r>
        <w:rPr>
          <w:rtl/>
        </w:rPr>
        <w:t>לשמור</w:t>
      </w:r>
      <w:bookmarkStart w:id="17005" w:name="_ETM_Q33_754750"/>
      <w:bookmarkStart w:id="17006" w:name="_ETM_Q33_751477"/>
      <w:bookmarkEnd w:id="17005"/>
      <w:bookmarkEnd w:id="17006"/>
      <w:r>
        <w:rPr>
          <w:rFonts w:hint="cs"/>
          <w:rtl/>
        </w:rPr>
        <w:t xml:space="preserve"> חמישה</w:t>
      </w:r>
      <w:r>
        <w:rPr>
          <w:rtl/>
        </w:rPr>
        <w:t xml:space="preserve"> </w:t>
      </w:r>
      <w:bookmarkStart w:id="17007" w:name="_ETM_Q33_755169"/>
      <w:bookmarkEnd w:id="17007"/>
      <w:r>
        <w:rPr>
          <w:rtl/>
        </w:rPr>
        <w:t xml:space="preserve">כדורים </w:t>
      </w:r>
      <w:bookmarkStart w:id="17008" w:name="_ETM_Q33_757419"/>
      <w:bookmarkEnd w:id="17008"/>
      <w:r>
        <w:rPr>
          <w:rtl/>
        </w:rPr>
        <w:t>באקדח</w:t>
      </w:r>
      <w:r>
        <w:rPr>
          <w:rFonts w:hint="cs"/>
          <w:rtl/>
        </w:rPr>
        <w:t>,</w:t>
      </w:r>
      <w:r>
        <w:rPr>
          <w:rtl/>
        </w:rPr>
        <w:t xml:space="preserve"> </w:t>
      </w:r>
      <w:bookmarkStart w:id="17009" w:name="_ETM_Q33_759130"/>
      <w:bookmarkEnd w:id="17009"/>
      <w:r>
        <w:rPr>
          <w:rtl/>
        </w:rPr>
        <w:t xml:space="preserve">כדי </w:t>
      </w:r>
      <w:bookmarkStart w:id="17010" w:name="_ETM_Q33_759460"/>
      <w:bookmarkEnd w:id="17010"/>
      <w:r>
        <w:rPr>
          <w:rtl/>
        </w:rPr>
        <w:t xml:space="preserve">שאם </w:t>
      </w:r>
      <w:bookmarkStart w:id="17011" w:name="_ETM_Q33_759790"/>
      <w:bookmarkEnd w:id="17011"/>
      <w:r>
        <w:rPr>
          <w:rtl/>
        </w:rPr>
        <w:t xml:space="preserve">המחבלים </w:t>
      </w:r>
      <w:bookmarkStart w:id="17012" w:name="_ETM_Q33_760330"/>
      <w:bookmarkEnd w:id="17012"/>
      <w:r>
        <w:rPr>
          <w:rtl/>
        </w:rPr>
        <w:t>יבו</w:t>
      </w:r>
      <w:r>
        <w:rPr>
          <w:rFonts w:hint="cs"/>
          <w:rtl/>
        </w:rPr>
        <w:t>או</w:t>
      </w:r>
      <w:r>
        <w:rPr>
          <w:rtl/>
        </w:rPr>
        <w:t xml:space="preserve"> </w:t>
      </w:r>
      <w:bookmarkStart w:id="17013" w:name="_ETM_Q33_760630"/>
      <w:bookmarkEnd w:id="17013"/>
      <w:r>
        <w:rPr>
          <w:rtl/>
        </w:rPr>
        <w:t xml:space="preserve">והוא </w:t>
      </w:r>
      <w:bookmarkStart w:id="17014" w:name="_ETM_Q33_760840"/>
      <w:bookmarkEnd w:id="17014"/>
      <w:r>
        <w:rPr>
          <w:rtl/>
        </w:rPr>
        <w:t xml:space="preserve">יילחם </w:t>
      </w:r>
      <w:bookmarkStart w:id="17015" w:name="_ETM_Q33_761290"/>
      <w:bookmarkEnd w:id="17015"/>
      <w:r>
        <w:rPr>
          <w:rtl/>
        </w:rPr>
        <w:t>בהם</w:t>
      </w:r>
      <w:r>
        <w:rPr>
          <w:rFonts w:hint="cs"/>
          <w:rtl/>
        </w:rPr>
        <w:t>,</w:t>
      </w:r>
      <w:bookmarkStart w:id="17016" w:name="_ETM_Q33_759997"/>
      <w:bookmarkEnd w:id="17016"/>
      <w:r>
        <w:rPr>
          <w:rtl/>
        </w:rPr>
        <w:t xml:space="preserve"> </w:t>
      </w:r>
      <w:bookmarkStart w:id="17017" w:name="_ETM_Q33_762530"/>
      <w:bookmarkEnd w:id="17017"/>
      <w:r>
        <w:rPr>
          <w:rFonts w:hint="cs"/>
          <w:rtl/>
        </w:rPr>
        <w:t>ה</w:t>
      </w:r>
      <w:r>
        <w:rPr>
          <w:rtl/>
        </w:rPr>
        <w:t xml:space="preserve">ם </w:t>
      </w:r>
      <w:bookmarkStart w:id="17018" w:name="_ETM_Q33_762770"/>
      <w:bookmarkEnd w:id="17018"/>
      <w:r>
        <w:rPr>
          <w:rtl/>
        </w:rPr>
        <w:t xml:space="preserve">לא </w:t>
      </w:r>
      <w:bookmarkStart w:id="17019" w:name="_ETM_Q33_763400"/>
      <w:bookmarkEnd w:id="17019"/>
      <w:r>
        <w:rPr>
          <w:rtl/>
        </w:rPr>
        <w:t xml:space="preserve">יאנסו </w:t>
      </w:r>
      <w:bookmarkStart w:id="17020" w:name="_ETM_Q33_764059"/>
      <w:bookmarkEnd w:id="17020"/>
      <w:r>
        <w:rPr>
          <w:rtl/>
        </w:rPr>
        <w:t xml:space="preserve">את </w:t>
      </w:r>
      <w:bookmarkStart w:id="17021" w:name="_ETM_Q33_764179"/>
      <w:bookmarkEnd w:id="17021"/>
      <w:r>
        <w:rPr>
          <w:rtl/>
        </w:rPr>
        <w:t xml:space="preserve">אשתו </w:t>
      </w:r>
      <w:bookmarkStart w:id="17022" w:name="_ETM_Q33_764750"/>
      <w:bookmarkEnd w:id="17022"/>
      <w:r>
        <w:rPr>
          <w:rtl/>
        </w:rPr>
        <w:t>ו</w:t>
      </w:r>
      <w:r>
        <w:rPr>
          <w:rFonts w:hint="cs"/>
          <w:rtl/>
        </w:rPr>
        <w:t>ה</w:t>
      </w:r>
      <w:r>
        <w:rPr>
          <w:rtl/>
        </w:rPr>
        <w:t xml:space="preserve">ם </w:t>
      </w:r>
      <w:bookmarkStart w:id="17023" w:name="_ETM_Q33_765140"/>
      <w:bookmarkEnd w:id="17023"/>
      <w:r>
        <w:rPr>
          <w:rtl/>
        </w:rPr>
        <w:t xml:space="preserve">לא </w:t>
      </w:r>
      <w:bookmarkStart w:id="17024" w:name="_ETM_Q33_766990"/>
      <w:bookmarkEnd w:id="17024"/>
      <w:r>
        <w:rPr>
          <w:rFonts w:hint="cs"/>
          <w:rtl/>
        </w:rPr>
        <w:t>יטבח</w:t>
      </w:r>
      <w:bookmarkStart w:id="17025" w:name="_ETM_Q33_764837"/>
      <w:bookmarkEnd w:id="17025"/>
      <w:r>
        <w:rPr>
          <w:rtl/>
        </w:rPr>
        <w:t xml:space="preserve">ו </w:t>
      </w:r>
      <w:bookmarkStart w:id="17026" w:name="_ETM_Q33_767620"/>
      <w:bookmarkEnd w:id="17026"/>
      <w:r>
        <w:rPr>
          <w:rtl/>
        </w:rPr>
        <w:t xml:space="preserve">בבני </w:t>
      </w:r>
      <w:bookmarkStart w:id="17027" w:name="_ETM_Q33_767950"/>
      <w:bookmarkEnd w:id="17027"/>
      <w:r>
        <w:rPr>
          <w:rtl/>
        </w:rPr>
        <w:t xml:space="preserve">המשפחה </w:t>
      </w:r>
      <w:bookmarkStart w:id="17028" w:name="_ETM_Q33_768429"/>
      <w:bookmarkEnd w:id="17028"/>
      <w:r>
        <w:rPr>
          <w:rtl/>
        </w:rPr>
        <w:t>שלו</w:t>
      </w:r>
      <w:r>
        <w:rPr>
          <w:rFonts w:hint="cs"/>
          <w:rtl/>
        </w:rPr>
        <w:t>,</w:t>
      </w:r>
      <w:r>
        <w:rPr>
          <w:rtl/>
        </w:rPr>
        <w:t xml:space="preserve"> </w:t>
      </w:r>
      <w:bookmarkStart w:id="17029" w:name="_ETM_Q33_768820"/>
      <w:bookmarkEnd w:id="17029"/>
      <w:r>
        <w:rPr>
          <w:rtl/>
        </w:rPr>
        <w:t xml:space="preserve">ולא </w:t>
      </w:r>
      <w:bookmarkStart w:id="17030" w:name="_ETM_Q33_769059"/>
      <w:bookmarkEnd w:id="17030"/>
      <w:r>
        <w:rPr>
          <w:rtl/>
        </w:rPr>
        <w:t xml:space="preserve">ישחטו </w:t>
      </w:r>
      <w:bookmarkStart w:id="17031" w:name="_ETM_Q33_769480"/>
      <w:bookmarkEnd w:id="17031"/>
      <w:r>
        <w:rPr>
          <w:rtl/>
        </w:rPr>
        <w:t xml:space="preserve">אותם </w:t>
      </w:r>
      <w:bookmarkStart w:id="17032" w:name="_ETM_Q33_769720"/>
      <w:bookmarkEnd w:id="17032"/>
      <w:r>
        <w:rPr>
          <w:rtl/>
        </w:rPr>
        <w:t xml:space="preserve">ולא </w:t>
      </w:r>
      <w:bookmarkStart w:id="17033" w:name="_ETM_Q33_769929"/>
      <w:bookmarkEnd w:id="17033"/>
      <w:r>
        <w:rPr>
          <w:rtl/>
        </w:rPr>
        <w:t xml:space="preserve">ידקרו </w:t>
      </w:r>
      <w:bookmarkStart w:id="17034" w:name="_ETM_Q33_770380"/>
      <w:bookmarkEnd w:id="17034"/>
      <w:r>
        <w:rPr>
          <w:rtl/>
        </w:rPr>
        <w:t>אות</w:t>
      </w:r>
      <w:r>
        <w:rPr>
          <w:rFonts w:hint="cs"/>
          <w:rtl/>
        </w:rPr>
        <w:t>ם</w:t>
      </w:r>
      <w:bookmarkStart w:id="17035" w:name="_ETM_Q33_766827"/>
      <w:bookmarkStart w:id="17036" w:name="_ETM_Q33_762546"/>
      <w:bookmarkEnd w:id="17035"/>
      <w:bookmarkEnd w:id="17036"/>
      <w:r>
        <w:rPr>
          <w:rFonts w:hint="cs"/>
          <w:rtl/>
        </w:rPr>
        <w:t>,</w:t>
      </w:r>
      <w:r>
        <w:rPr>
          <w:rtl/>
        </w:rPr>
        <w:t xml:space="preserve"> </w:t>
      </w:r>
      <w:bookmarkStart w:id="17037" w:name="_ETM_Q33_770850"/>
      <w:bookmarkEnd w:id="17037"/>
      <w:r>
        <w:rPr>
          <w:rFonts w:hint="cs"/>
          <w:rtl/>
        </w:rPr>
        <w:t>ו</w:t>
      </w:r>
      <w:r>
        <w:rPr>
          <w:rtl/>
        </w:rPr>
        <w:t xml:space="preserve">הוא </w:t>
      </w:r>
      <w:bookmarkStart w:id="17038" w:name="_ETM_Q33_771030"/>
      <w:bookmarkEnd w:id="17038"/>
      <w:r>
        <w:rPr>
          <w:rtl/>
        </w:rPr>
        <w:t xml:space="preserve">יגמור </w:t>
      </w:r>
      <w:bookmarkStart w:id="17039" w:name="_ETM_Q33_771390"/>
      <w:bookmarkEnd w:id="17039"/>
      <w:r>
        <w:rPr>
          <w:rtl/>
        </w:rPr>
        <w:t xml:space="preserve">את </w:t>
      </w:r>
      <w:bookmarkStart w:id="17040" w:name="_ETM_Q33_771510"/>
      <w:bookmarkEnd w:id="17040"/>
      <w:r>
        <w:rPr>
          <w:rtl/>
        </w:rPr>
        <w:t xml:space="preserve">הסיפור </w:t>
      </w:r>
      <w:bookmarkStart w:id="17041" w:name="_ETM_Q33_771900"/>
      <w:bookmarkEnd w:id="17041"/>
      <w:r>
        <w:rPr>
          <w:rtl/>
        </w:rPr>
        <w:t>בעצמו</w:t>
      </w:r>
      <w:r>
        <w:rPr>
          <w:rFonts w:hint="cs"/>
          <w:rtl/>
        </w:rPr>
        <w:t>.</w:t>
      </w:r>
      <w:r>
        <w:rPr>
          <w:rtl/>
        </w:rPr>
        <w:t xml:space="preserve"> </w:t>
      </w:r>
      <w:bookmarkStart w:id="17042" w:name="_ETM_Q33_773789"/>
      <w:bookmarkEnd w:id="17042"/>
    </w:p>
    <w:p w:rsidR="009F6A01" w:rsidRDefault="009F6A01" w:rsidP="007F21CB">
      <w:pPr>
        <w:rPr>
          <w:rtl/>
        </w:rPr>
      </w:pPr>
      <w:bookmarkStart w:id="17043" w:name="_ETM_Q33_774803"/>
      <w:bookmarkStart w:id="17044" w:name="_ETM_Q33_774853"/>
      <w:bookmarkEnd w:id="17043"/>
      <w:bookmarkEnd w:id="17044"/>
    </w:p>
    <w:p w:rsidR="009F6A01" w:rsidRDefault="009F6A01" w:rsidP="007F21CB">
      <w:pPr>
        <w:rPr>
          <w:rtl/>
        </w:rPr>
      </w:pPr>
      <w:bookmarkStart w:id="17045" w:name="_ETM_Q33_774946"/>
      <w:bookmarkStart w:id="17046" w:name="_ETM_Q33_775006"/>
      <w:bookmarkEnd w:id="17045"/>
      <w:bookmarkEnd w:id="17046"/>
      <w:r>
        <w:rPr>
          <w:rtl/>
        </w:rPr>
        <w:t xml:space="preserve">ככה </w:t>
      </w:r>
      <w:bookmarkStart w:id="17047" w:name="_ETM_Q33_774150"/>
      <w:bookmarkStart w:id="17048" w:name="_ETM_Q33_774210"/>
      <w:bookmarkEnd w:id="17047"/>
      <w:bookmarkEnd w:id="17048"/>
      <w:r>
        <w:rPr>
          <w:rtl/>
        </w:rPr>
        <w:t xml:space="preserve">אומר </w:t>
      </w:r>
      <w:bookmarkStart w:id="17049" w:name="_ETM_Q33_774449"/>
      <w:bookmarkEnd w:id="17049"/>
      <w:r>
        <w:rPr>
          <w:rtl/>
        </w:rPr>
        <w:t xml:space="preserve">לי </w:t>
      </w:r>
      <w:bookmarkStart w:id="17050" w:name="_ETM_Q33_774570"/>
      <w:bookmarkEnd w:id="17050"/>
      <w:r>
        <w:rPr>
          <w:rtl/>
        </w:rPr>
        <w:t xml:space="preserve">מפונה </w:t>
      </w:r>
      <w:bookmarkStart w:id="17051" w:name="_ETM_Q33_775020"/>
      <w:bookmarkEnd w:id="17051"/>
      <w:r>
        <w:rPr>
          <w:rtl/>
        </w:rPr>
        <w:t>בצפון</w:t>
      </w:r>
      <w:bookmarkStart w:id="17052" w:name="_ETM_Q33_774476"/>
      <w:bookmarkStart w:id="17053" w:name="_ETM_Q33_773506"/>
      <w:bookmarkEnd w:id="17052"/>
      <w:bookmarkEnd w:id="17053"/>
      <w:r>
        <w:rPr>
          <w:rFonts w:hint="cs"/>
          <w:rtl/>
        </w:rPr>
        <w:t>,</w:t>
      </w:r>
      <w:r>
        <w:rPr>
          <w:rtl/>
        </w:rPr>
        <w:t xml:space="preserve"> </w:t>
      </w:r>
      <w:bookmarkStart w:id="17054" w:name="_ETM_Q33_777320"/>
      <w:bookmarkEnd w:id="17054"/>
      <w:r>
        <w:rPr>
          <w:rtl/>
        </w:rPr>
        <w:t xml:space="preserve">משפט </w:t>
      </w:r>
      <w:bookmarkStart w:id="17055" w:name="_ETM_Q33_777770"/>
      <w:bookmarkEnd w:id="17055"/>
      <w:r>
        <w:rPr>
          <w:rtl/>
        </w:rPr>
        <w:t xml:space="preserve">שלא </w:t>
      </w:r>
      <w:bookmarkStart w:id="17056" w:name="_ETM_Q33_778010"/>
      <w:bookmarkEnd w:id="17056"/>
      <w:r>
        <w:rPr>
          <w:rtl/>
        </w:rPr>
        <w:t xml:space="preserve">יעזוב </w:t>
      </w:r>
      <w:bookmarkStart w:id="17057" w:name="_ETM_Q33_778429"/>
      <w:bookmarkEnd w:id="17057"/>
      <w:r>
        <w:rPr>
          <w:rtl/>
        </w:rPr>
        <w:t>אותי</w:t>
      </w:r>
      <w:bookmarkStart w:id="17058" w:name="_ETM_Q33_778670"/>
      <w:bookmarkStart w:id="17059" w:name="_ETM_Q33_778820"/>
      <w:bookmarkStart w:id="17060" w:name="_ETM_Q33_779150"/>
      <w:bookmarkEnd w:id="17058"/>
      <w:bookmarkEnd w:id="17059"/>
      <w:bookmarkEnd w:id="17060"/>
      <w:r>
        <w:rPr>
          <w:rFonts w:hint="cs"/>
          <w:rtl/>
        </w:rPr>
        <w:t xml:space="preserve"> עד</w:t>
      </w:r>
      <w:r>
        <w:rPr>
          <w:rtl/>
        </w:rPr>
        <w:t xml:space="preserve"> </w:t>
      </w:r>
      <w:bookmarkStart w:id="17061" w:name="_ETM_Q33_779330"/>
      <w:bookmarkEnd w:id="17061"/>
      <w:r>
        <w:rPr>
          <w:rtl/>
        </w:rPr>
        <w:t xml:space="preserve">שארית </w:t>
      </w:r>
      <w:bookmarkStart w:id="17062" w:name="_ETM_Q33_779690"/>
      <w:bookmarkEnd w:id="17062"/>
      <w:r>
        <w:rPr>
          <w:rtl/>
        </w:rPr>
        <w:t>חיי</w:t>
      </w:r>
      <w:r>
        <w:rPr>
          <w:rFonts w:hint="cs"/>
          <w:rtl/>
        </w:rPr>
        <w:t>.</w:t>
      </w:r>
      <w:bookmarkStart w:id="17063" w:name="_ETM_Q33_778087"/>
      <w:bookmarkStart w:id="17064" w:name="_ETM_Q33_780080"/>
      <w:bookmarkStart w:id="17065" w:name="_ETM_Q33_775897"/>
      <w:bookmarkStart w:id="17066" w:name="_ETM_Q33_780900"/>
      <w:bookmarkStart w:id="17067" w:name="_ETM_Q33_790126"/>
      <w:bookmarkStart w:id="17068" w:name="_ETM_Q33_790181"/>
      <w:bookmarkStart w:id="17069" w:name="_ETM_Q33_790286"/>
      <w:bookmarkStart w:id="17070" w:name="_ETM_Q33_790335"/>
      <w:bookmarkEnd w:id="17063"/>
      <w:bookmarkEnd w:id="17064"/>
      <w:bookmarkEnd w:id="17065"/>
      <w:bookmarkEnd w:id="17066"/>
      <w:bookmarkEnd w:id="17067"/>
      <w:bookmarkEnd w:id="17068"/>
      <w:bookmarkEnd w:id="17069"/>
      <w:bookmarkEnd w:id="17070"/>
      <w:r>
        <w:rPr>
          <w:rFonts w:hint="cs"/>
          <w:rtl/>
        </w:rPr>
        <w:t xml:space="preserve"> </w:t>
      </w:r>
      <w:r>
        <w:rPr>
          <w:rtl/>
        </w:rPr>
        <w:t xml:space="preserve">העוצמה </w:t>
      </w:r>
      <w:bookmarkStart w:id="17071" w:name="_ETM_Q33_782250"/>
      <w:bookmarkEnd w:id="17071"/>
      <w:r>
        <w:rPr>
          <w:rtl/>
        </w:rPr>
        <w:t xml:space="preserve">של </w:t>
      </w:r>
      <w:r>
        <w:rPr>
          <w:rFonts w:hint="cs"/>
          <w:rtl/>
        </w:rPr>
        <w:t xml:space="preserve">חוסר האמון </w:t>
      </w:r>
      <w:bookmarkStart w:id="17072" w:name="_ETM_Q33_785691"/>
      <w:bookmarkEnd w:id="17072"/>
      <w:r>
        <w:rPr>
          <w:rFonts w:hint="cs"/>
          <w:rtl/>
        </w:rPr>
        <w:t xml:space="preserve">של האזרחים </w:t>
      </w:r>
      <w:bookmarkStart w:id="17073" w:name="_ETM_Q33_782097"/>
      <w:bookmarkEnd w:id="17073"/>
      <w:r>
        <w:rPr>
          <w:rFonts w:hint="cs"/>
          <w:rtl/>
        </w:rPr>
        <w:t>במדינה זו</w:t>
      </w:r>
      <w:bookmarkStart w:id="17074" w:name="_ETM_Q33_782476"/>
      <w:bookmarkEnd w:id="17074"/>
      <w:r>
        <w:rPr>
          <w:rFonts w:hint="cs"/>
          <w:rtl/>
        </w:rPr>
        <w:t xml:space="preserve"> תעודת </w:t>
      </w:r>
      <w:bookmarkStart w:id="17075" w:name="_ETM_Q33_782566"/>
      <w:bookmarkEnd w:id="17075"/>
      <w:r>
        <w:rPr>
          <w:rFonts w:hint="cs"/>
          <w:rtl/>
        </w:rPr>
        <w:t xml:space="preserve">עניות על המצב שאליו הגענו. </w:t>
      </w:r>
      <w:bookmarkStart w:id="17076" w:name="_ETM_Q33_789880"/>
      <w:bookmarkEnd w:id="17076"/>
      <w:r>
        <w:rPr>
          <w:rFonts w:hint="cs"/>
          <w:rtl/>
        </w:rPr>
        <w:t>הת</w:t>
      </w:r>
      <w:bookmarkStart w:id="17077" w:name="_ETM_Q33_786337"/>
      <w:bookmarkEnd w:id="17077"/>
      <w:r>
        <w:rPr>
          <w:rFonts w:hint="cs"/>
          <w:rtl/>
        </w:rPr>
        <w:t xml:space="preserve">ושבים שלנו כבר </w:t>
      </w:r>
      <w:bookmarkStart w:id="17078" w:name="_ETM_Q33_787967"/>
      <w:bookmarkEnd w:id="17078"/>
      <w:r>
        <w:rPr>
          <w:rFonts w:hint="cs"/>
          <w:rtl/>
        </w:rPr>
        <w:t>לא מאמינים</w:t>
      </w:r>
      <w:bookmarkStart w:id="17079" w:name="_ETM_Q33_786636"/>
      <w:bookmarkStart w:id="17080" w:name="_ETM_Q33_789056"/>
      <w:bookmarkEnd w:id="17079"/>
      <w:bookmarkEnd w:id="17080"/>
      <w:r>
        <w:rPr>
          <w:rFonts w:hint="cs"/>
          <w:rtl/>
        </w:rPr>
        <w:t xml:space="preserve"> </w:t>
      </w:r>
      <w:r>
        <w:rPr>
          <w:rtl/>
        </w:rPr>
        <w:t>–</w:t>
      </w:r>
      <w:r>
        <w:rPr>
          <w:rFonts w:hint="cs"/>
          <w:rtl/>
        </w:rPr>
        <w:t xml:space="preserve"> הם לא מאמינים,</w:t>
      </w:r>
      <w:bookmarkStart w:id="17081" w:name="_ETM_Q33_794750"/>
      <w:bookmarkEnd w:id="17081"/>
      <w:r>
        <w:rPr>
          <w:rFonts w:hint="cs"/>
          <w:rtl/>
        </w:rPr>
        <w:t xml:space="preserve"> לצערי, לצבא ולמדינה</w:t>
      </w:r>
      <w:bookmarkStart w:id="17082" w:name="_ETM_Q33_791216"/>
      <w:bookmarkEnd w:id="17082"/>
      <w:r>
        <w:rPr>
          <w:rFonts w:hint="cs"/>
          <w:rtl/>
        </w:rPr>
        <w:t>, וכל אחד לעצמו.</w:t>
      </w:r>
    </w:p>
    <w:p w:rsidR="009F6A01" w:rsidRDefault="009F6A01" w:rsidP="007F21CB">
      <w:pPr>
        <w:rPr>
          <w:rtl/>
        </w:rPr>
      </w:pPr>
      <w:bookmarkStart w:id="17083" w:name="_ETM_Q33_799529"/>
      <w:bookmarkStart w:id="17084" w:name="_ETM_Q33_799623"/>
      <w:bookmarkEnd w:id="17083"/>
      <w:bookmarkEnd w:id="17084"/>
    </w:p>
    <w:p w:rsidR="009F6A01" w:rsidRDefault="009F6A01" w:rsidP="007F21CB">
      <w:pPr>
        <w:rPr>
          <w:rtl/>
        </w:rPr>
      </w:pPr>
      <w:bookmarkStart w:id="17085" w:name="TOR_Q34"/>
      <w:bookmarkEnd w:id="17085"/>
      <w:r>
        <w:rPr>
          <w:rFonts w:hint="cs"/>
          <w:rtl/>
        </w:rPr>
        <w:t xml:space="preserve">זה שובר את הלב לחשוב שהגענו למצב הזה. לכן השינוי הוא כל כך נדרש. לכן אנחנו חייבים לעשות הכול כדי להחליף את הממשלה הכושלת הזאת ולייצר אמון של הציבור, כמובן בצבא ובטח </w:t>
      </w:r>
      <w:proofErr w:type="spellStart"/>
      <w:r>
        <w:rPr>
          <w:rFonts w:hint="cs"/>
          <w:rtl/>
        </w:rPr>
        <w:t>ובטח</w:t>
      </w:r>
      <w:proofErr w:type="spellEnd"/>
      <w:r>
        <w:rPr>
          <w:rFonts w:hint="cs"/>
          <w:rtl/>
        </w:rPr>
        <w:t xml:space="preserve"> בהנהגה שלהם, שתפקידה בראש ובראשונה להגן על אזרחיה. תודה רבה. </w:t>
      </w:r>
    </w:p>
    <w:p w:rsidR="009F6A01" w:rsidRDefault="009F6A01" w:rsidP="009635F5">
      <w:pPr>
        <w:rPr>
          <w:rtl/>
        </w:rPr>
      </w:pPr>
    </w:p>
    <w:p w:rsidR="009F6A01" w:rsidRDefault="009F6A01" w:rsidP="007F21CB">
      <w:pPr>
        <w:pStyle w:val="af7"/>
        <w:rPr>
          <w:rtl/>
        </w:rPr>
      </w:pPr>
      <w:bookmarkStart w:id="17086" w:name="ET_yor_6307_1"/>
      <w:r w:rsidRPr="00A67506">
        <w:rPr>
          <w:rStyle w:val="TagStyle"/>
          <w:rtl/>
        </w:rPr>
        <w:t xml:space="preserve"> &lt;&lt; יור &gt;&gt;</w:t>
      </w:r>
      <w:r w:rsidRPr="004B7608">
        <w:rPr>
          <w:rStyle w:val="TagStyle"/>
          <w:rtl/>
        </w:rPr>
        <w:t xml:space="preserve"> </w:t>
      </w:r>
      <w:r>
        <w:rPr>
          <w:rtl/>
        </w:rPr>
        <w:t>היו"ר יבגני סובה:</w:t>
      </w:r>
      <w:r w:rsidRPr="004B7608">
        <w:rPr>
          <w:rStyle w:val="TagStyle"/>
          <w:rtl/>
        </w:rPr>
        <w:t xml:space="preserve"> </w:t>
      </w:r>
      <w:r w:rsidRPr="00A67506">
        <w:rPr>
          <w:rStyle w:val="TagStyle"/>
          <w:rtl/>
        </w:rPr>
        <w:t xml:space="preserve">&lt;&lt; יור &gt;&gt; </w:t>
      </w:r>
      <w:r>
        <w:rPr>
          <w:rtl/>
        </w:rPr>
        <w:t xml:space="preserve">   </w:t>
      </w:r>
      <w:bookmarkEnd w:id="17086"/>
    </w:p>
    <w:p w:rsidR="009F6A01" w:rsidRDefault="009F6A01" w:rsidP="00A6642C">
      <w:pPr>
        <w:rPr>
          <w:rtl/>
          <w:lang w:eastAsia="he-IL"/>
        </w:rPr>
      </w:pPr>
    </w:p>
    <w:p w:rsidR="00546BEA" w:rsidRDefault="009F6A01" w:rsidP="00546BEA">
      <w:pPr>
        <w:rPr>
          <w:rtl/>
          <w:lang w:eastAsia="he-IL"/>
        </w:rPr>
      </w:pPr>
      <w:r>
        <w:rPr>
          <w:rFonts w:hint="cs"/>
          <w:rtl/>
          <w:lang w:eastAsia="he-IL"/>
        </w:rPr>
        <w:t xml:space="preserve">תודה רבה לחברת </w:t>
      </w:r>
      <w:bookmarkStart w:id="17087" w:name="_ETM_Q34_223523"/>
      <w:bookmarkEnd w:id="17087"/>
      <w:r>
        <w:rPr>
          <w:rFonts w:hint="cs"/>
          <w:rtl/>
          <w:lang w:eastAsia="he-IL"/>
        </w:rPr>
        <w:t xml:space="preserve">הכנסת שלי טל מירון. חברת הכנסת מטי צרפתי הרכבי. חמש </w:t>
      </w:r>
      <w:bookmarkStart w:id="17088" w:name="_ETM_Q34_246176"/>
      <w:bookmarkEnd w:id="17088"/>
      <w:r>
        <w:rPr>
          <w:rFonts w:hint="cs"/>
          <w:rtl/>
          <w:lang w:eastAsia="he-IL"/>
        </w:rPr>
        <w:t xml:space="preserve">דקות, בבקשה. </w:t>
      </w:r>
    </w:p>
    <w:p w:rsidR="00546BEA" w:rsidRDefault="00546BEA" w:rsidP="00546BEA">
      <w:pPr>
        <w:rPr>
          <w:rtl/>
          <w:lang w:eastAsia="he-IL"/>
        </w:rPr>
      </w:pPr>
    </w:p>
    <w:p w:rsidR="00546BEA" w:rsidRDefault="00546BEA" w:rsidP="00546BEA">
      <w:pPr>
        <w:pStyle w:val="af6"/>
        <w:keepNext/>
        <w:rPr>
          <w:rtl/>
        </w:rPr>
      </w:pPr>
      <w:bookmarkStart w:id="17089" w:name="ET_interruption_קר_אה_1134"/>
      <w:r w:rsidRPr="00546BEA">
        <w:rPr>
          <w:rStyle w:val="TagStyle"/>
          <w:rtl/>
        </w:rPr>
        <w:t xml:space="preserve"> &lt;&lt; קריאה &gt;&gt; </w:t>
      </w:r>
      <w:r>
        <w:rPr>
          <w:rtl/>
        </w:rPr>
        <w:t>קריא</w:t>
      </w:r>
      <w:r>
        <w:rPr>
          <w:rFonts w:hint="cs"/>
          <w:rtl/>
        </w:rPr>
        <w:t>ות</w:t>
      </w:r>
      <w:r>
        <w:rPr>
          <w:rtl/>
        </w:rPr>
        <w:t>:</w:t>
      </w:r>
      <w:r w:rsidRPr="00546BEA">
        <w:rPr>
          <w:rStyle w:val="TagStyle"/>
          <w:rtl/>
        </w:rPr>
        <w:t xml:space="preserve"> &lt;&lt; קריאה &gt;&gt;</w:t>
      </w:r>
      <w:r>
        <w:rPr>
          <w:rtl/>
        </w:rPr>
        <w:t xml:space="preserve">   </w:t>
      </w:r>
      <w:bookmarkEnd w:id="17089"/>
    </w:p>
    <w:p w:rsidR="00546BEA" w:rsidRDefault="00546BEA" w:rsidP="00A6642C">
      <w:pPr>
        <w:rPr>
          <w:rtl/>
          <w:lang w:eastAsia="he-IL"/>
        </w:rPr>
      </w:pPr>
    </w:p>
    <w:p w:rsidR="00546BEA" w:rsidRPr="00546BEA" w:rsidRDefault="00A6642C" w:rsidP="00A6642C">
      <w:pPr>
        <w:rPr>
          <w:rtl/>
          <w:lang w:eastAsia="he-IL"/>
        </w:rPr>
      </w:pPr>
      <w:r>
        <w:rPr>
          <w:rFonts w:hint="cs"/>
          <w:rtl/>
          <w:lang w:eastAsia="he-IL"/>
        </w:rPr>
        <w:t>– – –</w:t>
      </w:r>
    </w:p>
    <w:p w:rsidR="009F6A01" w:rsidRDefault="009F6A01" w:rsidP="007F21CB">
      <w:pPr>
        <w:rPr>
          <w:rtl/>
          <w:lang w:eastAsia="he-IL"/>
        </w:rPr>
      </w:pPr>
      <w:bookmarkStart w:id="17090" w:name="_ETM_Q34_226657"/>
      <w:bookmarkStart w:id="17091" w:name="_ETM_Q34_226769"/>
      <w:bookmarkEnd w:id="17090"/>
      <w:bookmarkEnd w:id="17091"/>
    </w:p>
    <w:p w:rsidR="00546BEA" w:rsidRDefault="00546BEA" w:rsidP="00546BEA">
      <w:pPr>
        <w:pStyle w:val="af7"/>
        <w:rPr>
          <w:rtl/>
        </w:rPr>
      </w:pPr>
      <w:r w:rsidRPr="00A67506">
        <w:rPr>
          <w:rStyle w:val="TagStyle"/>
          <w:rtl/>
        </w:rPr>
        <w:t>&lt;&lt; יור &gt;&gt;</w:t>
      </w:r>
      <w:r w:rsidRPr="004B7608">
        <w:rPr>
          <w:rStyle w:val="TagStyle"/>
          <w:rtl/>
        </w:rPr>
        <w:t xml:space="preserve"> </w:t>
      </w:r>
      <w:r>
        <w:rPr>
          <w:rtl/>
        </w:rPr>
        <w:t>היו"ר יבגני סובה:</w:t>
      </w:r>
      <w:r w:rsidRPr="004B7608">
        <w:rPr>
          <w:rStyle w:val="TagStyle"/>
          <w:rtl/>
        </w:rPr>
        <w:t xml:space="preserve"> </w:t>
      </w:r>
      <w:r w:rsidRPr="00A67506">
        <w:rPr>
          <w:rStyle w:val="TagStyle"/>
          <w:rtl/>
        </w:rPr>
        <w:t xml:space="preserve">&lt;&lt; יור &gt;&gt; </w:t>
      </w:r>
      <w:r>
        <w:rPr>
          <w:rtl/>
        </w:rPr>
        <w:t xml:space="preserve">   </w:t>
      </w:r>
    </w:p>
    <w:p w:rsidR="00546BEA" w:rsidRDefault="00546BEA" w:rsidP="00546BEA">
      <w:pPr>
        <w:rPr>
          <w:rtl/>
          <w:lang w:eastAsia="he-IL"/>
        </w:rPr>
      </w:pPr>
    </w:p>
    <w:p w:rsidR="009F6A01" w:rsidRDefault="00546BEA" w:rsidP="00546BEA">
      <w:pPr>
        <w:rPr>
          <w:rtl/>
          <w:lang w:eastAsia="he-IL"/>
        </w:rPr>
      </w:pPr>
      <w:r>
        <w:rPr>
          <w:rFonts w:hint="cs"/>
          <w:rtl/>
          <w:lang w:eastAsia="he-IL"/>
        </w:rPr>
        <w:t>ה</w:t>
      </w:r>
      <w:r w:rsidR="009F6A01">
        <w:rPr>
          <w:rFonts w:hint="cs"/>
          <w:rtl/>
          <w:lang w:eastAsia="he-IL"/>
        </w:rPr>
        <w:t>מזגן בסדר, טלי?</w:t>
      </w:r>
      <w:r>
        <w:rPr>
          <w:rFonts w:hint="cs"/>
          <w:rtl/>
          <w:lang w:eastAsia="he-IL"/>
        </w:rPr>
        <w:t xml:space="preserve"> </w:t>
      </w:r>
      <w:bookmarkStart w:id="17092" w:name="_ETM_Q34_266559"/>
      <w:bookmarkEnd w:id="17092"/>
      <w:r w:rsidR="009F6A01">
        <w:rPr>
          <w:rFonts w:hint="cs"/>
          <w:rtl/>
          <w:lang w:eastAsia="he-IL"/>
        </w:rPr>
        <w:t xml:space="preserve">חלקכם לא נמצאים בישיבות ועדת חוץ וביטחון, אז אתם לא </w:t>
      </w:r>
      <w:bookmarkStart w:id="17093" w:name="_ETM_Q34_270913"/>
      <w:bookmarkEnd w:id="17093"/>
      <w:r w:rsidR="009F6A01">
        <w:rPr>
          <w:rFonts w:hint="cs"/>
          <w:rtl/>
          <w:lang w:eastAsia="he-IL"/>
        </w:rPr>
        <w:t xml:space="preserve">מכירים כיצד חברת הכנסת טלי גוטליב רגישה למזגן. אני אומר </w:t>
      </w:r>
      <w:bookmarkStart w:id="17094" w:name="_ETM_Q34_274460"/>
      <w:bookmarkEnd w:id="17094"/>
      <w:r w:rsidR="009F6A01">
        <w:rPr>
          <w:rFonts w:hint="cs"/>
          <w:rtl/>
          <w:lang w:eastAsia="he-IL"/>
        </w:rPr>
        <w:t xml:space="preserve">את זה מתוך ידיעה, לא מתוך הערכה. </w:t>
      </w:r>
    </w:p>
    <w:p w:rsidR="009F6A01" w:rsidRPr="001E658F" w:rsidRDefault="009F6A01" w:rsidP="007F21CB">
      <w:pPr>
        <w:rPr>
          <w:rtl/>
          <w:lang w:eastAsia="he-IL"/>
        </w:rPr>
      </w:pPr>
      <w:bookmarkStart w:id="17095" w:name="_ETM_Q34_262849"/>
      <w:bookmarkStart w:id="17096" w:name="_ETM_Q34_262930"/>
      <w:bookmarkEnd w:id="17095"/>
      <w:bookmarkEnd w:id="17096"/>
    </w:p>
    <w:p w:rsidR="009F6A01" w:rsidRDefault="009F6A01" w:rsidP="007F21CB">
      <w:pPr>
        <w:pStyle w:val="af6"/>
        <w:rPr>
          <w:rtl/>
        </w:rPr>
      </w:pPr>
      <w:bookmarkStart w:id="17097" w:name="ET_interruption_6359_2"/>
      <w:r w:rsidRPr="00A67506">
        <w:rPr>
          <w:rStyle w:val="TagStyle"/>
          <w:rtl/>
        </w:rPr>
        <w:t xml:space="preserve"> &lt;&lt; קריאה &gt;&gt;</w:t>
      </w:r>
      <w:r w:rsidRPr="004B7608">
        <w:rPr>
          <w:rStyle w:val="TagStyle"/>
          <w:rtl/>
        </w:rPr>
        <w:t xml:space="preserve"> </w:t>
      </w:r>
      <w:r>
        <w:rPr>
          <w:rtl/>
        </w:rPr>
        <w:t>מטי צרפתי הרכבי (יש עתיד):</w:t>
      </w:r>
      <w:r w:rsidRPr="004B7608">
        <w:rPr>
          <w:rStyle w:val="TagStyle"/>
          <w:rtl/>
        </w:rPr>
        <w:t xml:space="preserve"> </w:t>
      </w:r>
      <w:r w:rsidRPr="00A67506">
        <w:rPr>
          <w:rStyle w:val="TagStyle"/>
          <w:rtl/>
        </w:rPr>
        <w:t xml:space="preserve">&lt;&lt; קריאה &gt;&gt;  </w:t>
      </w:r>
      <w:r>
        <w:rPr>
          <w:rtl/>
        </w:rPr>
        <w:t xml:space="preserve">   </w:t>
      </w:r>
      <w:bookmarkEnd w:id="17097"/>
    </w:p>
    <w:p w:rsidR="009F6A01" w:rsidRDefault="009F6A01" w:rsidP="00A6642C">
      <w:pPr>
        <w:rPr>
          <w:rtl/>
          <w:lang w:eastAsia="he-IL"/>
        </w:rPr>
      </w:pPr>
    </w:p>
    <w:p w:rsidR="009F6A01" w:rsidRDefault="009F6A01" w:rsidP="007F21CB">
      <w:pPr>
        <w:rPr>
          <w:rtl/>
          <w:lang w:eastAsia="he-IL"/>
        </w:rPr>
      </w:pPr>
      <w:bookmarkStart w:id="17098" w:name="_ETM_Q34_274354"/>
      <w:bookmarkStart w:id="17099" w:name="_ETM_Q34_274435"/>
      <w:bookmarkEnd w:id="17098"/>
      <w:bookmarkEnd w:id="17099"/>
      <w:r>
        <w:rPr>
          <w:rFonts w:hint="cs"/>
          <w:rtl/>
          <w:lang w:eastAsia="he-IL"/>
        </w:rPr>
        <w:t>אבל נראה לי ש</w:t>
      </w:r>
      <w:bookmarkStart w:id="17100" w:name="_ETM_Q34_277954"/>
      <w:bookmarkEnd w:id="17100"/>
      <w:r>
        <w:rPr>
          <w:rFonts w:hint="cs"/>
          <w:rtl/>
          <w:lang w:eastAsia="he-IL"/>
        </w:rPr>
        <w:t xml:space="preserve">בגלל שהיושב-ראש היה אסיר ציון, הטמפרטורה צריכה להיות נמוכה. </w:t>
      </w:r>
    </w:p>
    <w:p w:rsidR="009F6A01" w:rsidRDefault="009F6A01" w:rsidP="007F21CB">
      <w:pPr>
        <w:rPr>
          <w:rtl/>
          <w:lang w:eastAsia="he-IL"/>
        </w:rPr>
      </w:pPr>
    </w:p>
    <w:p w:rsidR="009F6A01" w:rsidRDefault="009F6A01" w:rsidP="007F21CB">
      <w:pPr>
        <w:pStyle w:val="af7"/>
        <w:rPr>
          <w:rtl/>
        </w:rPr>
      </w:pPr>
      <w:r w:rsidRPr="00A67506">
        <w:rPr>
          <w:rStyle w:val="TagStyle"/>
          <w:rtl/>
        </w:rPr>
        <w:t xml:space="preserve"> &lt;&lt; יור &gt;&gt;</w:t>
      </w:r>
      <w:r w:rsidRPr="001E658F">
        <w:rPr>
          <w:rStyle w:val="TagStyle"/>
          <w:rtl/>
        </w:rPr>
        <w:t xml:space="preserve"> </w:t>
      </w:r>
      <w:r>
        <w:rPr>
          <w:rtl/>
        </w:rPr>
        <w:t>היו"ר יבגני סובה:</w:t>
      </w:r>
      <w:r w:rsidRPr="001E658F">
        <w:rPr>
          <w:rStyle w:val="TagStyle"/>
          <w:rtl/>
        </w:rPr>
        <w:t xml:space="preserve"> </w:t>
      </w:r>
      <w:r w:rsidRPr="00A67506">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אני </w:t>
      </w:r>
      <w:bookmarkStart w:id="17101" w:name="_ETM_Q34_276908"/>
      <w:bookmarkEnd w:id="17101"/>
      <w:r>
        <w:rPr>
          <w:rFonts w:hint="cs"/>
          <w:rtl/>
          <w:lang w:eastAsia="he-IL"/>
        </w:rPr>
        <w:t xml:space="preserve">חושב שהמזגן בסדר כאן במליאה. בבקשה, חמש דקות. </w:t>
      </w:r>
    </w:p>
    <w:p w:rsidR="009F6A01" w:rsidRDefault="009F6A01" w:rsidP="007F21CB">
      <w:pPr>
        <w:rPr>
          <w:rtl/>
          <w:lang w:eastAsia="he-IL"/>
        </w:rPr>
      </w:pPr>
    </w:p>
    <w:p w:rsidR="009F6A01" w:rsidRDefault="009F6A01" w:rsidP="007F21CB">
      <w:pPr>
        <w:pStyle w:val="a4"/>
        <w:rPr>
          <w:rtl/>
        </w:rPr>
      </w:pPr>
      <w:bookmarkStart w:id="17102" w:name="ET_speakercontinue_6359_12"/>
      <w:r w:rsidRPr="00A67506">
        <w:rPr>
          <w:rStyle w:val="TagStyle"/>
          <w:rtl/>
        </w:rPr>
        <w:t xml:space="preserve"> &lt;&lt; דובר &gt;&gt;</w:t>
      </w:r>
      <w:r w:rsidRPr="001E658F">
        <w:rPr>
          <w:rStyle w:val="TagStyle"/>
          <w:rtl/>
        </w:rPr>
        <w:t xml:space="preserve"> </w:t>
      </w:r>
      <w:bookmarkStart w:id="17103" w:name="_Toc170334330"/>
      <w:bookmarkStart w:id="17104" w:name="_Toc170368423"/>
      <w:r>
        <w:rPr>
          <w:rtl/>
        </w:rPr>
        <w:t>מטי צרפתי הרכבי (יש עתיד):</w:t>
      </w:r>
      <w:bookmarkEnd w:id="17103"/>
      <w:bookmarkEnd w:id="17104"/>
      <w:r w:rsidRPr="001E658F">
        <w:rPr>
          <w:rStyle w:val="TagStyle"/>
          <w:rtl/>
        </w:rPr>
        <w:t xml:space="preserve"> </w:t>
      </w:r>
      <w:r w:rsidRPr="00A67506">
        <w:rPr>
          <w:rStyle w:val="TagStyle"/>
          <w:rtl/>
        </w:rPr>
        <w:t xml:space="preserve">&lt;&lt; דובר &gt;&gt;  </w:t>
      </w:r>
      <w:r>
        <w:rPr>
          <w:rtl/>
        </w:rPr>
        <w:t xml:space="preserve">   </w:t>
      </w:r>
      <w:bookmarkEnd w:id="17102"/>
    </w:p>
    <w:p w:rsidR="009F6A01" w:rsidRDefault="009F6A01" w:rsidP="00A6642C">
      <w:pPr>
        <w:rPr>
          <w:rtl/>
          <w:lang w:eastAsia="he-IL"/>
        </w:rPr>
      </w:pPr>
    </w:p>
    <w:p w:rsidR="009F6A01" w:rsidRDefault="009F6A01" w:rsidP="00BC0AA7">
      <w:pPr>
        <w:rPr>
          <w:rtl/>
          <w:lang w:eastAsia="he-IL"/>
        </w:rPr>
      </w:pPr>
      <w:r>
        <w:rPr>
          <w:rFonts w:hint="cs"/>
          <w:rtl/>
          <w:lang w:eastAsia="he-IL"/>
        </w:rPr>
        <w:t xml:space="preserve">תודה רבה, </w:t>
      </w:r>
      <w:bookmarkStart w:id="17105" w:name="_ETM_Q34_286249"/>
      <w:bookmarkEnd w:id="17105"/>
      <w:r>
        <w:rPr>
          <w:rFonts w:hint="cs"/>
          <w:rtl/>
          <w:lang w:eastAsia="he-IL"/>
        </w:rPr>
        <w:t xml:space="preserve">אדוני. כבוד </w:t>
      </w:r>
      <w:r w:rsidR="00BC0AA7">
        <w:rPr>
          <w:rFonts w:hint="cs"/>
          <w:rtl/>
          <w:lang w:eastAsia="he-IL"/>
        </w:rPr>
        <w:t>ה</w:t>
      </w:r>
      <w:r>
        <w:rPr>
          <w:rFonts w:hint="cs"/>
          <w:rtl/>
          <w:lang w:eastAsia="he-IL"/>
        </w:rPr>
        <w:t xml:space="preserve">יושב-ראש, כנסת נכבדה, חברים, 264 ימים למלחמה, 120 חטופים וחטופות נמקים בשבי החמאס. אני אומרת את זה שלא נשכח. אתם יודעים, בהודעות הכי נצפות החטופים כבר לא במקום ראשון ואסור לי לנרמל את המציאות הזאת שהם בשבי. </w:t>
      </w:r>
    </w:p>
    <w:p w:rsidR="009F6A01" w:rsidRDefault="009F6A01" w:rsidP="007F21CB">
      <w:pPr>
        <w:rPr>
          <w:rtl/>
          <w:lang w:eastAsia="he-IL"/>
        </w:rPr>
      </w:pPr>
      <w:bookmarkStart w:id="17106" w:name="_ETM_Q34_313703"/>
      <w:bookmarkStart w:id="17107" w:name="_ETM_Q34_313768"/>
      <w:bookmarkEnd w:id="17106"/>
      <w:bookmarkEnd w:id="17107"/>
    </w:p>
    <w:p w:rsidR="009F6A01" w:rsidRDefault="009F6A01" w:rsidP="007F21CB">
      <w:pPr>
        <w:rPr>
          <w:rtl/>
          <w:lang w:eastAsia="he-IL"/>
        </w:rPr>
      </w:pPr>
      <w:bookmarkStart w:id="17108" w:name="_ETM_Q34_313848"/>
      <w:bookmarkStart w:id="17109" w:name="_ETM_Q34_313959"/>
      <w:bookmarkEnd w:id="17108"/>
      <w:bookmarkEnd w:id="17109"/>
      <w:r>
        <w:rPr>
          <w:rFonts w:hint="cs"/>
          <w:rtl/>
          <w:lang w:eastAsia="he-IL"/>
        </w:rPr>
        <w:t>שלי, הבת שלך סיימה י"ב?</w:t>
      </w:r>
    </w:p>
    <w:p w:rsidR="009F6A01" w:rsidRDefault="009F6A01" w:rsidP="007F21CB">
      <w:pPr>
        <w:rPr>
          <w:rtl/>
          <w:lang w:eastAsia="he-IL"/>
        </w:rPr>
      </w:pPr>
    </w:p>
    <w:p w:rsidR="009F6A01" w:rsidRDefault="009F6A01" w:rsidP="007F21CB">
      <w:pPr>
        <w:pStyle w:val="af6"/>
        <w:rPr>
          <w:rtl/>
        </w:rPr>
      </w:pPr>
      <w:bookmarkStart w:id="17110" w:name="ET_interruption_6507_3"/>
      <w:r w:rsidRPr="00A67506">
        <w:rPr>
          <w:rStyle w:val="TagStyle"/>
          <w:rtl/>
        </w:rPr>
        <w:t xml:space="preserve"> &lt;&lt; קריאה &gt;&gt;</w:t>
      </w:r>
      <w:r w:rsidRPr="004B7608">
        <w:rPr>
          <w:rStyle w:val="TagStyle"/>
          <w:rtl/>
        </w:rPr>
        <w:t xml:space="preserve"> </w:t>
      </w:r>
      <w:r>
        <w:rPr>
          <w:rtl/>
        </w:rPr>
        <w:t>שלי טל מירון (יש עתיד):</w:t>
      </w:r>
      <w:r w:rsidRPr="004B7608">
        <w:rPr>
          <w:rStyle w:val="TagStyle"/>
          <w:rtl/>
        </w:rPr>
        <w:t xml:space="preserve"> </w:t>
      </w:r>
      <w:r w:rsidRPr="00A67506">
        <w:rPr>
          <w:rStyle w:val="TagStyle"/>
          <w:rtl/>
        </w:rPr>
        <w:t xml:space="preserve">&lt;&lt; קריאה &gt;&gt; </w:t>
      </w:r>
      <w:r>
        <w:rPr>
          <w:rtl/>
        </w:rPr>
        <w:t xml:space="preserve">   </w:t>
      </w:r>
      <w:bookmarkEnd w:id="1711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היום. </w:t>
      </w:r>
    </w:p>
    <w:p w:rsidR="009F6A01" w:rsidRDefault="009F6A01" w:rsidP="007F21CB">
      <w:pPr>
        <w:rPr>
          <w:rtl/>
          <w:lang w:eastAsia="he-IL"/>
        </w:rPr>
      </w:pPr>
    </w:p>
    <w:p w:rsidR="009F6A01" w:rsidRDefault="009F6A01" w:rsidP="007F21CB">
      <w:pPr>
        <w:pStyle w:val="-"/>
        <w:rPr>
          <w:rtl/>
        </w:rPr>
      </w:pPr>
      <w:bookmarkStart w:id="17111" w:name="ET_speakercontinue_6359_4"/>
      <w:r w:rsidRPr="00A67506">
        <w:rPr>
          <w:rStyle w:val="TagStyle"/>
          <w:rtl/>
        </w:rPr>
        <w:t xml:space="preserve"> &lt;&lt; דובר_המשך &gt;&gt;</w:t>
      </w:r>
      <w:r w:rsidRPr="004B7608">
        <w:rPr>
          <w:rStyle w:val="TagStyle"/>
          <w:rtl/>
        </w:rPr>
        <w:t xml:space="preserve"> </w:t>
      </w:r>
      <w:r>
        <w:rPr>
          <w:rtl/>
        </w:rPr>
        <w:t>מטי צרפתי הרכבי (יש עתיד):</w:t>
      </w:r>
      <w:r w:rsidRPr="004B7608">
        <w:rPr>
          <w:rStyle w:val="TagStyle"/>
          <w:rtl/>
        </w:rPr>
        <w:t xml:space="preserve"> </w:t>
      </w:r>
      <w:r w:rsidRPr="00A67506">
        <w:rPr>
          <w:rStyle w:val="TagStyle"/>
          <w:rtl/>
        </w:rPr>
        <w:t xml:space="preserve">&lt;&lt; דובר_המשך &gt;&gt; </w:t>
      </w:r>
      <w:r>
        <w:rPr>
          <w:rtl/>
        </w:rPr>
        <w:t xml:space="preserve">   </w:t>
      </w:r>
      <w:bookmarkEnd w:id="17111"/>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אז את יודעת </w:t>
      </w:r>
      <w:bookmarkStart w:id="17112" w:name="_ETM_Q34_318968"/>
      <w:bookmarkEnd w:id="17112"/>
      <w:r>
        <w:rPr>
          <w:rFonts w:hint="cs"/>
          <w:rtl/>
          <w:lang w:eastAsia="he-IL"/>
        </w:rPr>
        <w:t xml:space="preserve">היטב ששנת הלימודים בחטיבות הביניים ובתיכונים הסתיימה ביום חמישי. בבתי הספר הכינו תעודות סיום. בערך, כי את שנת הלימודים תלמידי התיכונים סיימו בלי תעודות, </w:t>
      </w:r>
      <w:bookmarkStart w:id="17113" w:name="_ETM_Q34_335351"/>
      <w:bookmarkEnd w:id="17113"/>
      <w:r>
        <w:rPr>
          <w:rFonts w:hint="cs"/>
          <w:rtl/>
          <w:lang w:eastAsia="he-IL"/>
        </w:rPr>
        <w:t xml:space="preserve">וזה על רקע משבר של חודשים רבים, משבר מתמשך של </w:t>
      </w:r>
      <w:bookmarkStart w:id="17114" w:name="_ETM_Q34_338018"/>
      <w:bookmarkEnd w:id="17114"/>
      <w:r>
        <w:rPr>
          <w:rFonts w:hint="cs"/>
          <w:rtl/>
          <w:lang w:eastAsia="he-IL"/>
        </w:rPr>
        <w:t xml:space="preserve">ארגון המורים מול משרד החינוך. בלי תעודות, בלי ציוני מגן, בלי מסיבות סיום. פשוט בושה וחרפה.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אז אני שאלתי את עצמי מה לגבי תעודה לממשלת ישראל? אני יכולה להגיד לכם, לפי הממצאים של מערכת החינוך, שבחינוך ממשלת ישראל מקבלת ציון נכשל. אז אמרתי, טוב, מה לגבי מקצוע הבריאות? מערכת </w:t>
      </w:r>
      <w:bookmarkStart w:id="17115" w:name="_ETM_Q34_367121"/>
      <w:bookmarkEnd w:id="17115"/>
      <w:r>
        <w:rPr>
          <w:rFonts w:hint="cs"/>
          <w:rtl/>
          <w:lang w:eastAsia="he-IL"/>
        </w:rPr>
        <w:t xml:space="preserve">הבריאות ממשיכה לקרוס. על רקע המלחמה צורכי הבריאות רק עולים, בריאות הגוף ובמיוחד בריאות הנפש ללא מענה. אם אתם במקרה תושבי הצפון, בהצלחה לכם למצוא גם מרפאה פתוחה. אז גם בבריאות ממשלת </w:t>
      </w:r>
      <w:bookmarkStart w:id="17116" w:name="_ETM_Q34_383926"/>
      <w:bookmarkEnd w:id="17116"/>
      <w:r>
        <w:rPr>
          <w:rFonts w:hint="cs"/>
          <w:rtl/>
          <w:lang w:eastAsia="he-IL"/>
        </w:rPr>
        <w:t xml:space="preserve">ישראל מקבלת ציון נכשל. מה עם ביטחון? אחרי 7 באוקטובר, בעיצומה של מלחמה, ממש לא </w:t>
      </w:r>
      <w:proofErr w:type="spellStart"/>
      <w:r>
        <w:rPr>
          <w:rFonts w:hint="cs"/>
          <w:rtl/>
          <w:lang w:eastAsia="he-IL"/>
        </w:rPr>
        <w:t>כפסע</w:t>
      </w:r>
      <w:proofErr w:type="spellEnd"/>
      <w:r>
        <w:rPr>
          <w:rFonts w:hint="cs"/>
          <w:rtl/>
          <w:lang w:eastAsia="he-IL"/>
        </w:rPr>
        <w:t xml:space="preserve"> מהניצחון, כשהנגב המערבי בשגרת טילים, כשחבל </w:t>
      </w:r>
      <w:bookmarkStart w:id="17117" w:name="_ETM_Q34_395658"/>
      <w:bookmarkEnd w:id="17117"/>
      <w:r>
        <w:rPr>
          <w:rFonts w:hint="cs"/>
          <w:rtl/>
          <w:lang w:eastAsia="he-IL"/>
        </w:rPr>
        <w:t xml:space="preserve">ארץ שלם מפונה כי פשוט מסוכן מדי לחיות בו, גם פה התשובה ברורה: בביטחון ממשלת ישראל מקבלת ציון נכשל. מה עם דיפלומטיה ויחסי חוץ, אולי? מעולם, </w:t>
      </w:r>
      <w:bookmarkStart w:id="17118" w:name="_ETM_Q34_407979"/>
      <w:bookmarkEnd w:id="17118"/>
      <w:r>
        <w:rPr>
          <w:rFonts w:hint="cs"/>
          <w:rtl/>
          <w:lang w:eastAsia="he-IL"/>
        </w:rPr>
        <w:t xml:space="preserve">אבל מעולם לא היה שפל כזה ביחסי החוץ של מדינת ישראל. מדינות שמנתקות יחסים, שמחרימות. מדינות שמכירות באופן חד-צדדי במדינה פלסטינית. מדינות שתובעות אותנו בהאג. אפילו החברה הקרובה ביותר שלנו, ארצות הברית, מאבדת את הסבלנות, ובצדק. אז ביחסי החוץ ממשלת ישראל מקבלת ציון נכשל. </w:t>
      </w:r>
    </w:p>
    <w:p w:rsidR="009F6A01" w:rsidRDefault="009F6A01" w:rsidP="007F21CB">
      <w:pPr>
        <w:rPr>
          <w:rtl/>
          <w:lang w:eastAsia="he-IL"/>
        </w:rPr>
      </w:pPr>
    </w:p>
    <w:p w:rsidR="009F6A01" w:rsidRDefault="009F6A01" w:rsidP="00A6642C">
      <w:pPr>
        <w:rPr>
          <w:rtl/>
          <w:lang w:eastAsia="he-IL"/>
        </w:rPr>
      </w:pPr>
      <w:r>
        <w:rPr>
          <w:rFonts w:hint="cs"/>
          <w:rtl/>
          <w:lang w:eastAsia="he-IL"/>
        </w:rPr>
        <w:t>מה עם משילות ודמוקרטיה? הבטיחו לנו משילות, נכון? אז מה המצב שם? אז גם פה אני מאכזבת אתכם, חברים, כי גם בזירה הזאת המצב בכי רע. מספר הנרצחים בחברה הערבית עולה, השר לביטחון לאומי הכושל בהיסטוריה של המדינה כל כך עסוק במיליט</w:t>
      </w:r>
      <w:r w:rsidR="00E83F75">
        <w:rPr>
          <w:rFonts w:hint="cs"/>
          <w:rtl/>
          <w:lang w:eastAsia="he-IL"/>
        </w:rPr>
        <w:t>רי</w:t>
      </w:r>
      <w:r>
        <w:rPr>
          <w:rFonts w:hint="cs"/>
          <w:rtl/>
          <w:lang w:eastAsia="he-IL"/>
        </w:rPr>
        <w:t>זציה של האזרחים</w:t>
      </w:r>
      <w:r w:rsidR="00A6642C">
        <w:rPr>
          <w:rFonts w:hint="cs"/>
          <w:rtl/>
          <w:lang w:eastAsia="he-IL"/>
        </w:rPr>
        <w:t xml:space="preserve"> </w:t>
      </w:r>
      <w:r>
        <w:rPr>
          <w:rFonts w:hint="cs"/>
          <w:rtl/>
          <w:lang w:eastAsia="he-IL"/>
        </w:rPr>
        <w:t xml:space="preserve">ובפוליטיזציה של המשטרה שלא נשאר לו זמן למלא את תפקידו או למלא את הבטחותיו הריקות. אז </w:t>
      </w:r>
      <w:bookmarkStart w:id="17119" w:name="_ETM_Q34_455134"/>
      <w:bookmarkEnd w:id="17119"/>
      <w:r>
        <w:rPr>
          <w:rFonts w:hint="cs"/>
          <w:rtl/>
          <w:lang w:eastAsia="he-IL"/>
        </w:rPr>
        <w:t xml:space="preserve">גם בביטחון פנים ובמשילות הממשלה מקבלת ציון נכשל. ויוקר המחיה, מה איתו? הדלק חצה את </w:t>
      </w:r>
      <w:bookmarkStart w:id="17120" w:name="_ETM_Q34_467128"/>
      <w:bookmarkEnd w:id="17120"/>
      <w:r>
        <w:rPr>
          <w:rFonts w:hint="cs"/>
          <w:rtl/>
          <w:lang w:eastAsia="he-IL"/>
        </w:rPr>
        <w:t xml:space="preserve">8 שקלים לליטר, מחירי הפירות בשמיים, אלפי מוצרים התייקרו באופן חסרי תקדים, הריבית נוסקת, ויותר </w:t>
      </w:r>
      <w:proofErr w:type="spellStart"/>
      <w:r>
        <w:rPr>
          <w:rFonts w:hint="cs"/>
          <w:rtl/>
          <w:lang w:eastAsia="he-IL"/>
        </w:rPr>
        <w:t>ויותר</w:t>
      </w:r>
      <w:proofErr w:type="spellEnd"/>
      <w:r>
        <w:rPr>
          <w:rFonts w:hint="cs"/>
          <w:rtl/>
          <w:lang w:eastAsia="he-IL"/>
        </w:rPr>
        <w:t xml:space="preserve"> משפחות מתקשות לגמור את החודש. אז גם בטיפול </w:t>
      </w:r>
      <w:bookmarkStart w:id="17121" w:name="_ETM_Q34_480191"/>
      <w:bookmarkEnd w:id="17121"/>
      <w:r>
        <w:rPr>
          <w:rFonts w:hint="cs"/>
          <w:rtl/>
          <w:lang w:eastAsia="he-IL"/>
        </w:rPr>
        <w:t xml:space="preserve">ביוקר המחיה מקבלת ממשלת ישראל ציון נכשל. מה עם אזרחות? מה עם הקשר בין הממשלה לבין אזרחי המדינה? גם פה החדשות עגומות. הממשלה הכי מנותקת מאזרחיה, כזאת לא הייתה לנו פה מעולם. ממשלה שבמקום </w:t>
      </w:r>
      <w:bookmarkStart w:id="17122" w:name="_ETM_Q34_495093"/>
      <w:bookmarkEnd w:id="17122"/>
      <w:r>
        <w:rPr>
          <w:rFonts w:hint="cs"/>
          <w:rtl/>
          <w:lang w:eastAsia="he-IL"/>
        </w:rPr>
        <w:t>שתעסוק בהחזרת החטופות והחטופים, בהחזרת תושבים עקורים לבתיהם, בהחזרת האמון של העם, עוסקת בחוק הג'ובים, בהעברת תקציבים מגזריים למשרדים מיותרים ובחוק הפטור מגיוס, חוק שערורייתי.</w:t>
      </w:r>
      <w:bookmarkStart w:id="17123" w:name="_ETM_Q34_514769"/>
      <w:bookmarkEnd w:id="17123"/>
      <w:r>
        <w:rPr>
          <w:rFonts w:hint="cs"/>
          <w:rtl/>
          <w:lang w:eastAsia="he-IL"/>
        </w:rPr>
        <w:t xml:space="preserve"> ממשלה נגד אזרחיה מלא על מלא. אז על אזרחות ובקשר עם אזרחים מקבלת ממשלת ישראל ציון נכשל.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אולי לפחות בתקשורת יש איזה שביב של תקווה? אז זהו, </w:t>
      </w:r>
      <w:bookmarkStart w:id="17124" w:name="_ETM_Q34_524811"/>
      <w:bookmarkEnd w:id="17124"/>
      <w:r>
        <w:rPr>
          <w:rFonts w:hint="cs"/>
          <w:rtl/>
          <w:lang w:eastAsia="he-IL"/>
        </w:rPr>
        <w:t xml:space="preserve">שלא, כי ראש ממשלת ישראל לא מתקשר עם האזרחים. במשך שמונה וחצי חודשים התראיין אך רק באנגלית; דרך אגב, זה לא ממש עזר לנו </w:t>
      </w:r>
      <w:bookmarkStart w:id="17125" w:name="_ETM_Q34_533137"/>
      <w:bookmarkEnd w:id="17125"/>
      <w:r>
        <w:rPr>
          <w:rFonts w:hint="cs"/>
          <w:rtl/>
          <w:lang w:eastAsia="he-IL"/>
        </w:rPr>
        <w:t xml:space="preserve">ביחסי החוץ אלא להפך. רק השבוע, לראשונה מאז 7 באוקטובר, התראיין ראש ממשלת ישראל בכלי תקשורת ישראלי והריאיון הזה, </w:t>
      </w:r>
      <w:bookmarkStart w:id="17126" w:name="_ETM_Q34_544761"/>
      <w:bookmarkEnd w:id="17126"/>
      <w:r>
        <w:rPr>
          <w:rFonts w:hint="cs"/>
          <w:rtl/>
          <w:lang w:eastAsia="he-IL"/>
        </w:rPr>
        <w:t xml:space="preserve">כמו הערוץ שבו התקיים, לא היה בדיוק משהו משהו, וזה בלשון המעטה. גם שרי הממשלה לא הרבה יותר מוצלחים בתחום הזה. לפעמים היה עדיף שפשוט </w:t>
      </w:r>
      <w:bookmarkStart w:id="17127" w:name="_ETM_Q34_556839"/>
      <w:bookmarkEnd w:id="17127"/>
      <w:r>
        <w:rPr>
          <w:rFonts w:hint="cs"/>
          <w:rtl/>
          <w:lang w:eastAsia="he-IL"/>
        </w:rPr>
        <w:t xml:space="preserve">לא יתראיינו. אז בתקשורת עם האזרחים מקבלת ממשלת ישראל ציון נכשל.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גם בתקווה לעתיד, גם בסולידריות, גם בערבות הדדית, גם באחדות העם </w:t>
      </w:r>
      <w:r>
        <w:rPr>
          <w:rtl/>
          <w:lang w:eastAsia="he-IL"/>
        </w:rPr>
        <w:t>–</w:t>
      </w:r>
      <w:r>
        <w:rPr>
          <w:rFonts w:hint="cs"/>
          <w:rtl/>
          <w:lang w:eastAsia="he-IL"/>
        </w:rPr>
        <w:t xml:space="preserve"> בכל תחום המצב </w:t>
      </w:r>
      <w:bookmarkStart w:id="17128" w:name="_ETM_Q34_569782"/>
      <w:bookmarkEnd w:id="17128"/>
      <w:r>
        <w:rPr>
          <w:rFonts w:hint="cs"/>
          <w:rtl/>
          <w:lang w:eastAsia="he-IL"/>
        </w:rPr>
        <w:t xml:space="preserve">עגום. אפשר להמשיך ולמנות את התחומים שבהם נכשלה הממשלה הזאת עד אין קץ. המציאות הקשה היא שממשלת ימין מלא על מלא היא ממשלת הכישלון על מלא. הממשלה הזאת חייבת ללכת הביתה עכשיו. </w:t>
      </w:r>
    </w:p>
    <w:p w:rsidR="009F6A01" w:rsidRDefault="009F6A01" w:rsidP="007F21CB">
      <w:pPr>
        <w:rPr>
          <w:rtl/>
          <w:lang w:eastAsia="he-IL"/>
        </w:rPr>
      </w:pPr>
    </w:p>
    <w:p w:rsidR="009F6A01" w:rsidRDefault="009F6A01" w:rsidP="007F21CB">
      <w:pPr>
        <w:pStyle w:val="af7"/>
        <w:rPr>
          <w:rtl/>
        </w:rPr>
      </w:pPr>
      <w:r w:rsidRPr="00A67506">
        <w:rPr>
          <w:rStyle w:val="TagStyle"/>
          <w:rtl/>
        </w:rPr>
        <w:t xml:space="preserve"> &lt;&lt; יור &gt;&gt;</w:t>
      </w:r>
      <w:r w:rsidRPr="004B7608">
        <w:rPr>
          <w:rStyle w:val="TagStyle"/>
          <w:rtl/>
        </w:rPr>
        <w:t xml:space="preserve"> </w:t>
      </w:r>
      <w:r>
        <w:rPr>
          <w:rtl/>
        </w:rPr>
        <w:t>היו"ר יבגני סובה:</w:t>
      </w:r>
      <w:r w:rsidRPr="004B7608">
        <w:rPr>
          <w:rStyle w:val="TagStyle"/>
          <w:rtl/>
        </w:rPr>
        <w:t xml:space="preserve"> </w:t>
      </w:r>
      <w:r w:rsidRPr="00A67506">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לחברת הכנסת מטי צרפתי הרכבי. חברת הכנסת טטיאנה מזרסקי, בבקשה. חמש דקות, גברתי, בבקשה. </w:t>
      </w:r>
    </w:p>
    <w:p w:rsidR="009F6A01" w:rsidRDefault="009F6A01" w:rsidP="007F21CB">
      <w:pPr>
        <w:rPr>
          <w:rtl/>
          <w:lang w:eastAsia="he-IL"/>
        </w:rPr>
      </w:pPr>
    </w:p>
    <w:p w:rsidR="009F6A01" w:rsidRDefault="009F6A01" w:rsidP="007F21CB">
      <w:pPr>
        <w:pStyle w:val="a4"/>
        <w:rPr>
          <w:rtl/>
        </w:rPr>
      </w:pPr>
      <w:bookmarkStart w:id="17129" w:name="ET_speaker_6228_6"/>
      <w:r w:rsidRPr="00A67506">
        <w:rPr>
          <w:rStyle w:val="TagStyle"/>
          <w:rtl/>
        </w:rPr>
        <w:t xml:space="preserve"> &lt;&lt; דובר &gt;&gt;</w:t>
      </w:r>
      <w:r w:rsidRPr="004B7608">
        <w:rPr>
          <w:rStyle w:val="TagStyle"/>
          <w:rtl/>
        </w:rPr>
        <w:t xml:space="preserve"> </w:t>
      </w:r>
      <w:bookmarkStart w:id="17130" w:name="_Toc170334331"/>
      <w:bookmarkStart w:id="17131" w:name="_Toc170368424"/>
      <w:r>
        <w:rPr>
          <w:rtl/>
        </w:rPr>
        <w:t>טטיאנה מזרסקי (יש עתיד):</w:t>
      </w:r>
      <w:bookmarkEnd w:id="17130"/>
      <w:bookmarkEnd w:id="17131"/>
      <w:r w:rsidRPr="004B7608">
        <w:rPr>
          <w:rStyle w:val="TagStyle"/>
          <w:rtl/>
        </w:rPr>
        <w:t xml:space="preserve"> </w:t>
      </w:r>
      <w:r w:rsidRPr="00A67506">
        <w:rPr>
          <w:rStyle w:val="TagStyle"/>
          <w:rtl/>
        </w:rPr>
        <w:t xml:space="preserve">&lt;&lt; דובר &gt;&gt; </w:t>
      </w:r>
      <w:r>
        <w:rPr>
          <w:rtl/>
        </w:rPr>
        <w:t xml:space="preserve">   </w:t>
      </w:r>
      <w:bookmarkEnd w:id="17129"/>
    </w:p>
    <w:p w:rsidR="009F6A01" w:rsidRDefault="009F6A01" w:rsidP="00A6642C">
      <w:pPr>
        <w:rPr>
          <w:rtl/>
          <w:lang w:eastAsia="he-IL"/>
        </w:rPr>
      </w:pPr>
    </w:p>
    <w:p w:rsidR="009F6A01" w:rsidRDefault="009F6A01" w:rsidP="00E83F75">
      <w:pPr>
        <w:rPr>
          <w:rtl/>
          <w:lang w:eastAsia="he-IL"/>
        </w:rPr>
      </w:pPr>
      <w:r>
        <w:rPr>
          <w:rFonts w:hint="cs"/>
          <w:rtl/>
          <w:lang w:eastAsia="he-IL"/>
        </w:rPr>
        <w:t>אדוני היושב-ראש, כנסת נכבדה</w:t>
      </w:r>
      <w:r w:rsidR="00E83F75">
        <w:rPr>
          <w:rFonts w:hint="cs"/>
          <w:rtl/>
          <w:lang w:eastAsia="he-IL"/>
        </w:rPr>
        <w:t>,</w:t>
      </w:r>
      <w:r>
        <w:rPr>
          <w:rFonts w:hint="cs"/>
          <w:rtl/>
          <w:lang w:eastAsia="he-IL"/>
        </w:rPr>
        <w:t xml:space="preserve"> עשרות אלפי אזרחים </w:t>
      </w:r>
      <w:bookmarkStart w:id="17132" w:name="_ETM_Q34_615205"/>
      <w:bookmarkEnd w:id="17132"/>
      <w:r>
        <w:rPr>
          <w:rFonts w:hint="cs"/>
          <w:rtl/>
          <w:lang w:eastAsia="he-IL"/>
        </w:rPr>
        <w:t xml:space="preserve">ישראלים עקורים מביתם ומתגוררים בבתי מלון ובדירות שכורות הרחק מביתם, הרחק ממקומות העבודה שלהם, מהחברים שלהם ומכל הסביבה הטבעית שלהם, שהתפוררה. אני מבקשת להביא בפניכם מילים כואבות וחודרות </w:t>
      </w:r>
      <w:bookmarkStart w:id="17133" w:name="_ETM_Q34_635971"/>
      <w:bookmarkEnd w:id="17133"/>
      <w:r>
        <w:rPr>
          <w:rFonts w:hint="cs"/>
          <w:rtl/>
          <w:lang w:eastAsia="he-IL"/>
        </w:rPr>
        <w:t xml:space="preserve">לב של אורית יפרח הלפרין, שמפונה כמעט כבר תשעה חודשים מקיבוץ ראש הנקרה. אורית היא מנהלת מחלקת היישובים במועצה אזורית מטה אשר </w:t>
      </w:r>
      <w:bookmarkStart w:id="17134" w:name="_ETM_Q34_643535"/>
      <w:bookmarkEnd w:id="17134"/>
      <w:r>
        <w:rPr>
          <w:rFonts w:hint="cs"/>
          <w:rtl/>
          <w:lang w:eastAsia="he-IL"/>
        </w:rPr>
        <w:t xml:space="preserve">ומכירה מקרוב אין-ספור סיפורי שבר ומשבר. </w:t>
      </w:r>
      <w:bookmarkStart w:id="17135" w:name="_ETM_Q34_652512"/>
      <w:bookmarkStart w:id="17136" w:name="_ETM_Q34_652569"/>
      <w:bookmarkStart w:id="17137" w:name="_ETM_Q34_652656"/>
      <w:bookmarkStart w:id="17138" w:name="_ETM_Q34_652713"/>
      <w:bookmarkEnd w:id="17135"/>
      <w:bookmarkEnd w:id="17136"/>
      <w:bookmarkEnd w:id="17137"/>
      <w:bookmarkEnd w:id="17138"/>
      <w:r>
        <w:rPr>
          <w:rFonts w:hint="cs"/>
          <w:rtl/>
          <w:lang w:eastAsia="he-IL"/>
        </w:rPr>
        <w:t xml:space="preserve">ביום שישי האחרון קראתי את הפוסט של אורית </w:t>
      </w:r>
      <w:proofErr w:type="spellStart"/>
      <w:r>
        <w:rPr>
          <w:rFonts w:hint="cs"/>
          <w:rtl/>
          <w:lang w:eastAsia="he-IL"/>
        </w:rPr>
        <w:t>בפייסבוק</w:t>
      </w:r>
      <w:proofErr w:type="spellEnd"/>
      <w:r>
        <w:rPr>
          <w:rFonts w:hint="cs"/>
          <w:rtl/>
          <w:lang w:eastAsia="he-IL"/>
        </w:rPr>
        <w:t>. ליבי נחמץ והשבת שלי הייתה מלאה במחשבות עליה ועל חברים שלה. כי איך אפשר להמשיך לחיות כפליט בארצך כל כך הרבה זמן, ללא אופק, ללא ההתייחסות ראויה של המדינה?</w:t>
      </w:r>
    </w:p>
    <w:p w:rsidR="009F6A01" w:rsidRDefault="009F6A01" w:rsidP="007F21CB">
      <w:pPr>
        <w:rPr>
          <w:rtl/>
          <w:lang w:eastAsia="he-IL"/>
        </w:rPr>
      </w:pPr>
    </w:p>
    <w:p w:rsidR="009F6A01" w:rsidRDefault="009F6A01" w:rsidP="00E83F75">
      <w:pPr>
        <w:rPr>
          <w:rtl/>
          <w:lang w:eastAsia="he-IL"/>
        </w:rPr>
      </w:pPr>
      <w:r>
        <w:rPr>
          <w:rFonts w:hint="cs"/>
          <w:rtl/>
          <w:lang w:eastAsia="he-IL"/>
        </w:rPr>
        <w:t xml:space="preserve">כך אורית כותבת: מי שלא </w:t>
      </w:r>
      <w:r w:rsidR="00E83F75">
        <w:rPr>
          <w:rFonts w:hint="cs"/>
          <w:rtl/>
          <w:lang w:eastAsia="he-IL"/>
        </w:rPr>
        <w:t>מ</w:t>
      </w:r>
      <w:r>
        <w:rPr>
          <w:rFonts w:hint="cs"/>
          <w:rtl/>
          <w:lang w:eastAsia="he-IL"/>
        </w:rPr>
        <w:t xml:space="preserve">פונה </w:t>
      </w:r>
      <w:r w:rsidR="00E83F75">
        <w:rPr>
          <w:rFonts w:hint="cs"/>
          <w:rtl/>
          <w:lang w:eastAsia="he-IL"/>
        </w:rPr>
        <w:t>לא</w:t>
      </w:r>
      <w:r>
        <w:rPr>
          <w:rFonts w:hint="cs"/>
          <w:rtl/>
          <w:lang w:eastAsia="he-IL"/>
        </w:rPr>
        <w:t xml:space="preserve"> מבין מה זה שאין בית</w:t>
      </w:r>
      <w:r w:rsidR="00E83F75">
        <w:rPr>
          <w:rFonts w:hint="cs"/>
          <w:rtl/>
          <w:lang w:eastAsia="he-IL"/>
        </w:rPr>
        <w:t>,</w:t>
      </w:r>
      <w:r>
        <w:rPr>
          <w:rFonts w:hint="cs"/>
          <w:rtl/>
          <w:lang w:eastAsia="he-IL"/>
        </w:rPr>
        <w:t xml:space="preserve"> ושבית מלון איננו בית, לא מבין את עוצמת הגעגוע הביתה. מי שלא מפונה לא מבין עד כמה הדור שלנו בסכנה; דור אבוד </w:t>
      </w:r>
      <w:bookmarkStart w:id="17139" w:name="_ETM_Q34_695263"/>
      <w:bookmarkEnd w:id="17139"/>
      <w:r>
        <w:rPr>
          <w:rFonts w:hint="cs"/>
          <w:rtl/>
          <w:lang w:eastAsia="he-IL"/>
        </w:rPr>
        <w:t xml:space="preserve">ללא יציבות, ללא בסיס, ללא מסגרות חינוך עקביות לילדים. התקפי חרדה גברו, חרם חברתי </w:t>
      </w:r>
      <w:bookmarkStart w:id="17140" w:name="_ETM_Q34_703653"/>
      <w:bookmarkEnd w:id="17140"/>
      <w:r>
        <w:rPr>
          <w:rFonts w:hint="cs"/>
          <w:rtl/>
          <w:lang w:eastAsia="he-IL"/>
        </w:rPr>
        <w:t xml:space="preserve">הינו תופעה שכיחה, הרטבות לילה אצל בוגרים, מריבות של הורים, </w:t>
      </w:r>
      <w:bookmarkStart w:id="17141" w:name="_ETM_Q34_709970"/>
      <w:bookmarkEnd w:id="17141"/>
      <w:r>
        <w:rPr>
          <w:rFonts w:hint="cs"/>
          <w:rtl/>
          <w:lang w:eastAsia="he-IL"/>
        </w:rPr>
        <w:t xml:space="preserve">שבעצם חווים קשיים בזוגיות. דילמות </w:t>
      </w:r>
      <w:bookmarkStart w:id="17142" w:name="_ETM_Q34_672208"/>
      <w:bookmarkEnd w:id="17142"/>
      <w:r>
        <w:rPr>
          <w:rFonts w:hint="cs"/>
          <w:rtl/>
          <w:lang w:eastAsia="he-IL"/>
        </w:rPr>
        <w:t xml:space="preserve">משפחתיות יום-יומיות נובעות מכך שאנו איננו בביתנו. מי שלא מפונה אינו מבין מה זה לחפש בית להשכרה, לגלות שבעלי הנכסים מעלים מחירים באופן מופרז ודורשים חוזה לטווח ארוך. מי שנשאר לגור במלון </w:t>
      </w:r>
      <w:r>
        <w:rPr>
          <w:rFonts w:hint="eastAsia"/>
          <w:rtl/>
          <w:lang w:eastAsia="he-IL"/>
        </w:rPr>
        <w:t>–</w:t>
      </w:r>
      <w:r>
        <w:rPr>
          <w:rFonts w:hint="cs"/>
          <w:rtl/>
          <w:lang w:eastAsia="he-IL"/>
        </w:rPr>
        <w:t xml:space="preserve"> התחושה </w:t>
      </w:r>
      <w:bookmarkStart w:id="17143" w:name="_ETM_Q34_739292"/>
      <w:bookmarkEnd w:id="17143"/>
      <w:r>
        <w:rPr>
          <w:rFonts w:hint="cs"/>
          <w:rtl/>
          <w:lang w:eastAsia="he-IL"/>
        </w:rPr>
        <w:t xml:space="preserve">היא שאנחנו מוקצים גם שם, כי מי רוצה </w:t>
      </w:r>
      <w:bookmarkStart w:id="17144" w:name="_ETM_Q34_739618"/>
      <w:bookmarkEnd w:id="17144"/>
      <w:r>
        <w:rPr>
          <w:rFonts w:hint="cs"/>
          <w:rtl/>
          <w:lang w:eastAsia="he-IL"/>
        </w:rPr>
        <w:t xml:space="preserve">חופשה במלון עם המפונים? וכאשר מגיעים למרכז שרואים שעסקים </w:t>
      </w:r>
      <w:bookmarkStart w:id="17145" w:name="_ETM_Q34_749378"/>
      <w:bookmarkEnd w:id="17145"/>
      <w:r>
        <w:rPr>
          <w:rFonts w:hint="cs"/>
          <w:rtl/>
          <w:lang w:eastAsia="he-IL"/>
        </w:rPr>
        <w:t xml:space="preserve">כרגיל. זה סוף הציטוט.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אני רוצה לפנות לראש הממשלה: האם נפגשת עם משפחות המפונים כדי לשמוע בעצמך את הדברים שלהן? כדי לראות משפחות </w:t>
      </w:r>
      <w:bookmarkStart w:id="17146" w:name="_ETM_Q34_763414"/>
      <w:bookmarkEnd w:id="17146"/>
      <w:r>
        <w:rPr>
          <w:rFonts w:hint="cs"/>
          <w:rtl/>
          <w:lang w:eastAsia="he-IL"/>
        </w:rPr>
        <w:t xml:space="preserve">שלמות שגרות תשעה חודשים בחדר אחד? מדוע חיכית עד יום ראשון הזה עם מינוי פרויקטור? מה לוח הזמנים לתוצאות? רציתי להזמין אותו, את ראש המטה ליישום החלטות הממשלה לגבי הצפון, לשבוע הבא, להשקת השדולה שהקמתי יחד עם חברת הכנסת דבי ביטון, שדולה למען המפונים. קיבלתי תשובה </w:t>
      </w:r>
      <w:bookmarkStart w:id="17147" w:name="_ETM_Q34_790073"/>
      <w:bookmarkEnd w:id="17147"/>
      <w:proofErr w:type="spellStart"/>
      <w:r>
        <w:rPr>
          <w:rFonts w:hint="cs"/>
          <w:rtl/>
          <w:lang w:eastAsia="he-IL"/>
        </w:rPr>
        <w:t>שהפרויקטור</w:t>
      </w:r>
      <w:proofErr w:type="spellEnd"/>
      <w:r>
        <w:rPr>
          <w:rFonts w:hint="cs"/>
          <w:rtl/>
          <w:lang w:eastAsia="he-IL"/>
        </w:rPr>
        <w:t xml:space="preserve"> טרם נכנס לתפקיד רשמי. </w:t>
      </w:r>
    </w:p>
    <w:p w:rsidR="009F6A01" w:rsidRDefault="009F6A01" w:rsidP="007F21CB">
      <w:pPr>
        <w:rPr>
          <w:rtl/>
          <w:lang w:eastAsia="he-IL"/>
        </w:rPr>
      </w:pPr>
    </w:p>
    <w:p w:rsidR="009F6A01" w:rsidRDefault="009F6A01" w:rsidP="007F21CB">
      <w:pPr>
        <w:rPr>
          <w:rtl/>
          <w:lang w:eastAsia="he-IL"/>
        </w:rPr>
      </w:pPr>
      <w:bookmarkStart w:id="17148" w:name="TOR_Q35"/>
      <w:bookmarkEnd w:id="17148"/>
      <w:r>
        <w:rPr>
          <w:rFonts w:hint="cs"/>
          <w:rtl/>
          <w:lang w:eastAsia="he-IL"/>
        </w:rPr>
        <w:t xml:space="preserve">מכאן, מהמליאה, אני קוראת למשרד ראש הממשלה להציג לוח זמנים עם התחייבות לטיפול במפונים. הם אזרחי ישראל, שווי זכויות לכל האזרחים </w:t>
      </w:r>
      <w:bookmarkStart w:id="17149" w:name="_ETM_Q35_205000"/>
      <w:bookmarkEnd w:id="17149"/>
      <w:r>
        <w:rPr>
          <w:rFonts w:hint="cs"/>
          <w:rtl/>
          <w:lang w:eastAsia="he-IL"/>
        </w:rPr>
        <w:t>האחרים, לפחות כמו אלה שאתה פותר מגיוס לצה"ל ומכל תרומה למדינה</w:t>
      </w:r>
      <w:bookmarkStart w:id="17150" w:name="_ETM_Q35_210000"/>
      <w:bookmarkEnd w:id="17150"/>
      <w:r>
        <w:rPr>
          <w:rFonts w:hint="cs"/>
          <w:rtl/>
          <w:lang w:eastAsia="he-IL"/>
        </w:rPr>
        <w:t xml:space="preserve">, אפילו יותר. </w:t>
      </w:r>
    </w:p>
    <w:p w:rsidR="009F6A01" w:rsidRDefault="009F6A01" w:rsidP="007F21CB">
      <w:pPr>
        <w:rPr>
          <w:rtl/>
          <w:lang w:eastAsia="he-IL"/>
        </w:rPr>
      </w:pPr>
    </w:p>
    <w:p w:rsidR="009F6A01" w:rsidRDefault="009F6A01" w:rsidP="007F21CB">
      <w:pPr>
        <w:pStyle w:val="af7"/>
        <w:rPr>
          <w:rtl/>
        </w:rPr>
      </w:pPr>
      <w:r w:rsidRPr="007E52AF">
        <w:rPr>
          <w:rStyle w:val="TagStyle"/>
          <w:rtl/>
        </w:rPr>
        <w:t xml:space="preserve"> &lt;&lt; יור &gt;&gt;</w:t>
      </w:r>
      <w:r w:rsidRPr="007242FC">
        <w:rPr>
          <w:rStyle w:val="TagStyle"/>
          <w:rtl/>
        </w:rPr>
        <w:t xml:space="preserve"> </w:t>
      </w:r>
      <w:r>
        <w:rPr>
          <w:rtl/>
        </w:rPr>
        <w:t>היו"ר יבגני סובה:</w:t>
      </w:r>
      <w:r w:rsidRPr="007242FC">
        <w:rPr>
          <w:rStyle w:val="TagStyle"/>
          <w:rtl/>
        </w:rPr>
        <w:t xml:space="preserve"> </w:t>
      </w:r>
      <w:r w:rsidRPr="007E52AF">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לחברת הכנסת טטיאנה מזרסקי. חברת הכנסת יסמין פרידמן, בבקשה. </w:t>
      </w:r>
    </w:p>
    <w:p w:rsidR="009F6A01" w:rsidRDefault="009F6A01" w:rsidP="007F21CB">
      <w:pPr>
        <w:rPr>
          <w:rtl/>
          <w:lang w:eastAsia="he-IL"/>
        </w:rPr>
      </w:pPr>
    </w:p>
    <w:p w:rsidR="009F6A01" w:rsidRDefault="009F6A01" w:rsidP="007F21CB">
      <w:pPr>
        <w:pStyle w:val="a4"/>
        <w:rPr>
          <w:rtl/>
        </w:rPr>
      </w:pPr>
      <w:r w:rsidRPr="007E52AF">
        <w:rPr>
          <w:rStyle w:val="TagStyle"/>
          <w:rtl/>
        </w:rPr>
        <w:t xml:space="preserve"> &lt;&lt; דובר &gt;&gt;</w:t>
      </w:r>
      <w:r w:rsidRPr="007242FC">
        <w:rPr>
          <w:rStyle w:val="TagStyle"/>
          <w:rtl/>
        </w:rPr>
        <w:t xml:space="preserve"> </w:t>
      </w:r>
      <w:bookmarkStart w:id="17151" w:name="_Toc170334332"/>
      <w:bookmarkStart w:id="17152" w:name="_Toc170368425"/>
      <w:r>
        <w:rPr>
          <w:rtl/>
        </w:rPr>
        <w:t>יסמין פרידמן (יש עתיד):</w:t>
      </w:r>
      <w:bookmarkEnd w:id="17151"/>
      <w:bookmarkEnd w:id="17152"/>
      <w:r w:rsidRPr="007242FC">
        <w:rPr>
          <w:rStyle w:val="TagStyle"/>
          <w:rtl/>
        </w:rPr>
        <w:t xml:space="preserve"> </w:t>
      </w:r>
      <w:r w:rsidRPr="007E52AF">
        <w:rPr>
          <w:rStyle w:val="TagStyle"/>
          <w:rtl/>
        </w:rPr>
        <w:t xml:space="preserve">&lt;&lt; דובר &gt;&gt; </w:t>
      </w:r>
      <w:r>
        <w:rPr>
          <w:rtl/>
        </w:rPr>
        <w:t xml:space="preserve">  </w:t>
      </w:r>
    </w:p>
    <w:p w:rsidR="009F6A01" w:rsidRDefault="009F6A01" w:rsidP="00A6642C">
      <w:pPr>
        <w:rPr>
          <w:rtl/>
          <w:lang w:eastAsia="he-IL"/>
        </w:rPr>
      </w:pPr>
    </w:p>
    <w:p w:rsidR="009F6A01" w:rsidRDefault="009F6A01" w:rsidP="00E83F75">
      <w:pPr>
        <w:rPr>
          <w:rtl/>
          <w:lang w:eastAsia="he-IL"/>
        </w:rPr>
      </w:pPr>
      <w:r>
        <w:rPr>
          <w:rFonts w:hint="cs"/>
          <w:rtl/>
          <w:lang w:eastAsia="he-IL"/>
        </w:rPr>
        <w:t xml:space="preserve">אדוני היושב-בראש, חבריי חברי הכנסת, אני רוצה לספר לכם </w:t>
      </w:r>
      <w:bookmarkStart w:id="17153" w:name="_ETM_Q35_243000"/>
      <w:bookmarkEnd w:id="17153"/>
      <w:r>
        <w:rPr>
          <w:rFonts w:hint="cs"/>
          <w:rtl/>
          <w:lang w:eastAsia="he-IL"/>
        </w:rPr>
        <w:t xml:space="preserve">משהו שקרה השבוע, לדעתי אתמול, אבל אני לא סגורה. אני </w:t>
      </w:r>
      <w:bookmarkStart w:id="17154" w:name="_ETM_Q35_249000"/>
      <w:bookmarkEnd w:id="17154"/>
      <w:r>
        <w:rPr>
          <w:rFonts w:hint="cs"/>
          <w:rtl/>
          <w:lang w:eastAsia="he-IL"/>
        </w:rPr>
        <w:t xml:space="preserve">רוצה לדבר על מה </w:t>
      </w:r>
      <w:proofErr w:type="spellStart"/>
      <w:r>
        <w:rPr>
          <w:rFonts w:hint="cs"/>
          <w:rtl/>
          <w:lang w:eastAsia="he-IL"/>
        </w:rPr>
        <w:t>שרוטמן</w:t>
      </w:r>
      <w:proofErr w:type="spellEnd"/>
      <w:r>
        <w:rPr>
          <w:rFonts w:hint="cs"/>
          <w:rtl/>
          <w:lang w:eastAsia="he-IL"/>
        </w:rPr>
        <w:t xml:space="preserve"> אמר השבוע. אני רוצה לצטט אותו</w:t>
      </w:r>
      <w:r w:rsidR="00E83F75">
        <w:rPr>
          <w:rFonts w:hint="cs"/>
          <w:rtl/>
          <w:lang w:eastAsia="he-IL"/>
        </w:rPr>
        <w:t>:</w:t>
      </w:r>
      <w:r>
        <w:rPr>
          <w:rFonts w:hint="cs"/>
          <w:rtl/>
          <w:lang w:eastAsia="he-IL"/>
        </w:rPr>
        <w:t xml:space="preserve"> הגיע הזמן לומר </w:t>
      </w:r>
      <w:bookmarkStart w:id="17155" w:name="_ETM_Q35_255000"/>
      <w:bookmarkEnd w:id="17155"/>
      <w:r>
        <w:rPr>
          <w:rFonts w:hint="cs"/>
          <w:rtl/>
          <w:lang w:eastAsia="he-IL"/>
        </w:rPr>
        <w:t>להם די, לא מצייתים להם. על מי הוא דיבר,</w:t>
      </w:r>
      <w:bookmarkStart w:id="17156" w:name="_ETM_Q35_261000"/>
      <w:bookmarkEnd w:id="17156"/>
      <w:r>
        <w:rPr>
          <w:rFonts w:hint="cs"/>
          <w:rtl/>
          <w:lang w:eastAsia="he-IL"/>
        </w:rPr>
        <w:t xml:space="preserve"> מי רוצה לדעת? על מי הוא דיבר, נאור? על</w:t>
      </w:r>
      <w:bookmarkStart w:id="17157" w:name="_ETM_Q35_266000"/>
      <w:bookmarkEnd w:id="17157"/>
      <w:r>
        <w:rPr>
          <w:rFonts w:hint="cs"/>
          <w:rtl/>
          <w:lang w:eastAsia="he-IL"/>
        </w:rPr>
        <w:t xml:space="preserve"> מי רוטמן אמר את זה: הגיע הזמן לומר להם די, </w:t>
      </w:r>
      <w:bookmarkStart w:id="17158" w:name="_ETM_Q35_273000"/>
      <w:bookmarkEnd w:id="17158"/>
      <w:r>
        <w:rPr>
          <w:rFonts w:hint="cs"/>
          <w:rtl/>
          <w:lang w:eastAsia="he-IL"/>
        </w:rPr>
        <w:t xml:space="preserve">לא מצייתים להם. </w:t>
      </w:r>
    </w:p>
    <w:p w:rsidR="009F6A01" w:rsidRDefault="009F6A01" w:rsidP="007F21CB">
      <w:pPr>
        <w:rPr>
          <w:rtl/>
          <w:lang w:eastAsia="he-IL"/>
        </w:rPr>
      </w:pPr>
    </w:p>
    <w:p w:rsidR="009F6A01" w:rsidRDefault="009F6A01" w:rsidP="007F21CB">
      <w:pPr>
        <w:pStyle w:val="af6"/>
        <w:rPr>
          <w:rtl/>
        </w:rPr>
      </w:pPr>
      <w:bookmarkStart w:id="17159" w:name="ET_interruption_6361_4"/>
      <w:r w:rsidRPr="007E52AF">
        <w:rPr>
          <w:rStyle w:val="TagStyle"/>
          <w:rtl/>
        </w:rPr>
        <w:t xml:space="preserve"> &lt;&lt; קריאה &gt;&gt;</w:t>
      </w:r>
      <w:r w:rsidRPr="008123BC">
        <w:rPr>
          <w:rStyle w:val="TagStyle"/>
          <w:rtl/>
        </w:rPr>
        <w:t xml:space="preserve"> </w:t>
      </w:r>
      <w:r>
        <w:rPr>
          <w:rtl/>
        </w:rPr>
        <w:t>נאור שירי (יש עתיד):</w:t>
      </w:r>
      <w:r w:rsidRPr="008123BC">
        <w:rPr>
          <w:rStyle w:val="TagStyle"/>
          <w:rtl/>
        </w:rPr>
        <w:t xml:space="preserve"> </w:t>
      </w:r>
      <w:r w:rsidRPr="007E52AF">
        <w:rPr>
          <w:rStyle w:val="TagStyle"/>
          <w:rtl/>
        </w:rPr>
        <w:t xml:space="preserve">&lt;&lt; קריאה &gt;&gt; </w:t>
      </w:r>
      <w:r>
        <w:rPr>
          <w:rtl/>
        </w:rPr>
        <w:t xml:space="preserve">  </w:t>
      </w:r>
      <w:bookmarkEnd w:id="17159"/>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על שופטי בג"ץ. </w:t>
      </w:r>
    </w:p>
    <w:p w:rsidR="009F6A01" w:rsidRDefault="009F6A01" w:rsidP="007F21CB">
      <w:pPr>
        <w:rPr>
          <w:rtl/>
          <w:lang w:eastAsia="he-IL"/>
        </w:rPr>
      </w:pPr>
    </w:p>
    <w:p w:rsidR="009F6A01" w:rsidRDefault="009F6A01" w:rsidP="007F21CB">
      <w:pPr>
        <w:pStyle w:val="-"/>
        <w:rPr>
          <w:rtl/>
        </w:rPr>
      </w:pPr>
      <w:bookmarkStart w:id="17160" w:name="ET_speakercontinue_6231_5"/>
      <w:r w:rsidRPr="007E52AF">
        <w:rPr>
          <w:rStyle w:val="TagStyle"/>
          <w:rtl/>
        </w:rPr>
        <w:t xml:space="preserve"> &lt;&lt; דובר_המשך &gt;&gt;</w:t>
      </w:r>
      <w:r w:rsidRPr="008123BC">
        <w:rPr>
          <w:rStyle w:val="TagStyle"/>
          <w:rtl/>
        </w:rPr>
        <w:t xml:space="preserve"> </w:t>
      </w:r>
      <w:r>
        <w:rPr>
          <w:rtl/>
        </w:rPr>
        <w:t>יסמין פרידמן (יש עתיד):</w:t>
      </w:r>
      <w:r w:rsidRPr="008123BC">
        <w:rPr>
          <w:rStyle w:val="TagStyle"/>
          <w:rtl/>
        </w:rPr>
        <w:t xml:space="preserve"> </w:t>
      </w:r>
      <w:r w:rsidRPr="007E52AF">
        <w:rPr>
          <w:rStyle w:val="TagStyle"/>
          <w:rtl/>
        </w:rPr>
        <w:t xml:space="preserve">&lt;&lt; דובר_המשך &gt;&gt; </w:t>
      </w:r>
      <w:r>
        <w:rPr>
          <w:rtl/>
        </w:rPr>
        <w:t xml:space="preserve">  </w:t>
      </w:r>
      <w:bookmarkEnd w:id="1716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על בג"ץ. עכשיו, למה </w:t>
      </w:r>
      <w:bookmarkStart w:id="17161" w:name="_ETM_Q35_277000"/>
      <w:bookmarkEnd w:id="17161"/>
      <w:r>
        <w:rPr>
          <w:rFonts w:hint="cs"/>
          <w:rtl/>
          <w:lang w:eastAsia="he-IL"/>
        </w:rPr>
        <w:t xml:space="preserve">אי-אפשר לתאר את זה? כי רוטמן הוא יושב-ראש ועדת </w:t>
      </w:r>
      <w:bookmarkStart w:id="17162" w:name="_ETM_Q35_278000"/>
      <w:bookmarkEnd w:id="17162"/>
      <w:r>
        <w:rPr>
          <w:rFonts w:hint="cs"/>
          <w:rtl/>
          <w:lang w:eastAsia="he-IL"/>
        </w:rPr>
        <w:t xml:space="preserve">החוקה, חוק ומשפט של כנסת ישראל. אם יושב-ראש </w:t>
      </w:r>
      <w:bookmarkStart w:id="17163" w:name="_ETM_Q35_283000"/>
      <w:bookmarkEnd w:id="17163"/>
      <w:r>
        <w:rPr>
          <w:rFonts w:hint="cs"/>
          <w:rtl/>
          <w:lang w:eastAsia="he-IL"/>
        </w:rPr>
        <w:t>הוועדה קורא להפסיק לציית לבית המשפט, מה יגידו האזרחים הפשוטים?</w:t>
      </w:r>
      <w:bookmarkStart w:id="17164" w:name="_ETM_Q35_293000"/>
      <w:bookmarkEnd w:id="17164"/>
      <w:r>
        <w:rPr>
          <w:rFonts w:hint="cs"/>
          <w:lang w:eastAsia="he-IL"/>
        </w:rPr>
        <w:t xml:space="preserve"> </w:t>
      </w:r>
      <w:r>
        <w:rPr>
          <w:rFonts w:hint="cs"/>
          <w:rtl/>
          <w:lang w:eastAsia="he-IL"/>
        </w:rPr>
        <w:t xml:space="preserve">אולי נפסיק לציית גם לעיריות? למשל, אני קיבלתי דוח על </w:t>
      </w:r>
      <w:bookmarkStart w:id="17165" w:name="_ETM_Q35_297000"/>
      <w:bookmarkEnd w:id="17165"/>
      <w:r>
        <w:rPr>
          <w:rFonts w:hint="cs"/>
          <w:rtl/>
          <w:lang w:eastAsia="he-IL"/>
        </w:rPr>
        <w:t>הכלבה שלי שברחה מהגינה ושוטטה בחוץ, קיבלתי דוח, ובצדק. לא</w:t>
      </w:r>
      <w:bookmarkStart w:id="17166" w:name="_ETM_Q35_305000"/>
      <w:bookmarkEnd w:id="17166"/>
      <w:r>
        <w:rPr>
          <w:rFonts w:hint="cs"/>
          <w:rtl/>
          <w:lang w:eastAsia="he-IL"/>
        </w:rPr>
        <w:t xml:space="preserve"> בא לי לשלם אותו, אני גם יכולה להגיד: לא לציית </w:t>
      </w:r>
      <w:bookmarkStart w:id="17167" w:name="_ETM_Q35_309000"/>
      <w:bookmarkEnd w:id="17167"/>
      <w:r>
        <w:rPr>
          <w:rFonts w:hint="cs"/>
          <w:rtl/>
          <w:lang w:eastAsia="he-IL"/>
        </w:rPr>
        <w:t xml:space="preserve">לעיריית באר שבע, לפקחי עיריית באר שבע? גם אני לא </w:t>
      </w:r>
      <w:bookmarkStart w:id="17168" w:name="_ETM_Q35_313000"/>
      <w:bookmarkEnd w:id="17168"/>
      <w:r>
        <w:rPr>
          <w:rFonts w:hint="cs"/>
          <w:rtl/>
          <w:lang w:eastAsia="he-IL"/>
        </w:rPr>
        <w:t xml:space="preserve">רוצה לציית. </w:t>
      </w:r>
      <w:bookmarkStart w:id="17169" w:name="_ETM_Q35_315000"/>
      <w:bookmarkEnd w:id="17169"/>
      <w:r>
        <w:rPr>
          <w:rFonts w:hint="cs"/>
          <w:rtl/>
          <w:lang w:eastAsia="he-IL"/>
        </w:rPr>
        <w:t xml:space="preserve">מה קורה אם יש לך דוח תנועה ואתה </w:t>
      </w:r>
      <w:bookmarkStart w:id="17170" w:name="_ETM_Q35_317000"/>
      <w:bookmarkEnd w:id="17170"/>
      <w:r>
        <w:rPr>
          <w:rFonts w:hint="cs"/>
          <w:rtl/>
          <w:lang w:eastAsia="he-IL"/>
        </w:rPr>
        <w:t xml:space="preserve">לא רוצה לציית לשוטרי התנועה? זה בסדר? כן לציית, לא </w:t>
      </w:r>
      <w:bookmarkStart w:id="17171" w:name="_ETM_Q35_323000"/>
      <w:bookmarkEnd w:id="17171"/>
      <w:r>
        <w:rPr>
          <w:rFonts w:hint="cs"/>
          <w:rtl/>
          <w:lang w:eastAsia="he-IL"/>
        </w:rPr>
        <w:t>לציית? יש לנו כבר שר אחד שלא מציית לחוקי התנועה,</w:t>
      </w:r>
      <w:bookmarkStart w:id="17172" w:name="_ETM_Q35_328000"/>
      <w:bookmarkEnd w:id="17172"/>
      <w:r>
        <w:rPr>
          <w:rFonts w:hint="cs"/>
          <w:rtl/>
          <w:lang w:eastAsia="he-IL"/>
        </w:rPr>
        <w:t xml:space="preserve"> מה יקרה אם כולם יפסיקו לציית לחוקי התנועה? </w:t>
      </w:r>
    </w:p>
    <w:p w:rsidR="009F6A01" w:rsidRDefault="009F6A01" w:rsidP="007F21CB">
      <w:pPr>
        <w:rPr>
          <w:rtl/>
          <w:lang w:eastAsia="he-IL"/>
        </w:rPr>
      </w:pPr>
    </w:p>
    <w:p w:rsidR="009F6A01" w:rsidRDefault="009F6A01" w:rsidP="007F21CB">
      <w:pPr>
        <w:rPr>
          <w:rtl/>
          <w:lang w:eastAsia="he-IL"/>
        </w:rPr>
      </w:pPr>
      <w:bookmarkStart w:id="17173" w:name="_ETM_Q35_333000"/>
      <w:bookmarkEnd w:id="17173"/>
      <w:r>
        <w:rPr>
          <w:rFonts w:hint="cs"/>
          <w:rtl/>
          <w:lang w:eastAsia="he-IL"/>
        </w:rPr>
        <w:t>במקביל, אני רוצה לקרוא מה הפירוש של אנרכיסט, אנרכיה, אנרכיסט: חוסר סדר,</w:t>
      </w:r>
      <w:bookmarkStart w:id="17174" w:name="_ETM_Q35_339000"/>
      <w:bookmarkEnd w:id="17174"/>
      <w:r>
        <w:rPr>
          <w:rFonts w:hint="cs"/>
          <w:rtl/>
          <w:lang w:eastAsia="he-IL"/>
        </w:rPr>
        <w:t xml:space="preserve"> הפקרות</w:t>
      </w:r>
      <w:r w:rsidR="00E83F75">
        <w:rPr>
          <w:rFonts w:hint="cs"/>
          <w:rtl/>
          <w:lang w:eastAsia="he-IL"/>
        </w:rPr>
        <w:t>,</w:t>
      </w:r>
      <w:r>
        <w:rPr>
          <w:rFonts w:hint="cs"/>
          <w:rtl/>
          <w:lang w:eastAsia="he-IL"/>
        </w:rPr>
        <w:t xml:space="preserve"> משטר של "איש הישר בעיניו יעשה</w:t>
      </w:r>
      <w:bookmarkStart w:id="17175" w:name="_ETM_Q35_342000"/>
      <w:bookmarkEnd w:id="17175"/>
      <w:r>
        <w:rPr>
          <w:rFonts w:hint="cs"/>
          <w:rtl/>
          <w:lang w:eastAsia="he-IL"/>
        </w:rPr>
        <w:t>". שוב פעם, הפקרות. אז שמחה מטיף לאנרכיה, קורא לאנרכיה</w:t>
      </w:r>
      <w:bookmarkStart w:id="17176" w:name="_ETM_Q35_345000"/>
      <w:bookmarkEnd w:id="17176"/>
      <w:r>
        <w:rPr>
          <w:rFonts w:hint="cs"/>
          <w:rtl/>
          <w:lang w:eastAsia="he-IL"/>
        </w:rPr>
        <w:t xml:space="preserve"> ולמעשה רוצה להפוך לאנרכיסט. כל האנרכיסטים של קפלן ישמחו אם </w:t>
      </w:r>
      <w:bookmarkStart w:id="17177" w:name="_ETM_Q35_353000"/>
      <w:bookmarkEnd w:id="17177"/>
      <w:r>
        <w:rPr>
          <w:rFonts w:hint="cs"/>
          <w:rtl/>
          <w:lang w:eastAsia="he-IL"/>
        </w:rPr>
        <w:t xml:space="preserve">בשבת שמחה יגיע, את לא חושבת? אני חושבת ששמחה צריך להצטרף ביום שבת. </w:t>
      </w:r>
    </w:p>
    <w:p w:rsidR="009F6A01" w:rsidRDefault="009F6A01" w:rsidP="007F21CB">
      <w:pPr>
        <w:rPr>
          <w:rtl/>
          <w:lang w:eastAsia="he-IL"/>
        </w:rPr>
      </w:pPr>
      <w:bookmarkStart w:id="17178" w:name="_ETM_Q35_357000"/>
      <w:bookmarkEnd w:id="17178"/>
    </w:p>
    <w:p w:rsidR="009F6A01" w:rsidRDefault="009F6A01" w:rsidP="007F21CB">
      <w:pPr>
        <w:pStyle w:val="af6"/>
        <w:rPr>
          <w:rtl/>
        </w:rPr>
      </w:pPr>
      <w:bookmarkStart w:id="17179" w:name="_ETM_Q35_296000"/>
      <w:bookmarkStart w:id="17180" w:name="ET_interruption_6361_6"/>
      <w:bookmarkEnd w:id="17179"/>
      <w:r w:rsidRPr="007E52AF">
        <w:rPr>
          <w:rStyle w:val="TagStyle"/>
          <w:rtl/>
        </w:rPr>
        <w:t xml:space="preserve"> &lt;&lt; קריאה &gt;&gt;</w:t>
      </w:r>
      <w:r w:rsidRPr="008123BC">
        <w:rPr>
          <w:rStyle w:val="TagStyle"/>
          <w:rtl/>
        </w:rPr>
        <w:t xml:space="preserve"> </w:t>
      </w:r>
      <w:r>
        <w:rPr>
          <w:rtl/>
        </w:rPr>
        <w:t>נאור שירי (יש עתיד):</w:t>
      </w:r>
      <w:r w:rsidRPr="008123BC">
        <w:rPr>
          <w:rStyle w:val="TagStyle"/>
          <w:rtl/>
        </w:rPr>
        <w:t xml:space="preserve"> </w:t>
      </w:r>
      <w:r w:rsidRPr="007E52AF">
        <w:rPr>
          <w:rStyle w:val="TagStyle"/>
          <w:rtl/>
        </w:rPr>
        <w:t xml:space="preserve">&lt;&lt; קריאה &gt;&gt; </w:t>
      </w:r>
      <w:r>
        <w:rPr>
          <w:rtl/>
        </w:rPr>
        <w:t xml:space="preserve">  </w:t>
      </w:r>
      <w:bookmarkEnd w:id="1718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במוצאי שבת. </w:t>
      </w:r>
    </w:p>
    <w:p w:rsidR="009F6A01" w:rsidRDefault="009F6A01" w:rsidP="007F21CB">
      <w:pPr>
        <w:rPr>
          <w:rtl/>
          <w:lang w:eastAsia="he-IL"/>
        </w:rPr>
      </w:pPr>
    </w:p>
    <w:p w:rsidR="009F6A01" w:rsidRDefault="009F6A01" w:rsidP="007F21CB">
      <w:pPr>
        <w:pStyle w:val="-"/>
        <w:rPr>
          <w:rtl/>
        </w:rPr>
      </w:pPr>
      <w:bookmarkStart w:id="17181" w:name="ET_speakercontinue_6231_24"/>
      <w:r w:rsidRPr="007E52AF">
        <w:rPr>
          <w:rStyle w:val="TagStyle"/>
          <w:rtl/>
        </w:rPr>
        <w:t xml:space="preserve"> &lt;&lt; דובר_המשך &gt;&gt;</w:t>
      </w:r>
      <w:r w:rsidRPr="00712257">
        <w:rPr>
          <w:rStyle w:val="TagStyle"/>
          <w:rtl/>
        </w:rPr>
        <w:t xml:space="preserve"> </w:t>
      </w:r>
      <w:r>
        <w:rPr>
          <w:rtl/>
        </w:rPr>
        <w:t>יסמין פרידמן (יש עתיד):</w:t>
      </w:r>
      <w:r w:rsidRPr="00712257">
        <w:rPr>
          <w:rStyle w:val="TagStyle"/>
          <w:rtl/>
        </w:rPr>
        <w:t xml:space="preserve"> </w:t>
      </w:r>
      <w:r w:rsidRPr="007E52AF">
        <w:rPr>
          <w:rStyle w:val="TagStyle"/>
          <w:rtl/>
        </w:rPr>
        <w:t xml:space="preserve">&lt;&lt; דובר_המשך &gt;&gt; </w:t>
      </w:r>
      <w:r>
        <w:rPr>
          <w:rtl/>
        </w:rPr>
        <w:t xml:space="preserve">  </w:t>
      </w:r>
      <w:bookmarkEnd w:id="17181"/>
    </w:p>
    <w:p w:rsidR="009F6A01" w:rsidRDefault="009F6A01" w:rsidP="00A6642C">
      <w:pPr>
        <w:rPr>
          <w:rtl/>
          <w:lang w:eastAsia="he-IL"/>
        </w:rPr>
      </w:pPr>
    </w:p>
    <w:p w:rsidR="009F6A01" w:rsidRPr="00712257" w:rsidRDefault="009F6A01" w:rsidP="007F21CB">
      <w:pPr>
        <w:rPr>
          <w:rtl/>
          <w:lang w:eastAsia="he-IL"/>
        </w:rPr>
      </w:pPr>
      <w:bookmarkStart w:id="17182" w:name="_ETM_Q35_356000"/>
      <w:bookmarkEnd w:id="17182"/>
      <w:r>
        <w:rPr>
          <w:rFonts w:hint="cs"/>
          <w:rtl/>
          <w:lang w:eastAsia="he-IL"/>
        </w:rPr>
        <w:t xml:space="preserve">במוצאי שבת. וזה מתאים כי הוא </w:t>
      </w:r>
      <w:bookmarkStart w:id="17183" w:name="_ETM_Q35_361000"/>
      <w:bookmarkEnd w:id="17183"/>
      <w:r>
        <w:rPr>
          <w:rFonts w:hint="cs"/>
          <w:rtl/>
          <w:lang w:eastAsia="he-IL"/>
        </w:rPr>
        <w:t xml:space="preserve">שומר שבת. </w:t>
      </w:r>
      <w:bookmarkStart w:id="17184" w:name="_ETM_Q35_358000"/>
      <w:bookmarkEnd w:id="17184"/>
    </w:p>
    <w:p w:rsidR="009F6A01" w:rsidRDefault="009F6A01" w:rsidP="00A6642C">
      <w:pPr>
        <w:rPr>
          <w:rtl/>
          <w:lang w:eastAsia="he-IL"/>
        </w:rPr>
      </w:pPr>
    </w:p>
    <w:p w:rsidR="009F6A01" w:rsidRDefault="009F6A01" w:rsidP="007F21CB">
      <w:pPr>
        <w:pStyle w:val="af6"/>
        <w:rPr>
          <w:rtl/>
        </w:rPr>
      </w:pPr>
      <w:bookmarkStart w:id="17185" w:name="ET_interruption_6507_9"/>
      <w:r w:rsidRPr="007E52AF">
        <w:rPr>
          <w:rStyle w:val="TagStyle"/>
          <w:rtl/>
        </w:rPr>
        <w:t xml:space="preserve"> &lt;&lt; קריאה &gt;&gt;</w:t>
      </w:r>
      <w:r w:rsidRPr="008123BC">
        <w:rPr>
          <w:rStyle w:val="TagStyle"/>
          <w:rtl/>
        </w:rPr>
        <w:t xml:space="preserve"> </w:t>
      </w:r>
      <w:r>
        <w:rPr>
          <w:rtl/>
        </w:rPr>
        <w:t>שלי טל מירון (יש עתיד):</w:t>
      </w:r>
      <w:r w:rsidRPr="008123BC">
        <w:rPr>
          <w:rStyle w:val="TagStyle"/>
          <w:rtl/>
        </w:rPr>
        <w:t xml:space="preserve"> </w:t>
      </w:r>
      <w:r w:rsidRPr="007E52AF">
        <w:rPr>
          <w:rStyle w:val="TagStyle"/>
          <w:rtl/>
        </w:rPr>
        <w:t xml:space="preserve">&lt;&lt; קריאה &gt;&gt; </w:t>
      </w:r>
      <w:r w:rsidRPr="00E77334">
        <w:rPr>
          <w:rStyle w:val="TagStyle"/>
          <w:rtl/>
        </w:rPr>
        <w:t xml:space="preserve"> </w:t>
      </w:r>
      <w:r>
        <w:rPr>
          <w:rtl/>
        </w:rPr>
        <w:t xml:space="preserve">  </w:t>
      </w:r>
      <w:bookmarkEnd w:id="17185"/>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אבל הוא יציית לשוטרים או לא? </w:t>
      </w:r>
    </w:p>
    <w:p w:rsidR="009F6A01" w:rsidRDefault="009F6A01" w:rsidP="007F21CB">
      <w:pPr>
        <w:rPr>
          <w:rtl/>
          <w:lang w:eastAsia="he-IL"/>
        </w:rPr>
      </w:pPr>
    </w:p>
    <w:p w:rsidR="009F6A01" w:rsidRDefault="009F6A01" w:rsidP="007F21CB">
      <w:pPr>
        <w:pStyle w:val="-"/>
        <w:rPr>
          <w:rtl/>
        </w:rPr>
      </w:pPr>
      <w:bookmarkStart w:id="17186" w:name="ET_speakercontinue_6231_8"/>
      <w:r w:rsidRPr="007E52AF">
        <w:rPr>
          <w:rStyle w:val="TagStyle"/>
          <w:rtl/>
        </w:rPr>
        <w:t xml:space="preserve"> &lt;&lt; דובר_המשך &gt;&gt;</w:t>
      </w:r>
      <w:r w:rsidRPr="008123BC">
        <w:rPr>
          <w:rStyle w:val="TagStyle"/>
          <w:rtl/>
        </w:rPr>
        <w:t xml:space="preserve"> </w:t>
      </w:r>
      <w:r>
        <w:rPr>
          <w:rtl/>
        </w:rPr>
        <w:t>יסמין פרידמן (יש עתיד):</w:t>
      </w:r>
      <w:r w:rsidRPr="008123BC">
        <w:rPr>
          <w:rStyle w:val="TagStyle"/>
          <w:rtl/>
        </w:rPr>
        <w:t xml:space="preserve"> </w:t>
      </w:r>
      <w:r w:rsidRPr="007E52AF">
        <w:rPr>
          <w:rStyle w:val="TagStyle"/>
          <w:rtl/>
        </w:rPr>
        <w:t xml:space="preserve">&lt;&lt; דובר_המשך &gt;&gt; </w:t>
      </w:r>
      <w:r w:rsidRPr="00E77334">
        <w:rPr>
          <w:rStyle w:val="TagStyle"/>
          <w:rtl/>
        </w:rPr>
        <w:t xml:space="preserve"> </w:t>
      </w:r>
      <w:r>
        <w:rPr>
          <w:rtl/>
        </w:rPr>
        <w:t xml:space="preserve">  </w:t>
      </w:r>
      <w:bookmarkEnd w:id="17186"/>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זהו, אני קצת מבולבלת. מצד אחד, זה משמח כי סוף-סוף אולי הוא יבין מה הפירוש של המילה </w:t>
      </w:r>
      <w:bookmarkStart w:id="17187" w:name="_ETM_Q35_369000"/>
      <w:bookmarkEnd w:id="17187"/>
      <w:r>
        <w:rPr>
          <w:rFonts w:hint="cs"/>
          <w:rtl/>
          <w:lang w:eastAsia="he-IL"/>
        </w:rPr>
        <w:t xml:space="preserve">שכולם משתמשים בה פה, בלי קשר לכלום, "אנרכיסטים". בנוסף, אם </w:t>
      </w:r>
      <w:bookmarkStart w:id="17188" w:name="_ETM_Q35_376000"/>
      <w:bookmarkEnd w:id="17188"/>
      <w:r>
        <w:rPr>
          <w:rFonts w:hint="cs"/>
          <w:rtl/>
          <w:lang w:eastAsia="he-IL"/>
        </w:rPr>
        <w:t xml:space="preserve">תעברו על </w:t>
      </w:r>
      <w:proofErr w:type="spellStart"/>
      <w:r>
        <w:rPr>
          <w:rFonts w:hint="cs"/>
          <w:rtl/>
          <w:lang w:eastAsia="he-IL"/>
        </w:rPr>
        <w:t>הטוויטר</w:t>
      </w:r>
      <w:proofErr w:type="spellEnd"/>
      <w:r>
        <w:rPr>
          <w:rFonts w:hint="cs"/>
          <w:rtl/>
          <w:lang w:eastAsia="he-IL"/>
        </w:rPr>
        <w:t xml:space="preserve"> של שמחה רוטמן, זה לעבור על עמוד </w:t>
      </w:r>
      <w:bookmarkStart w:id="17189" w:name="_ETM_Q35_379000"/>
      <w:bookmarkEnd w:id="17189"/>
      <w:r>
        <w:rPr>
          <w:rFonts w:hint="cs"/>
          <w:rtl/>
          <w:lang w:eastAsia="he-IL"/>
        </w:rPr>
        <w:t xml:space="preserve">הסתה נגד בתי המשפט, כל בתי המשפט </w:t>
      </w:r>
      <w:r>
        <w:rPr>
          <w:rFonts w:hint="eastAsia"/>
          <w:rtl/>
          <w:lang w:eastAsia="he-IL"/>
        </w:rPr>
        <w:t>–</w:t>
      </w:r>
      <w:r>
        <w:rPr>
          <w:rFonts w:hint="cs"/>
          <w:rtl/>
          <w:lang w:eastAsia="he-IL"/>
        </w:rPr>
        <w:t xml:space="preserve"> נגד, </w:t>
      </w:r>
      <w:bookmarkStart w:id="17190" w:name="_ETM_Q35_387000"/>
      <w:bookmarkEnd w:id="17190"/>
      <w:r>
        <w:rPr>
          <w:rFonts w:hint="cs"/>
          <w:rtl/>
          <w:lang w:eastAsia="he-IL"/>
        </w:rPr>
        <w:t xml:space="preserve">נגד, נגד. שמחה כמובן מהדהד הסתה, חלקה שקרים. עכשיו, </w:t>
      </w:r>
      <w:bookmarkStart w:id="17191" w:name="_ETM_Q35_393000"/>
      <w:bookmarkEnd w:id="17191"/>
      <w:r>
        <w:rPr>
          <w:rFonts w:hint="cs"/>
          <w:rtl/>
          <w:lang w:eastAsia="he-IL"/>
        </w:rPr>
        <w:t xml:space="preserve">שוב פעם, שמחה, שהוא יושב-ראש ועדת החוקה, חוק ומשפט, טוען בכל </w:t>
      </w:r>
      <w:bookmarkStart w:id="17192" w:name="_ETM_Q35_396000"/>
      <w:bookmarkEnd w:id="17192"/>
      <w:r>
        <w:rPr>
          <w:rFonts w:hint="cs"/>
          <w:rtl/>
          <w:lang w:eastAsia="he-IL"/>
        </w:rPr>
        <w:t xml:space="preserve">מקום כי רוב כתבי האישום שהוגשו בהפגנות נגד הרפורמה ניתנו </w:t>
      </w:r>
      <w:bookmarkStart w:id="17193" w:name="_ETM_Q35_400000"/>
      <w:bookmarkEnd w:id="17193"/>
      <w:r>
        <w:rPr>
          <w:rFonts w:hint="cs"/>
          <w:rtl/>
          <w:lang w:eastAsia="he-IL"/>
        </w:rPr>
        <w:t xml:space="preserve">כנגד מפגיני ימין, והוא דורש הסברים, הוא אפילו הקדיש לזה </w:t>
      </w:r>
      <w:bookmarkStart w:id="17194" w:name="_ETM_Q35_404000"/>
      <w:bookmarkEnd w:id="17194"/>
      <w:r>
        <w:rPr>
          <w:rFonts w:hint="cs"/>
          <w:rtl/>
          <w:lang w:eastAsia="he-IL"/>
        </w:rPr>
        <w:t xml:space="preserve">שעות בוועדה שלו. אני באמת שלא יודעת, לא השתתפתי באותה </w:t>
      </w:r>
      <w:bookmarkStart w:id="17195" w:name="_ETM_Q35_406000"/>
      <w:bookmarkEnd w:id="17195"/>
      <w:r>
        <w:rPr>
          <w:rFonts w:hint="cs"/>
          <w:rtl/>
          <w:lang w:eastAsia="he-IL"/>
        </w:rPr>
        <w:t xml:space="preserve">ועדה, אבל ההיגיון הבריא אומר לי שכנראה המשטרה עצרה, שלא </w:t>
      </w:r>
      <w:bookmarkStart w:id="17196" w:name="_ETM_Q35_417000"/>
      <w:bookmarkEnd w:id="17196"/>
      <w:r>
        <w:rPr>
          <w:rFonts w:hint="cs"/>
          <w:rtl/>
          <w:lang w:eastAsia="he-IL"/>
        </w:rPr>
        <w:t xml:space="preserve">בצדק, מפגינים שבית המשפט נאלץ לשחרר כי לא היה על </w:t>
      </w:r>
      <w:bookmarkStart w:id="17197" w:name="_ETM_Q35_420000"/>
      <w:bookmarkEnd w:id="17197"/>
      <w:r>
        <w:rPr>
          <w:rFonts w:hint="cs"/>
          <w:rtl/>
          <w:lang w:eastAsia="he-IL"/>
        </w:rPr>
        <w:t xml:space="preserve">מה להחזיק אותם. ובית המשפט מחזיק מי שכנראה היה אלים </w:t>
      </w:r>
      <w:bookmarkStart w:id="17198" w:name="_ETM_Q35_428000"/>
      <w:bookmarkEnd w:id="17198"/>
      <w:r>
        <w:rPr>
          <w:rFonts w:hint="cs"/>
          <w:rtl/>
          <w:lang w:eastAsia="he-IL"/>
        </w:rPr>
        <w:t xml:space="preserve">ונגדו אפשר להגיש כתבי אישום. מדובר בהיגיון פשוט, ולא </w:t>
      </w:r>
      <w:bookmarkStart w:id="17199" w:name="_ETM_Q35_430000"/>
      <w:bookmarkEnd w:id="17199"/>
      <w:r>
        <w:rPr>
          <w:rFonts w:hint="cs"/>
          <w:rtl/>
          <w:lang w:eastAsia="he-IL"/>
        </w:rPr>
        <w:t xml:space="preserve">ברור לי על מה כל המהומה. </w:t>
      </w:r>
    </w:p>
    <w:p w:rsidR="009F6A01" w:rsidRDefault="009F6A01" w:rsidP="007F21CB">
      <w:pPr>
        <w:rPr>
          <w:rtl/>
          <w:lang w:eastAsia="he-IL"/>
        </w:rPr>
      </w:pPr>
      <w:bookmarkStart w:id="17200" w:name="_ETM_Q35_434000"/>
      <w:bookmarkEnd w:id="17200"/>
    </w:p>
    <w:p w:rsidR="009F6A01" w:rsidRDefault="009F6A01" w:rsidP="007F21CB">
      <w:pPr>
        <w:rPr>
          <w:rtl/>
          <w:lang w:eastAsia="he-IL"/>
        </w:rPr>
      </w:pPr>
      <w:bookmarkStart w:id="17201" w:name="_ETM_Q35_435000"/>
      <w:bookmarkEnd w:id="17201"/>
      <w:r>
        <w:rPr>
          <w:rFonts w:hint="cs"/>
          <w:rtl/>
          <w:lang w:eastAsia="he-IL"/>
        </w:rPr>
        <w:t xml:space="preserve">ולכן, אחרי ששמחה ניהל </w:t>
      </w:r>
      <w:bookmarkStart w:id="17202" w:name="_ETM_Q35_438000"/>
      <w:bookmarkEnd w:id="17202"/>
      <w:r>
        <w:rPr>
          <w:rFonts w:hint="cs"/>
          <w:rtl/>
          <w:lang w:eastAsia="he-IL"/>
        </w:rPr>
        <w:t xml:space="preserve">בכוחנות בלתי נסבלת את הדיונים על ההפיכה המשטרית, אני </w:t>
      </w:r>
      <w:bookmarkStart w:id="17203" w:name="_ETM_Q35_444000"/>
      <w:bookmarkEnd w:id="17203"/>
      <w:r>
        <w:rPr>
          <w:rFonts w:hint="cs"/>
          <w:rtl/>
          <w:lang w:eastAsia="he-IL"/>
        </w:rPr>
        <w:t xml:space="preserve">חושבת שהוא צריך לעשות חשבון נפש עם עצמו וגם </w:t>
      </w:r>
      <w:bookmarkStart w:id="17204" w:name="_ETM_Q35_445000"/>
      <w:bookmarkEnd w:id="17204"/>
      <w:r>
        <w:rPr>
          <w:rFonts w:hint="cs"/>
          <w:rtl/>
          <w:lang w:eastAsia="he-IL"/>
        </w:rPr>
        <w:t xml:space="preserve">עם הסביבה שלו. כי ההסתה נגד בית המשפט לא </w:t>
      </w:r>
      <w:bookmarkStart w:id="17205" w:name="_ETM_Q35_450000"/>
      <w:bookmarkEnd w:id="17205"/>
      <w:r>
        <w:rPr>
          <w:rFonts w:hint="cs"/>
          <w:rtl/>
          <w:lang w:eastAsia="he-IL"/>
        </w:rPr>
        <w:t xml:space="preserve">תעזור לך. רוב העם הזה מבין שאולי לא הכול מושלם </w:t>
      </w:r>
      <w:bookmarkStart w:id="17206" w:name="_ETM_Q35_452000"/>
      <w:bookmarkEnd w:id="17206"/>
      <w:r>
        <w:rPr>
          <w:rFonts w:hint="cs"/>
          <w:rtl/>
          <w:lang w:eastAsia="he-IL"/>
        </w:rPr>
        <w:t xml:space="preserve">בבתי המשפט, אבל שאתה ומה שאתה מייצג בטח ובטח </w:t>
      </w:r>
      <w:bookmarkStart w:id="17207" w:name="_ETM_Q35_461000"/>
      <w:bookmarkEnd w:id="17207"/>
      <w:r>
        <w:rPr>
          <w:rFonts w:hint="cs"/>
          <w:rtl/>
          <w:lang w:eastAsia="he-IL"/>
        </w:rPr>
        <w:t xml:space="preserve">לא האלטרנטיבה. תודה. </w:t>
      </w:r>
    </w:p>
    <w:p w:rsidR="009F6A01" w:rsidRDefault="009F6A01" w:rsidP="007F21CB">
      <w:pPr>
        <w:rPr>
          <w:rtl/>
          <w:lang w:eastAsia="he-IL"/>
        </w:rPr>
      </w:pPr>
      <w:bookmarkStart w:id="17208" w:name="_ETM_Q35_464000"/>
      <w:bookmarkEnd w:id="17208"/>
    </w:p>
    <w:p w:rsidR="009F6A01" w:rsidRDefault="009F6A01" w:rsidP="007F21CB">
      <w:pPr>
        <w:pStyle w:val="af7"/>
        <w:rPr>
          <w:rtl/>
        </w:rPr>
      </w:pPr>
      <w:r w:rsidRPr="007E52AF">
        <w:rPr>
          <w:rStyle w:val="TagStyle"/>
          <w:rtl/>
        </w:rPr>
        <w:t xml:space="preserve"> &lt;&lt; יור &gt;&gt;</w:t>
      </w:r>
      <w:r w:rsidRPr="008123BC">
        <w:rPr>
          <w:rStyle w:val="TagStyle"/>
          <w:rtl/>
        </w:rPr>
        <w:t xml:space="preserve"> </w:t>
      </w:r>
      <w:r>
        <w:rPr>
          <w:rtl/>
        </w:rPr>
        <w:t>היו"ר יבגני סובה:</w:t>
      </w:r>
      <w:r w:rsidRPr="008123BC">
        <w:rPr>
          <w:rStyle w:val="TagStyle"/>
          <w:rtl/>
        </w:rPr>
        <w:t xml:space="preserve"> </w:t>
      </w:r>
      <w:r w:rsidRPr="007E52AF">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תודה רבה ליסמין פרידמן. חברת הכנסת דבי</w:t>
      </w:r>
      <w:bookmarkStart w:id="17209" w:name="_ETM_Q35_468000"/>
      <w:bookmarkEnd w:id="17209"/>
      <w:r>
        <w:rPr>
          <w:rFonts w:hint="cs"/>
          <w:rtl/>
          <w:lang w:eastAsia="he-IL"/>
        </w:rPr>
        <w:t xml:space="preserve"> ביטון </w:t>
      </w:r>
      <w:r>
        <w:rPr>
          <w:rtl/>
          <w:lang w:eastAsia="he-IL"/>
        </w:rPr>
        <w:t>–</w:t>
      </w:r>
      <w:r w:rsidR="00907FBA">
        <w:rPr>
          <w:rFonts w:hint="cs"/>
          <w:rtl/>
          <w:lang w:eastAsia="he-IL"/>
        </w:rPr>
        <w:t xml:space="preserve"> אינה נוכחת; חבר הכנסת משה טור </w:t>
      </w:r>
      <w:r>
        <w:rPr>
          <w:rFonts w:hint="cs"/>
          <w:rtl/>
          <w:lang w:eastAsia="he-IL"/>
        </w:rPr>
        <w:t xml:space="preserve">פז </w:t>
      </w:r>
      <w:r>
        <w:rPr>
          <w:rtl/>
          <w:lang w:eastAsia="he-IL"/>
        </w:rPr>
        <w:t>–</w:t>
      </w:r>
      <w:r>
        <w:rPr>
          <w:rFonts w:hint="cs"/>
          <w:rtl/>
          <w:lang w:eastAsia="he-IL"/>
        </w:rPr>
        <w:t xml:space="preserve"> אינו </w:t>
      </w:r>
      <w:bookmarkStart w:id="17210" w:name="_ETM_Q35_473000"/>
      <w:bookmarkEnd w:id="17210"/>
      <w:r>
        <w:rPr>
          <w:rFonts w:hint="cs"/>
          <w:rtl/>
          <w:lang w:eastAsia="he-IL"/>
        </w:rPr>
        <w:t xml:space="preserve">נוכח. חבר הכנסת דוידסון, ביקשת לדבר בסוף, נכון? </w:t>
      </w:r>
    </w:p>
    <w:p w:rsidR="009F6A01" w:rsidRDefault="009F6A01" w:rsidP="007F21CB">
      <w:pPr>
        <w:rPr>
          <w:rtl/>
          <w:lang w:eastAsia="he-IL"/>
        </w:rPr>
      </w:pPr>
      <w:bookmarkStart w:id="17211" w:name="_ETM_Q35_477000"/>
      <w:bookmarkEnd w:id="17211"/>
    </w:p>
    <w:p w:rsidR="009F6A01" w:rsidRDefault="009F6A01" w:rsidP="007F21CB">
      <w:pPr>
        <w:pStyle w:val="af6"/>
        <w:rPr>
          <w:rtl/>
        </w:rPr>
      </w:pPr>
      <w:bookmarkStart w:id="17212" w:name="ET_interruption_6255_11"/>
      <w:r w:rsidRPr="007E52AF">
        <w:rPr>
          <w:rStyle w:val="TagStyle"/>
          <w:rtl/>
        </w:rPr>
        <w:t xml:space="preserve"> &lt;&lt; קריאה &gt;&gt;</w:t>
      </w:r>
      <w:r w:rsidRPr="008123BC">
        <w:rPr>
          <w:rStyle w:val="TagStyle"/>
          <w:rtl/>
        </w:rPr>
        <w:t xml:space="preserve"> </w:t>
      </w:r>
      <w:r>
        <w:rPr>
          <w:rtl/>
        </w:rPr>
        <w:t>סימון דוידסון (יש עתיד):</w:t>
      </w:r>
      <w:r w:rsidRPr="008123BC">
        <w:rPr>
          <w:rStyle w:val="TagStyle"/>
          <w:rtl/>
        </w:rPr>
        <w:t xml:space="preserve"> </w:t>
      </w:r>
      <w:r w:rsidRPr="007E52AF">
        <w:rPr>
          <w:rStyle w:val="TagStyle"/>
          <w:rtl/>
        </w:rPr>
        <w:t xml:space="preserve">&lt;&lt; קריאה &gt;&gt; </w:t>
      </w:r>
      <w:r>
        <w:rPr>
          <w:rtl/>
        </w:rPr>
        <w:t xml:space="preserve">  </w:t>
      </w:r>
      <w:bookmarkEnd w:id="17212"/>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אני יכול עכשיו. </w:t>
      </w:r>
    </w:p>
    <w:p w:rsidR="009F6A01" w:rsidRDefault="009F6A01" w:rsidP="007F21CB">
      <w:pPr>
        <w:rPr>
          <w:rtl/>
          <w:lang w:eastAsia="he-IL"/>
        </w:rPr>
      </w:pPr>
    </w:p>
    <w:p w:rsidR="009F6A01" w:rsidRDefault="009F6A01" w:rsidP="007F21CB">
      <w:pPr>
        <w:pStyle w:val="af7"/>
        <w:rPr>
          <w:rtl/>
        </w:rPr>
      </w:pPr>
      <w:bookmarkStart w:id="17213" w:name="ET_yor_6307_12"/>
      <w:r w:rsidRPr="007E52AF">
        <w:rPr>
          <w:rStyle w:val="TagStyle"/>
          <w:rtl/>
        </w:rPr>
        <w:t xml:space="preserve"> &lt;&lt; יור &gt;&gt;</w:t>
      </w:r>
      <w:r w:rsidRPr="008123BC">
        <w:rPr>
          <w:rStyle w:val="TagStyle"/>
          <w:rtl/>
        </w:rPr>
        <w:t xml:space="preserve"> </w:t>
      </w:r>
      <w:r>
        <w:rPr>
          <w:rtl/>
        </w:rPr>
        <w:t>היו"ר יבגני סובה:</w:t>
      </w:r>
      <w:r w:rsidRPr="008123BC">
        <w:rPr>
          <w:rStyle w:val="TagStyle"/>
          <w:rtl/>
        </w:rPr>
        <w:t xml:space="preserve"> </w:t>
      </w:r>
      <w:r w:rsidRPr="007E52AF">
        <w:rPr>
          <w:rStyle w:val="TagStyle"/>
          <w:rtl/>
        </w:rPr>
        <w:t xml:space="preserve">&lt;&lt; יור &gt;&gt; </w:t>
      </w:r>
      <w:r>
        <w:rPr>
          <w:rtl/>
        </w:rPr>
        <w:t xml:space="preserve">  </w:t>
      </w:r>
      <w:bookmarkEnd w:id="17213"/>
    </w:p>
    <w:p w:rsidR="009F6A01" w:rsidRDefault="009F6A01" w:rsidP="00A6642C">
      <w:pPr>
        <w:rPr>
          <w:rtl/>
          <w:lang w:eastAsia="he-IL"/>
        </w:rPr>
      </w:pPr>
    </w:p>
    <w:p w:rsidR="009F6A01" w:rsidRDefault="009F6A01" w:rsidP="00790D2A">
      <w:pPr>
        <w:rPr>
          <w:rtl/>
          <w:lang w:eastAsia="he-IL"/>
        </w:rPr>
      </w:pPr>
      <w:r>
        <w:rPr>
          <w:rFonts w:hint="cs"/>
          <w:rtl/>
          <w:lang w:eastAsia="he-IL"/>
        </w:rPr>
        <w:t>א</w:t>
      </w:r>
      <w:bookmarkStart w:id="17214" w:name="_ETM_Q35_476000"/>
      <w:bookmarkEnd w:id="17214"/>
      <w:r>
        <w:rPr>
          <w:rFonts w:hint="cs"/>
          <w:rtl/>
          <w:lang w:eastAsia="he-IL"/>
        </w:rPr>
        <w:t xml:space="preserve">תה יכול עכשיו, בבקשה, חבר הכנסת דוידסון. אתה רוצה עכשיו, אז תעלה, לפי הסדר.  </w:t>
      </w:r>
    </w:p>
    <w:p w:rsidR="009F6A01" w:rsidRDefault="009F6A01" w:rsidP="00790D2A">
      <w:pPr>
        <w:rPr>
          <w:rtl/>
          <w:lang w:eastAsia="he-IL"/>
        </w:rPr>
      </w:pPr>
    </w:p>
    <w:p w:rsidR="009F6A01" w:rsidRDefault="009F6A01" w:rsidP="00790D2A">
      <w:pPr>
        <w:rPr>
          <w:rtl/>
          <w:lang w:eastAsia="he-IL"/>
        </w:rPr>
      </w:pPr>
    </w:p>
    <w:p w:rsidR="009F6A01" w:rsidRDefault="009F6A01" w:rsidP="007F21CB">
      <w:pPr>
        <w:pStyle w:val="a7"/>
        <w:rPr>
          <w:rtl/>
          <w:lang w:eastAsia="he-IL"/>
        </w:rPr>
      </w:pPr>
      <w:bookmarkStart w:id="17215" w:name="ET_subject_מסמכים_שהונחו_על_שולחן__14"/>
      <w:r w:rsidRPr="006D477F">
        <w:rPr>
          <w:rStyle w:val="TagStyle"/>
          <w:rtl/>
        </w:rPr>
        <w:t xml:space="preserve"> &lt;&lt; נושא &gt;&gt;</w:t>
      </w:r>
      <w:r w:rsidRPr="008123BC">
        <w:rPr>
          <w:rStyle w:val="TagStyle"/>
          <w:rtl/>
        </w:rPr>
        <w:t xml:space="preserve"> </w:t>
      </w:r>
      <w:bookmarkStart w:id="17216" w:name="_Toc170334333"/>
      <w:bookmarkStart w:id="17217" w:name="_Toc170368426"/>
      <w:r>
        <w:rPr>
          <w:rtl/>
          <w:lang w:eastAsia="he-IL"/>
        </w:rPr>
        <w:t>מסמכים שהונחו על שולחן הכנסת</w:t>
      </w:r>
      <w:bookmarkEnd w:id="17216"/>
      <w:bookmarkEnd w:id="17217"/>
      <w:r w:rsidRPr="008123BC">
        <w:rPr>
          <w:rStyle w:val="TagStyle"/>
          <w:rtl/>
        </w:rPr>
        <w:t xml:space="preserve"> </w:t>
      </w:r>
      <w:r w:rsidRPr="006D477F">
        <w:rPr>
          <w:rStyle w:val="TagStyle"/>
          <w:rtl/>
        </w:rPr>
        <w:t>&lt;&lt; נושא &gt;&gt;</w:t>
      </w:r>
      <w:r>
        <w:rPr>
          <w:rtl/>
          <w:lang w:eastAsia="he-IL"/>
        </w:rPr>
        <w:t xml:space="preserve">  </w:t>
      </w:r>
      <w:bookmarkEnd w:id="17215"/>
    </w:p>
    <w:p w:rsidR="009F6A01" w:rsidRDefault="009F6A01" w:rsidP="00A6642C">
      <w:pPr>
        <w:rPr>
          <w:rtl/>
          <w:lang w:eastAsia="he-IL"/>
        </w:rPr>
      </w:pPr>
    </w:p>
    <w:p w:rsidR="009F6A01" w:rsidRDefault="009F6A01" w:rsidP="007F21CB">
      <w:pPr>
        <w:pStyle w:val="af7"/>
        <w:rPr>
          <w:rtl/>
        </w:rPr>
      </w:pPr>
      <w:r w:rsidRPr="007E52AF">
        <w:rPr>
          <w:rStyle w:val="TagStyle"/>
          <w:rtl/>
        </w:rPr>
        <w:t xml:space="preserve"> &lt;&lt; יור &gt;&gt;</w:t>
      </w:r>
      <w:r w:rsidRPr="005857D0">
        <w:rPr>
          <w:rStyle w:val="TagStyle"/>
          <w:rtl/>
        </w:rPr>
        <w:t xml:space="preserve"> </w:t>
      </w:r>
      <w:r>
        <w:rPr>
          <w:rtl/>
        </w:rPr>
        <w:t>היו"ר יבגני סובה:</w:t>
      </w:r>
      <w:r w:rsidRPr="005857D0">
        <w:rPr>
          <w:rStyle w:val="TagStyle"/>
          <w:rtl/>
        </w:rPr>
        <w:t xml:space="preserve"> </w:t>
      </w:r>
      <w:r w:rsidRPr="007E52AF">
        <w:rPr>
          <w:rStyle w:val="TagStyle"/>
          <w:rtl/>
        </w:rPr>
        <w:t xml:space="preserve">&lt;&lt; יור &gt;&gt; </w:t>
      </w:r>
      <w:r>
        <w:rPr>
          <w:rtl/>
        </w:rPr>
        <w:t xml:space="preserve">  </w:t>
      </w:r>
    </w:p>
    <w:p w:rsidR="009F6A01" w:rsidRDefault="009F6A01" w:rsidP="00A6642C">
      <w:pPr>
        <w:rPr>
          <w:rtl/>
          <w:lang w:eastAsia="he-IL"/>
        </w:rPr>
      </w:pPr>
    </w:p>
    <w:p w:rsidR="009F6A01" w:rsidRDefault="009F6A01" w:rsidP="007F21CB">
      <w:pPr>
        <w:rPr>
          <w:rtl/>
          <w:lang w:eastAsia="he-IL"/>
        </w:rPr>
      </w:pPr>
      <w:bookmarkStart w:id="17218" w:name="_ETM_Q35_488000"/>
      <w:bookmarkEnd w:id="17218"/>
      <w:r>
        <w:rPr>
          <w:rFonts w:hint="cs"/>
          <w:rtl/>
          <w:lang w:eastAsia="he-IL"/>
        </w:rPr>
        <w:t xml:space="preserve">בינתיים, הודעה לסגנית המזכיר, בבקשה. </w:t>
      </w:r>
      <w:bookmarkStart w:id="17219" w:name="_ETM_Q35_490000"/>
      <w:bookmarkEnd w:id="17219"/>
    </w:p>
    <w:p w:rsidR="009F6A01" w:rsidRDefault="009F6A01" w:rsidP="007F21CB">
      <w:pPr>
        <w:rPr>
          <w:rtl/>
          <w:lang w:eastAsia="he-IL"/>
        </w:rPr>
      </w:pPr>
    </w:p>
    <w:p w:rsidR="009F6A01" w:rsidRDefault="009F6A01" w:rsidP="007F21CB">
      <w:pPr>
        <w:pStyle w:val="a4"/>
        <w:keepNext/>
        <w:rPr>
          <w:rtl/>
        </w:rPr>
      </w:pPr>
      <w:bookmarkStart w:id="17220" w:name="ET_speaker_6118_16"/>
      <w:r w:rsidRPr="006D477F">
        <w:rPr>
          <w:rStyle w:val="TagStyle"/>
          <w:rtl/>
        </w:rPr>
        <w:t xml:space="preserve"> &lt;&lt; דובר &gt;&gt;</w:t>
      </w:r>
      <w:r w:rsidRPr="008123BC">
        <w:rPr>
          <w:rStyle w:val="TagStyle"/>
          <w:rtl/>
        </w:rPr>
        <w:t xml:space="preserve"> </w:t>
      </w:r>
      <w:bookmarkStart w:id="17221" w:name="_Toc170334334"/>
      <w:bookmarkStart w:id="17222" w:name="_Toc170368427"/>
      <w:r>
        <w:rPr>
          <w:rtl/>
        </w:rPr>
        <w:t>סגנית מזכיר הכנסת אלינור ימין:</w:t>
      </w:r>
      <w:bookmarkEnd w:id="17221"/>
      <w:bookmarkEnd w:id="17222"/>
      <w:r w:rsidRPr="008123BC">
        <w:rPr>
          <w:rStyle w:val="TagStyle"/>
          <w:rtl/>
        </w:rPr>
        <w:t xml:space="preserve"> </w:t>
      </w:r>
      <w:r w:rsidRPr="006D477F">
        <w:rPr>
          <w:rStyle w:val="TagStyle"/>
          <w:rtl/>
        </w:rPr>
        <w:t>&lt;&lt; דובר &gt;&gt;</w:t>
      </w:r>
      <w:r>
        <w:rPr>
          <w:rtl/>
        </w:rPr>
        <w:t xml:space="preserve">  </w:t>
      </w:r>
      <w:bookmarkEnd w:id="17220"/>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ברשות יושב-ראש הישיבה, אני מתכבדת להודיעכם, כי הונחו </w:t>
      </w:r>
      <w:bookmarkStart w:id="17223" w:name="_ETM_Q35_493000"/>
      <w:bookmarkEnd w:id="17223"/>
      <w:r>
        <w:rPr>
          <w:rFonts w:hint="cs"/>
          <w:rtl/>
          <w:lang w:eastAsia="he-IL"/>
        </w:rPr>
        <w:t xml:space="preserve">היום על שולחן הכנסת </w:t>
      </w:r>
      <w:r>
        <w:rPr>
          <w:rFonts w:hint="eastAsia"/>
          <w:rtl/>
          <w:lang w:eastAsia="he-IL"/>
        </w:rPr>
        <w:t>–</w:t>
      </w:r>
      <w:r>
        <w:rPr>
          <w:rFonts w:hint="cs"/>
          <w:rtl/>
          <w:lang w:eastAsia="he-I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לקריאה שנייה ולקריאה שלישית: הצעת חוק </w:t>
      </w:r>
      <w:bookmarkStart w:id="17224" w:name="_ETM_Q35_498000"/>
      <w:bookmarkEnd w:id="17224"/>
      <w:r>
        <w:rPr>
          <w:rFonts w:hint="cs"/>
          <w:rtl/>
          <w:lang w:eastAsia="he-IL"/>
        </w:rPr>
        <w:t xml:space="preserve">להגנה על הצרכן מפני עוסקים המבצעים הפרות בנסיבות מחמירות (תיקוני </w:t>
      </w:r>
      <w:bookmarkStart w:id="17225" w:name="_ETM_Q35_501000"/>
      <w:bookmarkEnd w:id="17225"/>
      <w:r>
        <w:rPr>
          <w:rFonts w:hint="cs"/>
          <w:rtl/>
          <w:lang w:eastAsia="he-IL"/>
        </w:rPr>
        <w:t>חקיקה), התשפ"ד</w:t>
      </w:r>
      <w:r>
        <w:rPr>
          <w:rFonts w:hint="eastAsia"/>
          <w:rtl/>
          <w:lang w:eastAsia="he-IL"/>
        </w:rPr>
        <w:t>–</w:t>
      </w:r>
      <w:r>
        <w:rPr>
          <w:rFonts w:hint="cs"/>
          <w:rtl/>
          <w:lang w:eastAsia="he-IL"/>
        </w:rPr>
        <w:t>2024, שהחזירה ועדת הכלכלה; הצעת חוק הרשויות</w:t>
      </w:r>
      <w:bookmarkStart w:id="17226" w:name="_ETM_Q35_505000"/>
      <w:bookmarkEnd w:id="17226"/>
      <w:r>
        <w:rPr>
          <w:rFonts w:hint="cs"/>
          <w:rtl/>
          <w:lang w:eastAsia="he-IL"/>
        </w:rPr>
        <w:t xml:space="preserve"> המקומיות (ריבית והפרשי הצמדה על תשלומי חובה) (תיקון מס' 3), </w:t>
      </w:r>
      <w:bookmarkStart w:id="17227" w:name="_ETM_Q35_509000"/>
      <w:bookmarkEnd w:id="17227"/>
      <w:r>
        <w:rPr>
          <w:rFonts w:hint="cs"/>
          <w:rtl/>
          <w:lang w:eastAsia="he-IL"/>
        </w:rPr>
        <w:t>התשפ"ד</w:t>
      </w:r>
      <w:r>
        <w:rPr>
          <w:rFonts w:hint="eastAsia"/>
          <w:rtl/>
          <w:lang w:eastAsia="he-IL"/>
        </w:rPr>
        <w:t>–</w:t>
      </w:r>
      <w:r>
        <w:rPr>
          <w:rFonts w:hint="cs"/>
          <w:rtl/>
          <w:lang w:eastAsia="he-IL"/>
        </w:rPr>
        <w:t xml:space="preserve">2024, שהחזירה ועדת הפנים והגנת הסביבה. </w:t>
      </w:r>
      <w:bookmarkStart w:id="17228" w:name="_ETM_Q35_516000"/>
      <w:bookmarkEnd w:id="17228"/>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צו הכללת אמצעי זיהוי ביומטריים ונתוני זיהוי ביומטריים במסמכי </w:t>
      </w:r>
      <w:bookmarkStart w:id="17229" w:name="_ETM_Q35_519000"/>
      <w:bookmarkEnd w:id="17229"/>
      <w:r>
        <w:rPr>
          <w:rFonts w:hint="cs"/>
          <w:rtl/>
          <w:lang w:eastAsia="he-IL"/>
        </w:rPr>
        <w:t xml:space="preserve">זיהוי ובמאגר מידע (תיקון והוראת שעה) (הארכת תקופת הוראת השעה), </w:t>
      </w:r>
      <w:bookmarkStart w:id="17230" w:name="_ETM_Q35_523000"/>
      <w:bookmarkEnd w:id="17230"/>
      <w:r>
        <w:rPr>
          <w:rFonts w:hint="cs"/>
          <w:rtl/>
          <w:lang w:eastAsia="he-IL"/>
        </w:rPr>
        <w:t>התשפ"ד</w:t>
      </w:r>
      <w:r>
        <w:rPr>
          <w:rFonts w:hint="eastAsia"/>
          <w:rtl/>
          <w:lang w:eastAsia="he-IL"/>
        </w:rPr>
        <w:t>–</w:t>
      </w:r>
      <w:r>
        <w:rPr>
          <w:rFonts w:hint="cs"/>
          <w:rtl/>
          <w:lang w:eastAsia="he-IL"/>
        </w:rPr>
        <w:t xml:space="preserve">2024. תודה. </w:t>
      </w:r>
    </w:p>
    <w:p w:rsidR="009F6A01" w:rsidRDefault="009F6A01" w:rsidP="007F21CB">
      <w:pPr>
        <w:rPr>
          <w:rtl/>
          <w:lang w:eastAsia="he-IL"/>
        </w:rPr>
      </w:pPr>
    </w:p>
    <w:p w:rsidR="009F6A01" w:rsidRDefault="009F6A01" w:rsidP="007F21CB">
      <w:pPr>
        <w:pStyle w:val="af7"/>
        <w:rPr>
          <w:rtl/>
        </w:rPr>
      </w:pPr>
      <w:bookmarkStart w:id="17231" w:name="ET_yor_6307_17"/>
      <w:r w:rsidRPr="007E52AF">
        <w:rPr>
          <w:rStyle w:val="TagStyle"/>
          <w:rtl/>
        </w:rPr>
        <w:t xml:space="preserve"> &lt;&lt; יור &gt;&gt;</w:t>
      </w:r>
      <w:r w:rsidRPr="008123BC">
        <w:rPr>
          <w:rStyle w:val="TagStyle"/>
          <w:rtl/>
        </w:rPr>
        <w:t xml:space="preserve"> </w:t>
      </w:r>
      <w:r>
        <w:rPr>
          <w:rtl/>
        </w:rPr>
        <w:t>היו"ר יבגני סובה:</w:t>
      </w:r>
      <w:r w:rsidRPr="008123BC">
        <w:rPr>
          <w:rStyle w:val="TagStyle"/>
          <w:rtl/>
        </w:rPr>
        <w:t xml:space="preserve"> </w:t>
      </w:r>
      <w:r w:rsidRPr="007E52AF">
        <w:rPr>
          <w:rStyle w:val="TagStyle"/>
          <w:rtl/>
        </w:rPr>
        <w:t xml:space="preserve">&lt;&lt; יור &gt;&gt; </w:t>
      </w:r>
      <w:r>
        <w:rPr>
          <w:rtl/>
        </w:rPr>
        <w:t xml:space="preserve">  </w:t>
      </w:r>
      <w:bookmarkEnd w:id="17231"/>
    </w:p>
    <w:p w:rsidR="009F6A01" w:rsidRDefault="009F6A01" w:rsidP="00A6642C">
      <w:pPr>
        <w:rPr>
          <w:rtl/>
          <w:lang w:eastAsia="he-IL"/>
        </w:rPr>
      </w:pPr>
    </w:p>
    <w:p w:rsidR="009F6A01" w:rsidRDefault="009F6A01" w:rsidP="00E83F75">
      <w:pPr>
        <w:rPr>
          <w:rtl/>
          <w:lang w:eastAsia="he-IL"/>
        </w:rPr>
      </w:pPr>
      <w:r>
        <w:rPr>
          <w:rFonts w:hint="cs"/>
          <w:rtl/>
          <w:lang w:eastAsia="he-IL"/>
        </w:rPr>
        <w:t xml:space="preserve">תודה לסגנית המזכיר. </w:t>
      </w:r>
    </w:p>
    <w:p w:rsidR="009F6A01" w:rsidRDefault="009F6A01" w:rsidP="00790D2A">
      <w:pPr>
        <w:rPr>
          <w:rtl/>
          <w:lang w:eastAsia="he-IL"/>
        </w:rPr>
      </w:pPr>
    </w:p>
    <w:p w:rsidR="00E83F75" w:rsidRDefault="00E83F75" w:rsidP="00790D2A">
      <w:pPr>
        <w:rPr>
          <w:rtl/>
          <w:lang w:eastAsia="he-IL"/>
        </w:rPr>
      </w:pPr>
    </w:p>
    <w:p w:rsidR="009F6A01" w:rsidRDefault="009F6A01" w:rsidP="007F21CB">
      <w:pPr>
        <w:pStyle w:val="a7"/>
        <w:rPr>
          <w:rtl/>
          <w:lang w:eastAsia="he-IL"/>
        </w:rPr>
      </w:pPr>
      <w:bookmarkStart w:id="17232" w:name="ET_hatsach_643128_18"/>
      <w:r w:rsidRPr="006D477F">
        <w:rPr>
          <w:rStyle w:val="TagStyle"/>
          <w:rtl/>
        </w:rPr>
        <w:t xml:space="preserve"> &lt;&lt; הצח &gt;&gt;</w:t>
      </w:r>
      <w:r w:rsidRPr="008123BC">
        <w:rPr>
          <w:rStyle w:val="TagStyle"/>
          <w:rtl/>
        </w:rPr>
        <w:t xml:space="preserve"> </w:t>
      </w:r>
      <w:bookmarkStart w:id="17233" w:name="_Toc170334335"/>
      <w:bookmarkStart w:id="17234" w:name="_Toc170368428"/>
      <w:r>
        <w:rPr>
          <w:rtl/>
          <w:lang w:eastAsia="he-IL"/>
        </w:rPr>
        <w:t>הצעת חוק שירות לאומי-אזרחי (תיקון מס' 6), התשפ"ד</w:t>
      </w:r>
      <w:r>
        <w:rPr>
          <w:rFonts w:hint="cs"/>
          <w:rtl/>
          <w:lang w:eastAsia="he-IL"/>
        </w:rPr>
        <w:t>–</w:t>
      </w:r>
      <w:r>
        <w:rPr>
          <w:rtl/>
          <w:lang w:eastAsia="he-IL"/>
        </w:rPr>
        <w:t>2024</w:t>
      </w:r>
      <w:bookmarkEnd w:id="17233"/>
      <w:bookmarkEnd w:id="17234"/>
      <w:r w:rsidRPr="008123BC">
        <w:rPr>
          <w:rStyle w:val="TagStyle"/>
          <w:rtl/>
        </w:rPr>
        <w:t xml:space="preserve"> </w:t>
      </w:r>
      <w:r w:rsidRPr="006D477F">
        <w:rPr>
          <w:rStyle w:val="TagStyle"/>
          <w:rtl/>
        </w:rPr>
        <w:t>&lt;&lt; הצח &gt;&gt;</w:t>
      </w:r>
      <w:r>
        <w:rPr>
          <w:rtl/>
          <w:lang w:eastAsia="he-IL"/>
        </w:rPr>
        <w:t xml:space="preserve">  </w:t>
      </w:r>
      <w:bookmarkEnd w:id="17232"/>
    </w:p>
    <w:p w:rsidR="009F6A01" w:rsidRDefault="009F6A01" w:rsidP="007F21CB">
      <w:pPr>
        <w:pStyle w:val="-0"/>
        <w:rPr>
          <w:rtl/>
          <w:lang w:eastAsia="he-IL"/>
        </w:rPr>
      </w:pPr>
      <w:r>
        <w:rPr>
          <w:rtl/>
          <w:lang w:eastAsia="he-IL"/>
        </w:rPr>
        <w:t>(קריאה שנייה וקריאה שלישית)</w:t>
      </w:r>
    </w:p>
    <w:p w:rsidR="009F6A01" w:rsidRDefault="009F6A01" w:rsidP="007F21CB">
      <w:pPr>
        <w:rPr>
          <w:rtl/>
          <w:lang w:eastAsia="he-IL"/>
        </w:rPr>
      </w:pPr>
    </w:p>
    <w:p w:rsidR="009F6A01" w:rsidRDefault="009F6A01" w:rsidP="007F21CB">
      <w:pPr>
        <w:pStyle w:val="af7"/>
        <w:rPr>
          <w:rtl/>
        </w:rPr>
      </w:pPr>
      <w:r w:rsidRPr="007E52AF">
        <w:rPr>
          <w:rStyle w:val="TagStyle"/>
          <w:rtl/>
        </w:rPr>
        <w:t xml:space="preserve"> &lt;&lt; יור &gt;&gt;</w:t>
      </w:r>
      <w:r w:rsidRPr="008123BC">
        <w:rPr>
          <w:rStyle w:val="TagStyle"/>
          <w:rtl/>
        </w:rPr>
        <w:t xml:space="preserve"> </w:t>
      </w:r>
      <w:r>
        <w:rPr>
          <w:rtl/>
        </w:rPr>
        <w:t>היו"ר יבגני סובה:</w:t>
      </w:r>
      <w:r w:rsidRPr="008123BC">
        <w:rPr>
          <w:rStyle w:val="TagStyle"/>
          <w:rtl/>
        </w:rPr>
        <w:t xml:space="preserve"> </w:t>
      </w:r>
      <w:r w:rsidRPr="007E52AF">
        <w:rPr>
          <w:rStyle w:val="TagStyle"/>
          <w:rtl/>
        </w:rPr>
        <w:t xml:space="preserve">&lt;&lt; יור &gt;&gt;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חבר הכנסת </w:t>
      </w:r>
      <w:bookmarkStart w:id="17235" w:name="_ETM_Q35_527000"/>
      <w:bookmarkEnd w:id="17235"/>
      <w:r>
        <w:rPr>
          <w:rFonts w:hint="cs"/>
          <w:rtl/>
          <w:lang w:eastAsia="he-IL"/>
        </w:rPr>
        <w:t xml:space="preserve">סימון דוידסון, בבקשה, חמש דקות. </w:t>
      </w:r>
    </w:p>
    <w:p w:rsidR="009F6A01" w:rsidRPr="008123BC" w:rsidRDefault="009F6A01" w:rsidP="007F21CB">
      <w:pPr>
        <w:rPr>
          <w:rtl/>
          <w:lang w:eastAsia="he-IL"/>
        </w:rPr>
      </w:pPr>
      <w:bookmarkStart w:id="17236" w:name="_ETM_Q35_529000"/>
      <w:bookmarkEnd w:id="17236"/>
    </w:p>
    <w:p w:rsidR="009F6A01" w:rsidRDefault="009F6A01" w:rsidP="007F21CB">
      <w:pPr>
        <w:pStyle w:val="a4"/>
        <w:rPr>
          <w:rtl/>
        </w:rPr>
      </w:pPr>
      <w:bookmarkStart w:id="17237" w:name="ET_speaker_6255_13"/>
      <w:r w:rsidRPr="007E52AF">
        <w:rPr>
          <w:rStyle w:val="TagStyle"/>
          <w:rtl/>
        </w:rPr>
        <w:t xml:space="preserve"> &lt;&lt; דובר &gt;&gt;</w:t>
      </w:r>
      <w:r w:rsidRPr="008123BC">
        <w:rPr>
          <w:rStyle w:val="TagStyle"/>
          <w:rtl/>
        </w:rPr>
        <w:t xml:space="preserve"> </w:t>
      </w:r>
      <w:bookmarkStart w:id="17238" w:name="_Toc170334336"/>
      <w:bookmarkStart w:id="17239" w:name="_Toc170368429"/>
      <w:r>
        <w:rPr>
          <w:rtl/>
        </w:rPr>
        <w:t>סימון דוידסון (יש עתיד):</w:t>
      </w:r>
      <w:bookmarkEnd w:id="17238"/>
      <w:bookmarkEnd w:id="17239"/>
      <w:r w:rsidRPr="008123BC">
        <w:rPr>
          <w:rStyle w:val="TagStyle"/>
          <w:rtl/>
        </w:rPr>
        <w:t xml:space="preserve"> </w:t>
      </w:r>
      <w:r w:rsidRPr="007E52AF">
        <w:rPr>
          <w:rStyle w:val="TagStyle"/>
          <w:rtl/>
        </w:rPr>
        <w:t xml:space="preserve">&lt;&lt; דובר &gt;&gt; </w:t>
      </w:r>
      <w:r>
        <w:rPr>
          <w:rtl/>
        </w:rPr>
        <w:t xml:space="preserve">  </w:t>
      </w:r>
      <w:bookmarkEnd w:id="17237"/>
    </w:p>
    <w:p w:rsidR="009F6A01" w:rsidRDefault="009F6A01" w:rsidP="00A6642C">
      <w:pPr>
        <w:rPr>
          <w:rtl/>
          <w:lang w:eastAsia="he-IL"/>
        </w:rPr>
      </w:pPr>
    </w:p>
    <w:p w:rsidR="009F6A01" w:rsidRDefault="009F6A01" w:rsidP="00E83F75">
      <w:pPr>
        <w:rPr>
          <w:rtl/>
          <w:lang w:eastAsia="he-IL"/>
        </w:rPr>
      </w:pPr>
      <w:r>
        <w:rPr>
          <w:rFonts w:hint="cs"/>
          <w:rtl/>
          <w:lang w:eastAsia="he-IL"/>
        </w:rPr>
        <w:t>תודה רבה, אדוני היושב-ראש</w:t>
      </w:r>
      <w:bookmarkStart w:id="17240" w:name="_ETM_Q35_531000"/>
      <w:bookmarkEnd w:id="17240"/>
      <w:r>
        <w:rPr>
          <w:rFonts w:hint="cs"/>
          <w:rtl/>
          <w:lang w:eastAsia="he-IL"/>
        </w:rPr>
        <w:t xml:space="preserve">. בשונה קצת, אני אדבר על החוק הזה </w:t>
      </w:r>
      <w:bookmarkStart w:id="17241" w:name="_ETM_Q35_536000"/>
      <w:bookmarkEnd w:id="17241"/>
      <w:r>
        <w:rPr>
          <w:rFonts w:hint="cs"/>
          <w:rtl/>
          <w:lang w:eastAsia="he-IL"/>
        </w:rPr>
        <w:t xml:space="preserve">ואני אדבר על שירות לאומי-אזרחי, כי זה נושא מאוד </w:t>
      </w:r>
      <w:bookmarkStart w:id="17242" w:name="_ETM_Q35_539000"/>
      <w:bookmarkEnd w:id="17242"/>
      <w:r>
        <w:rPr>
          <w:rFonts w:hint="cs"/>
          <w:rtl/>
          <w:lang w:eastAsia="he-IL"/>
        </w:rPr>
        <w:t>חשוב למדינת ישראל. קודם כול, בואו נדבר על נתונים. 18,000</w:t>
      </w:r>
      <w:bookmarkStart w:id="17243" w:name="_ETM_Q35_544000"/>
      <w:bookmarkEnd w:id="17243"/>
      <w:r>
        <w:rPr>
          <w:rFonts w:hint="cs"/>
          <w:rtl/>
          <w:lang w:eastAsia="he-IL"/>
        </w:rPr>
        <w:t xml:space="preserve"> מתנדבים בשירות הלאומי-אזרחי פועלים כיום. 18,000. מגיעים מכל המגזרים </w:t>
      </w:r>
      <w:bookmarkStart w:id="17244" w:name="_ETM_Q35_549000"/>
      <w:bookmarkEnd w:id="17244"/>
      <w:r>
        <w:rPr>
          <w:rFonts w:hint="cs"/>
          <w:rtl/>
          <w:lang w:eastAsia="he-IL"/>
        </w:rPr>
        <w:t>ומכל הקבוצות בחברה: בנות, בנים, יהודים, בני מיעוטים, דתיים, חילונים, חרדים,</w:t>
      </w:r>
      <w:bookmarkStart w:id="17245" w:name="_ETM_Q35_557000"/>
      <w:bookmarkEnd w:id="17245"/>
      <w:r>
        <w:rPr>
          <w:rFonts w:hint="cs"/>
          <w:rtl/>
          <w:lang w:eastAsia="he-IL"/>
        </w:rPr>
        <w:t xml:space="preserve"> צעירים מרקע של נוער בסיכון וכדומה. גם אנשים עם צרכים מיוחדים, כן, תתפלאו, אנשים עם צרכים מיוחדים מתנדבים בשירות לאומי-אזרחי למען האוכלוסייה. קיבלתי נתונים היום וקצת הופתעתי לטובה. לפי נתונים משנת 2022, </w:t>
      </w:r>
      <w:bookmarkStart w:id="17246" w:name="_ETM_Q35_581000"/>
      <w:bookmarkEnd w:id="17246"/>
      <w:r>
        <w:rPr>
          <w:rFonts w:hint="cs"/>
          <w:rtl/>
          <w:lang w:eastAsia="he-IL"/>
        </w:rPr>
        <w:t>70% מהמתנדבים הם יהודים ו-30% הם מהחברה הערבית. 30% מהמתנדבים מהחברה הערבית, שהם רק 21% מהאוכלוסייה. זה נתון</w:t>
      </w:r>
      <w:bookmarkStart w:id="17247" w:name="_ETM_Q35_595000"/>
      <w:bookmarkEnd w:id="17247"/>
      <w:r>
        <w:rPr>
          <w:rFonts w:hint="cs"/>
          <w:rtl/>
          <w:lang w:eastAsia="he-IL"/>
        </w:rPr>
        <w:t xml:space="preserve"> שלא חשבתי שאקבל אותו. זה אומר שמהאוכלוסייה הערבית במדינת ישראל מתנדבים הרבה מאוד ורוצים להתנדב. </w:t>
      </w:r>
      <w:bookmarkStart w:id="17248" w:name="_ETM_Q35_609000"/>
      <w:bookmarkStart w:id="17249" w:name="_ETM_Q35_610000"/>
      <w:bookmarkEnd w:id="17248"/>
      <w:bookmarkEnd w:id="17249"/>
      <w:r>
        <w:rPr>
          <w:rFonts w:hint="cs"/>
          <w:rtl/>
          <w:lang w:eastAsia="he-IL"/>
        </w:rPr>
        <w:t xml:space="preserve">מתוך דוח מבקר המדינה, אדוני, משנת 2022, שיעור המתנדבים קטן באוכלוסייה היהודית בכל שנה. קטן. ולעומת זאת, באוכלוסייה הערבית שיעור המתנדבים </w:t>
      </w:r>
      <w:r>
        <w:rPr>
          <w:rFonts w:hint="eastAsia"/>
          <w:rtl/>
          <w:lang w:eastAsia="he-IL"/>
        </w:rPr>
        <w:t>–</w:t>
      </w:r>
      <w:r>
        <w:rPr>
          <w:rFonts w:hint="cs"/>
          <w:rtl/>
          <w:lang w:eastAsia="he-IL"/>
        </w:rPr>
        <w:t xml:space="preserve"> עם מוגבלות וצרכים מיוחדים וצעירים בסיכון </w:t>
      </w:r>
      <w:r>
        <w:rPr>
          <w:rFonts w:hint="eastAsia"/>
          <w:rtl/>
          <w:lang w:eastAsia="he-IL"/>
        </w:rPr>
        <w:t>–</w:t>
      </w:r>
      <w:r>
        <w:rPr>
          <w:rFonts w:hint="cs"/>
          <w:rtl/>
          <w:lang w:eastAsia="he-IL"/>
        </w:rPr>
        <w:t xml:space="preserve"> המספרים עולים. איפה עוד המספרים יורדים בהתנדבות? בחברה החרדית. למה? לא יודע. עדיין מדובר במספר נמוך מאוד. </w:t>
      </w:r>
    </w:p>
    <w:p w:rsidR="009F6A01" w:rsidRDefault="009F6A01" w:rsidP="007F21CB">
      <w:pPr>
        <w:rPr>
          <w:rtl/>
          <w:lang w:eastAsia="he-IL"/>
        </w:rPr>
      </w:pPr>
      <w:bookmarkStart w:id="17250" w:name="_ETM_Q35_641000"/>
      <w:bookmarkEnd w:id="17250"/>
    </w:p>
    <w:p w:rsidR="009F6A01" w:rsidRDefault="009F6A01" w:rsidP="00E83F75">
      <w:pPr>
        <w:rPr>
          <w:rtl/>
          <w:lang w:eastAsia="he-IL"/>
        </w:rPr>
      </w:pPr>
      <w:bookmarkStart w:id="17251" w:name="_ETM_Q35_642000"/>
      <w:bookmarkEnd w:id="17251"/>
      <w:r>
        <w:rPr>
          <w:rFonts w:hint="cs"/>
          <w:rtl/>
          <w:lang w:eastAsia="he-IL"/>
        </w:rPr>
        <w:t>אני רוצה לדבר על החוק הזה. לפי החוק של הרשות הלאומית לשירות לאומי</w:t>
      </w:r>
      <w:r w:rsidR="0025373D">
        <w:rPr>
          <w:rFonts w:hint="cs"/>
          <w:rtl/>
          <w:lang w:eastAsia="he-IL"/>
        </w:rPr>
        <w:t>-</w:t>
      </w:r>
      <w:r>
        <w:rPr>
          <w:rFonts w:hint="cs"/>
          <w:rtl/>
          <w:lang w:eastAsia="he-IL"/>
        </w:rPr>
        <w:t>אזרחי, ש</w:t>
      </w:r>
      <w:r w:rsidR="00E83F75">
        <w:rPr>
          <w:rFonts w:hint="cs"/>
          <w:rtl/>
          <w:lang w:eastAsia="he-IL"/>
        </w:rPr>
        <w:t>זה</w:t>
      </w:r>
      <w:r>
        <w:rPr>
          <w:rFonts w:hint="cs"/>
          <w:rtl/>
          <w:lang w:eastAsia="he-IL"/>
        </w:rPr>
        <w:t xml:space="preserve"> נמצא תחת המשרד של אורית סטרוק </w:t>
      </w:r>
      <w:bookmarkStart w:id="17252" w:name="_ETM_Q35_649000"/>
      <w:bookmarkEnd w:id="17252"/>
      <w:r>
        <w:rPr>
          <w:rtl/>
          <w:lang w:eastAsia="he-IL"/>
        </w:rPr>
        <w:t>–</w:t>
      </w:r>
      <w:r>
        <w:rPr>
          <w:rFonts w:hint="cs"/>
          <w:rtl/>
          <w:lang w:eastAsia="he-IL"/>
        </w:rPr>
        <w:t xml:space="preserve"> אני לא מבין מה הקשר בין התיישבות</w:t>
      </w:r>
      <w:bookmarkStart w:id="17253" w:name="_ETM_Q35_653000"/>
      <w:bookmarkEnd w:id="17253"/>
      <w:r>
        <w:rPr>
          <w:rFonts w:hint="cs"/>
          <w:rtl/>
          <w:lang w:eastAsia="he-IL"/>
        </w:rPr>
        <w:t xml:space="preserve"> ומשימות לאומיות לשירות הלאומי </w:t>
      </w:r>
      <w:r>
        <w:rPr>
          <w:rFonts w:hint="eastAsia"/>
          <w:rtl/>
          <w:lang w:eastAsia="he-IL"/>
        </w:rPr>
        <w:t>–</w:t>
      </w:r>
      <w:r>
        <w:rPr>
          <w:rFonts w:hint="cs"/>
          <w:rtl/>
          <w:lang w:eastAsia="he-IL"/>
        </w:rPr>
        <w:t xml:space="preserve"> מחויבים לקדם שירות לאומי של מתנדבים </w:t>
      </w:r>
      <w:bookmarkStart w:id="17254" w:name="_ETM_Q35_658000"/>
      <w:bookmarkEnd w:id="17254"/>
      <w:r>
        <w:rPr>
          <w:rFonts w:hint="cs"/>
          <w:rtl/>
          <w:lang w:eastAsia="he-IL"/>
        </w:rPr>
        <w:t>עם מוגבלות וצעירים בסיכון. אבל המציאות מראה משהו אחר. בחברה היהודית רק 8% מהמתנדבים היהודים הם אנשים עם מוגבלויות, ו-5% הם צעירים בסיכון. בזמן הזה שאני נותן את הציון</w:t>
      </w:r>
      <w:bookmarkStart w:id="17255" w:name="_ETM_Q35_674000"/>
      <w:bookmarkEnd w:id="17255"/>
      <w:r>
        <w:rPr>
          <w:rFonts w:hint="cs"/>
          <w:rtl/>
          <w:lang w:eastAsia="he-IL"/>
        </w:rPr>
        <w:t xml:space="preserve"> הזה, באוכלוסייה הערבית יש רק עשרות בודדות של מתנדבים עם מוגבלויות וצעירים בסיכון. זה נתון שחייבים להעלות אותו בצורה דרמטית. </w:t>
      </w:r>
    </w:p>
    <w:p w:rsidR="009F6A01" w:rsidRDefault="009F6A01" w:rsidP="007F21CB">
      <w:pPr>
        <w:rPr>
          <w:rtl/>
          <w:lang w:eastAsia="he-IL"/>
        </w:rPr>
      </w:pPr>
      <w:bookmarkStart w:id="17256" w:name="_ETM_Q35_688832"/>
      <w:bookmarkStart w:id="17257" w:name="_ETM_Q35_688902"/>
      <w:bookmarkEnd w:id="17256"/>
      <w:bookmarkEnd w:id="17257"/>
    </w:p>
    <w:p w:rsidR="009F6A01" w:rsidRDefault="009F6A01" w:rsidP="00E83F75">
      <w:pPr>
        <w:rPr>
          <w:rtl/>
          <w:lang w:eastAsia="he-IL"/>
        </w:rPr>
      </w:pPr>
      <w:bookmarkStart w:id="17258" w:name="_ETM_Q35_688975"/>
      <w:bookmarkStart w:id="17259" w:name="_ETM_Q35_689028"/>
      <w:bookmarkEnd w:id="17258"/>
      <w:bookmarkEnd w:id="17259"/>
      <w:r>
        <w:rPr>
          <w:rFonts w:hint="cs"/>
          <w:rtl/>
          <w:lang w:eastAsia="he-IL"/>
        </w:rPr>
        <w:t xml:space="preserve">הנתונים בחלוקה בין נשים וגברים הם גם הפתעה. הרוב הגדול </w:t>
      </w:r>
      <w:bookmarkStart w:id="17260" w:name="_ETM_Q35_688000"/>
      <w:bookmarkEnd w:id="17260"/>
      <w:r>
        <w:rPr>
          <w:rFonts w:hint="cs"/>
          <w:rtl/>
          <w:lang w:eastAsia="he-IL"/>
        </w:rPr>
        <w:t>של מתנדבים בשירות הלאומי בכל קבוצות האוכלוסייה, ערבים ויהודים, הן נשים. בחברה היהודית ה</w:t>
      </w:r>
      <w:r w:rsidR="00E83F75">
        <w:rPr>
          <w:rFonts w:hint="cs"/>
          <w:rtl/>
          <w:lang w:eastAsia="he-IL"/>
        </w:rPr>
        <w:t>ן</w:t>
      </w:r>
      <w:r>
        <w:rPr>
          <w:rFonts w:hint="cs"/>
          <w:rtl/>
          <w:lang w:eastAsia="he-IL"/>
        </w:rPr>
        <w:t xml:space="preserve"> 80%,</w:t>
      </w:r>
      <w:bookmarkStart w:id="17261" w:name="_ETM_Q35_699000"/>
      <w:bookmarkEnd w:id="17261"/>
      <w:r>
        <w:rPr>
          <w:rFonts w:hint="cs"/>
          <w:rtl/>
          <w:lang w:eastAsia="he-IL"/>
        </w:rPr>
        <w:t xml:space="preserve"> מתוך כלל המתנדבים, ובחברה הערבית דרוזית ה</w:t>
      </w:r>
      <w:r w:rsidR="00E83F75">
        <w:rPr>
          <w:rFonts w:hint="cs"/>
          <w:rtl/>
          <w:lang w:eastAsia="he-IL"/>
        </w:rPr>
        <w:t>ן</w:t>
      </w:r>
      <w:r>
        <w:rPr>
          <w:rFonts w:hint="cs"/>
          <w:rtl/>
          <w:lang w:eastAsia="he-IL"/>
        </w:rPr>
        <w:t xml:space="preserve"> 88%. עכשיו, אני רוצה לפנות לאותם הורים מהחברה החרדית או לאותם נערים </w:t>
      </w:r>
      <w:bookmarkStart w:id="17262" w:name="_ETM_Q35_713000"/>
      <w:bookmarkEnd w:id="17262"/>
      <w:r>
        <w:rPr>
          <w:rFonts w:hint="cs"/>
          <w:rtl/>
          <w:lang w:eastAsia="he-IL"/>
        </w:rPr>
        <w:t xml:space="preserve">שהם לפני גיל 18: הצבא זה הדבר הכי חשוב, אבל אם יהיו חלק מהחברה החרדית שלא יתגייסו לצבא, חובה במדינה שכל צעיר וצעירה יעשו שירות </w:t>
      </w:r>
      <w:bookmarkStart w:id="17263" w:name="_ETM_Q35_730000"/>
      <w:bookmarkEnd w:id="17263"/>
      <w:r>
        <w:rPr>
          <w:rFonts w:hint="cs"/>
          <w:rtl/>
          <w:lang w:eastAsia="he-IL"/>
        </w:rPr>
        <w:t>לאומי</w:t>
      </w:r>
      <w:r w:rsidR="0025373D">
        <w:rPr>
          <w:rFonts w:hint="cs"/>
          <w:rtl/>
          <w:lang w:eastAsia="he-IL"/>
        </w:rPr>
        <w:t>-</w:t>
      </w:r>
      <w:r>
        <w:rPr>
          <w:rFonts w:hint="cs"/>
          <w:rtl/>
          <w:lang w:eastAsia="he-IL"/>
        </w:rPr>
        <w:t xml:space="preserve">אזרחי. אין קשר אם זה חרדי, אם זה ערבי, אם זה חילוני, כולם צריכים לתרום למדינה. אני לא רוצה לאחל לאף אחד להגיע למקומות שאני אציין עכשיו, </w:t>
      </w:r>
      <w:bookmarkStart w:id="17264" w:name="_ETM_Q35_746000"/>
      <w:bookmarkEnd w:id="17264"/>
      <w:r>
        <w:rPr>
          <w:rFonts w:hint="cs"/>
          <w:rtl/>
          <w:lang w:eastAsia="he-IL"/>
        </w:rPr>
        <w:t xml:space="preserve">אבל כשתגיעו לבתי החולים וקופות החולים, תראו איזה בנות מדהימות של שירות לאומי נמצאות שם. כמה הן </w:t>
      </w:r>
      <w:bookmarkStart w:id="17265" w:name="_ETM_Q35_755000"/>
      <w:bookmarkEnd w:id="17265"/>
      <w:r>
        <w:rPr>
          <w:rFonts w:hint="cs"/>
          <w:rtl/>
          <w:lang w:eastAsia="he-IL"/>
        </w:rPr>
        <w:t xml:space="preserve">תורמות לקהילה, כמה הן תומכות בכל המערך הרפואי. </w:t>
      </w:r>
    </w:p>
    <w:p w:rsidR="009F6A01" w:rsidRDefault="009F6A01" w:rsidP="007F21CB">
      <w:pPr>
        <w:rPr>
          <w:rtl/>
          <w:lang w:eastAsia="he-IL"/>
        </w:rPr>
      </w:pPr>
    </w:p>
    <w:p w:rsidR="009F6A01" w:rsidRDefault="009F6A01" w:rsidP="007F21CB">
      <w:pPr>
        <w:pStyle w:val="af6"/>
        <w:keepNext/>
        <w:rPr>
          <w:rtl/>
        </w:rPr>
      </w:pPr>
      <w:bookmarkStart w:id="17266" w:name="ET_interruption_5084_20"/>
      <w:r w:rsidRPr="006D477F">
        <w:rPr>
          <w:rStyle w:val="TagStyle"/>
          <w:rtl/>
        </w:rPr>
        <w:t xml:space="preserve"> &lt;&lt; קריאה &gt;&gt;</w:t>
      </w:r>
      <w:r w:rsidRPr="008123BC">
        <w:rPr>
          <w:rStyle w:val="TagStyle"/>
          <w:rtl/>
        </w:rPr>
        <w:t xml:space="preserve"> </w:t>
      </w:r>
      <w:r>
        <w:rPr>
          <w:rtl/>
        </w:rPr>
        <w:t>מיקי לוי (יש עתיד):</w:t>
      </w:r>
      <w:r w:rsidRPr="008123BC">
        <w:rPr>
          <w:rStyle w:val="TagStyle"/>
          <w:rtl/>
        </w:rPr>
        <w:t xml:space="preserve"> </w:t>
      </w:r>
      <w:r w:rsidRPr="006D477F">
        <w:rPr>
          <w:rStyle w:val="TagStyle"/>
          <w:rtl/>
        </w:rPr>
        <w:t>&lt;&lt; קריאה &gt;&gt;</w:t>
      </w:r>
      <w:r>
        <w:rPr>
          <w:rtl/>
        </w:rPr>
        <w:t xml:space="preserve">  </w:t>
      </w:r>
      <w:bookmarkEnd w:id="17266"/>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בבתי חולים, מלא. </w:t>
      </w:r>
    </w:p>
    <w:p w:rsidR="009F6A01" w:rsidRDefault="009F6A01" w:rsidP="007F21CB">
      <w:pPr>
        <w:rPr>
          <w:rtl/>
          <w:lang w:eastAsia="he-IL"/>
        </w:rPr>
      </w:pPr>
    </w:p>
    <w:p w:rsidR="009F6A01" w:rsidRDefault="009F6A01" w:rsidP="007F21CB">
      <w:pPr>
        <w:pStyle w:val="-"/>
        <w:rPr>
          <w:rtl/>
        </w:rPr>
      </w:pPr>
      <w:bookmarkStart w:id="17267" w:name="ET_speakercontinue_6255_27"/>
      <w:r w:rsidRPr="007E52AF">
        <w:rPr>
          <w:rStyle w:val="TagStyle"/>
          <w:rtl/>
        </w:rPr>
        <w:t xml:space="preserve"> &lt;&lt; דובר_המשך &gt;&gt;</w:t>
      </w:r>
      <w:r w:rsidRPr="00263FFF">
        <w:rPr>
          <w:rStyle w:val="TagStyle"/>
          <w:rtl/>
        </w:rPr>
        <w:t xml:space="preserve"> </w:t>
      </w:r>
      <w:r>
        <w:rPr>
          <w:rtl/>
        </w:rPr>
        <w:t>סימון דוידסון (יש עתיד):</w:t>
      </w:r>
      <w:r w:rsidRPr="00263FFF">
        <w:rPr>
          <w:rStyle w:val="TagStyle"/>
          <w:rtl/>
        </w:rPr>
        <w:t xml:space="preserve"> </w:t>
      </w:r>
      <w:r w:rsidRPr="007E52AF">
        <w:rPr>
          <w:rStyle w:val="TagStyle"/>
          <w:rtl/>
        </w:rPr>
        <w:t xml:space="preserve">&lt;&lt; דובר_המשך &gt;&gt; </w:t>
      </w:r>
      <w:r>
        <w:rPr>
          <w:rtl/>
        </w:rPr>
        <w:t xml:space="preserve">  </w:t>
      </w:r>
      <w:bookmarkEnd w:id="17267"/>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בתי חולים </w:t>
      </w:r>
      <w:bookmarkStart w:id="17268" w:name="_ETM_Q35_761000"/>
      <w:bookmarkEnd w:id="17268"/>
      <w:r>
        <w:rPr>
          <w:rFonts w:hint="cs"/>
          <w:rtl/>
          <w:lang w:eastAsia="he-IL"/>
        </w:rPr>
        <w:t xml:space="preserve">וגם קופות חולים, הן עושות עבודה מדהימה. אז למה שגם בחברה החרדית, </w:t>
      </w:r>
      <w:r w:rsidR="00E83F75">
        <w:rPr>
          <w:rFonts w:hint="cs"/>
          <w:rtl/>
          <w:lang w:eastAsia="he-IL"/>
        </w:rPr>
        <w:t>ו</w:t>
      </w:r>
      <w:r>
        <w:rPr>
          <w:rFonts w:hint="cs"/>
          <w:rtl/>
          <w:lang w:eastAsia="he-IL"/>
        </w:rPr>
        <w:t xml:space="preserve">החילונים שלא מתגייסים, והערבים, למה שהם לא יעשו את זה? אם יש לנו כל כך הרבה רופאים בחברה </w:t>
      </w:r>
      <w:bookmarkStart w:id="17269" w:name="_ETM_Q35_777000"/>
      <w:bookmarkEnd w:id="17269"/>
      <w:r>
        <w:rPr>
          <w:rFonts w:hint="cs"/>
          <w:rtl/>
          <w:lang w:eastAsia="he-IL"/>
        </w:rPr>
        <w:t xml:space="preserve">הערבית </w:t>
      </w:r>
      <w:r w:rsidR="00A6642C">
        <w:rPr>
          <w:rFonts w:hint="cs"/>
          <w:rtl/>
          <w:lang w:eastAsia="he-IL"/>
        </w:rPr>
        <w:t>– – –</w:t>
      </w:r>
      <w:r>
        <w:rPr>
          <w:rFonts w:hint="cs"/>
          <w:rtl/>
          <w:lang w:eastAsia="he-IL"/>
        </w:rPr>
        <w:t xml:space="preserve"> </w:t>
      </w:r>
    </w:p>
    <w:p w:rsidR="009F6A01" w:rsidRDefault="009F6A01" w:rsidP="007F21CB">
      <w:pPr>
        <w:rPr>
          <w:rtl/>
          <w:lang w:eastAsia="he-IL"/>
        </w:rPr>
      </w:pPr>
    </w:p>
    <w:p w:rsidR="009F6A01" w:rsidRDefault="009F6A01" w:rsidP="007F21CB">
      <w:pPr>
        <w:pStyle w:val="af6"/>
        <w:rPr>
          <w:rtl/>
        </w:rPr>
      </w:pPr>
      <w:bookmarkStart w:id="17270" w:name="ET_interruption_5084_22"/>
      <w:r w:rsidRPr="007E52AF">
        <w:rPr>
          <w:rStyle w:val="TagStyle"/>
          <w:rtl/>
        </w:rPr>
        <w:t xml:space="preserve"> &lt;&lt; קריאה &gt;&gt;</w:t>
      </w:r>
      <w:r w:rsidRPr="008123BC">
        <w:rPr>
          <w:rStyle w:val="TagStyle"/>
          <w:rtl/>
        </w:rPr>
        <w:t xml:space="preserve"> </w:t>
      </w:r>
      <w:r>
        <w:rPr>
          <w:rtl/>
        </w:rPr>
        <w:t>מיקי לוי (יש עתיד):</w:t>
      </w:r>
      <w:r w:rsidRPr="008123BC">
        <w:rPr>
          <w:rStyle w:val="TagStyle"/>
          <w:rtl/>
        </w:rPr>
        <w:t xml:space="preserve"> </w:t>
      </w:r>
      <w:r w:rsidRPr="007E52AF">
        <w:rPr>
          <w:rStyle w:val="TagStyle"/>
          <w:rtl/>
        </w:rPr>
        <w:t xml:space="preserve">&lt;&lt; קריאה &gt;&gt; </w:t>
      </w:r>
      <w:r>
        <w:rPr>
          <w:rtl/>
        </w:rPr>
        <w:t xml:space="preserve">  </w:t>
      </w:r>
      <w:bookmarkEnd w:id="17270"/>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אני אהיה עכשיו הסנגור שלהם. יש הרבה בנות מהחברה </w:t>
      </w:r>
      <w:r w:rsidR="00A6642C">
        <w:rPr>
          <w:rFonts w:hint="cs"/>
          <w:rtl/>
          <w:lang w:eastAsia="he-IL"/>
        </w:rPr>
        <w:t>– – –</w:t>
      </w:r>
      <w:r>
        <w:rPr>
          <w:rFonts w:hint="cs"/>
          <w:rtl/>
          <w:lang w:eastAsia="he-IL"/>
        </w:rPr>
        <w:t xml:space="preserve"> </w:t>
      </w:r>
    </w:p>
    <w:p w:rsidR="009F6A01" w:rsidRDefault="009F6A01" w:rsidP="007F21CB">
      <w:pPr>
        <w:rPr>
          <w:rtl/>
          <w:lang w:eastAsia="he-IL"/>
        </w:rPr>
      </w:pPr>
    </w:p>
    <w:p w:rsidR="009F6A01" w:rsidRDefault="009F6A01" w:rsidP="007F21CB">
      <w:pPr>
        <w:pStyle w:val="af6"/>
        <w:rPr>
          <w:rtl/>
        </w:rPr>
      </w:pPr>
      <w:bookmarkStart w:id="17271" w:name="ET_interruption_6345_23"/>
      <w:r w:rsidRPr="007E52AF">
        <w:rPr>
          <w:rStyle w:val="TagStyle"/>
          <w:rtl/>
        </w:rPr>
        <w:t xml:space="preserve"> &lt;&lt; קריאה &gt;&gt;</w:t>
      </w:r>
      <w:r w:rsidRPr="008123BC">
        <w:rPr>
          <w:rStyle w:val="TagStyle"/>
          <w:rtl/>
        </w:rPr>
        <w:t xml:space="preserve"> </w:t>
      </w:r>
      <w:r>
        <w:rPr>
          <w:rtl/>
        </w:rPr>
        <w:t>טלי גוטליב (הליכוד):</w:t>
      </w:r>
      <w:r w:rsidRPr="008123BC">
        <w:rPr>
          <w:rStyle w:val="TagStyle"/>
          <w:rtl/>
        </w:rPr>
        <w:t xml:space="preserve"> </w:t>
      </w:r>
      <w:r w:rsidRPr="007E52AF">
        <w:rPr>
          <w:rStyle w:val="TagStyle"/>
          <w:rtl/>
        </w:rPr>
        <w:t xml:space="preserve">&lt;&lt; קריאה &gt;&gt; </w:t>
      </w:r>
      <w:r>
        <w:rPr>
          <w:rtl/>
        </w:rPr>
        <w:t xml:space="preserve">  </w:t>
      </w:r>
      <w:bookmarkEnd w:id="17271"/>
    </w:p>
    <w:p w:rsidR="009F6A01" w:rsidRDefault="009F6A01" w:rsidP="00A6642C">
      <w:pPr>
        <w:rPr>
          <w:rtl/>
          <w:lang w:eastAsia="he-IL"/>
        </w:rPr>
      </w:pPr>
    </w:p>
    <w:p w:rsidR="009F6A01" w:rsidRDefault="009F6A01" w:rsidP="00E83F75">
      <w:pPr>
        <w:rPr>
          <w:rtl/>
          <w:lang w:eastAsia="he-IL"/>
        </w:rPr>
      </w:pPr>
      <w:bookmarkStart w:id="17272" w:name="_ETM_Q35_787000"/>
      <w:bookmarkEnd w:id="17272"/>
      <w:r>
        <w:rPr>
          <w:rFonts w:hint="cs"/>
          <w:rtl/>
          <w:lang w:eastAsia="he-IL"/>
        </w:rPr>
        <w:t xml:space="preserve">יש התנדבות וגמילות חסדים. יש פעילות חסד לא רגילה בחברה החרדית. התנדבות וגמילות חסד, אין </w:t>
      </w:r>
      <w:bookmarkStart w:id="17273" w:name="_ETM_Q35_789000"/>
      <w:bookmarkEnd w:id="17273"/>
      <w:r>
        <w:rPr>
          <w:rFonts w:hint="cs"/>
          <w:rtl/>
          <w:lang w:eastAsia="he-IL"/>
        </w:rPr>
        <w:t xml:space="preserve">לכם מושג מה זה. </w:t>
      </w:r>
      <w:bookmarkStart w:id="17274" w:name="_ETM_Q35_791000"/>
      <w:bookmarkStart w:id="17275" w:name="_ETM_Q35_786000"/>
      <w:bookmarkEnd w:id="17274"/>
      <w:bookmarkEnd w:id="17275"/>
    </w:p>
    <w:p w:rsidR="00E83F75" w:rsidRDefault="00E83F75" w:rsidP="00E83F75">
      <w:pPr>
        <w:rPr>
          <w:rtl/>
          <w:lang w:eastAsia="he-IL"/>
        </w:rPr>
      </w:pPr>
    </w:p>
    <w:p w:rsidR="009F6A01" w:rsidRDefault="009F6A01" w:rsidP="007F21CB">
      <w:pPr>
        <w:pStyle w:val="af6"/>
        <w:rPr>
          <w:rtl/>
        </w:rPr>
      </w:pPr>
      <w:bookmarkStart w:id="17276" w:name="ET_interruption_5084_28"/>
      <w:r w:rsidRPr="007E52AF">
        <w:rPr>
          <w:rStyle w:val="TagStyle"/>
          <w:rtl/>
        </w:rPr>
        <w:t xml:space="preserve"> &lt;&lt; קריאה &gt;&gt;</w:t>
      </w:r>
      <w:r w:rsidRPr="00263FFF">
        <w:rPr>
          <w:rStyle w:val="TagStyle"/>
          <w:rtl/>
        </w:rPr>
        <w:t xml:space="preserve"> </w:t>
      </w:r>
      <w:r>
        <w:rPr>
          <w:rtl/>
        </w:rPr>
        <w:t>מיקי לוי (יש עתיד):</w:t>
      </w:r>
      <w:r w:rsidRPr="00263FFF">
        <w:rPr>
          <w:rStyle w:val="TagStyle"/>
          <w:rtl/>
        </w:rPr>
        <w:t xml:space="preserve"> </w:t>
      </w:r>
      <w:r w:rsidRPr="007E52AF">
        <w:rPr>
          <w:rStyle w:val="TagStyle"/>
          <w:rtl/>
        </w:rPr>
        <w:t xml:space="preserve">&lt;&lt; קריאה &gt;&gt; </w:t>
      </w:r>
      <w:r>
        <w:rPr>
          <w:rtl/>
        </w:rPr>
        <w:t xml:space="preserve">  </w:t>
      </w:r>
      <w:bookmarkEnd w:id="17276"/>
    </w:p>
    <w:p w:rsidR="009F6A01" w:rsidRDefault="009F6A01" w:rsidP="00A6642C">
      <w:pPr>
        <w:rPr>
          <w:rtl/>
          <w:lang w:eastAsia="he-IL"/>
        </w:rPr>
      </w:pPr>
    </w:p>
    <w:p w:rsidR="009F6A01" w:rsidRDefault="009F6A01" w:rsidP="007F21CB">
      <w:pPr>
        <w:rPr>
          <w:rtl/>
          <w:lang w:eastAsia="he-IL"/>
        </w:rPr>
      </w:pPr>
      <w:bookmarkStart w:id="17277" w:name="_ETM_Q35_790000"/>
      <w:bookmarkEnd w:id="17277"/>
      <w:r>
        <w:rPr>
          <w:rFonts w:hint="cs"/>
          <w:rtl/>
          <w:lang w:eastAsia="he-IL"/>
        </w:rPr>
        <w:t xml:space="preserve">נכון, יש תנועה. </w:t>
      </w:r>
    </w:p>
    <w:p w:rsidR="009F6A01" w:rsidRDefault="009F6A01" w:rsidP="007F21CB">
      <w:pPr>
        <w:rPr>
          <w:rtl/>
          <w:lang w:eastAsia="he-IL"/>
        </w:rPr>
      </w:pPr>
    </w:p>
    <w:p w:rsidR="009F6A01" w:rsidRDefault="009F6A01" w:rsidP="007F21CB">
      <w:pPr>
        <w:pStyle w:val="-"/>
        <w:keepNext/>
        <w:rPr>
          <w:rtl/>
        </w:rPr>
      </w:pPr>
      <w:bookmarkStart w:id="17278" w:name="TOR_Q36"/>
      <w:bookmarkStart w:id="17279" w:name="_ETM_Q36_3209"/>
      <w:bookmarkStart w:id="17280" w:name="ET_speakercontinue_6255_4"/>
      <w:bookmarkEnd w:id="17278"/>
      <w:bookmarkEnd w:id="17279"/>
      <w:r w:rsidRPr="00FE3B1A">
        <w:rPr>
          <w:rStyle w:val="TagStyle"/>
          <w:rtl/>
        </w:rPr>
        <w:t xml:space="preserve">&lt;&lt; דובר_המשך &gt;&gt; </w:t>
      </w:r>
      <w:r>
        <w:rPr>
          <w:rtl/>
        </w:rPr>
        <w:t>סימון דוידסון (יש עתיד):</w:t>
      </w:r>
      <w:r w:rsidRPr="00FE3B1A">
        <w:rPr>
          <w:rStyle w:val="TagStyle"/>
          <w:rtl/>
        </w:rPr>
        <w:t xml:space="preserve"> &lt;&lt; דובר_המשך &gt;&gt;</w:t>
      </w:r>
      <w:r>
        <w:rPr>
          <w:rtl/>
        </w:rPr>
        <w:t xml:space="preserve">   </w:t>
      </w:r>
      <w:bookmarkEnd w:id="17280"/>
    </w:p>
    <w:p w:rsidR="009F6A01" w:rsidRDefault="009F6A01" w:rsidP="007F21CB">
      <w:pPr>
        <w:rPr>
          <w:rtl/>
        </w:rPr>
      </w:pPr>
      <w:bookmarkStart w:id="17281" w:name="_ETM_Q36_39029"/>
      <w:bookmarkEnd w:id="17281"/>
    </w:p>
    <w:p w:rsidR="009F6A01" w:rsidRDefault="009F6A01" w:rsidP="00A6642C">
      <w:pPr>
        <w:rPr>
          <w:rtl/>
        </w:rPr>
      </w:pPr>
      <w:r>
        <w:rPr>
          <w:rFonts w:hint="cs"/>
          <w:rtl/>
        </w:rPr>
        <w:t>אז, חד-משמעית, בזק"א אנחנו רואים שהם עושים גמילות חסדים</w:t>
      </w:r>
      <w:bookmarkStart w:id="17282" w:name="_ETM_Q36_197279"/>
      <w:bookmarkEnd w:id="17282"/>
      <w:r>
        <w:rPr>
          <w:rFonts w:hint="cs"/>
          <w:rtl/>
        </w:rPr>
        <w:t>.</w:t>
      </w:r>
      <w:r w:rsidR="00E83F75">
        <w:rPr>
          <w:rFonts w:hint="cs"/>
          <w:rtl/>
        </w:rPr>
        <w:t xml:space="preserve"> </w:t>
      </w:r>
      <w:r>
        <w:rPr>
          <w:rFonts w:hint="cs"/>
          <w:rtl/>
        </w:rPr>
        <w:t>באמת</w:t>
      </w:r>
      <w:bookmarkStart w:id="17283" w:name="_ETM_Q36_196903"/>
      <w:bookmarkEnd w:id="17283"/>
      <w:r>
        <w:rPr>
          <w:rtl/>
        </w:rPr>
        <w:t xml:space="preserve"> </w:t>
      </w:r>
      <w:bookmarkStart w:id="17284" w:name="_ETM_Q36_198869"/>
      <w:bookmarkStart w:id="17285" w:name="_ETM_Q36_199140"/>
      <w:bookmarkStart w:id="17286" w:name="_ETM_Q36_199470"/>
      <w:bookmarkEnd w:id="17284"/>
      <w:bookmarkEnd w:id="17285"/>
      <w:bookmarkEnd w:id="17286"/>
      <w:r>
        <w:rPr>
          <w:rtl/>
        </w:rPr>
        <w:t xml:space="preserve">תרומה </w:t>
      </w:r>
      <w:bookmarkStart w:id="17287" w:name="_ETM_Q36_199829"/>
      <w:bookmarkEnd w:id="17287"/>
      <w:r>
        <w:rPr>
          <w:rtl/>
        </w:rPr>
        <w:t xml:space="preserve">גדולה </w:t>
      </w:r>
      <w:bookmarkStart w:id="17288" w:name="_ETM_Q36_200160"/>
      <w:bookmarkEnd w:id="17288"/>
      <w:r>
        <w:rPr>
          <w:rtl/>
        </w:rPr>
        <w:t>מאוד</w:t>
      </w:r>
      <w:r>
        <w:rPr>
          <w:rFonts w:hint="cs"/>
          <w:rtl/>
        </w:rPr>
        <w:t>.</w:t>
      </w:r>
      <w:bookmarkStart w:id="17289" w:name="_ETM_Q36_194990"/>
      <w:bookmarkEnd w:id="17289"/>
      <w:r>
        <w:rPr>
          <w:rtl/>
        </w:rPr>
        <w:t xml:space="preserve"> </w:t>
      </w:r>
      <w:bookmarkStart w:id="17290" w:name="_ETM_Q36_200460"/>
      <w:bookmarkEnd w:id="17290"/>
      <w:r>
        <w:rPr>
          <w:rtl/>
        </w:rPr>
        <w:t xml:space="preserve">אבל </w:t>
      </w:r>
      <w:bookmarkStart w:id="17291" w:name="_ETM_Q36_200849"/>
      <w:bookmarkEnd w:id="17291"/>
      <w:r>
        <w:rPr>
          <w:rtl/>
        </w:rPr>
        <w:t xml:space="preserve">אני </w:t>
      </w:r>
      <w:bookmarkStart w:id="17292" w:name="_ETM_Q36_201029"/>
      <w:bookmarkEnd w:id="17292"/>
      <w:r>
        <w:rPr>
          <w:rtl/>
        </w:rPr>
        <w:t>אומר</w:t>
      </w:r>
      <w:r>
        <w:rPr>
          <w:rFonts w:hint="cs"/>
          <w:rtl/>
        </w:rPr>
        <w:t>,</w:t>
      </w:r>
      <w:r>
        <w:rPr>
          <w:rtl/>
        </w:rPr>
        <w:t xml:space="preserve"> </w:t>
      </w:r>
      <w:bookmarkStart w:id="17293" w:name="_ETM_Q36_201300"/>
      <w:bookmarkEnd w:id="17293"/>
      <w:r>
        <w:rPr>
          <w:rtl/>
        </w:rPr>
        <w:t xml:space="preserve">אנחנו </w:t>
      </w:r>
      <w:bookmarkStart w:id="17294" w:name="_ETM_Q36_201599"/>
      <w:bookmarkEnd w:id="17294"/>
      <w:r>
        <w:rPr>
          <w:rtl/>
        </w:rPr>
        <w:t>כמדינה</w:t>
      </w:r>
      <w:r>
        <w:rPr>
          <w:rFonts w:hint="cs"/>
          <w:rtl/>
        </w:rPr>
        <w:t xml:space="preserve"> </w:t>
      </w:r>
      <w:r w:rsidR="00A6642C">
        <w:rPr>
          <w:rFonts w:hint="cs"/>
          <w:rtl/>
        </w:rPr>
        <w:t>– – –</w:t>
      </w:r>
    </w:p>
    <w:p w:rsidR="009F6A01" w:rsidRDefault="009F6A01" w:rsidP="007F21CB">
      <w:pPr>
        <w:rPr>
          <w:rtl/>
        </w:rPr>
      </w:pPr>
    </w:p>
    <w:p w:rsidR="009F6A01" w:rsidRDefault="009F6A01" w:rsidP="007F21CB">
      <w:pPr>
        <w:pStyle w:val="af6"/>
        <w:keepNext/>
        <w:rPr>
          <w:rtl/>
        </w:rPr>
      </w:pPr>
      <w:bookmarkStart w:id="17295" w:name="ET_interruption_6345_11"/>
      <w:r w:rsidRPr="00FC549E">
        <w:rPr>
          <w:rStyle w:val="TagStyle"/>
          <w:rtl/>
        </w:rPr>
        <w:t xml:space="preserve"> &lt;&lt; קריאה &gt;&gt; </w:t>
      </w:r>
      <w:r>
        <w:rPr>
          <w:rtl/>
        </w:rPr>
        <w:t>טלי גוטליב (הליכוד):</w:t>
      </w:r>
      <w:r w:rsidRPr="00FC549E">
        <w:rPr>
          <w:rStyle w:val="TagStyle"/>
          <w:rtl/>
        </w:rPr>
        <w:t xml:space="preserve"> &lt;&lt; קריאה &gt;&gt;</w:t>
      </w:r>
      <w:r>
        <w:rPr>
          <w:rtl/>
        </w:rPr>
        <w:t xml:space="preserve">   </w:t>
      </w:r>
      <w:bookmarkEnd w:id="17295"/>
    </w:p>
    <w:p w:rsidR="009F6A01" w:rsidRDefault="009F6A01" w:rsidP="00A6642C">
      <w:pPr>
        <w:rPr>
          <w:rtl/>
        </w:rPr>
      </w:pPr>
    </w:p>
    <w:p w:rsidR="009F6A01" w:rsidRDefault="009F6A01" w:rsidP="007F21CB">
      <w:pPr>
        <w:rPr>
          <w:rtl/>
        </w:rPr>
      </w:pPr>
      <w:r>
        <w:rPr>
          <w:rFonts w:hint="cs"/>
          <w:rtl/>
        </w:rPr>
        <w:t>יד שרה, עזר מציון, איחוד הצלה.</w:t>
      </w:r>
      <w:bookmarkStart w:id="17296" w:name="_ETM_Q36_199438"/>
      <w:bookmarkEnd w:id="17296"/>
    </w:p>
    <w:p w:rsidR="009F6A01" w:rsidRDefault="009F6A01" w:rsidP="007F21CB">
      <w:pPr>
        <w:rPr>
          <w:rtl/>
        </w:rPr>
      </w:pPr>
    </w:p>
    <w:p w:rsidR="009F6A01" w:rsidRDefault="009F6A01" w:rsidP="007F21CB">
      <w:pPr>
        <w:pStyle w:val="KeepWithNext"/>
        <w:rPr>
          <w:rStyle w:val="TagStyle"/>
          <w:b/>
          <w:bCs/>
          <w:u w:val="single"/>
          <w:rtl/>
          <w:lang w:eastAsia="he-IL"/>
        </w:rPr>
      </w:pPr>
    </w:p>
    <w:p w:rsidR="009F6A01" w:rsidRDefault="009F6A01" w:rsidP="007F21CB">
      <w:pPr>
        <w:pStyle w:val="-"/>
        <w:keepNext/>
        <w:rPr>
          <w:rtl/>
        </w:rPr>
      </w:pPr>
      <w:bookmarkStart w:id="17297" w:name="ET_speakercontinue_6255_52"/>
      <w:r w:rsidRPr="007454AB">
        <w:rPr>
          <w:rStyle w:val="TagStyle"/>
          <w:rtl/>
        </w:rPr>
        <w:t xml:space="preserve"> &lt;&lt; דובר_המשך &gt;&gt; </w:t>
      </w:r>
      <w:r>
        <w:rPr>
          <w:rtl/>
        </w:rPr>
        <w:t>סימון דוידסון (יש עתיד):</w:t>
      </w:r>
      <w:r w:rsidRPr="007454AB">
        <w:rPr>
          <w:rStyle w:val="TagStyle"/>
          <w:rtl/>
        </w:rPr>
        <w:t xml:space="preserve"> &lt;&lt; דובר_המשך &gt;&gt;</w:t>
      </w:r>
      <w:r>
        <w:rPr>
          <w:rtl/>
        </w:rPr>
        <w:t xml:space="preserve">   </w:t>
      </w:r>
      <w:bookmarkEnd w:id="17297"/>
    </w:p>
    <w:p w:rsidR="009F6A01" w:rsidRDefault="009F6A01" w:rsidP="00A6642C">
      <w:pPr>
        <w:rPr>
          <w:rtl/>
          <w:lang w:eastAsia="he-IL"/>
        </w:rPr>
      </w:pPr>
    </w:p>
    <w:p w:rsidR="009F6A01" w:rsidRDefault="009F6A01" w:rsidP="00A6642C">
      <w:pPr>
        <w:rPr>
          <w:rtl/>
        </w:rPr>
      </w:pPr>
      <w:bookmarkStart w:id="17298" w:name="_ETM_Q36_203519"/>
      <w:bookmarkEnd w:id="17298"/>
      <w:r>
        <w:rPr>
          <w:rtl/>
        </w:rPr>
        <w:t xml:space="preserve">אבל </w:t>
      </w:r>
      <w:bookmarkStart w:id="17299" w:name="_ETM_Q36_203759"/>
      <w:bookmarkStart w:id="17300" w:name="_ETM_Q36_203999"/>
      <w:bookmarkEnd w:id="17299"/>
      <w:bookmarkEnd w:id="17300"/>
      <w:r>
        <w:rPr>
          <w:rFonts w:hint="cs"/>
          <w:rtl/>
        </w:rPr>
        <w:t>ט</w:t>
      </w:r>
      <w:r>
        <w:rPr>
          <w:rtl/>
        </w:rPr>
        <w:t>לי</w:t>
      </w:r>
      <w:r>
        <w:rPr>
          <w:rFonts w:hint="cs"/>
          <w:rtl/>
        </w:rPr>
        <w:t>,</w:t>
      </w:r>
      <w:bookmarkStart w:id="17301" w:name="_ETM_Q36_199489"/>
      <w:bookmarkEnd w:id="17301"/>
      <w:r>
        <w:rPr>
          <w:rtl/>
        </w:rPr>
        <w:t xml:space="preserve"> </w:t>
      </w:r>
      <w:bookmarkStart w:id="17302" w:name="_ETM_Q36_204089"/>
      <w:bookmarkEnd w:id="17302"/>
      <w:r>
        <w:rPr>
          <w:rtl/>
        </w:rPr>
        <w:t xml:space="preserve">אני </w:t>
      </w:r>
      <w:bookmarkStart w:id="17303" w:name="_ETM_Q36_204300"/>
      <w:bookmarkEnd w:id="17303"/>
      <w:r>
        <w:rPr>
          <w:rtl/>
        </w:rPr>
        <w:t>אומר</w:t>
      </w:r>
      <w:r>
        <w:rPr>
          <w:rFonts w:hint="cs"/>
          <w:rtl/>
        </w:rPr>
        <w:t xml:space="preserve"> שאנחנו כמדינה </w:t>
      </w:r>
      <w:r w:rsidR="00A6642C">
        <w:rPr>
          <w:rFonts w:hint="cs"/>
          <w:rtl/>
        </w:rPr>
        <w:t>– – –</w:t>
      </w:r>
    </w:p>
    <w:p w:rsidR="009F6A01" w:rsidRDefault="009F6A01" w:rsidP="007F21CB">
      <w:pPr>
        <w:rPr>
          <w:rtl/>
        </w:rPr>
      </w:pPr>
    </w:p>
    <w:p w:rsidR="009F6A01" w:rsidRDefault="009F6A01" w:rsidP="007F21CB">
      <w:pPr>
        <w:pStyle w:val="af6"/>
        <w:keepNext/>
        <w:rPr>
          <w:rtl/>
        </w:rPr>
      </w:pPr>
      <w:bookmarkStart w:id="17304" w:name="ET_interruption_6345_13"/>
      <w:r w:rsidRPr="00531AD4">
        <w:rPr>
          <w:rStyle w:val="TagStyle"/>
          <w:rtl/>
        </w:rPr>
        <w:t xml:space="preserve"> &lt;&lt; קריאה &gt;&gt; </w:t>
      </w:r>
      <w:r>
        <w:rPr>
          <w:rtl/>
        </w:rPr>
        <w:t>טלי גוטליב (הליכוד):</w:t>
      </w:r>
      <w:r w:rsidRPr="00531AD4">
        <w:rPr>
          <w:rStyle w:val="TagStyle"/>
          <w:rtl/>
        </w:rPr>
        <w:t xml:space="preserve"> &lt;&lt; קריאה &gt;&gt;</w:t>
      </w:r>
      <w:r>
        <w:rPr>
          <w:rtl/>
        </w:rPr>
        <w:t xml:space="preserve">   </w:t>
      </w:r>
      <w:bookmarkEnd w:id="17304"/>
    </w:p>
    <w:p w:rsidR="009F6A01" w:rsidRDefault="009F6A01" w:rsidP="00A6642C">
      <w:pPr>
        <w:rPr>
          <w:rtl/>
        </w:rPr>
      </w:pPr>
    </w:p>
    <w:p w:rsidR="009F6A01" w:rsidRDefault="009F6A01" w:rsidP="007F21CB">
      <w:pPr>
        <w:rPr>
          <w:rtl/>
        </w:rPr>
      </w:pPr>
      <w:r>
        <w:rPr>
          <w:rFonts w:hint="cs"/>
          <w:rtl/>
        </w:rPr>
        <w:t>לא, לא, מה שאמרת נכון. בלי קשר.</w:t>
      </w:r>
    </w:p>
    <w:p w:rsidR="009F6A01" w:rsidRDefault="009F6A01" w:rsidP="007F21CB">
      <w:pPr>
        <w:rPr>
          <w:rtl/>
        </w:rPr>
      </w:pPr>
    </w:p>
    <w:p w:rsidR="009F6A01" w:rsidRDefault="009F6A01" w:rsidP="007F21CB">
      <w:pPr>
        <w:pStyle w:val="KeepWithNext"/>
        <w:rPr>
          <w:rStyle w:val="TagStyle"/>
          <w:b/>
          <w:bCs/>
          <w:u w:val="single"/>
          <w:rtl/>
          <w:lang w:eastAsia="he-IL"/>
        </w:rPr>
      </w:pPr>
    </w:p>
    <w:p w:rsidR="009F6A01" w:rsidRDefault="009F6A01" w:rsidP="007F21CB">
      <w:pPr>
        <w:pStyle w:val="-"/>
        <w:keepNext/>
        <w:rPr>
          <w:rtl/>
        </w:rPr>
      </w:pPr>
      <w:bookmarkStart w:id="17305" w:name="ET_speakercontinue_6255_53"/>
      <w:r w:rsidRPr="007454AB">
        <w:rPr>
          <w:rStyle w:val="TagStyle"/>
          <w:rtl/>
        </w:rPr>
        <w:t xml:space="preserve"> &lt;&lt; דובר_המשך &gt;&gt; </w:t>
      </w:r>
      <w:r>
        <w:rPr>
          <w:rtl/>
        </w:rPr>
        <w:t>סימון דוידסון (יש עתיד):</w:t>
      </w:r>
      <w:r w:rsidRPr="007454AB">
        <w:rPr>
          <w:rStyle w:val="TagStyle"/>
          <w:rtl/>
        </w:rPr>
        <w:t xml:space="preserve"> &lt;&lt; דובר_המשך &gt;&gt;</w:t>
      </w:r>
      <w:r>
        <w:rPr>
          <w:rtl/>
        </w:rPr>
        <w:t xml:space="preserve">   </w:t>
      </w:r>
      <w:bookmarkEnd w:id="17305"/>
    </w:p>
    <w:p w:rsidR="009F6A01" w:rsidRDefault="009F6A01" w:rsidP="00A6642C">
      <w:pPr>
        <w:rPr>
          <w:rtl/>
          <w:lang w:eastAsia="he-IL"/>
        </w:rPr>
      </w:pPr>
    </w:p>
    <w:p w:rsidR="009F6A01" w:rsidRDefault="009F6A01" w:rsidP="007F21CB">
      <w:pPr>
        <w:rPr>
          <w:rtl/>
        </w:rPr>
      </w:pPr>
      <w:bookmarkStart w:id="17306" w:name="_ETM_Q36_204660"/>
      <w:bookmarkStart w:id="17307" w:name="_ETM_Q36_201668"/>
      <w:bookmarkStart w:id="17308" w:name="_ETM_Q36_208269"/>
      <w:bookmarkEnd w:id="17306"/>
      <w:bookmarkEnd w:id="17307"/>
      <w:bookmarkEnd w:id="17308"/>
      <w:r>
        <w:rPr>
          <w:rtl/>
        </w:rPr>
        <w:t xml:space="preserve">אין </w:t>
      </w:r>
      <w:bookmarkStart w:id="17309" w:name="_ETM_Q36_208419"/>
      <w:bookmarkEnd w:id="17309"/>
      <w:r>
        <w:rPr>
          <w:rtl/>
        </w:rPr>
        <w:t xml:space="preserve">לי </w:t>
      </w:r>
      <w:bookmarkStart w:id="17310" w:name="_ETM_Q36_208479"/>
      <w:bookmarkEnd w:id="17310"/>
      <w:r>
        <w:rPr>
          <w:rtl/>
        </w:rPr>
        <w:t xml:space="preserve">הרבה </w:t>
      </w:r>
      <w:bookmarkStart w:id="17311" w:name="_ETM_Q36_208689"/>
      <w:bookmarkEnd w:id="17311"/>
      <w:r>
        <w:rPr>
          <w:rtl/>
        </w:rPr>
        <w:t>זמן</w:t>
      </w:r>
      <w:r>
        <w:rPr>
          <w:rFonts w:hint="cs"/>
          <w:rtl/>
        </w:rPr>
        <w:t>.</w:t>
      </w:r>
      <w:r>
        <w:rPr>
          <w:rtl/>
        </w:rPr>
        <w:t xml:space="preserve"> </w:t>
      </w:r>
      <w:bookmarkStart w:id="17312" w:name="_ETM_Q36_208899"/>
      <w:bookmarkEnd w:id="17312"/>
      <w:r>
        <w:rPr>
          <w:rtl/>
        </w:rPr>
        <w:t xml:space="preserve">אני </w:t>
      </w:r>
      <w:bookmarkStart w:id="17313" w:name="_ETM_Q36_209079"/>
      <w:bookmarkEnd w:id="17313"/>
      <w:r>
        <w:rPr>
          <w:rtl/>
        </w:rPr>
        <w:t xml:space="preserve">רק </w:t>
      </w:r>
      <w:bookmarkStart w:id="17314" w:name="_ETM_Q36_209289"/>
      <w:bookmarkEnd w:id="17314"/>
      <w:r>
        <w:rPr>
          <w:rtl/>
        </w:rPr>
        <w:t xml:space="preserve">אומר </w:t>
      </w:r>
      <w:bookmarkStart w:id="17315" w:name="_ETM_Q36_209529"/>
      <w:bookmarkEnd w:id="17315"/>
      <w:r>
        <w:rPr>
          <w:rtl/>
        </w:rPr>
        <w:t>דבר</w:t>
      </w:r>
      <w:bookmarkStart w:id="17316" w:name="_ETM_Q36_209859"/>
      <w:bookmarkEnd w:id="17316"/>
      <w:r>
        <w:rPr>
          <w:rFonts w:hint="cs"/>
          <w:rtl/>
        </w:rPr>
        <w:t xml:space="preserve"> אחד:</w:t>
      </w:r>
      <w:bookmarkStart w:id="17317" w:name="_ETM_Q36_208718"/>
      <w:bookmarkEnd w:id="17317"/>
      <w:r>
        <w:rPr>
          <w:rtl/>
        </w:rPr>
        <w:t xml:space="preserve"> </w:t>
      </w:r>
      <w:bookmarkStart w:id="17318" w:name="_ETM_Q36_210189"/>
      <w:bookmarkEnd w:id="17318"/>
      <w:r>
        <w:rPr>
          <w:rtl/>
        </w:rPr>
        <w:t xml:space="preserve">אנחנו </w:t>
      </w:r>
      <w:bookmarkStart w:id="17319" w:name="_ETM_Q36_210399"/>
      <w:bookmarkEnd w:id="17319"/>
      <w:r>
        <w:rPr>
          <w:rtl/>
        </w:rPr>
        <w:t xml:space="preserve">מדברים </w:t>
      </w:r>
      <w:bookmarkStart w:id="17320" w:name="_ETM_Q36_210730"/>
      <w:bookmarkEnd w:id="17320"/>
      <w:r>
        <w:rPr>
          <w:rtl/>
        </w:rPr>
        <w:t xml:space="preserve">עכשיו </w:t>
      </w:r>
      <w:bookmarkStart w:id="17321" w:name="_ETM_Q36_210969"/>
      <w:bookmarkEnd w:id="17321"/>
      <w:r>
        <w:rPr>
          <w:rtl/>
        </w:rPr>
        <w:t xml:space="preserve">על </w:t>
      </w:r>
      <w:bookmarkStart w:id="17322" w:name="_ETM_Q36_211059"/>
      <w:bookmarkEnd w:id="17322"/>
      <w:r>
        <w:rPr>
          <w:rtl/>
        </w:rPr>
        <w:t xml:space="preserve">חוק </w:t>
      </w:r>
      <w:bookmarkStart w:id="17323" w:name="_ETM_Q36_211239"/>
      <w:bookmarkEnd w:id="17323"/>
      <w:r>
        <w:rPr>
          <w:rtl/>
        </w:rPr>
        <w:t>הגיוס</w:t>
      </w:r>
      <w:r>
        <w:rPr>
          <w:rFonts w:hint="cs"/>
          <w:rtl/>
        </w:rPr>
        <w:t>,</w:t>
      </w:r>
      <w:r>
        <w:rPr>
          <w:rtl/>
        </w:rPr>
        <w:t xml:space="preserve"> </w:t>
      </w:r>
      <w:bookmarkStart w:id="17324" w:name="_ETM_Q36_211629"/>
      <w:bookmarkEnd w:id="17324"/>
      <w:r>
        <w:rPr>
          <w:rtl/>
        </w:rPr>
        <w:t xml:space="preserve">אנחנו </w:t>
      </w:r>
      <w:bookmarkStart w:id="17325" w:name="_ETM_Q36_211869"/>
      <w:bookmarkEnd w:id="17325"/>
      <w:r>
        <w:rPr>
          <w:rtl/>
        </w:rPr>
        <w:t xml:space="preserve">מדברים </w:t>
      </w:r>
      <w:bookmarkStart w:id="17326" w:name="_ETM_Q36_212199"/>
      <w:bookmarkEnd w:id="17326"/>
      <w:r>
        <w:rPr>
          <w:rtl/>
        </w:rPr>
        <w:t xml:space="preserve">עכשיו </w:t>
      </w:r>
      <w:bookmarkStart w:id="17327" w:name="_ETM_Q36_212530"/>
      <w:bookmarkEnd w:id="17327"/>
      <w:r>
        <w:rPr>
          <w:rtl/>
        </w:rPr>
        <w:t xml:space="preserve">על </w:t>
      </w:r>
      <w:bookmarkStart w:id="17328" w:name="_ETM_Q36_213039"/>
      <w:bookmarkEnd w:id="17328"/>
      <w:r>
        <w:rPr>
          <w:rtl/>
        </w:rPr>
        <w:t xml:space="preserve">שירות </w:t>
      </w:r>
      <w:bookmarkStart w:id="17329" w:name="_ETM_Q36_213430"/>
      <w:bookmarkEnd w:id="17329"/>
      <w:r>
        <w:rPr>
          <w:rtl/>
        </w:rPr>
        <w:t>לאומי</w:t>
      </w:r>
      <w:bookmarkStart w:id="17330" w:name="_ETM_Q36_213699"/>
      <w:bookmarkEnd w:id="17330"/>
      <w:r>
        <w:rPr>
          <w:rFonts w:hint="cs"/>
          <w:rtl/>
        </w:rPr>
        <w:t>-</w:t>
      </w:r>
      <w:r>
        <w:rPr>
          <w:rtl/>
        </w:rPr>
        <w:t>אזרחי</w:t>
      </w:r>
      <w:r>
        <w:rPr>
          <w:rFonts w:hint="cs"/>
          <w:rtl/>
        </w:rPr>
        <w:t>,</w:t>
      </w:r>
      <w:r>
        <w:rPr>
          <w:rtl/>
        </w:rPr>
        <w:t xml:space="preserve"> </w:t>
      </w:r>
      <w:bookmarkStart w:id="17331" w:name="_ETM_Q36_214059"/>
      <w:bookmarkEnd w:id="17331"/>
      <w:r>
        <w:rPr>
          <w:rtl/>
        </w:rPr>
        <w:t xml:space="preserve">שהוא </w:t>
      </w:r>
      <w:bookmarkStart w:id="17332" w:name="_ETM_Q36_214839"/>
      <w:bookmarkStart w:id="17333" w:name="_ETM_Q36_216180"/>
      <w:bookmarkEnd w:id="17332"/>
      <w:bookmarkEnd w:id="17333"/>
      <w:r>
        <w:rPr>
          <w:rtl/>
        </w:rPr>
        <w:t xml:space="preserve">חשוב </w:t>
      </w:r>
      <w:bookmarkStart w:id="17334" w:name="_ETM_Q36_216479"/>
      <w:bookmarkEnd w:id="17334"/>
      <w:r>
        <w:rPr>
          <w:rtl/>
        </w:rPr>
        <w:t>מאוד</w:t>
      </w:r>
      <w:r>
        <w:rPr>
          <w:rFonts w:hint="cs"/>
          <w:rtl/>
        </w:rPr>
        <w:t>.</w:t>
      </w:r>
      <w:r>
        <w:rPr>
          <w:rtl/>
        </w:rPr>
        <w:t xml:space="preserve"> </w:t>
      </w:r>
      <w:bookmarkStart w:id="17335" w:name="_ETM_Q36_217370"/>
      <w:bookmarkStart w:id="17336" w:name="_ETM_Q36_218210"/>
      <w:bookmarkEnd w:id="17335"/>
      <w:bookmarkEnd w:id="17336"/>
      <w:r>
        <w:rPr>
          <w:rtl/>
        </w:rPr>
        <w:t xml:space="preserve">אנחנו </w:t>
      </w:r>
      <w:bookmarkStart w:id="17337" w:name="_ETM_Q36_218570"/>
      <w:bookmarkEnd w:id="17337"/>
      <w:r>
        <w:rPr>
          <w:rtl/>
        </w:rPr>
        <w:t xml:space="preserve">צריכים </w:t>
      </w:r>
      <w:bookmarkStart w:id="17338" w:name="_ETM_Q36_218989"/>
      <w:bookmarkEnd w:id="17338"/>
      <w:r>
        <w:rPr>
          <w:rtl/>
        </w:rPr>
        <w:t>להב</w:t>
      </w:r>
      <w:r>
        <w:rPr>
          <w:rFonts w:hint="cs"/>
          <w:rtl/>
        </w:rPr>
        <w:t>ה</w:t>
      </w:r>
      <w:bookmarkStart w:id="17339" w:name="_ETM_Q36_218547"/>
      <w:bookmarkEnd w:id="17339"/>
      <w:r>
        <w:rPr>
          <w:rtl/>
        </w:rPr>
        <w:t xml:space="preserve">יר </w:t>
      </w:r>
      <w:bookmarkStart w:id="17340" w:name="_ETM_Q36_219590"/>
      <w:bookmarkEnd w:id="17340"/>
      <w:r>
        <w:rPr>
          <w:rtl/>
        </w:rPr>
        <w:t xml:space="preserve">לכל </w:t>
      </w:r>
      <w:bookmarkStart w:id="17341" w:name="_ETM_Q36_220100"/>
      <w:bookmarkEnd w:id="17341"/>
      <w:r>
        <w:rPr>
          <w:rtl/>
        </w:rPr>
        <w:t xml:space="preserve">אזרח </w:t>
      </w:r>
      <w:bookmarkStart w:id="17342" w:name="_ETM_Q36_220550"/>
      <w:bookmarkEnd w:id="17342"/>
      <w:r>
        <w:rPr>
          <w:rtl/>
        </w:rPr>
        <w:t xml:space="preserve">במדינת </w:t>
      </w:r>
      <w:bookmarkStart w:id="17343" w:name="_ETM_Q36_220970"/>
      <w:bookmarkEnd w:id="17343"/>
      <w:r>
        <w:rPr>
          <w:rtl/>
        </w:rPr>
        <w:t xml:space="preserve">ישראל </w:t>
      </w:r>
      <w:bookmarkStart w:id="17344" w:name="_ETM_Q36_221329"/>
      <w:bookmarkEnd w:id="17344"/>
      <w:r>
        <w:rPr>
          <w:rtl/>
        </w:rPr>
        <w:t xml:space="preserve">שבגיל </w:t>
      </w:r>
      <w:bookmarkStart w:id="17345" w:name="_ETM_Q36_221659"/>
      <w:bookmarkEnd w:id="17345"/>
      <w:r>
        <w:rPr>
          <w:rtl/>
        </w:rPr>
        <w:t xml:space="preserve">18 </w:t>
      </w:r>
      <w:bookmarkStart w:id="17346" w:name="_ETM_Q36_222650"/>
      <w:bookmarkEnd w:id="17346"/>
      <w:r>
        <w:rPr>
          <w:rtl/>
        </w:rPr>
        <w:t xml:space="preserve">הוא </w:t>
      </w:r>
      <w:bookmarkStart w:id="17347" w:name="_ETM_Q36_222739"/>
      <w:bookmarkEnd w:id="17347"/>
      <w:r>
        <w:rPr>
          <w:rtl/>
        </w:rPr>
        <w:t xml:space="preserve">חייב </w:t>
      </w:r>
      <w:bookmarkStart w:id="17348" w:name="_ETM_Q36_223010"/>
      <w:bookmarkEnd w:id="17348"/>
      <w:r>
        <w:rPr>
          <w:rtl/>
        </w:rPr>
        <w:t xml:space="preserve">לתרום </w:t>
      </w:r>
      <w:bookmarkStart w:id="17349" w:name="_ETM_Q36_223280"/>
      <w:bookmarkEnd w:id="17349"/>
      <w:r>
        <w:rPr>
          <w:rtl/>
        </w:rPr>
        <w:t>למדינה</w:t>
      </w:r>
      <w:bookmarkStart w:id="17350" w:name="_ETM_Q36_222153"/>
      <w:bookmarkStart w:id="17351" w:name="_ETM_Q36_222289"/>
      <w:bookmarkEnd w:id="17350"/>
      <w:bookmarkEnd w:id="17351"/>
      <w:r>
        <w:rPr>
          <w:rFonts w:hint="cs"/>
          <w:rtl/>
        </w:rPr>
        <w:t>.</w:t>
      </w:r>
      <w:r>
        <w:rPr>
          <w:rtl/>
        </w:rPr>
        <w:t xml:space="preserve"> </w:t>
      </w:r>
      <w:bookmarkStart w:id="17352" w:name="_ETM_Q36_224090"/>
      <w:bookmarkEnd w:id="17352"/>
      <w:r>
        <w:rPr>
          <w:rtl/>
        </w:rPr>
        <w:t xml:space="preserve">אני </w:t>
      </w:r>
      <w:bookmarkStart w:id="17353" w:name="_ETM_Q36_224300"/>
      <w:bookmarkEnd w:id="17353"/>
      <w:r>
        <w:rPr>
          <w:rtl/>
        </w:rPr>
        <w:t xml:space="preserve">לא </w:t>
      </w:r>
      <w:bookmarkStart w:id="17354" w:name="_ETM_Q36_224420"/>
      <w:bookmarkEnd w:id="17354"/>
      <w:r>
        <w:rPr>
          <w:rtl/>
        </w:rPr>
        <w:t xml:space="preserve">מדבר </w:t>
      </w:r>
      <w:bookmarkStart w:id="17355" w:name="_ETM_Q36_224780"/>
      <w:bookmarkEnd w:id="17355"/>
      <w:r>
        <w:rPr>
          <w:rtl/>
        </w:rPr>
        <w:t xml:space="preserve">על </w:t>
      </w:r>
      <w:bookmarkStart w:id="17356" w:name="_ETM_Q36_224870"/>
      <w:bookmarkEnd w:id="17356"/>
      <w:r>
        <w:rPr>
          <w:rtl/>
        </w:rPr>
        <w:t xml:space="preserve">תלמידי </w:t>
      </w:r>
      <w:bookmarkStart w:id="17357" w:name="_ETM_Q36_225229"/>
      <w:bookmarkEnd w:id="17357"/>
      <w:r>
        <w:rPr>
          <w:rtl/>
        </w:rPr>
        <w:t>חכמים</w:t>
      </w:r>
      <w:r>
        <w:rPr>
          <w:rFonts w:hint="cs"/>
          <w:rtl/>
        </w:rPr>
        <w:t>,</w:t>
      </w:r>
      <w:r>
        <w:rPr>
          <w:rtl/>
        </w:rPr>
        <w:t xml:space="preserve"> </w:t>
      </w:r>
      <w:bookmarkStart w:id="17358" w:name="_ETM_Q36_225620"/>
      <w:bookmarkEnd w:id="17358"/>
      <w:r>
        <w:rPr>
          <w:rtl/>
        </w:rPr>
        <w:t xml:space="preserve">עזבו </w:t>
      </w:r>
      <w:bookmarkStart w:id="17359" w:name="_ETM_Q36_225890"/>
      <w:bookmarkEnd w:id="17359"/>
      <w:r>
        <w:rPr>
          <w:rtl/>
        </w:rPr>
        <w:t xml:space="preserve">אותם </w:t>
      </w:r>
      <w:bookmarkStart w:id="17360" w:name="_ETM_Q36_226100"/>
      <w:bookmarkEnd w:id="17360"/>
      <w:r>
        <w:rPr>
          <w:rtl/>
        </w:rPr>
        <w:t>רגע</w:t>
      </w:r>
      <w:r>
        <w:rPr>
          <w:rFonts w:hint="cs"/>
          <w:rtl/>
        </w:rPr>
        <w:t>.</w:t>
      </w:r>
      <w:r>
        <w:rPr>
          <w:rtl/>
        </w:rPr>
        <w:t xml:space="preserve"> </w:t>
      </w:r>
      <w:bookmarkStart w:id="17361" w:name="_ETM_Q36_226670"/>
      <w:bookmarkEnd w:id="17361"/>
      <w:r>
        <w:rPr>
          <w:rtl/>
        </w:rPr>
        <w:t xml:space="preserve">יש </w:t>
      </w:r>
      <w:bookmarkStart w:id="17362" w:name="_ETM_Q36_226879"/>
      <w:bookmarkEnd w:id="17362"/>
      <w:r>
        <w:rPr>
          <w:rtl/>
        </w:rPr>
        <w:t xml:space="preserve">הרבה </w:t>
      </w:r>
      <w:bookmarkStart w:id="17363" w:name="_ETM_Q36_227149"/>
      <w:bookmarkEnd w:id="17363"/>
      <w:r>
        <w:rPr>
          <w:rtl/>
        </w:rPr>
        <w:t xml:space="preserve">מאוד </w:t>
      </w:r>
      <w:bookmarkStart w:id="17364" w:name="_ETM_Q36_227390"/>
      <w:bookmarkEnd w:id="17364"/>
      <w:r>
        <w:rPr>
          <w:rtl/>
        </w:rPr>
        <w:t xml:space="preserve">מעבר </w:t>
      </w:r>
      <w:bookmarkStart w:id="17365" w:name="_ETM_Q36_227659"/>
      <w:bookmarkEnd w:id="17365"/>
      <w:r>
        <w:rPr>
          <w:rtl/>
        </w:rPr>
        <w:t>לזה</w:t>
      </w:r>
      <w:r>
        <w:rPr>
          <w:rFonts w:hint="cs"/>
          <w:rtl/>
        </w:rPr>
        <w:t>.</w:t>
      </w:r>
      <w:r>
        <w:rPr>
          <w:rtl/>
        </w:rPr>
        <w:t xml:space="preserve"> </w:t>
      </w:r>
      <w:bookmarkStart w:id="17366" w:name="_ETM_Q36_227930"/>
      <w:bookmarkEnd w:id="17366"/>
      <w:r>
        <w:rPr>
          <w:rtl/>
        </w:rPr>
        <w:t xml:space="preserve">גם </w:t>
      </w:r>
      <w:bookmarkStart w:id="17367" w:name="_ETM_Q36_228229"/>
      <w:bookmarkStart w:id="17368" w:name="_ETM_Q36_228469"/>
      <w:bookmarkEnd w:id="17367"/>
      <w:bookmarkEnd w:id="17368"/>
      <w:r>
        <w:rPr>
          <w:rFonts w:hint="cs"/>
          <w:rtl/>
        </w:rPr>
        <w:t>ב</w:t>
      </w:r>
      <w:r>
        <w:rPr>
          <w:rtl/>
        </w:rPr>
        <w:t xml:space="preserve">חברה </w:t>
      </w:r>
      <w:bookmarkStart w:id="17369" w:name="_ETM_Q36_228920"/>
      <w:bookmarkEnd w:id="17369"/>
      <w:r>
        <w:rPr>
          <w:rtl/>
        </w:rPr>
        <w:t>הערבית</w:t>
      </w:r>
      <w:bookmarkStart w:id="17370" w:name="_ETM_Q36_224297"/>
      <w:bookmarkEnd w:id="17370"/>
      <w:r>
        <w:rPr>
          <w:rtl/>
        </w:rPr>
        <w:t xml:space="preserve"> </w:t>
      </w:r>
      <w:bookmarkStart w:id="17371" w:name="_ETM_Q36_229670"/>
      <w:bookmarkEnd w:id="17371"/>
      <w:r>
        <w:rPr>
          <w:rtl/>
        </w:rPr>
        <w:t xml:space="preserve">וגם </w:t>
      </w:r>
      <w:bookmarkStart w:id="17372" w:name="_ETM_Q36_229969"/>
      <w:bookmarkEnd w:id="17372"/>
      <w:r>
        <w:rPr>
          <w:rFonts w:hint="cs"/>
          <w:rtl/>
        </w:rPr>
        <w:t>ב</w:t>
      </w:r>
      <w:r>
        <w:rPr>
          <w:rtl/>
        </w:rPr>
        <w:t xml:space="preserve">חברה </w:t>
      </w:r>
      <w:bookmarkStart w:id="17373" w:name="_ETM_Q36_230359"/>
      <w:bookmarkEnd w:id="17373"/>
      <w:r>
        <w:rPr>
          <w:rtl/>
        </w:rPr>
        <w:t xml:space="preserve">הדרוזית </w:t>
      </w:r>
      <w:bookmarkStart w:id="17374" w:name="_ETM_Q36_230780"/>
      <w:bookmarkEnd w:id="17374"/>
      <w:r>
        <w:rPr>
          <w:rtl/>
        </w:rPr>
        <w:t>–</w:t>
      </w:r>
      <w:r>
        <w:rPr>
          <w:rFonts w:hint="cs"/>
          <w:rtl/>
        </w:rPr>
        <w:t xml:space="preserve"> מי שלא מתגייס, </w:t>
      </w:r>
      <w:bookmarkStart w:id="17375" w:name="_ETM_Q36_230899"/>
      <w:bookmarkStart w:id="17376" w:name="_ETM_Q36_231170"/>
      <w:bookmarkStart w:id="17377" w:name="_ETM_Q36_231289"/>
      <w:bookmarkStart w:id="17378" w:name="_ETM_Q36_232010"/>
      <w:bookmarkStart w:id="17379" w:name="_ETM_Q36_228697"/>
      <w:bookmarkEnd w:id="17375"/>
      <w:bookmarkEnd w:id="17376"/>
      <w:bookmarkEnd w:id="17377"/>
      <w:bookmarkEnd w:id="17378"/>
      <w:bookmarkEnd w:id="17379"/>
      <w:r>
        <w:rPr>
          <w:rtl/>
        </w:rPr>
        <w:t xml:space="preserve">וגם </w:t>
      </w:r>
      <w:bookmarkStart w:id="17380" w:name="_ETM_Q36_232429"/>
      <w:bookmarkEnd w:id="17380"/>
      <w:r>
        <w:rPr>
          <w:rtl/>
        </w:rPr>
        <w:t xml:space="preserve">החילונים </w:t>
      </w:r>
      <w:bookmarkStart w:id="17381" w:name="_ETM_Q36_232999"/>
      <w:bookmarkEnd w:id="17381"/>
      <w:r>
        <w:rPr>
          <w:rtl/>
        </w:rPr>
        <w:t xml:space="preserve">שלא </w:t>
      </w:r>
      <w:bookmarkStart w:id="17382" w:name="_ETM_Q36_233210"/>
      <w:bookmarkEnd w:id="17382"/>
      <w:r>
        <w:rPr>
          <w:rtl/>
        </w:rPr>
        <w:t>מתגייסים</w:t>
      </w:r>
      <w:r>
        <w:rPr>
          <w:rFonts w:hint="cs"/>
          <w:rtl/>
        </w:rPr>
        <w:t>.</w:t>
      </w:r>
      <w:r>
        <w:rPr>
          <w:rtl/>
        </w:rPr>
        <w:t xml:space="preserve"> </w:t>
      </w:r>
      <w:bookmarkStart w:id="17383" w:name="_ETM_Q36_233989"/>
      <w:bookmarkStart w:id="17384" w:name="_ETM_Q36_238848"/>
      <w:bookmarkStart w:id="17385" w:name="_ETM_Q36_238948"/>
      <w:bookmarkStart w:id="17386" w:name="_ETM_Q36_238992"/>
      <w:bookmarkStart w:id="17387" w:name="_ETM_Q36_239073"/>
      <w:bookmarkEnd w:id="17383"/>
      <w:bookmarkEnd w:id="17384"/>
      <w:bookmarkEnd w:id="17385"/>
      <w:bookmarkEnd w:id="17386"/>
      <w:bookmarkEnd w:id="17387"/>
      <w:r>
        <w:rPr>
          <w:rtl/>
        </w:rPr>
        <w:t xml:space="preserve">לא </w:t>
      </w:r>
      <w:bookmarkStart w:id="17388" w:name="_ETM_Q36_234170"/>
      <w:bookmarkEnd w:id="17388"/>
      <w:r>
        <w:rPr>
          <w:rtl/>
        </w:rPr>
        <w:t>התגייסת</w:t>
      </w:r>
      <w:r>
        <w:rPr>
          <w:rFonts w:hint="cs"/>
          <w:rtl/>
        </w:rPr>
        <w:t xml:space="preserve">, </w:t>
      </w:r>
      <w:bookmarkStart w:id="17389" w:name="_ETM_Q36_238149"/>
      <w:bookmarkEnd w:id="17389"/>
      <w:r>
        <w:rPr>
          <w:rFonts w:hint="cs"/>
          <w:rtl/>
        </w:rPr>
        <w:t xml:space="preserve">אני </w:t>
      </w:r>
      <w:bookmarkStart w:id="17390" w:name="_ETM_Q36_234769"/>
      <w:bookmarkStart w:id="17391" w:name="_ETM_Q36_235309"/>
      <w:bookmarkStart w:id="17392" w:name="_ETM_Q36_235489"/>
      <w:bookmarkStart w:id="17393" w:name="_ETM_Q36_235819"/>
      <w:bookmarkEnd w:id="17390"/>
      <w:bookmarkEnd w:id="17391"/>
      <w:bookmarkEnd w:id="17392"/>
      <w:bookmarkEnd w:id="17393"/>
      <w:r>
        <w:rPr>
          <w:rtl/>
        </w:rPr>
        <w:t xml:space="preserve">לא </w:t>
      </w:r>
      <w:bookmarkStart w:id="17394" w:name="_ETM_Q36_236059"/>
      <w:bookmarkEnd w:id="17394"/>
      <w:r>
        <w:rPr>
          <w:rtl/>
        </w:rPr>
        <w:t xml:space="preserve">יודע </w:t>
      </w:r>
      <w:bookmarkStart w:id="17395" w:name="_ETM_Q36_236239"/>
      <w:bookmarkEnd w:id="17395"/>
      <w:r>
        <w:rPr>
          <w:rtl/>
        </w:rPr>
        <w:t>מאיז</w:t>
      </w:r>
      <w:r>
        <w:rPr>
          <w:rFonts w:hint="cs"/>
          <w:rtl/>
        </w:rPr>
        <w:t>ו</w:t>
      </w:r>
      <w:r>
        <w:rPr>
          <w:rtl/>
        </w:rPr>
        <w:t xml:space="preserve"> </w:t>
      </w:r>
      <w:bookmarkStart w:id="17396" w:name="_ETM_Q36_236479"/>
      <w:bookmarkEnd w:id="17396"/>
      <w:r>
        <w:rPr>
          <w:rtl/>
        </w:rPr>
        <w:t xml:space="preserve">סיבה </w:t>
      </w:r>
      <w:bookmarkStart w:id="17397" w:name="_ETM_Q36_237250"/>
      <w:bookmarkEnd w:id="17397"/>
      <w:r>
        <w:rPr>
          <w:rtl/>
        </w:rPr>
        <w:t>–</w:t>
      </w:r>
      <w:r>
        <w:rPr>
          <w:rFonts w:hint="cs"/>
          <w:rtl/>
        </w:rPr>
        <w:t xml:space="preserve"> </w:t>
      </w:r>
      <w:r>
        <w:rPr>
          <w:rtl/>
        </w:rPr>
        <w:t xml:space="preserve">יש </w:t>
      </w:r>
      <w:bookmarkStart w:id="17398" w:name="_ETM_Q36_237760"/>
      <w:bookmarkEnd w:id="17398"/>
      <w:r>
        <w:rPr>
          <w:rtl/>
        </w:rPr>
        <w:t xml:space="preserve">הרבה </w:t>
      </w:r>
      <w:bookmarkStart w:id="17399" w:name="_ETM_Q36_238120"/>
      <w:bookmarkEnd w:id="17399"/>
      <w:r>
        <w:rPr>
          <w:rtl/>
        </w:rPr>
        <w:t xml:space="preserve">מאוד </w:t>
      </w:r>
      <w:bookmarkStart w:id="17400" w:name="_ETM_Q36_238360"/>
      <w:bookmarkEnd w:id="17400"/>
      <w:r>
        <w:rPr>
          <w:rtl/>
        </w:rPr>
        <w:t xml:space="preserve">מקומות </w:t>
      </w:r>
      <w:bookmarkStart w:id="17401" w:name="_ETM_Q36_238750"/>
      <w:bookmarkEnd w:id="17401"/>
      <w:r>
        <w:rPr>
          <w:rtl/>
        </w:rPr>
        <w:t xml:space="preserve">שאפשר </w:t>
      </w:r>
      <w:bookmarkStart w:id="17402" w:name="_ETM_Q36_239079"/>
      <w:bookmarkEnd w:id="17402"/>
      <w:r>
        <w:rPr>
          <w:rtl/>
        </w:rPr>
        <w:t xml:space="preserve">לתרום </w:t>
      </w:r>
      <w:bookmarkStart w:id="17403" w:name="_ETM_Q36_239960"/>
      <w:bookmarkEnd w:id="17403"/>
      <w:r>
        <w:rPr>
          <w:rtl/>
        </w:rPr>
        <w:t>ב</w:t>
      </w:r>
      <w:r>
        <w:rPr>
          <w:rFonts w:hint="cs"/>
          <w:rtl/>
        </w:rPr>
        <w:t>הם ב</w:t>
      </w:r>
      <w:r>
        <w:rPr>
          <w:rtl/>
        </w:rPr>
        <w:t xml:space="preserve">חברה </w:t>
      </w:r>
      <w:bookmarkStart w:id="17404" w:name="_ETM_Q36_240969"/>
      <w:bookmarkEnd w:id="17404"/>
      <w:r>
        <w:rPr>
          <w:rtl/>
        </w:rPr>
        <w:t>הישראלית</w:t>
      </w:r>
      <w:r>
        <w:rPr>
          <w:rFonts w:hint="cs"/>
          <w:rtl/>
        </w:rPr>
        <w:t>.</w:t>
      </w:r>
      <w:bookmarkStart w:id="17405" w:name="_ETM_Q36_236617"/>
      <w:bookmarkEnd w:id="17405"/>
      <w:r>
        <w:rPr>
          <w:rtl/>
        </w:rPr>
        <w:t xml:space="preserve"> </w:t>
      </w:r>
      <w:bookmarkStart w:id="17406" w:name="_ETM_Q36_241839"/>
      <w:bookmarkEnd w:id="17406"/>
      <w:r>
        <w:rPr>
          <w:rtl/>
        </w:rPr>
        <w:t xml:space="preserve">אנחנו </w:t>
      </w:r>
      <w:bookmarkStart w:id="17407" w:name="_ETM_Q36_242079"/>
      <w:bookmarkEnd w:id="17407"/>
      <w:r>
        <w:rPr>
          <w:rtl/>
        </w:rPr>
        <w:t>כול</w:t>
      </w:r>
      <w:r>
        <w:rPr>
          <w:rFonts w:hint="cs"/>
          <w:rtl/>
        </w:rPr>
        <w:t>נו</w:t>
      </w:r>
      <w:r>
        <w:rPr>
          <w:rtl/>
        </w:rPr>
        <w:t xml:space="preserve"> </w:t>
      </w:r>
      <w:bookmarkStart w:id="17408" w:name="_ETM_Q36_242379"/>
      <w:bookmarkEnd w:id="17408"/>
      <w:r>
        <w:rPr>
          <w:rtl/>
        </w:rPr>
        <w:t xml:space="preserve">ישראלים </w:t>
      </w:r>
      <w:bookmarkStart w:id="17409" w:name="_ETM_Q36_242859"/>
      <w:bookmarkEnd w:id="17409"/>
      <w:r>
        <w:rPr>
          <w:rtl/>
        </w:rPr>
        <w:t>וכול</w:t>
      </w:r>
      <w:r>
        <w:rPr>
          <w:rFonts w:hint="cs"/>
          <w:rtl/>
        </w:rPr>
        <w:t>נו</w:t>
      </w:r>
      <w:r>
        <w:rPr>
          <w:rtl/>
        </w:rPr>
        <w:t xml:space="preserve"> </w:t>
      </w:r>
      <w:bookmarkStart w:id="17410" w:name="_ETM_Q36_243219"/>
      <w:bookmarkEnd w:id="17410"/>
      <w:r>
        <w:rPr>
          <w:rtl/>
        </w:rPr>
        <w:t xml:space="preserve">מדינה </w:t>
      </w:r>
      <w:bookmarkStart w:id="17411" w:name="_ETM_Q36_243519"/>
      <w:bookmarkEnd w:id="17411"/>
      <w:r>
        <w:rPr>
          <w:rFonts w:hint="cs"/>
          <w:rtl/>
        </w:rPr>
        <w:t>אחת.</w:t>
      </w:r>
      <w:bookmarkStart w:id="17412" w:name="_ETM_Q36_242097"/>
      <w:bookmarkEnd w:id="17412"/>
      <w:r>
        <w:rPr>
          <w:rtl/>
        </w:rPr>
        <w:t xml:space="preserve"> </w:t>
      </w:r>
      <w:bookmarkStart w:id="17413" w:name="_ETM_Q36_244259"/>
      <w:bookmarkEnd w:id="17413"/>
      <w:r>
        <w:rPr>
          <w:rtl/>
        </w:rPr>
        <w:t xml:space="preserve">ומי </w:t>
      </w:r>
      <w:bookmarkStart w:id="17414" w:name="_ETM_Q36_244560"/>
      <w:bookmarkEnd w:id="17414"/>
      <w:r>
        <w:rPr>
          <w:rtl/>
        </w:rPr>
        <w:t xml:space="preserve">שלא </w:t>
      </w:r>
      <w:bookmarkStart w:id="17415" w:name="_ETM_Q36_244799"/>
      <w:bookmarkEnd w:id="17415"/>
      <w:r>
        <w:rPr>
          <w:rtl/>
        </w:rPr>
        <w:t xml:space="preserve">יעשה </w:t>
      </w:r>
      <w:bookmarkStart w:id="17416" w:name="_ETM_Q36_245220"/>
      <w:bookmarkEnd w:id="17416"/>
      <w:r>
        <w:rPr>
          <w:rtl/>
        </w:rPr>
        <w:t xml:space="preserve">את </w:t>
      </w:r>
      <w:bookmarkStart w:id="17417" w:name="_ETM_Q36_245310"/>
      <w:bookmarkEnd w:id="17417"/>
      <w:r>
        <w:rPr>
          <w:rtl/>
        </w:rPr>
        <w:t>זה</w:t>
      </w:r>
      <w:r>
        <w:rPr>
          <w:rFonts w:hint="cs"/>
          <w:rtl/>
        </w:rPr>
        <w:t>,</w:t>
      </w:r>
      <w:r>
        <w:rPr>
          <w:rtl/>
        </w:rPr>
        <w:t xml:space="preserve"> </w:t>
      </w:r>
      <w:bookmarkStart w:id="17418" w:name="_ETM_Q36_245790"/>
      <w:bookmarkEnd w:id="17418"/>
      <w:r>
        <w:rPr>
          <w:rtl/>
        </w:rPr>
        <w:t xml:space="preserve">שיהיו </w:t>
      </w:r>
      <w:bookmarkStart w:id="17419" w:name="_ETM_Q36_246329"/>
      <w:bookmarkEnd w:id="17419"/>
      <w:r>
        <w:rPr>
          <w:rtl/>
        </w:rPr>
        <w:t>סנקציות</w:t>
      </w:r>
      <w:r>
        <w:rPr>
          <w:rFonts w:hint="cs"/>
          <w:rtl/>
        </w:rPr>
        <w:t>.</w:t>
      </w:r>
      <w:r>
        <w:rPr>
          <w:rtl/>
        </w:rPr>
        <w:t xml:space="preserve"> </w:t>
      </w:r>
      <w:bookmarkStart w:id="17420" w:name="_ETM_Q36_247579"/>
      <w:bookmarkStart w:id="17421" w:name="_ETM_Q36_247819"/>
      <w:bookmarkEnd w:id="17420"/>
      <w:bookmarkEnd w:id="17421"/>
      <w:r>
        <w:rPr>
          <w:rtl/>
        </w:rPr>
        <w:t xml:space="preserve">אני </w:t>
      </w:r>
      <w:bookmarkStart w:id="17422" w:name="_ETM_Q36_247939"/>
      <w:bookmarkEnd w:id="17422"/>
      <w:r>
        <w:rPr>
          <w:rtl/>
        </w:rPr>
        <w:t xml:space="preserve">לא </w:t>
      </w:r>
      <w:bookmarkStart w:id="17423" w:name="_ETM_Q36_248000"/>
      <w:bookmarkEnd w:id="17423"/>
      <w:r>
        <w:rPr>
          <w:rtl/>
        </w:rPr>
        <w:t xml:space="preserve">מדבר </w:t>
      </w:r>
      <w:bookmarkStart w:id="17424" w:name="_ETM_Q36_248270"/>
      <w:bookmarkEnd w:id="17424"/>
      <w:r>
        <w:rPr>
          <w:rFonts w:hint="cs"/>
          <w:rtl/>
        </w:rPr>
        <w:t xml:space="preserve">על זה </w:t>
      </w:r>
      <w:r>
        <w:rPr>
          <w:rtl/>
        </w:rPr>
        <w:t xml:space="preserve">שישלמו </w:t>
      </w:r>
      <w:bookmarkStart w:id="17425" w:name="_ETM_Q36_248689"/>
      <w:bookmarkEnd w:id="17425"/>
      <w:r>
        <w:rPr>
          <w:rtl/>
        </w:rPr>
        <w:t>כסף</w:t>
      </w:r>
      <w:r>
        <w:rPr>
          <w:rFonts w:hint="cs"/>
          <w:rtl/>
        </w:rPr>
        <w:t>.</w:t>
      </w:r>
      <w:bookmarkStart w:id="17426" w:name="_ETM_Q36_245238"/>
      <w:bookmarkEnd w:id="17426"/>
      <w:r>
        <w:rPr>
          <w:rtl/>
        </w:rPr>
        <w:t xml:space="preserve"> </w:t>
      </w:r>
      <w:bookmarkStart w:id="17427" w:name="_ETM_Q36_249079"/>
      <w:bookmarkEnd w:id="17427"/>
      <w:r>
        <w:rPr>
          <w:rtl/>
        </w:rPr>
        <w:t xml:space="preserve">אבל </w:t>
      </w:r>
      <w:bookmarkStart w:id="17428" w:name="_ETM_Q36_249259"/>
      <w:bookmarkEnd w:id="17428"/>
      <w:r>
        <w:rPr>
          <w:rtl/>
        </w:rPr>
        <w:t xml:space="preserve">למשל </w:t>
      </w:r>
      <w:bookmarkStart w:id="17429" w:name="_ETM_Q36_249590"/>
      <w:bookmarkEnd w:id="17429"/>
      <w:r>
        <w:rPr>
          <w:rFonts w:hint="cs"/>
          <w:rtl/>
        </w:rPr>
        <w:t>ה</w:t>
      </w:r>
      <w:r>
        <w:rPr>
          <w:rtl/>
        </w:rPr>
        <w:t>אוניברסיטה</w:t>
      </w:r>
      <w:r>
        <w:rPr>
          <w:rFonts w:hint="cs"/>
          <w:rtl/>
        </w:rPr>
        <w:t>,</w:t>
      </w:r>
      <w:r>
        <w:rPr>
          <w:rtl/>
        </w:rPr>
        <w:t xml:space="preserve"> </w:t>
      </w:r>
      <w:bookmarkStart w:id="17430" w:name="_ETM_Q36_250569"/>
      <w:bookmarkEnd w:id="17430"/>
      <w:r>
        <w:rPr>
          <w:rtl/>
        </w:rPr>
        <w:t xml:space="preserve">היום </w:t>
      </w:r>
      <w:bookmarkStart w:id="17431" w:name="_ETM_Q36_250870"/>
      <w:bookmarkEnd w:id="17431"/>
      <w:r>
        <w:rPr>
          <w:rtl/>
        </w:rPr>
        <w:t xml:space="preserve">המדינה </w:t>
      </w:r>
      <w:bookmarkStart w:id="17432" w:name="_ETM_Q36_251290"/>
      <w:bookmarkEnd w:id="17432"/>
      <w:r>
        <w:rPr>
          <w:rtl/>
        </w:rPr>
        <w:t xml:space="preserve">מממנת </w:t>
      </w:r>
      <w:bookmarkStart w:id="17433" w:name="_ETM_Q36_251830"/>
      <w:bookmarkEnd w:id="17433"/>
      <w:r>
        <w:rPr>
          <w:rtl/>
        </w:rPr>
        <w:t xml:space="preserve">באוניברסיטה </w:t>
      </w:r>
      <w:bookmarkStart w:id="17434" w:name="_ETM_Q36_252459"/>
      <w:bookmarkStart w:id="17435" w:name="_ETM_Q36_252940"/>
      <w:bookmarkEnd w:id="17434"/>
      <w:bookmarkEnd w:id="17435"/>
      <w:r>
        <w:rPr>
          <w:rtl/>
        </w:rPr>
        <w:t xml:space="preserve">את </w:t>
      </w:r>
      <w:bookmarkStart w:id="17436" w:name="_ETM_Q36_253120"/>
      <w:bookmarkEnd w:id="17436"/>
      <w:r>
        <w:rPr>
          <w:rtl/>
        </w:rPr>
        <w:t xml:space="preserve">התשלומים </w:t>
      </w:r>
      <w:bookmarkStart w:id="17437" w:name="_ETM_Q36_254150"/>
      <w:bookmarkEnd w:id="17437"/>
      <w:r>
        <w:rPr>
          <w:rtl/>
        </w:rPr>
        <w:t xml:space="preserve">של </w:t>
      </w:r>
      <w:bookmarkStart w:id="17438" w:name="_ETM_Q36_254569"/>
      <w:bookmarkStart w:id="17439" w:name="_ETM_Q36_254750"/>
      <w:bookmarkStart w:id="17440" w:name="_ETM_Q36_251907"/>
      <w:bookmarkEnd w:id="17438"/>
      <w:bookmarkEnd w:id="17439"/>
      <w:bookmarkEnd w:id="17440"/>
      <w:r>
        <w:rPr>
          <w:rtl/>
        </w:rPr>
        <w:t>הסטודנטים</w:t>
      </w:r>
      <w:r>
        <w:rPr>
          <w:rFonts w:hint="cs"/>
          <w:rtl/>
        </w:rPr>
        <w:t>.</w:t>
      </w:r>
      <w:r>
        <w:rPr>
          <w:rtl/>
        </w:rPr>
        <w:t xml:space="preserve"> </w:t>
      </w:r>
      <w:bookmarkStart w:id="17441" w:name="_ETM_Q36_255830"/>
      <w:bookmarkEnd w:id="17441"/>
      <w:r>
        <w:rPr>
          <w:rtl/>
        </w:rPr>
        <w:t xml:space="preserve">אז </w:t>
      </w:r>
      <w:bookmarkStart w:id="17442" w:name="_ETM_Q36_256009"/>
      <w:bookmarkEnd w:id="17442"/>
      <w:r>
        <w:rPr>
          <w:rtl/>
        </w:rPr>
        <w:t xml:space="preserve">מי </w:t>
      </w:r>
      <w:bookmarkStart w:id="17443" w:name="_ETM_Q36_256159"/>
      <w:bookmarkEnd w:id="17443"/>
      <w:r>
        <w:rPr>
          <w:rtl/>
        </w:rPr>
        <w:t xml:space="preserve">שלא </w:t>
      </w:r>
      <w:bookmarkStart w:id="17444" w:name="_ETM_Q36_256490"/>
      <w:bookmarkEnd w:id="17444"/>
      <w:r>
        <w:rPr>
          <w:rtl/>
        </w:rPr>
        <w:t xml:space="preserve">תורם </w:t>
      </w:r>
      <w:bookmarkStart w:id="17445" w:name="_ETM_Q36_256819"/>
      <w:bookmarkEnd w:id="17445"/>
      <w:r>
        <w:rPr>
          <w:rtl/>
        </w:rPr>
        <w:t>למדינה</w:t>
      </w:r>
      <w:r>
        <w:rPr>
          <w:rFonts w:hint="cs"/>
          <w:rtl/>
        </w:rPr>
        <w:t>,</w:t>
      </w:r>
      <w:r>
        <w:rPr>
          <w:rtl/>
        </w:rPr>
        <w:t xml:space="preserve"> </w:t>
      </w:r>
      <w:bookmarkStart w:id="17446" w:name="_ETM_Q36_257600"/>
      <w:bookmarkEnd w:id="17446"/>
      <w:r>
        <w:rPr>
          <w:rtl/>
        </w:rPr>
        <w:t xml:space="preserve">למה </w:t>
      </w:r>
      <w:bookmarkStart w:id="17447" w:name="_ETM_Q36_257930"/>
      <w:bookmarkEnd w:id="17447"/>
      <w:r>
        <w:rPr>
          <w:rtl/>
        </w:rPr>
        <w:t xml:space="preserve">הוא </w:t>
      </w:r>
      <w:bookmarkStart w:id="17448" w:name="_ETM_Q36_258020"/>
      <w:bookmarkEnd w:id="17448"/>
      <w:r>
        <w:rPr>
          <w:rtl/>
        </w:rPr>
        <w:t xml:space="preserve">צריך </w:t>
      </w:r>
      <w:bookmarkStart w:id="17449" w:name="_ETM_Q36_258229"/>
      <w:bookmarkEnd w:id="17449"/>
      <w:r>
        <w:rPr>
          <w:rtl/>
        </w:rPr>
        <w:t xml:space="preserve">להיות </w:t>
      </w:r>
      <w:bookmarkStart w:id="17450" w:name="_ETM_Q36_258380"/>
      <w:bookmarkEnd w:id="17450"/>
      <w:r>
        <w:rPr>
          <w:rtl/>
        </w:rPr>
        <w:t xml:space="preserve">שווה </w:t>
      </w:r>
      <w:bookmarkStart w:id="17451" w:name="_ETM_Q36_258680"/>
      <w:bookmarkEnd w:id="17451"/>
      <w:r>
        <w:rPr>
          <w:rtl/>
        </w:rPr>
        <w:t xml:space="preserve">בשווה </w:t>
      </w:r>
      <w:bookmarkStart w:id="17452" w:name="_ETM_Q36_259159"/>
      <w:bookmarkEnd w:id="17452"/>
      <w:r>
        <w:rPr>
          <w:rtl/>
        </w:rPr>
        <w:t xml:space="preserve">עם </w:t>
      </w:r>
      <w:bookmarkStart w:id="17453" w:name="_ETM_Q36_259280"/>
      <w:bookmarkEnd w:id="17453"/>
      <w:r>
        <w:rPr>
          <w:rFonts w:hint="cs"/>
          <w:rtl/>
        </w:rPr>
        <w:t>אחד</w:t>
      </w:r>
      <w:r>
        <w:rPr>
          <w:rtl/>
        </w:rPr>
        <w:t xml:space="preserve"> </w:t>
      </w:r>
      <w:bookmarkStart w:id="17454" w:name="_ETM_Q36_259520"/>
      <w:bookmarkEnd w:id="17454"/>
      <w:r>
        <w:rPr>
          <w:rtl/>
        </w:rPr>
        <w:t xml:space="preserve">שכן </w:t>
      </w:r>
      <w:bookmarkStart w:id="17455" w:name="_ETM_Q36_259819"/>
      <w:bookmarkEnd w:id="17455"/>
      <w:r>
        <w:rPr>
          <w:rtl/>
        </w:rPr>
        <w:t xml:space="preserve">תרם </w:t>
      </w:r>
      <w:bookmarkStart w:id="17456" w:name="_ETM_Q36_260090"/>
      <w:bookmarkEnd w:id="17456"/>
      <w:r>
        <w:rPr>
          <w:rtl/>
        </w:rPr>
        <w:t>למדינה</w:t>
      </w:r>
      <w:r>
        <w:rPr>
          <w:rFonts w:hint="cs"/>
          <w:rtl/>
        </w:rPr>
        <w:t>?</w:t>
      </w:r>
    </w:p>
    <w:p w:rsidR="009F6A01" w:rsidRDefault="009F6A01" w:rsidP="007F21CB">
      <w:pPr>
        <w:rPr>
          <w:rtl/>
        </w:rPr>
      </w:pPr>
    </w:p>
    <w:p w:rsidR="009F6A01" w:rsidRDefault="009F6A01" w:rsidP="007F21CB">
      <w:pPr>
        <w:pStyle w:val="af6"/>
        <w:keepNext/>
        <w:rPr>
          <w:rtl/>
        </w:rPr>
      </w:pPr>
      <w:bookmarkStart w:id="17457" w:name="ET_interruption_קר_אה_15"/>
      <w:r w:rsidRPr="008954A3">
        <w:rPr>
          <w:rStyle w:val="TagStyle"/>
          <w:rtl/>
        </w:rPr>
        <w:t xml:space="preserve"> &lt;&lt; קריאה &gt;&gt; </w:t>
      </w:r>
      <w:r>
        <w:rPr>
          <w:rtl/>
        </w:rPr>
        <w:t>קריאה:</w:t>
      </w:r>
      <w:r w:rsidRPr="008954A3">
        <w:rPr>
          <w:rStyle w:val="TagStyle"/>
          <w:rtl/>
        </w:rPr>
        <w:t xml:space="preserve"> &lt;&lt; קריאה &gt;&gt;</w:t>
      </w:r>
      <w:r>
        <w:rPr>
          <w:rtl/>
        </w:rPr>
        <w:t xml:space="preserve">   </w:t>
      </w:r>
      <w:bookmarkEnd w:id="17457"/>
    </w:p>
    <w:p w:rsidR="009F6A01" w:rsidRDefault="009F6A01" w:rsidP="00A6642C">
      <w:pPr>
        <w:rPr>
          <w:rtl/>
        </w:rPr>
      </w:pPr>
    </w:p>
    <w:p w:rsidR="009F6A01" w:rsidRDefault="009F6A01" w:rsidP="00A6642C">
      <w:pPr>
        <w:rPr>
          <w:rtl/>
        </w:rPr>
      </w:pPr>
      <w:r>
        <w:rPr>
          <w:rFonts w:hint="cs"/>
          <w:rtl/>
        </w:rPr>
        <w:t xml:space="preserve">זה כל כך נדוש </w:t>
      </w:r>
      <w:bookmarkStart w:id="17458" w:name="_ETM_Q36_258064"/>
      <w:bookmarkEnd w:id="17458"/>
      <w:r w:rsidR="00A6642C">
        <w:rPr>
          <w:rFonts w:hint="cs"/>
          <w:rtl/>
        </w:rPr>
        <w:t>– – –</w:t>
      </w:r>
    </w:p>
    <w:p w:rsidR="009F6A01" w:rsidRDefault="009F6A01" w:rsidP="007F21CB">
      <w:pPr>
        <w:rPr>
          <w:rtl/>
        </w:rPr>
      </w:pPr>
    </w:p>
    <w:p w:rsidR="009F6A01" w:rsidRDefault="009F6A01" w:rsidP="007F21CB">
      <w:pPr>
        <w:pStyle w:val="KeepWithNext"/>
        <w:rPr>
          <w:rStyle w:val="TagStyle"/>
          <w:b/>
          <w:bCs/>
          <w:u w:val="single"/>
          <w:rtl/>
          <w:lang w:eastAsia="he-IL"/>
        </w:rPr>
      </w:pPr>
    </w:p>
    <w:p w:rsidR="009F6A01" w:rsidRDefault="009F6A01" w:rsidP="007F21CB">
      <w:pPr>
        <w:pStyle w:val="-"/>
        <w:keepNext/>
        <w:rPr>
          <w:rtl/>
        </w:rPr>
      </w:pPr>
      <w:bookmarkStart w:id="17459" w:name="ET_speakercontinue_6255_54"/>
      <w:r w:rsidRPr="007454AB">
        <w:rPr>
          <w:rStyle w:val="TagStyle"/>
          <w:rtl/>
        </w:rPr>
        <w:t xml:space="preserve"> &lt;&lt; דובר_המשך &gt;&gt; </w:t>
      </w:r>
      <w:r>
        <w:rPr>
          <w:rtl/>
        </w:rPr>
        <w:t>סימון דוידסון (יש עתיד):</w:t>
      </w:r>
      <w:r w:rsidRPr="007454AB">
        <w:rPr>
          <w:rStyle w:val="TagStyle"/>
          <w:rtl/>
        </w:rPr>
        <w:t xml:space="preserve"> &lt;&lt; דובר_המשך &gt;&gt;</w:t>
      </w:r>
      <w:r>
        <w:rPr>
          <w:rtl/>
        </w:rPr>
        <w:t xml:space="preserve">   </w:t>
      </w:r>
      <w:bookmarkEnd w:id="17459"/>
    </w:p>
    <w:p w:rsidR="009F6A01" w:rsidRDefault="009F6A01" w:rsidP="00A6642C">
      <w:pPr>
        <w:rPr>
          <w:rtl/>
          <w:lang w:eastAsia="he-IL"/>
        </w:rPr>
      </w:pPr>
    </w:p>
    <w:p w:rsidR="009F6A01" w:rsidRDefault="009F6A01" w:rsidP="00A6642C">
      <w:pPr>
        <w:rPr>
          <w:rtl/>
        </w:rPr>
      </w:pPr>
      <w:bookmarkStart w:id="17460" w:name="_ETM_Q36_257997"/>
      <w:bookmarkStart w:id="17461" w:name="_ETM_Q36_263209"/>
      <w:bookmarkStart w:id="17462" w:name="_ETM_Q36_263540"/>
      <w:bookmarkStart w:id="17463" w:name="_ETM_Q36_263630"/>
      <w:bookmarkEnd w:id="17460"/>
      <w:bookmarkEnd w:id="17461"/>
      <w:bookmarkEnd w:id="17462"/>
      <w:bookmarkEnd w:id="17463"/>
      <w:r>
        <w:rPr>
          <w:rtl/>
        </w:rPr>
        <w:t>לא</w:t>
      </w:r>
      <w:r>
        <w:rPr>
          <w:rFonts w:hint="cs"/>
          <w:rtl/>
        </w:rPr>
        <w:t>,</w:t>
      </w:r>
      <w:bookmarkStart w:id="17464" w:name="_ETM_Q36_262137"/>
      <w:bookmarkEnd w:id="17464"/>
      <w:r>
        <w:rPr>
          <w:rtl/>
        </w:rPr>
        <w:t xml:space="preserve"> </w:t>
      </w:r>
      <w:bookmarkStart w:id="17465" w:name="_ETM_Q36_263990"/>
      <w:bookmarkEnd w:id="17465"/>
      <w:r>
        <w:rPr>
          <w:rtl/>
        </w:rPr>
        <w:t xml:space="preserve">אבל </w:t>
      </w:r>
      <w:bookmarkStart w:id="17466" w:name="_ETM_Q36_264170"/>
      <w:bookmarkEnd w:id="17466"/>
      <w:r>
        <w:rPr>
          <w:rtl/>
        </w:rPr>
        <w:t xml:space="preserve">זה </w:t>
      </w:r>
      <w:bookmarkStart w:id="17467" w:name="_ETM_Q36_264560"/>
      <w:bookmarkEnd w:id="17467"/>
      <w:r>
        <w:rPr>
          <w:rtl/>
        </w:rPr>
        <w:t xml:space="preserve">דבר </w:t>
      </w:r>
      <w:bookmarkStart w:id="17468" w:name="_ETM_Q36_265040"/>
      <w:bookmarkEnd w:id="17468"/>
      <w:r>
        <w:rPr>
          <w:rtl/>
        </w:rPr>
        <w:t>ש</w:t>
      </w:r>
      <w:r>
        <w:rPr>
          <w:rFonts w:hint="cs"/>
          <w:rtl/>
        </w:rPr>
        <w:t xml:space="preserve">יהיה </w:t>
      </w:r>
      <w:r>
        <w:rPr>
          <w:rtl/>
        </w:rPr>
        <w:t xml:space="preserve">צריך </w:t>
      </w:r>
      <w:bookmarkStart w:id="17469" w:name="_ETM_Q36_265520"/>
      <w:bookmarkEnd w:id="17469"/>
      <w:r>
        <w:rPr>
          <w:rtl/>
        </w:rPr>
        <w:t xml:space="preserve">לעשות </w:t>
      </w:r>
      <w:bookmarkStart w:id="17470" w:name="_ETM_Q36_265850"/>
      <w:bookmarkEnd w:id="17470"/>
      <w:r>
        <w:rPr>
          <w:rtl/>
        </w:rPr>
        <w:t>אותו</w:t>
      </w:r>
      <w:r>
        <w:rPr>
          <w:rFonts w:hint="cs"/>
          <w:rtl/>
        </w:rPr>
        <w:t>.</w:t>
      </w:r>
      <w:bookmarkStart w:id="17471" w:name="_ETM_Q36_265367"/>
      <w:bookmarkEnd w:id="17471"/>
      <w:r>
        <w:rPr>
          <w:rtl/>
        </w:rPr>
        <w:t xml:space="preserve"> </w:t>
      </w:r>
      <w:bookmarkStart w:id="17472" w:name="_ETM_Q36_266990"/>
      <w:bookmarkEnd w:id="17472"/>
      <w:r>
        <w:rPr>
          <w:rtl/>
        </w:rPr>
        <w:t xml:space="preserve">ואני </w:t>
      </w:r>
      <w:bookmarkStart w:id="17473" w:name="_ETM_Q36_267200"/>
      <w:bookmarkEnd w:id="17473"/>
      <w:r>
        <w:rPr>
          <w:rtl/>
        </w:rPr>
        <w:t xml:space="preserve">לא </w:t>
      </w:r>
      <w:bookmarkStart w:id="17474" w:name="_ETM_Q36_267260"/>
      <w:bookmarkEnd w:id="17474"/>
      <w:r>
        <w:rPr>
          <w:rtl/>
        </w:rPr>
        <w:t xml:space="preserve">מדבר </w:t>
      </w:r>
      <w:bookmarkStart w:id="17475" w:name="_ETM_Q36_267590"/>
      <w:bookmarkEnd w:id="17475"/>
      <w:r>
        <w:rPr>
          <w:rtl/>
        </w:rPr>
        <w:t xml:space="preserve">על </w:t>
      </w:r>
      <w:bookmarkStart w:id="17476" w:name="_ETM_Q36_267680"/>
      <w:bookmarkEnd w:id="17476"/>
      <w:r>
        <w:rPr>
          <w:rtl/>
        </w:rPr>
        <w:t xml:space="preserve">גני </w:t>
      </w:r>
      <w:bookmarkStart w:id="17477" w:name="_ETM_Q36_267950"/>
      <w:bookmarkEnd w:id="17477"/>
      <w:r>
        <w:rPr>
          <w:rtl/>
        </w:rPr>
        <w:t>ילדים</w:t>
      </w:r>
      <w:r>
        <w:rPr>
          <w:rFonts w:hint="cs"/>
          <w:rtl/>
        </w:rPr>
        <w:t>,</w:t>
      </w:r>
      <w:r>
        <w:rPr>
          <w:rtl/>
        </w:rPr>
        <w:t xml:space="preserve"> </w:t>
      </w:r>
      <w:bookmarkStart w:id="17478" w:name="_ETM_Q36_268310"/>
      <w:bookmarkEnd w:id="17478"/>
      <w:r>
        <w:rPr>
          <w:rFonts w:hint="cs"/>
          <w:rtl/>
        </w:rPr>
        <w:t xml:space="preserve">על </w:t>
      </w:r>
      <w:r>
        <w:rPr>
          <w:rtl/>
        </w:rPr>
        <w:t xml:space="preserve">סייעות </w:t>
      </w:r>
      <w:bookmarkStart w:id="17479" w:name="_ETM_Q36_268760"/>
      <w:bookmarkEnd w:id="17479"/>
      <w:r>
        <w:rPr>
          <w:rtl/>
        </w:rPr>
        <w:t xml:space="preserve">בבתי </w:t>
      </w:r>
      <w:bookmarkStart w:id="17480" w:name="_ETM_Q36_269060"/>
      <w:bookmarkEnd w:id="17480"/>
      <w:r>
        <w:rPr>
          <w:rtl/>
        </w:rPr>
        <w:t>ספר</w:t>
      </w:r>
      <w:r>
        <w:rPr>
          <w:rFonts w:hint="cs"/>
          <w:rtl/>
        </w:rPr>
        <w:t>,</w:t>
      </w:r>
      <w:r>
        <w:rPr>
          <w:rtl/>
        </w:rPr>
        <w:t xml:space="preserve"> </w:t>
      </w:r>
      <w:bookmarkStart w:id="17481" w:name="_ETM_Q36_269420"/>
      <w:bookmarkEnd w:id="17481"/>
      <w:r>
        <w:rPr>
          <w:rFonts w:hint="cs"/>
          <w:rtl/>
        </w:rPr>
        <w:t xml:space="preserve">על </w:t>
      </w:r>
      <w:r>
        <w:rPr>
          <w:rtl/>
        </w:rPr>
        <w:t xml:space="preserve">אוכלוסייה </w:t>
      </w:r>
      <w:bookmarkStart w:id="17482" w:name="_ETM_Q36_269930"/>
      <w:bookmarkEnd w:id="17482"/>
      <w:r>
        <w:rPr>
          <w:rFonts w:hint="cs"/>
          <w:rtl/>
        </w:rPr>
        <w:t xml:space="preserve">עם </w:t>
      </w:r>
      <w:r>
        <w:rPr>
          <w:rtl/>
        </w:rPr>
        <w:t>מוגבלויות</w:t>
      </w:r>
      <w:r>
        <w:rPr>
          <w:rFonts w:hint="cs"/>
          <w:rtl/>
        </w:rPr>
        <w:t>,</w:t>
      </w:r>
      <w:r>
        <w:rPr>
          <w:rtl/>
        </w:rPr>
        <w:t xml:space="preserve"> </w:t>
      </w:r>
      <w:bookmarkStart w:id="17483" w:name="_ETM_Q36_270920"/>
      <w:bookmarkEnd w:id="17483"/>
      <w:r>
        <w:rPr>
          <w:rFonts w:hint="cs"/>
          <w:rtl/>
        </w:rPr>
        <w:t xml:space="preserve">על </w:t>
      </w:r>
      <w:r>
        <w:rPr>
          <w:rtl/>
        </w:rPr>
        <w:t>סיעוד</w:t>
      </w:r>
      <w:r>
        <w:rPr>
          <w:rFonts w:hint="cs"/>
          <w:rtl/>
        </w:rPr>
        <w:t>,</w:t>
      </w:r>
      <w:r>
        <w:rPr>
          <w:rtl/>
        </w:rPr>
        <w:t xml:space="preserve"> </w:t>
      </w:r>
      <w:bookmarkStart w:id="17484" w:name="_ETM_Q36_271490"/>
      <w:bookmarkEnd w:id="17484"/>
      <w:r>
        <w:rPr>
          <w:rFonts w:hint="cs"/>
          <w:rtl/>
        </w:rPr>
        <w:t xml:space="preserve">על </w:t>
      </w:r>
      <w:r>
        <w:rPr>
          <w:rtl/>
        </w:rPr>
        <w:t xml:space="preserve">ניצולי </w:t>
      </w:r>
      <w:bookmarkStart w:id="17485" w:name="_ETM_Q36_271940"/>
      <w:bookmarkEnd w:id="17485"/>
      <w:r>
        <w:rPr>
          <w:rtl/>
        </w:rPr>
        <w:t xml:space="preserve">שואה </w:t>
      </w:r>
      <w:bookmarkStart w:id="17486" w:name="_ETM_Q36_272270"/>
      <w:bookmarkEnd w:id="17486"/>
      <w:r>
        <w:rPr>
          <w:rtl/>
        </w:rPr>
        <w:t>ו</w:t>
      </w:r>
      <w:r>
        <w:rPr>
          <w:rFonts w:hint="cs"/>
          <w:rtl/>
        </w:rPr>
        <w:t xml:space="preserve">על </w:t>
      </w:r>
      <w:r>
        <w:rPr>
          <w:rtl/>
        </w:rPr>
        <w:t>הת</w:t>
      </w:r>
      <w:r>
        <w:rPr>
          <w:rFonts w:hint="cs"/>
          <w:rtl/>
        </w:rPr>
        <w:t>נדב</w:t>
      </w:r>
      <w:bookmarkStart w:id="17487" w:name="_ETM_Q36_268567"/>
      <w:bookmarkEnd w:id="17487"/>
      <w:r>
        <w:rPr>
          <w:rtl/>
        </w:rPr>
        <w:t xml:space="preserve">ות </w:t>
      </w:r>
      <w:bookmarkStart w:id="17488" w:name="_ETM_Q36_272720"/>
      <w:bookmarkEnd w:id="17488"/>
      <w:r>
        <w:rPr>
          <w:rtl/>
        </w:rPr>
        <w:t>בצה"ל</w:t>
      </w:r>
      <w:r>
        <w:rPr>
          <w:rFonts w:hint="cs"/>
          <w:rtl/>
        </w:rPr>
        <w:t>,</w:t>
      </w:r>
      <w:r>
        <w:rPr>
          <w:rtl/>
        </w:rPr>
        <w:t xml:space="preserve"> </w:t>
      </w:r>
      <w:bookmarkStart w:id="17489" w:name="_ETM_Q36_273110"/>
      <w:bookmarkEnd w:id="17489"/>
      <w:r>
        <w:rPr>
          <w:rtl/>
        </w:rPr>
        <w:t>בחקלאות</w:t>
      </w:r>
      <w:r>
        <w:rPr>
          <w:rFonts w:hint="cs"/>
          <w:rtl/>
        </w:rPr>
        <w:t xml:space="preserve"> </w:t>
      </w:r>
      <w:r w:rsidR="00A6642C">
        <w:rPr>
          <w:rFonts w:hint="cs"/>
          <w:rtl/>
        </w:rPr>
        <w:t>– –</w:t>
      </w:r>
    </w:p>
    <w:p w:rsidR="009F6A01" w:rsidRDefault="009F6A01" w:rsidP="007F21CB">
      <w:pPr>
        <w:rPr>
          <w:rtl/>
        </w:rPr>
      </w:pPr>
    </w:p>
    <w:p w:rsidR="009F6A01" w:rsidRDefault="009F6A01" w:rsidP="007F21CB">
      <w:pPr>
        <w:pStyle w:val="af7"/>
        <w:keepNext/>
        <w:rPr>
          <w:rtl/>
        </w:rPr>
      </w:pPr>
      <w:r w:rsidRPr="008954A3">
        <w:rPr>
          <w:rStyle w:val="TagStyle"/>
          <w:rtl/>
        </w:rPr>
        <w:t xml:space="preserve"> &lt;&lt; יור &gt;&gt; </w:t>
      </w:r>
      <w:r>
        <w:rPr>
          <w:rtl/>
        </w:rPr>
        <w:t>היו"ר יבגני סובה:</w:t>
      </w:r>
      <w:r w:rsidRPr="008954A3">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לסיכום.</w:t>
      </w:r>
    </w:p>
    <w:p w:rsidR="009F6A01" w:rsidRDefault="009F6A01" w:rsidP="007F21CB">
      <w:pPr>
        <w:rPr>
          <w:rtl/>
        </w:rPr>
      </w:pPr>
    </w:p>
    <w:p w:rsidR="009F6A01" w:rsidRDefault="009F6A01" w:rsidP="007F21CB">
      <w:pPr>
        <w:pStyle w:val="KeepWithNext"/>
        <w:rPr>
          <w:rStyle w:val="TagStyle"/>
          <w:b/>
          <w:bCs/>
          <w:u w:val="single"/>
          <w:rtl/>
          <w:lang w:eastAsia="he-IL"/>
        </w:rPr>
      </w:pPr>
    </w:p>
    <w:p w:rsidR="009F6A01" w:rsidRDefault="009F6A01" w:rsidP="007F21CB">
      <w:pPr>
        <w:pStyle w:val="-"/>
        <w:keepNext/>
        <w:rPr>
          <w:rtl/>
        </w:rPr>
      </w:pPr>
      <w:bookmarkStart w:id="17490" w:name="ET_speakercontinue_6255_55"/>
      <w:r w:rsidRPr="00633038">
        <w:rPr>
          <w:rStyle w:val="TagStyle"/>
          <w:rtl/>
        </w:rPr>
        <w:t xml:space="preserve"> &lt;&lt; דובר_המשך &gt;&gt; </w:t>
      </w:r>
      <w:r>
        <w:rPr>
          <w:rtl/>
        </w:rPr>
        <w:t>סימון דוידסון (יש עתיד):</w:t>
      </w:r>
      <w:r w:rsidRPr="00633038">
        <w:rPr>
          <w:rStyle w:val="TagStyle"/>
          <w:rtl/>
        </w:rPr>
        <w:t xml:space="preserve"> &lt;&lt; דובר_המשך &gt;&gt;</w:t>
      </w:r>
      <w:r>
        <w:rPr>
          <w:rtl/>
        </w:rPr>
        <w:t xml:space="preserve">   </w:t>
      </w:r>
      <w:bookmarkEnd w:id="17490"/>
    </w:p>
    <w:p w:rsidR="009F6A01" w:rsidRDefault="009F6A01" w:rsidP="00A6642C">
      <w:pPr>
        <w:rPr>
          <w:rtl/>
          <w:lang w:eastAsia="he-IL"/>
        </w:rPr>
      </w:pPr>
    </w:p>
    <w:p w:rsidR="009F6A01" w:rsidRDefault="00A6642C" w:rsidP="00A6642C">
      <w:pPr>
        <w:rPr>
          <w:rtl/>
        </w:rPr>
      </w:pPr>
      <w:bookmarkStart w:id="17491" w:name="_ETM_Q36_273980"/>
      <w:bookmarkStart w:id="17492" w:name="_ETM_Q36_268627"/>
      <w:bookmarkEnd w:id="17491"/>
      <w:bookmarkEnd w:id="17492"/>
      <w:r>
        <w:rPr>
          <w:rFonts w:hint="cs"/>
          <w:rtl/>
        </w:rPr>
        <w:t>– –</w:t>
      </w:r>
      <w:r w:rsidR="009F6A01">
        <w:rPr>
          <w:rFonts w:hint="cs"/>
          <w:rtl/>
        </w:rPr>
        <w:t xml:space="preserve"> </w:t>
      </w:r>
      <w:bookmarkStart w:id="17493" w:name="_ETM_Q36_275707"/>
      <w:bookmarkEnd w:id="17493"/>
      <w:r w:rsidR="009F6A01">
        <w:rPr>
          <w:rFonts w:hint="cs"/>
          <w:rtl/>
        </w:rPr>
        <w:t>ב</w:t>
      </w:r>
      <w:r w:rsidR="009F6A01">
        <w:rPr>
          <w:rtl/>
        </w:rPr>
        <w:t>בנייה</w:t>
      </w:r>
      <w:r w:rsidR="009F6A01">
        <w:rPr>
          <w:rFonts w:hint="cs"/>
          <w:rtl/>
        </w:rPr>
        <w:t>,</w:t>
      </w:r>
      <w:r w:rsidR="009F6A01">
        <w:rPr>
          <w:rtl/>
        </w:rPr>
        <w:t xml:space="preserve"> </w:t>
      </w:r>
      <w:bookmarkStart w:id="17494" w:name="_ETM_Q36_274430"/>
      <w:bookmarkEnd w:id="17494"/>
      <w:r w:rsidR="009F6A01">
        <w:rPr>
          <w:rFonts w:hint="cs"/>
          <w:rtl/>
        </w:rPr>
        <w:t>בת</w:t>
      </w:r>
      <w:r w:rsidR="009F6A01">
        <w:rPr>
          <w:rtl/>
        </w:rPr>
        <w:t>שתיות</w:t>
      </w:r>
      <w:r w:rsidR="009F6A01">
        <w:rPr>
          <w:rFonts w:hint="cs"/>
          <w:rtl/>
        </w:rPr>
        <w:t>, בזק"א, במד"א</w:t>
      </w:r>
      <w:bookmarkStart w:id="17495" w:name="_ETM_Q36_275300"/>
      <w:bookmarkStart w:id="17496" w:name="_ETM_Q36_275810"/>
      <w:bookmarkEnd w:id="17495"/>
      <w:bookmarkEnd w:id="17496"/>
      <w:r w:rsidR="009F6A01">
        <w:rPr>
          <w:rFonts w:hint="cs"/>
          <w:rtl/>
        </w:rPr>
        <w:t>.</w:t>
      </w:r>
      <w:bookmarkStart w:id="17497" w:name="_ETM_Q36_271226"/>
      <w:bookmarkEnd w:id="17497"/>
      <w:r w:rsidR="009F6A01">
        <w:rPr>
          <w:rtl/>
        </w:rPr>
        <w:t xml:space="preserve"> </w:t>
      </w:r>
      <w:bookmarkStart w:id="17498" w:name="_ETM_Q36_276470"/>
      <w:bookmarkEnd w:id="17498"/>
      <w:r w:rsidR="009F6A01">
        <w:rPr>
          <w:rtl/>
        </w:rPr>
        <w:t xml:space="preserve">יש </w:t>
      </w:r>
      <w:bookmarkStart w:id="17499" w:name="_ETM_Q36_276800"/>
      <w:bookmarkEnd w:id="17499"/>
      <w:r w:rsidR="009F6A01">
        <w:rPr>
          <w:rtl/>
        </w:rPr>
        <w:t xml:space="preserve">איפה </w:t>
      </w:r>
      <w:bookmarkStart w:id="17500" w:name="_ETM_Q36_277010"/>
      <w:bookmarkEnd w:id="17500"/>
      <w:r w:rsidR="009F6A01">
        <w:rPr>
          <w:rtl/>
        </w:rPr>
        <w:t>להתנדב</w:t>
      </w:r>
      <w:r w:rsidR="009F6A01">
        <w:rPr>
          <w:rFonts w:hint="cs"/>
          <w:rtl/>
        </w:rPr>
        <w:t>,</w:t>
      </w:r>
      <w:r w:rsidR="009F6A01">
        <w:rPr>
          <w:rtl/>
        </w:rPr>
        <w:t xml:space="preserve"> </w:t>
      </w:r>
      <w:bookmarkStart w:id="17501" w:name="_ETM_Q36_277940"/>
      <w:bookmarkEnd w:id="17501"/>
      <w:r w:rsidR="009F6A01">
        <w:rPr>
          <w:rtl/>
        </w:rPr>
        <w:t>תתנדבו</w:t>
      </w:r>
      <w:r w:rsidR="009F6A01">
        <w:rPr>
          <w:rFonts w:hint="cs"/>
          <w:rtl/>
        </w:rPr>
        <w:t>.</w:t>
      </w:r>
      <w:r w:rsidR="009F6A01">
        <w:rPr>
          <w:rtl/>
        </w:rPr>
        <w:t xml:space="preserve"> </w:t>
      </w:r>
      <w:bookmarkStart w:id="17502" w:name="_ETM_Q36_278780"/>
      <w:bookmarkEnd w:id="17502"/>
      <w:r w:rsidR="009F6A01">
        <w:rPr>
          <w:rtl/>
        </w:rPr>
        <w:t>תודה</w:t>
      </w:r>
      <w:r w:rsidR="009F6A01">
        <w:rPr>
          <w:rFonts w:hint="cs"/>
          <w:rtl/>
        </w:rPr>
        <w:t>.</w:t>
      </w:r>
      <w:r w:rsidR="009F6A01">
        <w:rPr>
          <w:rtl/>
        </w:rPr>
        <w:t xml:space="preserve"> </w:t>
      </w:r>
      <w:bookmarkStart w:id="17503" w:name="_ETM_Q36_279490"/>
      <w:bookmarkEnd w:id="17503"/>
    </w:p>
    <w:p w:rsidR="009F6A01" w:rsidRDefault="009F6A01" w:rsidP="007F21CB">
      <w:pPr>
        <w:rPr>
          <w:rtl/>
        </w:rPr>
      </w:pPr>
    </w:p>
    <w:p w:rsidR="009F6A01" w:rsidRDefault="009F6A01" w:rsidP="007F21CB">
      <w:pPr>
        <w:pStyle w:val="af7"/>
        <w:keepNext/>
        <w:rPr>
          <w:rtl/>
        </w:rPr>
      </w:pPr>
      <w:r w:rsidRPr="00FE3B1A">
        <w:rPr>
          <w:rStyle w:val="TagStyle"/>
          <w:rtl/>
        </w:rPr>
        <w:t xml:space="preserve"> &lt;&lt; יור &gt;&gt; </w:t>
      </w:r>
      <w:r>
        <w:rPr>
          <w:rtl/>
        </w:rPr>
        <w:t>היו"ר יבגני סובה:</w:t>
      </w:r>
      <w:r w:rsidRPr="00FE3B1A">
        <w:rPr>
          <w:rStyle w:val="TagStyle"/>
          <w:rtl/>
        </w:rPr>
        <w:t xml:space="preserve"> &lt;&lt; יור &gt;&gt;</w:t>
      </w:r>
      <w:r>
        <w:rPr>
          <w:rtl/>
        </w:rPr>
        <w:t xml:space="preserve">   </w:t>
      </w:r>
    </w:p>
    <w:p w:rsidR="009F6A01" w:rsidRDefault="009F6A01" w:rsidP="00A6642C">
      <w:pPr>
        <w:rPr>
          <w:rtl/>
        </w:rPr>
      </w:pPr>
    </w:p>
    <w:p w:rsidR="009F6A01" w:rsidRDefault="009F6A01" w:rsidP="009A3A0C">
      <w:pPr>
        <w:rPr>
          <w:rtl/>
        </w:rPr>
      </w:pPr>
      <w:r>
        <w:rPr>
          <w:rtl/>
        </w:rPr>
        <w:t xml:space="preserve">תודה </w:t>
      </w:r>
      <w:bookmarkStart w:id="17504" w:name="_ETM_Q36_279759"/>
      <w:bookmarkEnd w:id="17504"/>
      <w:r>
        <w:rPr>
          <w:rtl/>
        </w:rPr>
        <w:t xml:space="preserve">לחבר </w:t>
      </w:r>
      <w:bookmarkStart w:id="17505" w:name="_ETM_Q36_280060"/>
      <w:bookmarkEnd w:id="17505"/>
      <w:r>
        <w:rPr>
          <w:rtl/>
        </w:rPr>
        <w:t xml:space="preserve">הכנסת </w:t>
      </w:r>
      <w:bookmarkStart w:id="17506" w:name="_ETM_Q36_280359"/>
      <w:bookmarkEnd w:id="17506"/>
      <w:r>
        <w:rPr>
          <w:rFonts w:hint="cs"/>
          <w:rtl/>
        </w:rPr>
        <w:t>סימון דוידסון.</w:t>
      </w:r>
      <w:r>
        <w:rPr>
          <w:rtl/>
        </w:rPr>
        <w:t xml:space="preserve"> </w:t>
      </w:r>
      <w:bookmarkStart w:id="17507" w:name="_ETM_Q36_281529"/>
      <w:bookmarkEnd w:id="17507"/>
      <w:r>
        <w:rPr>
          <w:rtl/>
        </w:rPr>
        <w:t xml:space="preserve">חבר </w:t>
      </w:r>
      <w:bookmarkStart w:id="17508" w:name="_ETM_Q36_282099"/>
      <w:bookmarkEnd w:id="17508"/>
      <w:r>
        <w:rPr>
          <w:rtl/>
        </w:rPr>
        <w:t xml:space="preserve">הכנסת </w:t>
      </w:r>
      <w:bookmarkStart w:id="17509" w:name="_ETM_Q36_283090"/>
      <w:bookmarkEnd w:id="17509"/>
      <w:r>
        <w:rPr>
          <w:rFonts w:hint="cs"/>
          <w:rtl/>
        </w:rPr>
        <w:t>נאור</w:t>
      </w:r>
      <w:r>
        <w:rPr>
          <w:rtl/>
        </w:rPr>
        <w:t xml:space="preserve"> </w:t>
      </w:r>
      <w:bookmarkStart w:id="17510" w:name="_ETM_Q36_283479"/>
      <w:bookmarkEnd w:id="17510"/>
      <w:r>
        <w:rPr>
          <w:rtl/>
        </w:rPr>
        <w:t>שיר</w:t>
      </w:r>
      <w:bookmarkStart w:id="17511" w:name="_ETM_Q36_282886"/>
      <w:bookmarkEnd w:id="17511"/>
      <w:r>
        <w:rPr>
          <w:rtl/>
        </w:rPr>
        <w:t>י</w:t>
      </w:r>
      <w:r>
        <w:rPr>
          <w:rFonts w:hint="cs"/>
          <w:rtl/>
        </w:rPr>
        <w:t>,</w:t>
      </w:r>
      <w:bookmarkStart w:id="17512" w:name="_ETM_Q36_290850"/>
      <w:bookmarkStart w:id="17513" w:name="_ETM_Q36_287004"/>
      <w:bookmarkEnd w:id="17512"/>
      <w:bookmarkEnd w:id="17513"/>
      <w:r>
        <w:rPr>
          <w:rtl/>
        </w:rPr>
        <w:t xml:space="preserve"> </w:t>
      </w:r>
      <w:bookmarkStart w:id="17514" w:name="_ETM_Q36_284409"/>
      <w:bookmarkEnd w:id="17514"/>
      <w:r>
        <w:rPr>
          <w:rtl/>
        </w:rPr>
        <w:t xml:space="preserve">אתה </w:t>
      </w:r>
      <w:bookmarkStart w:id="17515" w:name="_ETM_Q36_284529"/>
      <w:bookmarkEnd w:id="17515"/>
      <w:r>
        <w:rPr>
          <w:rtl/>
        </w:rPr>
        <w:t xml:space="preserve">רוצה </w:t>
      </w:r>
      <w:bookmarkStart w:id="17516" w:name="_ETM_Q36_284709"/>
      <w:bookmarkEnd w:id="17516"/>
      <w:r>
        <w:rPr>
          <w:rtl/>
        </w:rPr>
        <w:t>לדבר</w:t>
      </w:r>
      <w:r>
        <w:rPr>
          <w:rFonts w:hint="cs"/>
          <w:rtl/>
        </w:rPr>
        <w:t>?</w:t>
      </w:r>
      <w:r>
        <w:rPr>
          <w:rtl/>
        </w:rPr>
        <w:t xml:space="preserve"> </w:t>
      </w:r>
      <w:bookmarkStart w:id="17517" w:name="_ETM_Q36_285369"/>
      <w:bookmarkEnd w:id="17517"/>
      <w:r>
        <w:rPr>
          <w:rtl/>
        </w:rPr>
        <w:t xml:space="preserve">יש </w:t>
      </w:r>
      <w:bookmarkStart w:id="17518" w:name="_ETM_Q36_285549"/>
      <w:bookmarkEnd w:id="17518"/>
      <w:r>
        <w:rPr>
          <w:rtl/>
        </w:rPr>
        <w:t xml:space="preserve">לך </w:t>
      </w:r>
      <w:bookmarkStart w:id="17519" w:name="_ETM_Q36_285670"/>
      <w:bookmarkEnd w:id="17519"/>
      <w:r>
        <w:rPr>
          <w:rtl/>
        </w:rPr>
        <w:t xml:space="preserve">זכות </w:t>
      </w:r>
      <w:bookmarkStart w:id="17520" w:name="_ETM_Q36_286389"/>
      <w:bookmarkEnd w:id="17520"/>
      <w:r>
        <w:rPr>
          <w:rtl/>
        </w:rPr>
        <w:t xml:space="preserve">לנמק </w:t>
      </w:r>
      <w:bookmarkStart w:id="17521" w:name="_ETM_Q36_286869"/>
      <w:bookmarkEnd w:id="17521"/>
      <w:r>
        <w:rPr>
          <w:rtl/>
        </w:rPr>
        <w:t xml:space="preserve">את </w:t>
      </w:r>
      <w:bookmarkStart w:id="17522" w:name="_ETM_Q36_287200"/>
      <w:bookmarkEnd w:id="17522"/>
      <w:r>
        <w:rPr>
          <w:rtl/>
        </w:rPr>
        <w:t xml:space="preserve">ההסתייגויות </w:t>
      </w:r>
      <w:bookmarkStart w:id="17523" w:name="_ETM_Q36_289509"/>
      <w:bookmarkEnd w:id="17523"/>
      <w:r>
        <w:rPr>
          <w:rtl/>
        </w:rPr>
        <w:t>כ</w:t>
      </w:r>
      <w:r>
        <w:rPr>
          <w:rFonts w:hint="cs"/>
          <w:rtl/>
        </w:rPr>
        <w:t>א</w:t>
      </w:r>
      <w:r>
        <w:rPr>
          <w:rtl/>
        </w:rPr>
        <w:t xml:space="preserve">ן </w:t>
      </w:r>
      <w:bookmarkStart w:id="17524" w:name="_ETM_Q36_289869"/>
      <w:bookmarkEnd w:id="17524"/>
      <w:r>
        <w:rPr>
          <w:rtl/>
        </w:rPr>
        <w:t>מהדוכן</w:t>
      </w:r>
      <w:r>
        <w:rPr>
          <w:rFonts w:hint="cs"/>
          <w:rtl/>
        </w:rPr>
        <w:t>.</w:t>
      </w:r>
      <w:r>
        <w:rPr>
          <w:rtl/>
        </w:rPr>
        <w:t xml:space="preserve"> </w:t>
      </w:r>
      <w:bookmarkStart w:id="17525" w:name="_ETM_Q36_290319"/>
      <w:bookmarkEnd w:id="17525"/>
      <w:r>
        <w:rPr>
          <w:rtl/>
        </w:rPr>
        <w:t>בבקשה</w:t>
      </w:r>
      <w:r>
        <w:rPr>
          <w:rFonts w:hint="cs"/>
          <w:rtl/>
        </w:rPr>
        <w:t>.</w:t>
      </w:r>
      <w:r w:rsidR="009A3A0C">
        <w:rPr>
          <w:rFonts w:hint="cs"/>
          <w:rtl/>
        </w:rPr>
        <w:t xml:space="preserve"> </w:t>
      </w:r>
      <w:bookmarkStart w:id="17526" w:name="_ETM_Q36_302984"/>
      <w:bookmarkEnd w:id="17526"/>
      <w:r>
        <w:rPr>
          <w:rFonts w:hint="cs"/>
          <w:rtl/>
        </w:rPr>
        <w:t xml:space="preserve">בבקשה, חמש </w:t>
      </w:r>
      <w:bookmarkStart w:id="17527" w:name="_ETM_Q36_305991"/>
      <w:bookmarkEnd w:id="17527"/>
      <w:r>
        <w:rPr>
          <w:rFonts w:hint="cs"/>
          <w:rtl/>
        </w:rPr>
        <w:t>דקות.</w:t>
      </w:r>
    </w:p>
    <w:p w:rsidR="009F6A01" w:rsidRPr="008954A3" w:rsidRDefault="009F6A01" w:rsidP="007F21CB">
      <w:pPr>
        <w:rPr>
          <w:rtl/>
        </w:rPr>
      </w:pPr>
      <w:bookmarkStart w:id="17528" w:name="_ETM_Q36_301966"/>
      <w:bookmarkEnd w:id="17528"/>
    </w:p>
    <w:p w:rsidR="009F6A01" w:rsidRDefault="009F6A01" w:rsidP="007F21CB">
      <w:pPr>
        <w:pStyle w:val="a4"/>
        <w:keepNext/>
        <w:rPr>
          <w:rtl/>
        </w:rPr>
      </w:pPr>
      <w:bookmarkStart w:id="17529" w:name="ET_speaker_6361_6"/>
      <w:r w:rsidRPr="00FE3B1A">
        <w:rPr>
          <w:rStyle w:val="TagStyle"/>
          <w:rtl/>
        </w:rPr>
        <w:t xml:space="preserve"> &lt;&lt; דובר &gt;&gt; </w:t>
      </w:r>
      <w:bookmarkStart w:id="17530" w:name="_Toc170334337"/>
      <w:bookmarkStart w:id="17531" w:name="_Toc170368430"/>
      <w:r>
        <w:rPr>
          <w:rtl/>
        </w:rPr>
        <w:t>נאור שירי (יש עתיד):</w:t>
      </w:r>
      <w:bookmarkEnd w:id="17530"/>
      <w:bookmarkEnd w:id="17531"/>
      <w:r w:rsidRPr="00FE3B1A">
        <w:rPr>
          <w:rStyle w:val="TagStyle"/>
          <w:rtl/>
        </w:rPr>
        <w:t xml:space="preserve"> &lt;&lt; דובר &gt;&gt;</w:t>
      </w:r>
      <w:r>
        <w:rPr>
          <w:rtl/>
        </w:rPr>
        <w:t xml:space="preserve">   </w:t>
      </w:r>
      <w:bookmarkEnd w:id="17529"/>
    </w:p>
    <w:p w:rsidR="009F6A01" w:rsidRDefault="009F6A01" w:rsidP="00A6642C">
      <w:pPr>
        <w:rPr>
          <w:rtl/>
        </w:rPr>
      </w:pPr>
    </w:p>
    <w:p w:rsidR="009F6A01" w:rsidRDefault="009F6A01" w:rsidP="00A6642C">
      <w:pPr>
        <w:rPr>
          <w:rtl/>
        </w:rPr>
      </w:pPr>
      <w:r>
        <w:rPr>
          <w:rFonts w:hint="cs"/>
          <w:rtl/>
        </w:rPr>
        <w:t xml:space="preserve">תודה רבה, </w:t>
      </w:r>
      <w:r>
        <w:rPr>
          <w:rtl/>
        </w:rPr>
        <w:t xml:space="preserve">אדוני </w:t>
      </w:r>
      <w:bookmarkStart w:id="17532" w:name="_ETM_Q36_304469"/>
      <w:bookmarkEnd w:id="17532"/>
      <w:r>
        <w:rPr>
          <w:rtl/>
        </w:rPr>
        <w:t>היושב-ראש</w:t>
      </w:r>
      <w:r>
        <w:rPr>
          <w:rFonts w:hint="cs"/>
          <w:rtl/>
        </w:rPr>
        <w:t>.</w:t>
      </w:r>
      <w:r>
        <w:rPr>
          <w:rtl/>
        </w:rPr>
        <w:t xml:space="preserve"> </w:t>
      </w:r>
      <w:bookmarkStart w:id="17533" w:name="_ETM_Q36_306630"/>
      <w:bookmarkEnd w:id="17533"/>
      <w:r>
        <w:rPr>
          <w:rtl/>
        </w:rPr>
        <w:t xml:space="preserve">חבריי </w:t>
      </w:r>
      <w:bookmarkStart w:id="17534" w:name="_ETM_Q36_307109"/>
      <w:bookmarkEnd w:id="17534"/>
      <w:r>
        <w:rPr>
          <w:rtl/>
        </w:rPr>
        <w:t xml:space="preserve">חברי </w:t>
      </w:r>
      <w:bookmarkStart w:id="17535" w:name="_ETM_Q36_307439"/>
      <w:bookmarkEnd w:id="17535"/>
      <w:r>
        <w:rPr>
          <w:rtl/>
        </w:rPr>
        <w:t>הכנסת</w:t>
      </w:r>
      <w:r>
        <w:rPr>
          <w:rFonts w:hint="cs"/>
          <w:rtl/>
        </w:rPr>
        <w:t xml:space="preserve"> </w:t>
      </w:r>
      <w:r>
        <w:rPr>
          <w:rtl/>
        </w:rPr>
        <w:t xml:space="preserve">– </w:t>
      </w:r>
      <w:bookmarkStart w:id="17536" w:name="_ETM_Q36_310010"/>
      <w:bookmarkEnd w:id="17536"/>
      <w:r>
        <w:rPr>
          <w:rtl/>
        </w:rPr>
        <w:t xml:space="preserve">אני </w:t>
      </w:r>
      <w:bookmarkStart w:id="17537" w:name="_ETM_Q36_310100"/>
      <w:bookmarkEnd w:id="17537"/>
      <w:r>
        <w:rPr>
          <w:rtl/>
        </w:rPr>
        <w:t xml:space="preserve">מרגיש </w:t>
      </w:r>
      <w:bookmarkStart w:id="17538" w:name="_ETM_Q36_310400"/>
      <w:bookmarkEnd w:id="17538"/>
      <w:r>
        <w:rPr>
          <w:rtl/>
        </w:rPr>
        <w:t xml:space="preserve">כאילו </w:t>
      </w:r>
      <w:bookmarkStart w:id="17539" w:name="_ETM_Q36_310580"/>
      <w:bookmarkEnd w:id="17539"/>
      <w:r>
        <w:rPr>
          <w:rtl/>
        </w:rPr>
        <w:t xml:space="preserve">עכשיו </w:t>
      </w:r>
      <w:bookmarkStart w:id="17540" w:name="_ETM_Q36_310820"/>
      <w:bookmarkEnd w:id="17540"/>
      <w:r>
        <w:rPr>
          <w:rFonts w:hint="cs"/>
          <w:rtl/>
        </w:rPr>
        <w:t xml:space="preserve">אאכזב אותך </w:t>
      </w:r>
      <w:r>
        <w:rPr>
          <w:rtl/>
        </w:rPr>
        <w:t xml:space="preserve">– </w:t>
      </w:r>
      <w:bookmarkStart w:id="17541" w:name="_ETM_Q36_315629"/>
      <w:bookmarkEnd w:id="17541"/>
      <w:r>
        <w:rPr>
          <w:rtl/>
        </w:rPr>
        <w:t xml:space="preserve">רציתי </w:t>
      </w:r>
      <w:bookmarkStart w:id="17542" w:name="_ETM_Q36_316079"/>
      <w:bookmarkEnd w:id="17542"/>
      <w:r>
        <w:rPr>
          <w:rtl/>
        </w:rPr>
        <w:t xml:space="preserve">לדבר </w:t>
      </w:r>
      <w:bookmarkStart w:id="17543" w:name="_ETM_Q36_317169"/>
      <w:bookmarkEnd w:id="17543"/>
      <w:r>
        <w:rPr>
          <w:rFonts w:hint="cs"/>
          <w:rtl/>
        </w:rPr>
        <w:t>ע</w:t>
      </w:r>
      <w:r>
        <w:rPr>
          <w:rtl/>
        </w:rPr>
        <w:t xml:space="preserve">ל </w:t>
      </w:r>
      <w:bookmarkStart w:id="17544" w:name="_ETM_Q36_317470"/>
      <w:bookmarkEnd w:id="17544"/>
      <w:r>
        <w:rPr>
          <w:rFonts w:hint="cs"/>
          <w:rtl/>
        </w:rPr>
        <w:t>ה</w:t>
      </w:r>
      <w:r>
        <w:rPr>
          <w:rtl/>
        </w:rPr>
        <w:t>ר</w:t>
      </w:r>
      <w:r>
        <w:rPr>
          <w:rFonts w:hint="cs"/>
          <w:rtl/>
        </w:rPr>
        <w:t>יא</w:t>
      </w:r>
      <w:r>
        <w:rPr>
          <w:rtl/>
        </w:rPr>
        <w:t xml:space="preserve">יון </w:t>
      </w:r>
      <w:bookmarkStart w:id="17545" w:name="_ETM_Q36_318340"/>
      <w:bookmarkEnd w:id="17545"/>
      <w:r>
        <w:rPr>
          <w:rFonts w:hint="cs"/>
          <w:rtl/>
        </w:rPr>
        <w:t xml:space="preserve">הנוקב </w:t>
      </w:r>
      <w:r>
        <w:rPr>
          <w:rtl/>
        </w:rPr>
        <w:t xml:space="preserve">מאוד </w:t>
      </w:r>
      <w:bookmarkStart w:id="17546" w:name="_ETM_Q36_318669"/>
      <w:bookmarkStart w:id="17547" w:name="_ETM_Q36_319060"/>
      <w:bookmarkStart w:id="17548" w:name="_ETM_Q36_316486"/>
      <w:bookmarkEnd w:id="17546"/>
      <w:bookmarkEnd w:id="17547"/>
      <w:bookmarkEnd w:id="17548"/>
      <w:r>
        <w:rPr>
          <w:rtl/>
        </w:rPr>
        <w:t xml:space="preserve">שהיה </w:t>
      </w:r>
      <w:bookmarkStart w:id="17549" w:name="_ETM_Q36_319360"/>
      <w:bookmarkEnd w:id="17549"/>
      <w:r>
        <w:rPr>
          <w:rtl/>
        </w:rPr>
        <w:t xml:space="preserve">לראש </w:t>
      </w:r>
      <w:bookmarkStart w:id="17550" w:name="_ETM_Q36_319750"/>
      <w:bookmarkEnd w:id="17550"/>
      <w:r>
        <w:rPr>
          <w:rtl/>
        </w:rPr>
        <w:t xml:space="preserve">ממשלת </w:t>
      </w:r>
      <w:bookmarkStart w:id="17551" w:name="_ETM_Q36_320230"/>
      <w:bookmarkEnd w:id="17551"/>
      <w:r>
        <w:rPr>
          <w:rtl/>
        </w:rPr>
        <w:t xml:space="preserve">ישראל </w:t>
      </w:r>
      <w:bookmarkStart w:id="17552" w:name="_ETM_Q36_320860"/>
      <w:bookmarkEnd w:id="17552"/>
      <w:r>
        <w:rPr>
          <w:rtl/>
        </w:rPr>
        <w:t xml:space="preserve">לאחר </w:t>
      </w:r>
      <w:bookmarkStart w:id="17553" w:name="_ETM_Q36_321250"/>
      <w:bookmarkStart w:id="17554" w:name="_ETM_Q36_321970"/>
      <w:bookmarkEnd w:id="17553"/>
      <w:bookmarkEnd w:id="17554"/>
      <w:r>
        <w:rPr>
          <w:rFonts w:hint="cs"/>
          <w:rtl/>
        </w:rPr>
        <w:t xml:space="preserve">שמונה וחצי </w:t>
      </w:r>
      <w:r>
        <w:rPr>
          <w:rtl/>
        </w:rPr>
        <w:t xml:space="preserve">חודשי </w:t>
      </w:r>
      <w:bookmarkStart w:id="17555" w:name="_ETM_Q36_322720"/>
      <w:bookmarkEnd w:id="17555"/>
      <w:r>
        <w:rPr>
          <w:rtl/>
        </w:rPr>
        <w:t>מלחמה</w:t>
      </w:r>
      <w:r>
        <w:rPr>
          <w:rFonts w:hint="cs"/>
          <w:rtl/>
        </w:rPr>
        <w:t>.</w:t>
      </w:r>
      <w:bookmarkStart w:id="17556" w:name="_ETM_Q36_318446"/>
      <w:bookmarkEnd w:id="17556"/>
      <w:r>
        <w:rPr>
          <w:rtl/>
        </w:rPr>
        <w:t xml:space="preserve"> </w:t>
      </w:r>
      <w:bookmarkStart w:id="17557" w:name="_ETM_Q36_324669"/>
      <w:bookmarkEnd w:id="17557"/>
      <w:r>
        <w:rPr>
          <w:rFonts w:hint="cs"/>
          <w:rtl/>
        </w:rPr>
        <w:t xml:space="preserve">קודם כול, שמחתי שהוא </w:t>
      </w:r>
      <w:bookmarkStart w:id="17558" w:name="_ETM_Q36_328535"/>
      <w:bookmarkEnd w:id="17558"/>
      <w:r>
        <w:rPr>
          <w:rFonts w:hint="cs"/>
          <w:rtl/>
        </w:rPr>
        <w:t>היה.</w:t>
      </w:r>
      <w:bookmarkStart w:id="17559" w:name="_ETM_Q36_325240"/>
      <w:bookmarkStart w:id="17560" w:name="_ETM_Q36_325419"/>
      <w:bookmarkStart w:id="17561" w:name="_ETM_Q36_325810"/>
      <w:bookmarkStart w:id="17562" w:name="_ETM_Q36_326500"/>
      <w:bookmarkEnd w:id="17559"/>
      <w:bookmarkEnd w:id="17560"/>
      <w:bookmarkEnd w:id="17561"/>
      <w:bookmarkEnd w:id="17562"/>
      <w:r>
        <w:rPr>
          <w:rFonts w:hint="cs"/>
          <w:rtl/>
        </w:rPr>
        <w:t xml:space="preserve"> </w:t>
      </w:r>
      <w:r>
        <w:rPr>
          <w:rtl/>
        </w:rPr>
        <w:t>כמובן</w:t>
      </w:r>
      <w:r>
        <w:rPr>
          <w:rFonts w:hint="cs"/>
          <w:rtl/>
        </w:rPr>
        <w:t>,</w:t>
      </w:r>
      <w:r>
        <w:rPr>
          <w:rtl/>
        </w:rPr>
        <w:t xml:space="preserve"> </w:t>
      </w:r>
      <w:bookmarkStart w:id="17563" w:name="_ETM_Q36_327010"/>
      <w:bookmarkEnd w:id="17563"/>
      <w:r>
        <w:rPr>
          <w:rtl/>
        </w:rPr>
        <w:t xml:space="preserve">בערוץ </w:t>
      </w:r>
      <w:bookmarkStart w:id="17564" w:name="_ETM_Q36_329739"/>
      <w:bookmarkEnd w:id="17564"/>
      <w:r w:rsidR="00A6642C">
        <w:rPr>
          <w:rFonts w:hint="cs"/>
          <w:rtl/>
        </w:rPr>
        <w:t>– – –</w:t>
      </w:r>
      <w:r>
        <w:rPr>
          <w:rFonts w:hint="cs"/>
          <w:rtl/>
        </w:rPr>
        <w:t xml:space="preserve"> </w:t>
      </w:r>
    </w:p>
    <w:p w:rsidR="009F6A01" w:rsidRDefault="009F6A01" w:rsidP="007F21CB">
      <w:pPr>
        <w:rPr>
          <w:rtl/>
        </w:rPr>
      </w:pPr>
    </w:p>
    <w:p w:rsidR="009F6A01" w:rsidRDefault="009F6A01" w:rsidP="007F21CB">
      <w:pPr>
        <w:pStyle w:val="af6"/>
        <w:keepNext/>
        <w:rPr>
          <w:rtl/>
        </w:rPr>
      </w:pPr>
      <w:bookmarkStart w:id="17565" w:name="ET_interruption_5300_24"/>
      <w:r w:rsidRPr="00BD26F1">
        <w:rPr>
          <w:rStyle w:val="TagStyle"/>
          <w:rtl/>
        </w:rPr>
        <w:t xml:space="preserve"> &lt;&lt; קריאה &gt;&gt; </w:t>
      </w:r>
      <w:r>
        <w:rPr>
          <w:rtl/>
        </w:rPr>
        <w:t>מירב בן ארי (יש עתיד):</w:t>
      </w:r>
      <w:r w:rsidRPr="00BD26F1">
        <w:rPr>
          <w:rStyle w:val="TagStyle"/>
          <w:rtl/>
        </w:rPr>
        <w:t xml:space="preserve"> &lt;&lt; קריאה &gt;&gt;</w:t>
      </w:r>
      <w:r>
        <w:rPr>
          <w:rtl/>
        </w:rPr>
        <w:t xml:space="preserve">   </w:t>
      </w:r>
      <w:bookmarkEnd w:id="17565"/>
    </w:p>
    <w:p w:rsidR="009F6A01" w:rsidRDefault="009F6A01" w:rsidP="00A6642C">
      <w:pPr>
        <w:rPr>
          <w:rtl/>
        </w:rPr>
      </w:pPr>
    </w:p>
    <w:p w:rsidR="009F6A01" w:rsidRDefault="009F6A01" w:rsidP="007F21CB">
      <w:pPr>
        <w:rPr>
          <w:rtl/>
        </w:rPr>
      </w:pPr>
      <w:r>
        <w:rPr>
          <w:rFonts w:hint="cs"/>
          <w:rtl/>
        </w:rPr>
        <w:t>ערוץ הליטוף.</w:t>
      </w:r>
    </w:p>
    <w:p w:rsidR="009F6A01" w:rsidRDefault="009F6A01" w:rsidP="007F21CB">
      <w:pPr>
        <w:rPr>
          <w:rtl/>
          <w:lang w:eastAsia="he-IL"/>
        </w:rPr>
      </w:pPr>
    </w:p>
    <w:p w:rsidR="009F6A01" w:rsidRDefault="009F6A01" w:rsidP="007F21CB">
      <w:pPr>
        <w:pStyle w:val="-"/>
        <w:keepNext/>
        <w:rPr>
          <w:rtl/>
        </w:rPr>
      </w:pPr>
      <w:bookmarkStart w:id="17566" w:name="ET_speakercontinue_6361_27"/>
      <w:r w:rsidRPr="00BD26F1">
        <w:rPr>
          <w:rStyle w:val="TagStyle"/>
          <w:rtl/>
        </w:rPr>
        <w:t xml:space="preserve"> &lt;&lt; דובר_המשך &gt;&gt; </w:t>
      </w:r>
      <w:r>
        <w:rPr>
          <w:rtl/>
        </w:rPr>
        <w:t>נאור שירי (יש עתיד):</w:t>
      </w:r>
      <w:r w:rsidRPr="00BD26F1">
        <w:rPr>
          <w:rStyle w:val="TagStyle"/>
          <w:rtl/>
        </w:rPr>
        <w:t xml:space="preserve"> &lt;&lt; דובר_המשך &gt;&gt;</w:t>
      </w:r>
      <w:r>
        <w:rPr>
          <w:rtl/>
        </w:rPr>
        <w:t xml:space="preserve">   </w:t>
      </w:r>
      <w:bookmarkEnd w:id="17566"/>
    </w:p>
    <w:p w:rsidR="009F6A01" w:rsidRDefault="009F6A01" w:rsidP="00A6642C">
      <w:pPr>
        <w:rPr>
          <w:rtl/>
        </w:rPr>
      </w:pPr>
    </w:p>
    <w:p w:rsidR="009F6A01" w:rsidRDefault="009F6A01" w:rsidP="007F21CB">
      <w:pPr>
        <w:rPr>
          <w:rtl/>
        </w:rPr>
      </w:pPr>
      <w:r>
        <w:rPr>
          <w:rtl/>
        </w:rPr>
        <w:t xml:space="preserve">ערוץ </w:t>
      </w:r>
      <w:bookmarkStart w:id="17567" w:name="_ETM_Q36_330099"/>
      <w:bookmarkEnd w:id="17567"/>
      <w:r>
        <w:rPr>
          <w:rtl/>
        </w:rPr>
        <w:t>הבידור</w:t>
      </w:r>
      <w:r>
        <w:rPr>
          <w:rFonts w:hint="cs"/>
          <w:rtl/>
        </w:rPr>
        <w:t>,</w:t>
      </w:r>
      <w:bookmarkStart w:id="17568" w:name="_ETM_Q36_325586"/>
      <w:bookmarkStart w:id="17569" w:name="_ETM_Q36_322015"/>
      <w:bookmarkEnd w:id="17568"/>
      <w:bookmarkEnd w:id="17569"/>
      <w:r>
        <w:rPr>
          <w:rtl/>
        </w:rPr>
        <w:t xml:space="preserve"> </w:t>
      </w:r>
      <w:bookmarkStart w:id="17570" w:name="_ETM_Q36_330819"/>
      <w:bookmarkEnd w:id="17570"/>
      <w:r>
        <w:rPr>
          <w:rtl/>
        </w:rPr>
        <w:t xml:space="preserve">ערוץ </w:t>
      </w:r>
      <w:bookmarkStart w:id="17571" w:name="_ETM_Q36_331120"/>
      <w:bookmarkEnd w:id="17571"/>
      <w:r>
        <w:rPr>
          <w:rtl/>
        </w:rPr>
        <w:t>הליטוף</w:t>
      </w:r>
      <w:r>
        <w:rPr>
          <w:rFonts w:hint="cs"/>
          <w:rtl/>
        </w:rPr>
        <w:t>,</w:t>
      </w:r>
      <w:r>
        <w:rPr>
          <w:rtl/>
        </w:rPr>
        <w:t xml:space="preserve"> </w:t>
      </w:r>
      <w:bookmarkStart w:id="17572" w:name="_ETM_Q36_332049"/>
      <w:bookmarkEnd w:id="17572"/>
      <w:r>
        <w:rPr>
          <w:rtl/>
        </w:rPr>
        <w:t xml:space="preserve">הערוץ </w:t>
      </w:r>
      <w:bookmarkStart w:id="17573" w:name="_ETM_Q36_332530"/>
      <w:bookmarkEnd w:id="17573"/>
      <w:r>
        <w:rPr>
          <w:rtl/>
        </w:rPr>
        <w:t>המאוד</w:t>
      </w:r>
      <w:bookmarkStart w:id="17574" w:name="_ETM_Q36_333819"/>
      <w:bookmarkEnd w:id="17574"/>
      <w:r>
        <w:rPr>
          <w:rFonts w:hint="cs"/>
          <w:rtl/>
        </w:rPr>
        <w:t>-</w:t>
      </w:r>
      <w:r>
        <w:rPr>
          <w:rtl/>
        </w:rPr>
        <w:t xml:space="preserve">נשכני </w:t>
      </w:r>
      <w:bookmarkStart w:id="17575" w:name="_ETM_Q36_334450"/>
      <w:bookmarkEnd w:id="17575"/>
      <w:r>
        <w:rPr>
          <w:rtl/>
        </w:rPr>
        <w:t>כלפי</w:t>
      </w:r>
      <w:bookmarkStart w:id="17576" w:name="_ETM_Q36_335319"/>
      <w:bookmarkEnd w:id="17576"/>
      <w:r>
        <w:rPr>
          <w:rtl/>
        </w:rPr>
        <w:t xml:space="preserve"> </w:t>
      </w:r>
      <w:bookmarkStart w:id="17577" w:name="_ETM_Q36_335739"/>
      <w:bookmarkEnd w:id="17577"/>
      <w:r>
        <w:rPr>
          <w:rtl/>
        </w:rPr>
        <w:t xml:space="preserve">אגף </w:t>
      </w:r>
      <w:bookmarkStart w:id="17578" w:name="_ETM_Q36_336040"/>
      <w:bookmarkEnd w:id="17578"/>
      <w:r>
        <w:rPr>
          <w:rtl/>
        </w:rPr>
        <w:t>הימין</w:t>
      </w:r>
      <w:r>
        <w:rPr>
          <w:rFonts w:hint="cs"/>
          <w:rtl/>
        </w:rPr>
        <w:t xml:space="preserve"> בכלל,</w:t>
      </w:r>
      <w:r>
        <w:rPr>
          <w:rtl/>
        </w:rPr>
        <w:t xml:space="preserve"> </w:t>
      </w:r>
      <w:bookmarkStart w:id="17579" w:name="_ETM_Q36_337020"/>
      <w:bookmarkEnd w:id="17579"/>
      <w:r>
        <w:rPr>
          <w:rtl/>
        </w:rPr>
        <w:t xml:space="preserve">ערוץ </w:t>
      </w:r>
      <w:bookmarkStart w:id="17580" w:name="_ETM_Q36_337290"/>
      <w:bookmarkEnd w:id="17580"/>
      <w:r>
        <w:rPr>
          <w:rtl/>
        </w:rPr>
        <w:t>14</w:t>
      </w:r>
      <w:r>
        <w:rPr>
          <w:rFonts w:hint="cs"/>
          <w:rtl/>
        </w:rPr>
        <w:t>.</w:t>
      </w:r>
      <w:bookmarkStart w:id="17581" w:name="_ETM_Q36_334774"/>
      <w:bookmarkEnd w:id="17581"/>
      <w:r>
        <w:rPr>
          <w:rtl/>
        </w:rPr>
        <w:t xml:space="preserve"> </w:t>
      </w:r>
      <w:bookmarkStart w:id="17582" w:name="_ETM_Q36_339440"/>
      <w:bookmarkEnd w:id="17582"/>
      <w:r>
        <w:rPr>
          <w:rtl/>
        </w:rPr>
        <w:t xml:space="preserve">אם </w:t>
      </w:r>
      <w:bookmarkStart w:id="17583" w:name="_ETM_Q36_339620"/>
      <w:bookmarkEnd w:id="17583"/>
      <w:r>
        <w:rPr>
          <w:rtl/>
        </w:rPr>
        <w:t xml:space="preserve">אתם </w:t>
      </w:r>
      <w:bookmarkStart w:id="17584" w:name="_ETM_Q36_339800"/>
      <w:bookmarkEnd w:id="17584"/>
      <w:r>
        <w:rPr>
          <w:rtl/>
        </w:rPr>
        <w:t>זוכרים</w:t>
      </w:r>
      <w:r>
        <w:rPr>
          <w:rFonts w:hint="cs"/>
          <w:rtl/>
        </w:rPr>
        <w:t xml:space="preserve"> –</w:t>
      </w:r>
      <w:r>
        <w:rPr>
          <w:rtl/>
        </w:rPr>
        <w:t xml:space="preserve"> </w:t>
      </w:r>
      <w:bookmarkStart w:id="17585" w:name="_ETM_Q36_339989"/>
      <w:bookmarkStart w:id="17586" w:name="_ETM_Q36_340349"/>
      <w:bookmarkStart w:id="17587" w:name="_ETM_Q36_340439"/>
      <w:bookmarkEnd w:id="17585"/>
      <w:bookmarkEnd w:id="17586"/>
      <w:bookmarkEnd w:id="17587"/>
      <w:r>
        <w:rPr>
          <w:rtl/>
        </w:rPr>
        <w:t xml:space="preserve">לא </w:t>
      </w:r>
      <w:bookmarkStart w:id="17588" w:name="_ETM_Q36_340529"/>
      <w:bookmarkEnd w:id="17588"/>
      <w:r>
        <w:rPr>
          <w:rFonts w:hint="cs"/>
          <w:rtl/>
        </w:rPr>
        <w:t>א</w:t>
      </w:r>
      <w:r>
        <w:rPr>
          <w:rtl/>
        </w:rPr>
        <w:t xml:space="preserve">צטט </w:t>
      </w:r>
      <w:bookmarkStart w:id="17589" w:name="_ETM_Q36_340889"/>
      <w:bookmarkEnd w:id="17589"/>
      <w:r>
        <w:rPr>
          <w:rtl/>
        </w:rPr>
        <w:t xml:space="preserve">מילה </w:t>
      </w:r>
      <w:bookmarkStart w:id="17590" w:name="_ETM_Q36_341129"/>
      <w:bookmarkEnd w:id="17590"/>
      <w:r>
        <w:rPr>
          <w:rtl/>
        </w:rPr>
        <w:t xml:space="preserve">במילה </w:t>
      </w:r>
      <w:bookmarkStart w:id="17591" w:name="_ETM_Q36_341489"/>
      <w:bookmarkEnd w:id="17591"/>
      <w:r>
        <w:rPr>
          <w:rtl/>
        </w:rPr>
        <w:t xml:space="preserve">אבל </w:t>
      </w:r>
      <w:bookmarkStart w:id="17592" w:name="_ETM_Q36_341609"/>
      <w:bookmarkEnd w:id="17592"/>
      <w:r>
        <w:rPr>
          <w:rtl/>
        </w:rPr>
        <w:t xml:space="preserve">פעם </w:t>
      </w:r>
      <w:bookmarkStart w:id="17593" w:name="_ETM_Q36_341819"/>
      <w:bookmarkEnd w:id="17593"/>
      <w:r>
        <w:rPr>
          <w:rFonts w:hint="cs"/>
          <w:rtl/>
        </w:rPr>
        <w:t>אחת</w:t>
      </w:r>
      <w:r>
        <w:rPr>
          <w:rtl/>
        </w:rPr>
        <w:t xml:space="preserve"> </w:t>
      </w:r>
      <w:bookmarkStart w:id="17594" w:name="_ETM_Q36_342359"/>
      <w:bookmarkEnd w:id="17594"/>
      <w:r>
        <w:rPr>
          <w:rtl/>
        </w:rPr>
        <w:t xml:space="preserve">הוא </w:t>
      </w:r>
      <w:bookmarkStart w:id="17595" w:name="_ETM_Q36_342480"/>
      <w:bookmarkEnd w:id="17595"/>
      <w:r>
        <w:rPr>
          <w:rtl/>
        </w:rPr>
        <w:t xml:space="preserve">היה </w:t>
      </w:r>
      <w:bookmarkStart w:id="17596" w:name="_ETM_Q36_343650"/>
      <w:bookmarkEnd w:id="17596"/>
      <w:r>
        <w:rPr>
          <w:rFonts w:hint="cs"/>
          <w:rtl/>
        </w:rPr>
        <w:t>ב"</w:t>
      </w:r>
      <w:r>
        <w:rPr>
          <w:rtl/>
        </w:rPr>
        <w:t xml:space="preserve">גב </w:t>
      </w:r>
      <w:bookmarkStart w:id="17597" w:name="_ETM_Q36_343919"/>
      <w:bookmarkEnd w:id="17597"/>
      <w:r>
        <w:rPr>
          <w:rtl/>
        </w:rPr>
        <w:t>האומה</w:t>
      </w:r>
      <w:r>
        <w:rPr>
          <w:rFonts w:hint="cs"/>
          <w:rtl/>
        </w:rPr>
        <w:t>"</w:t>
      </w:r>
      <w:r>
        <w:rPr>
          <w:rtl/>
        </w:rPr>
        <w:t xml:space="preserve"> </w:t>
      </w:r>
      <w:bookmarkStart w:id="17598" w:name="_ETM_Q36_345130"/>
      <w:bookmarkEnd w:id="17598"/>
      <w:r>
        <w:rPr>
          <w:rtl/>
        </w:rPr>
        <w:t xml:space="preserve">והוא </w:t>
      </w:r>
      <w:bookmarkStart w:id="17599" w:name="_ETM_Q36_345340"/>
      <w:bookmarkEnd w:id="17599"/>
      <w:r>
        <w:rPr>
          <w:rtl/>
        </w:rPr>
        <w:t>אמר</w:t>
      </w:r>
      <w:r>
        <w:rPr>
          <w:rFonts w:hint="cs"/>
          <w:rtl/>
        </w:rPr>
        <w:t>,</w:t>
      </w:r>
      <w:r>
        <w:rPr>
          <w:rtl/>
        </w:rPr>
        <w:t xml:space="preserve"> </w:t>
      </w:r>
      <w:bookmarkStart w:id="17600" w:name="_ETM_Q36_346439"/>
      <w:bookmarkEnd w:id="17600"/>
      <w:r>
        <w:rPr>
          <w:rtl/>
        </w:rPr>
        <w:t>פרפרזה</w:t>
      </w:r>
      <w:r>
        <w:rPr>
          <w:rFonts w:hint="cs"/>
          <w:rtl/>
        </w:rPr>
        <w:t>,</w:t>
      </w:r>
      <w:bookmarkStart w:id="17601" w:name="_ETM_Q36_348624"/>
      <w:bookmarkEnd w:id="17601"/>
      <w:r>
        <w:rPr>
          <w:rtl/>
        </w:rPr>
        <w:t xml:space="preserve"> </w:t>
      </w:r>
      <w:bookmarkStart w:id="17602" w:name="_ETM_Q36_348749"/>
      <w:bookmarkEnd w:id="17602"/>
      <w:r>
        <w:rPr>
          <w:rtl/>
        </w:rPr>
        <w:t>ש</w:t>
      </w:r>
      <w:r>
        <w:rPr>
          <w:rFonts w:hint="cs"/>
          <w:rtl/>
        </w:rPr>
        <w:t xml:space="preserve">עם </w:t>
      </w:r>
      <w:r>
        <w:rPr>
          <w:rtl/>
        </w:rPr>
        <w:t xml:space="preserve">ישראל </w:t>
      </w:r>
      <w:bookmarkStart w:id="17603" w:name="_ETM_Q36_350310"/>
      <w:bookmarkEnd w:id="17603"/>
      <w:r>
        <w:rPr>
          <w:rtl/>
        </w:rPr>
        <w:t xml:space="preserve">תמיד </w:t>
      </w:r>
      <w:bookmarkStart w:id="17604" w:name="_ETM_Q36_350819"/>
      <w:bookmarkEnd w:id="17604"/>
      <w:r>
        <w:rPr>
          <w:rtl/>
        </w:rPr>
        <w:t xml:space="preserve">איחר </w:t>
      </w:r>
      <w:bookmarkStart w:id="17605" w:name="_ETM_Q36_352169"/>
      <w:bookmarkEnd w:id="17605"/>
      <w:r>
        <w:rPr>
          <w:rtl/>
        </w:rPr>
        <w:t xml:space="preserve">ביכולת </w:t>
      </w:r>
      <w:bookmarkStart w:id="17606" w:name="_ETM_Q36_353069"/>
      <w:bookmarkEnd w:id="17606"/>
      <w:r>
        <w:rPr>
          <w:rtl/>
        </w:rPr>
        <w:t xml:space="preserve">שלו </w:t>
      </w:r>
      <w:bookmarkStart w:id="17607" w:name="_ETM_Q36_353340"/>
      <w:bookmarkStart w:id="17608" w:name="_ETM_Q36_353970"/>
      <w:bookmarkStart w:id="17609" w:name="_ETM_Q36_354239"/>
      <w:bookmarkEnd w:id="17607"/>
      <w:bookmarkEnd w:id="17608"/>
      <w:bookmarkEnd w:id="17609"/>
      <w:r>
        <w:rPr>
          <w:rFonts w:hint="cs"/>
          <w:rtl/>
        </w:rPr>
        <w:t>ל</w:t>
      </w:r>
      <w:r>
        <w:rPr>
          <w:rtl/>
        </w:rPr>
        <w:t xml:space="preserve">העריך </w:t>
      </w:r>
      <w:bookmarkStart w:id="17610" w:name="_ETM_Q36_354659"/>
      <w:bookmarkEnd w:id="17610"/>
      <w:r>
        <w:rPr>
          <w:rtl/>
        </w:rPr>
        <w:t>סיכונים</w:t>
      </w:r>
      <w:r>
        <w:rPr>
          <w:rFonts w:hint="cs"/>
          <w:rtl/>
        </w:rPr>
        <w:t>.</w:t>
      </w:r>
      <w:r>
        <w:rPr>
          <w:rtl/>
        </w:rPr>
        <w:t xml:space="preserve"> </w:t>
      </w:r>
      <w:bookmarkStart w:id="17611" w:name="_ETM_Q36_355439"/>
      <w:bookmarkEnd w:id="17611"/>
      <w:r>
        <w:rPr>
          <w:rtl/>
        </w:rPr>
        <w:t xml:space="preserve">אתם </w:t>
      </w:r>
      <w:bookmarkStart w:id="17612" w:name="_ETM_Q36_355590"/>
      <w:bookmarkEnd w:id="17612"/>
      <w:r>
        <w:rPr>
          <w:rtl/>
        </w:rPr>
        <w:t>זוכרים</w:t>
      </w:r>
      <w:r>
        <w:rPr>
          <w:rFonts w:hint="cs"/>
          <w:rtl/>
        </w:rPr>
        <w:t>?</w:t>
      </w:r>
      <w:r>
        <w:rPr>
          <w:rtl/>
        </w:rPr>
        <w:t xml:space="preserve"> </w:t>
      </w:r>
      <w:bookmarkStart w:id="17613" w:name="_ETM_Q36_355980"/>
      <w:bookmarkEnd w:id="17613"/>
      <w:r>
        <w:rPr>
          <w:rtl/>
        </w:rPr>
        <w:t xml:space="preserve">ואז </w:t>
      </w:r>
      <w:bookmarkStart w:id="17614" w:name="_ETM_Q36_356159"/>
      <w:bookmarkEnd w:id="17614"/>
      <w:r>
        <w:rPr>
          <w:rtl/>
        </w:rPr>
        <w:t xml:space="preserve">הוא </w:t>
      </w:r>
      <w:bookmarkStart w:id="17615" w:name="_ETM_Q36_356250"/>
      <w:bookmarkEnd w:id="17615"/>
      <w:r>
        <w:rPr>
          <w:rtl/>
        </w:rPr>
        <w:t>אמר</w:t>
      </w:r>
      <w:r>
        <w:rPr>
          <w:rFonts w:hint="cs"/>
          <w:rtl/>
        </w:rPr>
        <w:t>:</w:t>
      </w:r>
      <w:r>
        <w:rPr>
          <w:rtl/>
        </w:rPr>
        <w:t xml:space="preserve"> </w:t>
      </w:r>
      <w:bookmarkStart w:id="17616" w:name="_ETM_Q36_356549"/>
      <w:bookmarkStart w:id="17617" w:name="_ETM_Q36_357030"/>
      <w:bookmarkEnd w:id="17616"/>
      <w:bookmarkEnd w:id="17617"/>
      <w:r>
        <w:rPr>
          <w:rFonts w:hint="cs"/>
          <w:rtl/>
        </w:rPr>
        <w:t>ב</w:t>
      </w:r>
      <w:bookmarkStart w:id="17618" w:name="_ETM_Q36_354085"/>
      <w:bookmarkEnd w:id="17618"/>
      <w:r>
        <w:rPr>
          <w:rtl/>
        </w:rPr>
        <w:t xml:space="preserve">משמרת </w:t>
      </w:r>
      <w:bookmarkStart w:id="17619" w:name="_ETM_Q36_357659"/>
      <w:bookmarkEnd w:id="17619"/>
      <w:r>
        <w:rPr>
          <w:rtl/>
        </w:rPr>
        <w:t xml:space="preserve">שלי </w:t>
      </w:r>
      <w:bookmarkStart w:id="17620" w:name="_ETM_Q36_358379"/>
      <w:bookmarkEnd w:id="17620"/>
      <w:r>
        <w:rPr>
          <w:rtl/>
        </w:rPr>
        <w:t xml:space="preserve">זה </w:t>
      </w:r>
      <w:bookmarkStart w:id="17621" w:name="_ETM_Q36_358560"/>
      <w:bookmarkEnd w:id="17621"/>
      <w:r>
        <w:rPr>
          <w:rtl/>
        </w:rPr>
        <w:t xml:space="preserve">לא </w:t>
      </w:r>
      <w:bookmarkStart w:id="17622" w:name="_ETM_Q36_358709"/>
      <w:bookmarkEnd w:id="17622"/>
      <w:r>
        <w:rPr>
          <w:rtl/>
        </w:rPr>
        <w:t>יקרה</w:t>
      </w:r>
      <w:r>
        <w:rPr>
          <w:rFonts w:hint="cs"/>
          <w:rtl/>
        </w:rPr>
        <w:t>.</w:t>
      </w:r>
      <w:r>
        <w:rPr>
          <w:rtl/>
        </w:rPr>
        <w:t xml:space="preserve"> </w:t>
      </w:r>
      <w:bookmarkStart w:id="17623" w:name="_ETM_Q36_359910"/>
      <w:bookmarkEnd w:id="17623"/>
      <w:r>
        <w:rPr>
          <w:rtl/>
        </w:rPr>
        <w:t xml:space="preserve">והוא </w:t>
      </w:r>
      <w:bookmarkStart w:id="17624" w:name="_ETM_Q36_360060"/>
      <w:bookmarkEnd w:id="17624"/>
      <w:r>
        <w:rPr>
          <w:rtl/>
        </w:rPr>
        <w:t>אמר</w:t>
      </w:r>
      <w:r>
        <w:rPr>
          <w:rFonts w:hint="cs"/>
          <w:rtl/>
        </w:rPr>
        <w:t>:</w:t>
      </w:r>
      <w:r>
        <w:rPr>
          <w:rtl/>
        </w:rPr>
        <w:t xml:space="preserve"> </w:t>
      </w:r>
      <w:bookmarkStart w:id="17625" w:name="_ETM_Q36_360270"/>
      <w:bookmarkEnd w:id="17625"/>
      <w:r>
        <w:rPr>
          <w:rtl/>
        </w:rPr>
        <w:t xml:space="preserve">זה </w:t>
      </w:r>
      <w:bookmarkStart w:id="17626" w:name="_ETM_Q36_360419"/>
      <w:bookmarkEnd w:id="17626"/>
      <w:r>
        <w:rPr>
          <w:rtl/>
        </w:rPr>
        <w:t xml:space="preserve">לא </w:t>
      </w:r>
      <w:bookmarkStart w:id="17627" w:name="_ETM_Q36_360540"/>
      <w:bookmarkEnd w:id="17627"/>
      <w:r>
        <w:rPr>
          <w:rtl/>
        </w:rPr>
        <w:t>ספין</w:t>
      </w:r>
      <w:bookmarkStart w:id="17628" w:name="_ETM_Q36_362439"/>
      <w:bookmarkStart w:id="17629" w:name="_ETM_Q36_362389"/>
      <w:bookmarkStart w:id="17630" w:name="_ETM_Q36_362930"/>
      <w:bookmarkStart w:id="17631" w:name="_ETM_Q36_363380"/>
      <w:bookmarkEnd w:id="17628"/>
      <w:bookmarkEnd w:id="17629"/>
      <w:bookmarkEnd w:id="17630"/>
      <w:bookmarkEnd w:id="17631"/>
      <w:r>
        <w:rPr>
          <w:rFonts w:hint="cs"/>
          <w:rtl/>
        </w:rPr>
        <w:t xml:space="preserve">, </w:t>
      </w:r>
      <w:r>
        <w:rPr>
          <w:rtl/>
        </w:rPr>
        <w:t>וכו</w:t>
      </w:r>
      <w:r>
        <w:rPr>
          <w:rFonts w:hint="cs"/>
          <w:rtl/>
        </w:rPr>
        <w:t xml:space="preserve">' </w:t>
      </w:r>
      <w:proofErr w:type="spellStart"/>
      <w:r>
        <w:rPr>
          <w:rFonts w:hint="cs"/>
          <w:rtl/>
        </w:rPr>
        <w:t>וכו</w:t>
      </w:r>
      <w:proofErr w:type="spellEnd"/>
      <w:r>
        <w:rPr>
          <w:rFonts w:hint="cs"/>
          <w:rtl/>
        </w:rPr>
        <w:t>'.</w:t>
      </w:r>
      <w:r>
        <w:rPr>
          <w:rtl/>
        </w:rPr>
        <w:t xml:space="preserve"> </w:t>
      </w:r>
      <w:bookmarkStart w:id="17632" w:name="_ETM_Q36_364069"/>
      <w:bookmarkEnd w:id="17632"/>
      <w:r>
        <w:rPr>
          <w:rtl/>
        </w:rPr>
        <w:t xml:space="preserve">איך </w:t>
      </w:r>
      <w:bookmarkStart w:id="17633" w:name="_ETM_Q36_364310"/>
      <w:bookmarkEnd w:id="17633"/>
      <w:r>
        <w:rPr>
          <w:rtl/>
        </w:rPr>
        <w:t xml:space="preserve">הוא </w:t>
      </w:r>
      <w:bookmarkStart w:id="17634" w:name="_ETM_Q36_364370"/>
      <w:bookmarkEnd w:id="17634"/>
      <w:r>
        <w:rPr>
          <w:rtl/>
        </w:rPr>
        <w:t>אמר</w:t>
      </w:r>
      <w:r>
        <w:rPr>
          <w:rFonts w:hint="cs"/>
          <w:rtl/>
        </w:rPr>
        <w:t>?</w:t>
      </w:r>
      <w:r>
        <w:rPr>
          <w:rtl/>
        </w:rPr>
        <w:t xml:space="preserve"> </w:t>
      </w:r>
      <w:bookmarkStart w:id="17635" w:name="_ETM_Q36_364700"/>
      <w:bookmarkStart w:id="17636" w:name="_ETM_Q36_365330"/>
      <w:bookmarkEnd w:id="17635"/>
      <w:bookmarkEnd w:id="17636"/>
      <w:r>
        <w:rPr>
          <w:rtl/>
        </w:rPr>
        <w:t>ה</w:t>
      </w:r>
      <w:r>
        <w:rPr>
          <w:rFonts w:hint="cs"/>
          <w:rtl/>
        </w:rPr>
        <w:t>י</w:t>
      </w:r>
      <w:r>
        <w:rPr>
          <w:rtl/>
        </w:rPr>
        <w:t>נה</w:t>
      </w:r>
      <w:r>
        <w:rPr>
          <w:rFonts w:hint="cs"/>
          <w:rtl/>
        </w:rPr>
        <w:t>,</w:t>
      </w:r>
      <w:r>
        <w:rPr>
          <w:rtl/>
        </w:rPr>
        <w:t xml:space="preserve"> </w:t>
      </w:r>
      <w:bookmarkStart w:id="17637" w:name="_ETM_Q36_365540"/>
      <w:bookmarkEnd w:id="17637"/>
      <w:r>
        <w:rPr>
          <w:rtl/>
        </w:rPr>
        <w:t xml:space="preserve">כתבתי </w:t>
      </w:r>
      <w:bookmarkStart w:id="17638" w:name="_ETM_Q36_365930"/>
      <w:bookmarkEnd w:id="17638"/>
      <w:r>
        <w:rPr>
          <w:rFonts w:hint="cs"/>
          <w:rtl/>
        </w:rPr>
        <w:t>ל</w:t>
      </w:r>
      <w:bookmarkStart w:id="17639" w:name="_ETM_Q36_361214"/>
      <w:bookmarkEnd w:id="17639"/>
      <w:r>
        <w:rPr>
          <w:rtl/>
        </w:rPr>
        <w:t>י</w:t>
      </w:r>
      <w:r>
        <w:rPr>
          <w:rFonts w:hint="cs"/>
          <w:rtl/>
        </w:rPr>
        <w:t xml:space="preserve"> </w:t>
      </w:r>
      <w:r>
        <w:rPr>
          <w:rtl/>
        </w:rPr>
        <w:t>–</w:t>
      </w:r>
      <w:r w:rsidR="009A3A0C">
        <w:rPr>
          <w:rFonts w:hint="cs"/>
          <w:rtl/>
        </w:rPr>
        <w:t xml:space="preserve"> </w:t>
      </w:r>
      <w:r>
        <w:rPr>
          <w:rFonts w:hint="cs"/>
          <w:rtl/>
        </w:rPr>
        <w:t>אמרתי</w:t>
      </w:r>
      <w:r>
        <w:rPr>
          <w:rtl/>
        </w:rPr>
        <w:t xml:space="preserve"> </w:t>
      </w:r>
      <w:bookmarkStart w:id="17640" w:name="_ETM_Q36_367239"/>
      <w:bookmarkEnd w:id="17640"/>
      <w:r>
        <w:rPr>
          <w:rtl/>
        </w:rPr>
        <w:t xml:space="preserve">לך </w:t>
      </w:r>
      <w:bookmarkStart w:id="17641" w:name="_ETM_Q36_367329"/>
      <w:bookmarkEnd w:id="17641"/>
      <w:r>
        <w:rPr>
          <w:rtl/>
        </w:rPr>
        <w:t>ש</w:t>
      </w:r>
      <w:r>
        <w:rPr>
          <w:rFonts w:hint="cs"/>
          <w:rtl/>
        </w:rPr>
        <w:t>אאכזב אותך:</w:t>
      </w:r>
      <w:r>
        <w:rPr>
          <w:rtl/>
        </w:rPr>
        <w:t xml:space="preserve"> </w:t>
      </w:r>
      <w:bookmarkStart w:id="17642" w:name="_ETM_Q36_367540"/>
      <w:bookmarkStart w:id="17643" w:name="_ETM_Q36_367780"/>
      <w:bookmarkStart w:id="17644" w:name="_ETM_Q36_368109"/>
      <w:bookmarkStart w:id="17645" w:name="_ETM_Q36_365145"/>
      <w:bookmarkEnd w:id="17642"/>
      <w:bookmarkEnd w:id="17643"/>
      <w:bookmarkEnd w:id="17644"/>
      <w:bookmarkEnd w:id="17645"/>
      <w:r>
        <w:rPr>
          <w:rtl/>
        </w:rPr>
        <w:t xml:space="preserve">העם </w:t>
      </w:r>
      <w:bookmarkStart w:id="17646" w:name="_ETM_Q36_368469"/>
      <w:bookmarkEnd w:id="17646"/>
      <w:r>
        <w:rPr>
          <w:rtl/>
        </w:rPr>
        <w:t xml:space="preserve">היהודי </w:t>
      </w:r>
      <w:bookmarkStart w:id="17647" w:name="_ETM_Q36_368889"/>
      <w:bookmarkEnd w:id="17647"/>
      <w:r>
        <w:rPr>
          <w:rtl/>
        </w:rPr>
        <w:t xml:space="preserve">לא </w:t>
      </w:r>
      <w:bookmarkStart w:id="17648" w:name="_ETM_Q36_369040"/>
      <w:bookmarkEnd w:id="17648"/>
      <w:r>
        <w:rPr>
          <w:rtl/>
        </w:rPr>
        <w:t xml:space="preserve">הצטיין </w:t>
      </w:r>
      <w:bookmarkStart w:id="17649" w:name="_ETM_Q36_369609"/>
      <w:bookmarkEnd w:id="17649"/>
      <w:r>
        <w:rPr>
          <w:rtl/>
        </w:rPr>
        <w:t xml:space="preserve">בראיית </w:t>
      </w:r>
      <w:bookmarkStart w:id="17650" w:name="_ETM_Q36_370150"/>
      <w:bookmarkEnd w:id="17650"/>
      <w:r>
        <w:rPr>
          <w:rtl/>
        </w:rPr>
        <w:t xml:space="preserve">סכנות </w:t>
      </w:r>
      <w:bookmarkStart w:id="17651" w:name="_ETM_Q36_370689"/>
      <w:bookmarkEnd w:id="17651"/>
      <w:r>
        <w:rPr>
          <w:rtl/>
        </w:rPr>
        <w:t>בזמן</w:t>
      </w:r>
      <w:r>
        <w:rPr>
          <w:rFonts w:hint="cs"/>
          <w:rtl/>
        </w:rPr>
        <w:t>,</w:t>
      </w:r>
      <w:bookmarkStart w:id="17652" w:name="_ETM_Q36_372345"/>
      <w:bookmarkEnd w:id="17652"/>
      <w:r>
        <w:rPr>
          <w:rtl/>
        </w:rPr>
        <w:t xml:space="preserve"> </w:t>
      </w:r>
      <w:bookmarkStart w:id="17653" w:name="_ETM_Q36_371200"/>
      <w:bookmarkEnd w:id="17653"/>
      <w:r>
        <w:rPr>
          <w:rtl/>
        </w:rPr>
        <w:t xml:space="preserve">פעם </w:t>
      </w:r>
      <w:bookmarkStart w:id="17654" w:name="_ETM_Q36_371499"/>
      <w:bookmarkEnd w:id="17654"/>
      <w:r>
        <w:rPr>
          <w:rtl/>
        </w:rPr>
        <w:t xml:space="preserve">אחר </w:t>
      </w:r>
      <w:bookmarkStart w:id="17655" w:name="_ETM_Q36_371769"/>
      <w:bookmarkEnd w:id="17655"/>
      <w:r>
        <w:rPr>
          <w:rtl/>
        </w:rPr>
        <w:t xml:space="preserve">פעם </w:t>
      </w:r>
      <w:bookmarkStart w:id="17656" w:name="_ETM_Q36_372069"/>
      <w:bookmarkEnd w:id="17656"/>
      <w:r>
        <w:rPr>
          <w:rtl/>
        </w:rPr>
        <w:t xml:space="preserve">הפתיעו </w:t>
      </w:r>
      <w:bookmarkStart w:id="17657" w:name="_ETM_Q36_372459"/>
      <w:bookmarkEnd w:id="17657"/>
      <w:r>
        <w:rPr>
          <w:rtl/>
        </w:rPr>
        <w:t>אותנו</w:t>
      </w:r>
      <w:r>
        <w:rPr>
          <w:rFonts w:hint="cs"/>
          <w:rtl/>
        </w:rPr>
        <w:t>.</w:t>
      </w:r>
      <w:r>
        <w:rPr>
          <w:rtl/>
        </w:rPr>
        <w:t xml:space="preserve"> </w:t>
      </w:r>
      <w:bookmarkStart w:id="17658" w:name="_ETM_Q36_373330"/>
      <w:bookmarkEnd w:id="17658"/>
      <w:r>
        <w:rPr>
          <w:rtl/>
        </w:rPr>
        <w:t xml:space="preserve">זה </w:t>
      </w:r>
      <w:bookmarkStart w:id="17659" w:name="_ETM_Q36_373599"/>
      <w:bookmarkEnd w:id="17659"/>
      <w:r>
        <w:rPr>
          <w:rtl/>
        </w:rPr>
        <w:t xml:space="preserve">לא </w:t>
      </w:r>
      <w:bookmarkStart w:id="17660" w:name="_ETM_Q36_373750"/>
      <w:bookmarkEnd w:id="17660"/>
      <w:r>
        <w:rPr>
          <w:rtl/>
        </w:rPr>
        <w:t xml:space="preserve">יקרה </w:t>
      </w:r>
      <w:bookmarkStart w:id="17661" w:name="_ETM_Q36_374050"/>
      <w:bookmarkEnd w:id="17661"/>
      <w:r>
        <w:rPr>
          <w:rtl/>
        </w:rPr>
        <w:t xml:space="preserve">במשמרת </w:t>
      </w:r>
      <w:bookmarkStart w:id="17662" w:name="_ETM_Q36_374709"/>
      <w:bookmarkEnd w:id="17662"/>
      <w:r>
        <w:rPr>
          <w:rtl/>
        </w:rPr>
        <w:t>שלי</w:t>
      </w:r>
      <w:r>
        <w:rPr>
          <w:rFonts w:hint="cs"/>
          <w:rtl/>
        </w:rPr>
        <w:t>,</w:t>
      </w:r>
      <w:r>
        <w:rPr>
          <w:rtl/>
        </w:rPr>
        <w:t xml:space="preserve"> </w:t>
      </w:r>
      <w:bookmarkStart w:id="17663" w:name="_ETM_Q36_375440"/>
      <w:bookmarkEnd w:id="17663"/>
      <w:r>
        <w:rPr>
          <w:rtl/>
        </w:rPr>
        <w:t xml:space="preserve">לא </w:t>
      </w:r>
      <w:bookmarkStart w:id="17664" w:name="_ETM_Q36_375680"/>
      <w:bookmarkEnd w:id="17664"/>
      <w:r>
        <w:rPr>
          <w:rtl/>
        </w:rPr>
        <w:t xml:space="preserve">אכפת </w:t>
      </w:r>
      <w:bookmarkStart w:id="17665" w:name="_ETM_Q36_376130"/>
      <w:bookmarkEnd w:id="17665"/>
      <w:r>
        <w:rPr>
          <w:rtl/>
        </w:rPr>
        <w:t xml:space="preserve">לי </w:t>
      </w:r>
      <w:bookmarkStart w:id="17666" w:name="_ETM_Q36_376370"/>
      <w:bookmarkEnd w:id="17666"/>
      <w:r>
        <w:rPr>
          <w:rtl/>
        </w:rPr>
        <w:t xml:space="preserve">אם </w:t>
      </w:r>
      <w:bookmarkStart w:id="17667" w:name="_ETM_Q36_376430"/>
      <w:bookmarkEnd w:id="17667"/>
      <w:r>
        <w:rPr>
          <w:rtl/>
        </w:rPr>
        <w:t xml:space="preserve">יקראו </w:t>
      </w:r>
      <w:bookmarkStart w:id="17668" w:name="_ETM_Q36_376760"/>
      <w:bookmarkEnd w:id="17668"/>
      <w:r>
        <w:rPr>
          <w:rtl/>
        </w:rPr>
        <w:t xml:space="preserve">לזה </w:t>
      </w:r>
      <w:bookmarkStart w:id="17669" w:name="_ETM_Q36_377030"/>
      <w:bookmarkEnd w:id="17669"/>
      <w:r>
        <w:rPr>
          <w:rtl/>
        </w:rPr>
        <w:t>ספין</w:t>
      </w:r>
      <w:r>
        <w:rPr>
          <w:rFonts w:hint="cs"/>
          <w:rtl/>
        </w:rPr>
        <w:t xml:space="preserve"> או לא ספין.</w:t>
      </w:r>
      <w:r>
        <w:rPr>
          <w:rtl/>
        </w:rPr>
        <w:t xml:space="preserve"> </w:t>
      </w:r>
      <w:bookmarkStart w:id="17670" w:name="_ETM_Q36_377690"/>
      <w:bookmarkEnd w:id="17670"/>
    </w:p>
    <w:p w:rsidR="009F6A01" w:rsidRDefault="009F6A01" w:rsidP="007F21CB">
      <w:pPr>
        <w:rPr>
          <w:rtl/>
        </w:rPr>
      </w:pPr>
      <w:bookmarkStart w:id="17671" w:name="_ETM_Q36_375879"/>
      <w:bookmarkStart w:id="17672" w:name="_ETM_Q36_376006"/>
      <w:bookmarkEnd w:id="17671"/>
      <w:bookmarkEnd w:id="17672"/>
    </w:p>
    <w:p w:rsidR="009F6A01" w:rsidRDefault="009F6A01" w:rsidP="009A3A0C">
      <w:pPr>
        <w:rPr>
          <w:rtl/>
        </w:rPr>
      </w:pPr>
      <w:bookmarkStart w:id="17673" w:name="_ETM_Q36_376091"/>
      <w:bookmarkStart w:id="17674" w:name="_ETM_Q36_376188"/>
      <w:bookmarkStart w:id="17675" w:name="_ETM_Q36_377840"/>
      <w:bookmarkEnd w:id="17673"/>
      <w:bookmarkEnd w:id="17674"/>
      <w:bookmarkEnd w:id="17675"/>
      <w:r>
        <w:rPr>
          <w:rFonts w:hint="cs"/>
          <w:rtl/>
        </w:rPr>
        <w:t>כ</w:t>
      </w:r>
      <w:bookmarkStart w:id="17676" w:name="_ETM_Q36_380209"/>
      <w:bookmarkEnd w:id="17676"/>
      <w:r>
        <w:rPr>
          <w:rtl/>
        </w:rPr>
        <w:t xml:space="preserve">ששאלו </w:t>
      </w:r>
      <w:bookmarkStart w:id="17677" w:name="_ETM_Q36_381169"/>
      <w:bookmarkEnd w:id="17677"/>
      <w:r>
        <w:rPr>
          <w:rtl/>
        </w:rPr>
        <w:t xml:space="preserve">אותו </w:t>
      </w:r>
      <w:bookmarkStart w:id="17678" w:name="_ETM_Q36_381440"/>
      <w:bookmarkEnd w:id="17678"/>
      <w:r>
        <w:rPr>
          <w:rFonts w:hint="cs"/>
          <w:rtl/>
        </w:rPr>
        <w:t xml:space="preserve">את </w:t>
      </w:r>
      <w:r>
        <w:rPr>
          <w:rtl/>
        </w:rPr>
        <w:t xml:space="preserve">השאלה </w:t>
      </w:r>
      <w:bookmarkStart w:id="17679" w:name="_ETM_Q36_381889"/>
      <w:bookmarkEnd w:id="17679"/>
      <w:r>
        <w:rPr>
          <w:rFonts w:hint="cs"/>
          <w:rtl/>
        </w:rPr>
        <w:t>ה</w:t>
      </w:r>
      <w:r>
        <w:rPr>
          <w:rtl/>
        </w:rPr>
        <w:t>מא</w:t>
      </w:r>
      <w:r>
        <w:rPr>
          <w:rFonts w:hint="cs"/>
          <w:rtl/>
        </w:rPr>
        <w:t>ו</w:t>
      </w:r>
      <w:r>
        <w:rPr>
          <w:rtl/>
        </w:rPr>
        <w:t>ד</w:t>
      </w:r>
      <w:bookmarkStart w:id="17680" w:name="_ETM_Q36_382159"/>
      <w:bookmarkEnd w:id="17680"/>
      <w:r>
        <w:rPr>
          <w:rFonts w:hint="cs"/>
          <w:rtl/>
        </w:rPr>
        <w:t>-</w:t>
      </w:r>
      <w:r>
        <w:rPr>
          <w:rtl/>
        </w:rPr>
        <w:t>מא</w:t>
      </w:r>
      <w:r>
        <w:rPr>
          <w:rFonts w:hint="cs"/>
          <w:rtl/>
        </w:rPr>
        <w:t>ו</w:t>
      </w:r>
      <w:r>
        <w:rPr>
          <w:rtl/>
        </w:rPr>
        <w:t xml:space="preserve">ד </w:t>
      </w:r>
      <w:bookmarkStart w:id="17681" w:name="_ETM_Q36_382370"/>
      <w:bookmarkEnd w:id="17681"/>
      <w:r>
        <w:rPr>
          <w:rtl/>
        </w:rPr>
        <w:t>קשה</w:t>
      </w:r>
      <w:bookmarkStart w:id="17682" w:name="_ETM_Q36_379725"/>
      <w:bookmarkEnd w:id="17682"/>
      <w:r>
        <w:rPr>
          <w:rFonts w:hint="cs"/>
          <w:rtl/>
        </w:rPr>
        <w:t xml:space="preserve"> </w:t>
      </w:r>
      <w:r>
        <w:rPr>
          <w:rFonts w:hint="eastAsia"/>
          <w:rtl/>
        </w:rPr>
        <w:t>–</w:t>
      </w:r>
      <w:r>
        <w:rPr>
          <w:rtl/>
        </w:rPr>
        <w:t xml:space="preserve"> </w:t>
      </w:r>
      <w:bookmarkStart w:id="17683" w:name="_ETM_Q36_382909"/>
      <w:bookmarkEnd w:id="17683"/>
      <w:r>
        <w:rPr>
          <w:rtl/>
        </w:rPr>
        <w:t xml:space="preserve">למה </w:t>
      </w:r>
      <w:bookmarkStart w:id="17684" w:name="_ETM_Q36_383569"/>
      <w:bookmarkStart w:id="17685" w:name="_ETM_Q36_383750"/>
      <w:bookmarkStart w:id="17686" w:name="_ETM_Q36_384319"/>
      <w:bookmarkEnd w:id="17684"/>
      <w:bookmarkEnd w:id="17685"/>
      <w:bookmarkEnd w:id="17686"/>
      <w:r>
        <w:rPr>
          <w:rtl/>
        </w:rPr>
        <w:t xml:space="preserve">לפני </w:t>
      </w:r>
      <w:bookmarkStart w:id="17687" w:name="_ETM_Q36_384709"/>
      <w:bookmarkEnd w:id="17687"/>
      <w:r>
        <w:rPr>
          <w:rtl/>
        </w:rPr>
        <w:t xml:space="preserve">7 </w:t>
      </w:r>
      <w:bookmarkStart w:id="17688" w:name="_ETM_Q36_385250"/>
      <w:bookmarkEnd w:id="17688"/>
      <w:r>
        <w:rPr>
          <w:rtl/>
        </w:rPr>
        <w:t>באוקטובר</w:t>
      </w:r>
      <w:bookmarkStart w:id="17689" w:name="_ETM_Q36_385790"/>
      <w:bookmarkEnd w:id="17689"/>
      <w:r>
        <w:rPr>
          <w:rtl/>
        </w:rPr>
        <w:t xml:space="preserve"> </w:t>
      </w:r>
      <w:bookmarkStart w:id="17690" w:name="_ETM_Q36_386000"/>
      <w:bookmarkEnd w:id="17690"/>
      <w:r>
        <w:rPr>
          <w:rtl/>
        </w:rPr>
        <w:t xml:space="preserve">הוא </w:t>
      </w:r>
      <w:bookmarkStart w:id="17691" w:name="_ETM_Q36_386060"/>
      <w:bookmarkEnd w:id="17691"/>
      <w:r>
        <w:rPr>
          <w:rtl/>
        </w:rPr>
        <w:t xml:space="preserve">לא </w:t>
      </w:r>
      <w:bookmarkStart w:id="17692" w:name="_ETM_Q36_386180"/>
      <w:bookmarkEnd w:id="17692"/>
      <w:r>
        <w:rPr>
          <w:rtl/>
        </w:rPr>
        <w:t xml:space="preserve">עשה </w:t>
      </w:r>
      <w:bookmarkStart w:id="17693" w:name="_ETM_Q36_386750"/>
      <w:bookmarkEnd w:id="17693"/>
      <w:r>
        <w:rPr>
          <w:rtl/>
        </w:rPr>
        <w:t xml:space="preserve">מהלך </w:t>
      </w:r>
      <w:bookmarkStart w:id="17694" w:name="_ETM_Q36_387200"/>
      <w:bookmarkEnd w:id="17694"/>
      <w:r>
        <w:rPr>
          <w:rtl/>
        </w:rPr>
        <w:t xml:space="preserve">כנגד </w:t>
      </w:r>
      <w:bookmarkStart w:id="17695" w:name="_ETM_Q36_387620"/>
      <w:bookmarkEnd w:id="17695"/>
      <w:r>
        <w:rPr>
          <w:rtl/>
        </w:rPr>
        <w:t>חמאס</w:t>
      </w:r>
      <w:r>
        <w:rPr>
          <w:rFonts w:hint="cs"/>
          <w:rtl/>
        </w:rPr>
        <w:t>,</w:t>
      </w:r>
      <w:r>
        <w:rPr>
          <w:rtl/>
        </w:rPr>
        <w:t xml:space="preserve"> </w:t>
      </w:r>
      <w:bookmarkStart w:id="17696" w:name="_ETM_Q36_388560"/>
      <w:bookmarkEnd w:id="17696"/>
      <w:r>
        <w:rPr>
          <w:rtl/>
        </w:rPr>
        <w:t xml:space="preserve">הוא </w:t>
      </w:r>
      <w:bookmarkStart w:id="17697" w:name="_ETM_Q36_388710"/>
      <w:bookmarkEnd w:id="17697"/>
      <w:r>
        <w:rPr>
          <w:rtl/>
        </w:rPr>
        <w:t xml:space="preserve">אמר </w:t>
      </w:r>
      <w:bookmarkStart w:id="17698" w:name="_ETM_Q36_389639"/>
      <w:bookmarkEnd w:id="17698"/>
      <w:r>
        <w:rPr>
          <w:rtl/>
        </w:rPr>
        <w:t xml:space="preserve">את </w:t>
      </w:r>
      <w:bookmarkStart w:id="17699" w:name="_ETM_Q36_389820"/>
      <w:bookmarkEnd w:id="17699"/>
      <w:r>
        <w:rPr>
          <w:rtl/>
        </w:rPr>
        <w:t xml:space="preserve">המשפט </w:t>
      </w:r>
      <w:bookmarkStart w:id="17700" w:name="_ETM_Q36_390389"/>
      <w:bookmarkEnd w:id="17700"/>
      <w:r>
        <w:rPr>
          <w:rtl/>
        </w:rPr>
        <w:t>הזה</w:t>
      </w:r>
      <w:r>
        <w:rPr>
          <w:rFonts w:hint="cs"/>
          <w:rtl/>
        </w:rPr>
        <w:t>:</w:t>
      </w:r>
      <w:r>
        <w:rPr>
          <w:rtl/>
        </w:rPr>
        <w:t xml:space="preserve"> </w:t>
      </w:r>
      <w:bookmarkStart w:id="17701" w:name="_ETM_Q36_391840"/>
      <w:bookmarkEnd w:id="17701"/>
      <w:r>
        <w:rPr>
          <w:rtl/>
        </w:rPr>
        <w:t xml:space="preserve">כי </w:t>
      </w:r>
      <w:bookmarkStart w:id="17702" w:name="_ETM_Q36_392050"/>
      <w:bookmarkEnd w:id="17702"/>
      <w:r>
        <w:rPr>
          <w:rtl/>
        </w:rPr>
        <w:t xml:space="preserve">לא </w:t>
      </w:r>
      <w:bookmarkStart w:id="17703" w:name="_ETM_Q36_392260"/>
      <w:bookmarkEnd w:id="17703"/>
      <w:r>
        <w:rPr>
          <w:rtl/>
        </w:rPr>
        <w:t xml:space="preserve">היה </w:t>
      </w:r>
      <w:bookmarkStart w:id="17704" w:name="_ETM_Q36_392620"/>
      <w:bookmarkEnd w:id="17704"/>
      <w:r>
        <w:rPr>
          <w:rtl/>
        </w:rPr>
        <w:t>קונ</w:t>
      </w:r>
      <w:r>
        <w:rPr>
          <w:rFonts w:hint="cs"/>
          <w:rtl/>
        </w:rPr>
        <w:t>ס</w:t>
      </w:r>
      <w:r>
        <w:rPr>
          <w:rtl/>
        </w:rPr>
        <w:t xml:space="preserve">נזוס </w:t>
      </w:r>
      <w:bookmarkStart w:id="17705" w:name="_ETM_Q36_394500"/>
      <w:bookmarkEnd w:id="17705"/>
      <w:r>
        <w:rPr>
          <w:rtl/>
        </w:rPr>
        <w:t>ב</w:t>
      </w:r>
      <w:bookmarkStart w:id="17706" w:name="_ETM_Q36_395940"/>
      <w:bookmarkEnd w:id="17706"/>
      <w:r>
        <w:rPr>
          <w:rFonts w:hint="cs"/>
          <w:rtl/>
        </w:rPr>
        <w:t>מ</w:t>
      </w:r>
      <w:r>
        <w:rPr>
          <w:rtl/>
        </w:rPr>
        <w:t>דינה</w:t>
      </w:r>
      <w:r>
        <w:rPr>
          <w:rFonts w:hint="cs"/>
          <w:rtl/>
        </w:rPr>
        <w:t>,</w:t>
      </w:r>
      <w:r>
        <w:rPr>
          <w:rtl/>
        </w:rPr>
        <w:t xml:space="preserve"> </w:t>
      </w:r>
      <w:bookmarkStart w:id="17707" w:name="_ETM_Q36_397560"/>
      <w:bookmarkEnd w:id="17707"/>
      <w:r>
        <w:rPr>
          <w:rtl/>
        </w:rPr>
        <w:t xml:space="preserve">כאילו </w:t>
      </w:r>
      <w:bookmarkStart w:id="17708" w:name="_ETM_Q36_397920"/>
      <w:bookmarkEnd w:id="17708"/>
      <w:r>
        <w:rPr>
          <w:rtl/>
        </w:rPr>
        <w:t>בלאומי</w:t>
      </w:r>
      <w:r>
        <w:rPr>
          <w:rFonts w:hint="cs"/>
          <w:rtl/>
        </w:rPr>
        <w:t>,</w:t>
      </w:r>
      <w:r>
        <w:rPr>
          <w:rtl/>
        </w:rPr>
        <w:t xml:space="preserve"> </w:t>
      </w:r>
      <w:bookmarkStart w:id="17709" w:name="_ETM_Q36_398850"/>
      <w:bookmarkEnd w:id="17709"/>
      <w:r>
        <w:rPr>
          <w:rtl/>
        </w:rPr>
        <w:t xml:space="preserve">וגם </w:t>
      </w:r>
      <w:bookmarkStart w:id="17710" w:name="_ETM_Q36_399180"/>
      <w:bookmarkEnd w:id="17710"/>
      <w:r>
        <w:rPr>
          <w:rtl/>
        </w:rPr>
        <w:t xml:space="preserve">לא </w:t>
      </w:r>
      <w:bookmarkStart w:id="17711" w:name="_ETM_Q36_399300"/>
      <w:bookmarkEnd w:id="17711"/>
      <w:r>
        <w:rPr>
          <w:rtl/>
        </w:rPr>
        <w:t>בבין-לאומי</w:t>
      </w:r>
      <w:r>
        <w:rPr>
          <w:rFonts w:hint="cs"/>
          <w:rtl/>
        </w:rPr>
        <w:t>.</w:t>
      </w:r>
      <w:r>
        <w:rPr>
          <w:rtl/>
        </w:rPr>
        <w:t xml:space="preserve"> </w:t>
      </w:r>
      <w:bookmarkStart w:id="17712" w:name="_ETM_Q36_401279"/>
      <w:bookmarkEnd w:id="17712"/>
      <w:r>
        <w:rPr>
          <w:rtl/>
        </w:rPr>
        <w:t xml:space="preserve">ופה </w:t>
      </w:r>
      <w:bookmarkStart w:id="17713" w:name="_ETM_Q36_401700"/>
      <w:bookmarkEnd w:id="17713"/>
      <w:r>
        <w:rPr>
          <w:rtl/>
        </w:rPr>
        <w:t>חשדתי</w:t>
      </w:r>
      <w:r>
        <w:rPr>
          <w:rFonts w:hint="cs"/>
          <w:rtl/>
        </w:rPr>
        <w:t>.</w:t>
      </w:r>
      <w:r>
        <w:rPr>
          <w:rtl/>
        </w:rPr>
        <w:t xml:space="preserve"> </w:t>
      </w:r>
      <w:bookmarkStart w:id="17714" w:name="_ETM_Q36_403280"/>
      <w:bookmarkEnd w:id="17714"/>
      <w:r>
        <w:rPr>
          <w:rtl/>
        </w:rPr>
        <w:t>למה</w:t>
      </w:r>
      <w:r>
        <w:rPr>
          <w:rFonts w:hint="cs"/>
          <w:rtl/>
        </w:rPr>
        <w:t>?</w:t>
      </w:r>
      <w:bookmarkStart w:id="17715" w:name="_ETM_Q36_403195"/>
      <w:bookmarkEnd w:id="17715"/>
      <w:r>
        <w:rPr>
          <w:rtl/>
        </w:rPr>
        <w:t xml:space="preserve"> </w:t>
      </w:r>
      <w:bookmarkStart w:id="17716" w:name="_ETM_Q36_403880"/>
      <w:bookmarkEnd w:id="17716"/>
      <w:r>
        <w:rPr>
          <w:rtl/>
        </w:rPr>
        <w:t xml:space="preserve">כי </w:t>
      </w:r>
      <w:bookmarkStart w:id="17717" w:name="_ETM_Q36_404090"/>
      <w:bookmarkEnd w:id="17717"/>
      <w:r>
        <w:rPr>
          <w:rtl/>
        </w:rPr>
        <w:t>אני</w:t>
      </w:r>
      <w:r>
        <w:rPr>
          <w:rFonts w:hint="cs"/>
          <w:rtl/>
        </w:rPr>
        <w:t>,</w:t>
      </w:r>
      <w:r>
        <w:rPr>
          <w:rtl/>
        </w:rPr>
        <w:t xml:space="preserve"> </w:t>
      </w:r>
      <w:bookmarkStart w:id="17718" w:name="_ETM_Q36_404450"/>
      <w:bookmarkEnd w:id="17718"/>
      <w:r>
        <w:rPr>
          <w:rtl/>
        </w:rPr>
        <w:t>כמו</w:t>
      </w:r>
      <w:bookmarkStart w:id="17719" w:name="_ETM_Q36_404780"/>
      <w:bookmarkEnd w:id="17719"/>
      <w:r>
        <w:rPr>
          <w:rFonts w:hint="cs"/>
          <w:rtl/>
        </w:rPr>
        <w:t>כ</w:t>
      </w:r>
      <w:r>
        <w:rPr>
          <w:rtl/>
        </w:rPr>
        <w:t xml:space="preserve">ם </w:t>
      </w:r>
      <w:bookmarkStart w:id="17720" w:name="_ETM_Q36_404930"/>
      <w:bookmarkEnd w:id="17720"/>
      <w:r>
        <w:rPr>
          <w:rtl/>
        </w:rPr>
        <w:t xml:space="preserve">חבריי </w:t>
      </w:r>
      <w:bookmarkStart w:id="17721" w:name="_ETM_Q36_405349"/>
      <w:bookmarkEnd w:id="17721"/>
      <w:r>
        <w:rPr>
          <w:rtl/>
        </w:rPr>
        <w:t xml:space="preserve">חברי </w:t>
      </w:r>
      <w:bookmarkStart w:id="17722" w:name="_ETM_Q36_405650"/>
      <w:bookmarkEnd w:id="17722"/>
      <w:r>
        <w:rPr>
          <w:rtl/>
        </w:rPr>
        <w:t>הכנסת</w:t>
      </w:r>
      <w:r>
        <w:rPr>
          <w:rFonts w:hint="cs"/>
          <w:rtl/>
        </w:rPr>
        <w:t xml:space="preserve"> –</w:t>
      </w:r>
      <w:r>
        <w:rPr>
          <w:rtl/>
        </w:rPr>
        <w:t xml:space="preserve"> </w:t>
      </w:r>
      <w:bookmarkStart w:id="17723" w:name="_ETM_Q36_406190"/>
      <w:bookmarkEnd w:id="17723"/>
      <w:r>
        <w:rPr>
          <w:rtl/>
        </w:rPr>
        <w:t xml:space="preserve">היינו </w:t>
      </w:r>
      <w:bookmarkStart w:id="17724" w:name="_ETM_Q36_406489"/>
      <w:bookmarkEnd w:id="17724"/>
      <w:r>
        <w:rPr>
          <w:rtl/>
        </w:rPr>
        <w:t xml:space="preserve">בשנה </w:t>
      </w:r>
      <w:bookmarkStart w:id="17725" w:name="_ETM_Q36_406880"/>
      <w:bookmarkEnd w:id="17725"/>
      <w:r>
        <w:rPr>
          <w:rtl/>
        </w:rPr>
        <w:t xml:space="preserve">האחרונה </w:t>
      </w:r>
      <w:bookmarkStart w:id="17726" w:name="_ETM_Q36_407239"/>
      <w:bookmarkEnd w:id="17726"/>
      <w:r>
        <w:rPr>
          <w:rtl/>
        </w:rPr>
        <w:t xml:space="preserve">פה </w:t>
      </w:r>
      <w:bookmarkStart w:id="17727" w:name="_ETM_Q36_407420"/>
      <w:bookmarkEnd w:id="17727"/>
      <w:r>
        <w:rPr>
          <w:rtl/>
        </w:rPr>
        <w:t>בכנסת</w:t>
      </w:r>
      <w:r>
        <w:rPr>
          <w:rFonts w:hint="cs"/>
          <w:rtl/>
        </w:rPr>
        <w:t>.</w:t>
      </w:r>
      <w:r>
        <w:rPr>
          <w:rtl/>
        </w:rPr>
        <w:t xml:space="preserve"> </w:t>
      </w:r>
      <w:bookmarkStart w:id="17728" w:name="_ETM_Q36_408620"/>
      <w:bookmarkStart w:id="17729" w:name="_ETM_Q36_405805"/>
      <w:bookmarkEnd w:id="17728"/>
      <w:bookmarkEnd w:id="17729"/>
      <w:r>
        <w:rPr>
          <w:rtl/>
        </w:rPr>
        <w:t xml:space="preserve">והיה </w:t>
      </w:r>
      <w:bookmarkStart w:id="17730" w:name="_ETM_Q36_408980"/>
      <w:bookmarkEnd w:id="17730"/>
      <w:r>
        <w:rPr>
          <w:rtl/>
        </w:rPr>
        <w:t xml:space="preserve">איזה </w:t>
      </w:r>
      <w:bookmarkStart w:id="17731" w:name="_ETM_Q36_409220"/>
      <w:bookmarkEnd w:id="17731"/>
      <w:r>
        <w:rPr>
          <w:rtl/>
        </w:rPr>
        <w:t xml:space="preserve">נושא </w:t>
      </w:r>
      <w:bookmarkStart w:id="17732" w:name="_ETM_Q36_409519"/>
      <w:bookmarkEnd w:id="17732"/>
      <w:r>
        <w:rPr>
          <w:rtl/>
        </w:rPr>
        <w:t>קטן</w:t>
      </w:r>
      <w:r>
        <w:rPr>
          <w:rFonts w:hint="cs"/>
          <w:rtl/>
        </w:rPr>
        <w:t>,</w:t>
      </w:r>
      <w:bookmarkStart w:id="17733" w:name="_ETM_Q36_410030"/>
      <w:bookmarkStart w:id="17734" w:name="_ETM_Q36_410360"/>
      <w:bookmarkEnd w:id="17733"/>
      <w:bookmarkEnd w:id="17734"/>
      <w:r>
        <w:rPr>
          <w:rtl/>
        </w:rPr>
        <w:t xml:space="preserve"> </w:t>
      </w:r>
      <w:bookmarkStart w:id="17735" w:name="_ETM_Q36_410720"/>
      <w:bookmarkEnd w:id="17735"/>
      <w:r>
        <w:rPr>
          <w:rtl/>
        </w:rPr>
        <w:t xml:space="preserve">חברת </w:t>
      </w:r>
      <w:bookmarkStart w:id="17736" w:name="_ETM_Q36_411110"/>
      <w:bookmarkEnd w:id="17736"/>
      <w:r>
        <w:rPr>
          <w:rtl/>
        </w:rPr>
        <w:t xml:space="preserve">הכנסת </w:t>
      </w:r>
      <w:bookmarkStart w:id="17737" w:name="_ETM_Q36_411500"/>
      <w:bookmarkEnd w:id="17737"/>
      <w:r>
        <w:rPr>
          <w:rtl/>
        </w:rPr>
        <w:t xml:space="preserve">גוטליב </w:t>
      </w:r>
      <w:bookmarkStart w:id="17738" w:name="_ETM_Q36_411860"/>
      <w:bookmarkEnd w:id="17738"/>
      <w:r>
        <w:rPr>
          <w:rtl/>
        </w:rPr>
        <w:t xml:space="preserve">אולי </w:t>
      </w:r>
      <w:bookmarkStart w:id="17739" w:name="_ETM_Q36_412069"/>
      <w:bookmarkEnd w:id="17739"/>
      <w:r>
        <w:rPr>
          <w:rtl/>
        </w:rPr>
        <w:t xml:space="preserve">תסכים </w:t>
      </w:r>
      <w:bookmarkStart w:id="17740" w:name="_ETM_Q36_412430"/>
      <w:bookmarkEnd w:id="17740"/>
      <w:r>
        <w:rPr>
          <w:rtl/>
        </w:rPr>
        <w:t>איתי</w:t>
      </w:r>
      <w:r>
        <w:rPr>
          <w:rFonts w:hint="cs"/>
          <w:rtl/>
        </w:rPr>
        <w:t>,</w:t>
      </w:r>
      <w:r>
        <w:rPr>
          <w:rtl/>
        </w:rPr>
        <w:t xml:space="preserve"> </w:t>
      </w:r>
      <w:bookmarkStart w:id="17741" w:name="_ETM_Q36_413030"/>
      <w:bookmarkEnd w:id="17741"/>
      <w:r>
        <w:rPr>
          <w:rtl/>
        </w:rPr>
        <w:t xml:space="preserve">שלא </w:t>
      </w:r>
      <w:bookmarkStart w:id="17742" w:name="_ETM_Q36_413489"/>
      <w:bookmarkStart w:id="17743" w:name="_ETM_Q36_413549"/>
      <w:bookmarkEnd w:id="17742"/>
      <w:bookmarkEnd w:id="17743"/>
      <w:r>
        <w:rPr>
          <w:rtl/>
        </w:rPr>
        <w:t xml:space="preserve">היה </w:t>
      </w:r>
      <w:bookmarkStart w:id="17744" w:name="_ETM_Q36_413639"/>
      <w:bookmarkEnd w:id="17744"/>
      <w:r>
        <w:rPr>
          <w:rFonts w:hint="cs"/>
          <w:rtl/>
        </w:rPr>
        <w:t>בקונסנזוס</w:t>
      </w:r>
      <w:r>
        <w:rPr>
          <w:rtl/>
        </w:rPr>
        <w:t xml:space="preserve"> </w:t>
      </w:r>
      <w:bookmarkStart w:id="17745" w:name="_ETM_Q36_414480"/>
      <w:bookmarkEnd w:id="17745"/>
      <w:r>
        <w:rPr>
          <w:rtl/>
        </w:rPr>
        <w:t>הישראלי</w:t>
      </w:r>
      <w:bookmarkStart w:id="17746" w:name="_ETM_Q36_416099"/>
      <w:bookmarkEnd w:id="17746"/>
      <w:r>
        <w:rPr>
          <w:rFonts w:hint="cs"/>
          <w:rtl/>
        </w:rPr>
        <w:t xml:space="preserve">, </w:t>
      </w:r>
      <w:r>
        <w:rPr>
          <w:rtl/>
        </w:rPr>
        <w:t xml:space="preserve">המהפכה </w:t>
      </w:r>
      <w:bookmarkStart w:id="17747" w:name="_ETM_Q36_416909"/>
      <w:bookmarkEnd w:id="17747"/>
      <w:r>
        <w:rPr>
          <w:rtl/>
        </w:rPr>
        <w:t>המשטר</w:t>
      </w:r>
      <w:r>
        <w:rPr>
          <w:rFonts w:hint="cs"/>
          <w:rtl/>
        </w:rPr>
        <w:t>ית.</w:t>
      </w:r>
      <w:r>
        <w:rPr>
          <w:rtl/>
        </w:rPr>
        <w:t xml:space="preserve"> </w:t>
      </w:r>
      <w:bookmarkStart w:id="17748" w:name="_ETM_Q36_417719"/>
      <w:bookmarkEnd w:id="17748"/>
      <w:r>
        <w:rPr>
          <w:rtl/>
        </w:rPr>
        <w:t>נכון</w:t>
      </w:r>
      <w:r>
        <w:rPr>
          <w:rFonts w:hint="cs"/>
          <w:rtl/>
        </w:rPr>
        <w:t>?</w:t>
      </w:r>
    </w:p>
    <w:p w:rsidR="009F6A01" w:rsidRDefault="009F6A01" w:rsidP="007F21CB">
      <w:pPr>
        <w:rPr>
          <w:rtl/>
        </w:rPr>
      </w:pPr>
    </w:p>
    <w:p w:rsidR="009F6A01" w:rsidRDefault="009F6A01" w:rsidP="007F21CB">
      <w:pPr>
        <w:pStyle w:val="af6"/>
        <w:keepNext/>
        <w:rPr>
          <w:rtl/>
        </w:rPr>
      </w:pPr>
      <w:bookmarkStart w:id="17749" w:name="ET_interruption_6359_29"/>
      <w:r w:rsidRPr="0074336F">
        <w:rPr>
          <w:rStyle w:val="TagStyle"/>
          <w:rtl/>
        </w:rPr>
        <w:t xml:space="preserve"> &lt;&lt; קריאה &gt;&gt; </w:t>
      </w:r>
      <w:r>
        <w:rPr>
          <w:rtl/>
        </w:rPr>
        <w:t>מטי צרפתי הרכבי (יש עתיד):</w:t>
      </w:r>
      <w:r w:rsidRPr="0074336F">
        <w:rPr>
          <w:rStyle w:val="TagStyle"/>
          <w:rtl/>
        </w:rPr>
        <w:t xml:space="preserve"> &lt;&lt; קריאה &gt;&gt;</w:t>
      </w:r>
      <w:r>
        <w:rPr>
          <w:rtl/>
        </w:rPr>
        <w:t xml:space="preserve">   </w:t>
      </w:r>
      <w:bookmarkEnd w:id="17749"/>
    </w:p>
    <w:p w:rsidR="009F6A01" w:rsidRDefault="009F6A01" w:rsidP="00A6642C">
      <w:pPr>
        <w:rPr>
          <w:rtl/>
        </w:rPr>
      </w:pPr>
    </w:p>
    <w:p w:rsidR="009F6A01" w:rsidRDefault="009A3A0C" w:rsidP="007F21CB">
      <w:pPr>
        <w:rPr>
          <w:rtl/>
        </w:rPr>
      </w:pPr>
      <w:r>
        <w:rPr>
          <w:rFonts w:hint="cs"/>
          <w:rtl/>
        </w:rPr>
        <w:t>"</w:t>
      </w:r>
      <w:r w:rsidR="009F6A01">
        <w:rPr>
          <w:rFonts w:hint="cs"/>
          <w:rtl/>
        </w:rPr>
        <w:t>אני נכנס לאירוע</w:t>
      </w:r>
      <w:r>
        <w:rPr>
          <w:rFonts w:hint="cs"/>
          <w:rtl/>
        </w:rPr>
        <w:t>"</w:t>
      </w:r>
      <w:r w:rsidR="009F6A01">
        <w:rPr>
          <w:rFonts w:hint="cs"/>
          <w:rtl/>
        </w:rPr>
        <w:t>.</w:t>
      </w:r>
    </w:p>
    <w:p w:rsidR="009F6A01" w:rsidRDefault="009F6A01" w:rsidP="007F21CB">
      <w:pPr>
        <w:rPr>
          <w:rtl/>
        </w:rPr>
      </w:pPr>
      <w:bookmarkStart w:id="17750" w:name="_ETM_Q36_423446"/>
      <w:bookmarkStart w:id="17751" w:name="_ETM_Q36_423554"/>
      <w:bookmarkEnd w:id="17750"/>
      <w:bookmarkEnd w:id="17751"/>
    </w:p>
    <w:p w:rsidR="009F6A01" w:rsidRDefault="009F6A01" w:rsidP="007F21CB">
      <w:pPr>
        <w:pStyle w:val="-"/>
        <w:keepNext/>
        <w:rPr>
          <w:rtl/>
        </w:rPr>
      </w:pPr>
      <w:bookmarkStart w:id="17752" w:name="_ETM_Q36_411405"/>
      <w:bookmarkStart w:id="17753" w:name="_ETM_Q36_414525"/>
      <w:bookmarkStart w:id="17754" w:name="_ETM_Q36_414749"/>
      <w:bookmarkStart w:id="17755" w:name="_ETM_Q36_421665"/>
      <w:bookmarkStart w:id="17756" w:name="ET_speakercontinue_6361_28"/>
      <w:bookmarkEnd w:id="17752"/>
      <w:bookmarkEnd w:id="17753"/>
      <w:bookmarkEnd w:id="17754"/>
      <w:bookmarkEnd w:id="17755"/>
      <w:r w:rsidRPr="0074336F">
        <w:rPr>
          <w:rStyle w:val="TagStyle"/>
          <w:rtl/>
        </w:rPr>
        <w:t xml:space="preserve"> &lt;&lt; דובר_המשך &gt;&gt; </w:t>
      </w:r>
      <w:r>
        <w:rPr>
          <w:rtl/>
        </w:rPr>
        <w:t>נאור שירי (יש עתיד):</w:t>
      </w:r>
      <w:r w:rsidRPr="0074336F">
        <w:rPr>
          <w:rStyle w:val="TagStyle"/>
          <w:rtl/>
        </w:rPr>
        <w:t xml:space="preserve"> &lt;&lt; דובר_המשך &gt;&gt;</w:t>
      </w:r>
      <w:r>
        <w:rPr>
          <w:rtl/>
        </w:rPr>
        <w:t xml:space="preserve">   </w:t>
      </w:r>
      <w:bookmarkEnd w:id="17756"/>
    </w:p>
    <w:p w:rsidR="009F6A01" w:rsidRDefault="009F6A01" w:rsidP="00A6642C">
      <w:pPr>
        <w:rPr>
          <w:rtl/>
        </w:rPr>
      </w:pPr>
    </w:p>
    <w:p w:rsidR="009F6A01" w:rsidRDefault="009F6A01" w:rsidP="009A3A0C">
      <w:pPr>
        <w:rPr>
          <w:rtl/>
        </w:rPr>
      </w:pPr>
      <w:bookmarkStart w:id="17757" w:name="_ETM_Q36_420170"/>
      <w:bookmarkEnd w:id="17757"/>
      <w:r>
        <w:rPr>
          <w:rtl/>
        </w:rPr>
        <w:t xml:space="preserve">תעשי </w:t>
      </w:r>
      <w:bookmarkStart w:id="17758" w:name="_ETM_Q36_420530"/>
      <w:bookmarkEnd w:id="17758"/>
      <w:r>
        <w:rPr>
          <w:rtl/>
        </w:rPr>
        <w:t xml:space="preserve">לי </w:t>
      </w:r>
      <w:bookmarkStart w:id="17759" w:name="_ETM_Q36_420650"/>
      <w:bookmarkEnd w:id="17759"/>
      <w:r>
        <w:rPr>
          <w:rtl/>
        </w:rPr>
        <w:t>טובה</w:t>
      </w:r>
      <w:r>
        <w:rPr>
          <w:rFonts w:hint="cs"/>
          <w:rtl/>
        </w:rPr>
        <w:t>,</w:t>
      </w:r>
      <w:r>
        <w:rPr>
          <w:rtl/>
        </w:rPr>
        <w:t xml:space="preserve"> </w:t>
      </w:r>
      <w:bookmarkStart w:id="17760" w:name="_ETM_Q36_421519"/>
      <w:bookmarkEnd w:id="17760"/>
      <w:r>
        <w:rPr>
          <w:rtl/>
        </w:rPr>
        <w:t xml:space="preserve">שייכנס </w:t>
      </w:r>
      <w:bookmarkStart w:id="17761" w:name="_ETM_Q36_422090"/>
      <w:bookmarkEnd w:id="17761"/>
      <w:r>
        <w:rPr>
          <w:rtl/>
        </w:rPr>
        <w:t xml:space="preserve">פה </w:t>
      </w:r>
      <w:bookmarkStart w:id="17762" w:name="_ETM_Q36_422330"/>
      <w:bookmarkEnd w:id="17762"/>
      <w:r>
        <w:rPr>
          <w:rtl/>
        </w:rPr>
        <w:t>למליאה</w:t>
      </w:r>
      <w:r>
        <w:rPr>
          <w:rFonts w:hint="cs"/>
          <w:rtl/>
        </w:rPr>
        <w:t>, ישב</w:t>
      </w:r>
      <w:bookmarkStart w:id="17763" w:name="_ETM_Q36_423019"/>
      <w:bookmarkStart w:id="17764" w:name="_ETM_Q36_423170"/>
      <w:bookmarkEnd w:id="17763"/>
      <w:bookmarkEnd w:id="17764"/>
      <w:r>
        <w:rPr>
          <w:rFonts w:hint="cs"/>
          <w:rtl/>
        </w:rPr>
        <w:t xml:space="preserve"> </w:t>
      </w:r>
      <w:r>
        <w:rPr>
          <w:rtl/>
        </w:rPr>
        <w:t xml:space="preserve">בין </w:t>
      </w:r>
      <w:bookmarkStart w:id="17765" w:name="_ETM_Q36_423739"/>
      <w:bookmarkEnd w:id="17765"/>
      <w:r>
        <w:rPr>
          <w:rtl/>
        </w:rPr>
        <w:t xml:space="preserve">מאי </w:t>
      </w:r>
      <w:bookmarkStart w:id="17766" w:name="_ETM_Q36_424129"/>
      <w:bookmarkEnd w:id="17766"/>
      <w:r>
        <w:rPr>
          <w:rtl/>
        </w:rPr>
        <w:t xml:space="preserve">לבין </w:t>
      </w:r>
      <w:bookmarkStart w:id="17767" w:name="_ETM_Q36_424489"/>
      <w:bookmarkEnd w:id="17767"/>
      <w:r>
        <w:rPr>
          <w:rtl/>
        </w:rPr>
        <w:t>גילה</w:t>
      </w:r>
      <w:r>
        <w:rPr>
          <w:rFonts w:hint="cs"/>
          <w:rtl/>
        </w:rPr>
        <w:t>,</w:t>
      </w:r>
      <w:r>
        <w:rPr>
          <w:rtl/>
        </w:rPr>
        <w:t xml:space="preserve"> </w:t>
      </w:r>
      <w:bookmarkStart w:id="17768" w:name="_ETM_Q36_425300"/>
      <w:bookmarkEnd w:id="17768"/>
      <w:r>
        <w:rPr>
          <w:rtl/>
        </w:rPr>
        <w:t>במ</w:t>
      </w:r>
      <w:r>
        <w:rPr>
          <w:rFonts w:hint="cs"/>
          <w:rtl/>
        </w:rPr>
        <w:t>זגן</w:t>
      </w:r>
      <w:r w:rsidR="009A3A0C">
        <w:rPr>
          <w:rFonts w:hint="cs"/>
          <w:rtl/>
        </w:rPr>
        <w:t>,</w:t>
      </w:r>
      <w:r>
        <w:rPr>
          <w:rtl/>
        </w:rPr>
        <w:t xml:space="preserve"> </w:t>
      </w:r>
      <w:bookmarkStart w:id="17769" w:name="_ETM_Q36_425989"/>
      <w:bookmarkEnd w:id="17769"/>
      <w:r>
        <w:rPr>
          <w:rtl/>
        </w:rPr>
        <w:t xml:space="preserve">לא </w:t>
      </w:r>
      <w:bookmarkStart w:id="17770" w:name="_ETM_Q36_426170"/>
      <w:bookmarkEnd w:id="17770"/>
      <w:r>
        <w:rPr>
          <w:rtl/>
        </w:rPr>
        <w:t>מזגן</w:t>
      </w:r>
      <w:bookmarkStart w:id="17771" w:name="_ETM_Q36_423575"/>
      <w:bookmarkEnd w:id="17771"/>
      <w:r w:rsidR="009A3A0C">
        <w:rPr>
          <w:rFonts w:hint="cs"/>
          <w:rtl/>
        </w:rPr>
        <w:t>,</w:t>
      </w:r>
      <w:r>
        <w:rPr>
          <w:rtl/>
        </w:rPr>
        <w:t xml:space="preserve"> </w:t>
      </w:r>
      <w:bookmarkStart w:id="17772" w:name="_ETM_Q36_427099"/>
      <w:bookmarkEnd w:id="17772"/>
      <w:r>
        <w:rPr>
          <w:rtl/>
        </w:rPr>
        <w:t xml:space="preserve">או </w:t>
      </w:r>
      <w:bookmarkStart w:id="17773" w:name="_ETM_Q36_427250"/>
      <w:bookmarkEnd w:id="17773"/>
      <w:r>
        <w:rPr>
          <w:rtl/>
        </w:rPr>
        <w:t xml:space="preserve">כמו </w:t>
      </w:r>
      <w:bookmarkStart w:id="17774" w:name="_ETM_Q36_427580"/>
      <w:bookmarkEnd w:id="17774"/>
      <w:r>
        <w:rPr>
          <w:rtl/>
        </w:rPr>
        <w:t>שמי</w:t>
      </w:r>
      <w:r>
        <w:rPr>
          <w:rFonts w:hint="cs"/>
          <w:rtl/>
        </w:rPr>
        <w:t>רב</w:t>
      </w:r>
      <w:r>
        <w:rPr>
          <w:rtl/>
        </w:rPr>
        <w:t xml:space="preserve"> </w:t>
      </w:r>
      <w:bookmarkStart w:id="17775" w:name="_ETM_Q36_428090"/>
      <w:bookmarkEnd w:id="17775"/>
      <w:r>
        <w:rPr>
          <w:rtl/>
        </w:rPr>
        <w:t xml:space="preserve">בן </w:t>
      </w:r>
      <w:bookmarkStart w:id="17776" w:name="_ETM_Q36_428269"/>
      <w:bookmarkEnd w:id="17776"/>
      <w:r>
        <w:rPr>
          <w:rtl/>
        </w:rPr>
        <w:t xml:space="preserve">ארי </w:t>
      </w:r>
      <w:bookmarkStart w:id="17777" w:name="_ETM_Q36_428510"/>
      <w:bookmarkEnd w:id="17777"/>
      <w:r>
        <w:rPr>
          <w:rtl/>
        </w:rPr>
        <w:t xml:space="preserve">תמיד </w:t>
      </w:r>
      <w:bookmarkStart w:id="17778" w:name="_ETM_Q36_428840"/>
      <w:bookmarkEnd w:id="17778"/>
      <w:r>
        <w:rPr>
          <w:rtl/>
        </w:rPr>
        <w:t>אומרת</w:t>
      </w:r>
      <w:r>
        <w:rPr>
          <w:rFonts w:hint="cs"/>
          <w:rtl/>
        </w:rPr>
        <w:t>,</w:t>
      </w:r>
      <w:r>
        <w:rPr>
          <w:rtl/>
        </w:rPr>
        <w:t xml:space="preserve"> </w:t>
      </w:r>
      <w:bookmarkStart w:id="17779" w:name="_ETM_Q36_429260"/>
      <w:bookmarkEnd w:id="17779"/>
      <w:r>
        <w:rPr>
          <w:rtl/>
        </w:rPr>
        <w:t xml:space="preserve">במחלקת </w:t>
      </w:r>
      <w:bookmarkStart w:id="17780" w:name="_ETM_Q36_429860"/>
      <w:bookmarkEnd w:id="17780"/>
      <w:r>
        <w:rPr>
          <w:rtl/>
        </w:rPr>
        <w:t xml:space="preserve">הדגים </w:t>
      </w:r>
      <w:bookmarkStart w:id="17781" w:name="_ETM_Q36_430220"/>
      <w:bookmarkEnd w:id="17781"/>
      <w:r>
        <w:rPr>
          <w:rtl/>
        </w:rPr>
        <w:t xml:space="preserve">הקפואים </w:t>
      </w:r>
      <w:bookmarkStart w:id="17782" w:name="_ETM_Q36_430730"/>
      <w:bookmarkEnd w:id="17782"/>
      <w:r>
        <w:rPr>
          <w:rtl/>
        </w:rPr>
        <w:t>פה</w:t>
      </w:r>
      <w:r>
        <w:rPr>
          <w:rFonts w:hint="cs"/>
          <w:rtl/>
        </w:rPr>
        <w:t>.</w:t>
      </w:r>
    </w:p>
    <w:p w:rsidR="009F6A01" w:rsidRDefault="009F6A01" w:rsidP="007F21CB">
      <w:pPr>
        <w:rPr>
          <w:rtl/>
        </w:rPr>
      </w:pPr>
    </w:p>
    <w:p w:rsidR="009F6A01" w:rsidRDefault="009F6A01" w:rsidP="007F21CB">
      <w:pPr>
        <w:pStyle w:val="af6"/>
        <w:keepNext/>
        <w:rPr>
          <w:rtl/>
        </w:rPr>
      </w:pPr>
      <w:bookmarkStart w:id="17783" w:name="ET_interruption_5300_30"/>
      <w:r w:rsidRPr="0074336F">
        <w:rPr>
          <w:rStyle w:val="TagStyle"/>
          <w:rtl/>
        </w:rPr>
        <w:t xml:space="preserve"> &lt;&lt; קריאה &gt;&gt; </w:t>
      </w:r>
      <w:r>
        <w:rPr>
          <w:rtl/>
        </w:rPr>
        <w:t>מירב בן ארי (יש עתיד):</w:t>
      </w:r>
      <w:r w:rsidRPr="0074336F">
        <w:rPr>
          <w:rStyle w:val="TagStyle"/>
          <w:rtl/>
        </w:rPr>
        <w:t xml:space="preserve"> &lt;&lt; קריאה &gt;&gt;</w:t>
      </w:r>
      <w:r>
        <w:rPr>
          <w:rtl/>
        </w:rPr>
        <w:t xml:space="preserve">   </w:t>
      </w:r>
      <w:bookmarkEnd w:id="17783"/>
    </w:p>
    <w:p w:rsidR="009F6A01" w:rsidRDefault="009F6A01" w:rsidP="00A6642C">
      <w:pPr>
        <w:rPr>
          <w:rtl/>
        </w:rPr>
      </w:pPr>
    </w:p>
    <w:p w:rsidR="009F6A01" w:rsidRDefault="009F6A01" w:rsidP="007F21CB">
      <w:pPr>
        <w:rPr>
          <w:rtl/>
        </w:rPr>
      </w:pPr>
      <w:r>
        <w:rPr>
          <w:rFonts w:hint="cs"/>
          <w:rtl/>
        </w:rPr>
        <w:t>ממש.</w:t>
      </w:r>
    </w:p>
    <w:p w:rsidR="009F6A01" w:rsidRDefault="009F6A01" w:rsidP="007F21CB">
      <w:pPr>
        <w:rPr>
          <w:rtl/>
        </w:rPr>
      </w:pPr>
    </w:p>
    <w:p w:rsidR="009F6A01" w:rsidRDefault="009F6A01" w:rsidP="007F21CB">
      <w:pPr>
        <w:pStyle w:val="-"/>
        <w:keepNext/>
        <w:rPr>
          <w:rtl/>
        </w:rPr>
      </w:pPr>
      <w:bookmarkStart w:id="17784" w:name="ET_speakercontinue_6361_31"/>
      <w:r w:rsidRPr="0074336F">
        <w:rPr>
          <w:rStyle w:val="TagStyle"/>
          <w:rtl/>
        </w:rPr>
        <w:t xml:space="preserve"> &lt;&lt; דובר_המשך &gt;&gt; </w:t>
      </w:r>
      <w:r>
        <w:rPr>
          <w:rtl/>
        </w:rPr>
        <w:t>נאור שירי (יש עתיד):</w:t>
      </w:r>
      <w:r w:rsidRPr="0074336F">
        <w:rPr>
          <w:rStyle w:val="TagStyle"/>
          <w:rtl/>
        </w:rPr>
        <w:t xml:space="preserve"> &lt;&lt; דובר_המשך &gt;&gt;</w:t>
      </w:r>
      <w:r>
        <w:rPr>
          <w:rtl/>
        </w:rPr>
        <w:t xml:space="preserve">   </w:t>
      </w:r>
      <w:bookmarkEnd w:id="17784"/>
    </w:p>
    <w:p w:rsidR="009F6A01" w:rsidRDefault="009F6A01" w:rsidP="00A6642C">
      <w:pPr>
        <w:rPr>
          <w:rtl/>
        </w:rPr>
      </w:pPr>
    </w:p>
    <w:p w:rsidR="009F6A01" w:rsidRDefault="009F6A01" w:rsidP="007F21CB">
      <w:pPr>
        <w:rPr>
          <w:rtl/>
        </w:rPr>
      </w:pPr>
      <w:bookmarkStart w:id="17785" w:name="_ETM_Q36_432530"/>
      <w:bookmarkStart w:id="17786" w:name="_ETM_Q36_427645"/>
      <w:bookmarkEnd w:id="17785"/>
      <w:bookmarkEnd w:id="17786"/>
      <w:r>
        <w:rPr>
          <w:rtl/>
        </w:rPr>
        <w:t xml:space="preserve">אבל </w:t>
      </w:r>
      <w:bookmarkStart w:id="17787" w:name="_ETM_Q36_432859"/>
      <w:bookmarkEnd w:id="17787"/>
      <w:r>
        <w:rPr>
          <w:rtl/>
        </w:rPr>
        <w:t xml:space="preserve">הוא </w:t>
      </w:r>
      <w:bookmarkStart w:id="17788" w:name="_ETM_Q36_433040"/>
      <w:bookmarkEnd w:id="17788"/>
      <w:r>
        <w:rPr>
          <w:rtl/>
        </w:rPr>
        <w:t>אמר</w:t>
      </w:r>
      <w:bookmarkStart w:id="17789" w:name="_ETM_Q36_433549"/>
      <w:bookmarkEnd w:id="17789"/>
      <w:r>
        <w:rPr>
          <w:rFonts w:hint="cs"/>
          <w:rtl/>
        </w:rPr>
        <w:t>:</w:t>
      </w:r>
      <w:r>
        <w:rPr>
          <w:rtl/>
        </w:rPr>
        <w:t xml:space="preserve"> </w:t>
      </w:r>
      <w:bookmarkStart w:id="17790" w:name="_ETM_Q36_433999"/>
      <w:bookmarkEnd w:id="17790"/>
      <w:r>
        <w:rPr>
          <w:rtl/>
        </w:rPr>
        <w:t xml:space="preserve">לא </w:t>
      </w:r>
      <w:bookmarkStart w:id="17791" w:name="_ETM_Q36_434209"/>
      <w:bookmarkEnd w:id="17791"/>
      <w:r>
        <w:rPr>
          <w:rtl/>
        </w:rPr>
        <w:t xml:space="preserve">היה </w:t>
      </w:r>
      <w:bookmarkStart w:id="17792" w:name="_ETM_Q36_434389"/>
      <w:bookmarkEnd w:id="17792"/>
      <w:r>
        <w:rPr>
          <w:rtl/>
        </w:rPr>
        <w:t>קונ</w:t>
      </w:r>
      <w:r>
        <w:rPr>
          <w:rFonts w:hint="cs"/>
          <w:rtl/>
        </w:rPr>
        <w:t>ס</w:t>
      </w:r>
      <w:r>
        <w:rPr>
          <w:rtl/>
        </w:rPr>
        <w:t>נזוס</w:t>
      </w:r>
      <w:r>
        <w:rPr>
          <w:rFonts w:hint="cs"/>
          <w:rtl/>
        </w:rPr>
        <w:t>.</w:t>
      </w:r>
      <w:r>
        <w:rPr>
          <w:rtl/>
        </w:rPr>
        <w:t xml:space="preserve"> </w:t>
      </w:r>
      <w:bookmarkStart w:id="17793" w:name="_ETM_Q36_435229"/>
      <w:bookmarkEnd w:id="17793"/>
      <w:r>
        <w:rPr>
          <w:rtl/>
        </w:rPr>
        <w:t xml:space="preserve">ולכן </w:t>
      </w:r>
      <w:bookmarkStart w:id="17794" w:name="_ETM_Q36_436950"/>
      <w:bookmarkEnd w:id="17794"/>
      <w:r>
        <w:rPr>
          <w:rtl/>
        </w:rPr>
        <w:t xml:space="preserve">הוא </w:t>
      </w:r>
      <w:bookmarkStart w:id="17795" w:name="_ETM_Q36_437070"/>
      <w:bookmarkEnd w:id="17795"/>
      <w:r>
        <w:rPr>
          <w:rtl/>
        </w:rPr>
        <w:t xml:space="preserve">לא </w:t>
      </w:r>
      <w:bookmarkStart w:id="17796" w:name="_ETM_Q36_437220"/>
      <w:bookmarkEnd w:id="17796"/>
      <w:r>
        <w:rPr>
          <w:rtl/>
        </w:rPr>
        <w:t xml:space="preserve">עשה </w:t>
      </w:r>
      <w:bookmarkStart w:id="17797" w:name="_ETM_Q36_437520"/>
      <w:bookmarkEnd w:id="17797"/>
      <w:r>
        <w:rPr>
          <w:rtl/>
        </w:rPr>
        <w:t xml:space="preserve">את </w:t>
      </w:r>
      <w:bookmarkStart w:id="17798" w:name="_ETM_Q36_437670"/>
      <w:bookmarkEnd w:id="17798"/>
      <w:r>
        <w:rPr>
          <w:rtl/>
        </w:rPr>
        <w:t>המהלך</w:t>
      </w:r>
      <w:r>
        <w:rPr>
          <w:rFonts w:hint="cs"/>
          <w:rtl/>
        </w:rPr>
        <w:t>.</w:t>
      </w:r>
      <w:r>
        <w:rPr>
          <w:rtl/>
        </w:rPr>
        <w:t xml:space="preserve"> </w:t>
      </w:r>
      <w:bookmarkStart w:id="17799" w:name="_ETM_Q36_438420"/>
      <w:bookmarkStart w:id="17800" w:name="_ETM_Q36_438870"/>
      <w:bookmarkEnd w:id="17799"/>
      <w:bookmarkEnd w:id="17800"/>
      <w:r>
        <w:rPr>
          <w:rtl/>
        </w:rPr>
        <w:t xml:space="preserve">אני </w:t>
      </w:r>
      <w:bookmarkStart w:id="17801" w:name="_ETM_Q36_439140"/>
      <w:bookmarkEnd w:id="17801"/>
      <w:r>
        <w:rPr>
          <w:rtl/>
        </w:rPr>
        <w:t xml:space="preserve">נוטה </w:t>
      </w:r>
      <w:bookmarkStart w:id="17802" w:name="_ETM_Q36_439529"/>
      <w:bookmarkEnd w:id="17802"/>
      <w:r>
        <w:rPr>
          <w:rtl/>
        </w:rPr>
        <w:t xml:space="preserve">לייחס </w:t>
      </w:r>
      <w:bookmarkStart w:id="17803" w:name="_ETM_Q36_440339"/>
      <w:bookmarkEnd w:id="17803"/>
      <w:r>
        <w:rPr>
          <w:rtl/>
        </w:rPr>
        <w:t xml:space="preserve">לבנימין </w:t>
      </w:r>
      <w:bookmarkStart w:id="17804" w:name="_ETM_Q36_440850"/>
      <w:bookmarkEnd w:id="17804"/>
      <w:r>
        <w:rPr>
          <w:rtl/>
        </w:rPr>
        <w:t xml:space="preserve">נתניהו </w:t>
      </w:r>
      <w:bookmarkStart w:id="17805" w:name="_ETM_Q36_441360"/>
      <w:bookmarkEnd w:id="17805"/>
      <w:r>
        <w:rPr>
          <w:rtl/>
        </w:rPr>
        <w:t>רצינות</w:t>
      </w:r>
      <w:r>
        <w:rPr>
          <w:rFonts w:hint="cs"/>
          <w:rtl/>
        </w:rPr>
        <w:t>,</w:t>
      </w:r>
      <w:r>
        <w:rPr>
          <w:rtl/>
        </w:rPr>
        <w:t xml:space="preserve"> </w:t>
      </w:r>
      <w:bookmarkStart w:id="17806" w:name="_ETM_Q36_442510"/>
      <w:bookmarkEnd w:id="17806"/>
      <w:r>
        <w:rPr>
          <w:rtl/>
        </w:rPr>
        <w:t>א</w:t>
      </w:r>
      <w:r>
        <w:rPr>
          <w:rFonts w:hint="cs"/>
          <w:rtl/>
        </w:rPr>
        <w:t>ו</w:t>
      </w:r>
      <w:r>
        <w:rPr>
          <w:rtl/>
        </w:rPr>
        <w:t xml:space="preserve">מנם </w:t>
      </w:r>
      <w:bookmarkStart w:id="17807" w:name="_ETM_Q36_443290"/>
      <w:bookmarkEnd w:id="17807"/>
      <w:r>
        <w:rPr>
          <w:rFonts w:hint="cs"/>
          <w:rtl/>
        </w:rPr>
        <w:t>אפ</w:t>
      </w:r>
      <w:bookmarkStart w:id="17808" w:name="_ETM_Q36_443740"/>
      <w:bookmarkEnd w:id="17808"/>
      <w:r>
        <w:rPr>
          <w:rFonts w:hint="cs"/>
          <w:rtl/>
        </w:rPr>
        <w:t xml:space="preserve">ס </w:t>
      </w:r>
      <w:r>
        <w:rPr>
          <w:rtl/>
        </w:rPr>
        <w:t>אמינות</w:t>
      </w:r>
      <w:r>
        <w:rPr>
          <w:rFonts w:hint="cs"/>
          <w:rtl/>
        </w:rPr>
        <w:t>,</w:t>
      </w:r>
      <w:bookmarkStart w:id="17809" w:name="_ETM_Q36_441394"/>
      <w:bookmarkEnd w:id="17809"/>
      <w:r>
        <w:rPr>
          <w:rtl/>
        </w:rPr>
        <w:t xml:space="preserve"> </w:t>
      </w:r>
      <w:bookmarkStart w:id="17810" w:name="_ETM_Q36_444700"/>
      <w:bookmarkEnd w:id="17810"/>
      <w:r>
        <w:rPr>
          <w:rtl/>
        </w:rPr>
        <w:t xml:space="preserve">אבל </w:t>
      </w:r>
      <w:bookmarkStart w:id="17811" w:name="_ETM_Q36_445029"/>
      <w:bookmarkEnd w:id="17811"/>
      <w:r>
        <w:rPr>
          <w:rFonts w:hint="cs"/>
          <w:rtl/>
        </w:rPr>
        <w:t xml:space="preserve">– </w:t>
      </w:r>
      <w:r>
        <w:rPr>
          <w:rtl/>
        </w:rPr>
        <w:t>רצינות</w:t>
      </w:r>
      <w:r>
        <w:rPr>
          <w:rFonts w:hint="cs"/>
          <w:rtl/>
        </w:rPr>
        <w:t>.</w:t>
      </w:r>
      <w:r>
        <w:rPr>
          <w:rtl/>
        </w:rPr>
        <w:t xml:space="preserve"> </w:t>
      </w:r>
      <w:bookmarkStart w:id="17812" w:name="_ETM_Q36_447210"/>
      <w:bookmarkEnd w:id="17812"/>
      <w:r>
        <w:rPr>
          <w:rtl/>
        </w:rPr>
        <w:t xml:space="preserve">איפה </w:t>
      </w:r>
      <w:bookmarkStart w:id="17813" w:name="_ETM_Q36_447630"/>
      <w:bookmarkEnd w:id="17813"/>
      <w:r>
        <w:rPr>
          <w:rtl/>
        </w:rPr>
        <w:t xml:space="preserve">היה </w:t>
      </w:r>
      <w:bookmarkStart w:id="17814" w:name="_ETM_Q36_447870"/>
      <w:bookmarkEnd w:id="17814"/>
      <w:r>
        <w:rPr>
          <w:rtl/>
        </w:rPr>
        <w:t>קונ</w:t>
      </w:r>
      <w:r>
        <w:rPr>
          <w:rFonts w:hint="cs"/>
          <w:rtl/>
        </w:rPr>
        <w:t>ס</w:t>
      </w:r>
      <w:r>
        <w:rPr>
          <w:rtl/>
        </w:rPr>
        <w:t xml:space="preserve">נזוס </w:t>
      </w:r>
      <w:bookmarkStart w:id="17815" w:name="_ETM_Q36_449070"/>
      <w:bookmarkEnd w:id="17815"/>
      <w:r>
        <w:rPr>
          <w:rtl/>
        </w:rPr>
        <w:t xml:space="preserve">בשנה </w:t>
      </w:r>
      <w:bookmarkStart w:id="17816" w:name="_ETM_Q36_449670"/>
      <w:bookmarkEnd w:id="17816"/>
      <w:r>
        <w:rPr>
          <w:rtl/>
        </w:rPr>
        <w:t>הזו</w:t>
      </w:r>
      <w:r>
        <w:rPr>
          <w:rFonts w:hint="cs"/>
          <w:rtl/>
        </w:rPr>
        <w:t>?</w:t>
      </w:r>
      <w:bookmarkStart w:id="17817" w:name="_ETM_Q36_450330"/>
      <w:bookmarkEnd w:id="17817"/>
      <w:r>
        <w:rPr>
          <w:rtl/>
        </w:rPr>
        <w:t xml:space="preserve"> </w:t>
      </w:r>
      <w:bookmarkStart w:id="17818" w:name="_ETM_Q36_451020"/>
      <w:bookmarkStart w:id="17819" w:name="_ETM_Q36_451170"/>
      <w:bookmarkStart w:id="17820" w:name="_ETM_Q36_451470"/>
      <w:bookmarkEnd w:id="17818"/>
      <w:bookmarkEnd w:id="17819"/>
      <w:bookmarkEnd w:id="17820"/>
      <w:r>
        <w:rPr>
          <w:rFonts w:hint="cs"/>
          <w:rtl/>
        </w:rPr>
        <w:t>איפה מצ</w:t>
      </w:r>
      <w:r>
        <w:rPr>
          <w:rtl/>
        </w:rPr>
        <w:t xml:space="preserve">את </w:t>
      </w:r>
      <w:bookmarkStart w:id="17821" w:name="_ETM_Q36_451560"/>
      <w:bookmarkEnd w:id="17821"/>
      <w:r>
        <w:rPr>
          <w:rtl/>
        </w:rPr>
        <w:t>קונ</w:t>
      </w:r>
      <w:r>
        <w:rPr>
          <w:rFonts w:hint="cs"/>
          <w:rtl/>
        </w:rPr>
        <w:t>ס</w:t>
      </w:r>
      <w:r>
        <w:rPr>
          <w:rtl/>
        </w:rPr>
        <w:t>נזוס</w:t>
      </w:r>
      <w:r>
        <w:rPr>
          <w:rFonts w:hint="cs"/>
          <w:rtl/>
        </w:rPr>
        <w:t>?</w:t>
      </w:r>
      <w:bookmarkStart w:id="17822" w:name="_ETM_Q36_447725"/>
      <w:bookmarkEnd w:id="17822"/>
      <w:r>
        <w:rPr>
          <w:rtl/>
        </w:rPr>
        <w:t xml:space="preserve"> </w:t>
      </w:r>
      <w:bookmarkStart w:id="17823" w:name="_ETM_Q36_452909"/>
      <w:bookmarkStart w:id="17824" w:name="_ETM_Q36_453839"/>
      <w:bookmarkEnd w:id="17823"/>
      <w:bookmarkEnd w:id="17824"/>
    </w:p>
    <w:p w:rsidR="009F6A01" w:rsidRDefault="009F6A01" w:rsidP="007F21CB">
      <w:pPr>
        <w:rPr>
          <w:rtl/>
        </w:rPr>
      </w:pPr>
      <w:bookmarkStart w:id="17825" w:name="_ETM_Q36_456908"/>
      <w:bookmarkStart w:id="17826" w:name="_ETM_Q36_457007"/>
      <w:bookmarkEnd w:id="17825"/>
      <w:bookmarkEnd w:id="17826"/>
    </w:p>
    <w:p w:rsidR="009F6A01" w:rsidRDefault="009F6A01" w:rsidP="007F21CB">
      <w:pPr>
        <w:rPr>
          <w:rtl/>
        </w:rPr>
      </w:pPr>
      <w:bookmarkStart w:id="17827" w:name="_ETM_Q36_457052"/>
      <w:bookmarkStart w:id="17828" w:name="_ETM_Q36_457132"/>
      <w:bookmarkEnd w:id="17827"/>
      <w:bookmarkEnd w:id="17828"/>
      <w:r>
        <w:rPr>
          <w:rtl/>
        </w:rPr>
        <w:t xml:space="preserve">לקחתי </w:t>
      </w:r>
      <w:bookmarkStart w:id="17829" w:name="_ETM_Q36_454409"/>
      <w:bookmarkEnd w:id="17829"/>
      <w:r>
        <w:rPr>
          <w:rtl/>
        </w:rPr>
        <w:t xml:space="preserve">את </w:t>
      </w:r>
      <w:bookmarkStart w:id="17830" w:name="_ETM_Q36_454470"/>
      <w:bookmarkEnd w:id="17830"/>
      <w:r>
        <w:rPr>
          <w:rtl/>
        </w:rPr>
        <w:t xml:space="preserve">זה </w:t>
      </w:r>
      <w:bookmarkStart w:id="17831" w:name="_ETM_Q36_454589"/>
      <w:bookmarkEnd w:id="17831"/>
      <w:r>
        <w:rPr>
          <w:rtl/>
        </w:rPr>
        <w:t xml:space="preserve">עוד </w:t>
      </w:r>
      <w:bookmarkStart w:id="17832" w:name="_ETM_Q36_454770"/>
      <w:bookmarkEnd w:id="17832"/>
      <w:r>
        <w:rPr>
          <w:rtl/>
        </w:rPr>
        <w:t xml:space="preserve">כמה </w:t>
      </w:r>
      <w:bookmarkStart w:id="17833" w:name="_ETM_Q36_455039"/>
      <w:bookmarkEnd w:id="17833"/>
      <w:r>
        <w:rPr>
          <w:rtl/>
        </w:rPr>
        <w:t>שלבים</w:t>
      </w:r>
      <w:r>
        <w:rPr>
          <w:rFonts w:hint="cs"/>
          <w:rtl/>
        </w:rPr>
        <w:t>,</w:t>
      </w:r>
      <w:r>
        <w:rPr>
          <w:rtl/>
        </w:rPr>
        <w:t xml:space="preserve"> </w:t>
      </w:r>
      <w:bookmarkStart w:id="17834" w:name="_ETM_Q36_455460"/>
      <w:bookmarkEnd w:id="17834"/>
      <w:r>
        <w:rPr>
          <w:rtl/>
        </w:rPr>
        <w:t xml:space="preserve">כי </w:t>
      </w:r>
      <w:bookmarkStart w:id="17835" w:name="_ETM_Q36_455580"/>
      <w:bookmarkStart w:id="17836" w:name="_ETM_Q36_455729"/>
      <w:bookmarkEnd w:id="17835"/>
      <w:bookmarkEnd w:id="17836"/>
      <w:r>
        <w:rPr>
          <w:rtl/>
        </w:rPr>
        <w:t>אמרתי</w:t>
      </w:r>
      <w:r>
        <w:rPr>
          <w:rFonts w:hint="cs"/>
          <w:rtl/>
        </w:rPr>
        <w:t>:</w:t>
      </w:r>
      <w:r>
        <w:rPr>
          <w:rtl/>
        </w:rPr>
        <w:t xml:space="preserve"> </w:t>
      </w:r>
      <w:bookmarkStart w:id="17837" w:name="_ETM_Q36_456630"/>
      <w:bookmarkEnd w:id="17837"/>
      <w:r>
        <w:rPr>
          <w:rtl/>
        </w:rPr>
        <w:t xml:space="preserve">מה </w:t>
      </w:r>
      <w:bookmarkStart w:id="17838" w:name="_ETM_Q36_456930"/>
      <w:bookmarkEnd w:id="17838"/>
      <w:r>
        <w:rPr>
          <w:rtl/>
        </w:rPr>
        <w:t xml:space="preserve">זה </w:t>
      </w:r>
      <w:bookmarkStart w:id="17839" w:name="_ETM_Q36_457110"/>
      <w:bookmarkEnd w:id="17839"/>
      <w:r>
        <w:rPr>
          <w:rtl/>
        </w:rPr>
        <w:t>מנהיג</w:t>
      </w:r>
      <w:r>
        <w:rPr>
          <w:rFonts w:hint="cs"/>
          <w:rtl/>
        </w:rPr>
        <w:t>?</w:t>
      </w:r>
      <w:r>
        <w:rPr>
          <w:rtl/>
        </w:rPr>
        <w:t xml:space="preserve"> </w:t>
      </w:r>
      <w:bookmarkStart w:id="17840" w:name="_ETM_Q36_458640"/>
      <w:bookmarkStart w:id="17841" w:name="_ETM_Q36_458790"/>
      <w:bookmarkStart w:id="17842" w:name="_ETM_Q36_459150"/>
      <w:bookmarkEnd w:id="17840"/>
      <w:bookmarkEnd w:id="17841"/>
      <w:bookmarkEnd w:id="17842"/>
      <w:r>
        <w:rPr>
          <w:rFonts w:hint="cs"/>
          <w:rtl/>
        </w:rPr>
        <w:t>מנהיג זו</w:t>
      </w:r>
      <w:bookmarkStart w:id="17843" w:name="_ETM_Q36_455305"/>
      <w:bookmarkEnd w:id="17843"/>
      <w:r>
        <w:rPr>
          <w:rtl/>
        </w:rPr>
        <w:t xml:space="preserve"> </w:t>
      </w:r>
      <w:bookmarkStart w:id="17844" w:name="_ETM_Q36_459420"/>
      <w:bookmarkEnd w:id="17844"/>
      <w:r>
        <w:rPr>
          <w:rtl/>
        </w:rPr>
        <w:t xml:space="preserve">היכולת </w:t>
      </w:r>
      <w:bookmarkStart w:id="17845" w:name="_ETM_Q36_459990"/>
      <w:bookmarkEnd w:id="17845"/>
      <w:r>
        <w:rPr>
          <w:rtl/>
        </w:rPr>
        <w:t xml:space="preserve">שלך </w:t>
      </w:r>
      <w:bookmarkStart w:id="17846" w:name="_ETM_Q36_460380"/>
      <w:bookmarkEnd w:id="17846"/>
      <w:r>
        <w:rPr>
          <w:rtl/>
        </w:rPr>
        <w:t xml:space="preserve">לקבל </w:t>
      </w:r>
      <w:bookmarkStart w:id="17847" w:name="_ETM_Q36_460830"/>
      <w:bookmarkEnd w:id="17847"/>
      <w:r>
        <w:rPr>
          <w:rtl/>
        </w:rPr>
        <w:t xml:space="preserve">החלטות </w:t>
      </w:r>
      <w:bookmarkStart w:id="17848" w:name="_ETM_Q36_461370"/>
      <w:bookmarkEnd w:id="17848"/>
      <w:r>
        <w:rPr>
          <w:rFonts w:hint="cs"/>
          <w:rtl/>
        </w:rPr>
        <w:t xml:space="preserve">שהן </w:t>
      </w:r>
      <w:r>
        <w:rPr>
          <w:rtl/>
        </w:rPr>
        <w:t xml:space="preserve">לפעמים </w:t>
      </w:r>
      <w:bookmarkStart w:id="17849" w:name="_ETM_Q36_461760"/>
      <w:bookmarkStart w:id="17850" w:name="_ETM_Q36_461970"/>
      <w:bookmarkEnd w:id="17849"/>
      <w:bookmarkEnd w:id="17850"/>
      <w:r>
        <w:rPr>
          <w:rtl/>
        </w:rPr>
        <w:t xml:space="preserve">לא </w:t>
      </w:r>
      <w:bookmarkStart w:id="17851" w:name="_ETM_Q36_462089"/>
      <w:bookmarkEnd w:id="17851"/>
      <w:r>
        <w:rPr>
          <w:rFonts w:hint="cs"/>
          <w:rtl/>
        </w:rPr>
        <w:t>בקונסנזוס,</w:t>
      </w:r>
      <w:r>
        <w:rPr>
          <w:rtl/>
        </w:rPr>
        <w:t xml:space="preserve"> </w:t>
      </w:r>
      <w:bookmarkStart w:id="17852" w:name="_ETM_Q36_462930"/>
      <w:bookmarkEnd w:id="17852"/>
      <w:r>
        <w:rPr>
          <w:rtl/>
        </w:rPr>
        <w:t xml:space="preserve">או </w:t>
      </w:r>
      <w:bookmarkStart w:id="17853" w:name="_ETM_Q36_463050"/>
      <w:bookmarkEnd w:id="17853"/>
      <w:r>
        <w:rPr>
          <w:rtl/>
        </w:rPr>
        <w:t xml:space="preserve">לייצר </w:t>
      </w:r>
      <w:bookmarkStart w:id="17854" w:name="_ETM_Q36_463589"/>
      <w:bookmarkEnd w:id="17854"/>
      <w:r>
        <w:rPr>
          <w:rtl/>
        </w:rPr>
        <w:t xml:space="preserve">הסכמה </w:t>
      </w:r>
      <w:bookmarkStart w:id="17855" w:name="_ETM_Q36_464220"/>
      <w:bookmarkEnd w:id="17855"/>
      <w:r>
        <w:rPr>
          <w:rtl/>
        </w:rPr>
        <w:t>ולהגיד</w:t>
      </w:r>
      <w:r>
        <w:rPr>
          <w:rFonts w:hint="cs"/>
          <w:rtl/>
        </w:rPr>
        <w:t>:</w:t>
      </w:r>
      <w:r>
        <w:rPr>
          <w:rtl/>
        </w:rPr>
        <w:t xml:space="preserve"> </w:t>
      </w:r>
      <w:bookmarkStart w:id="17856" w:name="_ETM_Q36_464730"/>
      <w:bookmarkEnd w:id="17856"/>
      <w:r>
        <w:rPr>
          <w:rtl/>
        </w:rPr>
        <w:t xml:space="preserve">זה </w:t>
      </w:r>
      <w:bookmarkStart w:id="17857" w:name="_ETM_Q36_464940"/>
      <w:bookmarkEnd w:id="17857"/>
      <w:r>
        <w:rPr>
          <w:rtl/>
        </w:rPr>
        <w:t xml:space="preserve">דבר </w:t>
      </w:r>
      <w:bookmarkStart w:id="17858" w:name="_ETM_Q36_465240"/>
      <w:bookmarkEnd w:id="17858"/>
      <w:r>
        <w:rPr>
          <w:rtl/>
        </w:rPr>
        <w:t xml:space="preserve">מהותי </w:t>
      </w:r>
      <w:bookmarkStart w:id="17859" w:name="_ETM_Q36_466050"/>
      <w:bookmarkEnd w:id="17859"/>
      <w:r>
        <w:rPr>
          <w:rtl/>
        </w:rPr>
        <w:t xml:space="preserve">ולשם </w:t>
      </w:r>
      <w:bookmarkStart w:id="17860" w:name="_ETM_Q36_466560"/>
      <w:bookmarkEnd w:id="17860"/>
      <w:r>
        <w:rPr>
          <w:rtl/>
        </w:rPr>
        <w:t xml:space="preserve">אני </w:t>
      </w:r>
      <w:bookmarkStart w:id="17861" w:name="_ETM_Q36_466710"/>
      <w:bookmarkEnd w:id="17861"/>
      <w:r>
        <w:rPr>
          <w:rtl/>
        </w:rPr>
        <w:t>הולך</w:t>
      </w:r>
      <w:r>
        <w:rPr>
          <w:rFonts w:hint="cs"/>
          <w:rtl/>
        </w:rPr>
        <w:t>.</w:t>
      </w:r>
      <w:r>
        <w:rPr>
          <w:rtl/>
        </w:rPr>
        <w:t xml:space="preserve"> </w:t>
      </w:r>
      <w:bookmarkStart w:id="17862" w:name="_ETM_Q36_467550"/>
      <w:bookmarkEnd w:id="17862"/>
      <w:r>
        <w:rPr>
          <w:rtl/>
        </w:rPr>
        <w:t>נניח</w:t>
      </w:r>
      <w:r>
        <w:rPr>
          <w:rFonts w:hint="cs"/>
          <w:rtl/>
        </w:rPr>
        <w:t>,</w:t>
      </w:r>
      <w:r>
        <w:rPr>
          <w:rtl/>
        </w:rPr>
        <w:t xml:space="preserve"> </w:t>
      </w:r>
      <w:bookmarkStart w:id="17863" w:name="_ETM_Q36_468000"/>
      <w:bookmarkEnd w:id="17863"/>
      <w:r>
        <w:rPr>
          <w:rFonts w:hint="cs"/>
          <w:rtl/>
        </w:rPr>
        <w:t>אם</w:t>
      </w:r>
      <w:bookmarkStart w:id="17864" w:name="_ETM_Q36_467875"/>
      <w:bookmarkEnd w:id="17864"/>
      <w:r>
        <w:rPr>
          <w:rtl/>
        </w:rPr>
        <w:t xml:space="preserve"> </w:t>
      </w:r>
      <w:bookmarkStart w:id="17865" w:name="_ETM_Q36_468870"/>
      <w:bookmarkEnd w:id="17865"/>
      <w:r>
        <w:rPr>
          <w:rtl/>
        </w:rPr>
        <w:t>בן</w:t>
      </w:r>
      <w:bookmarkStart w:id="17866" w:name="_ETM_Q36_469080"/>
      <w:bookmarkEnd w:id="17866"/>
      <w:r>
        <w:rPr>
          <w:rFonts w:hint="cs"/>
          <w:rtl/>
        </w:rPr>
        <w:t>-</w:t>
      </w:r>
      <w:r>
        <w:rPr>
          <w:rtl/>
        </w:rPr>
        <w:t xml:space="preserve">גוריון </w:t>
      </w:r>
      <w:bookmarkStart w:id="17867" w:name="_ETM_Q36_470220"/>
      <w:bookmarkEnd w:id="17867"/>
      <w:r>
        <w:rPr>
          <w:rtl/>
        </w:rPr>
        <w:t xml:space="preserve">היה </w:t>
      </w:r>
      <w:bookmarkStart w:id="17868" w:name="_ETM_Q36_470550"/>
      <w:bookmarkEnd w:id="17868"/>
      <w:r>
        <w:rPr>
          <w:rtl/>
        </w:rPr>
        <w:t xml:space="preserve">מחכה </w:t>
      </w:r>
      <w:bookmarkStart w:id="17869" w:name="_ETM_Q36_471510"/>
      <w:bookmarkEnd w:id="17869"/>
      <w:proofErr w:type="spellStart"/>
      <w:r>
        <w:rPr>
          <w:rtl/>
        </w:rPr>
        <w:t>לקונ</w:t>
      </w:r>
      <w:r>
        <w:rPr>
          <w:rFonts w:hint="cs"/>
          <w:rtl/>
        </w:rPr>
        <w:t>ס</w:t>
      </w:r>
      <w:r>
        <w:rPr>
          <w:rtl/>
        </w:rPr>
        <w:t>נזוס</w:t>
      </w:r>
      <w:proofErr w:type="spellEnd"/>
      <w:r>
        <w:rPr>
          <w:rtl/>
        </w:rPr>
        <w:t xml:space="preserve"> </w:t>
      </w:r>
      <w:bookmarkStart w:id="17870" w:name="_ETM_Q36_472350"/>
      <w:bookmarkEnd w:id="17870"/>
      <w:r>
        <w:rPr>
          <w:rtl/>
        </w:rPr>
        <w:t>בי</w:t>
      </w:r>
      <w:r>
        <w:rPr>
          <w:rFonts w:hint="cs"/>
          <w:rtl/>
        </w:rPr>
        <w:t>ן-לאומי</w:t>
      </w:r>
      <w:r>
        <w:rPr>
          <w:rtl/>
        </w:rPr>
        <w:t xml:space="preserve"> </w:t>
      </w:r>
      <w:bookmarkStart w:id="17871" w:name="_ETM_Q36_472950"/>
      <w:bookmarkEnd w:id="17871"/>
      <w:r>
        <w:rPr>
          <w:rtl/>
        </w:rPr>
        <w:t xml:space="preserve">על </w:t>
      </w:r>
      <w:bookmarkStart w:id="17872" w:name="_ETM_Q36_473070"/>
      <w:bookmarkEnd w:id="17872"/>
      <w:r>
        <w:rPr>
          <w:rtl/>
        </w:rPr>
        <w:t xml:space="preserve">הכרזת </w:t>
      </w:r>
      <w:bookmarkStart w:id="17873" w:name="_ETM_Q36_473550"/>
      <w:bookmarkEnd w:id="17873"/>
      <w:r>
        <w:rPr>
          <w:rtl/>
        </w:rPr>
        <w:t xml:space="preserve">מדינת </w:t>
      </w:r>
      <w:bookmarkStart w:id="17874" w:name="_ETM_Q36_474060"/>
      <w:bookmarkEnd w:id="17874"/>
      <w:r>
        <w:rPr>
          <w:rtl/>
        </w:rPr>
        <w:t>ישראל</w:t>
      </w:r>
      <w:r>
        <w:rPr>
          <w:rFonts w:hint="cs"/>
          <w:rtl/>
        </w:rPr>
        <w:t>,</w:t>
      </w:r>
      <w:r>
        <w:rPr>
          <w:rtl/>
        </w:rPr>
        <w:t xml:space="preserve"> </w:t>
      </w:r>
      <w:bookmarkStart w:id="17875" w:name="_ETM_Q36_475279"/>
      <w:bookmarkEnd w:id="17875"/>
      <w:r>
        <w:rPr>
          <w:rtl/>
        </w:rPr>
        <w:t xml:space="preserve">אני </w:t>
      </w:r>
      <w:bookmarkStart w:id="17876" w:name="_ETM_Q36_475550"/>
      <w:bookmarkEnd w:id="17876"/>
      <w:r>
        <w:rPr>
          <w:rtl/>
        </w:rPr>
        <w:t xml:space="preserve">מניח </w:t>
      </w:r>
      <w:bookmarkStart w:id="17877" w:name="_ETM_Q36_476159"/>
      <w:bookmarkEnd w:id="17877"/>
      <w:r>
        <w:rPr>
          <w:rFonts w:hint="cs"/>
          <w:rtl/>
        </w:rPr>
        <w:t>ש</w:t>
      </w:r>
      <w:r>
        <w:rPr>
          <w:rtl/>
        </w:rPr>
        <w:t xml:space="preserve">אם </w:t>
      </w:r>
      <w:bookmarkStart w:id="17878" w:name="_ETM_Q36_476279"/>
      <w:bookmarkEnd w:id="17878"/>
      <w:r>
        <w:rPr>
          <w:rtl/>
        </w:rPr>
        <w:t xml:space="preserve">הוא </w:t>
      </w:r>
      <w:bookmarkStart w:id="17879" w:name="_ETM_Q36_476370"/>
      <w:bookmarkEnd w:id="17879"/>
      <w:r>
        <w:rPr>
          <w:rtl/>
        </w:rPr>
        <w:t xml:space="preserve">היה </w:t>
      </w:r>
      <w:bookmarkStart w:id="17880" w:name="_ETM_Q36_476520"/>
      <w:bookmarkEnd w:id="17880"/>
      <w:r>
        <w:rPr>
          <w:rtl/>
        </w:rPr>
        <w:t xml:space="preserve">מחכה </w:t>
      </w:r>
      <w:bookmarkStart w:id="17881" w:name="_ETM_Q36_476999"/>
      <w:bookmarkEnd w:id="17881"/>
      <w:r>
        <w:rPr>
          <w:rtl/>
        </w:rPr>
        <w:t xml:space="preserve">כנראה </w:t>
      </w:r>
      <w:bookmarkStart w:id="17882" w:name="_ETM_Q36_477360"/>
      <w:bookmarkEnd w:id="17882"/>
      <w:r>
        <w:rPr>
          <w:rtl/>
        </w:rPr>
        <w:t xml:space="preserve">שלא </w:t>
      </w:r>
      <w:bookmarkStart w:id="17883" w:name="_ETM_Q36_477599"/>
      <w:bookmarkEnd w:id="17883"/>
      <w:r>
        <w:rPr>
          <w:rtl/>
        </w:rPr>
        <w:t xml:space="preserve">הייתה </w:t>
      </w:r>
      <w:bookmarkStart w:id="17884" w:name="_ETM_Q36_477839"/>
      <w:bookmarkEnd w:id="17884"/>
      <w:r>
        <w:rPr>
          <w:rtl/>
        </w:rPr>
        <w:t xml:space="preserve">לנו </w:t>
      </w:r>
      <w:bookmarkStart w:id="17885" w:name="_ETM_Q36_478050"/>
      <w:bookmarkEnd w:id="17885"/>
      <w:r>
        <w:rPr>
          <w:rtl/>
        </w:rPr>
        <w:t>מדינה</w:t>
      </w:r>
      <w:r>
        <w:rPr>
          <w:rFonts w:hint="cs"/>
          <w:rtl/>
        </w:rPr>
        <w:t>.</w:t>
      </w:r>
    </w:p>
    <w:p w:rsidR="009F6A01" w:rsidRDefault="009F6A01" w:rsidP="007F21CB">
      <w:pPr>
        <w:rPr>
          <w:rtl/>
        </w:rPr>
      </w:pPr>
    </w:p>
    <w:p w:rsidR="009F6A01" w:rsidRDefault="009F6A01" w:rsidP="007F21CB">
      <w:pPr>
        <w:pStyle w:val="af6"/>
        <w:keepNext/>
        <w:rPr>
          <w:rtl/>
        </w:rPr>
      </w:pPr>
      <w:bookmarkStart w:id="17886" w:name="ET_interruption_5300_32"/>
      <w:r w:rsidRPr="0074336F">
        <w:rPr>
          <w:rStyle w:val="TagStyle"/>
          <w:rtl/>
        </w:rPr>
        <w:t xml:space="preserve"> &lt;&lt; קריאה &gt;&gt; </w:t>
      </w:r>
      <w:r>
        <w:rPr>
          <w:rtl/>
        </w:rPr>
        <w:t>מירב בן ארי (יש עתיד):</w:t>
      </w:r>
      <w:r w:rsidRPr="0074336F">
        <w:rPr>
          <w:rStyle w:val="TagStyle"/>
          <w:rtl/>
        </w:rPr>
        <w:t xml:space="preserve"> &lt;&lt; קריאה &gt;&gt;</w:t>
      </w:r>
      <w:r>
        <w:rPr>
          <w:rtl/>
        </w:rPr>
        <w:t xml:space="preserve">   </w:t>
      </w:r>
      <w:bookmarkEnd w:id="17886"/>
    </w:p>
    <w:p w:rsidR="009F6A01" w:rsidRDefault="009F6A01" w:rsidP="00A6642C">
      <w:pPr>
        <w:rPr>
          <w:rtl/>
        </w:rPr>
      </w:pPr>
    </w:p>
    <w:p w:rsidR="009F6A01" w:rsidRDefault="009F6A01" w:rsidP="007F21CB">
      <w:pPr>
        <w:rPr>
          <w:rtl/>
        </w:rPr>
      </w:pPr>
      <w:bookmarkStart w:id="17887" w:name="_ETM_Q36_479699"/>
      <w:bookmarkEnd w:id="17887"/>
      <w:r>
        <w:rPr>
          <w:rtl/>
        </w:rPr>
        <w:t>כנראה</w:t>
      </w:r>
      <w:r>
        <w:rPr>
          <w:rFonts w:hint="cs"/>
          <w:rtl/>
        </w:rPr>
        <w:t>.</w:t>
      </w:r>
    </w:p>
    <w:p w:rsidR="009F6A01" w:rsidRDefault="009F6A01" w:rsidP="007F21CB">
      <w:pPr>
        <w:rPr>
          <w:rtl/>
        </w:rPr>
      </w:pPr>
    </w:p>
    <w:p w:rsidR="009F6A01" w:rsidRDefault="009F6A01" w:rsidP="007F21CB">
      <w:pPr>
        <w:pStyle w:val="-"/>
        <w:keepNext/>
        <w:rPr>
          <w:rtl/>
        </w:rPr>
      </w:pPr>
      <w:bookmarkStart w:id="17888" w:name="ET_speakercontinue_6361_33"/>
      <w:r w:rsidRPr="0074336F">
        <w:rPr>
          <w:rStyle w:val="TagStyle"/>
          <w:rtl/>
        </w:rPr>
        <w:t xml:space="preserve"> &lt;&lt; דובר_המשך &gt;&gt; </w:t>
      </w:r>
      <w:r>
        <w:rPr>
          <w:rtl/>
        </w:rPr>
        <w:t>נאור שירי (יש עתיד):</w:t>
      </w:r>
      <w:r w:rsidRPr="0074336F">
        <w:rPr>
          <w:rStyle w:val="TagStyle"/>
          <w:rtl/>
        </w:rPr>
        <w:t xml:space="preserve"> &lt;&lt; דובר_המשך &gt;&gt;</w:t>
      </w:r>
      <w:r>
        <w:rPr>
          <w:rtl/>
        </w:rPr>
        <w:t xml:space="preserve">   </w:t>
      </w:r>
      <w:bookmarkEnd w:id="17888"/>
    </w:p>
    <w:p w:rsidR="009F6A01" w:rsidRDefault="009F6A01" w:rsidP="00A6642C">
      <w:pPr>
        <w:rPr>
          <w:rtl/>
        </w:rPr>
      </w:pPr>
    </w:p>
    <w:p w:rsidR="009F6A01" w:rsidRDefault="009F6A01" w:rsidP="009A3A0C">
      <w:pPr>
        <w:rPr>
          <w:rtl/>
        </w:rPr>
      </w:pPr>
      <w:bookmarkStart w:id="17889" w:name="_ETM_Q36_480449"/>
      <w:bookmarkStart w:id="17890" w:name="_ETM_Q36_474674"/>
      <w:bookmarkStart w:id="17891" w:name="_ETM_Q36_480240"/>
      <w:bookmarkEnd w:id="17889"/>
      <w:bookmarkEnd w:id="17890"/>
      <w:bookmarkEnd w:id="17891"/>
      <w:r>
        <w:rPr>
          <w:rtl/>
        </w:rPr>
        <w:t>כנראה</w:t>
      </w:r>
      <w:r>
        <w:rPr>
          <w:rFonts w:hint="cs"/>
          <w:rtl/>
        </w:rPr>
        <w:t>.</w:t>
      </w:r>
      <w:r>
        <w:rPr>
          <w:rtl/>
        </w:rPr>
        <w:t xml:space="preserve"> </w:t>
      </w:r>
      <w:bookmarkStart w:id="17892" w:name="_ETM_Q36_480989"/>
      <w:bookmarkStart w:id="17893" w:name="_ETM_Q36_482029"/>
      <w:bookmarkEnd w:id="17892"/>
      <w:bookmarkEnd w:id="17893"/>
      <w:r>
        <w:rPr>
          <w:rFonts w:hint="cs"/>
          <w:rtl/>
        </w:rPr>
        <w:t>א</w:t>
      </w:r>
      <w:r>
        <w:rPr>
          <w:rtl/>
        </w:rPr>
        <w:t xml:space="preserve">ם </w:t>
      </w:r>
      <w:bookmarkStart w:id="17894" w:name="_ETM_Q36_482659"/>
      <w:bookmarkEnd w:id="17894"/>
      <w:r>
        <w:rPr>
          <w:rtl/>
        </w:rPr>
        <w:t xml:space="preserve">לוי </w:t>
      </w:r>
      <w:bookmarkStart w:id="17895" w:name="_ETM_Q36_482960"/>
      <w:bookmarkEnd w:id="17895"/>
      <w:r>
        <w:rPr>
          <w:rtl/>
        </w:rPr>
        <w:t xml:space="preserve">אשכול </w:t>
      </w:r>
      <w:bookmarkStart w:id="17896" w:name="_ETM_Q36_483620"/>
      <w:bookmarkEnd w:id="17896"/>
      <w:r>
        <w:rPr>
          <w:rtl/>
        </w:rPr>
        <w:t xml:space="preserve">היה </w:t>
      </w:r>
      <w:bookmarkStart w:id="17897" w:name="_ETM_Q36_483830"/>
      <w:bookmarkEnd w:id="17897"/>
      <w:r>
        <w:rPr>
          <w:rtl/>
        </w:rPr>
        <w:t xml:space="preserve">מחכה </w:t>
      </w:r>
      <w:bookmarkStart w:id="17898" w:name="_ETM_Q36_484279"/>
      <w:bookmarkEnd w:id="17898"/>
      <w:proofErr w:type="spellStart"/>
      <w:r>
        <w:rPr>
          <w:rtl/>
        </w:rPr>
        <w:t>לקונ</w:t>
      </w:r>
      <w:r>
        <w:rPr>
          <w:rFonts w:hint="cs"/>
          <w:rtl/>
        </w:rPr>
        <w:t>ס</w:t>
      </w:r>
      <w:r>
        <w:rPr>
          <w:rtl/>
        </w:rPr>
        <w:t>נזוס</w:t>
      </w:r>
      <w:proofErr w:type="spellEnd"/>
      <w:r>
        <w:rPr>
          <w:rtl/>
        </w:rPr>
        <w:t xml:space="preserve"> </w:t>
      </w:r>
      <w:bookmarkStart w:id="17899" w:name="_ETM_Q36_485089"/>
      <w:bookmarkEnd w:id="17899"/>
      <w:r>
        <w:rPr>
          <w:rtl/>
        </w:rPr>
        <w:t>בי</w:t>
      </w:r>
      <w:r>
        <w:rPr>
          <w:rFonts w:hint="cs"/>
          <w:rtl/>
        </w:rPr>
        <w:t>ן</w:t>
      </w:r>
      <w:bookmarkStart w:id="17900" w:name="_ETM_Q36_483714"/>
      <w:bookmarkEnd w:id="17900"/>
      <w:r>
        <w:rPr>
          <w:rFonts w:hint="cs"/>
          <w:rtl/>
        </w:rPr>
        <w:t>-</w:t>
      </w:r>
      <w:r>
        <w:rPr>
          <w:rtl/>
        </w:rPr>
        <w:t>ל</w:t>
      </w:r>
      <w:r>
        <w:rPr>
          <w:rFonts w:hint="cs"/>
          <w:rtl/>
        </w:rPr>
        <w:t>אומי</w:t>
      </w:r>
      <w:r>
        <w:rPr>
          <w:rtl/>
        </w:rPr>
        <w:t xml:space="preserve"> </w:t>
      </w:r>
      <w:bookmarkStart w:id="17901" w:name="_ETM_Q36_485720"/>
      <w:bookmarkEnd w:id="17901"/>
      <w:r>
        <w:rPr>
          <w:rtl/>
        </w:rPr>
        <w:t>ב</w:t>
      </w:r>
      <w:bookmarkStart w:id="17902" w:name="_ETM_Q36_487250"/>
      <w:bookmarkEnd w:id="17902"/>
      <w:r>
        <w:rPr>
          <w:rFonts w:hint="cs"/>
          <w:rtl/>
        </w:rPr>
        <w:t xml:space="preserve">שנת 1967 </w:t>
      </w:r>
      <w:bookmarkStart w:id="17903" w:name="_ETM_Q36_482774"/>
      <w:bookmarkEnd w:id="17903"/>
      <w:r>
        <w:rPr>
          <w:rtl/>
        </w:rPr>
        <w:t xml:space="preserve">בכל </w:t>
      </w:r>
      <w:bookmarkStart w:id="17904" w:name="_ETM_Q36_487639"/>
      <w:bookmarkEnd w:id="17904"/>
      <w:r>
        <w:rPr>
          <w:rtl/>
        </w:rPr>
        <w:t xml:space="preserve">הנוגע </w:t>
      </w:r>
      <w:bookmarkStart w:id="17905" w:name="_ETM_Q36_488059"/>
      <w:bookmarkEnd w:id="17905"/>
      <w:r>
        <w:rPr>
          <w:rtl/>
        </w:rPr>
        <w:t xml:space="preserve">להתחמשות </w:t>
      </w:r>
      <w:bookmarkStart w:id="17906" w:name="_ETM_Q36_488660"/>
      <w:bookmarkEnd w:id="17906"/>
      <w:r>
        <w:rPr>
          <w:rtl/>
        </w:rPr>
        <w:t xml:space="preserve">של </w:t>
      </w:r>
      <w:bookmarkStart w:id="17907" w:name="_ETM_Q36_488809"/>
      <w:bookmarkEnd w:id="17907"/>
      <w:r>
        <w:rPr>
          <w:rtl/>
        </w:rPr>
        <w:t xml:space="preserve">מדינות </w:t>
      </w:r>
      <w:bookmarkStart w:id="17908" w:name="_ETM_Q36_489259"/>
      <w:bookmarkEnd w:id="17908"/>
      <w:r>
        <w:rPr>
          <w:rtl/>
        </w:rPr>
        <w:t xml:space="preserve">ערב </w:t>
      </w:r>
      <w:bookmarkStart w:id="17909" w:name="_ETM_Q36_489500"/>
      <w:bookmarkEnd w:id="17909"/>
      <w:r>
        <w:rPr>
          <w:rtl/>
        </w:rPr>
        <w:t>כנגדנו</w:t>
      </w:r>
      <w:r>
        <w:rPr>
          <w:rFonts w:hint="cs"/>
          <w:rtl/>
        </w:rPr>
        <w:t>,</w:t>
      </w:r>
      <w:r>
        <w:rPr>
          <w:rtl/>
        </w:rPr>
        <w:t xml:space="preserve"> </w:t>
      </w:r>
      <w:bookmarkStart w:id="17910" w:name="_ETM_Q36_490070"/>
      <w:bookmarkEnd w:id="17910"/>
      <w:r>
        <w:rPr>
          <w:rtl/>
        </w:rPr>
        <w:t xml:space="preserve">האם </w:t>
      </w:r>
      <w:bookmarkStart w:id="17911" w:name="_ETM_Q36_490279"/>
      <w:bookmarkEnd w:id="17911"/>
      <w:r>
        <w:rPr>
          <w:rtl/>
        </w:rPr>
        <w:t xml:space="preserve">מלחמת </w:t>
      </w:r>
      <w:bookmarkStart w:id="17912" w:name="_ETM_Q36_490700"/>
      <w:bookmarkEnd w:id="17912"/>
      <w:r>
        <w:rPr>
          <w:rtl/>
        </w:rPr>
        <w:t xml:space="preserve">ששת </w:t>
      </w:r>
      <w:bookmarkStart w:id="17913" w:name="_ETM_Q36_490940"/>
      <w:bookmarkEnd w:id="17913"/>
      <w:r>
        <w:rPr>
          <w:rtl/>
        </w:rPr>
        <w:t xml:space="preserve">הימים </w:t>
      </w:r>
      <w:bookmarkStart w:id="17914" w:name="_ETM_Q36_491210"/>
      <w:bookmarkEnd w:id="17914"/>
      <w:r>
        <w:rPr>
          <w:rtl/>
        </w:rPr>
        <w:t xml:space="preserve">הייתה </w:t>
      </w:r>
      <w:bookmarkStart w:id="17915" w:name="_ETM_Q36_491450"/>
      <w:bookmarkEnd w:id="17915"/>
      <w:r>
        <w:rPr>
          <w:rtl/>
        </w:rPr>
        <w:t>קור</w:t>
      </w:r>
      <w:r>
        <w:rPr>
          <w:rFonts w:hint="cs"/>
          <w:rtl/>
        </w:rPr>
        <w:t>ית?</w:t>
      </w:r>
      <w:bookmarkStart w:id="17916" w:name="_ETM_Q36_491779"/>
      <w:bookmarkStart w:id="17917" w:name="_ETM_Q36_491900"/>
      <w:bookmarkEnd w:id="17916"/>
      <w:bookmarkEnd w:id="17917"/>
      <w:r>
        <w:rPr>
          <w:rFonts w:hint="cs"/>
          <w:rtl/>
        </w:rPr>
        <w:t xml:space="preserve"> </w:t>
      </w:r>
      <w:r>
        <w:rPr>
          <w:rtl/>
        </w:rPr>
        <w:t xml:space="preserve">כנראה </w:t>
      </w:r>
      <w:bookmarkStart w:id="17918" w:name="_ETM_Q36_492230"/>
      <w:bookmarkEnd w:id="17918"/>
      <w:r>
        <w:rPr>
          <w:rtl/>
        </w:rPr>
        <w:t>שלא</w:t>
      </w:r>
      <w:r>
        <w:rPr>
          <w:rFonts w:hint="cs"/>
          <w:rtl/>
        </w:rPr>
        <w:t>.</w:t>
      </w:r>
      <w:bookmarkStart w:id="17919" w:name="_ETM_Q36_487414"/>
      <w:bookmarkEnd w:id="17919"/>
      <w:r>
        <w:rPr>
          <w:rtl/>
        </w:rPr>
        <w:t xml:space="preserve"> </w:t>
      </w:r>
      <w:bookmarkStart w:id="17920" w:name="_ETM_Q36_492830"/>
      <w:bookmarkEnd w:id="17920"/>
      <w:r>
        <w:rPr>
          <w:rtl/>
        </w:rPr>
        <w:t xml:space="preserve">האם </w:t>
      </w:r>
      <w:bookmarkStart w:id="17921" w:name="_ETM_Q36_493160"/>
      <w:bookmarkEnd w:id="17921"/>
      <w:r>
        <w:rPr>
          <w:rtl/>
        </w:rPr>
        <w:t>בגין</w:t>
      </w:r>
      <w:r>
        <w:rPr>
          <w:rFonts w:hint="cs"/>
          <w:rtl/>
        </w:rPr>
        <w:t>,</w:t>
      </w:r>
      <w:r>
        <w:rPr>
          <w:rtl/>
        </w:rPr>
        <w:t xml:space="preserve"> </w:t>
      </w:r>
      <w:bookmarkStart w:id="17922" w:name="_ETM_Q36_494559"/>
      <w:bookmarkEnd w:id="17922"/>
      <w:r>
        <w:rPr>
          <w:rtl/>
        </w:rPr>
        <w:t>שה</w:t>
      </w:r>
      <w:r>
        <w:rPr>
          <w:rFonts w:hint="cs"/>
          <w:rtl/>
        </w:rPr>
        <w:t>פ</w:t>
      </w:r>
      <w:r>
        <w:rPr>
          <w:rtl/>
        </w:rPr>
        <w:t xml:space="preserve">ציץ </w:t>
      </w:r>
      <w:bookmarkStart w:id="17923" w:name="_ETM_Q36_495250"/>
      <w:bookmarkEnd w:id="17923"/>
      <w:r>
        <w:rPr>
          <w:rFonts w:hint="cs"/>
          <w:rtl/>
        </w:rPr>
        <w:t>את הכור</w:t>
      </w:r>
      <w:r>
        <w:rPr>
          <w:rtl/>
        </w:rPr>
        <w:t xml:space="preserve"> </w:t>
      </w:r>
      <w:bookmarkStart w:id="17924" w:name="_ETM_Q36_495730"/>
      <w:bookmarkEnd w:id="17924"/>
      <w:r>
        <w:rPr>
          <w:rFonts w:hint="cs"/>
          <w:rtl/>
        </w:rPr>
        <w:t xml:space="preserve">גם </w:t>
      </w:r>
      <w:r>
        <w:rPr>
          <w:rtl/>
        </w:rPr>
        <w:t>בניגוד</w:t>
      </w:r>
      <w:bookmarkStart w:id="17925" w:name="_ETM_Q36_496600"/>
      <w:bookmarkEnd w:id="17925"/>
      <w:r>
        <w:rPr>
          <w:rtl/>
        </w:rPr>
        <w:t xml:space="preserve"> </w:t>
      </w:r>
      <w:bookmarkStart w:id="17926" w:name="_ETM_Q36_496839"/>
      <w:bookmarkEnd w:id="17926"/>
      <w:r>
        <w:rPr>
          <w:rFonts w:hint="cs"/>
          <w:rtl/>
        </w:rPr>
        <w:t>ל</w:t>
      </w:r>
      <w:bookmarkStart w:id="17927" w:name="_ETM_Q36_494755"/>
      <w:bookmarkEnd w:id="17927"/>
      <w:r>
        <w:rPr>
          <w:rtl/>
        </w:rPr>
        <w:t xml:space="preserve">ארצות </w:t>
      </w:r>
      <w:bookmarkStart w:id="17928" w:name="_ETM_Q36_497170"/>
      <w:bookmarkEnd w:id="17928"/>
      <w:r>
        <w:rPr>
          <w:rtl/>
        </w:rPr>
        <w:t xml:space="preserve">הברית </w:t>
      </w:r>
      <w:bookmarkStart w:id="17929" w:name="_ETM_Q36_497410"/>
      <w:bookmarkEnd w:id="17929"/>
      <w:r>
        <w:rPr>
          <w:rtl/>
        </w:rPr>
        <w:t>וגם</w:t>
      </w:r>
      <w:r>
        <w:rPr>
          <w:rFonts w:hint="cs"/>
          <w:rtl/>
        </w:rPr>
        <w:t xml:space="preserve"> בניגוד</w:t>
      </w:r>
      <w:bookmarkStart w:id="17930" w:name="_ETM_Q36_498760"/>
      <w:bookmarkEnd w:id="17930"/>
      <w:r>
        <w:rPr>
          <w:rtl/>
        </w:rPr>
        <w:t xml:space="preserve"> </w:t>
      </w:r>
      <w:bookmarkStart w:id="17931" w:name="_ETM_Q36_498189"/>
      <w:bookmarkEnd w:id="17931"/>
      <w:r>
        <w:rPr>
          <w:rtl/>
        </w:rPr>
        <w:t>לעולם</w:t>
      </w:r>
      <w:r>
        <w:rPr>
          <w:rFonts w:hint="cs"/>
          <w:rtl/>
        </w:rPr>
        <w:t xml:space="preserve"> בשנת 198</w:t>
      </w:r>
      <w:bookmarkStart w:id="17932" w:name="_ETM_Q36_498640"/>
      <w:bookmarkStart w:id="17933" w:name="_ETM_Q36_499029"/>
      <w:bookmarkStart w:id="17934" w:name="_ETM_Q36_499240"/>
      <w:bookmarkEnd w:id="17932"/>
      <w:bookmarkEnd w:id="17933"/>
      <w:bookmarkEnd w:id="17934"/>
      <w:r>
        <w:rPr>
          <w:rtl/>
        </w:rPr>
        <w:t>1</w:t>
      </w:r>
      <w:r>
        <w:rPr>
          <w:rFonts w:hint="cs"/>
          <w:rtl/>
        </w:rPr>
        <w:t>,</w:t>
      </w:r>
      <w:bookmarkStart w:id="17935" w:name="_ETM_Q36_500480"/>
      <w:bookmarkEnd w:id="17935"/>
      <w:r>
        <w:rPr>
          <w:rtl/>
        </w:rPr>
        <w:t xml:space="preserve"> </w:t>
      </w:r>
      <w:bookmarkStart w:id="17936" w:name="_ETM_Q36_500660"/>
      <w:bookmarkEnd w:id="17936"/>
      <w:r>
        <w:rPr>
          <w:rtl/>
        </w:rPr>
        <w:t xml:space="preserve">חיכה </w:t>
      </w:r>
      <w:bookmarkStart w:id="17937" w:name="_ETM_Q36_501050"/>
      <w:bookmarkEnd w:id="17937"/>
      <w:proofErr w:type="spellStart"/>
      <w:r>
        <w:rPr>
          <w:rtl/>
        </w:rPr>
        <w:t>ל</w:t>
      </w:r>
      <w:bookmarkStart w:id="17938" w:name="_ETM_Q36_501230"/>
      <w:bookmarkEnd w:id="17938"/>
      <w:r>
        <w:rPr>
          <w:rtl/>
        </w:rPr>
        <w:t>קונ</w:t>
      </w:r>
      <w:r>
        <w:rPr>
          <w:rFonts w:hint="cs"/>
          <w:rtl/>
        </w:rPr>
        <w:t>ס</w:t>
      </w:r>
      <w:r>
        <w:rPr>
          <w:rtl/>
        </w:rPr>
        <w:t>נזוס</w:t>
      </w:r>
      <w:proofErr w:type="spellEnd"/>
      <w:r>
        <w:rPr>
          <w:rtl/>
        </w:rPr>
        <w:t xml:space="preserve"> </w:t>
      </w:r>
      <w:bookmarkStart w:id="17939" w:name="_ETM_Q36_501980"/>
      <w:bookmarkEnd w:id="17939"/>
      <w:r>
        <w:rPr>
          <w:rtl/>
        </w:rPr>
        <w:t>בי</w:t>
      </w:r>
      <w:r>
        <w:rPr>
          <w:rFonts w:hint="cs"/>
          <w:rtl/>
        </w:rPr>
        <w:t>ן-</w:t>
      </w:r>
      <w:r>
        <w:rPr>
          <w:rtl/>
        </w:rPr>
        <w:t>ל</w:t>
      </w:r>
      <w:r>
        <w:rPr>
          <w:rFonts w:hint="cs"/>
          <w:rtl/>
        </w:rPr>
        <w:t>אומי</w:t>
      </w:r>
      <w:r>
        <w:rPr>
          <w:rtl/>
        </w:rPr>
        <w:t xml:space="preserve"> </w:t>
      </w:r>
      <w:bookmarkStart w:id="17940" w:name="_ETM_Q36_502519"/>
      <w:bookmarkEnd w:id="17940"/>
      <w:r>
        <w:rPr>
          <w:rFonts w:hint="cs"/>
          <w:rtl/>
        </w:rPr>
        <w:t>כ</w:t>
      </w:r>
      <w:bookmarkStart w:id="17941" w:name="_ETM_Q36_496935"/>
      <w:bookmarkEnd w:id="17941"/>
      <w:r>
        <w:rPr>
          <w:rtl/>
        </w:rPr>
        <w:t xml:space="preserve">שהוא </w:t>
      </w:r>
      <w:bookmarkStart w:id="17942" w:name="_ETM_Q36_502730"/>
      <w:bookmarkEnd w:id="17942"/>
      <w:r>
        <w:rPr>
          <w:rtl/>
        </w:rPr>
        <w:t xml:space="preserve">עשה </w:t>
      </w:r>
      <w:bookmarkStart w:id="17943" w:name="_ETM_Q36_503060"/>
      <w:bookmarkEnd w:id="17943"/>
      <w:r>
        <w:rPr>
          <w:rtl/>
        </w:rPr>
        <w:t xml:space="preserve">את </w:t>
      </w:r>
      <w:bookmarkStart w:id="17944" w:name="_ETM_Q36_503179"/>
      <w:bookmarkEnd w:id="17944"/>
      <w:r>
        <w:rPr>
          <w:rtl/>
        </w:rPr>
        <w:t>זה</w:t>
      </w:r>
      <w:r>
        <w:rPr>
          <w:rFonts w:hint="cs"/>
          <w:rtl/>
        </w:rPr>
        <w:t>?</w:t>
      </w:r>
      <w:r>
        <w:rPr>
          <w:rtl/>
        </w:rPr>
        <w:t xml:space="preserve"> </w:t>
      </w:r>
      <w:bookmarkStart w:id="17945" w:name="_ETM_Q36_503810"/>
      <w:bookmarkEnd w:id="17945"/>
      <w:r>
        <w:rPr>
          <w:rtl/>
        </w:rPr>
        <w:t>לא</w:t>
      </w:r>
      <w:r>
        <w:rPr>
          <w:rFonts w:hint="cs"/>
          <w:rtl/>
        </w:rPr>
        <w:t>.</w:t>
      </w:r>
      <w:r>
        <w:rPr>
          <w:rtl/>
        </w:rPr>
        <w:t xml:space="preserve"> </w:t>
      </w:r>
      <w:bookmarkStart w:id="17946" w:name="_ETM_Q36_504560"/>
      <w:bookmarkEnd w:id="17946"/>
      <w:r>
        <w:rPr>
          <w:rtl/>
        </w:rPr>
        <w:t xml:space="preserve">גם </w:t>
      </w:r>
      <w:bookmarkStart w:id="17947" w:name="_ETM_Q36_504920"/>
      <w:bookmarkEnd w:id="17947"/>
      <w:r>
        <w:rPr>
          <w:rtl/>
        </w:rPr>
        <w:t>ה</w:t>
      </w:r>
      <w:r>
        <w:rPr>
          <w:rFonts w:hint="cs"/>
          <w:rtl/>
        </w:rPr>
        <w:t>ה</w:t>
      </w:r>
      <w:r>
        <w:rPr>
          <w:rtl/>
        </w:rPr>
        <w:t>תנתקו</w:t>
      </w:r>
      <w:r>
        <w:rPr>
          <w:rFonts w:hint="cs"/>
          <w:rtl/>
        </w:rPr>
        <w:t>ת</w:t>
      </w:r>
      <w:bookmarkStart w:id="17948" w:name="_ETM_Q36_505580"/>
      <w:bookmarkEnd w:id="17948"/>
      <w:r>
        <w:rPr>
          <w:rtl/>
        </w:rPr>
        <w:t xml:space="preserve"> </w:t>
      </w:r>
      <w:bookmarkStart w:id="17949" w:name="_ETM_Q36_505820"/>
      <w:bookmarkEnd w:id="17949"/>
      <w:r>
        <w:rPr>
          <w:rtl/>
        </w:rPr>
        <w:t>–</w:t>
      </w:r>
      <w:r>
        <w:rPr>
          <w:rFonts w:hint="cs"/>
          <w:rtl/>
        </w:rPr>
        <w:t xml:space="preserve"> </w:t>
      </w:r>
      <w:r>
        <w:rPr>
          <w:rtl/>
        </w:rPr>
        <w:t xml:space="preserve">לא </w:t>
      </w:r>
      <w:bookmarkStart w:id="17950" w:name="_ETM_Q36_506000"/>
      <w:bookmarkEnd w:id="17950"/>
      <w:r>
        <w:rPr>
          <w:rtl/>
        </w:rPr>
        <w:t xml:space="preserve">היה </w:t>
      </w:r>
      <w:bookmarkStart w:id="17951" w:name="_ETM_Q36_506240"/>
      <w:bookmarkEnd w:id="17951"/>
      <w:r>
        <w:rPr>
          <w:rFonts w:hint="cs"/>
          <w:rtl/>
        </w:rPr>
        <w:t>פה אי</w:t>
      </w:r>
      <w:r>
        <w:rPr>
          <w:rtl/>
        </w:rPr>
        <w:t xml:space="preserve">זה </w:t>
      </w:r>
      <w:bookmarkStart w:id="17952" w:name="_ETM_Q36_506420"/>
      <w:bookmarkEnd w:id="17952"/>
      <w:r>
        <w:rPr>
          <w:rtl/>
        </w:rPr>
        <w:t>קונ</w:t>
      </w:r>
      <w:r>
        <w:rPr>
          <w:rFonts w:hint="cs"/>
          <w:rtl/>
        </w:rPr>
        <w:t>ס</w:t>
      </w:r>
      <w:r>
        <w:rPr>
          <w:rtl/>
        </w:rPr>
        <w:t>נזוס</w:t>
      </w:r>
      <w:r>
        <w:rPr>
          <w:rFonts w:hint="cs"/>
          <w:rtl/>
        </w:rPr>
        <w:t xml:space="preserve">. </w:t>
      </w:r>
      <w:bookmarkStart w:id="17953" w:name="_ETM_Q36_507170"/>
      <w:bookmarkStart w:id="17954" w:name="_ETM_Q36_507410"/>
      <w:bookmarkEnd w:id="17953"/>
      <w:bookmarkEnd w:id="17954"/>
      <w:r>
        <w:rPr>
          <w:rtl/>
        </w:rPr>
        <w:t>תסכים</w:t>
      </w:r>
      <w:r w:rsidR="009A3A0C">
        <w:rPr>
          <w:rFonts w:hint="cs"/>
          <w:rtl/>
        </w:rPr>
        <w:t>,</w:t>
      </w:r>
      <w:r>
        <w:rPr>
          <w:rtl/>
        </w:rPr>
        <w:t xml:space="preserve"> </w:t>
      </w:r>
      <w:bookmarkStart w:id="17955" w:name="_ETM_Q36_507920"/>
      <w:bookmarkEnd w:id="17955"/>
      <w:r>
        <w:rPr>
          <w:rtl/>
        </w:rPr>
        <w:t xml:space="preserve">לא </w:t>
      </w:r>
      <w:bookmarkStart w:id="17956" w:name="_ETM_Q36_508040"/>
      <w:bookmarkEnd w:id="17956"/>
      <w:r>
        <w:rPr>
          <w:rtl/>
        </w:rPr>
        <w:t>תסכים</w:t>
      </w:r>
      <w:r>
        <w:rPr>
          <w:rFonts w:hint="cs"/>
          <w:rtl/>
        </w:rPr>
        <w:t>,</w:t>
      </w:r>
      <w:bookmarkStart w:id="17957" w:name="_ETM_Q36_503455"/>
      <w:bookmarkEnd w:id="17957"/>
      <w:r>
        <w:rPr>
          <w:rtl/>
        </w:rPr>
        <w:t xml:space="preserve"> </w:t>
      </w:r>
      <w:bookmarkStart w:id="17958" w:name="_ETM_Q36_508520"/>
      <w:bookmarkEnd w:id="17958"/>
      <w:r>
        <w:rPr>
          <w:rtl/>
        </w:rPr>
        <w:t xml:space="preserve">היית </w:t>
      </w:r>
      <w:bookmarkStart w:id="17959" w:name="_ETM_Q36_508820"/>
      <w:bookmarkEnd w:id="17959"/>
      <w:r>
        <w:rPr>
          <w:rtl/>
        </w:rPr>
        <w:t>יו</w:t>
      </w:r>
      <w:r>
        <w:rPr>
          <w:rFonts w:hint="cs"/>
          <w:rtl/>
        </w:rPr>
        <w:t>"</w:t>
      </w:r>
      <w:r>
        <w:rPr>
          <w:rtl/>
        </w:rPr>
        <w:t>ר</w:t>
      </w:r>
      <w:r>
        <w:rPr>
          <w:rFonts w:hint="cs"/>
          <w:rtl/>
        </w:rPr>
        <w:t xml:space="preserve"> </w:t>
      </w:r>
      <w:r>
        <w:rPr>
          <w:rtl/>
        </w:rPr>
        <w:t>ה</w:t>
      </w:r>
      <w:bookmarkStart w:id="17960" w:name="_ETM_Q36_509089"/>
      <w:bookmarkEnd w:id="17960"/>
      <w:r>
        <w:rPr>
          <w:rtl/>
        </w:rPr>
        <w:t>אופוזיציה</w:t>
      </w:r>
      <w:r>
        <w:rPr>
          <w:rFonts w:hint="cs"/>
          <w:rtl/>
        </w:rPr>
        <w:t xml:space="preserve"> </w:t>
      </w:r>
      <w:r>
        <w:rPr>
          <w:rtl/>
        </w:rPr>
        <w:t>–</w:t>
      </w:r>
      <w:r>
        <w:rPr>
          <w:rFonts w:hint="cs"/>
          <w:rtl/>
        </w:rPr>
        <w:t xml:space="preserve"> שיקרת</w:t>
      </w:r>
      <w:r>
        <w:rPr>
          <w:rtl/>
        </w:rPr>
        <w:t xml:space="preserve"> </w:t>
      </w:r>
      <w:bookmarkStart w:id="17961" w:name="_ETM_Q36_509690"/>
      <w:bookmarkStart w:id="17962" w:name="_ETM_Q36_510230"/>
      <w:bookmarkEnd w:id="17961"/>
      <w:bookmarkEnd w:id="17962"/>
      <w:r>
        <w:rPr>
          <w:rtl/>
        </w:rPr>
        <w:t xml:space="preserve">שהיית </w:t>
      </w:r>
      <w:bookmarkStart w:id="17963" w:name="_ETM_Q36_510619"/>
      <w:bookmarkEnd w:id="17963"/>
      <w:r>
        <w:rPr>
          <w:rFonts w:hint="cs"/>
          <w:rtl/>
        </w:rPr>
        <w:t>יו"ר</w:t>
      </w:r>
      <w:bookmarkStart w:id="17964" w:name="_ETM_Q36_505535"/>
      <w:bookmarkEnd w:id="17964"/>
      <w:r>
        <w:rPr>
          <w:rtl/>
        </w:rPr>
        <w:t xml:space="preserve"> </w:t>
      </w:r>
      <w:bookmarkStart w:id="17965" w:name="_ETM_Q36_510830"/>
      <w:bookmarkEnd w:id="17965"/>
      <w:r>
        <w:rPr>
          <w:rtl/>
        </w:rPr>
        <w:t>האופוזיציה</w:t>
      </w:r>
      <w:r>
        <w:rPr>
          <w:rFonts w:hint="cs"/>
          <w:rtl/>
        </w:rPr>
        <w:t>,</w:t>
      </w:r>
      <w:r>
        <w:rPr>
          <w:rtl/>
        </w:rPr>
        <w:t xml:space="preserve"> </w:t>
      </w:r>
      <w:bookmarkStart w:id="17966" w:name="_ETM_Q36_511820"/>
      <w:bookmarkEnd w:id="17966"/>
      <w:r>
        <w:rPr>
          <w:rtl/>
        </w:rPr>
        <w:t xml:space="preserve">שיקרת </w:t>
      </w:r>
      <w:bookmarkStart w:id="17967" w:name="_ETM_Q36_512390"/>
      <w:bookmarkEnd w:id="17967"/>
      <w:r>
        <w:rPr>
          <w:rtl/>
        </w:rPr>
        <w:t xml:space="preserve">שהצבעת </w:t>
      </w:r>
      <w:bookmarkStart w:id="17968" w:name="_ETM_Q36_512900"/>
      <w:bookmarkEnd w:id="17968"/>
      <w:r>
        <w:rPr>
          <w:rFonts w:hint="cs"/>
          <w:rtl/>
        </w:rPr>
        <w:t>ארבע</w:t>
      </w:r>
      <w:r>
        <w:rPr>
          <w:rtl/>
        </w:rPr>
        <w:t xml:space="preserve"> </w:t>
      </w:r>
      <w:bookmarkStart w:id="17969" w:name="_ETM_Q36_513260"/>
      <w:bookmarkEnd w:id="17969"/>
      <w:r>
        <w:rPr>
          <w:rtl/>
        </w:rPr>
        <w:t xml:space="preserve">פעמים </w:t>
      </w:r>
      <w:bookmarkStart w:id="17970" w:name="_ETM_Q36_513680"/>
      <w:bookmarkEnd w:id="17970"/>
      <w:r>
        <w:rPr>
          <w:rtl/>
        </w:rPr>
        <w:t xml:space="preserve">בעד </w:t>
      </w:r>
      <w:bookmarkStart w:id="17971" w:name="_ETM_Q36_513950"/>
      <w:bookmarkEnd w:id="17971"/>
      <w:r>
        <w:rPr>
          <w:rtl/>
        </w:rPr>
        <w:t xml:space="preserve">זה </w:t>
      </w:r>
      <w:bookmarkStart w:id="17972" w:name="_ETM_Q36_514130"/>
      <w:bookmarkEnd w:id="17972"/>
      <w:r>
        <w:rPr>
          <w:rtl/>
        </w:rPr>
        <w:t xml:space="preserve">ונגד </w:t>
      </w:r>
      <w:bookmarkStart w:id="17973" w:name="_ETM_Q36_514550"/>
      <w:bookmarkEnd w:id="17973"/>
      <w:r>
        <w:rPr>
          <w:rtl/>
        </w:rPr>
        <w:t>זה</w:t>
      </w:r>
      <w:r>
        <w:rPr>
          <w:rFonts w:hint="cs"/>
          <w:rtl/>
        </w:rPr>
        <w:t>.</w:t>
      </w:r>
      <w:r>
        <w:rPr>
          <w:rtl/>
        </w:rPr>
        <w:t xml:space="preserve"> </w:t>
      </w:r>
      <w:bookmarkStart w:id="17974" w:name="_ETM_Q36_514700"/>
      <w:bookmarkEnd w:id="17974"/>
      <w:r>
        <w:rPr>
          <w:rtl/>
        </w:rPr>
        <w:t xml:space="preserve">לא </w:t>
      </w:r>
      <w:bookmarkStart w:id="17975" w:name="_ETM_Q36_514820"/>
      <w:bookmarkEnd w:id="17975"/>
      <w:r>
        <w:rPr>
          <w:rtl/>
        </w:rPr>
        <w:t>משנה</w:t>
      </w:r>
      <w:r>
        <w:rPr>
          <w:rFonts w:hint="cs"/>
          <w:rtl/>
        </w:rPr>
        <w:t>.</w:t>
      </w:r>
      <w:r>
        <w:rPr>
          <w:rtl/>
        </w:rPr>
        <w:t xml:space="preserve"> </w:t>
      </w:r>
      <w:bookmarkStart w:id="17976" w:name="_ETM_Q36_515950"/>
      <w:bookmarkEnd w:id="17976"/>
    </w:p>
    <w:p w:rsidR="009F6A01" w:rsidRDefault="009F6A01" w:rsidP="007F21CB">
      <w:pPr>
        <w:rPr>
          <w:rtl/>
        </w:rPr>
      </w:pPr>
      <w:bookmarkStart w:id="17977" w:name="_ETM_Q36_510524"/>
      <w:bookmarkEnd w:id="17977"/>
    </w:p>
    <w:p w:rsidR="009F6A01" w:rsidRDefault="009F6A01" w:rsidP="00A6642C">
      <w:pPr>
        <w:rPr>
          <w:rtl/>
        </w:rPr>
      </w:pPr>
      <w:r>
        <w:rPr>
          <w:rFonts w:hint="cs"/>
          <w:rtl/>
        </w:rPr>
        <w:t>ה</w:t>
      </w:r>
      <w:r>
        <w:rPr>
          <w:rtl/>
        </w:rPr>
        <w:t xml:space="preserve">יציאה </w:t>
      </w:r>
      <w:bookmarkStart w:id="17978" w:name="_ETM_Q36_516400"/>
      <w:bookmarkEnd w:id="17978"/>
      <w:r>
        <w:rPr>
          <w:rFonts w:hint="cs"/>
          <w:rtl/>
        </w:rPr>
        <w:t>מ</w:t>
      </w:r>
      <w:r>
        <w:rPr>
          <w:rtl/>
        </w:rPr>
        <w:t xml:space="preserve">לבנון </w:t>
      </w:r>
      <w:bookmarkStart w:id="17979" w:name="_ETM_Q36_517120"/>
      <w:bookmarkEnd w:id="17979"/>
      <w:r>
        <w:rPr>
          <w:rtl/>
        </w:rPr>
        <w:t>–</w:t>
      </w:r>
      <w:r>
        <w:rPr>
          <w:rFonts w:hint="cs"/>
          <w:rtl/>
        </w:rPr>
        <w:t xml:space="preserve"> </w:t>
      </w:r>
      <w:r>
        <w:rPr>
          <w:rtl/>
        </w:rPr>
        <w:t xml:space="preserve">מישהו </w:t>
      </w:r>
      <w:bookmarkStart w:id="17980" w:name="_ETM_Q36_517330"/>
      <w:bookmarkEnd w:id="17980"/>
      <w:r>
        <w:rPr>
          <w:rtl/>
        </w:rPr>
        <w:t xml:space="preserve">חיכה </w:t>
      </w:r>
      <w:bookmarkStart w:id="17981" w:name="_ETM_Q36_517600"/>
      <w:bookmarkEnd w:id="17981"/>
      <w:proofErr w:type="spellStart"/>
      <w:r>
        <w:rPr>
          <w:rtl/>
        </w:rPr>
        <w:t>לקונ</w:t>
      </w:r>
      <w:r>
        <w:rPr>
          <w:rFonts w:hint="cs"/>
          <w:rtl/>
        </w:rPr>
        <w:t>ס</w:t>
      </w:r>
      <w:r>
        <w:rPr>
          <w:rtl/>
        </w:rPr>
        <w:t>נזוס</w:t>
      </w:r>
      <w:proofErr w:type="spellEnd"/>
      <w:r>
        <w:rPr>
          <w:rFonts w:hint="cs"/>
          <w:rtl/>
        </w:rPr>
        <w:t>? לא.</w:t>
      </w:r>
      <w:r>
        <w:rPr>
          <w:rtl/>
        </w:rPr>
        <w:t xml:space="preserve"> </w:t>
      </w:r>
      <w:bookmarkStart w:id="17982" w:name="_ETM_Q36_519809"/>
      <w:bookmarkEnd w:id="17982"/>
      <w:r>
        <w:rPr>
          <w:rFonts w:hint="cs"/>
          <w:rtl/>
        </w:rPr>
        <w:t>כשהפציצו</w:t>
      </w:r>
      <w:r>
        <w:rPr>
          <w:rtl/>
        </w:rPr>
        <w:t xml:space="preserve"> </w:t>
      </w:r>
      <w:bookmarkStart w:id="17983" w:name="_ETM_Q36_520499"/>
      <w:bookmarkEnd w:id="17983"/>
      <w:r>
        <w:rPr>
          <w:rtl/>
        </w:rPr>
        <w:t xml:space="preserve">את </w:t>
      </w:r>
      <w:bookmarkStart w:id="17984" w:name="_ETM_Q36_520589"/>
      <w:bookmarkEnd w:id="17984"/>
      <w:r>
        <w:rPr>
          <w:rtl/>
        </w:rPr>
        <w:t xml:space="preserve">הכור </w:t>
      </w:r>
      <w:bookmarkStart w:id="17985" w:name="_ETM_Q36_521760"/>
      <w:bookmarkEnd w:id="17985"/>
      <w:r>
        <w:rPr>
          <w:rFonts w:hint="cs"/>
          <w:rtl/>
        </w:rPr>
        <w:t>ב</w:t>
      </w:r>
      <w:r>
        <w:rPr>
          <w:rtl/>
        </w:rPr>
        <w:t>סוריה</w:t>
      </w:r>
      <w:r>
        <w:rPr>
          <w:rFonts w:hint="cs"/>
          <w:rtl/>
        </w:rPr>
        <w:t>, אם אני לא טועה</w:t>
      </w:r>
      <w:r>
        <w:rPr>
          <w:rtl/>
        </w:rPr>
        <w:t xml:space="preserve"> </w:t>
      </w:r>
      <w:bookmarkStart w:id="17986" w:name="_ETM_Q36_522779"/>
      <w:bookmarkEnd w:id="17986"/>
      <w:r>
        <w:rPr>
          <w:rtl/>
        </w:rPr>
        <w:t>ב</w:t>
      </w:r>
      <w:r>
        <w:rPr>
          <w:rFonts w:hint="cs"/>
          <w:rtl/>
        </w:rPr>
        <w:t xml:space="preserve">שנת </w:t>
      </w:r>
      <w:r>
        <w:rPr>
          <w:rtl/>
        </w:rPr>
        <w:t>2008</w:t>
      </w:r>
      <w:r>
        <w:rPr>
          <w:rFonts w:hint="cs"/>
          <w:rtl/>
        </w:rPr>
        <w:t xml:space="preserve">, </w:t>
      </w:r>
      <w:bookmarkStart w:id="17987" w:name="_ETM_Q36_523710"/>
      <w:bookmarkStart w:id="17988" w:name="_ETM_Q36_523829"/>
      <w:bookmarkStart w:id="17989" w:name="_ETM_Q36_523949"/>
      <w:bookmarkStart w:id="17990" w:name="_ETM_Q36_524010"/>
      <w:bookmarkStart w:id="17991" w:name="_ETM_Q36_524870"/>
      <w:bookmarkStart w:id="17992" w:name="_ETM_Q36_525139"/>
      <w:bookmarkStart w:id="17993" w:name="_ETM_Q36_525319"/>
      <w:bookmarkStart w:id="17994" w:name="_ETM_Q36_525499"/>
      <w:bookmarkStart w:id="17995" w:name="_ETM_Q36_525829"/>
      <w:bookmarkEnd w:id="17987"/>
      <w:bookmarkEnd w:id="17988"/>
      <w:bookmarkEnd w:id="17989"/>
      <w:bookmarkEnd w:id="17990"/>
      <w:bookmarkEnd w:id="17991"/>
      <w:bookmarkEnd w:id="17992"/>
      <w:bookmarkEnd w:id="17993"/>
      <w:bookmarkEnd w:id="17994"/>
      <w:bookmarkEnd w:id="17995"/>
      <w:r>
        <w:rPr>
          <w:rFonts w:hint="cs"/>
          <w:rtl/>
        </w:rPr>
        <w:t>כנגד</w:t>
      </w:r>
      <w:bookmarkStart w:id="17996" w:name="_ETM_Q36_521434"/>
      <w:bookmarkEnd w:id="17996"/>
      <w:r>
        <w:rPr>
          <w:rtl/>
        </w:rPr>
        <w:t xml:space="preserve"> </w:t>
      </w:r>
      <w:bookmarkStart w:id="17997" w:name="_ETM_Q36_525949"/>
      <w:bookmarkEnd w:id="17997"/>
      <w:r>
        <w:rPr>
          <w:rFonts w:hint="cs"/>
          <w:rtl/>
        </w:rPr>
        <w:t>דע</w:t>
      </w:r>
      <w:bookmarkStart w:id="17998" w:name="_ETM_Q36_527271"/>
      <w:bookmarkEnd w:id="17998"/>
      <w:r>
        <w:rPr>
          <w:rFonts w:hint="cs"/>
          <w:rtl/>
        </w:rPr>
        <w:t xml:space="preserve">ת </w:t>
      </w:r>
      <w:r>
        <w:rPr>
          <w:rtl/>
        </w:rPr>
        <w:t xml:space="preserve">ארצות </w:t>
      </w:r>
      <w:bookmarkStart w:id="17999" w:name="_ETM_Q36_526279"/>
      <w:bookmarkEnd w:id="17999"/>
      <w:r>
        <w:rPr>
          <w:rtl/>
        </w:rPr>
        <w:t>הברית</w:t>
      </w:r>
      <w:r>
        <w:rPr>
          <w:rFonts w:hint="cs"/>
          <w:rtl/>
        </w:rPr>
        <w:t xml:space="preserve"> </w:t>
      </w:r>
      <w:r>
        <w:rPr>
          <w:rFonts w:hint="eastAsia"/>
          <w:rtl/>
        </w:rPr>
        <w:t>–</w:t>
      </w:r>
      <w:r>
        <w:rPr>
          <w:rFonts w:hint="cs"/>
          <w:rtl/>
        </w:rPr>
        <w:t xml:space="preserve"> גם אולמרט וגם בוש התבטאו על זה</w:t>
      </w:r>
      <w:bookmarkStart w:id="18000" w:name="_ETM_Q36_526579"/>
      <w:bookmarkStart w:id="18001" w:name="_ETM_Q36_526969"/>
      <w:bookmarkStart w:id="18002" w:name="_ETM_Q36_527179"/>
      <w:bookmarkStart w:id="18003" w:name="_ETM_Q36_527539"/>
      <w:bookmarkStart w:id="18004" w:name="_ETM_Q36_528589"/>
      <w:bookmarkStart w:id="18005" w:name="_ETM_Q36_529100"/>
      <w:bookmarkStart w:id="18006" w:name="_ETM_Q36_529460"/>
      <w:bookmarkStart w:id="18007" w:name="_ETM_Q36_529579"/>
      <w:bookmarkStart w:id="18008" w:name="_ETM_Q36_530909"/>
      <w:bookmarkEnd w:id="18000"/>
      <w:bookmarkEnd w:id="18001"/>
      <w:bookmarkEnd w:id="18002"/>
      <w:bookmarkEnd w:id="18003"/>
      <w:bookmarkEnd w:id="18004"/>
      <w:bookmarkEnd w:id="18005"/>
      <w:bookmarkEnd w:id="18006"/>
      <w:bookmarkEnd w:id="18007"/>
      <w:bookmarkEnd w:id="18008"/>
      <w:r>
        <w:rPr>
          <w:rFonts w:hint="cs"/>
          <w:rtl/>
        </w:rPr>
        <w:t xml:space="preserve"> </w:t>
      </w:r>
      <w:r>
        <w:rPr>
          <w:rFonts w:hint="eastAsia"/>
          <w:rtl/>
        </w:rPr>
        <w:t>–</w:t>
      </w:r>
      <w:r>
        <w:rPr>
          <w:rFonts w:hint="cs"/>
          <w:rtl/>
        </w:rPr>
        <w:t xml:space="preserve"> </w:t>
      </w:r>
      <w:bookmarkStart w:id="18009" w:name="_ETM_Q36_525714"/>
      <w:bookmarkEnd w:id="18009"/>
      <w:r>
        <w:rPr>
          <w:rtl/>
        </w:rPr>
        <w:t xml:space="preserve">הוא </w:t>
      </w:r>
      <w:bookmarkStart w:id="18010" w:name="_ETM_Q36_531089"/>
      <w:bookmarkEnd w:id="18010"/>
      <w:r>
        <w:rPr>
          <w:rtl/>
        </w:rPr>
        <w:t xml:space="preserve">חיכה </w:t>
      </w:r>
      <w:bookmarkStart w:id="18011" w:name="_ETM_Q36_531420"/>
      <w:bookmarkEnd w:id="18011"/>
      <w:proofErr w:type="spellStart"/>
      <w:r>
        <w:rPr>
          <w:rtl/>
        </w:rPr>
        <w:t>ל</w:t>
      </w:r>
      <w:bookmarkStart w:id="18012" w:name="_ETM_Q36_531569"/>
      <w:bookmarkEnd w:id="18012"/>
      <w:r>
        <w:rPr>
          <w:rtl/>
        </w:rPr>
        <w:t>קונ</w:t>
      </w:r>
      <w:r>
        <w:rPr>
          <w:rFonts w:hint="cs"/>
          <w:rtl/>
        </w:rPr>
        <w:t>ס</w:t>
      </w:r>
      <w:r>
        <w:rPr>
          <w:rtl/>
        </w:rPr>
        <w:t>נזוס</w:t>
      </w:r>
      <w:proofErr w:type="spellEnd"/>
      <w:r>
        <w:rPr>
          <w:rFonts w:hint="cs"/>
          <w:rtl/>
        </w:rPr>
        <w:t xml:space="preserve">? </w:t>
      </w:r>
      <w:bookmarkStart w:id="18013" w:name="_ETM_Q36_533528"/>
      <w:bookmarkEnd w:id="18013"/>
      <w:r>
        <w:rPr>
          <w:rFonts w:hint="cs"/>
          <w:rtl/>
        </w:rPr>
        <w:t>לא.</w:t>
      </w:r>
      <w:r>
        <w:rPr>
          <w:rtl/>
        </w:rPr>
        <w:t xml:space="preserve"> </w:t>
      </w:r>
      <w:bookmarkStart w:id="18014" w:name="_ETM_Q36_534230"/>
      <w:bookmarkEnd w:id="18014"/>
      <w:r>
        <w:rPr>
          <w:rtl/>
        </w:rPr>
        <w:t xml:space="preserve">הוא </w:t>
      </w:r>
      <w:bookmarkStart w:id="18015" w:name="_ETM_Q36_534350"/>
      <w:bookmarkEnd w:id="18015"/>
      <w:r>
        <w:rPr>
          <w:rtl/>
        </w:rPr>
        <w:t xml:space="preserve">זיהה </w:t>
      </w:r>
      <w:bookmarkStart w:id="18016" w:name="_ETM_Q36_534649"/>
      <w:bookmarkEnd w:id="18016"/>
      <w:r>
        <w:rPr>
          <w:rtl/>
        </w:rPr>
        <w:t>סכנה</w:t>
      </w:r>
      <w:r>
        <w:rPr>
          <w:rFonts w:hint="cs"/>
          <w:rtl/>
        </w:rPr>
        <w:t>,</w:t>
      </w:r>
      <w:r>
        <w:rPr>
          <w:rtl/>
        </w:rPr>
        <w:t xml:space="preserve"> </w:t>
      </w:r>
      <w:bookmarkStart w:id="18017" w:name="_ETM_Q36_535960"/>
      <w:bookmarkEnd w:id="18017"/>
      <w:r>
        <w:rPr>
          <w:rtl/>
        </w:rPr>
        <w:t xml:space="preserve">וכמנהיג </w:t>
      </w:r>
      <w:bookmarkStart w:id="18018" w:name="_ETM_Q36_536979"/>
      <w:bookmarkEnd w:id="18018"/>
      <w:r>
        <w:rPr>
          <w:rtl/>
        </w:rPr>
        <w:t xml:space="preserve">במדינת </w:t>
      </w:r>
      <w:bookmarkStart w:id="18019" w:name="_ETM_Q36_537600"/>
      <w:bookmarkEnd w:id="18019"/>
      <w:r>
        <w:rPr>
          <w:rFonts w:hint="cs"/>
          <w:rtl/>
        </w:rPr>
        <w:t>ישראל,</w:t>
      </w:r>
      <w:r>
        <w:rPr>
          <w:rtl/>
        </w:rPr>
        <w:t xml:space="preserve"> </w:t>
      </w:r>
      <w:bookmarkStart w:id="18020" w:name="_ETM_Q36_538589"/>
      <w:bookmarkEnd w:id="18020"/>
      <w:r>
        <w:rPr>
          <w:rtl/>
        </w:rPr>
        <w:t xml:space="preserve">ולא </w:t>
      </w:r>
      <w:bookmarkStart w:id="18021" w:name="_ETM_Q36_538859"/>
      <w:bookmarkStart w:id="18022" w:name="_ETM_Q36_539450"/>
      <w:bookmarkEnd w:id="18021"/>
      <w:bookmarkEnd w:id="18022"/>
      <w:r>
        <w:rPr>
          <w:rFonts w:hint="cs"/>
          <w:rtl/>
        </w:rPr>
        <w:t>שפן</w:t>
      </w:r>
      <w:r>
        <w:rPr>
          <w:rtl/>
        </w:rPr>
        <w:t xml:space="preserve"> </w:t>
      </w:r>
      <w:bookmarkStart w:id="18023" w:name="_ETM_Q36_539820"/>
      <w:bookmarkEnd w:id="18023"/>
      <w:r>
        <w:rPr>
          <w:rtl/>
        </w:rPr>
        <w:t xml:space="preserve">סלע </w:t>
      </w:r>
      <w:bookmarkStart w:id="18024" w:name="_ETM_Q36_540480"/>
      <w:bookmarkEnd w:id="18024"/>
      <w:r>
        <w:rPr>
          <w:rtl/>
        </w:rPr>
        <w:t xml:space="preserve">במדינת </w:t>
      </w:r>
      <w:bookmarkStart w:id="18025" w:name="_ETM_Q36_540989"/>
      <w:bookmarkEnd w:id="18025"/>
      <w:r>
        <w:rPr>
          <w:rtl/>
        </w:rPr>
        <w:t>ישראל</w:t>
      </w:r>
      <w:r>
        <w:rPr>
          <w:rFonts w:hint="cs"/>
          <w:rtl/>
        </w:rPr>
        <w:t xml:space="preserve">, הוא </w:t>
      </w:r>
      <w:bookmarkStart w:id="18026" w:name="_ETM_Q36_541410"/>
      <w:bookmarkStart w:id="18027" w:name="_ETM_Q36_541980"/>
      <w:bookmarkStart w:id="18028" w:name="_ETM_Q36_542130"/>
      <w:bookmarkEnd w:id="18026"/>
      <w:bookmarkEnd w:id="18027"/>
      <w:bookmarkEnd w:id="18028"/>
      <w:r>
        <w:rPr>
          <w:rFonts w:hint="cs"/>
          <w:rtl/>
        </w:rPr>
        <w:t>ע</w:t>
      </w:r>
      <w:r>
        <w:rPr>
          <w:rtl/>
        </w:rPr>
        <w:t xml:space="preserve">שה </w:t>
      </w:r>
      <w:bookmarkStart w:id="18029" w:name="_ETM_Q36_542489"/>
      <w:bookmarkEnd w:id="18029"/>
      <w:r>
        <w:rPr>
          <w:rtl/>
        </w:rPr>
        <w:t>מעשה</w:t>
      </w:r>
      <w:r>
        <w:rPr>
          <w:rFonts w:hint="cs"/>
          <w:rtl/>
        </w:rPr>
        <w:t>.</w:t>
      </w:r>
      <w:r>
        <w:rPr>
          <w:rtl/>
        </w:rPr>
        <w:t xml:space="preserve"> </w:t>
      </w:r>
      <w:bookmarkStart w:id="18030" w:name="_ETM_Q36_543820"/>
      <w:bookmarkEnd w:id="18030"/>
      <w:r>
        <w:rPr>
          <w:rtl/>
        </w:rPr>
        <w:t xml:space="preserve">הוא </w:t>
      </w:r>
      <w:bookmarkStart w:id="18031" w:name="_ETM_Q36_543969"/>
      <w:bookmarkEnd w:id="18031"/>
      <w:r>
        <w:rPr>
          <w:rtl/>
        </w:rPr>
        <w:t xml:space="preserve">לא </w:t>
      </w:r>
      <w:bookmarkStart w:id="18032" w:name="_ETM_Q36_544150"/>
      <w:bookmarkEnd w:id="18032"/>
      <w:r>
        <w:rPr>
          <w:rtl/>
        </w:rPr>
        <w:t>דיבר</w:t>
      </w:r>
      <w:r>
        <w:rPr>
          <w:rFonts w:hint="cs"/>
          <w:rtl/>
        </w:rPr>
        <w:t>,</w:t>
      </w:r>
      <w:bookmarkStart w:id="18033" w:name="_ETM_Q36_541434"/>
      <w:bookmarkEnd w:id="18033"/>
      <w:r>
        <w:rPr>
          <w:rtl/>
        </w:rPr>
        <w:t xml:space="preserve"> </w:t>
      </w:r>
      <w:bookmarkStart w:id="18034" w:name="_ETM_Q36_545229"/>
      <w:bookmarkEnd w:id="18034"/>
      <w:r>
        <w:rPr>
          <w:rtl/>
        </w:rPr>
        <w:t xml:space="preserve">הוא </w:t>
      </w:r>
      <w:bookmarkStart w:id="18035" w:name="_ETM_Q36_545380"/>
      <w:bookmarkEnd w:id="18035"/>
      <w:r>
        <w:rPr>
          <w:rtl/>
        </w:rPr>
        <w:t xml:space="preserve">לא </w:t>
      </w:r>
      <w:bookmarkStart w:id="18036" w:name="_ETM_Q36_545529"/>
      <w:bookmarkEnd w:id="18036"/>
      <w:r>
        <w:rPr>
          <w:rtl/>
        </w:rPr>
        <w:t xml:space="preserve">הגיע </w:t>
      </w:r>
      <w:bookmarkStart w:id="18037" w:name="_ETM_Q36_545860"/>
      <w:bookmarkEnd w:id="18037"/>
      <w:r>
        <w:rPr>
          <w:rtl/>
        </w:rPr>
        <w:t xml:space="preserve">לרפי </w:t>
      </w:r>
      <w:bookmarkStart w:id="18038" w:name="_ETM_Q36_546310"/>
      <w:bookmarkEnd w:id="18038"/>
      <w:r>
        <w:rPr>
          <w:rtl/>
        </w:rPr>
        <w:t xml:space="preserve">רשף </w:t>
      </w:r>
      <w:bookmarkStart w:id="18039" w:name="_ETM_Q36_546729"/>
      <w:bookmarkEnd w:id="18039"/>
      <w:r>
        <w:rPr>
          <w:rtl/>
        </w:rPr>
        <w:t xml:space="preserve">באותו </w:t>
      </w:r>
      <w:bookmarkStart w:id="18040" w:name="_ETM_Q36_547119"/>
      <w:bookmarkEnd w:id="18040"/>
      <w:r>
        <w:rPr>
          <w:rtl/>
        </w:rPr>
        <w:t xml:space="preserve">ערב </w:t>
      </w:r>
      <w:bookmarkStart w:id="18041" w:name="_ETM_Q36_547479"/>
      <w:bookmarkEnd w:id="18041"/>
      <w:r>
        <w:rPr>
          <w:rFonts w:hint="cs"/>
          <w:rtl/>
        </w:rPr>
        <w:t>ו</w:t>
      </w:r>
      <w:r>
        <w:rPr>
          <w:rtl/>
        </w:rPr>
        <w:t xml:space="preserve">התרברב </w:t>
      </w:r>
      <w:bookmarkStart w:id="18042" w:name="_ETM_Q36_548140"/>
      <w:bookmarkEnd w:id="18042"/>
      <w:r>
        <w:rPr>
          <w:rtl/>
        </w:rPr>
        <w:t xml:space="preserve">כאילו </w:t>
      </w:r>
      <w:bookmarkStart w:id="18043" w:name="_ETM_Q36_548650"/>
      <w:bookmarkEnd w:id="18043"/>
      <w:r>
        <w:rPr>
          <w:rtl/>
        </w:rPr>
        <w:t xml:space="preserve">הוא </w:t>
      </w:r>
      <w:bookmarkStart w:id="18044" w:name="_ETM_Q36_548680"/>
      <w:bookmarkEnd w:id="18044"/>
      <w:r>
        <w:rPr>
          <w:rtl/>
        </w:rPr>
        <w:t xml:space="preserve">יזם </w:t>
      </w:r>
      <w:bookmarkStart w:id="18045" w:name="_ETM_Q36_549100"/>
      <w:bookmarkEnd w:id="18045"/>
      <w:r>
        <w:rPr>
          <w:rtl/>
        </w:rPr>
        <w:t xml:space="preserve">את </w:t>
      </w:r>
      <w:bookmarkStart w:id="18046" w:name="_ETM_Q36_549250"/>
      <w:bookmarkEnd w:id="18046"/>
      <w:r>
        <w:rPr>
          <w:rtl/>
        </w:rPr>
        <w:t>המבצע</w:t>
      </w:r>
      <w:r>
        <w:rPr>
          <w:rFonts w:hint="cs"/>
          <w:rtl/>
        </w:rPr>
        <w:t xml:space="preserve"> </w:t>
      </w:r>
      <w:r>
        <w:rPr>
          <w:rtl/>
        </w:rPr>
        <w:t>–</w:t>
      </w:r>
      <w:r w:rsidR="00A6642C">
        <w:rPr>
          <w:rFonts w:hint="cs"/>
          <w:rtl/>
        </w:rPr>
        <w:t xml:space="preserve"> </w:t>
      </w:r>
      <w:bookmarkStart w:id="18047" w:name="_ETM_Q36_549820"/>
      <w:bookmarkEnd w:id="18047"/>
      <w:r>
        <w:rPr>
          <w:rtl/>
        </w:rPr>
        <w:t xml:space="preserve">אתם </w:t>
      </w:r>
      <w:bookmarkStart w:id="18048" w:name="_ETM_Q36_550000"/>
      <w:bookmarkEnd w:id="18048"/>
      <w:r>
        <w:rPr>
          <w:rFonts w:hint="cs"/>
          <w:rtl/>
        </w:rPr>
        <w:t xml:space="preserve">זוכרים? </w:t>
      </w:r>
      <w:r>
        <w:rPr>
          <w:rtl/>
        </w:rPr>
        <w:t>–</w:t>
      </w:r>
      <w:bookmarkStart w:id="18049" w:name="_ETM_Q36_547594"/>
      <w:bookmarkEnd w:id="18049"/>
      <w:r>
        <w:rPr>
          <w:rtl/>
        </w:rPr>
        <w:t xml:space="preserve"> </w:t>
      </w:r>
      <w:bookmarkStart w:id="18050" w:name="_ETM_Q36_550810"/>
      <w:bookmarkEnd w:id="18050"/>
      <w:r>
        <w:rPr>
          <w:rFonts w:hint="cs"/>
          <w:rtl/>
        </w:rPr>
        <w:t>והפר</w:t>
      </w:r>
      <w:r>
        <w:rPr>
          <w:rtl/>
        </w:rPr>
        <w:t xml:space="preserve"> </w:t>
      </w:r>
      <w:bookmarkStart w:id="18051" w:name="_ETM_Q36_551320"/>
      <w:bookmarkEnd w:id="18051"/>
      <w:r>
        <w:rPr>
          <w:rtl/>
        </w:rPr>
        <w:t xml:space="preserve">צו </w:t>
      </w:r>
      <w:bookmarkStart w:id="18052" w:name="_ETM_Q36_551560"/>
      <w:bookmarkEnd w:id="18052"/>
      <w:r>
        <w:rPr>
          <w:rtl/>
        </w:rPr>
        <w:t xml:space="preserve">איסור </w:t>
      </w:r>
      <w:bookmarkStart w:id="18053" w:name="_ETM_Q36_551890"/>
      <w:bookmarkEnd w:id="18053"/>
      <w:r>
        <w:rPr>
          <w:rtl/>
        </w:rPr>
        <w:t xml:space="preserve">פרסום </w:t>
      </w:r>
      <w:bookmarkStart w:id="18054" w:name="_ETM_Q36_553250"/>
      <w:bookmarkEnd w:id="18054"/>
      <w:r>
        <w:rPr>
          <w:rtl/>
        </w:rPr>
        <w:t>ב</w:t>
      </w:r>
      <w:bookmarkStart w:id="18055" w:name="_ETM_Q36_553790"/>
      <w:bookmarkEnd w:id="18055"/>
      <w:r>
        <w:rPr>
          <w:rFonts w:hint="cs"/>
          <w:rtl/>
        </w:rPr>
        <w:t>היותו יו"</w:t>
      </w:r>
      <w:bookmarkStart w:id="18056" w:name="_ETM_Q36_557558"/>
      <w:bookmarkStart w:id="18057" w:name="_ETM_Q36_557680"/>
      <w:bookmarkEnd w:id="18056"/>
      <w:bookmarkEnd w:id="18057"/>
      <w:r>
        <w:rPr>
          <w:rFonts w:hint="cs"/>
          <w:rtl/>
        </w:rPr>
        <w:t>ר</w:t>
      </w:r>
      <w:r>
        <w:rPr>
          <w:rtl/>
        </w:rPr>
        <w:t xml:space="preserve"> </w:t>
      </w:r>
      <w:bookmarkStart w:id="18058" w:name="_ETM_Q36_554000"/>
      <w:bookmarkEnd w:id="18058"/>
      <w:r>
        <w:rPr>
          <w:rtl/>
        </w:rPr>
        <w:t xml:space="preserve">אופוזיציה </w:t>
      </w:r>
      <w:bookmarkStart w:id="18059" w:name="_ETM_Q36_554630"/>
      <w:bookmarkEnd w:id="18059"/>
      <w:r>
        <w:rPr>
          <w:rtl/>
        </w:rPr>
        <w:t xml:space="preserve">חסר </w:t>
      </w:r>
      <w:bookmarkStart w:id="18060" w:name="_ETM_Q36_555049"/>
      <w:bookmarkEnd w:id="18060"/>
      <w:r>
        <w:rPr>
          <w:rtl/>
        </w:rPr>
        <w:t>אחריות</w:t>
      </w:r>
      <w:r>
        <w:rPr>
          <w:rFonts w:hint="cs"/>
          <w:rtl/>
        </w:rPr>
        <w:t>.</w:t>
      </w:r>
      <w:r>
        <w:rPr>
          <w:rtl/>
        </w:rPr>
        <w:t xml:space="preserve"> </w:t>
      </w:r>
      <w:bookmarkStart w:id="18061" w:name="_ETM_Q36_556469"/>
      <w:bookmarkEnd w:id="18061"/>
      <w:r>
        <w:rPr>
          <w:rtl/>
        </w:rPr>
        <w:t xml:space="preserve">הוא </w:t>
      </w:r>
      <w:bookmarkStart w:id="18062" w:name="_ETM_Q36_556649"/>
      <w:bookmarkEnd w:id="18062"/>
      <w:r>
        <w:rPr>
          <w:rtl/>
        </w:rPr>
        <w:t xml:space="preserve">לא </w:t>
      </w:r>
      <w:bookmarkStart w:id="18063" w:name="_ETM_Q36_556829"/>
      <w:bookmarkEnd w:id="18063"/>
      <w:r>
        <w:rPr>
          <w:rtl/>
        </w:rPr>
        <w:t>מדבר</w:t>
      </w:r>
      <w:r>
        <w:rPr>
          <w:rFonts w:hint="cs"/>
          <w:rtl/>
        </w:rPr>
        <w:t>,</w:t>
      </w:r>
      <w:r>
        <w:rPr>
          <w:rtl/>
        </w:rPr>
        <w:t xml:space="preserve"> </w:t>
      </w:r>
      <w:bookmarkStart w:id="18064" w:name="_ETM_Q36_557759"/>
      <w:bookmarkEnd w:id="18064"/>
      <w:r>
        <w:rPr>
          <w:rtl/>
        </w:rPr>
        <w:t xml:space="preserve">הם </w:t>
      </w:r>
      <w:bookmarkStart w:id="18065" w:name="_ETM_Q36_558029"/>
      <w:bookmarkEnd w:id="18065"/>
      <w:r>
        <w:rPr>
          <w:rtl/>
        </w:rPr>
        <w:t xml:space="preserve">לא </w:t>
      </w:r>
      <w:bookmarkStart w:id="18066" w:name="_ETM_Q36_558179"/>
      <w:bookmarkEnd w:id="18066"/>
      <w:r>
        <w:rPr>
          <w:rtl/>
        </w:rPr>
        <w:t>מדברים</w:t>
      </w:r>
      <w:r>
        <w:rPr>
          <w:rFonts w:hint="cs"/>
          <w:rtl/>
        </w:rPr>
        <w:t xml:space="preserve"> </w:t>
      </w:r>
      <w:r>
        <w:rPr>
          <w:rtl/>
        </w:rPr>
        <w:t>–</w:t>
      </w:r>
      <w:r>
        <w:rPr>
          <w:rFonts w:hint="cs"/>
          <w:rtl/>
        </w:rPr>
        <w:t xml:space="preserve"> הם עושים.</w:t>
      </w:r>
      <w:r>
        <w:rPr>
          <w:rtl/>
        </w:rPr>
        <w:t xml:space="preserve"> </w:t>
      </w:r>
      <w:bookmarkStart w:id="18067" w:name="_ETM_Q36_559619"/>
      <w:bookmarkStart w:id="18068" w:name="_ETM_Q36_560850"/>
      <w:bookmarkStart w:id="18069" w:name="_ETM_Q36_554494"/>
      <w:bookmarkEnd w:id="18067"/>
      <w:bookmarkEnd w:id="18068"/>
      <w:bookmarkEnd w:id="18069"/>
      <w:r>
        <w:rPr>
          <w:rtl/>
        </w:rPr>
        <w:t xml:space="preserve">מנהיגים </w:t>
      </w:r>
      <w:bookmarkStart w:id="18070" w:name="_ETM_Q36_561810"/>
      <w:bookmarkEnd w:id="18070"/>
      <w:r>
        <w:rPr>
          <w:rtl/>
        </w:rPr>
        <w:t>עושים</w:t>
      </w:r>
      <w:r>
        <w:rPr>
          <w:rFonts w:hint="cs"/>
          <w:rtl/>
        </w:rPr>
        <w:t>,</w:t>
      </w:r>
      <w:r>
        <w:rPr>
          <w:rtl/>
        </w:rPr>
        <w:t xml:space="preserve"> </w:t>
      </w:r>
      <w:bookmarkStart w:id="18071" w:name="_ETM_Q36_562609"/>
      <w:bookmarkEnd w:id="18071"/>
      <w:r>
        <w:rPr>
          <w:rtl/>
        </w:rPr>
        <w:t xml:space="preserve">מנהיגים </w:t>
      </w:r>
      <w:bookmarkStart w:id="18072" w:name="_ETM_Q36_563539"/>
      <w:bookmarkEnd w:id="18072"/>
      <w:r>
        <w:rPr>
          <w:rtl/>
        </w:rPr>
        <w:t xml:space="preserve">מייצרים </w:t>
      </w:r>
      <w:bookmarkStart w:id="18073" w:name="_ETM_Q36_564020"/>
      <w:bookmarkEnd w:id="18073"/>
      <w:r>
        <w:rPr>
          <w:rtl/>
        </w:rPr>
        <w:t>קונ</w:t>
      </w:r>
      <w:r>
        <w:rPr>
          <w:rFonts w:hint="cs"/>
          <w:rtl/>
        </w:rPr>
        <w:t>ס</w:t>
      </w:r>
      <w:r>
        <w:rPr>
          <w:rtl/>
        </w:rPr>
        <w:t>נזוס</w:t>
      </w:r>
      <w:r w:rsidR="009A3A0C">
        <w:rPr>
          <w:rFonts w:hint="cs"/>
          <w:rtl/>
        </w:rPr>
        <w:t>.</w:t>
      </w:r>
      <w:r>
        <w:rPr>
          <w:rtl/>
        </w:rPr>
        <w:t xml:space="preserve"> </w:t>
      </w:r>
      <w:bookmarkStart w:id="18074" w:name="_ETM_Q36_565249"/>
      <w:bookmarkStart w:id="18075" w:name="_ETM_Q36_566420"/>
      <w:bookmarkEnd w:id="18074"/>
      <w:bookmarkEnd w:id="18075"/>
      <w:r>
        <w:rPr>
          <w:rFonts w:hint="cs"/>
          <w:rtl/>
        </w:rPr>
        <w:t xml:space="preserve">מנהיגים, </w:t>
      </w:r>
      <w:bookmarkStart w:id="18076" w:name="_ETM_Q36_566630"/>
      <w:bookmarkStart w:id="18077" w:name="_ETM_Q36_566779"/>
      <w:bookmarkStart w:id="18078" w:name="_ETM_Q36_567320"/>
      <w:bookmarkStart w:id="18079" w:name="_ETM_Q36_567410"/>
      <w:bookmarkStart w:id="18080" w:name="_ETM_Q36_562933"/>
      <w:bookmarkEnd w:id="18076"/>
      <w:bookmarkEnd w:id="18077"/>
      <w:bookmarkEnd w:id="18078"/>
      <w:bookmarkEnd w:id="18079"/>
      <w:bookmarkEnd w:id="18080"/>
      <w:r>
        <w:rPr>
          <w:rFonts w:hint="cs"/>
          <w:rtl/>
        </w:rPr>
        <w:t>י</w:t>
      </w:r>
      <w:r>
        <w:rPr>
          <w:rtl/>
        </w:rPr>
        <w:t xml:space="preserve">ש </w:t>
      </w:r>
      <w:bookmarkStart w:id="18081" w:name="_ETM_Q36_567620"/>
      <w:bookmarkEnd w:id="18081"/>
      <w:r>
        <w:rPr>
          <w:rtl/>
        </w:rPr>
        <w:t xml:space="preserve">להם </w:t>
      </w:r>
      <w:bookmarkStart w:id="18082" w:name="_ETM_Q36_567860"/>
      <w:bookmarkEnd w:id="18082"/>
      <w:r>
        <w:rPr>
          <w:rtl/>
        </w:rPr>
        <w:t>אחריות</w:t>
      </w:r>
      <w:r>
        <w:rPr>
          <w:rFonts w:hint="cs"/>
          <w:rtl/>
        </w:rPr>
        <w:t xml:space="preserve">. אתה </w:t>
      </w:r>
      <w:bookmarkStart w:id="18083" w:name="_ETM_Q36_572549"/>
      <w:bookmarkStart w:id="18084" w:name="_ETM_Q36_569159"/>
      <w:bookmarkStart w:id="18085" w:name="_ETM_Q36_569329"/>
      <w:bookmarkStart w:id="18086" w:name="_ETM_Q36_570300"/>
      <w:bookmarkStart w:id="18087" w:name="_ETM_Q36_570750"/>
      <w:bookmarkEnd w:id="18083"/>
      <w:bookmarkEnd w:id="18084"/>
      <w:bookmarkEnd w:id="18085"/>
      <w:bookmarkEnd w:id="18086"/>
      <w:bookmarkEnd w:id="18087"/>
      <w:r>
        <w:rPr>
          <w:rtl/>
        </w:rPr>
        <w:t xml:space="preserve">הפוך </w:t>
      </w:r>
      <w:bookmarkStart w:id="18088" w:name="_ETM_Q36_571320"/>
      <w:bookmarkEnd w:id="18088"/>
      <w:r>
        <w:rPr>
          <w:rtl/>
        </w:rPr>
        <w:t xml:space="preserve">לגמרי </w:t>
      </w:r>
      <w:bookmarkStart w:id="18089" w:name="_ETM_Q36_572010"/>
      <w:bookmarkEnd w:id="18089"/>
      <w:r>
        <w:rPr>
          <w:rtl/>
        </w:rPr>
        <w:t>ממ</w:t>
      </w:r>
      <w:r>
        <w:rPr>
          <w:rFonts w:hint="cs"/>
          <w:rtl/>
        </w:rPr>
        <w:t>נ</w:t>
      </w:r>
      <w:r>
        <w:rPr>
          <w:rtl/>
        </w:rPr>
        <w:t>ה</w:t>
      </w:r>
      <w:bookmarkStart w:id="18090" w:name="_ETM_Q36_572250"/>
      <w:bookmarkStart w:id="18091" w:name="_ETM_Q36_572990"/>
      <w:bookmarkEnd w:id="18090"/>
      <w:bookmarkEnd w:id="18091"/>
      <w:r>
        <w:rPr>
          <w:rFonts w:hint="cs"/>
          <w:rtl/>
        </w:rPr>
        <w:t xml:space="preserve">יג: </w:t>
      </w:r>
      <w:bookmarkStart w:id="18092" w:name="_ETM_Q36_569823"/>
      <w:bookmarkEnd w:id="18092"/>
      <w:r>
        <w:rPr>
          <w:rtl/>
        </w:rPr>
        <w:t xml:space="preserve">לא </w:t>
      </w:r>
      <w:bookmarkStart w:id="18093" w:name="_ETM_Q36_573350"/>
      <w:bookmarkEnd w:id="18093"/>
      <w:r>
        <w:rPr>
          <w:rtl/>
        </w:rPr>
        <w:t xml:space="preserve">מייצר </w:t>
      </w:r>
      <w:bookmarkStart w:id="18094" w:name="_ETM_Q36_573830"/>
      <w:bookmarkEnd w:id="18094"/>
      <w:r>
        <w:rPr>
          <w:rtl/>
        </w:rPr>
        <w:t>קונ</w:t>
      </w:r>
      <w:r>
        <w:rPr>
          <w:rFonts w:hint="cs"/>
          <w:rtl/>
        </w:rPr>
        <w:t>ס</w:t>
      </w:r>
      <w:r>
        <w:rPr>
          <w:rtl/>
        </w:rPr>
        <w:t>נזוס</w:t>
      </w:r>
      <w:r>
        <w:rPr>
          <w:rFonts w:hint="cs"/>
          <w:rtl/>
        </w:rPr>
        <w:t xml:space="preserve">, </w:t>
      </w:r>
      <w:bookmarkStart w:id="18095" w:name="_ETM_Q36_575130"/>
      <w:bookmarkEnd w:id="18095"/>
      <w:r>
        <w:rPr>
          <w:rtl/>
        </w:rPr>
        <w:t xml:space="preserve">לא </w:t>
      </w:r>
      <w:bookmarkStart w:id="18096" w:name="_ETM_Q36_575429"/>
      <w:bookmarkEnd w:id="18096"/>
      <w:r>
        <w:rPr>
          <w:rtl/>
        </w:rPr>
        <w:t>מ</w:t>
      </w:r>
      <w:bookmarkStart w:id="18097" w:name="_ETM_Q36_575579"/>
      <w:bookmarkEnd w:id="18097"/>
      <w:r>
        <w:rPr>
          <w:rFonts w:hint="cs"/>
          <w:rtl/>
        </w:rPr>
        <w:t xml:space="preserve">נהיג, </w:t>
      </w:r>
      <w:bookmarkStart w:id="18098" w:name="_ETM_Q36_577180"/>
      <w:bookmarkEnd w:id="18098"/>
      <w:r>
        <w:rPr>
          <w:rtl/>
        </w:rPr>
        <w:t xml:space="preserve">לא </w:t>
      </w:r>
      <w:bookmarkStart w:id="18099" w:name="_ETM_Q36_577630"/>
      <w:bookmarkEnd w:id="18099"/>
      <w:r>
        <w:rPr>
          <w:rtl/>
        </w:rPr>
        <w:t xml:space="preserve">עושה </w:t>
      </w:r>
      <w:bookmarkStart w:id="18100" w:name="_ETM_Q36_578279"/>
      <w:bookmarkEnd w:id="18100"/>
      <w:r>
        <w:rPr>
          <w:rtl/>
        </w:rPr>
        <w:t>כלום</w:t>
      </w:r>
      <w:r>
        <w:rPr>
          <w:rFonts w:hint="cs"/>
          <w:rtl/>
        </w:rPr>
        <w:t>.</w:t>
      </w:r>
      <w:bookmarkStart w:id="18101" w:name="_ETM_Q36_573213"/>
      <w:bookmarkEnd w:id="18101"/>
      <w:r>
        <w:rPr>
          <w:rtl/>
        </w:rPr>
        <w:t xml:space="preserve"> </w:t>
      </w:r>
      <w:bookmarkStart w:id="18102" w:name="_ETM_Q36_579830"/>
      <w:bookmarkEnd w:id="18102"/>
    </w:p>
    <w:p w:rsidR="009F6A01" w:rsidRDefault="009F6A01" w:rsidP="007F21CB">
      <w:pPr>
        <w:rPr>
          <w:rtl/>
        </w:rPr>
      </w:pPr>
    </w:p>
    <w:p w:rsidR="009F6A01" w:rsidRDefault="009F6A01" w:rsidP="00BC0AA7">
      <w:pPr>
        <w:rPr>
          <w:rtl/>
        </w:rPr>
      </w:pPr>
      <w:r>
        <w:rPr>
          <w:rtl/>
        </w:rPr>
        <w:t xml:space="preserve">והכי </w:t>
      </w:r>
      <w:bookmarkStart w:id="18103" w:name="_ETM_Q36_580310"/>
      <w:bookmarkEnd w:id="18103"/>
      <w:r>
        <w:rPr>
          <w:rtl/>
        </w:rPr>
        <w:t>מצחיק</w:t>
      </w:r>
      <w:r>
        <w:rPr>
          <w:rFonts w:hint="cs"/>
          <w:rtl/>
        </w:rPr>
        <w:t xml:space="preserve"> </w:t>
      </w:r>
      <w:r>
        <w:rPr>
          <w:rFonts w:hint="eastAsia"/>
          <w:rtl/>
        </w:rPr>
        <w:t>–</w:t>
      </w:r>
      <w:r>
        <w:rPr>
          <w:rtl/>
        </w:rPr>
        <w:t xml:space="preserve"> </w:t>
      </w:r>
      <w:bookmarkStart w:id="18104" w:name="_ETM_Q36_581950"/>
      <w:bookmarkEnd w:id="18104"/>
      <w:r>
        <w:rPr>
          <w:rtl/>
        </w:rPr>
        <w:t xml:space="preserve">שהוא </w:t>
      </w:r>
      <w:bookmarkStart w:id="18105" w:name="_ETM_Q36_582249"/>
      <w:bookmarkEnd w:id="18105"/>
      <w:r>
        <w:rPr>
          <w:rtl/>
        </w:rPr>
        <w:t xml:space="preserve">אמר </w:t>
      </w:r>
      <w:bookmarkStart w:id="18106" w:name="_ETM_Q36_583329"/>
      <w:bookmarkEnd w:id="18106"/>
      <w:r>
        <w:rPr>
          <w:rFonts w:hint="cs"/>
          <w:rtl/>
        </w:rPr>
        <w:t>ש</w:t>
      </w:r>
      <w:r>
        <w:rPr>
          <w:rtl/>
        </w:rPr>
        <w:t xml:space="preserve">הוא </w:t>
      </w:r>
      <w:bookmarkStart w:id="18107" w:name="_ETM_Q36_583509"/>
      <w:bookmarkEnd w:id="18107"/>
      <w:r>
        <w:rPr>
          <w:rtl/>
        </w:rPr>
        <w:t xml:space="preserve">תמיד </w:t>
      </w:r>
      <w:bookmarkStart w:id="18108" w:name="_ETM_Q36_583989"/>
      <w:bookmarkEnd w:id="18108"/>
      <w:r>
        <w:rPr>
          <w:rtl/>
        </w:rPr>
        <w:t xml:space="preserve">היה </w:t>
      </w:r>
      <w:bookmarkStart w:id="18109" w:name="_ETM_Q36_584259"/>
      <w:bookmarkEnd w:id="18109"/>
      <w:r>
        <w:rPr>
          <w:rtl/>
        </w:rPr>
        <w:t xml:space="preserve">בעד </w:t>
      </w:r>
      <w:bookmarkStart w:id="18110" w:name="_ETM_Q36_584709"/>
      <w:bookmarkEnd w:id="18110"/>
      <w:r>
        <w:rPr>
          <w:rtl/>
        </w:rPr>
        <w:t xml:space="preserve">לגדוע </w:t>
      </w:r>
      <w:bookmarkStart w:id="18111" w:name="_ETM_Q36_585310"/>
      <w:bookmarkEnd w:id="18111"/>
      <w:r>
        <w:rPr>
          <w:rtl/>
        </w:rPr>
        <w:t xml:space="preserve">את </w:t>
      </w:r>
      <w:bookmarkStart w:id="18112" w:name="_ETM_Q36_585459"/>
      <w:bookmarkEnd w:id="18112"/>
      <w:r>
        <w:rPr>
          <w:rtl/>
        </w:rPr>
        <w:t>החמאס</w:t>
      </w:r>
      <w:r>
        <w:rPr>
          <w:rFonts w:hint="cs"/>
          <w:rtl/>
        </w:rPr>
        <w:t>.</w:t>
      </w:r>
      <w:r>
        <w:rPr>
          <w:rtl/>
        </w:rPr>
        <w:t xml:space="preserve"> </w:t>
      </w:r>
      <w:bookmarkStart w:id="18113" w:name="_ETM_Q36_587210"/>
      <w:bookmarkEnd w:id="18113"/>
      <w:r>
        <w:rPr>
          <w:rtl/>
        </w:rPr>
        <w:t xml:space="preserve">אני </w:t>
      </w:r>
      <w:bookmarkStart w:id="18114" w:name="_ETM_Q36_587630"/>
      <w:bookmarkEnd w:id="18114"/>
      <w:r>
        <w:rPr>
          <w:rtl/>
        </w:rPr>
        <w:t xml:space="preserve">בחיים </w:t>
      </w:r>
      <w:bookmarkStart w:id="18115" w:name="_ETM_Q36_588170"/>
      <w:bookmarkEnd w:id="18115"/>
      <w:r>
        <w:rPr>
          <w:rtl/>
        </w:rPr>
        <w:t xml:space="preserve">לא </w:t>
      </w:r>
      <w:bookmarkStart w:id="18116" w:name="_ETM_Q36_588260"/>
      <w:bookmarkEnd w:id="18116"/>
      <w:r>
        <w:rPr>
          <w:rtl/>
        </w:rPr>
        <w:t xml:space="preserve">ניסיתי </w:t>
      </w:r>
      <w:bookmarkStart w:id="18117" w:name="_ETM_Q36_588740"/>
      <w:bookmarkEnd w:id="18117"/>
      <w:r>
        <w:rPr>
          <w:rtl/>
        </w:rPr>
        <w:t xml:space="preserve">לגדוע </w:t>
      </w:r>
      <w:bookmarkStart w:id="18118" w:name="_ETM_Q36_589159"/>
      <w:bookmarkEnd w:id="18118"/>
      <w:r>
        <w:rPr>
          <w:rtl/>
        </w:rPr>
        <w:t xml:space="preserve">תופעה </w:t>
      </w:r>
      <w:bookmarkStart w:id="18119" w:name="_ETM_Q36_589640"/>
      <w:bookmarkEnd w:id="18119"/>
      <w:r>
        <w:rPr>
          <w:rtl/>
        </w:rPr>
        <w:t xml:space="preserve">מסוימת </w:t>
      </w:r>
      <w:bookmarkStart w:id="18120" w:name="_ETM_Q36_590630"/>
      <w:bookmarkEnd w:id="18120"/>
      <w:r>
        <w:rPr>
          <w:rtl/>
        </w:rPr>
        <w:t xml:space="preserve">ואז </w:t>
      </w:r>
      <w:bookmarkStart w:id="18121" w:name="_ETM_Q36_590990"/>
      <w:bookmarkEnd w:id="18121"/>
      <w:r>
        <w:rPr>
          <w:rtl/>
        </w:rPr>
        <w:t xml:space="preserve">דאגתי </w:t>
      </w:r>
      <w:bookmarkStart w:id="18122" w:name="_ETM_Q36_591650"/>
      <w:bookmarkEnd w:id="18122"/>
      <w:r>
        <w:rPr>
          <w:rtl/>
        </w:rPr>
        <w:t xml:space="preserve">לשמן </w:t>
      </w:r>
      <w:bookmarkStart w:id="18123" w:name="_ETM_Q36_592190"/>
      <w:bookmarkEnd w:id="18123"/>
      <w:r>
        <w:rPr>
          <w:rtl/>
        </w:rPr>
        <w:t>אות</w:t>
      </w:r>
      <w:r>
        <w:rPr>
          <w:rFonts w:hint="cs"/>
          <w:rtl/>
        </w:rPr>
        <w:t>ה</w:t>
      </w:r>
      <w:r>
        <w:rPr>
          <w:rtl/>
        </w:rPr>
        <w:t xml:space="preserve"> </w:t>
      </w:r>
      <w:bookmarkStart w:id="18124" w:name="_ETM_Q36_592460"/>
      <w:bookmarkEnd w:id="18124"/>
      <w:r>
        <w:rPr>
          <w:rtl/>
        </w:rPr>
        <w:t>ב-</w:t>
      </w:r>
      <w:r>
        <w:rPr>
          <w:rFonts w:hint="cs"/>
          <w:rtl/>
        </w:rPr>
        <w:t>30 מיליון</w:t>
      </w:r>
      <w:r>
        <w:rPr>
          <w:rtl/>
        </w:rPr>
        <w:t xml:space="preserve"> </w:t>
      </w:r>
      <w:bookmarkStart w:id="18125" w:name="_ETM_Q36_593299"/>
      <w:bookmarkEnd w:id="18125"/>
      <w:r>
        <w:rPr>
          <w:rtl/>
        </w:rPr>
        <w:t xml:space="preserve">דולר </w:t>
      </w:r>
      <w:bookmarkStart w:id="18126" w:name="_ETM_Q36_593750"/>
      <w:bookmarkEnd w:id="18126"/>
      <w:r>
        <w:rPr>
          <w:rFonts w:hint="cs"/>
          <w:rtl/>
        </w:rPr>
        <w:t>ב</w:t>
      </w:r>
      <w:r>
        <w:rPr>
          <w:rtl/>
        </w:rPr>
        <w:t xml:space="preserve">כל </w:t>
      </w:r>
      <w:bookmarkStart w:id="18127" w:name="_ETM_Q36_594020"/>
      <w:bookmarkEnd w:id="18127"/>
      <w:r>
        <w:rPr>
          <w:rtl/>
        </w:rPr>
        <w:t>חודש</w:t>
      </w:r>
      <w:r>
        <w:rPr>
          <w:rFonts w:hint="cs"/>
          <w:rtl/>
        </w:rPr>
        <w:t>.</w:t>
      </w:r>
      <w:bookmarkStart w:id="18128" w:name="_ETM_Q36_588192"/>
      <w:bookmarkEnd w:id="18128"/>
      <w:r>
        <w:rPr>
          <w:rtl/>
        </w:rPr>
        <w:t xml:space="preserve"> </w:t>
      </w:r>
      <w:bookmarkStart w:id="18129" w:name="_ETM_Q36_594950"/>
      <w:bookmarkStart w:id="18130" w:name="_ETM_Q36_595430"/>
      <w:bookmarkEnd w:id="18129"/>
      <w:bookmarkEnd w:id="18130"/>
      <w:r>
        <w:rPr>
          <w:rFonts w:hint="cs"/>
          <w:rtl/>
        </w:rPr>
        <w:t>א. כי אין לי 30 מיליון דולר</w:t>
      </w:r>
      <w:bookmarkStart w:id="18131" w:name="_ETM_Q36_595729"/>
      <w:bookmarkStart w:id="18132" w:name="_ETM_Q36_595880"/>
      <w:bookmarkStart w:id="18133" w:name="_ETM_Q36_596600"/>
      <w:bookmarkEnd w:id="18131"/>
      <w:bookmarkEnd w:id="18132"/>
      <w:bookmarkEnd w:id="18133"/>
      <w:r>
        <w:rPr>
          <w:rFonts w:hint="cs"/>
          <w:rtl/>
        </w:rPr>
        <w:t>;</w:t>
      </w:r>
      <w:r>
        <w:rPr>
          <w:rtl/>
        </w:rPr>
        <w:t xml:space="preserve"> </w:t>
      </w:r>
      <w:bookmarkStart w:id="18134" w:name="_ETM_Q36_597360"/>
      <w:bookmarkEnd w:id="18134"/>
      <w:r>
        <w:rPr>
          <w:rtl/>
        </w:rPr>
        <w:t>ב</w:t>
      </w:r>
      <w:r>
        <w:rPr>
          <w:rFonts w:hint="cs"/>
          <w:rtl/>
        </w:rPr>
        <w:t>.</w:t>
      </w:r>
      <w:bookmarkStart w:id="18135" w:name="_ETM_Q36_590702"/>
      <w:bookmarkEnd w:id="18135"/>
      <w:r>
        <w:rPr>
          <w:rtl/>
        </w:rPr>
        <w:t xml:space="preserve"> </w:t>
      </w:r>
      <w:bookmarkStart w:id="18136" w:name="_ETM_Q36_597720"/>
      <w:bookmarkEnd w:id="18136"/>
      <w:r>
        <w:rPr>
          <w:rtl/>
        </w:rPr>
        <w:t>כ</w:t>
      </w:r>
      <w:r>
        <w:rPr>
          <w:rFonts w:hint="cs"/>
          <w:rtl/>
        </w:rPr>
        <w:t>י כ</w:t>
      </w:r>
      <w:r>
        <w:rPr>
          <w:rtl/>
        </w:rPr>
        <w:t xml:space="preserve">שאני </w:t>
      </w:r>
      <w:bookmarkStart w:id="18137" w:name="_ETM_Q36_598140"/>
      <w:bookmarkEnd w:id="18137"/>
      <w:r>
        <w:rPr>
          <w:rtl/>
        </w:rPr>
        <w:t xml:space="preserve">רוצה </w:t>
      </w:r>
      <w:bookmarkStart w:id="18138" w:name="_ETM_Q36_598410"/>
      <w:bookmarkEnd w:id="18138"/>
      <w:r>
        <w:rPr>
          <w:rtl/>
        </w:rPr>
        <w:t xml:space="preserve">לגדוע </w:t>
      </w:r>
      <w:bookmarkStart w:id="18139" w:name="_ETM_Q36_598950"/>
      <w:bookmarkEnd w:id="18139"/>
      <w:r>
        <w:rPr>
          <w:rtl/>
        </w:rPr>
        <w:t xml:space="preserve">משהו </w:t>
      </w:r>
      <w:bookmarkStart w:id="18140" w:name="_ETM_Q36_599550"/>
      <w:bookmarkEnd w:id="18140"/>
      <w:r>
        <w:rPr>
          <w:rtl/>
        </w:rPr>
        <w:t xml:space="preserve">אני </w:t>
      </w:r>
      <w:bookmarkStart w:id="18141" w:name="_ETM_Q36_599790"/>
      <w:bookmarkEnd w:id="18141"/>
      <w:r>
        <w:rPr>
          <w:rtl/>
        </w:rPr>
        <w:t xml:space="preserve">לא </w:t>
      </w:r>
      <w:bookmarkStart w:id="18142" w:name="_ETM_Q36_599910"/>
      <w:bookmarkEnd w:id="18142"/>
      <w:r>
        <w:rPr>
          <w:rtl/>
        </w:rPr>
        <w:t xml:space="preserve">משלם </w:t>
      </w:r>
      <w:bookmarkStart w:id="18143" w:name="_ETM_Q36_600480"/>
      <w:bookmarkEnd w:id="18143"/>
      <w:r>
        <w:rPr>
          <w:rtl/>
        </w:rPr>
        <w:t>לו</w:t>
      </w:r>
      <w:r>
        <w:rPr>
          <w:rFonts w:hint="cs"/>
          <w:rtl/>
        </w:rPr>
        <w:t>.</w:t>
      </w:r>
      <w:r>
        <w:rPr>
          <w:rtl/>
        </w:rPr>
        <w:t xml:space="preserve"> </w:t>
      </w:r>
      <w:bookmarkStart w:id="18144" w:name="_ETM_Q36_601609"/>
      <w:bookmarkEnd w:id="18144"/>
      <w:r>
        <w:rPr>
          <w:rtl/>
        </w:rPr>
        <w:t>ז</w:t>
      </w:r>
      <w:bookmarkStart w:id="18145" w:name="_ETM_Q36_601939"/>
      <w:bookmarkStart w:id="18146" w:name="_ETM_Q36_602089"/>
      <w:bookmarkStart w:id="18147" w:name="_ETM_Q36_602270"/>
      <w:bookmarkStart w:id="18148" w:name="_ETM_Q36_602509"/>
      <w:bookmarkEnd w:id="18145"/>
      <w:bookmarkEnd w:id="18146"/>
      <w:bookmarkEnd w:id="18147"/>
      <w:bookmarkEnd w:id="18148"/>
      <w:r>
        <w:rPr>
          <w:rFonts w:hint="cs"/>
          <w:rtl/>
        </w:rPr>
        <w:t>ו הזיית</w:t>
      </w:r>
      <w:r>
        <w:rPr>
          <w:rtl/>
        </w:rPr>
        <w:t xml:space="preserve"> </w:t>
      </w:r>
      <w:bookmarkStart w:id="18149" w:name="_ETM_Q36_602779"/>
      <w:bookmarkEnd w:id="18149"/>
      <w:r>
        <w:rPr>
          <w:rFonts w:hint="cs"/>
          <w:rtl/>
        </w:rPr>
        <w:t>ה</w:t>
      </w:r>
      <w:r>
        <w:rPr>
          <w:rtl/>
        </w:rPr>
        <w:t>הז</w:t>
      </w:r>
      <w:bookmarkStart w:id="18150" w:name="_ETM_Q36_602092"/>
      <w:bookmarkEnd w:id="18150"/>
      <w:r>
        <w:rPr>
          <w:rtl/>
        </w:rPr>
        <w:t xml:space="preserve">יות </w:t>
      </w:r>
      <w:bookmarkStart w:id="18151" w:name="_ETM_Q36_604320"/>
      <w:bookmarkEnd w:id="18151"/>
      <w:r>
        <w:rPr>
          <w:rtl/>
        </w:rPr>
        <w:t xml:space="preserve">שהדבר </w:t>
      </w:r>
      <w:bookmarkStart w:id="18152" w:name="_ETM_Q36_605130"/>
      <w:bookmarkEnd w:id="18152"/>
      <w:r>
        <w:rPr>
          <w:rtl/>
        </w:rPr>
        <w:t xml:space="preserve">הזה </w:t>
      </w:r>
      <w:bookmarkStart w:id="18153" w:name="_ETM_Q36_605700"/>
      <w:bookmarkEnd w:id="18153"/>
      <w:r>
        <w:rPr>
          <w:rtl/>
        </w:rPr>
        <w:t xml:space="preserve">עדיין </w:t>
      </w:r>
      <w:bookmarkStart w:id="18154" w:name="_ETM_Q36_606180"/>
      <w:bookmarkEnd w:id="18154"/>
      <w:r>
        <w:rPr>
          <w:rtl/>
        </w:rPr>
        <w:t xml:space="preserve">ראש </w:t>
      </w:r>
      <w:bookmarkStart w:id="18155" w:name="_ETM_Q36_606390"/>
      <w:bookmarkEnd w:id="18155"/>
      <w:r>
        <w:rPr>
          <w:rtl/>
        </w:rPr>
        <w:t xml:space="preserve">ממשלה </w:t>
      </w:r>
      <w:bookmarkStart w:id="18156" w:name="_ETM_Q36_606839"/>
      <w:bookmarkEnd w:id="18156"/>
      <w:r>
        <w:rPr>
          <w:rtl/>
        </w:rPr>
        <w:t xml:space="preserve">במדינת </w:t>
      </w:r>
      <w:bookmarkStart w:id="18157" w:name="_ETM_Q36_607290"/>
      <w:bookmarkEnd w:id="18157"/>
      <w:r>
        <w:rPr>
          <w:rtl/>
        </w:rPr>
        <w:t>ישראל</w:t>
      </w:r>
      <w:r>
        <w:rPr>
          <w:rFonts w:hint="cs"/>
          <w:rtl/>
        </w:rPr>
        <w:t>.</w:t>
      </w:r>
      <w:r>
        <w:rPr>
          <w:rtl/>
        </w:rPr>
        <w:t xml:space="preserve"> </w:t>
      </w:r>
      <w:bookmarkStart w:id="18158" w:name="_ETM_Q36_608500"/>
      <w:bookmarkEnd w:id="18158"/>
      <w:r>
        <w:rPr>
          <w:rtl/>
        </w:rPr>
        <w:t xml:space="preserve">זה </w:t>
      </w:r>
      <w:bookmarkStart w:id="18159" w:name="_ETM_Q36_608770"/>
      <w:bookmarkEnd w:id="18159"/>
      <w:r>
        <w:rPr>
          <w:rtl/>
        </w:rPr>
        <w:t>עצוב</w:t>
      </w:r>
      <w:r>
        <w:rPr>
          <w:rFonts w:hint="cs"/>
          <w:rtl/>
        </w:rPr>
        <w:t>,</w:t>
      </w:r>
      <w:r>
        <w:rPr>
          <w:rtl/>
        </w:rPr>
        <w:t xml:space="preserve"> </w:t>
      </w:r>
      <w:bookmarkStart w:id="18160" w:name="_ETM_Q36_609460"/>
      <w:bookmarkEnd w:id="18160"/>
      <w:r>
        <w:rPr>
          <w:rtl/>
        </w:rPr>
        <w:t>כעם</w:t>
      </w:r>
      <w:r>
        <w:rPr>
          <w:rFonts w:hint="cs"/>
          <w:rtl/>
        </w:rPr>
        <w:t>.</w:t>
      </w:r>
      <w:r>
        <w:rPr>
          <w:rtl/>
        </w:rPr>
        <w:t xml:space="preserve"> </w:t>
      </w:r>
      <w:bookmarkStart w:id="18161" w:name="_ETM_Q36_610740"/>
      <w:bookmarkEnd w:id="18161"/>
      <w:r>
        <w:rPr>
          <w:rtl/>
        </w:rPr>
        <w:t xml:space="preserve">איך </w:t>
      </w:r>
      <w:bookmarkStart w:id="18162" w:name="_ETM_Q36_611010"/>
      <w:bookmarkEnd w:id="18162"/>
      <w:r>
        <w:rPr>
          <w:rtl/>
        </w:rPr>
        <w:t xml:space="preserve">אתם </w:t>
      </w:r>
      <w:bookmarkStart w:id="18163" w:name="_ETM_Q36_611280"/>
      <w:bookmarkEnd w:id="18163"/>
      <w:r>
        <w:rPr>
          <w:rtl/>
        </w:rPr>
        <w:t xml:space="preserve">יכולים </w:t>
      </w:r>
      <w:bookmarkStart w:id="18164" w:name="_ETM_Q36_611640"/>
      <w:bookmarkEnd w:id="18164"/>
      <w:r>
        <w:rPr>
          <w:rtl/>
        </w:rPr>
        <w:t xml:space="preserve">להסתכל </w:t>
      </w:r>
      <w:bookmarkStart w:id="18165" w:name="_ETM_Q36_612240"/>
      <w:bookmarkEnd w:id="18165"/>
      <w:r>
        <w:rPr>
          <w:rtl/>
        </w:rPr>
        <w:t>עליו</w:t>
      </w:r>
      <w:r>
        <w:rPr>
          <w:rFonts w:hint="cs"/>
          <w:rtl/>
        </w:rPr>
        <w:t>,</w:t>
      </w:r>
      <w:r>
        <w:rPr>
          <w:rtl/>
        </w:rPr>
        <w:t xml:space="preserve"> </w:t>
      </w:r>
      <w:bookmarkStart w:id="18166" w:name="_ETM_Q36_612570"/>
      <w:bookmarkEnd w:id="18166"/>
      <w:r>
        <w:rPr>
          <w:rtl/>
        </w:rPr>
        <w:t xml:space="preserve">מי </w:t>
      </w:r>
      <w:bookmarkStart w:id="18167" w:name="_ETM_Q36_612690"/>
      <w:bookmarkEnd w:id="18167"/>
      <w:r>
        <w:rPr>
          <w:rtl/>
        </w:rPr>
        <w:t>ש</w:t>
      </w:r>
      <w:bookmarkStart w:id="18168" w:name="_ETM_Q36_612990"/>
      <w:bookmarkEnd w:id="18168"/>
      <w:r>
        <w:rPr>
          <w:rtl/>
        </w:rPr>
        <w:t xml:space="preserve">עדיין </w:t>
      </w:r>
      <w:bookmarkStart w:id="18169" w:name="_ETM_Q36_613500"/>
      <w:bookmarkEnd w:id="18169"/>
      <w:r>
        <w:rPr>
          <w:rtl/>
        </w:rPr>
        <w:t xml:space="preserve">בוחר </w:t>
      </w:r>
      <w:bookmarkStart w:id="18170" w:name="_ETM_Q36_613920"/>
      <w:bookmarkEnd w:id="18170"/>
      <w:r>
        <w:rPr>
          <w:rtl/>
        </w:rPr>
        <w:t>בו</w:t>
      </w:r>
      <w:r>
        <w:rPr>
          <w:rFonts w:hint="cs"/>
          <w:rtl/>
        </w:rPr>
        <w:t>,</w:t>
      </w:r>
      <w:r>
        <w:rPr>
          <w:rtl/>
        </w:rPr>
        <w:t xml:space="preserve"> </w:t>
      </w:r>
      <w:bookmarkStart w:id="18171" w:name="_ETM_Q36_614439"/>
      <w:bookmarkEnd w:id="18171"/>
      <w:r>
        <w:rPr>
          <w:rtl/>
        </w:rPr>
        <w:t>ולהגיד</w:t>
      </w:r>
      <w:r>
        <w:rPr>
          <w:rFonts w:hint="cs"/>
          <w:rtl/>
        </w:rPr>
        <w:t>:</w:t>
      </w:r>
      <w:r>
        <w:rPr>
          <w:rtl/>
        </w:rPr>
        <w:t xml:space="preserve"> </w:t>
      </w:r>
      <w:bookmarkStart w:id="18172" w:name="_ETM_Q36_614950"/>
      <w:bookmarkEnd w:id="18172"/>
      <w:r>
        <w:rPr>
          <w:rtl/>
        </w:rPr>
        <w:t>וא</w:t>
      </w:r>
      <w:r w:rsidR="009A3A0C">
        <w:rPr>
          <w:rFonts w:hint="cs"/>
          <w:rtl/>
        </w:rPr>
        <w:t>ל</w:t>
      </w:r>
      <w:r>
        <w:rPr>
          <w:rtl/>
        </w:rPr>
        <w:t>לה</w:t>
      </w:r>
      <w:r w:rsidR="009A3A0C">
        <w:rPr>
          <w:rFonts w:hint="cs"/>
          <w:rtl/>
        </w:rPr>
        <w:t>,</w:t>
      </w:r>
      <w:r>
        <w:rPr>
          <w:rtl/>
        </w:rPr>
        <w:t xml:space="preserve"> </w:t>
      </w:r>
      <w:bookmarkStart w:id="18173" w:name="_ETM_Q36_615280"/>
      <w:bookmarkEnd w:id="18173"/>
      <w:r>
        <w:rPr>
          <w:rtl/>
        </w:rPr>
        <w:t xml:space="preserve">אני </w:t>
      </w:r>
      <w:bookmarkStart w:id="18174" w:name="_ETM_Q36_615430"/>
      <w:bookmarkEnd w:id="18174"/>
      <w:r>
        <w:rPr>
          <w:rtl/>
        </w:rPr>
        <w:t xml:space="preserve">סומך </w:t>
      </w:r>
      <w:bookmarkStart w:id="18175" w:name="_ETM_Q36_615879"/>
      <w:bookmarkEnd w:id="18175"/>
      <w:r>
        <w:rPr>
          <w:rtl/>
        </w:rPr>
        <w:t>עליו</w:t>
      </w:r>
      <w:r>
        <w:rPr>
          <w:rFonts w:hint="cs"/>
          <w:rtl/>
        </w:rPr>
        <w:t>.</w:t>
      </w:r>
      <w:r>
        <w:rPr>
          <w:rtl/>
        </w:rPr>
        <w:t xml:space="preserve"> </w:t>
      </w:r>
      <w:bookmarkStart w:id="18176" w:name="_ETM_Q36_616940"/>
      <w:bookmarkEnd w:id="18176"/>
      <w:r>
        <w:rPr>
          <w:rtl/>
        </w:rPr>
        <w:t xml:space="preserve">מה </w:t>
      </w:r>
      <w:bookmarkStart w:id="18177" w:name="_ETM_Q36_617300"/>
      <w:bookmarkEnd w:id="18177"/>
      <w:r>
        <w:rPr>
          <w:rtl/>
        </w:rPr>
        <w:t xml:space="preserve">בנימין </w:t>
      </w:r>
      <w:bookmarkStart w:id="18178" w:name="_ETM_Q36_617780"/>
      <w:bookmarkEnd w:id="18178"/>
      <w:r>
        <w:rPr>
          <w:rtl/>
        </w:rPr>
        <w:t xml:space="preserve">נתניהו </w:t>
      </w:r>
      <w:bookmarkStart w:id="18179" w:name="_ETM_Q36_618350"/>
      <w:bookmarkEnd w:id="18179"/>
      <w:r>
        <w:rPr>
          <w:rtl/>
        </w:rPr>
        <w:t>עשה</w:t>
      </w:r>
      <w:r>
        <w:rPr>
          <w:rFonts w:hint="cs"/>
          <w:rtl/>
        </w:rPr>
        <w:t xml:space="preserve"> ב-</w:t>
      </w:r>
      <w:bookmarkStart w:id="18180" w:name="_ETM_Q36_618950"/>
      <w:bookmarkEnd w:id="18180"/>
      <w:r>
        <w:rPr>
          <w:rtl/>
        </w:rPr>
        <w:t xml:space="preserve">20 </w:t>
      </w:r>
      <w:bookmarkStart w:id="18181" w:name="_ETM_Q36_619370"/>
      <w:bookmarkEnd w:id="18181"/>
      <w:r>
        <w:rPr>
          <w:rtl/>
        </w:rPr>
        <w:t xml:space="preserve">השנים </w:t>
      </w:r>
      <w:bookmarkStart w:id="18182" w:name="_ETM_Q36_619760"/>
      <w:bookmarkEnd w:id="18182"/>
      <w:r>
        <w:rPr>
          <w:rtl/>
        </w:rPr>
        <w:t xml:space="preserve">האחרונות </w:t>
      </w:r>
      <w:bookmarkStart w:id="18183" w:name="_ETM_Q36_620600"/>
      <w:bookmarkEnd w:id="18183"/>
      <w:r>
        <w:rPr>
          <w:rtl/>
        </w:rPr>
        <w:t xml:space="preserve">שגרם </w:t>
      </w:r>
      <w:bookmarkStart w:id="18184" w:name="_ETM_Q36_621290"/>
      <w:bookmarkEnd w:id="18184"/>
      <w:r>
        <w:rPr>
          <w:rtl/>
        </w:rPr>
        <w:t xml:space="preserve">לכם </w:t>
      </w:r>
      <w:bookmarkStart w:id="18185" w:name="_ETM_Q36_622100"/>
      <w:bookmarkEnd w:id="18185"/>
      <w:r>
        <w:rPr>
          <w:rtl/>
        </w:rPr>
        <w:t>ל</w:t>
      </w:r>
      <w:r>
        <w:rPr>
          <w:rFonts w:hint="cs"/>
          <w:rtl/>
        </w:rPr>
        <w:t xml:space="preserve">הגיד: וואי, </w:t>
      </w:r>
      <w:bookmarkStart w:id="18186" w:name="_ETM_Q36_623069"/>
      <w:bookmarkStart w:id="18187" w:name="_ETM_Q36_623250"/>
      <w:bookmarkStart w:id="18188" w:name="_ETM_Q36_623549"/>
      <w:bookmarkStart w:id="18189" w:name="_ETM_Q36_619232"/>
      <w:bookmarkEnd w:id="18186"/>
      <w:bookmarkEnd w:id="18187"/>
      <w:bookmarkEnd w:id="18188"/>
      <w:bookmarkEnd w:id="18189"/>
      <w:r>
        <w:rPr>
          <w:rtl/>
        </w:rPr>
        <w:t xml:space="preserve">אני </w:t>
      </w:r>
      <w:bookmarkStart w:id="18190" w:name="_ETM_Q36_623790"/>
      <w:bookmarkEnd w:id="18190"/>
      <w:r>
        <w:rPr>
          <w:rtl/>
        </w:rPr>
        <w:t xml:space="preserve">מאמין </w:t>
      </w:r>
      <w:bookmarkStart w:id="18191" w:name="_ETM_Q36_624299"/>
      <w:bookmarkEnd w:id="18191"/>
      <w:r>
        <w:rPr>
          <w:rtl/>
        </w:rPr>
        <w:t>לו</w:t>
      </w:r>
      <w:r>
        <w:rPr>
          <w:rFonts w:hint="cs"/>
          <w:rtl/>
        </w:rPr>
        <w:t>,</w:t>
      </w:r>
      <w:r>
        <w:rPr>
          <w:rtl/>
        </w:rPr>
        <w:t xml:space="preserve"> </w:t>
      </w:r>
      <w:bookmarkStart w:id="18192" w:name="_ETM_Q36_624629"/>
      <w:bookmarkEnd w:id="18192"/>
      <w:r>
        <w:rPr>
          <w:rtl/>
        </w:rPr>
        <w:t xml:space="preserve">אני </w:t>
      </w:r>
      <w:bookmarkStart w:id="18193" w:name="_ETM_Q36_624840"/>
      <w:bookmarkEnd w:id="18193"/>
      <w:r>
        <w:rPr>
          <w:rtl/>
        </w:rPr>
        <w:t xml:space="preserve">סומך </w:t>
      </w:r>
      <w:bookmarkStart w:id="18194" w:name="_ETM_Q36_625290"/>
      <w:bookmarkEnd w:id="18194"/>
      <w:r>
        <w:rPr>
          <w:rtl/>
        </w:rPr>
        <w:t>עליו</w:t>
      </w:r>
      <w:r>
        <w:rPr>
          <w:rFonts w:hint="cs"/>
          <w:rtl/>
        </w:rPr>
        <w:t>,</w:t>
      </w:r>
      <w:r>
        <w:rPr>
          <w:rtl/>
        </w:rPr>
        <w:t xml:space="preserve"> </w:t>
      </w:r>
      <w:bookmarkStart w:id="18195" w:name="_ETM_Q36_625769"/>
      <w:bookmarkEnd w:id="18195"/>
      <w:r>
        <w:rPr>
          <w:rtl/>
        </w:rPr>
        <w:t xml:space="preserve">כזה </w:t>
      </w:r>
      <w:bookmarkStart w:id="18196" w:name="_ETM_Q36_626159"/>
      <w:bookmarkEnd w:id="18196"/>
      <w:r>
        <w:rPr>
          <w:rtl/>
        </w:rPr>
        <w:t>בן</w:t>
      </w:r>
      <w:r>
        <w:rPr>
          <w:rFonts w:hint="cs"/>
          <w:rtl/>
        </w:rPr>
        <w:t xml:space="preserve"> </w:t>
      </w:r>
      <w:r>
        <w:rPr>
          <w:rtl/>
        </w:rPr>
        <w:t xml:space="preserve">אדם </w:t>
      </w:r>
      <w:bookmarkStart w:id="18197" w:name="_ETM_Q36_626640"/>
      <w:bookmarkEnd w:id="18197"/>
      <w:r>
        <w:rPr>
          <w:rtl/>
        </w:rPr>
        <w:t xml:space="preserve">הייתי </w:t>
      </w:r>
      <w:bookmarkStart w:id="18198" w:name="_ETM_Q36_626970"/>
      <w:bookmarkEnd w:id="18198"/>
      <w:r>
        <w:rPr>
          <w:rtl/>
        </w:rPr>
        <w:t>רוצה</w:t>
      </w:r>
      <w:r>
        <w:rPr>
          <w:rFonts w:hint="cs"/>
          <w:rtl/>
        </w:rPr>
        <w:t>,</w:t>
      </w:r>
      <w:r>
        <w:rPr>
          <w:rtl/>
        </w:rPr>
        <w:t xml:space="preserve"> </w:t>
      </w:r>
      <w:bookmarkStart w:id="18199" w:name="_ETM_Q36_627689"/>
      <w:bookmarkEnd w:id="18199"/>
      <w:r>
        <w:rPr>
          <w:rtl/>
        </w:rPr>
        <w:t>נגיד</w:t>
      </w:r>
      <w:r>
        <w:rPr>
          <w:rFonts w:hint="cs"/>
          <w:rtl/>
        </w:rPr>
        <w:t>,</w:t>
      </w:r>
      <w:r>
        <w:rPr>
          <w:rtl/>
        </w:rPr>
        <w:t xml:space="preserve"> </w:t>
      </w:r>
      <w:bookmarkStart w:id="18200" w:name="_ETM_Q36_628230"/>
      <w:bookmarkEnd w:id="18200"/>
      <w:r>
        <w:rPr>
          <w:rFonts w:hint="cs"/>
          <w:rtl/>
        </w:rPr>
        <w:t>ש</w:t>
      </w:r>
      <w:r>
        <w:rPr>
          <w:rtl/>
        </w:rPr>
        <w:t xml:space="preserve">יחנך </w:t>
      </w:r>
      <w:bookmarkStart w:id="18201" w:name="_ETM_Q36_628739"/>
      <w:bookmarkEnd w:id="18201"/>
      <w:r>
        <w:rPr>
          <w:rtl/>
        </w:rPr>
        <w:t xml:space="preserve">את </w:t>
      </w:r>
      <w:bookmarkStart w:id="18202" w:name="_ETM_Q36_628890"/>
      <w:bookmarkEnd w:id="18202"/>
      <w:r>
        <w:rPr>
          <w:rtl/>
        </w:rPr>
        <w:t xml:space="preserve">הילדים </w:t>
      </w:r>
      <w:bookmarkStart w:id="18203" w:name="_ETM_Q36_629310"/>
      <w:bookmarkEnd w:id="18203"/>
      <w:r>
        <w:rPr>
          <w:rtl/>
        </w:rPr>
        <w:t>שלי</w:t>
      </w:r>
      <w:r>
        <w:rPr>
          <w:rFonts w:hint="cs"/>
          <w:rtl/>
        </w:rPr>
        <w:t>.</w:t>
      </w:r>
      <w:r>
        <w:rPr>
          <w:rtl/>
        </w:rPr>
        <w:t xml:space="preserve"> </w:t>
      </w:r>
      <w:bookmarkStart w:id="18204" w:name="_ETM_Q36_630050"/>
      <w:bookmarkEnd w:id="18204"/>
      <w:r>
        <w:rPr>
          <w:rtl/>
        </w:rPr>
        <w:t>וא</w:t>
      </w:r>
      <w:r w:rsidR="00BC0AA7">
        <w:rPr>
          <w:rFonts w:hint="cs"/>
          <w:rtl/>
        </w:rPr>
        <w:t>ל</w:t>
      </w:r>
      <w:r>
        <w:rPr>
          <w:rtl/>
        </w:rPr>
        <w:t>לה</w:t>
      </w:r>
      <w:r>
        <w:rPr>
          <w:rFonts w:hint="cs"/>
          <w:rtl/>
        </w:rPr>
        <w:t>,</w:t>
      </w:r>
      <w:r>
        <w:rPr>
          <w:rtl/>
        </w:rPr>
        <w:t xml:space="preserve"> </w:t>
      </w:r>
      <w:bookmarkStart w:id="18205" w:name="_ETM_Q36_630470"/>
      <w:bookmarkEnd w:id="18205"/>
      <w:r>
        <w:rPr>
          <w:rtl/>
        </w:rPr>
        <w:t>לא</w:t>
      </w:r>
      <w:r>
        <w:rPr>
          <w:rFonts w:hint="cs"/>
          <w:rtl/>
        </w:rPr>
        <w:t>.</w:t>
      </w:r>
    </w:p>
    <w:p w:rsidR="009F6A01" w:rsidRDefault="009F6A01" w:rsidP="007F21CB">
      <w:pPr>
        <w:rPr>
          <w:rtl/>
        </w:rPr>
      </w:pPr>
    </w:p>
    <w:p w:rsidR="009F6A01" w:rsidRDefault="009F6A01" w:rsidP="007F21CB">
      <w:pPr>
        <w:pStyle w:val="af7"/>
        <w:keepNext/>
        <w:rPr>
          <w:rtl/>
        </w:rPr>
      </w:pPr>
      <w:r w:rsidRPr="00825A92">
        <w:rPr>
          <w:rStyle w:val="TagStyle"/>
          <w:rtl/>
        </w:rPr>
        <w:t xml:space="preserve"> &lt;&lt; יור &gt;&gt; </w:t>
      </w:r>
      <w:r>
        <w:rPr>
          <w:rtl/>
        </w:rPr>
        <w:t>היו"ר יבגני סובה:</w:t>
      </w:r>
      <w:r w:rsidRPr="00825A92">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תודה.</w:t>
      </w:r>
    </w:p>
    <w:p w:rsidR="009F6A01" w:rsidRDefault="009F6A01" w:rsidP="007F21CB">
      <w:pPr>
        <w:rPr>
          <w:rtl/>
        </w:rPr>
      </w:pPr>
    </w:p>
    <w:p w:rsidR="009F6A01" w:rsidRDefault="009F6A01" w:rsidP="007F21CB">
      <w:pPr>
        <w:pStyle w:val="-"/>
        <w:keepNext/>
        <w:rPr>
          <w:rtl/>
        </w:rPr>
      </w:pPr>
      <w:bookmarkStart w:id="18206" w:name="ET_speakercontinue_6361_35"/>
      <w:r w:rsidRPr="00825A92">
        <w:rPr>
          <w:rStyle w:val="TagStyle"/>
          <w:rtl/>
        </w:rPr>
        <w:t xml:space="preserve"> &lt;&lt; דובר_המשך &gt;&gt; </w:t>
      </w:r>
      <w:r>
        <w:rPr>
          <w:rtl/>
        </w:rPr>
        <w:t>נאור שירי (יש עתיד):</w:t>
      </w:r>
      <w:r w:rsidRPr="00825A92">
        <w:rPr>
          <w:rStyle w:val="TagStyle"/>
          <w:rtl/>
        </w:rPr>
        <w:t xml:space="preserve"> &lt;&lt; דובר_המשך &gt;&gt;</w:t>
      </w:r>
      <w:r>
        <w:rPr>
          <w:rtl/>
        </w:rPr>
        <w:t xml:space="preserve">   </w:t>
      </w:r>
      <w:bookmarkEnd w:id="18206"/>
    </w:p>
    <w:p w:rsidR="009F6A01" w:rsidRDefault="009F6A01" w:rsidP="00A6642C">
      <w:pPr>
        <w:rPr>
          <w:rtl/>
        </w:rPr>
      </w:pPr>
    </w:p>
    <w:p w:rsidR="009F6A01" w:rsidRDefault="009F6A01" w:rsidP="007F21CB">
      <w:pPr>
        <w:rPr>
          <w:rtl/>
        </w:rPr>
      </w:pPr>
      <w:bookmarkStart w:id="18207" w:name="_ETM_Q36_630830"/>
      <w:bookmarkStart w:id="18208" w:name="_ETM_Q36_631160"/>
      <w:bookmarkEnd w:id="18207"/>
      <w:bookmarkEnd w:id="18208"/>
      <w:r>
        <w:rPr>
          <w:rtl/>
        </w:rPr>
        <w:t xml:space="preserve">ותודה </w:t>
      </w:r>
      <w:bookmarkStart w:id="18209" w:name="_ETM_Q36_631580"/>
      <w:bookmarkEnd w:id="18209"/>
      <w:r>
        <w:rPr>
          <w:rtl/>
        </w:rPr>
        <w:t xml:space="preserve">רבה </w:t>
      </w:r>
      <w:bookmarkStart w:id="18210" w:name="_ETM_Q36_632000"/>
      <w:bookmarkEnd w:id="18210"/>
      <w:r>
        <w:rPr>
          <w:rtl/>
        </w:rPr>
        <w:t xml:space="preserve">שלא </w:t>
      </w:r>
      <w:bookmarkStart w:id="18211" w:name="_ETM_Q36_633170"/>
      <w:bookmarkEnd w:id="18211"/>
      <w:r>
        <w:rPr>
          <w:rtl/>
        </w:rPr>
        <w:t xml:space="preserve">קיצרת </w:t>
      </w:r>
      <w:bookmarkStart w:id="18212" w:name="_ETM_Q36_633709"/>
      <w:bookmarkEnd w:id="18212"/>
      <w:r>
        <w:rPr>
          <w:rtl/>
        </w:rPr>
        <w:t>אותי</w:t>
      </w:r>
      <w:r>
        <w:rPr>
          <w:rFonts w:hint="cs"/>
          <w:rtl/>
        </w:rPr>
        <w:t>,</w:t>
      </w:r>
      <w:bookmarkStart w:id="18213" w:name="_ETM_Q36_629012"/>
      <w:bookmarkEnd w:id="18213"/>
      <w:r>
        <w:rPr>
          <w:rtl/>
        </w:rPr>
        <w:t xml:space="preserve"> </w:t>
      </w:r>
      <w:bookmarkStart w:id="18214" w:name="_ETM_Q36_633950"/>
      <w:bookmarkEnd w:id="18214"/>
      <w:r>
        <w:rPr>
          <w:rtl/>
        </w:rPr>
        <w:t xml:space="preserve">למרות </w:t>
      </w:r>
      <w:bookmarkStart w:id="18215" w:name="_ETM_Q36_636319"/>
      <w:bookmarkEnd w:id="18215"/>
      <w:r>
        <w:rPr>
          <w:rtl/>
        </w:rPr>
        <w:t xml:space="preserve">הסימנים </w:t>
      </w:r>
      <w:bookmarkStart w:id="18216" w:name="_ETM_Q36_636920"/>
      <w:bookmarkEnd w:id="18216"/>
      <w:r>
        <w:rPr>
          <w:rtl/>
        </w:rPr>
        <w:t xml:space="preserve">על </w:t>
      </w:r>
      <w:bookmarkStart w:id="18217" w:name="_ETM_Q36_637040"/>
      <w:bookmarkEnd w:id="18217"/>
      <w:r>
        <w:rPr>
          <w:rtl/>
        </w:rPr>
        <w:t xml:space="preserve">השעון </w:t>
      </w:r>
      <w:bookmarkStart w:id="18218" w:name="_ETM_Q36_638060"/>
      <w:bookmarkEnd w:id="18218"/>
      <w:r>
        <w:rPr>
          <w:rtl/>
        </w:rPr>
        <w:t xml:space="preserve">של </w:t>
      </w:r>
      <w:bookmarkStart w:id="18219" w:name="_ETM_Q36_638510"/>
      <w:bookmarkEnd w:id="18219"/>
      <w:r>
        <w:rPr>
          <w:rtl/>
        </w:rPr>
        <w:t>דניאל</w:t>
      </w:r>
      <w:r>
        <w:rPr>
          <w:rFonts w:hint="cs"/>
          <w:rtl/>
        </w:rPr>
        <w:t>.</w:t>
      </w:r>
      <w:r>
        <w:rPr>
          <w:rtl/>
        </w:rPr>
        <w:t xml:space="preserve"> </w:t>
      </w:r>
      <w:bookmarkStart w:id="18220" w:name="_ETM_Q36_639050"/>
      <w:bookmarkEnd w:id="18220"/>
      <w:r>
        <w:rPr>
          <w:rtl/>
        </w:rPr>
        <w:t xml:space="preserve">תודה </w:t>
      </w:r>
      <w:bookmarkStart w:id="18221" w:name="_ETM_Q36_639260"/>
      <w:bookmarkEnd w:id="18221"/>
      <w:r>
        <w:rPr>
          <w:rtl/>
        </w:rPr>
        <w:t>רבה</w:t>
      </w:r>
      <w:r>
        <w:rPr>
          <w:rFonts w:hint="cs"/>
          <w:rtl/>
        </w:rPr>
        <w:t>.</w:t>
      </w:r>
      <w:r>
        <w:rPr>
          <w:rtl/>
        </w:rPr>
        <w:t xml:space="preserve"> </w:t>
      </w:r>
      <w:bookmarkStart w:id="18222" w:name="_ETM_Q36_641459"/>
      <w:bookmarkEnd w:id="18222"/>
    </w:p>
    <w:p w:rsidR="009F6A01" w:rsidRDefault="009F6A01" w:rsidP="007F21CB">
      <w:pPr>
        <w:rPr>
          <w:rtl/>
        </w:rPr>
      </w:pPr>
    </w:p>
    <w:p w:rsidR="009F6A01" w:rsidRDefault="009F6A01" w:rsidP="007F21CB">
      <w:pPr>
        <w:pStyle w:val="af6"/>
        <w:keepNext/>
        <w:rPr>
          <w:rtl/>
        </w:rPr>
      </w:pPr>
      <w:bookmarkStart w:id="18223" w:name="ET_interruption_6345_36"/>
      <w:r w:rsidRPr="00825A92">
        <w:rPr>
          <w:rStyle w:val="TagStyle"/>
          <w:rtl/>
        </w:rPr>
        <w:t xml:space="preserve"> &lt;&lt; קריאה &gt;&gt; </w:t>
      </w:r>
      <w:r>
        <w:rPr>
          <w:rtl/>
        </w:rPr>
        <w:t>טלי גוטליב (הליכוד):</w:t>
      </w:r>
      <w:r w:rsidRPr="00825A92">
        <w:rPr>
          <w:rStyle w:val="TagStyle"/>
          <w:rtl/>
        </w:rPr>
        <w:t xml:space="preserve"> &lt;&lt; קריאה &gt;&gt;</w:t>
      </w:r>
      <w:r>
        <w:rPr>
          <w:rtl/>
        </w:rPr>
        <w:t xml:space="preserve">   </w:t>
      </w:r>
      <w:bookmarkEnd w:id="18223"/>
    </w:p>
    <w:p w:rsidR="009F6A01" w:rsidRDefault="009F6A01" w:rsidP="00A6642C">
      <w:pPr>
        <w:rPr>
          <w:rtl/>
        </w:rPr>
      </w:pPr>
    </w:p>
    <w:p w:rsidR="009F6A01" w:rsidRPr="00825A92" w:rsidRDefault="009F6A01" w:rsidP="007F21CB">
      <w:pPr>
        <w:rPr>
          <w:rtl/>
        </w:rPr>
      </w:pPr>
      <w:r>
        <w:rPr>
          <w:rFonts w:hint="cs"/>
          <w:rtl/>
        </w:rPr>
        <w:t>ושלא הפרעתי לך. את זה אתה לא אומר.</w:t>
      </w:r>
      <w:bookmarkStart w:id="18224" w:name="_ETM_Q36_636271"/>
      <w:bookmarkEnd w:id="18224"/>
    </w:p>
    <w:p w:rsidR="009F6A01" w:rsidRDefault="009F6A01" w:rsidP="007F21CB">
      <w:pPr>
        <w:rPr>
          <w:rtl/>
        </w:rPr>
      </w:pPr>
    </w:p>
    <w:p w:rsidR="009F6A01" w:rsidRDefault="009F6A01" w:rsidP="007F21CB">
      <w:pPr>
        <w:pStyle w:val="af7"/>
        <w:keepNext/>
        <w:rPr>
          <w:rtl/>
        </w:rPr>
      </w:pPr>
      <w:r w:rsidRPr="00FE3B1A">
        <w:rPr>
          <w:rStyle w:val="TagStyle"/>
          <w:rtl/>
        </w:rPr>
        <w:t xml:space="preserve"> &lt;&lt; יור &gt;&gt; </w:t>
      </w:r>
      <w:r>
        <w:rPr>
          <w:rtl/>
        </w:rPr>
        <w:t>היו"ר יבגני סובה:</w:t>
      </w:r>
      <w:r w:rsidRPr="00FE3B1A">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תוד</w:t>
      </w:r>
      <w:r>
        <w:rPr>
          <w:rtl/>
        </w:rPr>
        <w:t xml:space="preserve">ה </w:t>
      </w:r>
      <w:bookmarkStart w:id="18225" w:name="_ETM_Q36_641849"/>
      <w:bookmarkEnd w:id="18225"/>
      <w:r>
        <w:rPr>
          <w:rtl/>
        </w:rPr>
        <w:t xml:space="preserve">לחבר </w:t>
      </w:r>
      <w:bookmarkStart w:id="18226" w:name="_ETM_Q36_642269"/>
      <w:bookmarkEnd w:id="18226"/>
      <w:r>
        <w:rPr>
          <w:rtl/>
        </w:rPr>
        <w:t xml:space="preserve">כנסת </w:t>
      </w:r>
      <w:bookmarkStart w:id="18227" w:name="_ETM_Q36_642959"/>
      <w:bookmarkEnd w:id="18227"/>
      <w:r>
        <w:rPr>
          <w:rtl/>
        </w:rPr>
        <w:t xml:space="preserve">נאור </w:t>
      </w:r>
      <w:bookmarkStart w:id="18228" w:name="_ETM_Q36_643260"/>
      <w:bookmarkEnd w:id="18228"/>
      <w:r>
        <w:rPr>
          <w:rtl/>
        </w:rPr>
        <w:t>שירי</w:t>
      </w:r>
      <w:r>
        <w:rPr>
          <w:rFonts w:hint="cs"/>
          <w:rtl/>
        </w:rPr>
        <w:t>.</w:t>
      </w:r>
      <w:r>
        <w:rPr>
          <w:rtl/>
        </w:rPr>
        <w:t xml:space="preserve"> </w:t>
      </w:r>
      <w:bookmarkStart w:id="18229" w:name="_ETM_Q36_643860"/>
      <w:bookmarkEnd w:id="18229"/>
      <w:r>
        <w:rPr>
          <w:rtl/>
        </w:rPr>
        <w:t xml:space="preserve">חבר </w:t>
      </w:r>
      <w:bookmarkStart w:id="18230" w:name="_ETM_Q36_644280"/>
      <w:bookmarkEnd w:id="18230"/>
      <w:r>
        <w:rPr>
          <w:rtl/>
        </w:rPr>
        <w:t xml:space="preserve">הכנסת </w:t>
      </w:r>
      <w:bookmarkStart w:id="18231" w:name="_ETM_Q36_644849"/>
      <w:bookmarkEnd w:id="18231"/>
      <w:r>
        <w:rPr>
          <w:rtl/>
        </w:rPr>
        <w:t xml:space="preserve">ירון </w:t>
      </w:r>
      <w:bookmarkStart w:id="18232" w:name="_ETM_Q36_645209"/>
      <w:bookmarkEnd w:id="18232"/>
      <w:r>
        <w:rPr>
          <w:rtl/>
        </w:rPr>
        <w:t xml:space="preserve">לוי </w:t>
      </w:r>
      <w:bookmarkStart w:id="18233" w:name="_ETM_Q36_647739"/>
      <w:bookmarkEnd w:id="18233"/>
      <w:r>
        <w:rPr>
          <w:rtl/>
        </w:rPr>
        <w:t>–</w:t>
      </w:r>
      <w:r>
        <w:rPr>
          <w:rFonts w:hint="cs"/>
          <w:rtl/>
        </w:rPr>
        <w:t xml:space="preserve"> </w:t>
      </w:r>
      <w:r>
        <w:rPr>
          <w:rtl/>
        </w:rPr>
        <w:t>מוותר</w:t>
      </w:r>
      <w:r>
        <w:rPr>
          <w:rFonts w:hint="cs"/>
          <w:rtl/>
        </w:rPr>
        <w:t>.</w:t>
      </w:r>
      <w:r>
        <w:rPr>
          <w:rtl/>
        </w:rPr>
        <w:t xml:space="preserve"> </w:t>
      </w:r>
      <w:bookmarkStart w:id="18234" w:name="_ETM_Q36_649590"/>
      <w:bookmarkEnd w:id="18234"/>
      <w:r>
        <w:rPr>
          <w:rtl/>
        </w:rPr>
        <w:t xml:space="preserve">חברי </w:t>
      </w:r>
      <w:bookmarkStart w:id="18235" w:name="_ETM_Q36_649800"/>
      <w:bookmarkEnd w:id="18235"/>
      <w:r>
        <w:rPr>
          <w:rtl/>
        </w:rPr>
        <w:t xml:space="preserve">הכנסת </w:t>
      </w:r>
      <w:bookmarkStart w:id="18236" w:name="_ETM_Q36_650250"/>
      <w:bookmarkEnd w:id="18236"/>
      <w:r>
        <w:rPr>
          <w:rtl/>
        </w:rPr>
        <w:t xml:space="preserve">של </w:t>
      </w:r>
      <w:bookmarkStart w:id="18237" w:name="_ETM_Q36_650670"/>
      <w:bookmarkEnd w:id="18237"/>
      <w:r>
        <w:rPr>
          <w:rtl/>
        </w:rPr>
        <w:t xml:space="preserve">סיעת </w:t>
      </w:r>
      <w:bookmarkStart w:id="18238" w:name="_ETM_Q36_650940"/>
      <w:bookmarkEnd w:id="18238"/>
      <w:r>
        <w:rPr>
          <w:rtl/>
        </w:rPr>
        <w:t xml:space="preserve">ישראל </w:t>
      </w:r>
      <w:bookmarkStart w:id="18239" w:name="_ETM_Q36_651209"/>
      <w:bookmarkEnd w:id="18239"/>
      <w:r>
        <w:rPr>
          <w:rtl/>
        </w:rPr>
        <w:t xml:space="preserve">ביתנו </w:t>
      </w:r>
      <w:bookmarkStart w:id="18240" w:name="_ETM_Q36_651840"/>
      <w:bookmarkEnd w:id="18240"/>
      <w:r w:rsidR="009A3A0C">
        <w:rPr>
          <w:rFonts w:hint="cs"/>
          <w:rtl/>
        </w:rPr>
        <w:t xml:space="preserve">– </w:t>
      </w:r>
      <w:r>
        <w:rPr>
          <w:rtl/>
        </w:rPr>
        <w:t xml:space="preserve">אינם </w:t>
      </w:r>
      <w:bookmarkStart w:id="18241" w:name="_ETM_Q36_652230"/>
      <w:bookmarkEnd w:id="18241"/>
      <w:r>
        <w:rPr>
          <w:rtl/>
        </w:rPr>
        <w:t>נמצאים</w:t>
      </w:r>
      <w:r>
        <w:rPr>
          <w:rFonts w:hint="cs"/>
          <w:rtl/>
        </w:rPr>
        <w:t>.</w:t>
      </w:r>
      <w:r>
        <w:rPr>
          <w:rtl/>
        </w:rPr>
        <w:t xml:space="preserve"> </w:t>
      </w:r>
      <w:bookmarkStart w:id="18242" w:name="_ETM_Q36_653010"/>
      <w:bookmarkStart w:id="18243" w:name="_ETM_Q36_653400"/>
      <w:bookmarkStart w:id="18244" w:name="_ETM_Q36_654530"/>
      <w:bookmarkStart w:id="18245" w:name="_ETM_Q36_655010"/>
      <w:bookmarkEnd w:id="18242"/>
      <w:bookmarkEnd w:id="18243"/>
      <w:bookmarkEnd w:id="18244"/>
      <w:bookmarkEnd w:id="18245"/>
      <w:r>
        <w:rPr>
          <w:rtl/>
        </w:rPr>
        <w:t xml:space="preserve">אם </w:t>
      </w:r>
      <w:bookmarkStart w:id="18246" w:name="_ETM_Q36_655160"/>
      <w:bookmarkEnd w:id="18246"/>
      <w:r>
        <w:rPr>
          <w:rtl/>
        </w:rPr>
        <w:t>כך</w:t>
      </w:r>
      <w:r>
        <w:rPr>
          <w:rFonts w:hint="cs"/>
          <w:rtl/>
        </w:rPr>
        <w:t>,</w:t>
      </w:r>
      <w:r>
        <w:rPr>
          <w:rtl/>
        </w:rPr>
        <w:t xml:space="preserve"> </w:t>
      </w:r>
      <w:bookmarkStart w:id="18247" w:name="_ETM_Q36_655460"/>
      <w:bookmarkStart w:id="18248" w:name="_ETM_Q36_655940"/>
      <w:bookmarkEnd w:id="18247"/>
      <w:bookmarkEnd w:id="18248"/>
      <w:r>
        <w:rPr>
          <w:rtl/>
        </w:rPr>
        <w:t xml:space="preserve">סיימנו </w:t>
      </w:r>
      <w:bookmarkStart w:id="18249" w:name="_ETM_Q36_656540"/>
      <w:bookmarkEnd w:id="18249"/>
      <w:r>
        <w:rPr>
          <w:rFonts w:hint="cs"/>
          <w:rtl/>
        </w:rPr>
        <w:t>את</w:t>
      </w:r>
      <w:r>
        <w:rPr>
          <w:rtl/>
        </w:rPr>
        <w:t xml:space="preserve"> </w:t>
      </w:r>
      <w:bookmarkStart w:id="18250" w:name="_ETM_Q36_656720"/>
      <w:bookmarkEnd w:id="18250"/>
      <w:r>
        <w:rPr>
          <w:rtl/>
        </w:rPr>
        <w:t xml:space="preserve">הנמקת </w:t>
      </w:r>
      <w:bookmarkStart w:id="18251" w:name="_ETM_Q36_657530"/>
      <w:bookmarkEnd w:id="18251"/>
      <w:r>
        <w:rPr>
          <w:rFonts w:hint="cs"/>
          <w:rtl/>
        </w:rPr>
        <w:t>ה</w:t>
      </w:r>
      <w:r>
        <w:rPr>
          <w:rtl/>
        </w:rPr>
        <w:t>הסתייגויות</w:t>
      </w:r>
      <w:r>
        <w:rPr>
          <w:rFonts w:hint="cs"/>
          <w:rtl/>
        </w:rPr>
        <w:t>.</w:t>
      </w:r>
      <w:bookmarkStart w:id="18252" w:name="_ETM_Q36_652801"/>
      <w:bookmarkEnd w:id="18252"/>
    </w:p>
    <w:p w:rsidR="009F6A01" w:rsidRDefault="009F6A01" w:rsidP="007F21CB">
      <w:pPr>
        <w:rPr>
          <w:rtl/>
        </w:rPr>
      </w:pPr>
      <w:bookmarkStart w:id="18253" w:name="_ETM_Q36_649409"/>
      <w:bookmarkStart w:id="18254" w:name="_ETM_Q36_649558"/>
      <w:bookmarkEnd w:id="18253"/>
      <w:bookmarkEnd w:id="18254"/>
    </w:p>
    <w:p w:rsidR="009F6A01" w:rsidRDefault="009F6A01" w:rsidP="007F21CB">
      <w:pPr>
        <w:pStyle w:val="af6"/>
        <w:rPr>
          <w:rtl/>
        </w:rPr>
      </w:pPr>
      <w:bookmarkStart w:id="18255" w:name="_ETM_Q36_649645"/>
      <w:bookmarkStart w:id="18256" w:name="_ETM_Q36_649810"/>
      <w:bookmarkStart w:id="18257" w:name="_ETM_Q36_649884"/>
      <w:bookmarkStart w:id="18258" w:name="_ETM_Q36_650011"/>
      <w:bookmarkStart w:id="18259" w:name="ET_interruption_קר_אה_51"/>
      <w:bookmarkEnd w:id="18255"/>
      <w:bookmarkEnd w:id="18256"/>
      <w:bookmarkEnd w:id="18257"/>
      <w:bookmarkEnd w:id="18258"/>
      <w:r w:rsidRPr="00F7205C">
        <w:rPr>
          <w:rStyle w:val="TagStyle"/>
          <w:rtl/>
        </w:rPr>
        <w:t xml:space="preserve"> &lt;&lt; קריאה &gt;&gt; </w:t>
      </w:r>
      <w:r>
        <w:rPr>
          <w:rtl/>
        </w:rPr>
        <w:t>קריאה</w:t>
      </w:r>
      <w:r w:rsidRPr="00F7205C">
        <w:rPr>
          <w:rStyle w:val="TagStyle"/>
          <w:rtl/>
        </w:rPr>
        <w:t xml:space="preserve"> &lt;&lt; קריאה &gt;&gt;</w:t>
      </w:r>
      <w:bookmarkEnd w:id="18259"/>
      <w:r>
        <w:rPr>
          <w:rtl/>
        </w:rPr>
        <w:t xml:space="preserve">  </w:t>
      </w:r>
    </w:p>
    <w:p w:rsidR="009F6A01" w:rsidRDefault="009F6A01" w:rsidP="007F21CB">
      <w:pPr>
        <w:rPr>
          <w:rtl/>
        </w:rPr>
      </w:pPr>
      <w:r>
        <w:rPr>
          <w:rtl/>
        </w:rPr>
        <w:t xml:space="preserve"> </w:t>
      </w:r>
    </w:p>
    <w:p w:rsidR="009F6A01" w:rsidRDefault="00A6642C" w:rsidP="00A6642C">
      <w:pPr>
        <w:rPr>
          <w:rtl/>
        </w:rPr>
      </w:pPr>
      <w:r>
        <w:rPr>
          <w:rFonts w:hint="cs"/>
          <w:rtl/>
        </w:rPr>
        <w:t>– – –</w:t>
      </w:r>
    </w:p>
    <w:p w:rsidR="009F6A01" w:rsidRDefault="009F6A01" w:rsidP="007F21CB">
      <w:pPr>
        <w:rPr>
          <w:rtl/>
        </w:rPr>
      </w:pPr>
    </w:p>
    <w:p w:rsidR="009F6A01" w:rsidRDefault="009F6A01" w:rsidP="007F21CB">
      <w:pPr>
        <w:pStyle w:val="af7"/>
        <w:rPr>
          <w:rtl/>
        </w:rPr>
      </w:pPr>
      <w:r w:rsidRPr="00F7205C">
        <w:rPr>
          <w:rStyle w:val="TagStyle"/>
          <w:rtl/>
        </w:rPr>
        <w:t xml:space="preserve"> &lt;&lt; יור &gt;&gt;</w:t>
      </w:r>
      <w:r w:rsidRPr="00FE3B1A">
        <w:rPr>
          <w:rStyle w:val="TagStyle"/>
          <w:rtl/>
        </w:rPr>
        <w:t xml:space="preserve"> </w:t>
      </w:r>
      <w:r>
        <w:rPr>
          <w:rtl/>
        </w:rPr>
        <w:t>היו"ר יבגני סובה:</w:t>
      </w:r>
      <w:r w:rsidRPr="00FE3B1A">
        <w:rPr>
          <w:rStyle w:val="TagStyle"/>
          <w:rtl/>
        </w:rPr>
        <w:t xml:space="preserve"> </w:t>
      </w:r>
      <w:r w:rsidRPr="00F7205C">
        <w:rPr>
          <w:rStyle w:val="TagStyle"/>
          <w:rtl/>
        </w:rPr>
        <w:t xml:space="preserve">&lt;&lt; יור &gt;&gt; </w:t>
      </w:r>
      <w:r>
        <w:rPr>
          <w:rtl/>
        </w:rPr>
        <w:t xml:space="preserve">   </w:t>
      </w:r>
    </w:p>
    <w:p w:rsidR="009F6A01" w:rsidRDefault="009F6A01" w:rsidP="007F21CB">
      <w:pPr>
        <w:rPr>
          <w:rtl/>
        </w:rPr>
      </w:pPr>
    </w:p>
    <w:p w:rsidR="009F6A01" w:rsidRDefault="009F6A01" w:rsidP="007F21CB">
      <w:pPr>
        <w:rPr>
          <w:rtl/>
        </w:rPr>
      </w:pPr>
      <w:bookmarkStart w:id="18260" w:name="_ETM_Q36_650054"/>
      <w:bookmarkStart w:id="18261" w:name="_ETM_Q36_650202"/>
      <w:bookmarkEnd w:id="18260"/>
      <w:bookmarkEnd w:id="18261"/>
      <w:r>
        <w:rPr>
          <w:rtl/>
        </w:rPr>
        <w:t xml:space="preserve"> </w:t>
      </w:r>
      <w:bookmarkStart w:id="18262" w:name="_ETM_Q36_658100"/>
      <w:bookmarkEnd w:id="18262"/>
      <w:r>
        <w:rPr>
          <w:rtl/>
        </w:rPr>
        <w:t xml:space="preserve">אתה </w:t>
      </w:r>
      <w:bookmarkStart w:id="18263" w:name="_ETM_Q36_658280"/>
      <w:bookmarkEnd w:id="18263"/>
      <w:r>
        <w:rPr>
          <w:rtl/>
        </w:rPr>
        <w:t xml:space="preserve">לא </w:t>
      </w:r>
      <w:bookmarkStart w:id="18264" w:name="_ETM_Q36_658400"/>
      <w:bookmarkEnd w:id="18264"/>
      <w:r>
        <w:rPr>
          <w:rtl/>
        </w:rPr>
        <w:t xml:space="preserve">מופיע </w:t>
      </w:r>
      <w:bookmarkStart w:id="18265" w:name="_ETM_Q36_658820"/>
      <w:bookmarkEnd w:id="18265"/>
      <w:r>
        <w:rPr>
          <w:rtl/>
        </w:rPr>
        <w:t>פה</w:t>
      </w:r>
      <w:r>
        <w:rPr>
          <w:rFonts w:hint="cs"/>
          <w:rtl/>
        </w:rPr>
        <w:t>,</w:t>
      </w:r>
      <w:r>
        <w:rPr>
          <w:rtl/>
        </w:rPr>
        <w:t xml:space="preserve"> </w:t>
      </w:r>
      <w:bookmarkStart w:id="18266" w:name="_ETM_Q36_659000"/>
      <w:bookmarkEnd w:id="18266"/>
      <w:r>
        <w:rPr>
          <w:rtl/>
        </w:rPr>
        <w:t xml:space="preserve">איפה </w:t>
      </w:r>
      <w:bookmarkStart w:id="18267" w:name="_ETM_Q36_661100"/>
      <w:bookmarkEnd w:id="18267"/>
      <w:r>
        <w:rPr>
          <w:rtl/>
        </w:rPr>
        <w:t>אתה</w:t>
      </w:r>
      <w:r>
        <w:rPr>
          <w:rFonts w:hint="cs"/>
          <w:rtl/>
        </w:rPr>
        <w:t xml:space="preserve"> מופיע?</w:t>
      </w:r>
      <w:r>
        <w:rPr>
          <w:rtl/>
        </w:rPr>
        <w:t xml:space="preserve"> </w:t>
      </w:r>
      <w:bookmarkStart w:id="18268" w:name="_ETM_Q36_661460"/>
      <w:bookmarkEnd w:id="18268"/>
      <w:r>
        <w:rPr>
          <w:rtl/>
        </w:rPr>
        <w:t xml:space="preserve">יש </w:t>
      </w:r>
      <w:bookmarkStart w:id="18269" w:name="_ETM_Q36_661580"/>
      <w:bookmarkEnd w:id="18269"/>
      <w:r>
        <w:rPr>
          <w:rtl/>
        </w:rPr>
        <w:t xml:space="preserve">לך </w:t>
      </w:r>
      <w:bookmarkStart w:id="18270" w:name="_ETM_Q36_661700"/>
      <w:bookmarkEnd w:id="18270"/>
      <w:r>
        <w:rPr>
          <w:rtl/>
        </w:rPr>
        <w:t xml:space="preserve">רשות </w:t>
      </w:r>
      <w:bookmarkStart w:id="18271" w:name="_ETM_Q36_661970"/>
      <w:bookmarkEnd w:id="18271"/>
      <w:r>
        <w:rPr>
          <w:rtl/>
        </w:rPr>
        <w:t>דיבור</w:t>
      </w:r>
      <w:r>
        <w:rPr>
          <w:rFonts w:hint="cs"/>
          <w:rtl/>
        </w:rPr>
        <w:t>,</w:t>
      </w:r>
      <w:r>
        <w:rPr>
          <w:rtl/>
        </w:rPr>
        <w:t xml:space="preserve"> </w:t>
      </w:r>
      <w:bookmarkStart w:id="18272" w:name="_ETM_Q36_662360"/>
      <w:bookmarkEnd w:id="18272"/>
      <w:r>
        <w:rPr>
          <w:rtl/>
        </w:rPr>
        <w:t>כן</w:t>
      </w:r>
      <w:r>
        <w:rPr>
          <w:rFonts w:hint="cs"/>
          <w:rtl/>
        </w:rPr>
        <w:t>.</w:t>
      </w:r>
      <w:r>
        <w:rPr>
          <w:rtl/>
        </w:rPr>
        <w:t xml:space="preserve"> </w:t>
      </w:r>
      <w:bookmarkStart w:id="18273" w:name="_ETM_Q36_662780"/>
      <w:bookmarkStart w:id="18274" w:name="_ETM_Q36_663470"/>
      <w:bookmarkEnd w:id="18273"/>
      <w:bookmarkEnd w:id="18274"/>
      <w:r>
        <w:rPr>
          <w:rtl/>
        </w:rPr>
        <w:t xml:space="preserve">אז </w:t>
      </w:r>
      <w:bookmarkStart w:id="18275" w:name="_ETM_Q36_663740"/>
      <w:bookmarkEnd w:id="18275"/>
      <w:r>
        <w:rPr>
          <w:rtl/>
        </w:rPr>
        <w:t xml:space="preserve">רשות </w:t>
      </w:r>
      <w:bookmarkStart w:id="18276" w:name="_ETM_Q36_664070"/>
      <w:bookmarkEnd w:id="18276"/>
      <w:r>
        <w:rPr>
          <w:rtl/>
        </w:rPr>
        <w:t>דיבור</w:t>
      </w:r>
      <w:r>
        <w:rPr>
          <w:rFonts w:hint="cs"/>
          <w:rtl/>
        </w:rPr>
        <w:t>.</w:t>
      </w:r>
      <w:r>
        <w:rPr>
          <w:rtl/>
        </w:rPr>
        <w:t xml:space="preserve"> </w:t>
      </w:r>
      <w:bookmarkStart w:id="18277" w:name="_ETM_Q36_664340"/>
      <w:bookmarkStart w:id="18278" w:name="_ETM_Q36_664460"/>
      <w:bookmarkStart w:id="18279" w:name="_ETM_Q36_664580"/>
      <w:bookmarkStart w:id="18280" w:name="_ETM_Q36_664790"/>
      <w:bookmarkStart w:id="18281" w:name="_ETM_Q36_667219"/>
      <w:bookmarkStart w:id="18282" w:name="_ETM_Q36_667519"/>
      <w:bookmarkStart w:id="18283" w:name="_ETM_Q36_667609"/>
      <w:bookmarkStart w:id="18284" w:name="_ETM_Q36_667939"/>
      <w:bookmarkEnd w:id="18277"/>
      <w:bookmarkEnd w:id="18278"/>
      <w:bookmarkEnd w:id="18279"/>
      <w:bookmarkEnd w:id="18280"/>
      <w:bookmarkEnd w:id="18281"/>
      <w:bookmarkEnd w:id="18282"/>
      <w:bookmarkEnd w:id="18283"/>
      <w:bookmarkEnd w:id="18284"/>
      <w:r>
        <w:rPr>
          <w:rFonts w:hint="cs"/>
          <w:rtl/>
        </w:rPr>
        <w:t>ר</w:t>
      </w:r>
      <w:bookmarkStart w:id="18285" w:name="_ETM_Q36_663061"/>
      <w:bookmarkEnd w:id="18285"/>
      <w:r>
        <w:rPr>
          <w:rtl/>
        </w:rPr>
        <w:t xml:space="preserve">ק </w:t>
      </w:r>
      <w:bookmarkStart w:id="18286" w:name="_ETM_Q36_668120"/>
      <w:bookmarkEnd w:id="18286"/>
      <w:r>
        <w:rPr>
          <w:rtl/>
        </w:rPr>
        <w:t xml:space="preserve">אתה </w:t>
      </w:r>
      <w:bookmarkStart w:id="18287" w:name="_ETM_Q36_668269"/>
      <w:bookmarkEnd w:id="18287"/>
      <w:r>
        <w:rPr>
          <w:rtl/>
        </w:rPr>
        <w:t xml:space="preserve">מדבר </w:t>
      </w:r>
      <w:bookmarkStart w:id="18288" w:name="_ETM_Q36_668599"/>
      <w:bookmarkEnd w:id="18288"/>
      <w:r>
        <w:rPr>
          <w:rtl/>
        </w:rPr>
        <w:t>מ</w:t>
      </w:r>
      <w:r>
        <w:rPr>
          <w:rFonts w:hint="cs"/>
          <w:rtl/>
        </w:rPr>
        <w:t>טע</w:t>
      </w:r>
      <w:r>
        <w:rPr>
          <w:rtl/>
        </w:rPr>
        <w:t xml:space="preserve">ם </w:t>
      </w:r>
      <w:bookmarkStart w:id="18289" w:name="_ETM_Q36_669200"/>
      <w:bookmarkEnd w:id="18289"/>
      <w:r>
        <w:rPr>
          <w:rFonts w:hint="cs"/>
          <w:rtl/>
        </w:rPr>
        <w:t xml:space="preserve">חד"ש-תע"ל? אוקיי. </w:t>
      </w:r>
      <w:bookmarkStart w:id="18290" w:name="_ETM_Q36_670549"/>
      <w:bookmarkStart w:id="18291" w:name="_ETM_Q36_672240"/>
      <w:bookmarkEnd w:id="18290"/>
      <w:bookmarkEnd w:id="18291"/>
      <w:r>
        <w:rPr>
          <w:rtl/>
        </w:rPr>
        <w:t xml:space="preserve">עופר </w:t>
      </w:r>
      <w:bookmarkStart w:id="18292" w:name="_ETM_Q36_672570"/>
      <w:bookmarkEnd w:id="18292"/>
      <w:r>
        <w:rPr>
          <w:rtl/>
        </w:rPr>
        <w:t>כסיף</w:t>
      </w:r>
      <w:r>
        <w:rPr>
          <w:rFonts w:hint="cs"/>
          <w:rtl/>
        </w:rPr>
        <w:t>,</w:t>
      </w:r>
      <w:bookmarkStart w:id="18293" w:name="_ETM_Q36_665481"/>
      <w:bookmarkEnd w:id="18293"/>
      <w:r>
        <w:rPr>
          <w:rtl/>
        </w:rPr>
        <w:t xml:space="preserve"> </w:t>
      </w:r>
      <w:bookmarkStart w:id="18294" w:name="_ETM_Q36_672960"/>
      <w:bookmarkEnd w:id="18294"/>
      <w:r>
        <w:rPr>
          <w:rtl/>
        </w:rPr>
        <w:t>בבקשה</w:t>
      </w:r>
      <w:r>
        <w:rPr>
          <w:rFonts w:hint="cs"/>
          <w:rtl/>
        </w:rPr>
        <w:t xml:space="preserve">, </w:t>
      </w:r>
      <w:bookmarkStart w:id="18295" w:name="_ETM_Q36_668290"/>
      <w:bookmarkEnd w:id="18295"/>
      <w:r>
        <w:rPr>
          <w:rFonts w:hint="cs"/>
          <w:rtl/>
        </w:rPr>
        <w:t>חמש</w:t>
      </w:r>
      <w:bookmarkStart w:id="18296" w:name="_ETM_Q36_682220"/>
      <w:bookmarkEnd w:id="18296"/>
      <w:r>
        <w:rPr>
          <w:rtl/>
        </w:rPr>
        <w:t xml:space="preserve"> </w:t>
      </w:r>
      <w:bookmarkStart w:id="18297" w:name="_ETM_Q36_682640"/>
      <w:bookmarkEnd w:id="18297"/>
      <w:r>
        <w:rPr>
          <w:rtl/>
        </w:rPr>
        <w:t>דקות</w:t>
      </w:r>
      <w:bookmarkStart w:id="18298" w:name="_ETM_Q36_682970"/>
      <w:bookmarkStart w:id="18299" w:name="_ETM_Q36_685620"/>
      <w:bookmarkEnd w:id="18298"/>
      <w:bookmarkEnd w:id="18299"/>
      <w:r>
        <w:rPr>
          <w:rFonts w:hint="cs"/>
          <w:rtl/>
        </w:rPr>
        <w:t>.</w:t>
      </w:r>
      <w:bookmarkStart w:id="18300" w:name="_ETM_Q36_674561"/>
      <w:bookmarkEnd w:id="18300"/>
    </w:p>
    <w:p w:rsidR="009F6A01" w:rsidRDefault="009F6A01" w:rsidP="007F21CB">
      <w:pPr>
        <w:rPr>
          <w:rtl/>
        </w:rPr>
      </w:pPr>
    </w:p>
    <w:p w:rsidR="009F6A01" w:rsidRDefault="009F6A01" w:rsidP="007F21CB">
      <w:pPr>
        <w:pStyle w:val="a4"/>
        <w:keepNext/>
        <w:rPr>
          <w:rtl/>
        </w:rPr>
      </w:pPr>
      <w:bookmarkStart w:id="18301" w:name="ET_speaker_5785_8"/>
      <w:r w:rsidRPr="00FE3B1A">
        <w:rPr>
          <w:rStyle w:val="TagStyle"/>
          <w:rtl/>
        </w:rPr>
        <w:t xml:space="preserve"> &lt;&lt; דובר &gt;&gt; </w:t>
      </w:r>
      <w:bookmarkStart w:id="18302" w:name="_Toc170334338"/>
      <w:bookmarkStart w:id="18303" w:name="_Toc170368431"/>
      <w:r>
        <w:rPr>
          <w:rtl/>
        </w:rPr>
        <w:t>עופר כסיף (חד"ש-תע"ל):</w:t>
      </w:r>
      <w:bookmarkEnd w:id="18302"/>
      <w:bookmarkEnd w:id="18303"/>
      <w:r w:rsidRPr="00FE3B1A">
        <w:rPr>
          <w:rStyle w:val="TagStyle"/>
          <w:rtl/>
        </w:rPr>
        <w:t xml:space="preserve"> &lt;&lt; דובר &gt;&gt;</w:t>
      </w:r>
      <w:r>
        <w:rPr>
          <w:rtl/>
        </w:rPr>
        <w:t xml:space="preserve">   </w:t>
      </w:r>
      <w:bookmarkEnd w:id="18301"/>
    </w:p>
    <w:p w:rsidR="009F6A01" w:rsidRDefault="009F6A01" w:rsidP="00A6642C">
      <w:pPr>
        <w:rPr>
          <w:rtl/>
        </w:rPr>
      </w:pPr>
    </w:p>
    <w:p w:rsidR="009F6A01" w:rsidRDefault="009F6A01" w:rsidP="007F21CB">
      <w:pPr>
        <w:rPr>
          <w:rtl/>
        </w:rPr>
      </w:pPr>
      <w:r>
        <w:rPr>
          <w:rtl/>
        </w:rPr>
        <w:t xml:space="preserve">כבוד </w:t>
      </w:r>
      <w:bookmarkStart w:id="18304" w:name="_ETM_Q36_685890"/>
      <w:bookmarkEnd w:id="18304"/>
      <w:r>
        <w:rPr>
          <w:rtl/>
        </w:rPr>
        <w:t>היושב-ראש</w:t>
      </w:r>
      <w:r>
        <w:rPr>
          <w:rFonts w:hint="cs"/>
          <w:rtl/>
        </w:rPr>
        <w:t>,</w:t>
      </w:r>
      <w:r>
        <w:rPr>
          <w:rtl/>
        </w:rPr>
        <w:t xml:space="preserve"> </w:t>
      </w:r>
      <w:bookmarkStart w:id="18305" w:name="_ETM_Q36_686550"/>
      <w:bookmarkEnd w:id="18305"/>
      <w:r>
        <w:rPr>
          <w:rtl/>
        </w:rPr>
        <w:t xml:space="preserve">חברי </w:t>
      </w:r>
      <w:bookmarkStart w:id="18306" w:name="_ETM_Q36_686880"/>
      <w:bookmarkEnd w:id="18306"/>
      <w:r>
        <w:rPr>
          <w:rtl/>
        </w:rPr>
        <w:t>הכנסת</w:t>
      </w:r>
      <w:r>
        <w:rPr>
          <w:rFonts w:hint="cs"/>
          <w:rtl/>
        </w:rPr>
        <w:t>,</w:t>
      </w:r>
      <w:r>
        <w:rPr>
          <w:rtl/>
        </w:rPr>
        <w:t xml:space="preserve"> </w:t>
      </w:r>
      <w:bookmarkStart w:id="18307" w:name="_ETM_Q36_690579"/>
      <w:bookmarkEnd w:id="18307"/>
      <w:r>
        <w:rPr>
          <w:rtl/>
        </w:rPr>
        <w:t xml:space="preserve">הצעת </w:t>
      </w:r>
      <w:bookmarkStart w:id="18308" w:name="_ETM_Q36_691060"/>
      <w:bookmarkEnd w:id="18308"/>
      <w:r>
        <w:rPr>
          <w:rtl/>
        </w:rPr>
        <w:t xml:space="preserve">החוק </w:t>
      </w:r>
      <w:bookmarkStart w:id="18309" w:name="_ETM_Q36_691359"/>
      <w:bookmarkEnd w:id="18309"/>
      <w:r>
        <w:rPr>
          <w:rtl/>
        </w:rPr>
        <w:t xml:space="preserve">שלפנינו </w:t>
      </w:r>
      <w:bookmarkStart w:id="18310" w:name="_ETM_Q36_692530"/>
      <w:bookmarkEnd w:id="18310"/>
      <w:r>
        <w:rPr>
          <w:rtl/>
        </w:rPr>
        <w:t xml:space="preserve">עוסקת </w:t>
      </w:r>
      <w:bookmarkStart w:id="18311" w:name="_ETM_Q36_693129"/>
      <w:bookmarkEnd w:id="18311"/>
      <w:r>
        <w:rPr>
          <w:rtl/>
        </w:rPr>
        <w:t xml:space="preserve">במה </w:t>
      </w:r>
      <w:bookmarkStart w:id="18312" w:name="_ETM_Q36_693370"/>
      <w:bookmarkEnd w:id="18312"/>
      <w:r>
        <w:rPr>
          <w:rtl/>
        </w:rPr>
        <w:t xml:space="preserve">שמכונה </w:t>
      </w:r>
      <w:bookmarkStart w:id="18313" w:name="_ETM_Q36_693969"/>
      <w:bookmarkEnd w:id="18313"/>
      <w:r>
        <w:rPr>
          <w:rtl/>
        </w:rPr>
        <w:t xml:space="preserve">השירות </w:t>
      </w:r>
      <w:bookmarkStart w:id="18314" w:name="_ETM_Q36_694420"/>
      <w:bookmarkEnd w:id="18314"/>
      <w:r>
        <w:rPr>
          <w:rtl/>
        </w:rPr>
        <w:t>הלאומי</w:t>
      </w:r>
      <w:r>
        <w:rPr>
          <w:rFonts w:hint="cs"/>
          <w:rtl/>
        </w:rPr>
        <w:t>-</w:t>
      </w:r>
      <w:bookmarkStart w:id="18315" w:name="_ETM_Q36_695439"/>
      <w:bookmarkEnd w:id="18315"/>
      <w:r>
        <w:rPr>
          <w:rtl/>
        </w:rPr>
        <w:t>אזרחי</w:t>
      </w:r>
      <w:r>
        <w:rPr>
          <w:rFonts w:hint="cs"/>
          <w:rtl/>
        </w:rPr>
        <w:t>,</w:t>
      </w:r>
      <w:r>
        <w:rPr>
          <w:rtl/>
        </w:rPr>
        <w:t xml:space="preserve"> </w:t>
      </w:r>
      <w:bookmarkStart w:id="18316" w:name="_ETM_Q36_696700"/>
      <w:bookmarkEnd w:id="18316"/>
      <w:r>
        <w:rPr>
          <w:rtl/>
        </w:rPr>
        <w:t xml:space="preserve">אבל </w:t>
      </w:r>
      <w:bookmarkStart w:id="18317" w:name="_ETM_Q36_696939"/>
      <w:bookmarkEnd w:id="18317"/>
      <w:r>
        <w:rPr>
          <w:rtl/>
        </w:rPr>
        <w:t xml:space="preserve">אני </w:t>
      </w:r>
      <w:bookmarkStart w:id="18318" w:name="_ETM_Q36_697090"/>
      <w:bookmarkEnd w:id="18318"/>
      <w:r>
        <w:rPr>
          <w:rtl/>
        </w:rPr>
        <w:t xml:space="preserve">רוצה </w:t>
      </w:r>
      <w:bookmarkStart w:id="18319" w:name="_ETM_Q36_697389"/>
      <w:bookmarkEnd w:id="18319"/>
      <w:r>
        <w:rPr>
          <w:rtl/>
        </w:rPr>
        <w:t>ל</w:t>
      </w:r>
      <w:r>
        <w:rPr>
          <w:rFonts w:hint="cs"/>
          <w:rtl/>
        </w:rPr>
        <w:t>ה</w:t>
      </w:r>
      <w:r>
        <w:rPr>
          <w:rtl/>
        </w:rPr>
        <w:t xml:space="preserve">עלות </w:t>
      </w:r>
      <w:bookmarkStart w:id="18320" w:name="_ETM_Q36_697719"/>
      <w:bookmarkEnd w:id="18320"/>
      <w:r>
        <w:rPr>
          <w:rtl/>
        </w:rPr>
        <w:t xml:space="preserve">בפני </w:t>
      </w:r>
      <w:bookmarkStart w:id="18321" w:name="_ETM_Q36_698019"/>
      <w:bookmarkEnd w:id="18321"/>
      <w:r>
        <w:rPr>
          <w:rtl/>
        </w:rPr>
        <w:t xml:space="preserve">הכנסת </w:t>
      </w:r>
      <w:bookmarkStart w:id="18322" w:name="_ETM_Q36_698499"/>
      <w:bookmarkEnd w:id="18322"/>
      <w:r>
        <w:rPr>
          <w:rtl/>
        </w:rPr>
        <w:t xml:space="preserve">תופעה </w:t>
      </w:r>
      <w:bookmarkStart w:id="18323" w:name="_ETM_Q36_699010"/>
      <w:bookmarkEnd w:id="18323"/>
      <w:r>
        <w:rPr>
          <w:rtl/>
        </w:rPr>
        <w:t xml:space="preserve">עכורה </w:t>
      </w:r>
      <w:bookmarkStart w:id="18324" w:name="_ETM_Q36_700340"/>
      <w:bookmarkEnd w:id="18324"/>
      <w:r>
        <w:rPr>
          <w:rtl/>
        </w:rPr>
        <w:t xml:space="preserve">של </w:t>
      </w:r>
      <w:bookmarkStart w:id="18325" w:name="_ETM_Q36_700580"/>
      <w:bookmarkEnd w:id="18325"/>
      <w:r>
        <w:rPr>
          <w:rtl/>
        </w:rPr>
        <w:t xml:space="preserve">ספורט </w:t>
      </w:r>
      <w:bookmarkStart w:id="18326" w:name="_ETM_Q36_701030"/>
      <w:bookmarkEnd w:id="18326"/>
      <w:r>
        <w:rPr>
          <w:rtl/>
        </w:rPr>
        <w:t xml:space="preserve">לאומי </w:t>
      </w:r>
      <w:bookmarkStart w:id="18327" w:name="_ETM_Q36_701750"/>
      <w:bookmarkEnd w:id="18327"/>
      <w:r>
        <w:rPr>
          <w:rtl/>
        </w:rPr>
        <w:t>מתפתח</w:t>
      </w:r>
      <w:r>
        <w:rPr>
          <w:rFonts w:hint="cs"/>
          <w:rtl/>
        </w:rPr>
        <w:t>:</w:t>
      </w:r>
      <w:r>
        <w:rPr>
          <w:rtl/>
        </w:rPr>
        <w:t xml:space="preserve"> </w:t>
      </w:r>
      <w:bookmarkStart w:id="18328" w:name="_ETM_Q36_703260"/>
      <w:bookmarkEnd w:id="18328"/>
      <w:r>
        <w:rPr>
          <w:rtl/>
        </w:rPr>
        <w:t xml:space="preserve">טרור </w:t>
      </w:r>
      <w:bookmarkStart w:id="18329" w:name="_ETM_Q36_703799"/>
      <w:bookmarkEnd w:id="18329"/>
      <w:r>
        <w:rPr>
          <w:rtl/>
        </w:rPr>
        <w:t>לא</w:t>
      </w:r>
      <w:r>
        <w:rPr>
          <w:rFonts w:hint="cs"/>
          <w:rtl/>
        </w:rPr>
        <w:t>ו</w:t>
      </w:r>
      <w:r>
        <w:rPr>
          <w:rtl/>
        </w:rPr>
        <w:t>מני</w:t>
      </w:r>
      <w:r>
        <w:rPr>
          <w:rFonts w:hint="cs"/>
          <w:rtl/>
        </w:rPr>
        <w:t>-</w:t>
      </w:r>
      <w:bookmarkStart w:id="18330" w:name="_ETM_Q36_704609"/>
      <w:bookmarkEnd w:id="18330"/>
      <w:r>
        <w:rPr>
          <w:rtl/>
        </w:rPr>
        <w:t>משיחי</w:t>
      </w:r>
      <w:r>
        <w:rPr>
          <w:rFonts w:hint="cs"/>
          <w:rtl/>
        </w:rPr>
        <w:t>-</w:t>
      </w:r>
      <w:bookmarkStart w:id="18331" w:name="_ETM_Q36_705780"/>
      <w:bookmarkStart w:id="18332" w:name="_ETM_Q36_704271"/>
      <w:bookmarkEnd w:id="18331"/>
      <w:bookmarkEnd w:id="18332"/>
      <w:r>
        <w:rPr>
          <w:rtl/>
        </w:rPr>
        <w:t xml:space="preserve">גזעני </w:t>
      </w:r>
      <w:bookmarkStart w:id="18333" w:name="_ETM_Q36_707309"/>
      <w:bookmarkEnd w:id="18333"/>
      <w:r>
        <w:rPr>
          <w:rtl/>
        </w:rPr>
        <w:t xml:space="preserve">של </w:t>
      </w:r>
      <w:bookmarkStart w:id="18334" w:name="_ETM_Q36_707550"/>
      <w:bookmarkEnd w:id="18334"/>
      <w:r>
        <w:rPr>
          <w:rtl/>
        </w:rPr>
        <w:t xml:space="preserve">נוער </w:t>
      </w:r>
      <w:bookmarkStart w:id="18335" w:name="_ETM_Q36_707910"/>
      <w:bookmarkEnd w:id="18335"/>
      <w:r>
        <w:rPr>
          <w:rtl/>
        </w:rPr>
        <w:t xml:space="preserve">הזוועות </w:t>
      </w:r>
      <w:bookmarkStart w:id="18336" w:name="_ETM_Q36_708720"/>
      <w:bookmarkEnd w:id="18336"/>
      <w:r>
        <w:rPr>
          <w:rtl/>
        </w:rPr>
        <w:t xml:space="preserve">בשטחי </w:t>
      </w:r>
      <w:bookmarkStart w:id="18337" w:name="_ETM_Q36_709290"/>
      <w:bookmarkEnd w:id="18337"/>
      <w:r>
        <w:rPr>
          <w:rtl/>
        </w:rPr>
        <w:t xml:space="preserve">הגדה </w:t>
      </w:r>
      <w:bookmarkStart w:id="18338" w:name="_ETM_Q36_709680"/>
      <w:bookmarkEnd w:id="18338"/>
      <w:r>
        <w:rPr>
          <w:rtl/>
        </w:rPr>
        <w:t>המערבית</w:t>
      </w:r>
      <w:r>
        <w:rPr>
          <w:rFonts w:hint="cs"/>
          <w:rtl/>
        </w:rPr>
        <w:t xml:space="preserve"> הכבושה.</w:t>
      </w:r>
    </w:p>
    <w:p w:rsidR="009F6A01" w:rsidRDefault="009F6A01" w:rsidP="007F21CB">
      <w:pPr>
        <w:rPr>
          <w:rtl/>
        </w:rPr>
      </w:pPr>
      <w:bookmarkStart w:id="18339" w:name="_ETM_Q36_668453"/>
      <w:bookmarkStart w:id="18340" w:name="_ETM_Q36_668731"/>
      <w:bookmarkEnd w:id="18339"/>
      <w:bookmarkEnd w:id="18340"/>
    </w:p>
    <w:p w:rsidR="009F6A01" w:rsidRDefault="009F6A01" w:rsidP="007F21CB">
      <w:pPr>
        <w:pStyle w:val="af6"/>
        <w:keepNext/>
        <w:rPr>
          <w:rtl/>
        </w:rPr>
      </w:pPr>
      <w:bookmarkStart w:id="18341" w:name="_ETM_Q36_705542"/>
      <w:bookmarkStart w:id="18342" w:name="ET_interruption_6345_37"/>
      <w:bookmarkEnd w:id="18341"/>
      <w:r w:rsidRPr="00825A92">
        <w:rPr>
          <w:rStyle w:val="TagStyle"/>
          <w:rtl/>
        </w:rPr>
        <w:t xml:space="preserve"> &lt;&lt; קריאה &gt;&gt; </w:t>
      </w:r>
      <w:r>
        <w:rPr>
          <w:rtl/>
        </w:rPr>
        <w:t>טלי גוטליב (הליכוד):</w:t>
      </w:r>
      <w:r w:rsidRPr="00825A92">
        <w:rPr>
          <w:rStyle w:val="TagStyle"/>
          <w:rtl/>
        </w:rPr>
        <w:t xml:space="preserve"> &lt;&lt; קריאה &gt;&gt;</w:t>
      </w:r>
      <w:r>
        <w:rPr>
          <w:rtl/>
        </w:rPr>
        <w:t xml:space="preserve">   </w:t>
      </w:r>
      <w:bookmarkEnd w:id="18342"/>
    </w:p>
    <w:p w:rsidR="009F6A01" w:rsidRDefault="009F6A01" w:rsidP="00A6642C">
      <w:pPr>
        <w:rPr>
          <w:rtl/>
        </w:rPr>
      </w:pPr>
    </w:p>
    <w:p w:rsidR="009F6A01" w:rsidRDefault="009F6A01" w:rsidP="007F21CB">
      <w:pPr>
        <w:pStyle w:val="aff"/>
        <w:ind w:left="1080" w:firstLine="0"/>
      </w:pPr>
      <w:r>
        <w:rPr>
          <w:rFonts w:hint="cs"/>
          <w:rtl/>
        </w:rPr>
        <w:t>די כבר, כמה אפשר לשמוע את עוכר ישראל הזה</w:t>
      </w:r>
      <w:bookmarkStart w:id="18343" w:name="_ETM_Q36_706553"/>
      <w:bookmarkEnd w:id="18343"/>
      <w:r>
        <w:rPr>
          <w:rFonts w:hint="cs"/>
          <w:rtl/>
        </w:rPr>
        <w:t>? כמה אפשר?</w:t>
      </w:r>
      <w:bookmarkStart w:id="18344" w:name="_ETM_Q36_708903"/>
      <w:bookmarkEnd w:id="18344"/>
    </w:p>
    <w:p w:rsidR="009F6A01" w:rsidRDefault="009F6A01" w:rsidP="007F21CB">
      <w:pPr>
        <w:pStyle w:val="aff"/>
        <w:ind w:left="1080" w:firstLine="0"/>
      </w:pPr>
    </w:p>
    <w:p w:rsidR="009F6A01" w:rsidRDefault="009F6A01" w:rsidP="007F21CB">
      <w:pPr>
        <w:pStyle w:val="af7"/>
        <w:keepNext/>
      </w:pPr>
      <w:r w:rsidRPr="00825A92">
        <w:rPr>
          <w:rStyle w:val="TagStyle"/>
          <w:rtl/>
        </w:rPr>
        <w:t xml:space="preserve"> &lt;&lt; יור &gt;&gt; </w:t>
      </w:r>
      <w:r>
        <w:rPr>
          <w:rtl/>
        </w:rPr>
        <w:t>היו"ר יבגני סובה:</w:t>
      </w:r>
      <w:r w:rsidRPr="00825A92">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חברת הכנסת טלי גוטליב, </w:t>
      </w:r>
      <w:bookmarkStart w:id="18345" w:name="_ETM_Q36_714671"/>
      <w:bookmarkEnd w:id="18345"/>
      <w:r>
        <w:rPr>
          <w:rFonts w:hint="cs"/>
          <w:rtl/>
        </w:rPr>
        <w:t xml:space="preserve">אני מבקש. לא, לא, לא ארשה לך לתקוף. </w:t>
      </w:r>
    </w:p>
    <w:p w:rsidR="009F6A01" w:rsidRDefault="009F6A01" w:rsidP="007F21CB">
      <w:pPr>
        <w:rPr>
          <w:rtl/>
        </w:rPr>
      </w:pPr>
    </w:p>
    <w:p w:rsidR="009F6A01" w:rsidRDefault="009F6A01" w:rsidP="007F21CB">
      <w:pPr>
        <w:pStyle w:val="af6"/>
        <w:keepNext/>
        <w:rPr>
          <w:rtl/>
        </w:rPr>
      </w:pPr>
      <w:bookmarkStart w:id="18346" w:name="ET_interruption_6345_39"/>
      <w:r w:rsidRPr="00825A92">
        <w:rPr>
          <w:rStyle w:val="TagStyle"/>
          <w:rtl/>
        </w:rPr>
        <w:t xml:space="preserve"> &lt;&lt; קריאה &gt;&gt; </w:t>
      </w:r>
      <w:r>
        <w:rPr>
          <w:rtl/>
        </w:rPr>
        <w:t>טלי גוטליב (הליכוד):</w:t>
      </w:r>
      <w:r w:rsidRPr="00825A92">
        <w:rPr>
          <w:rStyle w:val="TagStyle"/>
          <w:rtl/>
        </w:rPr>
        <w:t xml:space="preserve"> &lt;&lt; קריאה &gt;&gt;</w:t>
      </w:r>
      <w:r>
        <w:rPr>
          <w:rtl/>
        </w:rPr>
        <w:t xml:space="preserve">   </w:t>
      </w:r>
      <w:bookmarkEnd w:id="18346"/>
    </w:p>
    <w:p w:rsidR="009F6A01" w:rsidRDefault="009F6A01" w:rsidP="00A6642C">
      <w:pPr>
        <w:rPr>
          <w:rtl/>
        </w:rPr>
      </w:pPr>
    </w:p>
    <w:p w:rsidR="009F6A01" w:rsidRDefault="009F6A01" w:rsidP="007F21CB">
      <w:pPr>
        <w:rPr>
          <w:rtl/>
        </w:rPr>
      </w:pPr>
      <w:r>
        <w:rPr>
          <w:rFonts w:hint="cs"/>
          <w:rtl/>
        </w:rPr>
        <w:t>תפסיק כבר לדבר ככה.</w:t>
      </w:r>
      <w:bookmarkStart w:id="18347" w:name="_ETM_Q36_711371"/>
      <w:bookmarkEnd w:id="18347"/>
    </w:p>
    <w:p w:rsidR="009F6A01" w:rsidRDefault="009F6A01" w:rsidP="007F21CB">
      <w:pPr>
        <w:rPr>
          <w:rtl/>
        </w:rPr>
      </w:pPr>
    </w:p>
    <w:p w:rsidR="009F6A01" w:rsidRDefault="009F6A01" w:rsidP="007F21CB">
      <w:pPr>
        <w:pStyle w:val="af7"/>
        <w:keepNext/>
        <w:rPr>
          <w:rtl/>
        </w:rPr>
      </w:pPr>
      <w:bookmarkStart w:id="18348" w:name="ET_yor_6307_40"/>
      <w:r w:rsidRPr="00825A92">
        <w:rPr>
          <w:rStyle w:val="TagStyle"/>
          <w:rtl/>
        </w:rPr>
        <w:t xml:space="preserve"> &lt;&lt; יור &gt;&gt; </w:t>
      </w:r>
      <w:r>
        <w:rPr>
          <w:rtl/>
        </w:rPr>
        <w:t>היו"ר יבגני סובה:</w:t>
      </w:r>
      <w:r w:rsidRPr="00825A92">
        <w:rPr>
          <w:rStyle w:val="TagStyle"/>
          <w:rtl/>
        </w:rPr>
        <w:t xml:space="preserve"> &lt;&lt; יור &gt;&gt;</w:t>
      </w:r>
      <w:r>
        <w:rPr>
          <w:rtl/>
        </w:rPr>
        <w:t xml:space="preserve">   </w:t>
      </w:r>
      <w:bookmarkEnd w:id="18348"/>
    </w:p>
    <w:p w:rsidR="009F6A01" w:rsidRDefault="009F6A01" w:rsidP="00A6642C">
      <w:pPr>
        <w:rPr>
          <w:rtl/>
        </w:rPr>
      </w:pPr>
    </w:p>
    <w:p w:rsidR="009F6A01" w:rsidRDefault="009F6A01" w:rsidP="007F21CB">
      <w:pPr>
        <w:rPr>
          <w:rtl/>
        </w:rPr>
      </w:pPr>
      <w:r>
        <w:rPr>
          <w:rFonts w:hint="cs"/>
          <w:rtl/>
        </w:rPr>
        <w:t xml:space="preserve">לא, אני </w:t>
      </w:r>
      <w:bookmarkStart w:id="18349" w:name="_ETM_Q36_710932"/>
      <w:bookmarkStart w:id="18350" w:name="_ETM_Q36_710309"/>
      <w:bookmarkStart w:id="18351" w:name="_ETM_Q36_710610"/>
      <w:bookmarkStart w:id="18352" w:name="_ETM_Q36_711390"/>
      <w:bookmarkStart w:id="18353" w:name="_ETM_Q36_711570"/>
      <w:bookmarkStart w:id="18354" w:name="_ETM_Q36_712020"/>
      <w:bookmarkStart w:id="18355" w:name="_ETM_Q36_712290"/>
      <w:bookmarkStart w:id="18356" w:name="_ETM_Q36_712380"/>
      <w:bookmarkStart w:id="18357" w:name="_ETM_Q36_712959"/>
      <w:bookmarkStart w:id="18358" w:name="_ETM_Q36_713409"/>
      <w:bookmarkEnd w:id="18349"/>
      <w:bookmarkEnd w:id="18350"/>
      <w:bookmarkEnd w:id="18351"/>
      <w:bookmarkEnd w:id="18352"/>
      <w:bookmarkEnd w:id="18353"/>
      <w:bookmarkEnd w:id="18354"/>
      <w:bookmarkEnd w:id="18355"/>
      <w:bookmarkEnd w:id="18356"/>
      <w:bookmarkEnd w:id="18357"/>
      <w:bookmarkEnd w:id="18358"/>
      <w:r>
        <w:rPr>
          <w:rtl/>
        </w:rPr>
        <w:t xml:space="preserve">מבקש </w:t>
      </w:r>
      <w:bookmarkStart w:id="18359" w:name="_ETM_Q36_714010"/>
      <w:bookmarkEnd w:id="18359"/>
      <w:r>
        <w:rPr>
          <w:rtl/>
        </w:rPr>
        <w:t xml:space="preserve">לא </w:t>
      </w:r>
      <w:bookmarkStart w:id="18360" w:name="_ETM_Q36_714489"/>
      <w:bookmarkEnd w:id="18360"/>
      <w:r>
        <w:rPr>
          <w:rFonts w:hint="cs"/>
          <w:rtl/>
        </w:rPr>
        <w:t xml:space="preserve">להפריע. </w:t>
      </w:r>
    </w:p>
    <w:p w:rsidR="009F6A01" w:rsidRDefault="009F6A01" w:rsidP="007F21CB">
      <w:pPr>
        <w:rPr>
          <w:rtl/>
        </w:rPr>
      </w:pPr>
      <w:r>
        <w:rPr>
          <w:rFonts w:hint="cs"/>
          <w:rtl/>
        </w:rPr>
        <w:t xml:space="preserve"> </w:t>
      </w:r>
      <w:bookmarkStart w:id="18361" w:name="_ETM_Q36_715173"/>
      <w:bookmarkEnd w:id="18361"/>
    </w:p>
    <w:p w:rsidR="009F6A01" w:rsidRDefault="009F6A01" w:rsidP="007F21CB">
      <w:pPr>
        <w:pStyle w:val="af6"/>
        <w:keepNext/>
        <w:rPr>
          <w:rtl/>
        </w:rPr>
      </w:pPr>
      <w:bookmarkStart w:id="18362" w:name="ET_interruption_6345_50"/>
      <w:r w:rsidRPr="00A20F4A">
        <w:rPr>
          <w:rStyle w:val="TagStyle"/>
          <w:rtl/>
        </w:rPr>
        <w:t xml:space="preserve"> &lt;&lt; קריאה &gt;&gt; </w:t>
      </w:r>
      <w:r>
        <w:rPr>
          <w:rtl/>
        </w:rPr>
        <w:t>טלי גוטליב (הליכוד):</w:t>
      </w:r>
      <w:r w:rsidRPr="00A20F4A">
        <w:rPr>
          <w:rStyle w:val="TagStyle"/>
          <w:rtl/>
        </w:rPr>
        <w:t xml:space="preserve"> &lt;&lt; קריאה &gt;&gt;</w:t>
      </w:r>
      <w:r>
        <w:rPr>
          <w:rtl/>
        </w:rPr>
        <w:t xml:space="preserve">   </w:t>
      </w:r>
      <w:bookmarkEnd w:id="18362"/>
    </w:p>
    <w:p w:rsidR="009F6A01" w:rsidRDefault="009F6A01" w:rsidP="00A6642C">
      <w:pPr>
        <w:rPr>
          <w:rtl/>
        </w:rPr>
      </w:pPr>
    </w:p>
    <w:p w:rsidR="009F6A01" w:rsidRDefault="009F6A01" w:rsidP="007F21CB">
      <w:pPr>
        <w:rPr>
          <w:rtl/>
        </w:rPr>
      </w:pPr>
      <w:r>
        <w:rPr>
          <w:rFonts w:hint="cs"/>
          <w:rtl/>
        </w:rPr>
        <w:t>אל תרשה לי, אל תרשה לי.</w:t>
      </w:r>
    </w:p>
    <w:p w:rsidR="009F6A01" w:rsidRDefault="009F6A01" w:rsidP="007F21CB">
      <w:pPr>
        <w:rPr>
          <w:rtl/>
        </w:rPr>
      </w:pPr>
    </w:p>
    <w:p w:rsidR="009F6A01" w:rsidRDefault="009F6A01" w:rsidP="007F21CB">
      <w:pPr>
        <w:pStyle w:val="af7"/>
        <w:keepNext/>
        <w:rPr>
          <w:rtl/>
        </w:rPr>
      </w:pPr>
      <w:bookmarkStart w:id="18363" w:name="ET_yor_6307_51"/>
      <w:r w:rsidRPr="00A20F4A">
        <w:rPr>
          <w:rStyle w:val="TagStyle"/>
          <w:rtl/>
        </w:rPr>
        <w:t xml:space="preserve"> &lt;&lt; יור &gt;&gt; </w:t>
      </w:r>
      <w:r>
        <w:rPr>
          <w:rtl/>
        </w:rPr>
        <w:t>היו"ר יבגני סובה:</w:t>
      </w:r>
      <w:r w:rsidRPr="00A20F4A">
        <w:rPr>
          <w:rStyle w:val="TagStyle"/>
          <w:rtl/>
        </w:rPr>
        <w:t xml:space="preserve"> &lt;&lt; יור &gt;&gt;</w:t>
      </w:r>
      <w:r>
        <w:rPr>
          <w:rtl/>
        </w:rPr>
        <w:t xml:space="preserve">   </w:t>
      </w:r>
      <w:bookmarkEnd w:id="18363"/>
    </w:p>
    <w:p w:rsidR="009F6A01" w:rsidRPr="00A20F4A" w:rsidRDefault="009F6A01" w:rsidP="007F21CB">
      <w:pPr>
        <w:rPr>
          <w:rtl/>
        </w:rPr>
      </w:pPr>
    </w:p>
    <w:p w:rsidR="009F6A01" w:rsidRDefault="009F6A01" w:rsidP="007F21CB">
      <w:pPr>
        <w:rPr>
          <w:rtl/>
        </w:rPr>
      </w:pPr>
      <w:r>
        <w:rPr>
          <w:rFonts w:hint="cs"/>
          <w:rtl/>
        </w:rPr>
        <w:t>אתה אל תדאג,</w:t>
      </w:r>
      <w:bookmarkStart w:id="18364" w:name="_ETM_Q36_720742"/>
      <w:bookmarkEnd w:id="18364"/>
      <w:r>
        <w:rPr>
          <w:rFonts w:hint="cs"/>
          <w:rtl/>
        </w:rPr>
        <w:t xml:space="preserve"> אתה כל הזמן אומר לי את זה. אני מבקש, אם את תפריעי </w:t>
      </w:r>
      <w:r>
        <w:rPr>
          <w:rtl/>
        </w:rPr>
        <w:t>–</w:t>
      </w:r>
      <w:r>
        <w:rPr>
          <w:rFonts w:hint="cs"/>
          <w:rtl/>
        </w:rPr>
        <w:t xml:space="preserve"> אקרא אותך לסדר. </w:t>
      </w:r>
      <w:bookmarkStart w:id="18365" w:name="_ETM_Q36_713461"/>
      <w:bookmarkStart w:id="18366" w:name="_ETM_Q36_715269"/>
      <w:bookmarkStart w:id="18367" w:name="_ETM_Q36_715450"/>
      <w:bookmarkStart w:id="18368" w:name="_ETM_Q36_715900"/>
      <w:bookmarkStart w:id="18369" w:name="_ETM_Q36_716439"/>
      <w:bookmarkStart w:id="18370" w:name="_ETM_Q36_716620"/>
      <w:bookmarkStart w:id="18371" w:name="_ETM_Q36_717189"/>
      <w:bookmarkStart w:id="18372" w:name="_ETM_Q36_717340"/>
      <w:bookmarkStart w:id="18373" w:name="_ETM_Q36_717849"/>
      <w:bookmarkStart w:id="18374" w:name="_ETM_Q36_718420"/>
      <w:bookmarkStart w:id="18375" w:name="_ETM_Q36_718510"/>
      <w:bookmarkStart w:id="18376" w:name="_ETM_Q36_718840"/>
      <w:bookmarkStart w:id="18377" w:name="_ETM_Q36_718959"/>
      <w:bookmarkStart w:id="18378" w:name="_ETM_Q36_719109"/>
      <w:bookmarkStart w:id="18379" w:name="_ETM_Q36_719349"/>
      <w:bookmarkStart w:id="18380" w:name="_ETM_Q36_719590"/>
      <w:bookmarkStart w:id="18381" w:name="_ETM_Q36_719679"/>
      <w:bookmarkStart w:id="18382" w:name="_ETM_Q36_719739"/>
      <w:bookmarkStart w:id="18383" w:name="_ETM_Q36_720309"/>
      <w:bookmarkStart w:id="18384" w:name="_ETM_Q36_720579"/>
      <w:bookmarkStart w:id="18385" w:name="_ETM_Q36_721120"/>
      <w:bookmarkStart w:id="18386" w:name="_ETM_Q36_721329"/>
      <w:bookmarkStart w:id="18387" w:name="_ETM_Q36_721989"/>
      <w:bookmarkStart w:id="18388" w:name="_ETM_Q36_722200"/>
      <w:bookmarkStart w:id="18389" w:name="_ETM_Q36_722769"/>
      <w:bookmarkStart w:id="18390" w:name="_ETM_Q36_723069"/>
      <w:bookmarkStart w:id="18391" w:name="_ETM_Q36_723429"/>
      <w:bookmarkStart w:id="18392" w:name="_ETM_Q36_723639"/>
      <w:bookmarkStart w:id="18393" w:name="_ETM_Q36_723909"/>
      <w:bookmarkStart w:id="18394" w:name="_ETM_Q36_724059"/>
      <w:bookmarkStart w:id="18395" w:name="_ETM_Q36_725109"/>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p>
    <w:p w:rsidR="009F6A01" w:rsidRDefault="009F6A01" w:rsidP="007F21CB">
      <w:pPr>
        <w:rPr>
          <w:rtl/>
        </w:rPr>
      </w:pPr>
    </w:p>
    <w:p w:rsidR="009F6A01" w:rsidRDefault="009F6A01" w:rsidP="007F21CB">
      <w:pPr>
        <w:pStyle w:val="af6"/>
        <w:keepNext/>
        <w:rPr>
          <w:rtl/>
        </w:rPr>
      </w:pPr>
      <w:bookmarkStart w:id="18396" w:name="ET_interruption_6345_52"/>
      <w:r w:rsidRPr="00A20F4A">
        <w:rPr>
          <w:rStyle w:val="TagStyle"/>
          <w:rtl/>
        </w:rPr>
        <w:t xml:space="preserve"> &lt;&lt; קריאה &gt;&gt; </w:t>
      </w:r>
      <w:r>
        <w:rPr>
          <w:rtl/>
        </w:rPr>
        <w:t>טלי גוטליב (הליכוד):</w:t>
      </w:r>
      <w:r w:rsidRPr="00A20F4A">
        <w:rPr>
          <w:rStyle w:val="TagStyle"/>
          <w:rtl/>
        </w:rPr>
        <w:t xml:space="preserve"> &lt;&lt; קריאה &gt;&gt;</w:t>
      </w:r>
      <w:r>
        <w:rPr>
          <w:rtl/>
        </w:rPr>
        <w:t xml:space="preserve">   </w:t>
      </w:r>
      <w:bookmarkEnd w:id="18396"/>
    </w:p>
    <w:p w:rsidR="009F6A01" w:rsidRDefault="009F6A01" w:rsidP="00A6642C">
      <w:pPr>
        <w:rPr>
          <w:rtl/>
        </w:rPr>
      </w:pPr>
    </w:p>
    <w:p w:rsidR="009F6A01" w:rsidRDefault="009F6A01" w:rsidP="007F21CB">
      <w:pPr>
        <w:rPr>
          <w:rtl/>
        </w:rPr>
      </w:pPr>
      <w:r>
        <w:rPr>
          <w:rFonts w:hint="cs"/>
          <w:rtl/>
        </w:rPr>
        <w:t>יש לך זכויות</w:t>
      </w:r>
      <w:bookmarkStart w:id="18397" w:name="_ETM_Q36_726290"/>
      <w:bookmarkEnd w:id="18397"/>
      <w:r>
        <w:rPr>
          <w:rFonts w:hint="cs"/>
          <w:rtl/>
        </w:rPr>
        <w:t xml:space="preserve"> להוציא אותי, </w:t>
      </w:r>
      <w:bookmarkStart w:id="18398" w:name="_ETM_Q36_720013"/>
      <w:bookmarkEnd w:id="18398"/>
      <w:r>
        <w:rPr>
          <w:rFonts w:hint="cs"/>
          <w:rtl/>
        </w:rPr>
        <w:t>בסדר.</w:t>
      </w:r>
    </w:p>
    <w:p w:rsidR="009F6A01" w:rsidRDefault="009F6A01" w:rsidP="007F21CB">
      <w:pPr>
        <w:rPr>
          <w:rtl/>
        </w:rPr>
      </w:pPr>
    </w:p>
    <w:p w:rsidR="009F6A01" w:rsidRDefault="009F6A01" w:rsidP="007F21CB">
      <w:pPr>
        <w:pStyle w:val="af7"/>
        <w:keepNext/>
        <w:rPr>
          <w:rtl/>
        </w:rPr>
      </w:pPr>
      <w:bookmarkStart w:id="18399" w:name="ET_yor_6307_53"/>
      <w:r w:rsidRPr="00A20F4A">
        <w:rPr>
          <w:rStyle w:val="TagStyle"/>
          <w:rtl/>
        </w:rPr>
        <w:t xml:space="preserve"> &lt;&lt; יור &gt;&gt; </w:t>
      </w:r>
      <w:r>
        <w:rPr>
          <w:rtl/>
        </w:rPr>
        <w:t>היו"ר יבגני סובה:</w:t>
      </w:r>
      <w:r w:rsidRPr="00A20F4A">
        <w:rPr>
          <w:rStyle w:val="TagStyle"/>
          <w:rtl/>
        </w:rPr>
        <w:t xml:space="preserve"> &lt;&lt; יור &gt;&gt;</w:t>
      </w:r>
      <w:r>
        <w:rPr>
          <w:rtl/>
        </w:rPr>
        <w:t xml:space="preserve">   </w:t>
      </w:r>
      <w:bookmarkEnd w:id="18399"/>
    </w:p>
    <w:p w:rsidR="009F6A01" w:rsidRDefault="009F6A01" w:rsidP="00A6642C">
      <w:pPr>
        <w:rPr>
          <w:rtl/>
        </w:rPr>
      </w:pPr>
    </w:p>
    <w:p w:rsidR="009F6A01" w:rsidRDefault="009F6A01" w:rsidP="009A3A0C">
      <w:pPr>
        <w:rPr>
          <w:rtl/>
        </w:rPr>
      </w:pPr>
      <w:bookmarkStart w:id="18400" w:name="_ETM_Q36_720852"/>
      <w:bookmarkEnd w:id="18400"/>
      <w:r>
        <w:rPr>
          <w:rFonts w:hint="cs"/>
          <w:rtl/>
        </w:rPr>
        <w:t>חמש</w:t>
      </w:r>
      <w:bookmarkStart w:id="18401" w:name="_ETM_Q36_718831"/>
      <w:bookmarkEnd w:id="18401"/>
      <w:r>
        <w:rPr>
          <w:rtl/>
        </w:rPr>
        <w:t xml:space="preserve"> </w:t>
      </w:r>
      <w:bookmarkStart w:id="18402" w:name="_ETM_Q36_725530"/>
      <w:bookmarkEnd w:id="18402"/>
      <w:r>
        <w:rPr>
          <w:rtl/>
        </w:rPr>
        <w:t xml:space="preserve">דקות </w:t>
      </w:r>
      <w:bookmarkStart w:id="18403" w:name="_ETM_Q36_726249"/>
      <w:bookmarkEnd w:id="18403"/>
      <w:r>
        <w:rPr>
          <w:rtl/>
        </w:rPr>
        <w:t xml:space="preserve">יש </w:t>
      </w:r>
      <w:bookmarkStart w:id="18404" w:name="_ETM_Q36_726639"/>
      <w:bookmarkEnd w:id="18404"/>
      <w:r>
        <w:rPr>
          <w:rtl/>
        </w:rPr>
        <w:t xml:space="preserve">זכות </w:t>
      </w:r>
      <w:bookmarkStart w:id="18405" w:name="_ETM_Q36_726939"/>
      <w:bookmarkEnd w:id="18405"/>
      <w:r>
        <w:rPr>
          <w:rtl/>
        </w:rPr>
        <w:t>דיבור</w:t>
      </w:r>
      <w:r>
        <w:rPr>
          <w:rFonts w:hint="cs"/>
          <w:rtl/>
        </w:rPr>
        <w:t>.</w:t>
      </w:r>
      <w:r>
        <w:rPr>
          <w:rtl/>
        </w:rPr>
        <w:t xml:space="preserve"> </w:t>
      </w:r>
      <w:bookmarkStart w:id="18406" w:name="_ETM_Q36_727420"/>
      <w:bookmarkEnd w:id="18406"/>
      <w:r>
        <w:rPr>
          <w:rtl/>
        </w:rPr>
        <w:t xml:space="preserve">בבקשה </w:t>
      </w:r>
      <w:bookmarkStart w:id="18407" w:name="_ETM_Q36_728230"/>
      <w:bookmarkEnd w:id="18407"/>
      <w:r>
        <w:rPr>
          <w:rtl/>
        </w:rPr>
        <w:t xml:space="preserve">לא </w:t>
      </w:r>
      <w:bookmarkStart w:id="18408" w:name="_ETM_Q36_728469"/>
      <w:bookmarkEnd w:id="18408"/>
      <w:r>
        <w:rPr>
          <w:rtl/>
        </w:rPr>
        <w:t>להפריע</w:t>
      </w:r>
      <w:r>
        <w:rPr>
          <w:rFonts w:hint="cs"/>
          <w:rtl/>
        </w:rPr>
        <w:t>,</w:t>
      </w:r>
      <w:r>
        <w:rPr>
          <w:rtl/>
        </w:rPr>
        <w:t xml:space="preserve"> </w:t>
      </w:r>
      <w:bookmarkStart w:id="18409" w:name="_ETM_Q36_729010"/>
      <w:bookmarkEnd w:id="18409"/>
      <w:r>
        <w:rPr>
          <w:rtl/>
        </w:rPr>
        <w:t xml:space="preserve">גם </w:t>
      </w:r>
      <w:bookmarkStart w:id="18410" w:name="_ETM_Q36_729340"/>
      <w:bookmarkEnd w:id="18410"/>
      <w:r>
        <w:rPr>
          <w:rFonts w:hint="cs"/>
          <w:rtl/>
        </w:rPr>
        <w:t>א</w:t>
      </w:r>
      <w:r>
        <w:rPr>
          <w:rtl/>
        </w:rPr>
        <w:t xml:space="preserve">ם </w:t>
      </w:r>
      <w:bookmarkStart w:id="18411" w:name="_ETM_Q36_729459"/>
      <w:bookmarkEnd w:id="18411"/>
      <w:r>
        <w:rPr>
          <w:rtl/>
        </w:rPr>
        <w:t xml:space="preserve">הדברים </w:t>
      </w:r>
      <w:bookmarkStart w:id="18412" w:name="_ETM_Q36_729849"/>
      <w:bookmarkEnd w:id="18412"/>
      <w:r>
        <w:rPr>
          <w:rtl/>
        </w:rPr>
        <w:t xml:space="preserve">של </w:t>
      </w:r>
      <w:bookmarkStart w:id="18413" w:name="_ETM_Q36_730030"/>
      <w:bookmarkEnd w:id="18413"/>
      <w:r>
        <w:rPr>
          <w:rtl/>
        </w:rPr>
        <w:t xml:space="preserve">חבר </w:t>
      </w:r>
      <w:bookmarkStart w:id="18414" w:name="_ETM_Q36_730239"/>
      <w:bookmarkEnd w:id="18414"/>
      <w:r>
        <w:rPr>
          <w:rtl/>
        </w:rPr>
        <w:t xml:space="preserve">הכנסת </w:t>
      </w:r>
      <w:bookmarkStart w:id="18415" w:name="_ETM_Q36_730480"/>
      <w:bookmarkEnd w:id="18415"/>
      <w:r>
        <w:rPr>
          <w:rtl/>
        </w:rPr>
        <w:t xml:space="preserve">כסיף </w:t>
      </w:r>
      <w:bookmarkStart w:id="18416" w:name="_ETM_Q36_731079"/>
      <w:bookmarkEnd w:id="18416"/>
      <w:r>
        <w:rPr>
          <w:rtl/>
        </w:rPr>
        <w:t xml:space="preserve">לא </w:t>
      </w:r>
      <w:bookmarkStart w:id="18417" w:name="_ETM_Q36_731230"/>
      <w:bookmarkEnd w:id="18417"/>
      <w:r>
        <w:rPr>
          <w:rtl/>
        </w:rPr>
        <w:t xml:space="preserve">מקובלים </w:t>
      </w:r>
      <w:bookmarkStart w:id="18418" w:name="_ETM_Q36_731799"/>
      <w:bookmarkEnd w:id="18418"/>
      <w:r>
        <w:rPr>
          <w:rtl/>
        </w:rPr>
        <w:t xml:space="preserve">עלייך </w:t>
      </w:r>
      <w:bookmarkStart w:id="18419" w:name="_ETM_Q36_732189"/>
      <w:bookmarkEnd w:id="18419"/>
      <w:r>
        <w:rPr>
          <w:rtl/>
        </w:rPr>
        <w:t xml:space="preserve">וגם </w:t>
      </w:r>
      <w:bookmarkStart w:id="18420" w:name="_ETM_Q36_732459"/>
      <w:bookmarkEnd w:id="18420"/>
      <w:r>
        <w:rPr>
          <w:rtl/>
        </w:rPr>
        <w:t xml:space="preserve">על </w:t>
      </w:r>
      <w:bookmarkStart w:id="18421" w:name="_ETM_Q36_732549"/>
      <w:bookmarkEnd w:id="18421"/>
      <w:r>
        <w:rPr>
          <w:rtl/>
        </w:rPr>
        <w:t xml:space="preserve">הרבה </w:t>
      </w:r>
      <w:bookmarkStart w:id="18422" w:name="_ETM_Q36_732790"/>
      <w:bookmarkEnd w:id="18422"/>
      <w:r>
        <w:rPr>
          <w:rtl/>
        </w:rPr>
        <w:t xml:space="preserve">אנשים </w:t>
      </w:r>
      <w:bookmarkStart w:id="18423" w:name="_ETM_Q36_733179"/>
      <w:bookmarkEnd w:id="18423"/>
      <w:r>
        <w:rPr>
          <w:rFonts w:hint="cs"/>
          <w:rtl/>
        </w:rPr>
        <w:t xml:space="preserve">באולם פה. </w:t>
      </w:r>
    </w:p>
    <w:p w:rsidR="009F6A01" w:rsidRDefault="009F6A01" w:rsidP="007F21CB">
      <w:pPr>
        <w:rPr>
          <w:rtl/>
        </w:rPr>
      </w:pPr>
    </w:p>
    <w:p w:rsidR="009F6A01" w:rsidRDefault="009F6A01" w:rsidP="007F21CB">
      <w:pPr>
        <w:pStyle w:val="af6"/>
        <w:keepNext/>
        <w:rPr>
          <w:rtl/>
        </w:rPr>
      </w:pPr>
      <w:bookmarkStart w:id="18424" w:name="ET_interruption_6345_41"/>
      <w:r w:rsidRPr="004731A4">
        <w:rPr>
          <w:rStyle w:val="TagStyle"/>
          <w:rtl/>
        </w:rPr>
        <w:t xml:space="preserve"> &lt;&lt; קריאה &gt;&gt; </w:t>
      </w:r>
      <w:r>
        <w:rPr>
          <w:rtl/>
        </w:rPr>
        <w:t>טלי גוטליב (הליכוד):</w:t>
      </w:r>
      <w:r w:rsidRPr="004731A4">
        <w:rPr>
          <w:rStyle w:val="TagStyle"/>
          <w:rtl/>
        </w:rPr>
        <w:t xml:space="preserve"> &lt;&lt; קריאה &gt;&gt;</w:t>
      </w:r>
      <w:r>
        <w:rPr>
          <w:rtl/>
        </w:rPr>
        <w:t xml:space="preserve">   </w:t>
      </w:r>
      <w:bookmarkEnd w:id="18424"/>
    </w:p>
    <w:p w:rsidR="009F6A01" w:rsidRDefault="009F6A01" w:rsidP="00A6642C">
      <w:pPr>
        <w:rPr>
          <w:rtl/>
        </w:rPr>
      </w:pPr>
    </w:p>
    <w:p w:rsidR="009F6A01" w:rsidRDefault="009F6A01" w:rsidP="007F21CB">
      <w:pPr>
        <w:rPr>
          <w:rtl/>
        </w:rPr>
      </w:pPr>
      <w:r>
        <w:rPr>
          <w:rFonts w:hint="cs"/>
          <w:rtl/>
        </w:rPr>
        <w:t xml:space="preserve">לא גם, </w:t>
      </w:r>
      <w:bookmarkStart w:id="18425" w:name="_ETM_Q36_728212"/>
      <w:bookmarkEnd w:id="18425"/>
      <w:r>
        <w:rPr>
          <w:rFonts w:hint="cs"/>
          <w:rtl/>
        </w:rPr>
        <w:t>כל הדברים שלו עוכרים את ישראל. נמאס כבר</w:t>
      </w:r>
      <w:bookmarkStart w:id="18426" w:name="_ETM_Q36_731451"/>
      <w:bookmarkEnd w:id="18426"/>
      <w:r>
        <w:rPr>
          <w:rFonts w:hint="cs"/>
          <w:rtl/>
        </w:rPr>
        <w:t>.</w:t>
      </w:r>
      <w:r w:rsidR="009A3A0C">
        <w:rPr>
          <w:rFonts w:hint="cs"/>
          <w:rtl/>
        </w:rPr>
        <w:t xml:space="preserve"> כבר נמאס מהדבר הזה. </w:t>
      </w:r>
    </w:p>
    <w:p w:rsidR="009F6A01" w:rsidRDefault="009F6A01" w:rsidP="007F21CB">
      <w:pPr>
        <w:rPr>
          <w:rtl/>
        </w:rPr>
      </w:pPr>
    </w:p>
    <w:p w:rsidR="009F6A01" w:rsidRDefault="009F6A01" w:rsidP="007F21CB">
      <w:pPr>
        <w:pStyle w:val="af7"/>
        <w:keepNext/>
        <w:rPr>
          <w:rtl/>
        </w:rPr>
      </w:pPr>
      <w:bookmarkStart w:id="18427" w:name="ET_yor_6307_42"/>
      <w:r w:rsidRPr="004731A4">
        <w:rPr>
          <w:rStyle w:val="TagStyle"/>
          <w:rtl/>
        </w:rPr>
        <w:t xml:space="preserve"> &lt;&lt; יור &gt;&gt; </w:t>
      </w:r>
      <w:r>
        <w:rPr>
          <w:rtl/>
        </w:rPr>
        <w:t>היו"ר יבגני סובה:</w:t>
      </w:r>
      <w:r w:rsidRPr="004731A4">
        <w:rPr>
          <w:rStyle w:val="TagStyle"/>
          <w:rtl/>
        </w:rPr>
        <w:t xml:space="preserve"> &lt;&lt; יור &gt;&gt;</w:t>
      </w:r>
      <w:r>
        <w:rPr>
          <w:rtl/>
        </w:rPr>
        <w:t xml:space="preserve">   </w:t>
      </w:r>
      <w:bookmarkEnd w:id="18427"/>
    </w:p>
    <w:p w:rsidR="009F6A01" w:rsidRDefault="009F6A01" w:rsidP="00A6642C">
      <w:pPr>
        <w:rPr>
          <w:rtl/>
        </w:rPr>
      </w:pPr>
    </w:p>
    <w:p w:rsidR="009F6A01" w:rsidRDefault="009F6A01" w:rsidP="007F21CB">
      <w:pPr>
        <w:rPr>
          <w:rtl/>
        </w:rPr>
      </w:pPr>
      <w:bookmarkStart w:id="18428" w:name="_ETM_Q36_733510"/>
      <w:bookmarkStart w:id="18429" w:name="_ETM_Q36_733900"/>
      <w:bookmarkStart w:id="18430" w:name="_ETM_Q36_727812"/>
      <w:bookmarkEnd w:id="18428"/>
      <w:bookmarkEnd w:id="18429"/>
      <w:bookmarkEnd w:id="18430"/>
      <w:r>
        <w:rPr>
          <w:rFonts w:hint="cs"/>
          <w:rtl/>
        </w:rPr>
        <w:t>ח</w:t>
      </w:r>
      <w:bookmarkStart w:id="18431" w:name="_ETM_Q36_730142"/>
      <w:bookmarkEnd w:id="18431"/>
      <w:r>
        <w:rPr>
          <w:rtl/>
        </w:rPr>
        <w:t xml:space="preserve">ברת </w:t>
      </w:r>
      <w:bookmarkStart w:id="18432" w:name="_ETM_Q36_734379"/>
      <w:bookmarkEnd w:id="18432"/>
      <w:r>
        <w:rPr>
          <w:rtl/>
        </w:rPr>
        <w:t xml:space="preserve">הכנסת </w:t>
      </w:r>
      <w:bookmarkStart w:id="18433" w:name="_ETM_Q36_734799"/>
      <w:bookmarkEnd w:id="18433"/>
      <w:r>
        <w:rPr>
          <w:rtl/>
        </w:rPr>
        <w:t xml:space="preserve">טלי </w:t>
      </w:r>
      <w:bookmarkStart w:id="18434" w:name="_ETM_Q36_735040"/>
      <w:bookmarkEnd w:id="18434"/>
      <w:r>
        <w:rPr>
          <w:rtl/>
        </w:rPr>
        <w:t>גוטליב</w:t>
      </w:r>
      <w:r>
        <w:rPr>
          <w:rFonts w:hint="cs"/>
          <w:rtl/>
        </w:rPr>
        <w:t>,</w:t>
      </w:r>
      <w:r>
        <w:rPr>
          <w:rtl/>
        </w:rPr>
        <w:t xml:space="preserve"> </w:t>
      </w:r>
      <w:bookmarkStart w:id="18435" w:name="_ETM_Q36_735340"/>
      <w:bookmarkEnd w:id="18435"/>
      <w:r>
        <w:rPr>
          <w:rtl/>
        </w:rPr>
        <w:t>בבקשה</w:t>
      </w:r>
      <w:r>
        <w:rPr>
          <w:rFonts w:hint="cs"/>
          <w:rtl/>
        </w:rPr>
        <w:t>.</w:t>
      </w:r>
      <w:r>
        <w:rPr>
          <w:rtl/>
        </w:rPr>
        <w:t xml:space="preserve"> </w:t>
      </w:r>
      <w:bookmarkStart w:id="18436" w:name="_ETM_Q36_736690"/>
      <w:bookmarkEnd w:id="18436"/>
      <w:r>
        <w:rPr>
          <w:rtl/>
        </w:rPr>
        <w:t>בבקשה</w:t>
      </w:r>
      <w:r>
        <w:rPr>
          <w:rFonts w:hint="cs"/>
          <w:rtl/>
        </w:rPr>
        <w:t>,</w:t>
      </w:r>
      <w:r>
        <w:rPr>
          <w:rtl/>
        </w:rPr>
        <w:t xml:space="preserve"> </w:t>
      </w:r>
      <w:bookmarkStart w:id="18437" w:name="_ETM_Q36_737380"/>
      <w:bookmarkEnd w:id="18437"/>
      <w:r>
        <w:rPr>
          <w:rtl/>
        </w:rPr>
        <w:t xml:space="preserve">אני </w:t>
      </w:r>
      <w:bookmarkStart w:id="18438" w:name="_ETM_Q36_737500"/>
      <w:bookmarkEnd w:id="18438"/>
      <w:r>
        <w:rPr>
          <w:rtl/>
        </w:rPr>
        <w:t xml:space="preserve">מבקש </w:t>
      </w:r>
      <w:bookmarkStart w:id="18439" w:name="_ETM_Q36_737770"/>
      <w:bookmarkEnd w:id="18439"/>
      <w:r>
        <w:rPr>
          <w:rtl/>
        </w:rPr>
        <w:t xml:space="preserve">לא </w:t>
      </w:r>
      <w:bookmarkStart w:id="18440" w:name="_ETM_Q36_737890"/>
      <w:bookmarkEnd w:id="18440"/>
      <w:r>
        <w:rPr>
          <w:rtl/>
        </w:rPr>
        <w:t>להפריע</w:t>
      </w:r>
      <w:r>
        <w:rPr>
          <w:rFonts w:hint="cs"/>
          <w:rtl/>
        </w:rPr>
        <w:t>.</w:t>
      </w:r>
    </w:p>
    <w:p w:rsidR="009F6A01" w:rsidRDefault="009F6A01" w:rsidP="007F21CB">
      <w:pPr>
        <w:rPr>
          <w:rtl/>
        </w:rPr>
      </w:pPr>
    </w:p>
    <w:p w:rsidR="009F6A01" w:rsidRDefault="009F6A01" w:rsidP="007F21CB">
      <w:pPr>
        <w:pStyle w:val="-"/>
        <w:keepNext/>
        <w:rPr>
          <w:rtl/>
        </w:rPr>
      </w:pPr>
      <w:bookmarkStart w:id="18441" w:name="_ETM_Q36_737576"/>
      <w:bookmarkStart w:id="18442" w:name="_ETM_Q36_738501"/>
      <w:bookmarkStart w:id="18443" w:name="_ETM_Q36_738555"/>
      <w:bookmarkStart w:id="18444" w:name="ET_speakercontinue_5785_46"/>
      <w:bookmarkEnd w:id="18441"/>
      <w:bookmarkEnd w:id="18442"/>
      <w:bookmarkEnd w:id="18443"/>
      <w:r w:rsidRPr="004731A4">
        <w:rPr>
          <w:rStyle w:val="TagStyle"/>
          <w:rtl/>
        </w:rPr>
        <w:t xml:space="preserve"> &lt;&lt; דובר_המשך &gt;&gt; </w:t>
      </w:r>
      <w:r>
        <w:rPr>
          <w:rtl/>
        </w:rPr>
        <w:t>עופר כסיף (חד"ש-תע"ל):</w:t>
      </w:r>
      <w:r w:rsidRPr="004731A4">
        <w:rPr>
          <w:rStyle w:val="TagStyle"/>
          <w:rtl/>
        </w:rPr>
        <w:t xml:space="preserve"> &lt;&lt; דובר_המשך &gt;&gt;</w:t>
      </w:r>
      <w:r>
        <w:rPr>
          <w:rtl/>
        </w:rPr>
        <w:t xml:space="preserve">   </w:t>
      </w:r>
      <w:bookmarkEnd w:id="18444"/>
    </w:p>
    <w:p w:rsidR="009F6A01" w:rsidRDefault="009F6A01" w:rsidP="00A6642C">
      <w:pPr>
        <w:rPr>
          <w:rtl/>
          <w:lang w:eastAsia="he-IL"/>
        </w:rPr>
      </w:pPr>
    </w:p>
    <w:p w:rsidR="009F6A01" w:rsidRDefault="009F6A01" w:rsidP="007F21CB">
      <w:pPr>
        <w:rPr>
          <w:rtl/>
        </w:rPr>
      </w:pPr>
      <w:bookmarkStart w:id="18445" w:name="_ETM_Q36_739781"/>
      <w:bookmarkStart w:id="18446" w:name="_ETM_Q36_740410"/>
      <w:bookmarkStart w:id="18447" w:name="_ETM_Q36_733852"/>
      <w:bookmarkEnd w:id="18445"/>
      <w:bookmarkEnd w:id="18446"/>
      <w:bookmarkEnd w:id="18447"/>
      <w:r>
        <w:rPr>
          <w:rtl/>
        </w:rPr>
        <w:t xml:space="preserve">ספורט </w:t>
      </w:r>
      <w:bookmarkStart w:id="18448" w:name="_ETM_Q36_740919"/>
      <w:bookmarkEnd w:id="18448"/>
      <w:r>
        <w:rPr>
          <w:rtl/>
        </w:rPr>
        <w:t xml:space="preserve">לאומי </w:t>
      </w:r>
      <w:bookmarkStart w:id="18449" w:name="_ETM_Q36_741520"/>
      <w:bookmarkEnd w:id="18449"/>
      <w:r>
        <w:rPr>
          <w:rFonts w:hint="cs"/>
          <w:rtl/>
        </w:rPr>
        <w:t>מת</w:t>
      </w:r>
      <w:r>
        <w:rPr>
          <w:rtl/>
        </w:rPr>
        <w:t>פתח</w:t>
      </w:r>
      <w:r>
        <w:rPr>
          <w:rFonts w:hint="cs"/>
          <w:rtl/>
        </w:rPr>
        <w:t>.</w:t>
      </w:r>
    </w:p>
    <w:p w:rsidR="009F6A01" w:rsidRDefault="009F6A01" w:rsidP="007F21CB">
      <w:pPr>
        <w:rPr>
          <w:rtl/>
        </w:rPr>
      </w:pPr>
    </w:p>
    <w:p w:rsidR="009F6A01" w:rsidRDefault="009F6A01" w:rsidP="007F21CB">
      <w:pPr>
        <w:pStyle w:val="af6"/>
        <w:keepNext/>
        <w:rPr>
          <w:rtl/>
        </w:rPr>
      </w:pPr>
      <w:r w:rsidRPr="004731A4">
        <w:rPr>
          <w:rStyle w:val="TagStyle"/>
          <w:rtl/>
        </w:rPr>
        <w:t xml:space="preserve"> &lt;&lt; קריאה &gt;&gt; </w:t>
      </w:r>
      <w:r>
        <w:rPr>
          <w:rtl/>
        </w:rPr>
        <w:t>טלי גוטליב (הליכוד):</w:t>
      </w:r>
      <w:r w:rsidRPr="004731A4">
        <w:rPr>
          <w:rStyle w:val="TagStyle"/>
          <w:rtl/>
        </w:rPr>
        <w:t xml:space="preserve"> &lt;&lt; קריאה &gt;&gt;</w:t>
      </w:r>
      <w:r>
        <w:rPr>
          <w:rtl/>
        </w:rPr>
        <w:t xml:space="preserve">   </w:t>
      </w:r>
    </w:p>
    <w:p w:rsidR="009F6A01" w:rsidRDefault="009F6A01" w:rsidP="00A6642C">
      <w:pPr>
        <w:rPr>
          <w:rtl/>
        </w:rPr>
      </w:pPr>
    </w:p>
    <w:p w:rsidR="009F6A01" w:rsidRDefault="009F6A01" w:rsidP="007F21CB">
      <w:pPr>
        <w:rPr>
          <w:rtl/>
        </w:rPr>
      </w:pPr>
      <w:bookmarkStart w:id="18450" w:name="_ETM_Q36_739009"/>
      <w:bookmarkEnd w:id="18450"/>
      <w:r>
        <w:rPr>
          <w:rFonts w:hint="cs"/>
          <w:rtl/>
        </w:rPr>
        <w:t>לשמוע אותו, יחס מחפיר ליהודים.</w:t>
      </w:r>
    </w:p>
    <w:p w:rsidR="009F6A01" w:rsidRDefault="009F6A01" w:rsidP="007F21CB">
      <w:pPr>
        <w:rPr>
          <w:rtl/>
        </w:rPr>
      </w:pPr>
      <w:bookmarkStart w:id="18451" w:name="_ETM_Q36_741588"/>
      <w:bookmarkStart w:id="18452" w:name="_ETM_Q36_741763"/>
      <w:bookmarkEnd w:id="18451"/>
      <w:bookmarkEnd w:id="18452"/>
    </w:p>
    <w:p w:rsidR="009F6A01" w:rsidRDefault="009F6A01" w:rsidP="007F21CB">
      <w:pPr>
        <w:pStyle w:val="af7"/>
        <w:keepNext/>
        <w:rPr>
          <w:rtl/>
        </w:rPr>
      </w:pPr>
      <w:bookmarkStart w:id="18453" w:name="ET_yor_6307_49"/>
      <w:r w:rsidRPr="004731A4">
        <w:rPr>
          <w:rStyle w:val="TagStyle"/>
          <w:rtl/>
        </w:rPr>
        <w:t xml:space="preserve"> &lt;&lt; יור &gt;&gt; </w:t>
      </w:r>
      <w:r>
        <w:rPr>
          <w:rtl/>
        </w:rPr>
        <w:t>היו"ר יבגני סובה:</w:t>
      </w:r>
      <w:r w:rsidRPr="004731A4">
        <w:rPr>
          <w:rStyle w:val="TagStyle"/>
          <w:rtl/>
        </w:rPr>
        <w:t xml:space="preserve"> &lt;&lt; יור &gt;&gt;</w:t>
      </w:r>
      <w:r>
        <w:rPr>
          <w:rtl/>
        </w:rPr>
        <w:t xml:space="preserve">   </w:t>
      </w:r>
      <w:bookmarkEnd w:id="18453"/>
    </w:p>
    <w:p w:rsidR="009F6A01" w:rsidRDefault="009F6A01" w:rsidP="00A6642C">
      <w:pPr>
        <w:rPr>
          <w:rtl/>
        </w:rPr>
      </w:pPr>
    </w:p>
    <w:p w:rsidR="009F6A01" w:rsidRPr="004731A4" w:rsidRDefault="009F6A01" w:rsidP="007F21CB">
      <w:pPr>
        <w:rPr>
          <w:rtl/>
        </w:rPr>
      </w:pPr>
      <w:bookmarkStart w:id="18454" w:name="_ETM_Q36_742691"/>
      <w:bookmarkEnd w:id="18454"/>
      <w:r>
        <w:rPr>
          <w:rFonts w:hint="cs"/>
          <w:rtl/>
        </w:rPr>
        <w:t>חברת הכנסת טלי גוטליב</w:t>
      </w:r>
      <w:r w:rsidR="009A3A0C">
        <w:rPr>
          <w:rFonts w:hint="cs"/>
          <w:rtl/>
        </w:rPr>
        <w:t>,</w:t>
      </w:r>
      <w:r>
        <w:rPr>
          <w:rFonts w:hint="cs"/>
          <w:rtl/>
        </w:rPr>
        <w:t xml:space="preserve"> את בקריאה ראשונה. תודה.</w:t>
      </w:r>
      <w:bookmarkStart w:id="18455" w:name="_ETM_Q36_739631"/>
      <w:bookmarkEnd w:id="18455"/>
    </w:p>
    <w:p w:rsidR="009F6A01" w:rsidRDefault="009F6A01" w:rsidP="007F21CB">
      <w:pPr>
        <w:rPr>
          <w:rtl/>
        </w:rPr>
      </w:pPr>
    </w:p>
    <w:p w:rsidR="009F6A01" w:rsidRDefault="009F6A01" w:rsidP="007F21CB">
      <w:pPr>
        <w:pStyle w:val="-"/>
        <w:keepNext/>
        <w:rPr>
          <w:rtl/>
        </w:rPr>
      </w:pPr>
      <w:bookmarkStart w:id="18456" w:name="ET_speakercontinue_5785_48"/>
      <w:r w:rsidRPr="004731A4">
        <w:rPr>
          <w:rStyle w:val="TagStyle"/>
          <w:rtl/>
        </w:rPr>
        <w:t xml:space="preserve"> &lt;&lt; דובר_המשך &gt;&gt; </w:t>
      </w:r>
      <w:r>
        <w:rPr>
          <w:rtl/>
        </w:rPr>
        <w:t>עופר כסיף (חד"ש-תע"ל):</w:t>
      </w:r>
      <w:r w:rsidRPr="004731A4">
        <w:rPr>
          <w:rStyle w:val="TagStyle"/>
          <w:rtl/>
        </w:rPr>
        <w:t xml:space="preserve"> &lt;&lt; דובר_המשך &gt;&gt;</w:t>
      </w:r>
      <w:r>
        <w:rPr>
          <w:rtl/>
        </w:rPr>
        <w:t xml:space="preserve">   </w:t>
      </w:r>
      <w:bookmarkEnd w:id="18456"/>
    </w:p>
    <w:p w:rsidR="009F6A01" w:rsidRDefault="009F6A01" w:rsidP="00A6642C">
      <w:pPr>
        <w:rPr>
          <w:rtl/>
        </w:rPr>
      </w:pPr>
    </w:p>
    <w:p w:rsidR="009F6A01" w:rsidRDefault="009F6A01" w:rsidP="007F21CB">
      <w:pPr>
        <w:rPr>
          <w:rtl/>
        </w:rPr>
      </w:pPr>
      <w:bookmarkStart w:id="18457" w:name="_ETM_Q36_742539"/>
      <w:bookmarkStart w:id="18458" w:name="_ETM_Q36_742929"/>
      <w:bookmarkStart w:id="18459" w:name="_ETM_Q36_743440"/>
      <w:bookmarkStart w:id="18460" w:name="_ETM_Q36_744220"/>
      <w:bookmarkStart w:id="18461" w:name="_ETM_Q36_744940"/>
      <w:bookmarkStart w:id="18462" w:name="_ETM_Q36_745449"/>
      <w:bookmarkStart w:id="18463" w:name="_ETM_Q36_737802"/>
      <w:bookmarkEnd w:id="18457"/>
      <w:bookmarkEnd w:id="18458"/>
      <w:bookmarkEnd w:id="18459"/>
      <w:bookmarkEnd w:id="18460"/>
      <w:bookmarkEnd w:id="18461"/>
      <w:bookmarkEnd w:id="18462"/>
      <w:bookmarkEnd w:id="18463"/>
      <w:r>
        <w:rPr>
          <w:rtl/>
        </w:rPr>
        <w:t xml:space="preserve">טרור </w:t>
      </w:r>
      <w:bookmarkStart w:id="18464" w:name="_ETM_Q36_745990"/>
      <w:bookmarkEnd w:id="18464"/>
      <w:r>
        <w:rPr>
          <w:rtl/>
        </w:rPr>
        <w:t>לאמני</w:t>
      </w:r>
      <w:bookmarkStart w:id="18465" w:name="_ETM_Q36_746530"/>
      <w:bookmarkEnd w:id="18465"/>
      <w:r>
        <w:rPr>
          <w:rFonts w:hint="cs"/>
          <w:rtl/>
        </w:rPr>
        <w:t>-</w:t>
      </w:r>
      <w:r>
        <w:rPr>
          <w:rtl/>
        </w:rPr>
        <w:t>משיח</w:t>
      </w:r>
      <w:r>
        <w:rPr>
          <w:rFonts w:hint="cs"/>
          <w:rtl/>
        </w:rPr>
        <w:t>-</w:t>
      </w:r>
      <w:bookmarkStart w:id="18466" w:name="_ETM_Q36_747130"/>
      <w:bookmarkEnd w:id="18466"/>
      <w:r>
        <w:rPr>
          <w:rtl/>
        </w:rPr>
        <w:t xml:space="preserve">גזעני </w:t>
      </w:r>
      <w:bookmarkStart w:id="18467" w:name="_ETM_Q36_748270"/>
      <w:bookmarkEnd w:id="18467"/>
      <w:r>
        <w:rPr>
          <w:rtl/>
        </w:rPr>
        <w:t>ש</w:t>
      </w:r>
      <w:r>
        <w:rPr>
          <w:rFonts w:hint="cs"/>
          <w:rtl/>
        </w:rPr>
        <w:t xml:space="preserve">ל </w:t>
      </w:r>
      <w:r>
        <w:rPr>
          <w:rtl/>
        </w:rPr>
        <w:t xml:space="preserve">נוער </w:t>
      </w:r>
      <w:bookmarkStart w:id="18468" w:name="_ETM_Q36_748870"/>
      <w:bookmarkEnd w:id="18468"/>
      <w:r>
        <w:rPr>
          <w:rtl/>
        </w:rPr>
        <w:t>הזוועות</w:t>
      </w:r>
      <w:bookmarkStart w:id="18469" w:name="_ETM_Q36_745892"/>
      <w:bookmarkEnd w:id="18469"/>
      <w:r>
        <w:rPr>
          <w:rtl/>
        </w:rPr>
        <w:t xml:space="preserve"> </w:t>
      </w:r>
      <w:bookmarkStart w:id="18470" w:name="_ETM_Q36_749500"/>
      <w:bookmarkEnd w:id="18470"/>
      <w:r>
        <w:rPr>
          <w:rtl/>
        </w:rPr>
        <w:t xml:space="preserve">בשטחי </w:t>
      </w:r>
      <w:bookmarkStart w:id="18471" w:name="_ETM_Q36_750039"/>
      <w:bookmarkEnd w:id="18471"/>
      <w:r>
        <w:rPr>
          <w:rtl/>
        </w:rPr>
        <w:t xml:space="preserve">הגדה </w:t>
      </w:r>
      <w:bookmarkStart w:id="18472" w:name="_ETM_Q36_750460"/>
      <w:bookmarkEnd w:id="18472"/>
      <w:r>
        <w:rPr>
          <w:rtl/>
        </w:rPr>
        <w:t xml:space="preserve">המערבית </w:t>
      </w:r>
      <w:bookmarkStart w:id="18473" w:name="_ETM_Q36_750970"/>
      <w:bookmarkEnd w:id="18473"/>
      <w:r>
        <w:rPr>
          <w:rtl/>
        </w:rPr>
        <w:t>הכבושה</w:t>
      </w:r>
      <w:r>
        <w:rPr>
          <w:rFonts w:hint="cs"/>
          <w:rtl/>
        </w:rPr>
        <w:t>.</w:t>
      </w:r>
      <w:r>
        <w:rPr>
          <w:rtl/>
        </w:rPr>
        <w:t xml:space="preserve"> </w:t>
      </w:r>
      <w:bookmarkStart w:id="18474" w:name="_ETM_Q36_752370"/>
      <w:bookmarkEnd w:id="18474"/>
    </w:p>
    <w:p w:rsidR="009F6A01" w:rsidRDefault="009F6A01" w:rsidP="007F21CB">
      <w:pPr>
        <w:rPr>
          <w:rtl/>
        </w:rPr>
      </w:pPr>
      <w:bookmarkStart w:id="18475" w:name="_ETM_Q36_763021"/>
      <w:bookmarkEnd w:id="18475"/>
    </w:p>
    <w:p w:rsidR="009F6A01" w:rsidRDefault="009F6A01" w:rsidP="007F21CB">
      <w:pPr>
        <w:rPr>
          <w:rtl/>
        </w:rPr>
      </w:pPr>
      <w:bookmarkStart w:id="18476" w:name="_ETM_Q36_763431"/>
      <w:bookmarkStart w:id="18477" w:name="_ETM_Q36_763482"/>
      <w:bookmarkStart w:id="18478" w:name="_ETM_Q36_763551"/>
      <w:bookmarkEnd w:id="18476"/>
      <w:bookmarkEnd w:id="18477"/>
      <w:bookmarkEnd w:id="18478"/>
      <w:r>
        <w:rPr>
          <w:rtl/>
        </w:rPr>
        <w:t xml:space="preserve">אירוע </w:t>
      </w:r>
      <w:bookmarkStart w:id="18479" w:name="_ETM_Q36_752849"/>
      <w:bookmarkEnd w:id="18479"/>
      <w:r>
        <w:rPr>
          <w:rtl/>
        </w:rPr>
        <w:t xml:space="preserve">טרור </w:t>
      </w:r>
      <w:bookmarkStart w:id="18480" w:name="_ETM_Q36_753300"/>
      <w:bookmarkEnd w:id="18480"/>
      <w:r>
        <w:rPr>
          <w:rtl/>
        </w:rPr>
        <w:t xml:space="preserve">יהודי </w:t>
      </w:r>
      <w:bookmarkStart w:id="18481" w:name="_ETM_Q36_753749"/>
      <w:bookmarkEnd w:id="18481"/>
      <w:r>
        <w:rPr>
          <w:rtl/>
        </w:rPr>
        <w:t xml:space="preserve">הערב </w:t>
      </w:r>
      <w:bookmarkStart w:id="18482" w:name="_ETM_Q36_754199"/>
      <w:bookmarkEnd w:id="18482"/>
      <w:r>
        <w:rPr>
          <w:rtl/>
        </w:rPr>
        <w:t>בבנימין</w:t>
      </w:r>
      <w:r>
        <w:rPr>
          <w:rFonts w:hint="cs"/>
          <w:rtl/>
        </w:rPr>
        <w:t>:</w:t>
      </w:r>
      <w:r>
        <w:rPr>
          <w:rtl/>
        </w:rPr>
        <w:t xml:space="preserve"> </w:t>
      </w:r>
      <w:bookmarkStart w:id="18483" w:name="_ETM_Q36_755550"/>
      <w:bookmarkEnd w:id="18483"/>
      <w:r>
        <w:rPr>
          <w:rtl/>
        </w:rPr>
        <w:t xml:space="preserve">יהודים </w:t>
      </w:r>
      <w:bookmarkStart w:id="18484" w:name="_ETM_Q36_756059"/>
      <w:bookmarkEnd w:id="18484"/>
      <w:r>
        <w:rPr>
          <w:rtl/>
        </w:rPr>
        <w:t xml:space="preserve">הגיעו </w:t>
      </w:r>
      <w:bookmarkStart w:id="18485" w:name="_ETM_Q36_756420"/>
      <w:bookmarkEnd w:id="18485"/>
      <w:r>
        <w:rPr>
          <w:rtl/>
        </w:rPr>
        <w:t xml:space="preserve">לכפר </w:t>
      </w:r>
      <w:bookmarkStart w:id="18486" w:name="_ETM_Q36_756840"/>
      <w:bookmarkEnd w:id="18486"/>
      <w:proofErr w:type="spellStart"/>
      <w:r>
        <w:rPr>
          <w:rFonts w:hint="cs"/>
          <w:rtl/>
        </w:rPr>
        <w:t>ק</w:t>
      </w:r>
      <w:bookmarkStart w:id="18487" w:name="_ETM_Q36_754541"/>
      <w:bookmarkEnd w:id="18487"/>
      <w:r>
        <w:rPr>
          <w:rFonts w:hint="cs"/>
          <w:rtl/>
        </w:rPr>
        <w:t>ו</w:t>
      </w:r>
      <w:r>
        <w:rPr>
          <w:rtl/>
        </w:rPr>
        <w:t>ס</w:t>
      </w:r>
      <w:r>
        <w:rPr>
          <w:rFonts w:hint="cs"/>
          <w:rtl/>
        </w:rPr>
        <w:t>רה</w:t>
      </w:r>
      <w:proofErr w:type="spellEnd"/>
      <w:r>
        <w:rPr>
          <w:rFonts w:hint="cs"/>
          <w:rtl/>
        </w:rPr>
        <w:t>,</w:t>
      </w:r>
      <w:bookmarkStart w:id="18488" w:name="_ETM_Q36_757962"/>
      <w:bookmarkEnd w:id="18488"/>
      <w:r>
        <w:rPr>
          <w:rtl/>
        </w:rPr>
        <w:t xml:space="preserve"> </w:t>
      </w:r>
      <w:bookmarkStart w:id="18489" w:name="_ETM_Q36_757830"/>
      <w:bookmarkEnd w:id="18489"/>
      <w:r>
        <w:rPr>
          <w:rtl/>
        </w:rPr>
        <w:t xml:space="preserve">שם </w:t>
      </w:r>
      <w:bookmarkStart w:id="18490" w:name="_ETM_Q36_758160"/>
      <w:bookmarkEnd w:id="18490"/>
      <w:r>
        <w:rPr>
          <w:rtl/>
        </w:rPr>
        <w:t>החל</w:t>
      </w:r>
      <w:r>
        <w:rPr>
          <w:rFonts w:hint="cs"/>
          <w:rtl/>
        </w:rPr>
        <w:t>ו</w:t>
      </w:r>
      <w:r>
        <w:rPr>
          <w:rtl/>
        </w:rPr>
        <w:t xml:space="preserve"> </w:t>
      </w:r>
      <w:bookmarkStart w:id="18491" w:name="_ETM_Q36_758460"/>
      <w:bookmarkEnd w:id="18491"/>
      <w:r>
        <w:rPr>
          <w:rtl/>
        </w:rPr>
        <w:t xml:space="preserve">להתפתח </w:t>
      </w:r>
      <w:bookmarkStart w:id="18492" w:name="_ETM_Q36_759510"/>
      <w:bookmarkEnd w:id="18492"/>
      <w:r>
        <w:rPr>
          <w:rtl/>
        </w:rPr>
        <w:t xml:space="preserve">זריקות </w:t>
      </w:r>
      <w:bookmarkStart w:id="18493" w:name="_ETM_Q36_760080"/>
      <w:bookmarkEnd w:id="18493"/>
      <w:r>
        <w:rPr>
          <w:rtl/>
        </w:rPr>
        <w:t xml:space="preserve">אבנים </w:t>
      </w:r>
      <w:bookmarkStart w:id="18494" w:name="_ETM_Q36_760590"/>
      <w:bookmarkEnd w:id="18494"/>
      <w:r>
        <w:rPr>
          <w:rtl/>
        </w:rPr>
        <w:t xml:space="preserve">הדדיות </w:t>
      </w:r>
      <w:bookmarkStart w:id="18495" w:name="_ETM_Q36_761250"/>
      <w:bookmarkEnd w:id="18495"/>
      <w:r>
        <w:rPr>
          <w:rtl/>
        </w:rPr>
        <w:t xml:space="preserve">בינם </w:t>
      </w:r>
      <w:bookmarkStart w:id="18496" w:name="_ETM_Q36_761640"/>
      <w:bookmarkEnd w:id="18496"/>
      <w:r>
        <w:rPr>
          <w:rtl/>
        </w:rPr>
        <w:t xml:space="preserve">לבין </w:t>
      </w:r>
      <w:bookmarkStart w:id="18497" w:name="_ETM_Q36_761940"/>
      <w:bookmarkEnd w:id="18497"/>
      <w:r>
        <w:rPr>
          <w:rFonts w:hint="cs"/>
          <w:rtl/>
        </w:rPr>
        <w:t>ה</w:t>
      </w:r>
      <w:r>
        <w:rPr>
          <w:rtl/>
        </w:rPr>
        <w:t>פלסטינים</w:t>
      </w:r>
      <w:r>
        <w:rPr>
          <w:rFonts w:hint="cs"/>
          <w:rtl/>
        </w:rPr>
        <w:t>.</w:t>
      </w:r>
      <w:r>
        <w:rPr>
          <w:rtl/>
        </w:rPr>
        <w:t xml:space="preserve"> </w:t>
      </w:r>
      <w:bookmarkStart w:id="18498" w:name="_ETM_Q36_763189"/>
      <w:bookmarkEnd w:id="18498"/>
      <w:r>
        <w:rPr>
          <w:rtl/>
        </w:rPr>
        <w:t xml:space="preserve">היהודים </w:t>
      </w:r>
      <w:bookmarkStart w:id="18499" w:name="_ETM_Q36_763819"/>
      <w:bookmarkEnd w:id="18499"/>
      <w:r>
        <w:rPr>
          <w:rtl/>
        </w:rPr>
        <w:t xml:space="preserve">החלו </w:t>
      </w:r>
      <w:bookmarkStart w:id="18500" w:name="_ETM_Q36_764210"/>
      <w:bookmarkEnd w:id="18500"/>
      <w:r>
        <w:rPr>
          <w:rtl/>
        </w:rPr>
        <w:t xml:space="preserve">להצית </w:t>
      </w:r>
      <w:bookmarkStart w:id="18501" w:name="_ETM_Q36_765270"/>
      <w:bookmarkEnd w:id="18501"/>
      <w:r>
        <w:rPr>
          <w:rtl/>
        </w:rPr>
        <w:t xml:space="preserve">ונגרמו </w:t>
      </w:r>
      <w:bookmarkStart w:id="18502" w:name="_ETM_Q36_765960"/>
      <w:bookmarkEnd w:id="18502"/>
      <w:r>
        <w:rPr>
          <w:rtl/>
        </w:rPr>
        <w:t xml:space="preserve">נזקים </w:t>
      </w:r>
      <w:bookmarkStart w:id="18503" w:name="_ETM_Q36_766500"/>
      <w:bookmarkEnd w:id="18503"/>
      <w:r>
        <w:rPr>
          <w:rtl/>
        </w:rPr>
        <w:t>במקום</w:t>
      </w:r>
      <w:r>
        <w:rPr>
          <w:rFonts w:hint="cs"/>
          <w:rtl/>
        </w:rPr>
        <w:t>.</w:t>
      </w:r>
      <w:r>
        <w:rPr>
          <w:rtl/>
        </w:rPr>
        <w:t xml:space="preserve"> </w:t>
      </w:r>
      <w:bookmarkStart w:id="18504" w:name="_ETM_Q36_767639"/>
      <w:bookmarkEnd w:id="18504"/>
      <w:r>
        <w:rPr>
          <w:rtl/>
        </w:rPr>
        <w:t xml:space="preserve">כוח </w:t>
      </w:r>
      <w:bookmarkStart w:id="18505" w:name="_ETM_Q36_768059"/>
      <w:bookmarkEnd w:id="18505"/>
      <w:r>
        <w:rPr>
          <w:rtl/>
        </w:rPr>
        <w:t xml:space="preserve">צה"ל </w:t>
      </w:r>
      <w:bookmarkStart w:id="18506" w:name="_ETM_Q36_768449"/>
      <w:bookmarkEnd w:id="18506"/>
      <w:r>
        <w:rPr>
          <w:rtl/>
        </w:rPr>
        <w:t xml:space="preserve">הגיע </w:t>
      </w:r>
      <w:bookmarkStart w:id="18507" w:name="_ETM_Q36_768840"/>
      <w:bookmarkEnd w:id="18507"/>
      <w:r>
        <w:rPr>
          <w:rtl/>
        </w:rPr>
        <w:t xml:space="preserve">לפזר </w:t>
      </w:r>
      <w:bookmarkStart w:id="18508" w:name="_ETM_Q36_769349"/>
      <w:bookmarkEnd w:id="18508"/>
      <w:r>
        <w:rPr>
          <w:rtl/>
        </w:rPr>
        <w:t xml:space="preserve">את </w:t>
      </w:r>
      <w:bookmarkStart w:id="18509" w:name="_ETM_Q36_769500"/>
      <w:bookmarkEnd w:id="18509"/>
      <w:r>
        <w:rPr>
          <w:rtl/>
        </w:rPr>
        <w:t>האירוע</w:t>
      </w:r>
      <w:r>
        <w:rPr>
          <w:rFonts w:hint="cs"/>
          <w:rtl/>
        </w:rPr>
        <w:t>,</w:t>
      </w:r>
      <w:r>
        <w:rPr>
          <w:rtl/>
        </w:rPr>
        <w:t xml:space="preserve"> </w:t>
      </w:r>
      <w:bookmarkStart w:id="18510" w:name="_ETM_Q36_770520"/>
      <w:bookmarkEnd w:id="18510"/>
      <w:r>
        <w:rPr>
          <w:rtl/>
        </w:rPr>
        <w:t xml:space="preserve">הפלסטינים </w:t>
      </w:r>
      <w:bookmarkStart w:id="18511" w:name="_ETM_Q36_771300"/>
      <w:bookmarkEnd w:id="18511"/>
      <w:r>
        <w:rPr>
          <w:rtl/>
        </w:rPr>
        <w:t xml:space="preserve">החלו </w:t>
      </w:r>
      <w:bookmarkStart w:id="18512" w:name="_ETM_Q36_771690"/>
      <w:bookmarkEnd w:id="18512"/>
      <w:r>
        <w:rPr>
          <w:rtl/>
        </w:rPr>
        <w:t xml:space="preserve">ליידות </w:t>
      </w:r>
      <w:bookmarkStart w:id="18513" w:name="_ETM_Q36_772169"/>
      <w:bookmarkEnd w:id="18513"/>
      <w:r>
        <w:rPr>
          <w:rtl/>
        </w:rPr>
        <w:t xml:space="preserve">אבנים </w:t>
      </w:r>
      <w:bookmarkStart w:id="18514" w:name="_ETM_Q36_772590"/>
      <w:bookmarkEnd w:id="18514"/>
      <w:r>
        <w:rPr>
          <w:rFonts w:hint="cs"/>
          <w:rtl/>
        </w:rPr>
        <w:t>על הכוחות</w:t>
      </w:r>
      <w:bookmarkStart w:id="18515" w:name="_ETM_Q36_769513"/>
      <w:bookmarkEnd w:id="18515"/>
      <w:r>
        <w:rPr>
          <w:rtl/>
        </w:rPr>
        <w:t xml:space="preserve"> </w:t>
      </w:r>
      <w:bookmarkStart w:id="18516" w:name="_ETM_Q36_773610"/>
      <w:bookmarkEnd w:id="18516"/>
      <w:r>
        <w:rPr>
          <w:rtl/>
        </w:rPr>
        <w:t xml:space="preserve">והם </w:t>
      </w:r>
      <w:bookmarkStart w:id="18517" w:name="_ETM_Q36_773909"/>
      <w:bookmarkEnd w:id="18517"/>
      <w:r>
        <w:rPr>
          <w:rtl/>
        </w:rPr>
        <w:t xml:space="preserve">הגיבו </w:t>
      </w:r>
      <w:bookmarkStart w:id="18518" w:name="_ETM_Q36_774330"/>
      <w:bookmarkEnd w:id="18518"/>
      <w:r>
        <w:rPr>
          <w:rtl/>
        </w:rPr>
        <w:t>בירי</w:t>
      </w:r>
      <w:r>
        <w:rPr>
          <w:rFonts w:hint="cs"/>
          <w:rtl/>
        </w:rPr>
        <w:t>.</w:t>
      </w:r>
      <w:bookmarkStart w:id="18519" w:name="_ETM_Q36_775339"/>
      <w:bookmarkEnd w:id="18519"/>
      <w:r w:rsidR="009A3A0C">
        <w:rPr>
          <w:rFonts w:hint="cs"/>
          <w:rtl/>
        </w:rPr>
        <w:t xml:space="preserve"> שני פלסטינים נפצעו כתוצאה מאש צה"ל. </w:t>
      </w:r>
    </w:p>
    <w:p w:rsidR="009F6A01" w:rsidRDefault="009F6A01" w:rsidP="007F21CB">
      <w:pPr>
        <w:rPr>
          <w:rtl/>
        </w:rPr>
      </w:pPr>
    </w:p>
    <w:p w:rsidR="009F6A01" w:rsidRDefault="009F6A01" w:rsidP="007F21CB">
      <w:pPr>
        <w:pStyle w:val="af6"/>
        <w:keepNext/>
        <w:rPr>
          <w:rtl/>
        </w:rPr>
      </w:pPr>
      <w:bookmarkStart w:id="18520" w:name="ET_interruption_6345_55"/>
      <w:r w:rsidRPr="005A310D">
        <w:rPr>
          <w:rStyle w:val="TagStyle"/>
          <w:rtl/>
        </w:rPr>
        <w:t xml:space="preserve"> &lt;&lt; קריאה &gt;&gt; </w:t>
      </w:r>
      <w:r>
        <w:rPr>
          <w:rtl/>
        </w:rPr>
        <w:t>טלי גוטליב (הליכוד):</w:t>
      </w:r>
      <w:r w:rsidRPr="005A310D">
        <w:rPr>
          <w:rStyle w:val="TagStyle"/>
          <w:rtl/>
        </w:rPr>
        <w:t xml:space="preserve"> &lt;&lt; קריאה &gt;&gt;</w:t>
      </w:r>
      <w:r>
        <w:rPr>
          <w:rtl/>
        </w:rPr>
        <w:t xml:space="preserve">   </w:t>
      </w:r>
      <w:bookmarkEnd w:id="18520"/>
    </w:p>
    <w:p w:rsidR="009F6A01" w:rsidRDefault="009F6A01" w:rsidP="00A6642C">
      <w:pPr>
        <w:rPr>
          <w:rtl/>
        </w:rPr>
      </w:pPr>
    </w:p>
    <w:p w:rsidR="009F6A01" w:rsidRDefault="009F6A01" w:rsidP="009A3A0C">
      <w:pPr>
        <w:rPr>
          <w:rtl/>
        </w:rPr>
      </w:pPr>
      <w:r>
        <w:rPr>
          <w:rFonts w:hint="cs"/>
          <w:rtl/>
        </w:rPr>
        <w:t>זה שקר.</w:t>
      </w:r>
      <w:bookmarkStart w:id="18521" w:name="_ETM_Q36_770988"/>
      <w:bookmarkEnd w:id="18521"/>
      <w:r w:rsidR="009A3A0C">
        <w:rPr>
          <w:rFonts w:hint="cs"/>
          <w:rtl/>
        </w:rPr>
        <w:t xml:space="preserve"> </w:t>
      </w:r>
      <w:r>
        <w:rPr>
          <w:rFonts w:hint="cs"/>
          <w:rtl/>
        </w:rPr>
        <w:t>זה שקר גמור.</w:t>
      </w:r>
    </w:p>
    <w:p w:rsidR="009F6A01" w:rsidRDefault="009F6A01" w:rsidP="007F21CB">
      <w:pPr>
        <w:rPr>
          <w:rtl/>
        </w:rPr>
      </w:pPr>
    </w:p>
    <w:p w:rsidR="009F6A01" w:rsidRDefault="009F6A01" w:rsidP="007F21CB">
      <w:pPr>
        <w:pStyle w:val="-"/>
        <w:keepNext/>
        <w:rPr>
          <w:rtl/>
        </w:rPr>
      </w:pPr>
      <w:bookmarkStart w:id="18522" w:name="ET_speakercontinue_5785_57"/>
      <w:r w:rsidRPr="00633038">
        <w:rPr>
          <w:rStyle w:val="TagStyle"/>
          <w:rtl/>
        </w:rPr>
        <w:t xml:space="preserve"> &lt;&lt; דובר_המשך &gt;&gt; </w:t>
      </w:r>
      <w:r>
        <w:rPr>
          <w:rtl/>
        </w:rPr>
        <w:t>עופר כסיף (חד"ש-תע"ל):</w:t>
      </w:r>
      <w:r w:rsidRPr="00633038">
        <w:rPr>
          <w:rStyle w:val="TagStyle"/>
          <w:rtl/>
        </w:rPr>
        <w:t xml:space="preserve"> &lt;&lt; דובר_המשך &gt;&gt;</w:t>
      </w:r>
      <w:r>
        <w:rPr>
          <w:rtl/>
        </w:rPr>
        <w:t xml:space="preserve">   </w:t>
      </w:r>
      <w:bookmarkEnd w:id="18522"/>
    </w:p>
    <w:p w:rsidR="009F6A01" w:rsidRPr="00633038" w:rsidRDefault="009F6A01" w:rsidP="007F21CB">
      <w:pPr>
        <w:rPr>
          <w:rtl/>
          <w:lang w:eastAsia="he-IL"/>
        </w:rPr>
      </w:pPr>
    </w:p>
    <w:p w:rsidR="009F6A01" w:rsidRDefault="009F6A01" w:rsidP="00A6642C">
      <w:pPr>
        <w:rPr>
          <w:rtl/>
        </w:rPr>
      </w:pPr>
      <w:r>
        <w:rPr>
          <w:rFonts w:hint="cs"/>
          <w:rtl/>
        </w:rPr>
        <w:t>כך דיווח ה</w:t>
      </w:r>
      <w:r>
        <w:rPr>
          <w:rtl/>
        </w:rPr>
        <w:t xml:space="preserve">כתב </w:t>
      </w:r>
      <w:bookmarkStart w:id="18523" w:name="_ETM_Q36_782379"/>
      <w:bookmarkEnd w:id="18523"/>
      <w:r>
        <w:rPr>
          <w:rtl/>
        </w:rPr>
        <w:t>ה</w:t>
      </w:r>
      <w:r>
        <w:rPr>
          <w:rFonts w:hint="cs"/>
          <w:rtl/>
        </w:rPr>
        <w:t>צבאי של גל"צ דורון קדוש</w:t>
      </w:r>
      <w:bookmarkStart w:id="18524" w:name="_ETM_Q36_780144"/>
      <w:bookmarkEnd w:id="18524"/>
      <w:r>
        <w:rPr>
          <w:rFonts w:hint="cs"/>
          <w:rtl/>
        </w:rPr>
        <w:t xml:space="preserve"> לפני כשלושה שבועות.</w:t>
      </w:r>
      <w:bookmarkStart w:id="18525" w:name="TOR_Q37"/>
      <w:bookmarkEnd w:id="18525"/>
      <w:r>
        <w:rPr>
          <w:rFonts w:hint="cs"/>
          <w:rtl/>
        </w:rPr>
        <w:t xml:space="preserve"> לקרוא ולא להאמין: פורעים מתנחבלים, טרוריסטים על פי הגדרת תחנת הרדיו הצבאית עצמה </w:t>
      </w:r>
      <w:r w:rsidR="00A6642C">
        <w:rPr>
          <w:rFonts w:hint="cs"/>
          <w:rtl/>
        </w:rPr>
        <w:t>– –</w:t>
      </w:r>
    </w:p>
    <w:p w:rsidR="009F6A01" w:rsidRDefault="009F6A01" w:rsidP="007F21CB">
      <w:pPr>
        <w:rPr>
          <w:rtl/>
        </w:rPr>
      </w:pPr>
      <w:bookmarkStart w:id="18526" w:name="_ETM_Q37_190000"/>
      <w:bookmarkEnd w:id="18526"/>
    </w:p>
    <w:p w:rsidR="009F6A01" w:rsidRDefault="009F6A01" w:rsidP="007F21CB">
      <w:pPr>
        <w:pStyle w:val="af6"/>
        <w:keepNext/>
        <w:rPr>
          <w:rtl/>
        </w:rPr>
      </w:pPr>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p>
    <w:p w:rsidR="009F6A01" w:rsidRDefault="009F6A01" w:rsidP="00A6642C">
      <w:pPr>
        <w:rPr>
          <w:rtl/>
        </w:rPr>
      </w:pPr>
    </w:p>
    <w:p w:rsidR="009F6A01" w:rsidRDefault="009F6A01" w:rsidP="00A6642C">
      <w:pPr>
        <w:rPr>
          <w:rtl/>
        </w:rPr>
      </w:pPr>
      <w:r>
        <w:rPr>
          <w:rFonts w:hint="cs"/>
          <w:rtl/>
        </w:rPr>
        <w:t xml:space="preserve">אדוני, אסור להגיד כך, באמת, מעל בימת הכנסת. </w:t>
      </w:r>
      <w:bookmarkStart w:id="18527" w:name="_ETM_Q37_192000"/>
      <w:bookmarkEnd w:id="18527"/>
      <w:r>
        <w:rPr>
          <w:rFonts w:hint="cs"/>
          <w:rtl/>
        </w:rPr>
        <w:t xml:space="preserve">חבר'ה, זה לא מפריע לכם </w:t>
      </w:r>
      <w:r w:rsidR="00A6642C">
        <w:rPr>
          <w:rFonts w:hint="cs"/>
          <w:rtl/>
        </w:rPr>
        <w:t>– – –</w:t>
      </w:r>
      <w:r>
        <w:rPr>
          <w:rFonts w:hint="cs"/>
          <w:rtl/>
        </w:rPr>
        <w:t xml:space="preserve"> מה קורה פה</w:t>
      </w:r>
      <w:r w:rsidR="009A3A0C">
        <w:rPr>
          <w:rFonts w:hint="cs"/>
          <w:rtl/>
        </w:rPr>
        <w:t>?</w:t>
      </w:r>
    </w:p>
    <w:p w:rsidR="009F6A01" w:rsidRDefault="009F6A01" w:rsidP="007F21CB">
      <w:pPr>
        <w:pStyle w:val="a4"/>
        <w:keepNext/>
        <w:rPr>
          <w:rtl/>
        </w:rPr>
      </w:pPr>
      <w:bookmarkStart w:id="18528" w:name="_ETM_Q37_194000"/>
      <w:bookmarkStart w:id="18529" w:name="ET_speakercontinue_5785_16"/>
      <w:bookmarkEnd w:id="18528"/>
    </w:p>
    <w:p w:rsidR="009F6A01" w:rsidRDefault="009F6A01" w:rsidP="007F21CB">
      <w:pPr>
        <w:pStyle w:val="-"/>
        <w:keepNext/>
        <w:rPr>
          <w:rtl/>
        </w:rPr>
      </w:pPr>
      <w:bookmarkStart w:id="18530" w:name="ET_speakercontinue_5785_17"/>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30"/>
    </w:p>
    <w:p w:rsidR="009F6A01" w:rsidRDefault="009F6A01" w:rsidP="00A6642C">
      <w:pPr>
        <w:rPr>
          <w:rtl/>
        </w:rPr>
      </w:pPr>
    </w:p>
    <w:p w:rsidR="009F6A01" w:rsidRDefault="00A6642C" w:rsidP="00A6642C">
      <w:pPr>
        <w:rPr>
          <w:rtl/>
        </w:rPr>
      </w:pPr>
      <w:bookmarkStart w:id="18531" w:name="_ETM_Q37_196000"/>
      <w:bookmarkEnd w:id="18529"/>
      <w:bookmarkEnd w:id="18531"/>
      <w:r>
        <w:rPr>
          <w:rFonts w:hint="cs"/>
          <w:rtl/>
        </w:rPr>
        <w:t>– –</w:t>
      </w:r>
      <w:r w:rsidR="009F6A01">
        <w:rPr>
          <w:rFonts w:hint="cs"/>
          <w:rtl/>
        </w:rPr>
        <w:t xml:space="preserve"> מגיעים לשרוף כפר פלסטיני על יושביו</w:t>
      </w:r>
      <w:r w:rsidR="00EA453C">
        <w:rPr>
          <w:rFonts w:hint="cs"/>
          <w:rtl/>
        </w:rPr>
        <w:t>,</w:t>
      </w:r>
      <w:r w:rsidR="009F6A01">
        <w:rPr>
          <w:rFonts w:hint="cs"/>
          <w:rtl/>
        </w:rPr>
        <w:t xml:space="preserve"> והצבא שמגיע למקום, יורה על הפלסטינים המותקפים</w:t>
      </w:r>
      <w:bookmarkStart w:id="18532" w:name="_ETM_Q37_205000"/>
      <w:bookmarkEnd w:id="18532"/>
      <w:r w:rsidR="009F6A01">
        <w:rPr>
          <w:rFonts w:hint="cs"/>
          <w:rtl/>
        </w:rPr>
        <w:t xml:space="preserve"> </w:t>
      </w:r>
      <w:r w:rsidR="009F6A01">
        <w:rPr>
          <w:rFonts w:hint="eastAsia"/>
          <w:rtl/>
        </w:rPr>
        <w:t>–</w:t>
      </w:r>
      <w:r w:rsidR="009F6A01">
        <w:rPr>
          <w:rFonts w:hint="cs"/>
          <w:rtl/>
        </w:rPr>
        <w:t xml:space="preserve"> כלי עזר בשירות הטרור הלאומני. </w:t>
      </w:r>
      <w:bookmarkStart w:id="18533" w:name="_ETM_Q37_204000"/>
      <w:bookmarkEnd w:id="18533"/>
    </w:p>
    <w:p w:rsidR="009A3A0C" w:rsidRDefault="009A3A0C" w:rsidP="009A3A0C">
      <w:pPr>
        <w:rPr>
          <w:rtl/>
        </w:rPr>
      </w:pPr>
    </w:p>
    <w:p w:rsidR="009F6A01" w:rsidRDefault="009F6A01" w:rsidP="007F21CB">
      <w:pPr>
        <w:pStyle w:val="af6"/>
        <w:keepNext/>
        <w:rPr>
          <w:rtl/>
        </w:rPr>
      </w:pPr>
      <w:bookmarkStart w:id="18534" w:name="ET_interruption_6353_67"/>
      <w:r w:rsidRPr="00500ED7">
        <w:rPr>
          <w:rStyle w:val="TagStyle"/>
          <w:rtl/>
        </w:rPr>
        <w:t xml:space="preserve"> &lt;&lt; קריאה &gt;&gt; </w:t>
      </w:r>
      <w:r>
        <w:rPr>
          <w:rtl/>
        </w:rPr>
        <w:t>חנוך דב מלביצקי (הליכוד):</w:t>
      </w:r>
      <w:r w:rsidRPr="00500ED7">
        <w:rPr>
          <w:rStyle w:val="TagStyle"/>
          <w:rtl/>
        </w:rPr>
        <w:t xml:space="preserve"> &lt;&lt; קריאה &gt;&gt;</w:t>
      </w:r>
      <w:r>
        <w:rPr>
          <w:rtl/>
        </w:rPr>
        <w:t xml:space="preserve">   </w:t>
      </w:r>
      <w:bookmarkEnd w:id="18534"/>
    </w:p>
    <w:p w:rsidR="009F6A01" w:rsidRDefault="009F6A01" w:rsidP="00A6642C">
      <w:pPr>
        <w:rPr>
          <w:rtl/>
          <w:lang w:eastAsia="he-IL"/>
        </w:rPr>
      </w:pPr>
    </w:p>
    <w:p w:rsidR="009F6A01" w:rsidRPr="00500ED7" w:rsidRDefault="00A6642C" w:rsidP="00A6642C">
      <w:pPr>
        <w:rPr>
          <w:rtl/>
          <w:lang w:eastAsia="he-IL"/>
        </w:rPr>
      </w:pPr>
      <w:bookmarkStart w:id="18535" w:name="_ETM_Q37_207000"/>
      <w:bookmarkEnd w:id="18535"/>
      <w:r>
        <w:rPr>
          <w:rFonts w:hint="cs"/>
          <w:rtl/>
          <w:lang w:eastAsia="he-IL"/>
        </w:rPr>
        <w:t>– – –</w:t>
      </w:r>
      <w:r w:rsidR="00EA453C">
        <w:rPr>
          <w:rFonts w:hint="cs"/>
          <w:rtl/>
          <w:lang w:eastAsia="he-IL"/>
        </w:rPr>
        <w:t xml:space="preserve"> </w:t>
      </w:r>
      <w:r w:rsidR="009F6A01">
        <w:rPr>
          <w:rFonts w:hint="cs"/>
          <w:rtl/>
          <w:lang w:eastAsia="he-IL"/>
        </w:rPr>
        <w:t>תומך טרור.</w:t>
      </w:r>
    </w:p>
    <w:p w:rsidR="009F6A01" w:rsidRDefault="009F6A01" w:rsidP="00A6642C">
      <w:pPr>
        <w:rPr>
          <w:rtl/>
        </w:rPr>
      </w:pPr>
    </w:p>
    <w:p w:rsidR="009F6A01" w:rsidRDefault="009F6A01" w:rsidP="007F21CB">
      <w:pPr>
        <w:pStyle w:val="af6"/>
        <w:keepNext/>
        <w:rPr>
          <w:rtl/>
        </w:rPr>
      </w:pPr>
      <w:bookmarkStart w:id="18536" w:name="ET_interruption_6345_20"/>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bookmarkEnd w:id="18536"/>
    </w:p>
    <w:p w:rsidR="009F6A01" w:rsidRDefault="009F6A01" w:rsidP="00A6642C">
      <w:pPr>
        <w:rPr>
          <w:rtl/>
        </w:rPr>
      </w:pPr>
    </w:p>
    <w:p w:rsidR="009F6A01" w:rsidRDefault="009F6A01" w:rsidP="00A6642C">
      <w:pPr>
        <w:rPr>
          <w:rtl/>
        </w:rPr>
      </w:pPr>
      <w:r>
        <w:rPr>
          <w:rFonts w:hint="cs"/>
          <w:rtl/>
        </w:rPr>
        <w:t xml:space="preserve">בדיוק </w:t>
      </w:r>
      <w:bookmarkStart w:id="18537" w:name="_ETM_Q37_209000"/>
      <w:bookmarkEnd w:id="18537"/>
      <w:r w:rsidR="00A6642C">
        <w:rPr>
          <w:rFonts w:hint="cs"/>
          <w:rtl/>
        </w:rPr>
        <w:t>– – –</w:t>
      </w:r>
      <w:r>
        <w:rPr>
          <w:rFonts w:hint="cs"/>
          <w:rtl/>
        </w:rPr>
        <w:t xml:space="preserve"> שקרן עלוב.</w:t>
      </w:r>
    </w:p>
    <w:p w:rsidR="009F6A01" w:rsidRDefault="009F6A01" w:rsidP="007F21CB">
      <w:pPr>
        <w:rPr>
          <w:rtl/>
        </w:rPr>
      </w:pPr>
    </w:p>
    <w:p w:rsidR="009F6A01" w:rsidRDefault="009F6A01" w:rsidP="007F21CB">
      <w:pPr>
        <w:pStyle w:val="af7"/>
        <w:keepNext/>
        <w:rPr>
          <w:rtl/>
        </w:rPr>
      </w:pPr>
      <w:r w:rsidRPr="00C51F81">
        <w:rPr>
          <w:rStyle w:val="TagStyle"/>
          <w:rtl/>
        </w:rPr>
        <w:t xml:space="preserve"> &lt;&lt; יור &gt;&gt;</w:t>
      </w:r>
      <w:r w:rsidRPr="00021FCA">
        <w:rPr>
          <w:rStyle w:val="TagStyle"/>
          <w:rtl/>
        </w:rPr>
        <w:t xml:space="preserve"> </w:t>
      </w:r>
      <w:r>
        <w:rPr>
          <w:rtl/>
        </w:rPr>
        <w:t>היו"ר יבגני סובה:</w:t>
      </w:r>
      <w:r w:rsidRPr="00021FCA">
        <w:rPr>
          <w:rStyle w:val="TagStyle"/>
          <w:rtl/>
        </w:rPr>
        <w:t xml:space="preserve"> </w:t>
      </w:r>
      <w:r w:rsidRPr="00C51F81">
        <w:rPr>
          <w:rStyle w:val="TagStyle"/>
          <w:rtl/>
        </w:rPr>
        <w:t>&lt;&lt;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חברת הכנסת טלי גוטליב, אני אקרא לך לסדר בפעם השנייה </w:t>
      </w:r>
      <w:r>
        <w:rPr>
          <w:rFonts w:hint="eastAsia"/>
          <w:rtl/>
        </w:rPr>
        <w:t>–</w:t>
      </w:r>
      <w:r>
        <w:rPr>
          <w:rFonts w:hint="cs"/>
          <w:rtl/>
        </w:rPr>
        <w:t xml:space="preserve"> אני לא רוצה לעשות את זה.</w:t>
      </w:r>
    </w:p>
    <w:p w:rsidR="009F6A01" w:rsidRDefault="009F6A01" w:rsidP="007F21CB">
      <w:pPr>
        <w:rPr>
          <w:rtl/>
        </w:rPr>
      </w:pPr>
    </w:p>
    <w:p w:rsidR="009F6A01" w:rsidRDefault="009F6A01" w:rsidP="007F21CB">
      <w:pPr>
        <w:pStyle w:val="-"/>
        <w:keepNext/>
        <w:rPr>
          <w:rtl/>
        </w:rPr>
      </w:pPr>
      <w:bookmarkStart w:id="18538" w:name="ET_speakercontinue_5785_22"/>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38"/>
    </w:p>
    <w:p w:rsidR="009F6A01" w:rsidRDefault="009F6A01" w:rsidP="00A6642C">
      <w:pPr>
        <w:rPr>
          <w:rtl/>
        </w:rPr>
      </w:pPr>
    </w:p>
    <w:p w:rsidR="009F6A01" w:rsidRDefault="009A3A0C" w:rsidP="007F21CB">
      <w:pPr>
        <w:rPr>
          <w:rtl/>
        </w:rPr>
      </w:pPr>
      <w:bookmarkStart w:id="18539" w:name="_ETM_Q37_211000"/>
      <w:bookmarkEnd w:id="18539"/>
      <w:r>
        <w:rPr>
          <w:rFonts w:hint="cs"/>
          <w:rtl/>
        </w:rPr>
        <w:t xml:space="preserve">אלא שהמקרה הזה אינו נדיר ואינו חריג. </w:t>
      </w:r>
      <w:r w:rsidR="009F6A01">
        <w:rPr>
          <w:rFonts w:hint="cs"/>
          <w:rtl/>
        </w:rPr>
        <w:t xml:space="preserve">רק היום בבוקר דווח כי חייל </w:t>
      </w:r>
      <w:bookmarkStart w:id="18540" w:name="_ETM_Q37_220000"/>
      <w:bookmarkEnd w:id="18540"/>
      <w:r w:rsidR="009F6A01">
        <w:rPr>
          <w:rFonts w:hint="cs"/>
          <w:rtl/>
        </w:rPr>
        <w:t>הצית בסטה של רוכל פלסטיני בעיר ג'נין.</w:t>
      </w:r>
    </w:p>
    <w:p w:rsidR="009F6A01" w:rsidRDefault="009F6A01" w:rsidP="007F21CB">
      <w:pPr>
        <w:rPr>
          <w:rtl/>
        </w:rPr>
      </w:pPr>
    </w:p>
    <w:p w:rsidR="009F6A01" w:rsidRDefault="009F6A01" w:rsidP="007F21CB">
      <w:pPr>
        <w:pStyle w:val="af6"/>
        <w:keepNext/>
        <w:rPr>
          <w:rtl/>
        </w:rPr>
      </w:pPr>
      <w:bookmarkStart w:id="18541" w:name="ET_interruption_6353_23"/>
      <w:r w:rsidRPr="00C51F81">
        <w:rPr>
          <w:rStyle w:val="TagStyle"/>
          <w:rtl/>
        </w:rPr>
        <w:t xml:space="preserve"> &lt;&lt;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bookmarkEnd w:id="18541"/>
    </w:p>
    <w:p w:rsidR="009F6A01" w:rsidRDefault="009F6A01" w:rsidP="00A6642C">
      <w:pPr>
        <w:rPr>
          <w:rtl/>
        </w:rPr>
      </w:pPr>
    </w:p>
    <w:p w:rsidR="009F6A01" w:rsidRDefault="009F6A01" w:rsidP="007F21CB">
      <w:pPr>
        <w:rPr>
          <w:rtl/>
        </w:rPr>
      </w:pPr>
      <w:r>
        <w:rPr>
          <w:rFonts w:hint="cs"/>
          <w:rtl/>
        </w:rPr>
        <w:t xml:space="preserve">תומך טרור. </w:t>
      </w:r>
    </w:p>
    <w:p w:rsidR="009F6A01" w:rsidRDefault="009F6A01" w:rsidP="007F21CB">
      <w:pPr>
        <w:rPr>
          <w:rtl/>
        </w:rPr>
      </w:pPr>
    </w:p>
    <w:p w:rsidR="009F6A01" w:rsidRDefault="009F6A01" w:rsidP="007F21CB">
      <w:pPr>
        <w:pStyle w:val="af7"/>
        <w:keepNext/>
        <w:rPr>
          <w:rtl/>
        </w:rPr>
      </w:pPr>
      <w:bookmarkStart w:id="18542" w:name="ET_yor_6307_24"/>
      <w:r w:rsidRPr="00C51F81">
        <w:rPr>
          <w:rStyle w:val="TagStyle"/>
          <w:rtl/>
        </w:rPr>
        <w:t xml:space="preserve"> &lt;&lt; יור &gt;&gt;</w:t>
      </w:r>
      <w:r w:rsidRPr="00021FCA">
        <w:rPr>
          <w:rStyle w:val="TagStyle"/>
          <w:rtl/>
        </w:rPr>
        <w:t xml:space="preserve"> </w:t>
      </w:r>
      <w:r>
        <w:rPr>
          <w:rtl/>
        </w:rPr>
        <w:t>היו"ר יבגני סובה:</w:t>
      </w:r>
      <w:r w:rsidRPr="00021FCA">
        <w:rPr>
          <w:rStyle w:val="TagStyle"/>
          <w:rtl/>
        </w:rPr>
        <w:t xml:space="preserve"> </w:t>
      </w:r>
      <w:r w:rsidRPr="00C51F81">
        <w:rPr>
          <w:rStyle w:val="TagStyle"/>
          <w:rtl/>
        </w:rPr>
        <w:t>&lt;&lt; יור &gt;&gt;</w:t>
      </w:r>
      <w:r>
        <w:rPr>
          <w:rtl/>
        </w:rPr>
        <w:t xml:space="preserve">   </w:t>
      </w:r>
      <w:bookmarkEnd w:id="18542"/>
    </w:p>
    <w:p w:rsidR="009F6A01" w:rsidRDefault="009F6A01" w:rsidP="00A6642C">
      <w:pPr>
        <w:rPr>
          <w:rtl/>
        </w:rPr>
      </w:pPr>
    </w:p>
    <w:p w:rsidR="009F6A01" w:rsidRDefault="009F6A01" w:rsidP="007F21CB">
      <w:pPr>
        <w:rPr>
          <w:rtl/>
        </w:rPr>
      </w:pPr>
      <w:bookmarkStart w:id="18543" w:name="_ETM_Q37_221000"/>
      <w:bookmarkEnd w:id="18543"/>
      <w:r>
        <w:rPr>
          <w:rFonts w:hint="cs"/>
          <w:rtl/>
        </w:rPr>
        <w:t>חנוך מלביצקי, תודה. גם עמדתך ידועה, תודה.</w:t>
      </w:r>
    </w:p>
    <w:p w:rsidR="009F6A01" w:rsidRDefault="009F6A01" w:rsidP="007F21CB">
      <w:pPr>
        <w:rPr>
          <w:rtl/>
        </w:rPr>
      </w:pPr>
    </w:p>
    <w:p w:rsidR="009F6A01" w:rsidRDefault="009F6A01" w:rsidP="007F21CB">
      <w:pPr>
        <w:pStyle w:val="-"/>
        <w:keepNext/>
        <w:rPr>
          <w:rtl/>
        </w:rPr>
      </w:pPr>
      <w:bookmarkStart w:id="18544" w:name="ET_speakercontinue_5785_25"/>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44"/>
    </w:p>
    <w:p w:rsidR="009F6A01" w:rsidRDefault="009F6A01" w:rsidP="00A6642C">
      <w:pPr>
        <w:rPr>
          <w:rtl/>
        </w:rPr>
      </w:pPr>
    </w:p>
    <w:p w:rsidR="009F6A01" w:rsidRDefault="009F6A01" w:rsidP="00A6642C">
      <w:pPr>
        <w:rPr>
          <w:rtl/>
        </w:rPr>
      </w:pPr>
      <w:bookmarkStart w:id="18545" w:name="_ETM_Q37_225000"/>
      <w:bookmarkEnd w:id="18545"/>
      <w:r>
        <w:rPr>
          <w:rFonts w:hint="cs"/>
          <w:rtl/>
        </w:rPr>
        <w:t xml:space="preserve">אך </w:t>
      </w:r>
      <w:bookmarkStart w:id="18546" w:name="_ETM_Q37_230000"/>
      <w:bookmarkEnd w:id="18546"/>
      <w:r>
        <w:rPr>
          <w:rFonts w:hint="cs"/>
          <w:rtl/>
        </w:rPr>
        <w:t xml:space="preserve">לא רק הפלסטינים נפגעים מטרור המתנחבלים הלאומני. כשצלם ידיעות אחרונות שאול גולן </w:t>
      </w:r>
      <w:r w:rsidR="00A6642C">
        <w:rPr>
          <w:rFonts w:hint="cs"/>
          <w:rtl/>
        </w:rPr>
        <w:t>– –</w:t>
      </w:r>
    </w:p>
    <w:p w:rsidR="009F6A01" w:rsidRDefault="009F6A01" w:rsidP="007F21CB">
      <w:pPr>
        <w:rPr>
          <w:rtl/>
        </w:rPr>
      </w:pPr>
      <w:bookmarkStart w:id="18547" w:name="_ETM_Q37_233000"/>
      <w:bookmarkEnd w:id="18547"/>
    </w:p>
    <w:p w:rsidR="009F6A01" w:rsidRDefault="009F6A01" w:rsidP="007F21CB">
      <w:pPr>
        <w:pStyle w:val="af6"/>
        <w:keepNext/>
        <w:rPr>
          <w:rtl/>
        </w:rPr>
      </w:pPr>
      <w:r w:rsidRPr="00C51F81">
        <w:rPr>
          <w:rStyle w:val="TagStyle"/>
          <w:rtl/>
        </w:rPr>
        <w:t xml:space="preserve"> &lt;&lt;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p>
    <w:p w:rsidR="009F6A01" w:rsidRDefault="009F6A01" w:rsidP="00A6642C">
      <w:pPr>
        <w:rPr>
          <w:rtl/>
        </w:rPr>
      </w:pPr>
    </w:p>
    <w:p w:rsidR="009F6A01" w:rsidRDefault="009F6A01" w:rsidP="00EA453C">
      <w:pPr>
        <w:rPr>
          <w:rtl/>
        </w:rPr>
      </w:pPr>
      <w:bookmarkStart w:id="18548" w:name="_ETM_Q37_236000"/>
      <w:bookmarkEnd w:id="18548"/>
      <w:r>
        <w:rPr>
          <w:rFonts w:hint="cs"/>
          <w:rtl/>
        </w:rPr>
        <w:t>אתה מדבר על מתנחבלים</w:t>
      </w:r>
      <w:r w:rsidR="00EA453C">
        <w:rPr>
          <w:rFonts w:hint="cs"/>
          <w:rtl/>
        </w:rPr>
        <w:t>,</w:t>
      </w:r>
      <w:r>
        <w:rPr>
          <w:rFonts w:hint="cs"/>
          <w:rtl/>
        </w:rPr>
        <w:t xml:space="preserve"> אתה?</w:t>
      </w:r>
      <w:bookmarkStart w:id="18549" w:name="_ETM_Q37_234000"/>
      <w:bookmarkEnd w:id="18549"/>
      <w:r>
        <w:rPr>
          <w:rFonts w:hint="cs"/>
          <w:rtl/>
        </w:rPr>
        <w:t xml:space="preserve"> אתה באמת מדבר? תומך טרור עלוב. </w:t>
      </w:r>
    </w:p>
    <w:p w:rsidR="009F6A01" w:rsidRDefault="009F6A01" w:rsidP="007F21CB">
      <w:pPr>
        <w:rPr>
          <w:rtl/>
        </w:rPr>
      </w:pPr>
      <w:bookmarkStart w:id="18550" w:name="_ETM_Q37_239000"/>
      <w:bookmarkEnd w:id="18550"/>
    </w:p>
    <w:p w:rsidR="009F6A01" w:rsidRDefault="009F6A01" w:rsidP="007F21CB">
      <w:pPr>
        <w:pStyle w:val="-"/>
        <w:keepNext/>
        <w:rPr>
          <w:rtl/>
        </w:rPr>
      </w:pPr>
      <w:bookmarkStart w:id="18551" w:name="ET_speakercontinue_5785_27"/>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51"/>
    </w:p>
    <w:p w:rsidR="009F6A01" w:rsidRDefault="009F6A01" w:rsidP="00A6642C">
      <w:pPr>
        <w:rPr>
          <w:rtl/>
        </w:rPr>
      </w:pPr>
    </w:p>
    <w:p w:rsidR="009F6A01" w:rsidRDefault="00A6642C" w:rsidP="00A6642C">
      <w:pPr>
        <w:rPr>
          <w:rtl/>
        </w:rPr>
      </w:pPr>
      <w:r>
        <w:rPr>
          <w:rFonts w:hint="cs"/>
          <w:rtl/>
        </w:rPr>
        <w:t>– –</w:t>
      </w:r>
      <w:r w:rsidR="009F6A01">
        <w:rPr>
          <w:rFonts w:hint="cs"/>
          <w:rtl/>
        </w:rPr>
        <w:t xml:space="preserve"> תיעד לפני כחודשיים </w:t>
      </w:r>
      <w:bookmarkStart w:id="18552" w:name="_ETM_Q37_238000"/>
      <w:bookmarkEnd w:id="18552"/>
      <w:r w:rsidR="009F6A01">
        <w:rPr>
          <w:rFonts w:hint="cs"/>
          <w:rtl/>
        </w:rPr>
        <w:t xml:space="preserve">כיצד </w:t>
      </w:r>
      <w:proofErr w:type="spellStart"/>
      <w:r w:rsidR="009F6A01">
        <w:rPr>
          <w:rFonts w:hint="cs"/>
          <w:rtl/>
        </w:rPr>
        <w:t>פוגרומצ'יקים</w:t>
      </w:r>
      <w:proofErr w:type="spellEnd"/>
      <w:r w:rsidR="009F6A01">
        <w:rPr>
          <w:rFonts w:hint="cs"/>
          <w:rtl/>
        </w:rPr>
        <w:t xml:space="preserve"> התפרעו בכפר אל </w:t>
      </w:r>
      <w:proofErr w:type="spellStart"/>
      <w:r w:rsidR="009F6A01">
        <w:rPr>
          <w:rFonts w:hint="cs"/>
          <w:rtl/>
        </w:rPr>
        <w:t>מוע'ייר</w:t>
      </w:r>
      <w:proofErr w:type="spellEnd"/>
      <w:r w:rsidR="009F6A01">
        <w:rPr>
          <w:rFonts w:hint="cs"/>
          <w:rtl/>
        </w:rPr>
        <w:t xml:space="preserve"> וירו על בתים </w:t>
      </w:r>
      <w:r>
        <w:rPr>
          <w:rFonts w:hint="cs"/>
          <w:rtl/>
        </w:rPr>
        <w:t>– –</w:t>
      </w:r>
    </w:p>
    <w:p w:rsidR="009F6A01" w:rsidRDefault="009F6A01" w:rsidP="007F21CB">
      <w:pPr>
        <w:pStyle w:val="af7"/>
        <w:keepNext/>
        <w:rPr>
          <w:b w:val="0"/>
          <w:bCs w:val="0"/>
          <w:u w:val="none"/>
          <w:rtl/>
          <w:lang w:eastAsia="en-US"/>
        </w:rPr>
      </w:pPr>
    </w:p>
    <w:p w:rsidR="009F6A01" w:rsidRDefault="009F6A01" w:rsidP="007F21CB">
      <w:pPr>
        <w:pStyle w:val="af6"/>
        <w:keepNext/>
        <w:rPr>
          <w:rtl/>
        </w:rPr>
      </w:pPr>
      <w:bookmarkStart w:id="18553" w:name="ET_interruption_6353_44"/>
      <w:r w:rsidRPr="00C51F81">
        <w:rPr>
          <w:rStyle w:val="TagStyle"/>
          <w:rtl/>
        </w:rPr>
        <w:t xml:space="preserve"> &lt;&lt; קריאה &gt;&gt;</w:t>
      </w:r>
      <w:r w:rsidRPr="000B328C">
        <w:rPr>
          <w:rStyle w:val="TagStyle"/>
          <w:rtl/>
        </w:rPr>
        <w:t xml:space="preserve"> </w:t>
      </w:r>
      <w:r w:rsidRPr="000B328C">
        <w:rPr>
          <w:rtl/>
        </w:rPr>
        <w:t>חנוך דב מלביצקי (הליכוד):</w:t>
      </w:r>
      <w:r w:rsidRPr="000B328C">
        <w:rPr>
          <w:rStyle w:val="TagStyle"/>
          <w:rtl/>
        </w:rPr>
        <w:t xml:space="preserve"> </w:t>
      </w:r>
      <w:r w:rsidRPr="00C51F81">
        <w:rPr>
          <w:rStyle w:val="TagStyle"/>
          <w:rtl/>
        </w:rPr>
        <w:t>&lt;&lt; קריאה &gt;&gt;</w:t>
      </w:r>
      <w:r>
        <w:rPr>
          <w:rStyle w:val="TagStyle"/>
          <w:rtl/>
        </w:rPr>
        <w:t xml:space="preserve">   </w:t>
      </w:r>
      <w:bookmarkEnd w:id="18553"/>
    </w:p>
    <w:p w:rsidR="009F6A01" w:rsidRPr="00C51F81" w:rsidRDefault="009F6A01" w:rsidP="007F21CB">
      <w:pPr>
        <w:rPr>
          <w:rtl/>
        </w:rPr>
      </w:pPr>
    </w:p>
    <w:p w:rsidR="009F6A01" w:rsidRPr="000B328C" w:rsidRDefault="009F6A01" w:rsidP="00A6642C">
      <w:pPr>
        <w:rPr>
          <w:rtl/>
        </w:rPr>
      </w:pPr>
      <w:r w:rsidRPr="000B328C">
        <w:rPr>
          <w:rFonts w:hint="cs"/>
          <w:rtl/>
        </w:rPr>
        <w:t xml:space="preserve">תומך טרור </w:t>
      </w:r>
      <w:r>
        <w:rPr>
          <w:rFonts w:hint="cs"/>
          <w:rtl/>
        </w:rPr>
        <w:t>עלוב</w:t>
      </w:r>
      <w:r w:rsidRPr="000B328C">
        <w:rPr>
          <w:rFonts w:hint="cs"/>
          <w:rtl/>
        </w:rPr>
        <w:t>.</w:t>
      </w:r>
    </w:p>
    <w:p w:rsidR="009F6A01" w:rsidRDefault="009F6A01" w:rsidP="00A6642C">
      <w:pPr>
        <w:rPr>
          <w:rtl/>
        </w:rPr>
      </w:pPr>
    </w:p>
    <w:p w:rsidR="009F6A01" w:rsidRDefault="009F6A01" w:rsidP="007F21CB">
      <w:pPr>
        <w:pStyle w:val="af7"/>
        <w:keepNext/>
        <w:rPr>
          <w:rtl/>
        </w:rPr>
      </w:pPr>
      <w:bookmarkStart w:id="18554" w:name="ET_yor_6307_45"/>
      <w:r w:rsidRPr="00C51F8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C51F81">
        <w:rPr>
          <w:rStyle w:val="TagStyle"/>
          <w:rtl/>
        </w:rPr>
        <w:t>&lt;&lt; יור &gt;&gt;</w:t>
      </w:r>
      <w:r>
        <w:rPr>
          <w:rtl/>
        </w:rPr>
        <w:t xml:space="preserve">   </w:t>
      </w:r>
      <w:bookmarkEnd w:id="18554"/>
    </w:p>
    <w:p w:rsidR="009F6A01" w:rsidRDefault="009F6A01" w:rsidP="00A6642C">
      <w:pPr>
        <w:rPr>
          <w:rtl/>
        </w:rPr>
      </w:pPr>
    </w:p>
    <w:p w:rsidR="009F6A01" w:rsidRDefault="009F6A01" w:rsidP="007F21CB">
      <w:pPr>
        <w:rPr>
          <w:rtl/>
        </w:rPr>
      </w:pPr>
      <w:r>
        <w:rPr>
          <w:rFonts w:hint="cs"/>
          <w:rtl/>
        </w:rPr>
        <w:t>חבר הכנסת מלביצקי, קריאה ראשונה. תודה.</w:t>
      </w:r>
    </w:p>
    <w:p w:rsidR="009F6A01" w:rsidRDefault="009F6A01" w:rsidP="007F21CB">
      <w:pPr>
        <w:rPr>
          <w:rtl/>
        </w:rPr>
      </w:pPr>
    </w:p>
    <w:p w:rsidR="009F6A01" w:rsidRDefault="009F6A01" w:rsidP="007F21CB">
      <w:pPr>
        <w:pStyle w:val="-"/>
        <w:keepNext/>
        <w:rPr>
          <w:rtl/>
        </w:rPr>
      </w:pPr>
      <w:bookmarkStart w:id="18555" w:name="ET_speakercontinue_5785_29"/>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55"/>
    </w:p>
    <w:p w:rsidR="009F6A01" w:rsidRDefault="009F6A01" w:rsidP="00A6642C">
      <w:pPr>
        <w:rPr>
          <w:rtl/>
        </w:rPr>
      </w:pPr>
    </w:p>
    <w:p w:rsidR="009F6A01" w:rsidRDefault="00A6642C" w:rsidP="00A6642C">
      <w:pPr>
        <w:rPr>
          <w:rtl/>
        </w:rPr>
      </w:pPr>
      <w:bookmarkStart w:id="18556" w:name="_ETM_Q37_245000"/>
      <w:bookmarkEnd w:id="18556"/>
      <w:r>
        <w:rPr>
          <w:rFonts w:hint="cs"/>
          <w:rtl/>
        </w:rPr>
        <w:t>– –</w:t>
      </w:r>
      <w:r w:rsidR="009F6A01">
        <w:rPr>
          <w:rFonts w:hint="cs"/>
          <w:rtl/>
        </w:rPr>
        <w:t xml:space="preserve"> שרפו מכוניות ויידו </w:t>
      </w:r>
      <w:bookmarkStart w:id="18557" w:name="_ETM_Q37_251000"/>
      <w:bookmarkEnd w:id="18557"/>
      <w:r w:rsidR="009F6A01">
        <w:rPr>
          <w:rFonts w:hint="cs"/>
          <w:rtl/>
        </w:rPr>
        <w:t xml:space="preserve">אבנים על בתי פלסטינים חפים מפשע, גם הוא זכה לספוג </w:t>
      </w:r>
      <w:bookmarkStart w:id="18558" w:name="_ETM_Q37_257000"/>
      <w:bookmarkEnd w:id="18558"/>
      <w:r w:rsidR="009F6A01">
        <w:rPr>
          <w:rFonts w:hint="cs"/>
          <w:rtl/>
        </w:rPr>
        <w:t xml:space="preserve">מנחת זרועם האלימה. כך תיאר גולן את ההתקפה נגדו: "הם זרקו אותי לרצפה והתעללו בי, אבל אני זוכר שאחד </w:t>
      </w:r>
      <w:bookmarkStart w:id="18559" w:name="_ETM_Q37_264000"/>
      <w:bookmarkEnd w:id="18559"/>
      <w:r w:rsidR="009F6A01">
        <w:rPr>
          <w:rFonts w:hint="cs"/>
          <w:rtl/>
        </w:rPr>
        <w:t xml:space="preserve">מהם צעק להם 'תיזהרו לא לפגוע לו בראש, שלא </w:t>
      </w:r>
      <w:bookmarkStart w:id="18560" w:name="_ETM_Q37_268000"/>
      <w:bookmarkEnd w:id="18560"/>
      <w:r w:rsidR="009F6A01">
        <w:rPr>
          <w:rFonts w:hint="cs"/>
          <w:rtl/>
        </w:rPr>
        <w:t xml:space="preserve">יישארו סימנים'. זה מה שהיה להם בראש, שאני </w:t>
      </w:r>
      <w:bookmarkStart w:id="18561" w:name="_ETM_Q37_271000"/>
      <w:bookmarkEnd w:id="18561"/>
      <w:r w:rsidR="009F6A01">
        <w:rPr>
          <w:rFonts w:hint="cs"/>
          <w:rtl/>
        </w:rPr>
        <w:t xml:space="preserve">לא אצא החוצה עם פרצוף מגואל בדם. 'תנו לו מכות </w:t>
      </w:r>
      <w:bookmarkStart w:id="18562" w:name="_ETM_Q37_280000"/>
      <w:bookmarkEnd w:id="18562"/>
      <w:r w:rsidR="009F6A01">
        <w:rPr>
          <w:rFonts w:hint="cs"/>
          <w:rtl/>
        </w:rPr>
        <w:t xml:space="preserve">בגוף, לא בראש'"; "מה שהכי כאב לי זה שלא נשאר </w:t>
      </w:r>
      <w:bookmarkStart w:id="18563" w:name="_ETM_Q37_283000"/>
      <w:bookmarkEnd w:id="18563"/>
      <w:r w:rsidR="009F6A01">
        <w:rPr>
          <w:rFonts w:hint="cs"/>
          <w:rtl/>
        </w:rPr>
        <w:t xml:space="preserve">לי תיעוד, הם גנבו לי את כל המצלמות". </w:t>
      </w:r>
    </w:p>
    <w:p w:rsidR="009F6A01" w:rsidRDefault="009F6A01" w:rsidP="007F21CB">
      <w:pPr>
        <w:rPr>
          <w:rtl/>
        </w:rPr>
      </w:pPr>
      <w:bookmarkStart w:id="18564" w:name="_ETM_Q37_286000"/>
      <w:bookmarkEnd w:id="18564"/>
    </w:p>
    <w:p w:rsidR="009F6A01" w:rsidRDefault="009F6A01" w:rsidP="007F21CB">
      <w:pPr>
        <w:pStyle w:val="af6"/>
        <w:keepNext/>
        <w:rPr>
          <w:rtl/>
        </w:rPr>
      </w:pPr>
      <w:bookmarkStart w:id="18565" w:name="ET_interruption_6345_30"/>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bookmarkEnd w:id="18565"/>
    </w:p>
    <w:p w:rsidR="009F6A01" w:rsidRDefault="009F6A01" w:rsidP="00A6642C">
      <w:pPr>
        <w:rPr>
          <w:rtl/>
        </w:rPr>
      </w:pPr>
    </w:p>
    <w:p w:rsidR="009F6A01" w:rsidRDefault="009F6A01" w:rsidP="00A6642C">
      <w:pPr>
        <w:rPr>
          <w:rtl/>
        </w:rPr>
      </w:pPr>
      <w:bookmarkStart w:id="18566" w:name="_ETM_Q37_288000"/>
      <w:bookmarkEnd w:id="18566"/>
      <w:r>
        <w:rPr>
          <w:rFonts w:hint="cs"/>
          <w:rtl/>
        </w:rPr>
        <w:t xml:space="preserve">גם </w:t>
      </w:r>
      <w:bookmarkStart w:id="18567" w:name="_ETM_Q37_285000"/>
      <w:bookmarkEnd w:id="18567"/>
      <w:r>
        <w:rPr>
          <w:rFonts w:hint="cs"/>
          <w:rtl/>
        </w:rPr>
        <w:t xml:space="preserve">מחבלי </w:t>
      </w:r>
      <w:proofErr w:type="spellStart"/>
      <w:r>
        <w:rPr>
          <w:rFonts w:hint="cs"/>
          <w:rtl/>
        </w:rPr>
        <w:t>הנוח'בות</w:t>
      </w:r>
      <w:proofErr w:type="spellEnd"/>
      <w:r>
        <w:rPr>
          <w:rFonts w:hint="cs"/>
          <w:rtl/>
        </w:rPr>
        <w:t xml:space="preserve"> אומרים שהם לא אנסו את הבנות שלנו. מי צריך אויבים כשיש עופר</w:t>
      </w:r>
      <w:bookmarkStart w:id="18568" w:name="_ETM_Q37_296000"/>
      <w:bookmarkEnd w:id="18568"/>
      <w:r>
        <w:rPr>
          <w:rFonts w:hint="cs"/>
          <w:rtl/>
        </w:rPr>
        <w:t xml:space="preserve"> כסיף? לא צריך אויב </w:t>
      </w:r>
      <w:r w:rsidR="00A6642C">
        <w:rPr>
          <w:rFonts w:hint="cs"/>
          <w:rtl/>
        </w:rPr>
        <w:t>– – –</w:t>
      </w:r>
    </w:p>
    <w:p w:rsidR="009F6A01" w:rsidRDefault="009F6A01" w:rsidP="007F21CB">
      <w:pPr>
        <w:rPr>
          <w:rtl/>
        </w:rPr>
      </w:pPr>
    </w:p>
    <w:p w:rsidR="009F6A01" w:rsidRDefault="009F6A01" w:rsidP="007F21CB">
      <w:pPr>
        <w:pStyle w:val="-"/>
        <w:keepNext/>
        <w:rPr>
          <w:rtl/>
        </w:rPr>
      </w:pPr>
      <w:bookmarkStart w:id="18569" w:name="ET_speakercontinue_5785_31"/>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69"/>
    </w:p>
    <w:p w:rsidR="009F6A01" w:rsidRDefault="009F6A01" w:rsidP="00A6642C">
      <w:pPr>
        <w:rPr>
          <w:rtl/>
        </w:rPr>
      </w:pPr>
    </w:p>
    <w:p w:rsidR="009F6A01" w:rsidRDefault="009F6A01" w:rsidP="007F21CB">
      <w:pPr>
        <w:rPr>
          <w:rtl/>
        </w:rPr>
      </w:pPr>
      <w:bookmarkStart w:id="18570" w:name="_ETM_Q37_291000"/>
      <w:bookmarkEnd w:id="18570"/>
      <w:r>
        <w:rPr>
          <w:rFonts w:hint="cs"/>
          <w:rtl/>
        </w:rPr>
        <w:t xml:space="preserve">חודשיים לאחר </w:t>
      </w:r>
      <w:bookmarkStart w:id="18571" w:name="_ETM_Q37_290000"/>
      <w:bookmarkEnd w:id="18571"/>
      <w:r>
        <w:rPr>
          <w:rFonts w:hint="cs"/>
          <w:rtl/>
        </w:rPr>
        <w:t xml:space="preserve">אירוע התקיפה, שנועד למנוע את תיעוד הפוגרום ואלימות המתנחבלים, הצליחו </w:t>
      </w:r>
      <w:bookmarkStart w:id="18572" w:name="_ETM_Q37_300000"/>
      <w:bookmarkEnd w:id="18572"/>
      <w:r>
        <w:rPr>
          <w:rFonts w:hint="cs"/>
          <w:rtl/>
        </w:rPr>
        <w:t xml:space="preserve">בתאגיד השידור הציבורי להשיג תיעוד נוסף ממצלמת האבטחה. ומה התגלה? </w:t>
      </w:r>
      <w:bookmarkStart w:id="18573" w:name="_ETM_Q37_307000"/>
      <w:bookmarkEnd w:id="18573"/>
      <w:r>
        <w:rPr>
          <w:rFonts w:hint="cs"/>
          <w:rtl/>
        </w:rPr>
        <w:t xml:space="preserve">שבין התוקפים והפורעים היה גם חייל הנראה מתהלך בשוויון נפש </w:t>
      </w:r>
      <w:bookmarkStart w:id="18574" w:name="_ETM_Q37_311000"/>
      <w:bookmarkEnd w:id="18574"/>
      <w:r>
        <w:rPr>
          <w:rFonts w:hint="cs"/>
          <w:rtl/>
        </w:rPr>
        <w:t>בין הפורעים מבלי לעצור את התקיפה או להגיש לגולן סיוע.</w:t>
      </w:r>
      <w:bookmarkStart w:id="18575" w:name="_ETM_Q37_320000"/>
      <w:bookmarkEnd w:id="18575"/>
      <w:r>
        <w:rPr>
          <w:rFonts w:hint="cs"/>
          <w:rtl/>
        </w:rPr>
        <w:t xml:space="preserve"> גם את הפוגרום בכפר הפלסטיני אף חייל לא מנע </w:t>
      </w:r>
      <w:bookmarkStart w:id="18576" w:name="_ETM_Q37_323000"/>
      <w:bookmarkEnd w:id="18576"/>
      <w:r>
        <w:rPr>
          <w:rFonts w:hint="cs"/>
          <w:rtl/>
        </w:rPr>
        <w:t>ולא עצר, וחודשיים לאחריו טרם נעצר</w:t>
      </w:r>
      <w:bookmarkStart w:id="18577" w:name="_ETM_Q37_317506"/>
      <w:bookmarkEnd w:id="18577"/>
      <w:r>
        <w:rPr>
          <w:rFonts w:hint="cs"/>
          <w:rtl/>
        </w:rPr>
        <w:t xml:space="preserve"> איש בגינו. </w:t>
      </w:r>
    </w:p>
    <w:p w:rsidR="009F6A01" w:rsidRDefault="009F6A01" w:rsidP="007F21CB">
      <w:pPr>
        <w:rPr>
          <w:rtl/>
        </w:rPr>
      </w:pPr>
      <w:bookmarkStart w:id="18578" w:name="_ETM_Q37_324000"/>
      <w:bookmarkEnd w:id="18578"/>
    </w:p>
    <w:p w:rsidR="009F6A01" w:rsidRDefault="009F6A01" w:rsidP="007F21CB">
      <w:pPr>
        <w:pStyle w:val="af6"/>
        <w:keepNext/>
        <w:rPr>
          <w:rtl/>
        </w:rPr>
      </w:pPr>
      <w:bookmarkStart w:id="18579" w:name="ET_interruption_6345_32"/>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bookmarkEnd w:id="18579"/>
    </w:p>
    <w:p w:rsidR="009F6A01" w:rsidRDefault="009F6A01" w:rsidP="00A6642C">
      <w:pPr>
        <w:rPr>
          <w:rtl/>
        </w:rPr>
      </w:pPr>
    </w:p>
    <w:p w:rsidR="009F6A01" w:rsidRDefault="009F6A01" w:rsidP="007F21CB">
      <w:pPr>
        <w:rPr>
          <w:rtl/>
        </w:rPr>
      </w:pPr>
      <w:bookmarkStart w:id="18580" w:name="_ETM_Q37_328000"/>
      <w:bookmarkEnd w:id="18580"/>
      <w:r>
        <w:rPr>
          <w:rFonts w:hint="cs"/>
          <w:rtl/>
        </w:rPr>
        <w:t>זה פשוט אוסף של שקרים שפוגעים בחיילינו בזמן מלחמה.</w:t>
      </w:r>
    </w:p>
    <w:p w:rsidR="009F6A01" w:rsidRDefault="009F6A01" w:rsidP="007F21CB">
      <w:pPr>
        <w:rPr>
          <w:rtl/>
        </w:rPr>
      </w:pPr>
    </w:p>
    <w:p w:rsidR="009F6A01" w:rsidRDefault="009F6A01" w:rsidP="007F21CB">
      <w:pPr>
        <w:pStyle w:val="-"/>
        <w:keepNext/>
        <w:rPr>
          <w:rtl/>
        </w:rPr>
      </w:pPr>
      <w:bookmarkStart w:id="18581" w:name="ET_speakercontinue_5785_33"/>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81"/>
    </w:p>
    <w:p w:rsidR="009F6A01" w:rsidRDefault="009F6A01" w:rsidP="00A6642C">
      <w:pPr>
        <w:rPr>
          <w:rtl/>
        </w:rPr>
      </w:pPr>
    </w:p>
    <w:p w:rsidR="009F6A01" w:rsidRDefault="009F6A01" w:rsidP="00A6642C">
      <w:pPr>
        <w:rPr>
          <w:rtl/>
        </w:rPr>
      </w:pPr>
      <w:bookmarkStart w:id="18582" w:name="_ETM_Q37_326000"/>
      <w:bookmarkStart w:id="18583" w:name="_ETM_Q37_330000"/>
      <w:bookmarkStart w:id="18584" w:name="_ETM_Q37_331000"/>
      <w:bookmarkEnd w:id="18582"/>
      <w:bookmarkEnd w:id="18583"/>
      <w:bookmarkEnd w:id="18584"/>
      <w:r>
        <w:rPr>
          <w:rFonts w:hint="cs"/>
          <w:rtl/>
        </w:rPr>
        <w:t>אני מזכיר שלפי הדין הבין-לאומי, ככוח הכוב</w:t>
      </w:r>
      <w:bookmarkStart w:id="18585" w:name="_ETM_Q37_336000"/>
      <w:bookmarkEnd w:id="18585"/>
      <w:r>
        <w:rPr>
          <w:rFonts w:hint="cs"/>
          <w:rtl/>
        </w:rPr>
        <w:t xml:space="preserve">ש בגדה המערבית, על צבא האחריות החוקית והמוסרית להגן </w:t>
      </w:r>
      <w:bookmarkStart w:id="18586" w:name="_ETM_Q37_343000"/>
      <w:bookmarkEnd w:id="18586"/>
      <w:r>
        <w:rPr>
          <w:rFonts w:hint="cs"/>
          <w:rtl/>
        </w:rPr>
        <w:t xml:space="preserve">על הפלסטינים מידי התקפות המתנחבלים ולמנוע מעשי טרור כדוגמת הצתות ופוגרומים </w:t>
      </w:r>
      <w:r w:rsidR="00A6642C">
        <w:rPr>
          <w:rFonts w:hint="cs"/>
          <w:rtl/>
        </w:rPr>
        <w:t>– –</w:t>
      </w:r>
      <w:r>
        <w:rPr>
          <w:rFonts w:hint="cs"/>
          <w:rtl/>
        </w:rPr>
        <w:t xml:space="preserve"> </w:t>
      </w:r>
    </w:p>
    <w:p w:rsidR="009F6A01" w:rsidRDefault="009F6A01" w:rsidP="007F21CB">
      <w:pPr>
        <w:rPr>
          <w:rtl/>
        </w:rPr>
      </w:pPr>
      <w:bookmarkStart w:id="18587" w:name="_ETM_Q37_350000"/>
      <w:bookmarkEnd w:id="18587"/>
    </w:p>
    <w:p w:rsidR="009F6A01" w:rsidRDefault="009F6A01" w:rsidP="007F21CB">
      <w:pPr>
        <w:pStyle w:val="af6"/>
        <w:keepNext/>
        <w:rPr>
          <w:rtl/>
        </w:rPr>
      </w:pPr>
      <w:bookmarkStart w:id="18588" w:name="ET_interruption_6345_34"/>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bookmarkEnd w:id="18588"/>
    </w:p>
    <w:p w:rsidR="009F6A01" w:rsidRDefault="009F6A01" w:rsidP="00A6642C">
      <w:pPr>
        <w:rPr>
          <w:rtl/>
        </w:rPr>
      </w:pPr>
    </w:p>
    <w:p w:rsidR="009F6A01" w:rsidRDefault="00A6642C" w:rsidP="00A6642C">
      <w:pPr>
        <w:rPr>
          <w:rtl/>
        </w:rPr>
      </w:pPr>
      <w:bookmarkStart w:id="18589" w:name="_ETM_Q37_349000"/>
      <w:bookmarkStart w:id="18590" w:name="_ETM_Q37_347000"/>
      <w:bookmarkEnd w:id="18589"/>
      <w:bookmarkEnd w:id="18590"/>
      <w:r>
        <w:rPr>
          <w:rFonts w:hint="cs"/>
          <w:rtl/>
        </w:rPr>
        <w:t>– – –</w:t>
      </w:r>
      <w:r w:rsidR="009F6A01">
        <w:rPr>
          <w:rFonts w:hint="cs"/>
          <w:rtl/>
        </w:rPr>
        <w:t xml:space="preserve"> מי שישמע אותו. רמאי, שקרן, עוכר ישראל. </w:t>
      </w:r>
      <w:bookmarkStart w:id="18591" w:name="_ETM_Q37_358000"/>
      <w:bookmarkEnd w:id="18591"/>
      <w:r w:rsidR="009F6A01">
        <w:rPr>
          <w:rFonts w:hint="cs"/>
          <w:rtl/>
        </w:rPr>
        <w:t>עוכר ישראל.</w:t>
      </w:r>
    </w:p>
    <w:p w:rsidR="009F6A01" w:rsidRDefault="009F6A01" w:rsidP="007F21CB">
      <w:pPr>
        <w:rPr>
          <w:rtl/>
        </w:rPr>
      </w:pPr>
      <w:bookmarkStart w:id="18592" w:name="_ETM_Q37_354000"/>
      <w:bookmarkEnd w:id="18592"/>
    </w:p>
    <w:p w:rsidR="009F6A01" w:rsidRDefault="009F6A01" w:rsidP="007F21CB">
      <w:pPr>
        <w:pStyle w:val="-"/>
        <w:keepNext/>
        <w:rPr>
          <w:rtl/>
        </w:rPr>
      </w:pPr>
      <w:bookmarkStart w:id="18593" w:name="ET_speakercontinue_5785_35"/>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593"/>
    </w:p>
    <w:p w:rsidR="009F6A01" w:rsidRDefault="009F6A01" w:rsidP="00A6642C">
      <w:pPr>
        <w:rPr>
          <w:rtl/>
        </w:rPr>
      </w:pPr>
    </w:p>
    <w:p w:rsidR="009F6A01" w:rsidRDefault="00A6642C" w:rsidP="00A6642C">
      <w:pPr>
        <w:rPr>
          <w:rtl/>
        </w:rPr>
      </w:pPr>
      <w:bookmarkStart w:id="18594" w:name="_ETM_Q37_355000"/>
      <w:bookmarkEnd w:id="18594"/>
      <w:r>
        <w:rPr>
          <w:rFonts w:hint="cs"/>
          <w:rtl/>
        </w:rPr>
        <w:t>– –</w:t>
      </w:r>
      <w:r w:rsidR="009F6A01">
        <w:rPr>
          <w:rFonts w:hint="cs"/>
          <w:rtl/>
        </w:rPr>
        <w:t xml:space="preserve"> ודאי כשאין לפלסטינים כל </w:t>
      </w:r>
      <w:bookmarkStart w:id="18595" w:name="_ETM_Q37_356000"/>
      <w:bookmarkEnd w:id="18595"/>
      <w:r w:rsidR="009F6A01">
        <w:rPr>
          <w:rFonts w:hint="cs"/>
          <w:rtl/>
        </w:rPr>
        <w:t xml:space="preserve">אפיק אחר להגנה עצמית מפני הפורעים זולת התגוננות עצמית </w:t>
      </w:r>
      <w:proofErr w:type="spellStart"/>
      <w:r w:rsidR="009F6A01">
        <w:rPr>
          <w:rFonts w:hint="cs"/>
          <w:rtl/>
        </w:rPr>
        <w:t>שמי</w:t>
      </w:r>
      <w:r w:rsidR="00907FBA">
        <w:rPr>
          <w:rFonts w:hint="cs"/>
          <w:rtl/>
        </w:rPr>
        <w:t>י</w:t>
      </w:r>
      <w:r w:rsidR="009F6A01">
        <w:rPr>
          <w:rFonts w:hint="cs"/>
          <w:rtl/>
        </w:rPr>
        <w:t>ד</w:t>
      </w:r>
      <w:proofErr w:type="spellEnd"/>
      <w:r w:rsidR="009F6A01">
        <w:rPr>
          <w:rFonts w:hint="cs"/>
          <w:rtl/>
        </w:rPr>
        <w:t xml:space="preserve"> תיענה בירי חי ובהתבכיינות על טרור. </w:t>
      </w:r>
      <w:bookmarkStart w:id="18596" w:name="_ETM_Q37_368000"/>
      <w:bookmarkEnd w:id="18596"/>
      <w:r w:rsidR="009F6A01">
        <w:rPr>
          <w:rFonts w:hint="cs"/>
          <w:rtl/>
        </w:rPr>
        <w:t xml:space="preserve">במקום להגן על הפלסטינים, הצבא מגן על הפורעים. </w:t>
      </w:r>
    </w:p>
    <w:p w:rsidR="009F6A01" w:rsidRDefault="009F6A01" w:rsidP="007F21CB">
      <w:pPr>
        <w:rPr>
          <w:rtl/>
        </w:rPr>
      </w:pPr>
    </w:p>
    <w:p w:rsidR="009F6A01" w:rsidRDefault="009F6A01" w:rsidP="007F21CB">
      <w:pPr>
        <w:pStyle w:val="af6"/>
        <w:keepNext/>
        <w:rPr>
          <w:rtl/>
        </w:rPr>
      </w:pPr>
      <w:r w:rsidRPr="00C51F81">
        <w:rPr>
          <w:rStyle w:val="TagStyle"/>
          <w:rtl/>
        </w:rPr>
        <w:t xml:space="preserve"> &lt;&lt; קריאה &gt;&gt;</w:t>
      </w:r>
      <w:r w:rsidRPr="00021FCA">
        <w:rPr>
          <w:rStyle w:val="TagStyle"/>
          <w:rtl/>
        </w:rPr>
        <w:t xml:space="preserve"> </w:t>
      </w:r>
      <w:r>
        <w:rPr>
          <w:rtl/>
        </w:rPr>
        <w:t>טלי גוטליב (הליכוד):</w:t>
      </w:r>
      <w:r w:rsidRPr="00021FCA">
        <w:rPr>
          <w:rStyle w:val="TagStyle"/>
          <w:rtl/>
        </w:rPr>
        <w:t xml:space="preserve"> </w:t>
      </w:r>
      <w:r w:rsidRPr="00C51F81">
        <w:rPr>
          <w:rStyle w:val="TagStyle"/>
          <w:rtl/>
        </w:rPr>
        <w:t>&lt;&lt; קריאה &gt;&gt;</w:t>
      </w:r>
      <w:r>
        <w:rPr>
          <w:rtl/>
        </w:rPr>
        <w:t xml:space="preserve">   </w:t>
      </w:r>
    </w:p>
    <w:p w:rsidR="009F6A01" w:rsidRDefault="009F6A01" w:rsidP="00A6642C">
      <w:pPr>
        <w:rPr>
          <w:rtl/>
        </w:rPr>
      </w:pPr>
    </w:p>
    <w:p w:rsidR="009F6A01" w:rsidRDefault="009F6A01" w:rsidP="007F21CB">
      <w:pPr>
        <w:rPr>
          <w:rtl/>
        </w:rPr>
      </w:pPr>
      <w:r>
        <w:rPr>
          <w:rFonts w:hint="cs"/>
          <w:rtl/>
        </w:rPr>
        <w:t>התבכיינות על טרור?</w:t>
      </w:r>
    </w:p>
    <w:p w:rsidR="009F6A01" w:rsidRDefault="009F6A01" w:rsidP="007F21CB">
      <w:pPr>
        <w:rPr>
          <w:rtl/>
        </w:rPr>
      </w:pPr>
    </w:p>
    <w:p w:rsidR="009F6A01" w:rsidRDefault="009F6A01" w:rsidP="007F21CB">
      <w:pPr>
        <w:pStyle w:val="af7"/>
        <w:keepNext/>
        <w:rPr>
          <w:rtl/>
        </w:rPr>
      </w:pPr>
      <w:bookmarkStart w:id="18597" w:name="ET_yor_6307_37"/>
      <w:r w:rsidRPr="00C51F81">
        <w:rPr>
          <w:rStyle w:val="TagStyle"/>
          <w:rtl/>
        </w:rPr>
        <w:t xml:space="preserve"> &lt;&lt; יור &gt;&gt;</w:t>
      </w:r>
      <w:r w:rsidRPr="00021FCA">
        <w:rPr>
          <w:rStyle w:val="TagStyle"/>
          <w:rtl/>
        </w:rPr>
        <w:t xml:space="preserve"> </w:t>
      </w:r>
      <w:r>
        <w:rPr>
          <w:rtl/>
        </w:rPr>
        <w:t>היו"ר יבגני סובה:</w:t>
      </w:r>
      <w:r w:rsidRPr="00021FCA">
        <w:rPr>
          <w:rStyle w:val="TagStyle"/>
          <w:rtl/>
        </w:rPr>
        <w:t xml:space="preserve"> </w:t>
      </w:r>
      <w:r w:rsidRPr="00C51F81">
        <w:rPr>
          <w:rStyle w:val="TagStyle"/>
          <w:rtl/>
        </w:rPr>
        <w:t>&lt;&lt; יור &gt;&gt;</w:t>
      </w:r>
      <w:r>
        <w:rPr>
          <w:rtl/>
        </w:rPr>
        <w:t xml:space="preserve">   </w:t>
      </w:r>
      <w:bookmarkEnd w:id="18597"/>
    </w:p>
    <w:p w:rsidR="009F6A01" w:rsidRDefault="009F6A01" w:rsidP="00A6642C">
      <w:pPr>
        <w:rPr>
          <w:rtl/>
        </w:rPr>
      </w:pPr>
    </w:p>
    <w:p w:rsidR="009F6A01" w:rsidRDefault="009F6A01" w:rsidP="007F21CB">
      <w:pPr>
        <w:rPr>
          <w:rtl/>
        </w:rPr>
      </w:pPr>
      <w:bookmarkStart w:id="18598" w:name="_ETM_Q37_367000"/>
      <w:bookmarkEnd w:id="18598"/>
      <w:r>
        <w:rPr>
          <w:rFonts w:hint="cs"/>
          <w:rtl/>
        </w:rPr>
        <w:t>תודה, תודה. טלי, תודה.</w:t>
      </w:r>
    </w:p>
    <w:p w:rsidR="009F6A01" w:rsidRDefault="009F6A01" w:rsidP="007F21CB">
      <w:pPr>
        <w:rPr>
          <w:rtl/>
        </w:rPr>
      </w:pPr>
    </w:p>
    <w:p w:rsidR="009F6A01" w:rsidRDefault="009F6A01" w:rsidP="007F21CB">
      <w:pPr>
        <w:pStyle w:val="af6"/>
        <w:keepNext/>
        <w:rPr>
          <w:rtl/>
        </w:rPr>
      </w:pPr>
      <w:bookmarkStart w:id="18599" w:name="ET_interruption_6353_39"/>
      <w:r w:rsidRPr="00C51F81">
        <w:rPr>
          <w:rStyle w:val="TagStyle"/>
          <w:rtl/>
        </w:rPr>
        <w:t xml:space="preserve"> &lt;&lt;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bookmarkEnd w:id="18599"/>
    </w:p>
    <w:p w:rsidR="009F6A01" w:rsidRDefault="009F6A01" w:rsidP="00A6642C">
      <w:pPr>
        <w:rPr>
          <w:rtl/>
        </w:rPr>
      </w:pPr>
    </w:p>
    <w:p w:rsidR="009F6A01" w:rsidRDefault="009F6A01" w:rsidP="007F21CB">
      <w:pPr>
        <w:rPr>
          <w:rtl/>
        </w:rPr>
      </w:pPr>
      <w:r>
        <w:rPr>
          <w:rFonts w:hint="cs"/>
          <w:rtl/>
        </w:rPr>
        <w:t>להגן עלינו מבוגדים כמוך, מנוול.</w:t>
      </w:r>
    </w:p>
    <w:p w:rsidR="009F6A01" w:rsidRDefault="009F6A01" w:rsidP="007F21CB">
      <w:pPr>
        <w:rPr>
          <w:rtl/>
        </w:rPr>
      </w:pPr>
      <w:bookmarkStart w:id="18600" w:name="_ETM_Q37_370000"/>
      <w:bookmarkEnd w:id="18600"/>
    </w:p>
    <w:p w:rsidR="009F6A01" w:rsidRDefault="009F6A01" w:rsidP="007F21CB">
      <w:pPr>
        <w:pStyle w:val="af6"/>
        <w:keepNext/>
        <w:rPr>
          <w:rtl/>
        </w:rPr>
      </w:pPr>
      <w:bookmarkStart w:id="18601" w:name="ET_interruption_6345_68"/>
      <w:r w:rsidRPr="00A0664D">
        <w:rPr>
          <w:rStyle w:val="TagStyle"/>
          <w:rtl/>
        </w:rPr>
        <w:t xml:space="preserve"> &lt;&lt; קריאה &gt;&gt; </w:t>
      </w:r>
      <w:r>
        <w:rPr>
          <w:rtl/>
        </w:rPr>
        <w:t>טלי גוטליב (הליכוד):</w:t>
      </w:r>
      <w:r w:rsidRPr="00A0664D">
        <w:rPr>
          <w:rStyle w:val="TagStyle"/>
          <w:rtl/>
        </w:rPr>
        <w:t xml:space="preserve"> &lt;&lt; קריאה &gt;&gt;</w:t>
      </w:r>
      <w:r>
        <w:rPr>
          <w:rtl/>
        </w:rPr>
        <w:t xml:space="preserve">   </w:t>
      </w:r>
      <w:bookmarkEnd w:id="18601"/>
    </w:p>
    <w:p w:rsidR="009F6A01" w:rsidRDefault="009F6A01" w:rsidP="00A6642C">
      <w:pPr>
        <w:rPr>
          <w:rtl/>
          <w:lang w:eastAsia="he-IL"/>
        </w:rPr>
      </w:pPr>
    </w:p>
    <w:p w:rsidR="009F6A01" w:rsidRPr="00A0664D" w:rsidRDefault="00A6642C" w:rsidP="00A6642C">
      <w:pPr>
        <w:rPr>
          <w:rtl/>
          <w:lang w:eastAsia="he-IL"/>
        </w:rPr>
      </w:pPr>
      <w:bookmarkStart w:id="18602" w:name="_ETM_Q37_372000"/>
      <w:bookmarkEnd w:id="18602"/>
      <w:r>
        <w:rPr>
          <w:rFonts w:hint="cs"/>
          <w:rtl/>
          <w:lang w:eastAsia="he-IL"/>
        </w:rPr>
        <w:t>– – –</w:t>
      </w:r>
      <w:r w:rsidR="009F6A01">
        <w:rPr>
          <w:rFonts w:hint="cs"/>
          <w:rtl/>
          <w:lang w:eastAsia="he-IL"/>
        </w:rPr>
        <w:t xml:space="preserve"> </w:t>
      </w:r>
    </w:p>
    <w:p w:rsidR="009F6A01" w:rsidRDefault="009F6A01" w:rsidP="007F21CB">
      <w:pPr>
        <w:rPr>
          <w:rtl/>
        </w:rPr>
      </w:pPr>
    </w:p>
    <w:p w:rsidR="009F6A01" w:rsidRDefault="009F6A01" w:rsidP="007F21CB">
      <w:pPr>
        <w:pStyle w:val="-"/>
        <w:keepNext/>
        <w:rPr>
          <w:rtl/>
        </w:rPr>
      </w:pPr>
      <w:bookmarkStart w:id="18603" w:name="ET_speakercontinue_5785_40"/>
      <w:r w:rsidRPr="00C51F81">
        <w:rPr>
          <w:rStyle w:val="TagStyle"/>
          <w:rtl/>
        </w:rPr>
        <w:t xml:space="preserve"> &lt;&lt; דובר_המשך &gt;&gt;</w:t>
      </w:r>
      <w:r w:rsidRPr="00021FCA">
        <w:rPr>
          <w:rStyle w:val="TagStyle"/>
          <w:rtl/>
        </w:rPr>
        <w:t xml:space="preserve"> </w:t>
      </w:r>
      <w:r>
        <w:rPr>
          <w:rtl/>
        </w:rPr>
        <w:t>עופר כסיף (חד"ש-תע"ל):</w:t>
      </w:r>
      <w:r w:rsidRPr="00021FCA">
        <w:rPr>
          <w:rStyle w:val="TagStyle"/>
          <w:rtl/>
        </w:rPr>
        <w:t xml:space="preserve"> </w:t>
      </w:r>
      <w:r w:rsidRPr="00C51F81">
        <w:rPr>
          <w:rStyle w:val="TagStyle"/>
          <w:rtl/>
        </w:rPr>
        <w:t>&lt;&lt; דובר_המשך &gt;&gt;</w:t>
      </w:r>
      <w:r>
        <w:rPr>
          <w:rtl/>
        </w:rPr>
        <w:t xml:space="preserve">   </w:t>
      </w:r>
      <w:bookmarkEnd w:id="18603"/>
    </w:p>
    <w:p w:rsidR="009F6A01" w:rsidRDefault="009F6A01" w:rsidP="00A6642C">
      <w:pPr>
        <w:rPr>
          <w:rtl/>
        </w:rPr>
      </w:pPr>
    </w:p>
    <w:p w:rsidR="009F6A01" w:rsidRDefault="009F6A01" w:rsidP="00A6642C">
      <w:pPr>
        <w:rPr>
          <w:rtl/>
        </w:rPr>
      </w:pPr>
      <w:bookmarkStart w:id="18604" w:name="_ETM_Q37_374000"/>
      <w:bookmarkEnd w:id="18604"/>
      <w:r>
        <w:rPr>
          <w:rFonts w:hint="cs"/>
          <w:rtl/>
        </w:rPr>
        <w:t xml:space="preserve">הבנתם מדוע </w:t>
      </w:r>
      <w:bookmarkStart w:id="18605" w:name="_ETM_Q37_373000"/>
      <w:bookmarkEnd w:id="18605"/>
      <w:r>
        <w:rPr>
          <w:rFonts w:hint="cs"/>
          <w:rtl/>
        </w:rPr>
        <w:t xml:space="preserve">האג נכנסה לתמונה? למרבה הבושה, רוב התקשורת הישראלית מתעלמת מאירועי </w:t>
      </w:r>
      <w:bookmarkStart w:id="18606" w:name="_ETM_Q37_379000"/>
      <w:bookmarkEnd w:id="18606"/>
      <w:r>
        <w:rPr>
          <w:rFonts w:hint="cs"/>
          <w:rtl/>
        </w:rPr>
        <w:t xml:space="preserve">טרור המתנחבלים </w:t>
      </w:r>
      <w:r w:rsidR="00A6642C">
        <w:rPr>
          <w:rFonts w:hint="cs"/>
          <w:rtl/>
        </w:rPr>
        <w:t>– –</w:t>
      </w:r>
    </w:p>
    <w:p w:rsidR="009F6A01" w:rsidRDefault="009F6A01" w:rsidP="007F21CB">
      <w:pPr>
        <w:rPr>
          <w:rtl/>
        </w:rPr>
      </w:pPr>
    </w:p>
    <w:p w:rsidR="009F6A01" w:rsidRDefault="009F6A01" w:rsidP="007F21CB">
      <w:pPr>
        <w:pStyle w:val="af6"/>
        <w:keepNext/>
        <w:rPr>
          <w:rtl/>
        </w:rPr>
      </w:pPr>
      <w:bookmarkStart w:id="18607" w:name="_ETM_Q37_375000"/>
      <w:bookmarkStart w:id="18608" w:name="ET_interruption_6345_69"/>
      <w:bookmarkEnd w:id="18607"/>
      <w:r w:rsidRPr="00A0664D">
        <w:rPr>
          <w:rStyle w:val="TagStyle"/>
          <w:rtl/>
        </w:rPr>
        <w:t xml:space="preserve"> &lt;&lt; קריאה &gt;&gt; </w:t>
      </w:r>
      <w:r>
        <w:rPr>
          <w:rtl/>
        </w:rPr>
        <w:t>טלי גוטליב (הליכוד):</w:t>
      </w:r>
      <w:r w:rsidRPr="00A0664D">
        <w:rPr>
          <w:rStyle w:val="TagStyle"/>
          <w:rtl/>
        </w:rPr>
        <w:t xml:space="preserve"> &lt;&lt; קריאה &gt;&gt;</w:t>
      </w:r>
      <w:r>
        <w:rPr>
          <w:rtl/>
        </w:rPr>
        <w:t xml:space="preserve">   </w:t>
      </w:r>
      <w:bookmarkEnd w:id="18608"/>
    </w:p>
    <w:p w:rsidR="009F6A01" w:rsidRDefault="009F6A01" w:rsidP="00A6642C">
      <w:pPr>
        <w:rPr>
          <w:rtl/>
          <w:lang w:eastAsia="he-IL"/>
        </w:rPr>
      </w:pPr>
    </w:p>
    <w:p w:rsidR="009F6A01" w:rsidRDefault="00A6642C" w:rsidP="00A6642C">
      <w:pPr>
        <w:rPr>
          <w:rtl/>
        </w:rPr>
      </w:pPr>
      <w:bookmarkStart w:id="18609" w:name="_ETM_Q37_371000"/>
      <w:bookmarkEnd w:id="18609"/>
      <w:r>
        <w:rPr>
          <w:rFonts w:hint="cs"/>
          <w:rtl/>
        </w:rPr>
        <w:t>– – –</w:t>
      </w:r>
      <w:bookmarkStart w:id="18610" w:name="_ETM_Q37_380000"/>
      <w:bookmarkEnd w:id="18610"/>
      <w:r w:rsidR="009F6A01">
        <w:rPr>
          <w:rFonts w:hint="cs"/>
          <w:rtl/>
        </w:rPr>
        <w:t xml:space="preserve"> החיילים. תוריד אותו. זה עוכר ישראל. הוא פוגע בחיילים שלנו </w:t>
      </w:r>
      <w:bookmarkStart w:id="18611" w:name="_ETM_Q37_387000"/>
      <w:bookmarkEnd w:id="18611"/>
      <w:r>
        <w:rPr>
          <w:rFonts w:hint="cs"/>
          <w:rtl/>
        </w:rPr>
        <w:t>– – –</w:t>
      </w:r>
    </w:p>
    <w:p w:rsidR="009F6A01" w:rsidRPr="00A0664D" w:rsidRDefault="009F6A01" w:rsidP="007F21CB">
      <w:pPr>
        <w:rPr>
          <w:rtl/>
        </w:rPr>
      </w:pPr>
      <w:bookmarkStart w:id="18612" w:name="_ETM_Q37_376000"/>
      <w:bookmarkEnd w:id="18612"/>
    </w:p>
    <w:p w:rsidR="009F6A01" w:rsidRDefault="009F6A01" w:rsidP="007F21CB">
      <w:pPr>
        <w:pStyle w:val="-"/>
        <w:keepNext/>
        <w:rPr>
          <w:rtl/>
        </w:rPr>
      </w:pPr>
      <w:bookmarkStart w:id="18613" w:name="ET_speakercontinue_5785_70"/>
      <w:r w:rsidRPr="00A0664D">
        <w:rPr>
          <w:rStyle w:val="TagStyle"/>
          <w:rtl/>
        </w:rPr>
        <w:t xml:space="preserve"> &lt;&lt; דובר_המשך &gt;&gt; </w:t>
      </w:r>
      <w:r>
        <w:rPr>
          <w:rtl/>
        </w:rPr>
        <w:t>עופר כסיף (חד"ש-תע"ל):</w:t>
      </w:r>
      <w:r w:rsidRPr="00A0664D">
        <w:rPr>
          <w:rStyle w:val="TagStyle"/>
          <w:rtl/>
        </w:rPr>
        <w:t xml:space="preserve"> &lt;&lt; דובר_המשך &gt;&gt;</w:t>
      </w:r>
      <w:r>
        <w:rPr>
          <w:rtl/>
        </w:rPr>
        <w:t xml:space="preserve">   </w:t>
      </w:r>
      <w:bookmarkEnd w:id="18613"/>
    </w:p>
    <w:p w:rsidR="009F6A01" w:rsidRDefault="009F6A01" w:rsidP="00A6642C">
      <w:pPr>
        <w:rPr>
          <w:rtl/>
          <w:lang w:eastAsia="he-IL"/>
        </w:rPr>
      </w:pPr>
    </w:p>
    <w:p w:rsidR="009F6A01" w:rsidRDefault="00A6642C" w:rsidP="00A6642C">
      <w:pPr>
        <w:rPr>
          <w:rtl/>
        </w:rPr>
      </w:pPr>
      <w:bookmarkStart w:id="18614" w:name="_ETM_Q37_369000"/>
      <w:bookmarkEnd w:id="18614"/>
      <w:r>
        <w:rPr>
          <w:rFonts w:hint="cs"/>
          <w:rtl/>
        </w:rPr>
        <w:t>– –</w:t>
      </w:r>
      <w:r w:rsidR="009F6A01">
        <w:rPr>
          <w:rFonts w:hint="cs"/>
          <w:rtl/>
        </w:rPr>
        <w:t xml:space="preserve"> חוץ ממקרים נדירים שבהם נפגע אזרח ישראלי </w:t>
      </w:r>
      <w:r>
        <w:rPr>
          <w:rFonts w:hint="cs"/>
          <w:rtl/>
        </w:rPr>
        <w:t>– – –</w:t>
      </w:r>
    </w:p>
    <w:p w:rsidR="009F6A01" w:rsidRDefault="009F6A01" w:rsidP="007F21CB">
      <w:pPr>
        <w:rPr>
          <w:rtl/>
        </w:rPr>
      </w:pPr>
    </w:p>
    <w:p w:rsidR="009F6A01" w:rsidRDefault="009F6A01" w:rsidP="007F21CB">
      <w:pPr>
        <w:pStyle w:val="af6"/>
        <w:keepNext/>
        <w:rPr>
          <w:rtl/>
        </w:rPr>
      </w:pPr>
      <w:bookmarkStart w:id="18615" w:name="ET_interruption_6353_41"/>
      <w:r w:rsidRPr="00C51F81">
        <w:rPr>
          <w:rStyle w:val="TagStyle"/>
          <w:rtl/>
        </w:rPr>
        <w:t xml:space="preserve"> &lt;&lt;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bookmarkEnd w:id="18615"/>
    </w:p>
    <w:p w:rsidR="009F6A01" w:rsidRDefault="009F6A01" w:rsidP="00A6642C">
      <w:pPr>
        <w:rPr>
          <w:rtl/>
        </w:rPr>
      </w:pPr>
    </w:p>
    <w:p w:rsidR="009F6A01" w:rsidRDefault="009F6A01" w:rsidP="00A6642C">
      <w:pPr>
        <w:rPr>
          <w:rtl/>
        </w:rPr>
      </w:pPr>
      <w:r>
        <w:rPr>
          <w:rFonts w:hint="cs"/>
          <w:rtl/>
        </w:rPr>
        <w:t xml:space="preserve">תומך טרור, תומך טרור </w:t>
      </w:r>
      <w:r w:rsidR="00A6642C">
        <w:rPr>
          <w:rFonts w:hint="cs"/>
          <w:rtl/>
        </w:rPr>
        <w:t>– – –</w:t>
      </w:r>
    </w:p>
    <w:p w:rsidR="009F6A01" w:rsidRDefault="009F6A01" w:rsidP="007F21CB">
      <w:pPr>
        <w:rPr>
          <w:rtl/>
        </w:rPr>
      </w:pPr>
      <w:bookmarkStart w:id="18616" w:name="_ETM_Q37_388000"/>
      <w:bookmarkEnd w:id="18616"/>
    </w:p>
    <w:p w:rsidR="009F6A01" w:rsidRDefault="009F6A01" w:rsidP="007F21CB">
      <w:pPr>
        <w:pStyle w:val="af7"/>
        <w:keepNext/>
        <w:rPr>
          <w:rtl/>
        </w:rPr>
      </w:pPr>
      <w:r w:rsidRPr="00C51F81">
        <w:rPr>
          <w:rStyle w:val="TagStyle"/>
          <w:rtl/>
        </w:rPr>
        <w:t xml:space="preserve"> &lt;&lt; יור &gt;&gt;</w:t>
      </w:r>
      <w:r w:rsidRPr="00021FCA">
        <w:rPr>
          <w:rStyle w:val="TagStyle"/>
          <w:rtl/>
        </w:rPr>
        <w:t xml:space="preserve"> </w:t>
      </w:r>
      <w:r>
        <w:rPr>
          <w:rtl/>
        </w:rPr>
        <w:t>היו"ר יבגני סובה:</w:t>
      </w:r>
      <w:r w:rsidRPr="00021FCA">
        <w:rPr>
          <w:rStyle w:val="TagStyle"/>
          <w:rtl/>
        </w:rPr>
        <w:t xml:space="preserve"> </w:t>
      </w:r>
      <w:r w:rsidRPr="00C51F81">
        <w:rPr>
          <w:rStyle w:val="TagStyle"/>
          <w:rtl/>
        </w:rPr>
        <w:t>&lt;&lt; יור &gt;&gt;</w:t>
      </w:r>
      <w:r>
        <w:rPr>
          <w:rtl/>
        </w:rPr>
        <w:t xml:space="preserve">   </w:t>
      </w:r>
    </w:p>
    <w:p w:rsidR="009F6A01" w:rsidRDefault="009F6A01" w:rsidP="00A6642C">
      <w:pPr>
        <w:rPr>
          <w:rtl/>
        </w:rPr>
      </w:pPr>
    </w:p>
    <w:p w:rsidR="009F6A01" w:rsidRDefault="009F6A01" w:rsidP="007F21CB">
      <w:pPr>
        <w:rPr>
          <w:rtl/>
        </w:rPr>
      </w:pPr>
      <w:r>
        <w:rPr>
          <w:rFonts w:hint="cs"/>
          <w:rtl/>
        </w:rPr>
        <w:t xml:space="preserve">חבר הכנסת מלביצקי, אתה בקריאה שנייה. </w:t>
      </w:r>
    </w:p>
    <w:p w:rsidR="009F6A01" w:rsidRDefault="009F6A01" w:rsidP="007F21CB">
      <w:pPr>
        <w:rPr>
          <w:rtl/>
        </w:rPr>
      </w:pPr>
      <w:bookmarkStart w:id="18617" w:name="_ETM_Q37_389000"/>
      <w:bookmarkEnd w:id="18617"/>
    </w:p>
    <w:p w:rsidR="009F6A01" w:rsidRDefault="009F6A01" w:rsidP="007F21CB">
      <w:pPr>
        <w:pStyle w:val="af6"/>
        <w:keepNext/>
        <w:rPr>
          <w:rtl/>
        </w:rPr>
      </w:pPr>
      <w:bookmarkStart w:id="18618" w:name="ET_interruption_6353_61"/>
      <w:r w:rsidRPr="00C20E1B">
        <w:rPr>
          <w:rStyle w:val="TagStyle"/>
          <w:rtl/>
        </w:rPr>
        <w:t xml:space="preserve"> &lt;&lt; קריאה &gt;&gt; </w:t>
      </w:r>
      <w:r>
        <w:rPr>
          <w:rtl/>
        </w:rPr>
        <w:t>חנוך דב מלביצקי (הליכוד):</w:t>
      </w:r>
      <w:r w:rsidRPr="00C20E1B">
        <w:rPr>
          <w:rStyle w:val="TagStyle"/>
          <w:rtl/>
        </w:rPr>
        <w:t xml:space="preserve"> &lt;&lt; קריאה &gt;&gt;</w:t>
      </w:r>
      <w:r>
        <w:rPr>
          <w:rtl/>
        </w:rPr>
        <w:t xml:space="preserve">   </w:t>
      </w:r>
      <w:bookmarkEnd w:id="18618"/>
    </w:p>
    <w:p w:rsidR="009F6A01" w:rsidRDefault="009F6A01" w:rsidP="00A6642C">
      <w:pPr>
        <w:rPr>
          <w:rtl/>
          <w:lang w:eastAsia="he-IL"/>
        </w:rPr>
      </w:pPr>
    </w:p>
    <w:p w:rsidR="009F6A01" w:rsidRPr="00C20E1B" w:rsidRDefault="009F6A01" w:rsidP="00A6642C">
      <w:pPr>
        <w:rPr>
          <w:rtl/>
          <w:lang w:eastAsia="he-IL"/>
        </w:rPr>
      </w:pPr>
      <w:bookmarkStart w:id="18619" w:name="_ETM_Q37_383000"/>
      <w:bookmarkEnd w:id="18619"/>
      <w:r>
        <w:rPr>
          <w:rFonts w:hint="cs"/>
          <w:rtl/>
          <w:lang w:eastAsia="he-IL"/>
        </w:rPr>
        <w:t xml:space="preserve">תומך טרור </w:t>
      </w:r>
      <w:r w:rsidR="00A6642C">
        <w:rPr>
          <w:rFonts w:hint="cs"/>
          <w:rtl/>
          <w:lang w:eastAsia="he-IL"/>
        </w:rPr>
        <w:t>– – –</w:t>
      </w:r>
    </w:p>
    <w:p w:rsidR="009F6A01" w:rsidRDefault="009F6A01" w:rsidP="00A6642C">
      <w:pPr>
        <w:rPr>
          <w:rtl/>
        </w:rPr>
      </w:pPr>
    </w:p>
    <w:p w:rsidR="009F6A01" w:rsidRDefault="009F6A01" w:rsidP="007F21CB">
      <w:pPr>
        <w:pStyle w:val="af7"/>
        <w:keepNext/>
        <w:rPr>
          <w:rtl/>
        </w:rPr>
      </w:pPr>
      <w:bookmarkStart w:id="18620" w:name="ET_yor_6307_60"/>
      <w:r w:rsidRPr="00C20E1B">
        <w:rPr>
          <w:rStyle w:val="TagStyle"/>
          <w:rtl/>
        </w:rPr>
        <w:t xml:space="preserve"> &lt;&lt; יור &gt;&gt; </w:t>
      </w:r>
      <w:r>
        <w:rPr>
          <w:rtl/>
        </w:rPr>
        <w:t>היו"ר יבגני סובה:</w:t>
      </w:r>
      <w:r w:rsidRPr="00C20E1B">
        <w:rPr>
          <w:rStyle w:val="TagStyle"/>
          <w:rtl/>
        </w:rPr>
        <w:t xml:space="preserve"> &lt;&lt; יור &gt;&gt;</w:t>
      </w:r>
      <w:r>
        <w:rPr>
          <w:rtl/>
        </w:rPr>
        <w:t xml:space="preserve">   </w:t>
      </w:r>
      <w:bookmarkEnd w:id="18620"/>
    </w:p>
    <w:p w:rsidR="009F6A01" w:rsidRPr="00C20E1B" w:rsidRDefault="009F6A01" w:rsidP="007F21CB">
      <w:pPr>
        <w:rPr>
          <w:rtl/>
          <w:lang w:eastAsia="he-IL"/>
        </w:rPr>
      </w:pPr>
      <w:bookmarkStart w:id="18621" w:name="_ETM_Q37_384000"/>
      <w:bookmarkEnd w:id="18621"/>
    </w:p>
    <w:p w:rsidR="009F6A01" w:rsidRDefault="009F6A01" w:rsidP="00A6642C">
      <w:pPr>
        <w:rPr>
          <w:rtl/>
        </w:rPr>
      </w:pPr>
      <w:r>
        <w:rPr>
          <w:rFonts w:hint="cs"/>
          <w:rtl/>
        </w:rPr>
        <w:t xml:space="preserve">חבר הכנסת מלביצקי, קריאה שלישית, נא לצאת מהאולם, בבקשה. תודה. </w:t>
      </w:r>
    </w:p>
    <w:p w:rsidR="009F6A01" w:rsidRDefault="009F6A01" w:rsidP="007F21CB">
      <w:pPr>
        <w:rPr>
          <w:rtl/>
        </w:rPr>
      </w:pPr>
    </w:p>
    <w:p w:rsidR="009F6A01" w:rsidRDefault="009F6A01" w:rsidP="007F21CB">
      <w:pPr>
        <w:pStyle w:val="af6"/>
        <w:keepNext/>
        <w:rPr>
          <w:rtl/>
        </w:rPr>
      </w:pPr>
      <w:bookmarkStart w:id="18622" w:name="ET_interruption_6353_72"/>
      <w:r w:rsidRPr="00DD44AA">
        <w:rPr>
          <w:rStyle w:val="TagStyle"/>
          <w:rtl/>
        </w:rPr>
        <w:t xml:space="preserve"> &lt;&lt; קריאה &gt;&gt; </w:t>
      </w:r>
      <w:r>
        <w:rPr>
          <w:rtl/>
        </w:rPr>
        <w:t>חנוך דב מלביצקי (הליכוד):</w:t>
      </w:r>
      <w:r w:rsidRPr="00DD44AA">
        <w:rPr>
          <w:rStyle w:val="TagStyle"/>
          <w:rtl/>
        </w:rPr>
        <w:t xml:space="preserve"> &lt;&lt; קריאה &gt;&gt;</w:t>
      </w:r>
      <w:r>
        <w:rPr>
          <w:rtl/>
        </w:rPr>
        <w:t xml:space="preserve">   </w:t>
      </w:r>
      <w:bookmarkEnd w:id="18622"/>
    </w:p>
    <w:p w:rsidR="009F6A01" w:rsidRDefault="009F6A01" w:rsidP="00A6642C">
      <w:pPr>
        <w:rPr>
          <w:rtl/>
          <w:lang w:eastAsia="he-IL"/>
        </w:rPr>
      </w:pPr>
    </w:p>
    <w:p w:rsidR="009F6A01" w:rsidRPr="00DD44AA" w:rsidRDefault="009F6A01" w:rsidP="00A6642C">
      <w:pPr>
        <w:rPr>
          <w:rtl/>
          <w:lang w:eastAsia="he-IL"/>
        </w:rPr>
      </w:pPr>
      <w:r>
        <w:rPr>
          <w:rFonts w:hint="cs"/>
          <w:rtl/>
          <w:lang w:eastAsia="he-IL"/>
        </w:rPr>
        <w:t xml:space="preserve">אתה תשמור על טרוריסט כזה </w:t>
      </w:r>
      <w:r w:rsidR="00A6642C">
        <w:rPr>
          <w:rFonts w:hint="cs"/>
          <w:rtl/>
          <w:lang w:eastAsia="he-IL"/>
        </w:rPr>
        <w:t>– – –</w:t>
      </w:r>
      <w:r>
        <w:rPr>
          <w:rFonts w:hint="cs"/>
          <w:rtl/>
          <w:lang w:eastAsia="he-IL"/>
        </w:rPr>
        <w:t xml:space="preserve"> אתה תשמור על הטרוריסט הזה. </w:t>
      </w:r>
    </w:p>
    <w:p w:rsidR="009F6A01" w:rsidRDefault="009F6A01" w:rsidP="00A6642C">
      <w:pPr>
        <w:rPr>
          <w:rtl/>
        </w:rPr>
      </w:pPr>
    </w:p>
    <w:p w:rsidR="009F6A01" w:rsidRDefault="009F6A01" w:rsidP="007F21CB">
      <w:pPr>
        <w:pStyle w:val="af7"/>
        <w:keepNext/>
        <w:rPr>
          <w:rtl/>
        </w:rPr>
      </w:pPr>
      <w:bookmarkStart w:id="18623" w:name="ET_yor_6307_71"/>
      <w:r w:rsidRPr="00DD44AA">
        <w:rPr>
          <w:rStyle w:val="TagStyle"/>
          <w:rtl/>
        </w:rPr>
        <w:t xml:space="preserve"> &lt;&lt; יור &gt;&gt; </w:t>
      </w:r>
      <w:r>
        <w:rPr>
          <w:rtl/>
        </w:rPr>
        <w:t>היו"ר יבגני סובה:</w:t>
      </w:r>
      <w:r w:rsidRPr="00DD44AA">
        <w:rPr>
          <w:rStyle w:val="TagStyle"/>
          <w:rtl/>
        </w:rPr>
        <w:t xml:space="preserve"> &lt;&lt; יור &gt;&gt;</w:t>
      </w:r>
      <w:r>
        <w:rPr>
          <w:rtl/>
        </w:rPr>
        <w:t xml:space="preserve">   </w:t>
      </w:r>
      <w:bookmarkEnd w:id="18623"/>
    </w:p>
    <w:p w:rsidR="009F6A01" w:rsidRDefault="009F6A01" w:rsidP="00A6642C">
      <w:pPr>
        <w:rPr>
          <w:rtl/>
          <w:lang w:eastAsia="he-IL"/>
        </w:rPr>
      </w:pPr>
    </w:p>
    <w:p w:rsidR="009F6A01" w:rsidRDefault="009F6A01" w:rsidP="00A6642C">
      <w:pPr>
        <w:rPr>
          <w:rtl/>
        </w:rPr>
      </w:pPr>
      <w:r>
        <w:rPr>
          <w:rFonts w:hint="cs"/>
          <w:rtl/>
        </w:rPr>
        <w:t xml:space="preserve">תצא בבקשה מהאולם. חבר </w:t>
      </w:r>
      <w:bookmarkStart w:id="18624" w:name="_ETM_Q37_398000"/>
      <w:bookmarkEnd w:id="18624"/>
      <w:r>
        <w:rPr>
          <w:rFonts w:hint="cs"/>
          <w:rtl/>
        </w:rPr>
        <w:t xml:space="preserve">הכנסת מלביצקי </w:t>
      </w:r>
      <w:r>
        <w:rPr>
          <w:rFonts w:hint="eastAsia"/>
          <w:rtl/>
        </w:rPr>
        <w:t>–</w:t>
      </w:r>
      <w:r>
        <w:rPr>
          <w:rFonts w:hint="cs"/>
          <w:rtl/>
        </w:rPr>
        <w:t xml:space="preserve"> נא להוציא אותו מהאולם. תודה. שמעתי אותך, תצא, בבקשה, מהאולם. </w:t>
      </w:r>
    </w:p>
    <w:p w:rsidR="009F6A01" w:rsidRDefault="009F6A01" w:rsidP="007F21CB">
      <w:pPr>
        <w:rPr>
          <w:rtl/>
        </w:rPr>
      </w:pPr>
      <w:bookmarkStart w:id="18625" w:name="_ETM_Q37_394000"/>
      <w:bookmarkStart w:id="18626" w:name="_ETM_Q37_319000"/>
      <w:bookmarkEnd w:id="18625"/>
      <w:bookmarkEnd w:id="18626"/>
    </w:p>
    <w:p w:rsidR="009F6A01" w:rsidRDefault="009F6A01" w:rsidP="007F21CB">
      <w:pPr>
        <w:pStyle w:val="af6"/>
        <w:keepNext/>
        <w:rPr>
          <w:rtl/>
        </w:rPr>
      </w:pPr>
      <w:bookmarkStart w:id="18627" w:name="ET_interruption_6353_43"/>
      <w:r w:rsidRPr="00C51F81">
        <w:rPr>
          <w:rStyle w:val="TagStyle"/>
          <w:rtl/>
        </w:rPr>
        <w:t xml:space="preserve"> &lt;&lt;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bookmarkEnd w:id="18627"/>
    </w:p>
    <w:p w:rsidR="009F6A01" w:rsidRDefault="009F6A01" w:rsidP="00A6642C">
      <w:pPr>
        <w:rPr>
          <w:rtl/>
        </w:rPr>
      </w:pPr>
    </w:p>
    <w:p w:rsidR="009F6A01" w:rsidRDefault="009F6A01" w:rsidP="007F21CB">
      <w:pPr>
        <w:rPr>
          <w:rtl/>
        </w:rPr>
      </w:pPr>
      <w:bookmarkStart w:id="18628" w:name="_ETM_Q37_395000"/>
      <w:bookmarkEnd w:id="18628"/>
      <w:r>
        <w:rPr>
          <w:rFonts w:hint="cs"/>
          <w:rtl/>
        </w:rPr>
        <w:t>אתה</w:t>
      </w:r>
      <w:bookmarkStart w:id="18629" w:name="_ETM_Q37_197000"/>
      <w:bookmarkEnd w:id="18629"/>
      <w:r>
        <w:rPr>
          <w:rFonts w:hint="cs"/>
          <w:rtl/>
        </w:rPr>
        <w:t xml:space="preserve"> תדבר גבוהה-גבוהה, אתה והרשימה שלך. טרוריסט עלוב. </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D72FE8">
        <w:rPr>
          <w:rStyle w:val="TagStyle"/>
          <w:rtl/>
        </w:rPr>
        <w:t xml:space="preserve"> </w:t>
      </w:r>
      <w:r>
        <w:rPr>
          <w:rtl/>
        </w:rPr>
        <w:t>היו"ר יבגני סובה:</w:t>
      </w:r>
      <w:r w:rsidRPr="00D72FE8">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תצא בבקשה מהאולם, חבר הכנסת מלביצקי. תודה. </w:t>
      </w:r>
    </w:p>
    <w:p w:rsidR="009F6A01" w:rsidRDefault="009F6A01" w:rsidP="007F21CB">
      <w:pPr>
        <w:rPr>
          <w:rtl/>
          <w:lang w:eastAsia="he-IL"/>
        </w:rPr>
      </w:pPr>
    </w:p>
    <w:p w:rsidR="009F6A01" w:rsidRDefault="009F6A01" w:rsidP="007F21CB">
      <w:pPr>
        <w:pStyle w:val="af6"/>
        <w:keepNext/>
        <w:rPr>
          <w:rtl/>
        </w:rPr>
      </w:pPr>
      <w:r w:rsidRPr="00C51F81">
        <w:rPr>
          <w:rStyle w:val="TagStyle"/>
          <w:rtl/>
        </w:rPr>
        <w:t>&lt;&lt; קריאה &gt;&gt;</w:t>
      </w:r>
      <w:r w:rsidRPr="00021FCA">
        <w:rPr>
          <w:rStyle w:val="TagStyle"/>
          <w:rtl/>
        </w:rPr>
        <w:t xml:space="preserve"> </w:t>
      </w:r>
      <w:r>
        <w:rPr>
          <w:rtl/>
        </w:rPr>
        <w:t>חנוך דב מלביצקי (הליכוד):</w:t>
      </w:r>
      <w:r w:rsidRPr="00021FCA">
        <w:rPr>
          <w:rStyle w:val="TagStyle"/>
          <w:rtl/>
        </w:rPr>
        <w:t xml:space="preserve"> </w:t>
      </w:r>
      <w:r w:rsidRPr="00C51F81">
        <w:rPr>
          <w:rStyle w:val="TagStyle"/>
          <w:rtl/>
        </w:rPr>
        <w:t>&lt;&lt; קריאה &gt;&gt;</w:t>
      </w:r>
      <w:r>
        <w:rPr>
          <w:rtl/>
        </w:rPr>
        <w:t xml:space="preserve">   </w:t>
      </w:r>
    </w:p>
    <w:p w:rsidR="009F6A01" w:rsidRDefault="009F6A01" w:rsidP="00A6642C">
      <w:pPr>
        <w:rPr>
          <w:rtl/>
        </w:rPr>
      </w:pPr>
    </w:p>
    <w:p w:rsidR="009F6A01" w:rsidRDefault="009F6A01" w:rsidP="007F21CB">
      <w:pPr>
        <w:rPr>
          <w:rtl/>
        </w:rPr>
      </w:pPr>
      <w:r>
        <w:rPr>
          <w:rFonts w:hint="cs"/>
          <w:rtl/>
        </w:rPr>
        <w:t>טרוריסט עלוב ושונא יהודים.</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D72FE8">
        <w:rPr>
          <w:rStyle w:val="TagStyle"/>
          <w:rtl/>
        </w:rPr>
        <w:t xml:space="preserve"> </w:t>
      </w:r>
      <w:r>
        <w:rPr>
          <w:rtl/>
        </w:rPr>
        <w:t>היו"ר יבגני סובה:</w:t>
      </w:r>
      <w:r w:rsidRPr="00D72FE8">
        <w:rPr>
          <w:rStyle w:val="TagStyle"/>
          <w:rtl/>
        </w:rPr>
        <w:t xml:space="preserve"> </w:t>
      </w:r>
      <w:r w:rsidRPr="00C51F81">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נא להוציא אותו מהאולם, בבקשה. תוציאו, בבקשה</w:t>
      </w:r>
      <w:r w:rsidR="00EA453C">
        <w:rPr>
          <w:rFonts w:hint="cs"/>
          <w:rtl/>
          <w:lang w:eastAsia="he-IL"/>
        </w:rPr>
        <w:t>,</w:t>
      </w:r>
      <w:r>
        <w:rPr>
          <w:rFonts w:hint="cs"/>
          <w:rtl/>
          <w:lang w:eastAsia="he-IL"/>
        </w:rPr>
        <w:t xml:space="preserve"> מהאולם עכשיו. תודה. </w:t>
      </w:r>
    </w:p>
    <w:p w:rsidR="009F6A01" w:rsidRDefault="009F6A01" w:rsidP="007F21CB">
      <w:pPr>
        <w:rPr>
          <w:rtl/>
          <w:lang w:eastAsia="he-IL"/>
        </w:rPr>
      </w:pPr>
    </w:p>
    <w:p w:rsidR="009F6A01" w:rsidRDefault="009F6A01" w:rsidP="007F21CB">
      <w:pPr>
        <w:pStyle w:val="af6"/>
        <w:keepNext/>
        <w:rPr>
          <w:rtl/>
        </w:rPr>
      </w:pPr>
      <w:bookmarkStart w:id="18630" w:name="ET_interruption_6353_46"/>
      <w:r w:rsidRPr="00C51F81">
        <w:rPr>
          <w:rStyle w:val="TagStyle"/>
          <w:rtl/>
        </w:rPr>
        <w:t xml:space="preserve"> &lt;&lt; קריאה &gt;&gt;</w:t>
      </w:r>
      <w:r w:rsidRPr="000B328C">
        <w:rPr>
          <w:rStyle w:val="TagStyle"/>
          <w:rtl/>
        </w:rPr>
        <w:t xml:space="preserve"> </w:t>
      </w:r>
      <w:r>
        <w:rPr>
          <w:rtl/>
        </w:rPr>
        <w:t>חנוך דב מלביצקי (הליכוד):</w:t>
      </w:r>
      <w:r w:rsidRPr="000B328C">
        <w:rPr>
          <w:rStyle w:val="TagStyle"/>
          <w:rtl/>
        </w:rPr>
        <w:t xml:space="preserve"> </w:t>
      </w:r>
      <w:r w:rsidRPr="00C51F81">
        <w:rPr>
          <w:rStyle w:val="TagStyle"/>
          <w:rtl/>
        </w:rPr>
        <w:t>&lt;&lt; קריאה &gt;&gt;</w:t>
      </w:r>
      <w:r>
        <w:rPr>
          <w:rtl/>
        </w:rPr>
        <w:t xml:space="preserve">   </w:t>
      </w:r>
      <w:bookmarkEnd w:id="18630"/>
    </w:p>
    <w:p w:rsidR="009F6A01" w:rsidRDefault="009F6A01" w:rsidP="00A6642C">
      <w:pPr>
        <w:rPr>
          <w:rtl/>
          <w:lang w:eastAsia="he-IL"/>
        </w:rPr>
      </w:pPr>
    </w:p>
    <w:p w:rsidR="009F6A01" w:rsidRDefault="009F6A01" w:rsidP="007F21CB">
      <w:pPr>
        <w:rPr>
          <w:rtl/>
          <w:lang w:eastAsia="he-IL"/>
        </w:rPr>
      </w:pPr>
      <w:bookmarkStart w:id="18631" w:name="_ETM_Q37_406000"/>
      <w:bookmarkEnd w:id="18631"/>
      <w:r>
        <w:rPr>
          <w:rFonts w:hint="cs"/>
          <w:rtl/>
          <w:lang w:eastAsia="he-IL"/>
        </w:rPr>
        <w:t>איזה איש עלוב אתה.</w:t>
      </w:r>
    </w:p>
    <w:p w:rsidR="009F6A01" w:rsidRDefault="009F6A01" w:rsidP="007F21CB">
      <w:pPr>
        <w:rPr>
          <w:rtl/>
          <w:lang w:eastAsia="he-IL"/>
        </w:rPr>
      </w:pPr>
    </w:p>
    <w:p w:rsidR="009F6A01" w:rsidRDefault="009F6A01" w:rsidP="007F21CB">
      <w:pPr>
        <w:jc w:val="center"/>
        <w:rPr>
          <w:rtl/>
          <w:lang w:eastAsia="he-IL"/>
        </w:rPr>
      </w:pPr>
      <w:bookmarkStart w:id="18632" w:name="_ETM_Q37_417000"/>
      <w:bookmarkEnd w:id="18632"/>
      <w:r>
        <w:rPr>
          <w:rFonts w:hint="cs"/>
          <w:rtl/>
          <w:lang w:eastAsia="he-IL"/>
        </w:rPr>
        <w:t>(</w:t>
      </w:r>
      <w:r w:rsidRPr="000B328C">
        <w:rPr>
          <w:rFonts w:hint="cs"/>
          <w:rtl/>
          <w:lang w:eastAsia="he-IL"/>
        </w:rPr>
        <w:t>חבר הכנסת חנוך מלביצקי יוצא מאולם המליאה</w:t>
      </w:r>
      <w:r>
        <w:rPr>
          <w:rFonts w:hint="cs"/>
          <w:rtl/>
          <w:lang w:eastAsia="he-IL"/>
        </w:rPr>
        <w:t>.</w:t>
      </w:r>
      <w:r w:rsidRPr="000B328C">
        <w:rPr>
          <w:rFonts w:hint="cs"/>
          <w:rtl/>
          <w:lang w:eastAsia="he-IL"/>
        </w:rPr>
        <w:t>)</w:t>
      </w:r>
    </w:p>
    <w:p w:rsidR="009F6A01" w:rsidRDefault="009F6A01" w:rsidP="007F21CB">
      <w:pPr>
        <w:rPr>
          <w:rtl/>
          <w:lang w:eastAsia="he-IL"/>
        </w:rPr>
      </w:pPr>
    </w:p>
    <w:p w:rsidR="009F6A01" w:rsidRDefault="009F6A01" w:rsidP="007F21CB">
      <w:pPr>
        <w:pStyle w:val="-"/>
        <w:keepNext/>
        <w:rPr>
          <w:rtl/>
        </w:rPr>
      </w:pPr>
      <w:r w:rsidRPr="00C51F8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C51F81">
        <w:rPr>
          <w:rStyle w:val="TagStyle"/>
          <w:rtl/>
        </w:rPr>
        <w:t>&lt;&lt; דובר_המשך &gt;&gt;</w:t>
      </w:r>
      <w:r>
        <w:rPr>
          <w:rtl/>
        </w:rPr>
        <w:t xml:space="preserve">   </w:t>
      </w:r>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דווקא בקבוצת </w:t>
      </w:r>
      <w:r w:rsidR="00A6642C">
        <w:rPr>
          <w:rFonts w:hint="cs"/>
          <w:rtl/>
          <w:lang w:eastAsia="he-IL"/>
        </w:rPr>
        <w:t>– – –</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A6642C">
      <w:pPr>
        <w:rPr>
          <w:rtl/>
          <w:lang w:eastAsia="he-IL"/>
        </w:rPr>
      </w:pPr>
      <w:bookmarkStart w:id="18633" w:name="_ETM_Q37_414000"/>
      <w:bookmarkEnd w:id="18633"/>
      <w:r>
        <w:rPr>
          <w:rFonts w:hint="cs"/>
          <w:rtl/>
          <w:lang w:eastAsia="he-IL"/>
        </w:rPr>
        <w:t xml:space="preserve">רק שנייה. סליחה, אתה כבר סיימת. אני </w:t>
      </w:r>
      <w:bookmarkStart w:id="18634" w:name="_ETM_Q37_421000"/>
      <w:bookmarkEnd w:id="18634"/>
      <w:r>
        <w:rPr>
          <w:rFonts w:hint="cs"/>
          <w:rtl/>
          <w:lang w:eastAsia="he-IL"/>
        </w:rPr>
        <w:t xml:space="preserve">אומר שכל פעם שתפריעו לו </w:t>
      </w:r>
      <w:r w:rsidR="00A6642C">
        <w:rPr>
          <w:rFonts w:hint="cs"/>
          <w:rtl/>
          <w:lang w:eastAsia="he-IL"/>
        </w:rPr>
        <w:t>– – –</w:t>
      </w:r>
    </w:p>
    <w:p w:rsidR="009F6A01" w:rsidRDefault="009F6A01" w:rsidP="007F21CB">
      <w:pPr>
        <w:rPr>
          <w:rtl/>
          <w:lang w:eastAsia="he-IL"/>
        </w:rPr>
      </w:pPr>
    </w:p>
    <w:p w:rsidR="009F6A01" w:rsidRDefault="009F6A01" w:rsidP="007F21CB">
      <w:pPr>
        <w:pStyle w:val="-"/>
        <w:keepNext/>
        <w:rPr>
          <w:rtl/>
        </w:rPr>
      </w:pPr>
      <w:bookmarkStart w:id="18635" w:name="ET_speakercontinue_5785_50"/>
      <w:r w:rsidRPr="00C51F8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C51F81">
        <w:rPr>
          <w:rStyle w:val="TagStyle"/>
          <w:rtl/>
        </w:rPr>
        <w:t>&lt;&lt; דובר_המשך &gt;&gt;</w:t>
      </w:r>
      <w:r>
        <w:rPr>
          <w:rtl/>
        </w:rPr>
        <w:t xml:space="preserve">   </w:t>
      </w:r>
      <w:bookmarkEnd w:id="18635"/>
    </w:p>
    <w:p w:rsidR="009F6A01" w:rsidRDefault="009F6A01" w:rsidP="00A6642C">
      <w:pPr>
        <w:rPr>
          <w:rtl/>
          <w:lang w:eastAsia="he-IL"/>
        </w:rPr>
      </w:pPr>
    </w:p>
    <w:p w:rsidR="009F6A01" w:rsidRDefault="00A6642C" w:rsidP="00A6642C">
      <w:pPr>
        <w:rPr>
          <w:rtl/>
          <w:lang w:eastAsia="he-IL"/>
        </w:rPr>
      </w:pPr>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D72FE8">
        <w:rPr>
          <w:rStyle w:val="TagStyle"/>
          <w:rtl/>
        </w:rPr>
        <w:t xml:space="preserve"> </w:t>
      </w:r>
      <w:r>
        <w:rPr>
          <w:rtl/>
        </w:rPr>
        <w:t>היו"ר יבגני סובה:</w:t>
      </w:r>
      <w:r w:rsidRPr="00D72FE8">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לא,</w:t>
      </w:r>
      <w:bookmarkStart w:id="18636" w:name="_ETM_Q37_425000"/>
      <w:bookmarkEnd w:id="18636"/>
      <w:r>
        <w:rPr>
          <w:rFonts w:hint="cs"/>
          <w:rtl/>
          <w:lang w:eastAsia="he-IL"/>
        </w:rPr>
        <w:t xml:space="preserve"> אני מבקש. כל פעם שאתם מפריעים לו, אני נאלץ לתת זמן נוסף. אתם רוצים? תעירו לו, אני אתן לו זמן נוסף. תודה.</w:t>
      </w:r>
    </w:p>
    <w:p w:rsidR="009F6A01" w:rsidRDefault="009F6A01" w:rsidP="007F21CB">
      <w:pPr>
        <w:rPr>
          <w:rtl/>
          <w:lang w:eastAsia="he-IL"/>
        </w:rPr>
      </w:pPr>
    </w:p>
    <w:p w:rsidR="009F6A01" w:rsidRDefault="009F6A01" w:rsidP="007F21CB">
      <w:pPr>
        <w:pStyle w:val="af6"/>
        <w:keepNext/>
        <w:rPr>
          <w:rtl/>
        </w:rPr>
      </w:pPr>
      <w:bookmarkStart w:id="18637" w:name="ET_interruption_קריאות_51"/>
      <w:r w:rsidRPr="00C51F81">
        <w:rPr>
          <w:rStyle w:val="TagStyle"/>
          <w:rtl/>
        </w:rPr>
        <w:t xml:space="preserve"> &lt;&lt; קריאה &gt;&gt;</w:t>
      </w:r>
      <w:r w:rsidRPr="000B328C">
        <w:rPr>
          <w:rStyle w:val="TagStyle"/>
          <w:rtl/>
        </w:rPr>
        <w:t xml:space="preserve"> </w:t>
      </w:r>
      <w:r>
        <w:rPr>
          <w:rtl/>
        </w:rPr>
        <w:t>קריאות:</w:t>
      </w:r>
      <w:r w:rsidRPr="000B328C">
        <w:rPr>
          <w:rStyle w:val="TagStyle"/>
          <w:rtl/>
        </w:rPr>
        <w:t xml:space="preserve"> </w:t>
      </w:r>
      <w:r w:rsidRPr="00C51F81">
        <w:rPr>
          <w:rStyle w:val="TagStyle"/>
          <w:rtl/>
        </w:rPr>
        <w:t>&lt;&lt; קריאה &gt;&gt;</w:t>
      </w:r>
      <w:r>
        <w:rPr>
          <w:rtl/>
        </w:rPr>
        <w:t xml:space="preserve">   </w:t>
      </w:r>
      <w:bookmarkEnd w:id="18637"/>
    </w:p>
    <w:p w:rsidR="009F6A01" w:rsidRDefault="009F6A01" w:rsidP="00A6642C">
      <w:pPr>
        <w:rPr>
          <w:rtl/>
          <w:lang w:eastAsia="he-IL"/>
        </w:rPr>
      </w:pPr>
    </w:p>
    <w:p w:rsidR="009F6A01" w:rsidRPr="000B328C" w:rsidRDefault="00A6642C" w:rsidP="00A6642C">
      <w:pPr>
        <w:rPr>
          <w:rtl/>
          <w:lang w:eastAsia="he-IL"/>
        </w:rPr>
      </w:pPr>
      <w:bookmarkStart w:id="18638" w:name="_ETM_Q37_429000"/>
      <w:bookmarkEnd w:id="18638"/>
      <w:r>
        <w:rPr>
          <w:rFonts w:hint="cs"/>
          <w:rtl/>
          <w:lang w:eastAsia="he-IL"/>
        </w:rPr>
        <w:t>– – –</w:t>
      </w:r>
    </w:p>
    <w:p w:rsidR="009F6A01" w:rsidRDefault="009F6A01" w:rsidP="007F21CB">
      <w:pPr>
        <w:rPr>
          <w:rtl/>
          <w:lang w:eastAsia="he-IL"/>
        </w:rPr>
      </w:pPr>
    </w:p>
    <w:p w:rsidR="009F6A01" w:rsidRDefault="009F6A01" w:rsidP="007F21CB">
      <w:pPr>
        <w:pStyle w:val="af6"/>
        <w:keepNext/>
        <w:rPr>
          <w:rtl/>
        </w:rPr>
      </w:pPr>
      <w:bookmarkStart w:id="18639" w:name="ET_interruption_5786_52"/>
      <w:r w:rsidRPr="00C51F81">
        <w:rPr>
          <w:rStyle w:val="TagStyle"/>
          <w:rtl/>
        </w:rPr>
        <w:t xml:space="preserve"> &lt;&lt; קריאה &gt;&gt;</w:t>
      </w:r>
      <w:r w:rsidRPr="000B328C">
        <w:rPr>
          <w:rStyle w:val="TagStyle"/>
          <w:rtl/>
        </w:rPr>
        <w:t xml:space="preserve"> </w:t>
      </w:r>
      <w:r>
        <w:rPr>
          <w:rtl/>
        </w:rPr>
        <w:t>אופיר כץ (הליכוד):</w:t>
      </w:r>
      <w:r w:rsidRPr="000B328C">
        <w:rPr>
          <w:rStyle w:val="TagStyle"/>
          <w:rtl/>
        </w:rPr>
        <w:t xml:space="preserve"> </w:t>
      </w:r>
      <w:r w:rsidRPr="00C51F81">
        <w:rPr>
          <w:rStyle w:val="TagStyle"/>
          <w:rtl/>
        </w:rPr>
        <w:t>&lt;&lt; קריאה &gt;&gt;</w:t>
      </w:r>
      <w:r>
        <w:rPr>
          <w:rtl/>
        </w:rPr>
        <w:t xml:space="preserve">   </w:t>
      </w:r>
      <w:bookmarkEnd w:id="18639"/>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הוא לא הפריע לו, הוא אמר את </w:t>
      </w:r>
      <w:bookmarkStart w:id="18640" w:name="_ETM_Q37_431000"/>
      <w:bookmarkEnd w:id="18640"/>
      <w:r>
        <w:rPr>
          <w:rFonts w:hint="cs"/>
          <w:rtl/>
          <w:lang w:eastAsia="he-IL"/>
        </w:rPr>
        <w:t xml:space="preserve">האמת, שהוא תומך טרור, זה מה שהוא אמר. הוא אמר </w:t>
      </w:r>
      <w:bookmarkStart w:id="18641" w:name="_ETM_Q37_432000"/>
      <w:bookmarkEnd w:id="18641"/>
      <w:r>
        <w:rPr>
          <w:rFonts w:hint="cs"/>
          <w:rtl/>
          <w:lang w:eastAsia="he-IL"/>
        </w:rPr>
        <w:t>את האמת.</w:t>
      </w:r>
    </w:p>
    <w:p w:rsidR="009F6A01" w:rsidRDefault="009F6A01" w:rsidP="007F21CB">
      <w:pPr>
        <w:rPr>
          <w:rtl/>
          <w:lang w:eastAsia="he-IL"/>
        </w:rPr>
      </w:pPr>
      <w:bookmarkStart w:id="18642" w:name="_ETM_Q37_433000"/>
      <w:bookmarkEnd w:id="18642"/>
    </w:p>
    <w:p w:rsidR="009F6A01" w:rsidRDefault="009F6A01" w:rsidP="007F21CB">
      <w:pPr>
        <w:pStyle w:val="-"/>
        <w:keepNext/>
        <w:rPr>
          <w:rtl/>
        </w:rPr>
      </w:pPr>
      <w:bookmarkStart w:id="18643" w:name="ET_speakercontinue_5785_53"/>
      <w:r w:rsidRPr="00C51F8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C51F81">
        <w:rPr>
          <w:rStyle w:val="TagStyle"/>
          <w:rtl/>
        </w:rPr>
        <w:t>&lt;&lt; דובר_המשך &gt;&gt;</w:t>
      </w:r>
      <w:r>
        <w:rPr>
          <w:rtl/>
        </w:rPr>
        <w:t xml:space="preserve">   </w:t>
      </w:r>
      <w:bookmarkEnd w:id="18643"/>
    </w:p>
    <w:p w:rsidR="009F6A01" w:rsidRDefault="009F6A01" w:rsidP="00A6642C">
      <w:pPr>
        <w:rPr>
          <w:rtl/>
          <w:lang w:eastAsia="he-IL"/>
        </w:rPr>
      </w:pPr>
    </w:p>
    <w:p w:rsidR="009F6A01" w:rsidRDefault="009F6A01" w:rsidP="00A6642C">
      <w:pPr>
        <w:rPr>
          <w:rtl/>
          <w:lang w:eastAsia="he-IL"/>
        </w:rPr>
      </w:pPr>
      <w:bookmarkStart w:id="18644" w:name="_ETM_Q37_434000"/>
      <w:bookmarkEnd w:id="18644"/>
      <w:r>
        <w:rPr>
          <w:rFonts w:hint="cs"/>
          <w:rtl/>
          <w:lang w:eastAsia="he-IL"/>
        </w:rPr>
        <w:t xml:space="preserve">דווקא בקבוצת "חדשות הגבעות", זרוע ההפצה וההסתה של נוער </w:t>
      </w:r>
      <w:bookmarkStart w:id="18645" w:name="_ETM_Q37_441000"/>
      <w:bookmarkEnd w:id="18645"/>
      <w:r>
        <w:rPr>
          <w:rFonts w:hint="cs"/>
          <w:rtl/>
          <w:lang w:eastAsia="he-IL"/>
        </w:rPr>
        <w:t xml:space="preserve">הזוועות, שלגביה פניתי ליועצת המשפטית לממשלה עשרות פעמים אך פניי הושבו </w:t>
      </w:r>
      <w:bookmarkStart w:id="18646" w:name="_ETM_Q37_449000"/>
      <w:bookmarkEnd w:id="18646"/>
      <w:r>
        <w:rPr>
          <w:rFonts w:hint="cs"/>
          <w:rtl/>
          <w:lang w:eastAsia="he-IL"/>
        </w:rPr>
        <w:t xml:space="preserve">ריקם, אפשר למצוא תמיד דיווח צוהל על מעשי הטרור: ערבים </w:t>
      </w:r>
      <w:bookmarkStart w:id="18647" w:name="_ETM_Q37_453000"/>
      <w:bookmarkEnd w:id="18647"/>
      <w:r>
        <w:rPr>
          <w:rFonts w:hint="cs"/>
          <w:rtl/>
          <w:lang w:eastAsia="he-IL"/>
        </w:rPr>
        <w:t xml:space="preserve">מדווחים שיהודים שמחים ירדו לכפר </w:t>
      </w:r>
      <w:proofErr w:type="spellStart"/>
      <w:r>
        <w:rPr>
          <w:rFonts w:hint="cs"/>
          <w:rtl/>
          <w:lang w:eastAsia="he-IL"/>
        </w:rPr>
        <w:t>קוסרא</w:t>
      </w:r>
      <w:proofErr w:type="spellEnd"/>
      <w:r>
        <w:rPr>
          <w:rFonts w:hint="cs"/>
          <w:rtl/>
          <w:lang w:eastAsia="he-IL"/>
        </w:rPr>
        <w:t xml:space="preserve"> ושרפו בתים ורכבים </w:t>
      </w:r>
      <w:r w:rsidR="00A6642C">
        <w:rPr>
          <w:rFonts w:hint="cs"/>
          <w:rtl/>
          <w:lang w:eastAsia="he-IL"/>
        </w:rPr>
        <w:t>– –</w:t>
      </w:r>
    </w:p>
    <w:p w:rsidR="009F6A01" w:rsidRDefault="009F6A01" w:rsidP="007F21CB">
      <w:pPr>
        <w:rPr>
          <w:rtl/>
          <w:lang w:eastAsia="he-IL"/>
        </w:rPr>
      </w:pPr>
    </w:p>
    <w:p w:rsidR="009F6A01" w:rsidRDefault="009F6A01" w:rsidP="007F21CB">
      <w:pPr>
        <w:pStyle w:val="af7"/>
        <w:keepNext/>
        <w:rPr>
          <w:rtl/>
        </w:rPr>
      </w:pPr>
      <w:bookmarkStart w:id="18648" w:name="_ETM_Q37_458000"/>
      <w:bookmarkEnd w:id="18648"/>
      <w:r w:rsidRPr="00C51F81">
        <w:rPr>
          <w:rStyle w:val="TagStyle"/>
          <w:rtl/>
        </w:rPr>
        <w:t xml:space="preserve"> &lt;&lt; יור &gt;&gt;</w:t>
      </w:r>
      <w:r w:rsidRPr="00D72FE8">
        <w:rPr>
          <w:rStyle w:val="TagStyle"/>
          <w:rtl/>
        </w:rPr>
        <w:t xml:space="preserve"> </w:t>
      </w:r>
      <w:r>
        <w:rPr>
          <w:rtl/>
        </w:rPr>
        <w:t>היו"ר יבגני סובה:</w:t>
      </w:r>
      <w:r w:rsidRPr="00D72FE8">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נא לסיים. תודה רבה. חבר הכנסת כסיף, תודה רבה, נתתי לך חצי דקה. תודה. </w:t>
      </w:r>
    </w:p>
    <w:p w:rsidR="009F6A01" w:rsidRDefault="009F6A01" w:rsidP="007F21CB">
      <w:pPr>
        <w:rPr>
          <w:rtl/>
          <w:lang w:eastAsia="he-IL"/>
        </w:rPr>
      </w:pPr>
    </w:p>
    <w:p w:rsidR="009F6A01" w:rsidRDefault="009F6A01" w:rsidP="007F21CB">
      <w:pPr>
        <w:pStyle w:val="af6"/>
        <w:keepNext/>
        <w:rPr>
          <w:rtl/>
        </w:rPr>
      </w:pPr>
      <w:bookmarkStart w:id="18649" w:name="ET_interruption_6345_54"/>
      <w:r w:rsidRPr="00C51F81">
        <w:rPr>
          <w:rStyle w:val="TagStyle"/>
          <w:rtl/>
        </w:rPr>
        <w:t xml:space="preserve"> &lt;&lt; קריאה &gt;&gt;</w:t>
      </w:r>
      <w:r w:rsidRPr="000B328C">
        <w:rPr>
          <w:rStyle w:val="TagStyle"/>
          <w:rtl/>
        </w:rPr>
        <w:t xml:space="preserve"> </w:t>
      </w:r>
      <w:r>
        <w:rPr>
          <w:rtl/>
        </w:rPr>
        <w:t>טלי גוטליב (הליכוד):</w:t>
      </w:r>
      <w:r w:rsidRPr="000B328C">
        <w:rPr>
          <w:rStyle w:val="TagStyle"/>
          <w:rtl/>
        </w:rPr>
        <w:t xml:space="preserve"> </w:t>
      </w:r>
      <w:r w:rsidRPr="00C51F81">
        <w:rPr>
          <w:rStyle w:val="TagStyle"/>
          <w:rtl/>
        </w:rPr>
        <w:t>&lt;&lt; קריאה &gt;&gt;</w:t>
      </w:r>
      <w:r>
        <w:rPr>
          <w:rtl/>
        </w:rPr>
        <w:t xml:space="preserve">   </w:t>
      </w:r>
      <w:bookmarkEnd w:id="18649"/>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די, </w:t>
      </w:r>
      <w:bookmarkStart w:id="18650" w:name="_ETM_Q37_461000"/>
      <w:bookmarkEnd w:id="18650"/>
      <w:r>
        <w:rPr>
          <w:rFonts w:hint="cs"/>
          <w:rtl/>
          <w:lang w:eastAsia="he-IL"/>
        </w:rPr>
        <w:t xml:space="preserve">תרד כבר, רד, רד מהדוכן. רד כבר </w:t>
      </w:r>
      <w:r w:rsidR="00A6642C">
        <w:rPr>
          <w:rFonts w:hint="cs"/>
          <w:rtl/>
          <w:lang w:eastAsia="he-IL"/>
        </w:rPr>
        <w:t>– –</w:t>
      </w:r>
      <w:r>
        <w:rPr>
          <w:rFonts w:hint="cs"/>
          <w:rtl/>
          <w:lang w:eastAsia="he-IL"/>
        </w:rPr>
        <w:t xml:space="preserve"> </w:t>
      </w:r>
    </w:p>
    <w:p w:rsidR="009F6A01" w:rsidRDefault="009F6A01" w:rsidP="007F21CB">
      <w:pPr>
        <w:rPr>
          <w:rtl/>
          <w:lang w:eastAsia="he-IL"/>
        </w:rPr>
      </w:pPr>
    </w:p>
    <w:p w:rsidR="009F6A01" w:rsidRDefault="009F6A01" w:rsidP="007F21CB">
      <w:pPr>
        <w:pStyle w:val="-"/>
        <w:keepNext/>
        <w:rPr>
          <w:rtl/>
        </w:rPr>
      </w:pPr>
      <w:bookmarkStart w:id="18651" w:name="ET_speakercontinue_5785_55"/>
      <w:r w:rsidRPr="00C51F8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C51F81">
        <w:rPr>
          <w:rStyle w:val="TagStyle"/>
          <w:rtl/>
        </w:rPr>
        <w:t>&lt;&lt; דובר_המשך &gt;&gt;</w:t>
      </w:r>
      <w:r>
        <w:rPr>
          <w:rtl/>
        </w:rPr>
        <w:t xml:space="preserve">   </w:t>
      </w:r>
      <w:bookmarkEnd w:id="18651"/>
    </w:p>
    <w:p w:rsidR="009F6A01" w:rsidRDefault="009F6A01" w:rsidP="00A6642C">
      <w:pPr>
        <w:rPr>
          <w:rtl/>
          <w:lang w:eastAsia="he-IL"/>
        </w:rPr>
      </w:pPr>
    </w:p>
    <w:p w:rsidR="009F6A01" w:rsidRDefault="00A6642C" w:rsidP="00A6642C">
      <w:pPr>
        <w:rPr>
          <w:rtl/>
        </w:rPr>
      </w:pPr>
      <w:bookmarkStart w:id="18652" w:name="_ETM_Q37_460000"/>
      <w:bookmarkEnd w:id="18652"/>
      <w:r>
        <w:rPr>
          <w:rFonts w:hint="cs"/>
          <w:rtl/>
        </w:rPr>
        <w:t>– –</w:t>
      </w:r>
      <w:r w:rsidR="009F6A01">
        <w:rPr>
          <w:rFonts w:hint="cs"/>
          <w:rtl/>
        </w:rPr>
        <w:t xml:space="preserve"> וכמו כן </w:t>
      </w:r>
      <w:bookmarkStart w:id="18653" w:name="_ETM_Q37_463000"/>
      <w:bookmarkEnd w:id="18653"/>
      <w:r w:rsidR="009F6A01">
        <w:rPr>
          <w:rFonts w:hint="cs"/>
          <w:rtl/>
        </w:rPr>
        <w:t xml:space="preserve">דווח על שרפות של שטחים חקלאיים גדולים </w:t>
      </w:r>
      <w:r w:rsidR="009F6A01">
        <w:rPr>
          <w:rtl/>
        </w:rPr>
        <w:t>–</w:t>
      </w:r>
      <w:r w:rsidR="009F6A01">
        <w:rPr>
          <w:rFonts w:hint="cs"/>
          <w:rtl/>
        </w:rPr>
        <w:t xml:space="preserve"> דורשים נקמה, הם אומרים.</w:t>
      </w:r>
    </w:p>
    <w:p w:rsidR="009F6A01" w:rsidRDefault="009F6A01" w:rsidP="007F21CB">
      <w:pPr>
        <w:rPr>
          <w:rtl/>
          <w:lang w:eastAsia="he-IL"/>
        </w:rPr>
      </w:pPr>
    </w:p>
    <w:p w:rsidR="009F6A01" w:rsidRDefault="009F6A01" w:rsidP="007F21CB">
      <w:pPr>
        <w:pStyle w:val="af6"/>
        <w:keepNext/>
        <w:rPr>
          <w:rtl/>
        </w:rPr>
      </w:pPr>
      <w:bookmarkStart w:id="18654" w:name="ET_interruption_6345_67"/>
      <w:r w:rsidRPr="00C20E1B">
        <w:rPr>
          <w:rStyle w:val="TagStyle"/>
          <w:rtl/>
        </w:rPr>
        <w:t xml:space="preserve"> &lt;&lt; קריאה &gt;&gt; </w:t>
      </w:r>
      <w:r>
        <w:rPr>
          <w:rtl/>
        </w:rPr>
        <w:t>טלי גוטליב (הליכוד):</w:t>
      </w:r>
      <w:r w:rsidRPr="00C20E1B">
        <w:rPr>
          <w:rStyle w:val="TagStyle"/>
          <w:rtl/>
        </w:rPr>
        <w:t xml:space="preserve"> &lt;&lt; קריאה &gt;&gt;</w:t>
      </w:r>
      <w:r>
        <w:rPr>
          <w:rtl/>
        </w:rPr>
        <w:t xml:space="preserve">   </w:t>
      </w:r>
      <w:bookmarkEnd w:id="18654"/>
    </w:p>
    <w:p w:rsidR="009F6A01" w:rsidRDefault="009F6A01" w:rsidP="00A6642C">
      <w:pPr>
        <w:rPr>
          <w:rtl/>
        </w:rPr>
      </w:pPr>
    </w:p>
    <w:p w:rsidR="009F6A01" w:rsidRDefault="00A6642C" w:rsidP="00A6642C">
      <w:pPr>
        <w:rPr>
          <w:rtl/>
        </w:rPr>
      </w:pPr>
      <w:bookmarkStart w:id="18655" w:name="_ETM_Q37_462000"/>
      <w:bookmarkEnd w:id="18655"/>
      <w:r>
        <w:rPr>
          <w:rFonts w:hint="cs"/>
          <w:rtl/>
        </w:rPr>
        <w:t>– –</w:t>
      </w:r>
      <w:r w:rsidR="009F6A01">
        <w:rPr>
          <w:rFonts w:hint="cs"/>
          <w:rtl/>
        </w:rPr>
        <w:t xml:space="preserve"> רד, שקרן.</w:t>
      </w:r>
      <w:bookmarkStart w:id="18656" w:name="_ETM_Q37_456000"/>
      <w:bookmarkEnd w:id="18656"/>
      <w:r w:rsidR="009F6A01">
        <w:rPr>
          <w:rFonts w:hint="cs"/>
          <w:rtl/>
        </w:rPr>
        <w:t xml:space="preserve"> תומך טרור, עוכר ישראל.</w:t>
      </w:r>
    </w:p>
    <w:p w:rsidR="009F6A01" w:rsidRDefault="009F6A01" w:rsidP="007F21CB">
      <w:pPr>
        <w:rPr>
          <w:rtl/>
        </w:rPr>
      </w:pPr>
      <w:bookmarkStart w:id="18657" w:name="_ETM_Q37_464000"/>
      <w:bookmarkEnd w:id="18657"/>
    </w:p>
    <w:p w:rsidR="009F6A01" w:rsidRDefault="009F6A01" w:rsidP="007F21CB">
      <w:pPr>
        <w:pStyle w:val="af7"/>
        <w:keepNext/>
        <w:rPr>
          <w:rtl/>
        </w:rPr>
      </w:pPr>
      <w:bookmarkStart w:id="18658" w:name="_ETM_Q37_457000"/>
      <w:bookmarkStart w:id="18659" w:name="ET_yor_6307_56"/>
      <w:bookmarkEnd w:id="18658"/>
      <w:r w:rsidRPr="00C51F8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C51F81">
        <w:rPr>
          <w:rStyle w:val="TagStyle"/>
          <w:rtl/>
        </w:rPr>
        <w:t>&lt;&lt; יור &gt;&gt;</w:t>
      </w:r>
      <w:r>
        <w:rPr>
          <w:rtl/>
        </w:rPr>
        <w:t xml:space="preserve">   </w:t>
      </w:r>
      <w:bookmarkEnd w:id="18659"/>
    </w:p>
    <w:p w:rsidR="009F6A01" w:rsidRDefault="009F6A01" w:rsidP="00A6642C">
      <w:pPr>
        <w:rPr>
          <w:rtl/>
          <w:lang w:eastAsia="he-IL"/>
        </w:rPr>
      </w:pPr>
    </w:p>
    <w:p w:rsidR="009F6A01" w:rsidRDefault="009F6A01" w:rsidP="007F21CB">
      <w:pPr>
        <w:rPr>
          <w:rtl/>
          <w:lang w:eastAsia="he-IL"/>
        </w:rPr>
      </w:pPr>
      <w:bookmarkStart w:id="18660" w:name="_ETM_Q37_467000"/>
      <w:bookmarkEnd w:id="18660"/>
      <w:r>
        <w:rPr>
          <w:rFonts w:hint="cs"/>
          <w:rtl/>
          <w:lang w:eastAsia="he-IL"/>
        </w:rPr>
        <w:t xml:space="preserve">תודה רבה. תודה רבה. </w:t>
      </w:r>
    </w:p>
    <w:p w:rsidR="009F6A01" w:rsidRDefault="009F6A01" w:rsidP="007F21CB">
      <w:pPr>
        <w:rPr>
          <w:rtl/>
          <w:lang w:eastAsia="he-IL"/>
        </w:rPr>
      </w:pPr>
    </w:p>
    <w:p w:rsidR="009F6A01" w:rsidRDefault="009F6A01" w:rsidP="007F21CB">
      <w:pPr>
        <w:pStyle w:val="-"/>
        <w:keepNext/>
        <w:rPr>
          <w:rtl/>
        </w:rPr>
      </w:pPr>
      <w:bookmarkStart w:id="18661" w:name="ET_speakercontinue_5785_65"/>
      <w:r w:rsidRPr="00C20E1B">
        <w:rPr>
          <w:rStyle w:val="TagStyle"/>
          <w:rtl/>
        </w:rPr>
        <w:t xml:space="preserve"> &lt;&lt; דובר_המשך &gt;&gt; </w:t>
      </w:r>
      <w:r>
        <w:rPr>
          <w:rtl/>
        </w:rPr>
        <w:t>עופר כסיף (חד"ש-תע"ל):</w:t>
      </w:r>
      <w:r w:rsidRPr="00C20E1B">
        <w:rPr>
          <w:rStyle w:val="TagStyle"/>
          <w:rtl/>
        </w:rPr>
        <w:t xml:space="preserve"> &lt;&lt; דובר_המשך &gt;&gt;</w:t>
      </w:r>
      <w:r>
        <w:rPr>
          <w:rtl/>
        </w:rPr>
        <w:t xml:space="preserve">   </w:t>
      </w:r>
      <w:bookmarkEnd w:id="18661"/>
    </w:p>
    <w:p w:rsidR="009F6A01" w:rsidRDefault="009F6A01" w:rsidP="00A6642C">
      <w:pPr>
        <w:rPr>
          <w:rtl/>
          <w:lang w:eastAsia="he-IL"/>
        </w:rPr>
      </w:pPr>
    </w:p>
    <w:p w:rsidR="009F6A01" w:rsidRDefault="009F6A01" w:rsidP="00EA453C">
      <w:pPr>
        <w:rPr>
          <w:rtl/>
          <w:lang w:eastAsia="he-IL"/>
        </w:rPr>
      </w:pPr>
      <w:bookmarkStart w:id="18662" w:name="_ETM_Q37_451000"/>
      <w:bookmarkEnd w:id="18662"/>
      <w:r>
        <w:rPr>
          <w:rFonts w:hint="cs"/>
          <w:rtl/>
          <w:lang w:eastAsia="he-IL"/>
        </w:rPr>
        <w:t>לסיים</w:t>
      </w:r>
      <w:r w:rsidR="00EA453C">
        <w:rPr>
          <w:rFonts w:hint="cs"/>
          <w:rtl/>
          <w:lang w:eastAsia="he-IL"/>
        </w:rPr>
        <w:t>.</w:t>
      </w:r>
    </w:p>
    <w:p w:rsidR="009F6A01" w:rsidRDefault="009F6A01" w:rsidP="007F21CB">
      <w:pPr>
        <w:rPr>
          <w:rtl/>
          <w:lang w:eastAsia="he-IL"/>
        </w:rPr>
      </w:pPr>
    </w:p>
    <w:p w:rsidR="009F6A01" w:rsidRPr="00C20E1B" w:rsidRDefault="009F6A01" w:rsidP="007F21CB">
      <w:pPr>
        <w:pStyle w:val="af7"/>
        <w:rPr>
          <w:rtl/>
        </w:rPr>
      </w:pPr>
      <w:bookmarkStart w:id="18663" w:name="ET_yor_6307_72"/>
      <w:r w:rsidRPr="00EC04C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EC04C1">
        <w:rPr>
          <w:rStyle w:val="TagStyle"/>
          <w:rtl/>
        </w:rPr>
        <w:t>&lt;&lt; יור &gt;&gt;</w:t>
      </w:r>
      <w:bookmarkEnd w:id="18663"/>
      <w:r w:rsidRPr="00EC04C1">
        <w:rPr>
          <w:rStyle w:val="TagStyle"/>
          <w:rtl/>
        </w:rPr>
        <w:t xml:space="preserve"> </w:t>
      </w:r>
      <w:r>
        <w:rPr>
          <w:rtl/>
        </w:rPr>
        <w:t xml:space="preserve">   </w:t>
      </w:r>
    </w:p>
    <w:p w:rsidR="009F6A01" w:rsidRDefault="009F6A01" w:rsidP="00A6642C">
      <w:pPr>
        <w:rPr>
          <w:rtl/>
          <w:lang w:eastAsia="he-IL"/>
        </w:rPr>
      </w:pPr>
      <w:bookmarkStart w:id="18664" w:name="_ETM_Q37_454000"/>
      <w:bookmarkEnd w:id="18664"/>
    </w:p>
    <w:p w:rsidR="009F6A01" w:rsidRDefault="009F6A01" w:rsidP="007F21CB">
      <w:pPr>
        <w:rPr>
          <w:rtl/>
          <w:lang w:eastAsia="he-IL"/>
        </w:rPr>
      </w:pPr>
      <w:bookmarkStart w:id="18665" w:name="_ETM_Q37_466000"/>
      <w:bookmarkEnd w:id="18665"/>
      <w:r>
        <w:rPr>
          <w:rFonts w:hint="cs"/>
          <w:rtl/>
          <w:lang w:eastAsia="he-IL"/>
        </w:rPr>
        <w:t xml:space="preserve">לא, לא. אתה לא תסיים. </w:t>
      </w:r>
      <w:bookmarkStart w:id="18666" w:name="_ETM_Q37_459000"/>
      <w:bookmarkEnd w:id="18666"/>
      <w:r>
        <w:rPr>
          <w:rFonts w:hint="cs"/>
          <w:rtl/>
          <w:lang w:eastAsia="he-IL"/>
        </w:rPr>
        <w:t xml:space="preserve">תודה רבה. אני כבר </w:t>
      </w:r>
      <w:bookmarkStart w:id="18667" w:name="_ETM_Q37_472000"/>
      <w:bookmarkEnd w:id="18667"/>
      <w:r>
        <w:rPr>
          <w:rFonts w:hint="cs"/>
          <w:rtl/>
          <w:lang w:eastAsia="he-IL"/>
        </w:rPr>
        <w:t xml:space="preserve">נתתי לך מעבר לזמן. </w:t>
      </w:r>
    </w:p>
    <w:p w:rsidR="009F6A01" w:rsidRDefault="009F6A01" w:rsidP="007F21CB">
      <w:pPr>
        <w:rPr>
          <w:rtl/>
          <w:lang w:eastAsia="he-IL"/>
        </w:rPr>
      </w:pPr>
    </w:p>
    <w:p w:rsidR="009F6A01" w:rsidRDefault="009F6A01" w:rsidP="007F21CB">
      <w:pPr>
        <w:pStyle w:val="-"/>
        <w:keepNext/>
        <w:rPr>
          <w:rtl/>
        </w:rPr>
      </w:pPr>
      <w:r w:rsidRPr="00C20E1B">
        <w:rPr>
          <w:rStyle w:val="TagStyle"/>
          <w:rtl/>
        </w:rPr>
        <w:t xml:space="preserve"> &lt;&lt; דובר_המשך &gt;&gt; </w:t>
      </w:r>
      <w:r>
        <w:rPr>
          <w:rtl/>
        </w:rPr>
        <w:t>עופר כסיף (חד"ש-תע"ל):</w:t>
      </w:r>
      <w:r w:rsidRPr="00C20E1B">
        <w:rPr>
          <w:rStyle w:val="TagStyle"/>
          <w:rtl/>
        </w:rPr>
        <w:t xml:space="preserve"> &lt;&lt; דובר_המשך &gt;&gt;</w:t>
      </w:r>
      <w:r>
        <w:rPr>
          <w:rtl/>
        </w:rPr>
        <w:t xml:space="preserve">   </w:t>
      </w:r>
    </w:p>
    <w:p w:rsidR="009F6A01" w:rsidRDefault="009F6A01" w:rsidP="00A6642C">
      <w:pPr>
        <w:rPr>
          <w:rtl/>
          <w:lang w:eastAsia="he-IL"/>
        </w:rPr>
      </w:pPr>
    </w:p>
    <w:p w:rsidR="009F6A01" w:rsidRPr="00C20E1B" w:rsidRDefault="00A6642C" w:rsidP="00A6642C">
      <w:pPr>
        <w:rPr>
          <w:rtl/>
          <w:lang w:eastAsia="he-IL"/>
        </w:rPr>
      </w:pPr>
      <w:r>
        <w:rPr>
          <w:rFonts w:hint="cs"/>
          <w:rtl/>
          <w:lang w:eastAsia="he-IL"/>
        </w:rPr>
        <w:t>– – –</w:t>
      </w:r>
      <w:r w:rsidR="009F6A01">
        <w:rPr>
          <w:rFonts w:hint="cs"/>
          <w:rtl/>
          <w:lang w:eastAsia="he-IL"/>
        </w:rPr>
        <w:t xml:space="preserve"> הם מפריעים. </w:t>
      </w:r>
      <w:bookmarkStart w:id="18668" w:name="_ETM_Q37_474000"/>
      <w:bookmarkEnd w:id="18668"/>
      <w:r w:rsidR="009F6A01">
        <w:rPr>
          <w:rFonts w:hint="cs"/>
          <w:rtl/>
          <w:lang w:eastAsia="he-IL"/>
        </w:rPr>
        <w:t xml:space="preserve">אתה </w:t>
      </w:r>
      <w:r>
        <w:rPr>
          <w:rFonts w:hint="cs"/>
          <w:rtl/>
          <w:lang w:eastAsia="he-IL"/>
        </w:rPr>
        <w:t>– – –</w:t>
      </w:r>
    </w:p>
    <w:p w:rsidR="009F6A01" w:rsidRDefault="009F6A01" w:rsidP="007F21CB">
      <w:pPr>
        <w:rPr>
          <w:rtl/>
          <w:lang w:eastAsia="he-IL"/>
        </w:rPr>
      </w:pPr>
      <w:bookmarkStart w:id="18669" w:name="_ETM_Q37_468000"/>
      <w:bookmarkEnd w:id="18669"/>
    </w:p>
    <w:p w:rsidR="009F6A01" w:rsidRDefault="009F6A01" w:rsidP="007F21CB">
      <w:pPr>
        <w:pStyle w:val="af6"/>
        <w:keepNext/>
        <w:rPr>
          <w:rtl/>
        </w:rPr>
      </w:pPr>
      <w:bookmarkStart w:id="18670" w:name="ET_interruption_6345_71"/>
      <w:r w:rsidRPr="00C20E1B">
        <w:rPr>
          <w:rStyle w:val="TagStyle"/>
          <w:rtl/>
        </w:rPr>
        <w:t xml:space="preserve"> &lt;&lt; קריאה &gt;&gt; </w:t>
      </w:r>
      <w:r>
        <w:rPr>
          <w:rtl/>
        </w:rPr>
        <w:t>טלי גוטליב (הליכוד):</w:t>
      </w:r>
      <w:r w:rsidRPr="00C20E1B">
        <w:rPr>
          <w:rStyle w:val="TagStyle"/>
          <w:rtl/>
        </w:rPr>
        <w:t xml:space="preserve"> &lt;&lt; קריאה &gt;&gt;</w:t>
      </w:r>
      <w:r>
        <w:rPr>
          <w:rtl/>
        </w:rPr>
        <w:t xml:space="preserve">   </w:t>
      </w:r>
      <w:bookmarkEnd w:id="18670"/>
    </w:p>
    <w:p w:rsidR="009F6A01" w:rsidRDefault="009F6A01" w:rsidP="00A6642C">
      <w:pPr>
        <w:rPr>
          <w:rtl/>
          <w:lang w:eastAsia="he-IL"/>
        </w:rPr>
      </w:pPr>
    </w:p>
    <w:p w:rsidR="009F6A01" w:rsidRPr="00C20E1B" w:rsidRDefault="009F6A01" w:rsidP="007F21CB">
      <w:pPr>
        <w:rPr>
          <w:rtl/>
          <w:lang w:eastAsia="he-IL"/>
        </w:rPr>
      </w:pPr>
      <w:bookmarkStart w:id="18671" w:name="_ETM_Q37_471000"/>
      <w:bookmarkEnd w:id="18671"/>
      <w:r>
        <w:rPr>
          <w:rFonts w:hint="cs"/>
          <w:rtl/>
          <w:lang w:eastAsia="he-IL"/>
        </w:rPr>
        <w:t xml:space="preserve">רד. שקרן, תומך </w:t>
      </w:r>
      <w:bookmarkStart w:id="18672" w:name="_ETM_Q37_476000"/>
      <w:bookmarkEnd w:id="18672"/>
      <w:r>
        <w:rPr>
          <w:rFonts w:hint="cs"/>
          <w:rtl/>
          <w:lang w:eastAsia="he-IL"/>
        </w:rPr>
        <w:t>טרור, עוכר ישראל.</w:t>
      </w:r>
    </w:p>
    <w:p w:rsidR="009F6A01" w:rsidRPr="00C20E1B" w:rsidRDefault="009F6A01" w:rsidP="00A6642C">
      <w:pPr>
        <w:rPr>
          <w:rtl/>
          <w:lang w:eastAsia="he-IL"/>
        </w:rPr>
      </w:pPr>
    </w:p>
    <w:p w:rsidR="009F6A01" w:rsidRDefault="009F6A01" w:rsidP="007F21CB">
      <w:pPr>
        <w:pStyle w:val="af7"/>
        <w:keepNext/>
        <w:rPr>
          <w:rtl/>
        </w:rPr>
      </w:pPr>
      <w:bookmarkStart w:id="18673" w:name="ET_yor_6307_69"/>
      <w:r w:rsidRPr="00C20E1B">
        <w:rPr>
          <w:rStyle w:val="TagStyle"/>
          <w:rtl/>
        </w:rPr>
        <w:t xml:space="preserve"> &lt;&lt; יור &gt;&gt; </w:t>
      </w:r>
      <w:r>
        <w:rPr>
          <w:rtl/>
        </w:rPr>
        <w:t>היו"ר יבגני סובה:</w:t>
      </w:r>
      <w:r w:rsidRPr="00C20E1B">
        <w:rPr>
          <w:rStyle w:val="TagStyle"/>
          <w:rtl/>
        </w:rPr>
        <w:t xml:space="preserve"> &lt;&lt; יור &gt;&gt;</w:t>
      </w:r>
      <w:r>
        <w:rPr>
          <w:rtl/>
        </w:rPr>
        <w:t xml:space="preserve">   </w:t>
      </w:r>
      <w:bookmarkEnd w:id="18673"/>
    </w:p>
    <w:p w:rsidR="009F6A01" w:rsidRDefault="009F6A01" w:rsidP="00A6642C">
      <w:pPr>
        <w:rPr>
          <w:rtl/>
          <w:lang w:eastAsia="he-IL"/>
        </w:rPr>
      </w:pPr>
    </w:p>
    <w:p w:rsidR="009F6A01" w:rsidRDefault="009F6A01" w:rsidP="007F21CB">
      <w:pPr>
        <w:rPr>
          <w:rtl/>
          <w:lang w:eastAsia="he-IL"/>
        </w:rPr>
      </w:pPr>
      <w:bookmarkStart w:id="18674" w:name="_ETM_Q37_465000"/>
      <w:bookmarkEnd w:id="18674"/>
      <w:r>
        <w:rPr>
          <w:rFonts w:hint="cs"/>
          <w:rtl/>
          <w:lang w:eastAsia="he-IL"/>
        </w:rPr>
        <w:t xml:space="preserve">לא, לא. תודה. תודה רבה. אתה סיימת עם </w:t>
      </w:r>
      <w:bookmarkStart w:id="18675" w:name="_ETM_Q37_478000"/>
      <w:bookmarkEnd w:id="18675"/>
      <w:r>
        <w:rPr>
          <w:rFonts w:hint="cs"/>
          <w:rtl/>
          <w:lang w:eastAsia="he-IL"/>
        </w:rPr>
        <w:t>הזמן.</w:t>
      </w:r>
    </w:p>
    <w:p w:rsidR="009F6A01" w:rsidRDefault="009F6A01" w:rsidP="007F21CB">
      <w:pPr>
        <w:rPr>
          <w:rtl/>
          <w:lang w:eastAsia="he-IL"/>
        </w:rPr>
      </w:pPr>
    </w:p>
    <w:p w:rsidR="009F6A01" w:rsidRDefault="009F6A01" w:rsidP="007F21CB">
      <w:pPr>
        <w:pStyle w:val="-"/>
        <w:keepNext/>
        <w:rPr>
          <w:rtl/>
        </w:rPr>
      </w:pPr>
      <w:r w:rsidRPr="00C51F8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C51F81">
        <w:rPr>
          <w:rStyle w:val="TagStyle"/>
          <w:rtl/>
        </w:rPr>
        <w:t>&lt;&lt; דובר_המשך &gt;&gt;</w:t>
      </w:r>
      <w:r>
        <w:rPr>
          <w:rtl/>
        </w:rPr>
        <w:t xml:space="preserve">   </w:t>
      </w:r>
    </w:p>
    <w:p w:rsidR="009F6A01" w:rsidRDefault="009F6A01" w:rsidP="00A6642C">
      <w:pPr>
        <w:rPr>
          <w:rtl/>
          <w:lang w:eastAsia="he-IL"/>
        </w:rPr>
      </w:pPr>
    </w:p>
    <w:p w:rsidR="009F6A01" w:rsidRDefault="009F6A01" w:rsidP="00A6642C">
      <w:pPr>
        <w:rPr>
          <w:rtl/>
          <w:lang w:eastAsia="he-IL"/>
        </w:rPr>
      </w:pPr>
      <w:r>
        <w:rPr>
          <w:rFonts w:hint="cs"/>
          <w:rtl/>
          <w:lang w:eastAsia="he-IL"/>
        </w:rPr>
        <w:t xml:space="preserve">אדוני, זה לא </w:t>
      </w:r>
      <w:r w:rsidR="00A6642C">
        <w:rPr>
          <w:rFonts w:hint="cs"/>
          <w:rtl/>
          <w:lang w:eastAsia="he-IL"/>
        </w:rPr>
        <w:t>– – –</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רבה. נא </w:t>
      </w:r>
      <w:bookmarkStart w:id="18676" w:name="_ETM_Q37_480000"/>
      <w:bookmarkEnd w:id="18676"/>
      <w:r>
        <w:rPr>
          <w:rFonts w:hint="cs"/>
          <w:rtl/>
          <w:lang w:eastAsia="he-IL"/>
        </w:rPr>
        <w:t>לרדת, בבקשה. תודה.</w:t>
      </w:r>
    </w:p>
    <w:p w:rsidR="009F6A01" w:rsidRDefault="009F6A01" w:rsidP="007F21CB">
      <w:pPr>
        <w:rPr>
          <w:rtl/>
          <w:lang w:eastAsia="he-IL"/>
        </w:rPr>
      </w:pPr>
    </w:p>
    <w:p w:rsidR="009F6A01" w:rsidRDefault="009F6A01" w:rsidP="007F21CB">
      <w:pPr>
        <w:pStyle w:val="-"/>
        <w:rPr>
          <w:rtl/>
        </w:rPr>
      </w:pPr>
      <w:bookmarkStart w:id="18677" w:name="ET_speakercontinue_5785_71"/>
      <w:r w:rsidRPr="00EC04C1">
        <w:rPr>
          <w:rStyle w:val="TagStyle"/>
          <w:rtl/>
        </w:rPr>
        <w:t xml:space="preserve"> &lt;&lt; דובר_המשך &gt;&gt;</w:t>
      </w:r>
      <w:r w:rsidRPr="000B328C">
        <w:rPr>
          <w:rStyle w:val="TagStyle"/>
          <w:rtl/>
        </w:rPr>
        <w:t xml:space="preserve"> </w:t>
      </w:r>
      <w:r>
        <w:rPr>
          <w:rtl/>
        </w:rPr>
        <w:t>עופר כסיף (חד"ש-תע"ל):</w:t>
      </w:r>
      <w:r w:rsidRPr="000B328C">
        <w:rPr>
          <w:rStyle w:val="TagStyle"/>
          <w:rtl/>
        </w:rPr>
        <w:t xml:space="preserve"> </w:t>
      </w:r>
      <w:r w:rsidRPr="00EC04C1">
        <w:rPr>
          <w:rStyle w:val="TagStyle"/>
          <w:rtl/>
        </w:rPr>
        <w:t>&lt;&lt; דובר_המשך &gt;&gt;</w:t>
      </w:r>
      <w:bookmarkEnd w:id="18677"/>
      <w:r w:rsidRPr="00EC04C1">
        <w:rPr>
          <w:rStyle w:val="TagStyle"/>
          <w:rtl/>
        </w:rPr>
        <w:t xml:space="preserve"> </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לא מכובד. </w:t>
      </w:r>
    </w:p>
    <w:p w:rsidR="009F6A01" w:rsidRDefault="009F6A01" w:rsidP="007F21CB">
      <w:pPr>
        <w:rPr>
          <w:rtl/>
          <w:lang w:eastAsia="he-IL"/>
        </w:rPr>
      </w:pPr>
      <w:bookmarkStart w:id="18678" w:name="_ETM_Q37_484000"/>
      <w:bookmarkEnd w:id="18678"/>
    </w:p>
    <w:p w:rsidR="009F6A01" w:rsidRDefault="009F6A01" w:rsidP="007F21CB">
      <w:pPr>
        <w:pStyle w:val="af6"/>
        <w:keepNext/>
        <w:rPr>
          <w:rtl/>
        </w:rPr>
      </w:pPr>
      <w:bookmarkStart w:id="18679" w:name="ET_interruption_6345_59"/>
      <w:r w:rsidRPr="00C51F81">
        <w:rPr>
          <w:rStyle w:val="TagStyle"/>
          <w:rtl/>
        </w:rPr>
        <w:t xml:space="preserve"> &lt;&lt; קריאה &gt;&gt;</w:t>
      </w:r>
      <w:r w:rsidRPr="000B328C">
        <w:rPr>
          <w:rStyle w:val="TagStyle"/>
          <w:rtl/>
        </w:rPr>
        <w:t xml:space="preserve"> </w:t>
      </w:r>
      <w:r>
        <w:rPr>
          <w:rtl/>
        </w:rPr>
        <w:t>טלי גוטליב (הליכוד):</w:t>
      </w:r>
      <w:r w:rsidRPr="000B328C">
        <w:rPr>
          <w:rStyle w:val="TagStyle"/>
          <w:rtl/>
        </w:rPr>
        <w:t xml:space="preserve"> </w:t>
      </w:r>
      <w:r w:rsidRPr="00C51F81">
        <w:rPr>
          <w:rStyle w:val="TagStyle"/>
          <w:rtl/>
        </w:rPr>
        <w:t>&lt;&lt; קריאה &gt;&gt;</w:t>
      </w:r>
      <w:r>
        <w:rPr>
          <w:rtl/>
        </w:rPr>
        <w:t xml:space="preserve">   </w:t>
      </w:r>
      <w:bookmarkEnd w:id="18679"/>
    </w:p>
    <w:p w:rsidR="009F6A01" w:rsidRDefault="009F6A01" w:rsidP="00A6642C">
      <w:pPr>
        <w:rPr>
          <w:rtl/>
          <w:lang w:eastAsia="he-IL"/>
        </w:rPr>
      </w:pPr>
    </w:p>
    <w:p w:rsidR="009F6A01" w:rsidRDefault="009F6A01" w:rsidP="007F21CB">
      <w:pPr>
        <w:rPr>
          <w:rtl/>
          <w:lang w:eastAsia="he-IL"/>
        </w:rPr>
      </w:pPr>
      <w:bookmarkStart w:id="18680" w:name="_ETM_Q37_482000"/>
      <w:bookmarkEnd w:id="18680"/>
      <w:r>
        <w:rPr>
          <w:rFonts w:hint="cs"/>
          <w:rtl/>
          <w:lang w:eastAsia="he-IL"/>
        </w:rPr>
        <w:t>שקרן עלוב, תומך טרור, עוכר ישראל.</w:t>
      </w:r>
    </w:p>
    <w:p w:rsidR="009F6A01" w:rsidRDefault="009F6A01" w:rsidP="007F21CB">
      <w:pPr>
        <w:rPr>
          <w:rtl/>
          <w:lang w:eastAsia="he-IL"/>
        </w:rPr>
      </w:pPr>
    </w:p>
    <w:p w:rsidR="009F6A01" w:rsidRDefault="009F6A01" w:rsidP="007F21CB">
      <w:pPr>
        <w:pStyle w:val="af7"/>
        <w:keepNext/>
        <w:rPr>
          <w:rtl/>
        </w:rPr>
      </w:pPr>
      <w:r w:rsidRPr="00C51F81">
        <w:rPr>
          <w:rStyle w:val="TagStyle"/>
          <w:rtl/>
        </w:rPr>
        <w:t xml:space="preserve"> &lt;&lt; יור &gt;&gt;</w:t>
      </w:r>
      <w:r w:rsidRPr="000B328C">
        <w:rPr>
          <w:rStyle w:val="TagStyle"/>
          <w:rtl/>
        </w:rPr>
        <w:t xml:space="preserve"> </w:t>
      </w:r>
      <w:r>
        <w:rPr>
          <w:rtl/>
        </w:rPr>
        <w:t>היו"ר יבגני סובה:</w:t>
      </w:r>
      <w:r w:rsidRPr="000B328C">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r>
        <w:rPr>
          <w:rFonts w:hint="cs"/>
          <w:rtl/>
          <w:lang w:eastAsia="he-IL"/>
        </w:rPr>
        <w:t xml:space="preserve">תודה </w:t>
      </w:r>
      <w:bookmarkStart w:id="18681" w:name="_ETM_Q37_486586"/>
      <w:bookmarkEnd w:id="18681"/>
      <w:r>
        <w:rPr>
          <w:rFonts w:hint="cs"/>
          <w:rtl/>
          <w:lang w:eastAsia="he-IL"/>
        </w:rPr>
        <w:t>רבה. לא, לא, הוא מסיים, לא צריך סדרנים.</w:t>
      </w:r>
    </w:p>
    <w:p w:rsidR="009F6A01" w:rsidRDefault="009F6A01" w:rsidP="00A6642C">
      <w:pPr>
        <w:rPr>
          <w:rtl/>
          <w:lang w:eastAsia="he-IL"/>
        </w:rPr>
      </w:pPr>
      <w:bookmarkStart w:id="18682" w:name="_ETM_Q37_481000"/>
      <w:bookmarkEnd w:id="18682"/>
    </w:p>
    <w:p w:rsidR="009F6A01" w:rsidRDefault="009F6A01" w:rsidP="007F21CB">
      <w:pPr>
        <w:rPr>
          <w:rtl/>
          <w:lang w:eastAsia="he-IL"/>
        </w:rPr>
      </w:pPr>
      <w:r>
        <w:rPr>
          <w:rFonts w:hint="cs"/>
          <w:rtl/>
          <w:lang w:eastAsia="he-IL"/>
        </w:rPr>
        <w:t xml:space="preserve">האם יש חברי כנסת נוספים שרוצים </w:t>
      </w:r>
      <w:bookmarkStart w:id="18683" w:name="_ETM_Q37_489000"/>
      <w:bookmarkEnd w:id="18683"/>
      <w:r>
        <w:rPr>
          <w:rFonts w:hint="cs"/>
          <w:rtl/>
          <w:lang w:eastAsia="he-IL"/>
        </w:rPr>
        <w:t xml:space="preserve">להתייחס ברשות הדיבור שלכם? לא. השרה, רצית להגיב, בבקשה. היא לא מוגבלת בזמן. </w:t>
      </w:r>
    </w:p>
    <w:p w:rsidR="009F6A01" w:rsidRDefault="009F6A01" w:rsidP="007F21CB">
      <w:pPr>
        <w:rPr>
          <w:rtl/>
          <w:lang w:eastAsia="he-IL"/>
        </w:rPr>
      </w:pPr>
      <w:bookmarkStart w:id="18684" w:name="_ETM_Q37_494000"/>
      <w:bookmarkEnd w:id="18684"/>
    </w:p>
    <w:p w:rsidR="009F6A01" w:rsidRDefault="009F6A01" w:rsidP="007F21CB">
      <w:pPr>
        <w:pStyle w:val="af6"/>
        <w:keepNext/>
        <w:rPr>
          <w:rtl/>
        </w:rPr>
      </w:pPr>
      <w:bookmarkStart w:id="18685" w:name="ET_interruption_5787_73"/>
      <w:r w:rsidRPr="00C20E1B">
        <w:rPr>
          <w:rStyle w:val="TagStyle"/>
          <w:rtl/>
        </w:rPr>
        <w:t xml:space="preserve"> &lt;&lt; קריאה &gt;&gt; </w:t>
      </w:r>
      <w:r>
        <w:rPr>
          <w:rtl/>
        </w:rPr>
        <w:t>יוראי להב הרצנו (יש עתיד):</w:t>
      </w:r>
      <w:r w:rsidRPr="00C20E1B">
        <w:rPr>
          <w:rStyle w:val="TagStyle"/>
          <w:rtl/>
        </w:rPr>
        <w:t xml:space="preserve"> &lt;&lt; קריאה &gt;&gt;</w:t>
      </w:r>
      <w:r>
        <w:rPr>
          <w:rtl/>
        </w:rPr>
        <w:t xml:space="preserve">   </w:t>
      </w:r>
      <w:bookmarkEnd w:id="18685"/>
    </w:p>
    <w:p w:rsidR="009F6A01" w:rsidRDefault="009F6A01" w:rsidP="00A6642C">
      <w:pPr>
        <w:rPr>
          <w:rtl/>
          <w:lang w:eastAsia="he-IL"/>
        </w:rPr>
      </w:pPr>
    </w:p>
    <w:p w:rsidR="009F6A01" w:rsidRPr="00C20E1B" w:rsidRDefault="009F6A01" w:rsidP="007F21CB">
      <w:pPr>
        <w:rPr>
          <w:rtl/>
          <w:lang w:eastAsia="he-IL"/>
        </w:rPr>
      </w:pPr>
      <w:bookmarkStart w:id="18686" w:name="_ETM_Q37_497000"/>
      <w:bookmarkEnd w:id="18686"/>
      <w:r>
        <w:rPr>
          <w:rFonts w:hint="cs"/>
          <w:rtl/>
          <w:lang w:eastAsia="he-IL"/>
        </w:rPr>
        <w:t xml:space="preserve">היא לא מוגבלת </w:t>
      </w:r>
      <w:bookmarkStart w:id="18687" w:name="_ETM_Q37_499000"/>
      <w:bookmarkEnd w:id="18687"/>
      <w:r>
        <w:rPr>
          <w:rFonts w:hint="cs"/>
          <w:rtl/>
          <w:lang w:eastAsia="he-IL"/>
        </w:rPr>
        <w:t xml:space="preserve">על ידך. זה לא אומר שהיא לא מוגבלת </w:t>
      </w:r>
      <w:bookmarkStart w:id="18688" w:name="_ETM_Q37_505000"/>
      <w:bookmarkEnd w:id="18688"/>
      <w:r>
        <w:rPr>
          <w:rFonts w:hint="cs"/>
          <w:rtl/>
          <w:lang w:eastAsia="he-IL"/>
        </w:rPr>
        <w:t xml:space="preserve">על ידי עליזה. שני מושגים שונים של הגבלות. </w:t>
      </w:r>
    </w:p>
    <w:p w:rsidR="009F6A01" w:rsidRDefault="009F6A01" w:rsidP="00A6642C">
      <w:pPr>
        <w:rPr>
          <w:rtl/>
          <w:lang w:eastAsia="he-IL"/>
        </w:rPr>
      </w:pPr>
      <w:bookmarkStart w:id="18689" w:name="_ETM_Q37_495000"/>
      <w:bookmarkEnd w:id="18689"/>
    </w:p>
    <w:p w:rsidR="009F6A01" w:rsidRDefault="009F6A01" w:rsidP="007F21CB">
      <w:pPr>
        <w:pStyle w:val="af7"/>
        <w:keepNext/>
        <w:rPr>
          <w:rtl/>
        </w:rPr>
      </w:pPr>
      <w:r w:rsidRPr="00C20E1B">
        <w:rPr>
          <w:rStyle w:val="TagStyle"/>
          <w:rtl/>
        </w:rPr>
        <w:t xml:space="preserve"> &lt;&lt; יור &gt;&gt; </w:t>
      </w:r>
      <w:r>
        <w:rPr>
          <w:rtl/>
        </w:rPr>
        <w:t>היו"ר יבגני סובה:</w:t>
      </w:r>
      <w:r w:rsidRPr="00C20E1B">
        <w:rPr>
          <w:rStyle w:val="TagStyle"/>
          <w:rtl/>
        </w:rPr>
        <w:t xml:space="preserve"> &lt;&lt; יור &gt;&gt;</w:t>
      </w:r>
      <w:r>
        <w:rPr>
          <w:rtl/>
        </w:rPr>
        <w:t xml:space="preserve">   </w:t>
      </w:r>
    </w:p>
    <w:p w:rsidR="009F6A01" w:rsidRDefault="009F6A01" w:rsidP="00A6642C">
      <w:pPr>
        <w:rPr>
          <w:rtl/>
          <w:lang w:eastAsia="he-IL"/>
        </w:rPr>
      </w:pPr>
    </w:p>
    <w:p w:rsidR="009F6A01" w:rsidRDefault="009F6A01" w:rsidP="00A6642C">
      <w:pPr>
        <w:rPr>
          <w:rtl/>
          <w:lang w:eastAsia="he-IL"/>
        </w:rPr>
      </w:pPr>
      <w:bookmarkStart w:id="18690" w:name="_ETM_Q37_490000"/>
      <w:bookmarkEnd w:id="18690"/>
      <w:r>
        <w:rPr>
          <w:rFonts w:hint="cs"/>
          <w:rtl/>
          <w:lang w:eastAsia="he-IL"/>
        </w:rPr>
        <w:t xml:space="preserve">אתם מנהלים את הקואליציה, </w:t>
      </w:r>
      <w:bookmarkStart w:id="18691" w:name="_ETM_Q37_511000"/>
      <w:bookmarkEnd w:id="18691"/>
      <w:r>
        <w:rPr>
          <w:rFonts w:hint="cs"/>
          <w:rtl/>
          <w:lang w:eastAsia="he-IL"/>
        </w:rPr>
        <w:t xml:space="preserve">אני לא מתערב, עליזה. מה שתגידו. מה שעליזה </w:t>
      </w:r>
      <w:bookmarkStart w:id="18692" w:name="_ETM_Q37_514000"/>
      <w:bookmarkEnd w:id="18692"/>
      <w:r>
        <w:rPr>
          <w:rFonts w:hint="cs"/>
          <w:rtl/>
          <w:lang w:eastAsia="he-IL"/>
        </w:rPr>
        <w:t>תגיד. בבקשה, גברתי השרה, את יכולה להגיב.</w:t>
      </w:r>
    </w:p>
    <w:p w:rsidR="009F6A01" w:rsidRDefault="009F6A01" w:rsidP="007F21CB">
      <w:pPr>
        <w:rPr>
          <w:rtl/>
          <w:lang w:eastAsia="he-IL"/>
        </w:rPr>
      </w:pPr>
    </w:p>
    <w:p w:rsidR="009F6A01" w:rsidRDefault="009F6A01" w:rsidP="007F21CB">
      <w:pPr>
        <w:pStyle w:val="a4"/>
        <w:keepNext/>
        <w:rPr>
          <w:rtl/>
        </w:rPr>
      </w:pPr>
      <w:bookmarkStart w:id="18693" w:name="ET_speaker_6451_12"/>
      <w:r w:rsidRPr="00C51F81">
        <w:rPr>
          <w:rStyle w:val="TagStyle"/>
          <w:rtl/>
        </w:rPr>
        <w:t xml:space="preserve"> &lt;&lt; דובר &gt;&gt;</w:t>
      </w:r>
      <w:r w:rsidRPr="00D72FE8">
        <w:rPr>
          <w:rStyle w:val="TagStyle"/>
          <w:rtl/>
        </w:rPr>
        <w:t xml:space="preserve"> </w:t>
      </w:r>
      <w:bookmarkStart w:id="18694" w:name="_Toc170334339"/>
      <w:bookmarkStart w:id="18695" w:name="_Toc170368432"/>
      <w:r>
        <w:rPr>
          <w:rtl/>
        </w:rPr>
        <w:t>השרה להתיישבות ומשימות לאומיות אורית מלכה סטרוק:</w:t>
      </w:r>
      <w:bookmarkEnd w:id="18694"/>
      <w:bookmarkEnd w:id="18695"/>
      <w:r w:rsidRPr="00D72FE8">
        <w:rPr>
          <w:rStyle w:val="TagStyle"/>
          <w:rtl/>
        </w:rPr>
        <w:t xml:space="preserve"> </w:t>
      </w:r>
      <w:r w:rsidRPr="00C51F81">
        <w:rPr>
          <w:rStyle w:val="TagStyle"/>
          <w:rtl/>
        </w:rPr>
        <w:t>&lt;&lt; דובר &gt;&gt;</w:t>
      </w:r>
      <w:r>
        <w:rPr>
          <w:rtl/>
        </w:rPr>
        <w:t xml:space="preserve">   </w:t>
      </w:r>
      <w:bookmarkEnd w:id="18693"/>
    </w:p>
    <w:p w:rsidR="009F6A01" w:rsidRDefault="009F6A01" w:rsidP="00A6642C">
      <w:pPr>
        <w:rPr>
          <w:rtl/>
          <w:lang w:eastAsia="he-IL"/>
        </w:rPr>
      </w:pPr>
    </w:p>
    <w:p w:rsidR="009F6A01" w:rsidRDefault="009F6A01" w:rsidP="007F21CB">
      <w:pPr>
        <w:rPr>
          <w:rtl/>
          <w:lang w:eastAsia="he-IL"/>
        </w:rPr>
      </w:pPr>
      <w:r>
        <w:rPr>
          <w:rFonts w:hint="cs"/>
          <w:rtl/>
          <w:lang w:eastAsia="he-IL"/>
        </w:rPr>
        <w:t>אדוני היושב-ראש, חבריי חברי הכנסת, בשבוע הבא אנחנו נציין את שבוע ההצדעה למתנדבי השירות הלאומי-אזרחי, ובין היתר נציין את פועלם של מצטייני השירות הלאומי, אשר יקבלו תעודות הוקרה בבית הנשיא.</w:t>
      </w:r>
    </w:p>
    <w:p w:rsidR="009F6A01" w:rsidRDefault="009F6A01" w:rsidP="007F21CB">
      <w:pPr>
        <w:rPr>
          <w:rtl/>
          <w:lang w:eastAsia="he-IL"/>
        </w:rPr>
      </w:pPr>
    </w:p>
    <w:p w:rsidR="009F6A01" w:rsidRDefault="009F6A01" w:rsidP="00EA453C">
      <w:pPr>
        <w:rPr>
          <w:rtl/>
          <w:lang w:eastAsia="he-IL"/>
        </w:rPr>
      </w:pPr>
      <w:bookmarkStart w:id="18696" w:name="_ETM_Q37_542000"/>
      <w:bookmarkEnd w:id="18696"/>
      <w:r>
        <w:rPr>
          <w:rFonts w:hint="cs"/>
          <w:rtl/>
          <w:lang w:eastAsia="he-IL"/>
        </w:rPr>
        <w:t xml:space="preserve">בהזדמנות זו, </w:t>
      </w:r>
      <w:bookmarkStart w:id="18697" w:name="_ETM_Q37_544000"/>
      <w:bookmarkEnd w:id="18697"/>
      <w:r>
        <w:rPr>
          <w:rFonts w:hint="cs"/>
          <w:rtl/>
          <w:lang w:eastAsia="he-IL"/>
        </w:rPr>
        <w:t xml:space="preserve">שאנחנו זוכים להאריך כאן את החוק שמייצר פלטפורמה לשירות של </w:t>
      </w:r>
      <w:bookmarkStart w:id="18698" w:name="_ETM_Q37_552000"/>
      <w:bookmarkEnd w:id="18698"/>
      <w:r>
        <w:rPr>
          <w:rFonts w:hint="cs"/>
          <w:rtl/>
          <w:lang w:eastAsia="he-IL"/>
        </w:rPr>
        <w:t xml:space="preserve">בני החברה החרדית, שירות חשוב מאוד, אני אשמח להזכיר כאן, </w:t>
      </w:r>
      <w:bookmarkStart w:id="18699" w:name="_ETM_Q37_559000"/>
      <w:bookmarkEnd w:id="18699"/>
      <w:r>
        <w:rPr>
          <w:rFonts w:hint="cs"/>
          <w:rtl/>
          <w:lang w:eastAsia="he-IL"/>
        </w:rPr>
        <w:t xml:space="preserve">מעל הבמה, את שני המצטיינים מהמגזר החרדי: האחד שמו אריאל, </w:t>
      </w:r>
      <w:bookmarkStart w:id="18700" w:name="_ETM_Q37_562000"/>
      <w:bookmarkEnd w:id="18700"/>
      <w:r>
        <w:rPr>
          <w:rFonts w:hint="cs"/>
          <w:rtl/>
          <w:lang w:eastAsia="he-IL"/>
        </w:rPr>
        <w:t xml:space="preserve">והוא משרת במשטרת ישראל. כן, אפשר לשרת במשטרת ישראל דרך </w:t>
      </w:r>
      <w:bookmarkStart w:id="18701" w:name="_ETM_Q37_573000"/>
      <w:bookmarkEnd w:id="18701"/>
      <w:r>
        <w:rPr>
          <w:rFonts w:hint="cs"/>
          <w:rtl/>
          <w:lang w:eastAsia="he-IL"/>
        </w:rPr>
        <w:t xml:space="preserve">המסגרות של השירות הלאומי, וזה מה שהוא עושה, הוא משרת </w:t>
      </w:r>
      <w:bookmarkStart w:id="18702" w:name="_ETM_Q37_579000"/>
      <w:bookmarkEnd w:id="18702"/>
      <w:r>
        <w:rPr>
          <w:rFonts w:hint="cs"/>
          <w:rtl/>
          <w:lang w:eastAsia="he-IL"/>
        </w:rPr>
        <w:t xml:space="preserve">במשטרת ישראל בתחומי תחנת בני ברק ועושה עבודה מקצועית למופת. על כן הוא זוכה להיות מוגדר כמצטיין השירות הלאומי. </w:t>
      </w:r>
      <w:bookmarkStart w:id="18703" w:name="_ETM_Q37_587000"/>
      <w:bookmarkStart w:id="18704" w:name="_ETM_Q37_588000"/>
      <w:bookmarkEnd w:id="18703"/>
      <w:bookmarkEnd w:id="18704"/>
      <w:r>
        <w:rPr>
          <w:rFonts w:hint="cs"/>
          <w:rtl/>
          <w:lang w:eastAsia="he-IL"/>
        </w:rPr>
        <w:t>השני שמו יצחק, והוא</w:t>
      </w:r>
      <w:bookmarkStart w:id="18705" w:name="_ETM_Q37_592000"/>
      <w:bookmarkEnd w:id="18705"/>
      <w:r>
        <w:rPr>
          <w:rFonts w:hint="cs"/>
          <w:rtl/>
          <w:lang w:eastAsia="he-IL"/>
        </w:rPr>
        <w:t xml:space="preserve"> משרת במסגרת השירות הלאומי-אזרחי במגן דוד כנהג וכחובש רפואת חירום. </w:t>
      </w:r>
      <w:bookmarkStart w:id="18706" w:name="_ETM_Q37_596000"/>
      <w:bookmarkEnd w:id="18706"/>
      <w:r>
        <w:rPr>
          <w:rFonts w:hint="cs"/>
          <w:rtl/>
          <w:lang w:eastAsia="he-IL"/>
        </w:rPr>
        <w:t xml:space="preserve">שניהם, גם אריאל וגם יצחק, תרמו למערכת החירום שלנו, </w:t>
      </w:r>
      <w:bookmarkStart w:id="18707" w:name="_ETM_Q37_609000"/>
      <w:bookmarkEnd w:id="18707"/>
      <w:r>
        <w:rPr>
          <w:rFonts w:hint="cs"/>
          <w:rtl/>
          <w:lang w:eastAsia="he-IL"/>
        </w:rPr>
        <w:t xml:space="preserve">הן במשטרה והן במגן דוד אדום, במסגרת אירועי 7 באוקטובר </w:t>
      </w:r>
      <w:bookmarkStart w:id="18708" w:name="_ETM_Q37_617000"/>
      <w:bookmarkEnd w:id="18708"/>
      <w:r>
        <w:rPr>
          <w:rFonts w:hint="cs"/>
          <w:rtl/>
          <w:lang w:eastAsia="he-IL"/>
        </w:rPr>
        <w:t xml:space="preserve">והמלחמה שלאחריהם, וזאת אחת הדוגמאות לכך שהשירות הלאומי-אזרחי הוא פלטפורמה </w:t>
      </w:r>
      <w:bookmarkStart w:id="18709" w:name="_ETM_Q37_625000"/>
      <w:bookmarkEnd w:id="18709"/>
      <w:r>
        <w:rPr>
          <w:rFonts w:hint="cs"/>
          <w:rtl/>
          <w:lang w:eastAsia="he-IL"/>
        </w:rPr>
        <w:t xml:space="preserve">נהדרת לבני המגזר החרדי לשרת את המדינה ולתת את המיטב </w:t>
      </w:r>
      <w:bookmarkStart w:id="18710" w:name="_ETM_Q37_631000"/>
      <w:bookmarkEnd w:id="18710"/>
      <w:r>
        <w:rPr>
          <w:rFonts w:hint="cs"/>
          <w:rtl/>
          <w:lang w:eastAsia="he-IL"/>
        </w:rPr>
        <w:t xml:space="preserve">גם בהיבטי ביטחון ובהיבטי חירום. </w:t>
      </w:r>
    </w:p>
    <w:p w:rsidR="009F6A01" w:rsidRDefault="009F6A01" w:rsidP="007F21CB">
      <w:pPr>
        <w:rPr>
          <w:rtl/>
          <w:lang w:eastAsia="he-IL"/>
        </w:rPr>
      </w:pPr>
      <w:bookmarkStart w:id="18711" w:name="_ETM_Q37_635000"/>
      <w:bookmarkEnd w:id="18711"/>
    </w:p>
    <w:p w:rsidR="009F6A01" w:rsidRDefault="009F6A01" w:rsidP="007F21CB">
      <w:pPr>
        <w:rPr>
          <w:rtl/>
          <w:lang w:eastAsia="he-IL"/>
        </w:rPr>
      </w:pPr>
      <w:r>
        <w:rPr>
          <w:rFonts w:hint="cs"/>
          <w:rtl/>
          <w:lang w:eastAsia="he-IL"/>
        </w:rPr>
        <w:t xml:space="preserve">חשוב מאוד שאתם, כולנו בעצם, </w:t>
      </w:r>
      <w:bookmarkStart w:id="18712" w:name="_ETM_Q37_637000"/>
      <w:bookmarkEnd w:id="18712"/>
      <w:r>
        <w:rPr>
          <w:rFonts w:hint="cs"/>
          <w:rtl/>
          <w:lang w:eastAsia="he-IL"/>
        </w:rPr>
        <w:t xml:space="preserve">נצביע בעד הארכת השירות הזה, משום שזו אחת </w:t>
      </w:r>
      <w:bookmarkStart w:id="18713" w:name="_ETM_Q37_646000"/>
      <w:bookmarkEnd w:id="18713"/>
      <w:r>
        <w:rPr>
          <w:rFonts w:hint="cs"/>
          <w:rtl/>
          <w:lang w:eastAsia="he-IL"/>
        </w:rPr>
        <w:t xml:space="preserve">הדרכים שבהן בני החברה החרדית יכולים להשתלב ולתרום. מה שחשוב </w:t>
      </w:r>
      <w:bookmarkStart w:id="18714" w:name="_ETM_Q37_649000"/>
      <w:bookmarkEnd w:id="18714"/>
      <w:r>
        <w:rPr>
          <w:rFonts w:hint="cs"/>
          <w:rtl/>
          <w:lang w:eastAsia="he-IL"/>
        </w:rPr>
        <w:t xml:space="preserve">לי לציין זה שאצלנו, מי שמגיע לשרת במסגרות שלנו בשירות </w:t>
      </w:r>
      <w:bookmarkStart w:id="18715" w:name="_ETM_Q37_659000"/>
      <w:bookmarkEnd w:id="18715"/>
      <w:r>
        <w:rPr>
          <w:rFonts w:hint="cs"/>
          <w:rtl/>
          <w:lang w:eastAsia="he-IL"/>
        </w:rPr>
        <w:t xml:space="preserve">הלאומי-אזרחי, הוא משרת במסגרת שלא מאתגרת </w:t>
      </w:r>
      <w:proofErr w:type="spellStart"/>
      <w:r>
        <w:rPr>
          <w:rFonts w:hint="cs"/>
          <w:rtl/>
          <w:lang w:eastAsia="he-IL"/>
        </w:rPr>
        <w:t>בכהוא</w:t>
      </w:r>
      <w:proofErr w:type="spellEnd"/>
      <w:r>
        <w:rPr>
          <w:rFonts w:hint="cs"/>
          <w:rtl/>
          <w:lang w:eastAsia="he-IL"/>
        </w:rPr>
        <w:t xml:space="preserve"> זה את הזהות החרדית שלו. לא מאתגרת </w:t>
      </w:r>
      <w:proofErr w:type="spellStart"/>
      <w:r>
        <w:rPr>
          <w:rFonts w:hint="cs"/>
          <w:rtl/>
          <w:lang w:eastAsia="he-IL"/>
        </w:rPr>
        <w:t>בכהוא</w:t>
      </w:r>
      <w:proofErr w:type="spellEnd"/>
      <w:r>
        <w:rPr>
          <w:rFonts w:hint="cs"/>
          <w:rtl/>
          <w:lang w:eastAsia="he-IL"/>
        </w:rPr>
        <w:t xml:space="preserve"> זה.</w:t>
      </w:r>
    </w:p>
    <w:p w:rsidR="009F6A01" w:rsidRDefault="009F6A01" w:rsidP="007F21CB">
      <w:pPr>
        <w:rPr>
          <w:rtl/>
          <w:lang w:eastAsia="he-IL"/>
        </w:rPr>
      </w:pPr>
      <w:bookmarkStart w:id="18716" w:name="_ETM_Q37_664000"/>
      <w:bookmarkEnd w:id="18716"/>
    </w:p>
    <w:p w:rsidR="009F6A01" w:rsidRDefault="009F6A01" w:rsidP="007F21CB">
      <w:pPr>
        <w:pStyle w:val="af6"/>
        <w:keepNext/>
        <w:rPr>
          <w:rtl/>
        </w:rPr>
      </w:pPr>
      <w:r w:rsidRPr="00C51F81">
        <w:rPr>
          <w:rStyle w:val="TagStyle"/>
          <w:rtl/>
        </w:rPr>
        <w:t xml:space="preserve"> &lt;&lt; קריאה &gt;&gt;</w:t>
      </w:r>
      <w:r w:rsidRPr="00252AF4">
        <w:rPr>
          <w:rStyle w:val="TagStyle"/>
          <w:rtl/>
        </w:rPr>
        <w:t xml:space="preserve"> </w:t>
      </w:r>
      <w:r>
        <w:rPr>
          <w:rtl/>
        </w:rPr>
        <w:t>מטי צרפתי הרכבי (יש עתיד):</w:t>
      </w:r>
      <w:r w:rsidRPr="00252AF4">
        <w:rPr>
          <w:rStyle w:val="TagStyle"/>
          <w:rtl/>
        </w:rPr>
        <w:t xml:space="preserve"> </w:t>
      </w:r>
      <w:r w:rsidRPr="00C51F81">
        <w:rPr>
          <w:rStyle w:val="TagStyle"/>
          <w:rtl/>
        </w:rPr>
        <w:t>&lt;&lt; קריאה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8717" w:name="_ETM_Q37_667000"/>
      <w:bookmarkEnd w:id="18717"/>
      <w:r>
        <w:rPr>
          <w:rFonts w:hint="cs"/>
          <w:rtl/>
          <w:lang w:eastAsia="he-IL"/>
        </w:rPr>
        <w:t>גם הצבא לא מאתגר.</w:t>
      </w:r>
    </w:p>
    <w:p w:rsidR="009F6A01" w:rsidRPr="00252AF4" w:rsidRDefault="009F6A01" w:rsidP="007F21CB">
      <w:pPr>
        <w:rPr>
          <w:rtl/>
          <w:lang w:eastAsia="he-IL"/>
        </w:rPr>
      </w:pPr>
    </w:p>
    <w:p w:rsidR="009F6A01" w:rsidRDefault="009F6A01" w:rsidP="007F21CB">
      <w:pPr>
        <w:pStyle w:val="-"/>
        <w:keepNext/>
        <w:rPr>
          <w:rtl/>
        </w:rPr>
      </w:pPr>
      <w:bookmarkStart w:id="18718" w:name="ET_speakercontinue_6451_63"/>
      <w:r w:rsidRPr="00C51F81">
        <w:rPr>
          <w:rStyle w:val="TagStyle"/>
          <w:rtl/>
        </w:rPr>
        <w:t xml:space="preserve"> &lt;&lt; דובר_המשך &gt;&gt;</w:t>
      </w:r>
      <w:r w:rsidRPr="00EB2B5C">
        <w:rPr>
          <w:rStyle w:val="TagStyle"/>
          <w:rtl/>
        </w:rPr>
        <w:t xml:space="preserve"> </w:t>
      </w:r>
      <w:r>
        <w:rPr>
          <w:rtl/>
        </w:rPr>
        <w:t>השרה להתיישבות ומשימות לאומיות אורית מלכה סטרוק:</w:t>
      </w:r>
      <w:r w:rsidRPr="00EB2B5C">
        <w:rPr>
          <w:rStyle w:val="TagStyle"/>
          <w:rtl/>
        </w:rPr>
        <w:t xml:space="preserve"> </w:t>
      </w:r>
      <w:r w:rsidRPr="00C51F81">
        <w:rPr>
          <w:rStyle w:val="TagStyle"/>
          <w:rtl/>
        </w:rPr>
        <w:t>&lt;&lt; דובר_המשך &gt;&gt;</w:t>
      </w:r>
      <w:r>
        <w:rPr>
          <w:rtl/>
        </w:rPr>
        <w:t xml:space="preserve">   </w:t>
      </w:r>
      <w:bookmarkEnd w:id="18718"/>
    </w:p>
    <w:p w:rsidR="009F6A01" w:rsidRDefault="009F6A01" w:rsidP="00A6642C">
      <w:pPr>
        <w:rPr>
          <w:rtl/>
        </w:rPr>
      </w:pPr>
    </w:p>
    <w:p w:rsidR="009F6A01" w:rsidRDefault="009F6A01" w:rsidP="007F21CB">
      <w:pPr>
        <w:rPr>
          <w:rtl/>
        </w:rPr>
      </w:pPr>
      <w:bookmarkStart w:id="18719" w:name="_ETM_Q37_671000"/>
      <w:bookmarkEnd w:id="18719"/>
      <w:r>
        <w:rPr>
          <w:rFonts w:hint="cs"/>
          <w:rtl/>
        </w:rPr>
        <w:t>ולכן, אני חושבת שזה יכו</w:t>
      </w:r>
      <w:bookmarkStart w:id="18720" w:name="_ETM_Q37_673000"/>
      <w:bookmarkEnd w:id="18720"/>
      <w:r>
        <w:rPr>
          <w:rFonts w:hint="cs"/>
          <w:rtl/>
        </w:rPr>
        <w:t xml:space="preserve">ל להיות גם מודל נכון, כמו שכתוב גם בדוח שקדי, </w:t>
      </w:r>
      <w:bookmarkStart w:id="18721" w:name="_ETM_Q37_676000"/>
      <w:bookmarkEnd w:id="18721"/>
      <w:r>
        <w:rPr>
          <w:rFonts w:hint="cs"/>
          <w:rtl/>
        </w:rPr>
        <w:t xml:space="preserve">לאפשר לצעירים חרדים שרוצים לבוא ולתרום למדינה ולביטחונה, לבוא </w:t>
      </w:r>
      <w:bookmarkStart w:id="18722" w:name="_ETM_Q37_682000"/>
      <w:bookmarkEnd w:id="18722"/>
      <w:r>
        <w:rPr>
          <w:rFonts w:hint="cs"/>
          <w:rtl/>
        </w:rPr>
        <w:t xml:space="preserve">ולשרת בתנאים שלא פוגעים בזהות החרדית שלהם ולא מאתגרים אותה </w:t>
      </w:r>
      <w:bookmarkStart w:id="18723" w:name="_ETM_Q37_690000"/>
      <w:bookmarkEnd w:id="18723"/>
      <w:proofErr w:type="spellStart"/>
      <w:r>
        <w:rPr>
          <w:rFonts w:hint="cs"/>
          <w:rtl/>
        </w:rPr>
        <w:t>בכהוא</w:t>
      </w:r>
      <w:proofErr w:type="spellEnd"/>
      <w:r>
        <w:rPr>
          <w:rFonts w:hint="cs"/>
          <w:rtl/>
        </w:rPr>
        <w:t xml:space="preserve"> זה. א</w:t>
      </w:r>
      <w:bookmarkStart w:id="18724" w:name="_ETM_Q37_692000"/>
      <w:bookmarkEnd w:id="18724"/>
      <w:r>
        <w:rPr>
          <w:rFonts w:hint="cs"/>
          <w:rtl/>
        </w:rPr>
        <w:t xml:space="preserve">ני קוראת לכולם להצביע בעד החוק. </w:t>
      </w:r>
      <w:bookmarkStart w:id="18725" w:name="_ETM_Q37_699000"/>
      <w:bookmarkEnd w:id="18725"/>
      <w:r>
        <w:rPr>
          <w:rFonts w:hint="cs"/>
          <w:rtl/>
        </w:rPr>
        <w:t>תודה רבה.</w:t>
      </w:r>
    </w:p>
    <w:p w:rsidR="009F6A01" w:rsidRDefault="009F6A01" w:rsidP="007F21CB">
      <w:pPr>
        <w:rPr>
          <w:rtl/>
        </w:rPr>
      </w:pPr>
    </w:p>
    <w:p w:rsidR="009F6A01" w:rsidRDefault="009F6A01" w:rsidP="007F21CB">
      <w:pPr>
        <w:pStyle w:val="af7"/>
        <w:keepNext/>
        <w:rPr>
          <w:rtl/>
        </w:rPr>
      </w:pPr>
      <w:bookmarkStart w:id="18726" w:name="ET_yor_6307_64"/>
      <w:r w:rsidRPr="00C51F81">
        <w:rPr>
          <w:rStyle w:val="TagStyle"/>
          <w:rtl/>
        </w:rPr>
        <w:t xml:space="preserve"> &lt;&lt; יור &gt;&gt;</w:t>
      </w:r>
      <w:r w:rsidRPr="00EB2B5C">
        <w:rPr>
          <w:rStyle w:val="TagStyle"/>
          <w:rtl/>
        </w:rPr>
        <w:t xml:space="preserve"> </w:t>
      </w:r>
      <w:r>
        <w:rPr>
          <w:rtl/>
        </w:rPr>
        <w:t>היו"ר יבגני סובה:</w:t>
      </w:r>
      <w:r w:rsidRPr="00EB2B5C">
        <w:rPr>
          <w:rStyle w:val="TagStyle"/>
          <w:rtl/>
        </w:rPr>
        <w:t xml:space="preserve"> </w:t>
      </w:r>
      <w:r w:rsidRPr="00C51F81">
        <w:rPr>
          <w:rStyle w:val="TagStyle"/>
          <w:rtl/>
        </w:rPr>
        <w:t>&lt;&lt; יור &gt;&gt;</w:t>
      </w:r>
      <w:r>
        <w:rPr>
          <w:rtl/>
        </w:rPr>
        <w:t xml:space="preserve">   </w:t>
      </w:r>
      <w:bookmarkEnd w:id="18726"/>
    </w:p>
    <w:p w:rsidR="009F6A01" w:rsidRDefault="009F6A01" w:rsidP="00A6642C">
      <w:pPr>
        <w:rPr>
          <w:rtl/>
        </w:rPr>
      </w:pPr>
    </w:p>
    <w:p w:rsidR="009F6A01" w:rsidRDefault="009F6A01" w:rsidP="00EA453C">
      <w:pPr>
        <w:rPr>
          <w:rtl/>
        </w:rPr>
      </w:pPr>
      <w:r>
        <w:rPr>
          <w:rFonts w:hint="cs"/>
          <w:rtl/>
        </w:rPr>
        <w:t>ל</w:t>
      </w:r>
      <w:bookmarkStart w:id="18727" w:name="_ETM_Q37_700000"/>
      <w:bookmarkEnd w:id="18727"/>
      <w:r>
        <w:rPr>
          <w:rFonts w:hint="cs"/>
          <w:rtl/>
        </w:rPr>
        <w:t xml:space="preserve">פני שנעבור להצבעה, אני מבקש להכניס לאולם את חבר הכנסת </w:t>
      </w:r>
      <w:bookmarkStart w:id="18728" w:name="_ETM_Q37_702000"/>
      <w:bookmarkEnd w:id="18728"/>
      <w:r>
        <w:rPr>
          <w:rFonts w:hint="cs"/>
          <w:rtl/>
        </w:rPr>
        <w:t xml:space="preserve">חנוך מלביצקי, ויש הודעה ליושב-ראש ועדת הכנסת </w:t>
      </w:r>
      <w:bookmarkStart w:id="18729" w:name="_ETM_Q37_707000"/>
      <w:bookmarkEnd w:id="18729"/>
      <w:r>
        <w:rPr>
          <w:rFonts w:hint="cs"/>
          <w:rtl/>
        </w:rPr>
        <w:t xml:space="preserve">אחרי </w:t>
      </w:r>
      <w:bookmarkStart w:id="18730" w:name="_ETM_Q37_708000"/>
      <w:bookmarkEnd w:id="18730"/>
      <w:r>
        <w:rPr>
          <w:rFonts w:hint="cs"/>
          <w:rtl/>
        </w:rPr>
        <w:t xml:space="preserve">ההצבעה. חבר הכנסת מלביצקי נכנס לאולם. </w:t>
      </w:r>
    </w:p>
    <w:p w:rsidR="009F6A01" w:rsidRDefault="009F6A01" w:rsidP="007F21CB">
      <w:pPr>
        <w:rPr>
          <w:rtl/>
        </w:rPr>
      </w:pPr>
    </w:p>
    <w:p w:rsidR="009F6A01" w:rsidRDefault="009F6A01" w:rsidP="007F21CB">
      <w:pPr>
        <w:rPr>
          <w:rtl/>
        </w:rPr>
      </w:pPr>
      <w:r>
        <w:rPr>
          <w:rFonts w:hint="cs"/>
          <w:rtl/>
        </w:rPr>
        <w:t xml:space="preserve">אני רק רוצה לשאול לגבי ההסתייגויות של יש עתיד. </w:t>
      </w:r>
    </w:p>
    <w:p w:rsidR="009F6A01" w:rsidRDefault="009F6A01" w:rsidP="007F21CB">
      <w:pPr>
        <w:rPr>
          <w:rtl/>
        </w:rPr>
      </w:pPr>
      <w:bookmarkStart w:id="18731" w:name="_ETM_Q37_715000"/>
      <w:bookmarkEnd w:id="18731"/>
    </w:p>
    <w:p w:rsidR="009F6A01" w:rsidRDefault="009F6A01" w:rsidP="007F21CB">
      <w:pPr>
        <w:pStyle w:val="af6"/>
        <w:keepNext/>
        <w:rPr>
          <w:rtl/>
        </w:rPr>
      </w:pPr>
      <w:bookmarkStart w:id="18732" w:name="ET_interruption_5300_68"/>
      <w:r w:rsidRPr="00C51F81">
        <w:rPr>
          <w:rStyle w:val="TagStyle"/>
          <w:rtl/>
        </w:rPr>
        <w:t xml:space="preserve"> &lt;&lt; קריאה &gt;&gt;</w:t>
      </w:r>
      <w:r w:rsidRPr="00EB2B5C">
        <w:rPr>
          <w:rStyle w:val="TagStyle"/>
          <w:rtl/>
        </w:rPr>
        <w:t xml:space="preserve"> </w:t>
      </w:r>
      <w:r>
        <w:rPr>
          <w:rtl/>
        </w:rPr>
        <w:t>מירב בן ארי (יש עתיד):</w:t>
      </w:r>
      <w:r w:rsidRPr="00EB2B5C">
        <w:rPr>
          <w:rStyle w:val="TagStyle"/>
          <w:rtl/>
        </w:rPr>
        <w:t xml:space="preserve"> </w:t>
      </w:r>
      <w:r w:rsidRPr="00C51F81">
        <w:rPr>
          <w:rStyle w:val="TagStyle"/>
          <w:rtl/>
        </w:rPr>
        <w:t>&lt;&lt; קריאה &gt;&gt;</w:t>
      </w:r>
      <w:r>
        <w:rPr>
          <w:rtl/>
        </w:rPr>
        <w:t xml:space="preserve">   </w:t>
      </w:r>
      <w:bookmarkEnd w:id="18732"/>
    </w:p>
    <w:p w:rsidR="009F6A01" w:rsidRDefault="009F6A01" w:rsidP="00A6642C">
      <w:pPr>
        <w:rPr>
          <w:rtl/>
        </w:rPr>
      </w:pPr>
    </w:p>
    <w:p w:rsidR="009F6A01" w:rsidRDefault="009F6A01" w:rsidP="007F21CB">
      <w:pPr>
        <w:rPr>
          <w:rtl/>
          <w:lang w:eastAsia="he-IL"/>
        </w:rPr>
      </w:pPr>
      <w:bookmarkStart w:id="18733" w:name="_ETM_Q37_719000"/>
      <w:bookmarkStart w:id="18734" w:name="_ETM_Q37_669000"/>
      <w:bookmarkEnd w:id="18733"/>
      <w:bookmarkEnd w:id="18734"/>
      <w:r>
        <w:rPr>
          <w:rFonts w:hint="cs"/>
          <w:rtl/>
          <w:lang w:eastAsia="he-IL"/>
        </w:rPr>
        <w:t>אנחנו מושכים את ההסתייגויות.</w:t>
      </w:r>
    </w:p>
    <w:p w:rsidR="009F6A01" w:rsidRDefault="009F6A01" w:rsidP="007F21CB">
      <w:pPr>
        <w:rPr>
          <w:rtl/>
          <w:lang w:eastAsia="he-IL"/>
        </w:rPr>
      </w:pPr>
      <w:bookmarkStart w:id="18735" w:name="_ETM_Q37_716000"/>
      <w:bookmarkEnd w:id="18735"/>
    </w:p>
    <w:p w:rsidR="009F6A01" w:rsidRDefault="009F6A01" w:rsidP="007F21CB">
      <w:pPr>
        <w:pStyle w:val="af7"/>
        <w:keepNext/>
        <w:rPr>
          <w:rtl/>
        </w:rPr>
      </w:pPr>
      <w:r w:rsidRPr="00C51F81">
        <w:rPr>
          <w:rStyle w:val="TagStyle"/>
          <w:rtl/>
        </w:rPr>
        <w:t xml:space="preserve"> &lt;&lt; יור &gt;&gt;</w:t>
      </w:r>
      <w:r w:rsidRPr="00EB2B5C">
        <w:rPr>
          <w:rStyle w:val="TagStyle"/>
          <w:rtl/>
        </w:rPr>
        <w:t xml:space="preserve"> </w:t>
      </w:r>
      <w:r>
        <w:rPr>
          <w:rtl/>
        </w:rPr>
        <w:t>היו"ר יבגני סובה:</w:t>
      </w:r>
      <w:r w:rsidRPr="00EB2B5C">
        <w:rPr>
          <w:rStyle w:val="TagStyle"/>
          <w:rtl/>
        </w:rPr>
        <w:t xml:space="preserve"> </w:t>
      </w:r>
      <w:r w:rsidRPr="00C51F81">
        <w:rPr>
          <w:rStyle w:val="TagStyle"/>
          <w:rtl/>
        </w:rPr>
        <w:t>&lt;&lt; יור &gt;&gt;</w:t>
      </w:r>
      <w:r>
        <w:rPr>
          <w:rtl/>
        </w:rPr>
        <w:t xml:space="preserve">   </w:t>
      </w:r>
    </w:p>
    <w:p w:rsidR="009F6A01" w:rsidRDefault="009F6A01" w:rsidP="00A6642C">
      <w:pPr>
        <w:rPr>
          <w:rtl/>
          <w:lang w:eastAsia="he-IL"/>
        </w:rPr>
      </w:pPr>
    </w:p>
    <w:p w:rsidR="009F6A01" w:rsidRDefault="009F6A01" w:rsidP="007F21CB">
      <w:pPr>
        <w:rPr>
          <w:rtl/>
          <w:lang w:eastAsia="he-IL"/>
        </w:rPr>
      </w:pPr>
      <w:bookmarkStart w:id="18736" w:name="_ETM_Q37_717000"/>
      <w:bookmarkEnd w:id="18736"/>
      <w:r>
        <w:rPr>
          <w:rFonts w:hint="cs"/>
          <w:rtl/>
          <w:lang w:eastAsia="he-IL"/>
        </w:rPr>
        <w:t>אתם מושכים</w:t>
      </w:r>
      <w:bookmarkStart w:id="18737" w:name="_ETM_Q37_718000"/>
      <w:bookmarkEnd w:id="18737"/>
      <w:r>
        <w:rPr>
          <w:rFonts w:hint="cs"/>
          <w:rtl/>
          <w:lang w:eastAsia="he-IL"/>
        </w:rPr>
        <w:t xml:space="preserve"> את ההסתייגויות, מצוין. אז סיעת יש </w:t>
      </w:r>
      <w:bookmarkStart w:id="18738" w:name="_ETM_Q37_726000"/>
      <w:bookmarkEnd w:id="18738"/>
      <w:r>
        <w:rPr>
          <w:rFonts w:hint="cs"/>
          <w:rtl/>
          <w:lang w:eastAsia="he-IL"/>
        </w:rPr>
        <w:t xml:space="preserve">עתיד מסירה את ההסתייגויות, כמו כן גם סיעת ישראל </w:t>
      </w:r>
      <w:bookmarkStart w:id="18739" w:name="_ETM_Q37_730000"/>
      <w:bookmarkEnd w:id="18739"/>
      <w:r>
        <w:rPr>
          <w:rFonts w:hint="cs"/>
          <w:rtl/>
          <w:lang w:eastAsia="he-IL"/>
        </w:rPr>
        <w:t xml:space="preserve">ביתנו. סיעתי לא נמצאת באולם, לכן אנחנו גם מסירים את </w:t>
      </w:r>
      <w:bookmarkStart w:id="18740" w:name="_ETM_Q37_733000"/>
      <w:bookmarkEnd w:id="18740"/>
      <w:r>
        <w:rPr>
          <w:rFonts w:hint="cs"/>
          <w:rtl/>
          <w:lang w:eastAsia="he-IL"/>
        </w:rPr>
        <w:t>ההסתייגויות.</w:t>
      </w:r>
    </w:p>
    <w:p w:rsidR="009F6A01" w:rsidRDefault="009F6A01" w:rsidP="007F21CB">
      <w:pPr>
        <w:rPr>
          <w:rtl/>
          <w:lang w:eastAsia="he-IL"/>
        </w:rPr>
      </w:pPr>
    </w:p>
    <w:p w:rsidR="009F6A01" w:rsidRPr="00EB2B5C" w:rsidRDefault="009F6A01" w:rsidP="007F21CB">
      <w:pPr>
        <w:rPr>
          <w:rtl/>
          <w:lang w:eastAsia="he-IL"/>
        </w:rPr>
      </w:pPr>
      <w:bookmarkStart w:id="18741" w:name="_ETM_Q37_735000"/>
      <w:bookmarkEnd w:id="18741"/>
      <w:r>
        <w:rPr>
          <w:rFonts w:hint="cs"/>
          <w:rtl/>
          <w:lang w:eastAsia="he-IL"/>
        </w:rPr>
        <w:t xml:space="preserve">אם כך, נעבור להצבעה בקריאה שנייה על הצעת החוק </w:t>
      </w:r>
      <w:bookmarkStart w:id="18742" w:name="_ETM_Q37_736000"/>
      <w:bookmarkEnd w:id="18742"/>
      <w:r>
        <w:rPr>
          <w:rFonts w:hint="cs"/>
          <w:rtl/>
          <w:lang w:eastAsia="he-IL"/>
        </w:rPr>
        <w:t>שירות לאומי-אזרחי (תיקון מס' 6), התשפ"ד</w:t>
      </w:r>
      <w:r>
        <w:rPr>
          <w:rFonts w:hint="eastAsia"/>
          <w:rtl/>
          <w:lang w:eastAsia="he-IL"/>
        </w:rPr>
        <w:t>–</w:t>
      </w:r>
      <w:r>
        <w:rPr>
          <w:rFonts w:hint="cs"/>
          <w:rtl/>
          <w:lang w:eastAsia="he-IL"/>
        </w:rPr>
        <w:t>2024, כנוסח הוועדה. הצבעה.</w:t>
      </w:r>
    </w:p>
    <w:p w:rsidR="009F6A01" w:rsidRDefault="009F6A01" w:rsidP="007F21CB">
      <w:pPr>
        <w:rPr>
          <w:rtl/>
          <w:lang w:eastAsia="he-IL"/>
        </w:rPr>
      </w:pPr>
    </w:p>
    <w:p w:rsidR="009F6A01" w:rsidRDefault="009F6A01" w:rsidP="007F21CB">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9F6A01" w:rsidRDefault="009F6A01" w:rsidP="007F21CB">
      <w:pPr>
        <w:pStyle w:val="--"/>
        <w:keepNext/>
        <w:rPr>
          <w:rtl/>
          <w:lang w:eastAsia="he-IL"/>
        </w:rPr>
      </w:pPr>
    </w:p>
    <w:p w:rsidR="009F6A01" w:rsidRDefault="009F6A01" w:rsidP="007F21CB">
      <w:pPr>
        <w:pStyle w:val="--"/>
        <w:keepNext/>
        <w:rPr>
          <w:rtl/>
          <w:lang w:eastAsia="he-IL"/>
        </w:rPr>
      </w:pPr>
      <w:r>
        <w:rPr>
          <w:rFonts w:hint="eastAsia"/>
          <w:rtl/>
          <w:lang w:eastAsia="he-IL"/>
        </w:rPr>
        <w:t>בעד</w:t>
      </w:r>
      <w:r>
        <w:rPr>
          <w:rtl/>
          <w:lang w:eastAsia="he-IL"/>
        </w:rPr>
        <w:t xml:space="preserve"> סעי</w:t>
      </w:r>
      <w:r>
        <w:rPr>
          <w:rFonts w:hint="cs"/>
          <w:rtl/>
          <w:lang w:eastAsia="he-IL"/>
        </w:rPr>
        <w:t xml:space="preserve">ף 1 </w:t>
      </w:r>
      <w:r>
        <w:rPr>
          <w:rtl/>
          <w:lang w:eastAsia="he-IL"/>
        </w:rPr>
        <w:t>–</w:t>
      </w:r>
      <w:r>
        <w:rPr>
          <w:rFonts w:hint="cs"/>
          <w:rtl/>
          <w:lang w:eastAsia="he-IL"/>
        </w:rPr>
        <w:t xml:space="preserve"> 27</w:t>
      </w:r>
    </w:p>
    <w:p w:rsidR="009F6A01" w:rsidRDefault="009F6A01" w:rsidP="007F21CB">
      <w:pPr>
        <w:pStyle w:val="--"/>
        <w:keepNext/>
        <w:rPr>
          <w:rtl/>
          <w:lang w:eastAsia="he-IL"/>
        </w:rPr>
      </w:pPr>
      <w:r>
        <w:rPr>
          <w:rFonts w:hint="eastAsia"/>
          <w:rtl/>
          <w:lang w:eastAsia="he-IL"/>
        </w:rPr>
        <w:t>נגד</w:t>
      </w:r>
      <w:r>
        <w:rPr>
          <w:rtl/>
          <w:lang w:eastAsia="he-IL"/>
        </w:rPr>
        <w:t xml:space="preserve"> – </w:t>
      </w:r>
      <w:r>
        <w:rPr>
          <w:rFonts w:hint="cs"/>
          <w:rtl/>
          <w:lang w:eastAsia="he-IL"/>
        </w:rPr>
        <w:t>18</w:t>
      </w:r>
    </w:p>
    <w:p w:rsidR="009F6A01" w:rsidRDefault="009F6A01" w:rsidP="007F21C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F6A01" w:rsidRDefault="009F6A01" w:rsidP="007F21CB">
      <w:pPr>
        <w:pStyle w:val="af3"/>
        <w:rPr>
          <w:rtl/>
          <w:lang w:eastAsia="he-IL"/>
        </w:rPr>
      </w:pPr>
      <w:r>
        <w:rPr>
          <w:rFonts w:hint="eastAsia"/>
          <w:rtl/>
          <w:lang w:eastAsia="he-IL"/>
        </w:rPr>
        <w:t>סעי</w:t>
      </w:r>
      <w:r>
        <w:rPr>
          <w:rFonts w:hint="cs"/>
          <w:rtl/>
          <w:lang w:eastAsia="he-IL"/>
        </w:rPr>
        <w:t>ף 1 נתקבל.</w:t>
      </w:r>
    </w:p>
    <w:p w:rsidR="009F6A01" w:rsidRDefault="009F6A01" w:rsidP="007F21CB">
      <w:pPr>
        <w:rPr>
          <w:rtl/>
          <w:lang w:eastAsia="he-IL"/>
        </w:rPr>
      </w:pPr>
    </w:p>
    <w:p w:rsidR="009F6A01" w:rsidRDefault="009F6A01" w:rsidP="007F21CB">
      <w:pPr>
        <w:pStyle w:val="af7"/>
        <w:keepNext/>
        <w:rPr>
          <w:rtl/>
        </w:rPr>
      </w:pPr>
      <w:bookmarkStart w:id="18743" w:name="_ETM_Q37_750000"/>
      <w:bookmarkStart w:id="18744" w:name="ET_yor_6307_70"/>
      <w:bookmarkEnd w:id="18743"/>
      <w:r w:rsidRPr="00C51F81">
        <w:rPr>
          <w:rStyle w:val="TagStyle"/>
          <w:rtl/>
        </w:rPr>
        <w:t xml:space="preserve"> &lt;&lt; יור &gt;&gt;</w:t>
      </w:r>
      <w:r w:rsidRPr="00EB2B5C">
        <w:rPr>
          <w:rStyle w:val="TagStyle"/>
          <w:rtl/>
        </w:rPr>
        <w:t xml:space="preserve"> </w:t>
      </w:r>
      <w:r>
        <w:rPr>
          <w:rtl/>
        </w:rPr>
        <w:t>היו"ר יבגני סובה:</w:t>
      </w:r>
      <w:r w:rsidRPr="00EB2B5C">
        <w:rPr>
          <w:rStyle w:val="TagStyle"/>
          <w:rtl/>
        </w:rPr>
        <w:t xml:space="preserve"> </w:t>
      </w:r>
      <w:r w:rsidRPr="00C51F81">
        <w:rPr>
          <w:rStyle w:val="TagStyle"/>
          <w:rtl/>
        </w:rPr>
        <w:t>&lt;&lt; יור &gt;&gt;</w:t>
      </w:r>
      <w:r>
        <w:rPr>
          <w:rtl/>
        </w:rPr>
        <w:t xml:space="preserve">   </w:t>
      </w:r>
      <w:bookmarkEnd w:id="18744"/>
    </w:p>
    <w:p w:rsidR="009F6A01" w:rsidRDefault="009F6A01" w:rsidP="00A6642C">
      <w:pPr>
        <w:rPr>
          <w:rtl/>
          <w:lang w:eastAsia="he-IL"/>
        </w:rPr>
      </w:pPr>
    </w:p>
    <w:p w:rsidR="009F6A01" w:rsidRDefault="009F6A01" w:rsidP="007F21CB">
      <w:pPr>
        <w:rPr>
          <w:rtl/>
          <w:lang w:eastAsia="he-IL"/>
        </w:rPr>
      </w:pPr>
      <w:bookmarkStart w:id="18745" w:name="_ETM_Q37_749000"/>
      <w:bookmarkEnd w:id="18745"/>
      <w:r>
        <w:rPr>
          <w:rFonts w:hint="cs"/>
          <w:rtl/>
          <w:lang w:eastAsia="he-IL"/>
        </w:rPr>
        <w:t xml:space="preserve">בעד </w:t>
      </w:r>
      <w:r>
        <w:rPr>
          <w:rFonts w:hint="eastAsia"/>
          <w:rtl/>
          <w:lang w:eastAsia="he-IL"/>
        </w:rPr>
        <w:t>–</w:t>
      </w:r>
      <w:r>
        <w:rPr>
          <w:rFonts w:hint="cs"/>
          <w:rtl/>
          <w:lang w:eastAsia="he-IL"/>
        </w:rPr>
        <w:t xml:space="preserve"> 27, נגד </w:t>
      </w:r>
      <w:r>
        <w:rPr>
          <w:rFonts w:hint="eastAsia"/>
          <w:rtl/>
          <w:lang w:eastAsia="he-IL"/>
        </w:rPr>
        <w:t>–</w:t>
      </w:r>
      <w:r>
        <w:rPr>
          <w:rFonts w:hint="cs"/>
          <w:rtl/>
          <w:lang w:eastAsia="he-IL"/>
        </w:rPr>
        <w:t xml:space="preserve"> 18. אני קובע כי ההצעה </w:t>
      </w:r>
      <w:bookmarkStart w:id="18746" w:name="_ETM_Q37_769000"/>
      <w:bookmarkEnd w:id="18746"/>
      <w:r>
        <w:rPr>
          <w:rFonts w:hint="cs"/>
          <w:rtl/>
          <w:lang w:eastAsia="he-IL"/>
        </w:rPr>
        <w:t>עברה בקריאה שנייה.</w:t>
      </w:r>
    </w:p>
    <w:p w:rsidR="009F6A01" w:rsidRDefault="009F6A01" w:rsidP="007F21CB">
      <w:pPr>
        <w:rPr>
          <w:rtl/>
          <w:lang w:eastAsia="he-IL"/>
        </w:rPr>
      </w:pPr>
    </w:p>
    <w:p w:rsidR="009F6A01" w:rsidRPr="00EB2B5C" w:rsidRDefault="009F6A01" w:rsidP="007F21CB">
      <w:pPr>
        <w:rPr>
          <w:rtl/>
          <w:lang w:eastAsia="he-IL"/>
        </w:rPr>
      </w:pPr>
      <w:bookmarkStart w:id="18747" w:name="_ETM_Q37_767000"/>
      <w:bookmarkEnd w:id="18747"/>
      <w:r>
        <w:rPr>
          <w:rFonts w:hint="cs"/>
          <w:rtl/>
          <w:lang w:eastAsia="he-IL"/>
        </w:rPr>
        <w:t xml:space="preserve">כעת אנחנו נעבור להצבעה בקריאה </w:t>
      </w:r>
      <w:bookmarkStart w:id="18748" w:name="_ETM_Q37_770000"/>
      <w:bookmarkEnd w:id="18748"/>
      <w:r>
        <w:rPr>
          <w:rFonts w:hint="cs"/>
          <w:rtl/>
          <w:lang w:eastAsia="he-IL"/>
        </w:rPr>
        <w:t>השלישית על הצעת חוק שירות לאומי-אזרחי (תיקון מס' 6), התשפ"ד</w:t>
      </w:r>
      <w:r>
        <w:rPr>
          <w:rFonts w:hint="eastAsia"/>
          <w:rtl/>
          <w:lang w:eastAsia="he-IL"/>
        </w:rPr>
        <w:t>–</w:t>
      </w:r>
      <w:r>
        <w:rPr>
          <w:rFonts w:hint="cs"/>
          <w:rtl/>
          <w:lang w:eastAsia="he-IL"/>
        </w:rPr>
        <w:t xml:space="preserve">2024, כנוסח </w:t>
      </w:r>
      <w:bookmarkStart w:id="18749" w:name="_ETM_Q37_786000"/>
      <w:bookmarkEnd w:id="18749"/>
      <w:r>
        <w:rPr>
          <w:rFonts w:hint="cs"/>
          <w:rtl/>
          <w:lang w:eastAsia="he-IL"/>
        </w:rPr>
        <w:t>הוועדה. הצבעה.</w:t>
      </w:r>
    </w:p>
    <w:p w:rsidR="009F6A01" w:rsidRDefault="009F6A01" w:rsidP="007F21CB">
      <w:pPr>
        <w:keepNext/>
        <w:rPr>
          <w:rtl/>
          <w:lang w:eastAsia="he-IL"/>
        </w:rPr>
      </w:pPr>
    </w:p>
    <w:p w:rsidR="009F6A01" w:rsidRDefault="009F6A01" w:rsidP="007F21CB">
      <w:pPr>
        <w:pStyle w:val="af2"/>
        <w:keepNext/>
        <w:rPr>
          <w:rtl/>
          <w:lang w:eastAsia="he-IL"/>
        </w:rPr>
      </w:pPr>
      <w:r>
        <w:rPr>
          <w:rtl/>
          <w:lang w:eastAsia="he-IL"/>
        </w:rPr>
        <w:t>הצבעה מס'</w:t>
      </w:r>
      <w:r>
        <w:rPr>
          <w:rFonts w:hint="cs"/>
          <w:rtl/>
          <w:lang w:eastAsia="he-IL"/>
        </w:rPr>
        <w:t xml:space="preserve"> 14</w:t>
      </w:r>
    </w:p>
    <w:p w:rsidR="009F6A01" w:rsidRDefault="009F6A01" w:rsidP="007F21CB">
      <w:pPr>
        <w:pStyle w:val="--"/>
        <w:keepNext/>
        <w:rPr>
          <w:rtl/>
          <w:lang w:eastAsia="he-IL"/>
        </w:rPr>
      </w:pPr>
    </w:p>
    <w:p w:rsidR="009F6A01" w:rsidRDefault="009F6A01" w:rsidP="007F21CB">
      <w:pPr>
        <w:pStyle w:val="--"/>
        <w:keepNext/>
        <w:rPr>
          <w:rtl/>
          <w:lang w:eastAsia="he-IL"/>
        </w:rPr>
      </w:pPr>
      <w:r>
        <w:rPr>
          <w:rtl/>
          <w:lang w:eastAsia="he-IL"/>
        </w:rPr>
        <w:t>בעד החוק –</w:t>
      </w:r>
      <w:r>
        <w:rPr>
          <w:rFonts w:hint="cs"/>
          <w:rtl/>
          <w:lang w:eastAsia="he-IL"/>
        </w:rPr>
        <w:t xml:space="preserve"> 27</w:t>
      </w:r>
    </w:p>
    <w:p w:rsidR="009F6A01" w:rsidRDefault="009F6A01" w:rsidP="007F21CB">
      <w:pPr>
        <w:pStyle w:val="--"/>
        <w:keepNext/>
        <w:rPr>
          <w:rtl/>
          <w:lang w:eastAsia="he-IL"/>
        </w:rPr>
      </w:pPr>
      <w:r>
        <w:rPr>
          <w:rtl/>
          <w:lang w:eastAsia="he-IL"/>
        </w:rPr>
        <w:t xml:space="preserve">נגד – </w:t>
      </w:r>
      <w:r>
        <w:rPr>
          <w:rFonts w:hint="cs"/>
          <w:rtl/>
          <w:lang w:eastAsia="he-IL"/>
        </w:rPr>
        <w:t>18</w:t>
      </w:r>
    </w:p>
    <w:p w:rsidR="009F6A01" w:rsidRDefault="009F6A01" w:rsidP="007F21CB">
      <w:pPr>
        <w:pStyle w:val="--"/>
        <w:keepNext/>
        <w:rPr>
          <w:rtl/>
          <w:lang w:eastAsia="he-IL"/>
        </w:rPr>
      </w:pPr>
      <w:r>
        <w:rPr>
          <w:rtl/>
          <w:lang w:eastAsia="he-IL"/>
        </w:rPr>
        <w:t xml:space="preserve">נמנעים – </w:t>
      </w:r>
      <w:r>
        <w:rPr>
          <w:rFonts w:hint="cs"/>
          <w:rtl/>
          <w:lang w:eastAsia="he-IL"/>
        </w:rPr>
        <w:t>אין</w:t>
      </w:r>
    </w:p>
    <w:p w:rsidR="009F6A01" w:rsidRPr="006C031A" w:rsidRDefault="009F6A01" w:rsidP="007F21CB">
      <w:pPr>
        <w:pStyle w:val="af3"/>
        <w:rPr>
          <w:rtl/>
          <w:lang w:eastAsia="he-IL"/>
        </w:rPr>
      </w:pPr>
      <w:r>
        <w:rPr>
          <w:rtl/>
          <w:lang w:eastAsia="he-IL"/>
        </w:rPr>
        <w:t>חוק</w:t>
      </w:r>
      <w:r>
        <w:rPr>
          <w:rFonts w:hint="cs"/>
          <w:rtl/>
          <w:lang w:eastAsia="he-IL"/>
        </w:rPr>
        <w:t xml:space="preserve"> שירות לאומי-אזרחי (תיקון מס' 6), התשפ"ד</w:t>
      </w:r>
      <w:r>
        <w:rPr>
          <w:rFonts w:hint="eastAsia"/>
          <w:rtl/>
          <w:lang w:eastAsia="he-IL"/>
        </w:rPr>
        <w:t>–</w:t>
      </w:r>
      <w:r>
        <w:rPr>
          <w:rFonts w:hint="cs"/>
          <w:rtl/>
          <w:lang w:eastAsia="he-IL"/>
        </w:rPr>
        <w:t>2024, נתקבל.</w:t>
      </w:r>
    </w:p>
    <w:p w:rsidR="009F6A01" w:rsidRDefault="009F6A01" w:rsidP="007F21CB">
      <w:pPr>
        <w:rPr>
          <w:rtl/>
          <w:lang w:eastAsia="he-IL"/>
        </w:rPr>
      </w:pPr>
      <w:bookmarkStart w:id="18750" w:name="_ETM_Q37_761000"/>
      <w:bookmarkStart w:id="18751" w:name="TOR_Q38"/>
      <w:bookmarkEnd w:id="18750"/>
      <w:bookmarkEnd w:id="18751"/>
    </w:p>
    <w:p w:rsidR="009F6A01" w:rsidRDefault="009F6A01" w:rsidP="007F21CB">
      <w:pPr>
        <w:pStyle w:val="af7"/>
        <w:keepNext/>
        <w:rPr>
          <w:rtl/>
        </w:rPr>
      </w:pPr>
      <w:r w:rsidRPr="009F154D">
        <w:rPr>
          <w:rStyle w:val="TagStyle"/>
          <w:rtl/>
        </w:rPr>
        <w:t xml:space="preserve"> &lt;&lt; יור &gt;&gt;</w:t>
      </w:r>
      <w:r w:rsidRPr="00255D17">
        <w:rPr>
          <w:rStyle w:val="TagStyle"/>
          <w:rtl/>
        </w:rPr>
        <w:t xml:space="preserve"> </w:t>
      </w:r>
      <w:r>
        <w:rPr>
          <w:rtl/>
        </w:rPr>
        <w:t>היו"ר יבגני סובה:</w:t>
      </w:r>
      <w:r w:rsidRPr="00255D17">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בעד </w:t>
      </w:r>
      <w:r>
        <w:rPr>
          <w:rtl/>
          <w:lang w:eastAsia="he-IL"/>
        </w:rPr>
        <w:t>–</w:t>
      </w:r>
      <w:r>
        <w:rPr>
          <w:rFonts w:hint="cs"/>
          <w:rtl/>
          <w:lang w:eastAsia="he-IL"/>
        </w:rPr>
        <w:t xml:space="preserve"> 27, נגד </w:t>
      </w:r>
      <w:r>
        <w:rPr>
          <w:rFonts w:hint="eastAsia"/>
          <w:rtl/>
          <w:lang w:eastAsia="he-IL"/>
        </w:rPr>
        <w:t>–</w:t>
      </w:r>
      <w:r>
        <w:rPr>
          <w:rFonts w:hint="cs"/>
          <w:rtl/>
          <w:lang w:eastAsia="he-IL"/>
        </w:rPr>
        <w:t xml:space="preserve"> 18. אני קובע כי הצעת חוק שירות לאומי-אזרחי (תי</w:t>
      </w:r>
      <w:bookmarkStart w:id="18752" w:name="_ETM_Q38_202000"/>
      <w:bookmarkEnd w:id="18752"/>
      <w:r>
        <w:rPr>
          <w:rFonts w:hint="cs"/>
          <w:rtl/>
          <w:lang w:eastAsia="he-IL"/>
        </w:rPr>
        <w:t>קון מס' 6), התשפ"ד</w:t>
      </w:r>
      <w:r>
        <w:rPr>
          <w:rFonts w:hint="eastAsia"/>
          <w:rtl/>
          <w:lang w:eastAsia="he-IL"/>
        </w:rPr>
        <w:t>–</w:t>
      </w:r>
      <w:r>
        <w:rPr>
          <w:rFonts w:hint="cs"/>
          <w:rtl/>
          <w:lang w:eastAsia="he-IL"/>
        </w:rPr>
        <w:t xml:space="preserve">2024, התקבלה בקריאה שנייה ושלישית </w:t>
      </w:r>
      <w:bookmarkStart w:id="18753" w:name="_ETM_Q38_212000"/>
      <w:bookmarkEnd w:id="18753"/>
      <w:r>
        <w:rPr>
          <w:rFonts w:hint="cs"/>
          <w:rtl/>
          <w:lang w:eastAsia="he-IL"/>
        </w:rPr>
        <w:t>ותיכנס לספר החוקים.</w:t>
      </w:r>
    </w:p>
    <w:p w:rsidR="009F6A01" w:rsidRDefault="009F6A01" w:rsidP="007F21CB">
      <w:pPr>
        <w:rPr>
          <w:rtl/>
          <w:lang w:eastAsia="he-IL"/>
        </w:rPr>
      </w:pPr>
    </w:p>
    <w:p w:rsidR="009F6A01" w:rsidRDefault="009F6A01" w:rsidP="00790D2A">
      <w:pPr>
        <w:rPr>
          <w:rtl/>
          <w:lang w:eastAsia="he-IL"/>
        </w:rPr>
      </w:pPr>
      <w:bookmarkStart w:id="18754" w:name="_ETM_Q38_215000"/>
      <w:bookmarkEnd w:id="18754"/>
      <w:r>
        <w:rPr>
          <w:rFonts w:hint="cs"/>
          <w:rtl/>
          <w:lang w:eastAsia="he-IL"/>
        </w:rPr>
        <w:t>אדוני יושב-ראש ועדת הכנסת אופיר כץ, רצית הודעה?</w:t>
      </w:r>
      <w:bookmarkStart w:id="18755" w:name="_ETM_Q38_218000"/>
      <w:bookmarkEnd w:id="18755"/>
      <w:r>
        <w:rPr>
          <w:rFonts w:hint="cs"/>
          <w:rtl/>
          <w:lang w:eastAsia="he-IL"/>
        </w:rPr>
        <w:t xml:space="preserve"> איפה הוא? לפני שנעבור לנושא הבא על סדר-היום? אופיר</w:t>
      </w:r>
      <w:bookmarkStart w:id="18756" w:name="_ETM_Q38_222000"/>
      <w:bookmarkEnd w:id="18756"/>
      <w:r>
        <w:rPr>
          <w:rFonts w:hint="cs"/>
          <w:rtl/>
          <w:lang w:eastAsia="he-IL"/>
        </w:rPr>
        <w:t xml:space="preserve"> כץ רצה הודעה או לא? טוב, הוא לא כאן. </w:t>
      </w:r>
      <w:bookmarkStart w:id="18757" w:name="_ETM_Q38_227000"/>
      <w:bookmarkEnd w:id="18757"/>
    </w:p>
    <w:p w:rsidR="009F6A01" w:rsidRDefault="009F6A01" w:rsidP="00790D2A">
      <w:pPr>
        <w:rPr>
          <w:rtl/>
          <w:lang w:eastAsia="he-IL"/>
        </w:rPr>
      </w:pPr>
    </w:p>
    <w:p w:rsidR="009F6A01" w:rsidRDefault="009F6A01" w:rsidP="00790D2A">
      <w:pPr>
        <w:rPr>
          <w:rtl/>
          <w:lang w:eastAsia="he-IL"/>
        </w:rPr>
      </w:pPr>
    </w:p>
    <w:p w:rsidR="009F6A01" w:rsidRDefault="009F6A01" w:rsidP="007F21CB">
      <w:pPr>
        <w:pStyle w:val="a7"/>
        <w:rPr>
          <w:rtl/>
          <w:lang w:eastAsia="he-IL"/>
        </w:rPr>
      </w:pPr>
      <w:bookmarkStart w:id="18758" w:name="ET_hatsach_643085_3"/>
      <w:r w:rsidRPr="009F154D">
        <w:rPr>
          <w:rStyle w:val="TagStyle"/>
          <w:rtl/>
        </w:rPr>
        <w:t xml:space="preserve"> &lt;&lt; הצח &gt;&gt;</w:t>
      </w:r>
      <w:r w:rsidRPr="00255D17">
        <w:rPr>
          <w:rStyle w:val="TagStyle"/>
          <w:rtl/>
        </w:rPr>
        <w:t xml:space="preserve"> </w:t>
      </w:r>
      <w:bookmarkStart w:id="18759" w:name="_Toc170334340"/>
      <w:bookmarkStart w:id="18760" w:name="_Toc170368433"/>
      <w:r>
        <w:rPr>
          <w:rtl/>
          <w:lang w:eastAsia="he-IL"/>
        </w:rPr>
        <w:t>הצעת חוק לתיקון פקודת סדר הדין הפלילי (מעצר וחיפוש) (מס' 17), התשפ"ד–2024</w:t>
      </w:r>
      <w:bookmarkEnd w:id="18759"/>
      <w:bookmarkEnd w:id="18760"/>
      <w:r w:rsidRPr="00255D17">
        <w:rPr>
          <w:rStyle w:val="TagStyle"/>
          <w:rtl/>
        </w:rPr>
        <w:t xml:space="preserve"> </w:t>
      </w:r>
      <w:r w:rsidRPr="009F154D">
        <w:rPr>
          <w:rStyle w:val="TagStyle"/>
          <w:rtl/>
        </w:rPr>
        <w:t>&lt;&lt; הצח &gt;&gt;</w:t>
      </w:r>
      <w:r>
        <w:rPr>
          <w:rtl/>
          <w:lang w:eastAsia="he-IL"/>
        </w:rPr>
        <w:t xml:space="preserve"> </w:t>
      </w:r>
      <w:bookmarkEnd w:id="18758"/>
    </w:p>
    <w:p w:rsidR="009F6A01" w:rsidRPr="009036E0" w:rsidRDefault="009F6A01" w:rsidP="007F21CB">
      <w:pPr>
        <w:rPr>
          <w:rtl/>
          <w:lang w:eastAsia="he-IL"/>
        </w:rPr>
      </w:pPr>
      <w:bookmarkStart w:id="18761" w:name="_ETM_Q38_28108"/>
      <w:bookmarkStart w:id="18762" w:name="_ETM_Q38_28295"/>
      <w:bookmarkEnd w:id="18761"/>
      <w:bookmarkEnd w:id="18762"/>
      <w:r>
        <w:rPr>
          <w:rtl/>
          <w:lang w:eastAsia="he-IL"/>
        </w:rPr>
        <w:t>[</w:t>
      </w:r>
      <w:bookmarkStart w:id="18763" w:name="_ETM_Q38_143169"/>
      <w:bookmarkEnd w:id="18763"/>
      <w:r>
        <w:rPr>
          <w:rtl/>
          <w:lang w:eastAsia="he-IL"/>
        </w:rPr>
        <w:t>מס'</w:t>
      </w:r>
      <w:r>
        <w:rPr>
          <w:rFonts w:hint="cs"/>
          <w:rtl/>
          <w:lang w:eastAsia="he-IL"/>
        </w:rPr>
        <w:t xml:space="preserve"> מ/1756</w:t>
      </w:r>
      <w:r>
        <w:rPr>
          <w:rtl/>
          <w:lang w:eastAsia="he-IL"/>
        </w:rPr>
        <w:t>; דברי הכנסת, חוב'</w:t>
      </w:r>
      <w:r>
        <w:rPr>
          <w:rFonts w:hint="cs"/>
          <w:rtl/>
          <w:lang w:eastAsia="he-IL"/>
        </w:rPr>
        <w:t xml:space="preserve"> ל"א</w:t>
      </w:r>
      <w:r>
        <w:rPr>
          <w:rtl/>
          <w:lang w:eastAsia="he-IL"/>
        </w:rPr>
        <w:t>, ישיבה</w:t>
      </w:r>
      <w:r>
        <w:rPr>
          <w:rFonts w:hint="cs"/>
          <w:rtl/>
          <w:lang w:eastAsia="he-IL"/>
        </w:rPr>
        <w:t xml:space="preserve"> 179</w:t>
      </w:r>
      <w:r>
        <w:rPr>
          <w:rtl/>
          <w:lang w:eastAsia="he-IL"/>
        </w:rPr>
        <w:t>; נספחות.</w:t>
      </w:r>
      <w:bookmarkStart w:id="18764" w:name="_ETM_Q38_148168"/>
      <w:bookmarkEnd w:id="18764"/>
      <w:r>
        <w:rPr>
          <w:rtl/>
          <w:lang w:eastAsia="he-IL"/>
        </w:rPr>
        <w:t>]</w:t>
      </w:r>
    </w:p>
    <w:p w:rsidR="009F6A01" w:rsidRDefault="009F6A01" w:rsidP="007F21CB">
      <w:pPr>
        <w:pStyle w:val="-0"/>
        <w:rPr>
          <w:rtl/>
          <w:lang w:eastAsia="he-IL"/>
        </w:rPr>
      </w:pPr>
      <w:r>
        <w:rPr>
          <w:rtl/>
          <w:lang w:eastAsia="he-IL"/>
        </w:rPr>
        <w:t>(קריאה שנייה וקריאה שלישית)</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255D17">
        <w:rPr>
          <w:rStyle w:val="TagStyle"/>
          <w:rtl/>
        </w:rPr>
        <w:t xml:space="preserve"> </w:t>
      </w:r>
      <w:r>
        <w:rPr>
          <w:rtl/>
        </w:rPr>
        <w:t>היו"ר יבגני סובה:</w:t>
      </w:r>
      <w:r w:rsidRPr="00255D17">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8773AA">
      <w:pPr>
        <w:rPr>
          <w:rtl/>
          <w:lang w:eastAsia="he-IL"/>
        </w:rPr>
      </w:pPr>
      <w:r>
        <w:rPr>
          <w:rFonts w:hint="cs"/>
          <w:rtl/>
          <w:lang w:eastAsia="he-IL"/>
        </w:rPr>
        <w:t>אם כך אנ</w:t>
      </w:r>
      <w:r w:rsidR="008773AA">
        <w:rPr>
          <w:rFonts w:hint="cs"/>
          <w:rtl/>
          <w:lang w:eastAsia="he-IL"/>
        </w:rPr>
        <w:t>חנו נעבור לנושא הבא על סדר-היום</w:t>
      </w:r>
      <w:r>
        <w:rPr>
          <w:rFonts w:hint="cs"/>
          <w:rtl/>
          <w:lang w:eastAsia="he-IL"/>
        </w:rPr>
        <w:t xml:space="preserve"> </w:t>
      </w:r>
      <w:r w:rsidR="008773AA">
        <w:rPr>
          <w:rFonts w:hint="eastAsia"/>
          <w:rtl/>
          <w:lang w:eastAsia="he-IL"/>
        </w:rPr>
        <w:t xml:space="preserve">– </w:t>
      </w:r>
      <w:r>
        <w:rPr>
          <w:rFonts w:hint="cs"/>
          <w:rtl/>
          <w:lang w:eastAsia="he-IL"/>
        </w:rPr>
        <w:t xml:space="preserve">הצעת חוק לתיקון פקודת </w:t>
      </w:r>
      <w:bookmarkStart w:id="18765" w:name="_ETM_Q38_230000"/>
      <w:bookmarkEnd w:id="18765"/>
      <w:r>
        <w:rPr>
          <w:rFonts w:hint="cs"/>
          <w:rtl/>
          <w:lang w:eastAsia="he-IL"/>
        </w:rPr>
        <w:t>סדר הדין הפלילי (מעצר וחיפוש) (מס' 17), התשפ"ד</w:t>
      </w:r>
      <w:r>
        <w:rPr>
          <w:rFonts w:hint="eastAsia"/>
          <w:rtl/>
          <w:lang w:eastAsia="he-IL"/>
        </w:rPr>
        <w:t>–</w:t>
      </w:r>
      <w:r>
        <w:rPr>
          <w:rFonts w:hint="cs"/>
          <w:rtl/>
          <w:lang w:eastAsia="he-IL"/>
        </w:rPr>
        <w:t xml:space="preserve">2024, </w:t>
      </w:r>
      <w:r w:rsidR="008773AA">
        <w:rPr>
          <w:rFonts w:hint="cs"/>
          <w:rtl/>
          <w:lang w:eastAsia="he-IL"/>
        </w:rPr>
        <w:t>ל</w:t>
      </w:r>
      <w:r>
        <w:rPr>
          <w:rFonts w:hint="cs"/>
          <w:rtl/>
          <w:lang w:eastAsia="he-IL"/>
        </w:rPr>
        <w:t xml:space="preserve">קריאה </w:t>
      </w:r>
      <w:bookmarkStart w:id="18766" w:name="_ETM_Q38_234000"/>
      <w:bookmarkEnd w:id="18766"/>
      <w:r>
        <w:rPr>
          <w:rFonts w:hint="cs"/>
          <w:rtl/>
          <w:lang w:eastAsia="he-IL"/>
        </w:rPr>
        <w:t>שנייה ושלישית. אני מזמין את יושב-ראש הוועדה לביטחון לאומי חבר</w:t>
      </w:r>
      <w:bookmarkStart w:id="18767" w:name="_ETM_Q38_245000"/>
      <w:bookmarkEnd w:id="18767"/>
      <w:r>
        <w:rPr>
          <w:rFonts w:hint="cs"/>
          <w:rtl/>
          <w:lang w:eastAsia="he-IL"/>
        </w:rPr>
        <w:t xml:space="preserve"> הכנסת צביקה פוגל להציג את הצעת החוק. בבקשה. </w:t>
      </w:r>
    </w:p>
    <w:p w:rsidR="009F6A01" w:rsidRDefault="009F6A01" w:rsidP="007F21CB">
      <w:pPr>
        <w:rPr>
          <w:rtl/>
          <w:lang w:eastAsia="he-IL"/>
        </w:rPr>
      </w:pPr>
    </w:p>
    <w:p w:rsidR="009F6A01" w:rsidRDefault="009F6A01" w:rsidP="007F21CB">
      <w:pPr>
        <w:pStyle w:val="a4"/>
        <w:keepNext/>
        <w:rPr>
          <w:rtl/>
        </w:rPr>
      </w:pPr>
      <w:bookmarkStart w:id="18768" w:name="ET_speaker_6511_5"/>
      <w:r w:rsidRPr="009F154D">
        <w:rPr>
          <w:rStyle w:val="TagStyle"/>
          <w:rtl/>
        </w:rPr>
        <w:t xml:space="preserve"> &lt;&lt; דובר &gt;&gt;</w:t>
      </w:r>
      <w:r w:rsidRPr="00255D17">
        <w:rPr>
          <w:rStyle w:val="TagStyle"/>
          <w:rtl/>
        </w:rPr>
        <w:t xml:space="preserve"> </w:t>
      </w:r>
      <w:bookmarkStart w:id="18769" w:name="_Toc170334341"/>
      <w:bookmarkStart w:id="18770" w:name="_Toc170368434"/>
      <w:r>
        <w:rPr>
          <w:rtl/>
        </w:rPr>
        <w:t>צביקה פוגל (יו"ר הוועדה לביטחון לאומי):</w:t>
      </w:r>
      <w:bookmarkEnd w:id="18769"/>
      <w:bookmarkEnd w:id="18770"/>
      <w:r w:rsidRPr="00255D17">
        <w:rPr>
          <w:rStyle w:val="TagStyle"/>
          <w:rtl/>
        </w:rPr>
        <w:t xml:space="preserve"> </w:t>
      </w:r>
      <w:r w:rsidRPr="009F154D">
        <w:rPr>
          <w:rStyle w:val="TagStyle"/>
          <w:rtl/>
        </w:rPr>
        <w:t>&lt;&lt; דובר &gt;&gt;</w:t>
      </w:r>
      <w:r>
        <w:rPr>
          <w:rtl/>
        </w:rPr>
        <w:t xml:space="preserve"> </w:t>
      </w:r>
      <w:bookmarkEnd w:id="18768"/>
    </w:p>
    <w:p w:rsidR="009F6A01" w:rsidRDefault="009F6A01" w:rsidP="007F21CB">
      <w:pPr>
        <w:rPr>
          <w:rtl/>
          <w:lang w:eastAsia="he-IL"/>
        </w:rPr>
      </w:pPr>
    </w:p>
    <w:p w:rsidR="009F6A01" w:rsidRDefault="009F6A01" w:rsidP="007F21CB">
      <w:pPr>
        <w:rPr>
          <w:rtl/>
          <w:lang w:eastAsia="he-IL"/>
        </w:rPr>
      </w:pPr>
      <w:bookmarkStart w:id="18771" w:name="_ETM_Q38_260000"/>
      <w:bookmarkEnd w:id="18771"/>
      <w:r>
        <w:rPr>
          <w:rFonts w:hint="cs"/>
          <w:rtl/>
          <w:lang w:eastAsia="he-IL"/>
        </w:rPr>
        <w:t xml:space="preserve">תודה, אדוני היושב-ראש. מכובדי השר, השרה, כנסת נכבדה, אני מתכבד להציג בפני הכנסת לקריאה השנייה ולקריאה השלישית את הצעת החוק </w:t>
      </w:r>
      <w:bookmarkStart w:id="18772" w:name="_ETM_Q38_269000"/>
      <w:bookmarkEnd w:id="18772"/>
      <w:r>
        <w:rPr>
          <w:rFonts w:hint="cs"/>
          <w:rtl/>
          <w:lang w:eastAsia="he-IL"/>
        </w:rPr>
        <w:t>לתיקון פקודת סדר הדין הפלילי (מעצר וחיפוש) (תיקון מס' 17), התשפ"ד</w:t>
      </w:r>
      <w:r>
        <w:rPr>
          <w:rFonts w:hint="eastAsia"/>
          <w:rtl/>
          <w:lang w:eastAsia="he-IL"/>
        </w:rPr>
        <w:t>–</w:t>
      </w:r>
      <w:r>
        <w:rPr>
          <w:rFonts w:hint="cs"/>
          <w:rtl/>
          <w:lang w:eastAsia="he-IL"/>
        </w:rPr>
        <w:t xml:space="preserve">2024, שיזמה </w:t>
      </w:r>
      <w:bookmarkStart w:id="18773" w:name="_ETM_Q38_286000"/>
      <w:bookmarkEnd w:id="18773"/>
      <w:r>
        <w:rPr>
          <w:rFonts w:hint="cs"/>
          <w:rtl/>
          <w:lang w:eastAsia="he-IL"/>
        </w:rPr>
        <w:t xml:space="preserve">הממשלה. </w:t>
      </w:r>
    </w:p>
    <w:p w:rsidR="009F6A01" w:rsidRDefault="009F6A01" w:rsidP="007F21CB">
      <w:pPr>
        <w:rPr>
          <w:rtl/>
          <w:lang w:eastAsia="he-IL"/>
        </w:rPr>
      </w:pPr>
    </w:p>
    <w:p w:rsidR="009F6A01" w:rsidRPr="00255D17" w:rsidRDefault="009F6A01" w:rsidP="00A6642C">
      <w:pPr>
        <w:rPr>
          <w:rtl/>
          <w:lang w:eastAsia="he-IL"/>
        </w:rPr>
      </w:pPr>
      <w:bookmarkStart w:id="18774" w:name="_ETM_Q38_289000"/>
      <w:bookmarkEnd w:id="18774"/>
      <w:r>
        <w:rPr>
          <w:rFonts w:hint="cs"/>
          <w:rtl/>
          <w:lang w:eastAsia="he-IL"/>
        </w:rPr>
        <w:t>אדוני היושב-ראש, אני אשמח מאוד אם נגרום לאנשים</w:t>
      </w:r>
      <w:bookmarkStart w:id="18775" w:name="_ETM_Q38_292000"/>
      <w:bookmarkEnd w:id="18775"/>
      <w:r>
        <w:rPr>
          <w:rFonts w:hint="cs"/>
          <w:rtl/>
          <w:lang w:eastAsia="he-IL"/>
        </w:rPr>
        <w:t xml:space="preserve"> להקשיב לי. חבריי חברי הכנסת </w:t>
      </w:r>
      <w:r w:rsidR="00A6642C">
        <w:rPr>
          <w:rFonts w:hint="cs"/>
          <w:rtl/>
          <w:lang w:eastAsia="he-IL"/>
        </w:rPr>
        <w:t>– – –</w:t>
      </w:r>
      <w:r>
        <w:rPr>
          <w:rFonts w:hint="cs"/>
          <w:rtl/>
          <w:lang w:eastAsia="he-IL"/>
        </w:rPr>
        <w:t xml:space="preserve"> </w:t>
      </w:r>
      <w:bookmarkStart w:id="18776" w:name="_ETM_Q38_295000"/>
      <w:bookmarkEnd w:id="18776"/>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רבותיי, חברי הקואליציה, תנו לחבר שלכם להציג את </w:t>
      </w:r>
      <w:bookmarkStart w:id="18777" w:name="_ETM_Q38_300000"/>
      <w:bookmarkEnd w:id="18777"/>
      <w:r>
        <w:rPr>
          <w:rFonts w:hint="cs"/>
          <w:rtl/>
          <w:lang w:eastAsia="he-IL"/>
        </w:rPr>
        <w:t>הצעת החוק. אלמוג.</w:t>
      </w:r>
    </w:p>
    <w:p w:rsidR="009F6A01" w:rsidRDefault="009F6A01" w:rsidP="007F21CB">
      <w:pPr>
        <w:rPr>
          <w:rtl/>
          <w:lang w:eastAsia="he-IL"/>
        </w:rPr>
      </w:pPr>
      <w:bookmarkStart w:id="18778" w:name="_ETM_Q38_306000"/>
      <w:bookmarkEnd w:id="18778"/>
    </w:p>
    <w:p w:rsidR="009F6A01" w:rsidRDefault="009F6A01" w:rsidP="007F21CB">
      <w:pPr>
        <w:pStyle w:val="-"/>
        <w:keepNext/>
        <w:rPr>
          <w:rtl/>
        </w:rPr>
      </w:pPr>
      <w:bookmarkStart w:id="18779" w:name="ET_speakercontinue_6511_6"/>
      <w:r w:rsidRPr="009F154D">
        <w:rPr>
          <w:rStyle w:val="TagStyle"/>
          <w:rtl/>
        </w:rPr>
        <w:t xml:space="preserve"> &lt;&lt; דובר_המשך &gt;&gt;</w:t>
      </w:r>
      <w:r w:rsidRPr="001A3802">
        <w:rPr>
          <w:rStyle w:val="TagStyle"/>
          <w:rtl/>
        </w:rPr>
        <w:t xml:space="preserve"> </w:t>
      </w:r>
      <w:r>
        <w:rPr>
          <w:rtl/>
        </w:rPr>
        <w:t>צביקה פוגל (יו"ר הוועדה לביטחון לאומי):</w:t>
      </w:r>
      <w:r w:rsidRPr="001A3802">
        <w:rPr>
          <w:rStyle w:val="TagStyle"/>
          <w:rtl/>
        </w:rPr>
        <w:t xml:space="preserve"> </w:t>
      </w:r>
      <w:r w:rsidRPr="009F154D">
        <w:rPr>
          <w:rStyle w:val="TagStyle"/>
          <w:rtl/>
        </w:rPr>
        <w:t>&lt;&lt; דובר_המשך &gt;&gt;</w:t>
      </w:r>
      <w:r>
        <w:rPr>
          <w:rtl/>
        </w:rPr>
        <w:t xml:space="preserve"> </w:t>
      </w:r>
      <w:bookmarkEnd w:id="18779"/>
    </w:p>
    <w:p w:rsidR="009F6A01" w:rsidRDefault="009F6A01" w:rsidP="007F21CB">
      <w:pPr>
        <w:rPr>
          <w:rtl/>
          <w:lang w:eastAsia="he-IL"/>
        </w:rPr>
      </w:pPr>
    </w:p>
    <w:p w:rsidR="009F6A01" w:rsidRDefault="009F6A01" w:rsidP="007F21CB">
      <w:pPr>
        <w:rPr>
          <w:rtl/>
          <w:lang w:eastAsia="he-IL"/>
        </w:rPr>
      </w:pPr>
      <w:r>
        <w:rPr>
          <w:rFonts w:hint="cs"/>
          <w:rtl/>
          <w:lang w:eastAsia="he-IL"/>
        </w:rPr>
        <w:t>תודה. עניי</w:t>
      </w:r>
      <w:r w:rsidR="00EA453C">
        <w:rPr>
          <w:rFonts w:hint="cs"/>
          <w:rtl/>
          <w:lang w:eastAsia="he-IL"/>
        </w:rPr>
        <w:t>נה של הצעת החוק המונחת בפניכם הו</w:t>
      </w:r>
      <w:r>
        <w:rPr>
          <w:rFonts w:hint="cs"/>
          <w:rtl/>
          <w:lang w:eastAsia="he-IL"/>
        </w:rPr>
        <w:t xml:space="preserve">א </w:t>
      </w:r>
      <w:bookmarkStart w:id="18780" w:name="_ETM_Q38_309000"/>
      <w:bookmarkEnd w:id="18780"/>
      <w:r>
        <w:rPr>
          <w:rFonts w:hint="cs"/>
          <w:rtl/>
          <w:lang w:eastAsia="he-IL"/>
        </w:rPr>
        <w:t>הארכת הוראת השעה הקבועה בפקודת סדר הדין הפלילי (מעצר</w:t>
      </w:r>
      <w:bookmarkStart w:id="18781" w:name="_ETM_Q38_316000"/>
      <w:bookmarkEnd w:id="18781"/>
      <w:r>
        <w:rPr>
          <w:rFonts w:hint="cs"/>
          <w:rtl/>
          <w:lang w:eastAsia="he-IL"/>
        </w:rPr>
        <w:t xml:space="preserve"> וחיפוש), כפי שאפרט.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לא כיף להציג ככה הצעת חוק.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חבר הכנסת אלמוג כהן, </w:t>
      </w:r>
      <w:bookmarkStart w:id="18782" w:name="_ETM_Q38_329000"/>
      <w:bookmarkEnd w:id="18782"/>
      <w:r>
        <w:rPr>
          <w:rFonts w:hint="cs"/>
          <w:rtl/>
          <w:lang w:eastAsia="he-IL"/>
        </w:rPr>
        <w:t xml:space="preserve">מה קורה לך? צביקה פוגל חבר שלך. תודה. חברת הכנסת עטייה, תודה. בבקשה. </w:t>
      </w:r>
    </w:p>
    <w:p w:rsidR="009F6A01" w:rsidRDefault="009F6A01" w:rsidP="007F21CB">
      <w:pPr>
        <w:rPr>
          <w:rtl/>
          <w:lang w:eastAsia="he-IL"/>
        </w:rPr>
      </w:pPr>
    </w:p>
    <w:p w:rsidR="009F6A01" w:rsidRDefault="009F6A01" w:rsidP="007F21CB">
      <w:pPr>
        <w:pStyle w:val="-"/>
        <w:keepNext/>
        <w:rPr>
          <w:rtl/>
        </w:rPr>
      </w:pPr>
      <w:bookmarkStart w:id="18783" w:name="ET_speakercontinue_6511_8"/>
      <w:r w:rsidRPr="009F154D">
        <w:rPr>
          <w:rStyle w:val="TagStyle"/>
          <w:rtl/>
        </w:rPr>
        <w:t xml:space="preserve"> &lt;&lt; דובר_המשך &gt;&gt;</w:t>
      </w:r>
      <w:r w:rsidRPr="001A3802">
        <w:rPr>
          <w:rStyle w:val="TagStyle"/>
          <w:rtl/>
        </w:rPr>
        <w:t xml:space="preserve"> </w:t>
      </w:r>
      <w:r>
        <w:rPr>
          <w:rtl/>
        </w:rPr>
        <w:t>צביקה פוגל (יו"ר הוועדה לביטחון לאומי):</w:t>
      </w:r>
      <w:r w:rsidRPr="001A3802">
        <w:rPr>
          <w:rStyle w:val="TagStyle"/>
          <w:rtl/>
        </w:rPr>
        <w:t xml:space="preserve"> </w:t>
      </w:r>
      <w:r w:rsidRPr="009F154D">
        <w:rPr>
          <w:rStyle w:val="TagStyle"/>
          <w:rtl/>
        </w:rPr>
        <w:t>&lt;&lt; דובר_המשך &gt;&gt;</w:t>
      </w:r>
      <w:r>
        <w:rPr>
          <w:rtl/>
        </w:rPr>
        <w:t xml:space="preserve"> </w:t>
      </w:r>
      <w:bookmarkEnd w:id="18783"/>
    </w:p>
    <w:p w:rsidR="009F6A01" w:rsidRDefault="009F6A01" w:rsidP="007F21CB">
      <w:pPr>
        <w:rPr>
          <w:rtl/>
          <w:lang w:eastAsia="he-IL"/>
        </w:rPr>
      </w:pPr>
    </w:p>
    <w:p w:rsidR="009F6A01" w:rsidRDefault="009F6A01" w:rsidP="007F21CB">
      <w:pPr>
        <w:rPr>
          <w:rtl/>
          <w:lang w:eastAsia="he-IL"/>
        </w:rPr>
      </w:pPr>
      <w:r>
        <w:rPr>
          <w:rFonts w:hint="cs"/>
          <w:rtl/>
          <w:lang w:eastAsia="he-IL"/>
        </w:rPr>
        <w:t>בחודש מרץ 2023 אושר חוק המאבק בכלי הנשק הבלתי</w:t>
      </w:r>
      <w:bookmarkStart w:id="18784" w:name="_ETM_Q38_342000"/>
      <w:bookmarkEnd w:id="18784"/>
      <w:r>
        <w:rPr>
          <w:rFonts w:hint="cs"/>
          <w:rtl/>
          <w:lang w:eastAsia="he-IL"/>
        </w:rPr>
        <w:t>-חוקיים, של חברי חבר הכנסת יצחק קרויזר. החוק נועד להקנות למשטרת ישראל ולרשויות אכיפת החוק כלים נוספים להתמודדות עם הפשיעה</w:t>
      </w:r>
      <w:bookmarkStart w:id="18785" w:name="_ETM_Q38_353000"/>
      <w:bookmarkEnd w:id="18785"/>
      <w:r>
        <w:rPr>
          <w:rFonts w:hint="cs"/>
          <w:rtl/>
          <w:lang w:eastAsia="he-IL"/>
        </w:rPr>
        <w:t xml:space="preserve"> בחברה הישראלית בכלל ובחברה הערבית בפרט, ולצמצם את מספר </w:t>
      </w:r>
      <w:bookmarkStart w:id="18786" w:name="_ETM_Q38_359000"/>
      <w:bookmarkEnd w:id="18786"/>
      <w:r>
        <w:rPr>
          <w:rFonts w:hint="cs"/>
          <w:rtl/>
          <w:lang w:eastAsia="he-IL"/>
        </w:rPr>
        <w:t xml:space="preserve">כלי הנשק הבלתי-חוקיים המשמשים ארגוני פשיעה. </w:t>
      </w:r>
    </w:p>
    <w:p w:rsidR="009F6A01" w:rsidRDefault="009F6A01" w:rsidP="007F21CB">
      <w:pPr>
        <w:rPr>
          <w:rtl/>
          <w:lang w:eastAsia="he-IL"/>
        </w:rPr>
      </w:pPr>
    </w:p>
    <w:p w:rsidR="009F6A01" w:rsidRDefault="009F6A01" w:rsidP="007F21CB">
      <w:pPr>
        <w:rPr>
          <w:rtl/>
          <w:lang w:eastAsia="he-IL"/>
        </w:rPr>
      </w:pPr>
      <w:r>
        <w:rPr>
          <w:rFonts w:hint="cs"/>
          <w:rtl/>
          <w:lang w:eastAsia="he-IL"/>
        </w:rPr>
        <w:t>במסגרת התיקו</w:t>
      </w:r>
      <w:bookmarkStart w:id="18787" w:name="_ETM_Q38_367000"/>
      <w:bookmarkEnd w:id="18787"/>
      <w:r>
        <w:rPr>
          <w:rFonts w:hint="cs"/>
          <w:rtl/>
          <w:lang w:eastAsia="he-IL"/>
        </w:rPr>
        <w:t>נים בחוק תוקננה פקודת סדר הדין הפלילי כהוראת שע</w:t>
      </w:r>
      <w:bookmarkStart w:id="18788" w:name="_ETM_Q38_370000"/>
      <w:bookmarkEnd w:id="18788"/>
      <w:r>
        <w:rPr>
          <w:rFonts w:hint="cs"/>
          <w:rtl/>
          <w:lang w:eastAsia="he-IL"/>
        </w:rPr>
        <w:t>ה למשך שנה</w:t>
      </w:r>
      <w:bookmarkStart w:id="18789" w:name="_ETM_Q38_380000"/>
      <w:bookmarkStart w:id="18790" w:name="_ETM_Q38_381000"/>
      <w:bookmarkEnd w:id="18789"/>
      <w:bookmarkEnd w:id="18790"/>
      <w:r>
        <w:rPr>
          <w:rFonts w:hint="cs"/>
          <w:rtl/>
          <w:lang w:eastAsia="he-IL"/>
        </w:rPr>
        <w:t xml:space="preserve">. עליזה.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נראה לי שאתה יכול להמשיך.</w:t>
      </w:r>
    </w:p>
    <w:p w:rsidR="009F6A01" w:rsidRDefault="009F6A01" w:rsidP="007F21CB">
      <w:pPr>
        <w:rPr>
          <w:rtl/>
          <w:lang w:eastAsia="he-IL"/>
        </w:rPr>
      </w:pPr>
    </w:p>
    <w:p w:rsidR="009F6A01" w:rsidRDefault="009F6A01" w:rsidP="007F21CB">
      <w:pPr>
        <w:pStyle w:val="-"/>
        <w:keepNext/>
        <w:rPr>
          <w:rtl/>
        </w:rPr>
      </w:pPr>
      <w:bookmarkStart w:id="18791" w:name="ET_speakercontinue_6511_10"/>
      <w:r w:rsidRPr="009F154D">
        <w:rPr>
          <w:rStyle w:val="TagStyle"/>
          <w:rtl/>
        </w:rPr>
        <w:t xml:space="preserve"> &lt;&lt; דובר_המשך &gt;&gt;</w:t>
      </w:r>
      <w:r w:rsidRPr="001A3802">
        <w:rPr>
          <w:rStyle w:val="TagStyle"/>
          <w:rtl/>
        </w:rPr>
        <w:t xml:space="preserve"> </w:t>
      </w:r>
      <w:r>
        <w:rPr>
          <w:rtl/>
        </w:rPr>
        <w:t>צביקה פוגל (יו"ר הוועדה לביטחון לאומי):</w:t>
      </w:r>
      <w:r w:rsidRPr="001A3802">
        <w:rPr>
          <w:rStyle w:val="TagStyle"/>
          <w:rtl/>
        </w:rPr>
        <w:t xml:space="preserve"> </w:t>
      </w:r>
      <w:r w:rsidRPr="009F154D">
        <w:rPr>
          <w:rStyle w:val="TagStyle"/>
          <w:rtl/>
        </w:rPr>
        <w:t>&lt;&lt; דובר_המשך &gt;&gt;</w:t>
      </w:r>
      <w:r>
        <w:rPr>
          <w:rtl/>
        </w:rPr>
        <w:t xml:space="preserve"> </w:t>
      </w:r>
      <w:bookmarkEnd w:id="18791"/>
    </w:p>
    <w:p w:rsidR="009F6A01" w:rsidRDefault="009F6A01" w:rsidP="007F21CB">
      <w:pPr>
        <w:rPr>
          <w:rtl/>
          <w:lang w:eastAsia="he-IL"/>
        </w:rPr>
      </w:pPr>
    </w:p>
    <w:p w:rsidR="009F6A01" w:rsidRDefault="009F6A01" w:rsidP="00EA453C">
      <w:pPr>
        <w:rPr>
          <w:rtl/>
          <w:lang w:eastAsia="he-IL"/>
        </w:rPr>
      </w:pPr>
      <w:r>
        <w:rPr>
          <w:rFonts w:hint="cs"/>
          <w:rtl/>
          <w:lang w:eastAsia="he-IL"/>
        </w:rPr>
        <w:t xml:space="preserve">במסגרת התיקונים בחוק תוקנה פקודת סדר הדין הפלילי כהוראת שעה למשך שנה ונוספו </w:t>
      </w:r>
      <w:bookmarkStart w:id="18792" w:name="_ETM_Q38_398000"/>
      <w:bookmarkEnd w:id="18792"/>
      <w:r>
        <w:rPr>
          <w:rFonts w:hint="cs"/>
          <w:rtl/>
          <w:lang w:eastAsia="he-IL"/>
        </w:rPr>
        <w:t xml:space="preserve">לה שתי עילות חדשות לביצוע חיפוש בידי שוטר ללא צו שופט. העילה הראשונה נוגעת למקרה שבו התעורר חשד סביר שנמצא במקום </w:t>
      </w:r>
      <w:bookmarkStart w:id="18793" w:name="_ETM_Q38_410000"/>
      <w:bookmarkEnd w:id="18793"/>
      <w:r>
        <w:rPr>
          <w:rFonts w:hint="cs"/>
          <w:rtl/>
          <w:lang w:eastAsia="he-IL"/>
        </w:rPr>
        <w:t xml:space="preserve">כלי נשק או חלק מהותי מכלי נשק שעשוי לשמש ראיה לביצוע עבירה או לביצוע עבירה. העילה השנייה </w:t>
      </w:r>
      <w:bookmarkStart w:id="18794" w:name="_ETM_Q38_421000"/>
      <w:bookmarkEnd w:id="18794"/>
      <w:r>
        <w:rPr>
          <w:rFonts w:hint="cs"/>
          <w:rtl/>
          <w:lang w:eastAsia="he-IL"/>
        </w:rPr>
        <w:t xml:space="preserve">נוגעת למקרה שבו התעורר חשד סביר שנמצא במקום תיעוד או </w:t>
      </w:r>
      <w:bookmarkStart w:id="18795" w:name="_ETM_Q38_428000"/>
      <w:bookmarkEnd w:id="18795"/>
      <w:r>
        <w:rPr>
          <w:rFonts w:hint="cs"/>
          <w:rtl/>
          <w:lang w:eastAsia="he-IL"/>
        </w:rPr>
        <w:t xml:space="preserve">מצלמה שיש בהם ראיה לביצוע עבירה שדינה עשר שנות מאסר לפחות. המשותף לעילות שנוספו, אדוני היושב-ראש, הוא הצורך </w:t>
      </w:r>
      <w:proofErr w:type="spellStart"/>
      <w:r>
        <w:rPr>
          <w:rFonts w:hint="cs"/>
          <w:rtl/>
          <w:lang w:eastAsia="he-IL"/>
        </w:rPr>
        <w:t>המיידי</w:t>
      </w:r>
      <w:proofErr w:type="spellEnd"/>
      <w:r>
        <w:rPr>
          <w:rFonts w:hint="cs"/>
          <w:rtl/>
          <w:lang w:eastAsia="he-IL"/>
        </w:rPr>
        <w:t xml:space="preserve"> בביצוע החיפוש </w:t>
      </w:r>
      <w:bookmarkStart w:id="18796" w:name="_ETM_Q38_441000"/>
      <w:bookmarkEnd w:id="18796"/>
      <w:r>
        <w:rPr>
          <w:rFonts w:hint="cs"/>
          <w:rtl/>
          <w:lang w:eastAsia="he-IL"/>
        </w:rPr>
        <w:t xml:space="preserve">כדי למנוע העלמת ראיות או פגיעה בהן. בנוסף, יצוין כי במסגרת החוק תוקן </w:t>
      </w:r>
      <w:bookmarkStart w:id="18797" w:name="_ETM_Q38_450000"/>
      <w:bookmarkEnd w:id="18797"/>
      <w:r>
        <w:rPr>
          <w:rFonts w:hint="cs"/>
          <w:rtl/>
          <w:lang w:eastAsia="he-IL"/>
        </w:rPr>
        <w:t xml:space="preserve">גם חוק השיפוט הצבאי, כך שהעילות החדשות יחולו בשינויים מסוימים גם לגבי שוטר צבאי, בתקופת הוראת השעה.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הערתי להם. זאת לא בקשתי, חבר הכנסת ביטן, זאת </w:t>
      </w:r>
      <w:bookmarkStart w:id="18798" w:name="_ETM_Q38_477000"/>
      <w:bookmarkEnd w:id="18798"/>
      <w:r>
        <w:rPr>
          <w:rFonts w:hint="cs"/>
          <w:rtl/>
          <w:lang w:eastAsia="he-IL"/>
        </w:rPr>
        <w:t xml:space="preserve">בקשת חברך לקואליציה יושב-ראש הוועדה. בבקשה, אדוני. </w:t>
      </w:r>
    </w:p>
    <w:p w:rsidR="009F6A01" w:rsidRDefault="009F6A01" w:rsidP="007F21CB">
      <w:pPr>
        <w:rPr>
          <w:rtl/>
          <w:lang w:eastAsia="he-IL"/>
        </w:rPr>
      </w:pPr>
    </w:p>
    <w:p w:rsidR="009F6A01" w:rsidRDefault="009F6A01" w:rsidP="007F21CB">
      <w:pPr>
        <w:pStyle w:val="af6"/>
        <w:keepNext/>
        <w:rPr>
          <w:rtl/>
        </w:rPr>
      </w:pPr>
      <w:r w:rsidRPr="009F154D">
        <w:rPr>
          <w:rStyle w:val="TagStyle"/>
          <w:rtl/>
        </w:rPr>
        <w:t>&lt;&lt; קריאה &gt;&gt;</w:t>
      </w:r>
      <w:r w:rsidRPr="001A3802">
        <w:rPr>
          <w:rStyle w:val="TagStyle"/>
          <w:rtl/>
        </w:rPr>
        <w:t xml:space="preserve"> </w:t>
      </w:r>
      <w:r>
        <w:rPr>
          <w:rtl/>
        </w:rPr>
        <w:t>נאור שירי (יש עתיד):</w:t>
      </w:r>
      <w:r w:rsidRPr="001A3802">
        <w:rPr>
          <w:rStyle w:val="TagStyle"/>
          <w:rtl/>
        </w:rPr>
        <w:t xml:space="preserve"> </w:t>
      </w:r>
      <w:r w:rsidRPr="009F154D">
        <w:rPr>
          <w:rStyle w:val="TagStyle"/>
          <w:rtl/>
        </w:rPr>
        <w:t>&lt;&lt; קריאה &gt;&gt;</w:t>
      </w:r>
      <w:r>
        <w:rPr>
          <w:rtl/>
        </w:rPr>
        <w:t xml:space="preserve"> </w:t>
      </w:r>
    </w:p>
    <w:p w:rsidR="009F6A01" w:rsidRDefault="009F6A01" w:rsidP="007F21CB">
      <w:pPr>
        <w:rPr>
          <w:rtl/>
          <w:lang w:eastAsia="he-IL"/>
        </w:rPr>
      </w:pPr>
    </w:p>
    <w:p w:rsidR="009F6A01" w:rsidRDefault="009F6A01" w:rsidP="00A6642C">
      <w:pPr>
        <w:rPr>
          <w:rtl/>
          <w:lang w:eastAsia="he-IL"/>
        </w:rPr>
      </w:pPr>
      <w:r>
        <w:rPr>
          <w:rFonts w:hint="cs"/>
          <w:rtl/>
          <w:lang w:eastAsia="he-IL"/>
        </w:rPr>
        <w:t>זה לא קשור לקואליציה,</w:t>
      </w:r>
      <w:bookmarkStart w:id="18799" w:name="_ETM_Q38_483000"/>
      <w:bookmarkEnd w:id="18799"/>
      <w:r>
        <w:rPr>
          <w:rFonts w:hint="cs"/>
          <w:rtl/>
          <w:lang w:eastAsia="he-IL"/>
        </w:rPr>
        <w:t xml:space="preserve"> גם אם האופוזיציה הייתה שם </w:t>
      </w:r>
      <w:r w:rsidR="00A6642C">
        <w:rPr>
          <w:rFonts w:hint="cs"/>
          <w:rtl/>
          <w:lang w:eastAsia="he-IL"/>
        </w:rPr>
        <w:t>– – –</w:t>
      </w:r>
      <w:r>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r w:rsidRPr="009F154D">
        <w:rPr>
          <w:rStyle w:val="TagStyle"/>
          <w:rtl/>
        </w:rPr>
        <w:t>&lt;&lt;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Pr="00141A58" w:rsidRDefault="009F6A01" w:rsidP="007F21CB">
      <w:pPr>
        <w:rPr>
          <w:rtl/>
          <w:lang w:eastAsia="he-IL"/>
        </w:rPr>
      </w:pPr>
      <w:r>
        <w:rPr>
          <w:rFonts w:hint="cs"/>
          <w:rtl/>
          <w:lang w:eastAsia="he-IL"/>
        </w:rPr>
        <w:t xml:space="preserve">לא, כי האופוזיציה יחסית שקטה. אני לא שומע הפרעות מהצד </w:t>
      </w:r>
      <w:bookmarkStart w:id="18800" w:name="_ETM_Q38_484000"/>
      <w:bookmarkEnd w:id="18800"/>
      <w:r>
        <w:rPr>
          <w:rFonts w:hint="cs"/>
          <w:rtl/>
          <w:lang w:eastAsia="he-IL"/>
        </w:rPr>
        <w:t xml:space="preserve">הזה. זה דבר נדיר שקואליציה מפריעה לאנשי קואליציה. </w:t>
      </w:r>
    </w:p>
    <w:p w:rsidR="009F6A01" w:rsidRDefault="009F6A01" w:rsidP="007F21CB">
      <w:pPr>
        <w:rPr>
          <w:rtl/>
          <w:lang w:eastAsia="he-IL"/>
        </w:rPr>
      </w:pPr>
    </w:p>
    <w:p w:rsidR="009F6A01" w:rsidRDefault="009F6A01" w:rsidP="007F21CB">
      <w:pPr>
        <w:pStyle w:val="-"/>
        <w:keepNext/>
        <w:rPr>
          <w:rtl/>
        </w:rPr>
      </w:pPr>
      <w:bookmarkStart w:id="18801" w:name="ET_speakercontinue_6511_14"/>
      <w:r w:rsidRPr="009F154D">
        <w:rPr>
          <w:rStyle w:val="TagStyle"/>
          <w:rtl/>
        </w:rPr>
        <w:t xml:space="preserve"> &lt;&lt; דובר_המשך &gt;&gt;</w:t>
      </w:r>
      <w:r w:rsidRPr="001A3802">
        <w:rPr>
          <w:rStyle w:val="TagStyle"/>
          <w:rtl/>
        </w:rPr>
        <w:t xml:space="preserve"> </w:t>
      </w:r>
      <w:r>
        <w:rPr>
          <w:rtl/>
        </w:rPr>
        <w:t>צביקה פוגל (יו"ר הוועדה לביטחון לאומי):</w:t>
      </w:r>
      <w:r w:rsidRPr="001A3802">
        <w:rPr>
          <w:rStyle w:val="TagStyle"/>
          <w:rtl/>
        </w:rPr>
        <w:t xml:space="preserve"> </w:t>
      </w:r>
      <w:r w:rsidRPr="009F154D">
        <w:rPr>
          <w:rStyle w:val="TagStyle"/>
          <w:rtl/>
        </w:rPr>
        <w:t>&lt;&lt; דובר_המשך &gt;&gt;</w:t>
      </w:r>
      <w:r>
        <w:rPr>
          <w:rtl/>
        </w:rPr>
        <w:t xml:space="preserve"> </w:t>
      </w:r>
      <w:bookmarkEnd w:id="18801"/>
    </w:p>
    <w:p w:rsidR="009F6A01" w:rsidRDefault="009F6A01" w:rsidP="007F21CB">
      <w:pPr>
        <w:rPr>
          <w:rtl/>
          <w:lang w:eastAsia="he-IL"/>
        </w:rPr>
      </w:pPr>
    </w:p>
    <w:p w:rsidR="009F6A01" w:rsidRDefault="009F6A01" w:rsidP="00A6642C">
      <w:pPr>
        <w:rPr>
          <w:rtl/>
          <w:lang w:eastAsia="he-IL"/>
        </w:rPr>
      </w:pPr>
      <w:r>
        <w:rPr>
          <w:rFonts w:hint="cs"/>
          <w:rtl/>
          <w:lang w:eastAsia="he-IL"/>
        </w:rPr>
        <w:t>עוד נקבע,</w:t>
      </w:r>
      <w:bookmarkStart w:id="18802" w:name="_ETM_Q38_494000"/>
      <w:bookmarkEnd w:id="18802"/>
      <w:r>
        <w:rPr>
          <w:rFonts w:hint="cs"/>
          <w:rtl/>
          <w:lang w:eastAsia="he-IL"/>
        </w:rPr>
        <w:t xml:space="preserve"> חבריי חברי הכנסת </w:t>
      </w:r>
      <w:r w:rsidR="00A6642C">
        <w:rPr>
          <w:rFonts w:hint="cs"/>
          <w:rtl/>
          <w:lang w:eastAsia="he-IL"/>
        </w:rPr>
        <w:t>– – –</w:t>
      </w:r>
    </w:p>
    <w:p w:rsidR="009F6A01" w:rsidRDefault="009F6A01" w:rsidP="007F21CB">
      <w:pPr>
        <w:rPr>
          <w:rtl/>
          <w:lang w:eastAsia="he-IL"/>
        </w:rPr>
      </w:pPr>
    </w:p>
    <w:p w:rsidR="009F6A01" w:rsidRDefault="009F6A01" w:rsidP="007F21CB">
      <w:pPr>
        <w:pStyle w:val="af6"/>
        <w:keepNext/>
        <w:rPr>
          <w:rtl/>
        </w:rPr>
      </w:pPr>
      <w:r w:rsidRPr="009F154D">
        <w:rPr>
          <w:rStyle w:val="TagStyle"/>
          <w:rtl/>
        </w:rPr>
        <w:t xml:space="preserve"> &lt;&lt; קריאה &gt;&gt;</w:t>
      </w:r>
      <w:r w:rsidRPr="00141A58">
        <w:rPr>
          <w:rStyle w:val="TagStyle"/>
          <w:rtl/>
        </w:rPr>
        <w:t xml:space="preserve"> </w:t>
      </w:r>
      <w:r>
        <w:rPr>
          <w:rtl/>
        </w:rPr>
        <w:t>נאור שירי (יש עתיד):</w:t>
      </w:r>
      <w:r w:rsidRPr="00141A58">
        <w:rPr>
          <w:rStyle w:val="TagStyle"/>
          <w:rtl/>
        </w:rPr>
        <w:t xml:space="preserve"> </w:t>
      </w:r>
      <w:r w:rsidRPr="009F154D">
        <w:rPr>
          <w:rStyle w:val="TagStyle"/>
          <w:rtl/>
        </w:rPr>
        <w:t>&lt;&lt; קריאה &gt;&gt;</w:t>
      </w:r>
      <w:r>
        <w:rPr>
          <w:rtl/>
        </w:rPr>
        <w:t xml:space="preserve"> </w:t>
      </w:r>
    </w:p>
    <w:p w:rsidR="009F6A01" w:rsidRDefault="009F6A01" w:rsidP="007F21CB">
      <w:pPr>
        <w:rPr>
          <w:rtl/>
          <w:lang w:eastAsia="he-IL"/>
        </w:rPr>
      </w:pPr>
    </w:p>
    <w:p w:rsidR="009F6A01" w:rsidRDefault="00A6642C" w:rsidP="00A6642C">
      <w:pPr>
        <w:rPr>
          <w:rtl/>
          <w:lang w:eastAsia="he-IL"/>
        </w:rPr>
      </w:pPr>
      <w:r>
        <w:rPr>
          <w:rFonts w:hint="cs"/>
          <w:rtl/>
          <w:lang w:eastAsia="he-IL"/>
        </w:rPr>
        <w:t>– – –</w:t>
      </w:r>
    </w:p>
    <w:p w:rsidR="009F6A01" w:rsidRDefault="009F6A01" w:rsidP="007F21CB">
      <w:pPr>
        <w:rPr>
          <w:rtl/>
          <w:lang w:eastAsia="he-IL"/>
        </w:rPr>
      </w:pPr>
      <w:bookmarkStart w:id="18803" w:name="_ETM_Q38_493000"/>
      <w:bookmarkEnd w:id="18803"/>
    </w:p>
    <w:p w:rsidR="009F6A01" w:rsidRDefault="009F6A01" w:rsidP="007F21CB">
      <w:pPr>
        <w:pStyle w:val="af7"/>
        <w:keepNext/>
        <w:rPr>
          <w:rtl/>
        </w:rPr>
      </w:pPr>
      <w:r w:rsidRPr="009F154D">
        <w:rPr>
          <w:rStyle w:val="TagStyle"/>
          <w:rtl/>
        </w:rPr>
        <w:t xml:space="preserve"> &lt;&lt; יור &gt;&gt;</w:t>
      </w:r>
      <w:r w:rsidRPr="00141A58">
        <w:rPr>
          <w:rStyle w:val="TagStyle"/>
          <w:rtl/>
        </w:rPr>
        <w:t xml:space="preserve"> </w:t>
      </w:r>
      <w:r>
        <w:rPr>
          <w:rtl/>
        </w:rPr>
        <w:t>היו"ר יבגני סובה:</w:t>
      </w:r>
      <w:r w:rsidRPr="00141A58">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bookmarkStart w:id="18804" w:name="_ETM_Q38_486000"/>
      <w:bookmarkEnd w:id="18804"/>
      <w:r>
        <w:rPr>
          <w:rFonts w:hint="cs"/>
          <w:rtl/>
          <w:lang w:eastAsia="he-IL"/>
        </w:rPr>
        <w:t xml:space="preserve">תודה, נאור. תודה. </w:t>
      </w:r>
      <w:bookmarkStart w:id="18805" w:name="_ETM_Q38_489000"/>
      <w:bookmarkEnd w:id="18805"/>
    </w:p>
    <w:p w:rsidR="009F6A01" w:rsidRDefault="009F6A01" w:rsidP="007F21CB">
      <w:pPr>
        <w:rPr>
          <w:rtl/>
          <w:lang w:eastAsia="he-IL"/>
        </w:rPr>
      </w:pPr>
    </w:p>
    <w:p w:rsidR="009F6A01" w:rsidRDefault="009F6A01" w:rsidP="007F21CB">
      <w:pPr>
        <w:pStyle w:val="-"/>
        <w:keepNext/>
        <w:rPr>
          <w:rtl/>
        </w:rPr>
      </w:pPr>
      <w:bookmarkStart w:id="18806" w:name="ET_speakercontinue_6511_21"/>
      <w:r w:rsidRPr="009F154D">
        <w:rPr>
          <w:rStyle w:val="TagStyle"/>
          <w:rtl/>
        </w:rPr>
        <w:t xml:space="preserve"> &lt;&lt; דובר_המשך &gt;&gt;</w:t>
      </w:r>
      <w:r w:rsidRPr="00141A58">
        <w:rPr>
          <w:rStyle w:val="TagStyle"/>
          <w:rtl/>
        </w:rPr>
        <w:t xml:space="preserve"> </w:t>
      </w:r>
      <w:r>
        <w:rPr>
          <w:rtl/>
        </w:rPr>
        <w:t>צביקה פוגל (יו"ר הוועדה לביטחון לאומי):</w:t>
      </w:r>
      <w:r w:rsidRPr="00141A58">
        <w:rPr>
          <w:rStyle w:val="TagStyle"/>
          <w:rtl/>
        </w:rPr>
        <w:t xml:space="preserve"> </w:t>
      </w:r>
      <w:r w:rsidRPr="009F154D">
        <w:rPr>
          <w:rStyle w:val="TagStyle"/>
          <w:rtl/>
        </w:rPr>
        <w:t>&lt;&lt; דובר_המשך &gt;&gt;</w:t>
      </w:r>
      <w:r>
        <w:rPr>
          <w:rtl/>
        </w:rPr>
        <w:t xml:space="preserve"> </w:t>
      </w:r>
      <w:bookmarkEnd w:id="18806"/>
    </w:p>
    <w:p w:rsidR="009F6A01" w:rsidRDefault="009F6A01" w:rsidP="007F21CB">
      <w:pPr>
        <w:rPr>
          <w:rtl/>
          <w:lang w:eastAsia="he-IL"/>
        </w:rPr>
      </w:pPr>
    </w:p>
    <w:p w:rsidR="009F6A01" w:rsidRDefault="009F6A01" w:rsidP="007F21CB">
      <w:pPr>
        <w:rPr>
          <w:rtl/>
          <w:lang w:eastAsia="he-IL"/>
        </w:rPr>
      </w:pPr>
      <w:bookmarkStart w:id="18807" w:name="_ETM_Q38_492000"/>
      <w:bookmarkEnd w:id="18807"/>
      <w:r>
        <w:rPr>
          <w:rFonts w:hint="cs"/>
          <w:rtl/>
          <w:lang w:eastAsia="he-IL"/>
        </w:rPr>
        <w:t xml:space="preserve">זה בסדר לא להקשיב, אבל זה לא בסדר להפריע. תודה. </w:t>
      </w:r>
    </w:p>
    <w:p w:rsidR="009F6A01" w:rsidRDefault="009F6A01" w:rsidP="007F21CB">
      <w:pPr>
        <w:rPr>
          <w:rtl/>
          <w:lang w:eastAsia="he-IL"/>
        </w:rPr>
      </w:pPr>
    </w:p>
    <w:p w:rsidR="009F6A01" w:rsidRDefault="009F6A01" w:rsidP="00A6642C">
      <w:pPr>
        <w:rPr>
          <w:rtl/>
          <w:lang w:eastAsia="he-IL"/>
        </w:rPr>
      </w:pPr>
      <w:r>
        <w:rPr>
          <w:rFonts w:hint="cs"/>
          <w:rtl/>
          <w:lang w:eastAsia="he-IL"/>
        </w:rPr>
        <w:t xml:space="preserve">עוד נקבע </w:t>
      </w:r>
      <w:bookmarkStart w:id="18808" w:name="_ETM_Q38_502000"/>
      <w:bookmarkEnd w:id="18808"/>
      <w:r>
        <w:rPr>
          <w:rFonts w:hint="cs"/>
          <w:rtl/>
          <w:lang w:eastAsia="he-IL"/>
        </w:rPr>
        <w:t xml:space="preserve">מנגנון דיווח תלת-חודשי של השר לביטחון לאומי והמפקח הכללי של </w:t>
      </w:r>
      <w:bookmarkStart w:id="18809" w:name="_ETM_Q38_507000"/>
      <w:bookmarkEnd w:id="18809"/>
      <w:r>
        <w:rPr>
          <w:rFonts w:hint="cs"/>
          <w:rtl/>
          <w:lang w:eastAsia="he-IL"/>
        </w:rPr>
        <w:t>המשטרה לוועדה לביטחון לאומי של הכנסת, וזאת על מנת שניתן יהיה לבחון</w:t>
      </w:r>
      <w:bookmarkStart w:id="18810" w:name="_ETM_Q38_511000"/>
      <w:bookmarkEnd w:id="18810"/>
      <w:r>
        <w:rPr>
          <w:rFonts w:hint="cs"/>
          <w:rtl/>
          <w:lang w:eastAsia="he-IL"/>
        </w:rPr>
        <w:t xml:space="preserve"> את הצורך בהסדר ותועלתו.</w:t>
      </w:r>
      <w:r w:rsidR="00A6642C">
        <w:rPr>
          <w:rFonts w:hint="cs"/>
          <w:rtl/>
          <w:lang w:eastAsia="he-IL"/>
        </w:rPr>
        <w:t xml:space="preserve"> </w:t>
      </w:r>
      <w:r>
        <w:rPr>
          <w:rFonts w:hint="cs"/>
          <w:rtl/>
          <w:lang w:eastAsia="he-IL"/>
        </w:rPr>
        <w:t>בחודש מאי האחרון היה צפוי ההסדר לפקוע</w:t>
      </w:r>
      <w:r w:rsidR="00EA453C">
        <w:rPr>
          <w:rFonts w:hint="cs"/>
          <w:rtl/>
          <w:lang w:eastAsia="he-IL"/>
        </w:rPr>
        <w:t>,</w:t>
      </w:r>
      <w:r>
        <w:rPr>
          <w:rFonts w:hint="cs"/>
          <w:rtl/>
          <w:lang w:eastAsia="he-IL"/>
        </w:rPr>
        <w:t xml:space="preserve"> ועל כן אושר </w:t>
      </w:r>
      <w:proofErr w:type="spellStart"/>
      <w:r>
        <w:rPr>
          <w:rFonts w:hint="cs"/>
          <w:rtl/>
          <w:lang w:eastAsia="he-IL"/>
        </w:rPr>
        <w:t>להאריכו</w:t>
      </w:r>
      <w:proofErr w:type="spellEnd"/>
      <w:r>
        <w:rPr>
          <w:rFonts w:hint="cs"/>
          <w:rtl/>
          <w:lang w:eastAsia="he-IL"/>
        </w:rPr>
        <w:t xml:space="preserve"> בחודשיים. הארכה זו </w:t>
      </w:r>
      <w:bookmarkStart w:id="18811" w:name="_ETM_Q38_523000"/>
      <w:bookmarkEnd w:id="18811"/>
      <w:r>
        <w:rPr>
          <w:rFonts w:hint="cs"/>
          <w:rtl/>
          <w:lang w:eastAsia="he-IL"/>
        </w:rPr>
        <w:t xml:space="preserve">נדרשה בכדי לאפשר לוועדה להעמיק בדיווחים ובנתונים שהתקבלו בטרם תאשר הארכה נוספת של ההסדר. </w:t>
      </w:r>
    </w:p>
    <w:p w:rsidR="009F6A01" w:rsidRDefault="009F6A01" w:rsidP="007F21CB">
      <w:pPr>
        <w:rPr>
          <w:rtl/>
          <w:lang w:eastAsia="he-IL"/>
        </w:rPr>
      </w:pPr>
    </w:p>
    <w:p w:rsidR="009F6A01" w:rsidRDefault="009F6A01" w:rsidP="007F21CB">
      <w:pPr>
        <w:rPr>
          <w:rtl/>
          <w:lang w:eastAsia="he-IL"/>
        </w:rPr>
      </w:pPr>
      <w:bookmarkStart w:id="18812" w:name="_ETM_Q38_533000"/>
      <w:bookmarkEnd w:id="18812"/>
      <w:r>
        <w:rPr>
          <w:rFonts w:hint="cs"/>
          <w:rtl/>
          <w:lang w:eastAsia="he-IL"/>
        </w:rPr>
        <w:t>בדיון הוועדה</w:t>
      </w:r>
      <w:bookmarkStart w:id="18813" w:name="_ETM_Q38_538000"/>
      <w:bookmarkEnd w:id="18813"/>
      <w:r>
        <w:rPr>
          <w:rFonts w:hint="cs"/>
          <w:rtl/>
          <w:lang w:eastAsia="he-IL"/>
        </w:rPr>
        <w:t xml:space="preserve"> שהתקיים בהצעת החוק הנוכחית העירה הממשלה כי לנוכח הסטת המשאבים מהמשטרה אל </w:t>
      </w:r>
      <w:bookmarkStart w:id="18814" w:name="_ETM_Q38_543000"/>
      <w:bookmarkEnd w:id="18814"/>
      <w:r>
        <w:rPr>
          <w:rFonts w:hint="cs"/>
          <w:rtl/>
          <w:lang w:eastAsia="he-IL"/>
        </w:rPr>
        <w:t xml:space="preserve">משימות הנוגעות למלחמת חרבות ברזל, לא ניתנה לה האפשרות למצות את הסמכות הקבועה </w:t>
      </w:r>
      <w:bookmarkStart w:id="18815" w:name="_ETM_Q38_552000"/>
      <w:bookmarkEnd w:id="18815"/>
      <w:r>
        <w:rPr>
          <w:rFonts w:hint="cs"/>
          <w:rtl/>
          <w:lang w:eastAsia="he-IL"/>
        </w:rPr>
        <w:t xml:space="preserve">בהסדר במלואה. על כן ביקשה הממשלה להאריך את ההסדר הקבוע בשנתיים נוספות.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במהלך הדיון שערכתי לבקשת הממשלה בוועדה, סברו חבריה כי </w:t>
      </w:r>
      <w:bookmarkStart w:id="18816" w:name="_ETM_Q38_565000"/>
      <w:bookmarkEnd w:id="18816"/>
      <w:r>
        <w:rPr>
          <w:rFonts w:hint="cs"/>
          <w:rtl/>
          <w:lang w:eastAsia="he-IL"/>
        </w:rPr>
        <w:t xml:space="preserve">לאור אירועי השנה שחלפה אין בנתונים המוצגים בכדי להסיק מסקנות משמעותיות. עם זאת, הוועדה עמדה על </w:t>
      </w:r>
      <w:bookmarkStart w:id="18817" w:name="_ETM_Q38_579000"/>
      <w:bookmarkEnd w:id="18817"/>
      <w:r>
        <w:rPr>
          <w:rFonts w:hint="cs"/>
          <w:rtl/>
          <w:lang w:eastAsia="he-IL"/>
        </w:rPr>
        <w:t xml:space="preserve">חשיבות ההסדר נוכח התרחבות הפשיעה בחברה הישראלית והשלכותיה על הציבור הרחב, בד בבד עם הצורך בבחינה מעמיקה יותר </w:t>
      </w:r>
      <w:bookmarkStart w:id="18818" w:name="_ETM_Q38_590000"/>
      <w:bookmarkEnd w:id="18818"/>
      <w:r>
        <w:rPr>
          <w:rFonts w:hint="cs"/>
          <w:rtl/>
          <w:lang w:eastAsia="he-IL"/>
        </w:rPr>
        <w:t>של יישומי ההסדר.</w:t>
      </w:r>
    </w:p>
    <w:p w:rsidR="009F6A01" w:rsidRDefault="009F6A01" w:rsidP="007F21CB">
      <w:pPr>
        <w:rPr>
          <w:rtl/>
          <w:lang w:eastAsia="he-IL"/>
        </w:rPr>
      </w:pPr>
    </w:p>
    <w:p w:rsidR="009F6A01" w:rsidRDefault="009F6A01" w:rsidP="00EA453C">
      <w:pPr>
        <w:rPr>
          <w:rtl/>
          <w:lang w:eastAsia="he-IL"/>
        </w:rPr>
      </w:pPr>
      <w:r>
        <w:rPr>
          <w:rFonts w:hint="cs"/>
          <w:rtl/>
          <w:lang w:eastAsia="he-IL"/>
        </w:rPr>
        <w:t>אדוני היושב-ראש, בשל כך החליטה הוועדה להאריך את הוראת השעה בשנה</w:t>
      </w:r>
      <w:bookmarkStart w:id="18819" w:name="_ETM_Q38_601000"/>
      <w:bookmarkEnd w:id="18819"/>
      <w:r>
        <w:rPr>
          <w:rFonts w:hint="cs"/>
          <w:rtl/>
          <w:lang w:eastAsia="he-IL"/>
        </w:rPr>
        <w:t xml:space="preserve"> נוספת אחת בלבד, עד ליום ד' בתמוז התשפ"ה, 30 ביוני 2025. בהתאם, </w:t>
      </w:r>
      <w:bookmarkStart w:id="18820" w:name="_ETM_Q38_606000"/>
      <w:bookmarkEnd w:id="18820"/>
      <w:r>
        <w:rPr>
          <w:rFonts w:hint="cs"/>
          <w:rtl/>
          <w:lang w:eastAsia="he-IL"/>
        </w:rPr>
        <w:t xml:space="preserve">הצענו לקבוע נושאי דיווח נוספים, בכדי שיתקבלו דיווחים כל שלושה חודשים במשך תקופת הארכת הוראת השעה. במשך תקופת הוראת השעה תדאג הוועדה לעקוב ולהעמיק בדיווחים המתקבלים מהמשטרה </w:t>
      </w:r>
      <w:r>
        <w:rPr>
          <w:rtl/>
          <w:lang w:eastAsia="he-IL"/>
        </w:rPr>
        <w:t>–</w:t>
      </w:r>
      <w:r>
        <w:rPr>
          <w:rFonts w:hint="cs"/>
          <w:rtl/>
          <w:lang w:eastAsia="he-IL"/>
        </w:rPr>
        <w:t xml:space="preserve"> מה שלא ממש עשינו טוב בפעם האחרונה </w:t>
      </w:r>
      <w:r>
        <w:rPr>
          <w:rtl/>
          <w:lang w:eastAsia="he-IL"/>
        </w:rPr>
        <w:t>–</w:t>
      </w:r>
      <w:r>
        <w:rPr>
          <w:rFonts w:hint="cs"/>
          <w:rtl/>
          <w:lang w:eastAsia="he-IL"/>
        </w:rPr>
        <w:t xml:space="preserve"> ומהפרקליטות בדבר יישום ההסדר באופן הדוק. כך הוועדה תהיה ערוכה כאשר תידרש לקבל החלטה נוספת </w:t>
      </w:r>
      <w:bookmarkStart w:id="18821" w:name="_ETM_Q38_641000"/>
      <w:bookmarkEnd w:id="18821"/>
      <w:r>
        <w:rPr>
          <w:rFonts w:hint="cs"/>
          <w:rtl/>
          <w:lang w:eastAsia="he-IL"/>
        </w:rPr>
        <w:t>בעניין הפסקת ההסדר, הארכתו, או הפיכתו להסדר קבע.</w:t>
      </w:r>
    </w:p>
    <w:p w:rsidR="009F6A01" w:rsidRDefault="009F6A01" w:rsidP="007F21CB">
      <w:pPr>
        <w:rPr>
          <w:rtl/>
          <w:lang w:eastAsia="he-IL"/>
        </w:rPr>
      </w:pPr>
    </w:p>
    <w:p w:rsidR="009F6A01" w:rsidRDefault="009F6A01" w:rsidP="00EA453C">
      <w:pPr>
        <w:rPr>
          <w:rtl/>
          <w:lang w:eastAsia="he-IL"/>
        </w:rPr>
      </w:pPr>
      <w:r>
        <w:rPr>
          <w:rFonts w:hint="cs"/>
          <w:rtl/>
          <w:lang w:eastAsia="he-IL"/>
        </w:rPr>
        <w:t xml:space="preserve">הדבר החשוב יותר, אדוני היושב-ראש, חבריי חברי הכנסת, הוא שהוועדה לביטחון </w:t>
      </w:r>
      <w:bookmarkStart w:id="18822" w:name="_ETM_Q38_651000"/>
      <w:bookmarkEnd w:id="18822"/>
      <w:r>
        <w:rPr>
          <w:rFonts w:hint="cs"/>
          <w:rtl/>
          <w:lang w:eastAsia="he-IL"/>
        </w:rPr>
        <w:t xml:space="preserve">לאומי בראשותי פועלת מאז הקמתה להעניק למשטרת ישראל כמה שיותר כלים אפקטיביים למלחמה בפשיעה. הארכת הוראת </w:t>
      </w:r>
      <w:bookmarkStart w:id="18823" w:name="_ETM_Q38_663000"/>
      <w:bookmarkEnd w:id="18823"/>
      <w:r>
        <w:rPr>
          <w:rFonts w:hint="cs"/>
          <w:rtl/>
          <w:lang w:eastAsia="he-IL"/>
        </w:rPr>
        <w:t xml:space="preserve">השעה הזאת מצטרפת לרשימת הכלים שחלקם </w:t>
      </w:r>
      <w:bookmarkStart w:id="18824" w:name="_ETM_Q38_670000"/>
      <w:bookmarkEnd w:id="18824"/>
      <w:r>
        <w:rPr>
          <w:rFonts w:hint="cs"/>
          <w:rtl/>
          <w:lang w:eastAsia="he-IL"/>
        </w:rPr>
        <w:t>היו על שולחן הוועדה וחלקם בשיתוף עם ועדות אחרות, כמו חוק הפרוטקשן</w:t>
      </w:r>
      <w:bookmarkStart w:id="18825" w:name="_ETM_Q38_674000"/>
      <w:bookmarkEnd w:id="18825"/>
      <w:r>
        <w:rPr>
          <w:rFonts w:hint="cs"/>
          <w:rtl/>
          <w:lang w:eastAsia="he-IL"/>
        </w:rPr>
        <w:t xml:space="preserve">, חוק </w:t>
      </w:r>
      <w:proofErr w:type="spellStart"/>
      <w:r>
        <w:rPr>
          <w:rFonts w:hint="cs"/>
          <w:rtl/>
          <w:lang w:eastAsia="he-IL"/>
        </w:rPr>
        <w:t>האיירסופט</w:t>
      </w:r>
      <w:proofErr w:type="spellEnd"/>
      <w:r>
        <w:rPr>
          <w:rFonts w:hint="cs"/>
          <w:rtl/>
          <w:lang w:eastAsia="he-IL"/>
        </w:rPr>
        <w:t xml:space="preserve"> והחמרת הענישה על ענייני שב"חים, שגם </w:t>
      </w:r>
      <w:bookmarkStart w:id="18826" w:name="_ETM_Q38_678000"/>
      <w:bookmarkEnd w:id="18826"/>
      <w:r>
        <w:rPr>
          <w:rFonts w:hint="cs"/>
          <w:rtl/>
          <w:lang w:eastAsia="he-IL"/>
        </w:rPr>
        <w:t xml:space="preserve">הם מעורבים בארגוני פשיעה.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כולי תקווה כי לסל כלים זה </w:t>
      </w:r>
      <w:bookmarkStart w:id="18827" w:name="_ETM_Q38_684000"/>
      <w:bookmarkEnd w:id="18827"/>
      <w:r>
        <w:rPr>
          <w:rFonts w:hint="cs"/>
          <w:rtl/>
          <w:lang w:eastAsia="he-IL"/>
        </w:rPr>
        <w:t xml:space="preserve">יצטרפו בהקדם האפשרי גם צו ההגבלה וגם החוק להפעלת </w:t>
      </w:r>
      <w:proofErr w:type="spellStart"/>
      <w:r>
        <w:rPr>
          <w:rFonts w:hint="cs"/>
          <w:rtl/>
          <w:lang w:eastAsia="he-IL"/>
        </w:rPr>
        <w:t>הרוגלות</w:t>
      </w:r>
      <w:proofErr w:type="spellEnd"/>
      <w:r>
        <w:rPr>
          <w:rFonts w:hint="cs"/>
          <w:rtl/>
          <w:lang w:eastAsia="he-IL"/>
        </w:rPr>
        <w:t xml:space="preserve"> שיגובשו בשבועות הקרובים, ותכליתם הגנה על הציבור </w:t>
      </w:r>
      <w:bookmarkStart w:id="18828" w:name="_ETM_Q38_700000"/>
      <w:bookmarkEnd w:id="18828"/>
      <w:r>
        <w:rPr>
          <w:rFonts w:hint="cs"/>
          <w:rtl/>
          <w:lang w:eastAsia="he-IL"/>
        </w:rPr>
        <w:t xml:space="preserve">מפני ארגוני הפשיעה, וזאת על תקן של הביטוי הידוע להקדים תרופה למכה, כלומר, להקדים מעצר של </w:t>
      </w:r>
      <w:bookmarkStart w:id="18829" w:name="_ETM_Q38_711000"/>
      <w:bookmarkEnd w:id="18829"/>
      <w:r>
        <w:rPr>
          <w:rFonts w:hint="cs"/>
          <w:rtl/>
          <w:lang w:eastAsia="he-IL"/>
        </w:rPr>
        <w:t xml:space="preserve">מי שמאיים על שלום הציבור רגע לפני שנצטרך לעצור אותו אחרי שביצע את זממו. חוקים אלה הם שוברי </w:t>
      </w:r>
      <w:bookmarkStart w:id="18830" w:name="_ETM_Q38_717000"/>
      <w:bookmarkEnd w:id="18830"/>
      <w:r>
        <w:rPr>
          <w:rFonts w:hint="cs"/>
          <w:rtl/>
          <w:lang w:eastAsia="he-IL"/>
        </w:rPr>
        <w:t xml:space="preserve">שוויון בכל הנוגע למלחמה בפשיעה. </w:t>
      </w:r>
    </w:p>
    <w:p w:rsidR="009F6A01" w:rsidRDefault="009F6A01" w:rsidP="007F21CB">
      <w:pPr>
        <w:rPr>
          <w:rtl/>
          <w:lang w:eastAsia="he-IL"/>
        </w:rPr>
      </w:pPr>
    </w:p>
    <w:p w:rsidR="009F6A01" w:rsidRDefault="009F6A01" w:rsidP="00EA453C">
      <w:pPr>
        <w:rPr>
          <w:rtl/>
          <w:lang w:eastAsia="he-IL"/>
        </w:rPr>
      </w:pPr>
      <w:r>
        <w:rPr>
          <w:rFonts w:hint="cs"/>
          <w:rtl/>
          <w:lang w:eastAsia="he-IL"/>
        </w:rPr>
        <w:t xml:space="preserve">אני מוצא לנכון, אדוני, בסיום דבריי להודות לצוות </w:t>
      </w:r>
      <w:bookmarkStart w:id="18831" w:name="_ETM_Q38_725000"/>
      <w:bookmarkEnd w:id="18831"/>
      <w:r>
        <w:rPr>
          <w:rFonts w:hint="cs"/>
          <w:rtl/>
          <w:lang w:eastAsia="he-IL"/>
        </w:rPr>
        <w:t xml:space="preserve">הנהלת הוועדה בראשות </w:t>
      </w:r>
      <w:r w:rsidR="00EA453C">
        <w:rPr>
          <w:rFonts w:hint="cs"/>
          <w:rtl/>
          <w:lang w:eastAsia="he-IL"/>
        </w:rPr>
        <w:t>גב'</w:t>
      </w:r>
      <w:r>
        <w:rPr>
          <w:rFonts w:hint="cs"/>
          <w:rtl/>
          <w:lang w:eastAsia="he-IL"/>
        </w:rPr>
        <w:t xml:space="preserve"> לאה גופר ולצוות הייעוץ המשפטי </w:t>
      </w:r>
      <w:bookmarkStart w:id="18832" w:name="_ETM_Q38_732000"/>
      <w:bookmarkEnd w:id="18832"/>
      <w:r>
        <w:rPr>
          <w:rFonts w:hint="cs"/>
          <w:rtl/>
          <w:lang w:eastAsia="he-IL"/>
        </w:rPr>
        <w:t>בראשותה של עו"ד מירי פרנקל שור, שגם יושבת איתנו</w:t>
      </w:r>
      <w:bookmarkStart w:id="18833" w:name="_ETM_Q38_739000"/>
      <w:bookmarkEnd w:id="18833"/>
      <w:r>
        <w:rPr>
          <w:rFonts w:hint="cs"/>
          <w:rtl/>
          <w:lang w:eastAsia="he-IL"/>
        </w:rPr>
        <w:t xml:space="preserve"> פה, שמצליחים בכל פעם מחדש לאפשר לוועדה לממש את אחריותה.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למיטב ידיעתי הוגשו הסתייגות להצעה. אבקש מחברי הכנסת לדחות את ההסתייגויות </w:t>
      </w:r>
      <w:bookmarkStart w:id="18834" w:name="_ETM_Q38_751000"/>
      <w:bookmarkEnd w:id="18834"/>
      <w:r>
        <w:rPr>
          <w:rFonts w:hint="cs"/>
          <w:rtl/>
          <w:lang w:eastAsia="he-IL"/>
        </w:rPr>
        <w:t xml:space="preserve">ולאשר את הצעת החוק בקריאה השנייה ובקריאה השלישית. תודה. </w:t>
      </w:r>
    </w:p>
    <w:p w:rsidR="009F6A01" w:rsidRDefault="009F6A01" w:rsidP="007F21CB">
      <w:pPr>
        <w:rPr>
          <w:rtl/>
          <w:lang w:eastAsia="he-IL"/>
        </w:rPr>
      </w:pPr>
    </w:p>
    <w:p w:rsidR="009F6A01" w:rsidRDefault="009F6A01" w:rsidP="007F21CB">
      <w:pPr>
        <w:pStyle w:val="af7"/>
        <w:keepNext/>
        <w:rPr>
          <w:rtl/>
        </w:rPr>
      </w:pPr>
      <w:bookmarkStart w:id="18835" w:name="ET_yor_6307_15"/>
      <w:r w:rsidRPr="009F154D">
        <w:rPr>
          <w:rStyle w:val="TagStyle"/>
          <w:rtl/>
        </w:rPr>
        <w:t xml:space="preserve"> &lt;&lt; יור &gt;&gt;</w:t>
      </w:r>
      <w:r w:rsidRPr="001A3802">
        <w:rPr>
          <w:rStyle w:val="TagStyle"/>
          <w:rtl/>
        </w:rPr>
        <w:t xml:space="preserve"> </w:t>
      </w:r>
      <w:r>
        <w:rPr>
          <w:rtl/>
        </w:rPr>
        <w:t>היו"ר יבגני סובה:</w:t>
      </w:r>
      <w:r w:rsidRPr="001A3802">
        <w:rPr>
          <w:rStyle w:val="TagStyle"/>
          <w:rtl/>
        </w:rPr>
        <w:t xml:space="preserve"> </w:t>
      </w:r>
      <w:r w:rsidRPr="009F154D">
        <w:rPr>
          <w:rStyle w:val="TagStyle"/>
          <w:rtl/>
        </w:rPr>
        <w:t>&lt;&lt; יור &gt;&gt;</w:t>
      </w:r>
      <w:r>
        <w:rPr>
          <w:rtl/>
        </w:rPr>
        <w:t xml:space="preserve"> </w:t>
      </w:r>
      <w:bookmarkEnd w:id="18835"/>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תודה </w:t>
      </w:r>
      <w:bookmarkStart w:id="18836" w:name="_ETM_Q38_757000"/>
      <w:bookmarkEnd w:id="18836"/>
      <w:r>
        <w:rPr>
          <w:rFonts w:hint="cs"/>
          <w:rtl/>
          <w:lang w:eastAsia="he-IL"/>
        </w:rPr>
        <w:t>רבה לחבר הכנסת צביקה פוגל. אכן להצעת החוק הוגשו הסתייגויות</w:t>
      </w:r>
      <w:bookmarkStart w:id="18837" w:name="_ETM_Q38_760000"/>
      <w:bookmarkEnd w:id="18837"/>
      <w:r>
        <w:rPr>
          <w:rFonts w:hint="cs"/>
          <w:rtl/>
          <w:lang w:eastAsia="he-IL"/>
        </w:rPr>
        <w:t xml:space="preserve"> של סיעת יש עתיד. מי מייצג את סיעת יש עתיד?</w:t>
      </w:r>
      <w:bookmarkStart w:id="18838" w:name="_ETM_Q38_762000"/>
      <w:bookmarkEnd w:id="18838"/>
      <w:r>
        <w:rPr>
          <w:rFonts w:hint="cs"/>
          <w:rtl/>
          <w:lang w:eastAsia="he-IL"/>
        </w:rPr>
        <w:t xml:space="preserve"> חברת הכנסת מירב בן ארי </w:t>
      </w:r>
      <w:r>
        <w:rPr>
          <w:rtl/>
          <w:lang w:eastAsia="he-IL"/>
        </w:rPr>
        <w:t>–</w:t>
      </w:r>
      <w:r>
        <w:rPr>
          <w:rFonts w:hint="cs"/>
          <w:rtl/>
          <w:lang w:eastAsia="he-IL"/>
        </w:rPr>
        <w:t xml:space="preserve"> לא נמצאת. </w:t>
      </w:r>
    </w:p>
    <w:p w:rsidR="009F6A01" w:rsidRDefault="009F6A01" w:rsidP="007F21CB">
      <w:pPr>
        <w:rPr>
          <w:rtl/>
          <w:lang w:eastAsia="he-IL"/>
        </w:rPr>
      </w:pPr>
    </w:p>
    <w:p w:rsidR="009F6A01" w:rsidRDefault="009F6A01" w:rsidP="007F21CB">
      <w:pPr>
        <w:pStyle w:val="af6"/>
        <w:keepNext/>
        <w:rPr>
          <w:rtl/>
        </w:rPr>
      </w:pPr>
      <w:bookmarkStart w:id="18839" w:name="ET_interruption_קר_אה_22"/>
      <w:r w:rsidRPr="009F154D">
        <w:rPr>
          <w:rStyle w:val="TagStyle"/>
          <w:rtl/>
        </w:rPr>
        <w:t xml:space="preserve"> &lt;&lt; קריאה &gt;&gt;</w:t>
      </w:r>
      <w:r w:rsidRPr="00201B6C">
        <w:rPr>
          <w:rStyle w:val="TagStyle"/>
          <w:rtl/>
        </w:rPr>
        <w:t xml:space="preserve"> </w:t>
      </w:r>
      <w:r>
        <w:rPr>
          <w:rtl/>
        </w:rPr>
        <w:t>קריאה:</w:t>
      </w:r>
      <w:r w:rsidRPr="00201B6C">
        <w:rPr>
          <w:rStyle w:val="TagStyle"/>
          <w:rtl/>
        </w:rPr>
        <w:t xml:space="preserve"> </w:t>
      </w:r>
      <w:r w:rsidRPr="009F154D">
        <w:rPr>
          <w:rStyle w:val="TagStyle"/>
          <w:rtl/>
        </w:rPr>
        <w:t>&lt;&lt; קריאה &gt;&gt;</w:t>
      </w:r>
      <w:r>
        <w:rPr>
          <w:rtl/>
        </w:rPr>
        <w:t xml:space="preserve"> </w:t>
      </w:r>
      <w:bookmarkEnd w:id="18839"/>
    </w:p>
    <w:p w:rsidR="009F6A01" w:rsidRDefault="009F6A01" w:rsidP="007F21CB">
      <w:pPr>
        <w:rPr>
          <w:rtl/>
          <w:lang w:eastAsia="he-IL"/>
        </w:rPr>
      </w:pPr>
    </w:p>
    <w:p w:rsidR="009F6A01" w:rsidRPr="00201B6C" w:rsidRDefault="00A6642C" w:rsidP="00A6642C">
      <w:pPr>
        <w:rPr>
          <w:rtl/>
          <w:lang w:eastAsia="he-IL"/>
        </w:rPr>
      </w:pPr>
      <w:r>
        <w:rPr>
          <w:rFonts w:hint="cs"/>
          <w:rtl/>
          <w:lang w:eastAsia="he-IL"/>
        </w:rPr>
        <w:t>– – –</w:t>
      </w:r>
      <w:r w:rsidR="009F6A01">
        <w:rPr>
          <w:rFonts w:hint="cs"/>
          <w:rtl/>
          <w:lang w:eastAsia="he-IL"/>
        </w:rPr>
        <w:t xml:space="preserve">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201B6C">
        <w:rPr>
          <w:rStyle w:val="TagStyle"/>
          <w:rtl/>
        </w:rPr>
        <w:t xml:space="preserve"> </w:t>
      </w:r>
      <w:r>
        <w:rPr>
          <w:rtl/>
        </w:rPr>
        <w:t>היו"ר יבגני סובה:</w:t>
      </w:r>
      <w:r w:rsidRPr="00201B6C">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Pr="00201B6C" w:rsidRDefault="009F6A01" w:rsidP="00EA453C">
      <w:pPr>
        <w:rPr>
          <w:rtl/>
          <w:lang w:eastAsia="he-IL"/>
        </w:rPr>
      </w:pPr>
      <w:r>
        <w:rPr>
          <w:rFonts w:hint="cs"/>
          <w:rtl/>
          <w:lang w:eastAsia="he-IL"/>
        </w:rPr>
        <w:t>אתם מסירים? אפשר שמישהו מחברי הכנסת</w:t>
      </w:r>
      <w:bookmarkStart w:id="18840" w:name="_ETM_Q38_772000"/>
      <w:bookmarkEnd w:id="18840"/>
      <w:r>
        <w:rPr>
          <w:rFonts w:hint="cs"/>
          <w:rtl/>
          <w:lang w:eastAsia="he-IL"/>
        </w:rPr>
        <w:t xml:space="preserve"> יגיד? זה מספיק?</w:t>
      </w:r>
    </w:p>
    <w:p w:rsidR="009F6A01" w:rsidRPr="009F154D" w:rsidRDefault="009F6A01" w:rsidP="007F21CB">
      <w:pPr>
        <w:rPr>
          <w:rtl/>
        </w:rPr>
      </w:pPr>
      <w:bookmarkStart w:id="18841" w:name="ET_interruption_5084_16"/>
    </w:p>
    <w:p w:rsidR="009F6A01" w:rsidRDefault="009F6A01" w:rsidP="007F21CB">
      <w:pPr>
        <w:pStyle w:val="af6"/>
        <w:keepNext/>
        <w:rPr>
          <w:rtl/>
        </w:rPr>
      </w:pPr>
      <w:r w:rsidRPr="009F154D">
        <w:rPr>
          <w:rStyle w:val="TagStyle"/>
          <w:rtl/>
        </w:rPr>
        <w:t xml:space="preserve"> &lt;&lt; קריאה &gt;&gt;</w:t>
      </w:r>
      <w:r w:rsidRPr="001A3802">
        <w:rPr>
          <w:rStyle w:val="TagStyle"/>
          <w:rtl/>
        </w:rPr>
        <w:t xml:space="preserve"> </w:t>
      </w:r>
      <w:r>
        <w:rPr>
          <w:rtl/>
        </w:rPr>
        <w:t>מיקי לוי (יש עתיד):</w:t>
      </w:r>
      <w:r w:rsidRPr="001A3802">
        <w:rPr>
          <w:rStyle w:val="TagStyle"/>
          <w:rtl/>
        </w:rPr>
        <w:t xml:space="preserve"> </w:t>
      </w:r>
      <w:r w:rsidRPr="009F154D">
        <w:rPr>
          <w:rStyle w:val="TagStyle"/>
          <w:rtl/>
        </w:rPr>
        <w:t>&lt;&lt; קריאה &gt;&gt;</w:t>
      </w:r>
      <w:r>
        <w:rPr>
          <w:rtl/>
        </w:rPr>
        <w:t xml:space="preserve"> </w:t>
      </w:r>
      <w:bookmarkEnd w:id="18841"/>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אנחנו מסירים.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201B6C">
        <w:rPr>
          <w:rStyle w:val="TagStyle"/>
          <w:rtl/>
        </w:rPr>
        <w:t xml:space="preserve"> </w:t>
      </w:r>
      <w:r>
        <w:rPr>
          <w:rtl/>
        </w:rPr>
        <w:t>היו"ר יבגני סובה:</w:t>
      </w:r>
      <w:r w:rsidRPr="00201B6C">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EA453C">
      <w:pPr>
        <w:rPr>
          <w:rtl/>
          <w:lang w:eastAsia="he-IL"/>
        </w:rPr>
      </w:pPr>
      <w:r>
        <w:rPr>
          <w:rFonts w:hint="cs"/>
          <w:rtl/>
          <w:lang w:eastAsia="he-IL"/>
        </w:rPr>
        <w:t>אוקיי. הינה, חברת הכנסת בן ארי נכנסה.</w:t>
      </w:r>
      <w:bookmarkStart w:id="18842" w:name="_ETM_Q38_778000"/>
      <w:bookmarkEnd w:id="18842"/>
      <w:r>
        <w:rPr>
          <w:rFonts w:hint="cs"/>
          <w:rtl/>
          <w:lang w:eastAsia="he-IL"/>
        </w:rPr>
        <w:t xml:space="preserve"> אבל מסירים את כל </w:t>
      </w:r>
      <w:r>
        <w:rPr>
          <w:rtl/>
          <w:lang w:eastAsia="he-IL"/>
        </w:rPr>
        <w:t>–</w:t>
      </w:r>
      <w:r>
        <w:rPr>
          <w:rFonts w:hint="cs"/>
          <w:rtl/>
          <w:lang w:eastAsia="he-IL"/>
        </w:rPr>
        <w:t xml:space="preserve"> אתה</w:t>
      </w:r>
      <w:bookmarkStart w:id="18843" w:name="_ETM_Q38_777000"/>
      <w:bookmarkEnd w:id="18843"/>
      <w:r>
        <w:rPr>
          <w:rFonts w:hint="cs"/>
          <w:rtl/>
          <w:lang w:eastAsia="he-IL"/>
        </w:rPr>
        <w:t xml:space="preserve"> רוצה לדבר? </w:t>
      </w:r>
      <w:bookmarkStart w:id="18844" w:name="_ETM_Q38_779000"/>
      <w:bookmarkEnd w:id="18844"/>
    </w:p>
    <w:p w:rsidR="00EA453C" w:rsidRPr="00201B6C" w:rsidRDefault="00EA453C" w:rsidP="00EA453C">
      <w:pPr>
        <w:rPr>
          <w:rtl/>
          <w:lang w:eastAsia="he-IL"/>
        </w:rPr>
      </w:pPr>
    </w:p>
    <w:p w:rsidR="009F6A01" w:rsidRDefault="009F6A01" w:rsidP="007F21CB">
      <w:pPr>
        <w:pStyle w:val="af6"/>
        <w:keepNext/>
        <w:rPr>
          <w:rtl/>
        </w:rPr>
      </w:pPr>
      <w:bookmarkStart w:id="18845" w:name="ET_interruption_5300_17"/>
      <w:r w:rsidRPr="009F154D">
        <w:rPr>
          <w:rStyle w:val="TagStyle"/>
          <w:rtl/>
        </w:rPr>
        <w:t xml:space="preserve"> &lt;&lt; קריאה &gt;&gt;</w:t>
      </w:r>
      <w:r w:rsidRPr="001A3802">
        <w:rPr>
          <w:rStyle w:val="TagStyle"/>
          <w:rtl/>
        </w:rPr>
        <w:t xml:space="preserve"> </w:t>
      </w:r>
      <w:r>
        <w:rPr>
          <w:rtl/>
        </w:rPr>
        <w:t>מירב בן ארי (יש עתיד):</w:t>
      </w:r>
      <w:r w:rsidRPr="001A3802">
        <w:rPr>
          <w:rStyle w:val="TagStyle"/>
          <w:rtl/>
        </w:rPr>
        <w:t xml:space="preserve"> </w:t>
      </w:r>
      <w:r w:rsidRPr="009F154D">
        <w:rPr>
          <w:rStyle w:val="TagStyle"/>
          <w:rtl/>
        </w:rPr>
        <w:t>&lt;&lt; קריאה &gt;&gt;</w:t>
      </w:r>
      <w:r>
        <w:rPr>
          <w:rtl/>
        </w:rPr>
        <w:t xml:space="preserve"> </w:t>
      </w:r>
      <w:bookmarkEnd w:id="18845"/>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אפשר לעבור להצבעה. </w:t>
      </w:r>
    </w:p>
    <w:p w:rsidR="009F6A01" w:rsidRDefault="009F6A01" w:rsidP="007F21CB">
      <w:pPr>
        <w:rPr>
          <w:rtl/>
          <w:lang w:eastAsia="he-IL"/>
        </w:rPr>
      </w:pPr>
    </w:p>
    <w:p w:rsidR="009F6A01" w:rsidRDefault="009F6A01" w:rsidP="007F21CB">
      <w:pPr>
        <w:pStyle w:val="af7"/>
        <w:keepNext/>
        <w:rPr>
          <w:rtl/>
        </w:rPr>
      </w:pPr>
      <w:r w:rsidRPr="009F154D">
        <w:rPr>
          <w:rStyle w:val="TagStyle"/>
          <w:rtl/>
        </w:rPr>
        <w:t xml:space="preserve"> &lt;&lt; יור &gt;&gt;</w:t>
      </w:r>
      <w:r w:rsidRPr="00201B6C">
        <w:rPr>
          <w:rStyle w:val="TagStyle"/>
          <w:rtl/>
        </w:rPr>
        <w:t xml:space="preserve"> </w:t>
      </w:r>
      <w:r>
        <w:rPr>
          <w:rtl/>
        </w:rPr>
        <w:t>היו"ר יבגני סובה:</w:t>
      </w:r>
      <w:r w:rsidRPr="00201B6C">
        <w:rPr>
          <w:rStyle w:val="TagStyle"/>
          <w:rtl/>
        </w:rPr>
        <w:t xml:space="preserve"> </w:t>
      </w:r>
      <w:r w:rsidRPr="009F154D">
        <w:rPr>
          <w:rStyle w:val="TagStyle"/>
          <w:rtl/>
        </w:rPr>
        <w:t>&lt;&lt; יור &gt;&gt;</w:t>
      </w:r>
      <w:r>
        <w:rPr>
          <w:rtl/>
        </w:rPr>
        <w:t xml:space="preserve"> </w:t>
      </w:r>
    </w:p>
    <w:p w:rsidR="009F6A01" w:rsidRDefault="009F6A01" w:rsidP="007F21CB">
      <w:pPr>
        <w:rPr>
          <w:rtl/>
          <w:lang w:eastAsia="he-IL"/>
        </w:rPr>
      </w:pPr>
    </w:p>
    <w:p w:rsidR="009F6A01" w:rsidRDefault="009F6A01" w:rsidP="007F21CB">
      <w:pPr>
        <w:rPr>
          <w:rtl/>
          <w:lang w:eastAsia="he-IL"/>
        </w:rPr>
      </w:pPr>
      <w:r>
        <w:rPr>
          <w:rFonts w:hint="cs"/>
          <w:rtl/>
          <w:lang w:eastAsia="he-IL"/>
        </w:rPr>
        <w:t xml:space="preserve">יש לכם רשות דיבור. רגע, לא לבלבל אותי, בבקשה. </w:t>
      </w:r>
      <w:bookmarkStart w:id="18846" w:name="_ETM_Q38_792000"/>
      <w:bookmarkEnd w:id="18846"/>
      <w:r>
        <w:rPr>
          <w:rFonts w:hint="cs"/>
          <w:rtl/>
          <w:lang w:eastAsia="he-IL"/>
        </w:rPr>
        <w:t xml:space="preserve">רק שנייה. נתחיל מההסתייגויות. </w:t>
      </w:r>
    </w:p>
    <w:p w:rsidR="009F6A01" w:rsidRDefault="009F6A01" w:rsidP="007F21CB">
      <w:pPr>
        <w:rPr>
          <w:rtl/>
          <w:lang w:eastAsia="he-IL"/>
        </w:rPr>
      </w:pPr>
      <w:bookmarkStart w:id="18847" w:name="_ETM_Q38_787000"/>
      <w:bookmarkEnd w:id="18847"/>
    </w:p>
    <w:p w:rsidR="009F6A01" w:rsidRDefault="009F6A01" w:rsidP="007F21CB">
      <w:pPr>
        <w:rPr>
          <w:rtl/>
        </w:rPr>
      </w:pPr>
      <w:bookmarkStart w:id="18848" w:name="TOR_Q39"/>
      <w:bookmarkStart w:id="18849" w:name="_ETM_Q39_161944"/>
      <w:bookmarkStart w:id="18850" w:name="_ETM_Q39_165026"/>
      <w:bookmarkStart w:id="18851" w:name="_ETM_Q39_165146"/>
      <w:bookmarkEnd w:id="18848"/>
      <w:bookmarkEnd w:id="18849"/>
      <w:bookmarkEnd w:id="18850"/>
      <w:bookmarkEnd w:id="18851"/>
      <w:r>
        <w:rPr>
          <w:rFonts w:hint="cs"/>
          <w:rtl/>
        </w:rPr>
        <w:t xml:space="preserve">אני אקרא את השמות. אתה רוצה לדבר בהסתייגות? לא. טוב, אז אין צורך </w:t>
      </w:r>
      <w:bookmarkStart w:id="18852" w:name="_ETM_Q39_202060"/>
      <w:bookmarkEnd w:id="18852"/>
      <w:r>
        <w:rPr>
          <w:rFonts w:hint="cs"/>
          <w:rtl/>
        </w:rPr>
        <w:t>לקרוא בשמות. אוקיי, אנחנו נעשה כך,</w:t>
      </w:r>
      <w:r w:rsidRPr="0029559A">
        <w:rPr>
          <w:rtl/>
        </w:rPr>
        <w:t xml:space="preserve"> </w:t>
      </w:r>
      <w:r>
        <w:rPr>
          <w:rtl/>
        </w:rPr>
        <w:t xml:space="preserve">אני </w:t>
      </w:r>
      <w:bookmarkStart w:id="18853" w:name="_ETM_Q39_207400"/>
      <w:bookmarkEnd w:id="18853"/>
      <w:r>
        <w:rPr>
          <w:rtl/>
        </w:rPr>
        <w:t xml:space="preserve">לא </w:t>
      </w:r>
      <w:bookmarkStart w:id="18854" w:name="_ETM_Q39_207520"/>
      <w:bookmarkEnd w:id="18854"/>
      <w:r>
        <w:rPr>
          <w:rtl/>
        </w:rPr>
        <w:t xml:space="preserve">אקרא </w:t>
      </w:r>
      <w:bookmarkStart w:id="18855" w:name="_ETM_Q39_207849"/>
      <w:bookmarkEnd w:id="18855"/>
      <w:r>
        <w:rPr>
          <w:rtl/>
        </w:rPr>
        <w:t xml:space="preserve">את </w:t>
      </w:r>
      <w:bookmarkStart w:id="18856" w:name="_ETM_Q39_208000"/>
      <w:bookmarkEnd w:id="18856"/>
      <w:r>
        <w:rPr>
          <w:rtl/>
        </w:rPr>
        <w:t xml:space="preserve">השמות </w:t>
      </w:r>
      <w:bookmarkStart w:id="18857" w:name="_ETM_Q39_208390"/>
      <w:bookmarkEnd w:id="18857"/>
      <w:r>
        <w:rPr>
          <w:rtl/>
        </w:rPr>
        <w:t>של</w:t>
      </w:r>
      <w:bookmarkStart w:id="18858" w:name="_ETM_Q39_209740"/>
      <w:bookmarkEnd w:id="18858"/>
      <w:r>
        <w:rPr>
          <w:rtl/>
        </w:rPr>
        <w:t xml:space="preserve"> </w:t>
      </w:r>
      <w:bookmarkStart w:id="18859" w:name="_ETM_Q39_209920"/>
      <w:bookmarkEnd w:id="18859"/>
      <w:r>
        <w:rPr>
          <w:rtl/>
        </w:rPr>
        <w:t xml:space="preserve">חברי </w:t>
      </w:r>
      <w:bookmarkStart w:id="18860" w:name="_ETM_Q39_210220"/>
      <w:bookmarkEnd w:id="18860"/>
      <w:r>
        <w:rPr>
          <w:rtl/>
        </w:rPr>
        <w:t xml:space="preserve">יש </w:t>
      </w:r>
      <w:bookmarkStart w:id="18861" w:name="_ETM_Q39_210400"/>
      <w:bookmarkEnd w:id="18861"/>
      <w:r>
        <w:rPr>
          <w:rtl/>
        </w:rPr>
        <w:t xml:space="preserve">עתיד </w:t>
      </w:r>
      <w:bookmarkStart w:id="18862" w:name="_ETM_Q39_210849"/>
      <w:bookmarkEnd w:id="18862"/>
      <w:r>
        <w:rPr>
          <w:rtl/>
        </w:rPr>
        <w:t xml:space="preserve">כי </w:t>
      </w:r>
      <w:bookmarkStart w:id="18863" w:name="_ETM_Q39_211000"/>
      <w:bookmarkEnd w:id="18863"/>
      <w:r>
        <w:rPr>
          <w:rtl/>
        </w:rPr>
        <w:t xml:space="preserve">אתם </w:t>
      </w:r>
      <w:bookmarkStart w:id="18864" w:name="_ETM_Q39_211270"/>
      <w:bookmarkEnd w:id="18864"/>
      <w:r>
        <w:rPr>
          <w:rFonts w:hint="cs"/>
          <w:rtl/>
        </w:rPr>
        <w:t>הס</w:t>
      </w:r>
      <w:r>
        <w:rPr>
          <w:rtl/>
        </w:rPr>
        <w:t xml:space="preserve">רתם </w:t>
      </w:r>
      <w:bookmarkStart w:id="18865" w:name="_ETM_Q39_211750"/>
      <w:bookmarkEnd w:id="18865"/>
      <w:r>
        <w:rPr>
          <w:rtl/>
        </w:rPr>
        <w:t>הסתייגויות</w:t>
      </w:r>
      <w:r>
        <w:rPr>
          <w:rFonts w:hint="cs"/>
          <w:rtl/>
        </w:rPr>
        <w:t>.</w:t>
      </w:r>
      <w:r>
        <w:rPr>
          <w:rtl/>
        </w:rPr>
        <w:t xml:space="preserve"> </w:t>
      </w:r>
      <w:bookmarkStart w:id="18866" w:name="_ETM_Q39_212650"/>
      <w:bookmarkEnd w:id="18866"/>
      <w:r>
        <w:rPr>
          <w:rtl/>
        </w:rPr>
        <w:t xml:space="preserve">לגבי </w:t>
      </w:r>
      <w:bookmarkStart w:id="18867" w:name="_ETM_Q39_213040"/>
      <w:bookmarkEnd w:id="18867"/>
      <w:r>
        <w:rPr>
          <w:rtl/>
        </w:rPr>
        <w:t xml:space="preserve">בקשות </w:t>
      </w:r>
      <w:bookmarkStart w:id="18868" w:name="_ETM_Q39_213489"/>
      <w:bookmarkEnd w:id="18868"/>
      <w:r>
        <w:rPr>
          <w:rtl/>
        </w:rPr>
        <w:t xml:space="preserve">רשות </w:t>
      </w:r>
      <w:bookmarkStart w:id="18869" w:name="_ETM_Q39_213790"/>
      <w:bookmarkEnd w:id="18869"/>
      <w:r>
        <w:rPr>
          <w:rtl/>
        </w:rPr>
        <w:t>דיבור</w:t>
      </w:r>
      <w:r>
        <w:rPr>
          <w:rFonts w:hint="cs"/>
          <w:rtl/>
        </w:rPr>
        <w:t xml:space="preserve"> –</w:t>
      </w:r>
      <w:r>
        <w:rPr>
          <w:rtl/>
        </w:rPr>
        <w:t xml:space="preserve"> </w:t>
      </w:r>
      <w:bookmarkStart w:id="18870" w:name="_ETM_Q39_214270"/>
      <w:bookmarkEnd w:id="18870"/>
      <w:r>
        <w:rPr>
          <w:rtl/>
        </w:rPr>
        <w:t xml:space="preserve">אתם </w:t>
      </w:r>
      <w:bookmarkStart w:id="18871" w:name="_ETM_Q39_214570"/>
      <w:bookmarkEnd w:id="18871"/>
      <w:r>
        <w:rPr>
          <w:rtl/>
        </w:rPr>
        <w:t xml:space="preserve">רוצים </w:t>
      </w:r>
      <w:bookmarkStart w:id="18872" w:name="_ETM_Q39_214870"/>
      <w:bookmarkEnd w:id="18872"/>
      <w:r>
        <w:rPr>
          <w:rtl/>
        </w:rPr>
        <w:t>לדבר</w:t>
      </w:r>
      <w:r>
        <w:rPr>
          <w:rFonts w:hint="cs"/>
          <w:rtl/>
        </w:rPr>
        <w:t>?</w:t>
      </w:r>
      <w:bookmarkStart w:id="18873" w:name="_ETM_Q39_214876"/>
      <w:bookmarkEnd w:id="18873"/>
    </w:p>
    <w:p w:rsidR="009F6A01" w:rsidRDefault="009F6A01" w:rsidP="007F21CB">
      <w:pPr>
        <w:rPr>
          <w:rtl/>
        </w:rPr>
      </w:pPr>
      <w:bookmarkStart w:id="18874" w:name="_ETM_Q39_214544"/>
      <w:bookmarkStart w:id="18875" w:name="_ETM_Q39_214647"/>
      <w:bookmarkEnd w:id="18874"/>
      <w:bookmarkEnd w:id="18875"/>
    </w:p>
    <w:p w:rsidR="009F6A01" w:rsidRDefault="009F6A01" w:rsidP="007F21CB">
      <w:pPr>
        <w:pStyle w:val="af6"/>
        <w:keepNext/>
        <w:rPr>
          <w:rtl/>
        </w:rPr>
      </w:pPr>
      <w:bookmarkStart w:id="18876" w:name="ET_interruption_קר_אה_11"/>
      <w:r w:rsidRPr="0029559A">
        <w:rPr>
          <w:rStyle w:val="TagStyle"/>
          <w:rtl/>
        </w:rPr>
        <w:t xml:space="preserve"> &lt;&lt; קריאה &gt;&gt; </w:t>
      </w:r>
      <w:r>
        <w:rPr>
          <w:rtl/>
        </w:rPr>
        <w:t>קריאה:</w:t>
      </w:r>
      <w:r w:rsidRPr="0029559A">
        <w:rPr>
          <w:rStyle w:val="TagStyle"/>
          <w:rtl/>
        </w:rPr>
        <w:t xml:space="preserve"> &lt;&lt; קריאה &gt;&gt;</w:t>
      </w:r>
      <w:r>
        <w:rPr>
          <w:rtl/>
        </w:rPr>
        <w:t xml:space="preserve">   </w:t>
      </w:r>
      <w:bookmarkEnd w:id="18876"/>
    </w:p>
    <w:p w:rsidR="009F6A01" w:rsidRDefault="009F6A01" w:rsidP="00A6642C">
      <w:pPr>
        <w:rPr>
          <w:rtl/>
        </w:rPr>
      </w:pPr>
    </w:p>
    <w:p w:rsidR="009F6A01" w:rsidRDefault="009F6A01" w:rsidP="007F21CB">
      <w:pPr>
        <w:rPr>
          <w:rtl/>
        </w:rPr>
      </w:pPr>
      <w:bookmarkStart w:id="18877" w:name="_ETM_Q39_215773"/>
      <w:bookmarkEnd w:id="18877"/>
      <w:r>
        <w:rPr>
          <w:rFonts w:hint="cs"/>
          <w:rtl/>
        </w:rPr>
        <w:t>כן.</w:t>
      </w:r>
    </w:p>
    <w:p w:rsidR="009F6A01" w:rsidRDefault="009F6A01" w:rsidP="007F21CB">
      <w:pPr>
        <w:rPr>
          <w:rtl/>
        </w:rPr>
      </w:pPr>
    </w:p>
    <w:p w:rsidR="009F6A01" w:rsidRDefault="009F6A01" w:rsidP="007F21CB">
      <w:pPr>
        <w:pStyle w:val="af7"/>
        <w:keepNext/>
        <w:rPr>
          <w:rtl/>
        </w:rPr>
      </w:pPr>
      <w:r w:rsidRPr="0029559A">
        <w:rPr>
          <w:rStyle w:val="TagStyle"/>
          <w:rtl/>
        </w:rPr>
        <w:t xml:space="preserve"> &lt;&lt; יור &gt;&gt; </w:t>
      </w:r>
      <w:r>
        <w:rPr>
          <w:rtl/>
        </w:rPr>
        <w:t>היו"ר יבגני סובה:</w:t>
      </w:r>
      <w:r w:rsidRPr="0029559A">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8878" w:name="_ETM_Q39_215255"/>
      <w:bookmarkStart w:id="18879" w:name="_ETM_Q39_215312"/>
      <w:bookmarkStart w:id="18880" w:name="_ETM_Q39_215407"/>
      <w:bookmarkStart w:id="18881" w:name="_ETM_Q39_214976"/>
      <w:bookmarkStart w:id="18882" w:name="_ETM_Q39_216900"/>
      <w:bookmarkEnd w:id="18878"/>
      <w:bookmarkEnd w:id="18879"/>
      <w:bookmarkEnd w:id="18880"/>
      <w:bookmarkEnd w:id="18881"/>
      <w:bookmarkEnd w:id="18882"/>
      <w:r>
        <w:rPr>
          <w:rtl/>
        </w:rPr>
        <w:t>אז</w:t>
      </w:r>
      <w:r>
        <w:rPr>
          <w:rFonts w:hint="cs"/>
          <w:rtl/>
        </w:rPr>
        <w:t>,</w:t>
      </w:r>
      <w:r>
        <w:rPr>
          <w:rtl/>
        </w:rPr>
        <w:t xml:space="preserve"> </w:t>
      </w:r>
      <w:bookmarkStart w:id="18883" w:name="_ETM_Q39_217200"/>
      <w:bookmarkEnd w:id="18883"/>
      <w:r>
        <w:rPr>
          <w:rtl/>
        </w:rPr>
        <w:t>בבקשה</w:t>
      </w:r>
      <w:r>
        <w:rPr>
          <w:rFonts w:hint="cs"/>
          <w:rtl/>
        </w:rPr>
        <w:t>,</w:t>
      </w:r>
      <w:r>
        <w:rPr>
          <w:rtl/>
        </w:rPr>
        <w:t xml:space="preserve"> </w:t>
      </w:r>
      <w:bookmarkStart w:id="18884" w:name="_ETM_Q39_218130"/>
      <w:bookmarkEnd w:id="18884"/>
      <w:r>
        <w:rPr>
          <w:rtl/>
        </w:rPr>
        <w:t xml:space="preserve">חבר </w:t>
      </w:r>
      <w:bookmarkStart w:id="18885" w:name="_ETM_Q39_218370"/>
      <w:bookmarkEnd w:id="18885"/>
      <w:r>
        <w:rPr>
          <w:rtl/>
        </w:rPr>
        <w:t xml:space="preserve">הכנסת </w:t>
      </w:r>
      <w:bookmarkStart w:id="18886" w:name="_ETM_Q39_218790"/>
      <w:bookmarkEnd w:id="18886"/>
      <w:r>
        <w:rPr>
          <w:rtl/>
        </w:rPr>
        <w:t xml:space="preserve">איימן </w:t>
      </w:r>
      <w:bookmarkStart w:id="18887" w:name="_ETM_Q39_219060"/>
      <w:bookmarkEnd w:id="18887"/>
      <w:r>
        <w:rPr>
          <w:rtl/>
        </w:rPr>
        <w:t>עודה</w:t>
      </w:r>
      <w:bookmarkStart w:id="18888" w:name="_ETM_Q39_220960"/>
      <w:bookmarkEnd w:id="18888"/>
      <w:r>
        <w:rPr>
          <w:rFonts w:hint="cs"/>
          <w:rtl/>
        </w:rPr>
        <w:t xml:space="preserve">? </w:t>
      </w:r>
      <w:r>
        <w:rPr>
          <w:rtl/>
        </w:rPr>
        <w:t xml:space="preserve">חבר </w:t>
      </w:r>
      <w:bookmarkStart w:id="18889" w:name="_ETM_Q39_221170"/>
      <w:bookmarkEnd w:id="18889"/>
      <w:r>
        <w:rPr>
          <w:rtl/>
        </w:rPr>
        <w:t xml:space="preserve">הכנסת </w:t>
      </w:r>
      <w:bookmarkStart w:id="18890" w:name="_ETM_Q39_221530"/>
      <w:bookmarkEnd w:id="18890"/>
      <w:r>
        <w:rPr>
          <w:rtl/>
        </w:rPr>
        <w:t xml:space="preserve">אחמד </w:t>
      </w:r>
      <w:bookmarkStart w:id="18891" w:name="_ETM_Q39_221770"/>
      <w:bookmarkEnd w:id="18891"/>
      <w:r>
        <w:rPr>
          <w:rtl/>
        </w:rPr>
        <w:t>טיבי</w:t>
      </w:r>
      <w:r>
        <w:rPr>
          <w:rFonts w:hint="cs"/>
          <w:rtl/>
        </w:rPr>
        <w:t>?</w:t>
      </w:r>
      <w:r>
        <w:rPr>
          <w:rtl/>
        </w:rPr>
        <w:t xml:space="preserve"> </w:t>
      </w:r>
      <w:bookmarkStart w:id="18892" w:name="_ETM_Q39_223690"/>
      <w:bookmarkEnd w:id="18892"/>
      <w:r>
        <w:rPr>
          <w:rtl/>
        </w:rPr>
        <w:t xml:space="preserve">חברת </w:t>
      </w:r>
      <w:bookmarkStart w:id="18893" w:name="_ETM_Q39_224170"/>
      <w:bookmarkEnd w:id="18893"/>
      <w:r>
        <w:rPr>
          <w:rtl/>
        </w:rPr>
        <w:t xml:space="preserve">הכנסת </w:t>
      </w:r>
      <w:bookmarkStart w:id="18894" w:name="_ETM_Q39_224530"/>
      <w:bookmarkEnd w:id="18894"/>
      <w:r>
        <w:rPr>
          <w:rtl/>
        </w:rPr>
        <w:t xml:space="preserve">עאידה </w:t>
      </w:r>
      <w:bookmarkStart w:id="18895" w:name="_ETM_Q39_224739"/>
      <w:bookmarkEnd w:id="18895"/>
      <w:r>
        <w:rPr>
          <w:rtl/>
        </w:rPr>
        <w:t xml:space="preserve">תומא </w:t>
      </w:r>
      <w:bookmarkStart w:id="18896" w:name="_ETM_Q39_224979"/>
      <w:bookmarkEnd w:id="18896"/>
      <w:r>
        <w:rPr>
          <w:rtl/>
        </w:rPr>
        <w:t>סלימאן</w:t>
      </w:r>
      <w:r>
        <w:rPr>
          <w:rFonts w:hint="cs"/>
          <w:rtl/>
        </w:rPr>
        <w:t>?</w:t>
      </w:r>
      <w:r>
        <w:rPr>
          <w:rtl/>
        </w:rPr>
        <w:t xml:space="preserve"> </w:t>
      </w:r>
      <w:bookmarkStart w:id="18897" w:name="_ETM_Q39_225970"/>
      <w:bookmarkEnd w:id="18897"/>
      <w:r>
        <w:rPr>
          <w:rtl/>
        </w:rPr>
        <w:t>בבקשה</w:t>
      </w:r>
      <w:r>
        <w:rPr>
          <w:rFonts w:hint="cs"/>
          <w:rtl/>
        </w:rPr>
        <w:t>.</w:t>
      </w:r>
      <w:r>
        <w:rPr>
          <w:rtl/>
        </w:rPr>
        <w:t xml:space="preserve"> </w:t>
      </w:r>
      <w:bookmarkStart w:id="18898" w:name="_ETM_Q39_237140"/>
      <w:bookmarkEnd w:id="18898"/>
    </w:p>
    <w:p w:rsidR="009F6A01" w:rsidRDefault="009F6A01" w:rsidP="007F21CB">
      <w:pPr>
        <w:rPr>
          <w:rtl/>
        </w:rPr>
      </w:pPr>
    </w:p>
    <w:p w:rsidR="009F6A01" w:rsidRDefault="009F6A01" w:rsidP="007F21CB">
      <w:pPr>
        <w:pStyle w:val="af6"/>
        <w:rPr>
          <w:rtl/>
        </w:rPr>
      </w:pPr>
      <w:bookmarkStart w:id="18899" w:name="_ETM_Q39_234725"/>
      <w:bookmarkStart w:id="18900" w:name="_ETM_Q39_234813"/>
      <w:bookmarkStart w:id="18901" w:name="ET_interruption_קר_אה_32"/>
      <w:bookmarkEnd w:id="18899"/>
      <w:bookmarkEnd w:id="18900"/>
      <w:r w:rsidRPr="00523D65">
        <w:rPr>
          <w:rStyle w:val="TagStyle"/>
          <w:rtl/>
        </w:rPr>
        <w:t xml:space="preserve"> &lt;&lt; קריאה &gt;&gt;</w:t>
      </w:r>
      <w:r w:rsidRPr="0029559A">
        <w:rPr>
          <w:rStyle w:val="TagStyle"/>
          <w:rtl/>
        </w:rPr>
        <w:t xml:space="preserve"> </w:t>
      </w:r>
      <w:r>
        <w:rPr>
          <w:rtl/>
        </w:rPr>
        <w:t>קריאה:</w:t>
      </w:r>
      <w:r w:rsidRPr="0029559A">
        <w:rPr>
          <w:rStyle w:val="TagStyle"/>
          <w:rtl/>
        </w:rPr>
        <w:t xml:space="preserve"> </w:t>
      </w:r>
      <w:r w:rsidRPr="00523D65">
        <w:rPr>
          <w:rStyle w:val="TagStyle"/>
          <w:rtl/>
        </w:rPr>
        <w:t>&lt;&lt; קריאה &gt;&gt;</w:t>
      </w:r>
      <w:bookmarkEnd w:id="18901"/>
      <w:r w:rsidRPr="00523D65">
        <w:rPr>
          <w:rStyle w:val="TagStyle"/>
          <w:rtl/>
        </w:rPr>
        <w:t xml:space="preserve"> </w:t>
      </w:r>
      <w:r>
        <w:rPr>
          <w:rtl/>
        </w:rPr>
        <w:t xml:space="preserve">   </w:t>
      </w:r>
    </w:p>
    <w:p w:rsidR="009F6A01" w:rsidRDefault="009F6A01" w:rsidP="007F21CB">
      <w:pPr>
        <w:rPr>
          <w:rtl/>
        </w:rPr>
      </w:pPr>
    </w:p>
    <w:p w:rsidR="009F6A01" w:rsidRDefault="00A6642C" w:rsidP="00A6642C">
      <w:pPr>
        <w:rPr>
          <w:rtl/>
        </w:rPr>
      </w:pPr>
      <w:r>
        <w:rPr>
          <w:rFonts w:hint="cs"/>
          <w:rtl/>
        </w:rPr>
        <w:t>– – –</w:t>
      </w:r>
      <w:r w:rsidR="009F6A01">
        <w:rPr>
          <w:rFonts w:hint="cs"/>
          <w:rtl/>
        </w:rPr>
        <w:t xml:space="preserve"> </w:t>
      </w:r>
    </w:p>
    <w:p w:rsidR="009F6A01" w:rsidRDefault="009F6A01" w:rsidP="007F21CB">
      <w:pPr>
        <w:rPr>
          <w:rtl/>
        </w:rPr>
      </w:pPr>
    </w:p>
    <w:p w:rsidR="009F6A01" w:rsidRDefault="009F6A01" w:rsidP="007F21CB">
      <w:pPr>
        <w:pStyle w:val="af7"/>
        <w:rPr>
          <w:rtl/>
        </w:rPr>
      </w:pPr>
      <w:bookmarkStart w:id="18902" w:name="ET_yor_6307_33"/>
      <w:r w:rsidRPr="00523D65">
        <w:rPr>
          <w:rStyle w:val="TagStyle"/>
          <w:rtl/>
        </w:rPr>
        <w:t xml:space="preserve"> &lt;&lt; יור &gt;&gt;</w:t>
      </w:r>
      <w:r w:rsidRPr="0029559A">
        <w:rPr>
          <w:rStyle w:val="TagStyle"/>
          <w:rtl/>
        </w:rPr>
        <w:t xml:space="preserve"> </w:t>
      </w:r>
      <w:r>
        <w:rPr>
          <w:rtl/>
        </w:rPr>
        <w:t>היו"ר יבגני סובה:</w:t>
      </w:r>
      <w:r w:rsidRPr="0029559A">
        <w:rPr>
          <w:rStyle w:val="TagStyle"/>
          <w:rtl/>
        </w:rPr>
        <w:t xml:space="preserve"> </w:t>
      </w:r>
      <w:r w:rsidRPr="00523D65">
        <w:rPr>
          <w:rStyle w:val="TagStyle"/>
          <w:rtl/>
        </w:rPr>
        <w:t>&lt;&lt; יור &gt;&gt;</w:t>
      </w:r>
      <w:bookmarkEnd w:id="18902"/>
      <w:r w:rsidRPr="00523D65">
        <w:rPr>
          <w:rStyle w:val="TagStyle"/>
          <w:rtl/>
        </w:rPr>
        <w:t xml:space="preserve"> </w:t>
      </w:r>
      <w:r>
        <w:rPr>
          <w:rtl/>
        </w:rPr>
        <w:t xml:space="preserve">   </w:t>
      </w:r>
    </w:p>
    <w:p w:rsidR="009F6A01" w:rsidRDefault="009F6A01" w:rsidP="007F21CB">
      <w:pPr>
        <w:rPr>
          <w:rtl/>
        </w:rPr>
      </w:pPr>
    </w:p>
    <w:p w:rsidR="009F6A01" w:rsidRDefault="009F6A01" w:rsidP="007F21CB">
      <w:pPr>
        <w:rPr>
          <w:rtl/>
        </w:rPr>
      </w:pPr>
      <w:bookmarkStart w:id="18903" w:name="_ETM_Q39_234882"/>
      <w:bookmarkStart w:id="18904" w:name="_ETM_Q39_234945"/>
      <w:bookmarkEnd w:id="18903"/>
      <w:bookmarkEnd w:id="18904"/>
      <w:r>
        <w:rPr>
          <w:rtl/>
        </w:rPr>
        <w:t xml:space="preserve">גם </w:t>
      </w:r>
      <w:bookmarkStart w:id="18905" w:name="_ETM_Q39_237440"/>
      <w:bookmarkEnd w:id="18905"/>
      <w:r>
        <w:rPr>
          <w:rtl/>
        </w:rPr>
        <w:t xml:space="preserve">אני </w:t>
      </w:r>
      <w:bookmarkStart w:id="18906" w:name="_ETM_Q39_237620"/>
      <w:bookmarkEnd w:id="18906"/>
      <w:r>
        <w:rPr>
          <w:rtl/>
        </w:rPr>
        <w:t xml:space="preserve">שאלתי </w:t>
      </w:r>
      <w:bookmarkStart w:id="18907" w:name="_ETM_Q39_238070"/>
      <w:bookmarkEnd w:id="18907"/>
      <w:r>
        <w:rPr>
          <w:rtl/>
        </w:rPr>
        <w:t xml:space="preserve">את </w:t>
      </w:r>
      <w:bookmarkStart w:id="18908" w:name="_ETM_Q39_238159"/>
      <w:bookmarkEnd w:id="18908"/>
      <w:r>
        <w:rPr>
          <w:rtl/>
        </w:rPr>
        <w:t xml:space="preserve">השאלה </w:t>
      </w:r>
      <w:bookmarkStart w:id="18909" w:name="_ETM_Q39_238550"/>
      <w:bookmarkEnd w:id="18909"/>
      <w:r>
        <w:rPr>
          <w:rtl/>
        </w:rPr>
        <w:t>הזאת</w:t>
      </w:r>
      <w:r w:rsidR="00473745">
        <w:rPr>
          <w:rFonts w:hint="cs"/>
          <w:rtl/>
        </w:rPr>
        <w:t>,</w:t>
      </w:r>
      <w:r>
        <w:rPr>
          <w:rtl/>
        </w:rPr>
        <w:t xml:space="preserve"> </w:t>
      </w:r>
      <w:bookmarkStart w:id="18910" w:name="_ETM_Q39_238850"/>
      <w:bookmarkEnd w:id="18910"/>
      <w:r>
        <w:rPr>
          <w:rtl/>
        </w:rPr>
        <w:t xml:space="preserve">ואמרו </w:t>
      </w:r>
      <w:bookmarkStart w:id="18911" w:name="_ETM_Q39_239149"/>
      <w:bookmarkEnd w:id="18911"/>
      <w:r>
        <w:rPr>
          <w:rtl/>
        </w:rPr>
        <w:t>שכן</w:t>
      </w:r>
      <w:r>
        <w:rPr>
          <w:rFonts w:hint="cs"/>
          <w:rtl/>
        </w:rPr>
        <w:t>,</w:t>
      </w:r>
      <w:r>
        <w:rPr>
          <w:rtl/>
        </w:rPr>
        <w:t xml:space="preserve"> </w:t>
      </w:r>
      <w:bookmarkStart w:id="18912" w:name="_ETM_Q39_239629"/>
      <w:bookmarkEnd w:id="18912"/>
      <w:r>
        <w:rPr>
          <w:rtl/>
        </w:rPr>
        <w:t xml:space="preserve">אז </w:t>
      </w:r>
      <w:bookmarkStart w:id="18913" w:name="_ETM_Q39_239839"/>
      <w:bookmarkEnd w:id="18913"/>
      <w:r>
        <w:rPr>
          <w:rtl/>
        </w:rPr>
        <w:t xml:space="preserve">יש </w:t>
      </w:r>
      <w:bookmarkStart w:id="18914" w:name="_ETM_Q39_239960"/>
      <w:bookmarkEnd w:id="18914"/>
      <w:r>
        <w:rPr>
          <w:rtl/>
        </w:rPr>
        <w:t xml:space="preserve">להם </w:t>
      </w:r>
      <w:bookmarkStart w:id="18915" w:name="_ETM_Q39_240140"/>
      <w:bookmarkEnd w:id="18915"/>
      <w:r>
        <w:rPr>
          <w:rtl/>
        </w:rPr>
        <w:t xml:space="preserve">זכות </w:t>
      </w:r>
      <w:bookmarkStart w:id="18916" w:name="_ETM_Q39_240589"/>
      <w:bookmarkEnd w:id="18916"/>
      <w:r>
        <w:rPr>
          <w:rtl/>
        </w:rPr>
        <w:t xml:space="preserve">רשות </w:t>
      </w:r>
      <w:bookmarkStart w:id="18917" w:name="_ETM_Q39_240890"/>
      <w:bookmarkEnd w:id="18917"/>
      <w:r>
        <w:rPr>
          <w:rtl/>
        </w:rPr>
        <w:t>דיבור</w:t>
      </w:r>
      <w:bookmarkStart w:id="18918" w:name="_ETM_Q39_241219"/>
      <w:bookmarkEnd w:id="18918"/>
      <w:r>
        <w:rPr>
          <w:rFonts w:hint="cs"/>
          <w:rtl/>
        </w:rPr>
        <w:t>, חמש</w:t>
      </w:r>
      <w:r>
        <w:rPr>
          <w:rtl/>
        </w:rPr>
        <w:t xml:space="preserve"> </w:t>
      </w:r>
      <w:bookmarkStart w:id="18919" w:name="_ETM_Q39_241489"/>
      <w:bookmarkEnd w:id="18919"/>
      <w:r>
        <w:rPr>
          <w:rtl/>
        </w:rPr>
        <w:t xml:space="preserve">דקות </w:t>
      </w:r>
      <w:bookmarkStart w:id="18920" w:name="_ETM_Q39_241850"/>
      <w:bookmarkStart w:id="18921" w:name="_ETM_Q39_242089"/>
      <w:bookmarkEnd w:id="18920"/>
      <w:bookmarkEnd w:id="18921"/>
      <w:r>
        <w:rPr>
          <w:rFonts w:hint="cs"/>
          <w:rtl/>
        </w:rPr>
        <w:t>לכל אחד.</w:t>
      </w:r>
      <w:r>
        <w:rPr>
          <w:rtl/>
        </w:rPr>
        <w:t xml:space="preserve"> </w:t>
      </w:r>
      <w:bookmarkStart w:id="18922" w:name="_ETM_Q39_243409"/>
      <w:bookmarkEnd w:id="18922"/>
      <w:r>
        <w:rPr>
          <w:rtl/>
        </w:rPr>
        <w:t xml:space="preserve">ואני </w:t>
      </w:r>
      <w:bookmarkStart w:id="18923" w:name="_ETM_Q39_243710"/>
      <w:bookmarkEnd w:id="18923"/>
      <w:r>
        <w:rPr>
          <w:rtl/>
        </w:rPr>
        <w:t>אומר</w:t>
      </w:r>
      <w:r>
        <w:rPr>
          <w:rFonts w:hint="cs"/>
          <w:rtl/>
        </w:rPr>
        <w:t>:</w:t>
      </w:r>
      <w:r>
        <w:rPr>
          <w:rtl/>
        </w:rPr>
        <w:t xml:space="preserve"> </w:t>
      </w:r>
      <w:bookmarkStart w:id="18924" w:name="_ETM_Q39_244100"/>
      <w:bookmarkEnd w:id="18924"/>
      <w:r>
        <w:rPr>
          <w:rtl/>
        </w:rPr>
        <w:t xml:space="preserve">אם </w:t>
      </w:r>
      <w:bookmarkStart w:id="18925" w:name="_ETM_Q39_244250"/>
      <w:bookmarkEnd w:id="18925"/>
      <w:r>
        <w:rPr>
          <w:rtl/>
        </w:rPr>
        <w:t xml:space="preserve">אתם </w:t>
      </w:r>
      <w:bookmarkStart w:id="18926" w:name="_ETM_Q39_244520"/>
      <w:bookmarkEnd w:id="18926"/>
      <w:r>
        <w:rPr>
          <w:rtl/>
        </w:rPr>
        <w:t xml:space="preserve">תפריעו </w:t>
      </w:r>
      <w:bookmarkStart w:id="18927" w:name="_ETM_Q39_245030"/>
      <w:bookmarkEnd w:id="18927"/>
      <w:r>
        <w:rPr>
          <w:rFonts w:hint="cs"/>
          <w:rtl/>
        </w:rPr>
        <w:t>אני א</w:t>
      </w:r>
      <w:r>
        <w:rPr>
          <w:rtl/>
        </w:rPr>
        <w:t xml:space="preserve">צטרך </w:t>
      </w:r>
      <w:bookmarkStart w:id="18928" w:name="_ETM_Q39_245420"/>
      <w:bookmarkEnd w:id="18928"/>
      <w:r>
        <w:rPr>
          <w:rtl/>
        </w:rPr>
        <w:t xml:space="preserve">לתת </w:t>
      </w:r>
      <w:bookmarkStart w:id="18929" w:name="_ETM_Q39_245720"/>
      <w:bookmarkEnd w:id="18929"/>
      <w:r>
        <w:rPr>
          <w:rtl/>
        </w:rPr>
        <w:t>ל</w:t>
      </w:r>
      <w:r>
        <w:rPr>
          <w:rFonts w:hint="cs"/>
          <w:rtl/>
        </w:rPr>
        <w:t xml:space="preserve">ה </w:t>
      </w:r>
      <w:r>
        <w:rPr>
          <w:rtl/>
        </w:rPr>
        <w:t xml:space="preserve">זמן </w:t>
      </w:r>
      <w:bookmarkStart w:id="18930" w:name="_ETM_Q39_246080"/>
      <w:bookmarkEnd w:id="18930"/>
      <w:r>
        <w:rPr>
          <w:rtl/>
        </w:rPr>
        <w:t>נוסף</w:t>
      </w:r>
      <w:r>
        <w:rPr>
          <w:rFonts w:hint="cs"/>
          <w:rtl/>
        </w:rPr>
        <w:t xml:space="preserve">, זה </w:t>
      </w:r>
      <w:bookmarkStart w:id="18931" w:name="_ETM_Q39_246530"/>
      <w:bookmarkEnd w:id="18931"/>
      <w:r>
        <w:rPr>
          <w:rtl/>
        </w:rPr>
        <w:t>הכ</w:t>
      </w:r>
      <w:r>
        <w:rPr>
          <w:rFonts w:hint="cs"/>
          <w:rtl/>
        </w:rPr>
        <w:t>ו</w:t>
      </w:r>
      <w:r>
        <w:rPr>
          <w:rtl/>
        </w:rPr>
        <w:t>ל</w:t>
      </w:r>
      <w:r>
        <w:rPr>
          <w:rFonts w:hint="cs"/>
          <w:rtl/>
        </w:rPr>
        <w:t>.</w:t>
      </w:r>
      <w:r>
        <w:rPr>
          <w:rtl/>
        </w:rPr>
        <w:t xml:space="preserve"> </w:t>
      </w:r>
      <w:bookmarkStart w:id="18932" w:name="_ETM_Q39_247250"/>
      <w:bookmarkEnd w:id="18932"/>
      <w:r>
        <w:rPr>
          <w:rtl/>
        </w:rPr>
        <w:t>בבקשה</w:t>
      </w:r>
      <w:r>
        <w:rPr>
          <w:rFonts w:hint="cs"/>
          <w:rtl/>
        </w:rPr>
        <w:t>,</w:t>
      </w:r>
      <w:r>
        <w:rPr>
          <w:rtl/>
        </w:rPr>
        <w:t xml:space="preserve"> </w:t>
      </w:r>
      <w:bookmarkStart w:id="18933" w:name="_ETM_Q39_247610"/>
      <w:bookmarkEnd w:id="18933"/>
      <w:r>
        <w:rPr>
          <w:rFonts w:hint="cs"/>
          <w:rtl/>
        </w:rPr>
        <w:t>חמש</w:t>
      </w:r>
      <w:r>
        <w:rPr>
          <w:rtl/>
        </w:rPr>
        <w:t xml:space="preserve"> </w:t>
      </w:r>
      <w:bookmarkStart w:id="18934" w:name="_ETM_Q39_247909"/>
      <w:bookmarkEnd w:id="18934"/>
      <w:r>
        <w:rPr>
          <w:rtl/>
        </w:rPr>
        <w:t>דקות</w:t>
      </w:r>
      <w:r>
        <w:rPr>
          <w:rFonts w:hint="cs"/>
          <w:rtl/>
        </w:rPr>
        <w:t>,</w:t>
      </w:r>
      <w:r>
        <w:rPr>
          <w:rtl/>
        </w:rPr>
        <w:t xml:space="preserve"> </w:t>
      </w:r>
      <w:bookmarkStart w:id="18935" w:name="_ETM_Q39_248240"/>
      <w:bookmarkEnd w:id="18935"/>
      <w:r>
        <w:rPr>
          <w:rtl/>
        </w:rPr>
        <w:t>גברתי</w:t>
      </w:r>
      <w:r>
        <w:rPr>
          <w:rFonts w:hint="cs"/>
          <w:rtl/>
        </w:rPr>
        <w:t>.</w:t>
      </w:r>
    </w:p>
    <w:p w:rsidR="009F6A01" w:rsidRDefault="009F6A01" w:rsidP="007F21CB">
      <w:pPr>
        <w:rPr>
          <w:rtl/>
        </w:rPr>
      </w:pPr>
      <w:bookmarkStart w:id="18936" w:name="_ETM_Q39_247539"/>
      <w:bookmarkStart w:id="18937" w:name="_ETM_Q39_247640"/>
      <w:bookmarkStart w:id="18938" w:name="_ETM_Q39_247557"/>
      <w:bookmarkEnd w:id="18936"/>
      <w:bookmarkEnd w:id="18937"/>
      <w:bookmarkEnd w:id="18938"/>
    </w:p>
    <w:p w:rsidR="009F6A01" w:rsidRDefault="009F6A01" w:rsidP="007F21CB">
      <w:pPr>
        <w:pStyle w:val="a4"/>
        <w:keepNext/>
        <w:rPr>
          <w:rtl/>
        </w:rPr>
      </w:pPr>
      <w:bookmarkStart w:id="18939" w:name="ET_speaker_5761_13"/>
      <w:r w:rsidRPr="0029559A">
        <w:rPr>
          <w:rStyle w:val="TagStyle"/>
          <w:rtl/>
        </w:rPr>
        <w:t xml:space="preserve"> &lt;&lt; דובר &gt;&gt; </w:t>
      </w:r>
      <w:bookmarkStart w:id="18940" w:name="_Toc170334342"/>
      <w:bookmarkStart w:id="18941" w:name="_Toc170368435"/>
      <w:r>
        <w:rPr>
          <w:rtl/>
        </w:rPr>
        <w:t>עאידה תומא סלימאן (חד"ש-תע"ל):</w:t>
      </w:r>
      <w:bookmarkEnd w:id="18940"/>
      <w:bookmarkEnd w:id="18941"/>
      <w:r w:rsidRPr="0029559A">
        <w:rPr>
          <w:rStyle w:val="TagStyle"/>
          <w:rtl/>
        </w:rPr>
        <w:t xml:space="preserve"> &lt;&lt; דובר &gt;&gt;</w:t>
      </w:r>
      <w:r>
        <w:rPr>
          <w:rtl/>
        </w:rPr>
        <w:t xml:space="preserve">   </w:t>
      </w:r>
      <w:bookmarkEnd w:id="18939"/>
    </w:p>
    <w:p w:rsidR="009F6A01" w:rsidRDefault="009F6A01" w:rsidP="00A6642C">
      <w:pPr>
        <w:rPr>
          <w:rtl/>
        </w:rPr>
      </w:pPr>
    </w:p>
    <w:p w:rsidR="009F6A01" w:rsidRDefault="009F6A01" w:rsidP="00473745">
      <w:pPr>
        <w:rPr>
          <w:rtl/>
        </w:rPr>
      </w:pPr>
      <w:bookmarkStart w:id="18942" w:name="_ETM_Q39_248162"/>
      <w:bookmarkStart w:id="18943" w:name="_ETM_Q39_248211"/>
      <w:bookmarkStart w:id="18944" w:name="_ETM_Q39_247826"/>
      <w:bookmarkStart w:id="18945" w:name="_ETM_Q39_247912"/>
      <w:bookmarkStart w:id="18946" w:name="_ETM_Q39_249490"/>
      <w:bookmarkEnd w:id="18942"/>
      <w:bookmarkEnd w:id="18943"/>
      <w:bookmarkEnd w:id="18944"/>
      <w:bookmarkEnd w:id="18945"/>
      <w:bookmarkEnd w:id="18946"/>
      <w:r>
        <w:rPr>
          <w:rtl/>
        </w:rPr>
        <w:t xml:space="preserve">תודה </w:t>
      </w:r>
      <w:bookmarkStart w:id="18947" w:name="_ETM_Q39_249819"/>
      <w:bookmarkEnd w:id="18947"/>
      <w:r>
        <w:rPr>
          <w:rtl/>
        </w:rPr>
        <w:t>רבה</w:t>
      </w:r>
      <w:r>
        <w:rPr>
          <w:rFonts w:hint="cs"/>
          <w:rtl/>
        </w:rPr>
        <w:t>,</w:t>
      </w:r>
      <w:r>
        <w:rPr>
          <w:rtl/>
        </w:rPr>
        <w:t xml:space="preserve"> </w:t>
      </w:r>
      <w:bookmarkStart w:id="18948" w:name="_ETM_Q39_250119"/>
      <w:bookmarkEnd w:id="18948"/>
      <w:r>
        <w:rPr>
          <w:rtl/>
        </w:rPr>
        <w:t xml:space="preserve">כבוד </w:t>
      </w:r>
      <w:bookmarkStart w:id="18949" w:name="_ETM_Q39_250450"/>
      <w:bookmarkEnd w:id="18949"/>
      <w:r>
        <w:rPr>
          <w:rtl/>
        </w:rPr>
        <w:t>היושב-ראש</w:t>
      </w:r>
      <w:r>
        <w:rPr>
          <w:rFonts w:hint="cs"/>
          <w:rtl/>
        </w:rPr>
        <w:t>.</w:t>
      </w:r>
      <w:r>
        <w:rPr>
          <w:rtl/>
        </w:rPr>
        <w:t xml:space="preserve"> </w:t>
      </w:r>
      <w:bookmarkStart w:id="18950" w:name="_ETM_Q39_251799"/>
      <w:bookmarkEnd w:id="18950"/>
      <w:r>
        <w:rPr>
          <w:rtl/>
        </w:rPr>
        <w:t xml:space="preserve">אני </w:t>
      </w:r>
      <w:bookmarkStart w:id="18951" w:name="_ETM_Q39_252069"/>
      <w:bookmarkEnd w:id="18951"/>
      <w:r>
        <w:rPr>
          <w:rtl/>
        </w:rPr>
        <w:t xml:space="preserve">חייבת </w:t>
      </w:r>
      <w:bookmarkStart w:id="18952" w:name="_ETM_Q39_252520"/>
      <w:bookmarkEnd w:id="18952"/>
      <w:r>
        <w:rPr>
          <w:rtl/>
        </w:rPr>
        <w:t>להגיד</w:t>
      </w:r>
      <w:bookmarkStart w:id="18953" w:name="_ETM_Q39_253030"/>
      <w:bookmarkEnd w:id="18953"/>
      <w:r>
        <w:rPr>
          <w:rFonts w:hint="cs"/>
          <w:rtl/>
        </w:rPr>
        <w:t>,</w:t>
      </w:r>
      <w:r>
        <w:rPr>
          <w:rtl/>
        </w:rPr>
        <w:t xml:space="preserve"> </w:t>
      </w:r>
      <w:bookmarkStart w:id="18954" w:name="_ETM_Q39_254619"/>
      <w:bookmarkEnd w:id="18954"/>
      <w:r>
        <w:rPr>
          <w:rtl/>
        </w:rPr>
        <w:t xml:space="preserve">להזכיר </w:t>
      </w:r>
      <w:bookmarkStart w:id="18955" w:name="_ETM_Q39_255159"/>
      <w:bookmarkEnd w:id="18955"/>
      <w:r>
        <w:rPr>
          <w:rtl/>
        </w:rPr>
        <w:t>לכולם</w:t>
      </w:r>
      <w:r>
        <w:rPr>
          <w:rFonts w:hint="cs"/>
          <w:rtl/>
        </w:rPr>
        <w:t>,</w:t>
      </w:r>
      <w:r>
        <w:rPr>
          <w:rtl/>
        </w:rPr>
        <w:t xml:space="preserve"> </w:t>
      </w:r>
      <w:bookmarkStart w:id="18956" w:name="_ETM_Q39_255909"/>
      <w:bookmarkEnd w:id="18956"/>
      <w:r>
        <w:rPr>
          <w:rtl/>
        </w:rPr>
        <w:t xml:space="preserve">שמאז </w:t>
      </w:r>
      <w:bookmarkStart w:id="18957" w:name="_ETM_Q39_256750"/>
      <w:bookmarkEnd w:id="18957"/>
      <w:r>
        <w:rPr>
          <w:rtl/>
        </w:rPr>
        <w:t>2015</w:t>
      </w:r>
      <w:r>
        <w:rPr>
          <w:rFonts w:hint="cs"/>
          <w:rtl/>
        </w:rPr>
        <w:t>,</w:t>
      </w:r>
      <w:r>
        <w:rPr>
          <w:rtl/>
        </w:rPr>
        <w:t xml:space="preserve"> </w:t>
      </w:r>
      <w:bookmarkStart w:id="18958" w:name="_ETM_Q39_258040"/>
      <w:bookmarkEnd w:id="18958"/>
      <w:r>
        <w:rPr>
          <w:rtl/>
        </w:rPr>
        <w:t xml:space="preserve">כשנכנסתי </w:t>
      </w:r>
      <w:bookmarkStart w:id="18959" w:name="_ETM_Q39_258880"/>
      <w:bookmarkEnd w:id="18959"/>
      <w:r>
        <w:rPr>
          <w:rtl/>
        </w:rPr>
        <w:t>לכנסת</w:t>
      </w:r>
      <w:r>
        <w:rPr>
          <w:rFonts w:hint="cs"/>
          <w:rtl/>
        </w:rPr>
        <w:t>,</w:t>
      </w:r>
      <w:r w:rsidRPr="0029559A">
        <w:rPr>
          <w:rtl/>
        </w:rPr>
        <w:t xml:space="preserve"> </w:t>
      </w:r>
      <w:r>
        <w:rPr>
          <w:rtl/>
        </w:rPr>
        <w:t xml:space="preserve">אני </w:t>
      </w:r>
      <w:bookmarkStart w:id="18960" w:name="_ETM_Q39_260510"/>
      <w:bookmarkEnd w:id="18960"/>
      <w:r>
        <w:rPr>
          <w:rtl/>
        </w:rPr>
        <w:t xml:space="preserve">וחבריי </w:t>
      </w:r>
      <w:bookmarkStart w:id="18961" w:name="_ETM_Q39_261830"/>
      <w:bookmarkEnd w:id="18961"/>
      <w:r>
        <w:rPr>
          <w:rtl/>
        </w:rPr>
        <w:t xml:space="preserve">דיברנו </w:t>
      </w:r>
      <w:bookmarkStart w:id="18962" w:name="_ETM_Q39_262370"/>
      <w:bookmarkEnd w:id="18962"/>
      <w:r>
        <w:rPr>
          <w:rtl/>
        </w:rPr>
        <w:t xml:space="preserve">כל </w:t>
      </w:r>
      <w:bookmarkStart w:id="18963" w:name="_ETM_Q39_262670"/>
      <w:bookmarkEnd w:id="18963"/>
      <w:r>
        <w:rPr>
          <w:rtl/>
        </w:rPr>
        <w:t xml:space="preserve">הזמן </w:t>
      </w:r>
      <w:bookmarkStart w:id="18964" w:name="_ETM_Q39_263090"/>
      <w:bookmarkEnd w:id="18964"/>
      <w:r>
        <w:rPr>
          <w:rtl/>
        </w:rPr>
        <w:t xml:space="preserve">על </w:t>
      </w:r>
      <w:bookmarkStart w:id="18965" w:name="_ETM_Q39_263300"/>
      <w:bookmarkEnd w:id="18965"/>
      <w:r>
        <w:rPr>
          <w:rtl/>
        </w:rPr>
        <w:t xml:space="preserve">הצורך </w:t>
      </w:r>
      <w:bookmarkStart w:id="18966" w:name="_ETM_Q39_264350"/>
      <w:bookmarkEnd w:id="18966"/>
      <w:r>
        <w:rPr>
          <w:rtl/>
        </w:rPr>
        <w:t>ב</w:t>
      </w:r>
      <w:bookmarkStart w:id="18967" w:name="_ETM_Q39_264530"/>
      <w:bookmarkEnd w:id="18967"/>
      <w:r>
        <w:rPr>
          <w:rFonts w:hint="cs"/>
          <w:rtl/>
        </w:rPr>
        <w:t>מיגור</w:t>
      </w:r>
      <w:bookmarkStart w:id="18968" w:name="_ETM_Q39_265160"/>
      <w:bookmarkEnd w:id="18968"/>
      <w:r>
        <w:rPr>
          <w:rtl/>
        </w:rPr>
        <w:t xml:space="preserve"> </w:t>
      </w:r>
      <w:bookmarkStart w:id="18969" w:name="_ETM_Q39_265310"/>
      <w:bookmarkEnd w:id="18969"/>
      <w:r>
        <w:rPr>
          <w:rtl/>
        </w:rPr>
        <w:t xml:space="preserve">תופעת </w:t>
      </w:r>
      <w:bookmarkStart w:id="18970" w:name="_ETM_Q39_266000"/>
      <w:bookmarkEnd w:id="18970"/>
      <w:r>
        <w:rPr>
          <w:rtl/>
        </w:rPr>
        <w:t xml:space="preserve">הנשקים </w:t>
      </w:r>
      <w:bookmarkStart w:id="18971" w:name="_ETM_Q39_266870"/>
      <w:bookmarkEnd w:id="18971"/>
      <w:r>
        <w:rPr>
          <w:rtl/>
        </w:rPr>
        <w:t>הבלתי</w:t>
      </w:r>
      <w:r>
        <w:rPr>
          <w:rFonts w:hint="cs"/>
          <w:rtl/>
        </w:rPr>
        <w:t>-</w:t>
      </w:r>
      <w:bookmarkStart w:id="18972" w:name="_ETM_Q39_267290"/>
      <w:bookmarkEnd w:id="18972"/>
      <w:r>
        <w:rPr>
          <w:rtl/>
        </w:rPr>
        <w:t xml:space="preserve">חוקיים </w:t>
      </w:r>
      <w:bookmarkStart w:id="18973" w:name="_ETM_Q39_267890"/>
      <w:bookmarkEnd w:id="18973"/>
      <w:r>
        <w:rPr>
          <w:rtl/>
        </w:rPr>
        <w:t xml:space="preserve">באוכלוסייה </w:t>
      </w:r>
      <w:bookmarkStart w:id="18974" w:name="_ETM_Q39_268580"/>
      <w:bookmarkEnd w:id="18974"/>
      <w:r>
        <w:rPr>
          <w:rtl/>
        </w:rPr>
        <w:t>הערבית</w:t>
      </w:r>
      <w:r>
        <w:rPr>
          <w:rFonts w:hint="cs"/>
          <w:rtl/>
        </w:rPr>
        <w:t>.</w:t>
      </w:r>
      <w:r>
        <w:rPr>
          <w:rtl/>
        </w:rPr>
        <w:t xml:space="preserve"> </w:t>
      </w:r>
      <w:bookmarkStart w:id="18975" w:name="_ETM_Q39_269569"/>
      <w:bookmarkEnd w:id="18975"/>
      <w:r>
        <w:rPr>
          <w:rtl/>
        </w:rPr>
        <w:t xml:space="preserve">אנחנו </w:t>
      </w:r>
      <w:bookmarkStart w:id="18976" w:name="_ETM_Q39_270530"/>
      <w:bookmarkEnd w:id="18976"/>
      <w:r>
        <w:rPr>
          <w:rtl/>
        </w:rPr>
        <w:t xml:space="preserve">ביקשנו </w:t>
      </w:r>
      <w:bookmarkStart w:id="18977" w:name="_ETM_Q39_271160"/>
      <w:bookmarkEnd w:id="18977"/>
      <w:r>
        <w:rPr>
          <w:rtl/>
        </w:rPr>
        <w:t xml:space="preserve">ודרשנו </w:t>
      </w:r>
      <w:bookmarkStart w:id="18978" w:name="_ETM_Q39_272030"/>
      <w:bookmarkEnd w:id="18978"/>
      <w:r>
        <w:rPr>
          <w:rtl/>
        </w:rPr>
        <w:t xml:space="preserve">כמה </w:t>
      </w:r>
      <w:bookmarkStart w:id="18979" w:name="_ETM_Q39_272450"/>
      <w:bookmarkEnd w:id="18979"/>
      <w:r>
        <w:rPr>
          <w:rtl/>
        </w:rPr>
        <w:t xml:space="preserve">פעמים </w:t>
      </w:r>
      <w:bookmarkStart w:id="18980" w:name="_ETM_Q39_272990"/>
      <w:bookmarkEnd w:id="18980"/>
      <w:r>
        <w:rPr>
          <w:rFonts w:hint="cs"/>
          <w:rtl/>
        </w:rPr>
        <w:t xml:space="preserve">– </w:t>
      </w:r>
      <w:r>
        <w:rPr>
          <w:rtl/>
        </w:rPr>
        <w:t xml:space="preserve">שצריך </w:t>
      </w:r>
      <w:bookmarkStart w:id="18981" w:name="_ETM_Q39_274160"/>
      <w:bookmarkEnd w:id="18981"/>
      <w:r>
        <w:rPr>
          <w:rtl/>
        </w:rPr>
        <w:t xml:space="preserve">להכות </w:t>
      </w:r>
      <w:bookmarkStart w:id="18982" w:name="_ETM_Q39_274880"/>
      <w:bookmarkEnd w:id="18982"/>
      <w:r>
        <w:rPr>
          <w:rtl/>
        </w:rPr>
        <w:t xml:space="preserve">ביד </w:t>
      </w:r>
      <w:bookmarkStart w:id="18983" w:name="_ETM_Q39_275240"/>
      <w:bookmarkEnd w:id="18983"/>
      <w:r>
        <w:rPr>
          <w:rtl/>
        </w:rPr>
        <w:t>קשה</w:t>
      </w:r>
      <w:r>
        <w:rPr>
          <w:rFonts w:hint="cs"/>
          <w:rtl/>
        </w:rPr>
        <w:t>,</w:t>
      </w:r>
      <w:r>
        <w:rPr>
          <w:rtl/>
        </w:rPr>
        <w:t xml:space="preserve"> </w:t>
      </w:r>
      <w:bookmarkStart w:id="18984" w:name="_ETM_Q39_275720"/>
      <w:bookmarkEnd w:id="18984"/>
      <w:r>
        <w:rPr>
          <w:rtl/>
        </w:rPr>
        <w:t xml:space="preserve">לאסוף </w:t>
      </w:r>
      <w:bookmarkStart w:id="18985" w:name="_ETM_Q39_276260"/>
      <w:bookmarkEnd w:id="18985"/>
      <w:r>
        <w:rPr>
          <w:rtl/>
        </w:rPr>
        <w:t xml:space="preserve">את </w:t>
      </w:r>
      <w:bookmarkStart w:id="18986" w:name="_ETM_Q39_276440"/>
      <w:bookmarkEnd w:id="18986"/>
      <w:r>
        <w:rPr>
          <w:rtl/>
        </w:rPr>
        <w:t xml:space="preserve">הנשק </w:t>
      </w:r>
      <w:bookmarkStart w:id="18987" w:name="_ETM_Q39_276980"/>
      <w:bookmarkEnd w:id="18987"/>
      <w:r>
        <w:rPr>
          <w:rtl/>
        </w:rPr>
        <w:t xml:space="preserve">הזה </w:t>
      </w:r>
      <w:bookmarkStart w:id="18988" w:name="_ETM_Q39_277490"/>
      <w:bookmarkEnd w:id="18988"/>
      <w:r>
        <w:rPr>
          <w:rtl/>
        </w:rPr>
        <w:t xml:space="preserve">ולמצוא </w:t>
      </w:r>
      <w:bookmarkStart w:id="18989" w:name="_ETM_Q39_278450"/>
      <w:bookmarkEnd w:id="18989"/>
      <w:r>
        <w:rPr>
          <w:rtl/>
        </w:rPr>
        <w:t xml:space="preserve">דרך </w:t>
      </w:r>
      <w:bookmarkStart w:id="18990" w:name="_ETM_Q39_278900"/>
      <w:bookmarkEnd w:id="18990"/>
      <w:r>
        <w:rPr>
          <w:rtl/>
        </w:rPr>
        <w:t xml:space="preserve">לנקות </w:t>
      </w:r>
      <w:bookmarkStart w:id="18991" w:name="_ETM_Q39_279980"/>
      <w:bookmarkEnd w:id="18991"/>
      <w:r>
        <w:rPr>
          <w:rtl/>
        </w:rPr>
        <w:t xml:space="preserve">את </w:t>
      </w:r>
      <w:bookmarkStart w:id="18992" w:name="_ETM_Q39_280190"/>
      <w:bookmarkEnd w:id="18992"/>
      <w:r>
        <w:rPr>
          <w:rtl/>
        </w:rPr>
        <w:t xml:space="preserve">הרחובות </w:t>
      </w:r>
      <w:bookmarkStart w:id="18993" w:name="_ETM_Q39_280819"/>
      <w:bookmarkEnd w:id="18993"/>
      <w:r>
        <w:rPr>
          <w:rtl/>
        </w:rPr>
        <w:t>שלנו</w:t>
      </w:r>
      <w:r>
        <w:rPr>
          <w:rFonts w:hint="cs"/>
          <w:rtl/>
        </w:rPr>
        <w:t>.</w:t>
      </w:r>
      <w:r>
        <w:rPr>
          <w:rtl/>
        </w:rPr>
        <w:t xml:space="preserve"> </w:t>
      </w:r>
      <w:bookmarkStart w:id="18994" w:name="_ETM_Q39_281780"/>
      <w:bookmarkEnd w:id="18994"/>
      <w:r>
        <w:rPr>
          <w:rtl/>
        </w:rPr>
        <w:t>אבל</w:t>
      </w:r>
      <w:r>
        <w:rPr>
          <w:rFonts w:hint="cs"/>
          <w:rtl/>
        </w:rPr>
        <w:t>,</w:t>
      </w:r>
      <w:r>
        <w:rPr>
          <w:rtl/>
        </w:rPr>
        <w:t xml:space="preserve"> </w:t>
      </w:r>
      <w:bookmarkStart w:id="18995" w:name="_ETM_Q39_282140"/>
      <w:bookmarkEnd w:id="18995"/>
      <w:r>
        <w:rPr>
          <w:rtl/>
        </w:rPr>
        <w:t xml:space="preserve">לצערי </w:t>
      </w:r>
      <w:bookmarkStart w:id="18996" w:name="_ETM_Q39_282680"/>
      <w:bookmarkEnd w:id="18996"/>
      <w:r>
        <w:rPr>
          <w:rtl/>
        </w:rPr>
        <w:t>הרב</w:t>
      </w:r>
      <w:r>
        <w:rPr>
          <w:rFonts w:hint="cs"/>
          <w:rtl/>
        </w:rPr>
        <w:t>,</w:t>
      </w:r>
      <w:r>
        <w:rPr>
          <w:rtl/>
        </w:rPr>
        <w:t xml:space="preserve"> </w:t>
      </w:r>
      <w:bookmarkStart w:id="18997" w:name="_ETM_Q39_283160"/>
      <w:bookmarkEnd w:id="18997"/>
      <w:r>
        <w:rPr>
          <w:rtl/>
        </w:rPr>
        <w:t xml:space="preserve">המשטרה </w:t>
      </w:r>
      <w:bookmarkStart w:id="18998" w:name="_ETM_Q39_284000"/>
      <w:bookmarkEnd w:id="18998"/>
      <w:r>
        <w:rPr>
          <w:rtl/>
        </w:rPr>
        <w:t xml:space="preserve">נכשלה </w:t>
      </w:r>
      <w:bookmarkStart w:id="18999" w:name="_ETM_Q39_284720"/>
      <w:bookmarkEnd w:id="18999"/>
      <w:r>
        <w:rPr>
          <w:rtl/>
        </w:rPr>
        <w:t xml:space="preserve">פעם </w:t>
      </w:r>
      <w:bookmarkStart w:id="19000" w:name="_ETM_Q39_285260"/>
      <w:bookmarkEnd w:id="19000"/>
      <w:r>
        <w:rPr>
          <w:rtl/>
        </w:rPr>
        <w:t xml:space="preserve">אחרי </w:t>
      </w:r>
      <w:bookmarkStart w:id="19001" w:name="_ETM_Q39_285650"/>
      <w:bookmarkEnd w:id="19001"/>
      <w:r>
        <w:rPr>
          <w:rtl/>
        </w:rPr>
        <w:t>פעם</w:t>
      </w:r>
      <w:r>
        <w:rPr>
          <w:rFonts w:hint="cs"/>
          <w:rtl/>
        </w:rPr>
        <w:t>.</w:t>
      </w:r>
      <w:r>
        <w:rPr>
          <w:rtl/>
        </w:rPr>
        <w:t xml:space="preserve"> </w:t>
      </w:r>
      <w:bookmarkStart w:id="19002" w:name="_ETM_Q39_286130"/>
      <w:bookmarkEnd w:id="19002"/>
      <w:r>
        <w:rPr>
          <w:rtl/>
        </w:rPr>
        <w:t xml:space="preserve">זה </w:t>
      </w:r>
      <w:bookmarkStart w:id="19003" w:name="_ETM_Q39_286370"/>
      <w:bookmarkEnd w:id="19003"/>
      <w:r>
        <w:rPr>
          <w:rtl/>
        </w:rPr>
        <w:t xml:space="preserve">התחיל </w:t>
      </w:r>
      <w:bookmarkStart w:id="19004" w:name="_ETM_Q39_287330"/>
      <w:bookmarkEnd w:id="19004"/>
      <w:r>
        <w:rPr>
          <w:rtl/>
        </w:rPr>
        <w:t xml:space="preserve">במבצעים </w:t>
      </w:r>
      <w:bookmarkStart w:id="19005" w:name="_ETM_Q39_288500"/>
      <w:bookmarkEnd w:id="19005"/>
      <w:r>
        <w:rPr>
          <w:rtl/>
        </w:rPr>
        <w:t xml:space="preserve">לאיסוף </w:t>
      </w:r>
      <w:bookmarkStart w:id="19006" w:name="_ETM_Q39_289250"/>
      <w:bookmarkEnd w:id="19006"/>
      <w:r>
        <w:rPr>
          <w:rtl/>
        </w:rPr>
        <w:t xml:space="preserve">נשק </w:t>
      </w:r>
      <w:bookmarkStart w:id="19007" w:name="_ETM_Q39_289700"/>
      <w:bookmarkEnd w:id="19007"/>
      <w:r>
        <w:rPr>
          <w:rtl/>
        </w:rPr>
        <w:t xml:space="preserve">באופן </w:t>
      </w:r>
      <w:bookmarkStart w:id="19008" w:name="_ETM_Q39_290270"/>
      <w:bookmarkEnd w:id="19008"/>
      <w:r>
        <w:rPr>
          <w:rtl/>
        </w:rPr>
        <w:t>וול</w:t>
      </w:r>
      <w:r>
        <w:rPr>
          <w:rFonts w:hint="cs"/>
          <w:rtl/>
        </w:rPr>
        <w:t>ו</w:t>
      </w:r>
      <w:r>
        <w:rPr>
          <w:rtl/>
        </w:rPr>
        <w:t>נטרי</w:t>
      </w:r>
      <w:r>
        <w:rPr>
          <w:rFonts w:hint="cs"/>
          <w:rtl/>
        </w:rPr>
        <w:t>,</w:t>
      </w:r>
      <w:r>
        <w:rPr>
          <w:rtl/>
        </w:rPr>
        <w:t xml:space="preserve"> </w:t>
      </w:r>
      <w:bookmarkStart w:id="19009" w:name="_ETM_Q39_291560"/>
      <w:bookmarkEnd w:id="19009"/>
      <w:r>
        <w:rPr>
          <w:rFonts w:hint="cs"/>
          <w:rtl/>
        </w:rPr>
        <w:t>ו</w:t>
      </w:r>
      <w:r>
        <w:rPr>
          <w:rtl/>
        </w:rPr>
        <w:t xml:space="preserve">צחקנו </w:t>
      </w:r>
      <w:bookmarkStart w:id="19010" w:name="_ETM_Q39_292970"/>
      <w:bookmarkEnd w:id="19010"/>
      <w:r>
        <w:rPr>
          <w:rtl/>
        </w:rPr>
        <w:t>אז</w:t>
      </w:r>
      <w:r>
        <w:rPr>
          <w:rFonts w:hint="cs"/>
          <w:rtl/>
        </w:rPr>
        <w:t>.</w:t>
      </w:r>
      <w:r>
        <w:rPr>
          <w:rtl/>
        </w:rPr>
        <w:t xml:space="preserve"> </w:t>
      </w:r>
      <w:bookmarkStart w:id="19011" w:name="_ETM_Q39_293360"/>
      <w:bookmarkEnd w:id="19011"/>
      <w:r>
        <w:rPr>
          <w:rtl/>
        </w:rPr>
        <w:t xml:space="preserve">כשאמרו </w:t>
      </w:r>
      <w:bookmarkStart w:id="19012" w:name="_ETM_Q39_294080"/>
      <w:bookmarkEnd w:id="19012"/>
      <w:r>
        <w:rPr>
          <w:rtl/>
        </w:rPr>
        <w:t xml:space="preserve">לנו </w:t>
      </w:r>
      <w:bookmarkStart w:id="19013" w:name="_ETM_Q39_294380"/>
      <w:bookmarkEnd w:id="19013"/>
      <w:r>
        <w:rPr>
          <w:rtl/>
        </w:rPr>
        <w:t xml:space="preserve">לא </w:t>
      </w:r>
      <w:bookmarkStart w:id="19014" w:name="_ETM_Q39_294530"/>
      <w:bookmarkEnd w:id="19014"/>
      <w:r>
        <w:rPr>
          <w:rtl/>
        </w:rPr>
        <w:t xml:space="preserve">ידענו </w:t>
      </w:r>
      <w:bookmarkStart w:id="19015" w:name="_ETM_Q39_294979"/>
      <w:bookmarkEnd w:id="19015"/>
      <w:r>
        <w:rPr>
          <w:rFonts w:hint="cs"/>
          <w:rtl/>
        </w:rPr>
        <w:t xml:space="preserve">אם </w:t>
      </w:r>
      <w:r>
        <w:rPr>
          <w:rtl/>
        </w:rPr>
        <w:t xml:space="preserve">לצחוק </w:t>
      </w:r>
      <w:bookmarkStart w:id="19016" w:name="_ETM_Q39_295909"/>
      <w:bookmarkEnd w:id="19016"/>
      <w:r>
        <w:rPr>
          <w:rtl/>
        </w:rPr>
        <w:t xml:space="preserve">או </w:t>
      </w:r>
      <w:bookmarkStart w:id="19017" w:name="_ETM_Q39_296120"/>
      <w:bookmarkEnd w:id="19017"/>
      <w:r>
        <w:rPr>
          <w:rtl/>
        </w:rPr>
        <w:t xml:space="preserve">לבכות </w:t>
      </w:r>
      <w:bookmarkStart w:id="19018" w:name="_ETM_Q39_296750"/>
      <w:bookmarkEnd w:id="19018"/>
      <w:r>
        <w:rPr>
          <w:rtl/>
        </w:rPr>
        <w:t xml:space="preserve">על </w:t>
      </w:r>
      <w:bookmarkStart w:id="19019" w:name="_ETM_Q39_296960"/>
      <w:bookmarkEnd w:id="19019"/>
      <w:r>
        <w:rPr>
          <w:rtl/>
        </w:rPr>
        <w:t xml:space="preserve">המבצעים </w:t>
      </w:r>
      <w:bookmarkStart w:id="19020" w:name="_ETM_Q39_297680"/>
      <w:bookmarkEnd w:id="19020"/>
      <w:r>
        <w:rPr>
          <w:rtl/>
        </w:rPr>
        <w:t>האלה</w:t>
      </w:r>
      <w:r>
        <w:rPr>
          <w:rFonts w:hint="cs"/>
          <w:rtl/>
        </w:rPr>
        <w:t>,</w:t>
      </w:r>
      <w:r>
        <w:rPr>
          <w:rtl/>
        </w:rPr>
        <w:t xml:space="preserve"> </w:t>
      </w:r>
      <w:bookmarkStart w:id="19021" w:name="_ETM_Q39_298250"/>
      <w:bookmarkEnd w:id="19021"/>
      <w:r>
        <w:rPr>
          <w:rtl/>
        </w:rPr>
        <w:t xml:space="preserve">חשבו </w:t>
      </w:r>
      <w:bookmarkStart w:id="19022" w:name="_ETM_Q39_298850"/>
      <w:bookmarkEnd w:id="19022"/>
      <w:r>
        <w:rPr>
          <w:rtl/>
        </w:rPr>
        <w:t xml:space="preserve">שארגוני </w:t>
      </w:r>
      <w:bookmarkStart w:id="19023" w:name="_ETM_Q39_300340"/>
      <w:bookmarkEnd w:id="19023"/>
      <w:r>
        <w:rPr>
          <w:rtl/>
        </w:rPr>
        <w:t xml:space="preserve">פשיעה </w:t>
      </w:r>
      <w:bookmarkStart w:id="19024" w:name="_ETM_Q39_300760"/>
      <w:bookmarkEnd w:id="19024"/>
      <w:r>
        <w:rPr>
          <w:rtl/>
        </w:rPr>
        <w:t>יבוא</w:t>
      </w:r>
      <w:r>
        <w:rPr>
          <w:rFonts w:hint="cs"/>
          <w:rtl/>
        </w:rPr>
        <w:t>ו</w:t>
      </w:r>
      <w:r>
        <w:rPr>
          <w:rtl/>
        </w:rPr>
        <w:t xml:space="preserve"> </w:t>
      </w:r>
      <w:bookmarkStart w:id="19025" w:name="_ETM_Q39_301240"/>
      <w:bookmarkEnd w:id="19025"/>
      <w:r>
        <w:rPr>
          <w:rtl/>
        </w:rPr>
        <w:t xml:space="preserve">באופן </w:t>
      </w:r>
      <w:bookmarkStart w:id="19026" w:name="_ETM_Q39_301780"/>
      <w:bookmarkEnd w:id="19026"/>
      <w:r>
        <w:rPr>
          <w:rtl/>
        </w:rPr>
        <w:t xml:space="preserve">וולונטרי </w:t>
      </w:r>
      <w:bookmarkStart w:id="19027" w:name="_ETM_Q39_302470"/>
      <w:bookmarkEnd w:id="19027"/>
      <w:r>
        <w:rPr>
          <w:rtl/>
        </w:rPr>
        <w:t xml:space="preserve">ויזרקו </w:t>
      </w:r>
      <w:bookmarkStart w:id="19028" w:name="_ETM_Q39_303100"/>
      <w:bookmarkEnd w:id="19028"/>
      <w:r>
        <w:rPr>
          <w:rtl/>
        </w:rPr>
        <w:t xml:space="preserve">את </w:t>
      </w:r>
      <w:bookmarkStart w:id="19029" w:name="_ETM_Q39_303190"/>
      <w:bookmarkEnd w:id="19029"/>
      <w:r>
        <w:rPr>
          <w:rtl/>
        </w:rPr>
        <w:t xml:space="preserve">הנשק </w:t>
      </w:r>
      <w:bookmarkStart w:id="19030" w:name="_ETM_Q39_303729"/>
      <w:bookmarkEnd w:id="19030"/>
      <w:r>
        <w:rPr>
          <w:rtl/>
        </w:rPr>
        <w:t>שלהם</w:t>
      </w:r>
      <w:r>
        <w:rPr>
          <w:rFonts w:hint="cs"/>
          <w:rtl/>
        </w:rPr>
        <w:t>.</w:t>
      </w:r>
      <w:r>
        <w:rPr>
          <w:rtl/>
        </w:rPr>
        <w:t xml:space="preserve"> </w:t>
      </w:r>
      <w:bookmarkStart w:id="19031" w:name="_ETM_Q39_304740"/>
      <w:bookmarkEnd w:id="19031"/>
    </w:p>
    <w:p w:rsidR="009F6A01" w:rsidRDefault="009F6A01" w:rsidP="007F21CB">
      <w:pPr>
        <w:rPr>
          <w:rtl/>
        </w:rPr>
      </w:pPr>
    </w:p>
    <w:p w:rsidR="009F6A01" w:rsidRDefault="009F6A01" w:rsidP="007F21CB">
      <w:pPr>
        <w:rPr>
          <w:rtl/>
        </w:rPr>
      </w:pPr>
      <w:r>
        <w:rPr>
          <w:rtl/>
        </w:rPr>
        <w:t xml:space="preserve">אחר </w:t>
      </w:r>
      <w:bookmarkStart w:id="19032" w:name="_ETM_Q39_305219"/>
      <w:bookmarkEnd w:id="19032"/>
      <w:r>
        <w:rPr>
          <w:rtl/>
        </w:rPr>
        <w:t xml:space="preserve">כך </w:t>
      </w:r>
      <w:bookmarkStart w:id="19033" w:name="_ETM_Q39_305520"/>
      <w:bookmarkEnd w:id="19033"/>
      <w:r>
        <w:rPr>
          <w:rtl/>
        </w:rPr>
        <w:t xml:space="preserve">התפתחה </w:t>
      </w:r>
      <w:bookmarkStart w:id="19034" w:name="_ETM_Q39_306180"/>
      <w:bookmarkEnd w:id="19034"/>
      <w:r>
        <w:rPr>
          <w:rtl/>
        </w:rPr>
        <w:t xml:space="preserve">גישה </w:t>
      </w:r>
      <w:bookmarkStart w:id="19035" w:name="_ETM_Q39_306689"/>
      <w:bookmarkEnd w:id="19035"/>
      <w:r>
        <w:rPr>
          <w:rtl/>
        </w:rPr>
        <w:t>חדשה</w:t>
      </w:r>
      <w:r>
        <w:rPr>
          <w:rFonts w:hint="cs"/>
          <w:rtl/>
        </w:rPr>
        <w:t xml:space="preserve"> –</w:t>
      </w:r>
      <w:r>
        <w:rPr>
          <w:rtl/>
        </w:rPr>
        <w:t xml:space="preserve"> </w:t>
      </w:r>
      <w:bookmarkStart w:id="19036" w:name="_ETM_Q39_307320"/>
      <w:bookmarkEnd w:id="19036"/>
      <w:r>
        <w:rPr>
          <w:rtl/>
        </w:rPr>
        <w:t xml:space="preserve">וטוב </w:t>
      </w:r>
      <w:bookmarkStart w:id="19037" w:name="_ETM_Q39_307799"/>
      <w:bookmarkEnd w:id="19037"/>
      <w:r>
        <w:rPr>
          <w:rtl/>
        </w:rPr>
        <w:t>שנעש</w:t>
      </w:r>
      <w:r>
        <w:rPr>
          <w:rFonts w:hint="cs"/>
          <w:rtl/>
        </w:rPr>
        <w:t>תה –</w:t>
      </w:r>
      <w:r>
        <w:rPr>
          <w:rtl/>
        </w:rPr>
        <w:t xml:space="preserve"> </w:t>
      </w:r>
      <w:bookmarkStart w:id="19038" w:name="_ETM_Q39_309120"/>
      <w:bookmarkStart w:id="19039" w:name="_ETM_Q39_309690"/>
      <w:bookmarkStart w:id="19040" w:name="_ETM_Q39_310050"/>
      <w:bookmarkEnd w:id="19038"/>
      <w:bookmarkEnd w:id="19039"/>
      <w:bookmarkEnd w:id="19040"/>
      <w:r>
        <w:rPr>
          <w:rtl/>
        </w:rPr>
        <w:t xml:space="preserve">ליזום </w:t>
      </w:r>
      <w:bookmarkStart w:id="19041" w:name="_ETM_Q39_313319"/>
      <w:bookmarkEnd w:id="19041"/>
      <w:r>
        <w:rPr>
          <w:rtl/>
        </w:rPr>
        <w:t xml:space="preserve">את </w:t>
      </w:r>
      <w:bookmarkStart w:id="19042" w:name="_ETM_Q39_313680"/>
      <w:bookmarkEnd w:id="19042"/>
      <w:r>
        <w:rPr>
          <w:rFonts w:hint="cs"/>
          <w:rtl/>
        </w:rPr>
        <w:t>איסוף</w:t>
      </w:r>
      <w:r>
        <w:rPr>
          <w:rtl/>
        </w:rPr>
        <w:t xml:space="preserve"> </w:t>
      </w:r>
      <w:bookmarkStart w:id="19043" w:name="_ETM_Q39_314099"/>
      <w:bookmarkEnd w:id="19043"/>
      <w:r>
        <w:rPr>
          <w:rtl/>
        </w:rPr>
        <w:t xml:space="preserve">הנשק </w:t>
      </w:r>
      <w:bookmarkStart w:id="19044" w:name="_ETM_Q39_314669"/>
      <w:bookmarkEnd w:id="19044"/>
      <w:r>
        <w:rPr>
          <w:rtl/>
        </w:rPr>
        <w:t>הזה</w:t>
      </w:r>
      <w:r>
        <w:rPr>
          <w:rFonts w:hint="cs"/>
          <w:rtl/>
        </w:rPr>
        <w:t>.</w:t>
      </w:r>
      <w:r>
        <w:rPr>
          <w:rtl/>
        </w:rPr>
        <w:t xml:space="preserve"> </w:t>
      </w:r>
      <w:bookmarkStart w:id="19045" w:name="_ETM_Q39_315000"/>
      <w:bookmarkEnd w:id="19045"/>
      <w:r>
        <w:rPr>
          <w:rtl/>
        </w:rPr>
        <w:t xml:space="preserve">אבל </w:t>
      </w:r>
      <w:bookmarkStart w:id="19046" w:name="_ETM_Q39_315330"/>
      <w:bookmarkEnd w:id="19046"/>
      <w:r>
        <w:rPr>
          <w:rtl/>
        </w:rPr>
        <w:t xml:space="preserve">לצערי </w:t>
      </w:r>
      <w:bookmarkStart w:id="19047" w:name="_ETM_Q39_315870"/>
      <w:bookmarkEnd w:id="19047"/>
      <w:r>
        <w:rPr>
          <w:rtl/>
        </w:rPr>
        <w:t>הרב</w:t>
      </w:r>
      <w:r>
        <w:rPr>
          <w:rFonts w:hint="cs"/>
          <w:rtl/>
        </w:rPr>
        <w:t>,</w:t>
      </w:r>
      <w:r>
        <w:rPr>
          <w:rtl/>
        </w:rPr>
        <w:t xml:space="preserve"> </w:t>
      </w:r>
      <w:bookmarkStart w:id="19048" w:name="_ETM_Q39_316590"/>
      <w:bookmarkEnd w:id="19048"/>
      <w:r>
        <w:rPr>
          <w:rtl/>
        </w:rPr>
        <w:t xml:space="preserve">אני </w:t>
      </w:r>
      <w:bookmarkStart w:id="19049" w:name="_ETM_Q39_316980"/>
      <w:bookmarkEnd w:id="19049"/>
      <w:r>
        <w:rPr>
          <w:rtl/>
        </w:rPr>
        <w:t>חושב</w:t>
      </w:r>
      <w:r>
        <w:rPr>
          <w:rFonts w:hint="cs"/>
          <w:rtl/>
        </w:rPr>
        <w:t>ת</w:t>
      </w:r>
      <w:r>
        <w:rPr>
          <w:rtl/>
        </w:rPr>
        <w:t xml:space="preserve"> </w:t>
      </w:r>
      <w:bookmarkStart w:id="19050" w:name="_ETM_Q39_317599"/>
      <w:bookmarkStart w:id="19051" w:name="_ETM_Q39_318079"/>
      <w:bookmarkEnd w:id="19050"/>
      <w:bookmarkEnd w:id="19051"/>
      <w:r>
        <w:rPr>
          <w:rtl/>
        </w:rPr>
        <w:t>ש</w:t>
      </w:r>
      <w:bookmarkStart w:id="19052" w:name="_ETM_Q39_319069"/>
      <w:bookmarkEnd w:id="19052"/>
      <w:r>
        <w:rPr>
          <w:rtl/>
        </w:rPr>
        <w:t xml:space="preserve">החוק </w:t>
      </w:r>
      <w:bookmarkStart w:id="19053" w:name="_ETM_Q39_320060"/>
      <w:bookmarkEnd w:id="19053"/>
      <w:r>
        <w:rPr>
          <w:rtl/>
        </w:rPr>
        <w:t>הזה</w:t>
      </w:r>
      <w:r>
        <w:rPr>
          <w:rFonts w:hint="cs"/>
          <w:rtl/>
        </w:rPr>
        <w:t xml:space="preserve"> נלקח</w:t>
      </w:r>
      <w:r>
        <w:rPr>
          <w:rtl/>
        </w:rPr>
        <w:t xml:space="preserve"> </w:t>
      </w:r>
      <w:bookmarkStart w:id="19054" w:name="_ETM_Q39_320480"/>
      <w:bookmarkEnd w:id="19054"/>
      <w:r>
        <w:rPr>
          <w:rtl/>
        </w:rPr>
        <w:t xml:space="preserve">בכיוון </w:t>
      </w:r>
      <w:bookmarkStart w:id="19055" w:name="_ETM_Q39_321739"/>
      <w:bookmarkEnd w:id="19055"/>
      <w:r>
        <w:rPr>
          <w:rFonts w:hint="cs"/>
          <w:rtl/>
        </w:rPr>
        <w:t>של ניצול</w:t>
      </w:r>
      <w:bookmarkStart w:id="19056" w:name="_ETM_Q39_322849"/>
      <w:bookmarkEnd w:id="19056"/>
      <w:r>
        <w:rPr>
          <w:rtl/>
        </w:rPr>
        <w:t xml:space="preserve"> </w:t>
      </w:r>
      <w:bookmarkStart w:id="19057" w:name="_ETM_Q39_322999"/>
      <w:bookmarkEnd w:id="19057"/>
      <w:r>
        <w:rPr>
          <w:rtl/>
        </w:rPr>
        <w:t xml:space="preserve">המצוקה </w:t>
      </w:r>
      <w:bookmarkStart w:id="19058" w:name="_ETM_Q39_323749"/>
      <w:bookmarkStart w:id="19059" w:name="_ETM_Q39_325570"/>
      <w:bookmarkEnd w:id="19058"/>
      <w:bookmarkEnd w:id="19059"/>
      <w:r>
        <w:rPr>
          <w:rtl/>
        </w:rPr>
        <w:t xml:space="preserve">של </w:t>
      </w:r>
      <w:bookmarkStart w:id="19060" w:name="_ETM_Q39_326050"/>
      <w:bookmarkEnd w:id="19060"/>
      <w:r>
        <w:rPr>
          <w:rtl/>
        </w:rPr>
        <w:t xml:space="preserve">האוכלוסייה </w:t>
      </w:r>
      <w:bookmarkStart w:id="19061" w:name="_ETM_Q39_327040"/>
      <w:bookmarkEnd w:id="19061"/>
      <w:r>
        <w:rPr>
          <w:rtl/>
        </w:rPr>
        <w:t xml:space="preserve">הערבית </w:t>
      </w:r>
      <w:bookmarkStart w:id="19062" w:name="_ETM_Q39_327760"/>
      <w:bookmarkEnd w:id="19062"/>
      <w:r>
        <w:rPr>
          <w:rtl/>
        </w:rPr>
        <w:t>ומקר</w:t>
      </w:r>
      <w:r>
        <w:rPr>
          <w:rFonts w:hint="cs"/>
          <w:rtl/>
        </w:rPr>
        <w:t>י</w:t>
      </w:r>
      <w:r>
        <w:rPr>
          <w:rtl/>
        </w:rPr>
        <w:t xml:space="preserve"> </w:t>
      </w:r>
      <w:bookmarkStart w:id="19063" w:name="_ETM_Q39_328360"/>
      <w:bookmarkEnd w:id="19063"/>
      <w:r>
        <w:rPr>
          <w:rtl/>
        </w:rPr>
        <w:t xml:space="preserve">הרצח </w:t>
      </w:r>
      <w:bookmarkStart w:id="19064" w:name="_ETM_Q39_329020"/>
      <w:bookmarkEnd w:id="19064"/>
      <w:r>
        <w:rPr>
          <w:rtl/>
        </w:rPr>
        <w:t xml:space="preserve">המתמשכים </w:t>
      </w:r>
      <w:bookmarkStart w:id="19065" w:name="_ETM_Q39_330280"/>
      <w:bookmarkEnd w:id="19065"/>
      <w:r>
        <w:rPr>
          <w:rtl/>
        </w:rPr>
        <w:t>שמרק</w:t>
      </w:r>
      <w:r>
        <w:rPr>
          <w:rFonts w:hint="cs"/>
          <w:rtl/>
        </w:rPr>
        <w:t>י</w:t>
      </w:r>
      <w:r>
        <w:rPr>
          <w:rtl/>
        </w:rPr>
        <w:t xml:space="preserve">עים </w:t>
      </w:r>
      <w:bookmarkStart w:id="19066" w:name="_ETM_Q39_331630"/>
      <w:bookmarkEnd w:id="19066"/>
      <w:r>
        <w:rPr>
          <w:rFonts w:hint="cs"/>
          <w:rtl/>
        </w:rPr>
        <w:t>שחקים</w:t>
      </w:r>
      <w:r>
        <w:rPr>
          <w:rtl/>
        </w:rPr>
        <w:t xml:space="preserve"> </w:t>
      </w:r>
      <w:bookmarkStart w:id="19067" w:name="_ETM_Q39_332380"/>
      <w:bookmarkEnd w:id="19067"/>
      <w:r>
        <w:rPr>
          <w:rtl/>
        </w:rPr>
        <w:t xml:space="preserve">בימים </w:t>
      </w:r>
      <w:bookmarkStart w:id="19068" w:name="_ETM_Q39_332919"/>
      <w:bookmarkEnd w:id="19068"/>
      <w:r>
        <w:rPr>
          <w:rtl/>
        </w:rPr>
        <w:t>האלה</w:t>
      </w:r>
      <w:r>
        <w:rPr>
          <w:rFonts w:hint="cs"/>
          <w:rtl/>
        </w:rPr>
        <w:t>,</w:t>
      </w:r>
      <w:r>
        <w:rPr>
          <w:rtl/>
        </w:rPr>
        <w:t xml:space="preserve"> </w:t>
      </w:r>
      <w:bookmarkStart w:id="19069" w:name="_ETM_Q39_334530"/>
      <w:bookmarkEnd w:id="19069"/>
      <w:r>
        <w:rPr>
          <w:rtl/>
        </w:rPr>
        <w:t xml:space="preserve">ונוצל </w:t>
      </w:r>
      <w:bookmarkStart w:id="19070" w:name="_ETM_Q39_335819"/>
      <w:bookmarkEnd w:id="19070"/>
      <w:r>
        <w:rPr>
          <w:rtl/>
        </w:rPr>
        <w:t xml:space="preserve">כדי </w:t>
      </w:r>
      <w:bookmarkStart w:id="19071" w:name="_ETM_Q39_336269"/>
      <w:bookmarkStart w:id="19072" w:name="_ETM_Q39_338230"/>
      <w:bookmarkEnd w:id="19071"/>
      <w:bookmarkEnd w:id="19072"/>
      <w:r>
        <w:rPr>
          <w:rFonts w:hint="cs"/>
          <w:rtl/>
        </w:rPr>
        <w:t xml:space="preserve">לבצע חקיקה </w:t>
      </w:r>
      <w:r>
        <w:rPr>
          <w:rtl/>
        </w:rPr>
        <w:t xml:space="preserve">שבעיניי </w:t>
      </w:r>
      <w:bookmarkStart w:id="19073" w:name="_ETM_Q39_339489"/>
      <w:bookmarkStart w:id="19074" w:name="_ETM_Q39_339969"/>
      <w:bookmarkEnd w:id="19073"/>
      <w:bookmarkEnd w:id="19074"/>
      <w:r>
        <w:rPr>
          <w:rFonts w:hint="cs"/>
          <w:rtl/>
        </w:rPr>
        <w:t xml:space="preserve">היא דורסנית, והיא </w:t>
      </w:r>
      <w:bookmarkStart w:id="19075" w:name="_ETM_Q39_339153"/>
      <w:bookmarkEnd w:id="19075"/>
      <w:r>
        <w:rPr>
          <w:rFonts w:hint="cs"/>
          <w:rtl/>
        </w:rPr>
        <w:t xml:space="preserve">גם עלולה להיות פוגענית, במיוחד </w:t>
      </w:r>
      <w:bookmarkStart w:id="19076" w:name="_ETM_Q39_340510"/>
      <w:bookmarkStart w:id="19077" w:name="_ETM_Q39_344560"/>
      <w:bookmarkEnd w:id="19076"/>
      <w:bookmarkEnd w:id="19077"/>
      <w:r>
        <w:rPr>
          <w:rtl/>
        </w:rPr>
        <w:t xml:space="preserve">כאשר </w:t>
      </w:r>
      <w:bookmarkStart w:id="19078" w:name="_ETM_Q39_345219"/>
      <w:bookmarkEnd w:id="19078"/>
      <w:r>
        <w:rPr>
          <w:rtl/>
        </w:rPr>
        <w:t xml:space="preserve">היא </w:t>
      </w:r>
      <w:bookmarkStart w:id="19079" w:name="_ETM_Q39_345459"/>
      <w:bookmarkEnd w:id="19079"/>
      <w:r>
        <w:rPr>
          <w:rtl/>
        </w:rPr>
        <w:t xml:space="preserve">ניתנת </w:t>
      </w:r>
      <w:bookmarkStart w:id="19080" w:name="_ETM_Q39_346180"/>
      <w:bookmarkEnd w:id="19080"/>
      <w:r>
        <w:rPr>
          <w:rtl/>
        </w:rPr>
        <w:t xml:space="preserve">לידי </w:t>
      </w:r>
      <w:bookmarkStart w:id="19081" w:name="_ETM_Q39_346810"/>
      <w:bookmarkEnd w:id="19081"/>
      <w:r>
        <w:rPr>
          <w:rtl/>
        </w:rPr>
        <w:t xml:space="preserve">המשטרה </w:t>
      </w:r>
      <w:bookmarkStart w:id="19082" w:name="_ETM_Q39_347500"/>
      <w:bookmarkEnd w:id="19082"/>
      <w:r>
        <w:rPr>
          <w:rtl/>
        </w:rPr>
        <w:t xml:space="preserve">במצבה </w:t>
      </w:r>
      <w:bookmarkStart w:id="19083" w:name="_ETM_Q39_348879"/>
      <w:bookmarkEnd w:id="19083"/>
      <w:r>
        <w:rPr>
          <w:rtl/>
        </w:rPr>
        <w:t>הנוכחי</w:t>
      </w:r>
      <w:r>
        <w:rPr>
          <w:rFonts w:hint="cs"/>
          <w:rtl/>
        </w:rPr>
        <w:t>.</w:t>
      </w:r>
      <w:r>
        <w:rPr>
          <w:rtl/>
        </w:rPr>
        <w:t xml:space="preserve"> </w:t>
      </w:r>
      <w:bookmarkStart w:id="19084" w:name="_ETM_Q39_349590"/>
      <w:bookmarkStart w:id="19085" w:name="_ETM_Q39_349889"/>
      <w:bookmarkEnd w:id="19084"/>
      <w:bookmarkEnd w:id="19085"/>
      <w:r>
        <w:rPr>
          <w:rtl/>
        </w:rPr>
        <w:t xml:space="preserve">כל </w:t>
      </w:r>
      <w:bookmarkStart w:id="19086" w:name="_ETM_Q39_350550"/>
      <w:bookmarkEnd w:id="19086"/>
      <w:r>
        <w:rPr>
          <w:rtl/>
        </w:rPr>
        <w:t xml:space="preserve">הזמן </w:t>
      </w:r>
      <w:bookmarkStart w:id="19087" w:name="_ETM_Q39_350940"/>
      <w:bookmarkEnd w:id="19087"/>
      <w:r>
        <w:rPr>
          <w:rtl/>
        </w:rPr>
        <w:t xml:space="preserve">יש </w:t>
      </w:r>
      <w:bookmarkStart w:id="19088" w:name="_ETM_Q39_351150"/>
      <w:bookmarkEnd w:id="19088"/>
      <w:r>
        <w:rPr>
          <w:rtl/>
        </w:rPr>
        <w:t xml:space="preserve">ביקורת </w:t>
      </w:r>
      <w:bookmarkStart w:id="19089" w:name="_ETM_Q39_352169"/>
      <w:bookmarkEnd w:id="19089"/>
      <w:r>
        <w:rPr>
          <w:rtl/>
        </w:rPr>
        <w:t xml:space="preserve">על </w:t>
      </w:r>
      <w:bookmarkStart w:id="19090" w:name="_ETM_Q39_352410"/>
      <w:bookmarkEnd w:id="19090"/>
      <w:r>
        <w:rPr>
          <w:rtl/>
        </w:rPr>
        <w:t xml:space="preserve">איך </w:t>
      </w:r>
      <w:bookmarkStart w:id="19091" w:name="_ETM_Q39_352620"/>
      <w:bookmarkEnd w:id="19091"/>
      <w:r>
        <w:rPr>
          <w:rtl/>
        </w:rPr>
        <w:t xml:space="preserve">שהמשטרה </w:t>
      </w:r>
      <w:bookmarkStart w:id="19092" w:name="_ETM_Q39_353430"/>
      <w:bookmarkEnd w:id="19092"/>
      <w:r>
        <w:rPr>
          <w:rtl/>
        </w:rPr>
        <w:t>פועלת</w:t>
      </w:r>
      <w:r>
        <w:rPr>
          <w:rFonts w:hint="cs"/>
          <w:rtl/>
        </w:rPr>
        <w:t>,</w:t>
      </w:r>
      <w:r>
        <w:rPr>
          <w:rtl/>
        </w:rPr>
        <w:t xml:space="preserve"> </w:t>
      </w:r>
      <w:bookmarkStart w:id="19093" w:name="_ETM_Q39_354060"/>
      <w:bookmarkEnd w:id="19093"/>
      <w:r>
        <w:rPr>
          <w:rtl/>
        </w:rPr>
        <w:t xml:space="preserve">ועד </w:t>
      </w:r>
      <w:bookmarkStart w:id="19094" w:name="_ETM_Q39_354389"/>
      <w:bookmarkEnd w:id="19094"/>
      <w:r>
        <w:rPr>
          <w:rtl/>
        </w:rPr>
        <w:t xml:space="preserve">כמה </w:t>
      </w:r>
      <w:bookmarkStart w:id="19095" w:name="_ETM_Q39_355230"/>
      <w:bookmarkEnd w:id="19095"/>
      <w:r>
        <w:rPr>
          <w:rtl/>
        </w:rPr>
        <w:t xml:space="preserve">המשטרה </w:t>
      </w:r>
      <w:bookmarkStart w:id="19096" w:name="_ETM_Q39_355950"/>
      <w:bookmarkEnd w:id="19096"/>
      <w:r>
        <w:rPr>
          <w:rtl/>
        </w:rPr>
        <w:t xml:space="preserve">הפכה </w:t>
      </w:r>
      <w:bookmarkStart w:id="19097" w:name="_ETM_Q39_356430"/>
      <w:bookmarkEnd w:id="19097"/>
      <w:r>
        <w:rPr>
          <w:rtl/>
        </w:rPr>
        <w:t xml:space="preserve">לכלי </w:t>
      </w:r>
      <w:bookmarkStart w:id="19098" w:name="_ETM_Q39_356849"/>
      <w:bookmarkEnd w:id="19098"/>
      <w:r>
        <w:rPr>
          <w:rtl/>
        </w:rPr>
        <w:t xml:space="preserve">פוליטי </w:t>
      </w:r>
      <w:bookmarkStart w:id="19099" w:name="_ETM_Q39_357450"/>
      <w:bookmarkEnd w:id="19099"/>
      <w:r>
        <w:rPr>
          <w:rtl/>
        </w:rPr>
        <w:t>ולמילי</w:t>
      </w:r>
      <w:r>
        <w:rPr>
          <w:rFonts w:hint="cs"/>
          <w:rtl/>
        </w:rPr>
        <w:t>ציה יותר</w:t>
      </w:r>
      <w:r>
        <w:rPr>
          <w:rtl/>
        </w:rPr>
        <w:t xml:space="preserve"> </w:t>
      </w:r>
      <w:bookmarkStart w:id="19100" w:name="_ETM_Q39_358590"/>
      <w:bookmarkEnd w:id="19100"/>
      <w:r>
        <w:rPr>
          <w:rtl/>
        </w:rPr>
        <w:t xml:space="preserve">מאשר </w:t>
      </w:r>
      <w:bookmarkStart w:id="19101" w:name="_ETM_Q39_359669"/>
      <w:bookmarkEnd w:id="19101"/>
      <w:r>
        <w:rPr>
          <w:rtl/>
        </w:rPr>
        <w:t xml:space="preserve">באמת </w:t>
      </w:r>
      <w:bookmarkStart w:id="19102" w:name="_ETM_Q39_360269"/>
      <w:bookmarkEnd w:id="19102"/>
      <w:r>
        <w:rPr>
          <w:rtl/>
        </w:rPr>
        <w:t xml:space="preserve">עבודה </w:t>
      </w:r>
      <w:bookmarkStart w:id="19103" w:name="_ETM_Q39_360780"/>
      <w:bookmarkEnd w:id="19103"/>
      <w:r>
        <w:rPr>
          <w:rtl/>
        </w:rPr>
        <w:t>מקצועית</w:t>
      </w:r>
      <w:r>
        <w:rPr>
          <w:rFonts w:hint="cs"/>
          <w:rtl/>
        </w:rPr>
        <w:t>.</w:t>
      </w:r>
      <w:r>
        <w:rPr>
          <w:rtl/>
        </w:rPr>
        <w:t xml:space="preserve"> </w:t>
      </w:r>
      <w:bookmarkStart w:id="19104" w:name="_ETM_Q39_361980"/>
      <w:bookmarkEnd w:id="19104"/>
    </w:p>
    <w:p w:rsidR="009F6A01" w:rsidRDefault="009F6A01" w:rsidP="007F21CB">
      <w:pPr>
        <w:rPr>
          <w:rtl/>
        </w:rPr>
      </w:pPr>
    </w:p>
    <w:p w:rsidR="009F6A01" w:rsidRDefault="009F6A01" w:rsidP="007F21CB">
      <w:pPr>
        <w:rPr>
          <w:rtl/>
        </w:rPr>
      </w:pPr>
      <w:r>
        <w:rPr>
          <w:rtl/>
        </w:rPr>
        <w:t xml:space="preserve">אני </w:t>
      </w:r>
      <w:bookmarkStart w:id="19105" w:name="_ETM_Q39_362700"/>
      <w:bookmarkEnd w:id="19105"/>
      <w:r>
        <w:rPr>
          <w:rtl/>
        </w:rPr>
        <w:t xml:space="preserve">נכחתי </w:t>
      </w:r>
      <w:bookmarkStart w:id="19106" w:name="_ETM_Q39_363360"/>
      <w:bookmarkEnd w:id="19106"/>
      <w:r>
        <w:rPr>
          <w:rtl/>
        </w:rPr>
        <w:t xml:space="preserve">בדיונים </w:t>
      </w:r>
      <w:bookmarkStart w:id="19107" w:name="_ETM_Q39_364019"/>
      <w:bookmarkEnd w:id="19107"/>
      <w:r>
        <w:rPr>
          <w:rtl/>
        </w:rPr>
        <w:t xml:space="preserve">שהתקיימו </w:t>
      </w:r>
      <w:bookmarkStart w:id="19108" w:name="_ETM_Q39_364889"/>
      <w:bookmarkEnd w:id="19108"/>
      <w:r>
        <w:rPr>
          <w:rtl/>
        </w:rPr>
        <w:t xml:space="preserve">בוועדה </w:t>
      </w:r>
      <w:bookmarkStart w:id="19109" w:name="_ETM_Q39_366400"/>
      <w:bookmarkEnd w:id="19109"/>
      <w:r>
        <w:rPr>
          <w:rtl/>
        </w:rPr>
        <w:t xml:space="preserve">על </w:t>
      </w:r>
      <w:bookmarkStart w:id="19110" w:name="_ETM_Q39_366639"/>
      <w:bookmarkEnd w:id="19110"/>
      <w:r>
        <w:rPr>
          <w:rtl/>
        </w:rPr>
        <w:t xml:space="preserve">החוק </w:t>
      </w:r>
      <w:bookmarkStart w:id="19111" w:name="_ETM_Q39_367180"/>
      <w:bookmarkEnd w:id="19111"/>
      <w:r>
        <w:rPr>
          <w:rtl/>
        </w:rPr>
        <w:t>הזה</w:t>
      </w:r>
      <w:bookmarkStart w:id="19112" w:name="_ETM_Q39_368079"/>
      <w:bookmarkEnd w:id="19112"/>
      <w:r>
        <w:rPr>
          <w:rFonts w:hint="cs"/>
          <w:rtl/>
        </w:rPr>
        <w:t xml:space="preserve">. </w:t>
      </w:r>
      <w:r>
        <w:rPr>
          <w:rtl/>
        </w:rPr>
        <w:t>לצערי</w:t>
      </w:r>
      <w:r>
        <w:rPr>
          <w:rFonts w:hint="cs"/>
          <w:rtl/>
        </w:rPr>
        <w:t>,</w:t>
      </w:r>
      <w:r>
        <w:rPr>
          <w:rtl/>
        </w:rPr>
        <w:t xml:space="preserve"> </w:t>
      </w:r>
      <w:bookmarkStart w:id="19113" w:name="_ETM_Q39_369340"/>
      <w:bookmarkEnd w:id="19113"/>
      <w:r>
        <w:rPr>
          <w:rtl/>
        </w:rPr>
        <w:t xml:space="preserve">כבוד </w:t>
      </w:r>
      <w:bookmarkStart w:id="19114" w:name="_ETM_Q39_369700"/>
      <w:bookmarkEnd w:id="19114"/>
      <w:r>
        <w:rPr>
          <w:rtl/>
        </w:rPr>
        <w:t>היושב-ראש</w:t>
      </w:r>
      <w:r>
        <w:rPr>
          <w:rFonts w:hint="cs"/>
          <w:rtl/>
        </w:rPr>
        <w:t>,</w:t>
      </w:r>
      <w:r>
        <w:rPr>
          <w:rtl/>
        </w:rPr>
        <w:t xml:space="preserve"> </w:t>
      </w:r>
      <w:bookmarkStart w:id="19115" w:name="_ETM_Q39_370750"/>
      <w:bookmarkEnd w:id="19115"/>
      <w:r>
        <w:rPr>
          <w:rtl/>
        </w:rPr>
        <w:t xml:space="preserve">לא </w:t>
      </w:r>
      <w:bookmarkStart w:id="19116" w:name="_ETM_Q39_371049"/>
      <w:bookmarkEnd w:id="19116"/>
      <w:r>
        <w:rPr>
          <w:rtl/>
        </w:rPr>
        <w:t>שי</w:t>
      </w:r>
      <w:r>
        <w:rPr>
          <w:rFonts w:hint="cs"/>
          <w:rtl/>
        </w:rPr>
        <w:t>ק</w:t>
      </w:r>
      <w:r>
        <w:rPr>
          <w:rtl/>
        </w:rPr>
        <w:t xml:space="preserve">פת </w:t>
      </w:r>
      <w:bookmarkStart w:id="19117" w:name="_ETM_Q39_371829"/>
      <w:bookmarkStart w:id="19118" w:name="_ETM_Q39_372879"/>
      <w:bookmarkEnd w:id="19117"/>
      <w:bookmarkEnd w:id="19118"/>
      <w:r>
        <w:rPr>
          <w:rFonts w:hint="cs"/>
          <w:rtl/>
        </w:rPr>
        <w:t>באמת</w:t>
      </w:r>
      <w:bookmarkStart w:id="19119" w:name="_ETM_Q39_373780"/>
      <w:bookmarkEnd w:id="19119"/>
      <w:r>
        <w:rPr>
          <w:rFonts w:hint="cs"/>
          <w:rtl/>
        </w:rPr>
        <w:t xml:space="preserve">, </w:t>
      </w:r>
      <w:r>
        <w:rPr>
          <w:rtl/>
        </w:rPr>
        <w:t xml:space="preserve">בעצם </w:t>
      </w:r>
      <w:bookmarkStart w:id="19120" w:name="_ETM_Q39_374439"/>
      <w:bookmarkEnd w:id="19120"/>
      <w:r>
        <w:rPr>
          <w:rtl/>
        </w:rPr>
        <w:t>כמעט</w:t>
      </w:r>
      <w:r>
        <w:rPr>
          <w:rFonts w:hint="cs"/>
          <w:rtl/>
        </w:rPr>
        <w:t xml:space="preserve"> </w:t>
      </w:r>
      <w:r>
        <w:rPr>
          <w:rFonts w:hint="eastAsia"/>
          <w:rtl/>
        </w:rPr>
        <w:t>–</w:t>
      </w:r>
      <w:r>
        <w:rPr>
          <w:rtl/>
        </w:rPr>
        <w:t xml:space="preserve"> </w:t>
      </w:r>
      <w:bookmarkStart w:id="19121" w:name="_ETM_Q39_374950"/>
      <w:bookmarkEnd w:id="19121"/>
      <w:r>
        <w:rPr>
          <w:rtl/>
        </w:rPr>
        <w:t xml:space="preserve">אני </w:t>
      </w:r>
      <w:bookmarkStart w:id="19122" w:name="_ETM_Q39_375280"/>
      <w:bookmarkEnd w:id="19122"/>
      <w:r>
        <w:rPr>
          <w:rtl/>
        </w:rPr>
        <w:t>ו</w:t>
      </w:r>
      <w:r>
        <w:rPr>
          <w:rFonts w:hint="cs"/>
          <w:rtl/>
        </w:rPr>
        <w:t xml:space="preserve">חבר הכנסת </w:t>
      </w:r>
      <w:r>
        <w:rPr>
          <w:rtl/>
        </w:rPr>
        <w:t>סימו</w:t>
      </w:r>
      <w:r>
        <w:rPr>
          <w:rFonts w:hint="cs"/>
          <w:rtl/>
        </w:rPr>
        <w:t>ן</w:t>
      </w:r>
      <w:r>
        <w:rPr>
          <w:rtl/>
        </w:rPr>
        <w:t xml:space="preserve"> </w:t>
      </w:r>
      <w:bookmarkStart w:id="19123" w:name="_ETM_Q39_376060"/>
      <w:bookmarkEnd w:id="19123"/>
      <w:r>
        <w:rPr>
          <w:rFonts w:hint="cs"/>
          <w:rtl/>
        </w:rPr>
        <w:t>מושיאשוילי</w:t>
      </w:r>
      <w:bookmarkStart w:id="19124" w:name="_ETM_Q39_374930"/>
      <w:bookmarkEnd w:id="19124"/>
      <w:r>
        <w:rPr>
          <w:rFonts w:hint="cs"/>
          <w:rtl/>
        </w:rPr>
        <w:t xml:space="preserve"> </w:t>
      </w:r>
      <w:r>
        <w:rPr>
          <w:rtl/>
        </w:rPr>
        <w:t xml:space="preserve">היחידים </w:t>
      </w:r>
      <w:bookmarkStart w:id="19125" w:name="_ETM_Q39_376659"/>
      <w:bookmarkEnd w:id="19125"/>
      <w:r>
        <w:rPr>
          <w:rtl/>
        </w:rPr>
        <w:t>ש</w:t>
      </w:r>
      <w:r>
        <w:rPr>
          <w:rFonts w:hint="cs"/>
          <w:rtl/>
        </w:rPr>
        <w:t>נכחנו</w:t>
      </w:r>
      <w:bookmarkStart w:id="19126" w:name="_ETM_Q39_377290"/>
      <w:bookmarkStart w:id="19127" w:name="_ETM_Q39_380829"/>
      <w:bookmarkEnd w:id="19126"/>
      <w:bookmarkEnd w:id="19127"/>
      <w:r>
        <w:rPr>
          <w:rFonts w:hint="cs"/>
          <w:rtl/>
        </w:rPr>
        <w:t xml:space="preserve">, </w:t>
      </w:r>
      <w:r>
        <w:rPr>
          <w:rtl/>
        </w:rPr>
        <w:t>ו</w:t>
      </w:r>
      <w:r>
        <w:rPr>
          <w:rFonts w:hint="cs"/>
          <w:rtl/>
        </w:rPr>
        <w:t xml:space="preserve">כן </w:t>
      </w:r>
      <w:r>
        <w:rPr>
          <w:rtl/>
        </w:rPr>
        <w:t>היי</w:t>
      </w:r>
      <w:bookmarkStart w:id="19128" w:name="_ETM_Q39_381419"/>
      <w:bookmarkEnd w:id="19128"/>
      <w:r>
        <w:rPr>
          <w:rFonts w:hint="cs"/>
          <w:rtl/>
        </w:rPr>
        <w:t xml:space="preserve">תה </w:t>
      </w:r>
      <w:bookmarkStart w:id="19129" w:name="_ETM_Q39_381900"/>
      <w:bookmarkEnd w:id="19129"/>
      <w:r>
        <w:rPr>
          <w:rtl/>
        </w:rPr>
        <w:t xml:space="preserve">ביקורת </w:t>
      </w:r>
      <w:bookmarkStart w:id="19130" w:name="_ETM_Q39_382500"/>
      <w:bookmarkEnd w:id="19130"/>
      <w:r>
        <w:rPr>
          <w:rtl/>
        </w:rPr>
        <w:t xml:space="preserve">על </w:t>
      </w:r>
      <w:bookmarkStart w:id="19131" w:name="_ETM_Q39_382740"/>
      <w:bookmarkEnd w:id="19131"/>
      <w:r>
        <w:rPr>
          <w:rtl/>
        </w:rPr>
        <w:t xml:space="preserve">עבודת </w:t>
      </w:r>
      <w:bookmarkStart w:id="19132" w:name="_ETM_Q39_383280"/>
      <w:bookmarkEnd w:id="19132"/>
      <w:r>
        <w:rPr>
          <w:rtl/>
        </w:rPr>
        <w:t>המשטרה</w:t>
      </w:r>
      <w:r>
        <w:rPr>
          <w:rFonts w:hint="cs"/>
          <w:rtl/>
        </w:rPr>
        <w:t>.</w:t>
      </w:r>
      <w:r>
        <w:rPr>
          <w:rtl/>
        </w:rPr>
        <w:t xml:space="preserve"> </w:t>
      </w:r>
      <w:bookmarkStart w:id="19133" w:name="_ETM_Q39_384000"/>
      <w:bookmarkEnd w:id="19133"/>
      <w:r>
        <w:rPr>
          <w:rtl/>
        </w:rPr>
        <w:t xml:space="preserve">לא </w:t>
      </w:r>
      <w:bookmarkStart w:id="19134" w:name="_ETM_Q39_384450"/>
      <w:bookmarkEnd w:id="19134"/>
      <w:r>
        <w:rPr>
          <w:rtl/>
        </w:rPr>
        <w:t xml:space="preserve">שוכנענו </w:t>
      </w:r>
      <w:bookmarkStart w:id="19135" w:name="_ETM_Q39_385860"/>
      <w:bookmarkEnd w:id="19135"/>
      <w:r>
        <w:rPr>
          <w:rtl/>
        </w:rPr>
        <w:t xml:space="preserve">מהדברים </w:t>
      </w:r>
      <w:bookmarkStart w:id="19136" w:name="_ETM_Q39_386790"/>
      <w:bookmarkEnd w:id="19136"/>
      <w:r>
        <w:rPr>
          <w:rtl/>
        </w:rPr>
        <w:t xml:space="preserve">שהביאה </w:t>
      </w:r>
      <w:bookmarkStart w:id="19137" w:name="_ETM_Q39_387569"/>
      <w:bookmarkEnd w:id="19137"/>
      <w:r>
        <w:rPr>
          <w:rtl/>
        </w:rPr>
        <w:t xml:space="preserve">המשטרה </w:t>
      </w:r>
      <w:bookmarkStart w:id="19138" w:name="_ETM_Q39_388200"/>
      <w:bookmarkEnd w:id="19138"/>
      <w:r>
        <w:rPr>
          <w:rtl/>
        </w:rPr>
        <w:t>בפנינו</w:t>
      </w:r>
      <w:bookmarkStart w:id="19139" w:name="_ETM_Q39_389280"/>
      <w:bookmarkEnd w:id="19139"/>
      <w:r>
        <w:rPr>
          <w:rFonts w:hint="cs"/>
          <w:rtl/>
        </w:rPr>
        <w:t>. אחת</w:t>
      </w:r>
      <w:r>
        <w:rPr>
          <w:rtl/>
        </w:rPr>
        <w:t xml:space="preserve"> </w:t>
      </w:r>
      <w:bookmarkStart w:id="19140" w:name="_ETM_Q39_389790"/>
      <w:bookmarkEnd w:id="19140"/>
      <w:r>
        <w:rPr>
          <w:rtl/>
        </w:rPr>
        <w:t xml:space="preserve">הסיבות </w:t>
      </w:r>
      <w:bookmarkStart w:id="19141" w:name="_ETM_Q39_390540"/>
      <w:bookmarkEnd w:id="19141"/>
      <w:r>
        <w:rPr>
          <w:rtl/>
        </w:rPr>
        <w:t>ש</w:t>
      </w:r>
      <w:bookmarkStart w:id="19142" w:name="_ETM_Q39_390959"/>
      <w:bookmarkEnd w:id="19142"/>
      <w:r>
        <w:rPr>
          <w:rtl/>
        </w:rPr>
        <w:t xml:space="preserve">ירדנו </w:t>
      </w:r>
      <w:bookmarkStart w:id="19143" w:name="_ETM_Q39_391650"/>
      <w:bookmarkEnd w:id="19143"/>
      <w:r>
        <w:rPr>
          <w:rtl/>
        </w:rPr>
        <w:t xml:space="preserve">לשנה </w:t>
      </w:r>
      <w:bookmarkStart w:id="19144" w:name="_ETM_Q39_392340"/>
      <w:bookmarkStart w:id="19145" w:name="_ETM_Q39_392790"/>
      <w:bookmarkEnd w:id="19144"/>
      <w:bookmarkEnd w:id="19145"/>
      <w:r>
        <w:rPr>
          <w:rFonts w:hint="cs"/>
          <w:rtl/>
        </w:rPr>
        <w:t>אחת, או ש</w:t>
      </w:r>
      <w:r>
        <w:rPr>
          <w:rtl/>
        </w:rPr>
        <w:t xml:space="preserve">הורדת </w:t>
      </w:r>
      <w:bookmarkStart w:id="19146" w:name="_ETM_Q39_393510"/>
      <w:bookmarkEnd w:id="19146"/>
      <w:r>
        <w:rPr>
          <w:rtl/>
        </w:rPr>
        <w:t xml:space="preserve">את </w:t>
      </w:r>
      <w:bookmarkStart w:id="19147" w:name="_ETM_Q39_393660"/>
      <w:bookmarkEnd w:id="19147"/>
      <w:r>
        <w:rPr>
          <w:rtl/>
        </w:rPr>
        <w:t xml:space="preserve">זה </w:t>
      </w:r>
      <w:bookmarkStart w:id="19148" w:name="_ETM_Q39_394200"/>
      <w:bookmarkEnd w:id="19148"/>
      <w:r>
        <w:rPr>
          <w:rtl/>
        </w:rPr>
        <w:t xml:space="preserve">לשנה </w:t>
      </w:r>
      <w:bookmarkStart w:id="19149" w:name="_ETM_Q39_394800"/>
      <w:bookmarkEnd w:id="19149"/>
      <w:r>
        <w:rPr>
          <w:rFonts w:hint="cs"/>
          <w:rtl/>
        </w:rPr>
        <w:t>אחת,</w:t>
      </w:r>
      <w:r>
        <w:rPr>
          <w:rtl/>
        </w:rPr>
        <w:t xml:space="preserve"> </w:t>
      </w:r>
      <w:bookmarkStart w:id="19150" w:name="_ETM_Q39_395319"/>
      <w:bookmarkEnd w:id="19150"/>
      <w:r>
        <w:rPr>
          <w:rFonts w:hint="cs"/>
          <w:rtl/>
        </w:rPr>
        <w:t>היא כי ה</w:t>
      </w:r>
      <w:r>
        <w:rPr>
          <w:rtl/>
        </w:rPr>
        <w:t xml:space="preserve">ם </w:t>
      </w:r>
      <w:bookmarkStart w:id="19151" w:name="_ETM_Q39_395530"/>
      <w:bookmarkEnd w:id="19151"/>
      <w:r>
        <w:rPr>
          <w:rtl/>
        </w:rPr>
        <w:t xml:space="preserve">לא </w:t>
      </w:r>
      <w:bookmarkStart w:id="19152" w:name="_ETM_Q39_395680"/>
      <w:bookmarkEnd w:id="19152"/>
      <w:r>
        <w:rPr>
          <w:rtl/>
        </w:rPr>
        <w:t>שכנעו</w:t>
      </w:r>
      <w:r>
        <w:rPr>
          <w:rFonts w:hint="cs"/>
          <w:rtl/>
        </w:rPr>
        <w:t>. בסופו של דבר,</w:t>
      </w:r>
      <w:r>
        <w:rPr>
          <w:rtl/>
        </w:rPr>
        <w:t xml:space="preserve"> </w:t>
      </w:r>
      <w:bookmarkStart w:id="19153" w:name="_ETM_Q39_396879"/>
      <w:bookmarkStart w:id="19154" w:name="_ETM_Q39_398550"/>
      <w:bookmarkEnd w:id="19153"/>
      <w:bookmarkEnd w:id="19154"/>
      <w:r>
        <w:rPr>
          <w:rtl/>
        </w:rPr>
        <w:t xml:space="preserve">האפשרות </w:t>
      </w:r>
      <w:bookmarkStart w:id="19155" w:name="_ETM_Q39_400000"/>
      <w:bookmarkEnd w:id="19155"/>
      <w:r>
        <w:rPr>
          <w:rtl/>
        </w:rPr>
        <w:t xml:space="preserve">של </w:t>
      </w:r>
      <w:bookmarkStart w:id="19156" w:name="_ETM_Q39_400599"/>
      <w:bookmarkEnd w:id="19156"/>
      <w:proofErr w:type="spellStart"/>
      <w:r>
        <w:rPr>
          <w:rtl/>
        </w:rPr>
        <w:t>הפוגענות</w:t>
      </w:r>
      <w:proofErr w:type="spellEnd"/>
      <w:r>
        <w:rPr>
          <w:rtl/>
        </w:rPr>
        <w:t xml:space="preserve"> </w:t>
      </w:r>
      <w:bookmarkStart w:id="19157" w:name="_ETM_Q39_401379"/>
      <w:bookmarkEnd w:id="19157"/>
      <w:r>
        <w:rPr>
          <w:rtl/>
        </w:rPr>
        <w:t xml:space="preserve">של </w:t>
      </w:r>
      <w:bookmarkStart w:id="19158" w:name="_ETM_Q39_401709"/>
      <w:bookmarkEnd w:id="19158"/>
      <w:r>
        <w:rPr>
          <w:rtl/>
        </w:rPr>
        <w:t xml:space="preserve">החוק </w:t>
      </w:r>
      <w:bookmarkStart w:id="19159" w:name="_ETM_Q39_402129"/>
      <w:bookmarkEnd w:id="19159"/>
      <w:r>
        <w:rPr>
          <w:rtl/>
        </w:rPr>
        <w:t xml:space="preserve">הזה </w:t>
      </w:r>
      <w:bookmarkStart w:id="19160" w:name="_ETM_Q39_402989"/>
      <w:bookmarkStart w:id="19161" w:name="_ETM_Q39_403559"/>
      <w:bookmarkStart w:id="19162" w:name="_ETM_Q39_403709"/>
      <w:bookmarkEnd w:id="19160"/>
      <w:bookmarkEnd w:id="19161"/>
      <w:bookmarkEnd w:id="19162"/>
      <w:r>
        <w:rPr>
          <w:rFonts w:hint="cs"/>
          <w:rtl/>
        </w:rPr>
        <w:t xml:space="preserve">התבטאה </w:t>
      </w:r>
      <w:r>
        <w:rPr>
          <w:rtl/>
        </w:rPr>
        <w:t xml:space="preserve">בעצם </w:t>
      </w:r>
      <w:bookmarkStart w:id="19163" w:name="_ETM_Q39_404610"/>
      <w:bookmarkEnd w:id="19163"/>
      <w:r>
        <w:rPr>
          <w:rtl/>
        </w:rPr>
        <w:t xml:space="preserve">העובדה </w:t>
      </w:r>
      <w:bookmarkStart w:id="19164" w:name="_ETM_Q39_405840"/>
      <w:bookmarkEnd w:id="19164"/>
      <w:r>
        <w:rPr>
          <w:rtl/>
        </w:rPr>
        <w:t xml:space="preserve">שהשוטרים </w:t>
      </w:r>
      <w:bookmarkStart w:id="19165" w:name="_ETM_Q39_406890"/>
      <w:bookmarkEnd w:id="19165"/>
      <w:r>
        <w:rPr>
          <w:rFonts w:hint="cs"/>
          <w:rtl/>
        </w:rPr>
        <w:t>ביצעו</w:t>
      </w:r>
      <w:r>
        <w:rPr>
          <w:rtl/>
        </w:rPr>
        <w:t xml:space="preserve"> </w:t>
      </w:r>
      <w:bookmarkStart w:id="19166" w:name="_ETM_Q39_408010"/>
      <w:bookmarkEnd w:id="19166"/>
      <w:r>
        <w:rPr>
          <w:rtl/>
        </w:rPr>
        <w:t xml:space="preserve">חיפושים </w:t>
      </w:r>
      <w:bookmarkStart w:id="19167" w:name="_ETM_Q39_408970"/>
      <w:bookmarkEnd w:id="19167"/>
      <w:r>
        <w:rPr>
          <w:rtl/>
        </w:rPr>
        <w:t xml:space="preserve">כאלה </w:t>
      </w:r>
      <w:bookmarkStart w:id="19168" w:name="_ETM_Q39_409540"/>
      <w:bookmarkEnd w:id="19168"/>
      <w:r>
        <w:rPr>
          <w:rtl/>
        </w:rPr>
        <w:t xml:space="preserve">בלי </w:t>
      </w:r>
      <w:bookmarkStart w:id="19169" w:name="_ETM_Q39_409900"/>
      <w:bookmarkEnd w:id="19169"/>
      <w:r>
        <w:rPr>
          <w:rtl/>
        </w:rPr>
        <w:t>צו</w:t>
      </w:r>
      <w:r>
        <w:rPr>
          <w:rFonts w:hint="cs"/>
          <w:rtl/>
        </w:rPr>
        <w:t>,</w:t>
      </w:r>
      <w:r>
        <w:rPr>
          <w:rtl/>
        </w:rPr>
        <w:t xml:space="preserve"> </w:t>
      </w:r>
      <w:bookmarkStart w:id="19170" w:name="_ETM_Q39_410870"/>
      <w:bookmarkEnd w:id="19170"/>
      <w:r>
        <w:rPr>
          <w:rtl/>
        </w:rPr>
        <w:t xml:space="preserve">כאשר </w:t>
      </w:r>
      <w:bookmarkStart w:id="19171" w:name="_ETM_Q39_411439"/>
      <w:bookmarkEnd w:id="19171"/>
      <w:r>
        <w:rPr>
          <w:rtl/>
        </w:rPr>
        <w:t xml:space="preserve">67% </w:t>
      </w:r>
      <w:bookmarkStart w:id="19172" w:name="_ETM_Q39_413800"/>
      <w:bookmarkEnd w:id="19172"/>
      <w:r>
        <w:rPr>
          <w:rtl/>
        </w:rPr>
        <w:t>מ</w:t>
      </w:r>
      <w:bookmarkStart w:id="19173" w:name="_ETM_Q39_414160"/>
      <w:bookmarkEnd w:id="19173"/>
      <w:r>
        <w:rPr>
          <w:rtl/>
        </w:rPr>
        <w:t xml:space="preserve">החיפושים </w:t>
      </w:r>
      <w:bookmarkStart w:id="19174" w:name="_ETM_Q39_415060"/>
      <w:bookmarkEnd w:id="19174"/>
      <w:r>
        <w:rPr>
          <w:rtl/>
        </w:rPr>
        <w:t xml:space="preserve">האלה </w:t>
      </w:r>
      <w:bookmarkStart w:id="19175" w:name="_ETM_Q39_415920"/>
      <w:bookmarkEnd w:id="19175"/>
      <w:r>
        <w:rPr>
          <w:rtl/>
        </w:rPr>
        <w:t xml:space="preserve">לא </w:t>
      </w:r>
      <w:bookmarkStart w:id="19176" w:name="_ETM_Q39_416340"/>
      <w:bookmarkEnd w:id="19176"/>
      <w:r>
        <w:rPr>
          <w:rFonts w:hint="cs"/>
          <w:rtl/>
        </w:rPr>
        <w:t>הניבו שום</w:t>
      </w:r>
      <w:r>
        <w:rPr>
          <w:rtl/>
        </w:rPr>
        <w:t xml:space="preserve"> </w:t>
      </w:r>
      <w:bookmarkStart w:id="19177" w:name="_ETM_Q39_417249"/>
      <w:bookmarkEnd w:id="19177"/>
      <w:r>
        <w:rPr>
          <w:rtl/>
        </w:rPr>
        <w:t>תוצאה</w:t>
      </w:r>
      <w:r>
        <w:rPr>
          <w:rFonts w:hint="cs"/>
          <w:rtl/>
        </w:rPr>
        <w:t>.</w:t>
      </w:r>
      <w:r>
        <w:rPr>
          <w:rtl/>
        </w:rPr>
        <w:t xml:space="preserve"> </w:t>
      </w:r>
      <w:bookmarkStart w:id="19178" w:name="_ETM_Q39_418479"/>
      <w:bookmarkEnd w:id="19178"/>
      <w:r>
        <w:rPr>
          <w:rtl/>
        </w:rPr>
        <w:t>כלומר</w:t>
      </w:r>
      <w:r>
        <w:rPr>
          <w:rFonts w:hint="cs"/>
          <w:rtl/>
        </w:rPr>
        <w:t>,</w:t>
      </w:r>
      <w:r w:rsidRPr="006005A9">
        <w:rPr>
          <w:rtl/>
        </w:rPr>
        <w:t xml:space="preserve"> </w:t>
      </w:r>
      <w:r>
        <w:rPr>
          <w:rtl/>
        </w:rPr>
        <w:t xml:space="preserve">יש </w:t>
      </w:r>
      <w:bookmarkStart w:id="19179" w:name="_ETM_Q39_420159"/>
      <w:bookmarkEnd w:id="19179"/>
      <w:r>
        <w:rPr>
          <w:rtl/>
        </w:rPr>
        <w:t xml:space="preserve">מה </w:t>
      </w:r>
      <w:bookmarkStart w:id="19180" w:name="_ETM_Q39_420489"/>
      <w:bookmarkEnd w:id="19180"/>
      <w:r>
        <w:rPr>
          <w:rtl/>
        </w:rPr>
        <w:t xml:space="preserve">לערער </w:t>
      </w:r>
      <w:bookmarkStart w:id="19181" w:name="_ETM_Q39_421209"/>
      <w:bookmarkEnd w:id="19181"/>
      <w:r>
        <w:rPr>
          <w:rtl/>
        </w:rPr>
        <w:t xml:space="preserve">על </w:t>
      </w:r>
      <w:bookmarkStart w:id="19182" w:name="_ETM_Q39_421419"/>
      <w:bookmarkEnd w:id="19182"/>
      <w:r>
        <w:rPr>
          <w:rtl/>
        </w:rPr>
        <w:t xml:space="preserve">שיקול </w:t>
      </w:r>
      <w:bookmarkStart w:id="19183" w:name="_ETM_Q39_421959"/>
      <w:bookmarkEnd w:id="19183"/>
      <w:r>
        <w:rPr>
          <w:rtl/>
        </w:rPr>
        <w:t xml:space="preserve">הדעת </w:t>
      </w:r>
      <w:bookmarkStart w:id="19184" w:name="_ETM_Q39_422620"/>
      <w:bookmarkEnd w:id="19184"/>
      <w:r>
        <w:rPr>
          <w:rtl/>
        </w:rPr>
        <w:t xml:space="preserve">של </w:t>
      </w:r>
      <w:bookmarkStart w:id="19185" w:name="_ETM_Q39_422949"/>
      <w:bookmarkEnd w:id="19185"/>
      <w:r>
        <w:rPr>
          <w:rtl/>
        </w:rPr>
        <w:t xml:space="preserve">אותו </w:t>
      </w:r>
      <w:bookmarkStart w:id="19186" w:name="_ETM_Q39_423309"/>
      <w:bookmarkEnd w:id="19186"/>
      <w:r>
        <w:rPr>
          <w:rtl/>
        </w:rPr>
        <w:t xml:space="preserve">קצין </w:t>
      </w:r>
      <w:bookmarkStart w:id="19187" w:name="_ETM_Q39_424329"/>
      <w:bookmarkEnd w:id="19187"/>
      <w:r>
        <w:rPr>
          <w:rtl/>
        </w:rPr>
        <w:t>ש</w:t>
      </w:r>
      <w:bookmarkStart w:id="19188" w:name="_ETM_Q39_424939"/>
      <w:bookmarkEnd w:id="19188"/>
      <w:r>
        <w:rPr>
          <w:rFonts w:hint="cs"/>
          <w:rtl/>
        </w:rPr>
        <w:t>אפשר את</w:t>
      </w:r>
      <w:r>
        <w:rPr>
          <w:rtl/>
        </w:rPr>
        <w:t xml:space="preserve"> </w:t>
      </w:r>
      <w:bookmarkStart w:id="19189" w:name="_ETM_Q39_425389"/>
      <w:bookmarkEnd w:id="19189"/>
      <w:r>
        <w:rPr>
          <w:rtl/>
        </w:rPr>
        <w:t xml:space="preserve">החיפוש </w:t>
      </w:r>
      <w:bookmarkStart w:id="19190" w:name="_ETM_Q39_426349"/>
      <w:bookmarkEnd w:id="19190"/>
      <w:r>
        <w:rPr>
          <w:rtl/>
        </w:rPr>
        <w:t xml:space="preserve">כאשר </w:t>
      </w:r>
      <w:bookmarkStart w:id="19191" w:name="_ETM_Q39_426920"/>
      <w:bookmarkEnd w:id="19191"/>
      <w:r>
        <w:rPr>
          <w:rtl/>
        </w:rPr>
        <w:t xml:space="preserve">אין </w:t>
      </w:r>
      <w:bookmarkStart w:id="19192" w:name="_ETM_Q39_427160"/>
      <w:bookmarkEnd w:id="19192"/>
      <w:r>
        <w:rPr>
          <w:rtl/>
        </w:rPr>
        <w:t xml:space="preserve">שום </w:t>
      </w:r>
      <w:bookmarkStart w:id="19193" w:name="_ETM_Q39_427430"/>
      <w:bookmarkEnd w:id="19193"/>
      <w:r>
        <w:rPr>
          <w:rtl/>
        </w:rPr>
        <w:t>סיבה</w:t>
      </w:r>
      <w:r>
        <w:rPr>
          <w:rFonts w:hint="cs"/>
          <w:rtl/>
        </w:rPr>
        <w:t>.</w:t>
      </w:r>
      <w:r>
        <w:rPr>
          <w:rtl/>
        </w:rPr>
        <w:t xml:space="preserve"> </w:t>
      </w:r>
      <w:bookmarkStart w:id="19194" w:name="_ETM_Q39_427849"/>
      <w:bookmarkEnd w:id="19194"/>
    </w:p>
    <w:p w:rsidR="009F6A01" w:rsidRDefault="009F6A01" w:rsidP="007F21CB">
      <w:pPr>
        <w:rPr>
          <w:rtl/>
        </w:rPr>
      </w:pPr>
    </w:p>
    <w:p w:rsidR="009F6A01" w:rsidRDefault="009F6A01" w:rsidP="00473745">
      <w:pPr>
        <w:rPr>
          <w:rtl/>
        </w:rPr>
      </w:pPr>
      <w:r>
        <w:rPr>
          <w:rtl/>
        </w:rPr>
        <w:t xml:space="preserve">חוץ </w:t>
      </w:r>
      <w:bookmarkStart w:id="19195" w:name="_ETM_Q39_428330"/>
      <w:bookmarkEnd w:id="19195"/>
      <w:r>
        <w:rPr>
          <w:rtl/>
        </w:rPr>
        <w:t>מ</w:t>
      </w:r>
      <w:bookmarkStart w:id="19196" w:name="_ETM_Q39_428480"/>
      <w:bookmarkEnd w:id="19196"/>
      <w:r>
        <w:rPr>
          <w:rtl/>
        </w:rPr>
        <w:t>זה</w:t>
      </w:r>
      <w:r>
        <w:rPr>
          <w:rFonts w:hint="cs"/>
          <w:rtl/>
        </w:rPr>
        <w:t>,</w:t>
      </w:r>
      <w:r>
        <w:rPr>
          <w:rtl/>
        </w:rPr>
        <w:t xml:space="preserve"> </w:t>
      </w:r>
      <w:bookmarkStart w:id="19197" w:name="_ETM_Q39_429300"/>
      <w:bookmarkEnd w:id="19197"/>
      <w:r>
        <w:rPr>
          <w:rtl/>
        </w:rPr>
        <w:t xml:space="preserve">גם </w:t>
      </w:r>
      <w:bookmarkStart w:id="19198" w:name="_ETM_Q39_429690"/>
      <w:bookmarkEnd w:id="19198"/>
      <w:r>
        <w:rPr>
          <w:rtl/>
        </w:rPr>
        <w:t xml:space="preserve">כאשר </w:t>
      </w:r>
      <w:bookmarkStart w:id="19199" w:name="_ETM_Q39_430260"/>
      <w:bookmarkEnd w:id="19199"/>
      <w:r>
        <w:rPr>
          <w:rtl/>
        </w:rPr>
        <w:t xml:space="preserve">נמצא </w:t>
      </w:r>
      <w:bookmarkStart w:id="19200" w:name="_ETM_Q39_430800"/>
      <w:bookmarkEnd w:id="19200"/>
      <w:r>
        <w:rPr>
          <w:rtl/>
        </w:rPr>
        <w:t>הנשק</w:t>
      </w:r>
      <w:r>
        <w:rPr>
          <w:rFonts w:hint="cs"/>
          <w:rtl/>
        </w:rPr>
        <w:t>,</w:t>
      </w:r>
      <w:r>
        <w:rPr>
          <w:rtl/>
        </w:rPr>
        <w:t xml:space="preserve"> </w:t>
      </w:r>
      <w:bookmarkStart w:id="19201" w:name="_ETM_Q39_431190"/>
      <w:bookmarkEnd w:id="19201"/>
      <w:r>
        <w:rPr>
          <w:rtl/>
        </w:rPr>
        <w:t xml:space="preserve">למשל </w:t>
      </w:r>
      <w:bookmarkStart w:id="19202" w:name="_ETM_Q39_432150"/>
      <w:bookmarkEnd w:id="19202"/>
      <w:r>
        <w:rPr>
          <w:rtl/>
        </w:rPr>
        <w:t xml:space="preserve">במקרה </w:t>
      </w:r>
      <w:bookmarkStart w:id="19203" w:name="_ETM_Q39_432780"/>
      <w:bookmarkEnd w:id="19203"/>
      <w:r>
        <w:rPr>
          <w:rtl/>
        </w:rPr>
        <w:t xml:space="preserve">של </w:t>
      </w:r>
      <w:bookmarkStart w:id="19204" w:name="_ETM_Q39_433110"/>
      <w:bookmarkEnd w:id="19204"/>
      <w:r>
        <w:rPr>
          <w:rtl/>
        </w:rPr>
        <w:t>המצלמות</w:t>
      </w:r>
      <w:bookmarkStart w:id="19205" w:name="_ETM_Q39_433950"/>
      <w:bookmarkEnd w:id="19205"/>
      <w:r>
        <w:rPr>
          <w:rFonts w:hint="cs"/>
          <w:rtl/>
        </w:rPr>
        <w:t xml:space="preserve"> </w:t>
      </w:r>
      <w:r>
        <w:rPr>
          <w:rFonts w:hint="eastAsia"/>
          <w:rtl/>
        </w:rPr>
        <w:t>–</w:t>
      </w:r>
      <w:r>
        <w:rPr>
          <w:rFonts w:hint="cs"/>
          <w:rtl/>
        </w:rPr>
        <w:t xml:space="preserve"> </w:t>
      </w:r>
      <w:r>
        <w:rPr>
          <w:rtl/>
        </w:rPr>
        <w:t xml:space="preserve">אני </w:t>
      </w:r>
      <w:bookmarkStart w:id="19206" w:name="_ETM_Q39_434220"/>
      <w:bookmarkEnd w:id="19206"/>
      <w:r>
        <w:rPr>
          <w:rtl/>
        </w:rPr>
        <w:t xml:space="preserve">אמרתי </w:t>
      </w:r>
      <w:bookmarkStart w:id="19207" w:name="_ETM_Q39_434760"/>
      <w:bookmarkEnd w:id="19207"/>
      <w:r>
        <w:rPr>
          <w:rtl/>
        </w:rPr>
        <w:t xml:space="preserve">גם </w:t>
      </w:r>
      <w:bookmarkStart w:id="19208" w:name="_ETM_Q39_435300"/>
      <w:bookmarkEnd w:id="19208"/>
      <w:r>
        <w:rPr>
          <w:rtl/>
        </w:rPr>
        <w:t xml:space="preserve">אז </w:t>
      </w:r>
      <w:bookmarkStart w:id="19209" w:name="_ETM_Q39_436029"/>
      <w:bookmarkEnd w:id="19209"/>
      <w:r>
        <w:rPr>
          <w:rtl/>
        </w:rPr>
        <w:t xml:space="preserve">ואגיד </w:t>
      </w:r>
      <w:bookmarkStart w:id="19210" w:name="_ETM_Q39_436630"/>
      <w:bookmarkEnd w:id="19210"/>
      <w:r>
        <w:rPr>
          <w:rtl/>
        </w:rPr>
        <w:t xml:space="preserve">את </w:t>
      </w:r>
      <w:bookmarkStart w:id="19211" w:name="_ETM_Q39_436720"/>
      <w:bookmarkEnd w:id="19211"/>
      <w:r>
        <w:rPr>
          <w:rtl/>
        </w:rPr>
        <w:t xml:space="preserve">זה </w:t>
      </w:r>
      <w:bookmarkStart w:id="19212" w:name="_ETM_Q39_436990"/>
      <w:bookmarkEnd w:id="19212"/>
      <w:r>
        <w:rPr>
          <w:rtl/>
        </w:rPr>
        <w:t>שוב</w:t>
      </w:r>
      <w:r>
        <w:rPr>
          <w:rFonts w:hint="cs"/>
          <w:rtl/>
        </w:rPr>
        <w:t>:</w:t>
      </w:r>
      <w:r>
        <w:rPr>
          <w:rtl/>
        </w:rPr>
        <w:t xml:space="preserve"> </w:t>
      </w:r>
      <w:bookmarkStart w:id="19213" w:name="_ETM_Q39_437440"/>
      <w:bookmarkEnd w:id="19213"/>
      <w:r>
        <w:rPr>
          <w:rtl/>
        </w:rPr>
        <w:t xml:space="preserve">יכול </w:t>
      </w:r>
      <w:bookmarkStart w:id="19214" w:name="_ETM_Q39_437949"/>
      <w:bookmarkEnd w:id="19214"/>
      <w:r>
        <w:rPr>
          <w:rtl/>
        </w:rPr>
        <w:t xml:space="preserve">להיות </w:t>
      </w:r>
      <w:bookmarkStart w:id="19215" w:name="_ETM_Q39_438790"/>
      <w:bookmarkEnd w:id="19215"/>
      <w:r>
        <w:rPr>
          <w:rtl/>
        </w:rPr>
        <w:t>ש</w:t>
      </w:r>
      <w:r>
        <w:rPr>
          <w:rFonts w:hint="cs"/>
          <w:rtl/>
        </w:rPr>
        <w:t xml:space="preserve">בשביל </w:t>
      </w:r>
      <w:r>
        <w:rPr>
          <w:rtl/>
        </w:rPr>
        <w:t>ל</w:t>
      </w:r>
      <w:bookmarkStart w:id="19216" w:name="_ETM_Q39_439199"/>
      <w:bookmarkStart w:id="19217" w:name="_ETM_Q39_439499"/>
      <w:bookmarkEnd w:id="19216"/>
      <w:bookmarkEnd w:id="19217"/>
      <w:r>
        <w:rPr>
          <w:rFonts w:hint="cs"/>
          <w:rtl/>
        </w:rPr>
        <w:t>תפוס</w:t>
      </w:r>
      <w:r>
        <w:rPr>
          <w:rtl/>
        </w:rPr>
        <w:t xml:space="preserve"> </w:t>
      </w:r>
      <w:bookmarkStart w:id="19218" w:name="_ETM_Q39_439650"/>
      <w:bookmarkEnd w:id="19218"/>
      <w:r>
        <w:rPr>
          <w:rtl/>
        </w:rPr>
        <w:t xml:space="preserve">את </w:t>
      </w:r>
      <w:bookmarkStart w:id="19219" w:name="_ETM_Q39_439800"/>
      <w:bookmarkEnd w:id="19219"/>
      <w:r>
        <w:rPr>
          <w:rtl/>
        </w:rPr>
        <w:t>המצלמ</w:t>
      </w:r>
      <w:r>
        <w:rPr>
          <w:rFonts w:hint="cs"/>
          <w:rtl/>
        </w:rPr>
        <w:t>ות</w:t>
      </w:r>
      <w:bookmarkStart w:id="19220" w:name="_ETM_Q39_440400"/>
      <w:bookmarkEnd w:id="19220"/>
      <w:r>
        <w:rPr>
          <w:rtl/>
        </w:rPr>
        <w:t xml:space="preserve"> </w:t>
      </w:r>
      <w:bookmarkStart w:id="19221" w:name="_ETM_Q39_440520"/>
      <w:bookmarkEnd w:id="19221"/>
      <w:r>
        <w:rPr>
          <w:rtl/>
        </w:rPr>
        <w:t xml:space="preserve">החוק </w:t>
      </w:r>
      <w:bookmarkStart w:id="19222" w:name="_ETM_Q39_440939"/>
      <w:bookmarkEnd w:id="19222"/>
      <w:r>
        <w:rPr>
          <w:rtl/>
        </w:rPr>
        <w:t>הזה</w:t>
      </w:r>
      <w:bookmarkStart w:id="19223" w:name="_ETM_Q39_441270"/>
      <w:bookmarkEnd w:id="19223"/>
      <w:r>
        <w:rPr>
          <w:rtl/>
        </w:rPr>
        <w:t xml:space="preserve"> </w:t>
      </w:r>
      <w:bookmarkStart w:id="19224" w:name="_ETM_Q39_441449"/>
      <w:bookmarkEnd w:id="19224"/>
      <w:r>
        <w:rPr>
          <w:rtl/>
        </w:rPr>
        <w:t>טוב</w:t>
      </w:r>
      <w:r>
        <w:rPr>
          <w:rFonts w:hint="cs"/>
          <w:rtl/>
        </w:rPr>
        <w:t>.</w:t>
      </w:r>
      <w:r>
        <w:rPr>
          <w:rtl/>
        </w:rPr>
        <w:t xml:space="preserve"> </w:t>
      </w:r>
      <w:bookmarkStart w:id="19225" w:name="_ETM_Q39_442070"/>
      <w:bookmarkEnd w:id="19225"/>
      <w:r>
        <w:rPr>
          <w:rFonts w:hint="cs"/>
          <w:rtl/>
        </w:rPr>
        <w:t xml:space="preserve">זה </w:t>
      </w:r>
      <w:r>
        <w:rPr>
          <w:rtl/>
        </w:rPr>
        <w:t xml:space="preserve">גם </w:t>
      </w:r>
      <w:bookmarkStart w:id="19226" w:name="_ETM_Q39_442550"/>
      <w:bookmarkEnd w:id="19226"/>
      <w:r>
        <w:rPr>
          <w:rtl/>
        </w:rPr>
        <w:t xml:space="preserve">הוכח </w:t>
      </w:r>
      <w:bookmarkStart w:id="19227" w:name="_ETM_Q39_443240"/>
      <w:bookmarkEnd w:id="19227"/>
      <w:r>
        <w:rPr>
          <w:rtl/>
        </w:rPr>
        <w:t xml:space="preserve">בתוצאות </w:t>
      </w:r>
      <w:bookmarkStart w:id="19228" w:name="_ETM_Q39_444200"/>
      <w:bookmarkEnd w:id="19228"/>
      <w:r>
        <w:rPr>
          <w:rtl/>
        </w:rPr>
        <w:t xml:space="preserve">של </w:t>
      </w:r>
      <w:bookmarkStart w:id="19229" w:name="_ETM_Q39_444500"/>
      <w:bookmarkEnd w:id="19229"/>
      <w:r>
        <w:rPr>
          <w:rtl/>
        </w:rPr>
        <w:t>ה</w:t>
      </w:r>
      <w:r>
        <w:rPr>
          <w:rFonts w:hint="cs"/>
          <w:rtl/>
        </w:rPr>
        <w:t>חיפוש</w:t>
      </w:r>
      <w:r>
        <w:rPr>
          <w:rtl/>
        </w:rPr>
        <w:t xml:space="preserve">ים </w:t>
      </w:r>
      <w:bookmarkStart w:id="19230" w:name="_ETM_Q39_445740"/>
      <w:bookmarkEnd w:id="19230"/>
      <w:r>
        <w:rPr>
          <w:rtl/>
        </w:rPr>
        <w:t>שנעשו</w:t>
      </w:r>
      <w:r>
        <w:rPr>
          <w:rFonts w:hint="cs"/>
          <w:rtl/>
        </w:rPr>
        <w:t>,</w:t>
      </w:r>
      <w:r>
        <w:rPr>
          <w:rtl/>
        </w:rPr>
        <w:t xml:space="preserve"> </w:t>
      </w:r>
      <w:bookmarkStart w:id="19231" w:name="_ETM_Q39_447029"/>
      <w:bookmarkEnd w:id="19231"/>
      <w:r>
        <w:rPr>
          <w:rtl/>
        </w:rPr>
        <w:t xml:space="preserve">כאשר </w:t>
      </w:r>
      <w:bookmarkStart w:id="19232" w:name="_ETM_Q39_447720"/>
      <w:bookmarkEnd w:id="19232"/>
      <w:r>
        <w:rPr>
          <w:rtl/>
        </w:rPr>
        <w:t>מצא</w:t>
      </w:r>
      <w:r w:rsidR="00473745">
        <w:rPr>
          <w:rFonts w:hint="cs"/>
          <w:rtl/>
        </w:rPr>
        <w:t>ו</w:t>
      </w:r>
      <w:r>
        <w:rPr>
          <w:rtl/>
        </w:rPr>
        <w:t xml:space="preserve"> </w:t>
      </w:r>
      <w:bookmarkStart w:id="19233" w:name="_ETM_Q39_448750"/>
      <w:bookmarkEnd w:id="19233"/>
      <w:r>
        <w:rPr>
          <w:rtl/>
        </w:rPr>
        <w:t xml:space="preserve">מצלמות </w:t>
      </w:r>
      <w:bookmarkStart w:id="19234" w:name="_ETM_Q39_449800"/>
      <w:bookmarkStart w:id="19235" w:name="_ETM_Q39_450250"/>
      <w:bookmarkStart w:id="19236" w:name="_ETM_Q39_450699"/>
      <w:bookmarkStart w:id="19237" w:name="_ETM_Q39_450910"/>
      <w:bookmarkEnd w:id="19234"/>
      <w:bookmarkEnd w:id="19235"/>
      <w:bookmarkEnd w:id="19236"/>
      <w:bookmarkEnd w:id="19237"/>
      <w:r w:rsidR="00473745">
        <w:rPr>
          <w:rFonts w:hint="cs"/>
          <w:rtl/>
        </w:rPr>
        <w:t>ב-</w:t>
      </w:r>
      <w:r>
        <w:rPr>
          <w:rtl/>
        </w:rPr>
        <w:t xml:space="preserve">70% </w:t>
      </w:r>
      <w:bookmarkStart w:id="19238" w:name="_ETM_Q39_452259"/>
      <w:bookmarkStart w:id="19239" w:name="_ETM_Q39_452529"/>
      <w:bookmarkEnd w:id="19238"/>
      <w:bookmarkEnd w:id="19239"/>
      <w:r>
        <w:rPr>
          <w:rFonts w:hint="cs"/>
          <w:rtl/>
        </w:rPr>
        <w:t>מ</w:t>
      </w:r>
      <w:r>
        <w:rPr>
          <w:rtl/>
        </w:rPr>
        <w:t>החיפושים</w:t>
      </w:r>
      <w:r>
        <w:rPr>
          <w:rFonts w:hint="cs"/>
          <w:rtl/>
        </w:rPr>
        <w:t>.</w:t>
      </w:r>
      <w:r>
        <w:rPr>
          <w:rtl/>
        </w:rPr>
        <w:t xml:space="preserve"> </w:t>
      </w:r>
      <w:bookmarkStart w:id="19240" w:name="_ETM_Q39_453430"/>
      <w:bookmarkEnd w:id="19240"/>
      <w:r>
        <w:rPr>
          <w:rtl/>
        </w:rPr>
        <w:t xml:space="preserve">מצאו </w:t>
      </w:r>
      <w:bookmarkStart w:id="19241" w:name="_ETM_Q39_453940"/>
      <w:bookmarkEnd w:id="19241"/>
      <w:r>
        <w:rPr>
          <w:rtl/>
        </w:rPr>
        <w:t xml:space="preserve">מצלמות </w:t>
      </w:r>
      <w:bookmarkStart w:id="19242" w:name="_ETM_Q39_454720"/>
      <w:bookmarkEnd w:id="19242"/>
      <w:r>
        <w:rPr>
          <w:rtl/>
        </w:rPr>
        <w:t xml:space="preserve">שהיה </w:t>
      </w:r>
      <w:bookmarkStart w:id="19243" w:name="_ETM_Q39_455610"/>
      <w:bookmarkEnd w:id="19243"/>
      <w:r>
        <w:rPr>
          <w:rtl/>
        </w:rPr>
        <w:t xml:space="preserve">אפשר </w:t>
      </w:r>
      <w:bookmarkStart w:id="19244" w:name="_ETM_Q39_456120"/>
      <w:bookmarkEnd w:id="19244"/>
      <w:r>
        <w:rPr>
          <w:rtl/>
        </w:rPr>
        <w:t xml:space="preserve">להשתמש </w:t>
      </w:r>
      <w:bookmarkStart w:id="19245" w:name="_ETM_Q39_456809"/>
      <w:bookmarkEnd w:id="19245"/>
      <w:r>
        <w:rPr>
          <w:rtl/>
        </w:rPr>
        <w:t>בה</w:t>
      </w:r>
      <w:r>
        <w:rPr>
          <w:rFonts w:hint="cs"/>
          <w:rtl/>
        </w:rPr>
        <w:t>ן.</w:t>
      </w:r>
      <w:r>
        <w:rPr>
          <w:rtl/>
        </w:rPr>
        <w:t xml:space="preserve"> </w:t>
      </w:r>
      <w:bookmarkStart w:id="19246" w:name="_ETM_Q39_457499"/>
      <w:bookmarkEnd w:id="19246"/>
      <w:r>
        <w:rPr>
          <w:rtl/>
        </w:rPr>
        <w:t xml:space="preserve">במקום </w:t>
      </w:r>
      <w:bookmarkStart w:id="19247" w:name="_ETM_Q39_458080"/>
      <w:bookmarkEnd w:id="19247"/>
      <w:r>
        <w:rPr>
          <w:rtl/>
        </w:rPr>
        <w:t xml:space="preserve">זה </w:t>
      </w:r>
      <w:bookmarkStart w:id="19248" w:name="_ETM_Q39_458409"/>
      <w:bookmarkEnd w:id="19248"/>
      <w:r>
        <w:rPr>
          <w:rFonts w:hint="cs"/>
          <w:rtl/>
        </w:rPr>
        <w:t>70%</w:t>
      </w:r>
      <w:r>
        <w:rPr>
          <w:rtl/>
        </w:rPr>
        <w:t xml:space="preserve"> </w:t>
      </w:r>
      <w:bookmarkStart w:id="19249" w:name="_ETM_Q39_459389"/>
      <w:bookmarkEnd w:id="19249"/>
      <w:r>
        <w:rPr>
          <w:rtl/>
        </w:rPr>
        <w:t xml:space="preserve">מהחיפושים </w:t>
      </w:r>
      <w:bookmarkStart w:id="19250" w:name="_ETM_Q39_460740"/>
      <w:bookmarkEnd w:id="19250"/>
      <w:r>
        <w:rPr>
          <w:rtl/>
        </w:rPr>
        <w:t xml:space="preserve">שנעשו </w:t>
      </w:r>
      <w:bookmarkStart w:id="19251" w:name="_ETM_Q39_461370"/>
      <w:bookmarkEnd w:id="19251"/>
      <w:r>
        <w:rPr>
          <w:rtl/>
        </w:rPr>
        <w:t xml:space="preserve">בלי </w:t>
      </w:r>
      <w:bookmarkStart w:id="19252" w:name="_ETM_Q39_461669"/>
      <w:bookmarkEnd w:id="19252"/>
      <w:r>
        <w:rPr>
          <w:rtl/>
        </w:rPr>
        <w:t xml:space="preserve">צו </w:t>
      </w:r>
      <w:bookmarkStart w:id="19253" w:name="_ETM_Q39_462089"/>
      <w:bookmarkEnd w:id="19253"/>
      <w:r>
        <w:rPr>
          <w:rtl/>
        </w:rPr>
        <w:t xml:space="preserve">לא </w:t>
      </w:r>
      <w:bookmarkStart w:id="19254" w:name="_ETM_Q39_462389"/>
      <w:bookmarkEnd w:id="19254"/>
      <w:r>
        <w:rPr>
          <w:rtl/>
        </w:rPr>
        <w:t>ה</w:t>
      </w:r>
      <w:r>
        <w:rPr>
          <w:rFonts w:hint="cs"/>
          <w:rtl/>
        </w:rPr>
        <w:t>ביא</w:t>
      </w:r>
      <w:r>
        <w:rPr>
          <w:rtl/>
        </w:rPr>
        <w:t xml:space="preserve">ו </w:t>
      </w:r>
      <w:bookmarkStart w:id="19255" w:name="_ETM_Q39_462990"/>
      <w:bookmarkEnd w:id="19255"/>
      <w:r>
        <w:rPr>
          <w:rtl/>
        </w:rPr>
        <w:t xml:space="preserve">שום </w:t>
      </w:r>
      <w:bookmarkStart w:id="19256" w:name="_ETM_Q39_463439"/>
      <w:bookmarkEnd w:id="19256"/>
      <w:r>
        <w:rPr>
          <w:rtl/>
        </w:rPr>
        <w:t>תוצאה</w:t>
      </w:r>
      <w:r>
        <w:rPr>
          <w:rFonts w:hint="cs"/>
          <w:rtl/>
        </w:rPr>
        <w:t>,</w:t>
      </w:r>
      <w:r>
        <w:rPr>
          <w:rtl/>
        </w:rPr>
        <w:t xml:space="preserve"> </w:t>
      </w:r>
      <w:bookmarkStart w:id="19257" w:name="_ETM_Q39_464790"/>
      <w:bookmarkEnd w:id="19257"/>
      <w:r>
        <w:rPr>
          <w:rtl/>
        </w:rPr>
        <w:t xml:space="preserve">ואף </w:t>
      </w:r>
      <w:bookmarkStart w:id="19258" w:name="_ETM_Q39_465450"/>
      <w:bookmarkEnd w:id="19258"/>
      <w:r>
        <w:rPr>
          <w:rFonts w:hint="cs"/>
          <w:rtl/>
        </w:rPr>
        <w:t>אחד</w:t>
      </w:r>
      <w:r>
        <w:rPr>
          <w:rtl/>
        </w:rPr>
        <w:t xml:space="preserve"> </w:t>
      </w:r>
      <w:bookmarkStart w:id="19259" w:name="_ETM_Q39_466170"/>
      <w:bookmarkEnd w:id="19259"/>
      <w:r>
        <w:rPr>
          <w:rtl/>
        </w:rPr>
        <w:t xml:space="preserve">לא </w:t>
      </w:r>
      <w:bookmarkStart w:id="19260" w:name="_ETM_Q39_466529"/>
      <w:bookmarkEnd w:id="19260"/>
      <w:r>
        <w:rPr>
          <w:rtl/>
        </w:rPr>
        <w:t xml:space="preserve">מדבר </w:t>
      </w:r>
      <w:bookmarkStart w:id="19261" w:name="_ETM_Q39_467310"/>
      <w:bookmarkEnd w:id="19261"/>
      <w:r>
        <w:rPr>
          <w:rtl/>
        </w:rPr>
        <w:t xml:space="preserve">על </w:t>
      </w:r>
      <w:bookmarkStart w:id="19262" w:name="_ETM_Q39_467990"/>
      <w:bookmarkStart w:id="19263" w:name="_ETM_Q39_468229"/>
      <w:bookmarkEnd w:id="19262"/>
      <w:bookmarkEnd w:id="19263"/>
      <w:r>
        <w:rPr>
          <w:rtl/>
        </w:rPr>
        <w:t xml:space="preserve">70% </w:t>
      </w:r>
      <w:bookmarkStart w:id="19264" w:name="_ETM_Q39_469339"/>
      <w:bookmarkEnd w:id="19264"/>
      <w:r>
        <w:rPr>
          <w:rFonts w:hint="cs"/>
          <w:rtl/>
        </w:rPr>
        <w:t>ה</w:t>
      </w:r>
      <w:r>
        <w:rPr>
          <w:rtl/>
        </w:rPr>
        <w:t xml:space="preserve">מקרים </w:t>
      </w:r>
      <w:bookmarkStart w:id="19265" w:name="_ETM_Q39_470419"/>
      <w:bookmarkEnd w:id="19265"/>
      <w:r>
        <w:rPr>
          <w:rtl/>
        </w:rPr>
        <w:t xml:space="preserve">שבהם </w:t>
      </w:r>
      <w:bookmarkStart w:id="19266" w:name="_ETM_Q39_470779"/>
      <w:bookmarkStart w:id="19267" w:name="_ETM_Q39_470930"/>
      <w:bookmarkEnd w:id="19266"/>
      <w:bookmarkEnd w:id="19267"/>
      <w:r>
        <w:rPr>
          <w:rtl/>
        </w:rPr>
        <w:t xml:space="preserve">המשטרה </w:t>
      </w:r>
      <w:bookmarkStart w:id="19268" w:name="_ETM_Q39_472479"/>
      <w:bookmarkEnd w:id="19268"/>
      <w:r>
        <w:rPr>
          <w:rFonts w:hint="cs"/>
          <w:rtl/>
        </w:rPr>
        <w:t>פרצה</w:t>
      </w:r>
      <w:r>
        <w:rPr>
          <w:rtl/>
        </w:rPr>
        <w:t xml:space="preserve"> </w:t>
      </w:r>
      <w:bookmarkStart w:id="19269" w:name="_ETM_Q39_472689"/>
      <w:bookmarkEnd w:id="19269"/>
      <w:r>
        <w:rPr>
          <w:rtl/>
        </w:rPr>
        <w:t xml:space="preserve">לתוך </w:t>
      </w:r>
      <w:bookmarkStart w:id="19270" w:name="_ETM_Q39_473110"/>
      <w:bookmarkEnd w:id="19270"/>
      <w:r>
        <w:rPr>
          <w:rtl/>
        </w:rPr>
        <w:t>בתים</w:t>
      </w:r>
      <w:bookmarkStart w:id="19271" w:name="_ETM_Q39_473589"/>
      <w:bookmarkEnd w:id="19271"/>
      <w:r>
        <w:rPr>
          <w:rtl/>
        </w:rPr>
        <w:t xml:space="preserve"> </w:t>
      </w:r>
      <w:bookmarkStart w:id="19272" w:name="_ETM_Q39_474159"/>
      <w:bookmarkEnd w:id="19272"/>
      <w:r>
        <w:rPr>
          <w:rtl/>
        </w:rPr>
        <w:t xml:space="preserve">של </w:t>
      </w:r>
      <w:bookmarkStart w:id="19273" w:name="_ETM_Q39_474490"/>
      <w:bookmarkEnd w:id="19273"/>
      <w:r>
        <w:rPr>
          <w:rtl/>
        </w:rPr>
        <w:t xml:space="preserve">משפחות </w:t>
      </w:r>
      <w:bookmarkStart w:id="19274" w:name="_ETM_Q39_476770"/>
      <w:bookmarkEnd w:id="19274"/>
      <w:r>
        <w:rPr>
          <w:rFonts w:hint="cs"/>
          <w:rtl/>
        </w:rPr>
        <w:t>ו</w:t>
      </w:r>
      <w:r>
        <w:rPr>
          <w:rtl/>
        </w:rPr>
        <w:t xml:space="preserve">באותו </w:t>
      </w:r>
      <w:bookmarkStart w:id="19275" w:name="_ETM_Q39_477580"/>
      <w:bookmarkEnd w:id="19275"/>
      <w:r>
        <w:rPr>
          <w:rtl/>
        </w:rPr>
        <w:t xml:space="preserve">זמן </w:t>
      </w:r>
      <w:bookmarkStart w:id="19276" w:name="_ETM_Q39_478779"/>
      <w:bookmarkEnd w:id="19276"/>
      <w:r>
        <w:rPr>
          <w:rFonts w:hint="cs"/>
          <w:rtl/>
        </w:rPr>
        <w:t>נגרמו</w:t>
      </w:r>
      <w:r>
        <w:rPr>
          <w:rtl/>
        </w:rPr>
        <w:t xml:space="preserve"> </w:t>
      </w:r>
      <w:bookmarkStart w:id="19277" w:name="_ETM_Q39_479500"/>
      <w:bookmarkEnd w:id="19277"/>
      <w:r>
        <w:rPr>
          <w:rtl/>
        </w:rPr>
        <w:t xml:space="preserve">פחד </w:t>
      </w:r>
      <w:bookmarkStart w:id="19278" w:name="_ETM_Q39_480099"/>
      <w:bookmarkEnd w:id="19278"/>
      <w:r>
        <w:rPr>
          <w:rtl/>
        </w:rPr>
        <w:t xml:space="preserve">ובהלה </w:t>
      </w:r>
      <w:bookmarkStart w:id="19279" w:name="_ETM_Q39_480699"/>
      <w:bookmarkStart w:id="19280" w:name="_ETM_Q39_481779"/>
      <w:bookmarkEnd w:id="19279"/>
      <w:bookmarkEnd w:id="19280"/>
      <w:r>
        <w:rPr>
          <w:rFonts w:hint="cs"/>
          <w:rtl/>
        </w:rPr>
        <w:t>ל</w:t>
      </w:r>
      <w:r>
        <w:rPr>
          <w:rtl/>
        </w:rPr>
        <w:t xml:space="preserve">בעלי </w:t>
      </w:r>
      <w:bookmarkStart w:id="19281" w:name="_ETM_Q39_482199"/>
      <w:bookmarkEnd w:id="19281"/>
      <w:r>
        <w:rPr>
          <w:rtl/>
        </w:rPr>
        <w:t>הבית</w:t>
      </w:r>
      <w:bookmarkStart w:id="19282" w:name="_ETM_Q39_480000"/>
      <w:bookmarkStart w:id="19283" w:name="_ETM_Q39_482550"/>
      <w:bookmarkEnd w:id="19282"/>
      <w:bookmarkEnd w:id="19283"/>
      <w:r>
        <w:rPr>
          <w:rFonts w:hint="cs"/>
          <w:rtl/>
        </w:rPr>
        <w:t xml:space="preserve">, </w:t>
      </w:r>
      <w:r>
        <w:rPr>
          <w:rtl/>
        </w:rPr>
        <w:t xml:space="preserve">למשפחה </w:t>
      </w:r>
      <w:bookmarkStart w:id="19284" w:name="_ETM_Q39_483270"/>
      <w:bookmarkEnd w:id="19284"/>
      <w:r>
        <w:rPr>
          <w:rtl/>
        </w:rPr>
        <w:t>ולילדים</w:t>
      </w:r>
      <w:r>
        <w:rPr>
          <w:rFonts w:hint="cs"/>
          <w:rtl/>
        </w:rPr>
        <w:t>.</w:t>
      </w:r>
      <w:r>
        <w:rPr>
          <w:rtl/>
        </w:rPr>
        <w:t xml:space="preserve"> </w:t>
      </w:r>
      <w:bookmarkStart w:id="19285" w:name="_ETM_Q39_484669"/>
      <w:bookmarkStart w:id="19286" w:name="_ETM_Q39_484214"/>
      <w:bookmarkStart w:id="19287" w:name="_ETM_Q39_484291"/>
      <w:bookmarkStart w:id="19288" w:name="_ETM_Q39_484342"/>
      <w:bookmarkStart w:id="19289" w:name="_ETM_Q39_484418"/>
      <w:bookmarkEnd w:id="19285"/>
      <w:bookmarkEnd w:id="19286"/>
      <w:bookmarkEnd w:id="19287"/>
      <w:bookmarkEnd w:id="19288"/>
      <w:bookmarkEnd w:id="19289"/>
      <w:r>
        <w:rPr>
          <w:rtl/>
        </w:rPr>
        <w:t xml:space="preserve">אנחנו </w:t>
      </w:r>
      <w:bookmarkStart w:id="19290" w:name="_ETM_Q39_485210"/>
      <w:bookmarkEnd w:id="19290"/>
      <w:r>
        <w:rPr>
          <w:rtl/>
        </w:rPr>
        <w:t xml:space="preserve">יודעים </w:t>
      </w:r>
      <w:bookmarkStart w:id="19291" w:name="_ETM_Q39_485750"/>
      <w:bookmarkEnd w:id="19291"/>
      <w:r>
        <w:rPr>
          <w:rtl/>
        </w:rPr>
        <w:t xml:space="preserve">שנערכו </w:t>
      </w:r>
      <w:bookmarkStart w:id="19292" w:name="_ETM_Q39_486500"/>
      <w:bookmarkEnd w:id="19292"/>
      <w:r>
        <w:rPr>
          <w:rFonts w:hint="cs"/>
          <w:rtl/>
        </w:rPr>
        <w:t>חיפוש</w:t>
      </w:r>
      <w:r>
        <w:rPr>
          <w:rtl/>
        </w:rPr>
        <w:t xml:space="preserve">ים </w:t>
      </w:r>
      <w:bookmarkStart w:id="19293" w:name="_ETM_Q39_487309"/>
      <w:bookmarkEnd w:id="19293"/>
      <w:r>
        <w:rPr>
          <w:rtl/>
        </w:rPr>
        <w:t xml:space="preserve">מסוג </w:t>
      </w:r>
      <w:bookmarkStart w:id="19294" w:name="_ETM_Q39_487849"/>
      <w:bookmarkEnd w:id="19294"/>
      <w:r>
        <w:rPr>
          <w:rtl/>
        </w:rPr>
        <w:t>זה</w:t>
      </w:r>
      <w:r>
        <w:rPr>
          <w:rFonts w:hint="cs"/>
          <w:rtl/>
        </w:rPr>
        <w:t>,</w:t>
      </w:r>
      <w:r>
        <w:rPr>
          <w:rtl/>
        </w:rPr>
        <w:t xml:space="preserve"> </w:t>
      </w:r>
      <w:bookmarkStart w:id="19295" w:name="_ETM_Q39_488600"/>
      <w:bookmarkEnd w:id="19295"/>
      <w:r>
        <w:rPr>
          <w:rtl/>
        </w:rPr>
        <w:t>ונעצר</w:t>
      </w:r>
      <w:r>
        <w:rPr>
          <w:rFonts w:hint="cs"/>
          <w:rtl/>
        </w:rPr>
        <w:t xml:space="preserve">ו </w:t>
      </w:r>
      <w:r>
        <w:rPr>
          <w:rtl/>
        </w:rPr>
        <w:t xml:space="preserve">אנשים </w:t>
      </w:r>
      <w:bookmarkStart w:id="19296" w:name="_ETM_Q39_490839"/>
      <w:bookmarkEnd w:id="19296"/>
      <w:r>
        <w:rPr>
          <w:rtl/>
        </w:rPr>
        <w:t xml:space="preserve">על </w:t>
      </w:r>
      <w:bookmarkStart w:id="19297" w:name="_ETM_Q39_491089"/>
      <w:bookmarkEnd w:id="19297"/>
      <w:r>
        <w:rPr>
          <w:rtl/>
        </w:rPr>
        <w:t xml:space="preserve">דברים </w:t>
      </w:r>
      <w:bookmarkStart w:id="19298" w:name="_ETM_Q39_491720"/>
      <w:bookmarkEnd w:id="19298"/>
      <w:r>
        <w:rPr>
          <w:rtl/>
        </w:rPr>
        <w:t xml:space="preserve">שלא </w:t>
      </w:r>
      <w:bookmarkStart w:id="19299" w:name="_ETM_Q39_492269"/>
      <w:bookmarkEnd w:id="19299"/>
      <w:r>
        <w:rPr>
          <w:rtl/>
        </w:rPr>
        <w:t xml:space="preserve">שקשורים </w:t>
      </w:r>
      <w:bookmarkStart w:id="19300" w:name="_ETM_Q39_492779"/>
      <w:bookmarkEnd w:id="19300"/>
      <w:r>
        <w:rPr>
          <w:rtl/>
        </w:rPr>
        <w:t xml:space="preserve">לנשק </w:t>
      </w:r>
      <w:bookmarkStart w:id="19301" w:name="_ETM_Q39_493889"/>
      <w:bookmarkEnd w:id="19301"/>
      <w:r>
        <w:rPr>
          <w:rFonts w:hint="cs"/>
          <w:rtl/>
        </w:rPr>
        <w:t>כאשר</w:t>
      </w:r>
      <w:r>
        <w:rPr>
          <w:rtl/>
        </w:rPr>
        <w:t xml:space="preserve"> </w:t>
      </w:r>
      <w:bookmarkStart w:id="19302" w:name="_ETM_Q39_494400"/>
      <w:bookmarkEnd w:id="19302"/>
      <w:r>
        <w:rPr>
          <w:rtl/>
        </w:rPr>
        <w:t xml:space="preserve">המשטרה </w:t>
      </w:r>
      <w:bookmarkStart w:id="19303" w:name="_ETM_Q39_495029"/>
      <w:bookmarkEnd w:id="19303"/>
      <w:r>
        <w:rPr>
          <w:rtl/>
        </w:rPr>
        <w:t>נכנסה</w:t>
      </w:r>
      <w:r>
        <w:rPr>
          <w:rFonts w:hint="cs"/>
          <w:rtl/>
        </w:rPr>
        <w:t>.</w:t>
      </w:r>
      <w:r>
        <w:rPr>
          <w:rtl/>
        </w:rPr>
        <w:t xml:space="preserve"> </w:t>
      </w:r>
      <w:bookmarkStart w:id="19304" w:name="_ETM_Q39_496350"/>
      <w:bookmarkEnd w:id="19304"/>
      <w:r>
        <w:rPr>
          <w:rtl/>
        </w:rPr>
        <w:t xml:space="preserve">אף </w:t>
      </w:r>
      <w:bookmarkStart w:id="19305" w:name="_ETM_Q39_496650"/>
      <w:bookmarkEnd w:id="19305"/>
      <w:r>
        <w:rPr>
          <w:rFonts w:hint="cs"/>
          <w:rtl/>
        </w:rPr>
        <w:t>אחד</w:t>
      </w:r>
      <w:r>
        <w:rPr>
          <w:rtl/>
        </w:rPr>
        <w:t xml:space="preserve"> </w:t>
      </w:r>
      <w:bookmarkStart w:id="19306" w:name="_ETM_Q39_497070"/>
      <w:bookmarkEnd w:id="19306"/>
      <w:r>
        <w:rPr>
          <w:rtl/>
        </w:rPr>
        <w:t xml:space="preserve">לא </w:t>
      </w:r>
      <w:bookmarkStart w:id="19307" w:name="_ETM_Q39_497190"/>
      <w:bookmarkEnd w:id="19307"/>
      <w:r>
        <w:rPr>
          <w:rtl/>
        </w:rPr>
        <w:t>רוצה</w:t>
      </w:r>
      <w:r>
        <w:rPr>
          <w:rFonts w:hint="cs"/>
          <w:rtl/>
        </w:rPr>
        <w:t xml:space="preserve"> –</w:t>
      </w:r>
      <w:r>
        <w:rPr>
          <w:rtl/>
        </w:rPr>
        <w:t xml:space="preserve"> </w:t>
      </w:r>
      <w:bookmarkStart w:id="19308" w:name="_ETM_Q39_497520"/>
      <w:bookmarkEnd w:id="19308"/>
      <w:r>
        <w:rPr>
          <w:rtl/>
        </w:rPr>
        <w:t xml:space="preserve">אומרים </w:t>
      </w:r>
      <w:bookmarkStart w:id="19309" w:name="_ETM_Q39_497880"/>
      <w:bookmarkEnd w:id="19309"/>
      <w:r>
        <w:rPr>
          <w:rFonts w:hint="cs"/>
          <w:rtl/>
        </w:rPr>
        <w:t>ל</w:t>
      </w:r>
      <w:r>
        <w:rPr>
          <w:rtl/>
        </w:rPr>
        <w:t>י</w:t>
      </w:r>
      <w:r>
        <w:rPr>
          <w:rFonts w:hint="cs"/>
          <w:rtl/>
        </w:rPr>
        <w:t>:</w:t>
      </w:r>
      <w:r>
        <w:rPr>
          <w:rtl/>
        </w:rPr>
        <w:t xml:space="preserve"> </w:t>
      </w:r>
      <w:bookmarkStart w:id="19310" w:name="_ETM_Q39_498060"/>
      <w:bookmarkEnd w:id="19310"/>
      <w:r>
        <w:rPr>
          <w:rtl/>
        </w:rPr>
        <w:t>שחרר</w:t>
      </w:r>
      <w:r>
        <w:rPr>
          <w:rFonts w:hint="cs"/>
          <w:rtl/>
        </w:rPr>
        <w:t>ו</w:t>
      </w:r>
      <w:r>
        <w:rPr>
          <w:rtl/>
        </w:rPr>
        <w:t xml:space="preserve"> </w:t>
      </w:r>
      <w:bookmarkStart w:id="19311" w:name="_ETM_Q39_498599"/>
      <w:bookmarkEnd w:id="19311"/>
      <w:r>
        <w:rPr>
          <w:rtl/>
        </w:rPr>
        <w:t xml:space="preserve">אותם </w:t>
      </w:r>
      <w:bookmarkStart w:id="19312" w:name="_ETM_Q39_499169"/>
      <w:bookmarkEnd w:id="19312"/>
      <w:r>
        <w:rPr>
          <w:rtl/>
        </w:rPr>
        <w:t>ב</w:t>
      </w:r>
      <w:r>
        <w:rPr>
          <w:rFonts w:hint="cs"/>
          <w:rtl/>
        </w:rPr>
        <w:t>סוף.</w:t>
      </w:r>
      <w:r>
        <w:rPr>
          <w:rtl/>
        </w:rPr>
        <w:t xml:space="preserve"> </w:t>
      </w:r>
      <w:bookmarkStart w:id="19313" w:name="_ETM_Q39_499890"/>
      <w:bookmarkEnd w:id="19313"/>
      <w:r>
        <w:rPr>
          <w:rtl/>
        </w:rPr>
        <w:t>נכון</w:t>
      </w:r>
      <w:r>
        <w:rPr>
          <w:rFonts w:hint="cs"/>
          <w:rtl/>
        </w:rPr>
        <w:t>, שחררו.</w:t>
      </w:r>
      <w:bookmarkStart w:id="19314" w:name="_ETM_Q39_500480"/>
      <w:bookmarkStart w:id="19315" w:name="_ETM_Q39_500750"/>
      <w:bookmarkEnd w:id="19314"/>
      <w:bookmarkEnd w:id="19315"/>
      <w:r>
        <w:rPr>
          <w:rtl/>
        </w:rPr>
        <w:t xml:space="preserve"> </w:t>
      </w:r>
      <w:bookmarkStart w:id="19316" w:name="_ETM_Q39_500990"/>
      <w:bookmarkEnd w:id="19316"/>
      <w:r>
        <w:rPr>
          <w:rtl/>
        </w:rPr>
        <w:t xml:space="preserve">מישהו </w:t>
      </w:r>
      <w:bookmarkStart w:id="19317" w:name="_ETM_Q39_501470"/>
      <w:bookmarkEnd w:id="19317"/>
      <w:r>
        <w:rPr>
          <w:rtl/>
        </w:rPr>
        <w:t xml:space="preserve">שואל </w:t>
      </w:r>
      <w:bookmarkStart w:id="19318" w:name="_ETM_Q39_502390"/>
      <w:bookmarkEnd w:id="19318"/>
      <w:r>
        <w:rPr>
          <w:rtl/>
        </w:rPr>
        <w:t xml:space="preserve">על </w:t>
      </w:r>
      <w:bookmarkStart w:id="19319" w:name="_ETM_Q39_502750"/>
      <w:bookmarkEnd w:id="19319"/>
      <w:r>
        <w:rPr>
          <w:rtl/>
        </w:rPr>
        <w:t xml:space="preserve">עוגמת </w:t>
      </w:r>
      <w:bookmarkStart w:id="19320" w:name="_ETM_Q39_503230"/>
      <w:bookmarkEnd w:id="19320"/>
      <w:r>
        <w:rPr>
          <w:rtl/>
        </w:rPr>
        <w:t xml:space="preserve">הנפש </w:t>
      </w:r>
      <w:bookmarkStart w:id="19321" w:name="_ETM_Q39_503680"/>
      <w:bookmarkEnd w:id="19321"/>
      <w:r>
        <w:rPr>
          <w:rtl/>
        </w:rPr>
        <w:t xml:space="preserve">שנגרמה </w:t>
      </w:r>
      <w:bookmarkStart w:id="19322" w:name="_ETM_Q39_504400"/>
      <w:bookmarkEnd w:id="19322"/>
      <w:r>
        <w:rPr>
          <w:rtl/>
        </w:rPr>
        <w:t>ל</w:t>
      </w:r>
      <w:bookmarkStart w:id="19323" w:name="_ETM_Q39_504550"/>
      <w:bookmarkEnd w:id="19323"/>
      <w:r>
        <w:rPr>
          <w:rtl/>
        </w:rPr>
        <w:t xml:space="preserve">אלה </w:t>
      </w:r>
      <w:bookmarkStart w:id="19324" w:name="_ETM_Q39_504820"/>
      <w:bookmarkEnd w:id="19324"/>
      <w:r>
        <w:rPr>
          <w:rtl/>
        </w:rPr>
        <w:t xml:space="preserve">שנעצרו </w:t>
      </w:r>
      <w:bookmarkStart w:id="19325" w:name="_ETM_Q39_506170"/>
      <w:bookmarkEnd w:id="19325"/>
      <w:r>
        <w:rPr>
          <w:rtl/>
        </w:rPr>
        <w:t xml:space="preserve">בצורה </w:t>
      </w:r>
      <w:bookmarkStart w:id="19326" w:name="_ETM_Q39_506859"/>
      <w:bookmarkEnd w:id="19326"/>
      <w:r>
        <w:rPr>
          <w:rFonts w:hint="cs"/>
          <w:rtl/>
        </w:rPr>
        <w:t>כ</w:t>
      </w:r>
      <w:r>
        <w:rPr>
          <w:rtl/>
        </w:rPr>
        <w:t>זו</w:t>
      </w:r>
      <w:r>
        <w:rPr>
          <w:rFonts w:hint="cs"/>
          <w:rtl/>
        </w:rPr>
        <w:t>?</w:t>
      </w:r>
      <w:r>
        <w:rPr>
          <w:rtl/>
        </w:rPr>
        <w:t xml:space="preserve"> </w:t>
      </w:r>
      <w:bookmarkStart w:id="19327" w:name="_ETM_Q39_507410"/>
      <w:bookmarkEnd w:id="19327"/>
      <w:r>
        <w:rPr>
          <w:rtl/>
        </w:rPr>
        <w:t>מי</w:t>
      </w:r>
      <w:bookmarkStart w:id="19328" w:name="_ETM_Q39_507800"/>
      <w:bookmarkStart w:id="19329" w:name="_ETM_Q39_508130"/>
      <w:bookmarkEnd w:id="19328"/>
      <w:bookmarkEnd w:id="19329"/>
      <w:r>
        <w:rPr>
          <w:rFonts w:hint="cs"/>
          <w:rtl/>
        </w:rPr>
        <w:t>שהו שואל</w:t>
      </w:r>
      <w:r>
        <w:rPr>
          <w:rtl/>
        </w:rPr>
        <w:t xml:space="preserve"> </w:t>
      </w:r>
      <w:bookmarkStart w:id="19330" w:name="_ETM_Q39_508710"/>
      <w:bookmarkEnd w:id="19330"/>
      <w:r>
        <w:rPr>
          <w:rFonts w:hint="cs"/>
          <w:rtl/>
        </w:rPr>
        <w:t xml:space="preserve">על </w:t>
      </w:r>
      <w:bookmarkStart w:id="19331" w:name="_ETM_Q39_509612"/>
      <w:bookmarkEnd w:id="19331"/>
      <w:r>
        <w:rPr>
          <w:rtl/>
        </w:rPr>
        <w:t>ה</w:t>
      </w:r>
      <w:bookmarkStart w:id="19332" w:name="_ETM_Q39_509789"/>
      <w:bookmarkEnd w:id="19332"/>
      <w:r>
        <w:rPr>
          <w:rtl/>
        </w:rPr>
        <w:t xml:space="preserve">נטל </w:t>
      </w:r>
      <w:bookmarkStart w:id="19333" w:name="_ETM_Q39_510300"/>
      <w:bookmarkStart w:id="19334" w:name="_ETM_Q39_510449"/>
      <w:bookmarkEnd w:id="19333"/>
      <w:bookmarkEnd w:id="19334"/>
      <w:r>
        <w:rPr>
          <w:rFonts w:hint="cs"/>
          <w:rtl/>
        </w:rPr>
        <w:t>הכלכלי</w:t>
      </w:r>
      <w:bookmarkStart w:id="19335" w:name="_ETM_Q39_511470"/>
      <w:bookmarkStart w:id="19336" w:name="_ETM_Q39_511920"/>
      <w:bookmarkStart w:id="19337" w:name="_ETM_Q39_512610"/>
      <w:bookmarkEnd w:id="19335"/>
      <w:bookmarkEnd w:id="19336"/>
      <w:bookmarkEnd w:id="19337"/>
      <w:r>
        <w:rPr>
          <w:rFonts w:hint="cs"/>
          <w:rtl/>
        </w:rPr>
        <w:t xml:space="preserve"> בלשלוח עורך דין</w:t>
      </w:r>
      <w:r>
        <w:rPr>
          <w:rtl/>
        </w:rPr>
        <w:t xml:space="preserve"> </w:t>
      </w:r>
      <w:bookmarkStart w:id="19338" w:name="_ETM_Q39_513960"/>
      <w:bookmarkEnd w:id="19338"/>
      <w:r>
        <w:rPr>
          <w:rtl/>
        </w:rPr>
        <w:t xml:space="preserve">כדי </w:t>
      </w:r>
      <w:bookmarkStart w:id="19339" w:name="_ETM_Q39_514200"/>
      <w:bookmarkEnd w:id="19339"/>
      <w:r>
        <w:rPr>
          <w:rtl/>
        </w:rPr>
        <w:t>לייצג</w:t>
      </w:r>
      <w:r>
        <w:rPr>
          <w:rFonts w:hint="cs"/>
          <w:rtl/>
        </w:rPr>
        <w:t xml:space="preserve"> את מי שנעצר</w:t>
      </w:r>
      <w:bookmarkStart w:id="19340" w:name="_ETM_Q39_514910"/>
      <w:bookmarkStart w:id="19341" w:name="_ETM_Q39_515060"/>
      <w:bookmarkStart w:id="19342" w:name="_ETM_Q39_515480"/>
      <w:bookmarkStart w:id="19343" w:name="_ETM_Q39_516230"/>
      <w:bookmarkEnd w:id="19340"/>
      <w:bookmarkEnd w:id="19341"/>
      <w:bookmarkEnd w:id="19342"/>
      <w:bookmarkEnd w:id="19343"/>
      <w:r>
        <w:rPr>
          <w:rFonts w:hint="cs"/>
          <w:rtl/>
        </w:rPr>
        <w:t xml:space="preserve"> </w:t>
      </w:r>
      <w:r>
        <w:rPr>
          <w:rtl/>
        </w:rPr>
        <w:t xml:space="preserve">בצורה </w:t>
      </w:r>
      <w:bookmarkStart w:id="19344" w:name="_ETM_Q39_516980"/>
      <w:bookmarkEnd w:id="19344"/>
      <w:r>
        <w:rPr>
          <w:rFonts w:hint="cs"/>
          <w:rtl/>
        </w:rPr>
        <w:t>כ</w:t>
      </w:r>
      <w:r>
        <w:rPr>
          <w:rtl/>
        </w:rPr>
        <w:t>זאת</w:t>
      </w:r>
      <w:r>
        <w:rPr>
          <w:rFonts w:hint="cs"/>
          <w:rtl/>
        </w:rPr>
        <w:t>,</w:t>
      </w:r>
      <w:r>
        <w:rPr>
          <w:rtl/>
        </w:rPr>
        <w:t xml:space="preserve"> </w:t>
      </w:r>
      <w:bookmarkStart w:id="19345" w:name="_ETM_Q39_517720"/>
      <w:bookmarkEnd w:id="19345"/>
      <w:r>
        <w:rPr>
          <w:rFonts w:hint="cs"/>
          <w:rtl/>
        </w:rPr>
        <w:t>שהיא</w:t>
      </w:r>
      <w:r>
        <w:rPr>
          <w:rtl/>
        </w:rPr>
        <w:t xml:space="preserve"> </w:t>
      </w:r>
      <w:bookmarkStart w:id="19346" w:name="_ETM_Q39_518539"/>
      <w:bookmarkEnd w:id="19346"/>
      <w:r>
        <w:rPr>
          <w:rtl/>
        </w:rPr>
        <w:t xml:space="preserve">פוגענית </w:t>
      </w:r>
      <w:bookmarkStart w:id="19347" w:name="_ETM_Q39_519320"/>
      <w:bookmarkEnd w:id="19347"/>
      <w:r>
        <w:rPr>
          <w:rtl/>
        </w:rPr>
        <w:t>ביותר</w:t>
      </w:r>
      <w:r>
        <w:rPr>
          <w:rFonts w:hint="cs"/>
          <w:rtl/>
        </w:rPr>
        <w:t>?</w:t>
      </w:r>
      <w:r>
        <w:rPr>
          <w:rtl/>
        </w:rPr>
        <w:t xml:space="preserve"> </w:t>
      </w:r>
      <w:bookmarkStart w:id="19348" w:name="_ETM_Q39_519980"/>
      <w:bookmarkEnd w:id="19348"/>
    </w:p>
    <w:p w:rsidR="009F6A01" w:rsidRDefault="009F6A01" w:rsidP="007F21CB">
      <w:pPr>
        <w:rPr>
          <w:rtl/>
        </w:rPr>
      </w:pPr>
      <w:bookmarkStart w:id="19349" w:name="_ETM_Q39_520315"/>
      <w:bookmarkStart w:id="19350" w:name="_ETM_Q39_520379"/>
      <w:bookmarkEnd w:id="19349"/>
      <w:bookmarkEnd w:id="19350"/>
    </w:p>
    <w:p w:rsidR="009F6A01" w:rsidRDefault="009F6A01" w:rsidP="007F21CB">
      <w:pPr>
        <w:rPr>
          <w:rtl/>
        </w:rPr>
      </w:pPr>
      <w:bookmarkStart w:id="19351" w:name="_ETM_Q39_520460"/>
      <w:bookmarkStart w:id="19352" w:name="_ETM_Q39_520542"/>
      <w:bookmarkEnd w:id="19351"/>
      <w:bookmarkEnd w:id="19352"/>
      <w:r>
        <w:rPr>
          <w:rtl/>
        </w:rPr>
        <w:t xml:space="preserve">אני </w:t>
      </w:r>
      <w:bookmarkStart w:id="19353" w:name="_ETM_Q39_520279"/>
      <w:bookmarkEnd w:id="19353"/>
      <w:r>
        <w:rPr>
          <w:rtl/>
        </w:rPr>
        <w:t xml:space="preserve">חושבת </w:t>
      </w:r>
      <w:bookmarkStart w:id="19354" w:name="_ETM_Q39_521980"/>
      <w:bookmarkEnd w:id="19354"/>
      <w:r>
        <w:rPr>
          <w:rtl/>
        </w:rPr>
        <w:t xml:space="preserve">שהיה </w:t>
      </w:r>
      <w:bookmarkStart w:id="19355" w:name="_ETM_Q39_523930"/>
      <w:bookmarkEnd w:id="19355"/>
      <w:r>
        <w:rPr>
          <w:rtl/>
        </w:rPr>
        <w:t xml:space="preserve">מן </w:t>
      </w:r>
      <w:bookmarkStart w:id="19356" w:name="_ETM_Q39_524320"/>
      <w:bookmarkEnd w:id="19356"/>
      <w:r>
        <w:rPr>
          <w:rtl/>
        </w:rPr>
        <w:t xml:space="preserve">הראוי </w:t>
      </w:r>
      <w:bookmarkStart w:id="19357" w:name="_ETM_Q39_525130"/>
      <w:bookmarkEnd w:id="19357"/>
      <w:r>
        <w:rPr>
          <w:rtl/>
        </w:rPr>
        <w:t xml:space="preserve">להבין </w:t>
      </w:r>
      <w:bookmarkStart w:id="19358" w:name="_ETM_Q39_525879"/>
      <w:bookmarkEnd w:id="19358"/>
      <w:r>
        <w:rPr>
          <w:rtl/>
        </w:rPr>
        <w:t xml:space="preserve">שהחוק </w:t>
      </w:r>
      <w:bookmarkStart w:id="19359" w:name="_ETM_Q39_527200"/>
      <w:bookmarkEnd w:id="19359"/>
      <w:r>
        <w:rPr>
          <w:rtl/>
        </w:rPr>
        <w:t xml:space="preserve">הזה </w:t>
      </w:r>
      <w:bookmarkStart w:id="19360" w:name="_ETM_Q39_527739"/>
      <w:bookmarkEnd w:id="19360"/>
      <w:r>
        <w:rPr>
          <w:rtl/>
        </w:rPr>
        <w:t>מיותר</w:t>
      </w:r>
      <w:r>
        <w:rPr>
          <w:rFonts w:hint="cs"/>
          <w:rtl/>
        </w:rPr>
        <w:t>,</w:t>
      </w:r>
      <w:r>
        <w:rPr>
          <w:rtl/>
        </w:rPr>
        <w:t xml:space="preserve"> </w:t>
      </w:r>
      <w:bookmarkStart w:id="19361" w:name="_ETM_Q39_529000"/>
      <w:bookmarkEnd w:id="19361"/>
      <w:r>
        <w:rPr>
          <w:rtl/>
        </w:rPr>
        <w:t>ועובדה</w:t>
      </w:r>
      <w:r>
        <w:rPr>
          <w:rFonts w:hint="cs"/>
          <w:rtl/>
        </w:rPr>
        <w:t xml:space="preserve"> </w:t>
      </w:r>
      <w:r>
        <w:rPr>
          <w:rFonts w:hint="eastAsia"/>
          <w:rtl/>
        </w:rPr>
        <w:t>–</w:t>
      </w:r>
      <w:r>
        <w:rPr>
          <w:rtl/>
        </w:rPr>
        <w:t xml:space="preserve"> </w:t>
      </w:r>
      <w:bookmarkStart w:id="19362" w:name="_ETM_Q39_529989"/>
      <w:bookmarkEnd w:id="19362"/>
      <w:r>
        <w:rPr>
          <w:rtl/>
        </w:rPr>
        <w:t xml:space="preserve">הוא </w:t>
      </w:r>
      <w:bookmarkStart w:id="19363" w:name="_ETM_Q39_530170"/>
      <w:bookmarkEnd w:id="19363"/>
      <w:r>
        <w:rPr>
          <w:rtl/>
        </w:rPr>
        <w:t xml:space="preserve">לא </w:t>
      </w:r>
      <w:bookmarkStart w:id="19364" w:name="_ETM_Q39_530559"/>
      <w:bookmarkEnd w:id="19364"/>
      <w:r>
        <w:rPr>
          <w:rtl/>
        </w:rPr>
        <w:t xml:space="preserve">הביא </w:t>
      </w:r>
      <w:bookmarkStart w:id="19365" w:name="_ETM_Q39_530949"/>
      <w:bookmarkEnd w:id="19365"/>
      <w:r>
        <w:rPr>
          <w:rtl/>
        </w:rPr>
        <w:t>לתוצאות</w:t>
      </w:r>
      <w:r>
        <w:rPr>
          <w:rFonts w:hint="cs"/>
          <w:rtl/>
        </w:rPr>
        <w:t>.</w:t>
      </w:r>
      <w:r>
        <w:rPr>
          <w:rtl/>
        </w:rPr>
        <w:t xml:space="preserve"> </w:t>
      </w:r>
      <w:bookmarkStart w:id="19366" w:name="_ETM_Q39_532120"/>
      <w:bookmarkEnd w:id="19366"/>
      <w:r>
        <w:rPr>
          <w:rtl/>
        </w:rPr>
        <w:t xml:space="preserve">אולי </w:t>
      </w:r>
      <w:bookmarkStart w:id="19367" w:name="_ETM_Q39_532690"/>
      <w:bookmarkEnd w:id="19367"/>
      <w:r>
        <w:rPr>
          <w:rtl/>
        </w:rPr>
        <w:t xml:space="preserve">היה </w:t>
      </w:r>
      <w:bookmarkStart w:id="19368" w:name="_ETM_Q39_533020"/>
      <w:bookmarkEnd w:id="19368"/>
      <w:r>
        <w:rPr>
          <w:rtl/>
        </w:rPr>
        <w:t xml:space="preserve">צריך </w:t>
      </w:r>
      <w:bookmarkStart w:id="19369" w:name="_ETM_Q39_533440"/>
      <w:bookmarkEnd w:id="19369"/>
      <w:r>
        <w:rPr>
          <w:rtl/>
        </w:rPr>
        <w:t xml:space="preserve">לצמצם </w:t>
      </w:r>
      <w:bookmarkStart w:id="19370" w:name="_ETM_Q39_534250"/>
      <w:bookmarkEnd w:id="19370"/>
      <w:r>
        <w:rPr>
          <w:rtl/>
        </w:rPr>
        <w:t xml:space="preserve">אותו </w:t>
      </w:r>
      <w:bookmarkStart w:id="19371" w:name="_ETM_Q39_534550"/>
      <w:bookmarkEnd w:id="19371"/>
      <w:r>
        <w:rPr>
          <w:rtl/>
        </w:rPr>
        <w:t xml:space="preserve">לעניין </w:t>
      </w:r>
      <w:bookmarkStart w:id="19372" w:name="_ETM_Q39_535059"/>
      <w:bookmarkEnd w:id="19372"/>
      <w:r>
        <w:rPr>
          <w:rtl/>
        </w:rPr>
        <w:t>המצלמות</w:t>
      </w:r>
      <w:r>
        <w:rPr>
          <w:rFonts w:hint="cs"/>
          <w:rtl/>
        </w:rPr>
        <w:t>,</w:t>
      </w:r>
      <w:r>
        <w:rPr>
          <w:rtl/>
        </w:rPr>
        <w:t xml:space="preserve"> </w:t>
      </w:r>
      <w:bookmarkStart w:id="19373" w:name="_ETM_Q39_536230"/>
      <w:bookmarkEnd w:id="19373"/>
      <w:r>
        <w:rPr>
          <w:rtl/>
        </w:rPr>
        <w:t xml:space="preserve">אבל </w:t>
      </w:r>
      <w:bookmarkStart w:id="19374" w:name="_ETM_Q39_536589"/>
      <w:bookmarkEnd w:id="19374"/>
      <w:r>
        <w:rPr>
          <w:rtl/>
        </w:rPr>
        <w:t xml:space="preserve">בעניין </w:t>
      </w:r>
      <w:bookmarkStart w:id="19375" w:name="_ETM_Q39_537160"/>
      <w:bookmarkEnd w:id="19375"/>
      <w:r>
        <w:rPr>
          <w:rtl/>
        </w:rPr>
        <w:t>הנשק</w:t>
      </w:r>
      <w:r>
        <w:rPr>
          <w:rFonts w:hint="cs"/>
          <w:rtl/>
        </w:rPr>
        <w:t xml:space="preserve"> </w:t>
      </w:r>
      <w:r>
        <w:rPr>
          <w:rFonts w:hint="eastAsia"/>
          <w:rtl/>
        </w:rPr>
        <w:t>–</w:t>
      </w:r>
      <w:r>
        <w:rPr>
          <w:rtl/>
        </w:rPr>
        <w:t xml:space="preserve"> </w:t>
      </w:r>
      <w:bookmarkStart w:id="19376" w:name="_ETM_Q39_538399"/>
      <w:bookmarkEnd w:id="19376"/>
      <w:r>
        <w:rPr>
          <w:rtl/>
        </w:rPr>
        <w:t xml:space="preserve">תן </w:t>
      </w:r>
      <w:bookmarkStart w:id="19377" w:name="_ETM_Q39_538820"/>
      <w:bookmarkEnd w:id="19377"/>
      <w:r>
        <w:rPr>
          <w:rtl/>
        </w:rPr>
        <w:t xml:space="preserve">למשטרה </w:t>
      </w:r>
      <w:bookmarkStart w:id="19378" w:name="_ETM_Q39_539480"/>
      <w:bookmarkEnd w:id="19378"/>
      <w:r>
        <w:rPr>
          <w:rtl/>
        </w:rPr>
        <w:t>כלים</w:t>
      </w:r>
      <w:r>
        <w:rPr>
          <w:rFonts w:hint="cs"/>
          <w:rtl/>
        </w:rPr>
        <w:t>,</w:t>
      </w:r>
      <w:r>
        <w:rPr>
          <w:rtl/>
        </w:rPr>
        <w:t xml:space="preserve"> </w:t>
      </w:r>
      <w:bookmarkStart w:id="19379" w:name="_ETM_Q39_540019"/>
      <w:bookmarkEnd w:id="19379"/>
      <w:r>
        <w:rPr>
          <w:rtl/>
        </w:rPr>
        <w:t xml:space="preserve">אולי </w:t>
      </w:r>
      <w:bookmarkStart w:id="19380" w:name="_ETM_Q39_540370"/>
      <w:bookmarkEnd w:id="19380"/>
      <w:r>
        <w:rPr>
          <w:rtl/>
        </w:rPr>
        <w:t xml:space="preserve">אין </w:t>
      </w:r>
      <w:bookmarkStart w:id="19381" w:name="_ETM_Q39_540730"/>
      <w:bookmarkEnd w:id="19381"/>
      <w:r>
        <w:rPr>
          <w:rtl/>
        </w:rPr>
        <w:t xml:space="preserve">להם </w:t>
      </w:r>
      <w:bookmarkStart w:id="19382" w:name="_ETM_Q39_541059"/>
      <w:bookmarkEnd w:id="19382"/>
      <w:r>
        <w:rPr>
          <w:rtl/>
        </w:rPr>
        <w:t>כלים</w:t>
      </w:r>
      <w:r>
        <w:rPr>
          <w:rFonts w:hint="cs"/>
          <w:rtl/>
        </w:rPr>
        <w:t>,</w:t>
      </w:r>
      <w:r>
        <w:rPr>
          <w:rtl/>
        </w:rPr>
        <w:t xml:space="preserve"> </w:t>
      </w:r>
      <w:bookmarkStart w:id="19383" w:name="_ETM_Q39_541809"/>
      <w:bookmarkEnd w:id="19383"/>
      <w:r>
        <w:rPr>
          <w:rtl/>
        </w:rPr>
        <w:t xml:space="preserve">להגיע </w:t>
      </w:r>
      <w:bookmarkStart w:id="19384" w:name="_ETM_Q39_542469"/>
      <w:bookmarkEnd w:id="19384"/>
      <w:r>
        <w:rPr>
          <w:rtl/>
        </w:rPr>
        <w:t xml:space="preserve">לאלה </w:t>
      </w:r>
      <w:bookmarkStart w:id="19385" w:name="_ETM_Q39_543489"/>
      <w:bookmarkEnd w:id="19385"/>
      <w:r>
        <w:rPr>
          <w:rtl/>
        </w:rPr>
        <w:t xml:space="preserve">שגונבים </w:t>
      </w:r>
      <w:bookmarkStart w:id="19386" w:name="_ETM_Q39_544299"/>
      <w:bookmarkStart w:id="19387" w:name="_ETM_Q39_544540"/>
      <w:bookmarkEnd w:id="19386"/>
      <w:bookmarkEnd w:id="19387"/>
      <w:r>
        <w:rPr>
          <w:rFonts w:hint="cs"/>
          <w:rtl/>
        </w:rPr>
        <w:t xml:space="preserve">אלפי נשקים </w:t>
      </w:r>
      <w:bookmarkStart w:id="19388" w:name="_ETM_Q39_548823"/>
      <w:bookmarkEnd w:id="19388"/>
      <w:r>
        <w:rPr>
          <w:rFonts w:hint="cs"/>
          <w:rtl/>
        </w:rPr>
        <w:t>מהצבא</w:t>
      </w:r>
      <w:bookmarkStart w:id="19389" w:name="_ETM_Q39_546110"/>
      <w:bookmarkStart w:id="19390" w:name="_ETM_Q39_547579"/>
      <w:bookmarkStart w:id="19391" w:name="_ETM_Q39_547789"/>
      <w:bookmarkEnd w:id="19389"/>
      <w:bookmarkEnd w:id="19390"/>
      <w:bookmarkEnd w:id="19391"/>
      <w:r>
        <w:rPr>
          <w:rtl/>
        </w:rPr>
        <w:t xml:space="preserve"> </w:t>
      </w:r>
      <w:bookmarkStart w:id="19392" w:name="_ETM_Q39_548329"/>
      <w:bookmarkEnd w:id="19392"/>
      <w:r>
        <w:rPr>
          <w:rtl/>
        </w:rPr>
        <w:t>ומהמשטרה</w:t>
      </w:r>
      <w:r>
        <w:rPr>
          <w:rFonts w:hint="cs"/>
          <w:rtl/>
        </w:rPr>
        <w:t>.</w:t>
      </w:r>
      <w:r>
        <w:rPr>
          <w:rtl/>
        </w:rPr>
        <w:t xml:space="preserve"> </w:t>
      </w:r>
      <w:bookmarkStart w:id="19393" w:name="_ETM_Q39_549700"/>
      <w:bookmarkEnd w:id="19393"/>
      <w:r>
        <w:rPr>
          <w:rtl/>
        </w:rPr>
        <w:t>בוא</w:t>
      </w:r>
      <w:r>
        <w:rPr>
          <w:rFonts w:hint="cs"/>
          <w:rtl/>
        </w:rPr>
        <w:t>ו</w:t>
      </w:r>
      <w:r>
        <w:rPr>
          <w:rtl/>
        </w:rPr>
        <w:t xml:space="preserve"> </w:t>
      </w:r>
      <w:bookmarkStart w:id="19394" w:name="_ETM_Q39_550240"/>
      <w:bookmarkEnd w:id="19394"/>
      <w:r>
        <w:rPr>
          <w:rtl/>
        </w:rPr>
        <w:t xml:space="preserve">נגיע </w:t>
      </w:r>
      <w:bookmarkStart w:id="19395" w:name="_ETM_Q39_550750"/>
      <w:bookmarkStart w:id="19396" w:name="_ETM_Q39_550990"/>
      <w:bookmarkEnd w:id="19395"/>
      <w:bookmarkEnd w:id="19396"/>
      <w:r>
        <w:rPr>
          <w:rFonts w:hint="cs"/>
          <w:rtl/>
        </w:rPr>
        <w:t>ל</w:t>
      </w:r>
      <w:r>
        <w:rPr>
          <w:rtl/>
        </w:rPr>
        <w:t xml:space="preserve">אלה </w:t>
      </w:r>
      <w:bookmarkStart w:id="19397" w:name="_ETM_Q39_551680"/>
      <w:bookmarkEnd w:id="19397"/>
      <w:r>
        <w:rPr>
          <w:rtl/>
        </w:rPr>
        <w:t>ש</w:t>
      </w:r>
      <w:r>
        <w:rPr>
          <w:rFonts w:hint="cs"/>
          <w:rtl/>
        </w:rPr>
        <w:t>מוכ</w:t>
      </w:r>
      <w:r>
        <w:rPr>
          <w:rtl/>
        </w:rPr>
        <w:t>רים</w:t>
      </w:r>
      <w:r>
        <w:rPr>
          <w:rFonts w:hint="cs"/>
          <w:rtl/>
        </w:rPr>
        <w:t xml:space="preserve"> את הנשק, ולא להתעסק </w:t>
      </w:r>
      <w:bookmarkStart w:id="19398" w:name="_ETM_Q39_552610"/>
      <w:bookmarkStart w:id="19399" w:name="_ETM_Q39_552939"/>
      <w:bookmarkStart w:id="19400" w:name="_ETM_Q39_553930"/>
      <w:bookmarkStart w:id="19401" w:name="_ETM_Q39_554830"/>
      <w:bookmarkStart w:id="19402" w:name="_ETM_Q39_555100"/>
      <w:bookmarkStart w:id="19403" w:name="_ETM_Q39_555369"/>
      <w:bookmarkEnd w:id="19398"/>
      <w:bookmarkEnd w:id="19399"/>
      <w:bookmarkEnd w:id="19400"/>
      <w:bookmarkEnd w:id="19401"/>
      <w:bookmarkEnd w:id="19402"/>
      <w:bookmarkEnd w:id="19403"/>
      <w:r>
        <w:rPr>
          <w:rtl/>
        </w:rPr>
        <w:t xml:space="preserve">כאילו </w:t>
      </w:r>
      <w:bookmarkStart w:id="19404" w:name="_ETM_Q39_556000"/>
      <w:bookmarkEnd w:id="19404"/>
      <w:r>
        <w:rPr>
          <w:rFonts w:hint="cs"/>
          <w:rtl/>
        </w:rPr>
        <w:t>כיסי</w:t>
      </w:r>
      <w:r>
        <w:rPr>
          <w:rtl/>
        </w:rPr>
        <w:t xml:space="preserve">נו </w:t>
      </w:r>
      <w:bookmarkStart w:id="19405" w:name="_ETM_Q39_556570"/>
      <w:bookmarkEnd w:id="19405"/>
      <w:r>
        <w:rPr>
          <w:rtl/>
        </w:rPr>
        <w:t xml:space="preserve">את </w:t>
      </w:r>
      <w:bookmarkStart w:id="19406" w:name="_ETM_Q39_556689"/>
      <w:bookmarkEnd w:id="19406"/>
      <w:r>
        <w:rPr>
          <w:rtl/>
        </w:rPr>
        <w:t>עצמנו</w:t>
      </w:r>
      <w:r>
        <w:rPr>
          <w:rFonts w:hint="cs"/>
          <w:rtl/>
        </w:rPr>
        <w:t>.</w:t>
      </w:r>
      <w:bookmarkStart w:id="19407" w:name="_ETM_Q39_557680"/>
      <w:bookmarkEnd w:id="19407"/>
      <w:r>
        <w:rPr>
          <w:rFonts w:hint="cs"/>
          <w:rtl/>
        </w:rPr>
        <w:t xml:space="preserve"> </w:t>
      </w:r>
    </w:p>
    <w:p w:rsidR="009F6A01" w:rsidRDefault="009F6A01" w:rsidP="007F21CB">
      <w:pPr>
        <w:rPr>
          <w:rtl/>
        </w:rPr>
      </w:pPr>
      <w:bookmarkStart w:id="19408" w:name="_ETM_Q39_556063"/>
      <w:bookmarkStart w:id="19409" w:name="_ETM_Q39_556125"/>
      <w:bookmarkEnd w:id="19408"/>
      <w:bookmarkEnd w:id="19409"/>
    </w:p>
    <w:p w:rsidR="009F6A01" w:rsidRDefault="009F6A01" w:rsidP="007F21CB">
      <w:pPr>
        <w:rPr>
          <w:rtl/>
        </w:rPr>
      </w:pPr>
      <w:bookmarkStart w:id="19410" w:name="_ETM_Q39_556815"/>
      <w:bookmarkStart w:id="19411" w:name="_ETM_Q39_556875"/>
      <w:bookmarkEnd w:id="19410"/>
      <w:bookmarkEnd w:id="19411"/>
      <w:r>
        <w:rPr>
          <w:rtl/>
        </w:rPr>
        <w:t xml:space="preserve">דבר </w:t>
      </w:r>
      <w:bookmarkStart w:id="19412" w:name="_ETM_Q39_558220"/>
      <w:bookmarkEnd w:id="19412"/>
      <w:r>
        <w:rPr>
          <w:rtl/>
        </w:rPr>
        <w:t>אחרון</w:t>
      </w:r>
      <w:r>
        <w:rPr>
          <w:rFonts w:hint="cs"/>
          <w:rtl/>
        </w:rPr>
        <w:t>,</w:t>
      </w:r>
      <w:r>
        <w:rPr>
          <w:rtl/>
        </w:rPr>
        <w:t xml:space="preserve"> </w:t>
      </w:r>
      <w:bookmarkStart w:id="19413" w:name="_ETM_Q39_559360"/>
      <w:bookmarkEnd w:id="19413"/>
      <w:r>
        <w:rPr>
          <w:rtl/>
        </w:rPr>
        <w:t xml:space="preserve">סליחה </w:t>
      </w:r>
      <w:bookmarkStart w:id="19414" w:name="_ETM_Q39_559869"/>
      <w:bookmarkEnd w:id="19414"/>
      <w:r>
        <w:rPr>
          <w:rtl/>
        </w:rPr>
        <w:t xml:space="preserve">שאני </w:t>
      </w:r>
      <w:bookmarkStart w:id="19415" w:name="_ETM_Q39_560259"/>
      <w:bookmarkEnd w:id="19415"/>
      <w:r>
        <w:rPr>
          <w:rtl/>
        </w:rPr>
        <w:t xml:space="preserve">אומרת </w:t>
      </w:r>
      <w:bookmarkStart w:id="19416" w:name="_ETM_Q39_560770"/>
      <w:bookmarkEnd w:id="19416"/>
      <w:r>
        <w:rPr>
          <w:rtl/>
        </w:rPr>
        <w:t xml:space="preserve">את </w:t>
      </w:r>
      <w:bookmarkStart w:id="19417" w:name="_ETM_Q39_560890"/>
      <w:bookmarkEnd w:id="19417"/>
      <w:r>
        <w:rPr>
          <w:rtl/>
        </w:rPr>
        <w:t>זה</w:t>
      </w:r>
      <w:r>
        <w:rPr>
          <w:rFonts w:hint="cs"/>
          <w:rtl/>
        </w:rPr>
        <w:t>:</w:t>
      </w:r>
      <w:r>
        <w:rPr>
          <w:rtl/>
        </w:rPr>
        <w:t xml:space="preserve"> </w:t>
      </w:r>
      <w:bookmarkStart w:id="19418" w:name="_ETM_Q39_561430"/>
      <w:bookmarkEnd w:id="19418"/>
      <w:r>
        <w:rPr>
          <w:rtl/>
        </w:rPr>
        <w:t xml:space="preserve">התפקיד </w:t>
      </w:r>
      <w:bookmarkStart w:id="19419" w:name="_ETM_Q39_562089"/>
      <w:bookmarkEnd w:id="19419"/>
      <w:r>
        <w:rPr>
          <w:rtl/>
        </w:rPr>
        <w:t xml:space="preserve">של </w:t>
      </w:r>
      <w:bookmarkStart w:id="19420" w:name="_ETM_Q39_562330"/>
      <w:bookmarkEnd w:id="19420"/>
      <w:r>
        <w:rPr>
          <w:rtl/>
        </w:rPr>
        <w:t xml:space="preserve">ועדה </w:t>
      </w:r>
      <w:bookmarkStart w:id="19421" w:name="_ETM_Q39_562810"/>
      <w:bookmarkEnd w:id="19421"/>
      <w:r>
        <w:rPr>
          <w:rtl/>
        </w:rPr>
        <w:t xml:space="preserve">בכנסת </w:t>
      </w:r>
      <w:bookmarkStart w:id="19422" w:name="_ETM_Q39_564170"/>
      <w:bookmarkEnd w:id="19422"/>
      <w:r>
        <w:rPr>
          <w:rFonts w:hint="cs"/>
          <w:rtl/>
        </w:rPr>
        <w:t>הוא</w:t>
      </w:r>
      <w:r>
        <w:rPr>
          <w:rtl/>
        </w:rPr>
        <w:t xml:space="preserve"> </w:t>
      </w:r>
      <w:bookmarkStart w:id="19423" w:name="_ETM_Q39_564829"/>
      <w:bookmarkEnd w:id="19423"/>
      <w:r>
        <w:rPr>
          <w:rtl/>
        </w:rPr>
        <w:t xml:space="preserve">חקיקה </w:t>
      </w:r>
      <w:bookmarkStart w:id="19424" w:name="_ETM_Q39_566630"/>
      <w:bookmarkEnd w:id="19424"/>
      <w:r>
        <w:rPr>
          <w:rtl/>
        </w:rPr>
        <w:t>ו</w:t>
      </w:r>
      <w:bookmarkStart w:id="19425" w:name="_ETM_Q39_566869"/>
      <w:bookmarkStart w:id="19426" w:name="_ETM_Q39_567439"/>
      <w:bookmarkEnd w:id="19425"/>
      <w:bookmarkEnd w:id="19426"/>
      <w:r>
        <w:rPr>
          <w:rtl/>
        </w:rPr>
        <w:t xml:space="preserve">ביקורת </w:t>
      </w:r>
      <w:bookmarkStart w:id="19427" w:name="_ETM_Q39_568310"/>
      <w:bookmarkEnd w:id="19427"/>
      <w:r>
        <w:rPr>
          <w:rtl/>
        </w:rPr>
        <w:t xml:space="preserve">ובקרה </w:t>
      </w:r>
      <w:bookmarkStart w:id="19428" w:name="_ETM_Q39_569680"/>
      <w:bookmarkEnd w:id="19428"/>
      <w:r>
        <w:rPr>
          <w:rtl/>
        </w:rPr>
        <w:t xml:space="preserve">על </w:t>
      </w:r>
      <w:bookmarkStart w:id="19429" w:name="_ETM_Q39_570070"/>
      <w:bookmarkEnd w:id="19429"/>
      <w:r>
        <w:rPr>
          <w:rtl/>
        </w:rPr>
        <w:t>הממשלה</w:t>
      </w:r>
      <w:bookmarkStart w:id="19430" w:name="_ETM_Q39_571089"/>
      <w:bookmarkEnd w:id="19430"/>
      <w:r>
        <w:rPr>
          <w:rFonts w:hint="cs"/>
          <w:rtl/>
        </w:rPr>
        <w:t>,</w:t>
      </w:r>
      <w:r>
        <w:rPr>
          <w:rtl/>
        </w:rPr>
        <w:t xml:space="preserve"> </w:t>
      </w:r>
      <w:bookmarkStart w:id="19431" w:name="_ETM_Q39_571420"/>
      <w:bookmarkEnd w:id="19431"/>
      <w:r>
        <w:rPr>
          <w:rtl/>
        </w:rPr>
        <w:t xml:space="preserve">לא </w:t>
      </w:r>
      <w:bookmarkStart w:id="19432" w:name="_ETM_Q39_571810"/>
      <w:bookmarkEnd w:id="19432"/>
      <w:r>
        <w:rPr>
          <w:rtl/>
        </w:rPr>
        <w:t xml:space="preserve">לתת </w:t>
      </w:r>
      <w:bookmarkStart w:id="19433" w:name="_ETM_Q39_572320"/>
      <w:bookmarkEnd w:id="19433"/>
      <w:r>
        <w:rPr>
          <w:rtl/>
        </w:rPr>
        <w:t xml:space="preserve">כלים </w:t>
      </w:r>
      <w:bookmarkStart w:id="19434" w:name="_ETM_Q39_572740"/>
      <w:bookmarkEnd w:id="19434"/>
      <w:r>
        <w:rPr>
          <w:rtl/>
        </w:rPr>
        <w:t xml:space="preserve">לגוף </w:t>
      </w:r>
      <w:bookmarkStart w:id="19435" w:name="_ETM_Q39_573190"/>
      <w:bookmarkEnd w:id="19435"/>
      <w:r>
        <w:rPr>
          <w:rtl/>
        </w:rPr>
        <w:t xml:space="preserve">זה </w:t>
      </w:r>
      <w:bookmarkStart w:id="19436" w:name="_ETM_Q39_573490"/>
      <w:bookmarkEnd w:id="19436"/>
      <w:r>
        <w:rPr>
          <w:rtl/>
        </w:rPr>
        <w:t xml:space="preserve">או </w:t>
      </w:r>
      <w:bookmarkStart w:id="19437" w:name="_ETM_Q39_573729"/>
      <w:bookmarkEnd w:id="19437"/>
      <w:r>
        <w:rPr>
          <w:rtl/>
        </w:rPr>
        <w:t>אחר</w:t>
      </w:r>
      <w:r>
        <w:rPr>
          <w:rFonts w:hint="cs"/>
          <w:rtl/>
        </w:rPr>
        <w:t>.</w:t>
      </w:r>
      <w:r>
        <w:rPr>
          <w:rtl/>
        </w:rPr>
        <w:t xml:space="preserve"> </w:t>
      </w:r>
      <w:bookmarkStart w:id="19438" w:name="_ETM_Q39_574570"/>
      <w:bookmarkEnd w:id="19438"/>
    </w:p>
    <w:p w:rsidR="009F6A01" w:rsidRDefault="009F6A01" w:rsidP="007F21CB">
      <w:pPr>
        <w:rPr>
          <w:rtl/>
        </w:rPr>
      </w:pPr>
      <w:bookmarkStart w:id="19439" w:name="_ETM_Q39_573486"/>
      <w:bookmarkStart w:id="19440" w:name="_ETM_Q39_573553"/>
      <w:bookmarkEnd w:id="19439"/>
      <w:bookmarkEnd w:id="19440"/>
    </w:p>
    <w:p w:rsidR="009F6A01" w:rsidRDefault="009F6A01" w:rsidP="007F21CB">
      <w:pPr>
        <w:pStyle w:val="af7"/>
        <w:keepNext/>
        <w:rPr>
          <w:rtl/>
        </w:rPr>
      </w:pPr>
      <w:bookmarkStart w:id="19441" w:name="ET_yor_6307_14"/>
      <w:r w:rsidRPr="00D6659F">
        <w:rPr>
          <w:rStyle w:val="TagStyle"/>
          <w:rtl/>
        </w:rPr>
        <w:t xml:space="preserve"> &lt;&lt; יור &gt;&gt; </w:t>
      </w:r>
      <w:r>
        <w:rPr>
          <w:rtl/>
        </w:rPr>
        <w:t>היו"ר יבגני סובה:</w:t>
      </w:r>
      <w:r w:rsidRPr="00D6659F">
        <w:rPr>
          <w:rStyle w:val="TagStyle"/>
          <w:rtl/>
        </w:rPr>
        <w:t xml:space="preserve"> &lt;&lt; יור &gt;&gt;</w:t>
      </w:r>
      <w:r>
        <w:rPr>
          <w:rtl/>
        </w:rPr>
        <w:t xml:space="preserve">   </w:t>
      </w:r>
      <w:bookmarkEnd w:id="19441"/>
    </w:p>
    <w:p w:rsidR="009F6A01" w:rsidRDefault="009F6A01" w:rsidP="00A6642C">
      <w:pPr>
        <w:rPr>
          <w:rtl/>
        </w:rPr>
      </w:pPr>
    </w:p>
    <w:p w:rsidR="009F6A01" w:rsidRDefault="009F6A01" w:rsidP="007F21CB">
      <w:pPr>
        <w:rPr>
          <w:rtl/>
        </w:rPr>
      </w:pPr>
      <w:bookmarkStart w:id="19442" w:name="_ETM_Q39_572256"/>
      <w:bookmarkEnd w:id="19442"/>
      <w:r>
        <w:rPr>
          <w:rFonts w:hint="cs"/>
          <w:rtl/>
        </w:rPr>
        <w:t>תודה.</w:t>
      </w:r>
    </w:p>
    <w:p w:rsidR="009F6A01" w:rsidRDefault="009F6A01" w:rsidP="007F21CB">
      <w:pPr>
        <w:rPr>
          <w:rtl/>
        </w:rPr>
      </w:pPr>
    </w:p>
    <w:p w:rsidR="009F6A01" w:rsidRDefault="009F6A01" w:rsidP="007F21CB">
      <w:pPr>
        <w:pStyle w:val="-"/>
        <w:keepNext/>
        <w:rPr>
          <w:rtl/>
        </w:rPr>
      </w:pPr>
      <w:bookmarkStart w:id="19443" w:name="ET_speakercontinue_5761_15"/>
      <w:r w:rsidRPr="00D6659F">
        <w:rPr>
          <w:rStyle w:val="TagStyle"/>
          <w:rtl/>
        </w:rPr>
        <w:t xml:space="preserve"> &lt;&lt; דובר_המשך &gt;&gt; </w:t>
      </w:r>
      <w:r>
        <w:rPr>
          <w:rtl/>
        </w:rPr>
        <w:t>עאידה תומא סלימאן (חד"ש-תע"ל):</w:t>
      </w:r>
      <w:r w:rsidRPr="00D6659F">
        <w:rPr>
          <w:rStyle w:val="TagStyle"/>
          <w:rtl/>
        </w:rPr>
        <w:t xml:space="preserve"> &lt;&lt; דובר_המשך &gt;&gt;</w:t>
      </w:r>
      <w:r>
        <w:rPr>
          <w:rtl/>
        </w:rPr>
        <w:t xml:space="preserve">   </w:t>
      </w:r>
      <w:bookmarkEnd w:id="19443"/>
    </w:p>
    <w:p w:rsidR="009F6A01" w:rsidRDefault="009F6A01" w:rsidP="00A6642C">
      <w:pPr>
        <w:rPr>
          <w:rtl/>
        </w:rPr>
      </w:pPr>
    </w:p>
    <w:p w:rsidR="009F6A01" w:rsidRDefault="009F6A01" w:rsidP="007F21CB">
      <w:pPr>
        <w:rPr>
          <w:rtl/>
        </w:rPr>
      </w:pPr>
      <w:bookmarkStart w:id="19444" w:name="_ETM_Q39_573854"/>
      <w:bookmarkStart w:id="19445" w:name="_ETM_Q39_573910"/>
      <w:bookmarkEnd w:id="19444"/>
      <w:bookmarkEnd w:id="19445"/>
      <w:r>
        <w:rPr>
          <w:rtl/>
        </w:rPr>
        <w:t xml:space="preserve">חקיקה </w:t>
      </w:r>
      <w:bookmarkStart w:id="19446" w:name="_ETM_Q39_575740"/>
      <w:bookmarkEnd w:id="19446"/>
      <w:r>
        <w:rPr>
          <w:rFonts w:hint="cs"/>
          <w:rtl/>
        </w:rPr>
        <w:t>ובקרה,</w:t>
      </w:r>
      <w:r>
        <w:rPr>
          <w:rtl/>
        </w:rPr>
        <w:t xml:space="preserve"> </w:t>
      </w:r>
      <w:bookmarkStart w:id="19447" w:name="_ETM_Q39_576850"/>
      <w:bookmarkEnd w:id="19447"/>
      <w:r>
        <w:rPr>
          <w:rtl/>
        </w:rPr>
        <w:t xml:space="preserve">ואם </w:t>
      </w:r>
      <w:bookmarkStart w:id="19448" w:name="_ETM_Q39_577210"/>
      <w:bookmarkEnd w:id="19448"/>
      <w:r>
        <w:rPr>
          <w:rtl/>
        </w:rPr>
        <w:t xml:space="preserve">אנחנו </w:t>
      </w:r>
      <w:bookmarkStart w:id="19449" w:name="_ETM_Q39_577630"/>
      <w:bookmarkEnd w:id="19449"/>
      <w:r>
        <w:rPr>
          <w:rtl/>
        </w:rPr>
        <w:t>שו</w:t>
      </w:r>
      <w:bookmarkStart w:id="19450" w:name="_ETM_Q39_578200"/>
      <w:bookmarkStart w:id="19451" w:name="_ETM_Q39_578650"/>
      <w:bookmarkEnd w:id="19450"/>
      <w:bookmarkEnd w:id="19451"/>
      <w:r>
        <w:rPr>
          <w:rFonts w:hint="cs"/>
          <w:rtl/>
        </w:rPr>
        <w:t xml:space="preserve">כחים אחד </w:t>
      </w:r>
      <w:r>
        <w:rPr>
          <w:rtl/>
        </w:rPr>
        <w:t xml:space="preserve">משני </w:t>
      </w:r>
      <w:bookmarkStart w:id="19452" w:name="_ETM_Q39_579070"/>
      <w:bookmarkEnd w:id="19452"/>
      <w:r>
        <w:rPr>
          <w:rtl/>
        </w:rPr>
        <w:t>הדברים</w:t>
      </w:r>
      <w:r>
        <w:rPr>
          <w:rFonts w:hint="cs"/>
          <w:rtl/>
        </w:rPr>
        <w:t>,</w:t>
      </w:r>
      <w:r>
        <w:rPr>
          <w:rtl/>
        </w:rPr>
        <w:t xml:space="preserve"> </w:t>
      </w:r>
      <w:bookmarkStart w:id="19453" w:name="_ETM_Q39_580029"/>
      <w:bookmarkEnd w:id="19453"/>
      <w:r>
        <w:rPr>
          <w:rtl/>
        </w:rPr>
        <w:t xml:space="preserve">אנחנו </w:t>
      </w:r>
      <w:bookmarkStart w:id="19454" w:name="_ETM_Q39_580750"/>
      <w:bookmarkEnd w:id="19454"/>
      <w:r>
        <w:rPr>
          <w:rtl/>
        </w:rPr>
        <w:t xml:space="preserve">הופכים </w:t>
      </w:r>
      <w:bookmarkStart w:id="19455" w:name="_ETM_Q39_581200"/>
      <w:bookmarkEnd w:id="19455"/>
      <w:r>
        <w:rPr>
          <w:rtl/>
        </w:rPr>
        <w:t xml:space="preserve">לכלי </w:t>
      </w:r>
      <w:bookmarkStart w:id="19456" w:name="_ETM_Q39_582130"/>
      <w:bookmarkEnd w:id="19456"/>
      <w:r>
        <w:rPr>
          <w:rtl/>
        </w:rPr>
        <w:t xml:space="preserve">שמשרת </w:t>
      </w:r>
      <w:bookmarkStart w:id="19457" w:name="_ETM_Q39_583420"/>
      <w:bookmarkEnd w:id="19457"/>
      <w:r>
        <w:rPr>
          <w:rtl/>
        </w:rPr>
        <w:t xml:space="preserve">את </w:t>
      </w:r>
      <w:bookmarkStart w:id="19458" w:name="_ETM_Q39_583690"/>
      <w:bookmarkEnd w:id="19458"/>
      <w:r>
        <w:rPr>
          <w:rtl/>
        </w:rPr>
        <w:t xml:space="preserve">הרשות </w:t>
      </w:r>
      <w:bookmarkStart w:id="19459" w:name="_ETM_Q39_584320"/>
      <w:bookmarkEnd w:id="19459"/>
      <w:r>
        <w:rPr>
          <w:rtl/>
        </w:rPr>
        <w:t xml:space="preserve">הביצועית </w:t>
      </w:r>
      <w:bookmarkStart w:id="19460" w:name="_ETM_Q39_585339"/>
      <w:bookmarkEnd w:id="19460"/>
      <w:r>
        <w:rPr>
          <w:rtl/>
        </w:rPr>
        <w:t xml:space="preserve">במקום </w:t>
      </w:r>
      <w:bookmarkStart w:id="19461" w:name="_ETM_Q39_585880"/>
      <w:bookmarkEnd w:id="19461"/>
      <w:r>
        <w:rPr>
          <w:rtl/>
        </w:rPr>
        <w:t xml:space="preserve">לבקר </w:t>
      </w:r>
      <w:bookmarkStart w:id="19462" w:name="_ETM_Q39_586420"/>
      <w:bookmarkEnd w:id="19462"/>
      <w:r>
        <w:rPr>
          <w:rtl/>
        </w:rPr>
        <w:t xml:space="preserve">את </w:t>
      </w:r>
      <w:bookmarkStart w:id="19463" w:name="_ETM_Q39_586570"/>
      <w:bookmarkEnd w:id="19463"/>
      <w:r>
        <w:rPr>
          <w:rtl/>
        </w:rPr>
        <w:t xml:space="preserve">עבודת </w:t>
      </w:r>
      <w:bookmarkStart w:id="19464" w:name="_ETM_Q39_587140"/>
      <w:bookmarkEnd w:id="19464"/>
      <w:r>
        <w:rPr>
          <w:rtl/>
        </w:rPr>
        <w:t>הרשות</w:t>
      </w:r>
      <w:r>
        <w:rPr>
          <w:rFonts w:hint="cs"/>
          <w:rtl/>
        </w:rPr>
        <w:t>.</w:t>
      </w:r>
    </w:p>
    <w:p w:rsidR="009F6A01" w:rsidRDefault="009F6A01" w:rsidP="007F21CB">
      <w:pPr>
        <w:rPr>
          <w:rtl/>
        </w:rPr>
      </w:pPr>
      <w:bookmarkStart w:id="19465" w:name="_ETM_Q39_584619"/>
      <w:bookmarkStart w:id="19466" w:name="_ETM_Q39_584726"/>
      <w:bookmarkEnd w:id="19465"/>
      <w:bookmarkEnd w:id="19466"/>
    </w:p>
    <w:p w:rsidR="009F6A01" w:rsidRDefault="009F6A01" w:rsidP="007F21CB">
      <w:pPr>
        <w:pStyle w:val="af7"/>
        <w:keepNext/>
        <w:rPr>
          <w:rtl/>
        </w:rPr>
      </w:pPr>
      <w:bookmarkStart w:id="19467" w:name="ET_yor_6307_16"/>
      <w:r w:rsidRPr="00D6659F">
        <w:rPr>
          <w:rStyle w:val="TagStyle"/>
          <w:rtl/>
        </w:rPr>
        <w:t xml:space="preserve"> &lt;&lt; יור &gt;&gt; </w:t>
      </w:r>
      <w:r>
        <w:rPr>
          <w:rtl/>
        </w:rPr>
        <w:t>היו"ר יבגני סובה:</w:t>
      </w:r>
      <w:r w:rsidRPr="00D6659F">
        <w:rPr>
          <w:rStyle w:val="TagStyle"/>
          <w:rtl/>
        </w:rPr>
        <w:t xml:space="preserve"> &lt;&lt; יור &gt;&gt;</w:t>
      </w:r>
      <w:r>
        <w:rPr>
          <w:rtl/>
        </w:rPr>
        <w:t xml:space="preserve">   </w:t>
      </w:r>
      <w:bookmarkEnd w:id="19467"/>
    </w:p>
    <w:p w:rsidR="009F6A01" w:rsidRDefault="009F6A01" w:rsidP="00A6642C">
      <w:pPr>
        <w:rPr>
          <w:rtl/>
        </w:rPr>
      </w:pPr>
    </w:p>
    <w:p w:rsidR="009F6A01" w:rsidRPr="00D6659F" w:rsidRDefault="009F6A01" w:rsidP="007F21CB">
      <w:pPr>
        <w:rPr>
          <w:rtl/>
        </w:rPr>
      </w:pPr>
      <w:bookmarkStart w:id="19468" w:name="_ETM_Q39_585950"/>
      <w:bookmarkEnd w:id="19468"/>
      <w:r>
        <w:rPr>
          <w:rtl/>
        </w:rPr>
        <w:t xml:space="preserve">תודה </w:t>
      </w:r>
      <w:bookmarkStart w:id="19469" w:name="_ETM_Q39_588070"/>
      <w:bookmarkEnd w:id="19469"/>
      <w:r>
        <w:rPr>
          <w:rtl/>
        </w:rPr>
        <w:t xml:space="preserve">רבה </w:t>
      </w:r>
      <w:bookmarkStart w:id="19470" w:name="_ETM_Q39_588310"/>
      <w:bookmarkEnd w:id="19470"/>
      <w:r>
        <w:rPr>
          <w:rtl/>
        </w:rPr>
        <w:t xml:space="preserve">לחברת </w:t>
      </w:r>
      <w:bookmarkStart w:id="19471" w:name="_ETM_Q39_588700"/>
      <w:bookmarkEnd w:id="19471"/>
      <w:r>
        <w:rPr>
          <w:rtl/>
        </w:rPr>
        <w:t xml:space="preserve">הכנסת </w:t>
      </w:r>
      <w:bookmarkStart w:id="19472" w:name="_ETM_Q39_589149"/>
      <w:bookmarkEnd w:id="19472"/>
      <w:r>
        <w:rPr>
          <w:rtl/>
        </w:rPr>
        <w:t xml:space="preserve">עאידה </w:t>
      </w:r>
      <w:bookmarkStart w:id="19473" w:name="_ETM_Q39_589360"/>
      <w:bookmarkEnd w:id="19473"/>
      <w:r>
        <w:rPr>
          <w:rtl/>
        </w:rPr>
        <w:t xml:space="preserve">תומא </w:t>
      </w:r>
      <w:bookmarkStart w:id="19474" w:name="_ETM_Q39_589570"/>
      <w:bookmarkEnd w:id="19474"/>
      <w:r>
        <w:rPr>
          <w:rtl/>
        </w:rPr>
        <w:t>סלימאן</w:t>
      </w:r>
      <w:r>
        <w:rPr>
          <w:rFonts w:hint="cs"/>
          <w:rtl/>
        </w:rPr>
        <w:t>.</w:t>
      </w:r>
      <w:r>
        <w:rPr>
          <w:rtl/>
        </w:rPr>
        <w:t xml:space="preserve"> </w:t>
      </w:r>
      <w:bookmarkStart w:id="19475" w:name="_ETM_Q39_590770"/>
      <w:bookmarkEnd w:id="19475"/>
      <w:r>
        <w:rPr>
          <w:rtl/>
        </w:rPr>
        <w:t>זהו</w:t>
      </w:r>
      <w:r>
        <w:rPr>
          <w:rFonts w:hint="cs"/>
          <w:rtl/>
        </w:rPr>
        <w:t>,</w:t>
      </w:r>
      <w:r>
        <w:rPr>
          <w:rtl/>
        </w:rPr>
        <w:t xml:space="preserve"> </w:t>
      </w:r>
      <w:bookmarkStart w:id="19476" w:name="_ETM_Q39_591159"/>
      <w:bookmarkEnd w:id="19476"/>
      <w:r>
        <w:rPr>
          <w:rtl/>
        </w:rPr>
        <w:t xml:space="preserve">אין </w:t>
      </w:r>
      <w:bookmarkStart w:id="19477" w:name="_ETM_Q39_591279"/>
      <w:bookmarkEnd w:id="19477"/>
      <w:r>
        <w:rPr>
          <w:rtl/>
        </w:rPr>
        <w:t xml:space="preserve">יותר </w:t>
      </w:r>
      <w:bookmarkStart w:id="19478" w:name="_ETM_Q39_591520"/>
      <w:bookmarkEnd w:id="19478"/>
      <w:r>
        <w:rPr>
          <w:rtl/>
        </w:rPr>
        <w:t xml:space="preserve">בקשות </w:t>
      </w:r>
      <w:bookmarkStart w:id="19479" w:name="_ETM_Q39_591880"/>
      <w:bookmarkEnd w:id="19479"/>
      <w:r>
        <w:rPr>
          <w:rtl/>
        </w:rPr>
        <w:t xml:space="preserve">רשות </w:t>
      </w:r>
      <w:bookmarkStart w:id="19480" w:name="_ETM_Q39_592089"/>
      <w:bookmarkEnd w:id="19480"/>
      <w:r>
        <w:rPr>
          <w:rtl/>
        </w:rPr>
        <w:t>דיבור</w:t>
      </w:r>
      <w:r>
        <w:rPr>
          <w:rFonts w:hint="cs"/>
          <w:rtl/>
        </w:rPr>
        <w:t>?</w:t>
      </w:r>
      <w:r>
        <w:rPr>
          <w:rtl/>
        </w:rPr>
        <w:t xml:space="preserve"> </w:t>
      </w:r>
      <w:bookmarkStart w:id="19481" w:name="_ETM_Q39_592570"/>
      <w:bookmarkEnd w:id="19481"/>
      <w:r>
        <w:rPr>
          <w:rtl/>
        </w:rPr>
        <w:t xml:space="preserve">אתם </w:t>
      </w:r>
      <w:bookmarkStart w:id="19482" w:name="_ETM_Q39_592839"/>
      <w:bookmarkEnd w:id="19482"/>
      <w:r>
        <w:rPr>
          <w:rtl/>
        </w:rPr>
        <w:t xml:space="preserve">רוצים </w:t>
      </w:r>
      <w:bookmarkStart w:id="19483" w:name="_ETM_Q39_593110"/>
      <w:bookmarkEnd w:id="19483"/>
      <w:r>
        <w:rPr>
          <w:rtl/>
        </w:rPr>
        <w:t>להמשיך</w:t>
      </w:r>
      <w:r>
        <w:rPr>
          <w:rFonts w:hint="cs"/>
          <w:rtl/>
        </w:rPr>
        <w:t>?</w:t>
      </w:r>
      <w:r w:rsidRPr="0040092C">
        <w:rPr>
          <w:rtl/>
        </w:rPr>
        <w:t xml:space="preserve"> </w:t>
      </w:r>
      <w:r>
        <w:rPr>
          <w:rFonts w:hint="cs"/>
          <w:rtl/>
        </w:rPr>
        <w:t xml:space="preserve">כן, </w:t>
      </w:r>
      <w:r>
        <w:rPr>
          <w:rtl/>
        </w:rPr>
        <w:t>בבקשה</w:t>
      </w:r>
      <w:r>
        <w:rPr>
          <w:rFonts w:hint="cs"/>
          <w:rtl/>
        </w:rPr>
        <w:t>.</w:t>
      </w:r>
      <w:r>
        <w:rPr>
          <w:rtl/>
        </w:rPr>
        <w:t xml:space="preserve"> </w:t>
      </w:r>
      <w:bookmarkStart w:id="19484" w:name="_ETM_Q39_593890"/>
      <w:bookmarkEnd w:id="19484"/>
      <w:r>
        <w:rPr>
          <w:rtl/>
        </w:rPr>
        <w:t xml:space="preserve">חבר </w:t>
      </w:r>
      <w:bookmarkStart w:id="19485" w:name="_ETM_Q39_594159"/>
      <w:bookmarkEnd w:id="19485"/>
      <w:r>
        <w:rPr>
          <w:rtl/>
        </w:rPr>
        <w:t xml:space="preserve">הכנסת </w:t>
      </w:r>
      <w:bookmarkStart w:id="19486" w:name="_ETM_Q39_594369"/>
      <w:bookmarkEnd w:id="19486"/>
      <w:r>
        <w:rPr>
          <w:rtl/>
        </w:rPr>
        <w:t xml:space="preserve">עופר </w:t>
      </w:r>
      <w:bookmarkStart w:id="19487" w:name="_ETM_Q39_594549"/>
      <w:bookmarkEnd w:id="19487"/>
      <w:r>
        <w:rPr>
          <w:rtl/>
        </w:rPr>
        <w:t>כסיף</w:t>
      </w:r>
      <w:r>
        <w:rPr>
          <w:rFonts w:hint="cs"/>
          <w:rtl/>
        </w:rPr>
        <w:t>,</w:t>
      </w:r>
      <w:r>
        <w:rPr>
          <w:rtl/>
        </w:rPr>
        <w:t xml:space="preserve"> </w:t>
      </w:r>
      <w:bookmarkStart w:id="19488" w:name="_ETM_Q39_594909"/>
      <w:bookmarkEnd w:id="19488"/>
      <w:r>
        <w:rPr>
          <w:rtl/>
        </w:rPr>
        <w:t>בבקשה</w:t>
      </w:r>
      <w:r>
        <w:rPr>
          <w:rFonts w:hint="cs"/>
          <w:rtl/>
        </w:rPr>
        <w:t>.</w:t>
      </w:r>
    </w:p>
    <w:p w:rsidR="009F6A01" w:rsidRDefault="009F6A01" w:rsidP="00A6642C">
      <w:pPr>
        <w:rPr>
          <w:rtl/>
        </w:rPr>
      </w:pPr>
    </w:p>
    <w:p w:rsidR="009F6A01" w:rsidRDefault="009F6A01" w:rsidP="007F21CB">
      <w:pPr>
        <w:pStyle w:val="af6"/>
        <w:keepNext/>
        <w:rPr>
          <w:rtl/>
        </w:rPr>
      </w:pPr>
      <w:bookmarkStart w:id="19489" w:name="ET_interruption_5726_17"/>
      <w:r w:rsidRPr="0040092C">
        <w:rPr>
          <w:rStyle w:val="TagStyle"/>
          <w:rtl/>
        </w:rPr>
        <w:t xml:space="preserve"> &lt;&lt; קריאה &gt;&gt; </w:t>
      </w:r>
      <w:r>
        <w:rPr>
          <w:rtl/>
        </w:rPr>
        <w:t>ינון אזולאי (ש"ס):</w:t>
      </w:r>
      <w:r w:rsidRPr="0040092C">
        <w:rPr>
          <w:rStyle w:val="TagStyle"/>
          <w:rtl/>
        </w:rPr>
        <w:t xml:space="preserve"> &lt;&lt; קריאה &gt;&gt;</w:t>
      </w:r>
      <w:r>
        <w:rPr>
          <w:rtl/>
        </w:rPr>
        <w:t xml:space="preserve">   </w:t>
      </w:r>
      <w:bookmarkEnd w:id="19489"/>
    </w:p>
    <w:p w:rsidR="009F6A01" w:rsidRDefault="009F6A01" w:rsidP="00A6642C">
      <w:pPr>
        <w:rPr>
          <w:rtl/>
        </w:rPr>
      </w:pPr>
    </w:p>
    <w:p w:rsidR="009F6A01" w:rsidRPr="0040092C" w:rsidRDefault="009F6A01" w:rsidP="007F21CB">
      <w:pPr>
        <w:rPr>
          <w:rtl/>
        </w:rPr>
      </w:pPr>
      <w:r>
        <w:rPr>
          <w:rFonts w:hint="cs"/>
          <w:rtl/>
        </w:rPr>
        <w:t>ל</w:t>
      </w:r>
      <w:r>
        <w:rPr>
          <w:rtl/>
        </w:rPr>
        <w:t>ְ</w:t>
      </w:r>
      <w:r>
        <w:rPr>
          <w:rFonts w:hint="cs"/>
          <w:rtl/>
        </w:rPr>
        <w:t>מה? ל</w:t>
      </w:r>
      <w:r>
        <w:rPr>
          <w:rtl/>
        </w:rPr>
        <w:t>ְ</w:t>
      </w:r>
      <w:r>
        <w:rPr>
          <w:rFonts w:hint="cs"/>
          <w:rtl/>
        </w:rPr>
        <w:t>מה?</w:t>
      </w:r>
    </w:p>
    <w:p w:rsidR="009F6A01" w:rsidRDefault="009F6A01" w:rsidP="007F21CB">
      <w:pPr>
        <w:rPr>
          <w:rtl/>
        </w:rPr>
      </w:pPr>
    </w:p>
    <w:p w:rsidR="009F6A01" w:rsidRDefault="009F6A01" w:rsidP="007F21CB">
      <w:pPr>
        <w:pStyle w:val="af6"/>
        <w:keepNext/>
        <w:rPr>
          <w:rtl/>
        </w:rPr>
      </w:pPr>
      <w:bookmarkStart w:id="19490" w:name="ET_interruption_6345_18"/>
      <w:r w:rsidRPr="0040092C">
        <w:rPr>
          <w:rStyle w:val="TagStyle"/>
          <w:rtl/>
        </w:rPr>
        <w:t xml:space="preserve"> &lt;&lt; קריאה &gt;&gt; </w:t>
      </w:r>
      <w:r>
        <w:rPr>
          <w:rtl/>
        </w:rPr>
        <w:t>טלי גוטליב (הליכוד):</w:t>
      </w:r>
      <w:r w:rsidRPr="0040092C">
        <w:rPr>
          <w:rStyle w:val="TagStyle"/>
          <w:rtl/>
        </w:rPr>
        <w:t xml:space="preserve"> &lt;&lt; קריאה &gt;&gt;</w:t>
      </w:r>
      <w:r>
        <w:rPr>
          <w:rtl/>
        </w:rPr>
        <w:t xml:space="preserve">   </w:t>
      </w:r>
      <w:bookmarkEnd w:id="19490"/>
    </w:p>
    <w:p w:rsidR="009F6A01" w:rsidRDefault="009F6A01" w:rsidP="00A6642C">
      <w:pPr>
        <w:rPr>
          <w:rtl/>
        </w:rPr>
      </w:pPr>
    </w:p>
    <w:p w:rsidR="009F6A01" w:rsidRDefault="009F6A01" w:rsidP="007F21CB">
      <w:pPr>
        <w:rPr>
          <w:rtl/>
        </w:rPr>
      </w:pPr>
      <w:r>
        <w:rPr>
          <w:rFonts w:hint="cs"/>
          <w:rtl/>
        </w:rPr>
        <w:t>למה מגיע לו?</w:t>
      </w:r>
    </w:p>
    <w:p w:rsidR="009F6A01" w:rsidRDefault="009F6A01" w:rsidP="007F21CB">
      <w:pPr>
        <w:rPr>
          <w:rtl/>
        </w:rPr>
      </w:pPr>
      <w:bookmarkStart w:id="19491" w:name="_ETM_Q39_600239"/>
      <w:bookmarkStart w:id="19492" w:name="_ETM_Q39_600336"/>
      <w:bookmarkEnd w:id="19491"/>
      <w:bookmarkEnd w:id="19492"/>
    </w:p>
    <w:p w:rsidR="009F6A01" w:rsidRDefault="009F6A01" w:rsidP="007F21CB">
      <w:pPr>
        <w:pStyle w:val="af7"/>
        <w:keepNext/>
        <w:rPr>
          <w:rtl/>
        </w:rPr>
      </w:pPr>
      <w:r w:rsidRPr="0040092C">
        <w:rPr>
          <w:rStyle w:val="TagStyle"/>
          <w:rtl/>
        </w:rPr>
        <w:t xml:space="preserve"> &lt;&lt; יור &gt;&gt; </w:t>
      </w:r>
      <w:r>
        <w:rPr>
          <w:rtl/>
        </w:rPr>
        <w:t>היו"ר יבגני סובה:</w:t>
      </w:r>
      <w:r w:rsidRPr="0040092C">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9493" w:name="_ETM_Q39_602488"/>
      <w:bookmarkEnd w:id="19493"/>
      <w:r>
        <w:rPr>
          <w:rtl/>
        </w:rPr>
        <w:t xml:space="preserve">כי </w:t>
      </w:r>
      <w:bookmarkStart w:id="19494" w:name="_ETM_Q39_601649"/>
      <w:bookmarkEnd w:id="19494"/>
      <w:r>
        <w:rPr>
          <w:rtl/>
        </w:rPr>
        <w:t xml:space="preserve">יש </w:t>
      </w:r>
      <w:bookmarkStart w:id="19495" w:name="_ETM_Q39_601770"/>
      <w:bookmarkEnd w:id="19495"/>
      <w:r>
        <w:rPr>
          <w:rtl/>
        </w:rPr>
        <w:t xml:space="preserve">להם </w:t>
      </w:r>
      <w:bookmarkStart w:id="19496" w:name="_ETM_Q39_601950"/>
      <w:bookmarkEnd w:id="19496"/>
      <w:r>
        <w:rPr>
          <w:rtl/>
        </w:rPr>
        <w:t xml:space="preserve">רשות </w:t>
      </w:r>
      <w:bookmarkStart w:id="19497" w:name="_ETM_Q39_602339"/>
      <w:bookmarkEnd w:id="19497"/>
      <w:r>
        <w:rPr>
          <w:rtl/>
        </w:rPr>
        <w:t>דיבור</w:t>
      </w:r>
      <w:r>
        <w:rPr>
          <w:rFonts w:hint="cs"/>
          <w:rtl/>
        </w:rPr>
        <w:t>.</w:t>
      </w:r>
      <w:r>
        <w:rPr>
          <w:rtl/>
        </w:rPr>
        <w:t xml:space="preserve"> </w:t>
      </w:r>
      <w:bookmarkStart w:id="19498" w:name="_ETM_Q39_603279"/>
      <w:bookmarkEnd w:id="19498"/>
      <w:r>
        <w:rPr>
          <w:rtl/>
        </w:rPr>
        <w:t>חברים</w:t>
      </w:r>
      <w:r>
        <w:rPr>
          <w:rFonts w:hint="cs"/>
          <w:rtl/>
        </w:rPr>
        <w:t>,</w:t>
      </w:r>
      <w:r>
        <w:rPr>
          <w:rtl/>
        </w:rPr>
        <w:t xml:space="preserve"> </w:t>
      </w:r>
      <w:bookmarkStart w:id="19499" w:name="_ETM_Q39_604350"/>
      <w:bookmarkEnd w:id="19499"/>
      <w:r>
        <w:rPr>
          <w:rtl/>
        </w:rPr>
        <w:t>מה</w:t>
      </w:r>
      <w:r>
        <w:rPr>
          <w:rFonts w:hint="cs"/>
          <w:rtl/>
        </w:rPr>
        <w:t>,</w:t>
      </w:r>
      <w:r>
        <w:rPr>
          <w:rtl/>
        </w:rPr>
        <w:t xml:space="preserve"> </w:t>
      </w:r>
      <w:bookmarkStart w:id="19500" w:name="_ETM_Q39_605460"/>
      <w:bookmarkEnd w:id="19500"/>
      <w:r>
        <w:rPr>
          <w:rtl/>
        </w:rPr>
        <w:t xml:space="preserve">אתם </w:t>
      </w:r>
      <w:bookmarkStart w:id="19501" w:name="_ETM_Q39_605759"/>
      <w:bookmarkEnd w:id="19501"/>
      <w:r>
        <w:rPr>
          <w:rtl/>
        </w:rPr>
        <w:t>רוצים</w:t>
      </w:r>
      <w:r w:rsidR="00473745">
        <w:rPr>
          <w:rFonts w:hint="cs"/>
          <w:rtl/>
        </w:rPr>
        <w:t>,</w:t>
      </w:r>
      <w:r>
        <w:rPr>
          <w:rtl/>
        </w:rPr>
        <w:t xml:space="preserve"> </w:t>
      </w:r>
      <w:bookmarkStart w:id="19502" w:name="_ETM_Q39_606060"/>
      <w:bookmarkEnd w:id="19502"/>
      <w:r>
        <w:rPr>
          <w:rtl/>
        </w:rPr>
        <w:t>לערער</w:t>
      </w:r>
      <w:bookmarkStart w:id="19503" w:name="_ETM_Q39_606509"/>
      <w:bookmarkEnd w:id="19503"/>
      <w:r>
        <w:rPr>
          <w:rFonts w:hint="cs"/>
          <w:rtl/>
        </w:rPr>
        <w:t xml:space="preserve"> </w:t>
      </w:r>
      <w:bookmarkStart w:id="19504" w:name="_ETM_Q39_605283"/>
      <w:bookmarkEnd w:id="19504"/>
      <w:r>
        <w:rPr>
          <w:rFonts w:hint="cs"/>
          <w:rtl/>
        </w:rPr>
        <w:t xml:space="preserve">על </w:t>
      </w:r>
      <w:r>
        <w:rPr>
          <w:rtl/>
        </w:rPr>
        <w:t xml:space="preserve">תקנון </w:t>
      </w:r>
      <w:bookmarkStart w:id="19505" w:name="_ETM_Q39_607140"/>
      <w:bookmarkEnd w:id="19505"/>
      <w:r>
        <w:rPr>
          <w:rtl/>
        </w:rPr>
        <w:t>הכנסת</w:t>
      </w:r>
      <w:r>
        <w:rPr>
          <w:rFonts w:hint="cs"/>
          <w:rtl/>
        </w:rPr>
        <w:t>?</w:t>
      </w:r>
      <w:r>
        <w:rPr>
          <w:rtl/>
        </w:rPr>
        <w:t xml:space="preserve"> </w:t>
      </w:r>
      <w:bookmarkStart w:id="19506" w:name="_ETM_Q39_607710"/>
      <w:bookmarkEnd w:id="19506"/>
      <w:r>
        <w:rPr>
          <w:rtl/>
        </w:rPr>
        <w:t xml:space="preserve">אני </w:t>
      </w:r>
      <w:bookmarkStart w:id="19507" w:name="_ETM_Q39_607890"/>
      <w:bookmarkEnd w:id="19507"/>
      <w:r>
        <w:rPr>
          <w:rtl/>
        </w:rPr>
        <w:t xml:space="preserve">לא </w:t>
      </w:r>
      <w:bookmarkStart w:id="19508" w:name="_ETM_Q39_607950"/>
      <w:bookmarkEnd w:id="19508"/>
      <w:r>
        <w:rPr>
          <w:rtl/>
        </w:rPr>
        <w:t>מבין</w:t>
      </w:r>
      <w:r>
        <w:rPr>
          <w:rFonts w:hint="cs"/>
          <w:rtl/>
        </w:rPr>
        <w:t>.</w:t>
      </w:r>
      <w:r>
        <w:rPr>
          <w:rtl/>
        </w:rPr>
        <w:t xml:space="preserve"> </w:t>
      </w:r>
      <w:bookmarkStart w:id="19509" w:name="_ETM_Q39_609480"/>
      <w:bookmarkEnd w:id="19509"/>
    </w:p>
    <w:p w:rsidR="009F6A01" w:rsidRDefault="009F6A01" w:rsidP="007F21CB">
      <w:pPr>
        <w:rPr>
          <w:rtl/>
        </w:rPr>
      </w:pPr>
    </w:p>
    <w:p w:rsidR="009F6A01" w:rsidRDefault="009F6A01" w:rsidP="007F21CB">
      <w:pPr>
        <w:pStyle w:val="af6"/>
        <w:keepNext/>
        <w:rPr>
          <w:rtl/>
        </w:rPr>
      </w:pPr>
      <w:bookmarkStart w:id="19510" w:name="ET_interruption_קר_אה_37"/>
      <w:r w:rsidRPr="005C0732">
        <w:rPr>
          <w:rStyle w:val="TagStyle"/>
          <w:rtl/>
        </w:rPr>
        <w:t xml:space="preserve"> &lt;&lt; קריאה &gt;&gt; </w:t>
      </w:r>
      <w:r>
        <w:rPr>
          <w:rtl/>
        </w:rPr>
        <w:t>קריאה:</w:t>
      </w:r>
      <w:r w:rsidRPr="005C0732">
        <w:rPr>
          <w:rStyle w:val="TagStyle"/>
          <w:rtl/>
        </w:rPr>
        <w:t xml:space="preserve"> &lt;&lt; קריאה &gt;&gt;</w:t>
      </w:r>
      <w:r>
        <w:rPr>
          <w:rtl/>
        </w:rPr>
        <w:t xml:space="preserve">   </w:t>
      </w:r>
      <w:bookmarkEnd w:id="19510"/>
    </w:p>
    <w:p w:rsidR="009F6A01" w:rsidRDefault="009F6A01" w:rsidP="00A6642C">
      <w:pPr>
        <w:rPr>
          <w:rtl/>
        </w:rPr>
      </w:pPr>
    </w:p>
    <w:p w:rsidR="009F6A01" w:rsidRDefault="009F6A01" w:rsidP="007F21CB">
      <w:pPr>
        <w:rPr>
          <w:rtl/>
        </w:rPr>
      </w:pPr>
      <w:r>
        <w:rPr>
          <w:rFonts w:hint="cs"/>
          <w:rtl/>
        </w:rPr>
        <w:t>למה בלי שעון?</w:t>
      </w:r>
    </w:p>
    <w:p w:rsidR="009F6A01" w:rsidRDefault="009F6A01" w:rsidP="007F21CB">
      <w:pPr>
        <w:rPr>
          <w:rtl/>
        </w:rPr>
      </w:pPr>
    </w:p>
    <w:p w:rsidR="009F6A01" w:rsidRDefault="009F6A01" w:rsidP="007F21CB">
      <w:pPr>
        <w:pStyle w:val="af7"/>
        <w:keepNext/>
        <w:rPr>
          <w:rtl/>
        </w:rPr>
      </w:pPr>
      <w:r w:rsidRPr="005C0732">
        <w:rPr>
          <w:rStyle w:val="TagStyle"/>
          <w:rtl/>
        </w:rPr>
        <w:t xml:space="preserve"> &lt;&lt; יור &gt;&gt; </w:t>
      </w:r>
      <w:r>
        <w:rPr>
          <w:rtl/>
        </w:rPr>
        <w:t>היו"ר יבגני סובה:</w:t>
      </w:r>
      <w:r w:rsidRPr="005C0732">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9511" w:name="_ETM_Q39_610991"/>
      <w:bookmarkEnd w:id="19511"/>
      <w:r>
        <w:rPr>
          <w:rtl/>
        </w:rPr>
        <w:t xml:space="preserve">יש </w:t>
      </w:r>
      <w:bookmarkStart w:id="19512" w:name="_ETM_Q39_609870"/>
      <w:bookmarkEnd w:id="19512"/>
      <w:r>
        <w:rPr>
          <w:rtl/>
        </w:rPr>
        <w:t xml:space="preserve">פה </w:t>
      </w:r>
      <w:bookmarkStart w:id="19513" w:name="_ETM_Q39_610080"/>
      <w:bookmarkEnd w:id="19513"/>
      <w:r>
        <w:rPr>
          <w:rtl/>
        </w:rPr>
        <w:t>כ</w:t>
      </w:r>
      <w:r>
        <w:rPr>
          <w:rFonts w:hint="cs"/>
          <w:rtl/>
        </w:rPr>
        <w:t>לים,</w:t>
      </w:r>
      <w:r>
        <w:rPr>
          <w:rtl/>
        </w:rPr>
        <w:t xml:space="preserve"> </w:t>
      </w:r>
      <w:bookmarkStart w:id="19514" w:name="_ETM_Q39_610440"/>
      <w:bookmarkEnd w:id="19514"/>
      <w:r>
        <w:rPr>
          <w:rtl/>
        </w:rPr>
        <w:t xml:space="preserve">אבל </w:t>
      </w:r>
      <w:bookmarkStart w:id="19515" w:name="_ETM_Q39_610650"/>
      <w:bookmarkEnd w:id="19515"/>
      <w:r>
        <w:rPr>
          <w:rtl/>
        </w:rPr>
        <w:t xml:space="preserve">מה </w:t>
      </w:r>
      <w:bookmarkStart w:id="19516" w:name="_ETM_Q39_610800"/>
      <w:bookmarkEnd w:id="19516"/>
      <w:r>
        <w:rPr>
          <w:rtl/>
        </w:rPr>
        <w:t xml:space="preserve">אתם </w:t>
      </w:r>
      <w:bookmarkStart w:id="19517" w:name="_ETM_Q39_611040"/>
      <w:bookmarkEnd w:id="19517"/>
      <w:r>
        <w:rPr>
          <w:rtl/>
        </w:rPr>
        <w:t xml:space="preserve">מצביעים </w:t>
      </w:r>
      <w:bookmarkStart w:id="19518" w:name="_ETM_Q39_611459"/>
      <w:bookmarkStart w:id="19519" w:name="_ETM_Q39_611580"/>
      <w:bookmarkEnd w:id="19518"/>
      <w:bookmarkEnd w:id="19519"/>
      <w:r>
        <w:rPr>
          <w:rFonts w:hint="cs"/>
          <w:rtl/>
        </w:rPr>
        <w:t>על השע</w:t>
      </w:r>
      <w:r>
        <w:rPr>
          <w:rtl/>
        </w:rPr>
        <w:t>ון</w:t>
      </w:r>
      <w:r>
        <w:rPr>
          <w:rFonts w:hint="cs"/>
          <w:rtl/>
        </w:rPr>
        <w:t>,</w:t>
      </w:r>
      <w:r>
        <w:rPr>
          <w:rtl/>
        </w:rPr>
        <w:t xml:space="preserve"> </w:t>
      </w:r>
      <w:bookmarkStart w:id="19520" w:name="_ETM_Q39_612030"/>
      <w:bookmarkEnd w:id="19520"/>
      <w:r>
        <w:rPr>
          <w:rtl/>
        </w:rPr>
        <w:t xml:space="preserve">אני </w:t>
      </w:r>
      <w:bookmarkStart w:id="19521" w:name="_ETM_Q39_612150"/>
      <w:bookmarkEnd w:id="19521"/>
      <w:r>
        <w:rPr>
          <w:rtl/>
        </w:rPr>
        <w:t xml:space="preserve">לא </w:t>
      </w:r>
      <w:bookmarkStart w:id="19522" w:name="_ETM_Q39_612239"/>
      <w:bookmarkEnd w:id="19522"/>
      <w:r>
        <w:rPr>
          <w:rtl/>
        </w:rPr>
        <w:t>מבין</w:t>
      </w:r>
      <w:r>
        <w:rPr>
          <w:rFonts w:hint="cs"/>
          <w:rtl/>
        </w:rPr>
        <w:t>.</w:t>
      </w:r>
      <w:r>
        <w:rPr>
          <w:rtl/>
        </w:rPr>
        <w:t xml:space="preserve"> </w:t>
      </w:r>
      <w:bookmarkStart w:id="19523" w:name="_ETM_Q39_612510"/>
      <w:bookmarkEnd w:id="19523"/>
      <w:r>
        <w:rPr>
          <w:rtl/>
        </w:rPr>
        <w:t xml:space="preserve">מי </w:t>
      </w:r>
      <w:bookmarkStart w:id="19524" w:name="_ETM_Q39_612630"/>
      <w:bookmarkEnd w:id="19524"/>
      <w:r>
        <w:rPr>
          <w:rtl/>
        </w:rPr>
        <w:t xml:space="preserve">שלא </w:t>
      </w:r>
      <w:bookmarkStart w:id="19525" w:name="_ETM_Q39_612870"/>
      <w:bookmarkEnd w:id="19525"/>
      <w:r>
        <w:rPr>
          <w:rtl/>
        </w:rPr>
        <w:t>רוצה</w:t>
      </w:r>
      <w:r w:rsidR="00473745">
        <w:rPr>
          <w:rFonts w:hint="cs"/>
          <w:rtl/>
        </w:rPr>
        <w:t>,</w:t>
      </w:r>
      <w:r>
        <w:rPr>
          <w:rtl/>
        </w:rPr>
        <w:t xml:space="preserve"> </w:t>
      </w:r>
      <w:bookmarkStart w:id="19526" w:name="_ETM_Q39_613200"/>
      <w:bookmarkEnd w:id="19526"/>
      <w:r>
        <w:rPr>
          <w:rtl/>
        </w:rPr>
        <w:t xml:space="preserve">שלא </w:t>
      </w:r>
      <w:bookmarkStart w:id="19527" w:name="_ETM_Q39_613470"/>
      <w:bookmarkEnd w:id="19527"/>
      <w:r>
        <w:rPr>
          <w:rtl/>
        </w:rPr>
        <w:t xml:space="preserve">יהיה </w:t>
      </w:r>
      <w:bookmarkStart w:id="19528" w:name="_ETM_Q39_613590"/>
      <w:bookmarkEnd w:id="19528"/>
      <w:r>
        <w:rPr>
          <w:rtl/>
        </w:rPr>
        <w:t>באולם</w:t>
      </w:r>
      <w:r>
        <w:rPr>
          <w:rFonts w:hint="cs"/>
          <w:rtl/>
        </w:rPr>
        <w:t>.</w:t>
      </w:r>
      <w:r>
        <w:rPr>
          <w:rtl/>
        </w:rPr>
        <w:t xml:space="preserve"> </w:t>
      </w:r>
      <w:bookmarkStart w:id="19529" w:name="_ETM_Q39_614250"/>
      <w:bookmarkEnd w:id="19529"/>
      <w:r>
        <w:rPr>
          <w:rtl/>
        </w:rPr>
        <w:t xml:space="preserve">אתם </w:t>
      </w:r>
      <w:bookmarkStart w:id="19530" w:name="_ETM_Q39_614550"/>
      <w:bookmarkEnd w:id="19530"/>
      <w:r>
        <w:rPr>
          <w:rtl/>
        </w:rPr>
        <w:t xml:space="preserve">באים </w:t>
      </w:r>
      <w:bookmarkStart w:id="19531" w:name="_ETM_Q39_614790"/>
      <w:bookmarkEnd w:id="19531"/>
      <w:r>
        <w:rPr>
          <w:rtl/>
        </w:rPr>
        <w:t>אלי</w:t>
      </w:r>
      <w:r>
        <w:rPr>
          <w:rFonts w:hint="cs"/>
          <w:rtl/>
        </w:rPr>
        <w:t>י</w:t>
      </w:r>
      <w:r>
        <w:rPr>
          <w:rtl/>
        </w:rPr>
        <w:t xml:space="preserve"> </w:t>
      </w:r>
      <w:bookmarkStart w:id="19532" w:name="_ETM_Q39_615000"/>
      <w:bookmarkEnd w:id="19532"/>
      <w:r>
        <w:rPr>
          <w:rtl/>
        </w:rPr>
        <w:t xml:space="preserve">בטענה </w:t>
      </w:r>
      <w:bookmarkStart w:id="19533" w:name="_ETM_Q39_615930"/>
      <w:bookmarkEnd w:id="19533"/>
      <w:r>
        <w:rPr>
          <w:rtl/>
        </w:rPr>
        <w:t xml:space="preserve">שלאופוזיציה </w:t>
      </w:r>
      <w:bookmarkStart w:id="19534" w:name="_ETM_Q39_617010"/>
      <w:bookmarkEnd w:id="19534"/>
      <w:r>
        <w:rPr>
          <w:rtl/>
        </w:rPr>
        <w:t xml:space="preserve">יש </w:t>
      </w:r>
      <w:bookmarkStart w:id="19535" w:name="_ETM_Q39_617190"/>
      <w:bookmarkEnd w:id="19535"/>
      <w:r>
        <w:rPr>
          <w:rtl/>
        </w:rPr>
        <w:t xml:space="preserve">רשות </w:t>
      </w:r>
      <w:bookmarkStart w:id="19536" w:name="_ETM_Q39_617580"/>
      <w:bookmarkEnd w:id="19536"/>
      <w:r>
        <w:rPr>
          <w:rtl/>
        </w:rPr>
        <w:t>דיבור</w:t>
      </w:r>
      <w:r>
        <w:rPr>
          <w:rFonts w:hint="cs"/>
          <w:rtl/>
        </w:rPr>
        <w:t>.</w:t>
      </w:r>
      <w:r>
        <w:rPr>
          <w:rtl/>
        </w:rPr>
        <w:t xml:space="preserve"> </w:t>
      </w:r>
      <w:bookmarkStart w:id="19537" w:name="_ETM_Q39_618450"/>
      <w:bookmarkEnd w:id="19537"/>
    </w:p>
    <w:p w:rsidR="009F6A01" w:rsidRDefault="009F6A01" w:rsidP="007F21CB">
      <w:pPr>
        <w:rPr>
          <w:rtl/>
        </w:rPr>
      </w:pPr>
    </w:p>
    <w:p w:rsidR="009F6A01" w:rsidRDefault="009F6A01" w:rsidP="007F21CB">
      <w:pPr>
        <w:pStyle w:val="af6"/>
        <w:keepNext/>
        <w:rPr>
          <w:rtl/>
        </w:rPr>
      </w:pPr>
      <w:bookmarkStart w:id="19538" w:name="ET_interruption_6447_39"/>
      <w:r w:rsidRPr="005C0732">
        <w:rPr>
          <w:rStyle w:val="TagStyle"/>
          <w:rtl/>
        </w:rPr>
        <w:t xml:space="preserve"> &lt;&lt; קריאה &gt;&gt; </w:t>
      </w:r>
      <w:r>
        <w:rPr>
          <w:rtl/>
        </w:rPr>
        <w:t>יונתן מישרקי (ש"ס):</w:t>
      </w:r>
      <w:r w:rsidRPr="005C0732">
        <w:rPr>
          <w:rStyle w:val="TagStyle"/>
          <w:rtl/>
        </w:rPr>
        <w:t xml:space="preserve"> &lt;&lt; קריאה &gt;&gt;</w:t>
      </w:r>
      <w:r>
        <w:rPr>
          <w:rtl/>
        </w:rPr>
        <w:t xml:space="preserve">   </w:t>
      </w:r>
      <w:bookmarkEnd w:id="19538"/>
    </w:p>
    <w:p w:rsidR="009F6A01" w:rsidRDefault="009F6A01" w:rsidP="00A6642C">
      <w:pPr>
        <w:rPr>
          <w:rtl/>
        </w:rPr>
      </w:pPr>
    </w:p>
    <w:p w:rsidR="009F6A01" w:rsidRDefault="00A6642C" w:rsidP="00A6642C">
      <w:pPr>
        <w:rPr>
          <w:rtl/>
        </w:rPr>
      </w:pPr>
      <w:r>
        <w:rPr>
          <w:rFonts w:hint="cs"/>
          <w:rtl/>
        </w:rPr>
        <w:t>– – –</w:t>
      </w:r>
      <w:r w:rsidR="009F6A01">
        <w:rPr>
          <w:rFonts w:hint="cs"/>
          <w:rtl/>
        </w:rPr>
        <w:t xml:space="preserve"> </w:t>
      </w:r>
    </w:p>
    <w:p w:rsidR="009F6A01" w:rsidRDefault="009F6A01" w:rsidP="007F21CB">
      <w:pPr>
        <w:rPr>
          <w:rtl/>
        </w:rPr>
      </w:pPr>
      <w:bookmarkStart w:id="19539" w:name="_ETM_Q39_617299"/>
      <w:bookmarkStart w:id="19540" w:name="_ETM_Q39_617370"/>
      <w:bookmarkEnd w:id="19539"/>
      <w:bookmarkEnd w:id="19540"/>
    </w:p>
    <w:p w:rsidR="009F6A01" w:rsidRDefault="009F6A01" w:rsidP="007F21CB">
      <w:pPr>
        <w:pStyle w:val="af6"/>
        <w:keepNext/>
        <w:rPr>
          <w:rtl/>
        </w:rPr>
      </w:pPr>
      <w:bookmarkStart w:id="19541" w:name="ET_interruption_5761_40"/>
      <w:r w:rsidRPr="005C0732">
        <w:rPr>
          <w:rStyle w:val="TagStyle"/>
          <w:rtl/>
        </w:rPr>
        <w:t xml:space="preserve"> &lt;&lt; קריאה &gt;&gt; </w:t>
      </w:r>
      <w:r>
        <w:rPr>
          <w:rtl/>
        </w:rPr>
        <w:t>עאידה תומא סלימאן (חד"ש-תע"ל):</w:t>
      </w:r>
      <w:r w:rsidRPr="005C0732">
        <w:rPr>
          <w:rStyle w:val="TagStyle"/>
          <w:rtl/>
        </w:rPr>
        <w:t xml:space="preserve"> &lt;&lt; קריאה &gt;&gt;</w:t>
      </w:r>
      <w:r>
        <w:rPr>
          <w:rtl/>
        </w:rPr>
        <w:t xml:space="preserve">   </w:t>
      </w:r>
      <w:bookmarkEnd w:id="19541"/>
    </w:p>
    <w:p w:rsidR="009F6A01" w:rsidRDefault="009F6A01" w:rsidP="00A6642C">
      <w:pPr>
        <w:rPr>
          <w:rtl/>
        </w:rPr>
      </w:pPr>
    </w:p>
    <w:p w:rsidR="009F6A01" w:rsidRDefault="009F6A01" w:rsidP="007F21CB">
      <w:pPr>
        <w:rPr>
          <w:rtl/>
        </w:rPr>
      </w:pPr>
      <w:r>
        <w:rPr>
          <w:rFonts w:hint="cs"/>
          <w:rtl/>
        </w:rPr>
        <w:t xml:space="preserve">מישרקי, </w:t>
      </w:r>
      <w:bookmarkStart w:id="19542" w:name="_ETM_Q39_614042"/>
      <w:bookmarkEnd w:id="19542"/>
      <w:r>
        <w:rPr>
          <w:rFonts w:hint="cs"/>
          <w:rtl/>
        </w:rPr>
        <w:t xml:space="preserve">יש לנו זכות דיבור. </w:t>
      </w:r>
    </w:p>
    <w:p w:rsidR="009F6A01" w:rsidRPr="005C0732" w:rsidRDefault="009F6A01" w:rsidP="007F21CB">
      <w:pPr>
        <w:rPr>
          <w:rtl/>
        </w:rPr>
      </w:pPr>
    </w:p>
    <w:p w:rsidR="009F6A01" w:rsidRDefault="009F6A01" w:rsidP="007F21CB">
      <w:pPr>
        <w:pStyle w:val="af6"/>
        <w:keepNext/>
        <w:rPr>
          <w:rtl/>
        </w:rPr>
      </w:pPr>
      <w:bookmarkStart w:id="19543" w:name="ET_interruption_6353_20"/>
      <w:r w:rsidRPr="0040092C">
        <w:rPr>
          <w:rStyle w:val="TagStyle"/>
          <w:rtl/>
        </w:rPr>
        <w:t xml:space="preserve"> &lt;&lt; קריאה &gt;&gt; </w:t>
      </w:r>
      <w:r>
        <w:rPr>
          <w:rtl/>
        </w:rPr>
        <w:t>חנוך דב מלביצקי (הליכוד):</w:t>
      </w:r>
      <w:r w:rsidRPr="0040092C">
        <w:rPr>
          <w:rStyle w:val="TagStyle"/>
          <w:rtl/>
        </w:rPr>
        <w:t xml:space="preserve"> &lt;&lt; קריאה &gt;&gt;</w:t>
      </w:r>
      <w:r>
        <w:rPr>
          <w:rtl/>
        </w:rPr>
        <w:t xml:space="preserve">   </w:t>
      </w:r>
      <w:bookmarkEnd w:id="19543"/>
    </w:p>
    <w:p w:rsidR="009F6A01" w:rsidRDefault="009F6A01" w:rsidP="00A6642C">
      <w:pPr>
        <w:rPr>
          <w:rtl/>
        </w:rPr>
      </w:pPr>
    </w:p>
    <w:p w:rsidR="009F6A01" w:rsidRPr="0040092C" w:rsidRDefault="009F6A01" w:rsidP="00A6642C">
      <w:pPr>
        <w:rPr>
          <w:rtl/>
        </w:rPr>
      </w:pPr>
      <w:r>
        <w:rPr>
          <w:rFonts w:hint="cs"/>
          <w:rtl/>
        </w:rPr>
        <w:t xml:space="preserve">באים אליך בטענה שאתה שומר </w:t>
      </w:r>
      <w:r w:rsidR="00A6642C">
        <w:rPr>
          <w:rFonts w:hint="cs"/>
          <w:rtl/>
        </w:rPr>
        <w:t>– – –</w:t>
      </w:r>
      <w:r>
        <w:rPr>
          <w:rFonts w:hint="cs"/>
          <w:rtl/>
        </w:rPr>
        <w:t xml:space="preserve"> </w:t>
      </w:r>
    </w:p>
    <w:p w:rsidR="009F6A01" w:rsidRDefault="009F6A01" w:rsidP="007F21CB">
      <w:pPr>
        <w:rPr>
          <w:rtl/>
        </w:rPr>
      </w:pPr>
      <w:bookmarkStart w:id="19544" w:name="_ETM_Q39_616322"/>
      <w:bookmarkStart w:id="19545" w:name="_ETM_Q39_616350"/>
      <w:bookmarkEnd w:id="19544"/>
      <w:bookmarkEnd w:id="19545"/>
    </w:p>
    <w:p w:rsidR="009F6A01" w:rsidRDefault="009F6A01" w:rsidP="007F21CB">
      <w:pPr>
        <w:pStyle w:val="af7"/>
        <w:keepNext/>
        <w:rPr>
          <w:rtl/>
        </w:rPr>
      </w:pPr>
      <w:r w:rsidRPr="0040092C">
        <w:rPr>
          <w:rStyle w:val="TagStyle"/>
          <w:rtl/>
        </w:rPr>
        <w:t xml:space="preserve"> &lt;&lt; יור &gt;&gt; </w:t>
      </w:r>
      <w:r>
        <w:rPr>
          <w:rtl/>
        </w:rPr>
        <w:t>היו"ר יבגני סובה:</w:t>
      </w:r>
      <w:r w:rsidRPr="0040092C">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9546" w:name="_ETM_Q39_619552"/>
      <w:bookmarkEnd w:id="19546"/>
      <w:r>
        <w:rPr>
          <w:rFonts w:hint="cs"/>
          <w:rtl/>
        </w:rPr>
        <w:t>חבר כנסת מלביצקי,</w:t>
      </w:r>
      <w:bookmarkStart w:id="19547" w:name="_ETM_Q39_616907"/>
      <w:bookmarkStart w:id="19548" w:name="_ETM_Q39_616966"/>
      <w:bookmarkStart w:id="19549" w:name="_ETM_Q39_621690"/>
      <w:bookmarkEnd w:id="19547"/>
      <w:bookmarkEnd w:id="19548"/>
      <w:bookmarkEnd w:id="19549"/>
      <w:r>
        <w:rPr>
          <w:rFonts w:hint="cs"/>
          <w:rtl/>
        </w:rPr>
        <w:t xml:space="preserve"> </w:t>
      </w:r>
      <w:r>
        <w:rPr>
          <w:rtl/>
        </w:rPr>
        <w:t xml:space="preserve">למה </w:t>
      </w:r>
      <w:bookmarkStart w:id="19550" w:name="_ETM_Q39_622080"/>
      <w:bookmarkEnd w:id="19550"/>
      <w:r>
        <w:rPr>
          <w:rtl/>
        </w:rPr>
        <w:t xml:space="preserve">אתה </w:t>
      </w:r>
      <w:bookmarkStart w:id="19551" w:name="_ETM_Q39_622260"/>
      <w:bookmarkEnd w:id="19551"/>
      <w:r>
        <w:rPr>
          <w:rtl/>
        </w:rPr>
        <w:t xml:space="preserve">עושה </w:t>
      </w:r>
      <w:bookmarkStart w:id="19552" w:name="_ETM_Q39_622680"/>
      <w:bookmarkEnd w:id="19552"/>
      <w:r>
        <w:rPr>
          <w:rtl/>
        </w:rPr>
        <w:t xml:space="preserve">את </w:t>
      </w:r>
      <w:bookmarkStart w:id="19553" w:name="_ETM_Q39_622769"/>
      <w:bookmarkEnd w:id="19553"/>
      <w:r>
        <w:rPr>
          <w:rtl/>
        </w:rPr>
        <w:t>זה</w:t>
      </w:r>
      <w:r>
        <w:rPr>
          <w:rFonts w:hint="cs"/>
          <w:rtl/>
        </w:rPr>
        <w:t>?</w:t>
      </w:r>
      <w:r>
        <w:rPr>
          <w:rtl/>
        </w:rPr>
        <w:t xml:space="preserve"> </w:t>
      </w:r>
      <w:bookmarkStart w:id="19554" w:name="_ETM_Q39_623280"/>
      <w:bookmarkEnd w:id="19554"/>
      <w:r>
        <w:rPr>
          <w:rtl/>
        </w:rPr>
        <w:t xml:space="preserve">בשביל </w:t>
      </w:r>
      <w:bookmarkStart w:id="19555" w:name="_ETM_Q39_623700"/>
      <w:bookmarkEnd w:id="19555"/>
      <w:r>
        <w:rPr>
          <w:rtl/>
        </w:rPr>
        <w:t>מה</w:t>
      </w:r>
      <w:r w:rsidRPr="0040092C">
        <w:rPr>
          <w:rtl/>
        </w:rPr>
        <w:t xml:space="preserve"> </w:t>
      </w:r>
      <w:r>
        <w:rPr>
          <w:rtl/>
        </w:rPr>
        <w:t xml:space="preserve">אתה </w:t>
      </w:r>
      <w:bookmarkStart w:id="19556" w:name="_ETM_Q39_624060"/>
      <w:bookmarkEnd w:id="19556"/>
      <w:r>
        <w:rPr>
          <w:rtl/>
        </w:rPr>
        <w:t xml:space="preserve">מדבר </w:t>
      </w:r>
      <w:bookmarkStart w:id="19557" w:name="_ETM_Q39_624510"/>
      <w:bookmarkEnd w:id="19557"/>
      <w:r>
        <w:rPr>
          <w:rtl/>
        </w:rPr>
        <w:t>שטויות</w:t>
      </w:r>
      <w:r>
        <w:rPr>
          <w:rFonts w:hint="cs"/>
          <w:rtl/>
        </w:rPr>
        <w:t>?</w:t>
      </w:r>
      <w:r>
        <w:rPr>
          <w:rtl/>
        </w:rPr>
        <w:t xml:space="preserve"> </w:t>
      </w:r>
      <w:bookmarkStart w:id="19558" w:name="_ETM_Q39_625170"/>
      <w:bookmarkEnd w:id="19558"/>
      <w:r>
        <w:rPr>
          <w:rtl/>
        </w:rPr>
        <w:t xml:space="preserve">סלח </w:t>
      </w:r>
      <w:bookmarkStart w:id="19559" w:name="_ETM_Q39_625500"/>
      <w:bookmarkEnd w:id="19559"/>
      <w:r>
        <w:rPr>
          <w:rtl/>
        </w:rPr>
        <w:t xml:space="preserve">לי </w:t>
      </w:r>
      <w:bookmarkStart w:id="19560" w:name="_ETM_Q39_625620"/>
      <w:bookmarkEnd w:id="19560"/>
      <w:r>
        <w:rPr>
          <w:rtl/>
        </w:rPr>
        <w:t xml:space="preserve">שאני </w:t>
      </w:r>
      <w:bookmarkStart w:id="19561" w:name="_ETM_Q39_625890"/>
      <w:bookmarkEnd w:id="19561"/>
      <w:r>
        <w:rPr>
          <w:rtl/>
        </w:rPr>
        <w:t xml:space="preserve">אומר </w:t>
      </w:r>
      <w:bookmarkStart w:id="19562" w:name="_ETM_Q39_626130"/>
      <w:bookmarkEnd w:id="19562"/>
      <w:r>
        <w:rPr>
          <w:rtl/>
        </w:rPr>
        <w:t>לך</w:t>
      </w:r>
      <w:r>
        <w:rPr>
          <w:rFonts w:hint="cs"/>
          <w:rtl/>
        </w:rPr>
        <w:t>.</w:t>
      </w:r>
      <w:r>
        <w:rPr>
          <w:rtl/>
        </w:rPr>
        <w:t xml:space="preserve"> </w:t>
      </w:r>
      <w:bookmarkStart w:id="19563" w:name="_ETM_Q39_626910"/>
      <w:bookmarkEnd w:id="19563"/>
    </w:p>
    <w:p w:rsidR="009F6A01" w:rsidRDefault="009F6A01" w:rsidP="007F21CB">
      <w:pPr>
        <w:rPr>
          <w:rtl/>
        </w:rPr>
      </w:pPr>
      <w:bookmarkStart w:id="19564" w:name="_ETM_Q39_626934"/>
      <w:bookmarkStart w:id="19565" w:name="_ETM_Q39_626991"/>
      <w:bookmarkEnd w:id="19564"/>
      <w:bookmarkEnd w:id="19565"/>
    </w:p>
    <w:p w:rsidR="009F6A01" w:rsidRDefault="009F6A01" w:rsidP="007F21CB">
      <w:pPr>
        <w:pStyle w:val="af6"/>
        <w:keepNext/>
        <w:rPr>
          <w:rtl/>
        </w:rPr>
      </w:pPr>
      <w:bookmarkStart w:id="19566" w:name="ET_interruption_6353_22"/>
      <w:r w:rsidRPr="00765863">
        <w:rPr>
          <w:rStyle w:val="TagStyle"/>
          <w:rtl/>
        </w:rPr>
        <w:t xml:space="preserve"> &lt;&lt; קריאה &gt;&gt; </w:t>
      </w:r>
      <w:r>
        <w:rPr>
          <w:rtl/>
        </w:rPr>
        <w:t>חנוך דב מלביצקי (הליכוד):</w:t>
      </w:r>
      <w:r w:rsidRPr="00765863">
        <w:rPr>
          <w:rStyle w:val="TagStyle"/>
          <w:rtl/>
        </w:rPr>
        <w:t xml:space="preserve"> &lt;&lt; קריאה &gt;&gt;</w:t>
      </w:r>
      <w:r>
        <w:rPr>
          <w:rtl/>
        </w:rPr>
        <w:t xml:space="preserve">   </w:t>
      </w:r>
      <w:bookmarkEnd w:id="19566"/>
    </w:p>
    <w:p w:rsidR="009F6A01" w:rsidRDefault="009F6A01" w:rsidP="00A6642C">
      <w:pPr>
        <w:rPr>
          <w:rtl/>
        </w:rPr>
      </w:pPr>
    </w:p>
    <w:p w:rsidR="009F6A01" w:rsidRPr="008D2060" w:rsidRDefault="00A6642C" w:rsidP="00A6642C">
      <w:pPr>
        <w:rPr>
          <w:rtl/>
        </w:rPr>
      </w:pPr>
      <w:bookmarkStart w:id="19567" w:name="_ETM_Q39_623610"/>
      <w:bookmarkStart w:id="19568" w:name="_ETM_Q39_623713"/>
      <w:bookmarkEnd w:id="19567"/>
      <w:bookmarkEnd w:id="19568"/>
      <w:r>
        <w:rPr>
          <w:rFonts w:hint="cs"/>
          <w:rtl/>
        </w:rPr>
        <w:t>– – –</w:t>
      </w:r>
      <w:r w:rsidR="009F6A01">
        <w:rPr>
          <w:rFonts w:hint="cs"/>
          <w:rtl/>
        </w:rPr>
        <w:t xml:space="preserve"> הזה לא פה, ואתה עוזר </w:t>
      </w:r>
      <w:bookmarkStart w:id="19569" w:name="_ETM_Q39_628459"/>
      <w:bookmarkEnd w:id="19569"/>
      <w:r w:rsidR="009F6A01">
        <w:rPr>
          <w:rFonts w:hint="cs"/>
          <w:rtl/>
        </w:rPr>
        <w:t>לו. אתה שומר עליו ואתה עוזר לו.</w:t>
      </w:r>
    </w:p>
    <w:p w:rsidR="009F6A01" w:rsidRDefault="009F6A01" w:rsidP="007F21CB">
      <w:pPr>
        <w:rPr>
          <w:rtl/>
        </w:rPr>
      </w:pPr>
      <w:bookmarkStart w:id="19570" w:name="_ETM_Q39_628228"/>
      <w:bookmarkEnd w:id="19570"/>
    </w:p>
    <w:p w:rsidR="009F6A01" w:rsidRDefault="009F6A01" w:rsidP="007F21CB">
      <w:pPr>
        <w:pStyle w:val="af7"/>
        <w:keepNext/>
        <w:rPr>
          <w:rtl/>
        </w:rPr>
      </w:pPr>
      <w:r w:rsidRPr="00765863">
        <w:rPr>
          <w:rStyle w:val="TagStyle"/>
          <w:rtl/>
        </w:rPr>
        <w:t xml:space="preserve"> &lt;&lt; יור &gt;&gt; </w:t>
      </w:r>
      <w:r>
        <w:rPr>
          <w:rtl/>
        </w:rPr>
        <w:t>היו"ר יבגני סובה:</w:t>
      </w:r>
      <w:r w:rsidRPr="00765863">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r>
        <w:rPr>
          <w:rFonts w:hint="cs"/>
          <w:rtl/>
        </w:rPr>
        <w:t>אתה מדבר שטויות</w:t>
      </w:r>
      <w:r w:rsidR="00473745">
        <w:rPr>
          <w:rFonts w:hint="cs"/>
          <w:rtl/>
        </w:rPr>
        <w:t>,</w:t>
      </w:r>
      <w:r>
        <w:rPr>
          <w:rFonts w:hint="cs"/>
          <w:rtl/>
        </w:rPr>
        <w:t xml:space="preserve"> ואתה עוד תוקף אותי.</w:t>
      </w:r>
    </w:p>
    <w:p w:rsidR="009F6A01" w:rsidRDefault="009F6A01" w:rsidP="007F21CB">
      <w:pPr>
        <w:rPr>
          <w:rtl/>
        </w:rPr>
      </w:pPr>
    </w:p>
    <w:p w:rsidR="009F6A01" w:rsidRDefault="009F6A01" w:rsidP="007F21CB">
      <w:pPr>
        <w:pStyle w:val="af6"/>
        <w:keepNext/>
        <w:rPr>
          <w:rtl/>
        </w:rPr>
      </w:pPr>
      <w:r w:rsidRPr="00765863">
        <w:rPr>
          <w:rStyle w:val="TagStyle"/>
          <w:rtl/>
        </w:rPr>
        <w:t xml:space="preserve"> &lt;&lt; קריאה &gt;&gt; </w:t>
      </w:r>
      <w:r>
        <w:rPr>
          <w:rtl/>
        </w:rPr>
        <w:t>חנוך דב מלביצקי (הליכוד):</w:t>
      </w:r>
      <w:r w:rsidRPr="00765863">
        <w:rPr>
          <w:rStyle w:val="TagStyle"/>
          <w:rtl/>
        </w:rPr>
        <w:t xml:space="preserve"> &lt;&lt; קריאה &gt;&gt;</w:t>
      </w:r>
      <w:r>
        <w:rPr>
          <w:rtl/>
        </w:rPr>
        <w:t xml:space="preserve">   </w:t>
      </w:r>
    </w:p>
    <w:p w:rsidR="009F6A01" w:rsidRDefault="009F6A01" w:rsidP="00A6642C">
      <w:pPr>
        <w:rPr>
          <w:rtl/>
        </w:rPr>
      </w:pPr>
    </w:p>
    <w:p w:rsidR="009F6A01" w:rsidRPr="008D2060" w:rsidRDefault="009F6A01" w:rsidP="007F21CB">
      <w:pPr>
        <w:rPr>
          <w:rtl/>
        </w:rPr>
      </w:pPr>
      <w:bookmarkStart w:id="19571" w:name="_ETM_Q39_630309"/>
      <w:bookmarkStart w:id="19572" w:name="_ETM_Q39_630414"/>
      <w:bookmarkEnd w:id="19571"/>
      <w:bookmarkEnd w:id="19572"/>
      <w:r>
        <w:rPr>
          <w:rFonts w:hint="cs"/>
          <w:rtl/>
        </w:rPr>
        <w:t>אתה עוזר לו</w:t>
      </w:r>
      <w:r w:rsidR="00473745">
        <w:rPr>
          <w:rFonts w:hint="cs"/>
          <w:rtl/>
        </w:rPr>
        <w:t>,</w:t>
      </w:r>
      <w:r>
        <w:rPr>
          <w:rFonts w:hint="cs"/>
          <w:rtl/>
        </w:rPr>
        <w:t xml:space="preserve"> ואתה שומר עליו.</w:t>
      </w:r>
    </w:p>
    <w:p w:rsidR="009F6A01" w:rsidRDefault="009F6A01" w:rsidP="007F21CB">
      <w:pPr>
        <w:rPr>
          <w:rtl/>
        </w:rPr>
      </w:pPr>
    </w:p>
    <w:p w:rsidR="009F6A01" w:rsidRDefault="009F6A01" w:rsidP="007F21CB">
      <w:pPr>
        <w:pStyle w:val="af7"/>
        <w:keepNext/>
        <w:rPr>
          <w:rtl/>
        </w:rPr>
      </w:pPr>
      <w:r w:rsidRPr="00765863">
        <w:rPr>
          <w:rStyle w:val="TagStyle"/>
          <w:rtl/>
        </w:rPr>
        <w:t xml:space="preserve"> &lt;&lt; יור &gt;&gt; </w:t>
      </w:r>
      <w:r>
        <w:rPr>
          <w:rtl/>
        </w:rPr>
        <w:t>היו"ר יבגני סובה:</w:t>
      </w:r>
      <w:r w:rsidRPr="00765863">
        <w:rPr>
          <w:rStyle w:val="TagStyle"/>
          <w:rtl/>
        </w:rPr>
        <w:t xml:space="preserve"> &lt;&lt; יור &gt;&gt;</w:t>
      </w:r>
      <w:r>
        <w:rPr>
          <w:rtl/>
        </w:rPr>
        <w:t xml:space="preserve">   </w:t>
      </w:r>
    </w:p>
    <w:p w:rsidR="009F6A01" w:rsidRDefault="009F6A01" w:rsidP="00A6642C">
      <w:pPr>
        <w:rPr>
          <w:rtl/>
        </w:rPr>
      </w:pPr>
    </w:p>
    <w:p w:rsidR="009F6A01" w:rsidRDefault="009F6A01" w:rsidP="00473745">
      <w:pPr>
        <w:rPr>
          <w:rtl/>
        </w:rPr>
      </w:pPr>
      <w:bookmarkStart w:id="19573" w:name="_ETM_Q39_630329"/>
      <w:bookmarkEnd w:id="19573"/>
      <w:r>
        <w:rPr>
          <w:rFonts w:hint="cs"/>
          <w:rtl/>
        </w:rPr>
        <w:t xml:space="preserve">אני, </w:t>
      </w:r>
      <w:bookmarkStart w:id="19574" w:name="_ETM_Q39_629714"/>
      <w:bookmarkEnd w:id="19574"/>
      <w:r>
        <w:rPr>
          <w:rFonts w:hint="cs"/>
          <w:rtl/>
        </w:rPr>
        <w:t xml:space="preserve">קודם כול, לא הרשיתי לך להיכנס לאולם. תצא בבקשה מהאולם. </w:t>
      </w:r>
      <w:bookmarkStart w:id="19575" w:name="_ETM_Q39_635515"/>
      <w:bookmarkEnd w:id="19575"/>
      <w:r>
        <w:rPr>
          <w:rFonts w:hint="cs"/>
          <w:rtl/>
        </w:rPr>
        <w:t xml:space="preserve">תציג את החוק, תציג את החוק </w:t>
      </w:r>
      <w:r w:rsidR="00473745">
        <w:rPr>
          <w:rFonts w:hint="eastAsia"/>
          <w:rtl/>
        </w:rPr>
        <w:t>–</w:t>
      </w:r>
      <w:r w:rsidR="00473745">
        <w:rPr>
          <w:rFonts w:hint="cs"/>
          <w:rtl/>
        </w:rPr>
        <w:t xml:space="preserve"> </w:t>
      </w:r>
      <w:r>
        <w:rPr>
          <w:rFonts w:hint="cs"/>
          <w:rtl/>
        </w:rPr>
        <w:t>תחזור לאולם. צא</w:t>
      </w:r>
      <w:r w:rsidR="00473745">
        <w:rPr>
          <w:rFonts w:hint="cs"/>
          <w:rtl/>
        </w:rPr>
        <w:t>,</w:t>
      </w:r>
      <w:r>
        <w:rPr>
          <w:rFonts w:hint="cs"/>
          <w:rtl/>
        </w:rPr>
        <w:t xml:space="preserve"> בבקשה</w:t>
      </w:r>
      <w:r w:rsidR="00473745">
        <w:rPr>
          <w:rFonts w:hint="cs"/>
          <w:rtl/>
        </w:rPr>
        <w:t>,</w:t>
      </w:r>
      <w:r>
        <w:rPr>
          <w:rFonts w:hint="cs"/>
          <w:rtl/>
        </w:rPr>
        <w:t xml:space="preserve"> </w:t>
      </w:r>
      <w:bookmarkStart w:id="19576" w:name="_ETM_Q39_637386"/>
      <w:bookmarkEnd w:id="19576"/>
      <w:r>
        <w:rPr>
          <w:rFonts w:hint="cs"/>
          <w:rtl/>
        </w:rPr>
        <w:t xml:space="preserve">מהאולם, תודה. </w:t>
      </w:r>
    </w:p>
    <w:p w:rsidR="009F6A01" w:rsidRDefault="009F6A01" w:rsidP="007F21CB">
      <w:pPr>
        <w:rPr>
          <w:rtl/>
        </w:rPr>
      </w:pPr>
    </w:p>
    <w:p w:rsidR="009F6A01" w:rsidRDefault="009F6A01" w:rsidP="007F21CB">
      <w:pPr>
        <w:pStyle w:val="af6"/>
        <w:keepNext/>
        <w:rPr>
          <w:rtl/>
        </w:rPr>
      </w:pPr>
      <w:r w:rsidRPr="00765863">
        <w:rPr>
          <w:rStyle w:val="TagStyle"/>
          <w:rtl/>
        </w:rPr>
        <w:t xml:space="preserve"> &lt;&lt; קריאה &gt;&gt; </w:t>
      </w:r>
      <w:r>
        <w:rPr>
          <w:rtl/>
        </w:rPr>
        <w:t>חנוך דב מלביצקי (הליכוד):</w:t>
      </w:r>
      <w:r w:rsidRPr="00765863">
        <w:rPr>
          <w:rStyle w:val="TagStyle"/>
          <w:rtl/>
        </w:rPr>
        <w:t xml:space="preserve"> &lt;&lt; קריאה &gt;&gt;</w:t>
      </w:r>
      <w:r>
        <w:rPr>
          <w:rtl/>
        </w:rPr>
        <w:t xml:space="preserve">   </w:t>
      </w:r>
    </w:p>
    <w:p w:rsidR="009F6A01" w:rsidRDefault="009F6A01" w:rsidP="00A6642C">
      <w:pPr>
        <w:rPr>
          <w:rtl/>
        </w:rPr>
      </w:pPr>
    </w:p>
    <w:p w:rsidR="009F6A01" w:rsidRDefault="009F6A01" w:rsidP="007F21CB">
      <w:pPr>
        <w:rPr>
          <w:rtl/>
        </w:rPr>
      </w:pPr>
      <w:bookmarkStart w:id="19577" w:name="_ETM_Q39_642551"/>
      <w:bookmarkStart w:id="19578" w:name="_ETM_Q39_642658"/>
      <w:bookmarkEnd w:id="19577"/>
      <w:bookmarkEnd w:id="19578"/>
      <w:r>
        <w:rPr>
          <w:rFonts w:hint="cs"/>
          <w:rtl/>
        </w:rPr>
        <w:t>אתה עוזר לו ואתה שומר עליו, וזה עליך. זה עליך.</w:t>
      </w:r>
    </w:p>
    <w:p w:rsidR="009F6A01" w:rsidRPr="005827E1" w:rsidRDefault="009F6A01" w:rsidP="007F21CB">
      <w:pPr>
        <w:rPr>
          <w:rtl/>
        </w:rPr>
      </w:pPr>
      <w:bookmarkStart w:id="19579" w:name="_ETM_Q39_637843"/>
      <w:bookmarkStart w:id="19580" w:name="_ETM_Q39_637942"/>
      <w:bookmarkEnd w:id="19579"/>
      <w:bookmarkEnd w:id="19580"/>
    </w:p>
    <w:p w:rsidR="009F6A01" w:rsidRDefault="009F6A01" w:rsidP="007F21CB">
      <w:pPr>
        <w:jc w:val="center"/>
        <w:rPr>
          <w:rtl/>
        </w:rPr>
      </w:pPr>
      <w:r>
        <w:rPr>
          <w:rFonts w:hint="cs"/>
          <w:rtl/>
        </w:rPr>
        <w:t>(</w:t>
      </w:r>
      <w:r>
        <w:rPr>
          <w:rtl/>
        </w:rPr>
        <w:t>חבר הכנסת</w:t>
      </w:r>
      <w:r>
        <w:rPr>
          <w:rFonts w:hint="cs"/>
          <w:rtl/>
        </w:rPr>
        <w:t xml:space="preserve"> חנוך דב מלביצקי </w:t>
      </w:r>
      <w:r w:rsidRPr="0022492B">
        <w:rPr>
          <w:rtl/>
        </w:rPr>
        <w:t>יוצא מאולם המליאה.</w:t>
      </w:r>
      <w:r>
        <w:rPr>
          <w:rFonts w:hint="cs"/>
          <w:rtl/>
        </w:rPr>
        <w:t>)</w:t>
      </w:r>
    </w:p>
    <w:p w:rsidR="009F6A01" w:rsidRDefault="009F6A01" w:rsidP="007F21CB">
      <w:pPr>
        <w:rPr>
          <w:rtl/>
        </w:rPr>
      </w:pPr>
    </w:p>
    <w:p w:rsidR="009F6A01" w:rsidRDefault="009F6A01" w:rsidP="007F21CB">
      <w:pPr>
        <w:pStyle w:val="af7"/>
        <w:keepNext/>
        <w:rPr>
          <w:rtl/>
        </w:rPr>
      </w:pPr>
      <w:r w:rsidRPr="00765863">
        <w:rPr>
          <w:rStyle w:val="TagStyle"/>
          <w:rtl/>
        </w:rPr>
        <w:t xml:space="preserve"> &lt;&lt; יור &gt;&gt; </w:t>
      </w:r>
      <w:r>
        <w:rPr>
          <w:rtl/>
        </w:rPr>
        <w:t>היו"ר יבגני סובה:</w:t>
      </w:r>
      <w:r w:rsidRPr="00765863">
        <w:rPr>
          <w:rStyle w:val="TagStyle"/>
          <w:rtl/>
        </w:rPr>
        <w:t xml:space="preserve"> &lt;&lt; יור &gt;&gt;</w:t>
      </w:r>
      <w:r>
        <w:rPr>
          <w:rtl/>
        </w:rPr>
        <w:t xml:space="preserve">   </w:t>
      </w:r>
    </w:p>
    <w:p w:rsidR="009F6A01" w:rsidRDefault="009F6A01" w:rsidP="00A6642C">
      <w:pPr>
        <w:rPr>
          <w:rtl/>
        </w:rPr>
      </w:pPr>
    </w:p>
    <w:p w:rsidR="009F6A01" w:rsidRDefault="009F6A01" w:rsidP="007F21CB">
      <w:pPr>
        <w:rPr>
          <w:rtl/>
        </w:rPr>
      </w:pPr>
      <w:bookmarkStart w:id="19581" w:name="_ETM_Q39_637849"/>
      <w:bookmarkStart w:id="19582" w:name="_ETM_Q39_637918"/>
      <w:bookmarkEnd w:id="19581"/>
      <w:bookmarkEnd w:id="19582"/>
      <w:r>
        <w:rPr>
          <w:rFonts w:hint="cs"/>
          <w:rtl/>
        </w:rPr>
        <w:t>תודה רבה. תודה רבה.</w:t>
      </w:r>
      <w:bookmarkStart w:id="19583" w:name="_ETM_Q39_641860"/>
      <w:bookmarkEnd w:id="19583"/>
      <w:r>
        <w:rPr>
          <w:rFonts w:hint="cs"/>
          <w:rtl/>
        </w:rPr>
        <w:t xml:space="preserve"> </w:t>
      </w:r>
      <w:r>
        <w:rPr>
          <w:rtl/>
        </w:rPr>
        <w:t xml:space="preserve">אתה </w:t>
      </w:r>
      <w:bookmarkStart w:id="19584" w:name="_ETM_Q39_642130"/>
      <w:bookmarkEnd w:id="19584"/>
      <w:r>
        <w:rPr>
          <w:rtl/>
        </w:rPr>
        <w:t xml:space="preserve">גם </w:t>
      </w:r>
      <w:bookmarkStart w:id="19585" w:name="_ETM_Q39_642370"/>
      <w:bookmarkEnd w:id="19585"/>
      <w:r>
        <w:rPr>
          <w:rtl/>
        </w:rPr>
        <w:t xml:space="preserve">מצפצף </w:t>
      </w:r>
      <w:bookmarkStart w:id="19586" w:name="_ETM_Q39_642850"/>
      <w:bookmarkEnd w:id="19586"/>
      <w:r>
        <w:rPr>
          <w:rtl/>
        </w:rPr>
        <w:t xml:space="preserve">על </w:t>
      </w:r>
      <w:bookmarkStart w:id="19587" w:name="_ETM_Q39_642970"/>
      <w:bookmarkEnd w:id="19587"/>
      <w:r>
        <w:rPr>
          <w:rtl/>
        </w:rPr>
        <w:t xml:space="preserve">התקנון </w:t>
      </w:r>
      <w:bookmarkStart w:id="19588" w:name="_ETM_Q39_643420"/>
      <w:bookmarkEnd w:id="19588"/>
      <w:r>
        <w:rPr>
          <w:rFonts w:hint="cs"/>
          <w:rtl/>
        </w:rPr>
        <w:t>כ</w:t>
      </w:r>
      <w:r>
        <w:rPr>
          <w:rtl/>
        </w:rPr>
        <w:t xml:space="preserve">שאתה </w:t>
      </w:r>
      <w:bookmarkStart w:id="19589" w:name="_ETM_Q39_643660"/>
      <w:bookmarkEnd w:id="19589"/>
      <w:r>
        <w:rPr>
          <w:rtl/>
        </w:rPr>
        <w:t xml:space="preserve">בעצמך </w:t>
      </w:r>
      <w:bookmarkStart w:id="19590" w:name="_ETM_Q39_644200"/>
      <w:bookmarkEnd w:id="19590"/>
      <w:r>
        <w:rPr>
          <w:rtl/>
        </w:rPr>
        <w:t xml:space="preserve">סגן </w:t>
      </w:r>
      <w:bookmarkStart w:id="19591" w:name="_ETM_Q39_644440"/>
      <w:bookmarkEnd w:id="19591"/>
      <w:r>
        <w:rPr>
          <w:rtl/>
        </w:rPr>
        <w:t xml:space="preserve">יושב-ראש </w:t>
      </w:r>
      <w:bookmarkStart w:id="19592" w:name="_ETM_Q39_644800"/>
      <w:bookmarkEnd w:id="19592"/>
      <w:r>
        <w:rPr>
          <w:rtl/>
        </w:rPr>
        <w:t>הכנסת</w:t>
      </w:r>
      <w:r>
        <w:rPr>
          <w:rFonts w:hint="cs"/>
          <w:rtl/>
        </w:rPr>
        <w:t>.</w:t>
      </w:r>
      <w:r>
        <w:rPr>
          <w:rtl/>
        </w:rPr>
        <w:t xml:space="preserve"> </w:t>
      </w:r>
      <w:bookmarkStart w:id="19593" w:name="_ETM_Q39_645280"/>
      <w:bookmarkEnd w:id="19593"/>
      <w:r>
        <w:rPr>
          <w:rtl/>
        </w:rPr>
        <w:t xml:space="preserve">תודה </w:t>
      </w:r>
      <w:bookmarkStart w:id="19594" w:name="_ETM_Q39_645520"/>
      <w:bookmarkEnd w:id="19594"/>
      <w:r>
        <w:rPr>
          <w:rtl/>
        </w:rPr>
        <w:t>רבה</w:t>
      </w:r>
      <w:r>
        <w:rPr>
          <w:rFonts w:hint="cs"/>
          <w:rtl/>
        </w:rPr>
        <w:t>.</w:t>
      </w:r>
      <w:r>
        <w:rPr>
          <w:rtl/>
        </w:rPr>
        <w:t xml:space="preserve"> </w:t>
      </w:r>
      <w:bookmarkStart w:id="19595" w:name="_ETM_Q39_646150"/>
      <w:bookmarkEnd w:id="19595"/>
      <w:r>
        <w:rPr>
          <w:rtl/>
        </w:rPr>
        <w:t>בבקשה</w:t>
      </w:r>
      <w:r>
        <w:rPr>
          <w:rFonts w:hint="cs"/>
          <w:rtl/>
        </w:rPr>
        <w:t>,</w:t>
      </w:r>
      <w:r>
        <w:rPr>
          <w:rtl/>
        </w:rPr>
        <w:t xml:space="preserve"> </w:t>
      </w:r>
      <w:bookmarkStart w:id="19596" w:name="_ETM_Q39_646450"/>
      <w:bookmarkEnd w:id="19596"/>
      <w:r>
        <w:rPr>
          <w:rtl/>
        </w:rPr>
        <w:t xml:space="preserve">חבר </w:t>
      </w:r>
      <w:bookmarkStart w:id="19597" w:name="_ETM_Q39_646690"/>
      <w:bookmarkEnd w:id="19597"/>
      <w:r>
        <w:rPr>
          <w:rtl/>
        </w:rPr>
        <w:t xml:space="preserve">הכנסת </w:t>
      </w:r>
      <w:bookmarkStart w:id="19598" w:name="_ETM_Q39_646930"/>
      <w:bookmarkEnd w:id="19598"/>
      <w:r>
        <w:rPr>
          <w:rtl/>
        </w:rPr>
        <w:t>כסיף</w:t>
      </w:r>
      <w:r>
        <w:rPr>
          <w:rFonts w:hint="cs"/>
          <w:rtl/>
        </w:rPr>
        <w:t xml:space="preserve">, חמש דקות. חמש דקות. </w:t>
      </w:r>
      <w:r w:rsidR="00473745">
        <w:rPr>
          <w:rFonts w:hint="cs"/>
          <w:rtl/>
        </w:rPr>
        <w:t xml:space="preserve">חמש דקות, בבקשה. </w:t>
      </w:r>
    </w:p>
    <w:p w:rsidR="009F6A01" w:rsidRDefault="009F6A01" w:rsidP="007F21CB">
      <w:pPr>
        <w:rPr>
          <w:rtl/>
        </w:rPr>
      </w:pPr>
      <w:bookmarkStart w:id="19599" w:name="_ETM_Q39_648398"/>
      <w:bookmarkStart w:id="19600" w:name="_ETM_Q39_648481"/>
      <w:bookmarkStart w:id="19601" w:name="_ETM_Q39_649467"/>
      <w:bookmarkEnd w:id="19599"/>
      <w:bookmarkEnd w:id="19600"/>
      <w:bookmarkEnd w:id="19601"/>
    </w:p>
    <w:p w:rsidR="009F6A01" w:rsidRDefault="009F6A01" w:rsidP="007F21CB">
      <w:pPr>
        <w:pStyle w:val="a4"/>
        <w:keepNext/>
        <w:rPr>
          <w:rtl/>
        </w:rPr>
      </w:pPr>
      <w:bookmarkStart w:id="19602" w:name="ET_speaker_5785_28"/>
      <w:r w:rsidRPr="005827E1">
        <w:rPr>
          <w:rStyle w:val="TagStyle"/>
          <w:rtl/>
        </w:rPr>
        <w:t xml:space="preserve"> &lt;&lt; דובר &gt;&gt; </w:t>
      </w:r>
      <w:bookmarkStart w:id="19603" w:name="_Toc170334343"/>
      <w:bookmarkStart w:id="19604" w:name="_Toc170368436"/>
      <w:r>
        <w:rPr>
          <w:rtl/>
        </w:rPr>
        <w:t>עופר כסיף (חד"ש-תע"ל):</w:t>
      </w:r>
      <w:bookmarkEnd w:id="19603"/>
      <w:bookmarkEnd w:id="19604"/>
      <w:r w:rsidRPr="005827E1">
        <w:rPr>
          <w:rStyle w:val="TagStyle"/>
          <w:rtl/>
        </w:rPr>
        <w:t xml:space="preserve"> &lt;&lt; דובר &gt;&gt;</w:t>
      </w:r>
      <w:r>
        <w:rPr>
          <w:rtl/>
        </w:rPr>
        <w:t xml:space="preserve">   </w:t>
      </w:r>
      <w:bookmarkEnd w:id="19602"/>
    </w:p>
    <w:p w:rsidR="009F6A01" w:rsidRDefault="009F6A01" w:rsidP="00A6642C">
      <w:pPr>
        <w:rPr>
          <w:rtl/>
        </w:rPr>
      </w:pPr>
    </w:p>
    <w:p w:rsidR="00473745" w:rsidRDefault="00473745" w:rsidP="007F21CB">
      <w:pPr>
        <w:rPr>
          <w:rtl/>
        </w:rPr>
      </w:pPr>
      <w:bookmarkStart w:id="19605" w:name="_ETM_Q39_652653"/>
      <w:bookmarkEnd w:id="19605"/>
      <w:r>
        <w:rPr>
          <w:rFonts w:hint="cs"/>
          <w:rtl/>
        </w:rPr>
        <w:t xml:space="preserve">שמעת? </w:t>
      </w:r>
    </w:p>
    <w:p w:rsidR="00473745" w:rsidRDefault="00473745" w:rsidP="007F21CB">
      <w:pPr>
        <w:rPr>
          <w:rtl/>
        </w:rPr>
      </w:pPr>
    </w:p>
    <w:p w:rsidR="009F6A01" w:rsidRDefault="009F6A01" w:rsidP="007F21CB">
      <w:pPr>
        <w:rPr>
          <w:rtl/>
        </w:rPr>
      </w:pPr>
      <w:r>
        <w:rPr>
          <w:rtl/>
        </w:rPr>
        <w:t xml:space="preserve">כבוד </w:t>
      </w:r>
      <w:bookmarkStart w:id="19606" w:name="_ETM_Q39_654750"/>
      <w:bookmarkEnd w:id="19606"/>
      <w:r>
        <w:rPr>
          <w:rtl/>
        </w:rPr>
        <w:t>היושב-ראש</w:t>
      </w:r>
      <w:r>
        <w:rPr>
          <w:rFonts w:hint="cs"/>
          <w:rtl/>
        </w:rPr>
        <w:t>,</w:t>
      </w:r>
      <w:r>
        <w:rPr>
          <w:rtl/>
        </w:rPr>
        <w:t xml:space="preserve"> </w:t>
      </w:r>
      <w:bookmarkStart w:id="19607" w:name="_ETM_Q39_655440"/>
      <w:bookmarkEnd w:id="19607"/>
      <w:r>
        <w:rPr>
          <w:rtl/>
        </w:rPr>
        <w:t xml:space="preserve">חברי </w:t>
      </w:r>
      <w:bookmarkStart w:id="19608" w:name="_ETM_Q39_655770"/>
      <w:bookmarkEnd w:id="19608"/>
      <w:r>
        <w:rPr>
          <w:rtl/>
        </w:rPr>
        <w:t>הכנסת</w:t>
      </w:r>
      <w:r>
        <w:rPr>
          <w:rFonts w:hint="cs"/>
          <w:rtl/>
        </w:rPr>
        <w:t>,</w:t>
      </w:r>
      <w:r>
        <w:rPr>
          <w:rtl/>
        </w:rPr>
        <w:t xml:space="preserve"> </w:t>
      </w:r>
      <w:bookmarkStart w:id="19609" w:name="_ETM_Q39_657030"/>
      <w:bookmarkEnd w:id="19609"/>
      <w:r>
        <w:rPr>
          <w:rtl/>
        </w:rPr>
        <w:t xml:space="preserve">הצעת </w:t>
      </w:r>
      <w:bookmarkStart w:id="19610" w:name="_ETM_Q39_657510"/>
      <w:bookmarkEnd w:id="19610"/>
      <w:r>
        <w:rPr>
          <w:rtl/>
        </w:rPr>
        <w:t xml:space="preserve">החוק </w:t>
      </w:r>
      <w:bookmarkStart w:id="19611" w:name="_ETM_Q39_657780"/>
      <w:bookmarkEnd w:id="19611"/>
      <w:r>
        <w:rPr>
          <w:rtl/>
        </w:rPr>
        <w:t xml:space="preserve">שלפנינו </w:t>
      </w:r>
      <w:bookmarkStart w:id="19612" w:name="_ETM_Q39_659610"/>
      <w:bookmarkEnd w:id="19612"/>
      <w:r>
        <w:rPr>
          <w:rtl/>
        </w:rPr>
        <w:t xml:space="preserve">מבקשת </w:t>
      </w:r>
      <w:bookmarkStart w:id="19613" w:name="_ETM_Q39_660270"/>
      <w:bookmarkEnd w:id="19613"/>
      <w:r>
        <w:rPr>
          <w:rtl/>
        </w:rPr>
        <w:t>להאריך</w:t>
      </w:r>
      <w:bookmarkStart w:id="19614" w:name="_ETM_Q39_660660"/>
      <w:bookmarkEnd w:id="19614"/>
      <w:r>
        <w:rPr>
          <w:rtl/>
        </w:rPr>
        <w:t xml:space="preserve"> </w:t>
      </w:r>
      <w:bookmarkStart w:id="19615" w:name="_ETM_Q39_660720"/>
      <w:bookmarkEnd w:id="19615"/>
      <w:r>
        <w:rPr>
          <w:rtl/>
        </w:rPr>
        <w:t xml:space="preserve">תוקפו </w:t>
      </w:r>
      <w:bookmarkStart w:id="19616" w:name="_ETM_Q39_661770"/>
      <w:bookmarkEnd w:id="19616"/>
      <w:r>
        <w:rPr>
          <w:rtl/>
        </w:rPr>
        <w:t xml:space="preserve">של </w:t>
      </w:r>
      <w:bookmarkStart w:id="19617" w:name="_ETM_Q39_662010"/>
      <w:bookmarkEnd w:id="19617"/>
      <w:r>
        <w:rPr>
          <w:rtl/>
        </w:rPr>
        <w:t xml:space="preserve">הסדר </w:t>
      </w:r>
      <w:bookmarkStart w:id="19618" w:name="_ETM_Q39_662490"/>
      <w:bookmarkEnd w:id="19618"/>
      <w:r w:rsidRPr="00FF1200">
        <w:rPr>
          <w:rtl/>
        </w:rPr>
        <w:t>נו</w:t>
      </w:r>
      <w:r>
        <w:rPr>
          <w:rFonts w:hint="cs"/>
          <w:rtl/>
        </w:rPr>
        <w:t>א</w:t>
      </w:r>
      <w:r w:rsidRPr="00FF1200">
        <w:rPr>
          <w:rtl/>
        </w:rPr>
        <w:t>ל</w:t>
      </w:r>
      <w:r>
        <w:rPr>
          <w:rtl/>
        </w:rPr>
        <w:t xml:space="preserve"> </w:t>
      </w:r>
      <w:bookmarkStart w:id="19619" w:name="_ETM_Q39_663480"/>
      <w:bookmarkEnd w:id="19619"/>
      <w:r>
        <w:rPr>
          <w:rtl/>
        </w:rPr>
        <w:t xml:space="preserve">שכלל </w:t>
      </w:r>
      <w:bookmarkStart w:id="19620" w:name="_ETM_Q39_663960"/>
      <w:bookmarkEnd w:id="19620"/>
      <w:r>
        <w:rPr>
          <w:rtl/>
        </w:rPr>
        <w:t xml:space="preserve">לא </w:t>
      </w:r>
      <w:bookmarkStart w:id="19621" w:name="_ETM_Q39_664050"/>
      <w:bookmarkEnd w:id="19621"/>
      <w:r>
        <w:rPr>
          <w:rtl/>
        </w:rPr>
        <w:t xml:space="preserve">היה </w:t>
      </w:r>
      <w:bookmarkStart w:id="19622" w:name="_ETM_Q39_664230"/>
      <w:bookmarkEnd w:id="19622"/>
      <w:r>
        <w:rPr>
          <w:rtl/>
        </w:rPr>
        <w:t xml:space="preserve">צריך </w:t>
      </w:r>
      <w:bookmarkStart w:id="19623" w:name="_ETM_Q39_664590"/>
      <w:bookmarkEnd w:id="19623"/>
      <w:r>
        <w:rPr>
          <w:rtl/>
        </w:rPr>
        <w:t xml:space="preserve">לבוא </w:t>
      </w:r>
      <w:bookmarkStart w:id="19624" w:name="_ETM_Q39_664890"/>
      <w:bookmarkEnd w:id="19624"/>
      <w:r>
        <w:rPr>
          <w:rtl/>
        </w:rPr>
        <w:t xml:space="preserve">לעולם </w:t>
      </w:r>
      <w:bookmarkStart w:id="19625" w:name="_ETM_Q39_665590"/>
      <w:bookmarkEnd w:id="19625"/>
      <w:r>
        <w:rPr>
          <w:rtl/>
        </w:rPr>
        <w:t>מלכתחיל</w:t>
      </w:r>
      <w:r>
        <w:rPr>
          <w:rFonts w:hint="cs"/>
          <w:rtl/>
        </w:rPr>
        <w:t>ה.</w:t>
      </w:r>
      <w:r>
        <w:rPr>
          <w:rtl/>
        </w:rPr>
        <w:t xml:space="preserve"> </w:t>
      </w:r>
      <w:bookmarkStart w:id="19626" w:name="_ETM_Q39_667160"/>
      <w:bookmarkEnd w:id="19626"/>
      <w:r>
        <w:rPr>
          <w:rtl/>
        </w:rPr>
        <w:t xml:space="preserve">הסדר </w:t>
      </w:r>
      <w:bookmarkStart w:id="19627" w:name="_ETM_Q39_668000"/>
      <w:bookmarkEnd w:id="19627"/>
      <w:r>
        <w:rPr>
          <w:rtl/>
        </w:rPr>
        <w:t xml:space="preserve">שמאפשר </w:t>
      </w:r>
      <w:bookmarkStart w:id="19628" w:name="_ETM_Q39_668720"/>
      <w:bookmarkEnd w:id="19628"/>
      <w:r>
        <w:rPr>
          <w:rtl/>
        </w:rPr>
        <w:t xml:space="preserve">למשטרה </w:t>
      </w:r>
      <w:bookmarkStart w:id="19629" w:name="_ETM_Q39_669260"/>
      <w:bookmarkEnd w:id="19629"/>
      <w:r>
        <w:rPr>
          <w:rtl/>
        </w:rPr>
        <w:t xml:space="preserve">לבצע </w:t>
      </w:r>
      <w:bookmarkStart w:id="19630" w:name="_ETM_Q39_669800"/>
      <w:bookmarkEnd w:id="19630"/>
      <w:r>
        <w:rPr>
          <w:rtl/>
        </w:rPr>
        <w:t xml:space="preserve">חיפוש </w:t>
      </w:r>
      <w:bookmarkStart w:id="19631" w:name="_ETM_Q39_671010"/>
      <w:bookmarkEnd w:id="19631"/>
      <w:r>
        <w:rPr>
          <w:rtl/>
        </w:rPr>
        <w:t xml:space="preserve">ללא </w:t>
      </w:r>
      <w:bookmarkStart w:id="19632" w:name="_ETM_Q39_671430"/>
      <w:bookmarkEnd w:id="19632"/>
      <w:r>
        <w:rPr>
          <w:rtl/>
        </w:rPr>
        <w:t>צו</w:t>
      </w:r>
      <w:r>
        <w:rPr>
          <w:rFonts w:hint="cs"/>
          <w:rtl/>
        </w:rPr>
        <w:t>,</w:t>
      </w:r>
      <w:r>
        <w:rPr>
          <w:rtl/>
        </w:rPr>
        <w:t xml:space="preserve"> </w:t>
      </w:r>
      <w:bookmarkStart w:id="19633" w:name="_ETM_Q39_672510"/>
      <w:bookmarkEnd w:id="19633"/>
      <w:r>
        <w:rPr>
          <w:rtl/>
        </w:rPr>
        <w:t xml:space="preserve">ולפלוש </w:t>
      </w:r>
      <w:bookmarkStart w:id="19634" w:name="_ETM_Q39_673230"/>
      <w:bookmarkEnd w:id="19634"/>
      <w:r>
        <w:rPr>
          <w:rtl/>
        </w:rPr>
        <w:t xml:space="preserve">לביתו </w:t>
      </w:r>
      <w:bookmarkStart w:id="19635" w:name="_ETM_Q39_673709"/>
      <w:bookmarkEnd w:id="19635"/>
      <w:r>
        <w:rPr>
          <w:rtl/>
        </w:rPr>
        <w:t xml:space="preserve">של </w:t>
      </w:r>
      <w:bookmarkStart w:id="19636" w:name="_ETM_Q39_673920"/>
      <w:bookmarkEnd w:id="19636"/>
      <w:r>
        <w:rPr>
          <w:rtl/>
        </w:rPr>
        <w:t xml:space="preserve">אדם </w:t>
      </w:r>
      <w:bookmarkStart w:id="19637" w:name="_ETM_Q39_674250"/>
      <w:bookmarkEnd w:id="19637"/>
      <w:r>
        <w:rPr>
          <w:rtl/>
        </w:rPr>
        <w:t xml:space="preserve">ללא </w:t>
      </w:r>
      <w:bookmarkStart w:id="19638" w:name="_ETM_Q39_674459"/>
      <w:bookmarkEnd w:id="19638"/>
      <w:r>
        <w:rPr>
          <w:rtl/>
        </w:rPr>
        <w:t xml:space="preserve">כל </w:t>
      </w:r>
      <w:bookmarkStart w:id="19639" w:name="_ETM_Q39_674730"/>
      <w:bookmarkEnd w:id="19639"/>
      <w:r>
        <w:rPr>
          <w:rtl/>
        </w:rPr>
        <w:t xml:space="preserve">ביקורת </w:t>
      </w:r>
      <w:bookmarkStart w:id="19640" w:name="_ETM_Q39_675209"/>
      <w:bookmarkEnd w:id="19640"/>
      <w:r>
        <w:rPr>
          <w:rtl/>
        </w:rPr>
        <w:t>שיפוטית</w:t>
      </w:r>
      <w:r>
        <w:rPr>
          <w:rFonts w:hint="cs"/>
          <w:rtl/>
        </w:rPr>
        <w:t>,</w:t>
      </w:r>
      <w:r>
        <w:rPr>
          <w:rtl/>
        </w:rPr>
        <w:t xml:space="preserve"> </w:t>
      </w:r>
      <w:bookmarkStart w:id="19641" w:name="_ETM_Q39_676450"/>
      <w:bookmarkEnd w:id="19641"/>
      <w:r>
        <w:rPr>
          <w:rtl/>
        </w:rPr>
        <w:t xml:space="preserve">כמו </w:t>
      </w:r>
      <w:bookmarkStart w:id="19642" w:name="_ETM_Q39_676810"/>
      <w:bookmarkEnd w:id="19642"/>
      <w:r>
        <w:rPr>
          <w:rtl/>
        </w:rPr>
        <w:t xml:space="preserve">באפלים </w:t>
      </w:r>
      <w:bookmarkStart w:id="19643" w:name="_ETM_Q39_677560"/>
      <w:bookmarkEnd w:id="19643"/>
      <w:r>
        <w:rPr>
          <w:rtl/>
        </w:rPr>
        <w:t>שבמשטרים</w:t>
      </w:r>
      <w:r>
        <w:rPr>
          <w:rFonts w:hint="cs"/>
          <w:rtl/>
        </w:rPr>
        <w:t>.</w:t>
      </w:r>
      <w:r>
        <w:rPr>
          <w:rtl/>
        </w:rPr>
        <w:t xml:space="preserve"> </w:t>
      </w:r>
      <w:bookmarkStart w:id="19644" w:name="_ETM_Q39_679390"/>
      <w:bookmarkEnd w:id="19644"/>
      <w:r>
        <w:rPr>
          <w:rtl/>
        </w:rPr>
        <w:t xml:space="preserve">עוד </w:t>
      </w:r>
      <w:bookmarkStart w:id="19645" w:name="_ETM_Q39_679720"/>
      <w:bookmarkEnd w:id="19645"/>
      <w:r>
        <w:rPr>
          <w:rFonts w:hint="cs"/>
          <w:rtl/>
        </w:rPr>
        <w:t>ב</w:t>
      </w:r>
      <w:r>
        <w:rPr>
          <w:rtl/>
        </w:rPr>
        <w:t xml:space="preserve">כתב </w:t>
      </w:r>
      <w:bookmarkStart w:id="19646" w:name="_ETM_Q39_680140"/>
      <w:bookmarkEnd w:id="19646"/>
      <w:r>
        <w:rPr>
          <w:rtl/>
        </w:rPr>
        <w:t xml:space="preserve">הזכויות </w:t>
      </w:r>
      <w:bookmarkStart w:id="19647" w:name="_ETM_Q39_680799"/>
      <w:bookmarkEnd w:id="19647"/>
      <w:r>
        <w:rPr>
          <w:rtl/>
        </w:rPr>
        <w:t>מג</w:t>
      </w:r>
      <w:r>
        <w:rPr>
          <w:rFonts w:hint="cs"/>
          <w:rtl/>
        </w:rPr>
        <w:t>נ</w:t>
      </w:r>
      <w:r>
        <w:rPr>
          <w:rtl/>
        </w:rPr>
        <w:t xml:space="preserve">ה </w:t>
      </w:r>
      <w:bookmarkStart w:id="19648" w:name="_ETM_Q39_681250"/>
      <w:bookmarkEnd w:id="19648"/>
      <w:proofErr w:type="spellStart"/>
      <w:r>
        <w:rPr>
          <w:rFonts w:hint="cs"/>
          <w:rtl/>
        </w:rPr>
        <w:t>כ</w:t>
      </w:r>
      <w:r>
        <w:rPr>
          <w:rtl/>
        </w:rPr>
        <w:t>ר</w:t>
      </w:r>
      <w:r>
        <w:rPr>
          <w:rFonts w:hint="cs"/>
          <w:rtl/>
        </w:rPr>
        <w:t>ט</w:t>
      </w:r>
      <w:r>
        <w:rPr>
          <w:rtl/>
        </w:rPr>
        <w:t>ה</w:t>
      </w:r>
      <w:proofErr w:type="spellEnd"/>
      <w:r>
        <w:rPr>
          <w:rFonts w:hint="cs"/>
          <w:rtl/>
        </w:rPr>
        <w:t>,</w:t>
      </w:r>
      <w:r>
        <w:rPr>
          <w:rtl/>
        </w:rPr>
        <w:t xml:space="preserve"> </w:t>
      </w:r>
      <w:bookmarkStart w:id="19649" w:name="_ETM_Q39_681819"/>
      <w:bookmarkEnd w:id="19649"/>
      <w:r>
        <w:rPr>
          <w:rtl/>
        </w:rPr>
        <w:t>ב-1215</w:t>
      </w:r>
      <w:r>
        <w:rPr>
          <w:rFonts w:hint="cs"/>
          <w:rtl/>
        </w:rPr>
        <w:t>,</w:t>
      </w:r>
      <w:r>
        <w:rPr>
          <w:rtl/>
        </w:rPr>
        <w:t xml:space="preserve"> </w:t>
      </w:r>
      <w:bookmarkStart w:id="19650" w:name="_ETM_Q39_684239"/>
      <w:bookmarkEnd w:id="19650"/>
      <w:r>
        <w:rPr>
          <w:rtl/>
        </w:rPr>
        <w:t xml:space="preserve">נוסחה </w:t>
      </w:r>
      <w:bookmarkStart w:id="19651" w:name="_ETM_Q39_684930"/>
      <w:bookmarkEnd w:id="19651"/>
      <w:r>
        <w:rPr>
          <w:rtl/>
        </w:rPr>
        <w:t xml:space="preserve">ההגבלה </w:t>
      </w:r>
      <w:bookmarkStart w:id="19652" w:name="_ETM_Q39_685500"/>
      <w:bookmarkEnd w:id="19652"/>
      <w:r>
        <w:rPr>
          <w:rtl/>
        </w:rPr>
        <w:t xml:space="preserve">על </w:t>
      </w:r>
      <w:bookmarkStart w:id="19653" w:name="_ETM_Q39_685620"/>
      <w:bookmarkEnd w:id="19653"/>
      <w:r>
        <w:rPr>
          <w:rtl/>
        </w:rPr>
        <w:t xml:space="preserve">הכתר </w:t>
      </w:r>
      <w:bookmarkStart w:id="19654" w:name="_ETM_Q39_686069"/>
      <w:bookmarkEnd w:id="19654"/>
      <w:r>
        <w:rPr>
          <w:rtl/>
        </w:rPr>
        <w:t xml:space="preserve">הבריטי </w:t>
      </w:r>
      <w:bookmarkStart w:id="19655" w:name="_ETM_Q39_687060"/>
      <w:bookmarkEnd w:id="19655"/>
      <w:r>
        <w:rPr>
          <w:rtl/>
        </w:rPr>
        <w:t>ל</w:t>
      </w:r>
      <w:r>
        <w:rPr>
          <w:rFonts w:hint="cs"/>
          <w:rtl/>
        </w:rPr>
        <w:t>פ</w:t>
      </w:r>
      <w:r>
        <w:rPr>
          <w:rtl/>
        </w:rPr>
        <w:t xml:space="preserve">לוש </w:t>
      </w:r>
      <w:bookmarkStart w:id="19656" w:name="_ETM_Q39_687780"/>
      <w:bookmarkEnd w:id="19656"/>
      <w:r>
        <w:rPr>
          <w:rtl/>
        </w:rPr>
        <w:t xml:space="preserve">לביתו </w:t>
      </w:r>
      <w:bookmarkStart w:id="19657" w:name="_ETM_Q39_688439"/>
      <w:bookmarkEnd w:id="19657"/>
      <w:r>
        <w:rPr>
          <w:rtl/>
        </w:rPr>
        <w:t xml:space="preserve">של </w:t>
      </w:r>
      <w:bookmarkStart w:id="19658" w:name="_ETM_Q39_688709"/>
      <w:bookmarkEnd w:id="19658"/>
      <w:r>
        <w:rPr>
          <w:rtl/>
        </w:rPr>
        <w:t xml:space="preserve">אדם </w:t>
      </w:r>
      <w:bookmarkStart w:id="19659" w:name="_ETM_Q39_689430"/>
      <w:bookmarkEnd w:id="19659"/>
      <w:r>
        <w:rPr>
          <w:rtl/>
        </w:rPr>
        <w:t xml:space="preserve">ללא </w:t>
      </w:r>
      <w:bookmarkStart w:id="19660" w:name="_ETM_Q39_689849"/>
      <w:bookmarkEnd w:id="19660"/>
      <w:r>
        <w:rPr>
          <w:rtl/>
        </w:rPr>
        <w:t xml:space="preserve">הליך </w:t>
      </w:r>
      <w:bookmarkStart w:id="19661" w:name="_ETM_Q39_690209"/>
      <w:bookmarkEnd w:id="19661"/>
      <w:r>
        <w:rPr>
          <w:rtl/>
        </w:rPr>
        <w:t>הוגן</w:t>
      </w:r>
      <w:r>
        <w:rPr>
          <w:rFonts w:hint="cs"/>
          <w:rtl/>
        </w:rPr>
        <w:t>.</w:t>
      </w:r>
      <w:r>
        <w:rPr>
          <w:rtl/>
        </w:rPr>
        <w:t xml:space="preserve"> </w:t>
      </w:r>
      <w:bookmarkStart w:id="19662" w:name="_ETM_Q39_691170"/>
      <w:bookmarkEnd w:id="19662"/>
      <w:r>
        <w:rPr>
          <w:rtl/>
        </w:rPr>
        <w:t>וה</w:t>
      </w:r>
      <w:r>
        <w:rPr>
          <w:rFonts w:hint="cs"/>
          <w:rtl/>
        </w:rPr>
        <w:t>י</w:t>
      </w:r>
      <w:r>
        <w:rPr>
          <w:rtl/>
        </w:rPr>
        <w:t xml:space="preserve">נה </w:t>
      </w:r>
      <w:bookmarkStart w:id="19663" w:name="_ETM_Q39_691590"/>
      <w:bookmarkEnd w:id="19663"/>
      <w:r>
        <w:rPr>
          <w:rtl/>
        </w:rPr>
        <w:t xml:space="preserve">אתם </w:t>
      </w:r>
      <w:bookmarkStart w:id="19664" w:name="_ETM_Q39_691890"/>
      <w:bookmarkEnd w:id="19664"/>
      <w:r>
        <w:rPr>
          <w:rtl/>
        </w:rPr>
        <w:t xml:space="preserve">הופכים </w:t>
      </w:r>
      <w:bookmarkStart w:id="19665" w:name="_ETM_Q39_692250"/>
      <w:bookmarkEnd w:id="19665"/>
      <w:r>
        <w:rPr>
          <w:rtl/>
        </w:rPr>
        <w:t xml:space="preserve">את </w:t>
      </w:r>
      <w:bookmarkStart w:id="19666" w:name="_ETM_Q39_692400"/>
      <w:bookmarkEnd w:id="19666"/>
      <w:r>
        <w:rPr>
          <w:rtl/>
        </w:rPr>
        <w:t xml:space="preserve">החוק </w:t>
      </w:r>
      <w:bookmarkStart w:id="19667" w:name="_ETM_Q39_692790"/>
      <w:bookmarkEnd w:id="19667"/>
      <w:r>
        <w:rPr>
          <w:rtl/>
        </w:rPr>
        <w:t xml:space="preserve">הישראלי </w:t>
      </w:r>
      <w:bookmarkStart w:id="19668" w:name="_ETM_Q39_694510"/>
      <w:bookmarkEnd w:id="19668"/>
      <w:r>
        <w:rPr>
          <w:rtl/>
        </w:rPr>
        <w:t xml:space="preserve">לפגום </w:t>
      </w:r>
      <w:bookmarkStart w:id="19669" w:name="_ETM_Q39_695230"/>
      <w:bookmarkEnd w:id="19669"/>
      <w:r>
        <w:rPr>
          <w:rtl/>
        </w:rPr>
        <w:t xml:space="preserve">יותר </w:t>
      </w:r>
      <w:bookmarkStart w:id="19670" w:name="_ETM_Q39_695679"/>
      <w:bookmarkEnd w:id="19670"/>
      <w:r>
        <w:rPr>
          <w:rtl/>
        </w:rPr>
        <w:t xml:space="preserve">מחוק </w:t>
      </w:r>
      <w:bookmarkStart w:id="19671" w:name="_ETM_Q39_696159"/>
      <w:bookmarkEnd w:id="19671"/>
      <w:r>
        <w:rPr>
          <w:rtl/>
        </w:rPr>
        <w:t xml:space="preserve">של </w:t>
      </w:r>
      <w:bookmarkStart w:id="19672" w:name="_ETM_Q39_696340"/>
      <w:bookmarkEnd w:id="19672"/>
      <w:r>
        <w:rPr>
          <w:rtl/>
        </w:rPr>
        <w:t>מונרכי</w:t>
      </w:r>
      <w:r>
        <w:rPr>
          <w:rFonts w:hint="cs"/>
          <w:rtl/>
        </w:rPr>
        <w:t>ה</w:t>
      </w:r>
      <w:r>
        <w:rPr>
          <w:rtl/>
        </w:rPr>
        <w:t xml:space="preserve"> </w:t>
      </w:r>
      <w:bookmarkStart w:id="19673" w:name="_ETM_Q39_696940"/>
      <w:bookmarkEnd w:id="19673"/>
      <w:r>
        <w:rPr>
          <w:rtl/>
        </w:rPr>
        <w:t xml:space="preserve">אבסולוטית </w:t>
      </w:r>
      <w:bookmarkStart w:id="19674" w:name="_ETM_Q39_697809"/>
      <w:bookmarkEnd w:id="19674"/>
      <w:r>
        <w:rPr>
          <w:rtl/>
        </w:rPr>
        <w:t xml:space="preserve">מימי </w:t>
      </w:r>
      <w:bookmarkStart w:id="19675" w:name="_ETM_Q39_698080"/>
      <w:bookmarkEnd w:id="19675"/>
      <w:r>
        <w:rPr>
          <w:rtl/>
        </w:rPr>
        <w:t>הביניים</w:t>
      </w:r>
      <w:r>
        <w:rPr>
          <w:rFonts w:hint="cs"/>
          <w:rtl/>
        </w:rPr>
        <w:t>.</w:t>
      </w:r>
      <w:r>
        <w:rPr>
          <w:rtl/>
        </w:rPr>
        <w:t xml:space="preserve"> </w:t>
      </w:r>
      <w:bookmarkStart w:id="19676" w:name="_ETM_Q39_699980"/>
      <w:bookmarkEnd w:id="19676"/>
    </w:p>
    <w:p w:rsidR="009F6A01" w:rsidRDefault="009F6A01" w:rsidP="007F21CB">
      <w:pPr>
        <w:rPr>
          <w:rtl/>
        </w:rPr>
      </w:pPr>
    </w:p>
    <w:p w:rsidR="009F6A01" w:rsidRDefault="009F6A01" w:rsidP="00A6642C">
      <w:pPr>
        <w:rPr>
          <w:rtl/>
        </w:rPr>
      </w:pPr>
      <w:r>
        <w:rPr>
          <w:rtl/>
        </w:rPr>
        <w:t xml:space="preserve">לפי </w:t>
      </w:r>
      <w:bookmarkStart w:id="19677" w:name="_ETM_Q39_700430"/>
      <w:bookmarkEnd w:id="19677"/>
      <w:r>
        <w:rPr>
          <w:rtl/>
        </w:rPr>
        <w:t xml:space="preserve">נתוני </w:t>
      </w:r>
      <w:bookmarkStart w:id="19678" w:name="_ETM_Q39_700940"/>
      <w:bookmarkEnd w:id="19678"/>
      <w:r>
        <w:rPr>
          <w:rtl/>
        </w:rPr>
        <w:t xml:space="preserve">מרכז </w:t>
      </w:r>
      <w:bookmarkStart w:id="19679" w:name="_ETM_Q39_701420"/>
      <w:bookmarkEnd w:id="19679"/>
      <w:r>
        <w:rPr>
          <w:rtl/>
        </w:rPr>
        <w:t xml:space="preserve">המחקר </w:t>
      </w:r>
      <w:bookmarkStart w:id="19680" w:name="_ETM_Q39_701960"/>
      <w:bookmarkEnd w:id="19680"/>
      <w:r>
        <w:rPr>
          <w:rtl/>
        </w:rPr>
        <w:t xml:space="preserve">והמידע </w:t>
      </w:r>
      <w:bookmarkStart w:id="19681" w:name="_ETM_Q39_702500"/>
      <w:bookmarkEnd w:id="19681"/>
      <w:r>
        <w:rPr>
          <w:rtl/>
        </w:rPr>
        <w:t xml:space="preserve">של </w:t>
      </w:r>
      <w:bookmarkStart w:id="19682" w:name="_ETM_Q39_702740"/>
      <w:bookmarkEnd w:id="19682"/>
      <w:r>
        <w:rPr>
          <w:rtl/>
        </w:rPr>
        <w:t>הכנסת</w:t>
      </w:r>
      <w:bookmarkStart w:id="19683" w:name="_ETM_Q39_704270"/>
      <w:bookmarkEnd w:id="19683"/>
      <w:r>
        <w:rPr>
          <w:rFonts w:hint="cs"/>
          <w:rtl/>
        </w:rPr>
        <w:t xml:space="preserve"> </w:t>
      </w:r>
      <w:r w:rsidR="00A6642C">
        <w:rPr>
          <w:rFonts w:hint="cs"/>
          <w:rtl/>
        </w:rPr>
        <w:t>– – –</w:t>
      </w:r>
    </w:p>
    <w:p w:rsidR="009F6A01" w:rsidRDefault="009F6A01" w:rsidP="007F21CB">
      <w:pPr>
        <w:rPr>
          <w:rtl/>
        </w:rPr>
      </w:pPr>
      <w:bookmarkStart w:id="19684" w:name="_ETM_Q39_704943"/>
      <w:bookmarkStart w:id="19685" w:name="_ETM_Q39_705019"/>
      <w:bookmarkEnd w:id="19684"/>
      <w:bookmarkEnd w:id="19685"/>
    </w:p>
    <w:p w:rsidR="009F6A01" w:rsidRDefault="009F6A01" w:rsidP="007F21CB">
      <w:pPr>
        <w:pStyle w:val="af6"/>
        <w:keepNext/>
        <w:rPr>
          <w:rtl/>
        </w:rPr>
      </w:pPr>
      <w:bookmarkStart w:id="19686" w:name="ET_interruption_6352_31"/>
      <w:r w:rsidRPr="00534E4A">
        <w:rPr>
          <w:rStyle w:val="TagStyle"/>
          <w:rtl/>
        </w:rPr>
        <w:t xml:space="preserve"> &lt;&lt; קריאה &gt;&gt; </w:t>
      </w:r>
      <w:r>
        <w:rPr>
          <w:rtl/>
        </w:rPr>
        <w:t>אלמוג כהן (עוצמה יהודית):</w:t>
      </w:r>
      <w:r w:rsidRPr="00534E4A">
        <w:rPr>
          <w:rStyle w:val="TagStyle"/>
          <w:rtl/>
        </w:rPr>
        <w:t xml:space="preserve"> &lt;&lt; קריאה &gt;&gt;</w:t>
      </w:r>
      <w:r>
        <w:rPr>
          <w:rtl/>
        </w:rPr>
        <w:t xml:space="preserve">   </w:t>
      </w:r>
      <w:bookmarkEnd w:id="19686"/>
    </w:p>
    <w:p w:rsidR="009F6A01" w:rsidRDefault="009F6A01" w:rsidP="00A6642C">
      <w:pPr>
        <w:rPr>
          <w:rtl/>
        </w:rPr>
      </w:pPr>
    </w:p>
    <w:p w:rsidR="009F6A01" w:rsidRDefault="009F6A01" w:rsidP="007F21CB">
      <w:pPr>
        <w:rPr>
          <w:rtl/>
        </w:rPr>
      </w:pPr>
      <w:bookmarkStart w:id="19687" w:name="_ETM_Q39_706177"/>
      <w:bookmarkEnd w:id="19687"/>
      <w:r>
        <w:rPr>
          <w:rFonts w:hint="cs"/>
          <w:rtl/>
        </w:rPr>
        <w:t>זה מה יש. לא טוב לך? תעוף מכאן. לא טוב לך? רוח, לך הביתה, זה מה יש.</w:t>
      </w:r>
    </w:p>
    <w:p w:rsidR="009F6A01" w:rsidRDefault="009F6A01" w:rsidP="00A6642C">
      <w:pPr>
        <w:rPr>
          <w:rtl/>
        </w:rPr>
      </w:pPr>
    </w:p>
    <w:p w:rsidR="009F6A01" w:rsidRDefault="009F6A01" w:rsidP="007F21CB">
      <w:pPr>
        <w:pStyle w:val="-"/>
        <w:keepNext/>
        <w:rPr>
          <w:rtl/>
        </w:rPr>
      </w:pPr>
      <w:r w:rsidRPr="00534E4A">
        <w:rPr>
          <w:rStyle w:val="TagStyle"/>
          <w:rtl/>
        </w:rPr>
        <w:t xml:space="preserve"> &lt;&lt; דובר_המשך &gt;&gt; </w:t>
      </w:r>
      <w:r>
        <w:rPr>
          <w:rtl/>
        </w:rPr>
        <w:t>עופר כסיף (חד"ש-תע"ל):</w:t>
      </w:r>
      <w:r w:rsidRPr="00534E4A">
        <w:rPr>
          <w:rStyle w:val="TagStyle"/>
          <w:rtl/>
        </w:rPr>
        <w:t xml:space="preserve"> &lt;&lt; דובר_המשך &gt;&gt;</w:t>
      </w:r>
      <w:r>
        <w:rPr>
          <w:rtl/>
        </w:rPr>
        <w:t xml:space="preserve">   </w:t>
      </w:r>
    </w:p>
    <w:p w:rsidR="009F6A01" w:rsidRDefault="009F6A01" w:rsidP="00A6642C">
      <w:pPr>
        <w:rPr>
          <w:rtl/>
        </w:rPr>
      </w:pPr>
    </w:p>
    <w:p w:rsidR="009F6A01" w:rsidRDefault="009F6A01" w:rsidP="00A6642C">
      <w:pPr>
        <w:rPr>
          <w:rtl/>
        </w:rPr>
      </w:pPr>
      <w:bookmarkStart w:id="19688" w:name="_ETM_Q39_705262"/>
      <w:bookmarkStart w:id="19689" w:name="_ETM_Q39_705759"/>
      <w:bookmarkStart w:id="19690" w:name="_ETM_Q39_705829"/>
      <w:bookmarkStart w:id="19691" w:name="_ETM_Q39_706597"/>
      <w:bookmarkEnd w:id="19688"/>
      <w:bookmarkEnd w:id="19689"/>
      <w:bookmarkEnd w:id="19690"/>
      <w:bookmarkEnd w:id="19691"/>
      <w:r>
        <w:rPr>
          <w:rtl/>
        </w:rPr>
        <w:t>ל</w:t>
      </w:r>
      <w:r>
        <w:rPr>
          <w:rFonts w:hint="cs"/>
          <w:rtl/>
        </w:rPr>
        <w:t>פ</w:t>
      </w:r>
      <w:r>
        <w:rPr>
          <w:rtl/>
        </w:rPr>
        <w:t xml:space="preserve">י </w:t>
      </w:r>
      <w:bookmarkStart w:id="19692" w:name="_ETM_Q39_705599"/>
      <w:bookmarkEnd w:id="19692"/>
      <w:r>
        <w:rPr>
          <w:rtl/>
        </w:rPr>
        <w:t xml:space="preserve">נתוני </w:t>
      </w:r>
      <w:bookmarkStart w:id="19693" w:name="_ETM_Q39_706170"/>
      <w:bookmarkEnd w:id="19693"/>
      <w:r>
        <w:rPr>
          <w:rtl/>
        </w:rPr>
        <w:t xml:space="preserve">מרכז </w:t>
      </w:r>
      <w:bookmarkStart w:id="19694" w:name="_ETM_Q39_706739"/>
      <w:bookmarkEnd w:id="19694"/>
      <w:r>
        <w:rPr>
          <w:rtl/>
        </w:rPr>
        <w:t>המחקר</w:t>
      </w:r>
      <w:r>
        <w:rPr>
          <w:rFonts w:hint="cs"/>
          <w:rtl/>
        </w:rPr>
        <w:t xml:space="preserve"> והמידע של הכנסת </w:t>
      </w:r>
      <w:r w:rsidR="00A6642C">
        <w:rPr>
          <w:rFonts w:hint="cs"/>
          <w:rtl/>
        </w:rPr>
        <w:t>– – –</w:t>
      </w:r>
    </w:p>
    <w:p w:rsidR="009F6A01" w:rsidRDefault="009F6A01" w:rsidP="007F21CB">
      <w:pPr>
        <w:rPr>
          <w:rtl/>
        </w:rPr>
      </w:pPr>
      <w:bookmarkStart w:id="19695" w:name="_ETM_Q39_707338"/>
      <w:bookmarkStart w:id="19696" w:name="_ETM_Q39_707427"/>
      <w:bookmarkEnd w:id="19695"/>
      <w:bookmarkEnd w:id="19696"/>
    </w:p>
    <w:p w:rsidR="009F6A01" w:rsidRDefault="009F6A01" w:rsidP="007F21CB">
      <w:pPr>
        <w:pStyle w:val="af7"/>
        <w:keepNext/>
        <w:rPr>
          <w:rtl/>
        </w:rPr>
      </w:pPr>
      <w:r w:rsidRPr="00534E4A">
        <w:rPr>
          <w:rStyle w:val="TagStyle"/>
          <w:rtl/>
        </w:rPr>
        <w:t xml:space="preserve">&lt;&lt; יור &gt;&gt; </w:t>
      </w:r>
      <w:r>
        <w:rPr>
          <w:rtl/>
        </w:rPr>
        <w:t>היו"ר יבגני סובה:</w:t>
      </w:r>
      <w:r w:rsidRPr="00534E4A">
        <w:rPr>
          <w:rStyle w:val="TagStyle"/>
          <w:rtl/>
        </w:rPr>
        <w:t xml:space="preserve"> &lt;&lt; יור &gt;&gt;</w:t>
      </w:r>
      <w:r>
        <w:rPr>
          <w:rtl/>
        </w:rPr>
        <w:t xml:space="preserve">   </w:t>
      </w:r>
    </w:p>
    <w:p w:rsidR="009F6A01" w:rsidRDefault="009F6A01" w:rsidP="007F21CB">
      <w:pPr>
        <w:rPr>
          <w:rtl/>
        </w:rPr>
      </w:pPr>
    </w:p>
    <w:p w:rsidR="009F6A01" w:rsidRDefault="009F6A01" w:rsidP="007F21CB">
      <w:pPr>
        <w:rPr>
          <w:rtl/>
        </w:rPr>
      </w:pPr>
      <w:bookmarkStart w:id="19697" w:name="_ETM_Q39_706527"/>
      <w:bookmarkStart w:id="19698" w:name="_ETM_Q39_706615"/>
      <w:bookmarkEnd w:id="19697"/>
      <w:bookmarkEnd w:id="19698"/>
      <w:r>
        <w:rPr>
          <w:rFonts w:hint="cs"/>
          <w:rtl/>
        </w:rPr>
        <w:t xml:space="preserve">חבר הכנסת כהן, תודה. </w:t>
      </w:r>
      <w:bookmarkStart w:id="19699" w:name="_ETM_Q39_710380"/>
      <w:bookmarkEnd w:id="19699"/>
      <w:r>
        <w:rPr>
          <w:rFonts w:hint="cs"/>
          <w:rtl/>
        </w:rPr>
        <w:t>אלמוג, תודה רבה. אתה לא רוצה שאני אתחיל שוב בקריאות. תודה, אלמוג, תודה רבה.</w:t>
      </w:r>
    </w:p>
    <w:p w:rsidR="009F6A01" w:rsidRDefault="009F6A01" w:rsidP="007F21CB">
      <w:pPr>
        <w:rPr>
          <w:rtl/>
        </w:rPr>
      </w:pPr>
    </w:p>
    <w:p w:rsidR="009F6A01" w:rsidRDefault="009F6A01" w:rsidP="007F21CB">
      <w:pPr>
        <w:pStyle w:val="af6"/>
        <w:keepNext/>
        <w:rPr>
          <w:rtl/>
        </w:rPr>
      </w:pPr>
      <w:bookmarkStart w:id="19700" w:name="ET_interruption_5854_34"/>
      <w:r w:rsidRPr="00AD5371">
        <w:rPr>
          <w:rStyle w:val="TagStyle"/>
          <w:rtl/>
        </w:rPr>
        <w:t xml:space="preserve"> &lt;&lt; קריאה &gt;&gt; </w:t>
      </w:r>
      <w:r>
        <w:rPr>
          <w:rtl/>
        </w:rPr>
        <w:t>ווליד טאהא (רע"מ – הרשימה הערבית המאוחדת):</w:t>
      </w:r>
      <w:r w:rsidRPr="00AD5371">
        <w:rPr>
          <w:rStyle w:val="TagStyle"/>
          <w:rtl/>
        </w:rPr>
        <w:t xml:space="preserve"> &lt;&lt; קריאה &gt;&gt;</w:t>
      </w:r>
      <w:r>
        <w:rPr>
          <w:rtl/>
        </w:rPr>
        <w:t xml:space="preserve">   </w:t>
      </w:r>
      <w:bookmarkEnd w:id="19700"/>
    </w:p>
    <w:p w:rsidR="009F6A01" w:rsidRDefault="009F6A01" w:rsidP="00A6642C">
      <w:pPr>
        <w:rPr>
          <w:rtl/>
        </w:rPr>
      </w:pPr>
    </w:p>
    <w:p w:rsidR="009F6A01" w:rsidRDefault="009F6A01" w:rsidP="00A6642C">
      <w:pPr>
        <w:rPr>
          <w:rtl/>
        </w:rPr>
      </w:pPr>
      <w:r>
        <w:rPr>
          <w:rFonts w:hint="cs"/>
          <w:rtl/>
        </w:rPr>
        <w:t xml:space="preserve">אוסקוט </w:t>
      </w:r>
      <w:r w:rsidR="00A6642C">
        <w:rPr>
          <w:rFonts w:hint="cs"/>
          <w:rtl/>
        </w:rPr>
        <w:t>– – –</w:t>
      </w:r>
    </w:p>
    <w:p w:rsidR="009F6A01" w:rsidRDefault="009F6A01" w:rsidP="007F21CB">
      <w:pPr>
        <w:rPr>
          <w:rtl/>
        </w:rPr>
      </w:pPr>
      <w:bookmarkStart w:id="19701" w:name="_ETM_Q39_714953"/>
      <w:bookmarkStart w:id="19702" w:name="_ETM_Q39_715036"/>
      <w:bookmarkEnd w:id="19701"/>
      <w:bookmarkEnd w:id="19702"/>
    </w:p>
    <w:p w:rsidR="009F6A01" w:rsidRDefault="009F6A01" w:rsidP="007F21CB">
      <w:pPr>
        <w:pStyle w:val="af7"/>
        <w:keepNext/>
        <w:rPr>
          <w:rtl/>
        </w:rPr>
      </w:pPr>
      <w:bookmarkStart w:id="19703" w:name="ET_yor_6307_35"/>
      <w:r w:rsidRPr="00AD5371">
        <w:rPr>
          <w:rStyle w:val="TagStyle"/>
          <w:rtl/>
        </w:rPr>
        <w:t xml:space="preserve"> &lt;&lt; יור &gt;&gt; </w:t>
      </w:r>
      <w:r>
        <w:rPr>
          <w:rtl/>
        </w:rPr>
        <w:t>היו"ר יבגני סובה:</w:t>
      </w:r>
      <w:r w:rsidRPr="00AD5371">
        <w:rPr>
          <w:rStyle w:val="TagStyle"/>
          <w:rtl/>
        </w:rPr>
        <w:t xml:space="preserve"> &lt;&lt; יור &gt;&gt;</w:t>
      </w:r>
      <w:r>
        <w:rPr>
          <w:rtl/>
        </w:rPr>
        <w:t xml:space="preserve">   </w:t>
      </w:r>
      <w:bookmarkEnd w:id="19703"/>
    </w:p>
    <w:p w:rsidR="009F6A01" w:rsidRDefault="009F6A01" w:rsidP="007F21CB">
      <w:pPr>
        <w:rPr>
          <w:rtl/>
        </w:rPr>
      </w:pPr>
      <w:bookmarkStart w:id="19704" w:name="_ETM_Q39_713385"/>
      <w:bookmarkStart w:id="19705" w:name="_ETM_Q39_713476"/>
      <w:bookmarkEnd w:id="19704"/>
      <w:bookmarkEnd w:id="19705"/>
    </w:p>
    <w:p w:rsidR="009F6A01" w:rsidRDefault="009F6A01" w:rsidP="007F21CB">
      <w:pPr>
        <w:rPr>
          <w:rtl/>
        </w:rPr>
      </w:pPr>
      <w:bookmarkStart w:id="19706" w:name="_ETM_Q39_715019"/>
      <w:bookmarkEnd w:id="19706"/>
      <w:r>
        <w:rPr>
          <w:rtl/>
        </w:rPr>
        <w:t xml:space="preserve">כל </w:t>
      </w:r>
      <w:bookmarkStart w:id="19707" w:name="_ETM_Q39_715319"/>
      <w:bookmarkEnd w:id="19707"/>
      <w:r>
        <w:rPr>
          <w:rtl/>
        </w:rPr>
        <w:t>פעם</w:t>
      </w:r>
      <w:r>
        <w:rPr>
          <w:rFonts w:hint="cs"/>
          <w:rtl/>
        </w:rPr>
        <w:t>,</w:t>
      </w:r>
      <w:bookmarkStart w:id="19708" w:name="_ETM_Q39_715559"/>
      <w:bookmarkEnd w:id="19708"/>
      <w:r>
        <w:rPr>
          <w:rtl/>
        </w:rPr>
        <w:t xml:space="preserve"> </w:t>
      </w:r>
      <w:bookmarkStart w:id="19709" w:name="_ETM_Q39_715799"/>
      <w:bookmarkEnd w:id="19709"/>
      <w:r>
        <w:rPr>
          <w:rtl/>
        </w:rPr>
        <w:t>לא</w:t>
      </w:r>
      <w:r>
        <w:rPr>
          <w:rFonts w:hint="cs"/>
          <w:rtl/>
        </w:rPr>
        <w:t>,</w:t>
      </w:r>
      <w:r>
        <w:rPr>
          <w:rtl/>
        </w:rPr>
        <w:t xml:space="preserve"> </w:t>
      </w:r>
      <w:bookmarkStart w:id="19710" w:name="_ETM_Q39_716010"/>
      <w:bookmarkEnd w:id="19710"/>
      <w:r>
        <w:rPr>
          <w:rtl/>
        </w:rPr>
        <w:t xml:space="preserve">כל </w:t>
      </w:r>
      <w:bookmarkStart w:id="19711" w:name="_ETM_Q39_716219"/>
      <w:bookmarkEnd w:id="19711"/>
      <w:r>
        <w:rPr>
          <w:rtl/>
        </w:rPr>
        <w:t xml:space="preserve">פעם </w:t>
      </w:r>
      <w:bookmarkStart w:id="19712" w:name="_ETM_Q39_716370"/>
      <w:bookmarkEnd w:id="19712"/>
      <w:r>
        <w:rPr>
          <w:rtl/>
        </w:rPr>
        <w:t xml:space="preserve">שאתה </w:t>
      </w:r>
      <w:bookmarkStart w:id="19713" w:name="_ETM_Q39_716549"/>
      <w:bookmarkEnd w:id="19713"/>
      <w:r>
        <w:rPr>
          <w:rtl/>
        </w:rPr>
        <w:t>תקרא</w:t>
      </w:r>
      <w:r>
        <w:rPr>
          <w:rFonts w:hint="cs"/>
          <w:rtl/>
        </w:rPr>
        <w:t>,</w:t>
      </w:r>
      <w:r>
        <w:rPr>
          <w:rtl/>
        </w:rPr>
        <w:t xml:space="preserve"> </w:t>
      </w:r>
      <w:bookmarkStart w:id="19714" w:name="_ETM_Q39_716969"/>
      <w:bookmarkEnd w:id="19714"/>
      <w:r>
        <w:rPr>
          <w:rtl/>
        </w:rPr>
        <w:t xml:space="preserve">כל </w:t>
      </w:r>
      <w:bookmarkStart w:id="19715" w:name="_ETM_Q39_717179"/>
      <w:bookmarkEnd w:id="19715"/>
      <w:r>
        <w:rPr>
          <w:rtl/>
        </w:rPr>
        <w:t xml:space="preserve">פעם </w:t>
      </w:r>
      <w:bookmarkStart w:id="19716" w:name="_ETM_Q39_717329"/>
      <w:bookmarkEnd w:id="19716"/>
      <w:r>
        <w:rPr>
          <w:rtl/>
        </w:rPr>
        <w:t xml:space="preserve">שאתה </w:t>
      </w:r>
      <w:bookmarkStart w:id="19717" w:name="_ETM_Q39_717749"/>
      <w:bookmarkEnd w:id="19717"/>
      <w:r>
        <w:rPr>
          <w:rtl/>
        </w:rPr>
        <w:t xml:space="preserve">תפריע </w:t>
      </w:r>
      <w:bookmarkStart w:id="19718" w:name="_ETM_Q39_718590"/>
      <w:bookmarkEnd w:id="19718"/>
      <w:r>
        <w:rPr>
          <w:rFonts w:hint="cs"/>
          <w:rtl/>
        </w:rPr>
        <w:t xml:space="preserve">– </w:t>
      </w:r>
      <w:r>
        <w:rPr>
          <w:rtl/>
        </w:rPr>
        <w:t xml:space="preserve">אני </w:t>
      </w:r>
      <w:bookmarkStart w:id="19719" w:name="_ETM_Q39_718799"/>
      <w:bookmarkEnd w:id="19719"/>
      <w:r>
        <w:rPr>
          <w:rtl/>
        </w:rPr>
        <w:t xml:space="preserve">אצטרך </w:t>
      </w:r>
      <w:bookmarkStart w:id="19720" w:name="_ETM_Q39_719069"/>
      <w:bookmarkEnd w:id="19720"/>
      <w:r>
        <w:rPr>
          <w:rtl/>
        </w:rPr>
        <w:t xml:space="preserve">לתת </w:t>
      </w:r>
      <w:bookmarkStart w:id="19721" w:name="_ETM_Q39_719340"/>
      <w:bookmarkEnd w:id="19721"/>
      <w:r>
        <w:rPr>
          <w:rtl/>
        </w:rPr>
        <w:t xml:space="preserve">לו </w:t>
      </w:r>
      <w:bookmarkStart w:id="19722" w:name="_ETM_Q39_719429"/>
      <w:bookmarkEnd w:id="19722"/>
      <w:r>
        <w:rPr>
          <w:rtl/>
        </w:rPr>
        <w:t>זמן</w:t>
      </w:r>
      <w:r>
        <w:rPr>
          <w:rFonts w:hint="cs"/>
          <w:rtl/>
        </w:rPr>
        <w:t>.</w:t>
      </w:r>
      <w:r>
        <w:rPr>
          <w:rtl/>
        </w:rPr>
        <w:t xml:space="preserve"> </w:t>
      </w:r>
      <w:bookmarkStart w:id="19723" w:name="_ETM_Q39_719790"/>
      <w:bookmarkEnd w:id="19723"/>
      <w:r>
        <w:rPr>
          <w:rtl/>
        </w:rPr>
        <w:t xml:space="preserve">אז </w:t>
      </w:r>
      <w:bookmarkStart w:id="19724" w:name="_ETM_Q39_719939"/>
      <w:bookmarkEnd w:id="19724"/>
      <w:r>
        <w:rPr>
          <w:rtl/>
        </w:rPr>
        <w:t>מ</w:t>
      </w:r>
      <w:bookmarkStart w:id="19725" w:name="_ETM_Q39_720239"/>
      <w:bookmarkEnd w:id="19725"/>
      <w:r>
        <w:rPr>
          <w:rFonts w:hint="cs"/>
          <w:rtl/>
        </w:rPr>
        <w:t>י</w:t>
      </w:r>
      <w:r>
        <w:rPr>
          <w:rtl/>
        </w:rPr>
        <w:t xml:space="preserve"> </w:t>
      </w:r>
      <w:bookmarkStart w:id="19726" w:name="_ETM_Q39_720389"/>
      <w:bookmarkEnd w:id="19726"/>
      <w:r>
        <w:rPr>
          <w:rtl/>
        </w:rPr>
        <w:t xml:space="preserve">בסוף </w:t>
      </w:r>
      <w:bookmarkStart w:id="19727" w:name="_ETM_Q39_720719"/>
      <w:bookmarkEnd w:id="19727"/>
      <w:r>
        <w:rPr>
          <w:rtl/>
        </w:rPr>
        <w:t xml:space="preserve">מרוויח </w:t>
      </w:r>
      <w:bookmarkStart w:id="19728" w:name="_ETM_Q39_721139"/>
      <w:bookmarkEnd w:id="19728"/>
      <w:r>
        <w:rPr>
          <w:rtl/>
        </w:rPr>
        <w:t>מזה</w:t>
      </w:r>
      <w:r>
        <w:rPr>
          <w:rFonts w:hint="cs"/>
          <w:rtl/>
        </w:rPr>
        <w:t>?</w:t>
      </w:r>
      <w:r>
        <w:rPr>
          <w:rtl/>
        </w:rPr>
        <w:t xml:space="preserve"> </w:t>
      </w:r>
      <w:bookmarkStart w:id="19729" w:name="_ETM_Q39_721379"/>
      <w:bookmarkEnd w:id="19729"/>
      <w:r>
        <w:rPr>
          <w:rtl/>
        </w:rPr>
        <w:t>תודה</w:t>
      </w:r>
      <w:r>
        <w:rPr>
          <w:rFonts w:hint="cs"/>
          <w:rtl/>
        </w:rPr>
        <w:t>. בבקשה.</w:t>
      </w:r>
      <w:r>
        <w:rPr>
          <w:rtl/>
        </w:rPr>
        <w:t xml:space="preserve"> </w:t>
      </w:r>
      <w:bookmarkStart w:id="19730" w:name="_ETM_Q39_722609"/>
      <w:bookmarkEnd w:id="19730"/>
    </w:p>
    <w:p w:rsidR="009F6A01" w:rsidRDefault="009F6A01" w:rsidP="007F21CB">
      <w:pPr>
        <w:rPr>
          <w:rtl/>
        </w:rPr>
      </w:pPr>
      <w:bookmarkStart w:id="19731" w:name="_ETM_Q39_721915"/>
      <w:bookmarkStart w:id="19732" w:name="_ETM_Q39_721969"/>
      <w:bookmarkStart w:id="19733" w:name="_ETM_Q39_722123"/>
      <w:bookmarkEnd w:id="19731"/>
      <w:bookmarkEnd w:id="19732"/>
      <w:bookmarkEnd w:id="19733"/>
    </w:p>
    <w:p w:rsidR="009F6A01" w:rsidRDefault="009F6A01" w:rsidP="007F21CB">
      <w:pPr>
        <w:pStyle w:val="-"/>
        <w:keepNext/>
        <w:rPr>
          <w:rtl/>
        </w:rPr>
      </w:pPr>
      <w:bookmarkStart w:id="19734" w:name="ET_speakercontinue_5785_36"/>
      <w:r w:rsidRPr="00AD5371">
        <w:rPr>
          <w:rStyle w:val="TagStyle"/>
          <w:rtl/>
        </w:rPr>
        <w:t xml:space="preserve"> &lt;&lt; דובר_המשך &gt;&gt; </w:t>
      </w:r>
      <w:r>
        <w:rPr>
          <w:rtl/>
        </w:rPr>
        <w:t>עופר כסיף (חד"ש-תע"ל):</w:t>
      </w:r>
      <w:r w:rsidRPr="00AD5371">
        <w:rPr>
          <w:rStyle w:val="TagStyle"/>
          <w:rtl/>
        </w:rPr>
        <w:t xml:space="preserve"> &lt;&lt; דובר_המשך &gt;&gt;</w:t>
      </w:r>
      <w:r>
        <w:rPr>
          <w:rtl/>
        </w:rPr>
        <w:t xml:space="preserve">   </w:t>
      </w:r>
      <w:bookmarkEnd w:id="19734"/>
    </w:p>
    <w:p w:rsidR="009F6A01" w:rsidRDefault="009F6A01" w:rsidP="00A6642C">
      <w:pPr>
        <w:rPr>
          <w:rtl/>
        </w:rPr>
      </w:pPr>
    </w:p>
    <w:p w:rsidR="009F6A01" w:rsidRDefault="009F6A01" w:rsidP="007F21CB">
      <w:pPr>
        <w:rPr>
          <w:rtl/>
        </w:rPr>
      </w:pPr>
      <w:bookmarkStart w:id="19735" w:name="_ETM_Q39_723548"/>
      <w:bookmarkStart w:id="19736" w:name="_ETM_Q39_722175"/>
      <w:bookmarkEnd w:id="19735"/>
      <w:bookmarkEnd w:id="19736"/>
      <w:r>
        <w:rPr>
          <w:rtl/>
        </w:rPr>
        <w:t>ל</w:t>
      </w:r>
      <w:r>
        <w:rPr>
          <w:rFonts w:hint="cs"/>
          <w:rtl/>
        </w:rPr>
        <w:t>פי</w:t>
      </w:r>
      <w:r>
        <w:rPr>
          <w:rtl/>
        </w:rPr>
        <w:t xml:space="preserve"> </w:t>
      </w:r>
      <w:bookmarkStart w:id="19737" w:name="_ETM_Q39_723059"/>
      <w:bookmarkEnd w:id="19737"/>
      <w:r>
        <w:rPr>
          <w:rtl/>
        </w:rPr>
        <w:t xml:space="preserve">נתוני </w:t>
      </w:r>
      <w:bookmarkStart w:id="19738" w:name="_ETM_Q39_723510"/>
      <w:bookmarkEnd w:id="19738"/>
      <w:r>
        <w:rPr>
          <w:rtl/>
        </w:rPr>
        <w:t xml:space="preserve">מרכז </w:t>
      </w:r>
      <w:bookmarkStart w:id="19739" w:name="_ETM_Q39_723989"/>
      <w:bookmarkEnd w:id="19739"/>
      <w:r>
        <w:rPr>
          <w:rtl/>
        </w:rPr>
        <w:t xml:space="preserve">המחקר </w:t>
      </w:r>
      <w:bookmarkStart w:id="19740" w:name="_ETM_Q39_724439"/>
      <w:bookmarkEnd w:id="19740"/>
      <w:r>
        <w:rPr>
          <w:rtl/>
        </w:rPr>
        <w:t xml:space="preserve">והמידע </w:t>
      </w:r>
      <w:bookmarkStart w:id="19741" w:name="_ETM_Q39_724980"/>
      <w:bookmarkEnd w:id="19741"/>
      <w:r>
        <w:rPr>
          <w:rtl/>
        </w:rPr>
        <w:t xml:space="preserve">של </w:t>
      </w:r>
      <w:bookmarkStart w:id="19742" w:name="_ETM_Q39_725189"/>
      <w:bookmarkEnd w:id="19742"/>
      <w:r>
        <w:rPr>
          <w:rtl/>
        </w:rPr>
        <w:t>הכנסת</w:t>
      </w:r>
      <w:r>
        <w:rPr>
          <w:rFonts w:hint="cs"/>
          <w:rtl/>
        </w:rPr>
        <w:t>,</w:t>
      </w:r>
      <w:r>
        <w:rPr>
          <w:rtl/>
        </w:rPr>
        <w:t xml:space="preserve"> </w:t>
      </w:r>
      <w:bookmarkStart w:id="19743" w:name="_ETM_Q39_726370"/>
      <w:bookmarkEnd w:id="19743"/>
      <w:r>
        <w:rPr>
          <w:rtl/>
        </w:rPr>
        <w:t xml:space="preserve">במהלך </w:t>
      </w:r>
      <w:bookmarkStart w:id="19744" w:name="_ETM_Q39_726970"/>
      <w:bookmarkEnd w:id="19744"/>
      <w:r>
        <w:rPr>
          <w:rtl/>
        </w:rPr>
        <w:t xml:space="preserve">השנה </w:t>
      </w:r>
      <w:bookmarkStart w:id="19745" w:name="_ETM_Q39_727420"/>
      <w:bookmarkEnd w:id="19745"/>
      <w:r>
        <w:rPr>
          <w:rtl/>
        </w:rPr>
        <w:t xml:space="preserve">האחרונה </w:t>
      </w:r>
      <w:bookmarkStart w:id="19746" w:name="_ETM_Q39_728470"/>
      <w:bookmarkEnd w:id="19746"/>
      <w:r>
        <w:rPr>
          <w:rtl/>
        </w:rPr>
        <w:t xml:space="preserve">נערכו </w:t>
      </w:r>
      <w:bookmarkStart w:id="19747" w:name="_ETM_Q39_729069"/>
      <w:bookmarkEnd w:id="19747"/>
      <w:r>
        <w:rPr>
          <w:rtl/>
        </w:rPr>
        <w:t xml:space="preserve">142 </w:t>
      </w:r>
      <w:bookmarkStart w:id="19748" w:name="_ETM_Q39_730269"/>
      <w:bookmarkEnd w:id="19748"/>
      <w:r>
        <w:rPr>
          <w:rtl/>
        </w:rPr>
        <w:t xml:space="preserve">חיפושים </w:t>
      </w:r>
      <w:bookmarkStart w:id="19749" w:name="_ETM_Q39_730900"/>
      <w:bookmarkEnd w:id="19749"/>
      <w:r>
        <w:rPr>
          <w:rtl/>
        </w:rPr>
        <w:t xml:space="preserve">ללא </w:t>
      </w:r>
      <w:bookmarkStart w:id="19750" w:name="_ETM_Q39_731170"/>
      <w:bookmarkEnd w:id="19750"/>
      <w:r>
        <w:rPr>
          <w:rtl/>
        </w:rPr>
        <w:t>צו</w:t>
      </w:r>
      <w:r>
        <w:rPr>
          <w:rFonts w:hint="cs"/>
          <w:rtl/>
        </w:rPr>
        <w:t>,</w:t>
      </w:r>
      <w:r>
        <w:rPr>
          <w:rtl/>
        </w:rPr>
        <w:t xml:space="preserve"> </w:t>
      </w:r>
      <w:bookmarkStart w:id="19751" w:name="_ETM_Q39_732129"/>
      <w:bookmarkEnd w:id="19751"/>
      <w:r>
        <w:rPr>
          <w:rtl/>
        </w:rPr>
        <w:t xml:space="preserve">ורק </w:t>
      </w:r>
      <w:bookmarkStart w:id="19752" w:name="_ETM_Q39_732610"/>
      <w:bookmarkEnd w:id="19752"/>
      <w:r>
        <w:rPr>
          <w:rtl/>
        </w:rPr>
        <w:t xml:space="preserve">ב-22 </w:t>
      </w:r>
      <w:bookmarkStart w:id="19753" w:name="_ETM_Q39_734440"/>
      <w:bookmarkEnd w:id="19753"/>
      <w:r>
        <w:rPr>
          <w:rFonts w:hint="cs"/>
          <w:rtl/>
        </w:rPr>
        <w:t xml:space="preserve">מהם </w:t>
      </w:r>
      <w:r>
        <w:rPr>
          <w:rtl/>
        </w:rPr>
        <w:t xml:space="preserve">נתפס </w:t>
      </w:r>
      <w:bookmarkStart w:id="19754" w:name="_ETM_Q39_735040"/>
      <w:bookmarkEnd w:id="19754"/>
      <w:r>
        <w:rPr>
          <w:rtl/>
        </w:rPr>
        <w:t xml:space="preserve">נשק </w:t>
      </w:r>
      <w:bookmarkStart w:id="19755" w:name="_ETM_Q39_735489"/>
      <w:bookmarkEnd w:id="19755"/>
      <w:r>
        <w:rPr>
          <w:rtl/>
        </w:rPr>
        <w:t xml:space="preserve">או </w:t>
      </w:r>
      <w:bookmarkStart w:id="19756" w:name="_ETM_Q39_735549"/>
      <w:bookmarkEnd w:id="19756"/>
      <w:r>
        <w:rPr>
          <w:rtl/>
        </w:rPr>
        <w:t xml:space="preserve">חלק </w:t>
      </w:r>
      <w:bookmarkStart w:id="19757" w:name="_ETM_Q39_735940"/>
      <w:bookmarkEnd w:id="19757"/>
      <w:r>
        <w:rPr>
          <w:rtl/>
        </w:rPr>
        <w:t>מנשק</w:t>
      </w:r>
      <w:r>
        <w:rPr>
          <w:rFonts w:hint="cs"/>
          <w:rtl/>
        </w:rPr>
        <w:t>.</w:t>
      </w:r>
      <w:r>
        <w:rPr>
          <w:rtl/>
        </w:rPr>
        <w:t xml:space="preserve"> </w:t>
      </w:r>
      <w:bookmarkStart w:id="19758" w:name="_ETM_Q39_737050"/>
      <w:bookmarkEnd w:id="19758"/>
      <w:r>
        <w:rPr>
          <w:rFonts w:hint="cs"/>
          <w:rtl/>
        </w:rPr>
        <w:t>כך</w:t>
      </w:r>
      <w:r>
        <w:rPr>
          <w:rtl/>
        </w:rPr>
        <w:t xml:space="preserve"> </w:t>
      </w:r>
      <w:bookmarkStart w:id="19759" w:name="_ETM_Q39_737470"/>
      <w:bookmarkEnd w:id="19759"/>
      <w:r>
        <w:rPr>
          <w:rtl/>
        </w:rPr>
        <w:t xml:space="preserve">כתבה </w:t>
      </w:r>
      <w:bookmarkStart w:id="19760" w:name="_ETM_Q39_737979"/>
      <w:bookmarkEnd w:id="19760"/>
      <w:r>
        <w:rPr>
          <w:rtl/>
        </w:rPr>
        <w:t xml:space="preserve">הסנגוריה </w:t>
      </w:r>
      <w:bookmarkStart w:id="19761" w:name="_ETM_Q39_738699"/>
      <w:bookmarkEnd w:id="19761"/>
      <w:r>
        <w:rPr>
          <w:rtl/>
        </w:rPr>
        <w:t xml:space="preserve">הציבורית </w:t>
      </w:r>
      <w:bookmarkStart w:id="19762" w:name="_ETM_Q39_739910"/>
      <w:bookmarkEnd w:id="19762"/>
      <w:r>
        <w:rPr>
          <w:rtl/>
        </w:rPr>
        <w:t xml:space="preserve">בהתנגדותה </w:t>
      </w:r>
      <w:bookmarkStart w:id="19763" w:name="_ETM_Q39_741380"/>
      <w:bookmarkEnd w:id="19763"/>
      <w:r>
        <w:rPr>
          <w:rtl/>
        </w:rPr>
        <w:t xml:space="preserve">להארכת </w:t>
      </w:r>
      <w:bookmarkStart w:id="19764" w:name="_ETM_Q39_742280"/>
      <w:bookmarkEnd w:id="19764"/>
      <w:r>
        <w:rPr>
          <w:rtl/>
        </w:rPr>
        <w:t xml:space="preserve">תוקף </w:t>
      </w:r>
      <w:bookmarkStart w:id="19765" w:name="_ETM_Q39_742730"/>
      <w:bookmarkEnd w:id="19765"/>
      <w:r>
        <w:rPr>
          <w:rtl/>
        </w:rPr>
        <w:t xml:space="preserve">הוראת </w:t>
      </w:r>
      <w:bookmarkStart w:id="19766" w:name="_ETM_Q39_743150"/>
      <w:bookmarkEnd w:id="19766"/>
      <w:r>
        <w:rPr>
          <w:rtl/>
        </w:rPr>
        <w:t>השעה</w:t>
      </w:r>
      <w:r>
        <w:rPr>
          <w:rFonts w:hint="cs"/>
          <w:rtl/>
        </w:rPr>
        <w:t>:</w:t>
      </w:r>
      <w:r>
        <w:rPr>
          <w:rtl/>
        </w:rPr>
        <w:t xml:space="preserve"> </w:t>
      </w:r>
      <w:bookmarkStart w:id="19767" w:name="_ETM_Q39_744440"/>
      <w:bookmarkEnd w:id="19767"/>
      <w:r>
        <w:rPr>
          <w:rtl/>
        </w:rPr>
        <w:t xml:space="preserve">על </w:t>
      </w:r>
      <w:bookmarkStart w:id="19768" w:name="_ETM_Q39_744710"/>
      <w:bookmarkEnd w:id="19768"/>
      <w:r>
        <w:rPr>
          <w:rtl/>
        </w:rPr>
        <w:t>פניו</w:t>
      </w:r>
      <w:r>
        <w:rPr>
          <w:rFonts w:hint="cs"/>
          <w:rtl/>
        </w:rPr>
        <w:t>,</w:t>
      </w:r>
      <w:r>
        <w:rPr>
          <w:rtl/>
        </w:rPr>
        <w:t xml:space="preserve"> </w:t>
      </w:r>
      <w:bookmarkStart w:id="19769" w:name="_ETM_Q39_745190"/>
      <w:bookmarkEnd w:id="19769"/>
      <w:r>
        <w:rPr>
          <w:rtl/>
        </w:rPr>
        <w:t xml:space="preserve">הנתונים </w:t>
      </w:r>
      <w:bookmarkStart w:id="19770" w:name="_ETM_Q39_745790"/>
      <w:bookmarkEnd w:id="19770"/>
      <w:r>
        <w:rPr>
          <w:rtl/>
        </w:rPr>
        <w:t xml:space="preserve">מלמדים </w:t>
      </w:r>
      <w:bookmarkStart w:id="19771" w:name="_ETM_Q39_746300"/>
      <w:bookmarkEnd w:id="19771"/>
      <w:r>
        <w:rPr>
          <w:rtl/>
        </w:rPr>
        <w:t>על</w:t>
      </w:r>
      <w:r>
        <w:rPr>
          <w:rFonts w:hint="cs"/>
          <w:rtl/>
        </w:rPr>
        <w:t xml:space="preserve"> </w:t>
      </w:r>
      <w:bookmarkStart w:id="19772" w:name="_ETM_Q39_747218"/>
      <w:bookmarkEnd w:id="19772"/>
      <w:r>
        <w:rPr>
          <w:rtl/>
        </w:rPr>
        <w:t xml:space="preserve">כך </w:t>
      </w:r>
      <w:bookmarkStart w:id="19773" w:name="_ETM_Q39_747230"/>
      <w:bookmarkEnd w:id="19773"/>
      <w:r>
        <w:rPr>
          <w:rtl/>
        </w:rPr>
        <w:t xml:space="preserve">ששיעור </w:t>
      </w:r>
      <w:bookmarkStart w:id="19774" w:name="_ETM_Q39_747860"/>
      <w:bookmarkEnd w:id="19774"/>
      <w:r>
        <w:rPr>
          <w:rtl/>
        </w:rPr>
        <w:t xml:space="preserve">החיפושים </w:t>
      </w:r>
      <w:bookmarkStart w:id="19775" w:name="_ETM_Q39_748550"/>
      <w:bookmarkEnd w:id="19775"/>
      <w:r>
        <w:rPr>
          <w:rtl/>
        </w:rPr>
        <w:t>המניבים</w:t>
      </w:r>
      <w:r>
        <w:rPr>
          <w:rFonts w:hint="cs"/>
          <w:rtl/>
        </w:rPr>
        <w:t>,</w:t>
      </w:r>
      <w:r>
        <w:rPr>
          <w:rtl/>
        </w:rPr>
        <w:t xml:space="preserve"> </w:t>
      </w:r>
      <w:bookmarkStart w:id="19776" w:name="_ETM_Q39_749950"/>
      <w:bookmarkEnd w:id="19776"/>
      <w:r>
        <w:rPr>
          <w:rtl/>
        </w:rPr>
        <w:t xml:space="preserve">כלומר </w:t>
      </w:r>
      <w:bookmarkStart w:id="19777" w:name="_ETM_Q39_750340"/>
      <w:bookmarkEnd w:id="19777"/>
      <w:r>
        <w:rPr>
          <w:rtl/>
        </w:rPr>
        <w:t xml:space="preserve">חיפושים </w:t>
      </w:r>
      <w:bookmarkStart w:id="19778" w:name="_ETM_Q39_750910"/>
      <w:bookmarkEnd w:id="19778"/>
      <w:r>
        <w:rPr>
          <w:rFonts w:hint="cs"/>
          <w:rtl/>
        </w:rPr>
        <w:t>ש</w:t>
      </w:r>
      <w:r>
        <w:rPr>
          <w:rtl/>
        </w:rPr>
        <w:t xml:space="preserve">בהם </w:t>
      </w:r>
      <w:bookmarkStart w:id="19779" w:name="_ETM_Q39_751210"/>
      <w:bookmarkEnd w:id="19779"/>
      <w:r>
        <w:rPr>
          <w:rtl/>
        </w:rPr>
        <w:t xml:space="preserve">נמצאו </w:t>
      </w:r>
      <w:bookmarkStart w:id="19780" w:name="_ETM_Q39_751660"/>
      <w:bookmarkEnd w:id="19780"/>
      <w:r>
        <w:rPr>
          <w:rtl/>
        </w:rPr>
        <w:t xml:space="preserve">כלי </w:t>
      </w:r>
      <w:bookmarkStart w:id="19781" w:name="_ETM_Q39_751870"/>
      <w:bookmarkEnd w:id="19781"/>
      <w:r>
        <w:rPr>
          <w:rtl/>
        </w:rPr>
        <w:t xml:space="preserve">נשק </w:t>
      </w:r>
      <w:bookmarkStart w:id="19782" w:name="_ETM_Q39_752740"/>
      <w:bookmarkEnd w:id="19782"/>
      <w:r>
        <w:rPr>
          <w:rtl/>
        </w:rPr>
        <w:t xml:space="preserve">או </w:t>
      </w:r>
      <w:bookmarkStart w:id="19783" w:name="_ETM_Q39_752860"/>
      <w:bookmarkEnd w:id="19783"/>
      <w:r>
        <w:rPr>
          <w:rtl/>
        </w:rPr>
        <w:t xml:space="preserve">שנולדו </w:t>
      </w:r>
      <w:bookmarkStart w:id="19784" w:name="_ETM_Q39_753670"/>
      <w:bookmarkEnd w:id="19784"/>
      <w:r>
        <w:rPr>
          <w:rtl/>
        </w:rPr>
        <w:t xml:space="preserve">כתבי </w:t>
      </w:r>
      <w:bookmarkStart w:id="19785" w:name="_ETM_Q39_754120"/>
      <w:bookmarkEnd w:id="19785"/>
      <w:r>
        <w:rPr>
          <w:rtl/>
        </w:rPr>
        <w:t xml:space="preserve">אישום </w:t>
      </w:r>
      <w:bookmarkStart w:id="19786" w:name="_ETM_Q39_754870"/>
      <w:bookmarkEnd w:id="19786"/>
      <w:r>
        <w:rPr>
          <w:rtl/>
        </w:rPr>
        <w:t xml:space="preserve">בעקבות </w:t>
      </w:r>
      <w:bookmarkStart w:id="19787" w:name="_ETM_Q39_755350"/>
      <w:bookmarkEnd w:id="19787"/>
      <w:r>
        <w:rPr>
          <w:rtl/>
        </w:rPr>
        <w:t xml:space="preserve">אותם </w:t>
      </w:r>
      <w:bookmarkStart w:id="19788" w:name="_ETM_Q39_755650"/>
      <w:bookmarkEnd w:id="19788"/>
      <w:r>
        <w:rPr>
          <w:rtl/>
        </w:rPr>
        <w:t>חיפושים</w:t>
      </w:r>
      <w:r>
        <w:rPr>
          <w:rFonts w:hint="cs"/>
          <w:rtl/>
        </w:rPr>
        <w:t>,</w:t>
      </w:r>
      <w:r>
        <w:rPr>
          <w:rtl/>
        </w:rPr>
        <w:t xml:space="preserve"> </w:t>
      </w:r>
      <w:bookmarkStart w:id="19789" w:name="_ETM_Q39_756730"/>
      <w:bookmarkEnd w:id="19789"/>
      <w:r>
        <w:rPr>
          <w:rtl/>
        </w:rPr>
        <w:t xml:space="preserve">הוא </w:t>
      </w:r>
      <w:bookmarkStart w:id="19790" w:name="_ETM_Q39_756940"/>
      <w:bookmarkEnd w:id="19790"/>
      <w:r>
        <w:rPr>
          <w:rtl/>
        </w:rPr>
        <w:t xml:space="preserve">נמוך </w:t>
      </w:r>
      <w:bookmarkStart w:id="19791" w:name="_ETM_Q39_757450"/>
      <w:bookmarkEnd w:id="19791"/>
      <w:r>
        <w:rPr>
          <w:rtl/>
        </w:rPr>
        <w:t>יחסית</w:t>
      </w:r>
      <w:r>
        <w:rPr>
          <w:rFonts w:hint="cs"/>
          <w:rtl/>
        </w:rPr>
        <w:t>,</w:t>
      </w:r>
      <w:r>
        <w:rPr>
          <w:rtl/>
        </w:rPr>
        <w:t xml:space="preserve"> </w:t>
      </w:r>
      <w:bookmarkStart w:id="19792" w:name="_ETM_Q39_758559"/>
      <w:bookmarkEnd w:id="19792"/>
      <w:r>
        <w:rPr>
          <w:rtl/>
        </w:rPr>
        <w:t xml:space="preserve">באופן </w:t>
      </w:r>
      <w:bookmarkStart w:id="19793" w:name="_ETM_Q39_759220"/>
      <w:bookmarkEnd w:id="19793"/>
      <w:r>
        <w:rPr>
          <w:rFonts w:hint="cs"/>
          <w:rtl/>
        </w:rPr>
        <w:t>ה</w:t>
      </w:r>
      <w:r>
        <w:rPr>
          <w:rtl/>
        </w:rPr>
        <w:t xml:space="preserve">מעורר </w:t>
      </w:r>
      <w:bookmarkStart w:id="19794" w:name="_ETM_Q39_759700"/>
      <w:bookmarkEnd w:id="19794"/>
      <w:r>
        <w:rPr>
          <w:rtl/>
        </w:rPr>
        <w:t>שאלות</w:t>
      </w:r>
      <w:r>
        <w:rPr>
          <w:rFonts w:hint="cs"/>
          <w:rtl/>
        </w:rPr>
        <w:t xml:space="preserve"> הן</w:t>
      </w:r>
      <w:r>
        <w:rPr>
          <w:rtl/>
        </w:rPr>
        <w:t xml:space="preserve"> </w:t>
      </w:r>
      <w:bookmarkStart w:id="19795" w:name="_ETM_Q39_761199"/>
      <w:bookmarkEnd w:id="19795"/>
      <w:r>
        <w:rPr>
          <w:rtl/>
        </w:rPr>
        <w:t xml:space="preserve">לגבי </w:t>
      </w:r>
      <w:bookmarkStart w:id="19796" w:name="_ETM_Q39_761710"/>
      <w:bookmarkEnd w:id="19796"/>
      <w:r>
        <w:rPr>
          <w:rFonts w:hint="cs"/>
          <w:rtl/>
        </w:rPr>
        <w:t>נ</w:t>
      </w:r>
      <w:r>
        <w:rPr>
          <w:rtl/>
        </w:rPr>
        <w:t xml:space="preserve">חיצות </w:t>
      </w:r>
      <w:bookmarkStart w:id="19797" w:name="_ETM_Q39_762490"/>
      <w:bookmarkEnd w:id="19797"/>
      <w:r>
        <w:rPr>
          <w:rtl/>
        </w:rPr>
        <w:t xml:space="preserve">ההסדר </w:t>
      </w:r>
      <w:bookmarkStart w:id="19798" w:name="_ETM_Q39_763779"/>
      <w:bookmarkEnd w:id="19798"/>
      <w:r>
        <w:rPr>
          <w:rtl/>
        </w:rPr>
        <w:t xml:space="preserve">והן </w:t>
      </w:r>
      <w:bookmarkStart w:id="19799" w:name="_ETM_Q39_764349"/>
      <w:bookmarkEnd w:id="19799"/>
      <w:r>
        <w:rPr>
          <w:rtl/>
        </w:rPr>
        <w:t xml:space="preserve">לגבי </w:t>
      </w:r>
      <w:bookmarkStart w:id="19800" w:name="_ETM_Q39_764830"/>
      <w:bookmarkEnd w:id="19800"/>
      <w:r>
        <w:rPr>
          <w:rtl/>
        </w:rPr>
        <w:t xml:space="preserve">החשש </w:t>
      </w:r>
      <w:bookmarkStart w:id="19801" w:name="_ETM_Q39_765819"/>
      <w:bookmarkEnd w:id="19801"/>
      <w:r>
        <w:rPr>
          <w:rtl/>
        </w:rPr>
        <w:t xml:space="preserve">מפני </w:t>
      </w:r>
      <w:bookmarkStart w:id="19802" w:name="_ETM_Q39_766240"/>
      <w:bookmarkEnd w:id="19802"/>
      <w:r>
        <w:rPr>
          <w:rtl/>
        </w:rPr>
        <w:t xml:space="preserve">שימוש </w:t>
      </w:r>
      <w:bookmarkStart w:id="19803" w:name="_ETM_Q39_766749"/>
      <w:bookmarkEnd w:id="19803"/>
      <w:r>
        <w:rPr>
          <w:rtl/>
        </w:rPr>
        <w:t xml:space="preserve">יתר </w:t>
      </w:r>
      <w:bookmarkStart w:id="19804" w:name="_ETM_Q39_767710"/>
      <w:bookmarkEnd w:id="19804"/>
      <w:r>
        <w:rPr>
          <w:rtl/>
        </w:rPr>
        <w:t xml:space="preserve">או </w:t>
      </w:r>
      <w:bookmarkStart w:id="19805" w:name="_ETM_Q39_767889"/>
      <w:bookmarkEnd w:id="19805"/>
      <w:r>
        <w:rPr>
          <w:rtl/>
        </w:rPr>
        <w:t xml:space="preserve">יישום </w:t>
      </w:r>
      <w:bookmarkStart w:id="19806" w:name="_ETM_Q39_768429"/>
      <w:bookmarkEnd w:id="19806"/>
      <w:r>
        <w:rPr>
          <w:rtl/>
        </w:rPr>
        <w:t xml:space="preserve">לא </w:t>
      </w:r>
      <w:bookmarkStart w:id="19807" w:name="_ETM_Q39_768610"/>
      <w:bookmarkEnd w:id="19807"/>
      <w:r>
        <w:rPr>
          <w:rtl/>
        </w:rPr>
        <w:t xml:space="preserve">ראוי </w:t>
      </w:r>
      <w:bookmarkStart w:id="19808" w:name="_ETM_Q39_769419"/>
      <w:bookmarkEnd w:id="19808"/>
      <w:r>
        <w:rPr>
          <w:rtl/>
        </w:rPr>
        <w:t xml:space="preserve">של </w:t>
      </w:r>
      <w:bookmarkStart w:id="19809" w:name="_ETM_Q39_769689"/>
      <w:bookmarkEnd w:id="19809"/>
      <w:r>
        <w:rPr>
          <w:rtl/>
        </w:rPr>
        <w:t>הסמכות</w:t>
      </w:r>
      <w:r>
        <w:rPr>
          <w:rFonts w:hint="cs"/>
          <w:rtl/>
        </w:rPr>
        <w:t>.</w:t>
      </w:r>
      <w:r>
        <w:rPr>
          <w:rtl/>
        </w:rPr>
        <w:t xml:space="preserve"> </w:t>
      </w:r>
      <w:bookmarkStart w:id="19810" w:name="_ETM_Q39_770800"/>
      <w:bookmarkEnd w:id="19810"/>
      <w:r>
        <w:rPr>
          <w:rtl/>
        </w:rPr>
        <w:t xml:space="preserve">כך </w:t>
      </w:r>
      <w:bookmarkStart w:id="19811" w:name="_ETM_Q39_771069"/>
      <w:bookmarkEnd w:id="19811"/>
      <w:r>
        <w:rPr>
          <w:rtl/>
        </w:rPr>
        <w:t xml:space="preserve">כתבה </w:t>
      </w:r>
      <w:bookmarkStart w:id="19812" w:name="_ETM_Q39_771429"/>
      <w:bookmarkEnd w:id="19812"/>
      <w:r>
        <w:rPr>
          <w:rtl/>
        </w:rPr>
        <w:t xml:space="preserve">הסניגוריה </w:t>
      </w:r>
      <w:bookmarkStart w:id="19813" w:name="_ETM_Q39_772089"/>
      <w:bookmarkEnd w:id="19813"/>
      <w:r>
        <w:rPr>
          <w:rtl/>
        </w:rPr>
        <w:t>הציבורית</w:t>
      </w:r>
      <w:bookmarkStart w:id="19814" w:name="_ETM_Q39_773230"/>
      <w:bookmarkEnd w:id="19814"/>
      <w:r>
        <w:rPr>
          <w:rFonts w:hint="cs"/>
          <w:rtl/>
        </w:rPr>
        <w:t xml:space="preserve">. </w:t>
      </w:r>
      <w:r>
        <w:rPr>
          <w:rtl/>
        </w:rPr>
        <w:t xml:space="preserve">אך </w:t>
      </w:r>
      <w:bookmarkStart w:id="19815" w:name="_ETM_Q39_773500"/>
      <w:bookmarkEnd w:id="19815"/>
      <w:r>
        <w:rPr>
          <w:rtl/>
        </w:rPr>
        <w:t xml:space="preserve">הנתון </w:t>
      </w:r>
      <w:bookmarkStart w:id="19816" w:name="_ETM_Q39_774010"/>
      <w:bookmarkEnd w:id="19816"/>
      <w:r>
        <w:rPr>
          <w:rtl/>
        </w:rPr>
        <w:t xml:space="preserve">החשוב </w:t>
      </w:r>
      <w:bookmarkStart w:id="19817" w:name="_ETM_Q39_774520"/>
      <w:bookmarkEnd w:id="19817"/>
      <w:r>
        <w:rPr>
          <w:rtl/>
        </w:rPr>
        <w:t xml:space="preserve">באמת </w:t>
      </w:r>
      <w:bookmarkStart w:id="19818" w:name="_ETM_Q39_775600"/>
      <w:bookmarkEnd w:id="19818"/>
      <w:r>
        <w:rPr>
          <w:rtl/>
        </w:rPr>
        <w:t xml:space="preserve">נותר </w:t>
      </w:r>
      <w:bookmarkStart w:id="19819" w:name="_ETM_Q39_776170"/>
      <w:bookmarkEnd w:id="19819"/>
      <w:r>
        <w:rPr>
          <w:rtl/>
        </w:rPr>
        <w:t xml:space="preserve">נסתר </w:t>
      </w:r>
      <w:bookmarkStart w:id="19820" w:name="_ETM_Q39_776800"/>
      <w:bookmarkEnd w:id="19820"/>
      <w:r>
        <w:rPr>
          <w:rtl/>
        </w:rPr>
        <w:t xml:space="preserve">מעיני </w:t>
      </w:r>
      <w:bookmarkStart w:id="19821" w:name="_ETM_Q39_777160"/>
      <w:bookmarkEnd w:id="19821"/>
      <w:r>
        <w:rPr>
          <w:rtl/>
        </w:rPr>
        <w:t>הציבור</w:t>
      </w:r>
      <w:bookmarkStart w:id="19822" w:name="_ETM_Q39_778410"/>
      <w:bookmarkEnd w:id="19822"/>
      <w:r>
        <w:rPr>
          <w:rFonts w:hint="cs"/>
          <w:rtl/>
        </w:rPr>
        <w:t xml:space="preserve">. </w:t>
      </w:r>
    </w:p>
    <w:p w:rsidR="009F6A01" w:rsidRDefault="009F6A01" w:rsidP="007F21CB">
      <w:pPr>
        <w:rPr>
          <w:rtl/>
        </w:rPr>
      </w:pPr>
    </w:p>
    <w:p w:rsidR="009F6A01" w:rsidRDefault="009F6A01" w:rsidP="00790D2A">
      <w:pPr>
        <w:rPr>
          <w:rtl/>
        </w:rPr>
      </w:pPr>
      <w:r>
        <w:rPr>
          <w:rFonts w:hint="cs"/>
          <w:rtl/>
        </w:rPr>
        <w:t>נגד מי</w:t>
      </w:r>
      <w:r>
        <w:rPr>
          <w:rtl/>
        </w:rPr>
        <w:t xml:space="preserve"> </w:t>
      </w:r>
      <w:bookmarkStart w:id="19823" w:name="_ETM_Q39_779190"/>
      <w:bookmarkEnd w:id="19823"/>
      <w:r>
        <w:rPr>
          <w:rtl/>
        </w:rPr>
        <w:t xml:space="preserve">המשטרה </w:t>
      </w:r>
      <w:bookmarkStart w:id="19824" w:name="_ETM_Q39_779759"/>
      <w:bookmarkEnd w:id="19824"/>
      <w:r>
        <w:rPr>
          <w:rtl/>
        </w:rPr>
        <w:t>ה</w:t>
      </w:r>
      <w:bookmarkStart w:id="19825" w:name="_ETM_Q39_780090"/>
      <w:bookmarkEnd w:id="19825"/>
      <w:r>
        <w:rPr>
          <w:rFonts w:hint="cs"/>
          <w:rtl/>
        </w:rPr>
        <w:t>פעי</w:t>
      </w:r>
      <w:r>
        <w:rPr>
          <w:rtl/>
        </w:rPr>
        <w:t xml:space="preserve">לה </w:t>
      </w:r>
      <w:bookmarkStart w:id="19826" w:name="_ETM_Q39_780210"/>
      <w:bookmarkEnd w:id="19826"/>
      <w:r>
        <w:rPr>
          <w:rtl/>
        </w:rPr>
        <w:t xml:space="preserve">את </w:t>
      </w:r>
      <w:bookmarkStart w:id="19827" w:name="_ETM_Q39_780330"/>
      <w:bookmarkEnd w:id="19827"/>
      <w:r>
        <w:rPr>
          <w:rtl/>
        </w:rPr>
        <w:t>הסמכות</w:t>
      </w:r>
      <w:r>
        <w:rPr>
          <w:rFonts w:hint="cs"/>
          <w:rtl/>
        </w:rPr>
        <w:t>?</w:t>
      </w:r>
      <w:r>
        <w:rPr>
          <w:rtl/>
        </w:rPr>
        <w:t xml:space="preserve"> </w:t>
      </w:r>
      <w:bookmarkStart w:id="19828" w:name="_ETM_Q39_781559"/>
      <w:bookmarkEnd w:id="19828"/>
      <w:r>
        <w:rPr>
          <w:rtl/>
        </w:rPr>
        <w:t xml:space="preserve">באילו </w:t>
      </w:r>
      <w:bookmarkStart w:id="19829" w:name="_ETM_Q39_782070"/>
      <w:bookmarkEnd w:id="19829"/>
      <w:r>
        <w:rPr>
          <w:rtl/>
        </w:rPr>
        <w:t>י</w:t>
      </w:r>
      <w:r>
        <w:rPr>
          <w:rFonts w:hint="cs"/>
          <w:rtl/>
        </w:rPr>
        <w:t xml:space="preserve">ישובים המשטרה פלשה לבתים ללא צו? נגד איזה ציבור מרשה לעצמה המשטרה לפעול כמו מיליציה מטילת טרור טיפוסית? לא לחינם מותירה המשטרה נתונים אלה בעלטה, ולא </w:t>
      </w:r>
      <w:bookmarkStart w:id="19830" w:name="_ETM_Q39_796779"/>
      <w:bookmarkEnd w:id="19830"/>
      <w:r>
        <w:rPr>
          <w:rFonts w:hint="cs"/>
          <w:rtl/>
        </w:rPr>
        <w:t xml:space="preserve">לחינם סירבה הממשלה לכל יוזמה לריכוך הוראת השעה. </w:t>
      </w:r>
    </w:p>
    <w:p w:rsidR="009F6A01" w:rsidRDefault="009F6A01" w:rsidP="009F6A01">
      <w:pPr>
        <w:rPr>
          <w:rtl/>
        </w:rPr>
      </w:pPr>
    </w:p>
    <w:p w:rsidR="00346A93" w:rsidRDefault="00346A93" w:rsidP="00FB304F">
      <w:pPr>
        <w:rPr>
          <w:rtl/>
          <w:lang w:eastAsia="he-IL"/>
        </w:rPr>
      </w:pPr>
      <w:bookmarkStart w:id="19831" w:name="TOR_Q40"/>
      <w:bookmarkEnd w:id="19831"/>
      <w:r>
        <w:rPr>
          <w:rFonts w:hint="cs"/>
          <w:rtl/>
          <w:lang w:eastAsia="he-IL"/>
        </w:rPr>
        <w:t xml:space="preserve">כך למשל נדחו הצעות הסנגוריה הציבורית לקבוע בחוק מנגנון ביקורת שיפוטית בדיעבד לחיפושים, לפרט בחקיקה הראשית את חובת התיעוד של המשטרה ולהגביר את חובת דיווח ושקיפות המידע ביחס להפעלת </w:t>
      </w:r>
      <w:bookmarkStart w:id="19832" w:name="_ETM_Q40_226000"/>
      <w:bookmarkEnd w:id="19832"/>
      <w:r>
        <w:rPr>
          <w:rFonts w:hint="cs"/>
          <w:rtl/>
          <w:lang w:eastAsia="he-IL"/>
        </w:rPr>
        <w:t xml:space="preserve">הסמכות על ידה. גם היועצת המשפטית של הוועדה, </w:t>
      </w:r>
      <w:r w:rsidR="00FB304F">
        <w:rPr>
          <w:rFonts w:hint="cs"/>
          <w:rtl/>
          <w:lang w:eastAsia="he-IL"/>
        </w:rPr>
        <w:t xml:space="preserve">עו"ד </w:t>
      </w:r>
      <w:r>
        <w:rPr>
          <w:rFonts w:hint="cs"/>
          <w:rtl/>
          <w:lang w:eastAsia="he-IL"/>
        </w:rPr>
        <w:t xml:space="preserve">מירי פרנקל </w:t>
      </w:r>
      <w:bookmarkStart w:id="19833" w:name="_ETM_Q40_232000"/>
      <w:bookmarkEnd w:id="19833"/>
      <w:r>
        <w:rPr>
          <w:rFonts w:hint="cs"/>
          <w:rtl/>
          <w:lang w:eastAsia="he-IL"/>
        </w:rPr>
        <w:t xml:space="preserve">שור, ציינה שחובת הדיווח חשובה במיוחד כאשר ניתנת סמכות כה מרחיקת לכת, והציעה שמספר האישורים שניתנו ללא צו יפולחו לפי מחוזות, אך הצעתה נדחתה אף היא. </w:t>
      </w:r>
      <w:bookmarkStart w:id="19834" w:name="_ETM_Q40_247000"/>
      <w:r>
        <w:rPr>
          <w:rFonts w:hint="cs"/>
          <w:rtl/>
          <w:lang w:eastAsia="he-IL"/>
        </w:rPr>
        <w:t>המ</w:t>
      </w:r>
      <w:bookmarkStart w:id="19835" w:name="_ETM_Q40_155000"/>
      <w:bookmarkStart w:id="19836" w:name="_ETM_Q40_180000"/>
      <w:bookmarkStart w:id="19837" w:name="_ETM_Q40_184000"/>
      <w:bookmarkEnd w:id="19835"/>
      <w:bookmarkEnd w:id="19836"/>
      <w:bookmarkEnd w:id="19837"/>
      <w:r>
        <w:rPr>
          <w:rFonts w:hint="cs"/>
          <w:rtl/>
          <w:lang w:eastAsia="he-IL"/>
        </w:rPr>
        <w:t>שמע</w:t>
      </w:r>
      <w:bookmarkEnd w:id="19834"/>
      <w:r>
        <w:rPr>
          <w:rFonts w:hint="cs"/>
          <w:rtl/>
          <w:lang w:eastAsia="he-IL"/>
        </w:rPr>
        <w:t>ות היא המשך מתן סמכות דרקונית אנטי-דמוקרטית במובהק למשטרה, ללא מנגנוני פיקוח ובקרה, כאשר לפי הנתונים הצורך והיעילות במתן הסמכות מוטלים בספק רב.</w:t>
      </w:r>
    </w:p>
    <w:p w:rsidR="00346A93" w:rsidRDefault="00346A93" w:rsidP="0025373D">
      <w:pPr>
        <w:rPr>
          <w:rtl/>
          <w:lang w:eastAsia="he-IL"/>
        </w:rPr>
      </w:pPr>
    </w:p>
    <w:p w:rsidR="00346A93" w:rsidRDefault="00346A93" w:rsidP="00A6642C">
      <w:pPr>
        <w:rPr>
          <w:rtl/>
          <w:lang w:eastAsia="he-IL"/>
        </w:rPr>
      </w:pPr>
      <w:r>
        <w:rPr>
          <w:rFonts w:hint="cs"/>
          <w:rtl/>
          <w:lang w:eastAsia="he-IL"/>
        </w:rPr>
        <w:t xml:space="preserve"> ברור איזו רוח מפקד נושבת מאחורי החוק, רוח המפקד של שר תומך רצח עם וחבר מרעיו </w:t>
      </w:r>
      <w:proofErr w:type="spellStart"/>
      <w:r>
        <w:rPr>
          <w:rFonts w:hint="cs"/>
          <w:rtl/>
          <w:lang w:eastAsia="he-IL"/>
        </w:rPr>
        <w:t>הכהנאים</w:t>
      </w:r>
      <w:proofErr w:type="spellEnd"/>
      <w:r>
        <w:rPr>
          <w:rFonts w:hint="cs"/>
          <w:rtl/>
          <w:lang w:eastAsia="he-IL"/>
        </w:rPr>
        <w:t xml:space="preserve"> והגזענים. ועדת צדוק קבעה כבר ב-1999 כך, ואני מצטט מהוועדה: "סמכויות רבות הניתנות לשוטרים פותחות, מעצם טבען, פתח לאפשרות של </w:t>
      </w:r>
      <w:bookmarkStart w:id="19838" w:name="_ETM_Q40_290000"/>
      <w:bookmarkEnd w:id="19838"/>
      <w:r>
        <w:rPr>
          <w:rFonts w:hint="cs"/>
          <w:rtl/>
          <w:lang w:eastAsia="he-IL"/>
        </w:rPr>
        <w:t xml:space="preserve">פגיעה בזכויות הפרט. כך למשל סמכויות המעצר, החיפוש והשימוש בכוח </w:t>
      </w:r>
      <w:r w:rsidR="00A6642C">
        <w:rPr>
          <w:rFonts w:hint="cs"/>
          <w:rtl/>
          <w:lang w:eastAsia="he-IL"/>
        </w:rPr>
        <w:t>– – –</w:t>
      </w:r>
      <w:r>
        <w:rPr>
          <w:rFonts w:hint="cs"/>
          <w:rtl/>
          <w:lang w:eastAsia="he-IL"/>
        </w:rPr>
        <w:t xml:space="preserve"> מעצם טבעה של משטרה נוצר, אפוא, החשש </w:t>
      </w:r>
      <w:bookmarkStart w:id="19839" w:name="_ETM_Q40_301000"/>
      <w:bookmarkEnd w:id="19839"/>
      <w:r>
        <w:rPr>
          <w:rFonts w:hint="cs"/>
          <w:rtl/>
          <w:lang w:eastAsia="he-IL"/>
        </w:rPr>
        <w:t>כי יתגלו במשטרה, במאבקה בפשיעה ובשמירת הסדר, נטיו</w:t>
      </w:r>
      <w:r>
        <w:rPr>
          <w:rFonts w:hint="eastAsia"/>
          <w:rtl/>
          <w:lang w:eastAsia="he-IL"/>
        </w:rPr>
        <w:t>ת</w:t>
      </w:r>
      <w:r>
        <w:rPr>
          <w:rFonts w:hint="cs"/>
          <w:rtl/>
          <w:lang w:eastAsia="he-IL"/>
        </w:rPr>
        <w:t xml:space="preserve"> לראות בדמוקרטיה מנגנון מפריע </w:t>
      </w:r>
      <w:r w:rsidR="00A6642C">
        <w:rPr>
          <w:rFonts w:hint="cs"/>
          <w:rtl/>
          <w:lang w:eastAsia="he-IL"/>
        </w:rPr>
        <w:t>– – –</w:t>
      </w:r>
      <w:r>
        <w:rPr>
          <w:rFonts w:hint="cs"/>
          <w:rtl/>
          <w:lang w:eastAsia="he-IL"/>
        </w:rPr>
        <w:t xml:space="preserve"> הפעלתו של עקרון המידתיות בתחום המשטרה מחייבת בחינה מחודשת של סמכויות המשטרה והתאמתן כך שפגיעתן בזכויות הפרט, גם מקום שהפגיעה עצמה תהא מותרת, תיעשה במידה שאינה עולה על הנדרש"</w:t>
      </w:r>
      <w:r w:rsidR="00FB304F">
        <w:rPr>
          <w:rFonts w:hint="cs"/>
          <w:rtl/>
          <w:lang w:eastAsia="he-IL"/>
        </w:rPr>
        <w:t>.</w:t>
      </w:r>
      <w:r>
        <w:rPr>
          <w:rFonts w:hint="cs"/>
          <w:rtl/>
          <w:lang w:eastAsia="he-IL"/>
        </w:rPr>
        <w:t xml:space="preserve"> אמרה ועדת צדוק</w:t>
      </w:r>
      <w:r w:rsidR="00FB304F">
        <w:rPr>
          <w:rFonts w:hint="cs"/>
          <w:rtl/>
          <w:lang w:eastAsia="he-IL"/>
        </w:rPr>
        <w:t>,</w:t>
      </w:r>
      <w:r>
        <w:rPr>
          <w:rFonts w:hint="cs"/>
          <w:rtl/>
          <w:lang w:eastAsia="he-IL"/>
        </w:rPr>
        <w:t xml:space="preserve"> והינה, הממשלה עושה </w:t>
      </w:r>
      <w:bookmarkStart w:id="19840" w:name="_ETM_Q40_335000"/>
      <w:bookmarkEnd w:id="19840"/>
      <w:r>
        <w:rPr>
          <w:rFonts w:hint="cs"/>
          <w:rtl/>
          <w:lang w:eastAsia="he-IL"/>
        </w:rPr>
        <w:t xml:space="preserve">בדיוק ההפך. במקום לגדר ולהגביל את הפגיעה המשטרתית בזכויות האזרח, היא מתירה את הרסן ומשחררת את חרצובות המשטרה לדרוס את זכויות האזרח ולעיתים את האזרח עצמו, פיזית, ולרמוס את זכויות הפרט ואת הפרט עצמו. </w:t>
      </w:r>
      <w:bookmarkStart w:id="19841" w:name="_ETM_Q40_357609"/>
      <w:bookmarkEnd w:id="19841"/>
    </w:p>
    <w:p w:rsidR="00346A93" w:rsidRDefault="00346A93" w:rsidP="0025373D">
      <w:pPr>
        <w:rPr>
          <w:rtl/>
          <w:lang w:eastAsia="he-IL"/>
        </w:rPr>
      </w:pPr>
      <w:bookmarkStart w:id="19842" w:name="_ETM_Q40_357783"/>
      <w:bookmarkEnd w:id="19842"/>
    </w:p>
    <w:p w:rsidR="00346A93" w:rsidRDefault="00346A93" w:rsidP="0025373D">
      <w:pPr>
        <w:pStyle w:val="af6"/>
        <w:keepNext/>
        <w:rPr>
          <w:rtl/>
        </w:rPr>
      </w:pPr>
      <w:bookmarkStart w:id="19843" w:name="ET_interruption_קריאות_47"/>
      <w:r w:rsidRPr="00AE01A3">
        <w:rPr>
          <w:rStyle w:val="TagStyle"/>
          <w:rtl/>
        </w:rPr>
        <w:t xml:space="preserve">&lt;&lt; קריאה &gt;&gt; </w:t>
      </w:r>
      <w:r>
        <w:rPr>
          <w:rtl/>
        </w:rPr>
        <w:t>קריאות:</w:t>
      </w:r>
      <w:r w:rsidRPr="00AE01A3">
        <w:rPr>
          <w:rStyle w:val="TagStyle"/>
          <w:rtl/>
        </w:rPr>
        <w:t xml:space="preserve"> &lt;&lt; קריאה &gt;&gt;</w:t>
      </w:r>
      <w:r>
        <w:rPr>
          <w:rtl/>
        </w:rPr>
        <w:t xml:space="preserve"> </w:t>
      </w:r>
      <w:bookmarkEnd w:id="19843"/>
    </w:p>
    <w:p w:rsidR="00346A93" w:rsidRDefault="00346A93" w:rsidP="0025373D">
      <w:pPr>
        <w:rPr>
          <w:rtl/>
          <w:lang w:eastAsia="he-IL"/>
        </w:rPr>
      </w:pPr>
    </w:p>
    <w:p w:rsidR="00346A93" w:rsidRPr="00AE01A3" w:rsidRDefault="00A6642C" w:rsidP="00A6642C">
      <w:pPr>
        <w:rPr>
          <w:rtl/>
          <w:lang w:eastAsia="he-IL"/>
        </w:rPr>
      </w:pPr>
      <w:r>
        <w:rPr>
          <w:rFonts w:hint="cs"/>
          <w:rtl/>
          <w:lang w:eastAsia="he-IL"/>
        </w:rPr>
        <w:t>– – –</w:t>
      </w:r>
    </w:p>
    <w:p w:rsidR="00346A93" w:rsidRDefault="00346A93" w:rsidP="0025373D">
      <w:pPr>
        <w:rPr>
          <w:rtl/>
          <w:lang w:eastAsia="he-IL"/>
        </w:rPr>
      </w:pPr>
    </w:p>
    <w:p w:rsidR="00346A93" w:rsidRDefault="00346A93" w:rsidP="0025373D">
      <w:pPr>
        <w:pStyle w:val="-"/>
        <w:keepNext/>
        <w:rPr>
          <w:rtl/>
        </w:rPr>
      </w:pPr>
      <w:bookmarkStart w:id="19844" w:name="ET_speakercontinue_5785_45"/>
      <w:r w:rsidRPr="00AE01A3">
        <w:rPr>
          <w:rStyle w:val="TagStyle"/>
          <w:rtl/>
        </w:rPr>
        <w:t xml:space="preserve"> &lt;&lt; דובר_המשך &gt;&gt; </w:t>
      </w:r>
      <w:r>
        <w:rPr>
          <w:rtl/>
        </w:rPr>
        <w:t>עופר כסיף (חד"ש-תע"ל):</w:t>
      </w:r>
      <w:r w:rsidRPr="00AE01A3">
        <w:rPr>
          <w:rStyle w:val="TagStyle"/>
          <w:rtl/>
        </w:rPr>
        <w:t xml:space="preserve"> &lt;&lt; דובר_המשך &gt;&gt;</w:t>
      </w:r>
      <w:r>
        <w:rPr>
          <w:rtl/>
        </w:rPr>
        <w:t xml:space="preserve"> </w:t>
      </w:r>
      <w:bookmarkEnd w:id="19844"/>
    </w:p>
    <w:p w:rsidR="00346A93" w:rsidRDefault="00346A93" w:rsidP="0025373D">
      <w:pPr>
        <w:rPr>
          <w:rtl/>
          <w:lang w:eastAsia="he-IL"/>
        </w:rPr>
      </w:pPr>
    </w:p>
    <w:p w:rsidR="00346A93" w:rsidRDefault="00346A93" w:rsidP="00A6642C">
      <w:pPr>
        <w:rPr>
          <w:rtl/>
          <w:lang w:eastAsia="he-IL"/>
        </w:rPr>
      </w:pPr>
      <w:r>
        <w:rPr>
          <w:rFonts w:hint="cs"/>
          <w:rtl/>
          <w:lang w:eastAsia="he-IL"/>
        </w:rPr>
        <w:t xml:space="preserve">זאת אותה המשטרה שמפעילה </w:t>
      </w:r>
      <w:proofErr w:type="spellStart"/>
      <w:r>
        <w:rPr>
          <w:rFonts w:hint="cs"/>
          <w:rtl/>
          <w:lang w:eastAsia="he-IL"/>
        </w:rPr>
        <w:t>מכת"זית</w:t>
      </w:r>
      <w:proofErr w:type="spellEnd"/>
      <w:r>
        <w:rPr>
          <w:rFonts w:hint="cs"/>
          <w:rtl/>
          <w:lang w:eastAsia="he-IL"/>
        </w:rPr>
        <w:t xml:space="preserve"> נגד מפגינים לא אלימים בניגוד לנהלים; זאת אותה משטרה שמפעילה בניגוד לחוק כוחות טקטיים מהמשמר הלאומי </w:t>
      </w:r>
      <w:r w:rsidR="00A6642C">
        <w:rPr>
          <w:rFonts w:hint="cs"/>
          <w:rtl/>
          <w:lang w:eastAsia="he-IL"/>
        </w:rPr>
        <w:t>– –</w:t>
      </w:r>
    </w:p>
    <w:p w:rsidR="00346A93" w:rsidRDefault="00346A93" w:rsidP="0025373D">
      <w:pPr>
        <w:rPr>
          <w:rtl/>
          <w:lang w:eastAsia="he-IL"/>
        </w:rPr>
      </w:pPr>
    </w:p>
    <w:p w:rsidR="00346A93" w:rsidRDefault="00346A93" w:rsidP="0025373D">
      <w:pPr>
        <w:pStyle w:val="af7"/>
        <w:keepNext/>
        <w:rPr>
          <w:rtl/>
        </w:rPr>
      </w:pPr>
      <w:r w:rsidRPr="009152A1">
        <w:rPr>
          <w:rStyle w:val="TagStyle"/>
          <w:rtl/>
        </w:rPr>
        <w:t xml:space="preserve"> &lt;&lt; יור &gt;&gt; </w:t>
      </w:r>
      <w:r>
        <w:rPr>
          <w:rtl/>
        </w:rPr>
        <w:t>היו"ר יבגני סובה:</w:t>
      </w:r>
      <w:r w:rsidRPr="009152A1">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תודה, נא לסכם.</w:t>
      </w:r>
    </w:p>
    <w:p w:rsidR="00346A93" w:rsidRDefault="00346A93" w:rsidP="0025373D">
      <w:pPr>
        <w:rPr>
          <w:rtl/>
          <w:lang w:eastAsia="he-IL"/>
        </w:rPr>
      </w:pPr>
    </w:p>
    <w:p w:rsidR="00346A93" w:rsidRDefault="00346A93" w:rsidP="0025373D">
      <w:pPr>
        <w:pStyle w:val="-"/>
        <w:keepNext/>
        <w:rPr>
          <w:rtl/>
        </w:rPr>
      </w:pPr>
      <w:bookmarkStart w:id="19845" w:name="ET_speakercontinue_5785_11"/>
      <w:r w:rsidRPr="009152A1">
        <w:rPr>
          <w:rStyle w:val="TagStyle"/>
          <w:rtl/>
        </w:rPr>
        <w:t xml:space="preserve"> &lt;&lt; דובר_המשך &gt;&gt; </w:t>
      </w:r>
      <w:r>
        <w:rPr>
          <w:rtl/>
        </w:rPr>
        <w:t>עופר כסיף (חד"ש-תע"ל):</w:t>
      </w:r>
      <w:r w:rsidRPr="009152A1">
        <w:rPr>
          <w:rStyle w:val="TagStyle"/>
          <w:rtl/>
        </w:rPr>
        <w:t xml:space="preserve"> &lt;&lt; דובר_המשך &gt;&gt;</w:t>
      </w:r>
      <w:r>
        <w:rPr>
          <w:rtl/>
        </w:rPr>
        <w:t xml:space="preserve"> </w:t>
      </w:r>
      <w:bookmarkEnd w:id="19845"/>
    </w:p>
    <w:p w:rsidR="00346A93" w:rsidRDefault="00346A93" w:rsidP="0025373D">
      <w:pPr>
        <w:rPr>
          <w:rtl/>
          <w:lang w:eastAsia="he-IL"/>
        </w:rPr>
      </w:pPr>
    </w:p>
    <w:p w:rsidR="00346A93" w:rsidRDefault="00A6642C" w:rsidP="00A6642C">
      <w:pPr>
        <w:rPr>
          <w:rtl/>
          <w:lang w:eastAsia="he-IL"/>
        </w:rPr>
      </w:pPr>
      <w:r>
        <w:rPr>
          <w:rFonts w:hint="cs"/>
          <w:rtl/>
          <w:lang w:eastAsia="he-IL"/>
        </w:rPr>
        <w:t>– –</w:t>
      </w:r>
      <w:r w:rsidR="00346A93">
        <w:rPr>
          <w:rFonts w:hint="cs"/>
          <w:rtl/>
          <w:lang w:eastAsia="he-IL"/>
        </w:rPr>
        <w:t xml:space="preserve"> לשבירת מחאות שלוות; זאת </w:t>
      </w:r>
      <w:bookmarkStart w:id="19846" w:name="_ETM_Q40_378120"/>
      <w:bookmarkEnd w:id="19846"/>
      <w:r w:rsidR="00346A93">
        <w:rPr>
          <w:rFonts w:hint="cs"/>
          <w:rtl/>
          <w:lang w:eastAsia="he-IL"/>
        </w:rPr>
        <w:t>אותה משטרה שמכה עיתונאים, רופאים וכן הלאה.</w:t>
      </w:r>
    </w:p>
    <w:p w:rsidR="00346A93" w:rsidRDefault="00346A93" w:rsidP="0025373D">
      <w:pPr>
        <w:rPr>
          <w:rtl/>
          <w:lang w:eastAsia="he-IL"/>
        </w:rPr>
      </w:pPr>
    </w:p>
    <w:p w:rsidR="00346A93" w:rsidRDefault="00346A93" w:rsidP="0025373D">
      <w:pPr>
        <w:pStyle w:val="af6"/>
        <w:keepNext/>
        <w:rPr>
          <w:rtl/>
        </w:rPr>
      </w:pPr>
      <w:bookmarkStart w:id="19847" w:name="ET_interruption_6345_48"/>
      <w:r w:rsidRPr="00AE01A3">
        <w:rPr>
          <w:rStyle w:val="TagStyle"/>
          <w:rtl/>
        </w:rPr>
        <w:t xml:space="preserve"> &lt;&lt; קריאה &gt;&gt; </w:t>
      </w:r>
      <w:r>
        <w:rPr>
          <w:rtl/>
        </w:rPr>
        <w:t>טלי גוטליב (הליכוד):</w:t>
      </w:r>
      <w:r w:rsidRPr="00AE01A3">
        <w:rPr>
          <w:rStyle w:val="TagStyle"/>
          <w:rtl/>
        </w:rPr>
        <w:t xml:space="preserve"> &lt;&lt; קריאה &gt;&gt;</w:t>
      </w:r>
      <w:r>
        <w:rPr>
          <w:rtl/>
        </w:rPr>
        <w:t xml:space="preserve"> </w:t>
      </w:r>
      <w:bookmarkEnd w:id="19847"/>
    </w:p>
    <w:p w:rsidR="00346A93" w:rsidRDefault="00346A93" w:rsidP="0025373D">
      <w:pPr>
        <w:rPr>
          <w:rtl/>
          <w:lang w:eastAsia="he-IL"/>
        </w:rPr>
      </w:pPr>
    </w:p>
    <w:p w:rsidR="00346A93" w:rsidRPr="00AE01A3" w:rsidRDefault="00A6642C" w:rsidP="00A6642C">
      <w:pPr>
        <w:rPr>
          <w:rtl/>
          <w:lang w:eastAsia="he-IL"/>
        </w:rPr>
      </w:pPr>
      <w:bookmarkStart w:id="19848" w:name="_ETM_Q40_380000"/>
      <w:bookmarkEnd w:id="19848"/>
      <w:r>
        <w:rPr>
          <w:rFonts w:hint="cs"/>
          <w:rtl/>
          <w:lang w:eastAsia="he-IL"/>
        </w:rPr>
        <w:t>– – –</w:t>
      </w:r>
      <w:r w:rsidR="00346A93">
        <w:rPr>
          <w:rFonts w:hint="cs"/>
          <w:rtl/>
          <w:lang w:eastAsia="he-IL"/>
        </w:rPr>
        <w:t xml:space="preserve"> תורידו אותו. עבר הזמן. לרדת, לרדת. רד מייד. לרדת </w:t>
      </w:r>
      <w:r>
        <w:rPr>
          <w:rFonts w:hint="cs"/>
          <w:rtl/>
          <w:lang w:eastAsia="he-IL"/>
        </w:rPr>
        <w:t>– – –</w:t>
      </w:r>
    </w:p>
    <w:p w:rsidR="00346A93" w:rsidRPr="006631A1" w:rsidRDefault="00346A93" w:rsidP="0025373D">
      <w:pPr>
        <w:rPr>
          <w:rtl/>
        </w:rPr>
      </w:pPr>
    </w:p>
    <w:p w:rsidR="00346A93" w:rsidRDefault="00346A93" w:rsidP="0025373D">
      <w:pPr>
        <w:pStyle w:val="af6"/>
        <w:keepNext/>
        <w:rPr>
          <w:rtl/>
        </w:rPr>
      </w:pPr>
      <w:r w:rsidRPr="00CB4E4B">
        <w:rPr>
          <w:rStyle w:val="TagStyle"/>
          <w:rtl/>
        </w:rPr>
        <w:t xml:space="preserve"> &lt;&lt; קריאה &gt;&gt; </w:t>
      </w:r>
      <w:r>
        <w:rPr>
          <w:rtl/>
        </w:rPr>
        <w:t>לימור סון הר מלך (עוצמה יהודית):</w:t>
      </w:r>
      <w:r w:rsidRPr="00CB4E4B">
        <w:rPr>
          <w:rStyle w:val="TagStyle"/>
          <w:rtl/>
        </w:rPr>
        <w:t xml:space="preserve"> &lt;&lt; קריאה &gt;&gt;</w:t>
      </w:r>
      <w:r>
        <w:rPr>
          <w:rtl/>
        </w:rPr>
        <w:t xml:space="preserve"> </w:t>
      </w:r>
    </w:p>
    <w:p w:rsidR="00346A93" w:rsidRDefault="00346A93" w:rsidP="0025373D">
      <w:pPr>
        <w:rPr>
          <w:rtl/>
          <w:lang w:eastAsia="he-IL"/>
        </w:rPr>
      </w:pPr>
    </w:p>
    <w:p w:rsidR="00346A93" w:rsidRDefault="00A6642C" w:rsidP="00A6642C">
      <w:pPr>
        <w:rPr>
          <w:rtl/>
          <w:lang w:eastAsia="he-IL"/>
        </w:rPr>
      </w:pPr>
      <w:r>
        <w:rPr>
          <w:rFonts w:hint="cs"/>
          <w:rtl/>
          <w:lang w:eastAsia="he-IL"/>
        </w:rPr>
        <w:t>– – –</w:t>
      </w:r>
    </w:p>
    <w:p w:rsidR="00346A93" w:rsidRDefault="00346A93" w:rsidP="0025373D">
      <w:pPr>
        <w:rPr>
          <w:rtl/>
          <w:lang w:eastAsia="he-IL"/>
        </w:rPr>
      </w:pPr>
    </w:p>
    <w:p w:rsidR="00346A93" w:rsidRDefault="00346A93" w:rsidP="0025373D">
      <w:pPr>
        <w:pStyle w:val="af7"/>
        <w:keepNext/>
        <w:rPr>
          <w:rtl/>
        </w:rPr>
      </w:pPr>
      <w:r w:rsidRPr="00CB4E4B">
        <w:rPr>
          <w:rStyle w:val="TagStyle"/>
          <w:rtl/>
        </w:rPr>
        <w:t xml:space="preserve"> &lt;&lt; יור &gt;&gt; </w:t>
      </w:r>
      <w:r>
        <w:rPr>
          <w:rtl/>
        </w:rPr>
        <w:t>היו"ר יבגני סובה:</w:t>
      </w:r>
      <w:r w:rsidRPr="00CB4E4B">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תודה. נא לסכם. משפט אחרון.</w:t>
      </w:r>
    </w:p>
    <w:p w:rsidR="00346A93" w:rsidRDefault="00346A93" w:rsidP="0025373D">
      <w:pPr>
        <w:rPr>
          <w:rtl/>
          <w:lang w:eastAsia="he-IL"/>
        </w:rPr>
      </w:pPr>
    </w:p>
    <w:p w:rsidR="00346A93" w:rsidRDefault="00346A93" w:rsidP="0025373D">
      <w:pPr>
        <w:pStyle w:val="-"/>
        <w:keepNext/>
        <w:rPr>
          <w:rtl/>
        </w:rPr>
      </w:pPr>
      <w:bookmarkStart w:id="19849" w:name="ET_speakercontinue_5785_18"/>
      <w:r w:rsidRPr="00CB4E4B">
        <w:rPr>
          <w:rStyle w:val="TagStyle"/>
          <w:rtl/>
        </w:rPr>
        <w:t xml:space="preserve"> &lt;&lt; דובר_המשך &gt;&gt; </w:t>
      </w:r>
      <w:r>
        <w:rPr>
          <w:rtl/>
        </w:rPr>
        <w:t>עופר כסיף (חד"ש-תע"ל):</w:t>
      </w:r>
      <w:r w:rsidRPr="00CB4E4B">
        <w:rPr>
          <w:rStyle w:val="TagStyle"/>
          <w:rtl/>
        </w:rPr>
        <w:t xml:space="preserve"> &lt;&lt; דובר_המשך &gt;&gt;</w:t>
      </w:r>
      <w:r>
        <w:rPr>
          <w:rtl/>
        </w:rPr>
        <w:t xml:space="preserve"> </w:t>
      </w:r>
      <w:bookmarkEnd w:id="19849"/>
    </w:p>
    <w:p w:rsidR="00346A93" w:rsidRDefault="00346A93" w:rsidP="0025373D">
      <w:pPr>
        <w:rPr>
          <w:rtl/>
          <w:lang w:eastAsia="he-IL"/>
        </w:rPr>
      </w:pPr>
    </w:p>
    <w:p w:rsidR="00346A93" w:rsidRDefault="00346A93" w:rsidP="0025373D">
      <w:pPr>
        <w:rPr>
          <w:rtl/>
          <w:lang w:eastAsia="he-IL"/>
        </w:rPr>
      </w:pPr>
      <w:r>
        <w:rPr>
          <w:rFonts w:hint="cs"/>
          <w:rtl/>
          <w:lang w:eastAsia="he-IL"/>
        </w:rPr>
        <w:t>זאת אותה משטרה שנעשתה למיליציה. אני מסיים.</w:t>
      </w:r>
    </w:p>
    <w:p w:rsidR="00346A93" w:rsidRDefault="00346A93" w:rsidP="0025373D">
      <w:pPr>
        <w:rPr>
          <w:rtl/>
          <w:lang w:eastAsia="he-IL"/>
        </w:rPr>
      </w:pPr>
    </w:p>
    <w:p w:rsidR="00346A93" w:rsidRDefault="00346A93" w:rsidP="0025373D">
      <w:pPr>
        <w:pStyle w:val="af7"/>
        <w:keepNext/>
        <w:rPr>
          <w:rtl/>
        </w:rPr>
      </w:pPr>
      <w:r w:rsidRPr="00CB4E4B">
        <w:rPr>
          <w:rStyle w:val="TagStyle"/>
          <w:rtl/>
        </w:rPr>
        <w:t xml:space="preserve"> &lt;&lt; יור &gt;&gt; </w:t>
      </w:r>
      <w:r>
        <w:rPr>
          <w:rtl/>
        </w:rPr>
        <w:t>היו"ר יבגני סובה:</w:t>
      </w:r>
      <w:r w:rsidRPr="00CB4E4B">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עופר, זהו מספיק.</w:t>
      </w:r>
    </w:p>
    <w:p w:rsidR="00346A93" w:rsidRPr="006631A1" w:rsidRDefault="00346A93" w:rsidP="0025373D">
      <w:pPr>
        <w:rPr>
          <w:rtl/>
        </w:rPr>
      </w:pPr>
      <w:r w:rsidRPr="006631A1">
        <w:rPr>
          <w:rtl/>
        </w:rPr>
        <w:t xml:space="preserve"> </w:t>
      </w:r>
    </w:p>
    <w:p w:rsidR="00346A93" w:rsidRDefault="00346A93" w:rsidP="0025373D">
      <w:pPr>
        <w:pStyle w:val="-"/>
        <w:keepNext/>
        <w:rPr>
          <w:rtl/>
        </w:rPr>
      </w:pPr>
      <w:bookmarkStart w:id="19850" w:name="ET_speakercontinue_5785_20"/>
      <w:r w:rsidRPr="00CB4E4B">
        <w:rPr>
          <w:rStyle w:val="TagStyle"/>
          <w:rtl/>
        </w:rPr>
        <w:t xml:space="preserve"> &lt;&lt; דובר_המשך &gt;&gt; </w:t>
      </w:r>
      <w:r>
        <w:rPr>
          <w:rtl/>
        </w:rPr>
        <w:t>עופר כסיף (חד"ש-תע"ל):</w:t>
      </w:r>
      <w:r w:rsidRPr="00CB4E4B">
        <w:rPr>
          <w:rStyle w:val="TagStyle"/>
          <w:rtl/>
        </w:rPr>
        <w:t xml:space="preserve"> &lt;&lt; דובר_המשך &gt;&gt;</w:t>
      </w:r>
      <w:r>
        <w:rPr>
          <w:rtl/>
        </w:rPr>
        <w:t xml:space="preserve"> </w:t>
      </w:r>
      <w:bookmarkEnd w:id="19850"/>
    </w:p>
    <w:p w:rsidR="00346A93" w:rsidRDefault="00346A93" w:rsidP="0025373D">
      <w:pPr>
        <w:rPr>
          <w:rtl/>
          <w:lang w:eastAsia="he-IL"/>
        </w:rPr>
      </w:pPr>
    </w:p>
    <w:p w:rsidR="00346A93" w:rsidRDefault="00346A93" w:rsidP="0025373D">
      <w:pPr>
        <w:rPr>
          <w:rtl/>
          <w:lang w:eastAsia="he-IL"/>
        </w:rPr>
      </w:pPr>
      <w:r>
        <w:rPr>
          <w:rFonts w:hint="cs"/>
          <w:rtl/>
          <w:lang w:eastAsia="he-IL"/>
        </w:rPr>
        <w:t>משפט אחרון?</w:t>
      </w:r>
    </w:p>
    <w:p w:rsidR="00346A93" w:rsidRPr="00CB4E4B" w:rsidRDefault="00346A93" w:rsidP="0025373D">
      <w:pPr>
        <w:rPr>
          <w:rtl/>
          <w:lang w:eastAsia="he-IL"/>
        </w:rPr>
      </w:pPr>
      <w:bookmarkStart w:id="19851" w:name="_ETM_Q40_384000"/>
      <w:bookmarkEnd w:id="19851"/>
    </w:p>
    <w:p w:rsidR="00346A93" w:rsidRDefault="00346A93" w:rsidP="0025373D">
      <w:pPr>
        <w:pStyle w:val="af7"/>
        <w:keepNext/>
        <w:rPr>
          <w:rtl/>
        </w:rPr>
      </w:pPr>
      <w:r w:rsidRPr="00A82346">
        <w:rPr>
          <w:rStyle w:val="TagStyle"/>
          <w:rtl/>
        </w:rPr>
        <w:t xml:space="preserve"> &lt;&lt; יור &gt;&gt; </w:t>
      </w:r>
      <w:r>
        <w:rPr>
          <w:rtl/>
        </w:rPr>
        <w:t>היו"ר יבגני סובה:</w:t>
      </w:r>
      <w:r w:rsidRPr="00A82346">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לא, לא. מספיק. </w:t>
      </w:r>
    </w:p>
    <w:p w:rsidR="00346A93" w:rsidRDefault="00346A93" w:rsidP="0025373D">
      <w:pPr>
        <w:rPr>
          <w:rtl/>
          <w:lang w:eastAsia="he-IL"/>
        </w:rPr>
      </w:pPr>
    </w:p>
    <w:p w:rsidR="00346A93" w:rsidRDefault="00346A93" w:rsidP="0025373D">
      <w:pPr>
        <w:pStyle w:val="-"/>
        <w:keepNext/>
        <w:rPr>
          <w:rtl/>
        </w:rPr>
      </w:pPr>
      <w:bookmarkStart w:id="19852" w:name="ET_speakercontinue_5785_21"/>
      <w:r w:rsidRPr="00CB4E4B">
        <w:rPr>
          <w:rStyle w:val="TagStyle"/>
          <w:rtl/>
        </w:rPr>
        <w:t xml:space="preserve"> &lt;&lt; דובר_המשך &gt;&gt; </w:t>
      </w:r>
      <w:r>
        <w:rPr>
          <w:rtl/>
        </w:rPr>
        <w:t>עופר כסיף (חד"ש-תע"ל):</w:t>
      </w:r>
      <w:r w:rsidRPr="00CB4E4B">
        <w:rPr>
          <w:rStyle w:val="TagStyle"/>
          <w:rtl/>
        </w:rPr>
        <w:t xml:space="preserve"> &lt;&lt; דובר_המשך &gt;&gt;</w:t>
      </w:r>
      <w:r>
        <w:rPr>
          <w:rtl/>
        </w:rPr>
        <w:t xml:space="preserve"> </w:t>
      </w:r>
      <w:bookmarkEnd w:id="19852"/>
    </w:p>
    <w:p w:rsidR="00346A93" w:rsidRDefault="00346A93" w:rsidP="0025373D">
      <w:pPr>
        <w:rPr>
          <w:rtl/>
          <w:lang w:eastAsia="he-IL"/>
        </w:rPr>
      </w:pPr>
    </w:p>
    <w:p w:rsidR="00346A93" w:rsidRDefault="00346A93" w:rsidP="0025373D">
      <w:pPr>
        <w:rPr>
          <w:rtl/>
          <w:lang w:eastAsia="he-IL"/>
        </w:rPr>
      </w:pPr>
      <w:r>
        <w:rPr>
          <w:rFonts w:hint="cs"/>
          <w:rtl/>
          <w:lang w:eastAsia="he-IL"/>
        </w:rPr>
        <w:t>תודה.</w:t>
      </w:r>
    </w:p>
    <w:p w:rsidR="00346A93" w:rsidRPr="006631A1" w:rsidRDefault="00346A93" w:rsidP="0025373D">
      <w:pPr>
        <w:rPr>
          <w:rtl/>
        </w:rPr>
      </w:pPr>
      <w:bookmarkStart w:id="19853" w:name="_ETM_Q40_385000"/>
      <w:bookmarkEnd w:id="19853"/>
    </w:p>
    <w:p w:rsidR="00346A93" w:rsidRDefault="00346A93" w:rsidP="0025373D">
      <w:pPr>
        <w:pStyle w:val="af6"/>
        <w:keepNext/>
        <w:rPr>
          <w:rtl/>
        </w:rPr>
      </w:pPr>
      <w:bookmarkStart w:id="19854" w:name="ET_interruption_קריאה_49"/>
      <w:r w:rsidRPr="002639BD">
        <w:rPr>
          <w:rStyle w:val="TagStyle"/>
          <w:rtl/>
        </w:rPr>
        <w:t xml:space="preserve"> &lt;&lt; קריאה &gt;&gt; </w:t>
      </w:r>
      <w:r>
        <w:rPr>
          <w:rtl/>
        </w:rPr>
        <w:t>קריאה:</w:t>
      </w:r>
      <w:r w:rsidRPr="002639BD">
        <w:rPr>
          <w:rStyle w:val="TagStyle"/>
          <w:rtl/>
        </w:rPr>
        <w:t xml:space="preserve"> &lt;&lt; קריאה &gt;&gt;</w:t>
      </w:r>
      <w:r>
        <w:rPr>
          <w:rtl/>
        </w:rPr>
        <w:t xml:space="preserve"> </w:t>
      </w:r>
      <w:bookmarkEnd w:id="19854"/>
    </w:p>
    <w:p w:rsidR="00346A93" w:rsidRDefault="00346A93" w:rsidP="0025373D">
      <w:pPr>
        <w:rPr>
          <w:rtl/>
          <w:lang w:eastAsia="he-IL"/>
        </w:rPr>
      </w:pPr>
    </w:p>
    <w:p w:rsidR="00346A93" w:rsidRPr="002639BD" w:rsidRDefault="00346A93" w:rsidP="0025373D">
      <w:pPr>
        <w:rPr>
          <w:rtl/>
          <w:lang w:eastAsia="he-IL"/>
        </w:rPr>
      </w:pPr>
      <w:bookmarkStart w:id="19855" w:name="_ETM_Q40_386000"/>
      <w:bookmarkEnd w:id="19855"/>
      <w:r>
        <w:rPr>
          <w:rFonts w:hint="cs"/>
          <w:rtl/>
          <w:lang w:eastAsia="he-IL"/>
        </w:rPr>
        <w:t>בוגד.</w:t>
      </w:r>
      <w:bookmarkStart w:id="19856" w:name="_ETM_Q40_387000"/>
      <w:bookmarkEnd w:id="19856"/>
    </w:p>
    <w:p w:rsidR="00346A93" w:rsidRDefault="00346A93" w:rsidP="0025373D">
      <w:pPr>
        <w:rPr>
          <w:rtl/>
          <w:lang w:eastAsia="he-IL"/>
        </w:rPr>
      </w:pPr>
    </w:p>
    <w:p w:rsidR="00346A93" w:rsidRDefault="00346A93" w:rsidP="0025373D">
      <w:pPr>
        <w:pStyle w:val="af7"/>
        <w:keepNext/>
        <w:rPr>
          <w:rtl/>
        </w:rPr>
      </w:pPr>
      <w:bookmarkStart w:id="19857" w:name="ET_yor_6307_22"/>
      <w:r w:rsidRPr="00CB4E4B">
        <w:rPr>
          <w:rStyle w:val="TagStyle"/>
          <w:rtl/>
        </w:rPr>
        <w:t xml:space="preserve"> &lt;&lt; יור &gt;&gt; </w:t>
      </w:r>
      <w:r>
        <w:rPr>
          <w:rtl/>
        </w:rPr>
        <w:t>היו"ר יבגני סובה:</w:t>
      </w:r>
      <w:r w:rsidRPr="00CB4E4B">
        <w:rPr>
          <w:rStyle w:val="TagStyle"/>
          <w:rtl/>
        </w:rPr>
        <w:t xml:space="preserve"> &lt;&lt; יור &gt;&gt;</w:t>
      </w:r>
      <w:r>
        <w:rPr>
          <w:rtl/>
        </w:rPr>
        <w:t xml:space="preserve"> </w:t>
      </w:r>
      <w:bookmarkEnd w:id="19857"/>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תודה רבה. חברים, מה קורה לכם היום? </w:t>
      </w:r>
    </w:p>
    <w:p w:rsidR="00346A93" w:rsidRPr="006631A1" w:rsidRDefault="00346A93" w:rsidP="0025373D">
      <w:pPr>
        <w:rPr>
          <w:rtl/>
        </w:rPr>
      </w:pPr>
      <w:bookmarkStart w:id="19858" w:name="_ETM_Q40_379000"/>
      <w:bookmarkEnd w:id="19858"/>
    </w:p>
    <w:p w:rsidR="00346A93" w:rsidRDefault="00346A93" w:rsidP="0025373D">
      <w:pPr>
        <w:pStyle w:val="af6"/>
        <w:keepNext/>
        <w:rPr>
          <w:rtl/>
        </w:rPr>
      </w:pPr>
      <w:r w:rsidRPr="002639BD">
        <w:rPr>
          <w:rStyle w:val="TagStyle"/>
          <w:rtl/>
        </w:rPr>
        <w:t xml:space="preserve"> &lt;&lt; קריאה &gt;&gt; </w:t>
      </w:r>
      <w:r>
        <w:rPr>
          <w:rtl/>
        </w:rPr>
        <w:t>טלי גוטליב (הליכוד):</w:t>
      </w:r>
      <w:r w:rsidRPr="002639BD">
        <w:rPr>
          <w:rStyle w:val="TagStyle"/>
          <w:rtl/>
        </w:rPr>
        <w:t xml:space="preserve"> &lt;&lt; קריאה &gt;&gt;</w:t>
      </w:r>
      <w:r>
        <w:rPr>
          <w:rtl/>
        </w:rPr>
        <w:t xml:space="preserve"> </w:t>
      </w:r>
    </w:p>
    <w:p w:rsidR="00346A93" w:rsidRPr="002639BD" w:rsidRDefault="00346A93" w:rsidP="0025373D">
      <w:pPr>
        <w:rPr>
          <w:rtl/>
          <w:lang w:eastAsia="he-IL"/>
        </w:rPr>
      </w:pPr>
    </w:p>
    <w:p w:rsidR="00346A93" w:rsidRDefault="00346A93" w:rsidP="00A6642C">
      <w:pPr>
        <w:rPr>
          <w:rtl/>
          <w:lang w:eastAsia="he-IL"/>
        </w:rPr>
      </w:pPr>
      <w:r>
        <w:rPr>
          <w:rFonts w:hint="cs"/>
          <w:rtl/>
          <w:lang w:eastAsia="he-IL"/>
        </w:rPr>
        <w:t xml:space="preserve">קורה טרור </w:t>
      </w:r>
      <w:r w:rsidR="00A6642C">
        <w:rPr>
          <w:rFonts w:hint="cs"/>
          <w:rtl/>
          <w:lang w:eastAsia="he-IL"/>
        </w:rPr>
        <w:t>– – –</w:t>
      </w:r>
    </w:p>
    <w:p w:rsidR="00346A93" w:rsidRPr="00CB4E4B" w:rsidRDefault="00346A93" w:rsidP="0025373D">
      <w:pPr>
        <w:rPr>
          <w:rtl/>
          <w:lang w:eastAsia="he-IL"/>
        </w:rPr>
      </w:pPr>
    </w:p>
    <w:p w:rsidR="00346A93" w:rsidRDefault="00346A93" w:rsidP="0025373D">
      <w:pPr>
        <w:pStyle w:val="af7"/>
        <w:keepNext/>
        <w:rPr>
          <w:rtl/>
        </w:rPr>
      </w:pPr>
      <w:bookmarkStart w:id="19859" w:name="_ETM_Q40_392000"/>
      <w:bookmarkEnd w:id="19859"/>
      <w:r w:rsidRPr="00CB4E4B">
        <w:rPr>
          <w:rStyle w:val="TagStyle"/>
          <w:rtl/>
        </w:rPr>
        <w:t xml:space="preserve"> &lt;&lt; יור &gt;&gt; </w:t>
      </w:r>
      <w:r>
        <w:rPr>
          <w:rtl/>
        </w:rPr>
        <w:t>היו"ר יבגני סובה:</w:t>
      </w:r>
      <w:r w:rsidRPr="00CB4E4B">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מה קורה לכם היום? תירגעו בבקשה. חבר הכנסת יוסף עטאונה </w:t>
      </w:r>
      <w:r>
        <w:rPr>
          <w:rFonts w:hint="eastAsia"/>
          <w:rtl/>
          <w:lang w:eastAsia="he-IL"/>
        </w:rPr>
        <w:t>–</w:t>
      </w:r>
      <w:r>
        <w:rPr>
          <w:rFonts w:hint="cs"/>
          <w:rtl/>
          <w:lang w:eastAsia="he-IL"/>
        </w:rPr>
        <w:t xml:space="preserve"> </w:t>
      </w:r>
      <w:bookmarkStart w:id="19860" w:name="_ETM_Q40_399000"/>
      <w:bookmarkEnd w:id="19860"/>
      <w:r>
        <w:rPr>
          <w:rFonts w:hint="cs"/>
          <w:rtl/>
          <w:lang w:eastAsia="he-IL"/>
        </w:rPr>
        <w:t xml:space="preserve">הוא לא רוצה לדבר; </w:t>
      </w:r>
      <w:bookmarkStart w:id="19861" w:name="_ETM_Q40_405000"/>
      <w:bookmarkEnd w:id="19861"/>
      <w:r>
        <w:rPr>
          <w:rFonts w:hint="cs"/>
          <w:rtl/>
          <w:lang w:eastAsia="he-IL"/>
        </w:rPr>
        <w:t xml:space="preserve">חבר הכנסת אריה מכלוף דרעי </w:t>
      </w:r>
      <w:r>
        <w:rPr>
          <w:rFonts w:hint="eastAsia"/>
          <w:rtl/>
          <w:lang w:eastAsia="he-IL"/>
        </w:rPr>
        <w:t>–</w:t>
      </w:r>
      <w:r>
        <w:rPr>
          <w:rFonts w:hint="cs"/>
          <w:rtl/>
          <w:lang w:eastAsia="he-IL"/>
        </w:rPr>
        <w:t xml:space="preserve"> אינו נוכח. חבר הכנסת ינון אזולאי. ינון אזולאי.</w:t>
      </w:r>
    </w:p>
    <w:p w:rsidR="00346A93" w:rsidRDefault="00346A93" w:rsidP="0025373D">
      <w:pPr>
        <w:rPr>
          <w:rtl/>
          <w:lang w:eastAsia="he-IL"/>
        </w:rPr>
      </w:pPr>
    </w:p>
    <w:p w:rsidR="00346A93" w:rsidRDefault="00346A93" w:rsidP="0025373D">
      <w:pPr>
        <w:pStyle w:val="af6"/>
        <w:keepNext/>
        <w:rPr>
          <w:rtl/>
        </w:rPr>
      </w:pPr>
      <w:bookmarkStart w:id="19862" w:name="ET_interruption_6605_26"/>
      <w:r w:rsidRPr="0094736B">
        <w:rPr>
          <w:rStyle w:val="TagStyle"/>
          <w:rtl/>
        </w:rPr>
        <w:t xml:space="preserve"> &lt;&lt; קריאה &gt;&gt; </w:t>
      </w:r>
      <w:r>
        <w:rPr>
          <w:rtl/>
        </w:rPr>
        <w:t>השרה לשוויון חברתי וקידום מעמד האישה מאי גולן:</w:t>
      </w:r>
      <w:r w:rsidRPr="0094736B">
        <w:rPr>
          <w:rStyle w:val="TagStyle"/>
          <w:rtl/>
        </w:rPr>
        <w:t xml:space="preserve"> &lt;&lt; קריאה &gt;&gt;</w:t>
      </w:r>
      <w:r>
        <w:rPr>
          <w:rtl/>
        </w:rPr>
        <w:t xml:space="preserve"> </w:t>
      </w:r>
      <w:bookmarkEnd w:id="19862"/>
    </w:p>
    <w:p w:rsidR="00346A93" w:rsidRDefault="00346A93" w:rsidP="0025373D">
      <w:pPr>
        <w:rPr>
          <w:rtl/>
          <w:lang w:eastAsia="he-IL"/>
        </w:rPr>
      </w:pPr>
    </w:p>
    <w:p w:rsidR="00346A93" w:rsidRPr="0094736B" w:rsidRDefault="00A6642C" w:rsidP="00A6642C">
      <w:pPr>
        <w:rPr>
          <w:rtl/>
          <w:lang w:eastAsia="he-IL"/>
        </w:rPr>
      </w:pPr>
      <w:r>
        <w:rPr>
          <w:rFonts w:hint="cs"/>
          <w:rtl/>
          <w:lang w:eastAsia="he-IL"/>
        </w:rPr>
        <w:t>– – –</w:t>
      </w:r>
    </w:p>
    <w:p w:rsidR="00346A93" w:rsidRDefault="00346A93" w:rsidP="0025373D">
      <w:pPr>
        <w:rPr>
          <w:rtl/>
          <w:lang w:eastAsia="he-IL"/>
        </w:rPr>
      </w:pPr>
    </w:p>
    <w:p w:rsidR="00346A93" w:rsidRDefault="00346A93" w:rsidP="0025373D">
      <w:pPr>
        <w:pStyle w:val="af7"/>
        <w:keepNext/>
        <w:rPr>
          <w:rtl/>
        </w:rPr>
      </w:pPr>
      <w:r w:rsidRPr="00A82346">
        <w:rPr>
          <w:rStyle w:val="TagStyle"/>
          <w:rtl/>
        </w:rPr>
        <w:t xml:space="preserve"> &lt;&lt; יור &gt;&gt; </w:t>
      </w:r>
      <w:r>
        <w:rPr>
          <w:rtl/>
        </w:rPr>
        <w:t>היו"ר יבגני סובה:</w:t>
      </w:r>
      <w:r w:rsidRPr="00A82346">
        <w:rPr>
          <w:rStyle w:val="TagStyle"/>
          <w:rtl/>
        </w:rPr>
        <w:t xml:space="preserve"> &lt;&lt; יור &gt;&gt;</w:t>
      </w:r>
      <w:r>
        <w:rPr>
          <w:rtl/>
        </w:rPr>
        <w:t xml:space="preserve"> </w:t>
      </w:r>
    </w:p>
    <w:p w:rsidR="00346A93" w:rsidRDefault="00346A93" w:rsidP="0025373D">
      <w:pPr>
        <w:rPr>
          <w:rtl/>
          <w:lang w:eastAsia="he-IL"/>
        </w:rPr>
      </w:pPr>
    </w:p>
    <w:p w:rsidR="00346A93" w:rsidRDefault="00346A93" w:rsidP="00FB304F">
      <w:pPr>
        <w:rPr>
          <w:rtl/>
          <w:lang w:eastAsia="he-IL"/>
        </w:rPr>
      </w:pPr>
      <w:r>
        <w:rPr>
          <w:rFonts w:hint="cs"/>
          <w:rtl/>
          <w:lang w:eastAsia="he-IL"/>
        </w:rPr>
        <w:t>תודה רבה, גברתי השרה. אני שמעתי את הטענות שלך, תודה. תודה רבה. זו התנהגות לא הולמת, תכבדי את הכנסת, בבקשה. תכבדי</w:t>
      </w:r>
      <w:r w:rsidR="00FB304F">
        <w:rPr>
          <w:rFonts w:hint="cs"/>
          <w:rtl/>
          <w:lang w:eastAsia="he-IL"/>
        </w:rPr>
        <w:t>,</w:t>
      </w:r>
      <w:r>
        <w:rPr>
          <w:rFonts w:hint="cs"/>
          <w:rtl/>
          <w:lang w:eastAsia="he-IL"/>
        </w:rPr>
        <w:t xml:space="preserve"> בבקשה</w:t>
      </w:r>
      <w:r w:rsidR="00FB304F">
        <w:rPr>
          <w:rFonts w:hint="cs"/>
          <w:rtl/>
          <w:lang w:eastAsia="he-IL"/>
        </w:rPr>
        <w:t>,</w:t>
      </w:r>
      <w:r>
        <w:rPr>
          <w:rFonts w:hint="cs"/>
          <w:rtl/>
          <w:lang w:eastAsia="he-IL"/>
        </w:rPr>
        <w:t xml:space="preserve"> את הכנסת. מספיק, מה את רוצה, שאני אקרא לשרה עכשיו לצאת? ינון, אתה רוצה לדבר</w:t>
      </w:r>
      <w:r w:rsidR="00FB304F">
        <w:rPr>
          <w:rFonts w:hint="cs"/>
          <w:rtl/>
          <w:lang w:eastAsia="he-IL"/>
        </w:rPr>
        <w:t>,</w:t>
      </w:r>
      <w:r>
        <w:rPr>
          <w:rFonts w:hint="cs"/>
          <w:rtl/>
          <w:lang w:eastAsia="he-IL"/>
        </w:rPr>
        <w:t xml:space="preserve"> חבר הכנסת יוסף טייב</w:t>
      </w:r>
      <w:r w:rsidR="00FB304F">
        <w:rPr>
          <w:rFonts w:hint="cs"/>
          <w:rtl/>
          <w:lang w:eastAsia="he-IL"/>
        </w:rPr>
        <w:t xml:space="preserve">? </w:t>
      </w:r>
      <w:r>
        <w:rPr>
          <w:rFonts w:hint="cs"/>
          <w:rtl/>
          <w:lang w:eastAsia="he-IL"/>
        </w:rPr>
        <w:t>ש"ס לא רוצים. אז אני מוריד את ש"ס.</w:t>
      </w:r>
    </w:p>
    <w:p w:rsidR="00346A93" w:rsidRDefault="00346A93" w:rsidP="0025373D">
      <w:pPr>
        <w:rPr>
          <w:rtl/>
          <w:lang w:eastAsia="he-IL"/>
        </w:rPr>
      </w:pPr>
    </w:p>
    <w:p w:rsidR="00346A93" w:rsidRDefault="00346A93" w:rsidP="0025373D">
      <w:pPr>
        <w:pStyle w:val="af6"/>
        <w:keepNext/>
        <w:rPr>
          <w:rtl/>
        </w:rPr>
      </w:pPr>
      <w:bookmarkStart w:id="19863" w:name="ET_interruption_קר_אה_29"/>
      <w:r w:rsidRPr="00AC20F2">
        <w:rPr>
          <w:rStyle w:val="TagStyle"/>
          <w:rtl/>
        </w:rPr>
        <w:t xml:space="preserve"> &lt;&lt; קריאה &gt;&gt; </w:t>
      </w:r>
      <w:r>
        <w:rPr>
          <w:rtl/>
        </w:rPr>
        <w:t>קריאה:</w:t>
      </w:r>
      <w:r w:rsidRPr="00AC20F2">
        <w:rPr>
          <w:rStyle w:val="TagStyle"/>
          <w:rtl/>
        </w:rPr>
        <w:t xml:space="preserve"> &lt;&lt; קריאה &gt;&gt;</w:t>
      </w:r>
      <w:r>
        <w:rPr>
          <w:rtl/>
        </w:rPr>
        <w:t xml:space="preserve"> </w:t>
      </w:r>
      <w:bookmarkEnd w:id="19863"/>
    </w:p>
    <w:p w:rsidR="00346A93" w:rsidRDefault="00346A93" w:rsidP="0025373D">
      <w:pPr>
        <w:rPr>
          <w:rtl/>
          <w:lang w:eastAsia="he-IL"/>
        </w:rPr>
      </w:pPr>
    </w:p>
    <w:p w:rsidR="00346A93" w:rsidRPr="00AC20F2" w:rsidRDefault="00346A93" w:rsidP="0025373D">
      <w:pPr>
        <w:rPr>
          <w:rtl/>
          <w:lang w:eastAsia="he-IL"/>
        </w:rPr>
      </w:pPr>
      <w:r>
        <w:rPr>
          <w:rFonts w:hint="cs"/>
          <w:rtl/>
          <w:lang w:eastAsia="he-IL"/>
        </w:rPr>
        <w:t>רגע, רגע, מה איתי?</w:t>
      </w:r>
    </w:p>
    <w:p w:rsidR="00346A93" w:rsidRDefault="00346A93" w:rsidP="0025373D">
      <w:pPr>
        <w:rPr>
          <w:rtl/>
          <w:lang w:eastAsia="he-IL"/>
        </w:rPr>
      </w:pPr>
    </w:p>
    <w:p w:rsidR="00346A93" w:rsidRDefault="00346A93" w:rsidP="0025373D">
      <w:pPr>
        <w:pStyle w:val="af7"/>
        <w:keepNext/>
        <w:rPr>
          <w:rtl/>
        </w:rPr>
      </w:pPr>
      <w:bookmarkStart w:id="19864" w:name="ET_yor_6307_30"/>
      <w:r w:rsidRPr="00AC20F2">
        <w:rPr>
          <w:rStyle w:val="TagStyle"/>
          <w:rtl/>
        </w:rPr>
        <w:t xml:space="preserve"> &lt;&lt; יור &gt;&gt; </w:t>
      </w:r>
      <w:r>
        <w:rPr>
          <w:rtl/>
        </w:rPr>
        <w:t>היו"ר יבגני סובה:</w:t>
      </w:r>
      <w:r w:rsidRPr="00AC20F2">
        <w:rPr>
          <w:rStyle w:val="TagStyle"/>
          <w:rtl/>
        </w:rPr>
        <w:t xml:space="preserve"> &lt;&lt; יור &gt;&gt;</w:t>
      </w:r>
      <w:r>
        <w:rPr>
          <w:rtl/>
        </w:rPr>
        <w:t xml:space="preserve"> </w:t>
      </w:r>
      <w:bookmarkEnd w:id="19864"/>
    </w:p>
    <w:p w:rsidR="00346A93" w:rsidRDefault="00346A93" w:rsidP="0025373D">
      <w:pPr>
        <w:rPr>
          <w:rtl/>
          <w:lang w:eastAsia="he-IL"/>
        </w:rPr>
      </w:pPr>
    </w:p>
    <w:p w:rsidR="00346A93" w:rsidRDefault="00346A93" w:rsidP="0025373D">
      <w:pPr>
        <w:rPr>
          <w:rtl/>
          <w:lang w:eastAsia="he-IL"/>
        </w:rPr>
      </w:pPr>
      <w:bookmarkStart w:id="19865" w:name="_ETM_Q40_437000"/>
      <w:bookmarkEnd w:id="19865"/>
      <w:r>
        <w:rPr>
          <w:rFonts w:hint="cs"/>
          <w:rtl/>
          <w:lang w:eastAsia="he-IL"/>
        </w:rPr>
        <w:t>חברת הכנסת שרון ניר, בבקשה.</w:t>
      </w:r>
    </w:p>
    <w:p w:rsidR="00346A93" w:rsidRDefault="00346A93" w:rsidP="0025373D">
      <w:pPr>
        <w:rPr>
          <w:rtl/>
          <w:lang w:eastAsia="he-IL"/>
        </w:rPr>
      </w:pPr>
    </w:p>
    <w:p w:rsidR="00346A93" w:rsidRDefault="00346A93" w:rsidP="0025373D">
      <w:pPr>
        <w:pStyle w:val="af7"/>
        <w:keepNext/>
        <w:rPr>
          <w:rtl/>
        </w:rPr>
      </w:pPr>
      <w:r>
        <w:rPr>
          <w:rStyle w:val="TagStyle"/>
          <w:rtl/>
        </w:rPr>
        <w:t xml:space="preserve"> </w:t>
      </w:r>
      <w:r w:rsidRPr="00AC20F2">
        <w:rPr>
          <w:rStyle w:val="TagStyle"/>
          <w:rtl/>
        </w:rPr>
        <w:t xml:space="preserve">&lt;&lt; קריאה &gt;&gt; </w:t>
      </w:r>
      <w:r>
        <w:rPr>
          <w:rtl/>
        </w:rPr>
        <w:t>קריאה:</w:t>
      </w:r>
      <w:r w:rsidRPr="00AC20F2">
        <w:rPr>
          <w:rStyle w:val="TagStyle"/>
          <w:rtl/>
        </w:rPr>
        <w:t xml:space="preserve"> &lt;&lt; קריאה &gt;&gt;</w:t>
      </w:r>
      <w:r>
        <w:rPr>
          <w:rtl/>
        </w:rPr>
        <w:t xml:space="preserve"> </w:t>
      </w:r>
    </w:p>
    <w:p w:rsidR="00346A93" w:rsidRDefault="00346A93" w:rsidP="0025373D">
      <w:pPr>
        <w:rPr>
          <w:rtl/>
          <w:lang w:eastAsia="he-IL"/>
        </w:rPr>
      </w:pPr>
    </w:p>
    <w:p w:rsidR="00346A93" w:rsidRDefault="00A6642C" w:rsidP="00A6642C">
      <w:pPr>
        <w:rPr>
          <w:rtl/>
          <w:lang w:eastAsia="he-IL"/>
        </w:rPr>
      </w:pPr>
      <w:r>
        <w:rPr>
          <w:rFonts w:hint="cs"/>
          <w:rtl/>
          <w:lang w:eastAsia="he-IL"/>
        </w:rPr>
        <w:t>– – –</w:t>
      </w:r>
    </w:p>
    <w:p w:rsidR="00346A93" w:rsidRDefault="00346A93" w:rsidP="0025373D">
      <w:pPr>
        <w:rPr>
          <w:rtl/>
          <w:lang w:eastAsia="he-IL"/>
        </w:rPr>
      </w:pPr>
    </w:p>
    <w:p w:rsidR="00346A93" w:rsidRDefault="00346A93" w:rsidP="0025373D">
      <w:pPr>
        <w:pStyle w:val="af7"/>
        <w:keepNext/>
        <w:rPr>
          <w:rtl/>
        </w:rPr>
      </w:pPr>
      <w:r w:rsidRPr="00AC20F2">
        <w:rPr>
          <w:rStyle w:val="TagStyle"/>
          <w:rtl/>
        </w:rPr>
        <w:t xml:space="preserve"> &lt;&lt; יור &gt;&gt; </w:t>
      </w:r>
      <w:r>
        <w:rPr>
          <w:rtl/>
        </w:rPr>
        <w:t>היו"ר יבגני סובה:</w:t>
      </w:r>
      <w:r w:rsidRPr="00AC20F2">
        <w:rPr>
          <w:rStyle w:val="TagStyle"/>
          <w:rtl/>
        </w:rPr>
        <w:t xml:space="preserve"> &lt;&lt; יור &gt;&gt;</w:t>
      </w:r>
      <w:r>
        <w:rPr>
          <w:rtl/>
        </w:rPr>
        <w:t xml:space="preserve"> </w:t>
      </w:r>
    </w:p>
    <w:p w:rsidR="00346A93" w:rsidRDefault="00346A93" w:rsidP="0025373D">
      <w:pPr>
        <w:rPr>
          <w:rtl/>
          <w:lang w:eastAsia="he-IL"/>
        </w:rPr>
      </w:pPr>
    </w:p>
    <w:p w:rsidR="00346A93" w:rsidRPr="00AC20F2" w:rsidRDefault="00346A93" w:rsidP="0025373D">
      <w:pPr>
        <w:rPr>
          <w:rtl/>
          <w:lang w:eastAsia="he-IL"/>
        </w:rPr>
      </w:pPr>
      <w:r>
        <w:rPr>
          <w:rFonts w:hint="cs"/>
          <w:rtl/>
          <w:lang w:eastAsia="he-IL"/>
        </w:rPr>
        <w:t xml:space="preserve">את רוצה שאני אחנך </w:t>
      </w:r>
      <w:bookmarkStart w:id="19866" w:name="_ETM_Q40_450000"/>
      <w:bookmarkEnd w:id="19866"/>
      <w:r>
        <w:rPr>
          <w:rFonts w:hint="cs"/>
          <w:rtl/>
          <w:lang w:eastAsia="he-IL"/>
        </w:rPr>
        <w:t>את גברתי השרה? אני לא מבין, גם אתם באים אליי בטענה? תפנו למזכיר הממשלה, שמזכיר הממשלה יטפל בהתנהגות של השרים שבאים וככה מתנהגים בכנסת ישראל. בבקשה, גברתי, חמש דקות.</w:t>
      </w:r>
    </w:p>
    <w:p w:rsidR="00346A93" w:rsidRDefault="00346A93" w:rsidP="0025373D">
      <w:pPr>
        <w:rPr>
          <w:rtl/>
          <w:lang w:eastAsia="he-IL"/>
        </w:rPr>
      </w:pPr>
    </w:p>
    <w:p w:rsidR="00346A93" w:rsidRDefault="00346A93" w:rsidP="0025373D">
      <w:pPr>
        <w:pStyle w:val="af6"/>
        <w:keepNext/>
        <w:rPr>
          <w:rtl/>
        </w:rPr>
      </w:pPr>
      <w:bookmarkStart w:id="19867" w:name="ET_interruption_קר_אה_5"/>
      <w:r w:rsidRPr="00A82346">
        <w:rPr>
          <w:rStyle w:val="TagStyle"/>
          <w:rtl/>
        </w:rPr>
        <w:t xml:space="preserve"> &lt;&lt; קריאה &gt;&gt; </w:t>
      </w:r>
      <w:r>
        <w:rPr>
          <w:rtl/>
        </w:rPr>
        <w:t>קריאה:</w:t>
      </w:r>
      <w:r w:rsidRPr="00A82346">
        <w:rPr>
          <w:rStyle w:val="TagStyle"/>
          <w:rtl/>
        </w:rPr>
        <w:t xml:space="preserve"> &lt;&lt; קריאה &gt;&gt;</w:t>
      </w:r>
      <w:r>
        <w:rPr>
          <w:rtl/>
        </w:rPr>
        <w:t xml:space="preserve"> </w:t>
      </w:r>
      <w:bookmarkEnd w:id="19867"/>
    </w:p>
    <w:p w:rsidR="00346A93" w:rsidRDefault="00346A93" w:rsidP="0025373D">
      <w:pPr>
        <w:rPr>
          <w:rtl/>
          <w:lang w:eastAsia="he-IL"/>
        </w:rPr>
      </w:pPr>
    </w:p>
    <w:p w:rsidR="00346A93" w:rsidRDefault="00346A93" w:rsidP="0025373D">
      <w:pPr>
        <w:rPr>
          <w:rtl/>
          <w:lang w:eastAsia="he-IL"/>
        </w:rPr>
      </w:pPr>
      <w:r>
        <w:rPr>
          <w:rFonts w:hint="cs"/>
          <w:rtl/>
          <w:lang w:eastAsia="he-IL"/>
        </w:rPr>
        <w:t>אי-אפשר.</w:t>
      </w:r>
    </w:p>
    <w:p w:rsidR="00346A93" w:rsidRDefault="00346A93" w:rsidP="0025373D">
      <w:pPr>
        <w:rPr>
          <w:rtl/>
          <w:lang w:eastAsia="he-IL"/>
        </w:rPr>
      </w:pPr>
    </w:p>
    <w:p w:rsidR="00346A93" w:rsidRDefault="00346A93" w:rsidP="0025373D">
      <w:pPr>
        <w:pStyle w:val="af7"/>
        <w:keepNext/>
        <w:rPr>
          <w:rtl/>
        </w:rPr>
      </w:pPr>
      <w:r w:rsidRPr="00A82346">
        <w:rPr>
          <w:rStyle w:val="TagStyle"/>
          <w:rtl/>
        </w:rPr>
        <w:t xml:space="preserve"> &lt;&lt; יור &gt;&gt; </w:t>
      </w:r>
      <w:r>
        <w:rPr>
          <w:rtl/>
        </w:rPr>
        <w:t>היו"ר יבגני סובה:</w:t>
      </w:r>
      <w:r w:rsidRPr="00A82346">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מה, אתם בגנון פה? אני לא מבין את זה. אחד בא בטענה, השרה ממשיכה </w:t>
      </w:r>
      <w:bookmarkStart w:id="19868" w:name="_ETM_Q40_472050"/>
      <w:bookmarkEnd w:id="19868"/>
      <w:r>
        <w:rPr>
          <w:rFonts w:hint="cs"/>
          <w:rtl/>
          <w:lang w:eastAsia="he-IL"/>
        </w:rPr>
        <w:t xml:space="preserve">לצעוק. תודה רבה, גברתי השרה. כמה פעמים צריך להגיד לך? אני לא מבין את זה. </w:t>
      </w:r>
    </w:p>
    <w:p w:rsidR="00346A93" w:rsidRPr="006631A1" w:rsidRDefault="00346A93" w:rsidP="0025373D">
      <w:pPr>
        <w:rPr>
          <w:rtl/>
        </w:rPr>
      </w:pPr>
      <w:bookmarkStart w:id="19869" w:name="_ETM_Q40_471000"/>
      <w:bookmarkStart w:id="19870" w:name="ET_speaker_6605_7"/>
      <w:bookmarkEnd w:id="19869"/>
    </w:p>
    <w:p w:rsidR="00346A93" w:rsidRDefault="00346A93" w:rsidP="0025373D">
      <w:pPr>
        <w:pStyle w:val="af6"/>
        <w:keepNext/>
        <w:rPr>
          <w:rtl/>
        </w:rPr>
      </w:pPr>
      <w:bookmarkStart w:id="19871" w:name="ET_interruption_6605_34"/>
      <w:r w:rsidRPr="00430759">
        <w:rPr>
          <w:rStyle w:val="TagStyle"/>
          <w:rtl/>
        </w:rPr>
        <w:t xml:space="preserve"> &lt;&lt; קריאה &gt;&gt; </w:t>
      </w:r>
      <w:r w:rsidRPr="00430759">
        <w:rPr>
          <w:rtl/>
        </w:rPr>
        <w:t>השרה לשוויון חברתי וקידום מעמד האישה מאי גולן:</w:t>
      </w:r>
      <w:r w:rsidRPr="00430759">
        <w:rPr>
          <w:rStyle w:val="TagStyle"/>
          <w:rtl/>
        </w:rPr>
        <w:t xml:space="preserve"> &lt;&lt; קריאה &gt;&gt;</w:t>
      </w:r>
      <w:r>
        <w:rPr>
          <w:rStyle w:val="TagStyle"/>
          <w:rtl/>
        </w:rPr>
        <w:t xml:space="preserve"> </w:t>
      </w:r>
      <w:bookmarkEnd w:id="19871"/>
    </w:p>
    <w:p w:rsidR="00346A93" w:rsidRDefault="00346A93" w:rsidP="0025373D">
      <w:pPr>
        <w:rPr>
          <w:rtl/>
        </w:rPr>
      </w:pPr>
    </w:p>
    <w:bookmarkEnd w:id="19870"/>
    <w:p w:rsidR="00346A93" w:rsidRDefault="00A6642C" w:rsidP="00A6642C">
      <w:pPr>
        <w:rPr>
          <w:rtl/>
          <w:lang w:eastAsia="he-IL"/>
        </w:rPr>
      </w:pPr>
      <w:r>
        <w:rPr>
          <w:rFonts w:hint="cs"/>
          <w:rtl/>
          <w:lang w:eastAsia="he-IL"/>
        </w:rPr>
        <w:t>– – –</w:t>
      </w:r>
    </w:p>
    <w:p w:rsidR="00346A93" w:rsidRDefault="00346A93" w:rsidP="0025373D">
      <w:pPr>
        <w:rPr>
          <w:rtl/>
          <w:lang w:eastAsia="he-IL"/>
        </w:rPr>
      </w:pPr>
    </w:p>
    <w:p w:rsidR="00346A93" w:rsidRDefault="00346A93" w:rsidP="0025373D">
      <w:pPr>
        <w:pStyle w:val="af7"/>
        <w:keepNext/>
        <w:rPr>
          <w:rtl/>
        </w:rPr>
      </w:pPr>
      <w:r w:rsidRPr="00A82346">
        <w:rPr>
          <w:rStyle w:val="TagStyle"/>
          <w:rtl/>
        </w:rPr>
        <w:t xml:space="preserve"> &lt;&lt; יור &gt;&gt; </w:t>
      </w:r>
      <w:r>
        <w:rPr>
          <w:rtl/>
        </w:rPr>
        <w:t>היו"ר יבגני סובה:</w:t>
      </w:r>
      <w:r w:rsidRPr="00A82346">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תודה. שמענו אותך. מספיק.</w:t>
      </w:r>
    </w:p>
    <w:p w:rsidR="00346A93" w:rsidRDefault="00346A93" w:rsidP="0025373D">
      <w:pPr>
        <w:rPr>
          <w:rtl/>
          <w:lang w:eastAsia="he-IL"/>
        </w:rPr>
      </w:pPr>
    </w:p>
    <w:p w:rsidR="00346A93" w:rsidRDefault="00346A93" w:rsidP="0025373D">
      <w:pPr>
        <w:pStyle w:val="af6"/>
        <w:keepNext/>
        <w:rPr>
          <w:rtl/>
        </w:rPr>
      </w:pPr>
      <w:bookmarkStart w:id="19872" w:name="ET_interruption_6605_35"/>
      <w:r w:rsidRPr="009B1ED5">
        <w:rPr>
          <w:rStyle w:val="TagStyle"/>
          <w:rtl/>
        </w:rPr>
        <w:t xml:space="preserve"> &lt;&lt; קריאה &gt;&gt; </w:t>
      </w:r>
      <w:r>
        <w:rPr>
          <w:rtl/>
        </w:rPr>
        <w:t>השרה לשוויון חברתי וקידום מעמד האישה מאי גולן:</w:t>
      </w:r>
      <w:r w:rsidRPr="009B1ED5">
        <w:rPr>
          <w:rStyle w:val="TagStyle"/>
          <w:rtl/>
        </w:rPr>
        <w:t xml:space="preserve"> &lt;&lt; קריאה &gt;&gt;</w:t>
      </w:r>
      <w:r>
        <w:rPr>
          <w:rtl/>
        </w:rPr>
        <w:t xml:space="preserve"> </w:t>
      </w:r>
      <w:bookmarkEnd w:id="19872"/>
    </w:p>
    <w:p w:rsidR="00346A93" w:rsidRDefault="00346A93" w:rsidP="0025373D">
      <w:pPr>
        <w:rPr>
          <w:rtl/>
          <w:lang w:eastAsia="he-IL"/>
        </w:rPr>
      </w:pPr>
    </w:p>
    <w:p w:rsidR="00346A93" w:rsidRDefault="00346A93" w:rsidP="0025373D">
      <w:pPr>
        <w:rPr>
          <w:rtl/>
          <w:lang w:eastAsia="he-IL"/>
        </w:rPr>
      </w:pPr>
      <w:r>
        <w:rPr>
          <w:rFonts w:hint="cs"/>
          <w:rtl/>
          <w:lang w:eastAsia="he-IL"/>
        </w:rPr>
        <w:t>אני לא דיברתי אליך.</w:t>
      </w:r>
    </w:p>
    <w:p w:rsidR="00346A93" w:rsidRDefault="00346A93" w:rsidP="0025373D">
      <w:pPr>
        <w:rPr>
          <w:rtl/>
          <w:lang w:eastAsia="he-IL"/>
        </w:rPr>
      </w:pPr>
      <w:bookmarkStart w:id="19873" w:name="_ETM_Q40_480000"/>
      <w:bookmarkEnd w:id="19873"/>
    </w:p>
    <w:p w:rsidR="00346A93" w:rsidRDefault="00346A93" w:rsidP="0025373D">
      <w:pPr>
        <w:pStyle w:val="af7"/>
        <w:keepNext/>
        <w:rPr>
          <w:rtl/>
        </w:rPr>
      </w:pPr>
      <w:r w:rsidRPr="009B1ED5">
        <w:rPr>
          <w:rStyle w:val="TagStyle"/>
          <w:rtl/>
        </w:rPr>
        <w:t xml:space="preserve"> &lt;&lt; יור &gt;&gt; </w:t>
      </w:r>
      <w:r>
        <w:rPr>
          <w:rtl/>
        </w:rPr>
        <w:t>היו"ר יבגני סובה:</w:t>
      </w:r>
      <w:r w:rsidRPr="009B1ED5">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bookmarkStart w:id="19874" w:name="_ETM_Q40_481000"/>
      <w:bookmarkEnd w:id="19874"/>
      <w:r>
        <w:rPr>
          <w:rFonts w:hint="cs"/>
          <w:rtl/>
          <w:lang w:eastAsia="he-IL"/>
        </w:rPr>
        <w:t xml:space="preserve">אבל את מפריעה לדיון. מה זה </w:t>
      </w:r>
      <w:r w:rsidR="00FB304F">
        <w:rPr>
          <w:rFonts w:hint="cs"/>
          <w:rtl/>
          <w:lang w:eastAsia="he-IL"/>
        </w:rPr>
        <w:t>"</w:t>
      </w:r>
      <w:r>
        <w:rPr>
          <w:rFonts w:hint="cs"/>
          <w:rtl/>
          <w:lang w:eastAsia="he-IL"/>
        </w:rPr>
        <w:t>לא דיברתי אליך</w:t>
      </w:r>
      <w:r w:rsidR="00FB304F">
        <w:rPr>
          <w:rFonts w:hint="cs"/>
          <w:rtl/>
          <w:lang w:eastAsia="he-IL"/>
        </w:rPr>
        <w:t>"</w:t>
      </w:r>
      <w:r>
        <w:rPr>
          <w:rFonts w:hint="cs"/>
          <w:rtl/>
          <w:lang w:eastAsia="he-IL"/>
        </w:rPr>
        <w:t>? אני מנהל כרגע ישיבה, ואת מפריעה לניהול הישיבה. מה קורה לך? זה פשוט בושה, ההתנהגות שלך. תודה. חמש דקות, בבקשה. תודה. תודה רבה.</w:t>
      </w:r>
    </w:p>
    <w:p w:rsidR="00346A93" w:rsidRDefault="00346A93" w:rsidP="0025373D">
      <w:pPr>
        <w:rPr>
          <w:rtl/>
          <w:lang w:eastAsia="he-IL"/>
        </w:rPr>
      </w:pPr>
    </w:p>
    <w:p w:rsidR="00346A93" w:rsidRDefault="00346A93" w:rsidP="0025373D">
      <w:pPr>
        <w:pStyle w:val="af6"/>
        <w:keepNext/>
        <w:rPr>
          <w:rtl/>
        </w:rPr>
      </w:pPr>
      <w:r w:rsidRPr="00696181">
        <w:rPr>
          <w:rStyle w:val="TagStyle"/>
          <w:rtl/>
        </w:rPr>
        <w:t xml:space="preserve"> &lt;&lt; קריאה &gt;&gt; </w:t>
      </w:r>
      <w:r>
        <w:rPr>
          <w:rtl/>
        </w:rPr>
        <w:t>קריא</w:t>
      </w:r>
      <w:r>
        <w:rPr>
          <w:rFonts w:hint="cs"/>
          <w:rtl/>
        </w:rPr>
        <w:t>ות</w:t>
      </w:r>
      <w:r>
        <w:rPr>
          <w:rtl/>
        </w:rPr>
        <w:t>:</w:t>
      </w:r>
      <w:r w:rsidRPr="00696181">
        <w:rPr>
          <w:rStyle w:val="TagStyle"/>
          <w:rtl/>
        </w:rPr>
        <w:t xml:space="preserve"> &lt;&lt; קריאה &gt;&gt;</w:t>
      </w:r>
      <w:r>
        <w:rPr>
          <w:rtl/>
        </w:rPr>
        <w:t xml:space="preserve"> </w:t>
      </w:r>
    </w:p>
    <w:p w:rsidR="00346A93" w:rsidRDefault="00346A93" w:rsidP="0025373D">
      <w:pPr>
        <w:rPr>
          <w:rtl/>
          <w:lang w:eastAsia="he-IL"/>
        </w:rPr>
      </w:pPr>
    </w:p>
    <w:p w:rsidR="00346A93" w:rsidRDefault="00A6642C" w:rsidP="00A6642C">
      <w:pPr>
        <w:rPr>
          <w:rtl/>
          <w:lang w:eastAsia="he-IL"/>
        </w:rPr>
      </w:pPr>
      <w:r>
        <w:rPr>
          <w:rFonts w:hint="cs"/>
          <w:rtl/>
          <w:lang w:eastAsia="he-IL"/>
        </w:rPr>
        <w:t>– – –</w:t>
      </w:r>
    </w:p>
    <w:p w:rsidR="00346A93" w:rsidRDefault="00346A93" w:rsidP="0025373D">
      <w:pPr>
        <w:rPr>
          <w:rtl/>
          <w:lang w:eastAsia="he-IL"/>
        </w:rPr>
      </w:pPr>
      <w:bookmarkStart w:id="19875" w:name="_ETM_Q40_478000"/>
      <w:bookmarkEnd w:id="19875"/>
    </w:p>
    <w:p w:rsidR="00346A93" w:rsidRDefault="00346A93" w:rsidP="0025373D">
      <w:pPr>
        <w:pStyle w:val="af7"/>
        <w:keepNext/>
        <w:rPr>
          <w:rtl/>
        </w:rPr>
      </w:pPr>
      <w:r w:rsidRPr="00696181">
        <w:rPr>
          <w:rStyle w:val="TagStyle"/>
          <w:rtl/>
        </w:rPr>
        <w:t xml:space="preserve"> &lt;&lt; יור &gt;&gt; </w:t>
      </w:r>
      <w:r>
        <w:rPr>
          <w:rtl/>
        </w:rPr>
        <w:t>היו"ר יבגני סובה:</w:t>
      </w:r>
      <w:r w:rsidRPr="00696181">
        <w:rPr>
          <w:rStyle w:val="TagStyle"/>
          <w:rtl/>
        </w:rPr>
        <w:t xml:space="preserve"> &lt;&lt; יור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לא, זה לא נהוג. תראו, לא נהוג לתת קריאה לשר, אבל כנראה שהצופים רואים את ההתנהגות של השרה. מה זה? מה זה הדבר הזה? חמש דקות.</w:t>
      </w:r>
    </w:p>
    <w:p w:rsidR="00346A93" w:rsidRDefault="00346A93" w:rsidP="0025373D">
      <w:pPr>
        <w:rPr>
          <w:rtl/>
          <w:lang w:eastAsia="he-IL"/>
        </w:rPr>
      </w:pPr>
    </w:p>
    <w:p w:rsidR="00346A93" w:rsidRDefault="00346A93" w:rsidP="0025373D">
      <w:pPr>
        <w:pStyle w:val="a4"/>
        <w:keepNext/>
        <w:rPr>
          <w:rtl/>
        </w:rPr>
      </w:pPr>
      <w:bookmarkStart w:id="19876" w:name="ET_speaker_6367_39"/>
      <w:r w:rsidRPr="00A22941">
        <w:rPr>
          <w:rStyle w:val="TagStyle"/>
          <w:rtl/>
        </w:rPr>
        <w:t xml:space="preserve"> &lt;&lt; דובר &gt;&gt; </w:t>
      </w:r>
      <w:bookmarkStart w:id="19877" w:name="_Toc170334344"/>
      <w:bookmarkStart w:id="19878" w:name="_Toc170368437"/>
      <w:r>
        <w:rPr>
          <w:rtl/>
        </w:rPr>
        <w:t>שרון ניר (ישראל ביתנו):</w:t>
      </w:r>
      <w:bookmarkEnd w:id="19877"/>
      <w:bookmarkEnd w:id="19878"/>
      <w:r w:rsidRPr="00A22941">
        <w:rPr>
          <w:rStyle w:val="TagStyle"/>
          <w:rtl/>
        </w:rPr>
        <w:t xml:space="preserve"> &lt;&lt; דובר &gt;&gt;</w:t>
      </w:r>
      <w:r>
        <w:rPr>
          <w:rtl/>
        </w:rPr>
        <w:t xml:space="preserve"> </w:t>
      </w:r>
      <w:bookmarkEnd w:id="19876"/>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אדוני היושב-ראש, חבריי חברי הכנסת, היום עבר פה חוק חשוב מאוד, חוק שנוגע לשירות אזרחי-לאומי, שהוא ללא ספק מפעל חשוב בחברה הישראלית, שיש </w:t>
      </w:r>
      <w:bookmarkStart w:id="19879" w:name="_ETM_Q40_526000"/>
      <w:bookmarkEnd w:id="19879"/>
      <w:r>
        <w:rPr>
          <w:rFonts w:hint="cs"/>
          <w:rtl/>
          <w:lang w:eastAsia="he-IL"/>
        </w:rPr>
        <w:t xml:space="preserve">לכולנו עניין גדול שהוא יגדל ויצמח. אבל ככל שאנחנו מדברים על מה שקורה פה החל מ-7 באוקטובר, לי יש ציפייה מכל חברי הבית הזה שנבין שנפל דבר בחברה הישראלית ב-7 באוקטובר. </w:t>
      </w:r>
      <w:bookmarkStart w:id="19880" w:name="_ETM_Q40_556000"/>
      <w:bookmarkEnd w:id="19880"/>
      <w:r>
        <w:rPr>
          <w:rFonts w:hint="cs"/>
          <w:rtl/>
          <w:lang w:eastAsia="he-IL"/>
        </w:rPr>
        <w:t xml:space="preserve">ב-7 באוקטובר התעוררנו למציאות אחרת, מציאות שונה, מציאות שמחייבת את כולנו להסתכל על פוטנציאל כוח האדם, הפוטנציאל האיכותי שיש </w:t>
      </w:r>
      <w:bookmarkStart w:id="19881" w:name="_ETM_Q40_575000"/>
      <w:bookmarkEnd w:id="19881"/>
      <w:r>
        <w:rPr>
          <w:rFonts w:hint="cs"/>
          <w:rtl/>
          <w:lang w:eastAsia="he-IL"/>
        </w:rPr>
        <w:t>בחברה הישראלית, ולשאוף למצות אותו באופן שיענה על צורכי החברה הישראלית.</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והיות שאני נכחתי בוועדת חוץ וביטחון </w:t>
      </w:r>
      <w:r>
        <w:rPr>
          <w:rFonts w:hint="eastAsia"/>
          <w:rtl/>
          <w:lang w:eastAsia="he-IL"/>
        </w:rPr>
        <w:t>–</w:t>
      </w:r>
      <w:r>
        <w:rPr>
          <w:rFonts w:hint="cs"/>
          <w:rtl/>
          <w:lang w:eastAsia="he-IL"/>
        </w:rPr>
        <w:t xml:space="preserve"> ועדה שלכל הדעות </w:t>
      </w:r>
      <w:bookmarkStart w:id="19882" w:name="_ETM_Q40_579000"/>
      <w:bookmarkEnd w:id="19882"/>
      <w:r>
        <w:rPr>
          <w:rFonts w:hint="cs"/>
          <w:rtl/>
          <w:lang w:eastAsia="he-IL"/>
        </w:rPr>
        <w:t xml:space="preserve">צריכה להסתכל כרגע, להתבונן, גם על חוק שירות הביטחון אבל גם, באותה נשימה, על חוק </w:t>
      </w:r>
      <w:bookmarkStart w:id="19883" w:name="_ETM_Q40_588000"/>
      <w:bookmarkEnd w:id="19883"/>
      <w:r>
        <w:rPr>
          <w:rFonts w:hint="cs"/>
          <w:rtl/>
          <w:lang w:eastAsia="he-IL"/>
        </w:rPr>
        <w:t xml:space="preserve">שירות לאומי-אזרחי </w:t>
      </w:r>
      <w:r>
        <w:rPr>
          <w:rFonts w:hint="eastAsia"/>
          <w:rtl/>
          <w:lang w:eastAsia="he-IL"/>
        </w:rPr>
        <w:t>–</w:t>
      </w:r>
      <w:r>
        <w:rPr>
          <w:rFonts w:hint="cs"/>
          <w:rtl/>
          <w:lang w:eastAsia="he-IL"/>
        </w:rPr>
        <w:t xml:space="preserve"> אני חושבת שכדאי שכולנו נלמד שהאמת נמצאת בפרטים. </w:t>
      </w:r>
      <w:bookmarkStart w:id="19884" w:name="_ETM_Q40_600000"/>
      <w:bookmarkStart w:id="19885" w:name="_ETM_Q40_601000"/>
      <w:bookmarkStart w:id="19886" w:name="_ETM_Q40_602000"/>
      <w:bookmarkEnd w:id="19884"/>
      <w:bookmarkEnd w:id="19885"/>
      <w:bookmarkEnd w:id="19886"/>
      <w:r>
        <w:rPr>
          <w:rFonts w:hint="cs"/>
          <w:rtl/>
          <w:lang w:eastAsia="he-IL"/>
        </w:rPr>
        <w:t>אז אני רוצה לספר היום לעם ישראל על הפרטים. הפרטים אומרים את הדבר הבא: הפרטים אומרים שמתוך 33,000 אנשים שהם פוטנציאל שנתי לשירות אזרחי-לאומי, רק 1,800 מבצעים את אותו שירות לאומי-אזרחי, ככל שמדובר בציבור החרדי.</w:t>
      </w:r>
    </w:p>
    <w:p w:rsidR="00346A93" w:rsidRDefault="00346A93" w:rsidP="0025373D">
      <w:pPr>
        <w:rPr>
          <w:rtl/>
          <w:lang w:eastAsia="he-IL"/>
        </w:rPr>
      </w:pPr>
    </w:p>
    <w:p w:rsidR="00FB304F" w:rsidRDefault="00346A93" w:rsidP="00A6642C">
      <w:pPr>
        <w:rPr>
          <w:rtl/>
          <w:lang w:eastAsia="he-IL"/>
        </w:rPr>
      </w:pPr>
      <w:r>
        <w:rPr>
          <w:rFonts w:hint="cs"/>
          <w:rtl/>
          <w:lang w:eastAsia="he-IL"/>
        </w:rPr>
        <w:t xml:space="preserve">עכשיו, למה אני מספרת את זה? כי אני רוצה לראות איך אנחנו בסוף, חברתי חברת הכנסת גוטליב, כורכים את הסוגיה החשובה </w:t>
      </w:r>
      <w:r w:rsidR="00FB304F">
        <w:rPr>
          <w:rFonts w:hint="cs"/>
          <w:rtl/>
          <w:lang w:eastAsia="he-IL"/>
        </w:rPr>
        <w:t xml:space="preserve">של מיצוי המשאב האנושי בחברה הישראלית בשתי המשימות </w:t>
      </w:r>
      <w:r w:rsidR="00A6642C">
        <w:rPr>
          <w:rFonts w:hint="cs"/>
          <w:rtl/>
          <w:lang w:eastAsia="he-IL"/>
        </w:rPr>
        <w:t>– – –</w:t>
      </w:r>
      <w:r w:rsidR="00FB304F">
        <w:rPr>
          <w:rFonts w:hint="cs"/>
          <w:rtl/>
          <w:lang w:eastAsia="he-IL"/>
        </w:rPr>
        <w:t xml:space="preserve"> </w:t>
      </w:r>
    </w:p>
    <w:p w:rsidR="00346A93" w:rsidRDefault="00346A93" w:rsidP="00FB304F">
      <w:pPr>
        <w:rPr>
          <w:rtl/>
          <w:lang w:eastAsia="he-IL"/>
        </w:rPr>
      </w:pPr>
    </w:p>
    <w:p w:rsidR="00346A93" w:rsidRDefault="00346A93" w:rsidP="0025373D">
      <w:pPr>
        <w:pStyle w:val="af6"/>
        <w:keepNext/>
        <w:rPr>
          <w:rtl/>
        </w:rPr>
      </w:pPr>
      <w:bookmarkStart w:id="19887" w:name="ET_interruption_6345_51"/>
      <w:r w:rsidRPr="005C2363">
        <w:rPr>
          <w:rStyle w:val="TagStyle"/>
          <w:rtl/>
        </w:rPr>
        <w:t xml:space="preserve"> &lt;&lt; קריאה &gt;&gt; </w:t>
      </w:r>
      <w:r>
        <w:rPr>
          <w:rtl/>
        </w:rPr>
        <w:t>טלי גוטליב (הליכוד):</w:t>
      </w:r>
      <w:r w:rsidRPr="005C2363">
        <w:rPr>
          <w:rStyle w:val="TagStyle"/>
          <w:rtl/>
        </w:rPr>
        <w:t xml:space="preserve"> &lt;&lt; קריאה &gt;&gt;</w:t>
      </w:r>
      <w:r>
        <w:rPr>
          <w:rtl/>
        </w:rPr>
        <w:t xml:space="preserve"> </w:t>
      </w:r>
      <w:bookmarkEnd w:id="19887"/>
    </w:p>
    <w:p w:rsidR="00346A93" w:rsidRDefault="00346A93" w:rsidP="0025373D">
      <w:pPr>
        <w:rPr>
          <w:rtl/>
          <w:lang w:eastAsia="he-IL"/>
        </w:rPr>
      </w:pPr>
    </w:p>
    <w:p w:rsidR="00346A93" w:rsidRDefault="00346A93" w:rsidP="00A6642C">
      <w:pPr>
        <w:rPr>
          <w:rtl/>
          <w:lang w:eastAsia="he-IL"/>
        </w:rPr>
      </w:pPr>
      <w:bookmarkStart w:id="19888" w:name="_ETM_Q40_638000"/>
      <w:bookmarkEnd w:id="19888"/>
      <w:r>
        <w:rPr>
          <w:rFonts w:hint="cs"/>
          <w:rtl/>
          <w:lang w:eastAsia="he-IL"/>
        </w:rPr>
        <w:t xml:space="preserve">החרדים זה </w:t>
      </w:r>
      <w:r w:rsidR="00A6642C">
        <w:rPr>
          <w:rFonts w:hint="cs"/>
          <w:rtl/>
          <w:lang w:eastAsia="he-IL"/>
        </w:rPr>
        <w:t>– – –</w:t>
      </w:r>
      <w:r>
        <w:rPr>
          <w:rFonts w:hint="cs"/>
          <w:rtl/>
          <w:lang w:eastAsia="he-IL"/>
        </w:rPr>
        <w:t xml:space="preserve"> אבל החרדים </w:t>
      </w:r>
      <w:r w:rsidR="00A6642C">
        <w:rPr>
          <w:rFonts w:hint="cs"/>
          <w:rtl/>
          <w:lang w:eastAsia="he-IL"/>
        </w:rPr>
        <w:t>– – –</w:t>
      </w:r>
      <w:bookmarkStart w:id="19889" w:name="_ETM_Q40_629000"/>
      <w:bookmarkEnd w:id="19889"/>
      <w:r>
        <w:rPr>
          <w:rFonts w:hint="cs"/>
          <w:rtl/>
          <w:lang w:eastAsia="he-IL"/>
        </w:rPr>
        <w:t xml:space="preserve"> </w:t>
      </w:r>
    </w:p>
    <w:p w:rsidR="00346A93" w:rsidRDefault="00346A93" w:rsidP="0025373D">
      <w:pPr>
        <w:rPr>
          <w:rtl/>
          <w:lang w:eastAsia="he-IL"/>
        </w:rPr>
      </w:pPr>
    </w:p>
    <w:p w:rsidR="00346A93" w:rsidRDefault="00346A93" w:rsidP="0025373D">
      <w:pPr>
        <w:pStyle w:val="-"/>
        <w:rPr>
          <w:rtl/>
        </w:rPr>
      </w:pPr>
      <w:bookmarkStart w:id="19890" w:name="ET_speakercontinue_6367_50"/>
      <w:r w:rsidRPr="0095057F">
        <w:rPr>
          <w:rStyle w:val="TagStyle"/>
          <w:rtl/>
        </w:rPr>
        <w:t xml:space="preserve"> &lt;&lt; דובר_המשך &gt;&gt;</w:t>
      </w:r>
      <w:r w:rsidRPr="005C2363">
        <w:rPr>
          <w:rStyle w:val="TagStyle"/>
          <w:rtl/>
        </w:rPr>
        <w:t xml:space="preserve"> </w:t>
      </w:r>
      <w:r>
        <w:rPr>
          <w:rtl/>
        </w:rPr>
        <w:t>שרון ניר (ישראל ביתנו):</w:t>
      </w:r>
      <w:r w:rsidRPr="005C2363">
        <w:rPr>
          <w:rStyle w:val="TagStyle"/>
          <w:rtl/>
        </w:rPr>
        <w:t xml:space="preserve"> </w:t>
      </w:r>
      <w:r w:rsidRPr="0095057F">
        <w:rPr>
          <w:rStyle w:val="TagStyle"/>
          <w:rtl/>
        </w:rPr>
        <w:t>&lt;&lt; דובר_המשך &gt;&gt;</w:t>
      </w:r>
      <w:r>
        <w:rPr>
          <w:rStyle w:val="TagStyle"/>
          <w:rtl/>
        </w:rPr>
        <w:t xml:space="preserve"> </w:t>
      </w:r>
      <w:bookmarkEnd w:id="19890"/>
    </w:p>
    <w:p w:rsidR="00346A93" w:rsidRDefault="00346A93" w:rsidP="0025373D">
      <w:pPr>
        <w:rPr>
          <w:rtl/>
          <w:lang w:eastAsia="he-IL"/>
        </w:rPr>
      </w:pPr>
    </w:p>
    <w:p w:rsidR="00346A93" w:rsidRDefault="00346A93" w:rsidP="00A6642C">
      <w:pPr>
        <w:rPr>
          <w:rtl/>
          <w:lang w:eastAsia="he-IL"/>
        </w:rPr>
      </w:pPr>
      <w:bookmarkStart w:id="19891" w:name="_ETM_Q40_634000"/>
      <w:bookmarkEnd w:id="19891"/>
      <w:r>
        <w:rPr>
          <w:rFonts w:hint="cs"/>
          <w:rtl/>
          <w:lang w:eastAsia="he-IL"/>
        </w:rPr>
        <w:t xml:space="preserve">רגע, אני רוצה </w:t>
      </w:r>
      <w:bookmarkStart w:id="19892" w:name="_ETM_Q40_643000"/>
      <w:bookmarkEnd w:id="19892"/>
      <w:r>
        <w:rPr>
          <w:rFonts w:hint="cs"/>
          <w:rtl/>
          <w:lang w:eastAsia="he-IL"/>
        </w:rPr>
        <w:t xml:space="preserve">שתתייחסי. אבל אני רוצה רגע להגיד לך דבר כזה, בואי תקשיבי </w:t>
      </w:r>
      <w:r w:rsidR="00A6642C">
        <w:rPr>
          <w:rFonts w:hint="cs"/>
          <w:rtl/>
          <w:lang w:eastAsia="he-IL"/>
        </w:rPr>
        <w:t>– – –</w:t>
      </w:r>
    </w:p>
    <w:p w:rsidR="00346A93" w:rsidRDefault="00346A93" w:rsidP="0025373D">
      <w:pPr>
        <w:rPr>
          <w:rtl/>
          <w:lang w:eastAsia="he-IL"/>
        </w:rPr>
      </w:pPr>
      <w:bookmarkStart w:id="19893" w:name="_ETM_Q40_645000"/>
      <w:bookmarkEnd w:id="19893"/>
    </w:p>
    <w:p w:rsidR="00346A93" w:rsidRDefault="00346A93" w:rsidP="0025373D">
      <w:pPr>
        <w:pStyle w:val="af6"/>
        <w:keepNext/>
        <w:rPr>
          <w:rtl/>
        </w:rPr>
      </w:pPr>
      <w:r w:rsidRPr="00F52332">
        <w:rPr>
          <w:rStyle w:val="TagStyle"/>
          <w:rtl/>
        </w:rPr>
        <w:t xml:space="preserve"> &lt;&lt; קריאה &gt;&gt; </w:t>
      </w:r>
      <w:r>
        <w:rPr>
          <w:rtl/>
        </w:rPr>
        <w:t>טלי גוטליב (הליכוד):</w:t>
      </w:r>
      <w:r w:rsidRPr="00F52332">
        <w:rPr>
          <w:rStyle w:val="TagStyle"/>
          <w:rtl/>
        </w:rPr>
        <w:t xml:space="preserve"> &lt;&lt; קריאה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אני לא רוצה לקחת לך את הנאום. החרדים זה </w:t>
      </w:r>
      <w:bookmarkStart w:id="19894" w:name="_ETM_Q40_647000"/>
      <w:bookmarkEnd w:id="19894"/>
      <w:r>
        <w:rPr>
          <w:rFonts w:hint="cs"/>
          <w:rtl/>
          <w:lang w:eastAsia="he-IL"/>
        </w:rPr>
        <w:t>מערך ההתנדבות הכי אדיר שיש בארץ. הכי אדיר.</w:t>
      </w:r>
    </w:p>
    <w:p w:rsidR="00346A93" w:rsidRDefault="00346A93" w:rsidP="0025373D">
      <w:pPr>
        <w:rPr>
          <w:rtl/>
          <w:lang w:eastAsia="he-IL"/>
        </w:rPr>
      </w:pPr>
      <w:bookmarkStart w:id="19895" w:name="_ETM_Q40_651000"/>
      <w:bookmarkEnd w:id="19895"/>
    </w:p>
    <w:p w:rsidR="00346A93" w:rsidRDefault="00346A93" w:rsidP="0025373D">
      <w:pPr>
        <w:pStyle w:val="-"/>
        <w:keepNext/>
        <w:rPr>
          <w:rtl/>
        </w:rPr>
      </w:pPr>
      <w:bookmarkStart w:id="19896" w:name="ET_speakercontinue_6367_43"/>
      <w:r w:rsidRPr="00F52332">
        <w:rPr>
          <w:rStyle w:val="TagStyle"/>
          <w:rtl/>
        </w:rPr>
        <w:t xml:space="preserve"> &lt;&lt; דובר_המשך &gt;&gt; </w:t>
      </w:r>
      <w:r>
        <w:rPr>
          <w:rtl/>
        </w:rPr>
        <w:t>שרון ניר (ישראל ביתנו):</w:t>
      </w:r>
      <w:r w:rsidRPr="00F52332">
        <w:rPr>
          <w:rStyle w:val="TagStyle"/>
          <w:rtl/>
        </w:rPr>
        <w:t xml:space="preserve"> &lt;&lt; דובר_המשך &gt;&gt;</w:t>
      </w:r>
      <w:r>
        <w:rPr>
          <w:rtl/>
        </w:rPr>
        <w:t xml:space="preserve"> </w:t>
      </w:r>
      <w:bookmarkEnd w:id="19896"/>
    </w:p>
    <w:p w:rsidR="00346A93" w:rsidRDefault="00346A93" w:rsidP="0025373D">
      <w:pPr>
        <w:rPr>
          <w:rtl/>
          <w:lang w:eastAsia="he-IL"/>
        </w:rPr>
      </w:pPr>
    </w:p>
    <w:p w:rsidR="00346A93" w:rsidRDefault="00346A93" w:rsidP="0025373D">
      <w:pPr>
        <w:rPr>
          <w:rtl/>
          <w:lang w:eastAsia="he-IL"/>
        </w:rPr>
      </w:pPr>
      <w:r>
        <w:rPr>
          <w:rFonts w:hint="cs"/>
          <w:rtl/>
          <w:lang w:eastAsia="he-IL"/>
        </w:rPr>
        <w:t>טלי, בואי תסתכלי רגע איך אני רואה את הדברים, תגידי לי אם אני ואת רואות את הדברים באותה עין. אני רואה בעיני רוחי החל מ-7 באוקטובר מין בקו"ם דמיוני</w:t>
      </w:r>
      <w:r w:rsidR="00FB304F">
        <w:rPr>
          <w:rFonts w:hint="cs"/>
          <w:rtl/>
          <w:lang w:eastAsia="he-IL"/>
        </w:rPr>
        <w:t>,</w:t>
      </w:r>
      <w:r>
        <w:rPr>
          <w:rFonts w:hint="cs"/>
          <w:rtl/>
          <w:lang w:eastAsia="he-IL"/>
        </w:rPr>
        <w:t xml:space="preserve"> שאת ואני צעדנו בו, שהוא בסוף נותן קדימות לצבא, אבל הוא אומר דבר כזה: לכל צעיר בחברה הישראלית, בין אם הוא יהודי או לא יהודי, בין אם הוא דתי, חרדי או חילוני, יש חובה אזרחית לתרום משהו למדינה שלנו. ככל שבבקו"ם </w:t>
      </w:r>
      <w:bookmarkStart w:id="19897" w:name="_ETM_Q40_688000"/>
      <w:bookmarkEnd w:id="19897"/>
      <w:r>
        <w:rPr>
          <w:rFonts w:hint="cs"/>
          <w:rtl/>
          <w:lang w:eastAsia="he-IL"/>
        </w:rPr>
        <w:t xml:space="preserve">הזה יחליטו: אלה טובים ללחימה, טובים לתפקידים בצבא – ילכו הנערים והנערות לבצע שירות צבאי, כי זה הכי חשוב. זה זכות הקיום שלנו. </w:t>
      </w:r>
    </w:p>
    <w:p w:rsidR="00346A93" w:rsidRDefault="00346A93" w:rsidP="0025373D">
      <w:pPr>
        <w:rPr>
          <w:rtl/>
          <w:lang w:eastAsia="he-IL"/>
        </w:rPr>
      </w:pPr>
    </w:p>
    <w:p w:rsidR="00346A93" w:rsidRDefault="00346A93" w:rsidP="0025373D">
      <w:pPr>
        <w:rPr>
          <w:rtl/>
          <w:lang w:eastAsia="he-IL"/>
        </w:rPr>
      </w:pPr>
      <w:r>
        <w:rPr>
          <w:rFonts w:hint="cs"/>
          <w:rtl/>
          <w:lang w:eastAsia="he-IL"/>
        </w:rPr>
        <w:t xml:space="preserve">אבל אני מדברת על כל ה-33,000 הנוספים, ועל כל אלה שבעצם לא עושים שום דבר, או – לצורך העניין אני מתייחסת לכתבה המזעזעת, המרעידה, של יוסי גבאי </w:t>
      </w:r>
      <w:proofErr w:type="spellStart"/>
      <w:r>
        <w:rPr>
          <w:rFonts w:hint="cs"/>
          <w:rtl/>
          <w:lang w:eastAsia="he-IL"/>
        </w:rPr>
        <w:t>משלשום</w:t>
      </w:r>
      <w:proofErr w:type="spellEnd"/>
      <w:r>
        <w:rPr>
          <w:rFonts w:hint="cs"/>
          <w:rtl/>
          <w:lang w:eastAsia="he-IL"/>
        </w:rPr>
        <w:t>, שמדברת על כך ש-8,000 נמצאים בישיבות שבסוף לא עושים בהן כלום</w:t>
      </w:r>
      <w:bookmarkStart w:id="19898" w:name="_ETM_Q40_733330"/>
      <w:bookmarkEnd w:id="19898"/>
      <w:r>
        <w:rPr>
          <w:rFonts w:hint="cs"/>
          <w:rtl/>
          <w:lang w:eastAsia="he-IL"/>
        </w:rPr>
        <w:t xml:space="preserve">: לא לומדים ולא הולכים לשירות, לא צבאי, לא אזרחי ולא לאומי – ואני </w:t>
      </w:r>
      <w:bookmarkStart w:id="19899" w:name="_ETM_Q40_720000"/>
      <w:bookmarkEnd w:id="19899"/>
      <w:r>
        <w:rPr>
          <w:rFonts w:hint="cs"/>
          <w:rtl/>
          <w:lang w:eastAsia="he-IL"/>
        </w:rPr>
        <w:t>תופסת את הראש ואני אומרת: ככה מתנהגת מדינה או ככה מתנהגת רפובליקת בננות? ככה ממצים כוח אדם? אני שואלת אותך, חברתי, כי אני יודעת שאת ואני, בערכים שלנו, באמת מסתכלות על הדברים עין בעין.</w:t>
      </w:r>
    </w:p>
    <w:p w:rsidR="00346A93" w:rsidRDefault="00346A93" w:rsidP="0025373D">
      <w:pPr>
        <w:rPr>
          <w:rtl/>
          <w:lang w:eastAsia="he-IL"/>
        </w:rPr>
      </w:pPr>
      <w:bookmarkStart w:id="19900" w:name="_ETM_Q40_734000"/>
      <w:bookmarkEnd w:id="19900"/>
    </w:p>
    <w:p w:rsidR="00346A93" w:rsidRDefault="00346A93" w:rsidP="0025373D">
      <w:pPr>
        <w:pStyle w:val="af6"/>
        <w:keepNext/>
        <w:rPr>
          <w:rtl/>
        </w:rPr>
      </w:pPr>
      <w:r w:rsidRPr="006B57A3">
        <w:rPr>
          <w:rStyle w:val="TagStyle"/>
          <w:rtl/>
        </w:rPr>
        <w:t xml:space="preserve"> &lt;&lt; קריאה &gt;&gt; </w:t>
      </w:r>
      <w:r>
        <w:rPr>
          <w:rtl/>
        </w:rPr>
        <w:t>טלי גוטליב (הליכוד):</w:t>
      </w:r>
      <w:r w:rsidRPr="006B57A3">
        <w:rPr>
          <w:rStyle w:val="TagStyle"/>
          <w:rtl/>
        </w:rPr>
        <w:t xml:space="preserve"> &lt;&lt; קריאה &gt;&gt;</w:t>
      </w:r>
      <w:r>
        <w:rPr>
          <w:rtl/>
        </w:rPr>
        <w:t xml:space="preserve"> </w:t>
      </w:r>
    </w:p>
    <w:p w:rsidR="00346A93" w:rsidRDefault="00346A93" w:rsidP="0025373D">
      <w:pPr>
        <w:rPr>
          <w:rtl/>
          <w:lang w:eastAsia="he-IL"/>
        </w:rPr>
      </w:pPr>
    </w:p>
    <w:p w:rsidR="00346A93" w:rsidRDefault="00346A93" w:rsidP="00A6642C">
      <w:pPr>
        <w:rPr>
          <w:rtl/>
          <w:lang w:eastAsia="he-IL"/>
        </w:rPr>
      </w:pPr>
      <w:r>
        <w:rPr>
          <w:rFonts w:hint="cs"/>
          <w:rtl/>
          <w:lang w:eastAsia="he-IL"/>
        </w:rPr>
        <w:t xml:space="preserve"> אבל את לא </w:t>
      </w:r>
      <w:bookmarkStart w:id="19901" w:name="_ETM_Q40_731000"/>
      <w:bookmarkEnd w:id="19901"/>
      <w:r>
        <w:rPr>
          <w:rFonts w:hint="cs"/>
          <w:rtl/>
          <w:lang w:eastAsia="he-IL"/>
        </w:rPr>
        <w:t xml:space="preserve">יכולה לדבר על שירות לאומי של חרדים, כי </w:t>
      </w:r>
      <w:bookmarkStart w:id="19902" w:name="_ETM_Q40_735000"/>
      <w:bookmarkEnd w:id="19902"/>
      <w:r>
        <w:rPr>
          <w:rFonts w:hint="cs"/>
          <w:rtl/>
          <w:lang w:eastAsia="he-IL"/>
        </w:rPr>
        <w:t xml:space="preserve">החרדים זה מערך התנדבות אדיר ביותר </w:t>
      </w:r>
      <w:r w:rsidR="00A6642C">
        <w:rPr>
          <w:rFonts w:hint="cs"/>
          <w:rtl/>
          <w:lang w:eastAsia="he-IL"/>
        </w:rPr>
        <w:t>– – –</w:t>
      </w:r>
      <w:r>
        <w:rPr>
          <w:rFonts w:hint="cs"/>
          <w:rtl/>
          <w:lang w:eastAsia="he-IL"/>
        </w:rPr>
        <w:t xml:space="preserve"> רק רגע, רק שתדעי.</w:t>
      </w:r>
    </w:p>
    <w:p w:rsidR="00346A93" w:rsidRDefault="00346A93" w:rsidP="0025373D">
      <w:pPr>
        <w:rPr>
          <w:rtl/>
          <w:lang w:eastAsia="he-IL"/>
        </w:rPr>
      </w:pPr>
    </w:p>
    <w:p w:rsidR="00346A93" w:rsidRDefault="00346A93" w:rsidP="0025373D">
      <w:pPr>
        <w:pStyle w:val="-"/>
        <w:rPr>
          <w:rtl/>
        </w:rPr>
      </w:pPr>
      <w:bookmarkStart w:id="19903" w:name="_ETM_Q40_959686"/>
      <w:bookmarkStart w:id="19904" w:name="ET_speakercontinue_6367_44"/>
      <w:bookmarkEnd w:id="19903"/>
      <w:r w:rsidRPr="00AE1E99">
        <w:rPr>
          <w:rStyle w:val="TagStyle"/>
          <w:rtl/>
        </w:rPr>
        <w:t xml:space="preserve"> &lt;&lt; דובר_המשך &gt;&gt;</w:t>
      </w:r>
      <w:r w:rsidRPr="00701327">
        <w:rPr>
          <w:rStyle w:val="TagStyle"/>
          <w:rtl/>
        </w:rPr>
        <w:t xml:space="preserve"> </w:t>
      </w:r>
      <w:r>
        <w:rPr>
          <w:rtl/>
        </w:rPr>
        <w:t>שרון ניר (ישראל ביתנו):</w:t>
      </w:r>
      <w:r w:rsidRPr="00701327">
        <w:rPr>
          <w:rStyle w:val="TagStyle"/>
          <w:rtl/>
        </w:rPr>
        <w:t xml:space="preserve"> </w:t>
      </w:r>
      <w:r w:rsidRPr="00AE1E99">
        <w:rPr>
          <w:rStyle w:val="TagStyle"/>
          <w:rtl/>
        </w:rPr>
        <w:t xml:space="preserve">&lt;&lt; דובר_המשך &gt;&gt; </w:t>
      </w:r>
      <w:r>
        <w:rPr>
          <w:rtl/>
        </w:rPr>
        <w:t xml:space="preserve"> </w:t>
      </w:r>
      <w:bookmarkEnd w:id="19904"/>
    </w:p>
    <w:p w:rsidR="00346A93" w:rsidRDefault="00346A93" w:rsidP="0025373D">
      <w:pPr>
        <w:rPr>
          <w:rtl/>
          <w:lang w:eastAsia="he-IL"/>
        </w:rPr>
      </w:pPr>
    </w:p>
    <w:p w:rsidR="00346A93" w:rsidRDefault="00346A93" w:rsidP="00FB304F">
      <w:pPr>
        <w:rPr>
          <w:rtl/>
          <w:lang w:eastAsia="he-IL"/>
        </w:rPr>
      </w:pPr>
      <w:r>
        <w:rPr>
          <w:rFonts w:hint="cs"/>
          <w:rtl/>
          <w:lang w:eastAsia="he-IL"/>
        </w:rPr>
        <w:t>מצוין, בואו ניקח את זה ונעשה את זה כ</w:t>
      </w:r>
      <w:r w:rsidR="00FB304F" w:rsidRPr="00FB304F">
        <w:rPr>
          <w:rtl/>
          <w:lang w:eastAsia="he-IL"/>
        </w:rPr>
        <w:t>פּוּל</w:t>
      </w:r>
      <w:r>
        <w:rPr>
          <w:rFonts w:hint="cs"/>
          <w:rtl/>
          <w:lang w:eastAsia="he-IL"/>
        </w:rPr>
        <w:t xml:space="preserve"> אחד, כ</w:t>
      </w:r>
      <w:r w:rsidR="00FB304F">
        <w:rPr>
          <w:rFonts w:hint="cs"/>
          <w:rtl/>
          <w:lang w:eastAsia="he-IL"/>
        </w:rPr>
        <w:t>פול</w:t>
      </w:r>
      <w:r>
        <w:rPr>
          <w:rFonts w:hint="cs"/>
          <w:rtl/>
          <w:lang w:eastAsia="he-IL"/>
        </w:rPr>
        <w:t xml:space="preserve"> אחד. 33,000 – הולכים 1,800, איפה כל ה-30,000 הנוספים?</w:t>
      </w:r>
    </w:p>
    <w:p w:rsidR="00346A93" w:rsidRDefault="00346A93" w:rsidP="0025373D">
      <w:pPr>
        <w:rPr>
          <w:rtl/>
          <w:lang w:eastAsia="he-IL"/>
        </w:rPr>
      </w:pPr>
    </w:p>
    <w:p w:rsidR="00346A93" w:rsidRDefault="00346A93" w:rsidP="0025373D">
      <w:pPr>
        <w:pStyle w:val="af6"/>
        <w:keepNext/>
        <w:rPr>
          <w:rtl/>
        </w:rPr>
      </w:pPr>
      <w:bookmarkStart w:id="19905" w:name="ET_interruption_6345_45"/>
      <w:r w:rsidRPr="00001D11">
        <w:rPr>
          <w:rStyle w:val="TagStyle"/>
          <w:rtl/>
        </w:rPr>
        <w:t xml:space="preserve"> &lt;&lt; קריאה &gt;&gt; </w:t>
      </w:r>
      <w:r>
        <w:rPr>
          <w:rtl/>
        </w:rPr>
        <w:t>טלי גוטליב (הליכוד):</w:t>
      </w:r>
      <w:r w:rsidRPr="00001D11">
        <w:rPr>
          <w:rStyle w:val="TagStyle"/>
          <w:rtl/>
        </w:rPr>
        <w:t xml:space="preserve"> &lt;&lt; קריאה &gt;&gt;</w:t>
      </w:r>
      <w:r>
        <w:rPr>
          <w:rtl/>
        </w:rPr>
        <w:t xml:space="preserve"> </w:t>
      </w:r>
      <w:bookmarkEnd w:id="19905"/>
    </w:p>
    <w:p w:rsidR="00346A93" w:rsidRDefault="00346A93" w:rsidP="0025373D">
      <w:pPr>
        <w:rPr>
          <w:rtl/>
          <w:lang w:eastAsia="he-IL"/>
        </w:rPr>
      </w:pPr>
    </w:p>
    <w:p w:rsidR="00346A93" w:rsidRDefault="00346A93" w:rsidP="00A6642C">
      <w:pPr>
        <w:rPr>
          <w:rtl/>
          <w:lang w:eastAsia="he-IL"/>
        </w:rPr>
      </w:pPr>
      <w:r>
        <w:rPr>
          <w:rFonts w:hint="cs"/>
          <w:rtl/>
          <w:lang w:eastAsia="he-IL"/>
        </w:rPr>
        <w:t xml:space="preserve">רק דקה, רק שתביני, שיהיה כאן ברור, העולם החרדי – דעתי על </w:t>
      </w:r>
      <w:bookmarkStart w:id="19906" w:name="_ETM_Q40_751000"/>
      <w:bookmarkEnd w:id="19906"/>
      <w:r>
        <w:rPr>
          <w:rFonts w:hint="cs"/>
          <w:rtl/>
          <w:lang w:eastAsia="he-IL"/>
        </w:rPr>
        <w:t xml:space="preserve">חוק הגיוס ידועה, אנחנו לא שם. </w:t>
      </w:r>
      <w:bookmarkStart w:id="19907" w:name="_ETM_Q40_757000"/>
      <w:bookmarkEnd w:id="19907"/>
      <w:r>
        <w:rPr>
          <w:rFonts w:hint="cs"/>
          <w:rtl/>
          <w:lang w:eastAsia="he-IL"/>
        </w:rPr>
        <w:t xml:space="preserve">אנחנו מדברים על מערך ההתנדבות. אי-אפשר לדבר על החרדים ולומר שרק 1,800 נמצאים בחוק השירות הלאומי, כי הם פשוט עושים שירות לאומי </w:t>
      </w:r>
      <w:r w:rsidR="00A6642C">
        <w:rPr>
          <w:rFonts w:hint="cs"/>
          <w:rtl/>
          <w:lang w:eastAsia="he-IL"/>
        </w:rPr>
        <w:t>– – –</w:t>
      </w:r>
    </w:p>
    <w:p w:rsidR="00346A93" w:rsidRDefault="00346A93" w:rsidP="0025373D">
      <w:pPr>
        <w:rPr>
          <w:rtl/>
          <w:lang w:eastAsia="he-IL"/>
        </w:rPr>
      </w:pPr>
    </w:p>
    <w:p w:rsidR="00346A93" w:rsidRDefault="00346A93" w:rsidP="0025373D">
      <w:pPr>
        <w:pStyle w:val="-"/>
        <w:keepNext/>
        <w:rPr>
          <w:rtl/>
        </w:rPr>
      </w:pPr>
      <w:bookmarkStart w:id="19908" w:name="ET_speakercontinue_6367_46"/>
      <w:r w:rsidRPr="00F945C9">
        <w:rPr>
          <w:rStyle w:val="TagStyle"/>
          <w:rtl/>
        </w:rPr>
        <w:t xml:space="preserve"> &lt;&lt; דובר_המשך &gt;&gt; </w:t>
      </w:r>
      <w:r>
        <w:rPr>
          <w:rtl/>
        </w:rPr>
        <w:t>שרון ניר (ישראל ביתנו):</w:t>
      </w:r>
      <w:r w:rsidRPr="00F945C9">
        <w:rPr>
          <w:rStyle w:val="TagStyle"/>
          <w:rtl/>
        </w:rPr>
        <w:t xml:space="preserve"> &lt;&lt; דובר_המשך &gt;&gt;</w:t>
      </w:r>
      <w:r>
        <w:rPr>
          <w:rtl/>
        </w:rPr>
        <w:t xml:space="preserve"> </w:t>
      </w:r>
      <w:bookmarkEnd w:id="19908"/>
    </w:p>
    <w:p w:rsidR="00346A93" w:rsidRDefault="00346A93" w:rsidP="0025373D">
      <w:pPr>
        <w:rPr>
          <w:rtl/>
          <w:lang w:eastAsia="he-IL"/>
        </w:rPr>
      </w:pPr>
    </w:p>
    <w:p w:rsidR="00346A93" w:rsidRDefault="00346A93" w:rsidP="0025373D">
      <w:pPr>
        <w:rPr>
          <w:rtl/>
          <w:lang w:eastAsia="he-IL"/>
        </w:rPr>
      </w:pPr>
      <w:r>
        <w:rPr>
          <w:rFonts w:hint="cs"/>
          <w:rtl/>
          <w:lang w:eastAsia="he-IL"/>
        </w:rPr>
        <w:t>1,400</w:t>
      </w:r>
      <w:r w:rsidR="00FB304F">
        <w:rPr>
          <w:rFonts w:hint="cs"/>
          <w:rtl/>
          <w:lang w:eastAsia="he-IL"/>
        </w:rPr>
        <w:t>,</w:t>
      </w:r>
      <w:r>
        <w:rPr>
          <w:rFonts w:hint="cs"/>
          <w:rtl/>
          <w:lang w:eastAsia="he-IL"/>
        </w:rPr>
        <w:t xml:space="preserve"> זה מה שאמר מנכ"ל השירות האזרחי.</w:t>
      </w:r>
    </w:p>
    <w:p w:rsidR="00346A93" w:rsidRDefault="00346A93" w:rsidP="0025373D">
      <w:pPr>
        <w:rPr>
          <w:rtl/>
          <w:lang w:eastAsia="he-IL"/>
        </w:rPr>
      </w:pPr>
    </w:p>
    <w:p w:rsidR="00346A93" w:rsidRDefault="00346A93" w:rsidP="0025373D">
      <w:pPr>
        <w:pStyle w:val="af6"/>
        <w:keepNext/>
        <w:rPr>
          <w:rtl/>
        </w:rPr>
      </w:pPr>
      <w:r w:rsidRPr="00536DA3">
        <w:rPr>
          <w:rStyle w:val="TagStyle"/>
          <w:rtl/>
        </w:rPr>
        <w:t xml:space="preserve"> &lt;&lt; קריאה &gt;&gt; </w:t>
      </w:r>
      <w:r>
        <w:rPr>
          <w:rtl/>
        </w:rPr>
        <w:t>טלי גוטליב (הליכוד):</w:t>
      </w:r>
      <w:r w:rsidRPr="00536DA3">
        <w:rPr>
          <w:rStyle w:val="TagStyle"/>
          <w:rtl/>
        </w:rPr>
        <w:t xml:space="preserve"> &lt;&lt; קריאה &gt;&gt;</w:t>
      </w:r>
      <w:r>
        <w:rPr>
          <w:rtl/>
        </w:rPr>
        <w:t xml:space="preserve"> </w:t>
      </w:r>
    </w:p>
    <w:p w:rsidR="00346A93" w:rsidRDefault="00346A93" w:rsidP="0025373D">
      <w:pPr>
        <w:rPr>
          <w:rtl/>
          <w:lang w:eastAsia="he-IL"/>
        </w:rPr>
      </w:pPr>
    </w:p>
    <w:p w:rsidR="00346A93" w:rsidRDefault="00346A93" w:rsidP="0025373D">
      <w:pPr>
        <w:rPr>
          <w:rtl/>
          <w:lang w:eastAsia="he-IL"/>
        </w:rPr>
      </w:pPr>
      <w:r>
        <w:rPr>
          <w:rFonts w:hint="cs"/>
          <w:rtl/>
          <w:lang w:eastAsia="he-IL"/>
        </w:rPr>
        <w:t>במערך ההתנדבות והחסד. באמת.</w:t>
      </w:r>
    </w:p>
    <w:p w:rsidR="00346A93" w:rsidRDefault="00346A93" w:rsidP="0025373D">
      <w:pPr>
        <w:rPr>
          <w:rtl/>
          <w:lang w:eastAsia="he-IL"/>
        </w:rPr>
      </w:pPr>
      <w:bookmarkStart w:id="19909" w:name="_ETM_Q40_771000"/>
      <w:bookmarkEnd w:id="19909"/>
    </w:p>
    <w:p w:rsidR="00346A93" w:rsidRDefault="00346A93" w:rsidP="0025373D">
      <w:pPr>
        <w:pStyle w:val="-"/>
        <w:keepNext/>
        <w:rPr>
          <w:rtl/>
        </w:rPr>
      </w:pPr>
      <w:bookmarkStart w:id="19910" w:name="ET_speakercontinue_6367_48"/>
      <w:r w:rsidRPr="006E1F7D">
        <w:rPr>
          <w:rStyle w:val="TagStyle"/>
          <w:rtl/>
        </w:rPr>
        <w:t xml:space="preserve"> &lt;&lt; דובר_המשך &gt;&gt; </w:t>
      </w:r>
      <w:r>
        <w:rPr>
          <w:rtl/>
        </w:rPr>
        <w:t>שרון ניר (ישראל ביתנו):</w:t>
      </w:r>
      <w:r w:rsidRPr="006E1F7D">
        <w:rPr>
          <w:rStyle w:val="TagStyle"/>
          <w:rtl/>
        </w:rPr>
        <w:t xml:space="preserve"> &lt;&lt; דובר_המשך &gt;&gt;</w:t>
      </w:r>
      <w:r>
        <w:rPr>
          <w:rtl/>
        </w:rPr>
        <w:t xml:space="preserve"> </w:t>
      </w:r>
      <w:bookmarkEnd w:id="19910"/>
    </w:p>
    <w:p w:rsidR="00346A93" w:rsidRDefault="00346A93" w:rsidP="0025373D">
      <w:pPr>
        <w:rPr>
          <w:rtl/>
          <w:lang w:eastAsia="he-IL"/>
        </w:rPr>
      </w:pPr>
    </w:p>
    <w:p w:rsidR="00346A93" w:rsidRDefault="00346A93" w:rsidP="00FB304F">
      <w:pPr>
        <w:rPr>
          <w:rtl/>
          <w:lang w:eastAsia="he-IL"/>
        </w:rPr>
      </w:pPr>
      <w:r>
        <w:rPr>
          <w:rFonts w:hint="cs"/>
          <w:rtl/>
          <w:lang w:eastAsia="he-IL"/>
        </w:rPr>
        <w:t>זה מה שאמר. ישב אתמול איש רציני, מנכ"ל השירות האזרחי</w:t>
      </w:r>
      <w:bookmarkStart w:id="19911" w:name="_ETM_Q40_790153"/>
      <w:bookmarkEnd w:id="19911"/>
      <w:r>
        <w:rPr>
          <w:rFonts w:hint="cs"/>
          <w:rtl/>
          <w:lang w:eastAsia="he-IL"/>
        </w:rPr>
        <w:t xml:space="preserve">-לאומי, קוראים לו ראובן </w:t>
      </w:r>
      <w:proofErr w:type="spellStart"/>
      <w:r>
        <w:rPr>
          <w:rFonts w:hint="cs"/>
          <w:rtl/>
          <w:lang w:eastAsia="he-IL"/>
        </w:rPr>
        <w:t>פינסקר</w:t>
      </w:r>
      <w:proofErr w:type="spellEnd"/>
      <w:r>
        <w:rPr>
          <w:rFonts w:hint="cs"/>
          <w:rtl/>
          <w:lang w:eastAsia="he-IL"/>
        </w:rPr>
        <w:t xml:space="preserve">, </w:t>
      </w:r>
      <w:r w:rsidR="00FB304F">
        <w:rPr>
          <w:rFonts w:hint="cs"/>
          <w:rtl/>
          <w:lang w:eastAsia="he-IL"/>
        </w:rPr>
        <w:t>ו</w:t>
      </w:r>
      <w:r>
        <w:rPr>
          <w:rFonts w:hint="cs"/>
          <w:rtl/>
          <w:lang w:eastAsia="he-IL"/>
        </w:rPr>
        <w:t>בישר לכולנו את הבשורה: מתוך פוטנציאל של 33,000 חרדים שיכולים להתנדב לשירות אזרחי</w:t>
      </w:r>
      <w:r w:rsidR="00FB304F">
        <w:rPr>
          <w:rFonts w:hint="cs"/>
          <w:rtl/>
          <w:lang w:eastAsia="he-IL"/>
        </w:rPr>
        <w:t xml:space="preserve"> </w:t>
      </w:r>
      <w:r>
        <w:rPr>
          <w:rFonts w:hint="cs"/>
          <w:rtl/>
          <w:lang w:eastAsia="he-IL"/>
        </w:rPr>
        <w:t>לאומי, 1,400 מתנדבים מדי שנה. חברים, אלה המספרים. וצריך לשנות אותם, צריך ליצור פה חוזה חברתי חדש שבו כל אזרח במדינת ישראל תורם את תרומתו לחברה הישראלית. תודה, אדוני.</w:t>
      </w:r>
    </w:p>
    <w:p w:rsidR="00346A93" w:rsidRDefault="00346A93" w:rsidP="0025373D">
      <w:pPr>
        <w:rPr>
          <w:rtl/>
          <w:lang w:eastAsia="he-IL"/>
        </w:rPr>
      </w:pPr>
    </w:p>
    <w:p w:rsidR="001D14E0" w:rsidRDefault="001D14E0" w:rsidP="0025373D">
      <w:pPr>
        <w:pStyle w:val="af7"/>
        <w:keepNext/>
        <w:rPr>
          <w:rtl/>
        </w:rPr>
      </w:pPr>
      <w:r w:rsidRPr="006A1089">
        <w:rPr>
          <w:rStyle w:val="TagStyle"/>
          <w:rtl/>
        </w:rPr>
        <w:t>&lt;&lt;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תודה רבה לחברת הכנסת שרון ניר. אם כך, אנחנו סיימנו עם הדוברים. </w:t>
      </w:r>
    </w:p>
    <w:p w:rsidR="001D14E0" w:rsidRDefault="001D14E0" w:rsidP="0025373D">
      <w:pPr>
        <w:rPr>
          <w:rtl/>
          <w:lang w:eastAsia="he-IL"/>
        </w:rPr>
      </w:pPr>
    </w:p>
    <w:p w:rsidR="001D14E0" w:rsidRDefault="001D14E0" w:rsidP="0025373D">
      <w:pPr>
        <w:rPr>
          <w:rtl/>
          <w:lang w:eastAsia="he-IL"/>
        </w:rPr>
      </w:pPr>
      <w:bookmarkStart w:id="19912" w:name="_ETM_Q41_6000"/>
      <w:bookmarkEnd w:id="19912"/>
      <w:r>
        <w:rPr>
          <w:rFonts w:hint="cs"/>
          <w:rtl/>
          <w:lang w:eastAsia="he-IL"/>
        </w:rPr>
        <w:t xml:space="preserve">אני רוצה לבדוק אם </w:t>
      </w:r>
      <w:bookmarkStart w:id="19913" w:name="_ETM_Q41_210086"/>
      <w:bookmarkEnd w:id="19913"/>
      <w:r>
        <w:rPr>
          <w:rFonts w:hint="cs"/>
          <w:rtl/>
          <w:lang w:eastAsia="he-IL"/>
        </w:rPr>
        <w:t xml:space="preserve">אתם, סיעת יש עתיד, מסירים את ההסתייגויות. אתם מסירים את ההסתייגויות. </w:t>
      </w:r>
      <w:bookmarkStart w:id="19914" w:name="_ETM_Q41_213519"/>
      <w:bookmarkStart w:id="19915" w:name="_ETM_Q41_213715"/>
      <w:bookmarkStart w:id="19916" w:name="_ETM_Q41_213744"/>
      <w:bookmarkStart w:id="19917" w:name="_ETM_Q41_213789"/>
      <w:bookmarkEnd w:id="19914"/>
      <w:bookmarkEnd w:id="19915"/>
      <w:bookmarkEnd w:id="19916"/>
      <w:bookmarkEnd w:id="19917"/>
      <w:r>
        <w:rPr>
          <w:rFonts w:hint="cs"/>
          <w:rtl/>
          <w:lang w:eastAsia="he-IL"/>
        </w:rPr>
        <w:t xml:space="preserve">אם כך, אנחנו נעבור להצבעה בקריאה השנייה. תכניסו את </w:t>
      </w:r>
      <w:bookmarkStart w:id="19918" w:name="_ETM_Q41_222639"/>
      <w:bookmarkEnd w:id="19918"/>
      <w:r>
        <w:rPr>
          <w:rFonts w:hint="cs"/>
          <w:rtl/>
          <w:lang w:eastAsia="he-IL"/>
        </w:rPr>
        <w:t xml:space="preserve">כל מי </w:t>
      </w:r>
      <w:r>
        <w:rPr>
          <w:rtl/>
          <w:lang w:eastAsia="he-IL"/>
        </w:rPr>
        <w:t>–</w:t>
      </w:r>
      <w:r>
        <w:rPr>
          <w:rFonts w:hint="cs"/>
          <w:rtl/>
          <w:lang w:eastAsia="he-IL"/>
        </w:rPr>
        <w:t xml:space="preserve"> לא, בעצם רק חבר</w:t>
      </w:r>
      <w:bookmarkStart w:id="19919" w:name="_ETM_Q41_223024"/>
      <w:bookmarkEnd w:id="19919"/>
      <w:r>
        <w:rPr>
          <w:rFonts w:hint="cs"/>
          <w:rtl/>
          <w:lang w:eastAsia="he-IL"/>
        </w:rPr>
        <w:t xml:space="preserve"> הכנסת מלביצקי. הוא באולם. </w:t>
      </w:r>
    </w:p>
    <w:p w:rsidR="001D14E0" w:rsidRDefault="001D14E0" w:rsidP="0025373D">
      <w:pPr>
        <w:rPr>
          <w:rtl/>
          <w:lang w:eastAsia="he-IL"/>
        </w:rPr>
      </w:pPr>
    </w:p>
    <w:p w:rsidR="001D14E0" w:rsidRDefault="001D14E0" w:rsidP="0025373D">
      <w:pPr>
        <w:rPr>
          <w:rtl/>
          <w:lang w:eastAsia="he-IL"/>
        </w:rPr>
      </w:pPr>
      <w:r>
        <w:rPr>
          <w:rFonts w:hint="cs"/>
          <w:rtl/>
          <w:lang w:eastAsia="he-IL"/>
        </w:rPr>
        <w:t>אנחנו נעבור להצבעה בקריאה</w:t>
      </w:r>
      <w:bookmarkStart w:id="19920" w:name="_ETM_Q41_227327"/>
      <w:bookmarkEnd w:id="19920"/>
      <w:r>
        <w:rPr>
          <w:rFonts w:hint="cs"/>
          <w:rtl/>
          <w:lang w:eastAsia="he-IL"/>
        </w:rPr>
        <w:t xml:space="preserve"> השנייה על הצעת החוק לתיקון פקודת סדר הדין הפלילי (מעצר וחיפוש) (מס' 17), התשפ"ד–2024, כנוסח הוועדה בקריאה השנייה. הצבעה.</w:t>
      </w:r>
      <w:bookmarkStart w:id="19921" w:name="_ETM_Q41_239067"/>
      <w:bookmarkEnd w:id="19921"/>
      <w:r>
        <w:rPr>
          <w:rFonts w:hint="cs"/>
          <w:rtl/>
          <w:lang w:eastAsia="he-IL"/>
        </w:rPr>
        <w:t xml:space="preserve"> </w:t>
      </w:r>
    </w:p>
    <w:p w:rsidR="001D14E0" w:rsidRPr="00BA7DC0" w:rsidRDefault="001D14E0" w:rsidP="0025373D">
      <w:pPr>
        <w:rPr>
          <w:rtl/>
        </w:rPr>
      </w:pPr>
    </w:p>
    <w:p w:rsidR="001D14E0" w:rsidRDefault="001D14E0" w:rsidP="0025373D">
      <w:pPr>
        <w:pStyle w:val="af2"/>
        <w:keepNext/>
        <w:rPr>
          <w:rtl/>
          <w:lang w:eastAsia="he-IL"/>
        </w:rPr>
      </w:pPr>
      <w:r>
        <w:rPr>
          <w:rtl/>
          <w:lang w:eastAsia="he-IL"/>
        </w:rPr>
        <w:t>הצבעה מס'</w:t>
      </w:r>
      <w:r>
        <w:rPr>
          <w:rFonts w:hint="cs"/>
          <w:rtl/>
          <w:lang w:eastAsia="he-IL"/>
        </w:rPr>
        <w:t xml:space="preserve"> 15</w:t>
      </w:r>
    </w:p>
    <w:p w:rsidR="001D14E0" w:rsidRDefault="001D14E0" w:rsidP="0025373D">
      <w:pPr>
        <w:pStyle w:val="--"/>
        <w:keepNext/>
        <w:rPr>
          <w:rtl/>
          <w:lang w:eastAsia="he-IL"/>
        </w:rPr>
      </w:pPr>
    </w:p>
    <w:p w:rsidR="001D14E0" w:rsidRDefault="001D14E0" w:rsidP="0025373D">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22</w:t>
      </w:r>
    </w:p>
    <w:p w:rsidR="001D14E0" w:rsidRDefault="001D14E0" w:rsidP="0025373D">
      <w:pPr>
        <w:pStyle w:val="--"/>
        <w:keepNext/>
        <w:rPr>
          <w:rtl/>
          <w:lang w:eastAsia="he-IL"/>
        </w:rPr>
      </w:pPr>
      <w:r>
        <w:rPr>
          <w:rtl/>
          <w:lang w:eastAsia="he-IL"/>
        </w:rPr>
        <w:t xml:space="preserve">נגד – </w:t>
      </w:r>
      <w:r>
        <w:rPr>
          <w:rFonts w:hint="cs"/>
          <w:rtl/>
          <w:lang w:eastAsia="he-IL"/>
        </w:rPr>
        <w:t>8</w:t>
      </w:r>
    </w:p>
    <w:p w:rsidR="001D14E0" w:rsidRDefault="001D14E0" w:rsidP="0025373D">
      <w:pPr>
        <w:pStyle w:val="--"/>
        <w:keepNext/>
        <w:rPr>
          <w:rtl/>
          <w:lang w:eastAsia="he-IL"/>
        </w:rPr>
      </w:pPr>
      <w:r>
        <w:rPr>
          <w:rtl/>
          <w:lang w:eastAsia="he-IL"/>
        </w:rPr>
        <w:t xml:space="preserve">נמנעים – </w:t>
      </w:r>
      <w:r>
        <w:rPr>
          <w:rFonts w:hint="cs"/>
          <w:rtl/>
          <w:lang w:eastAsia="he-IL"/>
        </w:rPr>
        <w:t>אין</w:t>
      </w:r>
    </w:p>
    <w:p w:rsidR="001D14E0" w:rsidRDefault="001D14E0" w:rsidP="0025373D">
      <w:pPr>
        <w:pStyle w:val="af3"/>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2 נתקבלו. </w:t>
      </w:r>
    </w:p>
    <w:p w:rsidR="001D14E0" w:rsidRDefault="001D14E0" w:rsidP="0025373D">
      <w:pPr>
        <w:rPr>
          <w:rtl/>
          <w:lang w:eastAsia="he-IL"/>
        </w:rPr>
      </w:pPr>
    </w:p>
    <w:p w:rsidR="001D14E0" w:rsidRDefault="001D14E0" w:rsidP="0025373D">
      <w:pPr>
        <w:pStyle w:val="af7"/>
        <w:keepNext/>
        <w:rPr>
          <w:rtl/>
        </w:rPr>
      </w:pPr>
      <w:r w:rsidRPr="006A1089">
        <w:rPr>
          <w:rStyle w:val="TagStyle"/>
          <w:rtl/>
        </w:rPr>
        <w:t>&lt;&lt;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בעד </w:t>
      </w:r>
      <w:r>
        <w:rPr>
          <w:rtl/>
          <w:lang w:eastAsia="he-IL"/>
        </w:rPr>
        <w:t>–</w:t>
      </w:r>
      <w:r>
        <w:rPr>
          <w:rFonts w:hint="cs"/>
          <w:rtl/>
          <w:lang w:eastAsia="he-IL"/>
        </w:rPr>
        <w:t xml:space="preserve"> 22, שמונה מתנגדים. אני</w:t>
      </w:r>
      <w:bookmarkStart w:id="19922" w:name="_ETM_Q41_254960"/>
      <w:bookmarkEnd w:id="19922"/>
      <w:r>
        <w:rPr>
          <w:rFonts w:hint="cs"/>
          <w:rtl/>
          <w:lang w:eastAsia="he-IL"/>
        </w:rPr>
        <w:t xml:space="preserve"> קובע כי ההצעה הזאת עברה בקריאה השנייה.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כעת אנחנו נעבור </w:t>
      </w:r>
      <w:bookmarkStart w:id="19923" w:name="_ETM_Q41_261444"/>
      <w:bookmarkEnd w:id="19923"/>
      <w:r>
        <w:rPr>
          <w:rFonts w:hint="cs"/>
          <w:rtl/>
          <w:lang w:eastAsia="he-IL"/>
        </w:rPr>
        <w:t>להצבעה בקריאה השלישית על הצעת החוק לתיקון פקודת סדר הדין</w:t>
      </w:r>
      <w:bookmarkStart w:id="19924" w:name="_ETM_Q41_265222"/>
      <w:bookmarkEnd w:id="19924"/>
      <w:r>
        <w:rPr>
          <w:rFonts w:hint="cs"/>
          <w:rtl/>
          <w:lang w:eastAsia="he-IL"/>
        </w:rPr>
        <w:t xml:space="preserve"> הפלילי (מעצר וחיפוש) (מס' 17), התשפ"ד</w:t>
      </w:r>
      <w:r>
        <w:rPr>
          <w:rFonts w:hint="eastAsia"/>
          <w:rtl/>
          <w:lang w:eastAsia="he-IL"/>
        </w:rPr>
        <w:t>–</w:t>
      </w:r>
      <w:r>
        <w:rPr>
          <w:rFonts w:hint="cs"/>
          <w:rtl/>
          <w:lang w:eastAsia="he-IL"/>
        </w:rPr>
        <w:t xml:space="preserve">2024, כנוסח הוועדה. הצבעה. </w:t>
      </w:r>
      <w:bookmarkStart w:id="19925" w:name="_ETM_Q41_254140"/>
      <w:bookmarkEnd w:id="19925"/>
    </w:p>
    <w:p w:rsidR="001D14E0" w:rsidRDefault="001D14E0" w:rsidP="0025373D">
      <w:pPr>
        <w:rPr>
          <w:rtl/>
          <w:lang w:eastAsia="he-IL"/>
        </w:rPr>
      </w:pPr>
      <w:bookmarkStart w:id="19926" w:name="_ETM_Q41_254248"/>
      <w:bookmarkEnd w:id="19926"/>
    </w:p>
    <w:p w:rsidR="001D14E0" w:rsidRDefault="001D14E0" w:rsidP="0025373D">
      <w:pPr>
        <w:pStyle w:val="af2"/>
        <w:keepNext/>
        <w:rPr>
          <w:rtl/>
          <w:lang w:eastAsia="he-IL"/>
        </w:rPr>
      </w:pPr>
      <w:r>
        <w:rPr>
          <w:rtl/>
          <w:lang w:eastAsia="he-IL"/>
        </w:rPr>
        <w:t>הצבעה מס'</w:t>
      </w:r>
      <w:r>
        <w:rPr>
          <w:rFonts w:hint="cs"/>
          <w:rtl/>
          <w:lang w:eastAsia="he-IL"/>
        </w:rPr>
        <w:t xml:space="preserve"> 16</w:t>
      </w:r>
    </w:p>
    <w:p w:rsidR="001D14E0" w:rsidRDefault="001D14E0" w:rsidP="0025373D">
      <w:pPr>
        <w:pStyle w:val="--"/>
        <w:keepNext/>
        <w:rPr>
          <w:rtl/>
          <w:lang w:eastAsia="he-IL"/>
        </w:rPr>
      </w:pPr>
    </w:p>
    <w:p w:rsidR="001D14E0" w:rsidRDefault="001D14E0" w:rsidP="0025373D">
      <w:pPr>
        <w:pStyle w:val="--"/>
        <w:keepNext/>
        <w:rPr>
          <w:rtl/>
          <w:lang w:eastAsia="he-IL"/>
        </w:rPr>
      </w:pPr>
      <w:r>
        <w:rPr>
          <w:rtl/>
          <w:lang w:eastAsia="he-IL"/>
        </w:rPr>
        <w:t>בעד החוק –</w:t>
      </w:r>
      <w:r>
        <w:rPr>
          <w:rFonts w:hint="cs"/>
          <w:rtl/>
          <w:lang w:eastAsia="he-IL"/>
        </w:rPr>
        <w:t xml:space="preserve"> 20</w:t>
      </w:r>
    </w:p>
    <w:p w:rsidR="001D14E0" w:rsidRDefault="001D14E0" w:rsidP="0025373D">
      <w:pPr>
        <w:pStyle w:val="--"/>
        <w:keepNext/>
        <w:rPr>
          <w:rtl/>
          <w:lang w:eastAsia="he-IL"/>
        </w:rPr>
      </w:pPr>
      <w:r>
        <w:rPr>
          <w:rtl/>
          <w:lang w:eastAsia="he-IL"/>
        </w:rPr>
        <w:t xml:space="preserve">נגד – </w:t>
      </w:r>
      <w:r>
        <w:rPr>
          <w:rFonts w:hint="cs"/>
          <w:rtl/>
          <w:lang w:eastAsia="he-IL"/>
        </w:rPr>
        <w:t>8</w:t>
      </w:r>
    </w:p>
    <w:p w:rsidR="001D14E0" w:rsidRDefault="001D14E0" w:rsidP="0025373D">
      <w:pPr>
        <w:pStyle w:val="--"/>
        <w:keepNext/>
        <w:rPr>
          <w:rtl/>
          <w:lang w:eastAsia="he-IL"/>
        </w:rPr>
      </w:pPr>
      <w:r>
        <w:rPr>
          <w:rtl/>
          <w:lang w:eastAsia="he-IL"/>
        </w:rPr>
        <w:t xml:space="preserve">נמנעים – </w:t>
      </w:r>
      <w:r>
        <w:rPr>
          <w:rFonts w:hint="cs"/>
          <w:rtl/>
          <w:lang w:eastAsia="he-IL"/>
        </w:rPr>
        <w:t>אין</w:t>
      </w:r>
    </w:p>
    <w:p w:rsidR="001D14E0" w:rsidRDefault="001D14E0" w:rsidP="0025373D">
      <w:pPr>
        <w:pStyle w:val="af3"/>
        <w:rPr>
          <w:rtl/>
          <w:lang w:eastAsia="he-IL"/>
        </w:rPr>
      </w:pPr>
      <w:r>
        <w:rPr>
          <w:rtl/>
          <w:lang w:eastAsia="he-IL"/>
        </w:rPr>
        <w:t>חוק</w:t>
      </w:r>
      <w:r w:rsidRPr="00C13469">
        <w:rPr>
          <w:rFonts w:hint="cs"/>
          <w:rtl/>
          <w:lang w:eastAsia="he-IL"/>
        </w:rPr>
        <w:t xml:space="preserve"> </w:t>
      </w:r>
      <w:r>
        <w:rPr>
          <w:rFonts w:hint="cs"/>
          <w:rtl/>
          <w:lang w:eastAsia="he-IL"/>
        </w:rPr>
        <w:t>לתיקון פקודת סדר הדין הפלילי (מעצר וחיפוש) (מס' 17), התשפ"ד</w:t>
      </w:r>
      <w:r>
        <w:rPr>
          <w:rFonts w:hint="eastAsia"/>
          <w:rtl/>
          <w:lang w:eastAsia="he-IL"/>
        </w:rPr>
        <w:t>–</w:t>
      </w:r>
      <w:r>
        <w:rPr>
          <w:rFonts w:hint="cs"/>
          <w:rtl/>
          <w:lang w:eastAsia="he-IL"/>
        </w:rPr>
        <w:t xml:space="preserve">2024, נתקבל. </w:t>
      </w:r>
    </w:p>
    <w:p w:rsidR="001D14E0" w:rsidRDefault="001D14E0" w:rsidP="0025373D">
      <w:pPr>
        <w:rPr>
          <w:rtl/>
          <w:lang w:eastAsia="he-IL"/>
        </w:rPr>
      </w:pPr>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בעד </w:t>
      </w:r>
      <w:r>
        <w:rPr>
          <w:rtl/>
          <w:lang w:eastAsia="he-IL"/>
        </w:rPr>
        <w:t>–</w:t>
      </w:r>
      <w:bookmarkStart w:id="19927" w:name="_ETM_Q41_287593"/>
      <w:bookmarkEnd w:id="19927"/>
      <w:r>
        <w:rPr>
          <w:rFonts w:hint="cs"/>
          <w:rtl/>
          <w:lang w:eastAsia="he-IL"/>
        </w:rPr>
        <w:t xml:space="preserve"> 20, שמונה מתנגדים. אני קובע כי הצעת חוק לתיקון פקודת סדר הדין הפלילי (מעצר וחיפוש) (מס' 17), התשפ"ד–2024, התקבלה בקריאה </w:t>
      </w:r>
      <w:bookmarkStart w:id="19928" w:name="_ETM_Q41_297651"/>
      <w:bookmarkEnd w:id="19928"/>
      <w:r>
        <w:rPr>
          <w:rFonts w:hint="cs"/>
          <w:rtl/>
          <w:lang w:eastAsia="he-IL"/>
        </w:rPr>
        <w:t>שנייה ושלישית</w:t>
      </w:r>
      <w:r w:rsidR="00A421E3">
        <w:rPr>
          <w:rFonts w:hint="cs"/>
          <w:rtl/>
          <w:lang w:eastAsia="he-IL"/>
        </w:rPr>
        <w:t>,</w:t>
      </w:r>
      <w:r>
        <w:rPr>
          <w:rFonts w:hint="cs"/>
          <w:rtl/>
          <w:lang w:eastAsia="he-IL"/>
        </w:rPr>
        <w:t xml:space="preserve"> ותיכנס לספר החוקים. </w:t>
      </w:r>
    </w:p>
    <w:p w:rsidR="0025373D" w:rsidRDefault="0025373D" w:rsidP="0025373D">
      <w:pPr>
        <w:rPr>
          <w:rtl/>
          <w:lang w:eastAsia="he-IL"/>
        </w:rPr>
      </w:pPr>
    </w:p>
    <w:p w:rsidR="0025373D" w:rsidRDefault="0025373D" w:rsidP="0025373D">
      <w:pPr>
        <w:rPr>
          <w:lang w:eastAsia="he-IL"/>
        </w:rPr>
      </w:pPr>
    </w:p>
    <w:p w:rsidR="001D14E0" w:rsidRDefault="001D14E0" w:rsidP="0025373D">
      <w:pPr>
        <w:pStyle w:val="a7"/>
        <w:rPr>
          <w:rtl/>
          <w:lang w:eastAsia="he-IL"/>
        </w:rPr>
      </w:pPr>
      <w:bookmarkStart w:id="19929" w:name="ET_subject_חילופים_בוועדות_הכנסת_26"/>
      <w:r w:rsidRPr="00164EE4">
        <w:rPr>
          <w:rStyle w:val="TagStyle"/>
          <w:rtl/>
        </w:rPr>
        <w:t xml:space="preserve"> &lt;&lt; נושא &gt;&gt; </w:t>
      </w:r>
      <w:bookmarkStart w:id="19930" w:name="_Toc170334345"/>
      <w:bookmarkStart w:id="19931" w:name="_Toc170368438"/>
      <w:r>
        <w:rPr>
          <w:rtl/>
          <w:lang w:eastAsia="he-IL"/>
        </w:rPr>
        <w:t>חילופים בוועדות הכנסת</w:t>
      </w:r>
      <w:bookmarkEnd w:id="19930"/>
      <w:bookmarkEnd w:id="19931"/>
      <w:r w:rsidRPr="00164EE4">
        <w:rPr>
          <w:rStyle w:val="TagStyle"/>
          <w:rtl/>
        </w:rPr>
        <w:t xml:space="preserve"> &lt;&lt; נושא &gt;&gt;</w:t>
      </w:r>
      <w:r>
        <w:rPr>
          <w:rtl/>
          <w:lang w:eastAsia="he-IL"/>
        </w:rPr>
        <w:t xml:space="preserve"> </w:t>
      </w:r>
      <w:bookmarkEnd w:id="19929"/>
    </w:p>
    <w:p w:rsidR="001D14E0" w:rsidRDefault="001D14E0" w:rsidP="0025373D">
      <w:pPr>
        <w:rPr>
          <w:rtl/>
          <w:lang w:eastAsia="he-IL"/>
        </w:rPr>
      </w:pPr>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לפני שנעבור לנושא הבא, הודעה ליושב-ראש ועדת הכנסת</w:t>
      </w:r>
      <w:bookmarkStart w:id="19932" w:name="_ETM_Q41_306970"/>
      <w:bookmarkEnd w:id="19932"/>
      <w:r>
        <w:rPr>
          <w:rFonts w:hint="cs"/>
          <w:rtl/>
          <w:lang w:eastAsia="he-IL"/>
        </w:rPr>
        <w:t xml:space="preserve">. בבקשה. </w:t>
      </w:r>
      <w:bookmarkStart w:id="19933" w:name="_ETM_Q41_309466"/>
      <w:bookmarkEnd w:id="19933"/>
    </w:p>
    <w:p w:rsidR="001D14E0" w:rsidRDefault="001D14E0" w:rsidP="0025373D">
      <w:pPr>
        <w:rPr>
          <w:rtl/>
          <w:lang w:eastAsia="he-IL"/>
        </w:rPr>
      </w:pPr>
      <w:bookmarkStart w:id="19934" w:name="_ETM_Q41_309613"/>
      <w:bookmarkEnd w:id="19934"/>
    </w:p>
    <w:p w:rsidR="001D14E0" w:rsidRDefault="001D14E0" w:rsidP="0025373D">
      <w:pPr>
        <w:pStyle w:val="a4"/>
        <w:keepNext/>
        <w:rPr>
          <w:rtl/>
        </w:rPr>
      </w:pPr>
      <w:bookmarkStart w:id="19935" w:name="ET_speaker_6443_8"/>
      <w:r w:rsidRPr="006A1089">
        <w:rPr>
          <w:rStyle w:val="TagStyle"/>
          <w:rtl/>
        </w:rPr>
        <w:t xml:space="preserve"> &lt;&lt; דובר &gt;&gt;</w:t>
      </w:r>
      <w:r w:rsidRPr="00B26482">
        <w:rPr>
          <w:rStyle w:val="TagStyle"/>
          <w:rtl/>
        </w:rPr>
        <w:t xml:space="preserve"> </w:t>
      </w:r>
      <w:bookmarkStart w:id="19936" w:name="_Toc170334346"/>
      <w:bookmarkStart w:id="19937" w:name="_Toc170368439"/>
      <w:r>
        <w:rPr>
          <w:rtl/>
        </w:rPr>
        <w:t>אופיר כץ (יו"ר ועדת הכנסת):</w:t>
      </w:r>
      <w:bookmarkEnd w:id="19936"/>
      <w:bookmarkEnd w:id="19937"/>
      <w:r w:rsidRPr="00B26482">
        <w:rPr>
          <w:rStyle w:val="TagStyle"/>
          <w:rtl/>
        </w:rPr>
        <w:t xml:space="preserve"> </w:t>
      </w:r>
      <w:r w:rsidRPr="006A1089">
        <w:rPr>
          <w:rStyle w:val="TagStyle"/>
          <w:rtl/>
        </w:rPr>
        <w:t>&lt;&lt; דובר &gt;&gt;</w:t>
      </w:r>
      <w:r>
        <w:rPr>
          <w:rtl/>
        </w:rPr>
        <w:t xml:space="preserve"> </w:t>
      </w:r>
      <w:bookmarkEnd w:id="19935"/>
    </w:p>
    <w:p w:rsidR="001D14E0" w:rsidRDefault="001D14E0" w:rsidP="0025373D">
      <w:pPr>
        <w:rPr>
          <w:rtl/>
          <w:lang w:eastAsia="he-IL"/>
        </w:rPr>
      </w:pPr>
    </w:p>
    <w:p w:rsidR="001D14E0" w:rsidRDefault="001D14E0" w:rsidP="00FB304F">
      <w:pPr>
        <w:rPr>
          <w:rtl/>
          <w:lang w:eastAsia="he-IL"/>
        </w:rPr>
      </w:pPr>
      <w:r>
        <w:rPr>
          <w:rFonts w:hint="cs"/>
          <w:rtl/>
          <w:lang w:eastAsia="he-IL"/>
        </w:rPr>
        <w:t xml:space="preserve">תודה רבה, אדוני היושב-ראש. גברתי השרה, חברי הכנסת, לפני ההודעה, אדוני היושב-ראש, אני נדהם פשוט מחדש </w:t>
      </w:r>
      <w:bookmarkStart w:id="19938" w:name="_ETM_Q41_323787"/>
      <w:bookmarkEnd w:id="19938"/>
      <w:r>
        <w:rPr>
          <w:rFonts w:hint="cs"/>
          <w:rtl/>
          <w:lang w:eastAsia="he-IL"/>
        </w:rPr>
        <w:t>שכל פעם הח"כים הערבים מתלוננים על הפשיעה אצלם במגזר, וכל</w:t>
      </w:r>
      <w:bookmarkStart w:id="19939" w:name="_ETM_Q41_330185"/>
      <w:bookmarkEnd w:id="19939"/>
      <w:r>
        <w:rPr>
          <w:rFonts w:hint="cs"/>
          <w:rtl/>
          <w:lang w:eastAsia="he-IL"/>
        </w:rPr>
        <w:t xml:space="preserve"> פעם, פעם אחר פעם, אנחנו מביאים לפה חוקים שבאים למגר את התופעה, להתמודד עם הפשיעה</w:t>
      </w:r>
      <w:bookmarkStart w:id="19940" w:name="_ETM_Q41_335607"/>
      <w:bookmarkEnd w:id="19940"/>
      <w:r>
        <w:rPr>
          <w:rFonts w:hint="cs"/>
          <w:rtl/>
          <w:lang w:eastAsia="he-IL"/>
        </w:rPr>
        <w:t xml:space="preserve"> הלא-חוקית, למנוע את הרציחות – והחוק הזה מדבר על לתפוס נשק לא חוקי, זה בדיוק מה שעוזר לטפל. אתם לא משרתים באמת את האזרחים הערבים החפים מפשע שנרצחים. </w:t>
      </w:r>
      <w:bookmarkStart w:id="19941" w:name="_ETM_Q41_346933"/>
      <w:bookmarkEnd w:id="19941"/>
      <w:r>
        <w:rPr>
          <w:rFonts w:hint="cs"/>
          <w:rtl/>
          <w:lang w:eastAsia="he-IL"/>
        </w:rPr>
        <w:t>זה הדבר האחרון שמעניין אתכם</w:t>
      </w:r>
      <w:r w:rsidR="00FB304F">
        <w:rPr>
          <w:rFonts w:hint="cs"/>
          <w:rtl/>
          <w:lang w:eastAsia="he-IL"/>
        </w:rPr>
        <w:t>,</w:t>
      </w:r>
      <w:r>
        <w:rPr>
          <w:rFonts w:hint="cs"/>
          <w:rtl/>
          <w:lang w:eastAsia="he-IL"/>
        </w:rPr>
        <w:t xml:space="preserve"> כי פעם אחר פעם אתם</w:t>
      </w:r>
      <w:bookmarkStart w:id="19942" w:name="_ETM_Q41_353350"/>
      <w:bookmarkEnd w:id="19942"/>
      <w:r>
        <w:rPr>
          <w:rFonts w:hint="cs"/>
          <w:rtl/>
          <w:lang w:eastAsia="he-IL"/>
        </w:rPr>
        <w:t xml:space="preserve"> מצביעים נגד חוקים שבאים לטפל בתופעות האלה. </w:t>
      </w:r>
    </w:p>
    <w:p w:rsidR="001D14E0" w:rsidRDefault="001D14E0" w:rsidP="0025373D">
      <w:pPr>
        <w:rPr>
          <w:rtl/>
          <w:lang w:eastAsia="he-IL"/>
        </w:rPr>
      </w:pPr>
    </w:p>
    <w:p w:rsidR="001D14E0" w:rsidRDefault="0025373D" w:rsidP="0025373D">
      <w:pPr>
        <w:pStyle w:val="af6"/>
        <w:rPr>
          <w:rtl/>
        </w:rPr>
      </w:pPr>
      <w:bookmarkStart w:id="19943" w:name="ET_interruption_6345_1164"/>
      <w:r w:rsidRPr="0025373D">
        <w:rPr>
          <w:rStyle w:val="TagStyle"/>
          <w:rtl/>
        </w:rPr>
        <w:t xml:space="preserve"> &lt;&lt; קריאה &gt;&gt;</w:t>
      </w:r>
      <w:r w:rsidR="001D14E0" w:rsidRPr="00972DD3">
        <w:rPr>
          <w:rStyle w:val="TagStyle"/>
          <w:rtl/>
        </w:rPr>
        <w:t xml:space="preserve"> </w:t>
      </w:r>
      <w:r w:rsidR="001D14E0">
        <w:rPr>
          <w:rtl/>
        </w:rPr>
        <w:t>טלי גוטליב (הליכוד):</w:t>
      </w:r>
      <w:r w:rsidR="001D14E0" w:rsidRPr="00972DD3">
        <w:rPr>
          <w:rStyle w:val="TagStyle"/>
          <w:rtl/>
        </w:rPr>
        <w:t xml:space="preserve"> </w:t>
      </w:r>
      <w:r w:rsidRPr="0025373D">
        <w:rPr>
          <w:rStyle w:val="TagStyle"/>
          <w:rtl/>
        </w:rPr>
        <w:t>&lt;&lt; קריאה &gt;&gt;</w:t>
      </w:r>
      <w:bookmarkEnd w:id="19943"/>
      <w:r w:rsidRPr="0025373D">
        <w:rPr>
          <w:rStyle w:val="TagStyle"/>
          <w:rtl/>
        </w:rPr>
        <w:t xml:space="preserve"> </w:t>
      </w:r>
      <w:r w:rsidR="001D14E0">
        <w:rPr>
          <w:rtl/>
        </w:rPr>
        <w:t xml:space="preserve"> </w:t>
      </w:r>
    </w:p>
    <w:p w:rsidR="001D14E0" w:rsidRDefault="001D14E0" w:rsidP="0025373D">
      <w:pPr>
        <w:rPr>
          <w:rtl/>
          <w:lang w:eastAsia="he-IL"/>
        </w:rPr>
      </w:pPr>
    </w:p>
    <w:p w:rsidR="001D14E0" w:rsidRPr="00972DD3" w:rsidRDefault="001D14E0" w:rsidP="0025373D">
      <w:pPr>
        <w:rPr>
          <w:rtl/>
          <w:lang w:eastAsia="he-IL"/>
        </w:rPr>
      </w:pPr>
      <w:bookmarkStart w:id="19944" w:name="_ETM_Q41_353000"/>
      <w:bookmarkEnd w:id="19944"/>
      <w:r>
        <w:rPr>
          <w:rFonts w:hint="cs"/>
          <w:rtl/>
          <w:lang w:eastAsia="he-IL"/>
        </w:rPr>
        <w:t>נכון מאוד.</w:t>
      </w:r>
    </w:p>
    <w:p w:rsidR="001D14E0" w:rsidRDefault="001D14E0" w:rsidP="0025373D">
      <w:pPr>
        <w:rPr>
          <w:rtl/>
          <w:lang w:eastAsia="he-IL"/>
        </w:rPr>
      </w:pPr>
      <w:bookmarkStart w:id="19945" w:name="_ETM_Q41_351000"/>
      <w:bookmarkEnd w:id="19945"/>
    </w:p>
    <w:p w:rsidR="001D14E0" w:rsidRDefault="001D14E0" w:rsidP="0025373D">
      <w:pPr>
        <w:pStyle w:val="af6"/>
        <w:keepNext/>
        <w:rPr>
          <w:rtl/>
        </w:rPr>
      </w:pPr>
      <w:bookmarkStart w:id="19946" w:name="ET_interruption_5761_9"/>
      <w:r w:rsidRPr="006A1089">
        <w:rPr>
          <w:rStyle w:val="TagStyle"/>
          <w:rtl/>
        </w:rPr>
        <w:t xml:space="preserve"> &lt;&lt; קריאה &gt;&gt;</w:t>
      </w:r>
      <w:r w:rsidRPr="00B26482">
        <w:rPr>
          <w:rStyle w:val="TagStyle"/>
          <w:rtl/>
        </w:rPr>
        <w:t xml:space="preserve"> </w:t>
      </w:r>
      <w:r>
        <w:rPr>
          <w:rtl/>
        </w:rPr>
        <w:t>עאידה תומא סלימאן (חד"ש-תע"ל):</w:t>
      </w:r>
      <w:r w:rsidRPr="00B26482">
        <w:rPr>
          <w:rStyle w:val="TagStyle"/>
          <w:rtl/>
        </w:rPr>
        <w:t xml:space="preserve"> </w:t>
      </w:r>
      <w:r w:rsidRPr="006A1089">
        <w:rPr>
          <w:rStyle w:val="TagStyle"/>
          <w:rtl/>
        </w:rPr>
        <w:t>&lt;&lt; קריאה &gt;&gt;</w:t>
      </w:r>
      <w:r>
        <w:rPr>
          <w:rtl/>
        </w:rPr>
        <w:t xml:space="preserve"> </w:t>
      </w:r>
      <w:bookmarkEnd w:id="19946"/>
    </w:p>
    <w:p w:rsidR="001D14E0" w:rsidRDefault="001D14E0" w:rsidP="0025373D">
      <w:pPr>
        <w:rPr>
          <w:rtl/>
          <w:lang w:eastAsia="he-IL"/>
        </w:rPr>
      </w:pPr>
    </w:p>
    <w:p w:rsidR="001D14E0" w:rsidRDefault="001D14E0" w:rsidP="00A6642C">
      <w:pPr>
        <w:rPr>
          <w:rtl/>
          <w:lang w:eastAsia="he-IL"/>
        </w:rPr>
      </w:pPr>
      <w:r>
        <w:rPr>
          <w:rFonts w:hint="cs"/>
          <w:rtl/>
          <w:lang w:eastAsia="he-IL"/>
        </w:rPr>
        <w:t xml:space="preserve">אל תדבר בלי להיות </w:t>
      </w:r>
      <w:r w:rsidR="00A6642C">
        <w:rPr>
          <w:rFonts w:hint="cs"/>
          <w:rtl/>
          <w:lang w:eastAsia="he-IL"/>
        </w:rPr>
        <w:t>– – –</w:t>
      </w:r>
    </w:p>
    <w:p w:rsidR="001D14E0" w:rsidRDefault="001D14E0" w:rsidP="0025373D">
      <w:pPr>
        <w:rPr>
          <w:rtl/>
          <w:lang w:eastAsia="he-IL"/>
        </w:rPr>
      </w:pPr>
      <w:bookmarkStart w:id="19947" w:name="_ETM_Q41_354877"/>
      <w:bookmarkStart w:id="19948" w:name="_ETM_Q41_354971"/>
      <w:bookmarkEnd w:id="19947"/>
      <w:bookmarkEnd w:id="19948"/>
    </w:p>
    <w:p w:rsidR="001D14E0" w:rsidRDefault="001D14E0" w:rsidP="0025373D">
      <w:pPr>
        <w:pStyle w:val="-"/>
        <w:keepNext/>
        <w:rPr>
          <w:rtl/>
        </w:rPr>
      </w:pPr>
      <w:bookmarkStart w:id="19949" w:name="ET_speakercontinue_6443_10"/>
      <w:r w:rsidRPr="006A1089">
        <w:rPr>
          <w:rStyle w:val="TagStyle"/>
          <w:rtl/>
        </w:rPr>
        <w:t xml:space="preserve"> &lt;&lt; דובר_המשך &gt;&gt;</w:t>
      </w:r>
      <w:r w:rsidRPr="00B26482">
        <w:rPr>
          <w:rStyle w:val="TagStyle"/>
          <w:rtl/>
        </w:rPr>
        <w:t xml:space="preserve"> </w:t>
      </w:r>
      <w:r>
        <w:rPr>
          <w:rtl/>
        </w:rPr>
        <w:t>אופיר כץ (יו"ר ועדת הכנסת):</w:t>
      </w:r>
      <w:r w:rsidRPr="00B26482">
        <w:rPr>
          <w:rStyle w:val="TagStyle"/>
          <w:rtl/>
        </w:rPr>
        <w:t xml:space="preserve"> </w:t>
      </w:r>
      <w:r w:rsidRPr="006A1089">
        <w:rPr>
          <w:rStyle w:val="TagStyle"/>
          <w:rtl/>
        </w:rPr>
        <w:t>&lt;&lt; דובר_המשך &gt;&gt;</w:t>
      </w:r>
      <w:r>
        <w:rPr>
          <w:rtl/>
        </w:rPr>
        <w:t xml:space="preserve"> </w:t>
      </w:r>
      <w:bookmarkEnd w:id="19949"/>
    </w:p>
    <w:p w:rsidR="001D14E0" w:rsidRDefault="001D14E0" w:rsidP="0025373D">
      <w:pPr>
        <w:rPr>
          <w:rtl/>
          <w:lang w:eastAsia="he-IL"/>
        </w:rPr>
      </w:pPr>
    </w:p>
    <w:p w:rsidR="001D14E0" w:rsidRDefault="001D14E0" w:rsidP="0025373D">
      <w:pPr>
        <w:rPr>
          <w:rtl/>
          <w:lang w:eastAsia="he-IL"/>
        </w:rPr>
      </w:pPr>
      <w:r>
        <w:rPr>
          <w:rFonts w:hint="cs"/>
          <w:rtl/>
          <w:lang w:eastAsia="he-IL"/>
        </w:rPr>
        <w:t>אתם</w:t>
      </w:r>
      <w:bookmarkStart w:id="19950" w:name="_ETM_Q41_356389"/>
      <w:bookmarkEnd w:id="19950"/>
      <w:r>
        <w:rPr>
          <w:rFonts w:hint="cs"/>
          <w:rtl/>
          <w:lang w:eastAsia="he-IL"/>
        </w:rPr>
        <w:t xml:space="preserve"> עובדים יותר בשביל משפחות הפשע מאשר לאזרחים הערבים החפים מפשע. </w:t>
      </w:r>
      <w:bookmarkStart w:id="19951" w:name="_ETM_Q41_361355"/>
      <w:bookmarkEnd w:id="19951"/>
    </w:p>
    <w:p w:rsidR="001D14E0" w:rsidRDefault="001D14E0" w:rsidP="0025373D">
      <w:pPr>
        <w:rPr>
          <w:rtl/>
          <w:lang w:eastAsia="he-IL"/>
        </w:rPr>
      </w:pPr>
      <w:bookmarkStart w:id="19952" w:name="_ETM_Q41_359978"/>
      <w:bookmarkEnd w:id="19952"/>
    </w:p>
    <w:p w:rsidR="001D14E0" w:rsidRDefault="001D14E0" w:rsidP="0025373D">
      <w:pPr>
        <w:pStyle w:val="a4"/>
        <w:keepNext/>
        <w:rPr>
          <w:rtl/>
        </w:rPr>
      </w:pPr>
      <w:bookmarkStart w:id="19953" w:name="ET_speaker_6345_26"/>
      <w:r w:rsidRPr="00972DD3">
        <w:rPr>
          <w:rStyle w:val="TagStyle"/>
          <w:rtl/>
        </w:rPr>
        <w:t xml:space="preserve"> &lt;&lt; דובר &gt;&gt; </w:t>
      </w:r>
      <w:bookmarkStart w:id="19954" w:name="_Toc170334347"/>
      <w:bookmarkStart w:id="19955" w:name="_Toc170368440"/>
      <w:r>
        <w:rPr>
          <w:rtl/>
        </w:rPr>
        <w:t>טלי גוטליב (הליכוד):</w:t>
      </w:r>
      <w:bookmarkEnd w:id="19954"/>
      <w:bookmarkEnd w:id="19955"/>
      <w:r w:rsidRPr="00972DD3">
        <w:rPr>
          <w:rStyle w:val="TagStyle"/>
          <w:rtl/>
        </w:rPr>
        <w:t xml:space="preserve"> &lt;&lt; דובר &gt;&gt;</w:t>
      </w:r>
      <w:r>
        <w:rPr>
          <w:rtl/>
        </w:rPr>
        <w:t xml:space="preserve"> </w:t>
      </w:r>
      <w:bookmarkEnd w:id="19953"/>
    </w:p>
    <w:p w:rsidR="001D14E0" w:rsidRDefault="001D14E0" w:rsidP="0025373D">
      <w:pPr>
        <w:rPr>
          <w:rtl/>
          <w:lang w:eastAsia="he-IL"/>
        </w:rPr>
      </w:pPr>
    </w:p>
    <w:p w:rsidR="001D14E0" w:rsidRPr="00972DD3" w:rsidRDefault="001D14E0" w:rsidP="0025373D">
      <w:pPr>
        <w:rPr>
          <w:rtl/>
          <w:lang w:eastAsia="he-IL"/>
        </w:rPr>
      </w:pPr>
      <w:r>
        <w:rPr>
          <w:rFonts w:hint="cs"/>
          <w:rtl/>
          <w:lang w:eastAsia="he-IL"/>
        </w:rPr>
        <w:t>נכון מאוד.</w:t>
      </w:r>
    </w:p>
    <w:p w:rsidR="001D14E0" w:rsidRDefault="001D14E0" w:rsidP="0025373D">
      <w:pPr>
        <w:rPr>
          <w:rtl/>
          <w:lang w:eastAsia="he-IL"/>
        </w:rPr>
      </w:pPr>
    </w:p>
    <w:p w:rsidR="001D14E0" w:rsidRDefault="001D14E0" w:rsidP="0025373D">
      <w:pPr>
        <w:pStyle w:val="af6"/>
        <w:keepNext/>
        <w:rPr>
          <w:rtl/>
        </w:rPr>
      </w:pPr>
      <w:bookmarkStart w:id="19956" w:name="ET_interruption_6350_20"/>
      <w:r w:rsidRPr="006A1089">
        <w:rPr>
          <w:rStyle w:val="TagStyle"/>
          <w:rtl/>
        </w:rPr>
        <w:t xml:space="preserve"> &lt;&lt; קריאה &gt;&gt;</w:t>
      </w:r>
      <w:r w:rsidRPr="00AC6F9F">
        <w:rPr>
          <w:rStyle w:val="TagStyle"/>
          <w:rtl/>
        </w:rPr>
        <w:t xml:space="preserve"> </w:t>
      </w:r>
      <w:r>
        <w:rPr>
          <w:rtl/>
        </w:rPr>
        <w:t>יאסר חוג'יראת (רע"מ – הרשימה הערבית המאוחדת):</w:t>
      </w:r>
      <w:r w:rsidRPr="00AC6F9F">
        <w:rPr>
          <w:rStyle w:val="TagStyle"/>
          <w:rtl/>
        </w:rPr>
        <w:t xml:space="preserve"> </w:t>
      </w:r>
      <w:r w:rsidRPr="006A1089">
        <w:rPr>
          <w:rStyle w:val="TagStyle"/>
          <w:rtl/>
        </w:rPr>
        <w:t>&lt;&lt; קריאה &gt;&gt;</w:t>
      </w:r>
      <w:r>
        <w:rPr>
          <w:rtl/>
        </w:rPr>
        <w:t xml:space="preserve"> </w:t>
      </w:r>
      <w:bookmarkEnd w:id="19956"/>
    </w:p>
    <w:p w:rsidR="001D14E0" w:rsidRDefault="001D14E0" w:rsidP="0025373D">
      <w:pPr>
        <w:rPr>
          <w:rtl/>
          <w:lang w:eastAsia="he-IL"/>
        </w:rPr>
      </w:pPr>
    </w:p>
    <w:p w:rsidR="001D14E0" w:rsidRDefault="001D14E0" w:rsidP="0025373D">
      <w:pPr>
        <w:rPr>
          <w:rtl/>
          <w:lang w:eastAsia="he-IL"/>
        </w:rPr>
      </w:pPr>
      <w:bookmarkStart w:id="19957" w:name="_ETM_Q41_358711"/>
      <w:bookmarkStart w:id="19958" w:name="_ETM_Q41_358964"/>
      <w:bookmarkStart w:id="19959" w:name="_ETM_Q41_359066"/>
      <w:bookmarkEnd w:id="19957"/>
      <w:bookmarkEnd w:id="19958"/>
      <w:bookmarkEnd w:id="19959"/>
      <w:r>
        <w:rPr>
          <w:rFonts w:hint="cs"/>
          <w:rtl/>
          <w:lang w:eastAsia="he-IL"/>
        </w:rPr>
        <w:t xml:space="preserve">תתבייש לך. </w:t>
      </w:r>
    </w:p>
    <w:p w:rsidR="001D14E0" w:rsidRPr="006A1089" w:rsidRDefault="001D14E0" w:rsidP="0025373D">
      <w:pPr>
        <w:rPr>
          <w:rtl/>
        </w:rPr>
      </w:pPr>
    </w:p>
    <w:p w:rsidR="001D14E0" w:rsidRDefault="001D14E0" w:rsidP="0025373D">
      <w:pPr>
        <w:pStyle w:val="-"/>
        <w:keepNext/>
        <w:rPr>
          <w:rtl/>
        </w:rPr>
      </w:pPr>
      <w:bookmarkStart w:id="19960" w:name="ET_speakercontinue_6443_23"/>
      <w:r w:rsidRPr="006A1089">
        <w:rPr>
          <w:rStyle w:val="TagStyle"/>
          <w:rtl/>
        </w:rPr>
        <w:t xml:space="preserve"> &lt;&lt; דובר_המשך &gt;&gt;</w:t>
      </w:r>
      <w:r w:rsidRPr="00AC6F9F">
        <w:rPr>
          <w:rStyle w:val="TagStyle"/>
          <w:rtl/>
        </w:rPr>
        <w:t xml:space="preserve"> </w:t>
      </w:r>
      <w:r>
        <w:rPr>
          <w:rtl/>
        </w:rPr>
        <w:t>אופיר כץ (יו"ר ועדת הכנסת):</w:t>
      </w:r>
      <w:r w:rsidRPr="00AC6F9F">
        <w:rPr>
          <w:rStyle w:val="TagStyle"/>
          <w:rtl/>
        </w:rPr>
        <w:t xml:space="preserve"> </w:t>
      </w:r>
      <w:r w:rsidRPr="006A1089">
        <w:rPr>
          <w:rStyle w:val="TagStyle"/>
          <w:rtl/>
        </w:rPr>
        <w:t>&lt;&lt; דובר_המשך &gt;&gt;</w:t>
      </w:r>
      <w:r>
        <w:rPr>
          <w:rtl/>
        </w:rPr>
        <w:t xml:space="preserve"> </w:t>
      </w:r>
      <w:bookmarkEnd w:id="19960"/>
    </w:p>
    <w:p w:rsidR="001D14E0" w:rsidRDefault="001D14E0" w:rsidP="0025373D">
      <w:pPr>
        <w:rPr>
          <w:rtl/>
          <w:lang w:eastAsia="he-IL"/>
        </w:rPr>
      </w:pPr>
    </w:p>
    <w:p w:rsidR="001D14E0" w:rsidRDefault="001D14E0" w:rsidP="0025373D">
      <w:pPr>
        <w:rPr>
          <w:rtl/>
          <w:lang w:eastAsia="he-IL"/>
        </w:rPr>
      </w:pPr>
      <w:bookmarkStart w:id="19961" w:name="_ETM_Q41_363849"/>
      <w:bookmarkEnd w:id="19961"/>
      <w:r>
        <w:rPr>
          <w:rFonts w:hint="cs"/>
          <w:rtl/>
          <w:lang w:eastAsia="he-IL"/>
        </w:rPr>
        <w:t>זאת האמת. פעם אחר פעם אתם מפילים חוקים נגד</w:t>
      </w:r>
      <w:bookmarkStart w:id="19962" w:name="_ETM_Q41_365289"/>
      <w:bookmarkEnd w:id="19962"/>
      <w:r>
        <w:rPr>
          <w:rFonts w:hint="cs"/>
          <w:rtl/>
          <w:lang w:eastAsia="he-IL"/>
        </w:rPr>
        <w:t xml:space="preserve"> הפשיעה. </w:t>
      </w:r>
      <w:bookmarkStart w:id="19963" w:name="_ETM_Q41_366714"/>
      <w:bookmarkEnd w:id="19963"/>
    </w:p>
    <w:p w:rsidR="001D14E0" w:rsidRDefault="001D14E0" w:rsidP="0025373D">
      <w:pPr>
        <w:rPr>
          <w:rtl/>
          <w:lang w:eastAsia="he-IL"/>
        </w:rPr>
      </w:pPr>
      <w:bookmarkStart w:id="19964" w:name="_ETM_Q41_366845"/>
      <w:bookmarkEnd w:id="19964"/>
    </w:p>
    <w:p w:rsidR="001D14E0" w:rsidRDefault="001D14E0" w:rsidP="0025373D">
      <w:pPr>
        <w:pStyle w:val="af6"/>
        <w:keepNext/>
        <w:rPr>
          <w:rtl/>
        </w:rPr>
      </w:pPr>
      <w:bookmarkStart w:id="19965" w:name="ET_interruption_5761_24"/>
      <w:r w:rsidRPr="006A1089">
        <w:rPr>
          <w:rStyle w:val="TagStyle"/>
          <w:rtl/>
        </w:rPr>
        <w:t xml:space="preserve"> &lt;&lt; קריאה &gt;&gt;</w:t>
      </w:r>
      <w:r w:rsidRPr="00AC6F9F">
        <w:rPr>
          <w:rStyle w:val="TagStyle"/>
          <w:rtl/>
        </w:rPr>
        <w:t xml:space="preserve"> </w:t>
      </w:r>
      <w:r>
        <w:rPr>
          <w:rtl/>
        </w:rPr>
        <w:t>עאידה תומא סלימאן (חד"ש-תע"ל):</w:t>
      </w:r>
      <w:r w:rsidRPr="00AC6F9F">
        <w:rPr>
          <w:rStyle w:val="TagStyle"/>
          <w:rtl/>
        </w:rPr>
        <w:t xml:space="preserve"> </w:t>
      </w:r>
      <w:r w:rsidRPr="006A1089">
        <w:rPr>
          <w:rStyle w:val="TagStyle"/>
          <w:rtl/>
        </w:rPr>
        <w:t>&lt;&lt; קריאה &gt;&gt;</w:t>
      </w:r>
      <w:r>
        <w:rPr>
          <w:rtl/>
        </w:rPr>
        <w:t xml:space="preserve"> </w:t>
      </w:r>
      <w:bookmarkEnd w:id="19965"/>
    </w:p>
    <w:p w:rsidR="001D14E0" w:rsidRDefault="001D14E0" w:rsidP="0025373D">
      <w:pPr>
        <w:rPr>
          <w:rtl/>
          <w:lang w:eastAsia="he-IL"/>
        </w:rPr>
      </w:pPr>
    </w:p>
    <w:p w:rsidR="001D14E0" w:rsidRDefault="00A6642C" w:rsidP="00A6642C">
      <w:pPr>
        <w:rPr>
          <w:rtl/>
          <w:lang w:eastAsia="he-IL"/>
        </w:rPr>
      </w:pPr>
      <w:bookmarkStart w:id="19966" w:name="_ETM_Q41_367523"/>
      <w:bookmarkEnd w:id="19966"/>
      <w:r>
        <w:rPr>
          <w:rFonts w:hint="cs"/>
          <w:rtl/>
          <w:lang w:eastAsia="he-IL"/>
        </w:rPr>
        <w:t>– – –</w:t>
      </w:r>
      <w:bookmarkStart w:id="19967" w:name="_ETM_Q41_367031"/>
      <w:bookmarkEnd w:id="19967"/>
    </w:p>
    <w:p w:rsidR="001D14E0" w:rsidRDefault="001D14E0" w:rsidP="0025373D">
      <w:pPr>
        <w:rPr>
          <w:rtl/>
          <w:lang w:eastAsia="he-IL"/>
        </w:rPr>
      </w:pPr>
      <w:bookmarkStart w:id="19968" w:name="_ETM_Q41_367138"/>
      <w:bookmarkEnd w:id="19968"/>
    </w:p>
    <w:p w:rsidR="001D14E0" w:rsidRDefault="001D14E0" w:rsidP="0025373D">
      <w:pPr>
        <w:pStyle w:val="-"/>
        <w:keepNext/>
        <w:rPr>
          <w:rtl/>
        </w:rPr>
      </w:pPr>
      <w:bookmarkStart w:id="19969" w:name="ET_speakercontinue_6443_25"/>
      <w:r w:rsidRPr="006A1089">
        <w:rPr>
          <w:rStyle w:val="TagStyle"/>
          <w:rtl/>
        </w:rPr>
        <w:t xml:space="preserve"> &lt;&lt; דובר_המשך &gt;&gt;</w:t>
      </w:r>
      <w:r w:rsidRPr="00AC6F9F">
        <w:rPr>
          <w:rStyle w:val="TagStyle"/>
          <w:rtl/>
        </w:rPr>
        <w:t xml:space="preserve"> </w:t>
      </w:r>
      <w:r>
        <w:rPr>
          <w:rtl/>
        </w:rPr>
        <w:t>אופיר כץ (יו"ר ועדת הכנסת):</w:t>
      </w:r>
      <w:r w:rsidRPr="00AC6F9F">
        <w:rPr>
          <w:rStyle w:val="TagStyle"/>
          <w:rtl/>
        </w:rPr>
        <w:t xml:space="preserve"> </w:t>
      </w:r>
      <w:r w:rsidRPr="006A1089">
        <w:rPr>
          <w:rStyle w:val="TagStyle"/>
          <w:rtl/>
        </w:rPr>
        <w:t>&lt;&lt; דובר_המשך &gt;&gt;</w:t>
      </w:r>
      <w:r>
        <w:rPr>
          <w:rtl/>
        </w:rPr>
        <w:t xml:space="preserve"> </w:t>
      </w:r>
      <w:bookmarkEnd w:id="19969"/>
    </w:p>
    <w:p w:rsidR="001D14E0" w:rsidRDefault="001D14E0" w:rsidP="0025373D">
      <w:pPr>
        <w:rPr>
          <w:rtl/>
          <w:lang w:eastAsia="he-IL"/>
        </w:rPr>
      </w:pPr>
    </w:p>
    <w:p w:rsidR="001D14E0" w:rsidRDefault="001D14E0" w:rsidP="0025373D">
      <w:pPr>
        <w:rPr>
          <w:rtl/>
          <w:lang w:eastAsia="he-IL"/>
        </w:rPr>
      </w:pPr>
      <w:bookmarkStart w:id="19970" w:name="_ETM_Q41_369579"/>
      <w:bookmarkEnd w:id="19970"/>
      <w:r>
        <w:rPr>
          <w:rFonts w:hint="cs"/>
          <w:rtl/>
          <w:lang w:eastAsia="he-IL"/>
        </w:rPr>
        <w:t>אדוני היושב-ראש, אבקש להודיע על חילופי</w:t>
      </w:r>
      <w:bookmarkStart w:id="19971" w:name="_ETM_Q41_369116"/>
      <w:bookmarkEnd w:id="19971"/>
      <w:r>
        <w:rPr>
          <w:rFonts w:hint="cs"/>
          <w:rtl/>
          <w:lang w:eastAsia="he-IL"/>
        </w:rPr>
        <w:t xml:space="preserve"> אישים בוועדת העבודה והרווחה, מטעם סיעת הליכוד: במקום חברת</w:t>
      </w:r>
      <w:bookmarkStart w:id="19972" w:name="_ETM_Q41_372802"/>
      <w:bookmarkEnd w:id="19972"/>
      <w:r>
        <w:rPr>
          <w:rFonts w:hint="cs"/>
          <w:rtl/>
          <w:lang w:eastAsia="he-IL"/>
        </w:rPr>
        <w:t xml:space="preserve"> הכנסת גלית דיסטל אטבריאן </w:t>
      </w:r>
      <w:bookmarkStart w:id="19973" w:name="_ETM_Q41_360047"/>
      <w:bookmarkStart w:id="19974" w:name="_ETM_Q41_360120"/>
      <w:bookmarkStart w:id="19975" w:name="_ETM_Q41_360184"/>
      <w:bookmarkEnd w:id="19973"/>
      <w:bookmarkEnd w:id="19974"/>
      <w:bookmarkEnd w:id="19975"/>
      <w:r>
        <w:rPr>
          <w:rFonts w:hint="cs"/>
          <w:rtl/>
          <w:lang w:eastAsia="he-IL"/>
        </w:rPr>
        <w:t xml:space="preserve">יכהן חבר הכנסת אליהו רביבו. תודה. </w:t>
      </w:r>
    </w:p>
    <w:p w:rsidR="001D14E0" w:rsidRDefault="001D14E0" w:rsidP="0025373D">
      <w:pPr>
        <w:rPr>
          <w:rtl/>
          <w:lang w:eastAsia="he-IL"/>
        </w:rPr>
      </w:pPr>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תודה רבה ליושב-ראש </w:t>
      </w:r>
      <w:bookmarkStart w:id="19976" w:name="_ETM_Q41_378130"/>
      <w:bookmarkEnd w:id="19976"/>
      <w:r>
        <w:rPr>
          <w:rFonts w:hint="cs"/>
          <w:rtl/>
          <w:lang w:eastAsia="he-IL"/>
        </w:rPr>
        <w:t xml:space="preserve">ועדת הכנסת, חבר הכנסת אופיר כץ. </w:t>
      </w:r>
      <w:bookmarkStart w:id="19977" w:name="_ETM_Q41_381179"/>
      <w:bookmarkStart w:id="19978" w:name="_ETM_Q41_381267"/>
      <w:bookmarkStart w:id="19979" w:name="_ETM_Q41_381330"/>
      <w:bookmarkStart w:id="19980" w:name="_ETM_Q41_381412"/>
      <w:bookmarkEnd w:id="19977"/>
      <w:bookmarkEnd w:id="19978"/>
      <w:bookmarkEnd w:id="19979"/>
      <w:bookmarkEnd w:id="19980"/>
    </w:p>
    <w:p w:rsidR="0025373D" w:rsidRDefault="0025373D" w:rsidP="0025373D">
      <w:pPr>
        <w:rPr>
          <w:rtl/>
          <w:lang w:eastAsia="he-IL"/>
        </w:rPr>
      </w:pPr>
    </w:p>
    <w:p w:rsidR="0025373D" w:rsidRDefault="0025373D" w:rsidP="0025373D">
      <w:pPr>
        <w:rPr>
          <w:lang w:eastAsia="he-IL"/>
        </w:rPr>
      </w:pPr>
    </w:p>
    <w:p w:rsidR="001D14E0" w:rsidRDefault="001D14E0" w:rsidP="0025373D">
      <w:pPr>
        <w:pStyle w:val="a7"/>
        <w:rPr>
          <w:rtl/>
          <w:lang w:eastAsia="he-IL"/>
        </w:rPr>
      </w:pPr>
      <w:bookmarkStart w:id="19981" w:name="ET_hatsach_643035_12"/>
      <w:r w:rsidRPr="006A1089">
        <w:rPr>
          <w:rStyle w:val="TagStyle"/>
          <w:rtl/>
        </w:rPr>
        <w:t xml:space="preserve"> &lt;&lt; הצח &gt;&gt;</w:t>
      </w:r>
      <w:r w:rsidRPr="00B26482">
        <w:rPr>
          <w:rStyle w:val="TagStyle"/>
          <w:rtl/>
        </w:rPr>
        <w:t xml:space="preserve"> </w:t>
      </w:r>
      <w:bookmarkStart w:id="19982" w:name="_Toc170334348"/>
      <w:bookmarkStart w:id="19983" w:name="_Toc170368441"/>
      <w:r>
        <w:rPr>
          <w:rtl/>
          <w:lang w:eastAsia="he-IL"/>
        </w:rPr>
        <w:t>הצעת חוק הרשויות המקומיות (מימון בחירות) (הוראת שעה), התשפ"ד–2024</w:t>
      </w:r>
      <w:bookmarkEnd w:id="19982"/>
      <w:bookmarkEnd w:id="19983"/>
      <w:r w:rsidRPr="00B26482">
        <w:rPr>
          <w:rStyle w:val="TagStyle"/>
          <w:rtl/>
        </w:rPr>
        <w:t xml:space="preserve"> </w:t>
      </w:r>
      <w:r w:rsidRPr="006A1089">
        <w:rPr>
          <w:rStyle w:val="TagStyle"/>
          <w:rtl/>
        </w:rPr>
        <w:t>&lt;&lt; הצח &gt;&gt;</w:t>
      </w:r>
      <w:r>
        <w:rPr>
          <w:rtl/>
          <w:lang w:eastAsia="he-IL"/>
        </w:rPr>
        <w:t xml:space="preserve"> </w:t>
      </w:r>
      <w:bookmarkEnd w:id="19981"/>
    </w:p>
    <w:p w:rsidR="001D14E0" w:rsidRPr="00BA7DC0" w:rsidRDefault="001D14E0" w:rsidP="0025373D">
      <w:pPr>
        <w:rPr>
          <w:rtl/>
          <w:lang w:eastAsia="he-IL"/>
        </w:rPr>
      </w:pPr>
      <w:r>
        <w:rPr>
          <w:rtl/>
          <w:lang w:eastAsia="he-IL"/>
        </w:rPr>
        <w:t>[מס'</w:t>
      </w:r>
      <w:r>
        <w:rPr>
          <w:rFonts w:hint="cs"/>
          <w:rtl/>
          <w:lang w:eastAsia="he-IL"/>
        </w:rPr>
        <w:t xml:space="preserve"> כ/1030</w:t>
      </w:r>
      <w:r>
        <w:rPr>
          <w:rtl/>
          <w:lang w:eastAsia="he-IL"/>
        </w:rPr>
        <w:t>; דברי הכנסת, חוב</w:t>
      </w:r>
      <w:r>
        <w:rPr>
          <w:rFonts w:hint="cs"/>
          <w:rtl/>
          <w:lang w:eastAsia="he-IL"/>
        </w:rPr>
        <w:t>' ל"ב</w:t>
      </w:r>
      <w:r>
        <w:rPr>
          <w:rtl/>
          <w:lang w:eastAsia="he-IL"/>
        </w:rPr>
        <w:t>, ישיבה</w:t>
      </w:r>
      <w:r>
        <w:rPr>
          <w:rFonts w:hint="cs"/>
          <w:rtl/>
          <w:lang w:eastAsia="he-IL"/>
        </w:rPr>
        <w:t xml:space="preserve"> 182</w:t>
      </w:r>
      <w:r>
        <w:rPr>
          <w:rtl/>
          <w:lang w:eastAsia="he-IL"/>
        </w:rPr>
        <w:t>; נספחות.]</w:t>
      </w:r>
    </w:p>
    <w:p w:rsidR="001D14E0" w:rsidRDefault="001D14E0" w:rsidP="0025373D">
      <w:pPr>
        <w:pStyle w:val="-0"/>
        <w:rPr>
          <w:rtl/>
          <w:lang w:eastAsia="he-IL"/>
        </w:rPr>
      </w:pPr>
      <w:r>
        <w:rPr>
          <w:rtl/>
          <w:lang w:eastAsia="he-IL"/>
        </w:rPr>
        <w:t>(קריאה שנייה וקריאה שלישית)</w:t>
      </w:r>
    </w:p>
    <w:p w:rsidR="001D14E0" w:rsidRDefault="001D14E0" w:rsidP="0025373D">
      <w:pPr>
        <w:rPr>
          <w:rtl/>
          <w:lang w:eastAsia="he-IL"/>
        </w:rPr>
      </w:pPr>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8773AA">
      <w:pPr>
        <w:rPr>
          <w:rtl/>
          <w:lang w:eastAsia="he-IL"/>
        </w:rPr>
      </w:pPr>
      <w:r>
        <w:rPr>
          <w:rFonts w:hint="cs"/>
          <w:rtl/>
          <w:lang w:eastAsia="he-IL"/>
        </w:rPr>
        <w:t>אנחנו נעבור כעת לנושא</w:t>
      </w:r>
      <w:bookmarkStart w:id="19984" w:name="_ETM_Q41_385029"/>
      <w:bookmarkEnd w:id="19984"/>
      <w:r>
        <w:rPr>
          <w:rFonts w:hint="cs"/>
          <w:rtl/>
          <w:lang w:eastAsia="he-IL"/>
        </w:rPr>
        <w:t xml:space="preserve"> הבא על סדר-היום </w:t>
      </w:r>
      <w:r w:rsidR="008773AA">
        <w:rPr>
          <w:rFonts w:hint="eastAsia"/>
          <w:rtl/>
          <w:lang w:eastAsia="he-IL"/>
        </w:rPr>
        <w:t xml:space="preserve">– </w:t>
      </w:r>
      <w:r>
        <w:rPr>
          <w:rFonts w:hint="cs"/>
          <w:rtl/>
          <w:lang w:eastAsia="he-IL"/>
        </w:rPr>
        <w:t>הצעת חוק הרשויות המקומיות (מימון בחירות) (הוראת</w:t>
      </w:r>
      <w:bookmarkStart w:id="19985" w:name="_ETM_Q41_389412"/>
      <w:bookmarkEnd w:id="19985"/>
      <w:r>
        <w:rPr>
          <w:rFonts w:hint="cs"/>
          <w:rtl/>
          <w:lang w:eastAsia="he-IL"/>
        </w:rPr>
        <w:t xml:space="preserve"> שעה), התשפ"ד–2024, </w:t>
      </w:r>
      <w:r w:rsidR="008773AA">
        <w:rPr>
          <w:rFonts w:hint="cs"/>
          <w:rtl/>
          <w:lang w:eastAsia="he-IL"/>
        </w:rPr>
        <w:t>ל</w:t>
      </w:r>
      <w:r>
        <w:rPr>
          <w:rFonts w:hint="cs"/>
          <w:rtl/>
          <w:lang w:eastAsia="he-IL"/>
        </w:rPr>
        <w:t>קריאה השנייה והשלישית. אני מזמין את יושב-ראש ועדת הפנים והגנת הסביבה חבר הכנסת יעקב</w:t>
      </w:r>
      <w:bookmarkStart w:id="19986" w:name="_ETM_Q41_398976"/>
      <w:bookmarkEnd w:id="19986"/>
      <w:r>
        <w:rPr>
          <w:rFonts w:hint="cs"/>
          <w:rtl/>
          <w:lang w:eastAsia="he-IL"/>
        </w:rPr>
        <w:t xml:space="preserve"> אשר להציג את הצעת החוק. אני גם אציין שבין יוזמי</w:t>
      </w:r>
      <w:bookmarkStart w:id="19987" w:name="_ETM_Q41_402480"/>
      <w:bookmarkEnd w:id="19987"/>
      <w:r>
        <w:rPr>
          <w:rFonts w:hint="cs"/>
          <w:rtl/>
          <w:lang w:eastAsia="he-IL"/>
        </w:rPr>
        <w:t xml:space="preserve"> הצעת החוק גם חברי הכנסת שרן מרים השכל, אלי דלל, חוה </w:t>
      </w:r>
      <w:bookmarkStart w:id="19988" w:name="_ETM_Q41_406931"/>
      <w:bookmarkEnd w:id="19988"/>
      <w:r>
        <w:rPr>
          <w:rFonts w:hint="cs"/>
          <w:rtl/>
          <w:lang w:eastAsia="he-IL"/>
        </w:rPr>
        <w:t>אתי עט</w:t>
      </w:r>
      <w:r w:rsidR="008773AA">
        <w:rPr>
          <w:rFonts w:hint="cs"/>
          <w:rtl/>
          <w:lang w:eastAsia="he-IL"/>
        </w:rPr>
        <w:t>י</w:t>
      </w:r>
      <w:r>
        <w:rPr>
          <w:rFonts w:hint="cs"/>
          <w:rtl/>
          <w:lang w:eastAsia="he-IL"/>
        </w:rPr>
        <w:t xml:space="preserve">יה, קטי קטרין שטרית ואופיר כץ. בלי לפגוע ביוזמי החוק, הינה, </w:t>
      </w:r>
      <w:bookmarkStart w:id="19989" w:name="_ETM_Q41_417222"/>
      <w:bookmarkEnd w:id="19989"/>
      <w:r>
        <w:rPr>
          <w:rFonts w:hint="cs"/>
          <w:rtl/>
          <w:lang w:eastAsia="he-IL"/>
        </w:rPr>
        <w:t>הקראתי את כל שמות יוזמי החוק, כפי שנתבקשתי על ידי חלק מחברי הכנסת. שלא יבואו אליי בטענות. היום בפעם הראשונה</w:t>
      </w:r>
      <w:bookmarkStart w:id="19990" w:name="_ETM_Q41_423645"/>
      <w:bookmarkEnd w:id="19990"/>
      <w:r>
        <w:rPr>
          <w:rFonts w:hint="cs"/>
          <w:rtl/>
          <w:lang w:eastAsia="he-IL"/>
        </w:rPr>
        <w:t xml:space="preserve"> אני נתקלתי בטענות מצד כל חברי הכנסת. כבר הכנסת השנייה</w:t>
      </w:r>
      <w:bookmarkStart w:id="19991" w:name="_ETM_Q41_428664"/>
      <w:bookmarkEnd w:id="19991"/>
      <w:r>
        <w:rPr>
          <w:rFonts w:hint="cs"/>
          <w:rtl/>
          <w:lang w:eastAsia="he-IL"/>
        </w:rPr>
        <w:t xml:space="preserve"> שאני מנהל ישיבות, בחיים לא היה לי דבר כזה שבאים אליי בטענות בשעתיים</w:t>
      </w:r>
      <w:r w:rsidRPr="00371AEC">
        <w:rPr>
          <w:rFonts w:hint="cs"/>
          <w:rtl/>
          <w:lang w:eastAsia="he-IL"/>
        </w:rPr>
        <w:t xml:space="preserve"> </w:t>
      </w:r>
      <w:r>
        <w:rPr>
          <w:rFonts w:hint="cs"/>
          <w:rtl/>
          <w:lang w:eastAsia="he-IL"/>
        </w:rPr>
        <w:t>כל כך הרבה. בשעתיים, לא היה לי מעולם</w:t>
      </w:r>
      <w:bookmarkStart w:id="19992" w:name="_ETM_Q41_435852"/>
      <w:bookmarkEnd w:id="19992"/>
      <w:r>
        <w:rPr>
          <w:rFonts w:hint="cs"/>
          <w:rtl/>
          <w:lang w:eastAsia="he-IL"/>
        </w:rPr>
        <w:t xml:space="preserve"> דבר כזה. בבקשה, אדוני. </w:t>
      </w:r>
    </w:p>
    <w:p w:rsidR="001D14E0" w:rsidRDefault="001D14E0" w:rsidP="0025373D">
      <w:pPr>
        <w:rPr>
          <w:rtl/>
          <w:lang w:eastAsia="he-IL"/>
        </w:rPr>
      </w:pPr>
    </w:p>
    <w:p w:rsidR="001D14E0" w:rsidRDefault="001D14E0" w:rsidP="0025373D">
      <w:pPr>
        <w:pStyle w:val="af6"/>
        <w:keepNext/>
        <w:rPr>
          <w:rtl/>
        </w:rPr>
      </w:pPr>
      <w:bookmarkStart w:id="19993" w:name="ET_interruption_6361_14"/>
      <w:r w:rsidRPr="006A1089">
        <w:rPr>
          <w:rStyle w:val="TagStyle"/>
          <w:rtl/>
        </w:rPr>
        <w:t xml:space="preserve"> &lt;&lt; קריאה &gt;&gt;</w:t>
      </w:r>
      <w:r w:rsidRPr="00B26482">
        <w:rPr>
          <w:rStyle w:val="TagStyle"/>
          <w:rtl/>
        </w:rPr>
        <w:t xml:space="preserve"> </w:t>
      </w:r>
      <w:r>
        <w:rPr>
          <w:rtl/>
        </w:rPr>
        <w:t>נאור שירי (יש עתיד):</w:t>
      </w:r>
      <w:r w:rsidRPr="00B26482">
        <w:rPr>
          <w:rStyle w:val="TagStyle"/>
          <w:rtl/>
        </w:rPr>
        <w:t xml:space="preserve"> </w:t>
      </w:r>
      <w:r w:rsidRPr="006A1089">
        <w:rPr>
          <w:rStyle w:val="TagStyle"/>
          <w:rtl/>
        </w:rPr>
        <w:t>&lt;&lt; קריאה &gt;&gt;</w:t>
      </w:r>
      <w:r>
        <w:rPr>
          <w:rtl/>
        </w:rPr>
        <w:t xml:space="preserve"> </w:t>
      </w:r>
      <w:bookmarkEnd w:id="19993"/>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אצל ניסים ואטורי זה לא היה קורה. </w:t>
      </w:r>
    </w:p>
    <w:p w:rsidR="001D14E0" w:rsidRDefault="001D14E0" w:rsidP="0025373D">
      <w:pPr>
        <w:rPr>
          <w:rtl/>
          <w:lang w:eastAsia="he-IL"/>
        </w:rPr>
      </w:pPr>
    </w:p>
    <w:p w:rsidR="001D14E0" w:rsidRDefault="001D14E0" w:rsidP="0025373D">
      <w:pPr>
        <w:pStyle w:val="a4"/>
        <w:keepNext/>
        <w:rPr>
          <w:rtl/>
        </w:rPr>
      </w:pPr>
      <w:bookmarkStart w:id="19994" w:name="ET_speaker_6425_15"/>
      <w:r w:rsidRPr="006A1089">
        <w:rPr>
          <w:rStyle w:val="TagStyle"/>
          <w:rtl/>
        </w:rPr>
        <w:t xml:space="preserve"> &lt;&lt; דובר &gt;&gt;</w:t>
      </w:r>
      <w:r w:rsidRPr="00B26482">
        <w:rPr>
          <w:rStyle w:val="TagStyle"/>
          <w:rtl/>
        </w:rPr>
        <w:t xml:space="preserve"> </w:t>
      </w:r>
      <w:bookmarkStart w:id="19995" w:name="_Toc170334349"/>
      <w:bookmarkStart w:id="19996" w:name="_Toc170368442"/>
      <w:r>
        <w:rPr>
          <w:rtl/>
        </w:rPr>
        <w:t>יעקב אשר (יו"ר ועדת הפנים והגנת הסביבה):</w:t>
      </w:r>
      <w:bookmarkEnd w:id="19995"/>
      <w:bookmarkEnd w:id="19996"/>
      <w:r w:rsidRPr="00B26482">
        <w:rPr>
          <w:rStyle w:val="TagStyle"/>
          <w:rtl/>
        </w:rPr>
        <w:t xml:space="preserve"> </w:t>
      </w:r>
      <w:r w:rsidRPr="006A1089">
        <w:rPr>
          <w:rStyle w:val="TagStyle"/>
          <w:rtl/>
        </w:rPr>
        <w:t>&lt;&lt; דובר &gt;&gt;</w:t>
      </w:r>
      <w:r>
        <w:rPr>
          <w:rtl/>
        </w:rPr>
        <w:t xml:space="preserve"> </w:t>
      </w:r>
      <w:bookmarkEnd w:id="19994"/>
    </w:p>
    <w:p w:rsidR="001D14E0" w:rsidRDefault="001D14E0" w:rsidP="0025373D">
      <w:pPr>
        <w:rPr>
          <w:rtl/>
          <w:lang w:eastAsia="he-IL"/>
        </w:rPr>
      </w:pPr>
    </w:p>
    <w:p w:rsidR="001D14E0" w:rsidRDefault="001D14E0" w:rsidP="00FB304F">
      <w:pPr>
        <w:rPr>
          <w:rtl/>
          <w:lang w:eastAsia="he-IL"/>
        </w:rPr>
      </w:pPr>
      <w:r>
        <w:rPr>
          <w:rFonts w:hint="cs"/>
          <w:rtl/>
          <w:lang w:eastAsia="he-IL"/>
        </w:rPr>
        <w:t xml:space="preserve">אדוני היושב-ראש, אז </w:t>
      </w:r>
      <w:r w:rsidR="00FB304F">
        <w:rPr>
          <w:rFonts w:hint="cs"/>
          <w:rtl/>
          <w:lang w:eastAsia="he-IL"/>
        </w:rPr>
        <w:t xml:space="preserve">גם </w:t>
      </w:r>
      <w:r>
        <w:rPr>
          <w:rFonts w:hint="cs"/>
          <w:rtl/>
          <w:lang w:eastAsia="he-IL"/>
        </w:rPr>
        <w:t>אני אוסיף לך</w:t>
      </w:r>
      <w:bookmarkStart w:id="19997" w:name="_ETM_Q41_440356"/>
      <w:bookmarkEnd w:id="19997"/>
      <w:r>
        <w:rPr>
          <w:rFonts w:hint="cs"/>
          <w:rtl/>
          <w:lang w:eastAsia="he-IL"/>
        </w:rPr>
        <w:t xml:space="preserve"> טענה, כי אתה הזכרת את חברי הכנסת וחברות הכנסת שהגישו.</w:t>
      </w:r>
      <w:bookmarkStart w:id="19998" w:name="_ETM_Q41_447394"/>
      <w:bookmarkEnd w:id="19998"/>
      <w:r>
        <w:rPr>
          <w:rFonts w:hint="cs"/>
          <w:rtl/>
          <w:lang w:eastAsia="he-IL"/>
        </w:rPr>
        <w:t xml:space="preserve"> אם חשבת שאני כיושב-ראש ועדה אבוא ואדבר ולא אזכיר אותם, </w:t>
      </w:r>
      <w:bookmarkStart w:id="19999" w:name="_ETM_Q41_455374"/>
      <w:bookmarkEnd w:id="19999"/>
      <w:r>
        <w:rPr>
          <w:rFonts w:hint="cs"/>
          <w:rtl/>
          <w:lang w:eastAsia="he-IL"/>
        </w:rPr>
        <w:t xml:space="preserve">אז טעית. </w:t>
      </w:r>
    </w:p>
    <w:p w:rsidR="001D14E0" w:rsidRDefault="001D14E0" w:rsidP="0025373D">
      <w:pPr>
        <w:rPr>
          <w:rtl/>
          <w:lang w:eastAsia="he-IL"/>
        </w:rPr>
      </w:pPr>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הינה, הם זכו פעם שנייה. </w:t>
      </w:r>
    </w:p>
    <w:p w:rsidR="001D14E0" w:rsidRDefault="001D14E0" w:rsidP="0025373D">
      <w:pPr>
        <w:rPr>
          <w:rtl/>
          <w:lang w:eastAsia="he-IL"/>
        </w:rPr>
      </w:pPr>
    </w:p>
    <w:p w:rsidR="001D14E0" w:rsidRDefault="001D14E0" w:rsidP="0025373D">
      <w:pPr>
        <w:pStyle w:val="-"/>
        <w:keepNext/>
        <w:rPr>
          <w:rtl/>
        </w:rPr>
      </w:pPr>
      <w:bookmarkStart w:id="20000" w:name="ET_speakercontinue_6425_17"/>
      <w:r w:rsidRPr="006A1089">
        <w:rPr>
          <w:rStyle w:val="TagStyle"/>
          <w:rtl/>
        </w:rPr>
        <w:t xml:space="preserve"> &lt;&lt; דובר_המשך &gt;&gt;</w:t>
      </w:r>
      <w:r w:rsidRPr="00B26482">
        <w:rPr>
          <w:rStyle w:val="TagStyle"/>
          <w:rtl/>
        </w:rPr>
        <w:t xml:space="preserve"> </w:t>
      </w:r>
      <w:r>
        <w:rPr>
          <w:rtl/>
        </w:rPr>
        <w:t>יעקב אשר (יו"ר ועדת הפנים והגנת הסביבה):</w:t>
      </w:r>
      <w:r w:rsidRPr="00B26482">
        <w:rPr>
          <w:rStyle w:val="TagStyle"/>
          <w:rtl/>
        </w:rPr>
        <w:t xml:space="preserve"> </w:t>
      </w:r>
      <w:r w:rsidRPr="006A1089">
        <w:rPr>
          <w:rStyle w:val="TagStyle"/>
          <w:rtl/>
        </w:rPr>
        <w:t>&lt;&lt; דובר_המשך &gt;&gt;</w:t>
      </w:r>
      <w:r>
        <w:rPr>
          <w:rtl/>
        </w:rPr>
        <w:t xml:space="preserve"> </w:t>
      </w:r>
      <w:bookmarkEnd w:id="20000"/>
    </w:p>
    <w:p w:rsidR="001D14E0" w:rsidRDefault="001D14E0" w:rsidP="0025373D">
      <w:pPr>
        <w:rPr>
          <w:rtl/>
          <w:lang w:eastAsia="he-IL"/>
        </w:rPr>
      </w:pPr>
    </w:p>
    <w:p w:rsidR="001D14E0" w:rsidRDefault="001D14E0" w:rsidP="0025373D">
      <w:pPr>
        <w:rPr>
          <w:rtl/>
          <w:lang w:eastAsia="he-IL"/>
        </w:rPr>
      </w:pPr>
      <w:r>
        <w:rPr>
          <w:rFonts w:hint="cs"/>
          <w:rtl/>
          <w:lang w:eastAsia="he-IL"/>
        </w:rPr>
        <w:t xml:space="preserve">זה אפילו קרוב למעליב, מה שנקרא. </w:t>
      </w:r>
    </w:p>
    <w:p w:rsidR="001D14E0" w:rsidRDefault="001D14E0" w:rsidP="0025373D">
      <w:pPr>
        <w:rPr>
          <w:rtl/>
          <w:lang w:eastAsia="he-IL"/>
        </w:rPr>
      </w:pPr>
    </w:p>
    <w:p w:rsidR="001D14E0" w:rsidRDefault="001D14E0" w:rsidP="0018111F">
      <w:pPr>
        <w:rPr>
          <w:rtl/>
          <w:lang w:eastAsia="he-IL"/>
        </w:rPr>
      </w:pPr>
      <w:r>
        <w:rPr>
          <w:rFonts w:hint="cs"/>
          <w:rtl/>
          <w:lang w:eastAsia="he-IL"/>
        </w:rPr>
        <w:t xml:space="preserve">אדוני היושב-ראש, אני מתכבד להביא בפני הכנסת את הצעת חוק הרשויות המקומיות (מימון בחירות) (הוראת שעה), התשפ"ד–2024, לקריאה השנייה והשלישית. </w:t>
      </w:r>
      <w:bookmarkStart w:id="20001" w:name="_ETM_Q41_480003"/>
      <w:bookmarkStart w:id="20002" w:name="_ETM_Q41_480140"/>
      <w:bookmarkStart w:id="20003" w:name="_ETM_Q41_480282"/>
      <w:bookmarkStart w:id="20004" w:name="_ETM_Q41_480355"/>
      <w:bookmarkEnd w:id="20001"/>
      <w:bookmarkEnd w:id="20002"/>
      <w:bookmarkEnd w:id="20003"/>
      <w:bookmarkEnd w:id="20004"/>
      <w:r>
        <w:rPr>
          <w:rFonts w:hint="cs"/>
          <w:rtl/>
          <w:lang w:eastAsia="he-IL"/>
        </w:rPr>
        <w:t>ביום י"ח באדר התשפ"ד, 27 בפברואר</w:t>
      </w:r>
      <w:bookmarkStart w:id="20005" w:name="_ETM_Q41_483837"/>
      <w:bookmarkEnd w:id="20005"/>
      <w:r>
        <w:rPr>
          <w:rFonts w:hint="cs"/>
          <w:rtl/>
          <w:lang w:eastAsia="he-IL"/>
        </w:rPr>
        <w:t xml:space="preserve"> 2024, התקיימו הבחירות הכלליות לרשויות המקומיות לאחר שנדחו בכמה חודשים בשל מלחמת חרבות</w:t>
      </w:r>
      <w:bookmarkStart w:id="20006" w:name="_ETM_Q41_492026"/>
      <w:bookmarkEnd w:id="20006"/>
      <w:r>
        <w:rPr>
          <w:rFonts w:hint="cs"/>
          <w:rtl/>
          <w:lang w:eastAsia="he-IL"/>
        </w:rPr>
        <w:t xml:space="preserve"> ברזל, שפרצה ביום כ"ב בתשרי התשפ"ד, 7 באוקטובר. </w:t>
      </w:r>
      <w:bookmarkStart w:id="20007" w:name="_ETM_Q41_495367"/>
      <w:bookmarkEnd w:id="20007"/>
    </w:p>
    <w:p w:rsidR="001D14E0" w:rsidRDefault="001D14E0" w:rsidP="0025373D">
      <w:pPr>
        <w:rPr>
          <w:rtl/>
          <w:lang w:eastAsia="he-IL"/>
        </w:rPr>
      </w:pPr>
      <w:bookmarkStart w:id="20008" w:name="_ETM_Q41_495489"/>
      <w:bookmarkEnd w:id="20008"/>
    </w:p>
    <w:p w:rsidR="001D14E0" w:rsidRDefault="001D14E0" w:rsidP="0025373D">
      <w:pPr>
        <w:rPr>
          <w:rtl/>
          <w:lang w:eastAsia="he-IL"/>
        </w:rPr>
      </w:pPr>
      <w:bookmarkStart w:id="20009" w:name="_ETM_Q41_495539"/>
      <w:bookmarkStart w:id="20010" w:name="_ETM_Q41_495654"/>
      <w:bookmarkEnd w:id="20009"/>
      <w:bookmarkEnd w:id="20010"/>
      <w:r>
        <w:rPr>
          <w:rFonts w:hint="cs"/>
          <w:rtl/>
          <w:lang w:eastAsia="he-IL"/>
        </w:rPr>
        <w:t xml:space="preserve">בשל המלחמה ובפרט בשל היותם של חלק מהמועמדים ובאי כוח הרשימות ורואי החשבון של הסיעות במילואים, </w:t>
      </w:r>
      <w:bookmarkStart w:id="20011" w:name="_ETM_Q41_505723"/>
      <w:bookmarkEnd w:id="20011"/>
      <w:r>
        <w:rPr>
          <w:rFonts w:hint="cs"/>
          <w:rtl/>
          <w:lang w:eastAsia="he-IL"/>
        </w:rPr>
        <w:t>התקשו חלק מהסיעות, הרשימות והמועמדים שהשתתפו בבחירות אלה להגיש את בקשותיהם למימון הוצאותיהם</w:t>
      </w:r>
      <w:bookmarkStart w:id="20012" w:name="_ETM_Q41_513327"/>
      <w:bookmarkEnd w:id="20012"/>
      <w:r>
        <w:rPr>
          <w:rFonts w:hint="cs"/>
          <w:rtl/>
          <w:lang w:eastAsia="he-IL"/>
        </w:rPr>
        <w:t xml:space="preserve"> בתקופת הבחירות במועד הקבוע בחוק הרשויות המקומיות (מימון בחירות), התשנ"ג–1993. </w:t>
      </w:r>
    </w:p>
    <w:p w:rsidR="001D14E0" w:rsidRDefault="001D14E0" w:rsidP="0025373D">
      <w:pPr>
        <w:rPr>
          <w:rtl/>
          <w:lang w:eastAsia="he-IL"/>
        </w:rPr>
      </w:pPr>
    </w:p>
    <w:p w:rsidR="001D14E0" w:rsidRDefault="001D14E0" w:rsidP="0025373D">
      <w:pPr>
        <w:rPr>
          <w:rtl/>
          <w:lang w:eastAsia="he-IL"/>
        </w:rPr>
      </w:pPr>
      <w:r>
        <w:rPr>
          <w:rFonts w:hint="cs"/>
          <w:rtl/>
          <w:lang w:eastAsia="he-IL"/>
        </w:rPr>
        <w:t>עליזה, עכשיו זה לא אחמד,</w:t>
      </w:r>
      <w:bookmarkStart w:id="20013" w:name="_ETM_Q41_528489"/>
      <w:bookmarkEnd w:id="20013"/>
      <w:r>
        <w:rPr>
          <w:rFonts w:hint="cs"/>
          <w:rtl/>
          <w:lang w:eastAsia="he-IL"/>
        </w:rPr>
        <w:t xml:space="preserve"> זה יעקב. </w:t>
      </w:r>
    </w:p>
    <w:p w:rsidR="001D14E0" w:rsidRDefault="001D14E0" w:rsidP="0025373D">
      <w:pPr>
        <w:rPr>
          <w:rtl/>
          <w:lang w:eastAsia="he-IL"/>
        </w:rPr>
      </w:pPr>
      <w:bookmarkStart w:id="20014" w:name="_ETM_Q41_531473"/>
      <w:bookmarkEnd w:id="20014"/>
    </w:p>
    <w:p w:rsidR="001D14E0" w:rsidRDefault="001D14E0" w:rsidP="0025373D">
      <w:pPr>
        <w:rPr>
          <w:rtl/>
          <w:lang w:eastAsia="he-IL"/>
        </w:rPr>
      </w:pPr>
      <w:bookmarkStart w:id="20015" w:name="_ETM_Q41_531536"/>
      <w:bookmarkEnd w:id="20015"/>
      <w:r>
        <w:rPr>
          <w:rFonts w:hint="cs"/>
          <w:rtl/>
          <w:lang w:eastAsia="he-IL"/>
        </w:rPr>
        <w:t xml:space="preserve">בנוסף, שינויים בטפסים של הגשת הבקשות ושינוי </w:t>
      </w:r>
      <w:bookmarkStart w:id="20016" w:name="_ETM_Q41_537081"/>
      <w:bookmarkEnd w:id="20016"/>
      <w:r>
        <w:rPr>
          <w:rFonts w:hint="cs"/>
          <w:rtl/>
          <w:lang w:eastAsia="he-IL"/>
        </w:rPr>
        <w:t>שלם של דיגיטציה שנעשה במשרד הפנים והמעבר להגשה אלקטרונית, גרמו</w:t>
      </w:r>
      <w:bookmarkStart w:id="20017" w:name="_ETM_Q41_545135"/>
      <w:bookmarkEnd w:id="20017"/>
      <w:r>
        <w:rPr>
          <w:rFonts w:hint="cs"/>
          <w:rtl/>
          <w:lang w:eastAsia="he-IL"/>
        </w:rPr>
        <w:t xml:space="preserve"> אף הם לחוסר בהירות ואי-עמידה במועד כאמור. </w:t>
      </w:r>
    </w:p>
    <w:p w:rsidR="001D14E0" w:rsidRDefault="001D14E0" w:rsidP="0025373D">
      <w:pPr>
        <w:rPr>
          <w:rtl/>
          <w:lang w:eastAsia="he-IL"/>
        </w:rPr>
      </w:pPr>
    </w:p>
    <w:p w:rsidR="001D14E0" w:rsidRDefault="001D14E0" w:rsidP="0018111F">
      <w:pPr>
        <w:rPr>
          <w:rtl/>
          <w:lang w:eastAsia="he-IL"/>
        </w:rPr>
      </w:pPr>
      <w:r>
        <w:rPr>
          <w:rFonts w:hint="cs"/>
          <w:rtl/>
          <w:lang w:eastAsia="he-IL"/>
        </w:rPr>
        <w:t>בסופו של דבר, היו כ-164 מועמדים של רשימות, חלקם הגדול עצמאים, שפשוט לא היה ניתן לשלם להם את ההחזר</w:t>
      </w:r>
      <w:bookmarkStart w:id="20018" w:name="_ETM_Q41_563788"/>
      <w:bookmarkEnd w:id="20018"/>
      <w:r>
        <w:rPr>
          <w:rFonts w:hint="cs"/>
          <w:rtl/>
          <w:lang w:eastAsia="he-IL"/>
        </w:rPr>
        <w:t xml:space="preserve"> שמגיע להם. לכן, לאור כך, הוגשה הצעת חוק</w:t>
      </w:r>
      <w:r w:rsidR="0018111F">
        <w:rPr>
          <w:rFonts w:hint="cs"/>
          <w:rtl/>
          <w:lang w:eastAsia="he-IL"/>
        </w:rPr>
        <w:t>,</w:t>
      </w:r>
      <w:r>
        <w:rPr>
          <w:rFonts w:hint="cs"/>
          <w:rtl/>
          <w:lang w:eastAsia="he-IL"/>
        </w:rPr>
        <w:t xml:space="preserve"> בהסכמתו של השר ארבל – וצריך לומר את זה לשבחו – אשר יזמו חברי הכנסת שרן השכל, אלי דלל, חוה אתי עטי</w:t>
      </w:r>
      <w:r w:rsidR="0018111F">
        <w:rPr>
          <w:rFonts w:hint="cs"/>
          <w:rtl/>
          <w:lang w:eastAsia="he-IL"/>
        </w:rPr>
        <w:t>י</w:t>
      </w:r>
      <w:r>
        <w:rPr>
          <w:rFonts w:hint="cs"/>
          <w:rtl/>
          <w:lang w:eastAsia="he-IL"/>
        </w:rPr>
        <w:t>ה, קטי שטרית ואופיר כץ. הצעת החוק אומרת שמוצע להאריך לגבי אות</w:t>
      </w:r>
      <w:bookmarkStart w:id="20019" w:name="_ETM_Q41_586042"/>
      <w:bookmarkEnd w:id="20019"/>
      <w:r>
        <w:rPr>
          <w:rFonts w:hint="cs"/>
          <w:rtl/>
          <w:lang w:eastAsia="he-IL"/>
        </w:rPr>
        <w:t>ם סיעות, רשימות ומועמדים את המועד להגשת בקשות למימון לתקופה של 30 ימים מיום</w:t>
      </w:r>
      <w:bookmarkStart w:id="20020" w:name="_ETM_Q41_594229"/>
      <w:bookmarkEnd w:id="20020"/>
      <w:r>
        <w:rPr>
          <w:rFonts w:hint="cs"/>
          <w:rtl/>
          <w:lang w:eastAsia="he-IL"/>
        </w:rPr>
        <w:t xml:space="preserve"> תחילתו של החוק המוצע, ולאפשר להם לקבל את המימון בכפוף לכך שיעמדו בהוראות חוק המימון. נוסח ההצעה מתבסס על הוראות </w:t>
      </w:r>
      <w:bookmarkStart w:id="20021" w:name="_ETM_Q41_604197"/>
      <w:bookmarkEnd w:id="20021"/>
      <w:r>
        <w:rPr>
          <w:rFonts w:hint="cs"/>
          <w:rtl/>
          <w:lang w:eastAsia="he-IL"/>
        </w:rPr>
        <w:t xml:space="preserve">דומות שנקבעו בעבר בעניינים אלו, ואני מוכרח לומר לשבחה של הוועדה שאני עומד בראשה, שברגע שעבר החוק כאן במליאה </w:t>
      </w:r>
      <w:r w:rsidR="0018111F">
        <w:rPr>
          <w:rFonts w:hint="eastAsia"/>
          <w:rtl/>
          <w:lang w:eastAsia="he-IL"/>
        </w:rPr>
        <w:t>–</w:t>
      </w:r>
      <w:r w:rsidR="0018111F">
        <w:rPr>
          <w:rFonts w:hint="cs"/>
          <w:rtl/>
          <w:lang w:eastAsia="he-IL"/>
        </w:rPr>
        <w:t xml:space="preserve"> </w:t>
      </w:r>
      <w:r>
        <w:rPr>
          <w:rFonts w:hint="cs"/>
          <w:rtl/>
          <w:lang w:eastAsia="he-IL"/>
        </w:rPr>
        <w:t>בהליך בזק, ממש תוך שבוע, עשרה ימים, אנחנו סיימנו את החוק. התנהלו דיונים טובים ופוריים</w:t>
      </w:r>
      <w:bookmarkStart w:id="20022" w:name="_ETM_Q41_627714"/>
      <w:bookmarkEnd w:id="20022"/>
      <w:r>
        <w:rPr>
          <w:rFonts w:hint="cs"/>
          <w:rtl/>
          <w:lang w:eastAsia="he-IL"/>
        </w:rPr>
        <w:t xml:space="preserve">. והיום כאן אני מבקש מכולם לדחות את ההסתייגויות </w:t>
      </w:r>
      <w:bookmarkStart w:id="20023" w:name="_ETM_Q41_632774"/>
      <w:bookmarkEnd w:id="20023"/>
      <w:r w:rsidR="0018111F">
        <w:rPr>
          <w:rFonts w:hint="eastAsia"/>
          <w:rtl/>
          <w:lang w:eastAsia="he-IL"/>
        </w:rPr>
        <w:t>–</w:t>
      </w:r>
      <w:r w:rsidR="0018111F">
        <w:rPr>
          <w:rFonts w:hint="cs"/>
          <w:rtl/>
          <w:lang w:eastAsia="he-IL"/>
        </w:rPr>
        <w:t xml:space="preserve"> </w:t>
      </w:r>
      <w:r>
        <w:rPr>
          <w:rFonts w:hint="cs"/>
          <w:rtl/>
          <w:lang w:eastAsia="he-IL"/>
        </w:rPr>
        <w:t>אני חושב שהוגשו</w:t>
      </w:r>
      <w:r w:rsidR="0018111F">
        <w:rPr>
          <w:rFonts w:hint="cs"/>
          <w:rtl/>
          <w:lang w:eastAsia="he-IL"/>
        </w:rPr>
        <w:t>,</w:t>
      </w:r>
      <w:r>
        <w:rPr>
          <w:rFonts w:hint="cs"/>
          <w:rtl/>
          <w:lang w:eastAsia="he-IL"/>
        </w:rPr>
        <w:t xml:space="preserve"> כן, מספר הסתייגויות, אבל זה לצרכים אחרים</w:t>
      </w:r>
      <w:bookmarkStart w:id="20024" w:name="_ETM_Q41_637852"/>
      <w:bookmarkEnd w:id="20024"/>
      <w:r>
        <w:rPr>
          <w:rFonts w:hint="cs"/>
          <w:rtl/>
          <w:lang w:eastAsia="he-IL"/>
        </w:rPr>
        <w:t xml:space="preserve"> </w:t>
      </w:r>
      <w:r w:rsidR="0018111F">
        <w:rPr>
          <w:rFonts w:hint="eastAsia"/>
          <w:rtl/>
          <w:lang w:eastAsia="he-IL"/>
        </w:rPr>
        <w:t>–</w:t>
      </w:r>
      <w:r w:rsidR="0018111F">
        <w:rPr>
          <w:rFonts w:hint="cs"/>
          <w:rtl/>
          <w:lang w:eastAsia="he-IL"/>
        </w:rPr>
        <w:t xml:space="preserve"> </w:t>
      </w:r>
      <w:r>
        <w:rPr>
          <w:rFonts w:hint="cs"/>
          <w:rtl/>
          <w:lang w:eastAsia="he-IL"/>
        </w:rPr>
        <w:t xml:space="preserve">ולאשר את הדבר הזה, כדי למנוע הפסד כספי לאנשים, מועמדים לבחירות לרשויות המקומיות. תודה רבה, אדוני. </w:t>
      </w:r>
    </w:p>
    <w:p w:rsidR="001D14E0" w:rsidRDefault="001D14E0" w:rsidP="0025373D">
      <w:pPr>
        <w:rPr>
          <w:rtl/>
          <w:lang w:eastAsia="he-IL"/>
        </w:rPr>
      </w:pPr>
    </w:p>
    <w:p w:rsidR="001D14E0" w:rsidRDefault="001D14E0" w:rsidP="0025373D">
      <w:pPr>
        <w:pStyle w:val="af7"/>
        <w:keepNext/>
        <w:rPr>
          <w:rtl/>
        </w:rPr>
      </w:pPr>
      <w:bookmarkStart w:id="20025" w:name="ET_yor_6307_18"/>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bookmarkEnd w:id="20025"/>
    </w:p>
    <w:p w:rsidR="001D14E0" w:rsidRDefault="001D14E0" w:rsidP="0025373D">
      <w:pPr>
        <w:rPr>
          <w:rtl/>
          <w:lang w:eastAsia="he-IL"/>
        </w:rPr>
      </w:pPr>
    </w:p>
    <w:p w:rsidR="001D14E0" w:rsidRDefault="001D14E0" w:rsidP="0025373D">
      <w:pPr>
        <w:rPr>
          <w:rtl/>
          <w:lang w:eastAsia="he-IL"/>
        </w:rPr>
      </w:pPr>
      <w:bookmarkStart w:id="20026" w:name="_ETM_Q41_648255"/>
      <w:bookmarkStart w:id="20027" w:name="_ETM_Q41_648264"/>
      <w:bookmarkEnd w:id="20026"/>
      <w:bookmarkEnd w:id="20027"/>
      <w:r>
        <w:rPr>
          <w:rFonts w:hint="cs"/>
          <w:rtl/>
          <w:lang w:eastAsia="he-IL"/>
        </w:rPr>
        <w:t>תודה רבה</w:t>
      </w:r>
      <w:bookmarkStart w:id="20028" w:name="_ETM_Q41_647208"/>
      <w:bookmarkEnd w:id="20028"/>
      <w:r>
        <w:rPr>
          <w:rFonts w:hint="cs"/>
          <w:rtl/>
          <w:lang w:eastAsia="he-IL"/>
        </w:rPr>
        <w:t xml:space="preserve"> לחבר הכנסת יעקב אשר, יושב-ראש הוועדה. אכן, להצעת </w:t>
      </w:r>
      <w:bookmarkStart w:id="20029" w:name="_ETM_Q41_652503"/>
      <w:bookmarkEnd w:id="20029"/>
      <w:r>
        <w:rPr>
          <w:rFonts w:hint="cs"/>
          <w:rtl/>
          <w:lang w:eastAsia="he-IL"/>
        </w:rPr>
        <w:t>החוק הוגשו הסתייגויות של סיעת יש עתיד. יש צורך לקרוא?</w:t>
      </w:r>
      <w:bookmarkStart w:id="20030" w:name="_ETM_Q41_656593"/>
      <w:bookmarkEnd w:id="20030"/>
      <w:r>
        <w:rPr>
          <w:rFonts w:hint="cs"/>
          <w:rtl/>
          <w:lang w:eastAsia="he-IL"/>
        </w:rPr>
        <w:t xml:space="preserve"> לא, אין צורך לקרוא בקול שמות. </w:t>
      </w:r>
      <w:bookmarkStart w:id="20031" w:name="_ETM_Q41_659322"/>
      <w:bookmarkEnd w:id="20031"/>
    </w:p>
    <w:p w:rsidR="001D14E0" w:rsidRDefault="001D14E0" w:rsidP="0025373D">
      <w:pPr>
        <w:rPr>
          <w:rtl/>
          <w:lang w:eastAsia="he-IL"/>
        </w:rPr>
      </w:pPr>
      <w:bookmarkStart w:id="20032" w:name="_ETM_Q41_659417"/>
      <w:bookmarkStart w:id="20033" w:name="_ETM_Q41_659498"/>
      <w:bookmarkEnd w:id="20032"/>
      <w:bookmarkEnd w:id="20033"/>
    </w:p>
    <w:p w:rsidR="001D14E0" w:rsidRDefault="001D14E0" w:rsidP="0025373D">
      <w:pPr>
        <w:pStyle w:val="af6"/>
        <w:keepNext/>
        <w:rPr>
          <w:rtl/>
        </w:rPr>
      </w:pPr>
      <w:bookmarkStart w:id="20034" w:name="ET_interruption_5300_26"/>
      <w:r w:rsidRPr="006A1089">
        <w:rPr>
          <w:rStyle w:val="TagStyle"/>
          <w:rtl/>
        </w:rPr>
        <w:t xml:space="preserve"> &lt;&lt; קריאה &gt;&gt;</w:t>
      </w:r>
      <w:r w:rsidRPr="006C7750">
        <w:rPr>
          <w:rStyle w:val="TagStyle"/>
          <w:rtl/>
        </w:rPr>
        <w:t xml:space="preserve"> </w:t>
      </w:r>
      <w:r>
        <w:rPr>
          <w:rtl/>
        </w:rPr>
        <w:t>מירב בן ארי (יש עתיד):</w:t>
      </w:r>
      <w:r w:rsidRPr="006C7750">
        <w:rPr>
          <w:rStyle w:val="TagStyle"/>
          <w:rtl/>
        </w:rPr>
        <w:t xml:space="preserve"> </w:t>
      </w:r>
      <w:r w:rsidRPr="006A1089">
        <w:rPr>
          <w:rStyle w:val="TagStyle"/>
          <w:rtl/>
        </w:rPr>
        <w:t>&lt;&lt; קריאה &gt;&gt;</w:t>
      </w:r>
      <w:r>
        <w:rPr>
          <w:rtl/>
        </w:rPr>
        <w:t xml:space="preserve"> </w:t>
      </w:r>
      <w:bookmarkEnd w:id="20034"/>
    </w:p>
    <w:p w:rsidR="001D14E0" w:rsidRDefault="001D14E0" w:rsidP="0025373D">
      <w:pPr>
        <w:rPr>
          <w:rtl/>
          <w:lang w:eastAsia="he-IL"/>
        </w:rPr>
      </w:pPr>
    </w:p>
    <w:p w:rsidR="001D14E0" w:rsidRDefault="001D14E0" w:rsidP="0025373D">
      <w:pPr>
        <w:rPr>
          <w:rtl/>
          <w:lang w:eastAsia="he-IL"/>
        </w:rPr>
      </w:pPr>
      <w:bookmarkStart w:id="20035" w:name="_ETM_Q41_659585"/>
      <w:bookmarkEnd w:id="20035"/>
      <w:r>
        <w:rPr>
          <w:rFonts w:hint="cs"/>
          <w:rtl/>
          <w:lang w:eastAsia="he-IL"/>
        </w:rPr>
        <w:t xml:space="preserve">אני מסירה את כולן. </w:t>
      </w:r>
    </w:p>
    <w:p w:rsidR="001D14E0" w:rsidRDefault="001D14E0" w:rsidP="0025373D">
      <w:pPr>
        <w:rPr>
          <w:rtl/>
          <w:lang w:eastAsia="he-IL"/>
        </w:rPr>
      </w:pPr>
      <w:bookmarkStart w:id="20036" w:name="_ETM_Q41_661030"/>
      <w:bookmarkStart w:id="20037" w:name="_ETM_Q41_661231"/>
      <w:bookmarkEnd w:id="20036"/>
      <w:bookmarkEnd w:id="20037"/>
    </w:p>
    <w:p w:rsidR="001D14E0" w:rsidRDefault="001D14E0" w:rsidP="0025373D">
      <w:pPr>
        <w:pStyle w:val="af7"/>
        <w:keepNext/>
        <w:rPr>
          <w:rtl/>
        </w:rPr>
      </w:pPr>
      <w:r w:rsidRPr="006A1089">
        <w:rPr>
          <w:rStyle w:val="TagStyle"/>
          <w:rtl/>
        </w:rPr>
        <w:t xml:space="preserve"> &lt;&lt; יור &gt;&gt;</w:t>
      </w:r>
      <w:r w:rsidRPr="00B26482">
        <w:rPr>
          <w:rStyle w:val="TagStyle"/>
          <w:rtl/>
        </w:rPr>
        <w:t xml:space="preserve"> </w:t>
      </w:r>
      <w:r>
        <w:rPr>
          <w:rtl/>
        </w:rPr>
        <w:t>היו"ר יבגני סובה:</w:t>
      </w:r>
      <w:r w:rsidRPr="00B26482">
        <w:rPr>
          <w:rStyle w:val="TagStyle"/>
          <w:rtl/>
        </w:rPr>
        <w:t xml:space="preserve"> </w:t>
      </w:r>
      <w:r w:rsidRPr="006A1089">
        <w:rPr>
          <w:rStyle w:val="TagStyle"/>
          <w:rtl/>
        </w:rPr>
        <w:t>&lt;&lt; יור &gt;&gt;</w:t>
      </w:r>
      <w:r>
        <w:rPr>
          <w:rtl/>
        </w:rPr>
        <w:t xml:space="preserve"> </w:t>
      </w:r>
    </w:p>
    <w:p w:rsidR="001D14E0" w:rsidRDefault="001D14E0" w:rsidP="0025373D">
      <w:pPr>
        <w:rPr>
          <w:rtl/>
          <w:lang w:eastAsia="he-IL"/>
        </w:rPr>
      </w:pPr>
    </w:p>
    <w:p w:rsidR="001D14E0" w:rsidRDefault="001D14E0" w:rsidP="0025373D">
      <w:pPr>
        <w:rPr>
          <w:rtl/>
          <w:lang w:eastAsia="he-IL"/>
        </w:rPr>
      </w:pPr>
      <w:r>
        <w:rPr>
          <w:rFonts w:hint="cs"/>
          <w:rtl/>
          <w:lang w:eastAsia="he-IL"/>
        </w:rPr>
        <w:t>חברת הכנ</w:t>
      </w:r>
      <w:bookmarkStart w:id="20038" w:name="_ETM_Q41_659835"/>
      <w:bookmarkEnd w:id="20038"/>
      <w:r>
        <w:rPr>
          <w:rFonts w:hint="cs"/>
          <w:rtl/>
          <w:lang w:eastAsia="he-IL"/>
        </w:rPr>
        <w:t>סת מירב בן ארי מודיעה שהיא מסירה את ההסתייגויות של</w:t>
      </w:r>
      <w:bookmarkStart w:id="20039" w:name="_ETM_Q41_663548"/>
      <w:bookmarkEnd w:id="20039"/>
      <w:r>
        <w:rPr>
          <w:rFonts w:hint="cs"/>
          <w:rtl/>
          <w:lang w:eastAsia="he-IL"/>
        </w:rPr>
        <w:t xml:space="preserve"> סיעת יש עתיד. אכן, יש בקשות רשות דיבור. חברת הכנסת שרן מרים השכל, בבקשה, חמש דקות. </w:t>
      </w:r>
    </w:p>
    <w:p w:rsidR="001D14E0" w:rsidRDefault="001D14E0" w:rsidP="0025373D">
      <w:pPr>
        <w:rPr>
          <w:rtl/>
          <w:lang w:eastAsia="he-IL"/>
        </w:rPr>
      </w:pPr>
    </w:p>
    <w:p w:rsidR="001D14E0" w:rsidRDefault="001D14E0" w:rsidP="0025373D">
      <w:pPr>
        <w:pStyle w:val="a4"/>
        <w:keepNext/>
        <w:rPr>
          <w:rtl/>
        </w:rPr>
      </w:pPr>
      <w:bookmarkStart w:id="20040" w:name="ET_speaker_5519_20"/>
      <w:r w:rsidRPr="006A1089">
        <w:rPr>
          <w:rStyle w:val="TagStyle"/>
          <w:rtl/>
        </w:rPr>
        <w:t>&lt;&lt; דובר &gt;&gt;</w:t>
      </w:r>
      <w:r w:rsidRPr="00B26482">
        <w:rPr>
          <w:rStyle w:val="TagStyle"/>
          <w:rtl/>
        </w:rPr>
        <w:t xml:space="preserve"> </w:t>
      </w:r>
      <w:bookmarkStart w:id="20041" w:name="_Toc170334350"/>
      <w:bookmarkStart w:id="20042" w:name="_Toc170368443"/>
      <w:r>
        <w:rPr>
          <w:rtl/>
        </w:rPr>
        <w:t>שרן מרים השכל (הימין הממלכתי):</w:t>
      </w:r>
      <w:bookmarkEnd w:id="20041"/>
      <w:bookmarkEnd w:id="20042"/>
      <w:r w:rsidRPr="00B26482">
        <w:rPr>
          <w:rStyle w:val="TagStyle"/>
          <w:rtl/>
        </w:rPr>
        <w:t xml:space="preserve"> </w:t>
      </w:r>
      <w:r w:rsidRPr="006A1089">
        <w:rPr>
          <w:rStyle w:val="TagStyle"/>
          <w:rtl/>
        </w:rPr>
        <w:t>&lt;&lt; דובר &gt;&gt;</w:t>
      </w:r>
      <w:r>
        <w:rPr>
          <w:rtl/>
        </w:rPr>
        <w:t xml:space="preserve"> </w:t>
      </w:r>
      <w:bookmarkEnd w:id="20040"/>
    </w:p>
    <w:p w:rsidR="001D14E0" w:rsidRDefault="001D14E0" w:rsidP="0025373D">
      <w:pPr>
        <w:rPr>
          <w:rtl/>
          <w:lang w:eastAsia="he-IL"/>
        </w:rPr>
      </w:pPr>
    </w:p>
    <w:p w:rsidR="001D14E0" w:rsidRDefault="001D14E0" w:rsidP="0018111F">
      <w:pPr>
        <w:rPr>
          <w:rtl/>
          <w:lang w:eastAsia="he-IL"/>
        </w:rPr>
      </w:pPr>
      <w:r>
        <w:rPr>
          <w:rFonts w:hint="cs"/>
          <w:rtl/>
          <w:lang w:eastAsia="he-IL"/>
        </w:rPr>
        <w:t xml:space="preserve">תודה רבה, חבריי חברי הכנסת. אני חושבת שאם </w:t>
      </w:r>
      <w:bookmarkStart w:id="20043" w:name="_ETM_Q41_701692"/>
      <w:bookmarkEnd w:id="20043"/>
      <w:r>
        <w:rPr>
          <w:rFonts w:hint="cs"/>
          <w:rtl/>
          <w:lang w:eastAsia="he-IL"/>
        </w:rPr>
        <w:t xml:space="preserve">יש חוק אחד, בטח בשבועות הקשים שאותם אנחנו עוברים, שאפשר לראות </w:t>
      </w:r>
      <w:r w:rsidR="0018111F">
        <w:rPr>
          <w:rFonts w:hint="cs"/>
          <w:rtl/>
          <w:lang w:eastAsia="he-IL"/>
        </w:rPr>
        <w:t xml:space="preserve">בו </w:t>
      </w:r>
      <w:r>
        <w:rPr>
          <w:rFonts w:hint="cs"/>
          <w:rtl/>
          <w:lang w:eastAsia="he-IL"/>
        </w:rPr>
        <w:t xml:space="preserve">שיתוף פעולה מקצה לקצה ולראות אחדות אמיתית בעניין </w:t>
      </w:r>
      <w:bookmarkStart w:id="20044" w:name="_ETM_Q41_711338"/>
      <w:bookmarkEnd w:id="20044"/>
      <w:r>
        <w:rPr>
          <w:rFonts w:hint="cs"/>
          <w:rtl/>
          <w:lang w:eastAsia="he-IL"/>
        </w:rPr>
        <w:t>שהיה נדרש, הוא דווקא החוק הזה, וזה היה ממש יפה. אופיר כץ נרתם מהתחלה ודחף את העניין הזה בכל הכוח. אופיר</w:t>
      </w:r>
      <w:bookmarkStart w:id="20045" w:name="_ETM_Q41_720908"/>
      <w:bookmarkEnd w:id="20045"/>
      <w:r>
        <w:rPr>
          <w:rFonts w:hint="cs"/>
          <w:rtl/>
          <w:lang w:eastAsia="he-IL"/>
        </w:rPr>
        <w:t xml:space="preserve"> מגיע ומכיר המון אנשים בתחום המוניציפלי, בבחירות המוניציפליות</w:t>
      </w:r>
      <w:bookmarkStart w:id="20046" w:name="_ETM_Q41_735673"/>
      <w:bookmarkStart w:id="20047" w:name="_ETM_Q41_735870"/>
      <w:bookmarkEnd w:id="20046"/>
      <w:bookmarkEnd w:id="20047"/>
      <w:r>
        <w:rPr>
          <w:rFonts w:hint="cs"/>
          <w:rtl/>
          <w:lang w:eastAsia="he-IL"/>
        </w:rPr>
        <w:t xml:space="preserve">, הוא סייע </w:t>
      </w:r>
      <w:r w:rsidR="0018111F">
        <w:rPr>
          <w:rFonts w:hint="cs"/>
          <w:rtl/>
          <w:lang w:eastAsia="he-IL"/>
        </w:rPr>
        <w:t>ל</w:t>
      </w:r>
      <w:r>
        <w:rPr>
          <w:rFonts w:hint="cs"/>
          <w:rtl/>
          <w:lang w:eastAsia="he-IL"/>
        </w:rPr>
        <w:t>לא מעט, והוא הבין את המצוקה הקשה שהייתה פה. חבר</w:t>
      </w:r>
      <w:bookmarkStart w:id="20048" w:name="_ETM_Q41_730858"/>
      <w:bookmarkEnd w:id="20048"/>
      <w:r>
        <w:rPr>
          <w:rFonts w:hint="cs"/>
          <w:rtl/>
          <w:lang w:eastAsia="he-IL"/>
        </w:rPr>
        <w:t xml:space="preserve"> הכנסת יעקב אשר, באמת, אני חושבת שיש מעט מאוד חוקים שהוא זירז במהירות כל כך גדולה. היו פה חברים מהקואליציה</w:t>
      </w:r>
      <w:bookmarkStart w:id="20049" w:name="_ETM_Q41_740684"/>
      <w:bookmarkEnd w:id="20049"/>
      <w:r>
        <w:rPr>
          <w:rFonts w:hint="cs"/>
          <w:rtl/>
          <w:lang w:eastAsia="he-IL"/>
        </w:rPr>
        <w:t xml:space="preserve"> ומהאופוזיציה ששיתפו פעולה בגלל דבר אחד: חברי מועצה שמקדישים את כל הזמן שלהם, את הנשמה שלהם, את הלב שלהם, לעיר שלהם, לרשויות המקומיות, ובגלל עניין טכני שהם לא הגישו את</w:t>
      </w:r>
      <w:bookmarkStart w:id="20050" w:name="_ETM_Q41_759059"/>
      <w:bookmarkEnd w:id="20050"/>
      <w:r>
        <w:rPr>
          <w:rFonts w:hint="cs"/>
          <w:rtl/>
          <w:lang w:eastAsia="he-IL"/>
        </w:rPr>
        <w:t xml:space="preserve"> אותם דוחות בזמן למעשה לא יכלו לקבל את הכסף, את המימון שהמדינה הייתה צריכה לתת להם. </w:t>
      </w:r>
    </w:p>
    <w:p w:rsidR="001D14E0" w:rsidRDefault="001D14E0" w:rsidP="0025373D">
      <w:pPr>
        <w:rPr>
          <w:rtl/>
          <w:lang w:eastAsia="he-IL"/>
        </w:rPr>
      </w:pPr>
    </w:p>
    <w:p w:rsidR="00017F01" w:rsidRDefault="001D14E0" w:rsidP="0018111F">
      <w:pPr>
        <w:rPr>
          <w:rtl/>
          <w:lang w:eastAsia="he-IL"/>
        </w:rPr>
      </w:pPr>
      <w:r>
        <w:rPr>
          <w:rFonts w:hint="cs"/>
          <w:rtl/>
          <w:lang w:eastAsia="he-IL"/>
        </w:rPr>
        <w:t xml:space="preserve">זה לא מצב רגיל. אנחנו בתקופת מלחמה. חלק מהמועמדים היו במילואים, חלק מהגזברים היו במילואים, </w:t>
      </w:r>
      <w:bookmarkStart w:id="20051" w:name="_ETM_Q41_777319"/>
      <w:bookmarkEnd w:id="20051"/>
      <w:r>
        <w:rPr>
          <w:rFonts w:hint="cs"/>
          <w:rtl/>
          <w:lang w:eastAsia="he-IL"/>
        </w:rPr>
        <w:t xml:space="preserve">חלק </w:t>
      </w:r>
      <w:proofErr w:type="spellStart"/>
      <w:r>
        <w:rPr>
          <w:rFonts w:hint="cs"/>
          <w:rtl/>
          <w:lang w:eastAsia="he-IL"/>
        </w:rPr>
        <w:t>מהקמפיינרים</w:t>
      </w:r>
      <w:proofErr w:type="spellEnd"/>
      <w:r>
        <w:rPr>
          <w:rFonts w:hint="cs"/>
          <w:rtl/>
          <w:lang w:eastAsia="he-IL"/>
        </w:rPr>
        <w:t xml:space="preserve"> היו במילואים. גם ככה מערכת הבחירות המטורפת הזאת במצב חירום, אנשים עברו אותה עם חצי מהצוות. </w:t>
      </w:r>
      <w:bookmarkStart w:id="20052" w:name="TOR_Q42"/>
      <w:bookmarkEnd w:id="20052"/>
      <w:r w:rsidR="00017F01">
        <w:rPr>
          <w:rFonts w:hint="cs"/>
          <w:rtl/>
          <w:lang w:eastAsia="he-IL"/>
        </w:rPr>
        <w:t xml:space="preserve">הגיע אליי מקרה מאוד קשה, של רפי מלוד, שלמעשה נאלץ למכור את הבית שלו כדי לשלם לפעילים, כאשר משרד הפנים לא הסכים להחזיר </w:t>
      </w:r>
      <w:bookmarkStart w:id="20053" w:name="_ETM_Q42_200000"/>
      <w:bookmarkEnd w:id="20053"/>
      <w:r w:rsidR="00017F01">
        <w:rPr>
          <w:rFonts w:hint="cs"/>
          <w:rtl/>
          <w:lang w:eastAsia="he-IL"/>
        </w:rPr>
        <w:t xml:space="preserve">לו את אותו מימון בחירות. ומשם התחיל תהליך שבו גילינו שמעל 160 מועמדים לרשויות המקומיות לא הגישו בזמן את הכספים </w:t>
      </w:r>
      <w:r w:rsidR="00017F01">
        <w:rPr>
          <w:rFonts w:hint="eastAsia"/>
          <w:rtl/>
          <w:lang w:eastAsia="he-IL"/>
        </w:rPr>
        <w:t>–</w:t>
      </w:r>
      <w:r w:rsidR="00017F01">
        <w:rPr>
          <w:rFonts w:hint="cs"/>
          <w:rtl/>
          <w:lang w:eastAsia="he-IL"/>
        </w:rPr>
        <w:t xml:space="preserve"> חלק בגלל שינויים בתוך טפסים של </w:t>
      </w:r>
      <w:bookmarkStart w:id="20054" w:name="_ETM_Q42_216000"/>
      <w:bookmarkEnd w:id="20054"/>
      <w:r w:rsidR="00017F01">
        <w:rPr>
          <w:rFonts w:hint="cs"/>
          <w:rtl/>
          <w:lang w:eastAsia="he-IL"/>
        </w:rPr>
        <w:t xml:space="preserve">משרד הפנים, חלק בגלל שגזברים או אנשים אחרים בקמפיין נדרשו </w:t>
      </w:r>
      <w:bookmarkStart w:id="20055" w:name="_ETM_Q42_221000"/>
      <w:bookmarkEnd w:id="20055"/>
      <w:r w:rsidR="00017F01">
        <w:rPr>
          <w:rFonts w:hint="cs"/>
          <w:rtl/>
          <w:lang w:eastAsia="he-IL"/>
        </w:rPr>
        <w:t>למילואים, אבל בסופו של דבר הבנו שההארכה הזאת נדרשת.</w:t>
      </w:r>
    </w:p>
    <w:p w:rsidR="00017F01" w:rsidRPr="00A704F0" w:rsidRDefault="00017F01" w:rsidP="0025373D">
      <w:pPr>
        <w:rPr>
          <w:rtl/>
          <w:lang w:eastAsia="he-IL"/>
        </w:rPr>
      </w:pPr>
      <w:bookmarkStart w:id="20056" w:name="_ETM_Q42_226000"/>
      <w:bookmarkEnd w:id="20056"/>
    </w:p>
    <w:p w:rsidR="00017F01" w:rsidRDefault="00017F01" w:rsidP="0018111F">
      <w:pPr>
        <w:rPr>
          <w:rtl/>
          <w:lang w:eastAsia="he-IL"/>
        </w:rPr>
      </w:pPr>
      <w:r>
        <w:rPr>
          <w:rFonts w:hint="cs"/>
          <w:rtl/>
          <w:lang w:eastAsia="he-IL"/>
        </w:rPr>
        <w:t xml:space="preserve">אני רוצה להודות גם לשר הפנים ולמנכ"ל משרד הפנים על השיתוף ועל ההירתמות בחקיקה הזאת; לחברותיי ולחבריי אתי עטייה, קטי שטרית, אלי דלל, שיחד הצלחנו לשתף פעולה, אמיתית, </w:t>
      </w:r>
      <w:bookmarkStart w:id="20057" w:name="_ETM_Q42_245000"/>
      <w:bookmarkEnd w:id="20057"/>
      <w:r>
        <w:rPr>
          <w:rFonts w:hint="cs"/>
          <w:rtl/>
          <w:lang w:eastAsia="he-IL"/>
        </w:rPr>
        <w:t>בתחום המוניציפלי.</w:t>
      </w:r>
      <w:r w:rsidR="0018111F">
        <w:rPr>
          <w:rFonts w:hint="cs"/>
          <w:rtl/>
          <w:lang w:eastAsia="he-IL"/>
        </w:rPr>
        <w:t xml:space="preserve"> </w:t>
      </w:r>
      <w:bookmarkStart w:id="20058" w:name="_ETM_Q42_248000"/>
      <w:bookmarkEnd w:id="20058"/>
      <w:r>
        <w:rPr>
          <w:rFonts w:hint="cs"/>
          <w:rtl/>
          <w:lang w:eastAsia="he-IL"/>
        </w:rPr>
        <w:t xml:space="preserve">מי ייתן וכל החקיקות שיגיעו לכאן, לבית הזה, יהיו בשיתוף פעולה ובאחדות כזאת למען עם ישראל, למען המדינה </w:t>
      </w:r>
      <w:bookmarkStart w:id="20059" w:name="_ETM_Q42_257000"/>
      <w:bookmarkEnd w:id="20059"/>
      <w:r>
        <w:rPr>
          <w:rFonts w:hint="cs"/>
          <w:rtl/>
          <w:lang w:eastAsia="he-IL"/>
        </w:rPr>
        <w:t>שלנו בתקופה כזאת. תודה רבה.</w:t>
      </w:r>
    </w:p>
    <w:p w:rsidR="00017F01" w:rsidRDefault="00017F01" w:rsidP="0025373D">
      <w:pPr>
        <w:rPr>
          <w:rtl/>
          <w:lang w:eastAsia="he-IL"/>
        </w:rPr>
      </w:pPr>
    </w:p>
    <w:p w:rsidR="00017F01" w:rsidRDefault="00017F01" w:rsidP="0025373D">
      <w:pPr>
        <w:pStyle w:val="af7"/>
        <w:keepNext/>
        <w:rPr>
          <w:rtl/>
        </w:rPr>
      </w:pPr>
      <w:bookmarkStart w:id="20060" w:name="ET_yor_6490_4"/>
      <w:r w:rsidRPr="00F339ED">
        <w:rPr>
          <w:rStyle w:val="TagStyle"/>
          <w:rtl/>
        </w:rPr>
        <w:t xml:space="preserve"> &lt;&lt; יור &gt;&gt; </w:t>
      </w:r>
      <w:r>
        <w:rPr>
          <w:rtl/>
        </w:rPr>
        <w:t>היו"ר ניסים ואטורי:</w:t>
      </w:r>
      <w:r w:rsidRPr="00F339ED">
        <w:rPr>
          <w:rStyle w:val="TagStyle"/>
          <w:rtl/>
        </w:rPr>
        <w:t xml:space="preserve"> &lt;&lt; יור &gt;&gt;</w:t>
      </w:r>
      <w:r>
        <w:rPr>
          <w:rtl/>
        </w:rPr>
        <w:t xml:space="preserve">   </w:t>
      </w:r>
      <w:bookmarkEnd w:id="20060"/>
    </w:p>
    <w:p w:rsidR="00017F01" w:rsidRDefault="00017F01" w:rsidP="00A6642C">
      <w:pPr>
        <w:rPr>
          <w:rtl/>
          <w:lang w:eastAsia="he-IL"/>
        </w:rPr>
      </w:pPr>
    </w:p>
    <w:p w:rsidR="00017F01" w:rsidRDefault="00017F01" w:rsidP="0025373D">
      <w:pPr>
        <w:rPr>
          <w:rtl/>
          <w:lang w:eastAsia="he-IL"/>
        </w:rPr>
      </w:pPr>
      <w:r>
        <w:rPr>
          <w:rFonts w:hint="cs"/>
          <w:rtl/>
          <w:lang w:eastAsia="he-IL"/>
        </w:rPr>
        <w:t>תודה רבה. אני מזמין את חברת הכנסת חוה אתי עטייה, בבקשה.</w:t>
      </w:r>
    </w:p>
    <w:p w:rsidR="00017F01" w:rsidRDefault="00017F01" w:rsidP="0025373D">
      <w:pPr>
        <w:rPr>
          <w:rtl/>
          <w:lang w:eastAsia="he-IL"/>
        </w:rPr>
      </w:pPr>
    </w:p>
    <w:p w:rsidR="00017F01" w:rsidRDefault="00017F01" w:rsidP="0025373D">
      <w:pPr>
        <w:pStyle w:val="a4"/>
        <w:keepNext/>
        <w:rPr>
          <w:rtl/>
        </w:rPr>
      </w:pPr>
      <w:bookmarkStart w:id="20061" w:name="ET_speaker_5796_5"/>
      <w:r w:rsidRPr="00F339ED">
        <w:rPr>
          <w:rStyle w:val="TagStyle"/>
          <w:rtl/>
        </w:rPr>
        <w:t xml:space="preserve"> &lt;&lt; דובר &gt;&gt; </w:t>
      </w:r>
      <w:bookmarkStart w:id="20062" w:name="_Toc170334351"/>
      <w:bookmarkStart w:id="20063" w:name="_Toc170368444"/>
      <w:r>
        <w:rPr>
          <w:rtl/>
        </w:rPr>
        <w:t>חוה אתי עטייה (הליכוד):</w:t>
      </w:r>
      <w:bookmarkEnd w:id="20062"/>
      <w:bookmarkEnd w:id="20063"/>
      <w:r w:rsidRPr="00F339ED">
        <w:rPr>
          <w:rStyle w:val="TagStyle"/>
          <w:rtl/>
        </w:rPr>
        <w:t xml:space="preserve"> &lt;&lt; דובר &gt;&gt;</w:t>
      </w:r>
      <w:r>
        <w:rPr>
          <w:rtl/>
        </w:rPr>
        <w:t xml:space="preserve">   </w:t>
      </w:r>
      <w:bookmarkEnd w:id="20061"/>
    </w:p>
    <w:p w:rsidR="00017F01" w:rsidRDefault="00017F01" w:rsidP="00A6642C">
      <w:pPr>
        <w:rPr>
          <w:rtl/>
          <w:lang w:eastAsia="he-IL"/>
        </w:rPr>
      </w:pPr>
    </w:p>
    <w:p w:rsidR="00017F01" w:rsidRDefault="00017F01" w:rsidP="0018111F">
      <w:pPr>
        <w:rPr>
          <w:rtl/>
          <w:lang w:eastAsia="he-IL"/>
        </w:rPr>
      </w:pPr>
      <w:r>
        <w:rPr>
          <w:rFonts w:hint="cs"/>
          <w:rtl/>
          <w:lang w:eastAsia="he-IL"/>
        </w:rPr>
        <w:t xml:space="preserve">אדוני היושב-ראש, כנסת נכבדה, גברתי השרה חברת הכנסת מאי גולן, בראשית דבריי אשא תפילה לחזרתם של החטופים ולהחלמה מהירה </w:t>
      </w:r>
      <w:bookmarkStart w:id="20064" w:name="_ETM_Q42_285000"/>
      <w:bookmarkEnd w:id="20064"/>
      <w:r>
        <w:rPr>
          <w:rFonts w:hint="cs"/>
          <w:rtl/>
          <w:lang w:eastAsia="he-IL"/>
        </w:rPr>
        <w:t xml:space="preserve">של הפצועים. נאחל כי כל חיילינו </w:t>
      </w:r>
      <w:bookmarkStart w:id="20065" w:name="_ETM_Q42_300000"/>
      <w:bookmarkEnd w:id="20065"/>
      <w:r>
        <w:rPr>
          <w:rFonts w:hint="cs"/>
          <w:rtl/>
          <w:lang w:eastAsia="he-IL"/>
        </w:rPr>
        <w:t xml:space="preserve">הגיבורים יחזרו לשלום וגם המפונים ישובו בבטחה לבתיהם במהרה. </w:t>
      </w:r>
      <w:bookmarkStart w:id="20066" w:name="_ETM_Q42_305000"/>
      <w:bookmarkStart w:id="20067" w:name="_ETM_Q42_306000"/>
      <w:bookmarkEnd w:id="20066"/>
      <w:bookmarkEnd w:id="20067"/>
      <w:r>
        <w:rPr>
          <w:rFonts w:hint="cs"/>
          <w:rtl/>
          <w:lang w:eastAsia="he-IL"/>
        </w:rPr>
        <w:t xml:space="preserve">מכאן אני </w:t>
      </w:r>
      <w:bookmarkStart w:id="20068" w:name="_ETM_Q42_307000"/>
      <w:bookmarkEnd w:id="20068"/>
      <w:r>
        <w:rPr>
          <w:rFonts w:hint="cs"/>
          <w:rtl/>
          <w:lang w:eastAsia="he-IL"/>
        </w:rPr>
        <w:t>שולחת חיזוק וחיבוק למשפחות השכולות שאיבדו את יקיריהן. מן השמיים תנוחמו.</w:t>
      </w:r>
    </w:p>
    <w:p w:rsidR="00017F01" w:rsidRDefault="00017F01" w:rsidP="0025373D">
      <w:pPr>
        <w:rPr>
          <w:rtl/>
          <w:lang w:eastAsia="he-IL"/>
        </w:rPr>
      </w:pPr>
    </w:p>
    <w:p w:rsidR="00017F01" w:rsidRDefault="00017F01" w:rsidP="0018111F">
      <w:pPr>
        <w:rPr>
          <w:rtl/>
          <w:lang w:eastAsia="he-IL"/>
        </w:rPr>
      </w:pPr>
      <w:bookmarkStart w:id="20069" w:name="_ETM_Q42_313000"/>
      <w:bookmarkEnd w:id="20069"/>
      <w:r>
        <w:rPr>
          <w:rFonts w:hint="cs"/>
          <w:rtl/>
          <w:lang w:eastAsia="he-IL"/>
        </w:rPr>
        <w:t xml:space="preserve">בשעה טובה ומוצלחת הגענו לישורת האחרונה. אני שמחה ונרגשת לקראת </w:t>
      </w:r>
      <w:bookmarkStart w:id="20070" w:name="_ETM_Q42_319000"/>
      <w:bookmarkEnd w:id="20070"/>
      <w:r>
        <w:rPr>
          <w:rFonts w:hint="cs"/>
          <w:rtl/>
          <w:lang w:eastAsia="he-IL"/>
        </w:rPr>
        <w:t xml:space="preserve">כניסתה של ההצעה לספר החוקים של מדינת ישראל. את הצעת החוק </w:t>
      </w:r>
      <w:bookmarkStart w:id="20071" w:name="_ETM_Q42_325000"/>
      <w:bookmarkEnd w:id="20071"/>
      <w:r>
        <w:rPr>
          <w:rFonts w:hint="cs"/>
          <w:rtl/>
          <w:lang w:eastAsia="he-IL"/>
        </w:rPr>
        <w:t xml:space="preserve">הגשנו, אני וחבר הכנסת אופיר כץ, בעקבות פנייתם של מועמדים </w:t>
      </w:r>
      <w:bookmarkStart w:id="20072" w:name="_ETM_Q42_330000"/>
      <w:bookmarkEnd w:id="20072"/>
      <w:r>
        <w:rPr>
          <w:rFonts w:hint="cs"/>
          <w:rtl/>
          <w:lang w:eastAsia="he-IL"/>
        </w:rPr>
        <w:t xml:space="preserve">שהתמודדו לחברי מועצת העיר מר מוטי בן אברהם מאור יהודה </w:t>
      </w:r>
      <w:bookmarkStart w:id="20073" w:name="_ETM_Q42_337000"/>
      <w:bookmarkEnd w:id="20073"/>
      <w:r>
        <w:rPr>
          <w:rFonts w:hint="cs"/>
          <w:rtl/>
          <w:lang w:eastAsia="he-IL"/>
        </w:rPr>
        <w:t xml:space="preserve">ושבתאי </w:t>
      </w:r>
      <w:proofErr w:type="spellStart"/>
      <w:r>
        <w:rPr>
          <w:rFonts w:hint="cs"/>
          <w:rtl/>
          <w:lang w:eastAsia="he-IL"/>
        </w:rPr>
        <w:t>קטש</w:t>
      </w:r>
      <w:proofErr w:type="spellEnd"/>
      <w:r>
        <w:rPr>
          <w:rFonts w:hint="cs"/>
          <w:rtl/>
          <w:lang w:eastAsia="he-IL"/>
        </w:rPr>
        <w:t xml:space="preserve"> מלוד.</w:t>
      </w:r>
      <w:r w:rsidR="0018111F">
        <w:rPr>
          <w:rFonts w:hint="cs"/>
          <w:rtl/>
          <w:lang w:eastAsia="he-IL"/>
        </w:rPr>
        <w:t xml:space="preserve"> </w:t>
      </w:r>
      <w:bookmarkStart w:id="20074" w:name="_ETM_Q42_338000"/>
      <w:bookmarkEnd w:id="20074"/>
      <w:r>
        <w:rPr>
          <w:rFonts w:hint="cs"/>
          <w:rtl/>
          <w:lang w:eastAsia="he-IL"/>
        </w:rPr>
        <w:t xml:space="preserve">הבחירות לרשויות המקומיות התקיימו ב-27 בפברואר </w:t>
      </w:r>
      <w:bookmarkStart w:id="20075" w:name="_ETM_Q42_342000"/>
      <w:bookmarkEnd w:id="20075"/>
      <w:r>
        <w:rPr>
          <w:rFonts w:hint="cs"/>
          <w:rtl/>
          <w:lang w:eastAsia="he-IL"/>
        </w:rPr>
        <w:t xml:space="preserve">2024, בעיצומה של המלחמה ולאחר דחיות רבות, כפי שציינו חברתי </w:t>
      </w:r>
      <w:bookmarkStart w:id="20076" w:name="_ETM_Q42_350000"/>
      <w:bookmarkEnd w:id="20076"/>
      <w:r>
        <w:rPr>
          <w:rFonts w:hint="cs"/>
          <w:rtl/>
          <w:lang w:eastAsia="he-IL"/>
        </w:rPr>
        <w:t xml:space="preserve">חברת הכנסת שרן השכל והיו"ר יעקב אשר. </w:t>
      </w:r>
      <w:bookmarkStart w:id="20077" w:name="_ETM_Q42_353000"/>
      <w:bookmarkStart w:id="20078" w:name="_ETM_Q42_354000"/>
      <w:bookmarkEnd w:id="20077"/>
      <w:bookmarkEnd w:id="20078"/>
      <w:r>
        <w:rPr>
          <w:rFonts w:hint="cs"/>
          <w:rtl/>
          <w:lang w:eastAsia="he-IL"/>
        </w:rPr>
        <w:t xml:space="preserve">באותה תקופה מועמדים רבים </w:t>
      </w:r>
      <w:bookmarkStart w:id="20079" w:name="_ETM_Q42_355000"/>
      <w:bookmarkEnd w:id="20079"/>
      <w:r>
        <w:rPr>
          <w:rFonts w:hint="cs"/>
          <w:rtl/>
          <w:lang w:eastAsia="he-IL"/>
        </w:rPr>
        <w:t xml:space="preserve">היו בשירות מילואים ולא נתנו את דעתם להגשת הבקשה בזמן </w:t>
      </w:r>
      <w:bookmarkStart w:id="20080" w:name="_ETM_Q42_361000"/>
      <w:bookmarkEnd w:id="20080"/>
      <w:r>
        <w:rPr>
          <w:rFonts w:hint="cs"/>
          <w:rtl/>
          <w:lang w:eastAsia="he-IL"/>
        </w:rPr>
        <w:t xml:space="preserve">כדי לקבל את המימון להוצאותיהם במועד הקבוע בחוק הרשויות המקומיות. </w:t>
      </w:r>
      <w:bookmarkStart w:id="20081" w:name="_ETM_Q42_365000"/>
      <w:bookmarkEnd w:id="20081"/>
      <w:r>
        <w:rPr>
          <w:rFonts w:hint="cs"/>
          <w:rtl/>
          <w:lang w:eastAsia="he-IL"/>
        </w:rPr>
        <w:t>למותר</w:t>
      </w:r>
      <w:bookmarkStart w:id="20082" w:name="_ETM_Q42_366000"/>
      <w:bookmarkEnd w:id="20082"/>
      <w:r>
        <w:rPr>
          <w:rFonts w:hint="cs"/>
          <w:rtl/>
          <w:lang w:eastAsia="he-IL"/>
        </w:rPr>
        <w:t xml:space="preserve"> לציין כי על המועמדים שנבחרו לשלם הוצאות לספקים, משכורות לפעילים </w:t>
      </w:r>
      <w:r>
        <w:rPr>
          <w:rFonts w:hint="eastAsia"/>
          <w:rtl/>
          <w:lang w:eastAsia="he-IL"/>
        </w:rPr>
        <w:t>–</w:t>
      </w:r>
      <w:r>
        <w:rPr>
          <w:rFonts w:hint="cs"/>
          <w:rtl/>
          <w:lang w:eastAsia="he-IL"/>
        </w:rPr>
        <w:t xml:space="preserve"> כולם ממתינים לתשלום.</w:t>
      </w:r>
    </w:p>
    <w:p w:rsidR="00017F01" w:rsidRDefault="00017F01" w:rsidP="0025373D">
      <w:pPr>
        <w:rPr>
          <w:rtl/>
          <w:lang w:eastAsia="he-IL"/>
        </w:rPr>
      </w:pPr>
    </w:p>
    <w:p w:rsidR="00017F01" w:rsidRDefault="00017F01" w:rsidP="0025373D">
      <w:pPr>
        <w:rPr>
          <w:rtl/>
          <w:lang w:eastAsia="he-IL"/>
        </w:rPr>
      </w:pPr>
      <w:bookmarkStart w:id="20083" w:name="_ETM_Q42_371000"/>
      <w:bookmarkEnd w:id="20083"/>
      <w:r>
        <w:rPr>
          <w:rFonts w:hint="cs"/>
          <w:rtl/>
          <w:lang w:eastAsia="he-IL"/>
        </w:rPr>
        <w:t xml:space="preserve">אדוני היושב-ראש, נוכחנו לדעת כי כאשר יש הסכמה </w:t>
      </w:r>
      <w:bookmarkStart w:id="20084" w:name="_ETM_Q42_378000"/>
      <w:bookmarkEnd w:id="20084"/>
      <w:r>
        <w:rPr>
          <w:rFonts w:hint="cs"/>
          <w:rtl/>
          <w:lang w:eastAsia="he-IL"/>
        </w:rPr>
        <w:t xml:space="preserve">של כל סיעות הבית, אין עיכובים, אין מניעות, וההצעה יכולה </w:t>
      </w:r>
      <w:bookmarkStart w:id="20085" w:name="_ETM_Q42_381000"/>
      <w:bookmarkEnd w:id="20085"/>
      <w:r>
        <w:rPr>
          <w:rFonts w:hint="cs"/>
          <w:rtl/>
          <w:lang w:eastAsia="he-IL"/>
        </w:rPr>
        <w:t xml:space="preserve">להיות מאושרת ללא דיחוי. </w:t>
      </w:r>
      <w:bookmarkStart w:id="20086" w:name="_ETM_Q42_383000"/>
      <w:bookmarkEnd w:id="20086"/>
      <w:r>
        <w:rPr>
          <w:rFonts w:hint="cs"/>
          <w:rtl/>
          <w:lang w:eastAsia="he-IL"/>
        </w:rPr>
        <w:t xml:space="preserve">אדוני היושב-ראש, כפי שציינת בדיונים בוועדות, על </w:t>
      </w:r>
      <w:bookmarkStart w:id="20087" w:name="_ETM_Q42_388000"/>
      <w:bookmarkEnd w:id="20087"/>
      <w:r>
        <w:rPr>
          <w:rFonts w:hint="cs"/>
          <w:rtl/>
          <w:lang w:eastAsia="he-IL"/>
        </w:rPr>
        <w:t xml:space="preserve">משרד הפנים להפיק לקחים וליידע את המועמדים כדי שמקרים אלו </w:t>
      </w:r>
      <w:bookmarkStart w:id="20088" w:name="_ETM_Q42_395000"/>
      <w:bookmarkEnd w:id="20088"/>
      <w:r>
        <w:rPr>
          <w:rFonts w:hint="cs"/>
          <w:rtl/>
          <w:lang w:eastAsia="he-IL"/>
        </w:rPr>
        <w:t xml:space="preserve">לא יישנו בעתיד. </w:t>
      </w:r>
      <w:bookmarkStart w:id="20089" w:name="_ETM_Q42_396000"/>
      <w:bookmarkEnd w:id="20089"/>
      <w:r>
        <w:rPr>
          <w:rFonts w:hint="cs"/>
          <w:rtl/>
          <w:lang w:eastAsia="he-IL"/>
        </w:rPr>
        <w:t xml:space="preserve">נותרו עדיין ערים רבות בצפון ובדרום שלא התקיימו </w:t>
      </w:r>
      <w:bookmarkStart w:id="20090" w:name="_ETM_Q42_401000"/>
      <w:bookmarkEnd w:id="20090"/>
      <w:r>
        <w:rPr>
          <w:rFonts w:hint="cs"/>
          <w:rtl/>
          <w:lang w:eastAsia="he-IL"/>
        </w:rPr>
        <w:t xml:space="preserve">בהן בחירות. לפיכך, משרד הפנים חייב להפיק את הלקחים לגביהן, </w:t>
      </w:r>
      <w:bookmarkStart w:id="20091" w:name="_ETM_Q42_406000"/>
      <w:bookmarkEnd w:id="20091"/>
      <w:r>
        <w:rPr>
          <w:rFonts w:hint="cs"/>
          <w:rtl/>
          <w:lang w:eastAsia="he-IL"/>
        </w:rPr>
        <w:t>וליידע אותן בזמן כאשר יתקיימו הבחירות.</w:t>
      </w:r>
    </w:p>
    <w:p w:rsidR="00017F01" w:rsidRDefault="00017F01" w:rsidP="0025373D">
      <w:pPr>
        <w:rPr>
          <w:rtl/>
          <w:lang w:eastAsia="he-IL"/>
        </w:rPr>
      </w:pPr>
    </w:p>
    <w:p w:rsidR="00017F01" w:rsidRDefault="00017F01" w:rsidP="0018111F">
      <w:pPr>
        <w:rPr>
          <w:rtl/>
          <w:lang w:eastAsia="he-IL"/>
        </w:rPr>
      </w:pPr>
      <w:bookmarkStart w:id="20092" w:name="_ETM_Q42_410000"/>
      <w:bookmarkEnd w:id="20092"/>
      <w:r>
        <w:rPr>
          <w:rFonts w:hint="cs"/>
          <w:rtl/>
          <w:lang w:eastAsia="he-IL"/>
        </w:rPr>
        <w:t xml:space="preserve">תודה לשותפיי להצעת החוק. </w:t>
      </w:r>
      <w:bookmarkStart w:id="20093" w:name="_ETM_Q42_412000"/>
      <w:bookmarkEnd w:id="20093"/>
      <w:r>
        <w:rPr>
          <w:rFonts w:hint="cs"/>
          <w:rtl/>
          <w:lang w:eastAsia="he-IL"/>
        </w:rPr>
        <w:t xml:space="preserve">אני מודה למר משה ארבל, שר הפנים; למר יעקב אשר, </w:t>
      </w:r>
      <w:bookmarkStart w:id="20094" w:name="_ETM_Q42_418000"/>
      <w:bookmarkEnd w:id="20094"/>
      <w:r>
        <w:rPr>
          <w:rFonts w:hint="cs"/>
          <w:rtl/>
          <w:lang w:eastAsia="he-IL"/>
        </w:rPr>
        <w:t xml:space="preserve">יו"ר הוועדה, כמובן, שזירז את קידום הצעת החוק; לחבר הכנסת </w:t>
      </w:r>
      <w:bookmarkStart w:id="20095" w:name="_ETM_Q42_422000"/>
      <w:bookmarkEnd w:id="20095"/>
      <w:r>
        <w:rPr>
          <w:rFonts w:hint="cs"/>
          <w:rtl/>
          <w:lang w:eastAsia="he-IL"/>
        </w:rPr>
        <w:t xml:space="preserve">יריב לוין, שר המשפטים; לשותפיי להצעת החוק חבר הכנסת אופיר </w:t>
      </w:r>
      <w:bookmarkStart w:id="20096" w:name="_ETM_Q42_429000"/>
      <w:bookmarkEnd w:id="20096"/>
      <w:r>
        <w:rPr>
          <w:rFonts w:hint="cs"/>
          <w:rtl/>
          <w:lang w:eastAsia="he-IL"/>
        </w:rPr>
        <w:t xml:space="preserve">כץ, יו"ר הקואליציה ויו"ר ועדת הכנסת, על קידום הצעת החוק; ליועץ המשפטי של הוועדה תומר </w:t>
      </w:r>
      <w:proofErr w:type="spellStart"/>
      <w:r>
        <w:rPr>
          <w:rFonts w:hint="cs"/>
          <w:rtl/>
          <w:lang w:eastAsia="he-IL"/>
        </w:rPr>
        <w:t>רוזנר</w:t>
      </w:r>
      <w:proofErr w:type="spellEnd"/>
      <w:r>
        <w:rPr>
          <w:rFonts w:hint="cs"/>
          <w:rtl/>
          <w:lang w:eastAsia="he-IL"/>
        </w:rPr>
        <w:t xml:space="preserve">; ליועץ המשפטי מר </w:t>
      </w:r>
      <w:bookmarkStart w:id="20097" w:name="_ETM_Q42_439000"/>
      <w:bookmarkEnd w:id="20097"/>
      <w:r>
        <w:rPr>
          <w:rFonts w:hint="cs"/>
          <w:rtl/>
          <w:lang w:eastAsia="he-IL"/>
        </w:rPr>
        <w:t>גלעד; לצוות הלשכה המשפטית; לגב</w:t>
      </w:r>
      <w:r w:rsidR="0018111F">
        <w:rPr>
          <w:rFonts w:hint="cs"/>
          <w:rtl/>
          <w:lang w:eastAsia="he-IL"/>
        </w:rPr>
        <w:t>'</w:t>
      </w:r>
      <w:r>
        <w:rPr>
          <w:rFonts w:hint="cs"/>
          <w:rtl/>
          <w:lang w:eastAsia="he-IL"/>
        </w:rPr>
        <w:t xml:space="preserve"> לאה </w:t>
      </w:r>
      <w:proofErr w:type="spellStart"/>
      <w:r>
        <w:rPr>
          <w:rFonts w:hint="cs"/>
          <w:rtl/>
          <w:lang w:eastAsia="he-IL"/>
        </w:rPr>
        <w:t>קריכלי</w:t>
      </w:r>
      <w:proofErr w:type="spellEnd"/>
      <w:r>
        <w:rPr>
          <w:rFonts w:hint="cs"/>
          <w:rtl/>
          <w:lang w:eastAsia="he-IL"/>
        </w:rPr>
        <w:t xml:space="preserve">, מנהלת הוועדה; ולצוות </w:t>
      </w:r>
      <w:bookmarkStart w:id="20098" w:name="_ETM_Q42_444000"/>
      <w:bookmarkEnd w:id="20098"/>
      <w:r>
        <w:rPr>
          <w:rFonts w:hint="cs"/>
          <w:rtl/>
          <w:lang w:eastAsia="he-IL"/>
        </w:rPr>
        <w:t>הלשכה שלי. תודה רבה.</w:t>
      </w:r>
    </w:p>
    <w:p w:rsidR="00017F01" w:rsidRDefault="00017F01" w:rsidP="0025373D">
      <w:pPr>
        <w:rPr>
          <w:rtl/>
          <w:lang w:eastAsia="he-IL"/>
        </w:rPr>
      </w:pPr>
      <w:bookmarkStart w:id="20099" w:name="_ETM_Q42_287000"/>
      <w:bookmarkEnd w:id="20099"/>
    </w:p>
    <w:p w:rsidR="00017F01" w:rsidRDefault="00017F01" w:rsidP="0025373D">
      <w:pPr>
        <w:pStyle w:val="af7"/>
        <w:keepNext/>
        <w:rPr>
          <w:rtl/>
        </w:rPr>
      </w:pPr>
      <w:bookmarkStart w:id="20100" w:name="ET_yor_6490_12"/>
      <w:r w:rsidRPr="00A704F0">
        <w:rPr>
          <w:rStyle w:val="TagStyle"/>
          <w:rtl/>
        </w:rPr>
        <w:t xml:space="preserve"> &lt;&lt; יור &gt;&gt; </w:t>
      </w:r>
      <w:r>
        <w:rPr>
          <w:rtl/>
        </w:rPr>
        <w:t>היו"ר ניסים ואטורי:</w:t>
      </w:r>
      <w:r w:rsidRPr="00A704F0">
        <w:rPr>
          <w:rStyle w:val="TagStyle"/>
          <w:rtl/>
        </w:rPr>
        <w:t xml:space="preserve"> &lt;&lt; יור &gt;&gt;</w:t>
      </w:r>
      <w:r>
        <w:rPr>
          <w:rtl/>
        </w:rPr>
        <w:t xml:space="preserve">   </w:t>
      </w:r>
      <w:bookmarkEnd w:id="20100"/>
    </w:p>
    <w:p w:rsidR="00017F01" w:rsidRDefault="00017F01" w:rsidP="0025373D">
      <w:pPr>
        <w:rPr>
          <w:rtl/>
          <w:lang w:eastAsia="he-IL"/>
        </w:rPr>
      </w:pPr>
    </w:p>
    <w:p w:rsidR="00017F01" w:rsidRDefault="00017F01" w:rsidP="0025373D">
      <w:pPr>
        <w:rPr>
          <w:rtl/>
          <w:lang w:eastAsia="he-IL"/>
        </w:rPr>
      </w:pPr>
      <w:bookmarkStart w:id="20101" w:name="_ETM_Q42_455000"/>
      <w:bookmarkEnd w:id="20101"/>
      <w:r>
        <w:rPr>
          <w:rFonts w:hint="cs"/>
          <w:rtl/>
          <w:lang w:eastAsia="he-IL"/>
        </w:rPr>
        <w:t xml:space="preserve">תודה רבה. </w:t>
      </w:r>
    </w:p>
    <w:p w:rsidR="00017F01" w:rsidRDefault="00017F01" w:rsidP="0025373D">
      <w:pPr>
        <w:rPr>
          <w:rtl/>
          <w:lang w:eastAsia="he-IL"/>
        </w:rPr>
      </w:pPr>
    </w:p>
    <w:p w:rsidR="00017F01" w:rsidRDefault="00017F01" w:rsidP="0025373D">
      <w:pPr>
        <w:rPr>
          <w:rtl/>
          <w:lang w:eastAsia="he-IL"/>
        </w:rPr>
      </w:pPr>
      <w:r>
        <w:rPr>
          <w:rFonts w:hint="cs"/>
          <w:rtl/>
          <w:lang w:eastAsia="he-IL"/>
        </w:rPr>
        <w:t xml:space="preserve">אנחנו נעבור להצבעה. ניתן לחברת הכנסת אתי חוה </w:t>
      </w:r>
      <w:bookmarkStart w:id="20102" w:name="_ETM_Q42_465000"/>
      <w:bookmarkEnd w:id="20102"/>
      <w:r>
        <w:rPr>
          <w:rFonts w:hint="cs"/>
          <w:rtl/>
          <w:lang w:eastAsia="he-IL"/>
        </w:rPr>
        <w:t xml:space="preserve">עטייה לשבת במקומה ונעבור להצבעה בקריאה השנייה על </w:t>
      </w:r>
      <w:r w:rsidRPr="00992AE6">
        <w:rPr>
          <w:rtl/>
          <w:lang w:eastAsia="he-IL"/>
        </w:rPr>
        <w:t>הצעת חוק הרשויות המקומיות (מימון בחירות) (הוראת שעה), התשפ"ד–2024</w:t>
      </w:r>
      <w:r>
        <w:rPr>
          <w:rFonts w:hint="cs"/>
          <w:rtl/>
          <w:lang w:eastAsia="he-IL"/>
        </w:rPr>
        <w:t>, כנוסח הוועדה כמובן. בבקשה, הצבעה.</w:t>
      </w:r>
    </w:p>
    <w:p w:rsidR="00017F01" w:rsidRDefault="00017F01" w:rsidP="0025373D">
      <w:pPr>
        <w:rPr>
          <w:rtl/>
          <w:lang w:eastAsia="he-IL"/>
        </w:rPr>
      </w:pPr>
      <w:bookmarkStart w:id="20103" w:name="_ETM_Q42_467000"/>
      <w:bookmarkEnd w:id="20103"/>
    </w:p>
    <w:p w:rsidR="00017F01" w:rsidRDefault="00017F01" w:rsidP="0025373D">
      <w:pPr>
        <w:pStyle w:val="af2"/>
        <w:keepNext/>
        <w:rPr>
          <w:rtl/>
          <w:lang w:eastAsia="he-IL"/>
        </w:rPr>
      </w:pPr>
      <w:r>
        <w:rPr>
          <w:rtl/>
          <w:lang w:eastAsia="he-IL"/>
        </w:rPr>
        <w:t>הצבעה מס'</w:t>
      </w:r>
      <w:r>
        <w:rPr>
          <w:rFonts w:hint="cs"/>
          <w:rtl/>
          <w:lang w:eastAsia="he-IL"/>
        </w:rPr>
        <w:t xml:space="preserve"> 17</w:t>
      </w:r>
    </w:p>
    <w:p w:rsidR="00017F01" w:rsidRDefault="00017F01" w:rsidP="0025373D">
      <w:pPr>
        <w:pStyle w:val="--"/>
        <w:keepNext/>
        <w:rPr>
          <w:rtl/>
          <w:lang w:eastAsia="he-IL"/>
        </w:rPr>
      </w:pPr>
    </w:p>
    <w:p w:rsidR="00017F01" w:rsidRDefault="00017F01" w:rsidP="0025373D">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25</w:t>
      </w:r>
    </w:p>
    <w:p w:rsidR="00017F01" w:rsidRDefault="00017F01" w:rsidP="0025373D">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017F01" w:rsidRDefault="00017F01" w:rsidP="0025373D">
      <w:pPr>
        <w:pStyle w:val="--"/>
        <w:keepNext/>
        <w:rPr>
          <w:rtl/>
          <w:lang w:eastAsia="he-IL"/>
        </w:rPr>
      </w:pPr>
      <w:r>
        <w:rPr>
          <w:rtl/>
          <w:lang w:eastAsia="he-IL"/>
        </w:rPr>
        <w:t xml:space="preserve">נמנעים – </w:t>
      </w:r>
      <w:r>
        <w:rPr>
          <w:rFonts w:hint="cs"/>
          <w:rtl/>
          <w:lang w:eastAsia="he-IL"/>
        </w:rPr>
        <w:t>אין</w:t>
      </w:r>
    </w:p>
    <w:p w:rsidR="00017F01" w:rsidRDefault="00017F01" w:rsidP="0025373D">
      <w:pPr>
        <w:pStyle w:val="af3"/>
        <w:rPr>
          <w:rtl/>
          <w:lang w:eastAsia="he-IL"/>
        </w:rPr>
      </w:pPr>
      <w:r>
        <w:rPr>
          <w:rtl/>
          <w:lang w:eastAsia="he-IL"/>
        </w:rPr>
        <w:t>סעי</w:t>
      </w:r>
      <w:r>
        <w:rPr>
          <w:rFonts w:hint="cs"/>
          <w:rtl/>
          <w:lang w:eastAsia="he-IL"/>
        </w:rPr>
        <w:t>ף 1 נתקבל.</w:t>
      </w:r>
    </w:p>
    <w:p w:rsidR="00017F01" w:rsidRDefault="00017F01" w:rsidP="0025373D">
      <w:pPr>
        <w:rPr>
          <w:rtl/>
          <w:lang w:eastAsia="he-IL"/>
        </w:rPr>
      </w:pPr>
    </w:p>
    <w:p w:rsidR="00017F01" w:rsidRDefault="00017F01" w:rsidP="0025373D">
      <w:pPr>
        <w:pStyle w:val="af7"/>
        <w:keepNext/>
        <w:rPr>
          <w:rtl/>
        </w:rPr>
      </w:pPr>
      <w:bookmarkStart w:id="20104" w:name="ET_yor_6490_14"/>
      <w:r w:rsidRPr="00992AE6">
        <w:rPr>
          <w:rStyle w:val="TagStyle"/>
          <w:rtl/>
        </w:rPr>
        <w:t xml:space="preserve"> &lt;&lt; יור &gt;&gt; </w:t>
      </w:r>
      <w:r>
        <w:rPr>
          <w:rtl/>
        </w:rPr>
        <w:t>היו"ר ניסים ואטורי:</w:t>
      </w:r>
      <w:r w:rsidRPr="00992AE6">
        <w:rPr>
          <w:rStyle w:val="TagStyle"/>
          <w:rtl/>
        </w:rPr>
        <w:t xml:space="preserve"> &lt;&lt; יור &gt;&gt;</w:t>
      </w:r>
      <w:r>
        <w:rPr>
          <w:rtl/>
        </w:rPr>
        <w:t xml:space="preserve">   </w:t>
      </w:r>
      <w:bookmarkEnd w:id="20104"/>
    </w:p>
    <w:p w:rsidR="00017F01" w:rsidRDefault="00017F01" w:rsidP="00A6642C">
      <w:pPr>
        <w:rPr>
          <w:rtl/>
          <w:lang w:eastAsia="he-IL"/>
        </w:rPr>
      </w:pPr>
    </w:p>
    <w:p w:rsidR="00017F01" w:rsidRDefault="00017F01" w:rsidP="0025373D">
      <w:pPr>
        <w:rPr>
          <w:rtl/>
          <w:lang w:eastAsia="he-IL"/>
        </w:rPr>
      </w:pPr>
      <w:bookmarkStart w:id="20105" w:name="_ETM_Q42_492000"/>
      <w:bookmarkEnd w:id="20105"/>
      <w:r>
        <w:rPr>
          <w:rFonts w:hint="cs"/>
          <w:rtl/>
          <w:lang w:eastAsia="he-IL"/>
        </w:rPr>
        <w:t xml:space="preserve">25 בעד, אין </w:t>
      </w:r>
      <w:bookmarkStart w:id="20106" w:name="_ETM_Q42_493000"/>
      <w:bookmarkEnd w:id="20106"/>
      <w:r>
        <w:rPr>
          <w:rFonts w:hint="cs"/>
          <w:rtl/>
          <w:lang w:eastAsia="he-IL"/>
        </w:rPr>
        <w:t>מתנגדים. אני מודיע ש</w:t>
      </w:r>
      <w:r w:rsidRPr="00992AE6">
        <w:rPr>
          <w:rtl/>
          <w:lang w:eastAsia="he-IL"/>
        </w:rPr>
        <w:t>הצעת חוק הרשויות המקומיות (מימון בחירות) (הוראת שעה), התשפ"ד–2024</w:t>
      </w:r>
      <w:r>
        <w:rPr>
          <w:rFonts w:hint="cs"/>
          <w:rtl/>
          <w:lang w:eastAsia="he-IL"/>
        </w:rPr>
        <w:t xml:space="preserve">, עברה בקריאה השנייה. </w:t>
      </w:r>
    </w:p>
    <w:p w:rsidR="00017F01" w:rsidRDefault="00017F01" w:rsidP="0025373D">
      <w:pPr>
        <w:rPr>
          <w:rtl/>
          <w:lang w:eastAsia="he-IL"/>
        </w:rPr>
      </w:pPr>
    </w:p>
    <w:p w:rsidR="00017F01" w:rsidRPr="00992AE6" w:rsidRDefault="00017F01" w:rsidP="0025373D">
      <w:pPr>
        <w:rPr>
          <w:rtl/>
          <w:lang w:eastAsia="he-IL"/>
        </w:rPr>
      </w:pPr>
      <w:r>
        <w:rPr>
          <w:rFonts w:hint="cs"/>
          <w:rtl/>
          <w:lang w:eastAsia="he-IL"/>
        </w:rPr>
        <w:t xml:space="preserve">נעבור להצבעה בקריאה </w:t>
      </w:r>
      <w:bookmarkStart w:id="20107" w:name="_ETM_Q42_505000"/>
      <w:bookmarkEnd w:id="20107"/>
      <w:r>
        <w:rPr>
          <w:rFonts w:hint="cs"/>
          <w:rtl/>
          <w:lang w:eastAsia="he-IL"/>
        </w:rPr>
        <w:t>השלישית על הצעת החוק.</w:t>
      </w:r>
    </w:p>
    <w:p w:rsidR="00017F01" w:rsidRPr="00F339ED" w:rsidRDefault="00017F01" w:rsidP="0025373D">
      <w:pPr>
        <w:rPr>
          <w:rtl/>
          <w:lang w:eastAsia="he-IL"/>
        </w:rPr>
      </w:pPr>
      <w:bookmarkStart w:id="20108" w:name="_ETM_Q42_482000"/>
      <w:bookmarkEnd w:id="20108"/>
    </w:p>
    <w:p w:rsidR="00017F01" w:rsidRDefault="00017F01" w:rsidP="0025373D">
      <w:pPr>
        <w:pStyle w:val="af2"/>
        <w:keepNext/>
        <w:rPr>
          <w:rtl/>
          <w:lang w:eastAsia="he-IL"/>
        </w:rPr>
      </w:pPr>
      <w:r>
        <w:rPr>
          <w:rtl/>
          <w:lang w:eastAsia="he-IL"/>
        </w:rPr>
        <w:t>הצבעה מס'</w:t>
      </w:r>
      <w:r>
        <w:rPr>
          <w:rFonts w:hint="cs"/>
          <w:rtl/>
          <w:lang w:eastAsia="he-IL"/>
        </w:rPr>
        <w:t xml:space="preserve"> 18</w:t>
      </w:r>
    </w:p>
    <w:p w:rsidR="00017F01" w:rsidRDefault="00017F01" w:rsidP="0025373D">
      <w:pPr>
        <w:pStyle w:val="--"/>
        <w:keepNext/>
        <w:rPr>
          <w:rtl/>
          <w:lang w:eastAsia="he-IL"/>
        </w:rPr>
      </w:pPr>
    </w:p>
    <w:p w:rsidR="00017F01" w:rsidRDefault="00017F01" w:rsidP="0025373D">
      <w:pPr>
        <w:pStyle w:val="--"/>
        <w:keepNext/>
        <w:rPr>
          <w:rtl/>
          <w:lang w:eastAsia="he-IL"/>
        </w:rPr>
      </w:pPr>
      <w:r>
        <w:rPr>
          <w:rtl/>
          <w:lang w:eastAsia="he-IL"/>
        </w:rPr>
        <w:t>בעד החוק –</w:t>
      </w:r>
      <w:r>
        <w:rPr>
          <w:rFonts w:hint="cs"/>
          <w:rtl/>
          <w:lang w:eastAsia="he-IL"/>
        </w:rPr>
        <w:t xml:space="preserve"> 24</w:t>
      </w:r>
    </w:p>
    <w:p w:rsidR="00017F01" w:rsidRDefault="00017F01" w:rsidP="0025373D">
      <w:pPr>
        <w:pStyle w:val="--"/>
        <w:keepNext/>
        <w:rPr>
          <w:rtl/>
          <w:lang w:eastAsia="he-IL"/>
        </w:rPr>
      </w:pPr>
      <w:r>
        <w:rPr>
          <w:rtl/>
          <w:lang w:eastAsia="he-IL"/>
        </w:rPr>
        <w:t xml:space="preserve">נגד – </w:t>
      </w:r>
      <w:r>
        <w:rPr>
          <w:rFonts w:hint="cs"/>
          <w:rtl/>
          <w:lang w:eastAsia="he-IL"/>
        </w:rPr>
        <w:t>אין</w:t>
      </w:r>
    </w:p>
    <w:p w:rsidR="00017F01" w:rsidRDefault="00017F01" w:rsidP="0025373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17F01" w:rsidRPr="00F339ED" w:rsidRDefault="00017F01" w:rsidP="0025373D">
      <w:pPr>
        <w:pStyle w:val="af3"/>
        <w:rPr>
          <w:rtl/>
          <w:lang w:eastAsia="he-IL"/>
        </w:rPr>
      </w:pPr>
      <w:r>
        <w:rPr>
          <w:rtl/>
          <w:lang w:eastAsia="he-IL"/>
        </w:rPr>
        <w:t>חוק</w:t>
      </w:r>
      <w:r>
        <w:rPr>
          <w:rFonts w:hint="cs"/>
          <w:rtl/>
          <w:lang w:eastAsia="he-IL"/>
        </w:rPr>
        <w:t xml:space="preserve"> </w:t>
      </w:r>
      <w:r w:rsidRPr="00992AE6">
        <w:rPr>
          <w:rtl/>
          <w:lang w:eastAsia="he-IL"/>
        </w:rPr>
        <w:t>הרשויות המקומיות (מימון בחירות) (הוראת שעה), התשפ"ד–2024</w:t>
      </w:r>
      <w:r>
        <w:rPr>
          <w:rFonts w:hint="cs"/>
          <w:rtl/>
          <w:lang w:eastAsia="he-IL"/>
        </w:rPr>
        <w:t>, נתקבל.</w:t>
      </w:r>
    </w:p>
    <w:p w:rsidR="00017F01" w:rsidRPr="00663122" w:rsidRDefault="00017F01" w:rsidP="0025373D">
      <w:pPr>
        <w:rPr>
          <w:rtl/>
        </w:rPr>
      </w:pPr>
    </w:p>
    <w:p w:rsidR="00017F01" w:rsidRDefault="00017F01" w:rsidP="0025373D">
      <w:pPr>
        <w:pStyle w:val="af7"/>
        <w:keepNext/>
        <w:rPr>
          <w:rtl/>
        </w:rPr>
      </w:pPr>
      <w:bookmarkStart w:id="20109" w:name="ET_yor_6490_15"/>
      <w:r w:rsidRPr="00970D33">
        <w:rPr>
          <w:rStyle w:val="TagStyle"/>
          <w:rtl/>
        </w:rPr>
        <w:t xml:space="preserve"> &lt;&lt; יור &gt;&gt; </w:t>
      </w:r>
      <w:r>
        <w:rPr>
          <w:rtl/>
        </w:rPr>
        <w:t>היו"ר ניסים ואטורי:</w:t>
      </w:r>
      <w:r w:rsidRPr="00970D33">
        <w:rPr>
          <w:rStyle w:val="TagStyle"/>
          <w:rtl/>
        </w:rPr>
        <w:t xml:space="preserve"> &lt;&lt; יור &gt;&gt;</w:t>
      </w:r>
      <w:r>
        <w:rPr>
          <w:rtl/>
        </w:rPr>
        <w:t xml:space="preserve">   </w:t>
      </w:r>
      <w:bookmarkEnd w:id="20109"/>
    </w:p>
    <w:p w:rsidR="00017F01" w:rsidRDefault="00017F01" w:rsidP="00A6642C">
      <w:pPr>
        <w:rPr>
          <w:rtl/>
        </w:rPr>
      </w:pPr>
    </w:p>
    <w:p w:rsidR="00017F01" w:rsidRDefault="00017F01" w:rsidP="0025373D">
      <w:pPr>
        <w:rPr>
          <w:rtl/>
        </w:rPr>
      </w:pPr>
      <w:bookmarkStart w:id="20110" w:name="_ETM_Q42_513000"/>
      <w:bookmarkEnd w:id="20110"/>
      <w:r>
        <w:rPr>
          <w:rFonts w:hint="cs"/>
          <w:rtl/>
        </w:rPr>
        <w:t xml:space="preserve">24 בעד, אין מתנגדים. אני </w:t>
      </w:r>
      <w:bookmarkStart w:id="20111" w:name="_ETM_Q42_526000"/>
      <w:bookmarkEnd w:id="20111"/>
      <w:r>
        <w:rPr>
          <w:rFonts w:hint="cs"/>
          <w:rtl/>
        </w:rPr>
        <w:t>מודיע ש</w:t>
      </w:r>
      <w:r w:rsidRPr="00992AE6">
        <w:rPr>
          <w:rtl/>
          <w:lang w:eastAsia="he-IL"/>
        </w:rPr>
        <w:t>הצעת חוק הרשויות המקומיות (מימון בחירות) (הוראת שעה), התשפ"ד–2024</w:t>
      </w:r>
      <w:r>
        <w:rPr>
          <w:rFonts w:hint="cs"/>
          <w:rtl/>
        </w:rPr>
        <w:t xml:space="preserve"> עברה בקריאה השלישית ותיכנס לספר החוקים של מדינת </w:t>
      </w:r>
      <w:bookmarkStart w:id="20112" w:name="_ETM_Q42_535000"/>
      <w:bookmarkEnd w:id="20112"/>
      <w:r>
        <w:rPr>
          <w:rFonts w:hint="cs"/>
          <w:rtl/>
        </w:rPr>
        <w:t>ישראל.</w:t>
      </w:r>
    </w:p>
    <w:p w:rsidR="0025373D" w:rsidRDefault="0025373D" w:rsidP="0025373D">
      <w:pPr>
        <w:rPr>
          <w:rtl/>
        </w:rPr>
      </w:pPr>
    </w:p>
    <w:p w:rsidR="0025373D" w:rsidRDefault="0025373D" w:rsidP="0025373D"/>
    <w:p w:rsidR="00017F01" w:rsidRDefault="00017F01" w:rsidP="0025373D">
      <w:pPr>
        <w:pStyle w:val="a7"/>
        <w:rPr>
          <w:rtl/>
          <w:lang w:eastAsia="he-IL"/>
        </w:rPr>
      </w:pPr>
      <w:bookmarkStart w:id="20113" w:name="ET_subject_643259_8"/>
      <w:r w:rsidRPr="00F339ED">
        <w:rPr>
          <w:rStyle w:val="TagStyle"/>
          <w:rtl/>
        </w:rPr>
        <w:t xml:space="preserve"> &lt;&lt; נושא &gt;&gt; </w:t>
      </w:r>
      <w:bookmarkStart w:id="20114" w:name="_Toc170334352"/>
      <w:bookmarkStart w:id="20115" w:name="_Toc170368445"/>
      <w:r>
        <w:rPr>
          <w:rtl/>
          <w:lang w:eastAsia="he-IL"/>
        </w:rPr>
        <w:t>ה</w:t>
      </w:r>
      <w:r>
        <w:rPr>
          <w:rFonts w:hint="cs"/>
          <w:rtl/>
          <w:lang w:eastAsia="he-IL"/>
        </w:rPr>
        <w:t>צעת הוועדה המשותפת של ועדת החוקה, חוק ומשפט, ועדת הפנים והגנת הסביבה וועדת המדע והטכנולוגיה לפי חוק הכללת אמצעי זיהוי ביומטריים ונתוני זיהוי במסמכי זיהוי ובמאגר</w:t>
      </w:r>
      <w:r w:rsidR="0025373D">
        <w:rPr>
          <w:rFonts w:hint="cs"/>
          <w:rtl/>
          <w:lang w:eastAsia="he-IL"/>
        </w:rPr>
        <w:t>י</w:t>
      </w:r>
      <w:r>
        <w:rPr>
          <w:rFonts w:hint="cs"/>
          <w:rtl/>
          <w:lang w:eastAsia="he-IL"/>
        </w:rPr>
        <w:t xml:space="preserve"> מידע, </w:t>
      </w:r>
      <w:proofErr w:type="spellStart"/>
      <w:r>
        <w:rPr>
          <w:rFonts w:hint="cs"/>
          <w:rtl/>
          <w:lang w:eastAsia="he-IL"/>
        </w:rPr>
        <w:t>התש"ע</w:t>
      </w:r>
      <w:proofErr w:type="spellEnd"/>
      <w:r>
        <w:rPr>
          <w:rFonts w:hint="eastAsia"/>
          <w:rtl/>
          <w:lang w:eastAsia="he-IL"/>
        </w:rPr>
        <w:t>–</w:t>
      </w:r>
      <w:r>
        <w:rPr>
          <w:rFonts w:hint="cs"/>
          <w:rtl/>
          <w:lang w:eastAsia="he-IL"/>
        </w:rPr>
        <w:t>2009, בדבר צו ה</w:t>
      </w:r>
      <w:r>
        <w:rPr>
          <w:rtl/>
          <w:lang w:eastAsia="he-IL"/>
        </w:rPr>
        <w:t xml:space="preserve">כללת אמצעי זיהוי ביומטריים ונתוני זיהוי ביומטריים במסמכי זיהוי ובמאגר מידע (תיקון והוראת שעה) (הארכת </w:t>
      </w:r>
      <w:r>
        <w:rPr>
          <w:rFonts w:hint="cs"/>
          <w:rtl/>
          <w:lang w:eastAsia="he-IL"/>
        </w:rPr>
        <w:t>תקופת הוראת השעה)</w:t>
      </w:r>
      <w:r>
        <w:rPr>
          <w:rtl/>
          <w:lang w:eastAsia="he-IL"/>
        </w:rPr>
        <w:t>, התשפ"ד–2024</w:t>
      </w:r>
      <w:bookmarkEnd w:id="20114"/>
      <w:bookmarkEnd w:id="20115"/>
      <w:r w:rsidRPr="00F339ED">
        <w:rPr>
          <w:rStyle w:val="TagStyle"/>
          <w:rtl/>
        </w:rPr>
        <w:t xml:space="preserve"> &lt;&lt; נושא &gt;&gt;</w:t>
      </w:r>
      <w:r>
        <w:rPr>
          <w:rtl/>
          <w:lang w:eastAsia="he-IL"/>
        </w:rPr>
        <w:t xml:space="preserve">   </w:t>
      </w:r>
      <w:bookmarkEnd w:id="20113"/>
    </w:p>
    <w:p w:rsidR="00017F01" w:rsidRDefault="00017F01" w:rsidP="00A6642C">
      <w:pPr>
        <w:rPr>
          <w:rtl/>
          <w:lang w:eastAsia="he-IL"/>
        </w:rPr>
      </w:pPr>
    </w:p>
    <w:p w:rsidR="00017F01" w:rsidRDefault="00017F01" w:rsidP="0025373D">
      <w:pPr>
        <w:pStyle w:val="af7"/>
        <w:keepNext/>
        <w:rPr>
          <w:rtl/>
        </w:rPr>
      </w:pPr>
      <w:bookmarkStart w:id="20116" w:name="ET_yor_6490_9"/>
      <w:r w:rsidRPr="00F339ED">
        <w:rPr>
          <w:rStyle w:val="TagStyle"/>
          <w:rtl/>
        </w:rPr>
        <w:t xml:space="preserve"> &lt;&lt; יור &gt;&gt; </w:t>
      </w:r>
      <w:r>
        <w:rPr>
          <w:rtl/>
        </w:rPr>
        <w:t>היו"ר ניסים ואטורי:</w:t>
      </w:r>
      <w:r w:rsidRPr="00F339ED">
        <w:rPr>
          <w:rStyle w:val="TagStyle"/>
          <w:rtl/>
        </w:rPr>
        <w:t xml:space="preserve"> &lt;&lt; יור &gt;&gt;</w:t>
      </w:r>
      <w:r>
        <w:rPr>
          <w:rtl/>
        </w:rPr>
        <w:t xml:space="preserve">   </w:t>
      </w:r>
      <w:bookmarkEnd w:id="20116"/>
    </w:p>
    <w:p w:rsidR="00017F01" w:rsidRDefault="00017F01" w:rsidP="00A6642C">
      <w:pPr>
        <w:rPr>
          <w:rtl/>
          <w:lang w:eastAsia="he-IL"/>
        </w:rPr>
      </w:pPr>
    </w:p>
    <w:p w:rsidR="00017F01" w:rsidRDefault="00017F01" w:rsidP="0025373D">
      <w:pPr>
        <w:rPr>
          <w:rtl/>
          <w:lang w:eastAsia="he-IL"/>
        </w:rPr>
      </w:pPr>
      <w:r>
        <w:rPr>
          <w:rFonts w:hint="cs"/>
          <w:rtl/>
          <w:lang w:eastAsia="he-IL"/>
        </w:rPr>
        <w:t xml:space="preserve">הנושא הבא על סדר-היום: </w:t>
      </w:r>
      <w:r w:rsidRPr="00523596">
        <w:rPr>
          <w:rtl/>
          <w:lang w:eastAsia="he-IL"/>
        </w:rPr>
        <w:t>הצעת צו הכללת אמצעי זיהוי ביומטריים ונתוני זיהוי ביומטריים במסמכי זיהוי ובמאגר מידע (תיקון והוראת שעה) (הארכת מועד), התשפ"ד–2024</w:t>
      </w:r>
      <w:r>
        <w:rPr>
          <w:rFonts w:hint="cs"/>
          <w:rtl/>
          <w:lang w:eastAsia="he-IL"/>
        </w:rPr>
        <w:t xml:space="preserve">. </w:t>
      </w:r>
      <w:bookmarkStart w:id="20117" w:name="_ETM_Q42_538000"/>
      <w:bookmarkEnd w:id="20117"/>
      <w:r>
        <w:rPr>
          <w:rFonts w:hint="cs"/>
          <w:rtl/>
          <w:lang w:eastAsia="he-IL"/>
        </w:rPr>
        <w:t xml:space="preserve">אני מזמין את חבר הכנסת חנוך דב מלביצקי, יו"ר </w:t>
      </w:r>
      <w:bookmarkStart w:id="20118" w:name="_ETM_Q42_554000"/>
      <w:bookmarkEnd w:id="20118"/>
      <w:r>
        <w:rPr>
          <w:rFonts w:hint="cs"/>
          <w:rtl/>
          <w:lang w:eastAsia="he-IL"/>
        </w:rPr>
        <w:t>הוועדה המשותפת.</w:t>
      </w:r>
    </w:p>
    <w:p w:rsidR="00017F01" w:rsidRDefault="00017F01" w:rsidP="0025373D">
      <w:pPr>
        <w:rPr>
          <w:rtl/>
          <w:lang w:eastAsia="he-IL"/>
        </w:rPr>
      </w:pPr>
    </w:p>
    <w:p w:rsidR="00017F01" w:rsidRDefault="00017F01" w:rsidP="0025373D">
      <w:pPr>
        <w:pStyle w:val="a4"/>
        <w:keepNext/>
        <w:rPr>
          <w:rtl/>
        </w:rPr>
      </w:pPr>
      <w:bookmarkStart w:id="20119" w:name="ET_speaker_6534_11"/>
      <w:r w:rsidRPr="00F339ED">
        <w:rPr>
          <w:rStyle w:val="TagStyle"/>
          <w:rtl/>
        </w:rPr>
        <w:t xml:space="preserve"> &lt;&lt; דובר &gt;&gt; </w:t>
      </w:r>
      <w:bookmarkStart w:id="20120" w:name="_Toc170334353"/>
      <w:bookmarkStart w:id="20121" w:name="_Toc170368446"/>
      <w:r>
        <w:rPr>
          <w:rtl/>
        </w:rPr>
        <w:t>חנוך דב מלביצקי (יו"ר הוועדה המשותפת):</w:t>
      </w:r>
      <w:bookmarkEnd w:id="20120"/>
      <w:bookmarkEnd w:id="20121"/>
      <w:r w:rsidRPr="00F339ED">
        <w:rPr>
          <w:rStyle w:val="TagStyle"/>
          <w:rtl/>
        </w:rPr>
        <w:t xml:space="preserve"> &lt;&lt; דובר &gt;&gt;</w:t>
      </w:r>
      <w:r>
        <w:rPr>
          <w:rtl/>
        </w:rPr>
        <w:t xml:space="preserve">   </w:t>
      </w:r>
      <w:bookmarkEnd w:id="20119"/>
    </w:p>
    <w:p w:rsidR="00017F01" w:rsidRDefault="00017F01" w:rsidP="00A6642C">
      <w:pPr>
        <w:rPr>
          <w:rtl/>
          <w:lang w:eastAsia="he-IL"/>
        </w:rPr>
      </w:pPr>
    </w:p>
    <w:p w:rsidR="00017F01" w:rsidRDefault="00017F01" w:rsidP="0025373D">
      <w:pPr>
        <w:rPr>
          <w:rtl/>
          <w:lang w:eastAsia="he-IL"/>
        </w:rPr>
      </w:pPr>
      <w:r>
        <w:rPr>
          <w:rFonts w:hint="cs"/>
          <w:rtl/>
          <w:lang w:eastAsia="he-IL"/>
        </w:rPr>
        <w:t>רצית להגיד משהו, חבר הכנסת טיבי?</w:t>
      </w:r>
    </w:p>
    <w:p w:rsidR="00017F01" w:rsidRDefault="00017F01" w:rsidP="0025373D">
      <w:pPr>
        <w:rPr>
          <w:rtl/>
          <w:lang w:eastAsia="he-IL"/>
        </w:rPr>
      </w:pPr>
      <w:bookmarkStart w:id="20122" w:name="_ETM_Q42_571000"/>
      <w:bookmarkEnd w:id="20122"/>
    </w:p>
    <w:p w:rsidR="00017F01" w:rsidRDefault="00017F01" w:rsidP="0025373D">
      <w:pPr>
        <w:pStyle w:val="af6"/>
        <w:keepNext/>
        <w:rPr>
          <w:rtl/>
        </w:rPr>
      </w:pPr>
      <w:bookmarkStart w:id="20123" w:name="ET_interruption_5264_12"/>
      <w:r w:rsidRPr="00F339ED">
        <w:rPr>
          <w:rStyle w:val="TagStyle"/>
          <w:rtl/>
        </w:rPr>
        <w:t xml:space="preserve"> &lt;&lt; קריאה &gt;&gt; </w:t>
      </w:r>
      <w:r>
        <w:rPr>
          <w:rtl/>
        </w:rPr>
        <w:t>אחמד טיבי (חד"ש-תע"ל):</w:t>
      </w:r>
      <w:r w:rsidRPr="00F339ED">
        <w:rPr>
          <w:rStyle w:val="TagStyle"/>
          <w:rtl/>
        </w:rPr>
        <w:t xml:space="preserve"> &lt;&lt; קריאה &gt;&gt;</w:t>
      </w:r>
      <w:r>
        <w:rPr>
          <w:rtl/>
        </w:rPr>
        <w:t xml:space="preserve">   </w:t>
      </w:r>
      <w:bookmarkEnd w:id="20123"/>
    </w:p>
    <w:p w:rsidR="00017F01" w:rsidRDefault="00017F01" w:rsidP="00A6642C">
      <w:pPr>
        <w:rPr>
          <w:rtl/>
          <w:lang w:eastAsia="he-IL"/>
        </w:rPr>
      </w:pPr>
    </w:p>
    <w:p w:rsidR="00017F01" w:rsidRDefault="00017F01" w:rsidP="0025373D">
      <w:pPr>
        <w:rPr>
          <w:rtl/>
          <w:lang w:eastAsia="he-IL"/>
        </w:rPr>
      </w:pPr>
      <w:r>
        <w:rPr>
          <w:rFonts w:hint="cs"/>
          <w:rtl/>
          <w:lang w:eastAsia="he-IL"/>
        </w:rPr>
        <w:t>לא, אני מכבד את הכנסת.</w:t>
      </w:r>
    </w:p>
    <w:p w:rsidR="00017F01" w:rsidRDefault="00017F01" w:rsidP="00A6642C">
      <w:pPr>
        <w:rPr>
          <w:rtl/>
          <w:lang w:eastAsia="he-IL"/>
        </w:rPr>
      </w:pPr>
    </w:p>
    <w:p w:rsidR="00017F01" w:rsidRDefault="00017F01" w:rsidP="0025373D">
      <w:pPr>
        <w:pStyle w:val="-"/>
        <w:keepNext/>
        <w:rPr>
          <w:rtl/>
        </w:rPr>
      </w:pPr>
      <w:bookmarkStart w:id="20124" w:name="ET_speakercontinue_6534_13"/>
      <w:r w:rsidRPr="00F339ED">
        <w:rPr>
          <w:rStyle w:val="TagStyle"/>
          <w:rtl/>
        </w:rPr>
        <w:t xml:space="preserve"> &lt;&lt; דובר_המשך &gt;&gt; </w:t>
      </w:r>
      <w:r>
        <w:rPr>
          <w:rtl/>
        </w:rPr>
        <w:t>חנוך דב מלביצקי (יו"ר הוועדה המשותפת):</w:t>
      </w:r>
      <w:r w:rsidRPr="00F339ED">
        <w:rPr>
          <w:rStyle w:val="TagStyle"/>
          <w:rtl/>
        </w:rPr>
        <w:t xml:space="preserve"> &lt;&lt; דובר_המשך &gt;&gt;</w:t>
      </w:r>
      <w:r>
        <w:rPr>
          <w:rtl/>
        </w:rPr>
        <w:t xml:space="preserve">   </w:t>
      </w:r>
      <w:bookmarkEnd w:id="20124"/>
    </w:p>
    <w:p w:rsidR="00017F01" w:rsidRDefault="00017F01" w:rsidP="00A6642C">
      <w:pPr>
        <w:rPr>
          <w:rtl/>
          <w:lang w:eastAsia="he-IL"/>
        </w:rPr>
      </w:pPr>
    </w:p>
    <w:p w:rsidR="00017F01" w:rsidRDefault="00017F01" w:rsidP="0025373D">
      <w:pPr>
        <w:rPr>
          <w:rtl/>
          <w:lang w:eastAsia="he-IL"/>
        </w:rPr>
      </w:pPr>
      <w:r>
        <w:rPr>
          <w:rFonts w:hint="cs"/>
          <w:rtl/>
          <w:lang w:eastAsia="he-IL"/>
        </w:rPr>
        <w:t xml:space="preserve">חשבתי שלא. </w:t>
      </w:r>
    </w:p>
    <w:p w:rsidR="00017F01" w:rsidRDefault="00017F01" w:rsidP="0025373D">
      <w:pPr>
        <w:rPr>
          <w:rtl/>
          <w:lang w:eastAsia="he-IL"/>
        </w:rPr>
      </w:pPr>
    </w:p>
    <w:p w:rsidR="00017F01" w:rsidRDefault="00017F01" w:rsidP="0025373D">
      <w:pPr>
        <w:rPr>
          <w:rtl/>
          <w:lang w:eastAsia="he-IL"/>
        </w:rPr>
      </w:pPr>
      <w:bookmarkStart w:id="20125" w:name="_ETM_Q42_579000"/>
      <w:bookmarkEnd w:id="20125"/>
      <w:r>
        <w:rPr>
          <w:rFonts w:hint="cs"/>
          <w:rtl/>
          <w:lang w:eastAsia="he-IL"/>
        </w:rPr>
        <w:t xml:space="preserve">אדוני היושב-ראש, </w:t>
      </w:r>
      <w:bookmarkStart w:id="20126" w:name="_ETM_Q42_578000"/>
      <w:bookmarkEnd w:id="20126"/>
      <w:r>
        <w:rPr>
          <w:rFonts w:hint="cs"/>
          <w:rtl/>
          <w:lang w:eastAsia="he-IL"/>
        </w:rPr>
        <w:t xml:space="preserve">חבריי חברי הכנסת, אני פונה אליכם מתוקף תפקידי כיושב-ראש ועדת </w:t>
      </w:r>
      <w:bookmarkStart w:id="20127" w:name="_ETM_Q42_583000"/>
      <w:bookmarkEnd w:id="20127"/>
      <w:r>
        <w:rPr>
          <w:rFonts w:hint="cs"/>
          <w:rtl/>
          <w:lang w:eastAsia="he-IL"/>
        </w:rPr>
        <w:t xml:space="preserve">הכנסת המשותפת לשלוש ועדות: ועדת החוקה, חוק ומשפט, ועדת הפנים </w:t>
      </w:r>
      <w:bookmarkStart w:id="20128" w:name="_ETM_Q42_586000"/>
      <w:bookmarkEnd w:id="20128"/>
      <w:r>
        <w:rPr>
          <w:rFonts w:hint="cs"/>
          <w:rtl/>
          <w:lang w:eastAsia="he-IL"/>
        </w:rPr>
        <w:t xml:space="preserve">והגנת והסביבה, וועדת המדע והטכנולוגיה. הוועדה המשותפת הוקמה בחוק </w:t>
      </w:r>
      <w:r w:rsidRPr="00E40C4C">
        <w:rPr>
          <w:rtl/>
          <w:lang w:eastAsia="he-IL"/>
        </w:rPr>
        <w:t xml:space="preserve">הכללת אמצעי זיהוי ביומטריים ונתוני זיהוי ביומטריים במסמכי זיהוי ובמאגר מידע, </w:t>
      </w:r>
      <w:proofErr w:type="spellStart"/>
      <w:r w:rsidRPr="00E40C4C">
        <w:rPr>
          <w:rtl/>
          <w:lang w:eastAsia="he-IL"/>
        </w:rPr>
        <w:t>התש</w:t>
      </w:r>
      <w:r>
        <w:rPr>
          <w:rFonts w:hint="cs"/>
          <w:rtl/>
          <w:lang w:eastAsia="he-IL"/>
        </w:rPr>
        <w:t>"ע</w:t>
      </w:r>
      <w:proofErr w:type="spellEnd"/>
      <w:r w:rsidRPr="00E40C4C">
        <w:rPr>
          <w:rtl/>
          <w:lang w:eastAsia="he-IL"/>
        </w:rPr>
        <w:t>–</w:t>
      </w:r>
      <w:r>
        <w:rPr>
          <w:rFonts w:hint="cs"/>
          <w:rtl/>
          <w:lang w:eastAsia="he-IL"/>
        </w:rPr>
        <w:t xml:space="preserve">2009, </w:t>
      </w:r>
      <w:bookmarkStart w:id="20129" w:name="_ETM_Q42_598000"/>
      <w:bookmarkEnd w:id="20129"/>
      <w:r>
        <w:rPr>
          <w:rFonts w:hint="cs"/>
          <w:rtl/>
          <w:lang w:eastAsia="he-IL"/>
        </w:rPr>
        <w:t>שלשם הקיצור אתייחס אליו כחוק המאגר הביומטרי.</w:t>
      </w:r>
      <w:r w:rsidR="0025373D">
        <w:rPr>
          <w:rFonts w:hint="cs"/>
          <w:rtl/>
          <w:lang w:eastAsia="he-IL"/>
        </w:rPr>
        <w:t xml:space="preserve"> </w:t>
      </w:r>
      <w:bookmarkStart w:id="20130" w:name="_ETM_Q42_601000"/>
      <w:bookmarkStart w:id="20131" w:name="_ETM_Q42_575000"/>
      <w:bookmarkEnd w:id="20130"/>
      <w:bookmarkEnd w:id="20131"/>
      <w:r>
        <w:rPr>
          <w:rFonts w:hint="cs"/>
          <w:rtl/>
          <w:lang w:eastAsia="he-IL"/>
        </w:rPr>
        <w:t xml:space="preserve">חוק המאגר הביומטרי מופעל היום באמצעות </w:t>
      </w:r>
      <w:bookmarkStart w:id="20132" w:name="_ETM_Q42_602000"/>
      <w:bookmarkEnd w:id="20132"/>
      <w:r>
        <w:rPr>
          <w:rFonts w:hint="cs"/>
          <w:rtl/>
          <w:lang w:eastAsia="he-IL"/>
        </w:rPr>
        <w:t xml:space="preserve">הוראת שעה, אשר תחילתה לפני כשבע שנים, ב-1 ביוני 2017. </w:t>
      </w:r>
      <w:bookmarkStart w:id="20133" w:name="_ETM_Q42_606000"/>
      <w:bookmarkEnd w:id="20133"/>
      <w:r>
        <w:rPr>
          <w:rFonts w:hint="cs"/>
          <w:rtl/>
          <w:lang w:eastAsia="he-IL"/>
        </w:rPr>
        <w:t xml:space="preserve">הוראת השעה המקורית עמדה בתוקף לחמש שנים עד 31 במאי </w:t>
      </w:r>
      <w:bookmarkStart w:id="20134" w:name="_ETM_Q42_610000"/>
      <w:bookmarkEnd w:id="20134"/>
      <w:r>
        <w:rPr>
          <w:rFonts w:hint="cs"/>
          <w:rtl/>
          <w:lang w:eastAsia="he-IL"/>
        </w:rPr>
        <w:t xml:space="preserve">2022, והוארכה ב-13 חודשים נוספים עד ליום 30 ביוני 2023, </w:t>
      </w:r>
      <w:bookmarkStart w:id="20135" w:name="_ETM_Q42_615000"/>
      <w:bookmarkEnd w:id="20135"/>
      <w:r>
        <w:rPr>
          <w:rFonts w:hint="cs"/>
          <w:rtl/>
          <w:lang w:eastAsia="he-IL"/>
        </w:rPr>
        <w:t xml:space="preserve">והוארכה שוב בשנה נוספת ותוקפה יפוג ביום ראשון הקרוב, 30 ביוני 2024. </w:t>
      </w:r>
    </w:p>
    <w:p w:rsidR="00017F01" w:rsidRDefault="00017F01" w:rsidP="0025373D">
      <w:pPr>
        <w:rPr>
          <w:rtl/>
          <w:lang w:eastAsia="he-IL"/>
        </w:rPr>
      </w:pPr>
    </w:p>
    <w:p w:rsidR="00017F01" w:rsidRDefault="00017F01" w:rsidP="0025373D">
      <w:pPr>
        <w:rPr>
          <w:rtl/>
          <w:lang w:eastAsia="he-IL"/>
        </w:rPr>
      </w:pPr>
      <w:bookmarkStart w:id="20136" w:name="_ETM_Q42_620000"/>
      <w:bookmarkEnd w:id="20136"/>
      <w:r>
        <w:rPr>
          <w:rFonts w:hint="cs"/>
          <w:rtl/>
          <w:lang w:eastAsia="he-IL"/>
        </w:rPr>
        <w:t xml:space="preserve">נתבקשנו על ידי שר הפנים והממונה </w:t>
      </w:r>
      <w:bookmarkStart w:id="20137" w:name="_ETM_Q42_623000"/>
      <w:bookmarkEnd w:id="20137"/>
      <w:r>
        <w:rPr>
          <w:rFonts w:hint="cs"/>
          <w:rtl/>
          <w:lang w:eastAsia="he-IL"/>
        </w:rPr>
        <w:t xml:space="preserve">על החוק להאריך הוראת שעה זו בשנה וחצי נוספות, עד </w:t>
      </w:r>
      <w:bookmarkStart w:id="20138" w:name="_ETM_Q42_625000"/>
      <w:bookmarkEnd w:id="20138"/>
      <w:r>
        <w:rPr>
          <w:rFonts w:hint="cs"/>
          <w:rtl/>
          <w:lang w:eastAsia="he-IL"/>
        </w:rPr>
        <w:t xml:space="preserve">ליום 31 בדצמבר 2025. </w:t>
      </w:r>
      <w:bookmarkStart w:id="20139" w:name="_ETM_Q42_628000"/>
      <w:bookmarkEnd w:id="20139"/>
      <w:r>
        <w:rPr>
          <w:rFonts w:hint="cs"/>
          <w:rtl/>
          <w:lang w:eastAsia="he-IL"/>
        </w:rPr>
        <w:t>על פי סעיף 20(ו) להוראת השעה,</w:t>
      </w:r>
      <w:bookmarkStart w:id="20140" w:name="_ETM_Q42_631000"/>
      <w:bookmarkEnd w:id="20140"/>
      <w:r>
        <w:rPr>
          <w:rFonts w:hint="cs"/>
          <w:rtl/>
          <w:lang w:eastAsia="he-IL"/>
        </w:rPr>
        <w:t xml:space="preserve"> הארכת הוראת השעה מחייבת את אישור הממשלה, הוועדה המשותפת ומליאת הכנסת. הוועדה המשותפת אישרה היום להאריך את הוראת </w:t>
      </w:r>
      <w:bookmarkStart w:id="20141" w:name="_ETM_Q42_636000"/>
      <w:bookmarkEnd w:id="20141"/>
      <w:r>
        <w:rPr>
          <w:rFonts w:hint="cs"/>
          <w:rtl/>
          <w:lang w:eastAsia="he-IL"/>
        </w:rPr>
        <w:t xml:space="preserve">השעה בשישה חודשים בלבד, דהיינו עד יום 31 בדצמבר 2024, </w:t>
      </w:r>
      <w:bookmarkStart w:id="20142" w:name="_ETM_Q42_641000"/>
      <w:bookmarkEnd w:id="20142"/>
      <w:r>
        <w:rPr>
          <w:rFonts w:hint="cs"/>
          <w:rtl/>
          <w:lang w:eastAsia="he-IL"/>
        </w:rPr>
        <w:t>ולא ב-18 חודשים, כפי שהתבקש. ה</w:t>
      </w:r>
      <w:bookmarkStart w:id="20143" w:name="_ETM_Q42_643000"/>
      <w:bookmarkEnd w:id="20143"/>
      <w:r>
        <w:rPr>
          <w:rFonts w:hint="cs"/>
          <w:rtl/>
          <w:lang w:eastAsia="he-IL"/>
        </w:rPr>
        <w:t xml:space="preserve">ארכה כאמור מובאת להצבעה במליאה </w:t>
      </w:r>
      <w:bookmarkStart w:id="20144" w:name="_ETM_Q42_645000"/>
      <w:bookmarkEnd w:id="20144"/>
      <w:r>
        <w:rPr>
          <w:rFonts w:hint="cs"/>
          <w:rtl/>
          <w:lang w:eastAsia="he-IL"/>
        </w:rPr>
        <w:t xml:space="preserve">בצו אשר הונח במליאה. </w:t>
      </w:r>
    </w:p>
    <w:p w:rsidR="00017F01" w:rsidRDefault="00017F01" w:rsidP="0025373D">
      <w:pPr>
        <w:rPr>
          <w:rtl/>
          <w:lang w:eastAsia="he-IL"/>
        </w:rPr>
      </w:pPr>
    </w:p>
    <w:p w:rsidR="00017F01" w:rsidRDefault="00017F01" w:rsidP="00CC7A28">
      <w:pPr>
        <w:rPr>
          <w:rtl/>
          <w:lang w:eastAsia="he-IL"/>
        </w:rPr>
      </w:pPr>
      <w:bookmarkStart w:id="20145" w:name="_ETM_Q42_647000"/>
      <w:bookmarkEnd w:id="20145"/>
      <w:r>
        <w:rPr>
          <w:rFonts w:hint="cs"/>
          <w:rtl/>
          <w:lang w:eastAsia="he-IL"/>
        </w:rPr>
        <w:t xml:space="preserve">נמסר לנו מנציגי הרשות לניהול המאגר </w:t>
      </w:r>
      <w:bookmarkStart w:id="20146" w:name="_ETM_Q42_648000"/>
      <w:bookmarkEnd w:id="20146"/>
      <w:r>
        <w:rPr>
          <w:rFonts w:hint="cs"/>
          <w:rtl/>
          <w:lang w:eastAsia="he-IL"/>
        </w:rPr>
        <w:t xml:space="preserve">הביומטרי כי כרגע התקדמות תהליך ברכש </w:t>
      </w:r>
      <w:proofErr w:type="spellStart"/>
      <w:r>
        <w:rPr>
          <w:rFonts w:hint="cs"/>
          <w:rtl/>
          <w:lang w:eastAsia="he-IL"/>
        </w:rPr>
        <w:t>המכרזי</w:t>
      </w:r>
      <w:proofErr w:type="spellEnd"/>
      <w:r>
        <w:rPr>
          <w:rFonts w:hint="cs"/>
          <w:rtl/>
          <w:lang w:eastAsia="he-IL"/>
        </w:rPr>
        <w:t xml:space="preserve"> של מערכת </w:t>
      </w:r>
      <w:bookmarkStart w:id="20147" w:name="_ETM_Q42_651000"/>
      <w:bookmarkEnd w:id="20147"/>
      <w:r w:rsidR="0025373D">
        <w:rPr>
          <w:rFonts w:hint="cs"/>
          <w:rtl/>
          <w:lang w:eastAsia="he-IL"/>
        </w:rPr>
        <w:t>השוואה</w:t>
      </w:r>
      <w:r>
        <w:rPr>
          <w:rFonts w:hint="cs"/>
          <w:rtl/>
          <w:lang w:eastAsia="he-IL"/>
        </w:rPr>
        <w:t xml:space="preserve"> מתקדמת לתמונת פנים לא אפשרית, מכיוון שעל הפרק </w:t>
      </w:r>
      <w:bookmarkStart w:id="20148" w:name="_ETM_Q42_656000"/>
      <w:bookmarkEnd w:id="20148"/>
      <w:r>
        <w:rPr>
          <w:rFonts w:hint="cs"/>
          <w:rtl/>
          <w:lang w:eastAsia="he-IL"/>
        </w:rPr>
        <w:t xml:space="preserve">נמצאת חזרה לאגירת טביעות אצבע במאגר </w:t>
      </w:r>
      <w:r>
        <w:rPr>
          <w:rFonts w:hint="eastAsia"/>
          <w:rtl/>
          <w:lang w:eastAsia="he-IL"/>
        </w:rPr>
        <w:t>–</w:t>
      </w:r>
      <w:r>
        <w:rPr>
          <w:rFonts w:hint="cs"/>
          <w:rtl/>
          <w:lang w:eastAsia="he-IL"/>
        </w:rPr>
        <w:t xml:space="preserve"> </w:t>
      </w:r>
      <w:bookmarkStart w:id="20149" w:name="_ETM_Q42_660000"/>
      <w:bookmarkEnd w:id="20149"/>
      <w:r>
        <w:rPr>
          <w:rFonts w:hint="cs"/>
          <w:rtl/>
          <w:lang w:eastAsia="he-IL"/>
        </w:rPr>
        <w:t xml:space="preserve">זאת, בין היתר, לאור הוראת </w:t>
      </w:r>
      <w:bookmarkStart w:id="20150" w:name="_ETM_Q42_661000"/>
      <w:bookmarkEnd w:id="20150"/>
      <w:r>
        <w:rPr>
          <w:rFonts w:hint="cs"/>
          <w:rtl/>
          <w:lang w:eastAsia="he-IL"/>
        </w:rPr>
        <w:t xml:space="preserve">שעה שנמצאת בתוקף עד 7 בנובמבר 2024, ועוסקת בין היתר </w:t>
      </w:r>
      <w:bookmarkStart w:id="20151" w:name="_ETM_Q42_666000"/>
      <w:bookmarkEnd w:id="20151"/>
      <w:r>
        <w:rPr>
          <w:rFonts w:hint="cs"/>
          <w:rtl/>
          <w:lang w:eastAsia="he-IL"/>
        </w:rPr>
        <w:t xml:space="preserve">בשימוש בטביעות אצבע השמורות במאגר הביומטרי לשם זיהוי חללים ואיתור שבויים ונעדרים. </w:t>
      </w:r>
      <w:bookmarkStart w:id="20152" w:name="_ETM_Q42_671000"/>
      <w:bookmarkStart w:id="20153" w:name="_ETM_Q42_670000"/>
      <w:bookmarkEnd w:id="20152"/>
      <w:bookmarkEnd w:id="20153"/>
      <w:r>
        <w:rPr>
          <w:rFonts w:hint="cs"/>
          <w:rtl/>
          <w:lang w:eastAsia="he-IL"/>
        </w:rPr>
        <w:t xml:space="preserve">לפיכך, כרגע נאגרות טביעות אצבע חדשות של תושבים </w:t>
      </w:r>
      <w:bookmarkStart w:id="20154" w:name="_ETM_Q42_674000"/>
      <w:bookmarkEnd w:id="20154"/>
      <w:r>
        <w:rPr>
          <w:rFonts w:hint="cs"/>
          <w:rtl/>
          <w:lang w:eastAsia="he-IL"/>
        </w:rPr>
        <w:t xml:space="preserve">במאגר הביומטרי ולא ניתן למחוק טביעות אצבע קיימות. </w:t>
      </w:r>
    </w:p>
    <w:p w:rsidR="00017F01" w:rsidRDefault="00017F01" w:rsidP="0025373D">
      <w:pPr>
        <w:rPr>
          <w:rtl/>
          <w:lang w:eastAsia="he-IL"/>
        </w:rPr>
      </w:pPr>
    </w:p>
    <w:p w:rsidR="00017F01" w:rsidRDefault="00017F01" w:rsidP="0025373D">
      <w:pPr>
        <w:rPr>
          <w:rtl/>
          <w:lang w:eastAsia="he-IL"/>
        </w:rPr>
      </w:pPr>
      <w:bookmarkStart w:id="20155" w:name="_ETM_Q42_676000"/>
      <w:bookmarkEnd w:id="20155"/>
      <w:r>
        <w:rPr>
          <w:rFonts w:hint="cs"/>
          <w:rtl/>
          <w:lang w:eastAsia="he-IL"/>
        </w:rPr>
        <w:t xml:space="preserve">הוועדה מצפה מהשר </w:t>
      </w:r>
      <w:bookmarkStart w:id="20156" w:name="_ETM_Q42_679000"/>
      <w:bookmarkEnd w:id="20156"/>
      <w:r>
        <w:rPr>
          <w:rFonts w:hint="cs"/>
          <w:rtl/>
          <w:lang w:eastAsia="he-IL"/>
        </w:rPr>
        <w:t xml:space="preserve">להתקדם עם ההחלטה לגבי שמירת טביעות אצבע, ולהביא לפניה עם </w:t>
      </w:r>
      <w:bookmarkStart w:id="20157" w:name="_ETM_Q42_684000"/>
      <w:bookmarkEnd w:id="20157"/>
      <w:r>
        <w:rPr>
          <w:rFonts w:hint="cs"/>
          <w:rtl/>
          <w:lang w:eastAsia="he-IL"/>
        </w:rPr>
        <w:t>תום תקופת הוראת השעה לפי צו זה, היינו עד לסוף 2024, הצעת חוק בעניין זה</w:t>
      </w:r>
      <w:r w:rsidR="00CC7A28">
        <w:rPr>
          <w:rFonts w:hint="cs"/>
          <w:rtl/>
          <w:lang w:eastAsia="he-IL"/>
        </w:rPr>
        <w:t>,</w:t>
      </w:r>
      <w:r>
        <w:rPr>
          <w:rFonts w:hint="cs"/>
          <w:rtl/>
          <w:lang w:eastAsia="he-IL"/>
        </w:rPr>
        <w:t xml:space="preserve"> שתידון לעומק בכנסת. לאור האמור, אני </w:t>
      </w:r>
      <w:bookmarkStart w:id="20158" w:name="_ETM_Q42_689000"/>
      <w:bookmarkEnd w:id="20158"/>
      <w:r>
        <w:rPr>
          <w:rFonts w:hint="cs"/>
          <w:rtl/>
          <w:lang w:eastAsia="he-IL"/>
        </w:rPr>
        <w:t>מבקש מחבריי לכנסת לאשר את הצו.</w:t>
      </w:r>
    </w:p>
    <w:p w:rsidR="00017F01" w:rsidRDefault="00017F01" w:rsidP="0025373D">
      <w:pPr>
        <w:rPr>
          <w:rtl/>
          <w:lang w:eastAsia="he-IL"/>
        </w:rPr>
      </w:pPr>
    </w:p>
    <w:p w:rsidR="00017F01" w:rsidRDefault="00017F01" w:rsidP="00CC7A28">
      <w:pPr>
        <w:rPr>
          <w:rtl/>
          <w:lang w:eastAsia="he-IL"/>
        </w:rPr>
      </w:pPr>
      <w:bookmarkStart w:id="20159" w:name="_ETM_Q42_692000"/>
      <w:bookmarkEnd w:id="20159"/>
      <w:r>
        <w:rPr>
          <w:rFonts w:hint="cs"/>
          <w:rtl/>
          <w:lang w:eastAsia="he-IL"/>
        </w:rPr>
        <w:t xml:space="preserve">אדוני, אני אנצל טיפה מהזמן </w:t>
      </w:r>
      <w:bookmarkStart w:id="20160" w:name="_ETM_Q42_695000"/>
      <w:bookmarkEnd w:id="20160"/>
      <w:r>
        <w:rPr>
          <w:rFonts w:hint="cs"/>
          <w:rtl/>
          <w:lang w:eastAsia="he-IL"/>
        </w:rPr>
        <w:t xml:space="preserve">שנשאר לי כדי לדבר פה על מה שקרה קודם. יש פה חבר כנסת שהוא גידול ממאיר בבית הזה, </w:t>
      </w:r>
      <w:bookmarkStart w:id="20161" w:name="_ETM_Q42_707000"/>
      <w:bookmarkEnd w:id="20161"/>
      <w:r>
        <w:rPr>
          <w:rFonts w:hint="cs"/>
          <w:rtl/>
          <w:lang w:eastAsia="he-IL"/>
        </w:rPr>
        <w:t xml:space="preserve">שמו עופר כסיף. אני מתפלל כל בוקר לקדוש ברוך הוא </w:t>
      </w:r>
      <w:bookmarkStart w:id="20162" w:name="_ETM_Q42_712000"/>
      <w:bookmarkEnd w:id="20162"/>
      <w:r>
        <w:rPr>
          <w:rFonts w:hint="cs"/>
          <w:rtl/>
          <w:lang w:eastAsia="he-IL"/>
        </w:rPr>
        <w:t xml:space="preserve">בין היתר שלא יאפשר לי לנרמל את היצור הזה שנמצא פה. בשום פרלמנט בעולם אדם שקורא לפגיעה באזרחים של המדינה שהוא </w:t>
      </w:r>
      <w:bookmarkStart w:id="20163" w:name="_ETM_Q42_724000"/>
      <w:bookmarkEnd w:id="20163"/>
      <w:r>
        <w:rPr>
          <w:rFonts w:hint="cs"/>
          <w:rtl/>
          <w:lang w:eastAsia="he-IL"/>
        </w:rPr>
        <w:t xml:space="preserve">נמצא בה, אדם שמטנף נגד הצבא, אדם שפועל נגד מדינת ישראל בזירה הבין-לאומית </w:t>
      </w:r>
      <w:bookmarkStart w:id="20164" w:name="_ETM_Q42_732000"/>
      <w:bookmarkEnd w:id="20164"/>
      <w:r>
        <w:rPr>
          <w:rFonts w:hint="cs"/>
          <w:rtl/>
          <w:lang w:eastAsia="he-IL"/>
        </w:rPr>
        <w:t xml:space="preserve">בשעת מלחמה </w:t>
      </w:r>
      <w:r>
        <w:rPr>
          <w:rFonts w:hint="eastAsia"/>
          <w:rtl/>
          <w:lang w:eastAsia="he-IL"/>
        </w:rPr>
        <w:t>–</w:t>
      </w:r>
      <w:r>
        <w:rPr>
          <w:rFonts w:hint="cs"/>
          <w:rtl/>
          <w:lang w:eastAsia="he-IL"/>
        </w:rPr>
        <w:t xml:space="preserve"> לא היה מכהן כחבר פרלמנט.</w:t>
      </w:r>
      <w:bookmarkStart w:id="20165" w:name="_ETM_Q42_734000"/>
      <w:bookmarkEnd w:id="20165"/>
      <w:r w:rsidR="00CC7A28">
        <w:rPr>
          <w:rFonts w:hint="cs"/>
          <w:rtl/>
          <w:lang w:eastAsia="he-IL"/>
        </w:rPr>
        <w:t xml:space="preserve"> </w:t>
      </w:r>
      <w:r>
        <w:rPr>
          <w:rFonts w:hint="cs"/>
          <w:rtl/>
          <w:lang w:eastAsia="he-IL"/>
        </w:rPr>
        <w:t xml:space="preserve">ואני קורא לחברים שלי, </w:t>
      </w:r>
      <w:bookmarkStart w:id="20166" w:name="_ETM_Q42_738000"/>
      <w:bookmarkEnd w:id="20166"/>
      <w:r>
        <w:rPr>
          <w:rFonts w:hint="cs"/>
          <w:rtl/>
          <w:lang w:eastAsia="he-IL"/>
        </w:rPr>
        <w:t xml:space="preserve">גם משמאל, ובעיקר אלינו מימין, לא לנרמל את האיש </w:t>
      </w:r>
      <w:bookmarkStart w:id="20167" w:name="_ETM_Q42_743000"/>
      <w:bookmarkEnd w:id="20167"/>
      <w:r>
        <w:rPr>
          <w:rFonts w:hint="cs"/>
          <w:rtl/>
          <w:lang w:eastAsia="he-IL"/>
        </w:rPr>
        <w:t xml:space="preserve">הזה. האיש הזה הוא לא חבר פרלמנט רגיל. מה שהוא </w:t>
      </w:r>
      <w:bookmarkStart w:id="20168" w:name="_ETM_Q42_746000"/>
      <w:bookmarkEnd w:id="20168"/>
      <w:r>
        <w:rPr>
          <w:rFonts w:hint="cs"/>
          <w:rtl/>
          <w:lang w:eastAsia="he-IL"/>
        </w:rPr>
        <w:t xml:space="preserve">אומר זה לא בחופש הדיבור והניסוח, לא. האיש הזה הוא </w:t>
      </w:r>
      <w:bookmarkStart w:id="20169" w:name="_ETM_Q42_751000"/>
      <w:bookmarkEnd w:id="20169"/>
      <w:r>
        <w:rPr>
          <w:rFonts w:hint="cs"/>
          <w:rtl/>
          <w:lang w:eastAsia="he-IL"/>
        </w:rPr>
        <w:t xml:space="preserve">אדם בזוי, בוגד בעמו, בוגד במדינתו, ראוי לכל גנאי. הוא </w:t>
      </w:r>
      <w:bookmarkStart w:id="20170" w:name="_ETM_Q42_757000"/>
      <w:bookmarkEnd w:id="20170"/>
      <w:r>
        <w:rPr>
          <w:rFonts w:hint="cs"/>
          <w:rtl/>
          <w:lang w:eastAsia="he-IL"/>
        </w:rPr>
        <w:t xml:space="preserve">צריך להסתובב פה כמו מצורע, לא בתור לאוכל מאחורה, לא </w:t>
      </w:r>
      <w:bookmarkStart w:id="20171" w:name="_ETM_Q42_762000"/>
      <w:bookmarkEnd w:id="20171"/>
      <w:r>
        <w:rPr>
          <w:rFonts w:hint="cs"/>
          <w:rtl/>
          <w:lang w:eastAsia="he-IL"/>
        </w:rPr>
        <w:t xml:space="preserve">בקפה ולא בשום דבר. האיש הזה צריך להרגיש עד כמה </w:t>
      </w:r>
      <w:bookmarkStart w:id="20172" w:name="_ETM_Q42_767000"/>
      <w:bookmarkEnd w:id="20172"/>
      <w:r>
        <w:rPr>
          <w:rFonts w:hint="cs"/>
          <w:rtl/>
          <w:lang w:eastAsia="he-IL"/>
        </w:rPr>
        <w:t xml:space="preserve">הוא לא מקובל, עד כמה הוא בזוי, עד כמה כולם </w:t>
      </w:r>
      <w:bookmarkStart w:id="20173" w:name="_ETM_Q42_771000"/>
      <w:bookmarkEnd w:id="20173"/>
      <w:r>
        <w:rPr>
          <w:rFonts w:hint="cs"/>
          <w:rtl/>
          <w:lang w:eastAsia="he-IL"/>
        </w:rPr>
        <w:t>רק רוצים שילך מפה, ובעזרת השם, אנחנו נדאג לזה שאנשים מסוגו לא יהיו פה יותר. תודה רבה.</w:t>
      </w:r>
    </w:p>
    <w:p w:rsidR="00017F01" w:rsidRDefault="00017F01" w:rsidP="0025373D">
      <w:pPr>
        <w:rPr>
          <w:rtl/>
          <w:lang w:eastAsia="he-IL"/>
        </w:rPr>
      </w:pPr>
    </w:p>
    <w:p w:rsidR="00017F01" w:rsidRDefault="00017F01" w:rsidP="0025373D">
      <w:pPr>
        <w:pStyle w:val="af7"/>
        <w:keepNext/>
        <w:rPr>
          <w:rtl/>
        </w:rPr>
      </w:pPr>
      <w:r w:rsidRPr="00CB427B">
        <w:rPr>
          <w:rStyle w:val="TagStyle"/>
          <w:rtl/>
        </w:rPr>
        <w:t xml:space="preserve"> &lt;&lt; יור &gt;&gt; </w:t>
      </w:r>
      <w:r>
        <w:rPr>
          <w:rtl/>
        </w:rPr>
        <w:t>היו"ר ניסים ואטורי:</w:t>
      </w:r>
      <w:r w:rsidRPr="00CB427B">
        <w:rPr>
          <w:rStyle w:val="TagStyle"/>
          <w:rtl/>
        </w:rPr>
        <w:t xml:space="preserve"> &lt;&lt; יור &gt;&gt;</w:t>
      </w:r>
      <w:r>
        <w:rPr>
          <w:rtl/>
        </w:rPr>
        <w:t xml:space="preserve">   </w:t>
      </w:r>
    </w:p>
    <w:p w:rsidR="00017F01" w:rsidRDefault="00017F01" w:rsidP="00A6642C">
      <w:pPr>
        <w:rPr>
          <w:rtl/>
          <w:lang w:eastAsia="he-IL"/>
        </w:rPr>
      </w:pPr>
    </w:p>
    <w:p w:rsidR="00017F01" w:rsidRDefault="00017F01" w:rsidP="0025373D">
      <w:pPr>
        <w:rPr>
          <w:rtl/>
          <w:lang w:eastAsia="he-IL"/>
        </w:rPr>
      </w:pPr>
      <w:r>
        <w:rPr>
          <w:rFonts w:hint="cs"/>
          <w:rtl/>
          <w:lang w:eastAsia="he-IL"/>
        </w:rPr>
        <w:t>תודה רבה. חברת הכנסת מירב בן ארי.</w:t>
      </w:r>
    </w:p>
    <w:p w:rsidR="00017F01" w:rsidRDefault="00017F01" w:rsidP="0025373D">
      <w:pPr>
        <w:rPr>
          <w:rtl/>
          <w:lang w:eastAsia="he-IL"/>
        </w:rPr>
      </w:pPr>
    </w:p>
    <w:p w:rsidR="00E62BD8" w:rsidRDefault="00E62BD8" w:rsidP="0025373D">
      <w:pPr>
        <w:pStyle w:val="a4"/>
        <w:keepNext/>
        <w:rPr>
          <w:rtl/>
        </w:rPr>
      </w:pPr>
      <w:bookmarkStart w:id="20174" w:name="ET_speaker_5300_4"/>
      <w:r w:rsidRPr="00BE2A5F">
        <w:rPr>
          <w:rStyle w:val="TagStyle"/>
          <w:rtl/>
        </w:rPr>
        <w:t xml:space="preserve">&lt;&lt; דובר &gt;&gt; </w:t>
      </w:r>
      <w:bookmarkStart w:id="20175" w:name="_Toc170334354"/>
      <w:bookmarkStart w:id="20176" w:name="_Toc170368447"/>
      <w:r>
        <w:rPr>
          <w:rtl/>
        </w:rPr>
        <w:t>מירב בן ארי (יש עתיד):</w:t>
      </w:r>
      <w:bookmarkEnd w:id="20175"/>
      <w:bookmarkEnd w:id="20176"/>
      <w:r w:rsidRPr="00BE2A5F">
        <w:rPr>
          <w:rStyle w:val="TagStyle"/>
          <w:rtl/>
        </w:rPr>
        <w:t xml:space="preserve"> &lt;&lt; דובר &gt;&gt;</w:t>
      </w:r>
      <w:r>
        <w:rPr>
          <w:rtl/>
        </w:rPr>
        <w:t xml:space="preserve"> </w:t>
      </w:r>
      <w:bookmarkEnd w:id="20174"/>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תודה, אדוני היושב </w:t>
      </w:r>
      <w:bookmarkStart w:id="20177" w:name="_ETM_Q43_908851"/>
      <w:bookmarkEnd w:id="20177"/>
      <w:r>
        <w:rPr>
          <w:rFonts w:hint="cs"/>
          <w:rtl/>
          <w:lang w:eastAsia="he-IL"/>
        </w:rPr>
        <w:t>בראש. כנסת נכבדה, אתה כבר פה, אז בוא נפסיק. נכון, זה מטריד אותך? אז בוא, אני אספר לך את האמת.</w:t>
      </w:r>
    </w:p>
    <w:p w:rsidR="00E62BD8" w:rsidRDefault="00E62BD8" w:rsidP="0025373D">
      <w:pPr>
        <w:rPr>
          <w:rtl/>
          <w:lang w:eastAsia="he-IL"/>
        </w:rPr>
      </w:pPr>
    </w:p>
    <w:p w:rsidR="00E62BD8" w:rsidRDefault="00E62BD8" w:rsidP="0025373D">
      <w:pPr>
        <w:pStyle w:val="af6"/>
        <w:keepNext/>
        <w:rPr>
          <w:rtl/>
        </w:rPr>
      </w:pPr>
      <w:bookmarkStart w:id="20178" w:name="ET_interruption_6352_27"/>
      <w:r w:rsidRPr="00AB7090">
        <w:rPr>
          <w:rStyle w:val="TagStyle"/>
          <w:rtl/>
        </w:rPr>
        <w:t xml:space="preserve"> &lt;&lt; קריאה &gt;&gt; </w:t>
      </w:r>
      <w:r>
        <w:rPr>
          <w:rtl/>
        </w:rPr>
        <w:t>אלמוג כהן (עוצמה יהודית):</w:t>
      </w:r>
      <w:r w:rsidRPr="00AB7090">
        <w:rPr>
          <w:rStyle w:val="TagStyle"/>
          <w:rtl/>
        </w:rPr>
        <w:t xml:space="preserve"> &lt;&lt; קריאה &gt;&gt;</w:t>
      </w:r>
      <w:r>
        <w:rPr>
          <w:rtl/>
        </w:rPr>
        <w:t xml:space="preserve"> </w:t>
      </w:r>
      <w:bookmarkEnd w:id="20178"/>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מטריד שהשארתם אותו. </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שקט אתה. אל תפריע לי לדבר.</w:t>
      </w:r>
    </w:p>
    <w:p w:rsidR="00E62BD8" w:rsidRDefault="00E62BD8" w:rsidP="0025373D">
      <w:pPr>
        <w:rPr>
          <w:rtl/>
          <w:lang w:eastAsia="he-IL"/>
        </w:rPr>
      </w:pPr>
      <w:bookmarkStart w:id="20179" w:name="_ETM_Q43_205000"/>
      <w:bookmarkEnd w:id="20179"/>
    </w:p>
    <w:p w:rsidR="00E62BD8" w:rsidRDefault="00E62BD8" w:rsidP="0025373D">
      <w:pPr>
        <w:pStyle w:val="af6"/>
        <w:keepNext/>
        <w:rPr>
          <w:rtl/>
        </w:rPr>
      </w:pPr>
      <w:bookmarkStart w:id="20180" w:name="ET_interruption_6352_28"/>
      <w:r w:rsidRPr="00AB7090">
        <w:rPr>
          <w:rStyle w:val="TagStyle"/>
          <w:rtl/>
        </w:rPr>
        <w:t xml:space="preserve"> &lt;&lt; קריאה &gt;&gt; </w:t>
      </w:r>
      <w:r>
        <w:rPr>
          <w:rtl/>
        </w:rPr>
        <w:t>אלמוג כהן (עוצמה יהודית):</w:t>
      </w:r>
      <w:r w:rsidRPr="00AB7090">
        <w:rPr>
          <w:rStyle w:val="TagStyle"/>
          <w:rtl/>
        </w:rPr>
        <w:t xml:space="preserve"> &lt;&lt; קריאה &gt;&gt;</w:t>
      </w:r>
      <w:r>
        <w:rPr>
          <w:rtl/>
        </w:rPr>
        <w:t xml:space="preserve"> </w:t>
      </w:r>
      <w:bookmarkEnd w:id="20180"/>
    </w:p>
    <w:p w:rsidR="00E62BD8" w:rsidRDefault="00E62BD8" w:rsidP="0025373D">
      <w:pPr>
        <w:rPr>
          <w:rtl/>
          <w:lang w:eastAsia="he-IL"/>
        </w:rPr>
      </w:pPr>
    </w:p>
    <w:p w:rsidR="00E62BD8" w:rsidRDefault="00E62BD8" w:rsidP="00CC7A28">
      <w:pPr>
        <w:rPr>
          <w:rtl/>
          <w:lang w:eastAsia="he-IL"/>
        </w:rPr>
      </w:pPr>
      <w:bookmarkStart w:id="20181" w:name="_ETM_Q43_208000"/>
      <w:bookmarkStart w:id="20182" w:name="_ETM_Q43_206000"/>
      <w:bookmarkEnd w:id="20181"/>
      <w:bookmarkEnd w:id="20182"/>
      <w:r>
        <w:rPr>
          <w:rFonts w:hint="cs"/>
          <w:rtl/>
          <w:lang w:eastAsia="he-IL"/>
        </w:rPr>
        <w:t>ארבעה קולות. ארבעה קולות היו חסרים לנו.</w:t>
      </w:r>
      <w:r w:rsidR="00CC7A28">
        <w:rPr>
          <w:rFonts w:hint="cs"/>
          <w:rtl/>
          <w:lang w:eastAsia="he-IL"/>
        </w:rPr>
        <w:t xml:space="preserve"> </w:t>
      </w:r>
      <w:r>
        <w:rPr>
          <w:rFonts w:hint="cs"/>
          <w:rtl/>
          <w:lang w:eastAsia="he-IL"/>
        </w:rPr>
        <w:t xml:space="preserve">ארבעה קולות. אתם השארתם אותו. </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CC7A28" w:rsidP="0025373D">
      <w:pPr>
        <w:rPr>
          <w:rtl/>
          <w:lang w:eastAsia="he-IL"/>
        </w:rPr>
      </w:pPr>
      <w:r>
        <w:rPr>
          <w:rFonts w:hint="cs"/>
          <w:rtl/>
          <w:lang w:eastAsia="he-IL"/>
        </w:rPr>
        <w:t xml:space="preserve">אדוני, הוא מפריע לי. </w:t>
      </w:r>
      <w:r w:rsidR="00E62BD8">
        <w:rPr>
          <w:rFonts w:hint="cs"/>
          <w:rtl/>
          <w:lang w:eastAsia="he-IL"/>
        </w:rPr>
        <w:t>אני לא מדבר</w:t>
      </w:r>
      <w:bookmarkStart w:id="20183" w:name="_ETM_Q43_212000"/>
      <w:bookmarkEnd w:id="20183"/>
      <w:r w:rsidR="00E62BD8">
        <w:rPr>
          <w:rFonts w:hint="cs"/>
          <w:rtl/>
          <w:lang w:eastAsia="he-IL"/>
        </w:rPr>
        <w:t>ת, תעצור לי את הזמן.</w:t>
      </w:r>
    </w:p>
    <w:p w:rsidR="00E62BD8" w:rsidRDefault="00E62BD8" w:rsidP="0025373D">
      <w:pPr>
        <w:rPr>
          <w:rtl/>
          <w:lang w:eastAsia="he-IL"/>
        </w:rPr>
      </w:pPr>
    </w:p>
    <w:p w:rsidR="00E62BD8" w:rsidRDefault="00E62BD8" w:rsidP="0025373D">
      <w:pPr>
        <w:pStyle w:val="af7"/>
        <w:keepNext/>
        <w:rPr>
          <w:rtl/>
        </w:rPr>
      </w:pPr>
      <w:bookmarkStart w:id="20184" w:name="ET_yor_6490_30"/>
      <w:r w:rsidRPr="00C50E62">
        <w:rPr>
          <w:rStyle w:val="TagStyle"/>
          <w:rtl/>
        </w:rPr>
        <w:t xml:space="preserve"> &lt;&lt; יור &gt;&gt; </w:t>
      </w:r>
      <w:r>
        <w:rPr>
          <w:rtl/>
        </w:rPr>
        <w:t>היו"ר ניסים ואטורי:</w:t>
      </w:r>
      <w:r w:rsidRPr="00C50E62">
        <w:rPr>
          <w:rStyle w:val="TagStyle"/>
          <w:rtl/>
        </w:rPr>
        <w:t xml:space="preserve"> &lt;&lt; יור &gt;&gt;</w:t>
      </w:r>
      <w:r>
        <w:rPr>
          <w:rtl/>
        </w:rPr>
        <w:t xml:space="preserve"> </w:t>
      </w:r>
      <w:bookmarkEnd w:id="20184"/>
    </w:p>
    <w:p w:rsidR="00E62BD8" w:rsidRDefault="00E62BD8" w:rsidP="0025373D">
      <w:pPr>
        <w:rPr>
          <w:rtl/>
          <w:lang w:eastAsia="he-IL"/>
        </w:rPr>
      </w:pPr>
    </w:p>
    <w:p w:rsidR="00E62BD8" w:rsidRDefault="00E62BD8" w:rsidP="0025373D">
      <w:pPr>
        <w:rPr>
          <w:rtl/>
          <w:lang w:eastAsia="he-IL"/>
        </w:rPr>
      </w:pPr>
      <w:r>
        <w:rPr>
          <w:rFonts w:hint="cs"/>
          <w:rtl/>
          <w:lang w:eastAsia="he-IL"/>
        </w:rPr>
        <w:t>חבר הכנסת אלמוג כהן, מהמקום.</w:t>
      </w:r>
    </w:p>
    <w:p w:rsidR="00E62BD8" w:rsidRDefault="00E62BD8" w:rsidP="0025373D">
      <w:pPr>
        <w:rPr>
          <w:rtl/>
          <w:lang w:eastAsia="he-IL"/>
        </w:rPr>
      </w:pPr>
      <w:bookmarkStart w:id="20185" w:name="_ETM_Q43_216000"/>
      <w:bookmarkEnd w:id="20185"/>
    </w:p>
    <w:p w:rsidR="00E62BD8" w:rsidRDefault="00E62BD8" w:rsidP="0025373D">
      <w:pPr>
        <w:pStyle w:val="af6"/>
        <w:keepNext/>
        <w:rPr>
          <w:rtl/>
        </w:rPr>
      </w:pPr>
      <w:r w:rsidRPr="00C50E62">
        <w:rPr>
          <w:rStyle w:val="TagStyle"/>
          <w:rtl/>
        </w:rPr>
        <w:t xml:space="preserve"> &lt;&lt; קריאה &gt;&gt; </w:t>
      </w:r>
      <w:r>
        <w:rPr>
          <w:rtl/>
        </w:rPr>
        <w:t>אלמוג כהן (עוצמה יהודית):</w:t>
      </w:r>
      <w:r w:rsidRPr="00C50E62">
        <w:rPr>
          <w:rStyle w:val="TagStyle"/>
          <w:rtl/>
        </w:rPr>
        <w:t xml:space="preserve"> &lt;&lt; קריאה &gt;&gt;</w:t>
      </w:r>
      <w:r>
        <w:rPr>
          <w:rtl/>
        </w:rPr>
        <w:t xml:space="preserve"> </w:t>
      </w:r>
    </w:p>
    <w:p w:rsidR="00E62BD8" w:rsidRDefault="00E62BD8" w:rsidP="0025373D">
      <w:pPr>
        <w:rPr>
          <w:rtl/>
          <w:lang w:eastAsia="he-IL"/>
        </w:rPr>
      </w:pPr>
    </w:p>
    <w:p w:rsidR="00E62BD8" w:rsidRPr="00C50E62" w:rsidRDefault="00E62BD8" w:rsidP="00A6642C">
      <w:pPr>
        <w:rPr>
          <w:rtl/>
          <w:lang w:eastAsia="he-IL"/>
        </w:rPr>
      </w:pPr>
      <w:r>
        <w:rPr>
          <w:rFonts w:hint="cs"/>
          <w:rtl/>
          <w:lang w:eastAsia="he-IL"/>
        </w:rPr>
        <w:t xml:space="preserve">רמטכ"ל, רמטכ"ל, סגן </w:t>
      </w:r>
      <w:bookmarkStart w:id="20186" w:name="_ETM_Q43_215000"/>
      <w:bookmarkEnd w:id="20186"/>
      <w:r>
        <w:rPr>
          <w:rFonts w:hint="cs"/>
          <w:rtl/>
          <w:lang w:eastAsia="he-IL"/>
        </w:rPr>
        <w:t xml:space="preserve">ראש מוסד, וזה שהרג את </w:t>
      </w:r>
      <w:proofErr w:type="spellStart"/>
      <w:r>
        <w:rPr>
          <w:rFonts w:hint="cs"/>
          <w:rtl/>
          <w:lang w:eastAsia="he-IL"/>
        </w:rPr>
        <w:t>ראיסי</w:t>
      </w:r>
      <w:proofErr w:type="spellEnd"/>
      <w:r>
        <w:rPr>
          <w:rFonts w:hint="cs"/>
          <w:rtl/>
          <w:lang w:eastAsia="he-IL"/>
        </w:rPr>
        <w:t xml:space="preserve"> </w:t>
      </w:r>
      <w:r w:rsidR="00A6642C">
        <w:rPr>
          <w:rFonts w:hint="cs"/>
          <w:rtl/>
          <w:lang w:eastAsia="he-IL"/>
        </w:rPr>
        <w:t>– – –</w:t>
      </w:r>
    </w:p>
    <w:p w:rsidR="00E62BD8" w:rsidRDefault="00E62BD8" w:rsidP="0025373D">
      <w:pPr>
        <w:rPr>
          <w:rtl/>
          <w:lang w:eastAsia="he-IL"/>
        </w:rPr>
      </w:pPr>
    </w:p>
    <w:p w:rsidR="00E62BD8" w:rsidRDefault="00E62BD8" w:rsidP="0025373D">
      <w:pPr>
        <w:pStyle w:val="af7"/>
        <w:keepNext/>
        <w:rPr>
          <w:rtl/>
        </w:rPr>
      </w:pPr>
      <w:bookmarkStart w:id="20187" w:name="ET_yor_6490_32"/>
      <w:r w:rsidRPr="00C50E62">
        <w:rPr>
          <w:rStyle w:val="TagStyle"/>
          <w:rtl/>
        </w:rPr>
        <w:t xml:space="preserve"> &lt;&lt; יור &gt;&gt; </w:t>
      </w:r>
      <w:r>
        <w:rPr>
          <w:rtl/>
        </w:rPr>
        <w:t>היו"ר ניסים ואטורי:</w:t>
      </w:r>
      <w:r w:rsidRPr="00C50E62">
        <w:rPr>
          <w:rStyle w:val="TagStyle"/>
          <w:rtl/>
        </w:rPr>
        <w:t xml:space="preserve"> &lt;&lt; יור &gt;&gt;</w:t>
      </w:r>
      <w:r>
        <w:rPr>
          <w:rtl/>
        </w:rPr>
        <w:t xml:space="preserve"> </w:t>
      </w:r>
      <w:bookmarkEnd w:id="20187"/>
    </w:p>
    <w:p w:rsidR="00E62BD8" w:rsidRDefault="00E62BD8" w:rsidP="0025373D">
      <w:pPr>
        <w:rPr>
          <w:rtl/>
          <w:lang w:eastAsia="he-IL"/>
        </w:rPr>
      </w:pPr>
    </w:p>
    <w:p w:rsidR="00E62BD8" w:rsidRDefault="00E62BD8" w:rsidP="0025373D">
      <w:pPr>
        <w:rPr>
          <w:rtl/>
          <w:lang w:eastAsia="he-IL"/>
        </w:rPr>
      </w:pPr>
      <w:bookmarkStart w:id="20188" w:name="_ETM_Q43_218000"/>
      <w:bookmarkEnd w:id="20188"/>
      <w:r>
        <w:rPr>
          <w:rFonts w:hint="cs"/>
          <w:rtl/>
          <w:lang w:eastAsia="he-IL"/>
        </w:rPr>
        <w:t>חבר הכנסת אלמוג כהן, מהמקום. למה בעמידה.</w:t>
      </w:r>
    </w:p>
    <w:p w:rsidR="00E62BD8" w:rsidRDefault="00E62BD8" w:rsidP="0025373D">
      <w:pPr>
        <w:rPr>
          <w:rtl/>
          <w:lang w:eastAsia="he-IL"/>
        </w:rPr>
      </w:pPr>
      <w:bookmarkStart w:id="20189" w:name="_ETM_Q43_219000"/>
      <w:bookmarkEnd w:id="20189"/>
    </w:p>
    <w:p w:rsidR="00E62BD8" w:rsidRDefault="00E62BD8" w:rsidP="0025373D">
      <w:pPr>
        <w:pStyle w:val="-"/>
        <w:keepNext/>
        <w:rPr>
          <w:rtl/>
        </w:rPr>
      </w:pPr>
      <w:bookmarkStart w:id="20190" w:name="_ETM_Q43_220000"/>
      <w:bookmarkEnd w:id="20190"/>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bookmarkStart w:id="20191" w:name="_ETM_Q43_217000"/>
      <w:bookmarkEnd w:id="20191"/>
      <w:r>
        <w:rPr>
          <w:rFonts w:hint="cs"/>
          <w:rtl/>
          <w:lang w:eastAsia="he-IL"/>
        </w:rPr>
        <w:t>תצא. או שתשב ותקשיב</w:t>
      </w:r>
      <w:bookmarkStart w:id="20192" w:name="_ETM_Q43_222000"/>
      <w:bookmarkEnd w:id="20192"/>
      <w:r>
        <w:rPr>
          <w:rFonts w:hint="cs"/>
          <w:rtl/>
          <w:lang w:eastAsia="he-IL"/>
        </w:rPr>
        <w:t xml:space="preserve"> לאמת.</w:t>
      </w:r>
    </w:p>
    <w:p w:rsidR="00E62BD8" w:rsidRDefault="00E62BD8" w:rsidP="0025373D">
      <w:pPr>
        <w:rPr>
          <w:rtl/>
          <w:lang w:eastAsia="he-IL"/>
        </w:rPr>
      </w:pPr>
    </w:p>
    <w:p w:rsidR="00E62BD8" w:rsidRDefault="00E62BD8" w:rsidP="0025373D">
      <w:pPr>
        <w:pStyle w:val="af6"/>
        <w:keepNext/>
        <w:rPr>
          <w:rtl/>
        </w:rPr>
      </w:pPr>
      <w:bookmarkStart w:id="20193" w:name="ET_interruption_6352_33"/>
      <w:r w:rsidRPr="00C50E62">
        <w:rPr>
          <w:rStyle w:val="TagStyle"/>
          <w:rtl/>
        </w:rPr>
        <w:t xml:space="preserve"> &lt;&lt; קריאה &gt;&gt; </w:t>
      </w:r>
      <w:r>
        <w:rPr>
          <w:rtl/>
        </w:rPr>
        <w:t>אלמוג כהן (עוצמה יהודית):</w:t>
      </w:r>
      <w:r w:rsidRPr="00C50E62">
        <w:rPr>
          <w:rStyle w:val="TagStyle"/>
          <w:rtl/>
        </w:rPr>
        <w:t xml:space="preserve"> &lt;&lt; קריאה &gt;&gt;</w:t>
      </w:r>
      <w:r>
        <w:rPr>
          <w:rtl/>
        </w:rPr>
        <w:t xml:space="preserve"> </w:t>
      </w:r>
      <w:bookmarkEnd w:id="20193"/>
    </w:p>
    <w:p w:rsidR="00E62BD8" w:rsidRDefault="00E62BD8" w:rsidP="0025373D">
      <w:pPr>
        <w:rPr>
          <w:rtl/>
          <w:lang w:eastAsia="he-IL"/>
        </w:rPr>
      </w:pPr>
    </w:p>
    <w:p w:rsidR="00E62BD8" w:rsidRDefault="00E62BD8" w:rsidP="0025373D">
      <w:pPr>
        <w:rPr>
          <w:rtl/>
          <w:lang w:eastAsia="he-IL"/>
        </w:rPr>
      </w:pPr>
      <w:bookmarkStart w:id="20194" w:name="_ETM_Q43_223000"/>
      <w:bookmarkEnd w:id="20194"/>
      <w:r>
        <w:rPr>
          <w:rFonts w:hint="cs"/>
          <w:rtl/>
          <w:lang w:eastAsia="he-IL"/>
        </w:rPr>
        <w:t>אתם השארתם את כסיף.</w:t>
      </w:r>
      <w:r w:rsidR="00CC7A28">
        <w:rPr>
          <w:rFonts w:hint="cs"/>
          <w:rtl/>
          <w:lang w:eastAsia="he-IL"/>
        </w:rPr>
        <w:t xml:space="preserve"> אתם האשמים. </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A6642C">
      <w:pPr>
        <w:rPr>
          <w:rtl/>
          <w:lang w:eastAsia="he-IL"/>
        </w:rPr>
      </w:pPr>
      <w:r>
        <w:rPr>
          <w:rFonts w:hint="cs"/>
          <w:rtl/>
          <w:lang w:eastAsia="he-IL"/>
        </w:rPr>
        <w:t xml:space="preserve">אל תפריעו לי. אני לא </w:t>
      </w:r>
      <w:r w:rsidR="00A6642C">
        <w:rPr>
          <w:rFonts w:hint="cs"/>
          <w:rtl/>
          <w:lang w:eastAsia="he-IL"/>
        </w:rPr>
        <w:t>– – –</w:t>
      </w:r>
      <w:r>
        <w:rPr>
          <w:rFonts w:hint="cs"/>
          <w:rtl/>
          <w:lang w:eastAsia="he-IL"/>
        </w:rPr>
        <w:t xml:space="preserve"> אדוני.</w:t>
      </w:r>
    </w:p>
    <w:p w:rsidR="00E62BD8" w:rsidRDefault="00E62BD8" w:rsidP="0025373D">
      <w:pPr>
        <w:rPr>
          <w:rtl/>
          <w:lang w:eastAsia="he-IL"/>
        </w:rPr>
      </w:pPr>
      <w:bookmarkStart w:id="20195" w:name="_ETM_Q43_226000"/>
      <w:bookmarkEnd w:id="20195"/>
    </w:p>
    <w:p w:rsidR="00E62BD8" w:rsidRDefault="00E62BD8" w:rsidP="0025373D">
      <w:pPr>
        <w:pStyle w:val="af7"/>
        <w:keepNext/>
        <w:rPr>
          <w:rtl/>
        </w:rPr>
      </w:pPr>
      <w:bookmarkStart w:id="20196" w:name="ET_yor_6490_6"/>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bookmarkEnd w:id="20196"/>
    </w:p>
    <w:p w:rsidR="00E62BD8" w:rsidRDefault="00E62BD8" w:rsidP="0025373D">
      <w:pPr>
        <w:rPr>
          <w:rtl/>
          <w:lang w:eastAsia="he-IL"/>
        </w:rPr>
      </w:pPr>
    </w:p>
    <w:p w:rsidR="00E62BD8" w:rsidRDefault="00E62BD8" w:rsidP="0025373D">
      <w:pPr>
        <w:rPr>
          <w:rtl/>
          <w:lang w:eastAsia="he-IL"/>
        </w:rPr>
      </w:pPr>
      <w:r>
        <w:rPr>
          <w:rFonts w:hint="cs"/>
          <w:rtl/>
          <w:lang w:eastAsia="he-IL"/>
        </w:rPr>
        <w:t>אני עוצר את הזמן. עוצר.</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 &lt;&lt;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חצי דקה. תן לי לדבר בנחת. </w:t>
      </w:r>
    </w:p>
    <w:p w:rsidR="00E62BD8" w:rsidRDefault="00E62BD8" w:rsidP="0025373D">
      <w:pPr>
        <w:rPr>
          <w:rtl/>
          <w:lang w:eastAsia="he-IL"/>
        </w:rPr>
      </w:pPr>
      <w:bookmarkStart w:id="20197" w:name="_ETM_Q43_232000"/>
      <w:bookmarkEnd w:id="20197"/>
    </w:p>
    <w:p w:rsidR="00E62BD8" w:rsidRDefault="00E62BD8" w:rsidP="0025373D">
      <w:pPr>
        <w:pStyle w:val="af7"/>
        <w:keepNext/>
        <w:rPr>
          <w:rtl/>
        </w:rPr>
      </w:pPr>
      <w:bookmarkStart w:id="20198" w:name="ET_yor_6490_35"/>
      <w:r w:rsidRPr="00C50E62">
        <w:rPr>
          <w:rStyle w:val="TagStyle"/>
          <w:rtl/>
        </w:rPr>
        <w:t xml:space="preserve"> &lt;&lt; יור &gt;&gt; </w:t>
      </w:r>
      <w:r>
        <w:rPr>
          <w:rtl/>
        </w:rPr>
        <w:t>היו"ר ניסים ואטורי:</w:t>
      </w:r>
      <w:r w:rsidRPr="00C50E62">
        <w:rPr>
          <w:rStyle w:val="TagStyle"/>
          <w:rtl/>
        </w:rPr>
        <w:t xml:space="preserve"> &lt;&lt; יור &gt;&gt;</w:t>
      </w:r>
      <w:r>
        <w:rPr>
          <w:rtl/>
        </w:rPr>
        <w:t xml:space="preserve"> </w:t>
      </w:r>
      <w:bookmarkEnd w:id="20198"/>
    </w:p>
    <w:p w:rsidR="00E62BD8" w:rsidRDefault="00E62BD8" w:rsidP="0025373D">
      <w:pPr>
        <w:rPr>
          <w:rtl/>
          <w:lang w:eastAsia="he-IL"/>
        </w:rPr>
      </w:pPr>
    </w:p>
    <w:p w:rsidR="00E62BD8" w:rsidRDefault="00E62BD8" w:rsidP="0025373D">
      <w:pPr>
        <w:rPr>
          <w:rtl/>
          <w:lang w:eastAsia="he-IL"/>
        </w:rPr>
      </w:pPr>
      <w:r>
        <w:rPr>
          <w:rFonts w:hint="cs"/>
          <w:rtl/>
          <w:lang w:eastAsia="he-IL"/>
        </w:rPr>
        <w:t>בבקשה.</w:t>
      </w:r>
    </w:p>
    <w:p w:rsidR="00E62BD8" w:rsidRDefault="00E62BD8" w:rsidP="0025373D">
      <w:pPr>
        <w:rPr>
          <w:rtl/>
          <w:lang w:eastAsia="he-IL"/>
        </w:rPr>
      </w:pPr>
      <w:bookmarkStart w:id="20199" w:name="_ETM_Q43_230000"/>
      <w:bookmarkEnd w:id="20199"/>
    </w:p>
    <w:p w:rsidR="00E62BD8" w:rsidRDefault="00E62BD8" w:rsidP="0025373D">
      <w:pPr>
        <w:pStyle w:val="-"/>
        <w:keepNext/>
        <w:rPr>
          <w:rtl/>
        </w:rPr>
      </w:pPr>
      <w:bookmarkStart w:id="20200" w:name="_ETM_Q43_231000"/>
      <w:bookmarkEnd w:id="20200"/>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A6642C">
      <w:pPr>
        <w:rPr>
          <w:rtl/>
          <w:lang w:eastAsia="he-IL"/>
        </w:rPr>
      </w:pPr>
      <w:r>
        <w:rPr>
          <w:rFonts w:hint="cs"/>
          <w:rtl/>
          <w:lang w:eastAsia="he-IL"/>
        </w:rPr>
        <w:t xml:space="preserve">לא צריך להתלהם. אמר </w:t>
      </w:r>
      <w:bookmarkStart w:id="20201" w:name="_ETM_Q43_233000"/>
      <w:bookmarkEnd w:id="20201"/>
      <w:r>
        <w:rPr>
          <w:rFonts w:hint="cs"/>
          <w:rtl/>
          <w:lang w:eastAsia="he-IL"/>
        </w:rPr>
        <w:t xml:space="preserve">את מה שאמר חנוך. אני רוצה להגיד לך מה היה פה פעם. אבל בוא נתחיל מזה שמחודש ינואר מונחות עשרות קובלנות לוועדת האתיקה על </w:t>
      </w:r>
      <w:bookmarkStart w:id="20202" w:name="_ETM_Q43_246000"/>
      <w:bookmarkEnd w:id="20202"/>
      <w:r>
        <w:rPr>
          <w:rFonts w:hint="cs"/>
          <w:rtl/>
          <w:lang w:eastAsia="he-IL"/>
        </w:rPr>
        <w:t xml:space="preserve">עופר כסיף. עשרות. מינואר, פברואר, מרץ, אפריל, מאי, יוני. הוועדה מתכנסת </w:t>
      </w:r>
      <w:r>
        <w:rPr>
          <w:rtl/>
          <w:lang w:eastAsia="he-IL"/>
        </w:rPr>
        <w:t>–</w:t>
      </w:r>
      <w:r>
        <w:rPr>
          <w:rFonts w:hint="cs"/>
          <w:rtl/>
          <w:lang w:eastAsia="he-IL"/>
        </w:rPr>
        <w:t xml:space="preserve"> או התכנסה</w:t>
      </w:r>
      <w:bookmarkStart w:id="20203" w:name="_ETM_Q43_255000"/>
      <w:bookmarkEnd w:id="20203"/>
      <w:r>
        <w:rPr>
          <w:rFonts w:hint="cs"/>
          <w:rtl/>
          <w:lang w:eastAsia="he-IL"/>
        </w:rPr>
        <w:t xml:space="preserve"> </w:t>
      </w:r>
      <w:r>
        <w:rPr>
          <w:rFonts w:hint="eastAsia"/>
          <w:rtl/>
          <w:lang w:eastAsia="he-IL"/>
        </w:rPr>
        <w:t>–</w:t>
      </w:r>
      <w:r>
        <w:rPr>
          <w:rFonts w:hint="cs"/>
          <w:rtl/>
          <w:lang w:eastAsia="he-IL"/>
        </w:rPr>
        <w:t xml:space="preserve"> לא משחררת החלטה. אני הייתי פה בכנסת עם אורן חזן. אורן חזן על פחות מזה קיבל הרחקה ושלילת</w:t>
      </w:r>
      <w:bookmarkStart w:id="20204" w:name="_ETM_Q43_266000"/>
      <w:bookmarkEnd w:id="20204"/>
      <w:r>
        <w:rPr>
          <w:rFonts w:hint="cs"/>
          <w:rtl/>
          <w:lang w:eastAsia="he-IL"/>
        </w:rPr>
        <w:t xml:space="preserve"> שכר של חצי שנה. אתם חבורה של צבועים. כי אתם שולטים בוועדת האתיקה, ובמקום להתעסק בעניין של עופר </w:t>
      </w:r>
      <w:bookmarkStart w:id="20205" w:name="_ETM_Q43_272000"/>
      <w:bookmarkEnd w:id="20205"/>
      <w:r>
        <w:rPr>
          <w:rFonts w:hint="cs"/>
          <w:rtl/>
          <w:lang w:eastAsia="he-IL"/>
        </w:rPr>
        <w:t xml:space="preserve">כסיף </w:t>
      </w:r>
      <w:r>
        <w:rPr>
          <w:rtl/>
          <w:lang w:eastAsia="he-IL"/>
        </w:rPr>
        <w:t>–</w:t>
      </w:r>
      <w:r>
        <w:rPr>
          <w:rFonts w:hint="cs"/>
          <w:rtl/>
          <w:lang w:eastAsia="he-IL"/>
        </w:rPr>
        <w:t xml:space="preserve"> אגב, גם במאי גולן, ועוד הרבה תלונות </w:t>
      </w:r>
      <w:r>
        <w:rPr>
          <w:rFonts w:hint="eastAsia"/>
          <w:rtl/>
          <w:lang w:eastAsia="he-IL"/>
        </w:rPr>
        <w:t>–</w:t>
      </w:r>
      <w:r>
        <w:rPr>
          <w:rFonts w:hint="cs"/>
          <w:rtl/>
          <w:lang w:eastAsia="he-IL"/>
        </w:rPr>
        <w:t xml:space="preserve"> אתם מאפשרים לו לדבר במליאה. התלונות</w:t>
      </w:r>
      <w:bookmarkStart w:id="20206" w:name="_ETM_Q43_279000"/>
      <w:bookmarkEnd w:id="20206"/>
      <w:r>
        <w:rPr>
          <w:rFonts w:hint="cs"/>
          <w:rtl/>
          <w:lang w:eastAsia="he-IL"/>
        </w:rPr>
        <w:t xml:space="preserve"> היחידות צריכות להיות לך ולצוות שלך. והינה, קם יושב-ראש ועדת האתיקה. שיבוא ויסביר למה מינואר יש תלונות</w:t>
      </w:r>
      <w:bookmarkStart w:id="20207" w:name="_ETM_Q43_293000"/>
      <w:bookmarkEnd w:id="20207"/>
      <w:r>
        <w:rPr>
          <w:rFonts w:hint="cs"/>
          <w:rtl/>
          <w:lang w:eastAsia="he-IL"/>
        </w:rPr>
        <w:t xml:space="preserve"> ולא נותנים החלטה בעניין שלו. אני, אני. הגשנו תלונה. הרי </w:t>
      </w:r>
      <w:r w:rsidR="00A6642C">
        <w:rPr>
          <w:rFonts w:hint="cs"/>
          <w:rtl/>
          <w:lang w:eastAsia="he-IL"/>
        </w:rPr>
        <w:t>– – –</w:t>
      </w:r>
    </w:p>
    <w:p w:rsidR="00E62BD8" w:rsidRDefault="00E62BD8" w:rsidP="0025373D">
      <w:pPr>
        <w:rPr>
          <w:rtl/>
          <w:lang w:eastAsia="he-IL"/>
        </w:rPr>
      </w:pPr>
    </w:p>
    <w:p w:rsidR="00E62BD8" w:rsidRDefault="00E62BD8" w:rsidP="0025373D">
      <w:pPr>
        <w:pStyle w:val="af6"/>
        <w:keepNext/>
        <w:rPr>
          <w:rtl/>
        </w:rPr>
      </w:pPr>
      <w:bookmarkStart w:id="20208" w:name="ET_interruption_6352_36"/>
      <w:r w:rsidRPr="006F0E66">
        <w:rPr>
          <w:rStyle w:val="TagStyle"/>
          <w:rtl/>
        </w:rPr>
        <w:t xml:space="preserve"> &lt;&lt; קריאה &gt;&gt; </w:t>
      </w:r>
      <w:r>
        <w:rPr>
          <w:rtl/>
        </w:rPr>
        <w:t>אלמוג כהן (עוצמה יהודית):</w:t>
      </w:r>
      <w:r w:rsidRPr="006F0E66">
        <w:rPr>
          <w:rStyle w:val="TagStyle"/>
          <w:rtl/>
        </w:rPr>
        <w:t xml:space="preserve"> &lt;&lt; קריאה &gt;&gt;</w:t>
      </w:r>
      <w:r>
        <w:rPr>
          <w:rtl/>
        </w:rPr>
        <w:t xml:space="preserve"> </w:t>
      </w:r>
      <w:bookmarkEnd w:id="20208"/>
    </w:p>
    <w:p w:rsidR="00E62BD8" w:rsidRDefault="00E62BD8" w:rsidP="0025373D">
      <w:pPr>
        <w:rPr>
          <w:rtl/>
          <w:lang w:eastAsia="he-IL"/>
        </w:rPr>
      </w:pPr>
    </w:p>
    <w:p w:rsidR="00E62BD8" w:rsidRDefault="00E62BD8" w:rsidP="0025373D">
      <w:pPr>
        <w:rPr>
          <w:rtl/>
          <w:lang w:eastAsia="he-IL"/>
        </w:rPr>
      </w:pPr>
      <w:r>
        <w:rPr>
          <w:rFonts w:hint="cs"/>
          <w:rtl/>
          <w:lang w:eastAsia="he-IL"/>
        </w:rPr>
        <w:t>צודקת.</w:t>
      </w:r>
      <w:r w:rsidR="00CC7A28">
        <w:rPr>
          <w:rFonts w:hint="cs"/>
          <w:rtl/>
          <w:lang w:eastAsia="he-IL"/>
        </w:rPr>
        <w:t xml:space="preserve"> צודקת. </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CC7A28">
      <w:pPr>
        <w:rPr>
          <w:rtl/>
          <w:lang w:eastAsia="he-IL"/>
        </w:rPr>
      </w:pPr>
      <w:r>
        <w:rPr>
          <w:rFonts w:hint="cs"/>
          <w:rtl/>
          <w:lang w:eastAsia="he-IL"/>
        </w:rPr>
        <w:t xml:space="preserve">שב בשקט, תן לי </w:t>
      </w:r>
      <w:r w:rsidR="00CC7A28">
        <w:rPr>
          <w:rFonts w:hint="eastAsia"/>
          <w:rtl/>
          <w:lang w:eastAsia="he-IL"/>
        </w:rPr>
        <w:t>–</w:t>
      </w:r>
      <w:r w:rsidR="00CC7A28">
        <w:rPr>
          <w:rFonts w:hint="cs"/>
          <w:rtl/>
          <w:lang w:eastAsia="he-IL"/>
        </w:rPr>
        <w:t xml:space="preserve"> </w:t>
      </w:r>
      <w:r>
        <w:rPr>
          <w:rFonts w:hint="cs"/>
          <w:rtl/>
          <w:lang w:eastAsia="he-IL"/>
        </w:rPr>
        <w:t>שב בשקט ותקשיב.</w:t>
      </w:r>
    </w:p>
    <w:p w:rsidR="00E62BD8" w:rsidRDefault="00E62BD8" w:rsidP="0025373D">
      <w:pPr>
        <w:rPr>
          <w:rtl/>
          <w:lang w:eastAsia="he-IL"/>
        </w:rPr>
      </w:pPr>
    </w:p>
    <w:p w:rsidR="00E62BD8" w:rsidRDefault="00E62BD8" w:rsidP="0025373D">
      <w:pPr>
        <w:pStyle w:val="af6"/>
        <w:keepNext/>
        <w:rPr>
          <w:rtl/>
        </w:rPr>
      </w:pPr>
      <w:bookmarkStart w:id="20209" w:name="ET_interruption_6352_38"/>
      <w:r w:rsidRPr="006F0E66">
        <w:rPr>
          <w:rStyle w:val="TagStyle"/>
          <w:rtl/>
        </w:rPr>
        <w:t xml:space="preserve"> &lt;&lt; קריאה &gt;&gt; </w:t>
      </w:r>
      <w:r>
        <w:rPr>
          <w:rtl/>
        </w:rPr>
        <w:t>אלמוג כהן (עוצמה יהודית):</w:t>
      </w:r>
      <w:r w:rsidRPr="006F0E66">
        <w:rPr>
          <w:rStyle w:val="TagStyle"/>
          <w:rtl/>
        </w:rPr>
        <w:t xml:space="preserve"> &lt;&lt; קריאה &gt;&gt;</w:t>
      </w:r>
      <w:r>
        <w:rPr>
          <w:rtl/>
        </w:rPr>
        <w:t xml:space="preserve"> </w:t>
      </w:r>
      <w:bookmarkEnd w:id="20209"/>
    </w:p>
    <w:p w:rsidR="00E62BD8" w:rsidRDefault="00E62BD8" w:rsidP="0025373D">
      <w:pPr>
        <w:rPr>
          <w:rtl/>
          <w:lang w:eastAsia="he-IL"/>
        </w:rPr>
      </w:pPr>
    </w:p>
    <w:p w:rsidR="00E62BD8" w:rsidRDefault="00E62BD8" w:rsidP="0025373D">
      <w:pPr>
        <w:rPr>
          <w:rtl/>
          <w:lang w:eastAsia="he-IL"/>
        </w:rPr>
      </w:pPr>
      <w:r>
        <w:rPr>
          <w:rFonts w:hint="cs"/>
          <w:rtl/>
          <w:lang w:eastAsia="he-IL"/>
        </w:rPr>
        <w:t>צודקת.</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 &lt;&lt;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A6642C">
      <w:pPr>
        <w:rPr>
          <w:rtl/>
          <w:lang w:eastAsia="he-IL"/>
        </w:rPr>
      </w:pPr>
      <w:r>
        <w:rPr>
          <w:rFonts w:hint="cs"/>
          <w:rtl/>
          <w:lang w:eastAsia="he-IL"/>
        </w:rPr>
        <w:t>א</w:t>
      </w:r>
      <w:bookmarkStart w:id="20210" w:name="_ETM_Q43_305000"/>
      <w:bookmarkEnd w:id="20210"/>
      <w:r>
        <w:rPr>
          <w:rFonts w:hint="cs"/>
          <w:rtl/>
          <w:lang w:eastAsia="he-IL"/>
        </w:rPr>
        <w:t>ה, תודה. שב בשקט ותקשיב לי. הינה, אני אומרת ל</w:t>
      </w:r>
      <w:bookmarkStart w:id="20211" w:name="_ETM_Q43_308000"/>
      <w:bookmarkEnd w:id="20211"/>
      <w:r>
        <w:rPr>
          <w:rFonts w:hint="cs"/>
          <w:rtl/>
          <w:lang w:eastAsia="he-IL"/>
        </w:rPr>
        <w:t xml:space="preserve">ך. אורן חזן, על פחות מזה </w:t>
      </w:r>
      <w:r>
        <w:rPr>
          <w:rtl/>
          <w:lang w:eastAsia="he-IL"/>
        </w:rPr>
        <w:t>–</w:t>
      </w:r>
      <w:r>
        <w:rPr>
          <w:rFonts w:hint="cs"/>
          <w:rtl/>
          <w:lang w:eastAsia="he-IL"/>
        </w:rPr>
        <w:t xml:space="preserve"> חצי שנה שלילת שכר, הורחק מדיוני המליאה.</w:t>
      </w:r>
      <w:bookmarkStart w:id="20212" w:name="_ETM_Q43_316000"/>
      <w:bookmarkEnd w:id="20212"/>
      <w:r>
        <w:rPr>
          <w:rFonts w:hint="cs"/>
          <w:rtl/>
          <w:lang w:eastAsia="he-IL"/>
        </w:rPr>
        <w:t xml:space="preserve"> מה יש לכם? מה יש לכם? הכוח </w:t>
      </w:r>
      <w:r w:rsidR="00A6642C">
        <w:rPr>
          <w:rFonts w:hint="cs"/>
          <w:rtl/>
          <w:lang w:eastAsia="he-IL"/>
        </w:rPr>
        <w:t>– – –</w:t>
      </w:r>
    </w:p>
    <w:p w:rsidR="00E62BD8" w:rsidRDefault="00E62BD8" w:rsidP="0025373D">
      <w:pPr>
        <w:rPr>
          <w:rtl/>
          <w:lang w:eastAsia="he-IL"/>
        </w:rPr>
      </w:pPr>
    </w:p>
    <w:p w:rsidR="00E62BD8" w:rsidRDefault="00E62BD8" w:rsidP="00CC7A28">
      <w:pPr>
        <w:pStyle w:val="af6"/>
        <w:keepNext/>
        <w:rPr>
          <w:rtl/>
        </w:rPr>
      </w:pPr>
      <w:r w:rsidRPr="006F0E66">
        <w:rPr>
          <w:rStyle w:val="TagStyle"/>
          <w:rtl/>
        </w:rPr>
        <w:t xml:space="preserve"> &lt;&lt; קריאה &gt;&gt; </w:t>
      </w:r>
      <w:r>
        <w:rPr>
          <w:rtl/>
        </w:rPr>
        <w:t>חנוך דב מלביצקי (</w:t>
      </w:r>
      <w:r w:rsidR="00CC7A28">
        <w:rPr>
          <w:rFonts w:hint="cs"/>
          <w:rtl/>
        </w:rPr>
        <w:t>יו"ר הוועדה המשותפת</w:t>
      </w:r>
      <w:r>
        <w:rPr>
          <w:rtl/>
        </w:rPr>
        <w:t>):</w:t>
      </w:r>
      <w:r w:rsidRPr="006F0E66">
        <w:rPr>
          <w:rStyle w:val="TagStyle"/>
          <w:rtl/>
        </w:rPr>
        <w:t xml:space="preserve"> &lt;&lt; קריאה &gt;&gt;</w:t>
      </w:r>
      <w:r>
        <w:rPr>
          <w:rtl/>
        </w:rPr>
        <w:t xml:space="preserve"> </w:t>
      </w:r>
    </w:p>
    <w:p w:rsidR="00E62BD8" w:rsidRDefault="00E62BD8" w:rsidP="0025373D">
      <w:pPr>
        <w:rPr>
          <w:rtl/>
          <w:lang w:eastAsia="he-IL"/>
        </w:rPr>
      </w:pPr>
    </w:p>
    <w:p w:rsidR="00E62BD8" w:rsidRDefault="00A6642C" w:rsidP="00A6642C">
      <w:pPr>
        <w:rPr>
          <w:rtl/>
          <w:lang w:eastAsia="he-IL"/>
        </w:rPr>
      </w:pPr>
      <w:r>
        <w:rPr>
          <w:rFonts w:hint="cs"/>
          <w:rtl/>
          <w:lang w:eastAsia="he-IL"/>
        </w:rPr>
        <w:t>– – –</w:t>
      </w:r>
    </w:p>
    <w:p w:rsidR="00E62BD8" w:rsidRDefault="00E62BD8" w:rsidP="0025373D">
      <w:pPr>
        <w:rPr>
          <w:rtl/>
          <w:lang w:eastAsia="he-IL"/>
        </w:rPr>
      </w:pPr>
      <w:bookmarkStart w:id="20213" w:name="_ETM_Q43_313000"/>
      <w:bookmarkEnd w:id="20213"/>
    </w:p>
    <w:p w:rsidR="00E62BD8" w:rsidRDefault="00E62BD8" w:rsidP="0025373D">
      <w:pPr>
        <w:pStyle w:val="-"/>
        <w:keepNext/>
        <w:rPr>
          <w:rtl/>
        </w:rPr>
      </w:pPr>
      <w:bookmarkStart w:id="20214" w:name="_ETM_Q43_314000"/>
      <w:bookmarkEnd w:id="20214"/>
      <w:r w:rsidRPr="00BE2A5F">
        <w:rPr>
          <w:rStyle w:val="TagStyle"/>
          <w:rtl/>
        </w:rPr>
        <w:t xml:space="preserve">&lt;&lt; דובר_המשך &gt;&gt; </w:t>
      </w:r>
      <w:r>
        <w:rPr>
          <w:rtl/>
        </w:rPr>
        <w:t>מירב בן ארי (יש עתיד):</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CC7A28">
      <w:pPr>
        <w:rPr>
          <w:rtl/>
          <w:lang w:eastAsia="he-IL"/>
        </w:rPr>
      </w:pPr>
      <w:r>
        <w:rPr>
          <w:rFonts w:hint="cs"/>
          <w:rtl/>
          <w:lang w:eastAsia="he-IL"/>
        </w:rPr>
        <w:t>חנוך, אתה מדבר איתי על תור בחדר אוכל?</w:t>
      </w:r>
      <w:bookmarkStart w:id="20215" w:name="_ETM_Q43_320000"/>
      <w:bookmarkEnd w:id="20215"/>
      <w:r>
        <w:rPr>
          <w:rFonts w:hint="cs"/>
          <w:rtl/>
          <w:lang w:eastAsia="he-IL"/>
        </w:rPr>
        <w:t xml:space="preserve"> יש אפשרות לוועדת האתיקה לשלול מבן אדם שכר. יש אפשרות לוועדת האתיקה – לא לדבר במליאה. הוועדה בשליטתכם. מינואר מונחות תלונות. מה קורה? אתה יודע כמה פעמים פניתי אליו?</w:t>
      </w:r>
      <w:bookmarkStart w:id="20216" w:name="_ETM_Q43_338000"/>
      <w:bookmarkEnd w:id="20216"/>
      <w:r>
        <w:rPr>
          <w:rFonts w:hint="cs"/>
          <w:rtl/>
          <w:lang w:eastAsia="he-IL"/>
        </w:rPr>
        <w:t xml:space="preserve"> הוא תכף יעלה</w:t>
      </w:r>
      <w:r w:rsidR="00CC7A28">
        <w:rPr>
          <w:rFonts w:hint="cs"/>
          <w:rtl/>
          <w:lang w:eastAsia="he-IL"/>
        </w:rPr>
        <w:t>,</w:t>
      </w:r>
      <w:r>
        <w:rPr>
          <w:rFonts w:hint="cs"/>
          <w:rtl/>
          <w:lang w:eastAsia="he-IL"/>
        </w:rPr>
        <w:t xml:space="preserve"> ואני מאוד אוהבת ומעריכה אותו, את ינון, והוא יודע את זה. אבל יש כלים</w:t>
      </w:r>
      <w:bookmarkStart w:id="20217" w:name="_ETM_Q43_348000"/>
      <w:bookmarkEnd w:id="20217"/>
      <w:r>
        <w:rPr>
          <w:rFonts w:hint="cs"/>
          <w:rtl/>
          <w:lang w:eastAsia="he-IL"/>
        </w:rPr>
        <w:t xml:space="preserve"> פרלמנטריים. עשיתם עלינו קמפיין, על יש עתיד. עזבו, נשאיר את זה רגע</w:t>
      </w:r>
      <w:bookmarkStart w:id="20218" w:name="_ETM_Q43_352000"/>
      <w:bookmarkEnd w:id="20218"/>
      <w:r>
        <w:rPr>
          <w:rFonts w:hint="cs"/>
          <w:rtl/>
          <w:lang w:eastAsia="he-IL"/>
        </w:rPr>
        <w:t xml:space="preserve"> בצד. יש לך כלים היום לטפל בעניין, ובמקום לעשות את זה בצורה רצינית, הינה, אני אומרת לך, ובצורה שכבר טופלה בעבר, </w:t>
      </w:r>
      <w:bookmarkStart w:id="20219" w:name="_ETM_Q43_364000"/>
      <w:bookmarkEnd w:id="20219"/>
      <w:r>
        <w:rPr>
          <w:rFonts w:hint="cs"/>
          <w:rtl/>
          <w:lang w:eastAsia="he-IL"/>
        </w:rPr>
        <w:t xml:space="preserve">אף אחד לא מכנס את ועדת האתיקה ולא מקבל החלטה. </w:t>
      </w:r>
    </w:p>
    <w:p w:rsidR="00E62BD8" w:rsidRDefault="00E62BD8" w:rsidP="0025373D">
      <w:pPr>
        <w:rPr>
          <w:rtl/>
          <w:lang w:eastAsia="he-IL"/>
        </w:rPr>
      </w:pPr>
    </w:p>
    <w:p w:rsidR="00E62BD8" w:rsidRDefault="00E62BD8" w:rsidP="0025373D">
      <w:pPr>
        <w:rPr>
          <w:rtl/>
          <w:lang w:eastAsia="he-IL"/>
        </w:rPr>
      </w:pPr>
      <w:bookmarkStart w:id="20220" w:name="_ETM_Q43_370000"/>
      <w:bookmarkEnd w:id="20220"/>
      <w:r>
        <w:rPr>
          <w:rFonts w:hint="cs"/>
          <w:rtl/>
          <w:lang w:eastAsia="he-IL"/>
        </w:rPr>
        <w:t>אז אני קוראת לכם מפה. תכנסו את הוועדה ופשוט תשתמש בכלים הפרלמנטריים שיש לכנסת הזאת. לא מסובך. תודה.</w:t>
      </w:r>
    </w:p>
    <w:p w:rsidR="00E62BD8" w:rsidRDefault="00E62BD8" w:rsidP="0025373D">
      <w:pPr>
        <w:rPr>
          <w:rtl/>
          <w:lang w:eastAsia="he-IL"/>
        </w:rPr>
      </w:pPr>
    </w:p>
    <w:p w:rsidR="00E62BD8" w:rsidRDefault="00E62BD8" w:rsidP="0025373D">
      <w:pPr>
        <w:pStyle w:val="af7"/>
        <w:keepNext/>
        <w:rPr>
          <w:rtl/>
        </w:rPr>
      </w:pPr>
      <w:bookmarkStart w:id="20221" w:name="ET_yor_6490_10"/>
      <w:r w:rsidRPr="00BE2A5F">
        <w:rPr>
          <w:rStyle w:val="TagStyle"/>
          <w:rtl/>
        </w:rPr>
        <w:t xml:space="preserve"> &lt;&lt; יור &gt;&gt; </w:t>
      </w:r>
      <w:r>
        <w:rPr>
          <w:rtl/>
        </w:rPr>
        <w:t>היו"ר ניסים ואטורי:</w:t>
      </w:r>
      <w:r w:rsidRPr="00BE2A5F">
        <w:rPr>
          <w:rStyle w:val="TagStyle"/>
          <w:rtl/>
        </w:rPr>
        <w:t xml:space="preserve"> &lt;&lt; יור &gt;&gt;</w:t>
      </w:r>
      <w:bookmarkEnd w:id="20221"/>
    </w:p>
    <w:p w:rsidR="00E62BD8" w:rsidRDefault="00E62BD8" w:rsidP="0025373D">
      <w:pPr>
        <w:rPr>
          <w:rtl/>
          <w:lang w:eastAsia="he-IL"/>
        </w:rPr>
      </w:pPr>
    </w:p>
    <w:p w:rsidR="00E62BD8" w:rsidRDefault="00E62BD8" w:rsidP="0025373D">
      <w:pPr>
        <w:rPr>
          <w:rtl/>
          <w:lang w:eastAsia="he-IL"/>
        </w:rPr>
      </w:pPr>
      <w:r>
        <w:rPr>
          <w:rFonts w:hint="cs"/>
          <w:rtl/>
          <w:lang w:eastAsia="he-IL"/>
        </w:rPr>
        <w:t>תודה רבה. חבר הכנסת אלמוג כהן,</w:t>
      </w:r>
      <w:bookmarkStart w:id="20222" w:name="_ETM_Q43_385000"/>
      <w:bookmarkEnd w:id="20222"/>
      <w:r>
        <w:rPr>
          <w:rFonts w:hint="cs"/>
          <w:rtl/>
          <w:lang w:eastAsia="he-IL"/>
        </w:rPr>
        <w:t xml:space="preserve"> בבקשה.</w:t>
      </w:r>
    </w:p>
    <w:p w:rsidR="00E62BD8" w:rsidRDefault="00E62BD8" w:rsidP="0025373D">
      <w:pPr>
        <w:rPr>
          <w:rtl/>
          <w:lang w:eastAsia="he-IL"/>
        </w:rPr>
      </w:pPr>
      <w:bookmarkStart w:id="20223" w:name="_ETM_Q43_387000"/>
      <w:bookmarkEnd w:id="20223"/>
    </w:p>
    <w:p w:rsidR="00E62BD8" w:rsidRDefault="00E62BD8" w:rsidP="0025373D">
      <w:pPr>
        <w:pStyle w:val="af6"/>
        <w:keepNext/>
        <w:rPr>
          <w:rtl/>
        </w:rPr>
      </w:pPr>
      <w:bookmarkStart w:id="20224" w:name="ET_interruption_קריאה__40"/>
      <w:r w:rsidRPr="006F0E66">
        <w:rPr>
          <w:rStyle w:val="TagStyle"/>
          <w:rtl/>
        </w:rPr>
        <w:t xml:space="preserve"> &lt;&lt; קריאה &gt;&gt; </w:t>
      </w:r>
      <w:r>
        <w:rPr>
          <w:rtl/>
        </w:rPr>
        <w:t>קריאה:</w:t>
      </w:r>
      <w:r w:rsidRPr="006F0E66">
        <w:rPr>
          <w:rStyle w:val="TagStyle"/>
          <w:rtl/>
        </w:rPr>
        <w:t xml:space="preserve"> &lt;&lt; קריאה &gt;&gt;</w:t>
      </w:r>
      <w:r>
        <w:rPr>
          <w:rtl/>
        </w:rPr>
        <w:t xml:space="preserve"> </w:t>
      </w:r>
      <w:bookmarkEnd w:id="20224"/>
    </w:p>
    <w:p w:rsidR="00E62BD8" w:rsidRDefault="00E62BD8" w:rsidP="0025373D">
      <w:pPr>
        <w:rPr>
          <w:rtl/>
          <w:lang w:eastAsia="he-IL"/>
        </w:rPr>
      </w:pPr>
    </w:p>
    <w:p w:rsidR="00E62BD8" w:rsidRDefault="00E62BD8" w:rsidP="0025373D">
      <w:pPr>
        <w:rPr>
          <w:rtl/>
          <w:lang w:eastAsia="he-IL"/>
        </w:rPr>
      </w:pPr>
      <w:r>
        <w:rPr>
          <w:rFonts w:hint="cs"/>
          <w:rtl/>
          <w:lang w:eastAsia="he-IL"/>
        </w:rPr>
        <w:t>אם הם היו מצביעים בעד, הוא כבר לא היה בכנסת הזו.</w:t>
      </w:r>
    </w:p>
    <w:p w:rsidR="00E62BD8" w:rsidRDefault="00E62BD8" w:rsidP="0025373D">
      <w:pPr>
        <w:rPr>
          <w:rtl/>
          <w:lang w:eastAsia="he-IL"/>
        </w:rPr>
      </w:pPr>
    </w:p>
    <w:p w:rsidR="00E62BD8" w:rsidRDefault="00E62BD8" w:rsidP="0025373D">
      <w:pPr>
        <w:pStyle w:val="af6"/>
        <w:keepNext/>
        <w:rPr>
          <w:rtl/>
        </w:rPr>
      </w:pPr>
      <w:bookmarkStart w:id="20225" w:name="ET_interruption_5084_41"/>
      <w:r w:rsidRPr="006F0E66">
        <w:rPr>
          <w:rStyle w:val="TagStyle"/>
          <w:rtl/>
        </w:rPr>
        <w:t xml:space="preserve"> &lt;&lt; קריאה &gt;&gt; </w:t>
      </w:r>
      <w:r>
        <w:rPr>
          <w:rtl/>
        </w:rPr>
        <w:t>מיקי לוי (יש עתיד):</w:t>
      </w:r>
      <w:r w:rsidRPr="006F0E66">
        <w:rPr>
          <w:rStyle w:val="TagStyle"/>
          <w:rtl/>
        </w:rPr>
        <w:t xml:space="preserve"> &lt;&lt; קריאה &gt;&gt;</w:t>
      </w:r>
      <w:r>
        <w:rPr>
          <w:rtl/>
        </w:rPr>
        <w:t xml:space="preserve"> </w:t>
      </w:r>
      <w:bookmarkEnd w:id="20225"/>
    </w:p>
    <w:p w:rsidR="00E62BD8" w:rsidRDefault="00E62BD8" w:rsidP="0025373D">
      <w:pPr>
        <w:rPr>
          <w:rtl/>
          <w:lang w:eastAsia="he-IL"/>
        </w:rPr>
      </w:pPr>
    </w:p>
    <w:p w:rsidR="00E62BD8" w:rsidRDefault="00E62BD8" w:rsidP="00A6642C">
      <w:pPr>
        <w:rPr>
          <w:rtl/>
          <w:lang w:eastAsia="he-IL"/>
        </w:rPr>
      </w:pPr>
      <w:r>
        <w:rPr>
          <w:rFonts w:hint="cs"/>
          <w:rtl/>
          <w:lang w:eastAsia="he-IL"/>
        </w:rPr>
        <w:t xml:space="preserve">איזה קשקוש </w:t>
      </w:r>
      <w:r w:rsidR="00A6642C">
        <w:rPr>
          <w:rFonts w:hint="cs"/>
          <w:rtl/>
          <w:lang w:eastAsia="he-IL"/>
        </w:rPr>
        <w:t>– – –</w:t>
      </w:r>
    </w:p>
    <w:p w:rsidR="00E62BD8" w:rsidRDefault="00E62BD8" w:rsidP="0025373D">
      <w:pPr>
        <w:rPr>
          <w:rtl/>
          <w:lang w:eastAsia="he-IL"/>
        </w:rPr>
      </w:pPr>
      <w:bookmarkStart w:id="20226" w:name="_ETM_Q43_390000"/>
      <w:bookmarkEnd w:id="20226"/>
    </w:p>
    <w:p w:rsidR="00E62BD8" w:rsidRDefault="00E62BD8" w:rsidP="0025373D">
      <w:pPr>
        <w:pStyle w:val="af6"/>
        <w:keepNext/>
        <w:rPr>
          <w:rtl/>
        </w:rPr>
      </w:pPr>
      <w:bookmarkStart w:id="20227" w:name="ET_interruption_5300_42"/>
      <w:r w:rsidRPr="006F0E66">
        <w:rPr>
          <w:rStyle w:val="TagStyle"/>
          <w:rtl/>
        </w:rPr>
        <w:t xml:space="preserve"> &lt;&lt; קריאה &gt;&gt; </w:t>
      </w:r>
      <w:r>
        <w:rPr>
          <w:rtl/>
        </w:rPr>
        <w:t>מירב בן ארי (יש עתיד):</w:t>
      </w:r>
      <w:r w:rsidRPr="006F0E66">
        <w:rPr>
          <w:rStyle w:val="TagStyle"/>
          <w:rtl/>
        </w:rPr>
        <w:t xml:space="preserve"> &lt;&lt; קריאה &gt;&gt;</w:t>
      </w:r>
      <w:r>
        <w:rPr>
          <w:rtl/>
        </w:rPr>
        <w:t xml:space="preserve"> </w:t>
      </w:r>
      <w:bookmarkEnd w:id="20227"/>
    </w:p>
    <w:p w:rsidR="00E62BD8" w:rsidRDefault="00E62BD8" w:rsidP="0025373D">
      <w:pPr>
        <w:rPr>
          <w:rtl/>
          <w:lang w:eastAsia="he-IL"/>
        </w:rPr>
      </w:pPr>
    </w:p>
    <w:p w:rsidR="00E62BD8" w:rsidRDefault="00A6642C" w:rsidP="00A6642C">
      <w:pPr>
        <w:rPr>
          <w:rtl/>
          <w:lang w:eastAsia="he-IL"/>
        </w:rPr>
      </w:pPr>
      <w:r>
        <w:rPr>
          <w:rFonts w:hint="cs"/>
          <w:rtl/>
          <w:lang w:eastAsia="he-IL"/>
        </w:rPr>
        <w:t>– – –</w:t>
      </w:r>
      <w:r w:rsidR="00023537">
        <w:rPr>
          <w:rFonts w:hint="cs"/>
          <w:rtl/>
          <w:lang w:eastAsia="he-IL"/>
        </w:rPr>
        <w:t xml:space="preserve"> </w:t>
      </w:r>
      <w:r w:rsidR="00E62BD8">
        <w:rPr>
          <w:rFonts w:hint="cs"/>
          <w:rtl/>
          <w:lang w:eastAsia="he-IL"/>
        </w:rPr>
        <w:t>אל תתלוננו עלינו, תתלוננו רק</w:t>
      </w:r>
      <w:bookmarkStart w:id="20228" w:name="_ETM_Q43_398000"/>
      <w:bookmarkEnd w:id="20228"/>
      <w:r w:rsidR="00E62BD8">
        <w:rPr>
          <w:rFonts w:hint="cs"/>
          <w:rtl/>
          <w:lang w:eastAsia="he-IL"/>
        </w:rPr>
        <w:t xml:space="preserve"> על עצמכם.</w:t>
      </w:r>
    </w:p>
    <w:p w:rsidR="00E62BD8" w:rsidRPr="006F0E66" w:rsidRDefault="00E62BD8" w:rsidP="0025373D">
      <w:pPr>
        <w:rPr>
          <w:rtl/>
          <w:lang w:eastAsia="he-IL"/>
        </w:rPr>
      </w:pPr>
    </w:p>
    <w:p w:rsidR="00E62BD8" w:rsidRDefault="00E62BD8" w:rsidP="0025373D">
      <w:pPr>
        <w:pStyle w:val="af7"/>
        <w:keepNext/>
        <w:rPr>
          <w:rtl/>
        </w:rPr>
      </w:pPr>
      <w:bookmarkStart w:id="20229" w:name="ET_yor_6490_11"/>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bookmarkEnd w:id="20229"/>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אני מבקש לשבת. חבר הכנסת מיקי לוי, לא קיבלת רשות דיבור. </w:t>
      </w:r>
    </w:p>
    <w:p w:rsidR="00E62BD8" w:rsidRDefault="00E62BD8" w:rsidP="0025373D">
      <w:pPr>
        <w:rPr>
          <w:rtl/>
          <w:lang w:eastAsia="he-IL"/>
        </w:rPr>
      </w:pPr>
      <w:bookmarkStart w:id="20230" w:name="_ETM_Q43_401000"/>
      <w:bookmarkEnd w:id="20230"/>
    </w:p>
    <w:p w:rsidR="00E62BD8" w:rsidRDefault="00E62BD8" w:rsidP="0025373D">
      <w:pPr>
        <w:pStyle w:val="af6"/>
        <w:keepNext/>
        <w:rPr>
          <w:rtl/>
        </w:rPr>
      </w:pPr>
      <w:bookmarkStart w:id="20231" w:name="ET_interruption_5084_43"/>
      <w:r w:rsidRPr="006F0E66">
        <w:rPr>
          <w:rStyle w:val="TagStyle"/>
          <w:rtl/>
        </w:rPr>
        <w:t xml:space="preserve"> &lt;&lt; קריאה &gt;&gt; </w:t>
      </w:r>
      <w:r>
        <w:rPr>
          <w:rtl/>
        </w:rPr>
        <w:t>מיקי לוי (יש עתיד):</w:t>
      </w:r>
      <w:r w:rsidRPr="006F0E66">
        <w:rPr>
          <w:rStyle w:val="TagStyle"/>
          <w:rtl/>
        </w:rPr>
        <w:t xml:space="preserve"> &lt;&lt; קריאה &gt;&gt;</w:t>
      </w:r>
      <w:r>
        <w:rPr>
          <w:rtl/>
        </w:rPr>
        <w:t xml:space="preserve"> </w:t>
      </w:r>
      <w:bookmarkEnd w:id="20231"/>
    </w:p>
    <w:p w:rsidR="00E62BD8" w:rsidRDefault="00E62BD8" w:rsidP="0025373D">
      <w:pPr>
        <w:rPr>
          <w:rtl/>
          <w:lang w:eastAsia="he-IL"/>
        </w:rPr>
      </w:pPr>
    </w:p>
    <w:p w:rsidR="00E62BD8" w:rsidRDefault="00E62BD8" w:rsidP="0025373D">
      <w:pPr>
        <w:rPr>
          <w:rtl/>
          <w:lang w:eastAsia="he-IL"/>
        </w:rPr>
      </w:pPr>
      <w:r>
        <w:rPr>
          <w:rFonts w:hint="cs"/>
          <w:rtl/>
          <w:lang w:eastAsia="he-IL"/>
        </w:rPr>
        <w:t>העוזרות הפרלמנטריות הן נותנות הטון פה?</w:t>
      </w:r>
    </w:p>
    <w:p w:rsidR="00E62BD8" w:rsidRDefault="00E62BD8" w:rsidP="0025373D">
      <w:pPr>
        <w:rPr>
          <w:rtl/>
          <w:lang w:eastAsia="he-IL"/>
        </w:rPr>
      </w:pPr>
      <w:bookmarkStart w:id="20232" w:name="_ETM_Q43_406000"/>
      <w:bookmarkEnd w:id="20232"/>
    </w:p>
    <w:p w:rsidR="00E62BD8" w:rsidRDefault="00E62BD8" w:rsidP="0025373D">
      <w:pPr>
        <w:pStyle w:val="af7"/>
        <w:keepNext/>
        <w:rPr>
          <w:rtl/>
        </w:rPr>
      </w:pPr>
      <w:bookmarkStart w:id="20233" w:name="ET_yor_6490_44"/>
      <w:r w:rsidRPr="006F0E66">
        <w:rPr>
          <w:rStyle w:val="TagStyle"/>
          <w:rtl/>
        </w:rPr>
        <w:t xml:space="preserve"> &lt;&lt; יור &gt;&gt; </w:t>
      </w:r>
      <w:r>
        <w:rPr>
          <w:rtl/>
        </w:rPr>
        <w:t>היו"ר ניסים ואטורי:</w:t>
      </w:r>
      <w:r w:rsidRPr="006F0E66">
        <w:rPr>
          <w:rStyle w:val="TagStyle"/>
          <w:rtl/>
        </w:rPr>
        <w:t xml:space="preserve"> &lt;&lt; יור &gt;&gt;</w:t>
      </w:r>
      <w:r>
        <w:rPr>
          <w:rtl/>
        </w:rPr>
        <w:t xml:space="preserve"> </w:t>
      </w:r>
      <w:bookmarkEnd w:id="20233"/>
    </w:p>
    <w:p w:rsidR="00E62BD8" w:rsidRDefault="00E62BD8" w:rsidP="0025373D">
      <w:pPr>
        <w:rPr>
          <w:rtl/>
          <w:lang w:eastAsia="he-IL"/>
        </w:rPr>
      </w:pPr>
    </w:p>
    <w:p w:rsidR="00E62BD8" w:rsidRDefault="00E62BD8" w:rsidP="0025373D">
      <w:pPr>
        <w:rPr>
          <w:rtl/>
          <w:lang w:eastAsia="he-IL"/>
        </w:rPr>
      </w:pPr>
      <w:r>
        <w:rPr>
          <w:rFonts w:hint="cs"/>
          <w:rtl/>
          <w:lang w:eastAsia="he-IL"/>
        </w:rPr>
        <w:t>חבר הכנסת מיקי לוי, למה אתם סתם מכחישים? הייתה כאן הצבעה, היו חסרים ארבעה קולות, אתם לא הגעתם, נקודה. תודה.</w:t>
      </w:r>
    </w:p>
    <w:p w:rsidR="00023537" w:rsidRDefault="00023537" w:rsidP="0025373D">
      <w:pPr>
        <w:rPr>
          <w:rtl/>
          <w:lang w:eastAsia="he-IL"/>
        </w:rPr>
      </w:pPr>
    </w:p>
    <w:p w:rsidR="00023537" w:rsidRDefault="00023537" w:rsidP="00023537">
      <w:pPr>
        <w:rPr>
          <w:rtl/>
          <w:lang w:eastAsia="he-IL"/>
        </w:rPr>
      </w:pPr>
      <w:r>
        <w:rPr>
          <w:rFonts w:hint="cs"/>
          <w:rtl/>
          <w:lang w:eastAsia="he-IL"/>
        </w:rPr>
        <w:t>חבר הכנסת אלמוג כהן, זכות הדיבור שלך. שלוש דקות, בבקשה.</w:t>
      </w:r>
    </w:p>
    <w:p w:rsidR="00E62BD8" w:rsidRDefault="00E62BD8" w:rsidP="0025373D">
      <w:pPr>
        <w:rPr>
          <w:rtl/>
          <w:lang w:eastAsia="he-IL"/>
        </w:rPr>
      </w:pPr>
    </w:p>
    <w:p w:rsidR="00E62BD8" w:rsidRDefault="00E62BD8" w:rsidP="0025373D">
      <w:pPr>
        <w:pStyle w:val="af6"/>
        <w:keepNext/>
        <w:rPr>
          <w:rtl/>
        </w:rPr>
      </w:pPr>
      <w:bookmarkStart w:id="20234" w:name="ET_interruption_5300_45"/>
      <w:r w:rsidRPr="006F0E66">
        <w:rPr>
          <w:rStyle w:val="TagStyle"/>
          <w:rtl/>
        </w:rPr>
        <w:t xml:space="preserve"> &lt;&lt; קריאה &gt;&gt; </w:t>
      </w:r>
      <w:r>
        <w:rPr>
          <w:rtl/>
        </w:rPr>
        <w:t>מירב בן ארי (יש עתיד):</w:t>
      </w:r>
      <w:r w:rsidRPr="006F0E66">
        <w:rPr>
          <w:rStyle w:val="TagStyle"/>
          <w:rtl/>
        </w:rPr>
        <w:t xml:space="preserve"> &lt;&lt; קריאה &gt;&gt;</w:t>
      </w:r>
      <w:r>
        <w:rPr>
          <w:rtl/>
        </w:rPr>
        <w:t xml:space="preserve"> </w:t>
      </w:r>
      <w:bookmarkEnd w:id="20234"/>
    </w:p>
    <w:p w:rsidR="00E62BD8" w:rsidRDefault="00E62BD8" w:rsidP="0025373D">
      <w:pPr>
        <w:rPr>
          <w:rtl/>
          <w:lang w:eastAsia="he-IL"/>
        </w:rPr>
      </w:pPr>
    </w:p>
    <w:p w:rsidR="00E62BD8" w:rsidRDefault="00E62BD8" w:rsidP="0025373D">
      <w:pPr>
        <w:rPr>
          <w:rtl/>
          <w:lang w:eastAsia="he-IL"/>
        </w:rPr>
      </w:pPr>
      <w:r>
        <w:rPr>
          <w:rFonts w:hint="cs"/>
          <w:rtl/>
          <w:lang w:eastAsia="he-IL"/>
        </w:rPr>
        <w:t>תגיד לי, לפני דקה ישב יבגני ואמר שהוא לא מתערב בדיונים בתור יושב-ראש.</w:t>
      </w:r>
    </w:p>
    <w:p w:rsidR="00E62BD8" w:rsidRDefault="00E62BD8" w:rsidP="0025373D">
      <w:pPr>
        <w:rPr>
          <w:rtl/>
          <w:lang w:eastAsia="he-IL"/>
        </w:rPr>
      </w:pPr>
      <w:bookmarkStart w:id="20235" w:name="_ETM_Q43_414000"/>
      <w:bookmarkEnd w:id="20235"/>
    </w:p>
    <w:p w:rsidR="00E62BD8" w:rsidRDefault="00E62BD8" w:rsidP="0025373D">
      <w:pPr>
        <w:pStyle w:val="a4"/>
        <w:keepNext/>
        <w:rPr>
          <w:rtl/>
        </w:rPr>
      </w:pPr>
      <w:bookmarkStart w:id="20236" w:name="_ETM_Q43_413000"/>
      <w:bookmarkStart w:id="20237" w:name="ET_speaker_6352_13"/>
      <w:bookmarkEnd w:id="20236"/>
      <w:r w:rsidRPr="00BE2A5F">
        <w:rPr>
          <w:rStyle w:val="TagStyle"/>
          <w:rtl/>
        </w:rPr>
        <w:t xml:space="preserve"> &lt;&lt; דובר &gt;&gt; </w:t>
      </w:r>
      <w:bookmarkStart w:id="20238" w:name="_Toc170334355"/>
      <w:bookmarkStart w:id="20239" w:name="_Toc170368448"/>
      <w:r>
        <w:rPr>
          <w:rtl/>
        </w:rPr>
        <w:t>אלמוג כהן (עוצמה יהודית):</w:t>
      </w:r>
      <w:bookmarkEnd w:id="20238"/>
      <w:bookmarkEnd w:id="20239"/>
      <w:r w:rsidRPr="00BE2A5F">
        <w:rPr>
          <w:rStyle w:val="TagStyle"/>
          <w:rtl/>
        </w:rPr>
        <w:t xml:space="preserve"> &lt;&lt; דובר &gt;&gt;</w:t>
      </w:r>
      <w:bookmarkEnd w:id="20237"/>
    </w:p>
    <w:p w:rsidR="00E62BD8" w:rsidRDefault="00E62BD8" w:rsidP="0025373D">
      <w:pPr>
        <w:rPr>
          <w:rtl/>
          <w:lang w:eastAsia="he-IL"/>
        </w:rPr>
      </w:pPr>
    </w:p>
    <w:p w:rsidR="00E62BD8" w:rsidRDefault="00E62BD8" w:rsidP="0025373D">
      <w:pPr>
        <w:rPr>
          <w:rtl/>
          <w:lang w:eastAsia="he-IL"/>
        </w:rPr>
      </w:pPr>
      <w:r>
        <w:rPr>
          <w:rFonts w:hint="cs"/>
          <w:rtl/>
          <w:lang w:eastAsia="he-IL"/>
        </w:rPr>
        <w:t>אדוני היושב-ראש,</w:t>
      </w:r>
      <w:bookmarkStart w:id="20240" w:name="_ETM_Q43_417000"/>
      <w:bookmarkEnd w:id="20240"/>
      <w:r>
        <w:rPr>
          <w:rFonts w:hint="cs"/>
          <w:rtl/>
          <w:lang w:eastAsia="he-IL"/>
        </w:rPr>
        <w:t xml:space="preserve"> חבריי חברי הכנסת, כבוד השר או השרה שנמצאים כאן ואני לא רואה אותם. </w:t>
      </w:r>
    </w:p>
    <w:p w:rsidR="00E62BD8" w:rsidRDefault="00E62BD8" w:rsidP="0025373D">
      <w:pPr>
        <w:rPr>
          <w:rtl/>
          <w:lang w:eastAsia="he-IL"/>
        </w:rPr>
      </w:pPr>
    </w:p>
    <w:p w:rsidR="00E62BD8" w:rsidRDefault="00E62BD8" w:rsidP="0025373D">
      <w:pPr>
        <w:pStyle w:val="af7"/>
        <w:keepNext/>
        <w:rPr>
          <w:rtl/>
        </w:rPr>
      </w:pPr>
      <w:bookmarkStart w:id="20241" w:name="ET_yor_6490_47"/>
      <w:r w:rsidRPr="006F0E66">
        <w:rPr>
          <w:rStyle w:val="TagStyle"/>
          <w:rtl/>
        </w:rPr>
        <w:t xml:space="preserve"> &lt;&lt; יור &gt;&gt; </w:t>
      </w:r>
      <w:r>
        <w:rPr>
          <w:rtl/>
        </w:rPr>
        <w:t>היו"ר ניסים ואטורי:</w:t>
      </w:r>
      <w:r w:rsidRPr="006F0E66">
        <w:rPr>
          <w:rStyle w:val="TagStyle"/>
          <w:rtl/>
        </w:rPr>
        <w:t xml:space="preserve"> &lt;&lt; יור &gt;&gt;</w:t>
      </w:r>
      <w:r>
        <w:rPr>
          <w:rtl/>
        </w:rPr>
        <w:t xml:space="preserve"> </w:t>
      </w:r>
      <w:bookmarkEnd w:id="20241"/>
    </w:p>
    <w:p w:rsidR="00E62BD8" w:rsidRDefault="00E62BD8" w:rsidP="0025373D">
      <w:pPr>
        <w:rPr>
          <w:rtl/>
          <w:lang w:eastAsia="he-IL"/>
        </w:rPr>
      </w:pPr>
    </w:p>
    <w:p w:rsidR="00E62BD8" w:rsidRDefault="00E62BD8" w:rsidP="0025373D">
      <w:pPr>
        <w:rPr>
          <w:rtl/>
          <w:lang w:eastAsia="he-IL"/>
        </w:rPr>
      </w:pPr>
      <w:r>
        <w:rPr>
          <w:rFonts w:hint="cs"/>
          <w:rtl/>
          <w:lang w:eastAsia="he-IL"/>
        </w:rPr>
        <w:t>זאת מאי. אתה לא רואה את מאי?</w:t>
      </w:r>
      <w:r w:rsidR="00023537">
        <w:rPr>
          <w:rFonts w:hint="cs"/>
          <w:rtl/>
          <w:lang w:eastAsia="he-IL"/>
        </w:rPr>
        <w:t xml:space="preserve"> השרה מאי גולן. </w:t>
      </w:r>
    </w:p>
    <w:p w:rsidR="00E62BD8" w:rsidRDefault="00E62BD8" w:rsidP="0025373D">
      <w:pPr>
        <w:rPr>
          <w:rtl/>
          <w:lang w:eastAsia="he-IL"/>
        </w:rPr>
      </w:pPr>
      <w:bookmarkStart w:id="20242" w:name="_ETM_Q43_420000"/>
      <w:bookmarkEnd w:id="20242"/>
    </w:p>
    <w:p w:rsidR="00E62BD8" w:rsidRDefault="00E62BD8" w:rsidP="0025373D">
      <w:pPr>
        <w:pStyle w:val="-"/>
        <w:keepNext/>
        <w:rPr>
          <w:rtl/>
        </w:rPr>
      </w:pPr>
      <w:bookmarkStart w:id="20243" w:name="_ETM_Q43_421000"/>
      <w:bookmarkEnd w:id="20243"/>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023537">
      <w:pPr>
        <w:rPr>
          <w:rtl/>
          <w:lang w:eastAsia="he-IL"/>
        </w:rPr>
      </w:pPr>
      <w:r>
        <w:rPr>
          <w:rFonts w:hint="cs"/>
          <w:rtl/>
          <w:lang w:eastAsia="he-IL"/>
        </w:rPr>
        <w:t>איפה היא?</w:t>
      </w:r>
      <w:r w:rsidR="00023537">
        <w:rPr>
          <w:rFonts w:hint="cs"/>
          <w:rtl/>
          <w:lang w:eastAsia="he-IL"/>
        </w:rPr>
        <w:t xml:space="preserve"> </w:t>
      </w:r>
      <w:bookmarkStart w:id="20244" w:name="_ETM_Q43_426000"/>
      <w:bookmarkEnd w:id="20244"/>
      <w:r>
        <w:rPr>
          <w:rFonts w:hint="cs"/>
          <w:rtl/>
          <w:lang w:eastAsia="he-IL"/>
        </w:rPr>
        <w:t>השרה גולן, שלום גם לך. תעזבי</w:t>
      </w:r>
      <w:bookmarkStart w:id="20245" w:name="_ETM_Q43_428000"/>
      <w:bookmarkEnd w:id="20245"/>
      <w:r>
        <w:rPr>
          <w:rFonts w:hint="cs"/>
          <w:rtl/>
          <w:lang w:eastAsia="he-IL"/>
        </w:rPr>
        <w:t xml:space="preserve"> רגע את </w:t>
      </w:r>
      <w:proofErr w:type="spellStart"/>
      <w:r>
        <w:rPr>
          <w:rFonts w:hint="cs"/>
          <w:rtl/>
          <w:lang w:eastAsia="he-IL"/>
        </w:rPr>
        <w:t>האינסטגרם</w:t>
      </w:r>
      <w:proofErr w:type="spellEnd"/>
      <w:r>
        <w:rPr>
          <w:rFonts w:hint="cs"/>
          <w:rtl/>
          <w:lang w:eastAsia="he-IL"/>
        </w:rPr>
        <w:t>.</w:t>
      </w:r>
    </w:p>
    <w:p w:rsidR="00E62BD8" w:rsidRDefault="00E62BD8" w:rsidP="0025373D">
      <w:pPr>
        <w:rPr>
          <w:rtl/>
          <w:lang w:eastAsia="he-IL"/>
        </w:rPr>
      </w:pPr>
      <w:bookmarkStart w:id="20246" w:name="_ETM_Q43_432000"/>
      <w:bookmarkEnd w:id="20246"/>
    </w:p>
    <w:p w:rsidR="00E62BD8" w:rsidRDefault="00E62BD8" w:rsidP="0025373D">
      <w:pPr>
        <w:pStyle w:val="af6"/>
        <w:keepNext/>
        <w:rPr>
          <w:rtl/>
        </w:rPr>
      </w:pPr>
      <w:bookmarkStart w:id="20247" w:name="ET_interruption_6345_49"/>
      <w:r w:rsidRPr="006F0E66">
        <w:rPr>
          <w:rStyle w:val="TagStyle"/>
          <w:rtl/>
        </w:rPr>
        <w:t xml:space="preserve"> &lt;&lt; קריאה &gt;&gt; </w:t>
      </w:r>
      <w:r>
        <w:rPr>
          <w:rtl/>
        </w:rPr>
        <w:t>טלי גוטליב (הליכוד):</w:t>
      </w:r>
      <w:r w:rsidRPr="006F0E66">
        <w:rPr>
          <w:rStyle w:val="TagStyle"/>
          <w:rtl/>
        </w:rPr>
        <w:t xml:space="preserve"> &lt;&lt; קריאה &gt;&gt;</w:t>
      </w:r>
      <w:r>
        <w:rPr>
          <w:rtl/>
        </w:rPr>
        <w:t xml:space="preserve"> </w:t>
      </w:r>
      <w:bookmarkEnd w:id="20247"/>
    </w:p>
    <w:p w:rsidR="00E62BD8" w:rsidRDefault="00E62BD8" w:rsidP="0025373D">
      <w:pPr>
        <w:rPr>
          <w:rtl/>
          <w:lang w:eastAsia="he-IL"/>
        </w:rPr>
      </w:pPr>
    </w:p>
    <w:p w:rsidR="00E62BD8" w:rsidRDefault="00E62BD8" w:rsidP="00023537">
      <w:pPr>
        <w:rPr>
          <w:rtl/>
          <w:lang w:eastAsia="he-IL"/>
        </w:rPr>
      </w:pPr>
      <w:r>
        <w:rPr>
          <w:rFonts w:hint="cs"/>
          <w:rtl/>
          <w:lang w:eastAsia="he-IL"/>
        </w:rPr>
        <w:t xml:space="preserve">חבר הכנסת אלמוג, תזכיר </w:t>
      </w:r>
      <w:proofErr w:type="spellStart"/>
      <w:r>
        <w:rPr>
          <w:rFonts w:hint="cs"/>
          <w:rtl/>
          <w:lang w:eastAsia="he-IL"/>
        </w:rPr>
        <w:t>לעאידה</w:t>
      </w:r>
      <w:proofErr w:type="spellEnd"/>
      <w:r>
        <w:rPr>
          <w:rFonts w:hint="cs"/>
          <w:rtl/>
          <w:lang w:eastAsia="he-IL"/>
        </w:rPr>
        <w:t xml:space="preserve"> סולימאן שבגרמניה תומכת הטרור הזאת</w:t>
      </w:r>
      <w:bookmarkStart w:id="20248" w:name="_ETM_Q43_434000"/>
      <w:bookmarkEnd w:id="20248"/>
      <w:r>
        <w:rPr>
          <w:rFonts w:hint="cs"/>
          <w:rtl/>
          <w:lang w:eastAsia="he-IL"/>
        </w:rPr>
        <w:t xml:space="preserve"> אמרה שהחמאס הוא חלק מהעם הפלסטיני.</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אני רוצה רגע </w:t>
      </w:r>
      <w:bookmarkStart w:id="20249" w:name="_ETM_Q43_439000"/>
      <w:bookmarkEnd w:id="20249"/>
      <w:r>
        <w:rPr>
          <w:rFonts w:hint="cs"/>
          <w:rtl/>
          <w:lang w:eastAsia="he-IL"/>
        </w:rPr>
        <w:t>לדבר. אני באתי לעשות צדק.</w:t>
      </w:r>
    </w:p>
    <w:p w:rsidR="00E62BD8" w:rsidRDefault="00E62BD8" w:rsidP="0025373D">
      <w:pPr>
        <w:rPr>
          <w:rtl/>
          <w:lang w:eastAsia="he-IL"/>
        </w:rPr>
      </w:pPr>
    </w:p>
    <w:p w:rsidR="00E62BD8" w:rsidRDefault="00E62BD8" w:rsidP="0025373D">
      <w:pPr>
        <w:pStyle w:val="af7"/>
        <w:keepNext/>
        <w:rPr>
          <w:rtl/>
        </w:rPr>
      </w:pPr>
      <w:bookmarkStart w:id="20250" w:name="ET_yor_6490_50"/>
      <w:r w:rsidRPr="006F0E66">
        <w:rPr>
          <w:rStyle w:val="TagStyle"/>
          <w:rtl/>
        </w:rPr>
        <w:t xml:space="preserve"> &lt;&lt; יור &gt;&gt; </w:t>
      </w:r>
      <w:r>
        <w:rPr>
          <w:rtl/>
        </w:rPr>
        <w:t>היו"ר ניסים ואטורי:</w:t>
      </w:r>
      <w:r w:rsidRPr="006F0E66">
        <w:rPr>
          <w:rStyle w:val="TagStyle"/>
          <w:rtl/>
        </w:rPr>
        <w:t xml:space="preserve"> &lt;&lt; יור &gt;&gt;</w:t>
      </w:r>
      <w:r>
        <w:rPr>
          <w:rtl/>
        </w:rPr>
        <w:t xml:space="preserve"> </w:t>
      </w:r>
      <w:bookmarkEnd w:id="20250"/>
    </w:p>
    <w:p w:rsidR="00E62BD8" w:rsidRDefault="00E62BD8" w:rsidP="0025373D">
      <w:pPr>
        <w:rPr>
          <w:rtl/>
          <w:lang w:eastAsia="he-IL"/>
        </w:rPr>
      </w:pPr>
    </w:p>
    <w:p w:rsidR="00E62BD8" w:rsidRDefault="00E62BD8" w:rsidP="0025373D">
      <w:pPr>
        <w:rPr>
          <w:rtl/>
          <w:lang w:eastAsia="he-IL"/>
        </w:rPr>
      </w:pPr>
      <w:r>
        <w:rPr>
          <w:rFonts w:hint="cs"/>
          <w:rtl/>
          <w:lang w:eastAsia="he-IL"/>
        </w:rPr>
        <w:t>חברת הכנסת טלי גוטליב.</w:t>
      </w:r>
    </w:p>
    <w:p w:rsidR="00E62BD8" w:rsidRDefault="00E62BD8" w:rsidP="0025373D">
      <w:pPr>
        <w:rPr>
          <w:rtl/>
          <w:lang w:eastAsia="he-IL"/>
        </w:rPr>
      </w:pPr>
      <w:bookmarkStart w:id="20251" w:name="_ETM_Q43_440000"/>
      <w:bookmarkEnd w:id="20251"/>
    </w:p>
    <w:p w:rsidR="00E62BD8" w:rsidRDefault="00E62BD8" w:rsidP="0025373D">
      <w:pPr>
        <w:pStyle w:val="af6"/>
        <w:keepNext/>
        <w:rPr>
          <w:rtl/>
        </w:rPr>
      </w:pPr>
      <w:r w:rsidRPr="006F0E66">
        <w:rPr>
          <w:rStyle w:val="TagStyle"/>
          <w:rtl/>
        </w:rPr>
        <w:t xml:space="preserve"> &lt;&lt; קריאה &gt;&gt; </w:t>
      </w:r>
      <w:r>
        <w:rPr>
          <w:rtl/>
        </w:rPr>
        <w:t>טלי גוטליב (הליכוד):</w:t>
      </w:r>
      <w:r w:rsidRPr="006F0E66">
        <w:rPr>
          <w:rStyle w:val="TagStyle"/>
          <w:rtl/>
        </w:rPr>
        <w:t xml:space="preserve"> &lt;&lt; קריאה &gt;&gt;</w:t>
      </w:r>
      <w:r>
        <w:rPr>
          <w:rtl/>
        </w:rPr>
        <w:t xml:space="preserve"> </w:t>
      </w:r>
    </w:p>
    <w:p w:rsidR="00E62BD8" w:rsidRDefault="00E62BD8" w:rsidP="0025373D">
      <w:pPr>
        <w:rPr>
          <w:rtl/>
          <w:lang w:eastAsia="he-IL"/>
        </w:rPr>
      </w:pPr>
    </w:p>
    <w:p w:rsidR="00E62BD8" w:rsidRDefault="00E62BD8" w:rsidP="00A6642C">
      <w:pPr>
        <w:rPr>
          <w:rtl/>
          <w:lang w:eastAsia="he-IL"/>
        </w:rPr>
      </w:pPr>
      <w:r>
        <w:rPr>
          <w:rFonts w:hint="cs"/>
          <w:rtl/>
          <w:lang w:eastAsia="he-IL"/>
        </w:rPr>
        <w:t xml:space="preserve">תזכיר </w:t>
      </w:r>
      <w:proofErr w:type="spellStart"/>
      <w:r>
        <w:rPr>
          <w:rFonts w:hint="cs"/>
          <w:rtl/>
          <w:lang w:eastAsia="he-IL"/>
        </w:rPr>
        <w:t>לעאידה</w:t>
      </w:r>
      <w:proofErr w:type="spellEnd"/>
      <w:r>
        <w:rPr>
          <w:rFonts w:hint="cs"/>
          <w:rtl/>
          <w:lang w:eastAsia="he-IL"/>
        </w:rPr>
        <w:t xml:space="preserve"> סולימאן </w:t>
      </w:r>
      <w:r w:rsidR="00A6642C">
        <w:rPr>
          <w:rFonts w:hint="cs"/>
          <w:rtl/>
          <w:lang w:eastAsia="he-IL"/>
        </w:rPr>
        <w:t>– – –</w:t>
      </w:r>
    </w:p>
    <w:p w:rsidR="00E62BD8" w:rsidRDefault="00E62BD8" w:rsidP="0025373D">
      <w:pPr>
        <w:rPr>
          <w:rtl/>
          <w:lang w:eastAsia="he-IL"/>
        </w:rPr>
      </w:pPr>
    </w:p>
    <w:p w:rsidR="00E62BD8" w:rsidRDefault="00E62BD8" w:rsidP="0025373D">
      <w:pPr>
        <w:pStyle w:val="af7"/>
        <w:keepNext/>
        <w:rPr>
          <w:rtl/>
        </w:rPr>
      </w:pPr>
      <w:bookmarkStart w:id="20252" w:name="ET_yor_6490_52"/>
      <w:r w:rsidRPr="00635A89">
        <w:rPr>
          <w:rStyle w:val="TagStyle"/>
          <w:rtl/>
        </w:rPr>
        <w:t xml:space="preserve"> &lt;&lt; יור &gt;&gt; </w:t>
      </w:r>
      <w:r>
        <w:rPr>
          <w:rtl/>
        </w:rPr>
        <w:t>היו"ר ניסים ואטורי:</w:t>
      </w:r>
      <w:r w:rsidRPr="00635A89">
        <w:rPr>
          <w:rStyle w:val="TagStyle"/>
          <w:rtl/>
        </w:rPr>
        <w:t xml:space="preserve"> &lt;&lt; יור &gt;&gt;</w:t>
      </w:r>
      <w:r>
        <w:rPr>
          <w:rtl/>
        </w:rPr>
        <w:t xml:space="preserve"> </w:t>
      </w:r>
      <w:bookmarkEnd w:id="20252"/>
    </w:p>
    <w:p w:rsidR="00E62BD8" w:rsidRDefault="00E62BD8" w:rsidP="0025373D">
      <w:pPr>
        <w:rPr>
          <w:rtl/>
          <w:lang w:eastAsia="he-IL"/>
        </w:rPr>
      </w:pPr>
    </w:p>
    <w:p w:rsidR="00E62BD8" w:rsidRDefault="00E62BD8" w:rsidP="0025373D">
      <w:pPr>
        <w:rPr>
          <w:rtl/>
          <w:lang w:eastAsia="he-IL"/>
        </w:rPr>
      </w:pPr>
      <w:r>
        <w:rPr>
          <w:rFonts w:hint="cs"/>
          <w:rtl/>
          <w:lang w:eastAsia="he-IL"/>
        </w:rPr>
        <w:t>חברת הכנסת טלי גוטליב.</w:t>
      </w:r>
    </w:p>
    <w:p w:rsidR="00E62BD8" w:rsidRPr="00635A89" w:rsidRDefault="00E62BD8" w:rsidP="0025373D">
      <w:pPr>
        <w:rPr>
          <w:rtl/>
          <w:lang w:eastAsia="he-IL"/>
        </w:rPr>
      </w:pPr>
      <w:bookmarkStart w:id="20253" w:name="_ETM_Q43_441000"/>
      <w:bookmarkEnd w:id="20253"/>
    </w:p>
    <w:p w:rsidR="00E62BD8" w:rsidRDefault="00E62BD8" w:rsidP="0025373D">
      <w:pPr>
        <w:pStyle w:val="-"/>
        <w:keepNext/>
        <w:rPr>
          <w:rtl/>
        </w:rPr>
      </w:pPr>
      <w:bookmarkStart w:id="20254" w:name="ET_speakercontinue_6352_14"/>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254"/>
    </w:p>
    <w:p w:rsidR="00E62BD8" w:rsidRDefault="00E62BD8" w:rsidP="0025373D">
      <w:pPr>
        <w:rPr>
          <w:rtl/>
          <w:lang w:eastAsia="he-IL"/>
        </w:rPr>
      </w:pPr>
    </w:p>
    <w:p w:rsidR="00E62BD8" w:rsidRDefault="00E62BD8" w:rsidP="0025373D">
      <w:pPr>
        <w:rPr>
          <w:rtl/>
          <w:lang w:eastAsia="he-IL"/>
        </w:rPr>
      </w:pPr>
      <w:r>
        <w:rPr>
          <w:rFonts w:hint="cs"/>
          <w:rtl/>
          <w:lang w:eastAsia="he-IL"/>
        </w:rPr>
        <w:t>לא, לא, מירב בן ארי, מירב בן</w:t>
      </w:r>
      <w:bookmarkStart w:id="20255" w:name="_ETM_Q43_443000"/>
      <w:bookmarkEnd w:id="20255"/>
      <w:r>
        <w:rPr>
          <w:rFonts w:hint="cs"/>
          <w:rtl/>
          <w:lang w:eastAsia="he-IL"/>
        </w:rPr>
        <w:t xml:space="preserve"> ארי, במקרה דנן, בטיעון הבסיסי, צודקת. </w:t>
      </w:r>
      <w:proofErr w:type="spellStart"/>
      <w:r>
        <w:rPr>
          <w:rFonts w:hint="cs"/>
          <w:rtl/>
          <w:lang w:eastAsia="he-IL"/>
        </w:rPr>
        <w:t>אממה</w:t>
      </w:r>
      <w:proofErr w:type="spellEnd"/>
      <w:r>
        <w:rPr>
          <w:rFonts w:hint="cs"/>
          <w:rtl/>
          <w:lang w:eastAsia="he-IL"/>
        </w:rPr>
        <w:t>, אל</w:t>
      </w:r>
      <w:bookmarkStart w:id="20256" w:name="_ETM_Q43_452000"/>
      <w:bookmarkEnd w:id="20256"/>
      <w:r>
        <w:rPr>
          <w:rFonts w:hint="cs"/>
          <w:rtl/>
          <w:lang w:eastAsia="he-IL"/>
        </w:rPr>
        <w:t xml:space="preserve"> נא תרחצי בניקיון כפייך. אל נא תרחצי בניקיון כפייך.</w:t>
      </w:r>
    </w:p>
    <w:p w:rsidR="00E62BD8" w:rsidRDefault="00E62BD8" w:rsidP="0025373D">
      <w:pPr>
        <w:rPr>
          <w:rtl/>
          <w:lang w:eastAsia="he-IL"/>
        </w:rPr>
      </w:pPr>
    </w:p>
    <w:p w:rsidR="00E62BD8" w:rsidRDefault="00E62BD8" w:rsidP="0025373D">
      <w:pPr>
        <w:pStyle w:val="af7"/>
        <w:keepNext/>
        <w:rPr>
          <w:rtl/>
        </w:rPr>
      </w:pPr>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חברת הכנסת טלי גוטליב, יש לך זכות דיבור תכף.</w:t>
      </w:r>
    </w:p>
    <w:p w:rsidR="00E62BD8" w:rsidRDefault="00E62BD8" w:rsidP="0025373D">
      <w:pPr>
        <w:rPr>
          <w:rtl/>
          <w:lang w:eastAsia="he-IL"/>
        </w:rPr>
      </w:pPr>
    </w:p>
    <w:p w:rsidR="00E62BD8" w:rsidRDefault="00E62BD8" w:rsidP="0025373D">
      <w:pPr>
        <w:pStyle w:val="-"/>
        <w:keepNext/>
        <w:rPr>
          <w:rtl/>
        </w:rPr>
      </w:pPr>
      <w:bookmarkStart w:id="20257" w:name="ET_speakercontinue_6352_16"/>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257"/>
    </w:p>
    <w:p w:rsidR="00E62BD8" w:rsidRDefault="00E62BD8" w:rsidP="0025373D">
      <w:pPr>
        <w:rPr>
          <w:rtl/>
          <w:lang w:eastAsia="he-IL"/>
        </w:rPr>
      </w:pPr>
    </w:p>
    <w:p w:rsidR="00023537" w:rsidRDefault="00E62BD8" w:rsidP="00023537">
      <w:pPr>
        <w:rPr>
          <w:rtl/>
          <w:lang w:eastAsia="he-IL"/>
        </w:rPr>
      </w:pPr>
      <w:r>
        <w:rPr>
          <w:rFonts w:hint="cs"/>
          <w:rtl/>
          <w:lang w:eastAsia="he-IL"/>
        </w:rPr>
        <w:t>כאשר אנחנו, בהובלה</w:t>
      </w:r>
      <w:bookmarkStart w:id="20258" w:name="_ETM_Q43_463000"/>
      <w:bookmarkEnd w:id="20258"/>
      <w:r>
        <w:rPr>
          <w:rFonts w:hint="cs"/>
          <w:rtl/>
          <w:lang w:eastAsia="he-IL"/>
        </w:rPr>
        <w:t xml:space="preserve"> של חבר הכנסת פורר, הבאנו הצבעה של 90 ח"כים </w:t>
      </w:r>
      <w:r>
        <w:rPr>
          <w:rtl/>
          <w:lang w:eastAsia="he-IL"/>
        </w:rPr>
        <w:t>–</w:t>
      </w:r>
      <w:bookmarkStart w:id="20259" w:name="_ETM_Q43_468000"/>
      <w:bookmarkEnd w:id="20259"/>
      <w:r>
        <w:rPr>
          <w:rFonts w:hint="cs"/>
          <w:rtl/>
          <w:lang w:eastAsia="he-IL"/>
        </w:rPr>
        <w:t xml:space="preserve"> היינו ב-85, ואז קפץ רון כץ ואמר</w:t>
      </w:r>
      <w:r w:rsidR="00023537">
        <w:rPr>
          <w:rFonts w:hint="cs"/>
          <w:rtl/>
          <w:lang w:eastAsia="he-IL"/>
        </w:rPr>
        <w:t>:</w:t>
      </w:r>
      <w:r>
        <w:rPr>
          <w:rFonts w:hint="cs"/>
          <w:rtl/>
          <w:lang w:eastAsia="he-IL"/>
        </w:rPr>
        <w:t xml:space="preserve"> גם אני בעד. 86. היו חסרים ארבעה קולות</w:t>
      </w:r>
      <w:r w:rsidR="00023537">
        <w:rPr>
          <w:rFonts w:hint="cs"/>
          <w:rtl/>
          <w:lang w:eastAsia="he-IL"/>
        </w:rPr>
        <w:t>:</w:t>
      </w:r>
      <w:r>
        <w:rPr>
          <w:rFonts w:hint="cs"/>
          <w:rtl/>
          <w:lang w:eastAsia="he-IL"/>
        </w:rPr>
        <w:t xml:space="preserve"> יאיר</w:t>
      </w:r>
      <w:bookmarkStart w:id="20260" w:name="_ETM_Q43_478000"/>
      <w:bookmarkEnd w:id="20260"/>
      <w:r>
        <w:rPr>
          <w:rFonts w:hint="cs"/>
          <w:rtl/>
          <w:lang w:eastAsia="he-IL"/>
        </w:rPr>
        <w:t xml:space="preserve"> לפיד, זה שהרג את הנשיא </w:t>
      </w:r>
      <w:proofErr w:type="spellStart"/>
      <w:r>
        <w:rPr>
          <w:rFonts w:hint="cs"/>
          <w:rtl/>
          <w:lang w:eastAsia="he-IL"/>
        </w:rPr>
        <w:t>ראיסי</w:t>
      </w:r>
      <w:proofErr w:type="spellEnd"/>
      <w:r w:rsidR="00023537">
        <w:rPr>
          <w:rFonts w:hint="cs"/>
          <w:rtl/>
          <w:lang w:eastAsia="he-IL"/>
        </w:rPr>
        <w:t>;</w:t>
      </w:r>
      <w:r>
        <w:rPr>
          <w:rFonts w:hint="cs"/>
          <w:rtl/>
          <w:lang w:eastAsia="he-IL"/>
        </w:rPr>
        <w:t xml:space="preserve"> סגן ראש המוסד לשעבר </w:t>
      </w:r>
      <w:bookmarkStart w:id="20261" w:name="_ETM_Q43_484000"/>
      <w:bookmarkEnd w:id="20261"/>
      <w:r>
        <w:rPr>
          <w:rFonts w:hint="cs"/>
          <w:rtl/>
          <w:lang w:eastAsia="he-IL"/>
        </w:rPr>
        <w:t>רם בן ברק</w:t>
      </w:r>
      <w:r w:rsidR="00023537">
        <w:rPr>
          <w:rFonts w:hint="cs"/>
          <w:rtl/>
          <w:lang w:eastAsia="he-IL"/>
        </w:rPr>
        <w:t>;</w:t>
      </w:r>
      <w:r>
        <w:rPr>
          <w:rFonts w:hint="cs"/>
          <w:rtl/>
          <w:lang w:eastAsia="he-IL"/>
        </w:rPr>
        <w:t xml:space="preserve"> מי השלישי, את יודעת? </w:t>
      </w:r>
      <w:r w:rsidR="00023537">
        <w:rPr>
          <w:rFonts w:hint="cs"/>
          <w:rtl/>
          <w:lang w:eastAsia="he-IL"/>
        </w:rPr>
        <w:t>ה</w:t>
      </w:r>
      <w:r>
        <w:rPr>
          <w:rFonts w:hint="cs"/>
          <w:rtl/>
          <w:lang w:eastAsia="he-IL"/>
        </w:rPr>
        <w:t xml:space="preserve">רמטכ"ל לשעבר גדי איזנקוט; הרביעי </w:t>
      </w:r>
      <w:r>
        <w:rPr>
          <w:rFonts w:hint="eastAsia"/>
          <w:rtl/>
          <w:lang w:eastAsia="he-IL"/>
        </w:rPr>
        <w:t>–</w:t>
      </w:r>
      <w:r>
        <w:rPr>
          <w:rFonts w:hint="cs"/>
          <w:rtl/>
          <w:lang w:eastAsia="he-IL"/>
        </w:rPr>
        <w:t xml:space="preserve"> </w:t>
      </w:r>
      <w:r w:rsidR="00023537">
        <w:rPr>
          <w:rFonts w:hint="cs"/>
          <w:rtl/>
          <w:lang w:eastAsia="he-IL"/>
        </w:rPr>
        <w:t>ה</w:t>
      </w:r>
      <w:r>
        <w:rPr>
          <w:rFonts w:hint="cs"/>
          <w:rtl/>
          <w:lang w:eastAsia="he-IL"/>
        </w:rPr>
        <w:t xml:space="preserve">רמטכ"ל לשעבר בני </w:t>
      </w:r>
      <w:bookmarkStart w:id="20262" w:name="_ETM_Q43_493000"/>
      <w:bookmarkEnd w:id="20262"/>
      <w:r>
        <w:rPr>
          <w:rFonts w:hint="cs"/>
          <w:rtl/>
          <w:lang w:eastAsia="he-IL"/>
        </w:rPr>
        <w:t>גנץ. אל תרחצו בניקיון כפיכם. אם הייתם רוצים הוא לא היה פה.</w:t>
      </w:r>
      <w:r w:rsidR="00023537">
        <w:rPr>
          <w:rFonts w:hint="cs"/>
          <w:rtl/>
          <w:lang w:eastAsia="he-IL"/>
        </w:rPr>
        <w:t xml:space="preserve"> מי שהיה מחזיר אותו זה בני האלים בבג"ץ. </w:t>
      </w:r>
    </w:p>
    <w:p w:rsidR="00E62BD8" w:rsidRDefault="00E62BD8" w:rsidP="0025373D">
      <w:pPr>
        <w:rPr>
          <w:rtl/>
          <w:lang w:eastAsia="he-IL"/>
        </w:rPr>
      </w:pPr>
    </w:p>
    <w:p w:rsidR="00E62BD8" w:rsidRDefault="00E62BD8" w:rsidP="0025373D">
      <w:pPr>
        <w:pStyle w:val="af6"/>
        <w:keepNext/>
        <w:rPr>
          <w:rtl/>
        </w:rPr>
      </w:pPr>
      <w:bookmarkStart w:id="20263" w:name="ET_interruption_5300_53"/>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63"/>
    </w:p>
    <w:p w:rsidR="00E62BD8" w:rsidRDefault="00E62BD8" w:rsidP="0025373D">
      <w:pPr>
        <w:rPr>
          <w:rtl/>
          <w:lang w:eastAsia="he-IL"/>
        </w:rPr>
      </w:pPr>
    </w:p>
    <w:p w:rsidR="00E62BD8" w:rsidRDefault="00E62BD8" w:rsidP="00A6642C">
      <w:pPr>
        <w:rPr>
          <w:rtl/>
          <w:lang w:eastAsia="he-IL"/>
        </w:rPr>
      </w:pPr>
      <w:r>
        <w:rPr>
          <w:rFonts w:hint="cs"/>
          <w:rtl/>
          <w:lang w:eastAsia="he-IL"/>
        </w:rPr>
        <w:t>נגמר האירוע</w:t>
      </w:r>
      <w:bookmarkStart w:id="20264" w:name="_ETM_Q43_497000"/>
      <w:bookmarkEnd w:id="20264"/>
      <w:r>
        <w:rPr>
          <w:rFonts w:hint="cs"/>
          <w:rtl/>
          <w:lang w:eastAsia="he-IL"/>
        </w:rPr>
        <w:t>. נגמר האירוע.</w:t>
      </w:r>
      <w:r w:rsidR="00A6642C">
        <w:rPr>
          <w:rFonts w:hint="cs"/>
          <w:rtl/>
          <w:lang w:eastAsia="he-IL"/>
        </w:rPr>
        <w:t xml:space="preserve"> </w:t>
      </w:r>
      <w:r>
        <w:rPr>
          <w:rFonts w:hint="cs"/>
          <w:rtl/>
          <w:lang w:eastAsia="he-IL"/>
        </w:rPr>
        <w:t>תתקדם, די, נגמר.</w:t>
      </w:r>
      <w:r w:rsidR="00023537">
        <w:rPr>
          <w:rFonts w:hint="cs"/>
          <w:rtl/>
          <w:lang w:eastAsia="he-IL"/>
        </w:rPr>
        <w:t xml:space="preserve"> נגמר האירוע. </w:t>
      </w:r>
    </w:p>
    <w:p w:rsidR="00E62BD8" w:rsidRDefault="00E62BD8" w:rsidP="0025373D">
      <w:pPr>
        <w:rPr>
          <w:rtl/>
          <w:lang w:eastAsia="he-IL"/>
        </w:rPr>
      </w:pPr>
      <w:bookmarkStart w:id="20265" w:name="_ETM_Q43_502000"/>
      <w:bookmarkEnd w:id="20265"/>
    </w:p>
    <w:p w:rsidR="00E62BD8" w:rsidRDefault="00E62BD8" w:rsidP="0025373D">
      <w:pPr>
        <w:pStyle w:val="-"/>
        <w:keepNext/>
        <w:rPr>
          <w:rtl/>
        </w:rPr>
      </w:pPr>
      <w:bookmarkStart w:id="20266" w:name="_ETM_Q43_505000"/>
      <w:bookmarkEnd w:id="20266"/>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023537">
      <w:pPr>
        <w:rPr>
          <w:rtl/>
          <w:lang w:eastAsia="he-IL"/>
        </w:rPr>
      </w:pPr>
      <w:bookmarkStart w:id="20267" w:name="_ETM_Q43_503000"/>
      <w:bookmarkEnd w:id="20267"/>
      <w:r>
        <w:rPr>
          <w:rFonts w:hint="cs"/>
          <w:rtl/>
          <w:lang w:eastAsia="he-IL"/>
        </w:rPr>
        <w:t>בהצבעה הבאה אתם בעד? בהצבעה הבאה</w:t>
      </w:r>
      <w:bookmarkStart w:id="20268" w:name="_ETM_Q43_507000"/>
      <w:bookmarkEnd w:id="20268"/>
      <w:r>
        <w:rPr>
          <w:rFonts w:hint="cs"/>
          <w:rtl/>
          <w:lang w:eastAsia="he-IL"/>
        </w:rPr>
        <w:t xml:space="preserve"> </w:t>
      </w:r>
      <w:bookmarkStart w:id="20269" w:name="_ETM_Q43_506000"/>
      <w:bookmarkEnd w:id="20269"/>
      <w:r>
        <w:rPr>
          <w:rFonts w:hint="cs"/>
          <w:rtl/>
          <w:lang w:eastAsia="he-IL"/>
        </w:rPr>
        <w:t>אתם משלימים ל-90?</w:t>
      </w:r>
    </w:p>
    <w:p w:rsidR="00E62BD8" w:rsidRDefault="00E62BD8" w:rsidP="0025373D">
      <w:pPr>
        <w:rPr>
          <w:rtl/>
          <w:lang w:eastAsia="he-IL"/>
        </w:rPr>
      </w:pPr>
    </w:p>
    <w:p w:rsidR="00E62BD8" w:rsidRDefault="00E62BD8" w:rsidP="0025373D">
      <w:pPr>
        <w:pStyle w:val="af6"/>
        <w:keepNext/>
        <w:rPr>
          <w:rtl/>
        </w:rPr>
      </w:pPr>
      <w:bookmarkStart w:id="20270" w:name="ET_interruption_5300_56"/>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70"/>
    </w:p>
    <w:p w:rsidR="00E62BD8" w:rsidRDefault="00E62BD8" w:rsidP="0025373D">
      <w:pPr>
        <w:rPr>
          <w:rtl/>
          <w:lang w:eastAsia="he-IL"/>
        </w:rPr>
      </w:pPr>
    </w:p>
    <w:p w:rsidR="00E62BD8" w:rsidRDefault="00E62BD8" w:rsidP="0025373D">
      <w:pPr>
        <w:rPr>
          <w:rtl/>
          <w:lang w:eastAsia="he-IL"/>
        </w:rPr>
      </w:pPr>
      <w:r>
        <w:rPr>
          <w:rFonts w:hint="cs"/>
          <w:rtl/>
          <w:lang w:eastAsia="he-IL"/>
        </w:rPr>
        <w:t>נגמר האירוע, תתקדם.</w:t>
      </w:r>
    </w:p>
    <w:p w:rsidR="00E62BD8" w:rsidRDefault="00E62BD8" w:rsidP="0025373D">
      <w:pPr>
        <w:rPr>
          <w:rtl/>
          <w:lang w:eastAsia="he-IL"/>
        </w:rPr>
      </w:pPr>
    </w:p>
    <w:p w:rsidR="00E62BD8" w:rsidRDefault="00E62BD8" w:rsidP="0025373D">
      <w:pPr>
        <w:pStyle w:val="-"/>
        <w:keepNext/>
        <w:rPr>
          <w:rtl/>
        </w:rPr>
      </w:pPr>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בהצבעה הבאה אתם משלימים ל-90?</w:t>
      </w:r>
    </w:p>
    <w:p w:rsidR="00E62BD8" w:rsidRDefault="00E62BD8" w:rsidP="0025373D">
      <w:pPr>
        <w:rPr>
          <w:rtl/>
          <w:lang w:eastAsia="he-IL"/>
        </w:rPr>
      </w:pPr>
      <w:bookmarkStart w:id="20271" w:name="_ETM_Q43_509000"/>
      <w:bookmarkEnd w:id="20271"/>
    </w:p>
    <w:p w:rsidR="00E62BD8" w:rsidRDefault="00E62BD8" w:rsidP="0025373D">
      <w:pPr>
        <w:pStyle w:val="af6"/>
        <w:keepNext/>
        <w:rPr>
          <w:rtl/>
        </w:rPr>
      </w:pPr>
      <w:bookmarkStart w:id="20272" w:name="ET_interruption_5300_57"/>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72"/>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למה אתה לא מעניש אותו? </w:t>
      </w:r>
    </w:p>
    <w:p w:rsidR="00E62BD8" w:rsidRDefault="00E62BD8" w:rsidP="0025373D">
      <w:pPr>
        <w:rPr>
          <w:rtl/>
          <w:lang w:eastAsia="he-IL"/>
        </w:rPr>
      </w:pPr>
    </w:p>
    <w:p w:rsidR="00E62BD8" w:rsidRDefault="00E62BD8" w:rsidP="0025373D">
      <w:pPr>
        <w:pStyle w:val="-"/>
        <w:keepNext/>
        <w:rPr>
          <w:rtl/>
        </w:rPr>
      </w:pPr>
      <w:bookmarkStart w:id="20273" w:name="_ETM_Q43_511000"/>
      <w:bookmarkEnd w:id="20273"/>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אתם משלימים</w:t>
      </w:r>
      <w:bookmarkStart w:id="20274" w:name="_ETM_Q43_514000"/>
      <w:bookmarkEnd w:id="20274"/>
      <w:r>
        <w:rPr>
          <w:rFonts w:hint="cs"/>
          <w:rtl/>
          <w:lang w:eastAsia="he-IL"/>
        </w:rPr>
        <w:t xml:space="preserve"> ל-90? אתם משלימים ל-90?</w:t>
      </w:r>
    </w:p>
    <w:p w:rsidR="00E62BD8" w:rsidRDefault="00E62BD8" w:rsidP="0025373D">
      <w:pPr>
        <w:rPr>
          <w:rtl/>
          <w:lang w:eastAsia="he-IL"/>
        </w:rPr>
      </w:pPr>
      <w:bookmarkStart w:id="20275" w:name="_ETM_Q43_512000"/>
      <w:bookmarkEnd w:id="20275"/>
    </w:p>
    <w:p w:rsidR="00E62BD8" w:rsidRDefault="00E62BD8" w:rsidP="0025373D">
      <w:pPr>
        <w:pStyle w:val="af6"/>
        <w:keepNext/>
        <w:rPr>
          <w:rtl/>
        </w:rPr>
      </w:pPr>
      <w:bookmarkStart w:id="20276" w:name="ET_interruption_5300_58"/>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76"/>
    </w:p>
    <w:p w:rsidR="00E62BD8" w:rsidRDefault="00E62BD8" w:rsidP="0025373D">
      <w:pPr>
        <w:rPr>
          <w:rtl/>
          <w:lang w:eastAsia="he-IL"/>
        </w:rPr>
      </w:pPr>
    </w:p>
    <w:p w:rsidR="00E62BD8" w:rsidRDefault="00E62BD8" w:rsidP="00A6642C">
      <w:pPr>
        <w:rPr>
          <w:rtl/>
          <w:lang w:eastAsia="he-IL"/>
        </w:rPr>
      </w:pPr>
      <w:bookmarkStart w:id="20277" w:name="_ETM_Q43_510000"/>
      <w:bookmarkEnd w:id="20277"/>
      <w:r>
        <w:rPr>
          <w:rFonts w:hint="cs"/>
          <w:rtl/>
          <w:lang w:eastAsia="he-IL"/>
        </w:rPr>
        <w:t>די, תתקדם.</w:t>
      </w:r>
      <w:r w:rsidR="00023537">
        <w:rPr>
          <w:rFonts w:hint="cs"/>
          <w:rtl/>
          <w:lang w:eastAsia="he-IL"/>
        </w:rPr>
        <w:t xml:space="preserve"> אתה כמו בחור </w:t>
      </w:r>
      <w:r w:rsidR="00A6642C">
        <w:rPr>
          <w:rFonts w:hint="cs"/>
          <w:rtl/>
          <w:lang w:eastAsia="he-IL"/>
        </w:rPr>
        <w:t>– – –</w:t>
      </w:r>
      <w:r w:rsidR="00023537">
        <w:rPr>
          <w:rFonts w:hint="cs"/>
          <w:rtl/>
          <w:lang w:eastAsia="he-IL"/>
        </w:rPr>
        <w:t xml:space="preserve"> </w:t>
      </w:r>
    </w:p>
    <w:p w:rsidR="00E62BD8" w:rsidRDefault="00E62BD8" w:rsidP="0025373D">
      <w:pPr>
        <w:rPr>
          <w:rtl/>
          <w:lang w:eastAsia="he-IL"/>
        </w:rPr>
      </w:pPr>
      <w:bookmarkStart w:id="20278" w:name="_ETM_Q43_518000"/>
      <w:bookmarkEnd w:id="20278"/>
    </w:p>
    <w:p w:rsidR="00E62BD8" w:rsidRDefault="00E62BD8" w:rsidP="0025373D">
      <w:pPr>
        <w:pStyle w:val="-"/>
        <w:keepNext/>
        <w:rPr>
          <w:rtl/>
        </w:rPr>
      </w:pPr>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023537" w:rsidP="0025373D">
      <w:pPr>
        <w:rPr>
          <w:rtl/>
          <w:lang w:eastAsia="he-IL"/>
        </w:rPr>
      </w:pPr>
      <w:r>
        <w:rPr>
          <w:rFonts w:hint="cs"/>
          <w:rtl/>
          <w:lang w:eastAsia="he-IL"/>
        </w:rPr>
        <w:t xml:space="preserve">אה, </w:t>
      </w:r>
      <w:r w:rsidR="00E62BD8">
        <w:rPr>
          <w:rFonts w:hint="cs"/>
          <w:rtl/>
          <w:lang w:eastAsia="he-IL"/>
        </w:rPr>
        <w:t>תודה רבה. כנראה שאי-אמון קונסטרוקטיבי הוא יותר חשוב.</w:t>
      </w:r>
    </w:p>
    <w:p w:rsidR="00E62BD8" w:rsidRDefault="00E62BD8" w:rsidP="0025373D">
      <w:pPr>
        <w:rPr>
          <w:rtl/>
          <w:lang w:eastAsia="he-IL"/>
        </w:rPr>
      </w:pPr>
    </w:p>
    <w:p w:rsidR="00E62BD8" w:rsidRDefault="00E62BD8" w:rsidP="0025373D">
      <w:pPr>
        <w:pStyle w:val="af7"/>
        <w:keepNext/>
        <w:rPr>
          <w:rtl/>
        </w:rPr>
      </w:pPr>
      <w:bookmarkStart w:id="20279" w:name="ET_yor_6490_18"/>
      <w:r w:rsidRPr="00BE2A5F">
        <w:rPr>
          <w:rStyle w:val="TagStyle"/>
          <w:rtl/>
        </w:rPr>
        <w:t xml:space="preserve">&lt;&lt; יור &gt;&gt; </w:t>
      </w:r>
      <w:r>
        <w:rPr>
          <w:rtl/>
        </w:rPr>
        <w:t>היו"ר ניסים ואטורי:</w:t>
      </w:r>
      <w:r w:rsidRPr="00BE2A5F">
        <w:rPr>
          <w:rStyle w:val="TagStyle"/>
          <w:rtl/>
        </w:rPr>
        <w:t xml:space="preserve"> &lt;&lt; יור &gt;&gt;</w:t>
      </w:r>
      <w:r>
        <w:rPr>
          <w:rtl/>
        </w:rPr>
        <w:t xml:space="preserve"> </w:t>
      </w:r>
      <w:bookmarkEnd w:id="20279"/>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אני מבקש. סליחה, אני </w:t>
      </w:r>
      <w:bookmarkStart w:id="20280" w:name="_ETM_Q43_521000"/>
      <w:bookmarkEnd w:id="20280"/>
      <w:r>
        <w:rPr>
          <w:rFonts w:hint="cs"/>
          <w:rtl/>
          <w:lang w:eastAsia="he-IL"/>
        </w:rPr>
        <w:t xml:space="preserve">מבקש, חברת הכסת מירב בן ארי. את לא יכולה לעמוד פה ולצעוק. מה, זה שוק? </w:t>
      </w:r>
    </w:p>
    <w:p w:rsidR="00E62BD8" w:rsidRDefault="00E62BD8" w:rsidP="0025373D">
      <w:pPr>
        <w:rPr>
          <w:rtl/>
          <w:lang w:eastAsia="he-IL"/>
        </w:rPr>
      </w:pPr>
    </w:p>
    <w:p w:rsidR="00E62BD8" w:rsidRDefault="00E62BD8" w:rsidP="0025373D">
      <w:pPr>
        <w:pStyle w:val="af6"/>
        <w:keepNext/>
        <w:rPr>
          <w:rtl/>
        </w:rPr>
      </w:pPr>
      <w:bookmarkStart w:id="20281" w:name="ET_interruption_5300_60"/>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81"/>
    </w:p>
    <w:p w:rsidR="00E62BD8" w:rsidRDefault="00E62BD8" w:rsidP="0025373D">
      <w:pPr>
        <w:rPr>
          <w:rtl/>
          <w:lang w:eastAsia="he-IL"/>
        </w:rPr>
      </w:pPr>
    </w:p>
    <w:p w:rsidR="00E62BD8" w:rsidRDefault="00E62BD8" w:rsidP="0025373D">
      <w:pPr>
        <w:rPr>
          <w:rtl/>
          <w:lang w:eastAsia="he-IL"/>
        </w:rPr>
      </w:pPr>
      <w:r>
        <w:rPr>
          <w:rFonts w:hint="cs"/>
          <w:rtl/>
          <w:lang w:eastAsia="he-IL"/>
        </w:rPr>
        <w:t>הוא מדבר איתי. אני יכולה להגיד מה שאני רוצה.</w:t>
      </w:r>
    </w:p>
    <w:p w:rsidR="00E62BD8" w:rsidRDefault="00E62BD8" w:rsidP="0025373D">
      <w:pPr>
        <w:rPr>
          <w:rtl/>
          <w:lang w:eastAsia="he-IL"/>
        </w:rPr>
      </w:pPr>
    </w:p>
    <w:p w:rsidR="00E62BD8" w:rsidRDefault="00E62BD8" w:rsidP="0025373D">
      <w:pPr>
        <w:pStyle w:val="af7"/>
        <w:keepNext/>
        <w:rPr>
          <w:rtl/>
        </w:rPr>
      </w:pPr>
      <w:bookmarkStart w:id="20282" w:name="ET_yor_6490_19"/>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bookmarkEnd w:id="20282"/>
    </w:p>
    <w:p w:rsidR="00E62BD8" w:rsidRDefault="00E62BD8" w:rsidP="0025373D">
      <w:pPr>
        <w:rPr>
          <w:rtl/>
          <w:lang w:eastAsia="he-IL"/>
        </w:rPr>
      </w:pPr>
    </w:p>
    <w:p w:rsidR="00E62BD8" w:rsidRDefault="00E62BD8" w:rsidP="0025373D">
      <w:pPr>
        <w:rPr>
          <w:rtl/>
          <w:lang w:eastAsia="he-IL"/>
        </w:rPr>
      </w:pPr>
      <w:r>
        <w:rPr>
          <w:rFonts w:hint="cs"/>
          <w:rtl/>
          <w:lang w:eastAsia="he-IL"/>
        </w:rPr>
        <w:t>שבי במקום. קריאה ראשונה. חברת הכנסת מירב בן ארי, קריאה ראשונה.</w:t>
      </w:r>
    </w:p>
    <w:p w:rsidR="00E62BD8" w:rsidRDefault="00E62BD8" w:rsidP="0025373D">
      <w:pPr>
        <w:rPr>
          <w:rtl/>
          <w:lang w:eastAsia="he-IL"/>
        </w:rPr>
      </w:pPr>
    </w:p>
    <w:p w:rsidR="00E62BD8" w:rsidRDefault="00E62BD8" w:rsidP="0025373D">
      <w:pPr>
        <w:pStyle w:val="af6"/>
        <w:keepNext/>
        <w:rPr>
          <w:rtl/>
        </w:rPr>
      </w:pPr>
      <w:bookmarkStart w:id="20283" w:name="ET_interruption_5300_61"/>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83"/>
    </w:p>
    <w:p w:rsidR="00E62BD8" w:rsidRDefault="00E62BD8" w:rsidP="0025373D">
      <w:pPr>
        <w:rPr>
          <w:rtl/>
          <w:lang w:eastAsia="he-IL"/>
        </w:rPr>
      </w:pPr>
    </w:p>
    <w:p w:rsidR="00E62BD8" w:rsidRDefault="00E62BD8" w:rsidP="0025373D">
      <w:pPr>
        <w:rPr>
          <w:rtl/>
          <w:lang w:eastAsia="he-IL"/>
        </w:rPr>
      </w:pPr>
      <w:r>
        <w:rPr>
          <w:rFonts w:hint="cs"/>
          <w:rtl/>
          <w:lang w:eastAsia="he-IL"/>
        </w:rPr>
        <w:t>תגיד לי, אתה רציני?</w:t>
      </w:r>
    </w:p>
    <w:p w:rsidR="00E62BD8" w:rsidRDefault="00E62BD8" w:rsidP="0025373D">
      <w:pPr>
        <w:rPr>
          <w:rtl/>
          <w:lang w:eastAsia="he-IL"/>
        </w:rPr>
      </w:pPr>
    </w:p>
    <w:p w:rsidR="00E62BD8" w:rsidRDefault="00E62BD8" w:rsidP="0025373D">
      <w:pPr>
        <w:pStyle w:val="af7"/>
        <w:keepNext/>
        <w:rPr>
          <w:rtl/>
        </w:rPr>
      </w:pPr>
      <w:bookmarkStart w:id="20284" w:name="ET_yor_6490_20"/>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bookmarkEnd w:id="20284"/>
    </w:p>
    <w:p w:rsidR="00E62BD8" w:rsidRDefault="00E62BD8" w:rsidP="0025373D">
      <w:pPr>
        <w:rPr>
          <w:rtl/>
          <w:lang w:eastAsia="he-IL"/>
        </w:rPr>
      </w:pPr>
    </w:p>
    <w:p w:rsidR="00E62BD8" w:rsidRDefault="00E62BD8" w:rsidP="0025373D">
      <w:pPr>
        <w:rPr>
          <w:rtl/>
          <w:lang w:eastAsia="he-IL"/>
        </w:rPr>
      </w:pPr>
      <w:r>
        <w:rPr>
          <w:rFonts w:hint="cs"/>
          <w:rtl/>
          <w:lang w:eastAsia="he-IL"/>
        </w:rPr>
        <w:t>כל מי שעובר פה</w:t>
      </w:r>
      <w:bookmarkStart w:id="20285" w:name="_ETM_Q43_529000"/>
      <w:bookmarkEnd w:id="20285"/>
      <w:r>
        <w:rPr>
          <w:rFonts w:hint="cs"/>
          <w:rtl/>
          <w:lang w:eastAsia="he-IL"/>
        </w:rPr>
        <w:t xml:space="preserve"> זו קריאה ראשונה. תודה רבה.</w:t>
      </w:r>
    </w:p>
    <w:p w:rsidR="00E62BD8" w:rsidRDefault="00E62BD8" w:rsidP="0025373D">
      <w:pPr>
        <w:rPr>
          <w:rtl/>
          <w:lang w:eastAsia="he-IL"/>
        </w:rPr>
      </w:pPr>
    </w:p>
    <w:p w:rsidR="00E62BD8" w:rsidRDefault="00E62BD8" w:rsidP="0025373D">
      <w:pPr>
        <w:pStyle w:val="af6"/>
        <w:keepNext/>
        <w:rPr>
          <w:rtl/>
        </w:rPr>
      </w:pPr>
      <w:bookmarkStart w:id="20286" w:name="ET_interruption_5300_62"/>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86"/>
    </w:p>
    <w:p w:rsidR="00E62BD8" w:rsidRDefault="00E62BD8" w:rsidP="0025373D">
      <w:pPr>
        <w:rPr>
          <w:rtl/>
          <w:lang w:eastAsia="he-IL"/>
        </w:rPr>
      </w:pPr>
    </w:p>
    <w:p w:rsidR="00E62BD8" w:rsidRDefault="00E62BD8" w:rsidP="00A6642C">
      <w:pPr>
        <w:rPr>
          <w:rtl/>
          <w:lang w:eastAsia="he-IL"/>
        </w:rPr>
      </w:pPr>
      <w:r>
        <w:rPr>
          <w:rFonts w:hint="cs"/>
          <w:rtl/>
          <w:lang w:eastAsia="he-IL"/>
        </w:rPr>
        <w:t>אתה רציני? טלי גוטליב באה עד</w:t>
      </w:r>
      <w:bookmarkStart w:id="20287" w:name="_ETM_Q43_532000"/>
      <w:bookmarkEnd w:id="20287"/>
      <w:r>
        <w:rPr>
          <w:rFonts w:hint="cs"/>
          <w:rtl/>
          <w:lang w:eastAsia="he-IL"/>
        </w:rPr>
        <w:t xml:space="preserve"> לפה, לא </w:t>
      </w:r>
      <w:r w:rsidR="00A6642C">
        <w:rPr>
          <w:rFonts w:hint="cs"/>
          <w:rtl/>
          <w:lang w:eastAsia="he-IL"/>
        </w:rPr>
        <w:t>– – –</w:t>
      </w:r>
    </w:p>
    <w:p w:rsidR="00E62BD8" w:rsidRDefault="00E62BD8" w:rsidP="0025373D">
      <w:pPr>
        <w:rPr>
          <w:rtl/>
          <w:lang w:eastAsia="he-IL"/>
        </w:rPr>
      </w:pPr>
      <w:bookmarkStart w:id="20288" w:name="_ETM_Q43_530000"/>
      <w:bookmarkEnd w:id="20288"/>
    </w:p>
    <w:p w:rsidR="00E62BD8" w:rsidRDefault="00E62BD8" w:rsidP="0025373D">
      <w:pPr>
        <w:pStyle w:val="af7"/>
        <w:keepNext/>
        <w:rPr>
          <w:rtl/>
        </w:rPr>
      </w:pPr>
      <w:bookmarkStart w:id="20289" w:name="ET_yor_6490_63"/>
      <w:r w:rsidRPr="00635A89">
        <w:rPr>
          <w:rStyle w:val="TagStyle"/>
          <w:rtl/>
        </w:rPr>
        <w:t xml:space="preserve"> &lt;&lt; יור &gt;&gt; </w:t>
      </w:r>
      <w:r>
        <w:rPr>
          <w:rtl/>
        </w:rPr>
        <w:t>היו"ר ניסים ואטורי:</w:t>
      </w:r>
      <w:r w:rsidRPr="00635A89">
        <w:rPr>
          <w:rStyle w:val="TagStyle"/>
          <w:rtl/>
        </w:rPr>
        <w:t xml:space="preserve"> &lt;&lt; יור &gt;&gt;</w:t>
      </w:r>
      <w:r>
        <w:rPr>
          <w:rtl/>
        </w:rPr>
        <w:t xml:space="preserve"> </w:t>
      </w:r>
      <w:bookmarkEnd w:id="20289"/>
    </w:p>
    <w:p w:rsidR="00E62BD8" w:rsidRDefault="00E62BD8" w:rsidP="0025373D">
      <w:pPr>
        <w:rPr>
          <w:rtl/>
          <w:lang w:eastAsia="he-IL"/>
        </w:rPr>
      </w:pPr>
    </w:p>
    <w:p w:rsidR="00E62BD8" w:rsidRDefault="00E62BD8" w:rsidP="0025373D">
      <w:pPr>
        <w:rPr>
          <w:rtl/>
          <w:lang w:eastAsia="he-IL"/>
        </w:rPr>
      </w:pPr>
      <w:r>
        <w:rPr>
          <w:rFonts w:hint="cs"/>
          <w:rtl/>
          <w:lang w:eastAsia="he-IL"/>
        </w:rPr>
        <w:t>לא צועקים בעמידה. אני הושבתי אותה. לא, אני שלחתי אותה</w:t>
      </w:r>
      <w:r w:rsidR="00023537">
        <w:rPr>
          <w:rFonts w:hint="cs"/>
          <w:rtl/>
          <w:lang w:eastAsia="he-IL"/>
        </w:rPr>
        <w:t>,</w:t>
      </w:r>
      <w:r>
        <w:rPr>
          <w:rFonts w:hint="cs"/>
          <w:rtl/>
          <w:lang w:eastAsia="he-IL"/>
        </w:rPr>
        <w:t xml:space="preserve"> והיא הלכה. </w:t>
      </w:r>
      <w:bookmarkStart w:id="20290" w:name="_ETM_Q43_536000"/>
      <w:bookmarkEnd w:id="20290"/>
      <w:r>
        <w:rPr>
          <w:rFonts w:hint="cs"/>
          <w:rtl/>
          <w:lang w:eastAsia="he-IL"/>
        </w:rPr>
        <w:t xml:space="preserve">את מתווכחת איתי. </w:t>
      </w:r>
    </w:p>
    <w:p w:rsidR="00E62BD8" w:rsidRDefault="00E62BD8" w:rsidP="0025373D">
      <w:pPr>
        <w:rPr>
          <w:rtl/>
          <w:lang w:eastAsia="he-IL"/>
        </w:rPr>
      </w:pPr>
    </w:p>
    <w:p w:rsidR="00E62BD8" w:rsidRDefault="00E62BD8" w:rsidP="0025373D">
      <w:pPr>
        <w:pStyle w:val="af6"/>
        <w:keepNext/>
        <w:rPr>
          <w:rtl/>
        </w:rPr>
      </w:pPr>
      <w:bookmarkStart w:id="20291" w:name="ET_interruption_5300_64"/>
      <w:r w:rsidRPr="00635A89">
        <w:rPr>
          <w:rStyle w:val="TagStyle"/>
          <w:rtl/>
        </w:rPr>
        <w:t xml:space="preserve"> &lt;&lt; קריאה &gt;&gt; </w:t>
      </w:r>
      <w:r>
        <w:rPr>
          <w:rtl/>
        </w:rPr>
        <w:t>מירב בן ארי (יש עתיד):</w:t>
      </w:r>
      <w:r w:rsidRPr="00635A89">
        <w:rPr>
          <w:rStyle w:val="TagStyle"/>
          <w:rtl/>
        </w:rPr>
        <w:t xml:space="preserve"> &lt;&lt; קריאה &gt;&gt;</w:t>
      </w:r>
      <w:r>
        <w:rPr>
          <w:rtl/>
        </w:rPr>
        <w:t xml:space="preserve"> </w:t>
      </w:r>
      <w:bookmarkEnd w:id="20291"/>
    </w:p>
    <w:p w:rsidR="00E62BD8" w:rsidRDefault="00E62BD8" w:rsidP="0025373D">
      <w:pPr>
        <w:rPr>
          <w:rtl/>
          <w:lang w:eastAsia="he-IL"/>
        </w:rPr>
      </w:pPr>
    </w:p>
    <w:p w:rsidR="00E62BD8" w:rsidRDefault="00A6642C" w:rsidP="00A6642C">
      <w:pPr>
        <w:rPr>
          <w:rtl/>
          <w:lang w:eastAsia="he-IL"/>
        </w:rPr>
      </w:pPr>
      <w:r>
        <w:rPr>
          <w:rFonts w:hint="cs"/>
          <w:rtl/>
          <w:lang w:eastAsia="he-IL"/>
        </w:rPr>
        <w:t>– – –</w:t>
      </w:r>
    </w:p>
    <w:p w:rsidR="00E62BD8" w:rsidRDefault="00E62BD8" w:rsidP="0025373D">
      <w:pPr>
        <w:rPr>
          <w:rtl/>
          <w:lang w:eastAsia="he-IL"/>
        </w:rPr>
      </w:pPr>
    </w:p>
    <w:p w:rsidR="00E62BD8" w:rsidRDefault="00E62BD8" w:rsidP="0025373D">
      <w:pPr>
        <w:pStyle w:val="af7"/>
        <w:keepNext/>
        <w:rPr>
          <w:rtl/>
        </w:rPr>
      </w:pPr>
      <w:bookmarkStart w:id="20292" w:name="ET_yor_6490_65"/>
      <w:r w:rsidRPr="00635A89">
        <w:rPr>
          <w:rStyle w:val="TagStyle"/>
          <w:rtl/>
        </w:rPr>
        <w:t xml:space="preserve"> &lt;&lt; יור &gt;&gt; </w:t>
      </w:r>
      <w:r>
        <w:rPr>
          <w:rtl/>
        </w:rPr>
        <w:t>היו"ר ניסים ואטורי:</w:t>
      </w:r>
      <w:r w:rsidRPr="00635A89">
        <w:rPr>
          <w:rStyle w:val="TagStyle"/>
          <w:rtl/>
        </w:rPr>
        <w:t xml:space="preserve"> &lt;&lt; יור &gt;&gt;</w:t>
      </w:r>
      <w:r>
        <w:rPr>
          <w:rtl/>
        </w:rPr>
        <w:t xml:space="preserve"> </w:t>
      </w:r>
      <w:bookmarkEnd w:id="20292"/>
    </w:p>
    <w:p w:rsidR="00E62BD8" w:rsidRDefault="00E62BD8" w:rsidP="0025373D">
      <w:pPr>
        <w:rPr>
          <w:rtl/>
          <w:lang w:eastAsia="he-IL"/>
        </w:rPr>
      </w:pPr>
    </w:p>
    <w:p w:rsidR="00E62BD8" w:rsidRPr="00635A89" w:rsidRDefault="00E62BD8" w:rsidP="0025373D">
      <w:pPr>
        <w:rPr>
          <w:rtl/>
          <w:lang w:eastAsia="he-IL"/>
        </w:rPr>
      </w:pPr>
      <w:bookmarkStart w:id="20293" w:name="_ETM_Q43_533000"/>
      <w:bookmarkEnd w:id="20293"/>
      <w:r>
        <w:rPr>
          <w:rFonts w:hint="cs"/>
          <w:rtl/>
          <w:lang w:eastAsia="he-IL"/>
        </w:rPr>
        <w:t>חברת הכנסת מירב בן ארי,</w:t>
      </w:r>
      <w:bookmarkStart w:id="20294" w:name="_ETM_Q43_537000"/>
      <w:bookmarkEnd w:id="20294"/>
      <w:r>
        <w:rPr>
          <w:rFonts w:hint="cs"/>
          <w:rtl/>
          <w:lang w:eastAsia="he-IL"/>
        </w:rPr>
        <w:t xml:space="preserve"> קריאה שנייה. אני מבקש לזוז מפה. </w:t>
      </w:r>
      <w:bookmarkStart w:id="20295" w:name="_ETM_Q43_553521"/>
      <w:bookmarkEnd w:id="20295"/>
      <w:r>
        <w:rPr>
          <w:rFonts w:hint="cs"/>
          <w:rtl/>
          <w:lang w:eastAsia="he-IL"/>
        </w:rPr>
        <w:t>לא לצעוק לי מול הבמה. תודה.</w:t>
      </w:r>
    </w:p>
    <w:p w:rsidR="00E62BD8" w:rsidRDefault="00E62BD8" w:rsidP="0025373D">
      <w:pPr>
        <w:rPr>
          <w:rtl/>
          <w:lang w:eastAsia="he-IL"/>
        </w:rPr>
      </w:pPr>
    </w:p>
    <w:p w:rsidR="00E62BD8" w:rsidRDefault="00E62BD8" w:rsidP="0025373D">
      <w:pPr>
        <w:pStyle w:val="af6"/>
        <w:keepNext/>
        <w:rPr>
          <w:rtl/>
        </w:rPr>
      </w:pPr>
      <w:bookmarkStart w:id="20296" w:name="ET_interruption_6345_66"/>
      <w:r w:rsidRPr="00417221">
        <w:rPr>
          <w:rStyle w:val="TagStyle"/>
          <w:rtl/>
        </w:rPr>
        <w:t xml:space="preserve"> &lt;&lt; קריאה &gt;&gt; </w:t>
      </w:r>
      <w:r>
        <w:rPr>
          <w:rtl/>
        </w:rPr>
        <w:t>טלי גוטליב (הליכוד):</w:t>
      </w:r>
      <w:r w:rsidRPr="00417221">
        <w:rPr>
          <w:rStyle w:val="TagStyle"/>
          <w:rtl/>
        </w:rPr>
        <w:t xml:space="preserve"> &lt;&lt; קריאה &gt;&gt;</w:t>
      </w:r>
      <w:r>
        <w:rPr>
          <w:rtl/>
        </w:rPr>
        <w:t xml:space="preserve"> </w:t>
      </w:r>
      <w:bookmarkEnd w:id="20296"/>
    </w:p>
    <w:p w:rsidR="00E62BD8" w:rsidRDefault="00E62BD8" w:rsidP="0025373D">
      <w:pPr>
        <w:rPr>
          <w:rtl/>
          <w:lang w:eastAsia="he-IL"/>
        </w:rPr>
      </w:pPr>
    </w:p>
    <w:p w:rsidR="00E62BD8" w:rsidRDefault="00E62BD8" w:rsidP="0025373D">
      <w:pPr>
        <w:rPr>
          <w:rtl/>
          <w:lang w:eastAsia="he-IL"/>
        </w:rPr>
      </w:pPr>
      <w:bookmarkStart w:id="20297" w:name="_ETM_Q43_538000"/>
      <w:bookmarkEnd w:id="20297"/>
      <w:r>
        <w:rPr>
          <w:rFonts w:hint="cs"/>
          <w:rtl/>
          <w:lang w:eastAsia="he-IL"/>
        </w:rPr>
        <w:t>לא קראו לי קריאה ראשונה. תקרא לי, אדוני.</w:t>
      </w:r>
    </w:p>
    <w:p w:rsidR="00E62BD8" w:rsidRDefault="00E62BD8" w:rsidP="0025373D">
      <w:pPr>
        <w:rPr>
          <w:rtl/>
          <w:lang w:eastAsia="he-IL"/>
        </w:rPr>
      </w:pPr>
    </w:p>
    <w:p w:rsidR="00E62BD8" w:rsidRDefault="00E62BD8" w:rsidP="0025373D">
      <w:pPr>
        <w:pStyle w:val="af7"/>
        <w:keepNext/>
        <w:rPr>
          <w:rtl/>
        </w:rPr>
      </w:pPr>
      <w:bookmarkStart w:id="20298" w:name="ET_yor_6490_67"/>
      <w:r w:rsidRPr="00417221">
        <w:rPr>
          <w:rStyle w:val="TagStyle"/>
          <w:rtl/>
        </w:rPr>
        <w:t xml:space="preserve"> &lt;&lt; יור &gt;&gt; </w:t>
      </w:r>
      <w:r>
        <w:rPr>
          <w:rtl/>
        </w:rPr>
        <w:t>היו"ר ניסים ואטורי:</w:t>
      </w:r>
      <w:r w:rsidRPr="00417221">
        <w:rPr>
          <w:rStyle w:val="TagStyle"/>
          <w:rtl/>
        </w:rPr>
        <w:t xml:space="preserve"> &lt;&lt; יור &gt;&gt;</w:t>
      </w:r>
      <w:r>
        <w:rPr>
          <w:rtl/>
        </w:rPr>
        <w:t xml:space="preserve"> </w:t>
      </w:r>
      <w:bookmarkEnd w:id="20298"/>
    </w:p>
    <w:p w:rsidR="00E62BD8" w:rsidRDefault="00E62BD8" w:rsidP="0025373D">
      <w:pPr>
        <w:rPr>
          <w:rtl/>
          <w:lang w:eastAsia="he-IL"/>
        </w:rPr>
      </w:pPr>
    </w:p>
    <w:p w:rsidR="00E62BD8" w:rsidRDefault="00E62BD8" w:rsidP="0025373D">
      <w:pPr>
        <w:rPr>
          <w:rtl/>
          <w:lang w:eastAsia="he-IL"/>
        </w:rPr>
      </w:pPr>
      <w:r>
        <w:rPr>
          <w:rFonts w:hint="cs"/>
          <w:rtl/>
          <w:lang w:eastAsia="he-IL"/>
        </w:rPr>
        <w:t>אני ביקשתי מטלי לשבת, והיא יושבת. תודה רבה.</w:t>
      </w:r>
    </w:p>
    <w:p w:rsidR="00E62BD8" w:rsidRDefault="00E62BD8" w:rsidP="0025373D">
      <w:pPr>
        <w:rPr>
          <w:rtl/>
          <w:lang w:eastAsia="he-IL"/>
        </w:rPr>
      </w:pPr>
    </w:p>
    <w:p w:rsidR="00E62BD8" w:rsidRDefault="00E62BD8" w:rsidP="0025373D">
      <w:pPr>
        <w:pStyle w:val="af6"/>
        <w:keepNext/>
        <w:rPr>
          <w:rtl/>
        </w:rPr>
      </w:pPr>
      <w:bookmarkStart w:id="20299" w:name="ET_interruption_6605_68"/>
      <w:r w:rsidRPr="00417221">
        <w:rPr>
          <w:rStyle w:val="TagStyle"/>
          <w:rtl/>
        </w:rPr>
        <w:t xml:space="preserve"> &lt;&lt; קריאה &gt;&gt; </w:t>
      </w:r>
      <w:r>
        <w:rPr>
          <w:rtl/>
        </w:rPr>
        <w:t>השרה לשוויון חברתי וקידום מעמד האישה מאי גולן:</w:t>
      </w:r>
      <w:r w:rsidRPr="00417221">
        <w:rPr>
          <w:rStyle w:val="TagStyle"/>
          <w:rtl/>
        </w:rPr>
        <w:t xml:space="preserve"> &lt;&lt; קריאה &gt;&gt;</w:t>
      </w:r>
      <w:r>
        <w:rPr>
          <w:rtl/>
        </w:rPr>
        <w:t xml:space="preserve"> </w:t>
      </w:r>
      <w:bookmarkEnd w:id="20299"/>
    </w:p>
    <w:p w:rsidR="00E62BD8" w:rsidRDefault="00E62BD8" w:rsidP="0025373D">
      <w:pPr>
        <w:rPr>
          <w:rtl/>
          <w:lang w:eastAsia="he-IL"/>
        </w:rPr>
      </w:pPr>
    </w:p>
    <w:p w:rsidR="00E62BD8" w:rsidRDefault="00A6642C" w:rsidP="00A6642C">
      <w:pPr>
        <w:rPr>
          <w:rtl/>
          <w:lang w:eastAsia="he-IL"/>
        </w:rPr>
      </w:pPr>
      <w:bookmarkStart w:id="20300" w:name="_ETM_Q43_548000"/>
      <w:bookmarkEnd w:id="20300"/>
      <w:r>
        <w:rPr>
          <w:rFonts w:hint="cs"/>
          <w:rtl/>
          <w:lang w:eastAsia="he-IL"/>
        </w:rPr>
        <w:t>– – –</w:t>
      </w:r>
      <w:r w:rsidR="00E62BD8">
        <w:rPr>
          <w:rFonts w:hint="cs"/>
          <w:rtl/>
          <w:lang w:eastAsia="he-IL"/>
        </w:rPr>
        <w:t xml:space="preserve"> למה אתה לא מדבר? למה אתה לא אומר </w:t>
      </w:r>
      <w:r>
        <w:rPr>
          <w:rFonts w:hint="cs"/>
          <w:rtl/>
          <w:lang w:eastAsia="he-IL"/>
        </w:rPr>
        <w:t>– – –</w:t>
      </w:r>
    </w:p>
    <w:p w:rsidR="00E62BD8" w:rsidRDefault="00E62BD8" w:rsidP="0025373D">
      <w:pPr>
        <w:rPr>
          <w:rtl/>
          <w:lang w:eastAsia="he-IL"/>
        </w:rPr>
      </w:pPr>
    </w:p>
    <w:p w:rsidR="00E62BD8" w:rsidRDefault="00E62BD8" w:rsidP="0025373D">
      <w:pPr>
        <w:pStyle w:val="af6"/>
        <w:keepNext/>
        <w:rPr>
          <w:rtl/>
        </w:rPr>
      </w:pPr>
      <w:bookmarkStart w:id="20301" w:name="ET_interruption_5300_69"/>
      <w:r w:rsidRPr="00417221">
        <w:rPr>
          <w:rStyle w:val="TagStyle"/>
          <w:rtl/>
        </w:rPr>
        <w:t xml:space="preserve"> &lt;&lt; קריאה &gt;&gt; </w:t>
      </w:r>
      <w:r>
        <w:rPr>
          <w:rtl/>
        </w:rPr>
        <w:t>מירב בן ארי (יש עתיד):</w:t>
      </w:r>
      <w:r w:rsidRPr="00417221">
        <w:rPr>
          <w:rStyle w:val="TagStyle"/>
          <w:rtl/>
        </w:rPr>
        <w:t xml:space="preserve"> &lt;&lt; קריאה &gt;&gt;</w:t>
      </w:r>
      <w:r>
        <w:rPr>
          <w:rtl/>
        </w:rPr>
        <w:t xml:space="preserve"> </w:t>
      </w:r>
      <w:bookmarkEnd w:id="20301"/>
    </w:p>
    <w:p w:rsidR="00E62BD8" w:rsidRDefault="00E62BD8" w:rsidP="0025373D">
      <w:pPr>
        <w:rPr>
          <w:rtl/>
          <w:lang w:eastAsia="he-IL"/>
        </w:rPr>
      </w:pPr>
    </w:p>
    <w:p w:rsidR="00E62BD8" w:rsidRPr="00417221" w:rsidRDefault="00E62BD8" w:rsidP="0025373D">
      <w:pPr>
        <w:rPr>
          <w:rtl/>
          <w:lang w:eastAsia="he-IL"/>
        </w:rPr>
      </w:pPr>
      <w:r>
        <w:rPr>
          <w:rFonts w:hint="cs"/>
          <w:rtl/>
          <w:lang w:eastAsia="he-IL"/>
        </w:rPr>
        <w:t xml:space="preserve">וזה </w:t>
      </w:r>
      <w:bookmarkStart w:id="20302" w:name="_ETM_Q43_546000"/>
      <w:bookmarkEnd w:id="20302"/>
      <w:r>
        <w:rPr>
          <w:rFonts w:hint="cs"/>
          <w:rtl/>
          <w:lang w:eastAsia="he-IL"/>
        </w:rPr>
        <w:t>בסדר? זה בסדר?</w:t>
      </w:r>
    </w:p>
    <w:p w:rsidR="00E62BD8" w:rsidRDefault="00E62BD8" w:rsidP="0025373D">
      <w:pPr>
        <w:rPr>
          <w:rtl/>
          <w:lang w:eastAsia="he-IL"/>
        </w:rPr>
      </w:pPr>
    </w:p>
    <w:p w:rsidR="00E62BD8" w:rsidRDefault="00E62BD8" w:rsidP="0025373D">
      <w:pPr>
        <w:pStyle w:val="-"/>
        <w:keepNext/>
        <w:rPr>
          <w:rtl/>
        </w:rPr>
      </w:pPr>
      <w:bookmarkStart w:id="20303" w:name="ET_speakercontinue_6352_21"/>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303"/>
    </w:p>
    <w:p w:rsidR="00E62BD8" w:rsidRDefault="00E62BD8" w:rsidP="0025373D">
      <w:pPr>
        <w:rPr>
          <w:rtl/>
          <w:lang w:eastAsia="he-IL"/>
        </w:rPr>
      </w:pPr>
    </w:p>
    <w:p w:rsidR="00E62BD8" w:rsidRDefault="00E62BD8" w:rsidP="0025373D">
      <w:pPr>
        <w:rPr>
          <w:rtl/>
          <w:lang w:eastAsia="he-IL"/>
        </w:rPr>
      </w:pPr>
      <w:r>
        <w:rPr>
          <w:rFonts w:hint="cs"/>
          <w:rtl/>
          <w:lang w:eastAsia="he-IL"/>
        </w:rPr>
        <w:t>מאי, אם היית מקשיבה</w:t>
      </w:r>
      <w:r w:rsidR="00023537">
        <w:rPr>
          <w:rFonts w:hint="cs"/>
          <w:rtl/>
          <w:lang w:eastAsia="he-IL"/>
        </w:rPr>
        <w:t>,</w:t>
      </w:r>
      <w:r>
        <w:rPr>
          <w:rFonts w:hint="cs"/>
          <w:rtl/>
          <w:lang w:eastAsia="he-IL"/>
        </w:rPr>
        <w:t xml:space="preserve"> היית שומעת שהגבתי. אז תקשיבי.</w:t>
      </w:r>
      <w:r w:rsidR="00023537">
        <w:rPr>
          <w:rFonts w:hint="cs"/>
          <w:rtl/>
          <w:lang w:eastAsia="he-IL"/>
        </w:rPr>
        <w:t xml:space="preserve"> תקשיבי. </w:t>
      </w:r>
    </w:p>
    <w:p w:rsidR="00E62BD8" w:rsidRDefault="00E62BD8" w:rsidP="0025373D">
      <w:pPr>
        <w:rPr>
          <w:rtl/>
          <w:lang w:eastAsia="he-IL"/>
        </w:rPr>
      </w:pPr>
      <w:bookmarkStart w:id="20304" w:name="_ETM_Q43_558000"/>
      <w:bookmarkEnd w:id="20304"/>
    </w:p>
    <w:p w:rsidR="00E62BD8" w:rsidRDefault="00E62BD8" w:rsidP="0025373D">
      <w:pPr>
        <w:pStyle w:val="af6"/>
        <w:keepNext/>
        <w:rPr>
          <w:rtl/>
        </w:rPr>
      </w:pPr>
      <w:bookmarkStart w:id="20305" w:name="ET_interruption_6605_70"/>
      <w:r w:rsidRPr="00417221">
        <w:rPr>
          <w:rStyle w:val="TagStyle"/>
          <w:rtl/>
        </w:rPr>
        <w:t xml:space="preserve"> &lt;&lt; קריאה &gt;&gt; </w:t>
      </w:r>
      <w:r>
        <w:rPr>
          <w:rtl/>
        </w:rPr>
        <w:t>השרה לשוויון חברתי וקידום מעמד האישה מאי גולן:</w:t>
      </w:r>
      <w:r w:rsidRPr="00417221">
        <w:rPr>
          <w:rStyle w:val="TagStyle"/>
          <w:rtl/>
        </w:rPr>
        <w:t xml:space="preserve"> &lt;&lt; קריאה &gt;&gt;</w:t>
      </w:r>
      <w:r>
        <w:rPr>
          <w:rtl/>
        </w:rPr>
        <w:t xml:space="preserve"> </w:t>
      </w:r>
      <w:bookmarkEnd w:id="20305"/>
    </w:p>
    <w:p w:rsidR="00E62BD8" w:rsidRDefault="00E62BD8" w:rsidP="0025373D">
      <w:pPr>
        <w:rPr>
          <w:rtl/>
          <w:lang w:eastAsia="he-IL"/>
        </w:rPr>
      </w:pPr>
    </w:p>
    <w:p w:rsidR="00E62BD8" w:rsidRDefault="00E62BD8" w:rsidP="0025373D">
      <w:pPr>
        <w:rPr>
          <w:rtl/>
          <w:lang w:eastAsia="he-IL"/>
        </w:rPr>
      </w:pPr>
      <w:r>
        <w:rPr>
          <w:rFonts w:hint="cs"/>
          <w:rtl/>
          <w:lang w:eastAsia="he-IL"/>
        </w:rPr>
        <w:t>אני יושבת ומקשיבה.</w:t>
      </w:r>
    </w:p>
    <w:p w:rsidR="00E62BD8" w:rsidRDefault="00E62BD8" w:rsidP="0025373D">
      <w:pPr>
        <w:rPr>
          <w:rtl/>
          <w:lang w:eastAsia="he-IL"/>
        </w:rPr>
      </w:pPr>
    </w:p>
    <w:p w:rsidR="00E62BD8" w:rsidRDefault="00E62BD8" w:rsidP="0025373D">
      <w:pPr>
        <w:pStyle w:val="af7"/>
        <w:keepNext/>
        <w:rPr>
          <w:rtl/>
        </w:rPr>
      </w:pPr>
      <w:bookmarkStart w:id="20306" w:name="_ETM_Q43_557000"/>
      <w:bookmarkStart w:id="20307" w:name="ET_yor_6490_22"/>
      <w:bookmarkEnd w:id="20306"/>
      <w:r w:rsidRPr="00BE2A5F">
        <w:rPr>
          <w:rStyle w:val="TagStyle"/>
          <w:rtl/>
        </w:rPr>
        <w:t xml:space="preserve"> &lt;&lt; יור &gt;&gt; </w:t>
      </w:r>
      <w:r>
        <w:rPr>
          <w:rtl/>
        </w:rPr>
        <w:t>היו"ר ניסים ואטורי:</w:t>
      </w:r>
      <w:r w:rsidRPr="00BE2A5F">
        <w:rPr>
          <w:rStyle w:val="TagStyle"/>
          <w:rtl/>
        </w:rPr>
        <w:t xml:space="preserve"> &lt;&lt; יור &gt;&gt;</w:t>
      </w:r>
      <w:r>
        <w:rPr>
          <w:rtl/>
        </w:rPr>
        <w:t xml:space="preserve"> </w:t>
      </w:r>
      <w:bookmarkEnd w:id="20307"/>
    </w:p>
    <w:p w:rsidR="00E62BD8" w:rsidRDefault="00E62BD8" w:rsidP="0025373D">
      <w:pPr>
        <w:rPr>
          <w:rtl/>
          <w:lang w:eastAsia="he-IL"/>
        </w:rPr>
      </w:pPr>
    </w:p>
    <w:p w:rsidR="00E62BD8" w:rsidRDefault="00E62BD8" w:rsidP="00A6642C">
      <w:pPr>
        <w:rPr>
          <w:rtl/>
          <w:lang w:eastAsia="he-IL"/>
        </w:rPr>
      </w:pPr>
      <w:r>
        <w:rPr>
          <w:rFonts w:hint="cs"/>
          <w:rtl/>
          <w:lang w:eastAsia="he-IL"/>
        </w:rPr>
        <w:t>השרה מאי גולן. השרה</w:t>
      </w:r>
      <w:bookmarkStart w:id="20308" w:name="_ETM_Q43_562000"/>
      <w:bookmarkEnd w:id="20308"/>
      <w:r>
        <w:rPr>
          <w:rFonts w:hint="cs"/>
          <w:rtl/>
          <w:lang w:eastAsia="he-IL"/>
        </w:rPr>
        <w:t xml:space="preserve"> מאי גולן, אני מבקש </w:t>
      </w:r>
      <w:r w:rsidR="00A6642C">
        <w:rPr>
          <w:rFonts w:hint="cs"/>
          <w:rtl/>
          <w:lang w:eastAsia="he-IL"/>
        </w:rPr>
        <w:t>– – –</w:t>
      </w:r>
    </w:p>
    <w:p w:rsidR="00E62BD8" w:rsidRDefault="00E62BD8" w:rsidP="0025373D">
      <w:pPr>
        <w:rPr>
          <w:rtl/>
          <w:lang w:eastAsia="he-IL"/>
        </w:rPr>
      </w:pPr>
    </w:p>
    <w:p w:rsidR="00E62BD8" w:rsidRDefault="00E62BD8" w:rsidP="0025373D">
      <w:pPr>
        <w:pStyle w:val="af6"/>
        <w:keepNext/>
        <w:rPr>
          <w:rtl/>
        </w:rPr>
      </w:pPr>
      <w:bookmarkStart w:id="20309" w:name="ET_interruption_6605_71"/>
      <w:r w:rsidRPr="00417221">
        <w:rPr>
          <w:rStyle w:val="TagStyle"/>
          <w:rtl/>
        </w:rPr>
        <w:t xml:space="preserve"> &lt;&lt; קריאה &gt;&gt; </w:t>
      </w:r>
      <w:r>
        <w:rPr>
          <w:rtl/>
        </w:rPr>
        <w:t>השרה לשוויון חברתי וקידום מעמד האישה מאי גולן:</w:t>
      </w:r>
      <w:r w:rsidRPr="00417221">
        <w:rPr>
          <w:rStyle w:val="TagStyle"/>
          <w:rtl/>
        </w:rPr>
        <w:t xml:space="preserve"> &lt;&lt; קריאה &gt;&gt;</w:t>
      </w:r>
      <w:r>
        <w:rPr>
          <w:rtl/>
        </w:rPr>
        <w:t xml:space="preserve"> </w:t>
      </w:r>
      <w:bookmarkEnd w:id="20309"/>
    </w:p>
    <w:p w:rsidR="00E62BD8" w:rsidRDefault="00E62BD8" w:rsidP="0025373D">
      <w:pPr>
        <w:rPr>
          <w:rtl/>
          <w:lang w:eastAsia="he-IL"/>
        </w:rPr>
      </w:pPr>
    </w:p>
    <w:p w:rsidR="00E62BD8" w:rsidRPr="00417221" w:rsidRDefault="00A6642C" w:rsidP="00A6642C">
      <w:pPr>
        <w:rPr>
          <w:rtl/>
          <w:lang w:eastAsia="he-IL"/>
        </w:rPr>
      </w:pPr>
      <w:r>
        <w:rPr>
          <w:rFonts w:hint="cs"/>
          <w:rtl/>
          <w:lang w:eastAsia="he-IL"/>
        </w:rPr>
        <w:t>– – –</w:t>
      </w:r>
    </w:p>
    <w:p w:rsidR="00E62BD8" w:rsidRDefault="00E62BD8" w:rsidP="0025373D">
      <w:pPr>
        <w:rPr>
          <w:rtl/>
          <w:lang w:eastAsia="he-IL"/>
        </w:rPr>
      </w:pPr>
    </w:p>
    <w:p w:rsidR="00E62BD8" w:rsidRDefault="00E62BD8" w:rsidP="0025373D">
      <w:pPr>
        <w:pStyle w:val="-"/>
        <w:keepNext/>
        <w:rPr>
          <w:rtl/>
        </w:rPr>
      </w:pPr>
      <w:bookmarkStart w:id="20310" w:name="ET_speakercontinue_6352_23"/>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310"/>
    </w:p>
    <w:p w:rsidR="00E62BD8" w:rsidRDefault="00E62BD8" w:rsidP="0025373D">
      <w:pPr>
        <w:rPr>
          <w:rtl/>
          <w:lang w:eastAsia="he-IL"/>
        </w:rPr>
      </w:pPr>
    </w:p>
    <w:p w:rsidR="00E62BD8" w:rsidRDefault="00E62BD8" w:rsidP="0025373D">
      <w:pPr>
        <w:rPr>
          <w:rtl/>
          <w:lang w:eastAsia="he-IL"/>
        </w:rPr>
      </w:pPr>
      <w:r>
        <w:rPr>
          <w:rFonts w:hint="cs"/>
          <w:rtl/>
          <w:lang w:eastAsia="he-IL"/>
        </w:rPr>
        <w:t>תקשיבי.</w:t>
      </w:r>
    </w:p>
    <w:p w:rsidR="00E62BD8" w:rsidRDefault="00E62BD8" w:rsidP="0025373D">
      <w:pPr>
        <w:rPr>
          <w:rtl/>
          <w:lang w:eastAsia="he-IL"/>
        </w:rPr>
      </w:pPr>
    </w:p>
    <w:p w:rsidR="00E62BD8" w:rsidRDefault="00E62BD8" w:rsidP="0025373D">
      <w:pPr>
        <w:pStyle w:val="af7"/>
        <w:keepNext/>
        <w:rPr>
          <w:rtl/>
        </w:rPr>
      </w:pPr>
      <w:bookmarkStart w:id="20311" w:name="_ETM_Q43_567000"/>
      <w:bookmarkStart w:id="20312" w:name="ET_yor_6490_73"/>
      <w:bookmarkEnd w:id="20311"/>
      <w:r w:rsidRPr="00417221">
        <w:rPr>
          <w:rStyle w:val="TagStyle"/>
          <w:rtl/>
        </w:rPr>
        <w:t xml:space="preserve"> &lt;&lt; יור &gt;&gt; </w:t>
      </w:r>
      <w:r>
        <w:rPr>
          <w:rtl/>
        </w:rPr>
        <w:t>היו"ר ניסים ואטורי:</w:t>
      </w:r>
      <w:r w:rsidRPr="00417221">
        <w:rPr>
          <w:rStyle w:val="TagStyle"/>
          <w:rtl/>
        </w:rPr>
        <w:t xml:space="preserve"> &lt;&lt; יור &gt;&gt;</w:t>
      </w:r>
      <w:r>
        <w:rPr>
          <w:rtl/>
        </w:rPr>
        <w:t xml:space="preserve"> </w:t>
      </w:r>
      <w:bookmarkEnd w:id="20312"/>
    </w:p>
    <w:p w:rsidR="00E62BD8" w:rsidRDefault="00E62BD8" w:rsidP="0025373D">
      <w:pPr>
        <w:rPr>
          <w:rtl/>
          <w:lang w:eastAsia="he-IL"/>
        </w:rPr>
      </w:pPr>
    </w:p>
    <w:p w:rsidR="00E62BD8" w:rsidRDefault="00E62BD8" w:rsidP="0025373D">
      <w:pPr>
        <w:rPr>
          <w:rtl/>
          <w:lang w:eastAsia="he-IL"/>
        </w:rPr>
      </w:pPr>
      <w:r>
        <w:rPr>
          <w:rFonts w:hint="cs"/>
          <w:rtl/>
          <w:lang w:eastAsia="he-IL"/>
        </w:rPr>
        <w:t>השרה מאי גולן, אני מבקש לשבת. תודה.</w:t>
      </w:r>
    </w:p>
    <w:p w:rsidR="00E62BD8" w:rsidRDefault="00E62BD8" w:rsidP="0025373D">
      <w:pPr>
        <w:rPr>
          <w:rtl/>
          <w:lang w:eastAsia="he-IL"/>
        </w:rPr>
      </w:pPr>
      <w:bookmarkStart w:id="20313" w:name="_ETM_Q43_568000"/>
      <w:bookmarkEnd w:id="20313"/>
    </w:p>
    <w:p w:rsidR="00E62BD8" w:rsidRDefault="00E62BD8" w:rsidP="0025373D">
      <w:pPr>
        <w:pStyle w:val="-"/>
        <w:keepNext/>
        <w:rPr>
          <w:rtl/>
        </w:rPr>
      </w:pPr>
      <w:bookmarkStart w:id="20314" w:name="_ETM_Q43_569000"/>
      <w:bookmarkEnd w:id="20314"/>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023537">
      <w:pPr>
        <w:rPr>
          <w:rtl/>
          <w:lang w:eastAsia="he-IL"/>
        </w:rPr>
      </w:pPr>
      <w:bookmarkStart w:id="20315" w:name="_ETM_Q43_565000"/>
      <w:bookmarkEnd w:id="20315"/>
      <w:r>
        <w:rPr>
          <w:rFonts w:hint="cs"/>
          <w:rtl/>
          <w:lang w:eastAsia="he-IL"/>
        </w:rPr>
        <w:t>הנושא שהגעתי לדבר עליו הוא כאשר השבוע</w:t>
      </w:r>
      <w:bookmarkStart w:id="20316" w:name="_ETM_Q43_576000"/>
      <w:bookmarkEnd w:id="20316"/>
      <w:r>
        <w:rPr>
          <w:rFonts w:hint="cs"/>
          <w:rtl/>
          <w:lang w:eastAsia="he-IL"/>
        </w:rPr>
        <w:t xml:space="preserve"> בוועדת חוץ וביטחון הגיע אותו ארגון שמוזיל את המונח הקדוש </w:t>
      </w:r>
      <w:r w:rsidR="00023537">
        <w:rPr>
          <w:rFonts w:hint="cs"/>
          <w:rtl/>
          <w:lang w:eastAsia="he-IL"/>
        </w:rPr>
        <w:t>"</w:t>
      </w:r>
      <w:r>
        <w:rPr>
          <w:rFonts w:hint="cs"/>
          <w:rtl/>
          <w:lang w:eastAsia="he-IL"/>
        </w:rPr>
        <w:t>אחים לנשק</w:t>
      </w:r>
      <w:r w:rsidR="00023537">
        <w:rPr>
          <w:rFonts w:hint="cs"/>
          <w:rtl/>
          <w:lang w:eastAsia="he-IL"/>
        </w:rPr>
        <w:t>".</w:t>
      </w:r>
      <w:r>
        <w:rPr>
          <w:rFonts w:hint="cs"/>
          <w:rtl/>
          <w:lang w:eastAsia="he-IL"/>
        </w:rPr>
        <w:t xml:space="preserve"> הם אמרו לי: אנחנו הצלנו את המדינה. אז אני רוצה לתקן את השגיאה ההיסטורית הזאת. כי כאשר אנשים מסרבים לאחוז בנשק</w:t>
      </w:r>
      <w:r w:rsidR="00023537">
        <w:rPr>
          <w:rFonts w:hint="cs"/>
          <w:rtl/>
          <w:lang w:eastAsia="he-IL"/>
        </w:rPr>
        <w:t>, הם</w:t>
      </w:r>
      <w:r>
        <w:rPr>
          <w:rFonts w:hint="cs"/>
          <w:rtl/>
          <w:lang w:eastAsia="he-IL"/>
        </w:rPr>
        <w:t xml:space="preserve"> לא יכולים לקרוא לעצמם </w:t>
      </w:r>
      <w:r w:rsidR="00023537">
        <w:rPr>
          <w:rFonts w:hint="cs"/>
          <w:rtl/>
          <w:lang w:eastAsia="he-IL"/>
        </w:rPr>
        <w:t>"</w:t>
      </w:r>
      <w:r>
        <w:rPr>
          <w:rFonts w:hint="cs"/>
          <w:rtl/>
          <w:lang w:eastAsia="he-IL"/>
        </w:rPr>
        <w:t xml:space="preserve">אחים </w:t>
      </w:r>
      <w:bookmarkStart w:id="20317" w:name="_ETM_Q43_602000"/>
      <w:bookmarkEnd w:id="20317"/>
      <w:r>
        <w:rPr>
          <w:rFonts w:hint="cs"/>
          <w:rtl/>
          <w:lang w:eastAsia="he-IL"/>
        </w:rPr>
        <w:t>לנשק</w:t>
      </w:r>
      <w:r w:rsidR="00023537">
        <w:rPr>
          <w:rFonts w:hint="cs"/>
          <w:rtl/>
          <w:lang w:eastAsia="he-IL"/>
        </w:rPr>
        <w:t>"</w:t>
      </w:r>
      <w:r>
        <w:rPr>
          <w:rFonts w:hint="cs"/>
          <w:rtl/>
          <w:lang w:eastAsia="he-IL"/>
        </w:rPr>
        <w:t>. זה מונח קדוש. המונח הזה אומר שאני אחטוף בשבילך אלף פעמים כדור.</w:t>
      </w:r>
    </w:p>
    <w:p w:rsidR="00E62BD8" w:rsidRDefault="00E62BD8" w:rsidP="0025373D">
      <w:pPr>
        <w:rPr>
          <w:rtl/>
          <w:lang w:eastAsia="he-IL"/>
        </w:rPr>
      </w:pPr>
    </w:p>
    <w:p w:rsidR="00E62BD8" w:rsidRDefault="00E62BD8" w:rsidP="0025373D">
      <w:pPr>
        <w:pStyle w:val="af6"/>
        <w:keepNext/>
        <w:rPr>
          <w:rtl/>
        </w:rPr>
      </w:pPr>
      <w:bookmarkStart w:id="20318" w:name="ET_interruption_6231_74"/>
      <w:r w:rsidRPr="00417221">
        <w:rPr>
          <w:rStyle w:val="TagStyle"/>
          <w:rtl/>
        </w:rPr>
        <w:t xml:space="preserve"> &lt;&lt; קריאה &gt;&gt; </w:t>
      </w:r>
      <w:r>
        <w:rPr>
          <w:rtl/>
        </w:rPr>
        <w:t>יסמין פרידמן (יש עתיד):</w:t>
      </w:r>
      <w:r w:rsidRPr="00417221">
        <w:rPr>
          <w:rStyle w:val="TagStyle"/>
          <w:rtl/>
        </w:rPr>
        <w:t xml:space="preserve"> &lt;&lt; קריאה &gt;&gt;</w:t>
      </w:r>
      <w:r>
        <w:rPr>
          <w:rtl/>
        </w:rPr>
        <w:t xml:space="preserve"> </w:t>
      </w:r>
      <w:bookmarkEnd w:id="20318"/>
    </w:p>
    <w:p w:rsidR="00E62BD8" w:rsidRDefault="00E62BD8" w:rsidP="0025373D">
      <w:pPr>
        <w:rPr>
          <w:rtl/>
          <w:lang w:eastAsia="he-IL"/>
        </w:rPr>
      </w:pPr>
    </w:p>
    <w:p w:rsidR="00E62BD8" w:rsidRDefault="00E62BD8" w:rsidP="0025373D">
      <w:pPr>
        <w:rPr>
          <w:rtl/>
          <w:lang w:eastAsia="he-IL"/>
        </w:rPr>
      </w:pPr>
      <w:r>
        <w:rPr>
          <w:rFonts w:hint="cs"/>
          <w:rtl/>
          <w:lang w:eastAsia="he-IL"/>
        </w:rPr>
        <w:t>ומה הם עשו? בסוף התגייסו ב-150%.</w:t>
      </w:r>
    </w:p>
    <w:p w:rsidR="00E62BD8" w:rsidRDefault="00E62BD8" w:rsidP="0025373D">
      <w:pPr>
        <w:rPr>
          <w:rtl/>
          <w:lang w:eastAsia="he-IL"/>
        </w:rPr>
      </w:pPr>
    </w:p>
    <w:p w:rsidR="00E62BD8" w:rsidRDefault="00E62BD8" w:rsidP="0025373D">
      <w:pPr>
        <w:pStyle w:val="-"/>
        <w:keepNext/>
        <w:rPr>
          <w:rtl/>
        </w:rPr>
      </w:pPr>
      <w:bookmarkStart w:id="20319" w:name="_ETM_Q43_607000"/>
      <w:bookmarkEnd w:id="20319"/>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25373D">
      <w:pPr>
        <w:rPr>
          <w:rtl/>
          <w:lang w:eastAsia="he-IL"/>
        </w:rPr>
      </w:pPr>
      <w:r>
        <w:rPr>
          <w:rFonts w:hint="cs"/>
          <w:rtl/>
          <w:lang w:eastAsia="he-IL"/>
        </w:rPr>
        <w:t>אני אהיה בפתח אלף פעמים לפניך כי</w:t>
      </w:r>
      <w:bookmarkStart w:id="20320" w:name="_ETM_Q43_613000"/>
      <w:bookmarkEnd w:id="20320"/>
      <w:r>
        <w:rPr>
          <w:rFonts w:hint="cs"/>
          <w:rtl/>
          <w:lang w:eastAsia="he-IL"/>
        </w:rPr>
        <w:t xml:space="preserve"> אני אחיך לנשק.</w:t>
      </w:r>
    </w:p>
    <w:p w:rsidR="00E62BD8" w:rsidRDefault="00E62BD8" w:rsidP="0025373D">
      <w:pPr>
        <w:rPr>
          <w:rtl/>
          <w:lang w:eastAsia="he-IL"/>
        </w:rPr>
      </w:pPr>
      <w:bookmarkStart w:id="20321" w:name="_ETM_Q43_612000"/>
      <w:bookmarkEnd w:id="20321"/>
    </w:p>
    <w:p w:rsidR="00E62BD8" w:rsidRDefault="00E62BD8" w:rsidP="0025373D">
      <w:pPr>
        <w:pStyle w:val="af6"/>
        <w:keepNext/>
        <w:rPr>
          <w:rtl/>
        </w:rPr>
      </w:pPr>
      <w:bookmarkStart w:id="20322" w:name="ET_interruption_6231_75"/>
      <w:r w:rsidRPr="00417221">
        <w:rPr>
          <w:rStyle w:val="TagStyle"/>
          <w:rtl/>
        </w:rPr>
        <w:t xml:space="preserve"> &lt;&lt; קריאה &gt;&gt; </w:t>
      </w:r>
      <w:r>
        <w:rPr>
          <w:rtl/>
        </w:rPr>
        <w:t>יסמין פרידמן (יש עתיד):</w:t>
      </w:r>
      <w:r w:rsidRPr="00417221">
        <w:rPr>
          <w:rStyle w:val="TagStyle"/>
          <w:rtl/>
        </w:rPr>
        <w:t xml:space="preserve"> &lt;&lt; קריאה &gt;&gt;</w:t>
      </w:r>
      <w:r>
        <w:rPr>
          <w:rtl/>
        </w:rPr>
        <w:t xml:space="preserve"> </w:t>
      </w:r>
      <w:bookmarkEnd w:id="20322"/>
    </w:p>
    <w:p w:rsidR="00E62BD8" w:rsidRDefault="00E62BD8" w:rsidP="0025373D">
      <w:pPr>
        <w:rPr>
          <w:rtl/>
          <w:lang w:eastAsia="he-IL"/>
        </w:rPr>
      </w:pPr>
    </w:p>
    <w:p w:rsidR="00E62BD8" w:rsidRDefault="00E62BD8" w:rsidP="00A6642C">
      <w:pPr>
        <w:rPr>
          <w:rtl/>
          <w:lang w:eastAsia="he-IL"/>
        </w:rPr>
      </w:pPr>
      <w:bookmarkStart w:id="20323" w:name="_ETM_Q43_606000"/>
      <w:bookmarkEnd w:id="20323"/>
      <w:r>
        <w:rPr>
          <w:rFonts w:hint="cs"/>
          <w:rtl/>
          <w:lang w:eastAsia="he-IL"/>
        </w:rPr>
        <w:t xml:space="preserve">יאללה, אלמוג </w:t>
      </w:r>
      <w:r w:rsidR="00A6642C">
        <w:rPr>
          <w:rFonts w:hint="cs"/>
          <w:rtl/>
          <w:lang w:eastAsia="he-IL"/>
        </w:rPr>
        <w:t>– – –</w:t>
      </w:r>
      <w:r w:rsidR="00E646C1">
        <w:rPr>
          <w:rFonts w:hint="cs"/>
          <w:rtl/>
          <w:lang w:eastAsia="he-IL"/>
        </w:rPr>
        <w:t xml:space="preserve"> </w:t>
      </w:r>
      <w:r>
        <w:rPr>
          <w:rFonts w:hint="cs"/>
          <w:rtl/>
          <w:lang w:eastAsia="he-IL"/>
        </w:rPr>
        <w:t>עלה לך השתן לראש.</w:t>
      </w:r>
    </w:p>
    <w:p w:rsidR="00E62BD8" w:rsidRDefault="00E62BD8" w:rsidP="0025373D">
      <w:pPr>
        <w:rPr>
          <w:rtl/>
          <w:lang w:eastAsia="he-IL"/>
        </w:rPr>
      </w:pPr>
    </w:p>
    <w:p w:rsidR="00E62BD8" w:rsidRDefault="00E62BD8" w:rsidP="0025373D">
      <w:pPr>
        <w:pStyle w:val="-"/>
        <w:keepNext/>
        <w:rPr>
          <w:rtl/>
        </w:rPr>
      </w:pPr>
      <w:bookmarkStart w:id="20324" w:name="ET_speakercontinue_6352_24"/>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324"/>
    </w:p>
    <w:p w:rsidR="00E62BD8" w:rsidRDefault="00E62BD8" w:rsidP="0025373D">
      <w:pPr>
        <w:rPr>
          <w:rtl/>
          <w:lang w:eastAsia="he-IL"/>
        </w:rPr>
      </w:pPr>
    </w:p>
    <w:p w:rsidR="00E62BD8" w:rsidRDefault="00E62BD8" w:rsidP="00BC0AA7">
      <w:pPr>
        <w:rPr>
          <w:rtl/>
          <w:lang w:eastAsia="he-IL"/>
        </w:rPr>
      </w:pPr>
      <w:r>
        <w:rPr>
          <w:rFonts w:hint="cs"/>
          <w:rtl/>
          <w:lang w:eastAsia="he-IL"/>
        </w:rPr>
        <w:t>אבל הם בעצם טוענים שמי שבא</w:t>
      </w:r>
      <w:bookmarkStart w:id="20325" w:name="_ETM_Q43_618000"/>
      <w:bookmarkEnd w:id="20325"/>
      <w:r>
        <w:rPr>
          <w:rFonts w:hint="cs"/>
          <w:rtl/>
          <w:lang w:eastAsia="he-IL"/>
        </w:rPr>
        <w:t xml:space="preserve"> והציל את המדינה זה אותו ארגון שנקרא </w:t>
      </w:r>
      <w:r w:rsidR="00E646C1">
        <w:rPr>
          <w:rFonts w:hint="cs"/>
          <w:rtl/>
          <w:lang w:eastAsia="he-IL"/>
        </w:rPr>
        <w:t>"</w:t>
      </w:r>
      <w:r>
        <w:rPr>
          <w:rFonts w:hint="cs"/>
          <w:rtl/>
          <w:lang w:eastAsia="he-IL"/>
        </w:rPr>
        <w:t xml:space="preserve">חמ"ל </w:t>
      </w:r>
      <w:bookmarkStart w:id="20326" w:name="_ETM_Q43_620000"/>
      <w:bookmarkEnd w:id="20326"/>
      <w:r>
        <w:rPr>
          <w:rFonts w:hint="cs"/>
          <w:rtl/>
          <w:lang w:eastAsia="he-IL"/>
        </w:rPr>
        <w:t>האחים והאחיות לישראל</w:t>
      </w:r>
      <w:r w:rsidR="00E646C1">
        <w:rPr>
          <w:rFonts w:hint="cs"/>
          <w:rtl/>
          <w:lang w:eastAsia="he-IL"/>
        </w:rPr>
        <w:t>"</w:t>
      </w:r>
      <w:r>
        <w:rPr>
          <w:rFonts w:hint="cs"/>
          <w:rtl/>
          <w:lang w:eastAsia="he-IL"/>
        </w:rPr>
        <w:t>. אז תנו לי רגע להבין, אנחנו מדברים על אחים לנשק או לא מדברים על אחים לנשק? כי באופקים לא ראיתי אותם נלחמים איתנו</w:t>
      </w:r>
      <w:bookmarkStart w:id="20327" w:name="_ETM_Q43_629000"/>
      <w:bookmarkEnd w:id="20327"/>
      <w:r>
        <w:rPr>
          <w:rFonts w:hint="cs"/>
          <w:rtl/>
          <w:lang w:eastAsia="he-IL"/>
        </w:rPr>
        <w:t xml:space="preserve"> בסמטאות. הם ברחו, גב</w:t>
      </w:r>
      <w:r w:rsidR="00BC0AA7">
        <w:rPr>
          <w:rFonts w:hint="cs"/>
          <w:rtl/>
          <w:lang w:eastAsia="he-IL"/>
        </w:rPr>
        <w:t>'</w:t>
      </w:r>
      <w:r>
        <w:rPr>
          <w:rFonts w:hint="cs"/>
          <w:rtl/>
          <w:lang w:eastAsia="he-IL"/>
        </w:rPr>
        <w:t xml:space="preserve"> יסמין סאקס פרידמן, מצילת החתולים הגדולה.</w:t>
      </w:r>
    </w:p>
    <w:p w:rsidR="00E62BD8" w:rsidRDefault="00E62BD8" w:rsidP="0025373D">
      <w:pPr>
        <w:rPr>
          <w:rtl/>
          <w:lang w:eastAsia="he-IL"/>
        </w:rPr>
      </w:pPr>
    </w:p>
    <w:p w:rsidR="00E62BD8" w:rsidRDefault="00E62BD8" w:rsidP="0025373D">
      <w:pPr>
        <w:pStyle w:val="af6"/>
        <w:keepNext/>
        <w:rPr>
          <w:rtl/>
        </w:rPr>
      </w:pPr>
      <w:bookmarkStart w:id="20328" w:name="ET_interruption_6231_76"/>
      <w:r w:rsidRPr="00857E07">
        <w:rPr>
          <w:rStyle w:val="TagStyle"/>
          <w:rtl/>
        </w:rPr>
        <w:t xml:space="preserve"> &lt;&lt; קריאה &gt;&gt; </w:t>
      </w:r>
      <w:r>
        <w:rPr>
          <w:rtl/>
        </w:rPr>
        <w:t>יסמין פרידמן (יש עתיד):</w:t>
      </w:r>
      <w:r w:rsidRPr="00857E07">
        <w:rPr>
          <w:rStyle w:val="TagStyle"/>
          <w:rtl/>
        </w:rPr>
        <w:t xml:space="preserve"> &lt;&lt; קריאה &gt;&gt;</w:t>
      </w:r>
      <w:r>
        <w:rPr>
          <w:rtl/>
        </w:rPr>
        <w:t xml:space="preserve"> </w:t>
      </w:r>
      <w:bookmarkEnd w:id="20328"/>
    </w:p>
    <w:p w:rsidR="00E62BD8" w:rsidRDefault="00E62BD8" w:rsidP="0025373D">
      <w:pPr>
        <w:rPr>
          <w:rtl/>
          <w:lang w:eastAsia="he-IL"/>
        </w:rPr>
      </w:pPr>
    </w:p>
    <w:p w:rsidR="00E62BD8" w:rsidRDefault="00E62BD8" w:rsidP="0025373D">
      <w:pPr>
        <w:rPr>
          <w:rtl/>
          <w:lang w:eastAsia="he-IL"/>
        </w:rPr>
      </w:pPr>
      <w:r>
        <w:rPr>
          <w:rFonts w:hint="cs"/>
          <w:rtl/>
          <w:lang w:eastAsia="he-IL"/>
        </w:rPr>
        <w:t>ברחו לאן? ברחו לאן? ברחו לאן?</w:t>
      </w:r>
    </w:p>
    <w:p w:rsidR="00E62BD8" w:rsidRDefault="00E62BD8" w:rsidP="0025373D">
      <w:pPr>
        <w:rPr>
          <w:rtl/>
          <w:lang w:eastAsia="he-IL"/>
        </w:rPr>
      </w:pPr>
    </w:p>
    <w:p w:rsidR="00E62BD8" w:rsidRDefault="00E62BD8" w:rsidP="0025373D">
      <w:pPr>
        <w:pStyle w:val="-"/>
        <w:keepNext/>
        <w:rPr>
          <w:rtl/>
        </w:rPr>
      </w:pPr>
      <w:bookmarkStart w:id="20329" w:name="ET_speakercontinue_6352_25"/>
      <w:r w:rsidRPr="00BE2A5F">
        <w:rPr>
          <w:rStyle w:val="TagStyle"/>
          <w:rtl/>
        </w:rPr>
        <w:t xml:space="preserve"> &lt;&lt; דובר_המשך &gt;&gt; </w:t>
      </w:r>
      <w:r>
        <w:rPr>
          <w:rtl/>
        </w:rPr>
        <w:t>אלמוג כהן (עוצמה יהודית):</w:t>
      </w:r>
      <w:r w:rsidRPr="00BE2A5F">
        <w:rPr>
          <w:rStyle w:val="TagStyle"/>
          <w:rtl/>
        </w:rPr>
        <w:t xml:space="preserve"> &lt;&lt; דובר_המשך &gt;&gt;</w:t>
      </w:r>
      <w:r>
        <w:rPr>
          <w:rtl/>
        </w:rPr>
        <w:t xml:space="preserve"> </w:t>
      </w:r>
      <w:bookmarkEnd w:id="20329"/>
    </w:p>
    <w:p w:rsidR="00E62BD8" w:rsidRDefault="00E62BD8" w:rsidP="0025373D">
      <w:pPr>
        <w:rPr>
          <w:rtl/>
          <w:lang w:eastAsia="he-IL"/>
        </w:rPr>
      </w:pPr>
    </w:p>
    <w:p w:rsidR="00E62BD8" w:rsidRDefault="00E62BD8" w:rsidP="0025373D">
      <w:pPr>
        <w:rPr>
          <w:rtl/>
          <w:lang w:eastAsia="he-IL"/>
        </w:rPr>
      </w:pPr>
      <w:r>
        <w:rPr>
          <w:rFonts w:hint="cs"/>
          <w:rtl/>
          <w:lang w:eastAsia="he-IL"/>
        </w:rPr>
        <w:t>אז תעשי לי טובה, טלי</w:t>
      </w:r>
      <w:bookmarkStart w:id="20330" w:name="_ETM_Q43_639000"/>
      <w:bookmarkEnd w:id="20330"/>
      <w:r>
        <w:rPr>
          <w:rFonts w:hint="cs"/>
          <w:rtl/>
          <w:lang w:eastAsia="he-IL"/>
        </w:rPr>
        <w:t xml:space="preserve"> קורה מבין עינייך. כי כשאנחנו אמרנו לכם שאתם שורפים</w:t>
      </w:r>
      <w:bookmarkStart w:id="20331" w:name="_ETM_Q43_642000"/>
      <w:bookmarkEnd w:id="20331"/>
      <w:r>
        <w:rPr>
          <w:rFonts w:hint="cs"/>
          <w:rtl/>
          <w:lang w:eastAsia="he-IL"/>
        </w:rPr>
        <w:t xml:space="preserve"> את האסמים אתם המשכתם לשפוך שם את הבנזין שלכם.</w:t>
      </w:r>
      <w:bookmarkStart w:id="20332" w:name="_ETM_Q43_645000"/>
      <w:bookmarkEnd w:id="20332"/>
      <w:r>
        <w:rPr>
          <w:rFonts w:hint="cs"/>
          <w:rtl/>
          <w:lang w:eastAsia="he-IL"/>
        </w:rPr>
        <w:t xml:space="preserve"> </w:t>
      </w:r>
    </w:p>
    <w:p w:rsidR="00E62BD8" w:rsidRDefault="00E62BD8" w:rsidP="0025373D">
      <w:pPr>
        <w:rPr>
          <w:rtl/>
          <w:lang w:eastAsia="he-IL"/>
        </w:rPr>
      </w:pPr>
    </w:p>
    <w:p w:rsidR="00E62BD8" w:rsidRDefault="00E62BD8" w:rsidP="0025373D">
      <w:pPr>
        <w:pStyle w:val="af6"/>
        <w:keepNext/>
        <w:rPr>
          <w:rtl/>
        </w:rPr>
      </w:pPr>
      <w:bookmarkStart w:id="20333" w:name="ET_interruption_6231_77"/>
      <w:r w:rsidRPr="00857E07">
        <w:rPr>
          <w:rStyle w:val="TagStyle"/>
          <w:rtl/>
        </w:rPr>
        <w:t xml:space="preserve"> &lt;&lt; קריאה &gt;&gt; </w:t>
      </w:r>
      <w:r>
        <w:rPr>
          <w:rtl/>
        </w:rPr>
        <w:t>יסמין פרידמן (יש עתיד):</w:t>
      </w:r>
      <w:r w:rsidRPr="00857E07">
        <w:rPr>
          <w:rStyle w:val="TagStyle"/>
          <w:rtl/>
        </w:rPr>
        <w:t xml:space="preserve"> &lt;&lt; קריאה &gt;&gt;</w:t>
      </w:r>
      <w:r>
        <w:rPr>
          <w:rtl/>
        </w:rPr>
        <w:t xml:space="preserve"> </w:t>
      </w:r>
      <w:bookmarkEnd w:id="20333"/>
    </w:p>
    <w:p w:rsidR="00E62BD8" w:rsidRDefault="00E62BD8" w:rsidP="0025373D">
      <w:pPr>
        <w:rPr>
          <w:rtl/>
          <w:lang w:eastAsia="he-IL"/>
        </w:rPr>
      </w:pPr>
    </w:p>
    <w:p w:rsidR="00E62BD8" w:rsidRDefault="00A6642C" w:rsidP="00A6642C">
      <w:pPr>
        <w:rPr>
          <w:rtl/>
          <w:lang w:eastAsia="he-IL"/>
        </w:rPr>
      </w:pPr>
      <w:bookmarkStart w:id="20334" w:name="_ETM_Q43_648000"/>
      <w:bookmarkEnd w:id="20334"/>
      <w:r>
        <w:rPr>
          <w:rFonts w:hint="cs"/>
          <w:rtl/>
          <w:lang w:eastAsia="he-IL"/>
        </w:rPr>
        <w:t>– – –</w:t>
      </w:r>
    </w:p>
    <w:p w:rsidR="00E62BD8" w:rsidRDefault="00E62BD8" w:rsidP="0025373D">
      <w:pPr>
        <w:rPr>
          <w:rtl/>
          <w:lang w:eastAsia="he-IL"/>
        </w:rPr>
      </w:pPr>
      <w:bookmarkStart w:id="20335" w:name="_ETM_Q43_649000"/>
      <w:bookmarkEnd w:id="20335"/>
    </w:p>
    <w:p w:rsidR="00E62BD8" w:rsidRDefault="00E62BD8" w:rsidP="0025373D">
      <w:pPr>
        <w:pStyle w:val="-"/>
        <w:keepNext/>
        <w:rPr>
          <w:rtl/>
        </w:rPr>
      </w:pPr>
      <w:bookmarkStart w:id="20336" w:name="_ETM_Q43_650000"/>
      <w:bookmarkEnd w:id="20336"/>
      <w:r w:rsidRPr="00BE2A5F">
        <w:rPr>
          <w:rStyle w:val="TagStyle"/>
          <w:rtl/>
        </w:rPr>
        <w:t xml:space="preserve">&lt;&lt; דובר_המשך &gt;&gt; </w:t>
      </w:r>
      <w:r>
        <w:rPr>
          <w:rtl/>
        </w:rPr>
        <w:t>אלמוג כהן (עוצמה יהודית):</w:t>
      </w:r>
      <w:r w:rsidRPr="00BE2A5F">
        <w:rPr>
          <w:rStyle w:val="TagStyle"/>
          <w:rtl/>
        </w:rPr>
        <w:t xml:space="preserve"> &lt;&lt; דובר_המשך &gt;&gt;</w:t>
      </w:r>
      <w:r>
        <w:rPr>
          <w:rtl/>
        </w:rPr>
        <w:t xml:space="preserve"> </w:t>
      </w:r>
    </w:p>
    <w:p w:rsidR="00E62BD8" w:rsidRDefault="00E62BD8" w:rsidP="0025373D">
      <w:pPr>
        <w:rPr>
          <w:rtl/>
          <w:lang w:eastAsia="he-IL"/>
        </w:rPr>
      </w:pPr>
    </w:p>
    <w:p w:rsidR="00E62BD8" w:rsidRDefault="00E62BD8" w:rsidP="00A6642C">
      <w:pPr>
        <w:rPr>
          <w:rtl/>
          <w:lang w:eastAsia="he-IL"/>
        </w:rPr>
      </w:pPr>
      <w:bookmarkStart w:id="20337" w:name="_ETM_Q43_646000"/>
      <w:bookmarkEnd w:id="20337"/>
      <w:r>
        <w:rPr>
          <w:rFonts w:hint="cs"/>
          <w:rtl/>
          <w:lang w:eastAsia="he-IL"/>
        </w:rPr>
        <w:t xml:space="preserve">אז בואו נעשה הסכם. בואו לא נערב את הצבא בפוליטיקה. כי מה שיקרה זה שעוד ילדים יישחטו </w:t>
      </w:r>
      <w:r>
        <w:rPr>
          <w:rtl/>
          <w:lang w:eastAsia="he-IL"/>
        </w:rPr>
        <w:t>–</w:t>
      </w:r>
      <w:r>
        <w:rPr>
          <w:rFonts w:hint="cs"/>
          <w:rtl/>
          <w:lang w:eastAsia="he-IL"/>
        </w:rPr>
        <w:t xml:space="preserve"> בכפר </w:t>
      </w:r>
      <w:bookmarkStart w:id="20338" w:name="_ETM_Q43_653000"/>
      <w:bookmarkEnd w:id="20338"/>
      <w:r>
        <w:rPr>
          <w:rFonts w:hint="cs"/>
          <w:rtl/>
          <w:lang w:eastAsia="he-IL"/>
        </w:rPr>
        <w:t xml:space="preserve">סבא, בראש העין, בתל אביב, בבאר שבע. אנחנו נגיע </w:t>
      </w:r>
      <w:bookmarkStart w:id="20339" w:name="_ETM_Q43_659000"/>
      <w:bookmarkEnd w:id="20339"/>
      <w:r>
        <w:rPr>
          <w:rFonts w:hint="cs"/>
          <w:rtl/>
          <w:lang w:eastAsia="he-IL"/>
        </w:rPr>
        <w:t xml:space="preserve">עוד פעם להציל, ואחים לנשק עוד פעם יברחו </w:t>
      </w:r>
      <w:r w:rsidR="00A6642C">
        <w:rPr>
          <w:rFonts w:hint="cs"/>
          <w:rtl/>
          <w:lang w:eastAsia="he-IL"/>
        </w:rPr>
        <w:t>– – –</w:t>
      </w:r>
      <w:r>
        <w:rPr>
          <w:rFonts w:hint="cs"/>
          <w:rtl/>
          <w:lang w:eastAsia="he-IL"/>
        </w:rPr>
        <w:t xml:space="preserve"> בקטטות. תודה.</w:t>
      </w:r>
    </w:p>
    <w:p w:rsidR="00E62BD8" w:rsidRDefault="00E62BD8" w:rsidP="0025373D">
      <w:pPr>
        <w:rPr>
          <w:rtl/>
          <w:lang w:eastAsia="he-IL"/>
        </w:rPr>
      </w:pPr>
    </w:p>
    <w:p w:rsidR="00E62BD8" w:rsidRDefault="00E62BD8" w:rsidP="0025373D">
      <w:pPr>
        <w:pStyle w:val="af6"/>
        <w:keepNext/>
        <w:rPr>
          <w:rtl/>
        </w:rPr>
      </w:pPr>
      <w:bookmarkStart w:id="20340" w:name="ET_interruption_6361_78"/>
      <w:r w:rsidRPr="00857E07">
        <w:rPr>
          <w:rStyle w:val="TagStyle"/>
          <w:rtl/>
        </w:rPr>
        <w:t xml:space="preserve"> &lt;&lt; קריאה &gt;&gt; </w:t>
      </w:r>
      <w:r>
        <w:rPr>
          <w:rtl/>
        </w:rPr>
        <w:t>נאור שירי (יש עתיד):</w:t>
      </w:r>
      <w:r w:rsidRPr="00857E07">
        <w:rPr>
          <w:rStyle w:val="TagStyle"/>
          <w:rtl/>
        </w:rPr>
        <w:t xml:space="preserve"> &lt;&lt; קריאה &gt;&gt;</w:t>
      </w:r>
      <w:r>
        <w:rPr>
          <w:rtl/>
        </w:rPr>
        <w:t xml:space="preserve"> </w:t>
      </w:r>
      <w:bookmarkEnd w:id="20340"/>
    </w:p>
    <w:p w:rsidR="00E62BD8" w:rsidRDefault="00E62BD8" w:rsidP="0025373D">
      <w:pPr>
        <w:rPr>
          <w:rtl/>
          <w:lang w:eastAsia="he-IL"/>
        </w:rPr>
      </w:pPr>
    </w:p>
    <w:p w:rsidR="00E62BD8" w:rsidRDefault="00E62BD8" w:rsidP="0025373D">
      <w:pPr>
        <w:rPr>
          <w:rtl/>
          <w:lang w:eastAsia="he-IL"/>
        </w:rPr>
      </w:pPr>
      <w:r>
        <w:rPr>
          <w:rFonts w:hint="cs"/>
          <w:rtl/>
          <w:lang w:eastAsia="he-IL"/>
        </w:rPr>
        <w:t>אם אתם תישארו בשלטון, זה בדיוק מה שיהיה. זה בדיוק מה שיהיה אם אתם תישארו בשלטון. מר ביטחון.</w:t>
      </w:r>
    </w:p>
    <w:p w:rsidR="00E62BD8" w:rsidRDefault="00E62BD8" w:rsidP="0025373D">
      <w:pPr>
        <w:rPr>
          <w:rtl/>
          <w:lang w:eastAsia="he-IL"/>
        </w:rPr>
      </w:pPr>
    </w:p>
    <w:p w:rsidR="00E62BD8" w:rsidRDefault="00E62BD8" w:rsidP="0025373D">
      <w:pPr>
        <w:pStyle w:val="af7"/>
        <w:keepNext/>
        <w:rPr>
          <w:rtl/>
        </w:rPr>
      </w:pPr>
      <w:bookmarkStart w:id="20341" w:name="ET_yor_6490_79"/>
      <w:r w:rsidRPr="00857E07">
        <w:rPr>
          <w:rStyle w:val="TagStyle"/>
          <w:rtl/>
        </w:rPr>
        <w:t xml:space="preserve"> &lt;&lt; יור &gt;&gt; </w:t>
      </w:r>
      <w:r>
        <w:rPr>
          <w:rtl/>
        </w:rPr>
        <w:t>היו"ר ניסים ואטורי:</w:t>
      </w:r>
      <w:r w:rsidRPr="00857E07">
        <w:rPr>
          <w:rStyle w:val="TagStyle"/>
          <w:rtl/>
        </w:rPr>
        <w:t xml:space="preserve"> &lt;&lt; יור &gt;&gt;</w:t>
      </w:r>
      <w:r>
        <w:rPr>
          <w:rtl/>
        </w:rPr>
        <w:t xml:space="preserve"> </w:t>
      </w:r>
      <w:bookmarkEnd w:id="20341"/>
    </w:p>
    <w:p w:rsidR="00E62BD8" w:rsidRDefault="00E62BD8" w:rsidP="0025373D">
      <w:pPr>
        <w:rPr>
          <w:rtl/>
          <w:lang w:eastAsia="he-IL"/>
        </w:rPr>
      </w:pPr>
    </w:p>
    <w:p w:rsidR="00E62BD8" w:rsidRDefault="00E62BD8" w:rsidP="0025373D">
      <w:pPr>
        <w:rPr>
          <w:rtl/>
          <w:lang w:eastAsia="he-IL"/>
        </w:rPr>
      </w:pPr>
      <w:r>
        <w:rPr>
          <w:rFonts w:hint="cs"/>
          <w:rtl/>
          <w:lang w:eastAsia="he-IL"/>
        </w:rPr>
        <w:t>חברת הכנסת טלי גוטליב, בבקשה.</w:t>
      </w:r>
    </w:p>
    <w:p w:rsidR="00E62BD8" w:rsidRDefault="00E62BD8" w:rsidP="0025373D">
      <w:pPr>
        <w:rPr>
          <w:rtl/>
          <w:lang w:eastAsia="he-IL"/>
        </w:rPr>
      </w:pPr>
      <w:bookmarkStart w:id="20342" w:name="_ETM_Q43_668000"/>
      <w:bookmarkEnd w:id="20342"/>
    </w:p>
    <w:p w:rsidR="00E62BD8" w:rsidRDefault="00E62BD8" w:rsidP="0025373D">
      <w:pPr>
        <w:pStyle w:val="af6"/>
        <w:keepNext/>
        <w:rPr>
          <w:rtl/>
        </w:rPr>
      </w:pPr>
      <w:bookmarkStart w:id="20343" w:name="ET_interruption_6352_80"/>
      <w:r w:rsidRPr="00857E07">
        <w:rPr>
          <w:rStyle w:val="TagStyle"/>
          <w:rtl/>
        </w:rPr>
        <w:t xml:space="preserve"> &lt;&lt; קריאה &gt;&gt; </w:t>
      </w:r>
      <w:r>
        <w:rPr>
          <w:rtl/>
        </w:rPr>
        <w:t>אלמוג כהן (עוצמה יהודית):</w:t>
      </w:r>
      <w:r w:rsidRPr="00857E07">
        <w:rPr>
          <w:rStyle w:val="TagStyle"/>
          <w:rtl/>
        </w:rPr>
        <w:t xml:space="preserve"> &lt;&lt; קריאה &gt;&gt;</w:t>
      </w:r>
      <w:r>
        <w:rPr>
          <w:rtl/>
        </w:rPr>
        <w:t xml:space="preserve"> </w:t>
      </w:r>
      <w:bookmarkEnd w:id="20343"/>
    </w:p>
    <w:p w:rsidR="00E62BD8" w:rsidRDefault="00E62BD8" w:rsidP="0025373D">
      <w:pPr>
        <w:rPr>
          <w:rtl/>
          <w:lang w:eastAsia="he-IL"/>
        </w:rPr>
      </w:pPr>
    </w:p>
    <w:p w:rsidR="00E62BD8" w:rsidRDefault="00E62BD8" w:rsidP="0025373D">
      <w:pPr>
        <w:rPr>
          <w:rtl/>
          <w:lang w:eastAsia="he-IL"/>
        </w:rPr>
      </w:pPr>
      <w:bookmarkStart w:id="20344" w:name="_ETM_Q43_669000"/>
      <w:bookmarkEnd w:id="20344"/>
      <w:r>
        <w:rPr>
          <w:rFonts w:hint="cs"/>
          <w:rtl/>
          <w:lang w:eastAsia="he-IL"/>
        </w:rPr>
        <w:t>רק בלי סרבנות.</w:t>
      </w:r>
      <w:r w:rsidR="00E646C1">
        <w:rPr>
          <w:rFonts w:hint="cs"/>
          <w:rtl/>
          <w:lang w:eastAsia="he-IL"/>
        </w:rPr>
        <w:t xml:space="preserve"> בלי סרבנות. </w:t>
      </w:r>
    </w:p>
    <w:p w:rsidR="00E62BD8" w:rsidRDefault="00E62BD8" w:rsidP="0025373D">
      <w:pPr>
        <w:rPr>
          <w:rtl/>
          <w:lang w:eastAsia="he-IL"/>
        </w:rPr>
      </w:pPr>
    </w:p>
    <w:p w:rsidR="00E62BD8" w:rsidRDefault="00E62BD8" w:rsidP="0025373D">
      <w:pPr>
        <w:pStyle w:val="af6"/>
        <w:keepNext/>
        <w:rPr>
          <w:rtl/>
        </w:rPr>
      </w:pPr>
      <w:bookmarkStart w:id="20345" w:name="ET_interruption_6361_81"/>
      <w:r w:rsidRPr="00857E07">
        <w:rPr>
          <w:rStyle w:val="TagStyle"/>
          <w:rtl/>
        </w:rPr>
        <w:t xml:space="preserve"> &lt;&lt; קריאה &gt;&gt; </w:t>
      </w:r>
      <w:r>
        <w:rPr>
          <w:rtl/>
        </w:rPr>
        <w:t>נאור שירי (יש עתיד):</w:t>
      </w:r>
      <w:r w:rsidRPr="00857E07">
        <w:rPr>
          <w:rStyle w:val="TagStyle"/>
          <w:rtl/>
        </w:rPr>
        <w:t xml:space="preserve"> &lt;&lt; קריאה &gt;&gt;</w:t>
      </w:r>
      <w:r>
        <w:rPr>
          <w:rtl/>
        </w:rPr>
        <w:t xml:space="preserve"> </w:t>
      </w:r>
      <w:bookmarkEnd w:id="20345"/>
    </w:p>
    <w:p w:rsidR="00E62BD8" w:rsidRDefault="00E62BD8" w:rsidP="0025373D">
      <w:pPr>
        <w:rPr>
          <w:rtl/>
          <w:lang w:eastAsia="he-IL"/>
        </w:rPr>
      </w:pPr>
    </w:p>
    <w:p w:rsidR="00E62BD8" w:rsidRDefault="00E62BD8" w:rsidP="0025373D">
      <w:pPr>
        <w:rPr>
          <w:rtl/>
          <w:lang w:eastAsia="he-IL"/>
        </w:rPr>
      </w:pPr>
      <w:r>
        <w:rPr>
          <w:rFonts w:hint="cs"/>
          <w:rtl/>
          <w:lang w:eastAsia="he-IL"/>
        </w:rPr>
        <w:t>בסדר. בסדר.</w:t>
      </w:r>
    </w:p>
    <w:p w:rsidR="00E62BD8" w:rsidRDefault="00E62BD8" w:rsidP="0025373D">
      <w:pPr>
        <w:rPr>
          <w:rtl/>
          <w:lang w:eastAsia="he-IL"/>
        </w:rPr>
      </w:pPr>
    </w:p>
    <w:p w:rsidR="00E62BD8" w:rsidRDefault="00E62BD8" w:rsidP="0025373D">
      <w:pPr>
        <w:pStyle w:val="af6"/>
        <w:keepNext/>
        <w:rPr>
          <w:rtl/>
        </w:rPr>
      </w:pPr>
      <w:bookmarkStart w:id="20346" w:name="ET_interruption_6231_83"/>
      <w:r w:rsidRPr="00857E07">
        <w:rPr>
          <w:rStyle w:val="TagStyle"/>
          <w:rtl/>
        </w:rPr>
        <w:t xml:space="preserve"> &lt;&lt; קריאה &gt;&gt; </w:t>
      </w:r>
      <w:r>
        <w:rPr>
          <w:rtl/>
        </w:rPr>
        <w:t>יסמין פרידמן (יש עתיד):</w:t>
      </w:r>
      <w:r w:rsidRPr="00857E07">
        <w:rPr>
          <w:rStyle w:val="TagStyle"/>
          <w:rtl/>
        </w:rPr>
        <w:t xml:space="preserve"> &lt;&lt; קריאה &gt;&gt;</w:t>
      </w:r>
      <w:r>
        <w:rPr>
          <w:rtl/>
        </w:rPr>
        <w:t xml:space="preserve"> </w:t>
      </w:r>
      <w:bookmarkEnd w:id="20346"/>
    </w:p>
    <w:p w:rsidR="00E62BD8" w:rsidRDefault="00E62BD8" w:rsidP="0025373D">
      <w:pPr>
        <w:rPr>
          <w:rtl/>
          <w:lang w:eastAsia="he-IL"/>
        </w:rPr>
      </w:pPr>
    </w:p>
    <w:p w:rsidR="00E62BD8" w:rsidRDefault="00E62BD8" w:rsidP="0025373D">
      <w:pPr>
        <w:rPr>
          <w:rtl/>
          <w:lang w:eastAsia="he-IL"/>
        </w:rPr>
      </w:pPr>
      <w:r>
        <w:rPr>
          <w:rFonts w:hint="cs"/>
          <w:rtl/>
          <w:lang w:eastAsia="he-IL"/>
        </w:rPr>
        <w:t>יאללה, אלמוג, עלה לך השתן לראש. שב במקום שלך.</w:t>
      </w:r>
    </w:p>
    <w:p w:rsidR="00E62BD8" w:rsidRDefault="00E62BD8" w:rsidP="0025373D">
      <w:pPr>
        <w:rPr>
          <w:rtl/>
          <w:lang w:eastAsia="he-IL"/>
        </w:rPr>
      </w:pPr>
      <w:bookmarkStart w:id="20347" w:name="_ETM_Q43_675000"/>
      <w:bookmarkEnd w:id="20347"/>
    </w:p>
    <w:p w:rsidR="00E62BD8" w:rsidRDefault="00E62BD8" w:rsidP="0025373D">
      <w:pPr>
        <w:pStyle w:val="af7"/>
        <w:keepNext/>
        <w:rPr>
          <w:rtl/>
        </w:rPr>
      </w:pPr>
      <w:bookmarkStart w:id="20348" w:name="ET_yor_6490_84"/>
      <w:r w:rsidRPr="00857E07">
        <w:rPr>
          <w:rStyle w:val="TagStyle"/>
          <w:rtl/>
        </w:rPr>
        <w:t xml:space="preserve"> &lt;&lt; יור &gt;&gt; </w:t>
      </w:r>
      <w:r>
        <w:rPr>
          <w:rtl/>
        </w:rPr>
        <w:t>היו"ר ניסים ואטורי:</w:t>
      </w:r>
      <w:r w:rsidRPr="00857E07">
        <w:rPr>
          <w:rStyle w:val="TagStyle"/>
          <w:rtl/>
        </w:rPr>
        <w:t xml:space="preserve"> &lt;&lt; יור &gt;&gt;</w:t>
      </w:r>
      <w:r>
        <w:rPr>
          <w:rtl/>
        </w:rPr>
        <w:t xml:space="preserve"> </w:t>
      </w:r>
      <w:bookmarkEnd w:id="20348"/>
    </w:p>
    <w:p w:rsidR="00E62BD8" w:rsidRDefault="00E62BD8" w:rsidP="0025373D">
      <w:pPr>
        <w:rPr>
          <w:rtl/>
          <w:lang w:eastAsia="he-IL"/>
        </w:rPr>
      </w:pPr>
    </w:p>
    <w:p w:rsidR="00E62BD8" w:rsidRDefault="00E62BD8" w:rsidP="0025373D">
      <w:pPr>
        <w:rPr>
          <w:rtl/>
          <w:lang w:eastAsia="he-IL"/>
        </w:rPr>
      </w:pPr>
      <w:bookmarkStart w:id="20349" w:name="_ETM_Q43_677000"/>
      <w:bookmarkEnd w:id="20349"/>
      <w:r>
        <w:rPr>
          <w:rFonts w:hint="cs"/>
          <w:rtl/>
          <w:lang w:eastAsia="he-IL"/>
        </w:rPr>
        <w:t>תודה רבה.</w:t>
      </w:r>
    </w:p>
    <w:p w:rsidR="00E62BD8" w:rsidRDefault="00E62BD8" w:rsidP="0025373D">
      <w:pPr>
        <w:rPr>
          <w:rtl/>
          <w:lang w:eastAsia="he-IL"/>
        </w:rPr>
      </w:pPr>
    </w:p>
    <w:p w:rsidR="00E62BD8" w:rsidRDefault="00E62BD8" w:rsidP="0025373D">
      <w:pPr>
        <w:pStyle w:val="af6"/>
        <w:keepNext/>
        <w:rPr>
          <w:rtl/>
        </w:rPr>
      </w:pPr>
      <w:bookmarkStart w:id="20350" w:name="ET_interruption_6361_85"/>
      <w:r w:rsidRPr="00857E07">
        <w:rPr>
          <w:rStyle w:val="TagStyle"/>
          <w:rtl/>
        </w:rPr>
        <w:t xml:space="preserve"> &lt;&lt; קריאה &gt;&gt; </w:t>
      </w:r>
      <w:r>
        <w:rPr>
          <w:rtl/>
        </w:rPr>
        <w:t>נאור שירי (יש עתיד):</w:t>
      </w:r>
      <w:r w:rsidRPr="00857E07">
        <w:rPr>
          <w:rStyle w:val="TagStyle"/>
          <w:rtl/>
        </w:rPr>
        <w:t xml:space="preserve"> &lt;&lt; קריאה &gt;&gt;</w:t>
      </w:r>
      <w:r>
        <w:rPr>
          <w:rtl/>
        </w:rPr>
        <w:t xml:space="preserve"> </w:t>
      </w:r>
      <w:bookmarkEnd w:id="20350"/>
    </w:p>
    <w:p w:rsidR="00E62BD8" w:rsidRDefault="00E62BD8" w:rsidP="0025373D">
      <w:pPr>
        <w:rPr>
          <w:rtl/>
          <w:lang w:eastAsia="he-IL"/>
        </w:rPr>
      </w:pPr>
    </w:p>
    <w:p w:rsidR="00E62BD8" w:rsidRPr="00857E07" w:rsidRDefault="00E62BD8" w:rsidP="0025373D">
      <w:pPr>
        <w:rPr>
          <w:rtl/>
          <w:lang w:eastAsia="he-IL"/>
        </w:rPr>
      </w:pPr>
      <w:r>
        <w:rPr>
          <w:rFonts w:hint="cs"/>
          <w:rtl/>
          <w:lang w:eastAsia="he-IL"/>
        </w:rPr>
        <w:t>כשראש הממשלה שלך הצביע על ההתנתקות</w:t>
      </w:r>
      <w:bookmarkStart w:id="20351" w:name="_ETM_Q43_678000"/>
      <w:bookmarkEnd w:id="20351"/>
      <w:r>
        <w:rPr>
          <w:rFonts w:hint="cs"/>
          <w:rtl/>
          <w:lang w:eastAsia="he-IL"/>
        </w:rPr>
        <w:t xml:space="preserve"> הייתה סרבנות בצבא?</w:t>
      </w:r>
    </w:p>
    <w:p w:rsidR="00E62BD8" w:rsidRDefault="00E62BD8" w:rsidP="0025373D">
      <w:pPr>
        <w:rPr>
          <w:rtl/>
          <w:lang w:eastAsia="he-IL"/>
        </w:rPr>
      </w:pPr>
    </w:p>
    <w:p w:rsidR="00E62BD8" w:rsidRDefault="00E62BD8" w:rsidP="0025373D">
      <w:pPr>
        <w:pStyle w:val="af6"/>
        <w:keepNext/>
        <w:rPr>
          <w:rtl/>
        </w:rPr>
      </w:pPr>
      <w:bookmarkStart w:id="20352" w:name="ET_interruption_6352_86"/>
      <w:r w:rsidRPr="00857E07">
        <w:rPr>
          <w:rStyle w:val="TagStyle"/>
          <w:rtl/>
        </w:rPr>
        <w:t xml:space="preserve"> &lt;&lt; קריאה &gt;&gt; </w:t>
      </w:r>
      <w:r>
        <w:rPr>
          <w:rtl/>
        </w:rPr>
        <w:t>אלמוג כהן (עוצמה יהודית):</w:t>
      </w:r>
      <w:r w:rsidRPr="00857E07">
        <w:rPr>
          <w:rStyle w:val="TagStyle"/>
          <w:rtl/>
        </w:rPr>
        <w:t xml:space="preserve"> &lt;&lt; קריאה &gt;&gt;</w:t>
      </w:r>
      <w:r>
        <w:rPr>
          <w:rtl/>
        </w:rPr>
        <w:t xml:space="preserve"> </w:t>
      </w:r>
      <w:bookmarkEnd w:id="20352"/>
    </w:p>
    <w:p w:rsidR="00E62BD8" w:rsidRDefault="00E62BD8" w:rsidP="0025373D">
      <w:pPr>
        <w:rPr>
          <w:rtl/>
          <w:lang w:eastAsia="he-IL"/>
        </w:rPr>
      </w:pPr>
    </w:p>
    <w:p w:rsidR="00E62BD8" w:rsidRDefault="00E62BD8" w:rsidP="0025373D">
      <w:pPr>
        <w:rPr>
          <w:rtl/>
          <w:lang w:eastAsia="he-IL"/>
        </w:rPr>
      </w:pPr>
      <w:r>
        <w:rPr>
          <w:rFonts w:hint="cs"/>
          <w:rtl/>
          <w:lang w:eastAsia="he-IL"/>
        </w:rPr>
        <w:t>בלי סרבנות.</w:t>
      </w:r>
    </w:p>
    <w:p w:rsidR="00E62BD8" w:rsidRDefault="00E62BD8" w:rsidP="0025373D">
      <w:pPr>
        <w:rPr>
          <w:rtl/>
          <w:lang w:eastAsia="he-IL"/>
        </w:rPr>
      </w:pPr>
    </w:p>
    <w:p w:rsidR="00E62BD8" w:rsidRDefault="00E62BD8" w:rsidP="0025373D">
      <w:pPr>
        <w:pStyle w:val="af6"/>
        <w:keepNext/>
        <w:rPr>
          <w:rtl/>
        </w:rPr>
      </w:pPr>
      <w:bookmarkStart w:id="20353" w:name="ET_interruption_5084_87"/>
      <w:r w:rsidRPr="00857E07">
        <w:rPr>
          <w:rStyle w:val="TagStyle"/>
          <w:rtl/>
        </w:rPr>
        <w:t xml:space="preserve"> &lt;&lt; קריאה &gt;&gt; </w:t>
      </w:r>
      <w:r>
        <w:rPr>
          <w:rtl/>
        </w:rPr>
        <w:t>מיקי לוי (יש עתיד):</w:t>
      </w:r>
      <w:r w:rsidRPr="00857E07">
        <w:rPr>
          <w:rStyle w:val="TagStyle"/>
          <w:rtl/>
        </w:rPr>
        <w:t xml:space="preserve"> &lt;&lt; קריאה &gt;&gt;</w:t>
      </w:r>
      <w:r>
        <w:rPr>
          <w:rtl/>
        </w:rPr>
        <w:t xml:space="preserve"> </w:t>
      </w:r>
      <w:bookmarkEnd w:id="20353"/>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ארבע פעמים הצביע. ארבע. ארבע </w:t>
      </w:r>
      <w:bookmarkStart w:id="20354" w:name="_ETM_Q43_686000"/>
      <w:bookmarkEnd w:id="20354"/>
      <w:r>
        <w:rPr>
          <w:rFonts w:hint="cs"/>
          <w:rtl/>
          <w:lang w:eastAsia="he-IL"/>
        </w:rPr>
        <w:t>פעמים ביבי הצביע.</w:t>
      </w:r>
    </w:p>
    <w:p w:rsidR="00E62BD8" w:rsidRDefault="00E62BD8" w:rsidP="0025373D">
      <w:pPr>
        <w:rPr>
          <w:rtl/>
          <w:lang w:eastAsia="he-IL"/>
        </w:rPr>
      </w:pPr>
      <w:bookmarkStart w:id="20355" w:name="_ETM_Q43_684000"/>
      <w:bookmarkEnd w:id="20355"/>
    </w:p>
    <w:p w:rsidR="00E62BD8" w:rsidRDefault="00E62BD8" w:rsidP="0025373D">
      <w:pPr>
        <w:pStyle w:val="af6"/>
        <w:keepNext/>
        <w:rPr>
          <w:rtl/>
        </w:rPr>
      </w:pPr>
      <w:bookmarkStart w:id="20356" w:name="ET_interruption_6352_88"/>
      <w:r w:rsidRPr="00857E07">
        <w:rPr>
          <w:rStyle w:val="TagStyle"/>
          <w:rtl/>
        </w:rPr>
        <w:t xml:space="preserve"> &lt;&lt; קריאה &gt;&gt; </w:t>
      </w:r>
      <w:r>
        <w:rPr>
          <w:rtl/>
        </w:rPr>
        <w:t>אלמוג כהן (עוצמה יהודית):</w:t>
      </w:r>
      <w:r w:rsidRPr="00857E07">
        <w:rPr>
          <w:rStyle w:val="TagStyle"/>
          <w:rtl/>
        </w:rPr>
        <w:t xml:space="preserve"> &lt;&lt; קריאה &gt;&gt;</w:t>
      </w:r>
      <w:r>
        <w:rPr>
          <w:rtl/>
        </w:rPr>
        <w:t xml:space="preserve"> </w:t>
      </w:r>
      <w:bookmarkEnd w:id="20356"/>
    </w:p>
    <w:p w:rsidR="00E62BD8" w:rsidRDefault="00E62BD8" w:rsidP="0025373D">
      <w:pPr>
        <w:rPr>
          <w:rtl/>
          <w:lang w:eastAsia="he-IL"/>
        </w:rPr>
      </w:pPr>
    </w:p>
    <w:p w:rsidR="00E62BD8" w:rsidRDefault="00E62BD8" w:rsidP="00A6642C">
      <w:pPr>
        <w:rPr>
          <w:rtl/>
          <w:lang w:eastAsia="he-IL"/>
        </w:rPr>
      </w:pPr>
      <w:bookmarkStart w:id="20357" w:name="_ETM_Q43_691000"/>
      <w:bookmarkEnd w:id="20357"/>
      <w:r>
        <w:rPr>
          <w:rFonts w:hint="cs"/>
          <w:rtl/>
          <w:lang w:eastAsia="he-IL"/>
        </w:rPr>
        <w:t xml:space="preserve">לא נתקוף באיראן. לא נתקוף באיראן. לא נתקוף באיראן. לא נתייצב למלחמה </w:t>
      </w:r>
      <w:r w:rsidR="00A6642C">
        <w:rPr>
          <w:rFonts w:hint="cs"/>
          <w:rtl/>
          <w:lang w:eastAsia="he-IL"/>
        </w:rPr>
        <w:t>– – –</w:t>
      </w:r>
      <w:r w:rsidR="00E646C1">
        <w:rPr>
          <w:rFonts w:hint="cs"/>
          <w:rtl/>
          <w:lang w:eastAsia="he-IL"/>
        </w:rPr>
        <w:t xml:space="preserve"> בושה. </w:t>
      </w:r>
    </w:p>
    <w:p w:rsidR="00E62BD8" w:rsidRDefault="00E62BD8" w:rsidP="0025373D">
      <w:pPr>
        <w:rPr>
          <w:rtl/>
          <w:lang w:eastAsia="he-IL"/>
        </w:rPr>
      </w:pPr>
    </w:p>
    <w:p w:rsidR="00E62BD8" w:rsidRDefault="00E62BD8" w:rsidP="0025373D">
      <w:pPr>
        <w:pStyle w:val="af6"/>
        <w:keepNext/>
        <w:rPr>
          <w:rtl/>
        </w:rPr>
      </w:pPr>
      <w:bookmarkStart w:id="20358" w:name="ET_interruption_6231_89"/>
      <w:r w:rsidRPr="000C1F05">
        <w:rPr>
          <w:rStyle w:val="TagStyle"/>
          <w:rtl/>
        </w:rPr>
        <w:t xml:space="preserve"> &lt;&lt; קריאה &gt;&gt; </w:t>
      </w:r>
      <w:r>
        <w:rPr>
          <w:rtl/>
        </w:rPr>
        <w:t>יסמין פרידמן (יש עתיד):</w:t>
      </w:r>
      <w:r w:rsidRPr="000C1F05">
        <w:rPr>
          <w:rStyle w:val="TagStyle"/>
          <w:rtl/>
        </w:rPr>
        <w:t xml:space="preserve"> &lt;&lt; קריאה &gt;&gt;</w:t>
      </w:r>
      <w:r>
        <w:rPr>
          <w:rtl/>
        </w:rPr>
        <w:t xml:space="preserve"> </w:t>
      </w:r>
      <w:bookmarkEnd w:id="20358"/>
    </w:p>
    <w:p w:rsidR="00E62BD8" w:rsidRDefault="00E62BD8" w:rsidP="0025373D">
      <w:pPr>
        <w:rPr>
          <w:rtl/>
          <w:lang w:eastAsia="he-IL"/>
        </w:rPr>
      </w:pPr>
    </w:p>
    <w:p w:rsidR="00E62BD8" w:rsidRDefault="00E62BD8" w:rsidP="00E646C1">
      <w:pPr>
        <w:rPr>
          <w:rtl/>
          <w:lang w:eastAsia="he-IL"/>
        </w:rPr>
      </w:pPr>
      <w:r>
        <w:rPr>
          <w:rFonts w:hint="cs"/>
          <w:rtl/>
          <w:lang w:eastAsia="he-IL"/>
        </w:rPr>
        <w:t>די כבר עם ההצג</w:t>
      </w:r>
      <w:bookmarkStart w:id="20359" w:name="_ETM_Q43_696000"/>
      <w:bookmarkEnd w:id="20359"/>
      <w:r>
        <w:rPr>
          <w:rFonts w:hint="cs"/>
          <w:rtl/>
          <w:lang w:eastAsia="he-IL"/>
        </w:rPr>
        <w:t>ה הזאת.</w:t>
      </w:r>
      <w:r w:rsidR="00E646C1">
        <w:rPr>
          <w:rFonts w:hint="cs"/>
          <w:rtl/>
          <w:lang w:eastAsia="he-IL"/>
        </w:rPr>
        <w:t xml:space="preserve"> </w:t>
      </w:r>
      <w:r>
        <w:rPr>
          <w:rFonts w:hint="cs"/>
          <w:rtl/>
          <w:lang w:eastAsia="he-IL"/>
        </w:rPr>
        <w:t>יאללה, ה</w:t>
      </w:r>
      <w:r w:rsidR="0025373D">
        <w:rPr>
          <w:rFonts w:hint="cs"/>
          <w:rtl/>
          <w:lang w:eastAsia="he-IL"/>
        </w:rPr>
        <w:t>י</w:t>
      </w:r>
      <w:r>
        <w:rPr>
          <w:rFonts w:hint="cs"/>
          <w:rtl/>
          <w:lang w:eastAsia="he-IL"/>
        </w:rPr>
        <w:t>נה, קיבלת זמן מסך, תירגע.</w:t>
      </w:r>
    </w:p>
    <w:p w:rsidR="00E62BD8" w:rsidRDefault="00E62BD8" w:rsidP="0025373D">
      <w:pPr>
        <w:rPr>
          <w:rtl/>
          <w:lang w:eastAsia="he-IL"/>
        </w:rPr>
      </w:pPr>
    </w:p>
    <w:p w:rsidR="00E62BD8" w:rsidRDefault="00E62BD8" w:rsidP="0025373D">
      <w:pPr>
        <w:pStyle w:val="af6"/>
        <w:keepNext/>
        <w:rPr>
          <w:rtl/>
        </w:rPr>
      </w:pPr>
      <w:bookmarkStart w:id="20360" w:name="ET_interruption_6352_92"/>
      <w:r w:rsidRPr="000C1F05">
        <w:rPr>
          <w:rStyle w:val="TagStyle"/>
          <w:rtl/>
        </w:rPr>
        <w:t xml:space="preserve"> &lt;&lt; קריאה &gt;&gt; </w:t>
      </w:r>
      <w:r>
        <w:rPr>
          <w:rtl/>
        </w:rPr>
        <w:t>אלמוג כהן (עוצמה יהודית):</w:t>
      </w:r>
      <w:r w:rsidRPr="000C1F05">
        <w:rPr>
          <w:rStyle w:val="TagStyle"/>
          <w:rtl/>
        </w:rPr>
        <w:t xml:space="preserve"> &lt;&lt; קריאה &gt;&gt;</w:t>
      </w:r>
      <w:r>
        <w:rPr>
          <w:rtl/>
        </w:rPr>
        <w:t xml:space="preserve"> </w:t>
      </w:r>
      <w:bookmarkEnd w:id="20360"/>
    </w:p>
    <w:p w:rsidR="00E62BD8" w:rsidRDefault="00E62BD8" w:rsidP="0025373D">
      <w:pPr>
        <w:rPr>
          <w:rtl/>
          <w:lang w:eastAsia="he-IL"/>
        </w:rPr>
      </w:pPr>
    </w:p>
    <w:p w:rsidR="00E62BD8" w:rsidRDefault="00E62BD8" w:rsidP="0025373D">
      <w:pPr>
        <w:rPr>
          <w:rtl/>
          <w:lang w:eastAsia="he-IL"/>
        </w:rPr>
      </w:pPr>
      <w:r>
        <w:rPr>
          <w:rFonts w:hint="cs"/>
          <w:rtl/>
          <w:lang w:eastAsia="he-IL"/>
        </w:rPr>
        <w:t xml:space="preserve">הם באמת לא התייצבו </w:t>
      </w:r>
      <w:bookmarkStart w:id="20361" w:name="_ETM_Q43_701000"/>
      <w:bookmarkEnd w:id="20361"/>
      <w:r>
        <w:rPr>
          <w:rFonts w:hint="cs"/>
          <w:rtl/>
          <w:lang w:eastAsia="he-IL"/>
        </w:rPr>
        <w:t>למלחמה, הם פחדו.</w:t>
      </w:r>
    </w:p>
    <w:p w:rsidR="00E62BD8" w:rsidRPr="000C1F05" w:rsidRDefault="00E62BD8" w:rsidP="0025373D">
      <w:pPr>
        <w:rPr>
          <w:rtl/>
          <w:lang w:eastAsia="he-IL"/>
        </w:rPr>
      </w:pPr>
      <w:bookmarkStart w:id="20362" w:name="_ETM_Q43_705000"/>
      <w:bookmarkEnd w:id="20362"/>
    </w:p>
    <w:p w:rsidR="00E62BD8" w:rsidRDefault="00E62BD8" w:rsidP="0025373D">
      <w:pPr>
        <w:pStyle w:val="af7"/>
        <w:keepNext/>
        <w:rPr>
          <w:rtl/>
        </w:rPr>
      </w:pPr>
      <w:bookmarkStart w:id="20363" w:name="ET_yor_6490_27"/>
      <w:r w:rsidRPr="005A1E95">
        <w:rPr>
          <w:rStyle w:val="TagStyle"/>
          <w:rtl/>
        </w:rPr>
        <w:t xml:space="preserve"> &lt;&lt; יור &gt;&gt; </w:t>
      </w:r>
      <w:r>
        <w:rPr>
          <w:rtl/>
        </w:rPr>
        <w:t>היו"ר ניסים ואטורי:</w:t>
      </w:r>
      <w:r w:rsidRPr="005A1E95">
        <w:rPr>
          <w:rStyle w:val="TagStyle"/>
          <w:rtl/>
        </w:rPr>
        <w:t xml:space="preserve"> &lt;&lt; יור &gt;&gt;</w:t>
      </w:r>
      <w:bookmarkEnd w:id="20363"/>
    </w:p>
    <w:p w:rsidR="00E62BD8" w:rsidRDefault="00E62BD8" w:rsidP="0025373D">
      <w:pPr>
        <w:rPr>
          <w:rtl/>
          <w:lang w:eastAsia="he-IL"/>
        </w:rPr>
      </w:pPr>
    </w:p>
    <w:p w:rsidR="00E62BD8" w:rsidRDefault="00E62BD8" w:rsidP="0025373D">
      <w:pPr>
        <w:rPr>
          <w:rtl/>
          <w:lang w:eastAsia="he-IL"/>
        </w:rPr>
      </w:pPr>
      <w:r>
        <w:rPr>
          <w:rFonts w:hint="cs"/>
          <w:rtl/>
          <w:lang w:eastAsia="he-IL"/>
        </w:rPr>
        <w:t>רגע, ככה אתה מבקש</w:t>
      </w:r>
      <w:r w:rsidR="00E646C1">
        <w:rPr>
          <w:rFonts w:hint="cs"/>
          <w:rtl/>
          <w:lang w:eastAsia="he-IL"/>
        </w:rPr>
        <w:t>,</w:t>
      </w:r>
      <w:r>
        <w:rPr>
          <w:rFonts w:hint="cs"/>
          <w:rtl/>
          <w:lang w:eastAsia="he-IL"/>
        </w:rPr>
        <w:t xml:space="preserve"> מהמקום, בצעקות? תגיד</w:t>
      </w:r>
      <w:bookmarkStart w:id="20364" w:name="_ETM_Q43_709000"/>
      <w:bookmarkEnd w:id="20364"/>
      <w:r>
        <w:rPr>
          <w:rFonts w:hint="cs"/>
          <w:rtl/>
          <w:lang w:eastAsia="he-IL"/>
        </w:rPr>
        <w:t xml:space="preserve"> לי, מה זה </w:t>
      </w:r>
      <w:proofErr w:type="spellStart"/>
      <w:r>
        <w:rPr>
          <w:rFonts w:hint="cs"/>
          <w:rtl/>
          <w:lang w:eastAsia="he-IL"/>
        </w:rPr>
        <w:t>זה</w:t>
      </w:r>
      <w:proofErr w:type="spellEnd"/>
      <w:r>
        <w:rPr>
          <w:rFonts w:hint="cs"/>
          <w:rtl/>
          <w:lang w:eastAsia="he-IL"/>
        </w:rPr>
        <w:t>? אתה אמור להיות אינטליגנט, אתה יודע, הצד השמאלי.</w:t>
      </w:r>
    </w:p>
    <w:p w:rsidR="00E62BD8" w:rsidRDefault="00E62BD8" w:rsidP="0025373D">
      <w:pPr>
        <w:rPr>
          <w:rtl/>
          <w:lang w:eastAsia="he-IL"/>
        </w:rPr>
      </w:pPr>
    </w:p>
    <w:p w:rsidR="00E62BD8" w:rsidRDefault="00E62BD8" w:rsidP="0025373D">
      <w:pPr>
        <w:pStyle w:val="af6"/>
        <w:keepNext/>
        <w:rPr>
          <w:rtl/>
        </w:rPr>
      </w:pPr>
      <w:bookmarkStart w:id="20365" w:name="ET_interruption_6361_93"/>
      <w:r w:rsidRPr="000C1F05">
        <w:rPr>
          <w:rStyle w:val="TagStyle"/>
          <w:rtl/>
        </w:rPr>
        <w:t xml:space="preserve"> &lt;&lt; קריאה &gt;&gt; </w:t>
      </w:r>
      <w:r>
        <w:rPr>
          <w:rtl/>
        </w:rPr>
        <w:t>נאור שירי (יש עתיד):</w:t>
      </w:r>
      <w:r w:rsidRPr="000C1F05">
        <w:rPr>
          <w:rStyle w:val="TagStyle"/>
          <w:rtl/>
        </w:rPr>
        <w:t xml:space="preserve"> &lt;&lt; קריאה &gt;&gt;</w:t>
      </w:r>
      <w:r>
        <w:rPr>
          <w:rtl/>
        </w:rPr>
        <w:t xml:space="preserve"> </w:t>
      </w:r>
      <w:bookmarkEnd w:id="20365"/>
    </w:p>
    <w:p w:rsidR="00E62BD8" w:rsidRDefault="00E62BD8" w:rsidP="0025373D">
      <w:pPr>
        <w:rPr>
          <w:rtl/>
          <w:lang w:eastAsia="he-IL"/>
        </w:rPr>
      </w:pPr>
    </w:p>
    <w:p w:rsidR="00E62BD8" w:rsidRDefault="00E62BD8" w:rsidP="0025373D">
      <w:pPr>
        <w:rPr>
          <w:rtl/>
          <w:lang w:eastAsia="he-IL"/>
        </w:rPr>
      </w:pPr>
      <w:bookmarkStart w:id="20366" w:name="_ETM_Q43_707000"/>
      <w:bookmarkEnd w:id="20366"/>
      <w:r>
        <w:rPr>
          <w:rFonts w:hint="cs"/>
          <w:rtl/>
          <w:lang w:eastAsia="he-IL"/>
        </w:rPr>
        <w:t>אני רשום. לא, אני לא. לא, לא, אני ממש לא אינטליגנט, אני גם לא אמור להיות אינטליגנט.</w:t>
      </w:r>
    </w:p>
    <w:p w:rsidR="00E62BD8" w:rsidRDefault="00E62BD8" w:rsidP="0025373D">
      <w:pPr>
        <w:rPr>
          <w:rtl/>
          <w:lang w:eastAsia="he-IL"/>
        </w:rPr>
      </w:pPr>
    </w:p>
    <w:p w:rsidR="00E62BD8" w:rsidRDefault="00E62BD8" w:rsidP="0025373D">
      <w:pPr>
        <w:pStyle w:val="af7"/>
        <w:keepNext/>
        <w:rPr>
          <w:rtl/>
        </w:rPr>
      </w:pPr>
      <w:bookmarkStart w:id="20367" w:name="ET_yor_6490_28"/>
      <w:r w:rsidRPr="005A1E95">
        <w:rPr>
          <w:rStyle w:val="TagStyle"/>
          <w:rtl/>
        </w:rPr>
        <w:t xml:space="preserve"> &lt;&lt; יור &gt;&gt; </w:t>
      </w:r>
      <w:r>
        <w:rPr>
          <w:rtl/>
        </w:rPr>
        <w:t>היו"ר ניסים ואטורי:</w:t>
      </w:r>
      <w:r w:rsidRPr="005A1E95">
        <w:rPr>
          <w:rStyle w:val="TagStyle"/>
          <w:rtl/>
        </w:rPr>
        <w:t xml:space="preserve"> &lt;&lt; יור &gt;&gt;</w:t>
      </w:r>
      <w:r>
        <w:rPr>
          <w:rtl/>
        </w:rPr>
        <w:t xml:space="preserve"> </w:t>
      </w:r>
      <w:bookmarkEnd w:id="20367"/>
    </w:p>
    <w:p w:rsidR="00E62BD8" w:rsidRDefault="00E62BD8" w:rsidP="0025373D">
      <w:pPr>
        <w:rPr>
          <w:rtl/>
          <w:lang w:eastAsia="he-IL"/>
        </w:rPr>
      </w:pPr>
    </w:p>
    <w:p w:rsidR="00E62BD8" w:rsidRDefault="00E62BD8" w:rsidP="0025373D">
      <w:pPr>
        <w:rPr>
          <w:rtl/>
          <w:lang w:eastAsia="he-IL"/>
        </w:rPr>
      </w:pPr>
      <w:r>
        <w:rPr>
          <w:rFonts w:hint="cs"/>
          <w:rtl/>
          <w:lang w:eastAsia="he-IL"/>
        </w:rPr>
        <w:t>הרשימה סגורה. תודה רבה.</w:t>
      </w:r>
    </w:p>
    <w:p w:rsidR="00E62BD8" w:rsidRDefault="00E62BD8" w:rsidP="0025373D">
      <w:pPr>
        <w:rPr>
          <w:rtl/>
          <w:lang w:eastAsia="he-IL"/>
        </w:rPr>
      </w:pPr>
    </w:p>
    <w:p w:rsidR="00E62BD8" w:rsidRDefault="00E62BD8" w:rsidP="0025373D">
      <w:pPr>
        <w:pStyle w:val="af6"/>
        <w:keepNext/>
        <w:rPr>
          <w:rtl/>
        </w:rPr>
      </w:pPr>
      <w:bookmarkStart w:id="20368" w:name="ET_interruption_6361_95"/>
      <w:r w:rsidRPr="000C1F05">
        <w:rPr>
          <w:rStyle w:val="TagStyle"/>
          <w:rtl/>
        </w:rPr>
        <w:t xml:space="preserve"> &lt;&lt; קריאה &gt;&gt; </w:t>
      </w:r>
      <w:r>
        <w:rPr>
          <w:rtl/>
        </w:rPr>
        <w:t>נאור שירי (יש עתיד):</w:t>
      </w:r>
      <w:r w:rsidRPr="000C1F05">
        <w:rPr>
          <w:rStyle w:val="TagStyle"/>
          <w:rtl/>
        </w:rPr>
        <w:t xml:space="preserve"> &lt;&lt; קריאה &gt;&gt;</w:t>
      </w:r>
      <w:r>
        <w:rPr>
          <w:rtl/>
        </w:rPr>
        <w:t xml:space="preserve"> </w:t>
      </w:r>
      <w:bookmarkEnd w:id="20368"/>
    </w:p>
    <w:p w:rsidR="00E62BD8" w:rsidRDefault="00E62BD8" w:rsidP="0025373D">
      <w:pPr>
        <w:rPr>
          <w:rtl/>
          <w:lang w:eastAsia="he-IL"/>
        </w:rPr>
      </w:pPr>
    </w:p>
    <w:p w:rsidR="00E62BD8" w:rsidRDefault="00E62BD8" w:rsidP="0025373D">
      <w:pPr>
        <w:rPr>
          <w:rtl/>
          <w:lang w:eastAsia="he-IL"/>
        </w:rPr>
      </w:pPr>
      <w:r>
        <w:rPr>
          <w:rFonts w:hint="cs"/>
          <w:rtl/>
          <w:lang w:eastAsia="he-IL"/>
        </w:rPr>
        <w:t>אני הייתי רשום. הייתי</w:t>
      </w:r>
      <w:bookmarkStart w:id="20369" w:name="_ETM_Q43_724000"/>
      <w:bookmarkEnd w:id="20369"/>
      <w:r>
        <w:rPr>
          <w:rFonts w:hint="cs"/>
          <w:rtl/>
          <w:lang w:eastAsia="he-IL"/>
        </w:rPr>
        <w:t xml:space="preserve"> רשום.</w:t>
      </w:r>
    </w:p>
    <w:p w:rsidR="00E62BD8" w:rsidRDefault="00E62BD8" w:rsidP="0025373D">
      <w:pPr>
        <w:rPr>
          <w:rtl/>
          <w:lang w:eastAsia="he-IL"/>
        </w:rPr>
      </w:pPr>
      <w:bookmarkStart w:id="20370" w:name="_ETM_Q43_723000"/>
      <w:bookmarkEnd w:id="20370"/>
    </w:p>
    <w:p w:rsidR="00E62BD8" w:rsidRDefault="00E62BD8" w:rsidP="0025373D">
      <w:pPr>
        <w:pStyle w:val="af7"/>
        <w:keepNext/>
        <w:rPr>
          <w:rtl/>
        </w:rPr>
      </w:pPr>
      <w:bookmarkStart w:id="20371" w:name="ET_yor_6490_96"/>
      <w:r w:rsidRPr="000C1F05">
        <w:rPr>
          <w:rStyle w:val="TagStyle"/>
          <w:rtl/>
        </w:rPr>
        <w:t xml:space="preserve"> &lt;&lt; יור &gt;&gt; </w:t>
      </w:r>
      <w:r>
        <w:rPr>
          <w:rtl/>
        </w:rPr>
        <w:t>היו"ר ניסים ואטורי:</w:t>
      </w:r>
      <w:r w:rsidRPr="000C1F05">
        <w:rPr>
          <w:rStyle w:val="TagStyle"/>
          <w:rtl/>
        </w:rPr>
        <w:t xml:space="preserve"> &lt;&lt; יור &gt;&gt;</w:t>
      </w:r>
      <w:r>
        <w:rPr>
          <w:rtl/>
        </w:rPr>
        <w:t xml:space="preserve"> </w:t>
      </w:r>
      <w:bookmarkEnd w:id="20371"/>
    </w:p>
    <w:p w:rsidR="00E62BD8" w:rsidRDefault="00E62BD8" w:rsidP="0025373D">
      <w:pPr>
        <w:rPr>
          <w:rtl/>
          <w:lang w:eastAsia="he-IL"/>
        </w:rPr>
      </w:pPr>
    </w:p>
    <w:p w:rsidR="00E62BD8" w:rsidRDefault="00E62BD8" w:rsidP="0025373D">
      <w:pPr>
        <w:rPr>
          <w:rtl/>
          <w:lang w:eastAsia="he-IL"/>
        </w:rPr>
      </w:pPr>
      <w:r>
        <w:rPr>
          <w:rFonts w:hint="cs"/>
          <w:rtl/>
          <w:lang w:eastAsia="he-IL"/>
        </w:rPr>
        <w:t>הוא ביקש מרחוק.</w:t>
      </w:r>
    </w:p>
    <w:p w:rsidR="00E62BD8" w:rsidRPr="000C1F05" w:rsidRDefault="00E62BD8" w:rsidP="0025373D">
      <w:pPr>
        <w:rPr>
          <w:rtl/>
          <w:lang w:eastAsia="he-IL"/>
        </w:rPr>
      </w:pPr>
      <w:bookmarkStart w:id="20372" w:name="_ETM_Q43_726000"/>
      <w:bookmarkEnd w:id="20372"/>
    </w:p>
    <w:p w:rsidR="00E62BD8" w:rsidRDefault="00E62BD8" w:rsidP="0025373D">
      <w:pPr>
        <w:pStyle w:val="a4"/>
        <w:keepNext/>
        <w:rPr>
          <w:rtl/>
        </w:rPr>
      </w:pPr>
      <w:r w:rsidRPr="005A1E95">
        <w:rPr>
          <w:rStyle w:val="TagStyle"/>
          <w:rtl/>
        </w:rPr>
        <w:t xml:space="preserve"> &lt;&lt; דובר &gt;&gt; </w:t>
      </w:r>
      <w:bookmarkStart w:id="20373" w:name="_Toc170334356"/>
      <w:bookmarkStart w:id="20374" w:name="_Toc170368449"/>
      <w:r>
        <w:rPr>
          <w:rtl/>
        </w:rPr>
        <w:t>טלי גוטליב (הליכוד):</w:t>
      </w:r>
      <w:bookmarkEnd w:id="20373"/>
      <w:bookmarkEnd w:id="20374"/>
      <w:r w:rsidRPr="005A1E95">
        <w:rPr>
          <w:rStyle w:val="TagStyle"/>
          <w:rtl/>
        </w:rPr>
        <w:t xml:space="preserve"> &lt;&lt; דובר &gt;&gt;</w:t>
      </w:r>
    </w:p>
    <w:p w:rsidR="00E62BD8" w:rsidRDefault="00E62BD8" w:rsidP="0025373D">
      <w:pPr>
        <w:rPr>
          <w:rtl/>
          <w:lang w:eastAsia="he-IL"/>
        </w:rPr>
      </w:pPr>
    </w:p>
    <w:p w:rsidR="00E62BD8" w:rsidRDefault="00E62BD8" w:rsidP="0025373D">
      <w:pPr>
        <w:rPr>
          <w:rtl/>
          <w:lang w:eastAsia="he-IL"/>
        </w:rPr>
      </w:pPr>
      <w:r>
        <w:rPr>
          <w:rFonts w:hint="cs"/>
          <w:rtl/>
          <w:lang w:eastAsia="he-IL"/>
        </w:rPr>
        <w:t>עאידה, עאידה, בואי תשמעי. בואי, תסתכלי לפה, עאידה סולימאן. בואי, בואי</w:t>
      </w:r>
      <w:bookmarkStart w:id="20375" w:name="_ETM_Q43_737000"/>
      <w:bookmarkEnd w:id="20375"/>
      <w:r>
        <w:rPr>
          <w:rFonts w:hint="cs"/>
          <w:rtl/>
          <w:lang w:eastAsia="he-IL"/>
        </w:rPr>
        <w:t>, תקשיבי טוב, גברתי המסוכנת שכמוך.</w:t>
      </w:r>
    </w:p>
    <w:p w:rsidR="00E62BD8" w:rsidRDefault="00E62BD8" w:rsidP="0025373D">
      <w:pPr>
        <w:rPr>
          <w:rtl/>
          <w:lang w:eastAsia="he-IL"/>
        </w:rPr>
      </w:pPr>
    </w:p>
    <w:p w:rsidR="00E62BD8" w:rsidRDefault="00E62BD8" w:rsidP="0025373D">
      <w:pPr>
        <w:pStyle w:val="af6"/>
        <w:keepNext/>
        <w:rPr>
          <w:rtl/>
        </w:rPr>
      </w:pPr>
      <w:bookmarkStart w:id="20376" w:name="ET_interruption_5761_94"/>
      <w:r w:rsidRPr="000C1F05">
        <w:rPr>
          <w:rStyle w:val="TagStyle"/>
          <w:rtl/>
        </w:rPr>
        <w:t xml:space="preserve"> &lt;&lt; קריאה &gt;&gt; </w:t>
      </w:r>
      <w:r>
        <w:rPr>
          <w:rtl/>
        </w:rPr>
        <w:t>עאידה תומא סלימאן (חד"ש-תע"ל):</w:t>
      </w:r>
      <w:r w:rsidRPr="000C1F05">
        <w:rPr>
          <w:rStyle w:val="TagStyle"/>
          <w:rtl/>
        </w:rPr>
        <w:t xml:space="preserve"> &lt;&lt; קריאה &gt;&gt;</w:t>
      </w:r>
      <w:r>
        <w:rPr>
          <w:rtl/>
        </w:rPr>
        <w:t xml:space="preserve"> </w:t>
      </w:r>
      <w:bookmarkEnd w:id="20376"/>
    </w:p>
    <w:p w:rsidR="00E62BD8" w:rsidRDefault="00E62BD8" w:rsidP="0025373D">
      <w:pPr>
        <w:rPr>
          <w:rtl/>
          <w:lang w:eastAsia="he-IL"/>
        </w:rPr>
      </w:pPr>
    </w:p>
    <w:p w:rsidR="00E62BD8" w:rsidRDefault="00E62BD8" w:rsidP="00A6642C">
      <w:pPr>
        <w:rPr>
          <w:rtl/>
          <w:lang w:eastAsia="he-IL"/>
        </w:rPr>
      </w:pPr>
      <w:bookmarkStart w:id="20377" w:name="_ETM_Q43_717000"/>
      <w:bookmarkEnd w:id="20377"/>
      <w:r>
        <w:rPr>
          <w:rFonts w:hint="cs"/>
          <w:rtl/>
          <w:lang w:eastAsia="he-IL"/>
        </w:rPr>
        <w:t xml:space="preserve">אל תגידי לי </w:t>
      </w:r>
      <w:r w:rsidR="00A6642C">
        <w:rPr>
          <w:rFonts w:hint="cs"/>
          <w:rtl/>
          <w:lang w:eastAsia="he-IL"/>
        </w:rPr>
        <w:t>– – –</w:t>
      </w:r>
    </w:p>
    <w:p w:rsidR="00E62BD8" w:rsidRDefault="00E62BD8" w:rsidP="0025373D">
      <w:pPr>
        <w:rPr>
          <w:rtl/>
          <w:lang w:eastAsia="he-IL"/>
        </w:rPr>
      </w:pPr>
    </w:p>
    <w:p w:rsidR="00E62BD8" w:rsidRDefault="00E62BD8" w:rsidP="0025373D">
      <w:pPr>
        <w:pStyle w:val="-"/>
        <w:keepNext/>
        <w:rPr>
          <w:rtl/>
        </w:rPr>
      </w:pPr>
      <w:bookmarkStart w:id="20378" w:name="ET_speakercontinue_6345_29"/>
      <w:r w:rsidRPr="005A1E95">
        <w:rPr>
          <w:rStyle w:val="TagStyle"/>
          <w:rtl/>
        </w:rPr>
        <w:t xml:space="preserve"> &lt;&lt; דובר_המשך &gt;&gt; </w:t>
      </w:r>
      <w:r>
        <w:rPr>
          <w:rtl/>
        </w:rPr>
        <w:t>טלי גוטליב (הליכוד):</w:t>
      </w:r>
      <w:r w:rsidRPr="005A1E95">
        <w:rPr>
          <w:rStyle w:val="TagStyle"/>
          <w:rtl/>
        </w:rPr>
        <w:t xml:space="preserve"> &lt;&lt; דובר_המשך &gt;&gt;</w:t>
      </w:r>
      <w:r>
        <w:rPr>
          <w:rtl/>
        </w:rPr>
        <w:t xml:space="preserve"> </w:t>
      </w:r>
      <w:bookmarkEnd w:id="20378"/>
    </w:p>
    <w:p w:rsidR="00E62BD8" w:rsidRDefault="00E62BD8" w:rsidP="0025373D">
      <w:pPr>
        <w:rPr>
          <w:rtl/>
          <w:lang w:eastAsia="he-IL"/>
        </w:rPr>
      </w:pPr>
    </w:p>
    <w:p w:rsidR="00E62BD8" w:rsidRDefault="00E62BD8" w:rsidP="0025373D">
      <w:pPr>
        <w:rPr>
          <w:rtl/>
          <w:lang w:eastAsia="he-IL"/>
        </w:rPr>
      </w:pPr>
      <w:r>
        <w:rPr>
          <w:rFonts w:hint="cs"/>
          <w:rtl/>
          <w:lang w:eastAsia="he-IL"/>
        </w:rPr>
        <w:t>תקשיבי לי</w:t>
      </w:r>
      <w:bookmarkStart w:id="20379" w:name="_ETM_Q43_744000"/>
      <w:bookmarkEnd w:id="20379"/>
      <w:r>
        <w:rPr>
          <w:rFonts w:hint="cs"/>
          <w:rtl/>
          <w:lang w:eastAsia="he-IL"/>
        </w:rPr>
        <w:t xml:space="preserve"> טוב, גברת מסוכנת שכמוך. האישה הזאת, שיושבת בכנסת ישראל, הבזויה והמסוכנת הזו, מתראיינת בגרמניה ואומרת שחמאס </w:t>
      </w:r>
      <w:r>
        <w:rPr>
          <w:rtl/>
          <w:lang w:eastAsia="he-IL"/>
        </w:rPr>
        <w:t>–</w:t>
      </w:r>
      <w:r>
        <w:rPr>
          <w:rFonts w:hint="cs"/>
          <w:rtl/>
          <w:lang w:eastAsia="he-IL"/>
        </w:rPr>
        <w:t xml:space="preserve"> חמאס, אלה שרצחו את בנותינו, אנסו את בנותינו, התעללו בבנינו</w:t>
      </w:r>
      <w:bookmarkStart w:id="20380" w:name="_ETM_Q43_763000"/>
      <w:bookmarkEnd w:id="20380"/>
      <w:r>
        <w:rPr>
          <w:rFonts w:hint="cs"/>
          <w:rtl/>
          <w:lang w:eastAsia="he-IL"/>
        </w:rPr>
        <w:t xml:space="preserve"> ובבנותינו </w:t>
      </w:r>
      <w:r>
        <w:rPr>
          <w:rtl/>
          <w:lang w:eastAsia="he-IL"/>
        </w:rPr>
        <w:t>–</w:t>
      </w:r>
      <w:r>
        <w:rPr>
          <w:rFonts w:hint="cs"/>
          <w:rtl/>
          <w:lang w:eastAsia="he-IL"/>
        </w:rPr>
        <w:t xml:space="preserve"> חמאס הוא חלק מהעם הפלסטיני. עכשיו אני מבינה את הכול. אני רואה </w:t>
      </w:r>
      <w:r w:rsidR="00E646C1">
        <w:rPr>
          <w:rFonts w:hint="cs"/>
          <w:rtl/>
          <w:lang w:eastAsia="he-IL"/>
        </w:rPr>
        <w:t xml:space="preserve">לך </w:t>
      </w:r>
      <w:r>
        <w:rPr>
          <w:rFonts w:hint="cs"/>
          <w:rtl/>
          <w:lang w:eastAsia="he-IL"/>
        </w:rPr>
        <w:t xml:space="preserve">את השקרים ואת הצביעות. אני </w:t>
      </w:r>
      <w:bookmarkStart w:id="20381" w:name="_ETM_Q43_771000"/>
      <w:bookmarkEnd w:id="20381"/>
      <w:r>
        <w:rPr>
          <w:rFonts w:hint="cs"/>
          <w:rtl/>
          <w:lang w:eastAsia="he-IL"/>
        </w:rPr>
        <w:t>פשוט לא אתן לך מנוח, אמרתי לך. אנחנו עוקבים אחרי</w:t>
      </w:r>
      <w:r w:rsidR="00E646C1">
        <w:rPr>
          <w:rFonts w:hint="cs"/>
          <w:rtl/>
          <w:lang w:eastAsia="he-IL"/>
        </w:rPr>
        <w:t>י</w:t>
      </w:r>
      <w:r>
        <w:rPr>
          <w:rFonts w:hint="cs"/>
          <w:rtl/>
          <w:lang w:eastAsia="he-IL"/>
        </w:rPr>
        <w:t xml:space="preserve">ך ויודעים בדיוק מה את אומרת. את מסוכנת, גברת תומכת טרור. אסור שתהיי בכנסת ישראל. את מחייכת </w:t>
      </w:r>
      <w:proofErr w:type="spellStart"/>
      <w:r>
        <w:rPr>
          <w:rFonts w:hint="cs"/>
          <w:rtl/>
          <w:lang w:eastAsia="he-IL"/>
        </w:rPr>
        <w:t>בכאילו</w:t>
      </w:r>
      <w:proofErr w:type="spellEnd"/>
      <w:r>
        <w:rPr>
          <w:rFonts w:hint="cs"/>
          <w:rtl/>
          <w:lang w:eastAsia="he-IL"/>
        </w:rPr>
        <w:t xml:space="preserve">, ואת </w:t>
      </w:r>
      <w:proofErr w:type="spellStart"/>
      <w:r>
        <w:rPr>
          <w:rFonts w:hint="cs"/>
          <w:rtl/>
          <w:lang w:eastAsia="he-IL"/>
        </w:rPr>
        <w:t>מתנחמדת</w:t>
      </w:r>
      <w:proofErr w:type="spellEnd"/>
      <w:r>
        <w:rPr>
          <w:rFonts w:hint="cs"/>
          <w:rtl/>
          <w:lang w:eastAsia="he-IL"/>
        </w:rPr>
        <w:t xml:space="preserve"> </w:t>
      </w:r>
      <w:proofErr w:type="spellStart"/>
      <w:r>
        <w:rPr>
          <w:rFonts w:hint="cs"/>
          <w:rtl/>
          <w:lang w:eastAsia="he-IL"/>
        </w:rPr>
        <w:t>בכאילו</w:t>
      </w:r>
      <w:proofErr w:type="spellEnd"/>
      <w:r>
        <w:rPr>
          <w:rFonts w:hint="cs"/>
          <w:rtl/>
          <w:lang w:eastAsia="he-IL"/>
        </w:rPr>
        <w:t>,</w:t>
      </w:r>
      <w:bookmarkStart w:id="20382" w:name="_ETM_Q43_784000"/>
      <w:bookmarkEnd w:id="20382"/>
      <w:r>
        <w:rPr>
          <w:rFonts w:hint="cs"/>
          <w:rtl/>
          <w:lang w:eastAsia="he-IL"/>
        </w:rPr>
        <w:t xml:space="preserve"> ואת כאילו דואגת לקורבנות, ואת כאילו דואגת לנשים. </w:t>
      </w:r>
    </w:p>
    <w:p w:rsidR="00E62BD8" w:rsidRDefault="00E62BD8" w:rsidP="0025373D">
      <w:pPr>
        <w:rPr>
          <w:rtl/>
          <w:lang w:eastAsia="he-IL"/>
        </w:rPr>
      </w:pPr>
    </w:p>
    <w:p w:rsidR="00E62BD8" w:rsidRDefault="00E62BD8" w:rsidP="0025373D">
      <w:pPr>
        <w:pStyle w:val="af6"/>
        <w:keepNext/>
        <w:rPr>
          <w:rtl/>
        </w:rPr>
      </w:pPr>
      <w:bookmarkStart w:id="20383" w:name="ET_interruption_5761_99"/>
      <w:r w:rsidRPr="00D4713B">
        <w:rPr>
          <w:rStyle w:val="TagStyle"/>
          <w:rtl/>
        </w:rPr>
        <w:t xml:space="preserve"> &lt;&lt; קריאה &gt;&gt; </w:t>
      </w:r>
      <w:r>
        <w:rPr>
          <w:rtl/>
        </w:rPr>
        <w:t>עאידה תומא סלימאן (חד"ש-תע"ל):</w:t>
      </w:r>
      <w:r w:rsidRPr="00D4713B">
        <w:rPr>
          <w:rStyle w:val="TagStyle"/>
          <w:rtl/>
        </w:rPr>
        <w:t xml:space="preserve"> &lt;&lt; קריאה &gt;&gt;</w:t>
      </w:r>
      <w:r>
        <w:rPr>
          <w:rtl/>
        </w:rPr>
        <w:t xml:space="preserve"> </w:t>
      </w:r>
      <w:bookmarkEnd w:id="20383"/>
    </w:p>
    <w:p w:rsidR="00E62BD8" w:rsidRDefault="00E62BD8" w:rsidP="0025373D">
      <w:pPr>
        <w:rPr>
          <w:rtl/>
          <w:lang w:eastAsia="he-IL"/>
        </w:rPr>
      </w:pPr>
    </w:p>
    <w:p w:rsidR="00E62BD8" w:rsidRDefault="00A6642C" w:rsidP="00A6642C">
      <w:pPr>
        <w:rPr>
          <w:rtl/>
          <w:lang w:eastAsia="he-IL"/>
        </w:rPr>
      </w:pPr>
      <w:bookmarkStart w:id="20384" w:name="_ETM_Q43_788000"/>
      <w:bookmarkEnd w:id="20384"/>
      <w:r>
        <w:rPr>
          <w:rFonts w:hint="cs"/>
          <w:rtl/>
          <w:lang w:eastAsia="he-IL"/>
        </w:rPr>
        <w:t>– – –</w:t>
      </w:r>
      <w:bookmarkStart w:id="20385" w:name="_ETM_Q43_785000"/>
      <w:bookmarkEnd w:id="20385"/>
    </w:p>
    <w:p w:rsidR="00E62BD8" w:rsidRDefault="00E62BD8" w:rsidP="0025373D">
      <w:pPr>
        <w:rPr>
          <w:rStyle w:val="TagStyle"/>
          <w:b/>
          <w:bCs/>
          <w:u w:val="single"/>
          <w:rtl/>
          <w:lang w:eastAsia="he-IL"/>
        </w:rPr>
      </w:pPr>
    </w:p>
    <w:p w:rsidR="00E62BD8" w:rsidRDefault="00E62BD8" w:rsidP="0025373D">
      <w:pPr>
        <w:pStyle w:val="-"/>
        <w:keepNext/>
        <w:rPr>
          <w:rtl/>
        </w:rPr>
      </w:pPr>
      <w:bookmarkStart w:id="20386" w:name="ET_speakercontinue_6345_98"/>
      <w:r w:rsidRPr="00D4713B">
        <w:rPr>
          <w:rStyle w:val="TagStyle"/>
          <w:rtl/>
        </w:rPr>
        <w:t xml:space="preserve"> &lt;&lt; דובר_המשך &gt;&gt; </w:t>
      </w:r>
      <w:r>
        <w:rPr>
          <w:rtl/>
        </w:rPr>
        <w:t>טלי גוטליב (הליכוד):</w:t>
      </w:r>
      <w:r w:rsidRPr="00D4713B">
        <w:rPr>
          <w:rStyle w:val="TagStyle"/>
          <w:rtl/>
        </w:rPr>
        <w:t xml:space="preserve"> &lt;&lt; דובר_המשך &gt;&gt;</w:t>
      </w:r>
      <w:r>
        <w:rPr>
          <w:rtl/>
        </w:rPr>
        <w:t xml:space="preserve"> </w:t>
      </w:r>
      <w:bookmarkEnd w:id="20386"/>
    </w:p>
    <w:p w:rsidR="00E62BD8" w:rsidRDefault="00E62BD8" w:rsidP="0025373D">
      <w:pPr>
        <w:rPr>
          <w:rtl/>
          <w:lang w:eastAsia="he-IL"/>
        </w:rPr>
      </w:pPr>
    </w:p>
    <w:p w:rsidR="00E62BD8" w:rsidRDefault="00E62BD8" w:rsidP="0025373D">
      <w:pPr>
        <w:rPr>
          <w:rtl/>
          <w:lang w:eastAsia="he-IL"/>
        </w:rPr>
      </w:pPr>
      <w:bookmarkStart w:id="20387" w:name="_ETM_Q43_780000"/>
      <w:bookmarkStart w:id="20388" w:name="_ETM_Q43_782000"/>
      <w:bookmarkEnd w:id="20387"/>
      <w:bookmarkEnd w:id="20388"/>
      <w:r>
        <w:rPr>
          <w:rFonts w:hint="cs"/>
          <w:rtl/>
          <w:lang w:eastAsia="he-IL"/>
        </w:rPr>
        <w:t>מה שאת עושה פה זה חילול מדינת ישראל, זה מה שאת עושה פה.</w:t>
      </w:r>
    </w:p>
    <w:p w:rsidR="00E62BD8" w:rsidRDefault="00E62BD8" w:rsidP="0025373D">
      <w:pPr>
        <w:rPr>
          <w:rtl/>
          <w:lang w:eastAsia="he-IL"/>
        </w:rPr>
      </w:pPr>
    </w:p>
    <w:p w:rsidR="004A2773" w:rsidRDefault="004A2773" w:rsidP="00A6642C">
      <w:pPr>
        <w:rPr>
          <w:rtl/>
          <w:lang w:eastAsia="he-IL"/>
        </w:rPr>
      </w:pPr>
      <w:bookmarkStart w:id="20389" w:name="TOR_Q44"/>
      <w:bookmarkEnd w:id="20389"/>
      <w:r>
        <w:rPr>
          <w:rFonts w:hint="cs"/>
          <w:rtl/>
          <w:lang w:eastAsia="he-IL"/>
        </w:rPr>
        <w:t>יושב פה גם מנסור עבאס</w:t>
      </w:r>
      <w:r w:rsidR="00E646C1">
        <w:rPr>
          <w:rFonts w:hint="cs"/>
          <w:rtl/>
          <w:lang w:eastAsia="he-IL"/>
        </w:rPr>
        <w:t>.</w:t>
      </w:r>
      <w:r>
        <w:rPr>
          <w:rFonts w:hint="cs"/>
          <w:rtl/>
          <w:lang w:eastAsia="he-IL"/>
        </w:rPr>
        <w:t xml:space="preserve"> יש לך אחלה חיוך, אדוני, מנסור עבאס, אחלה </w:t>
      </w:r>
      <w:bookmarkStart w:id="20390" w:name="_ETM_Q44_201116"/>
      <w:bookmarkEnd w:id="20390"/>
      <w:r>
        <w:rPr>
          <w:rFonts w:hint="cs"/>
          <w:rtl/>
          <w:lang w:eastAsia="he-IL"/>
        </w:rPr>
        <w:t xml:space="preserve">של חיוך. שמעתי מה אתה אומר ולא התרשמתי. בעיקר אני ממתינה להסבר שלך על עמותת 48, והעברת כספים מכם ותמיכה שלכם בטרור ותמיכה בכל מיני ארגונים שקשורים לטרור. עד כאן, אני פה כדי להזכיר לכם נשכחות. </w:t>
      </w:r>
    </w:p>
    <w:p w:rsidR="004A2773" w:rsidRDefault="004A2773" w:rsidP="0025373D">
      <w:pPr>
        <w:rPr>
          <w:rtl/>
          <w:lang w:eastAsia="he-IL"/>
        </w:rPr>
      </w:pPr>
    </w:p>
    <w:p w:rsidR="004A2773" w:rsidRDefault="004A2773" w:rsidP="00E646C1">
      <w:pPr>
        <w:rPr>
          <w:rtl/>
          <w:lang w:eastAsia="he-IL"/>
        </w:rPr>
      </w:pPr>
      <w:r>
        <w:rPr>
          <w:rFonts w:hint="cs"/>
          <w:rtl/>
          <w:lang w:eastAsia="he-IL"/>
        </w:rPr>
        <w:t xml:space="preserve">ועכשיו אני רוצה </w:t>
      </w:r>
      <w:bookmarkStart w:id="20391" w:name="_ETM_Q44_221524"/>
      <w:bookmarkEnd w:id="20391"/>
      <w:r>
        <w:rPr>
          <w:rFonts w:hint="cs"/>
          <w:rtl/>
          <w:lang w:eastAsia="he-IL"/>
        </w:rPr>
        <w:t>לשאול את הקואליציה חידה, אפשר לשאול אתכם חידה? יש לי חידה, תקשיב</w:t>
      </w:r>
      <w:r w:rsidR="00E646C1">
        <w:rPr>
          <w:rFonts w:hint="cs"/>
          <w:rtl/>
          <w:lang w:eastAsia="he-IL"/>
        </w:rPr>
        <w:t>ו</w:t>
      </w:r>
      <w:r>
        <w:rPr>
          <w:rFonts w:hint="cs"/>
          <w:rtl/>
          <w:lang w:eastAsia="he-IL"/>
        </w:rPr>
        <w:t xml:space="preserve"> טוב. </w:t>
      </w:r>
    </w:p>
    <w:p w:rsidR="004A2773" w:rsidRDefault="004A2773" w:rsidP="0025373D">
      <w:pPr>
        <w:rPr>
          <w:rtl/>
          <w:lang w:eastAsia="he-IL"/>
        </w:rPr>
      </w:pPr>
    </w:p>
    <w:p w:rsidR="004A2773" w:rsidRDefault="004A2773" w:rsidP="0025373D">
      <w:pPr>
        <w:pStyle w:val="af6"/>
        <w:keepNext/>
        <w:rPr>
          <w:rtl/>
        </w:rPr>
      </w:pPr>
      <w:bookmarkStart w:id="20392" w:name="ET_interruption_6361_3"/>
      <w:r w:rsidRPr="009D4F53">
        <w:rPr>
          <w:rStyle w:val="TagStyle"/>
          <w:rtl/>
        </w:rPr>
        <w:t xml:space="preserve"> &lt;&lt; קריאה &gt;&gt; </w:t>
      </w:r>
      <w:r>
        <w:rPr>
          <w:rtl/>
        </w:rPr>
        <w:t>נאור שירי (יש עתיד):</w:t>
      </w:r>
      <w:r w:rsidRPr="009D4F53">
        <w:rPr>
          <w:rStyle w:val="TagStyle"/>
          <w:rtl/>
        </w:rPr>
        <w:t xml:space="preserve"> &lt;&lt; קריאה &gt;&gt;</w:t>
      </w:r>
      <w:r>
        <w:rPr>
          <w:rtl/>
        </w:rPr>
        <w:t xml:space="preserve">   </w:t>
      </w:r>
      <w:bookmarkEnd w:id="20392"/>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גם אנחנו יכולים להשתתף? </w:t>
      </w:r>
    </w:p>
    <w:p w:rsidR="004A2773" w:rsidRDefault="004A2773" w:rsidP="0025373D">
      <w:pPr>
        <w:rPr>
          <w:rtl/>
          <w:lang w:eastAsia="he-IL"/>
        </w:rPr>
      </w:pPr>
      <w:bookmarkStart w:id="20393" w:name="_ETM_Q44_226330"/>
      <w:bookmarkEnd w:id="20393"/>
    </w:p>
    <w:p w:rsidR="004A2773" w:rsidRDefault="004A2773" w:rsidP="0025373D">
      <w:pPr>
        <w:pStyle w:val="-"/>
        <w:keepNext/>
        <w:rPr>
          <w:rtl/>
        </w:rPr>
      </w:pPr>
      <w:bookmarkStart w:id="20394" w:name="ET_speakercontinue_6345_39"/>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394"/>
    </w:p>
    <w:p w:rsidR="004A2773" w:rsidRDefault="004A2773" w:rsidP="00A6642C">
      <w:pPr>
        <w:rPr>
          <w:rtl/>
          <w:lang w:eastAsia="he-IL"/>
        </w:rPr>
      </w:pPr>
    </w:p>
    <w:p w:rsidR="004A2773" w:rsidRDefault="004A2773" w:rsidP="00A6642C">
      <w:pPr>
        <w:rPr>
          <w:rtl/>
          <w:lang w:eastAsia="he-IL"/>
        </w:rPr>
      </w:pPr>
      <w:bookmarkStart w:id="20395" w:name="_ETM_Q44_227986"/>
      <w:bookmarkEnd w:id="20395"/>
      <w:r>
        <w:rPr>
          <w:rFonts w:hint="cs"/>
          <w:rtl/>
          <w:lang w:eastAsia="he-IL"/>
        </w:rPr>
        <w:t xml:space="preserve">גם, אולי תדע, אולי תדע </w:t>
      </w:r>
      <w:bookmarkStart w:id="20396" w:name="_ETM_Q44_230954"/>
      <w:bookmarkEnd w:id="20396"/>
      <w:r>
        <w:rPr>
          <w:rFonts w:hint="cs"/>
          <w:rtl/>
          <w:lang w:eastAsia="he-IL"/>
        </w:rPr>
        <w:t xml:space="preserve">יותר. יש לי חידה, מישהו יודע </w:t>
      </w:r>
      <w:r w:rsidR="00A6642C">
        <w:rPr>
          <w:rFonts w:hint="cs"/>
          <w:rtl/>
          <w:lang w:eastAsia="he-IL"/>
        </w:rPr>
        <w:t>– – –</w:t>
      </w:r>
      <w:r>
        <w:rPr>
          <w:rFonts w:hint="cs"/>
          <w:rtl/>
          <w:lang w:eastAsia="he-IL"/>
        </w:rPr>
        <w:t xml:space="preserve"> </w:t>
      </w:r>
    </w:p>
    <w:p w:rsidR="004A2773" w:rsidRDefault="004A2773" w:rsidP="0025373D">
      <w:pPr>
        <w:rPr>
          <w:rtl/>
          <w:lang w:eastAsia="he-IL"/>
        </w:rPr>
      </w:pPr>
      <w:bookmarkStart w:id="20397" w:name="_ETM_Q44_231396"/>
      <w:bookmarkStart w:id="20398" w:name="_ETM_Q44_231474"/>
      <w:bookmarkEnd w:id="20397"/>
      <w:bookmarkEnd w:id="20398"/>
    </w:p>
    <w:p w:rsidR="004A2773" w:rsidRDefault="004A2773" w:rsidP="0025373D">
      <w:pPr>
        <w:pStyle w:val="af6"/>
        <w:keepNext/>
        <w:rPr>
          <w:rtl/>
        </w:rPr>
      </w:pPr>
      <w:r w:rsidRPr="0023750D">
        <w:rPr>
          <w:rStyle w:val="TagStyle"/>
          <w:rtl/>
        </w:rPr>
        <w:t xml:space="preserve"> &lt;&lt; קריאה &gt;&gt; </w:t>
      </w:r>
      <w:r>
        <w:rPr>
          <w:rtl/>
        </w:rPr>
        <w:t>נאור שירי (יש עתיד):</w:t>
      </w:r>
      <w:r w:rsidRPr="0023750D">
        <w:rPr>
          <w:rStyle w:val="TagStyle"/>
          <w:rtl/>
        </w:rPr>
        <w:t xml:space="preserve"> &lt;&lt; קריאה &gt;&gt;</w:t>
      </w:r>
      <w:r>
        <w:rPr>
          <w:rtl/>
        </w:rPr>
        <w:t xml:space="preserve">   </w:t>
      </w:r>
    </w:p>
    <w:p w:rsidR="004A2773" w:rsidRDefault="004A2773" w:rsidP="00A6642C">
      <w:pPr>
        <w:rPr>
          <w:rtl/>
          <w:lang w:eastAsia="he-IL"/>
        </w:rPr>
      </w:pPr>
    </w:p>
    <w:p w:rsidR="004A2773" w:rsidRDefault="004A2773" w:rsidP="0025373D">
      <w:pPr>
        <w:rPr>
          <w:rtl/>
          <w:lang w:eastAsia="he-IL"/>
        </w:rPr>
      </w:pPr>
      <w:bookmarkStart w:id="20399" w:name="_ETM_Q44_232786"/>
      <w:bookmarkStart w:id="20400" w:name="_ETM_Q44_225885"/>
      <w:bookmarkStart w:id="20401" w:name="_ETM_Q44_225921"/>
      <w:bookmarkEnd w:id="20399"/>
      <w:bookmarkEnd w:id="20400"/>
      <w:bookmarkEnd w:id="20401"/>
      <w:r>
        <w:rPr>
          <w:rFonts w:hint="cs"/>
          <w:rtl/>
          <w:lang w:eastAsia="he-IL"/>
        </w:rPr>
        <w:t xml:space="preserve">בג"ץ. </w:t>
      </w:r>
    </w:p>
    <w:p w:rsidR="004A2773" w:rsidRDefault="004A2773" w:rsidP="0025373D">
      <w:pPr>
        <w:rPr>
          <w:rtl/>
          <w:lang w:eastAsia="he-IL"/>
        </w:rPr>
      </w:pPr>
      <w:bookmarkStart w:id="20402" w:name="_ETM_Q44_234664"/>
      <w:bookmarkStart w:id="20403" w:name="_ETM_Q44_234712"/>
      <w:bookmarkEnd w:id="20402"/>
      <w:bookmarkEnd w:id="20403"/>
    </w:p>
    <w:p w:rsidR="004A2773" w:rsidRDefault="004A2773" w:rsidP="0025373D">
      <w:pPr>
        <w:pStyle w:val="-"/>
        <w:keepNext/>
        <w:rPr>
          <w:rtl/>
        </w:rPr>
      </w:pPr>
      <w:bookmarkStart w:id="20404" w:name="ET_speakercontinue_6345_41"/>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404"/>
    </w:p>
    <w:p w:rsidR="004A2773" w:rsidRDefault="004A2773" w:rsidP="00A6642C">
      <w:pPr>
        <w:rPr>
          <w:rtl/>
          <w:lang w:eastAsia="he-IL"/>
        </w:rPr>
      </w:pPr>
    </w:p>
    <w:p w:rsidR="004A2773" w:rsidRDefault="004A2773" w:rsidP="0025373D">
      <w:pPr>
        <w:rPr>
          <w:rtl/>
          <w:lang w:eastAsia="he-IL"/>
        </w:rPr>
      </w:pPr>
      <w:bookmarkStart w:id="20405" w:name="_ETM_Q44_234143"/>
      <w:bookmarkStart w:id="20406" w:name="_ETM_Q44_234799"/>
      <w:bookmarkStart w:id="20407" w:name="_ETM_Q44_234849"/>
      <w:bookmarkEnd w:id="20405"/>
      <w:bookmarkEnd w:id="20406"/>
      <w:bookmarkEnd w:id="20407"/>
      <w:r>
        <w:rPr>
          <w:rFonts w:hint="cs"/>
          <w:rtl/>
          <w:lang w:eastAsia="he-IL"/>
        </w:rPr>
        <w:t xml:space="preserve">לא, רואה? אני לא </w:t>
      </w:r>
      <w:bookmarkStart w:id="20408" w:name="_ETM_Q44_236086"/>
      <w:bookmarkEnd w:id="20408"/>
      <w:r>
        <w:rPr>
          <w:rFonts w:hint="cs"/>
          <w:rtl/>
          <w:lang w:eastAsia="he-IL"/>
        </w:rPr>
        <w:t xml:space="preserve">שבלונית כמוך, חוזרת על אותו </w:t>
      </w:r>
      <w:bookmarkStart w:id="20409" w:name="_ETM_Q44_236769"/>
      <w:bookmarkEnd w:id="20409"/>
      <w:r>
        <w:rPr>
          <w:rFonts w:hint="cs"/>
          <w:rtl/>
          <w:lang w:eastAsia="he-IL"/>
        </w:rPr>
        <w:t xml:space="preserve">דבר פעמיים. </w:t>
      </w:r>
    </w:p>
    <w:p w:rsidR="004A2773" w:rsidRDefault="004A2773" w:rsidP="0025373D">
      <w:pPr>
        <w:rPr>
          <w:rtl/>
          <w:lang w:eastAsia="he-IL"/>
        </w:rPr>
      </w:pPr>
      <w:bookmarkStart w:id="20410" w:name="_ETM_Q44_239161"/>
      <w:bookmarkStart w:id="20411" w:name="_ETM_Q44_239206"/>
      <w:bookmarkEnd w:id="20410"/>
      <w:bookmarkEnd w:id="20411"/>
    </w:p>
    <w:p w:rsidR="004A2773" w:rsidRDefault="004A2773" w:rsidP="0025373D">
      <w:pPr>
        <w:pStyle w:val="af6"/>
        <w:keepNext/>
        <w:rPr>
          <w:rtl/>
        </w:rPr>
      </w:pPr>
      <w:bookmarkStart w:id="20412" w:name="ET_interruption_6361_44"/>
      <w:r w:rsidRPr="0023750D">
        <w:rPr>
          <w:rStyle w:val="TagStyle"/>
          <w:rtl/>
        </w:rPr>
        <w:t xml:space="preserve"> &lt;&lt; קריאה &gt;&gt; </w:t>
      </w:r>
      <w:r>
        <w:rPr>
          <w:rtl/>
        </w:rPr>
        <w:t>נאור שירי (יש עתיד):</w:t>
      </w:r>
      <w:r w:rsidRPr="0023750D">
        <w:rPr>
          <w:rStyle w:val="TagStyle"/>
          <w:rtl/>
        </w:rPr>
        <w:t xml:space="preserve"> &lt;&lt; קריאה &gt;&gt;</w:t>
      </w:r>
      <w:r>
        <w:rPr>
          <w:rtl/>
        </w:rPr>
        <w:t xml:space="preserve">   </w:t>
      </w:r>
      <w:bookmarkEnd w:id="20412"/>
    </w:p>
    <w:p w:rsidR="004A2773" w:rsidRDefault="004A2773" w:rsidP="00A6642C">
      <w:pPr>
        <w:rPr>
          <w:rtl/>
          <w:lang w:eastAsia="he-IL"/>
        </w:rPr>
      </w:pPr>
    </w:p>
    <w:p w:rsidR="004A2773" w:rsidRDefault="004A2773" w:rsidP="0025373D">
      <w:pPr>
        <w:rPr>
          <w:rtl/>
          <w:lang w:eastAsia="he-IL"/>
        </w:rPr>
      </w:pPr>
      <w:bookmarkStart w:id="20413" w:name="_ETM_Q44_237516"/>
      <w:bookmarkStart w:id="20414" w:name="_ETM_Q44_237756"/>
      <w:bookmarkStart w:id="20415" w:name="_ETM_Q44_237800"/>
      <w:bookmarkEnd w:id="20413"/>
      <w:bookmarkEnd w:id="20414"/>
      <w:bookmarkEnd w:id="20415"/>
      <w:r>
        <w:rPr>
          <w:rFonts w:hint="cs"/>
          <w:rtl/>
          <w:lang w:eastAsia="he-IL"/>
        </w:rPr>
        <w:t xml:space="preserve">היועצת המשפטית. </w:t>
      </w:r>
    </w:p>
    <w:p w:rsidR="004A2773" w:rsidRPr="0023750D" w:rsidRDefault="004A2773" w:rsidP="0025373D">
      <w:pPr>
        <w:rPr>
          <w:rtl/>
          <w:lang w:eastAsia="he-IL"/>
        </w:rPr>
      </w:pPr>
      <w:bookmarkStart w:id="20416" w:name="_ETM_Q44_239821"/>
      <w:bookmarkStart w:id="20417" w:name="_ETM_Q44_239890"/>
      <w:bookmarkEnd w:id="20416"/>
      <w:bookmarkEnd w:id="20417"/>
    </w:p>
    <w:p w:rsidR="004A2773" w:rsidRDefault="004A2773" w:rsidP="0025373D">
      <w:pPr>
        <w:pStyle w:val="af7"/>
        <w:keepNext/>
        <w:rPr>
          <w:rtl/>
        </w:rPr>
      </w:pPr>
      <w:bookmarkStart w:id="20418" w:name="ET_yor_6490_42"/>
      <w:r w:rsidRPr="0023750D">
        <w:rPr>
          <w:rStyle w:val="TagStyle"/>
          <w:rtl/>
        </w:rPr>
        <w:t xml:space="preserve"> &lt;&lt; יור &gt;&gt; </w:t>
      </w:r>
      <w:r>
        <w:rPr>
          <w:rtl/>
        </w:rPr>
        <w:t>היו"ר ניסים ואטורי:</w:t>
      </w:r>
      <w:r w:rsidRPr="0023750D">
        <w:rPr>
          <w:rStyle w:val="TagStyle"/>
          <w:rtl/>
        </w:rPr>
        <w:t xml:space="preserve"> &lt;&lt; יור &gt;&gt;</w:t>
      </w:r>
      <w:r>
        <w:rPr>
          <w:rtl/>
        </w:rPr>
        <w:t xml:space="preserve">   </w:t>
      </w:r>
      <w:bookmarkEnd w:id="20418"/>
    </w:p>
    <w:p w:rsidR="004A2773" w:rsidRDefault="004A2773" w:rsidP="00A6642C">
      <w:pPr>
        <w:rPr>
          <w:rtl/>
          <w:lang w:eastAsia="he-IL"/>
        </w:rPr>
      </w:pPr>
    </w:p>
    <w:p w:rsidR="004A2773" w:rsidRDefault="004A2773" w:rsidP="0025373D">
      <w:pPr>
        <w:rPr>
          <w:rtl/>
          <w:lang w:eastAsia="he-IL"/>
        </w:rPr>
      </w:pPr>
      <w:bookmarkStart w:id="20419" w:name="_ETM_Q44_238265"/>
      <w:bookmarkEnd w:id="20419"/>
      <w:r>
        <w:rPr>
          <w:rFonts w:hint="cs"/>
          <w:rtl/>
          <w:lang w:eastAsia="he-IL"/>
        </w:rPr>
        <w:t xml:space="preserve">רגע, חבר הכנסת נאור שירי, אתה רוצה זכות </w:t>
      </w:r>
      <w:bookmarkStart w:id="20420" w:name="_ETM_Q44_240956"/>
      <w:bookmarkEnd w:id="20420"/>
      <w:r>
        <w:rPr>
          <w:rFonts w:hint="cs"/>
          <w:rtl/>
          <w:lang w:eastAsia="he-IL"/>
        </w:rPr>
        <w:t>דיבור או שאתה לא רוצה זכות דיבור?</w:t>
      </w:r>
    </w:p>
    <w:p w:rsidR="004A2773" w:rsidRDefault="004A2773" w:rsidP="0025373D">
      <w:pPr>
        <w:rPr>
          <w:rtl/>
          <w:lang w:eastAsia="he-IL"/>
        </w:rPr>
      </w:pPr>
      <w:bookmarkStart w:id="20421" w:name="_ETM_Q44_242151"/>
      <w:bookmarkStart w:id="20422" w:name="_ETM_Q44_242208"/>
      <w:bookmarkEnd w:id="20421"/>
      <w:bookmarkEnd w:id="20422"/>
    </w:p>
    <w:p w:rsidR="004A2773" w:rsidRDefault="004A2773" w:rsidP="0025373D">
      <w:pPr>
        <w:pStyle w:val="af6"/>
        <w:keepNext/>
        <w:rPr>
          <w:rtl/>
        </w:rPr>
      </w:pPr>
      <w:r w:rsidRPr="0023750D">
        <w:rPr>
          <w:rStyle w:val="TagStyle"/>
          <w:rtl/>
        </w:rPr>
        <w:t xml:space="preserve"> &lt;&lt; קריאה &gt;&gt; </w:t>
      </w:r>
      <w:r>
        <w:rPr>
          <w:rtl/>
        </w:rPr>
        <w:t>נאור שירי (יש עתיד):</w:t>
      </w:r>
      <w:r w:rsidRPr="0023750D">
        <w:rPr>
          <w:rStyle w:val="TagStyle"/>
          <w:rtl/>
        </w:rPr>
        <w:t xml:space="preserve"> &lt;&lt; קריאה &gt;&gt;</w:t>
      </w:r>
      <w:r>
        <w:rPr>
          <w:rtl/>
        </w:rPr>
        <w:t xml:space="preserve">   </w:t>
      </w:r>
    </w:p>
    <w:p w:rsidR="004A2773" w:rsidRDefault="004A2773" w:rsidP="00A6642C">
      <w:pPr>
        <w:rPr>
          <w:rtl/>
          <w:lang w:eastAsia="he-IL"/>
        </w:rPr>
      </w:pPr>
    </w:p>
    <w:p w:rsidR="004A2773" w:rsidRDefault="004A2773" w:rsidP="0025373D">
      <w:pPr>
        <w:rPr>
          <w:rtl/>
          <w:lang w:eastAsia="he-IL"/>
        </w:rPr>
      </w:pPr>
      <w:bookmarkStart w:id="20423" w:name="_ETM_Q44_241455"/>
      <w:bookmarkEnd w:id="20423"/>
      <w:r>
        <w:rPr>
          <w:rFonts w:hint="cs"/>
          <w:rtl/>
          <w:lang w:eastAsia="he-IL"/>
        </w:rPr>
        <w:t xml:space="preserve">לא, </w:t>
      </w:r>
      <w:bookmarkStart w:id="20424" w:name="_ETM_Q44_239305"/>
      <w:bookmarkStart w:id="20425" w:name="_ETM_Q44_239365"/>
      <w:bookmarkEnd w:id="20424"/>
      <w:bookmarkEnd w:id="20425"/>
      <w:r>
        <w:rPr>
          <w:rFonts w:hint="cs"/>
          <w:rtl/>
          <w:lang w:eastAsia="he-IL"/>
        </w:rPr>
        <w:t xml:space="preserve">היא משתפת אותנו. </w:t>
      </w:r>
    </w:p>
    <w:p w:rsidR="004A2773" w:rsidRDefault="004A2773" w:rsidP="0025373D">
      <w:pPr>
        <w:rPr>
          <w:rtl/>
          <w:lang w:eastAsia="he-IL"/>
        </w:rPr>
      </w:pPr>
    </w:p>
    <w:p w:rsidR="004A2773" w:rsidRDefault="004A2773" w:rsidP="0025373D">
      <w:pPr>
        <w:pStyle w:val="-"/>
        <w:keepNext/>
        <w:rPr>
          <w:rtl/>
        </w:rPr>
      </w:pPr>
      <w:bookmarkStart w:id="20426" w:name="ET_speakercontinue_6345_4"/>
      <w:r w:rsidRPr="009D4F53">
        <w:rPr>
          <w:rStyle w:val="TagStyle"/>
          <w:rtl/>
        </w:rPr>
        <w:t xml:space="preserve"> &lt;&lt; דובר_המשך &gt;&gt; </w:t>
      </w:r>
      <w:r>
        <w:rPr>
          <w:rtl/>
        </w:rPr>
        <w:t>טלי גוטליב (הליכוד):</w:t>
      </w:r>
      <w:r w:rsidRPr="009D4F53">
        <w:rPr>
          <w:rStyle w:val="TagStyle"/>
          <w:rtl/>
        </w:rPr>
        <w:t xml:space="preserve"> &lt;&lt; דובר_המשך &gt;&gt;</w:t>
      </w:r>
      <w:r>
        <w:rPr>
          <w:rtl/>
        </w:rPr>
        <w:t xml:space="preserve">   </w:t>
      </w:r>
      <w:bookmarkEnd w:id="20426"/>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לא, </w:t>
      </w:r>
      <w:bookmarkStart w:id="20427" w:name="_ETM_Q44_245582"/>
      <w:bookmarkEnd w:id="20427"/>
      <w:r>
        <w:rPr>
          <w:rFonts w:hint="cs"/>
          <w:rtl/>
          <w:lang w:eastAsia="he-IL"/>
        </w:rPr>
        <w:t xml:space="preserve">אתה שיתפת. </w:t>
      </w:r>
    </w:p>
    <w:p w:rsidR="004A2773" w:rsidRDefault="004A2773" w:rsidP="0025373D">
      <w:pPr>
        <w:rPr>
          <w:rtl/>
          <w:lang w:eastAsia="he-IL"/>
        </w:rPr>
      </w:pPr>
      <w:bookmarkStart w:id="20428" w:name="_ETM_Q44_245224"/>
      <w:bookmarkStart w:id="20429" w:name="_ETM_Q44_245263"/>
      <w:bookmarkEnd w:id="20428"/>
      <w:bookmarkEnd w:id="20429"/>
    </w:p>
    <w:p w:rsidR="004A2773" w:rsidRDefault="004A2773" w:rsidP="0025373D">
      <w:pPr>
        <w:pStyle w:val="af7"/>
        <w:keepNext/>
        <w:rPr>
          <w:rtl/>
        </w:rPr>
      </w:pPr>
      <w:bookmarkStart w:id="20430" w:name="ET_yor_6490_45"/>
      <w:r w:rsidRPr="0023750D">
        <w:rPr>
          <w:rStyle w:val="TagStyle"/>
          <w:rtl/>
        </w:rPr>
        <w:t xml:space="preserve"> &lt;&lt; יור &gt;&gt; </w:t>
      </w:r>
      <w:r>
        <w:rPr>
          <w:rtl/>
        </w:rPr>
        <w:t>היו"ר ניסים ואטורי:</w:t>
      </w:r>
      <w:r w:rsidRPr="0023750D">
        <w:rPr>
          <w:rStyle w:val="TagStyle"/>
          <w:rtl/>
        </w:rPr>
        <w:t xml:space="preserve"> &lt;&lt; יור &gt;&gt;</w:t>
      </w:r>
      <w:r>
        <w:rPr>
          <w:rtl/>
        </w:rPr>
        <w:t xml:space="preserve">   </w:t>
      </w:r>
      <w:bookmarkEnd w:id="20430"/>
    </w:p>
    <w:p w:rsidR="004A2773" w:rsidRDefault="004A2773" w:rsidP="00A6642C">
      <w:pPr>
        <w:rPr>
          <w:rtl/>
          <w:lang w:eastAsia="he-IL"/>
        </w:rPr>
      </w:pPr>
    </w:p>
    <w:p w:rsidR="004A2773" w:rsidRDefault="004A2773" w:rsidP="0025373D">
      <w:pPr>
        <w:rPr>
          <w:rtl/>
          <w:lang w:eastAsia="he-IL"/>
        </w:rPr>
      </w:pPr>
      <w:bookmarkStart w:id="20431" w:name="_ETM_Q44_244915"/>
      <w:bookmarkEnd w:id="20431"/>
      <w:r>
        <w:rPr>
          <w:rFonts w:hint="cs"/>
          <w:rtl/>
          <w:lang w:eastAsia="he-IL"/>
        </w:rPr>
        <w:t xml:space="preserve">אה, אוקיי, אז לא להפריע, תודה. </w:t>
      </w:r>
    </w:p>
    <w:p w:rsidR="004A2773" w:rsidRDefault="004A2773" w:rsidP="0025373D">
      <w:pPr>
        <w:rPr>
          <w:rtl/>
          <w:lang w:eastAsia="he-IL"/>
        </w:rPr>
      </w:pPr>
      <w:bookmarkStart w:id="20432" w:name="_ETM_Q44_244698"/>
      <w:bookmarkEnd w:id="20432"/>
    </w:p>
    <w:p w:rsidR="004A2773" w:rsidRDefault="004A2773" w:rsidP="0025373D">
      <w:pPr>
        <w:pStyle w:val="-"/>
        <w:keepNext/>
        <w:rPr>
          <w:rtl/>
        </w:rPr>
      </w:pPr>
      <w:bookmarkStart w:id="20433" w:name="ET_speakercontinue_6345_46"/>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433"/>
    </w:p>
    <w:p w:rsidR="004A2773" w:rsidRDefault="004A2773" w:rsidP="00A6642C">
      <w:pPr>
        <w:rPr>
          <w:rtl/>
          <w:lang w:eastAsia="he-IL"/>
        </w:rPr>
      </w:pPr>
    </w:p>
    <w:p w:rsidR="004A2773" w:rsidRDefault="004A2773" w:rsidP="0025373D">
      <w:pPr>
        <w:rPr>
          <w:rtl/>
          <w:lang w:eastAsia="he-IL"/>
        </w:rPr>
      </w:pPr>
      <w:bookmarkStart w:id="20434" w:name="_ETM_Q44_245402"/>
      <w:bookmarkStart w:id="20435" w:name="_ETM_Q44_245352"/>
      <w:bookmarkStart w:id="20436" w:name="_ETM_Q44_245394"/>
      <w:bookmarkEnd w:id="20434"/>
      <w:bookmarkEnd w:id="20435"/>
      <w:bookmarkEnd w:id="20436"/>
      <w:r>
        <w:rPr>
          <w:rFonts w:hint="cs"/>
          <w:rtl/>
          <w:lang w:eastAsia="he-IL"/>
        </w:rPr>
        <w:t>טוב, הו</w:t>
      </w:r>
      <w:bookmarkStart w:id="20437" w:name="_ETM_Q44_246923"/>
      <w:bookmarkEnd w:id="20437"/>
      <w:r>
        <w:rPr>
          <w:rFonts w:hint="cs"/>
          <w:rtl/>
          <w:lang w:eastAsia="he-IL"/>
        </w:rPr>
        <w:t xml:space="preserve">א לקח לי מהזמן, כי זה ייקח </w:t>
      </w:r>
      <w:bookmarkStart w:id="20438" w:name="_ETM_Q44_248298"/>
      <w:bookmarkEnd w:id="20438"/>
      <w:r>
        <w:rPr>
          <w:rFonts w:hint="cs"/>
          <w:rtl/>
          <w:lang w:eastAsia="he-IL"/>
        </w:rPr>
        <w:t xml:space="preserve">לי בערך דקה ו-40 שניות. רבותיי, אני אשאל אתכם את השאלה הבאה: האם אתם יודעים מי זאת הגברת </w:t>
      </w:r>
      <w:bookmarkStart w:id="20439" w:name="_ETM_Q44_253803"/>
      <w:bookmarkEnd w:id="20439"/>
      <w:r>
        <w:rPr>
          <w:rFonts w:hint="cs"/>
          <w:rtl/>
          <w:lang w:eastAsia="he-IL"/>
        </w:rPr>
        <w:t>יפעת תומר ירושלמי, מי זאת?</w:t>
      </w:r>
    </w:p>
    <w:p w:rsidR="004A2773" w:rsidRDefault="004A2773" w:rsidP="0025373D">
      <w:pPr>
        <w:rPr>
          <w:rtl/>
          <w:lang w:eastAsia="he-IL"/>
        </w:rPr>
      </w:pPr>
    </w:p>
    <w:p w:rsidR="004A2773" w:rsidRDefault="004A2773" w:rsidP="0025373D">
      <w:pPr>
        <w:pStyle w:val="af6"/>
        <w:keepNext/>
        <w:rPr>
          <w:rtl/>
        </w:rPr>
      </w:pPr>
      <w:r w:rsidRPr="009D4F53">
        <w:rPr>
          <w:rStyle w:val="TagStyle"/>
          <w:rtl/>
        </w:rPr>
        <w:t xml:space="preserve"> &lt;&lt; קריאה &gt;&gt; </w:t>
      </w:r>
      <w:r>
        <w:rPr>
          <w:rtl/>
        </w:rPr>
        <w:t>אריאל קלנר (הליכוד):</w:t>
      </w:r>
      <w:r w:rsidRPr="009D4F53">
        <w:rPr>
          <w:rStyle w:val="TagStyle"/>
          <w:rtl/>
        </w:rPr>
        <w:t xml:space="preserve"> &lt;&lt; קריאה &gt;&gt;</w:t>
      </w:r>
      <w:r>
        <w:rPr>
          <w:rtl/>
        </w:rPr>
        <w:t xml:space="preserve">   </w:t>
      </w:r>
    </w:p>
    <w:p w:rsidR="004A2773" w:rsidRDefault="004A2773" w:rsidP="00A6642C">
      <w:pPr>
        <w:rPr>
          <w:rtl/>
          <w:lang w:eastAsia="he-IL"/>
        </w:rPr>
      </w:pPr>
    </w:p>
    <w:p w:rsidR="004A2773" w:rsidRDefault="004A2773" w:rsidP="00A6642C">
      <w:pPr>
        <w:rPr>
          <w:rtl/>
          <w:lang w:eastAsia="he-IL"/>
        </w:rPr>
      </w:pPr>
      <w:proofErr w:type="spellStart"/>
      <w:r>
        <w:rPr>
          <w:rFonts w:hint="cs"/>
          <w:rtl/>
          <w:lang w:eastAsia="he-IL"/>
        </w:rPr>
        <w:t>הפצ"רית</w:t>
      </w:r>
      <w:proofErr w:type="spellEnd"/>
      <w:r>
        <w:rPr>
          <w:rFonts w:hint="cs"/>
          <w:rtl/>
          <w:lang w:eastAsia="he-IL"/>
        </w:rPr>
        <w:t xml:space="preserve"> שלנו. </w:t>
      </w:r>
      <w:r w:rsidR="00E646C1">
        <w:rPr>
          <w:rFonts w:hint="cs"/>
          <w:rtl/>
          <w:lang w:eastAsia="he-IL"/>
        </w:rPr>
        <w:t xml:space="preserve">בעלת הבית </w:t>
      </w:r>
      <w:r w:rsidR="00A6642C">
        <w:rPr>
          <w:rFonts w:hint="cs"/>
          <w:rtl/>
          <w:lang w:eastAsia="he-IL"/>
        </w:rPr>
        <w:t>– – –</w:t>
      </w:r>
      <w:r w:rsidR="00E646C1">
        <w:rPr>
          <w:rFonts w:hint="cs"/>
          <w:rtl/>
          <w:lang w:eastAsia="he-IL"/>
        </w:rPr>
        <w:t xml:space="preserve"> </w:t>
      </w:r>
    </w:p>
    <w:p w:rsidR="004A2773" w:rsidRDefault="004A2773" w:rsidP="0025373D">
      <w:pPr>
        <w:rPr>
          <w:rtl/>
          <w:lang w:eastAsia="he-IL"/>
        </w:rPr>
      </w:pPr>
    </w:p>
    <w:p w:rsidR="004A2773" w:rsidRDefault="004A2773" w:rsidP="0025373D">
      <w:pPr>
        <w:pStyle w:val="-"/>
        <w:keepNext/>
        <w:rPr>
          <w:rtl/>
        </w:rPr>
      </w:pPr>
      <w:bookmarkStart w:id="20440" w:name="ET_speakercontinue_6345_6"/>
      <w:r w:rsidRPr="009D4F53">
        <w:rPr>
          <w:rStyle w:val="TagStyle"/>
          <w:rtl/>
        </w:rPr>
        <w:t xml:space="preserve"> &lt;&lt; דובר_המשך &gt;&gt; </w:t>
      </w:r>
      <w:r>
        <w:rPr>
          <w:rtl/>
        </w:rPr>
        <w:t>טלי גוטליב (הליכוד):</w:t>
      </w:r>
      <w:r w:rsidRPr="009D4F53">
        <w:rPr>
          <w:rStyle w:val="TagStyle"/>
          <w:rtl/>
        </w:rPr>
        <w:t xml:space="preserve"> &lt;&lt; דובר_המשך &gt;&gt;</w:t>
      </w:r>
      <w:r>
        <w:rPr>
          <w:rtl/>
        </w:rPr>
        <w:t xml:space="preserve">   </w:t>
      </w:r>
      <w:bookmarkEnd w:id="20440"/>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יפה מאוד, הסגן של אלוקים. </w:t>
      </w:r>
      <w:bookmarkStart w:id="20441" w:name="_ETM_Q44_262529"/>
      <w:bookmarkStart w:id="20442" w:name="_ETM_Q44_262565"/>
      <w:bookmarkStart w:id="20443" w:name="_ETM_Q44_263475"/>
      <w:bookmarkEnd w:id="20441"/>
      <w:bookmarkEnd w:id="20442"/>
      <w:bookmarkEnd w:id="20443"/>
      <w:r>
        <w:rPr>
          <w:rFonts w:hint="cs"/>
          <w:rtl/>
          <w:lang w:eastAsia="he-IL"/>
        </w:rPr>
        <w:t xml:space="preserve">מה עושה </w:t>
      </w:r>
      <w:proofErr w:type="spellStart"/>
      <w:r>
        <w:rPr>
          <w:rFonts w:hint="cs"/>
          <w:rtl/>
          <w:lang w:eastAsia="he-IL"/>
        </w:rPr>
        <w:t>הפצ"רית</w:t>
      </w:r>
      <w:proofErr w:type="spellEnd"/>
      <w:r>
        <w:rPr>
          <w:rFonts w:hint="cs"/>
          <w:rtl/>
          <w:lang w:eastAsia="he-IL"/>
        </w:rPr>
        <w:t xml:space="preserve"> שלנו, שאפילו את השם שלה רובנו לא </w:t>
      </w:r>
      <w:bookmarkStart w:id="20444" w:name="_ETM_Q44_268018"/>
      <w:bookmarkEnd w:id="20444"/>
      <w:r>
        <w:rPr>
          <w:rFonts w:hint="cs"/>
          <w:rtl/>
          <w:lang w:eastAsia="he-IL"/>
        </w:rPr>
        <w:t>יודעים? חבר'ה, תקשיבו טוב טוב, אנחנו פשוט מטורללים על כל הראש</w:t>
      </w:r>
      <w:r w:rsidR="00E646C1">
        <w:rPr>
          <w:rFonts w:hint="cs"/>
          <w:rtl/>
          <w:lang w:eastAsia="he-IL"/>
        </w:rPr>
        <w:t>.</w:t>
      </w:r>
      <w:r>
        <w:rPr>
          <w:rFonts w:hint="cs"/>
          <w:rtl/>
          <w:lang w:eastAsia="he-IL"/>
        </w:rPr>
        <w:t xml:space="preserve"> פקידים עם </w:t>
      </w:r>
      <w:bookmarkStart w:id="20445" w:name="_ETM_Q44_275105"/>
      <w:bookmarkEnd w:id="20445"/>
      <w:r>
        <w:rPr>
          <w:rFonts w:hint="cs"/>
          <w:rtl/>
          <w:lang w:eastAsia="he-IL"/>
        </w:rPr>
        <w:t>סמכויות. שימו לב מה היא כותבת, אתם פשוט לא תאמינו למ</w:t>
      </w:r>
      <w:r w:rsidR="00E646C1">
        <w:rPr>
          <w:rFonts w:hint="cs"/>
          <w:rtl/>
          <w:lang w:eastAsia="he-IL"/>
        </w:rPr>
        <w:t>ק</w:t>
      </w:r>
      <w:r>
        <w:rPr>
          <w:rFonts w:hint="cs"/>
          <w:rtl/>
          <w:lang w:eastAsia="he-IL"/>
        </w:rPr>
        <w:t xml:space="preserve">רא עיניכם. אני חייבת לצטט את זה מילה במילה, </w:t>
      </w:r>
      <w:bookmarkStart w:id="20446" w:name="_ETM_Q44_279826"/>
      <w:bookmarkEnd w:id="20446"/>
      <w:r>
        <w:rPr>
          <w:rFonts w:hint="cs"/>
          <w:rtl/>
          <w:lang w:eastAsia="he-IL"/>
        </w:rPr>
        <w:t xml:space="preserve">תחזיקו את הכיסא </w:t>
      </w:r>
      <w:r w:rsidR="00E646C1">
        <w:rPr>
          <w:rFonts w:hint="eastAsia"/>
          <w:rtl/>
          <w:lang w:eastAsia="he-IL"/>
        </w:rPr>
        <w:t>–</w:t>
      </w:r>
      <w:r w:rsidR="00E646C1">
        <w:rPr>
          <w:rFonts w:hint="cs"/>
          <w:rtl/>
          <w:lang w:eastAsia="he-IL"/>
        </w:rPr>
        <w:t xml:space="preserve"> </w:t>
      </w:r>
      <w:r>
        <w:rPr>
          <w:rFonts w:hint="cs"/>
          <w:rtl/>
          <w:lang w:eastAsia="he-IL"/>
        </w:rPr>
        <w:t>לא נגעתי, ככה קוראים לזה אצלנו. קבל עם ועולם היא מפרסמת שנודעו לה הדברים הבאים</w:t>
      </w:r>
      <w:bookmarkStart w:id="20447" w:name="_ETM_Q44_288156"/>
      <w:bookmarkEnd w:id="20447"/>
      <w:r>
        <w:rPr>
          <w:rFonts w:hint="cs"/>
          <w:rtl/>
          <w:lang w:eastAsia="he-IL"/>
        </w:rPr>
        <w:t>:</w:t>
      </w:r>
      <w:bookmarkStart w:id="20448" w:name="_ETM_Q0_25909373"/>
      <w:bookmarkEnd w:id="20448"/>
      <w:r w:rsidR="00E646C1">
        <w:rPr>
          <w:rFonts w:hint="cs"/>
          <w:rtl/>
          <w:lang w:eastAsia="he-IL"/>
        </w:rPr>
        <w:t xml:space="preserve"> </w:t>
      </w:r>
      <w:bookmarkStart w:id="20449" w:name="_ETM_Q44_289350"/>
      <w:bookmarkStart w:id="20450" w:name="_ETM_Q44_289395"/>
      <w:bookmarkStart w:id="20451" w:name="_ETM_Q44_289477"/>
      <w:bookmarkStart w:id="20452" w:name="_ETM_Q44_289507"/>
      <w:bookmarkEnd w:id="20449"/>
      <w:bookmarkEnd w:id="20450"/>
      <w:bookmarkEnd w:id="20451"/>
      <w:bookmarkEnd w:id="20452"/>
      <w:r>
        <w:rPr>
          <w:rFonts w:hint="cs"/>
          <w:rtl/>
          <w:lang w:eastAsia="he-IL"/>
        </w:rPr>
        <w:t xml:space="preserve">הפעלת הכוח מתבצעת באופן מקצועי. לצד זאת </w:t>
      </w:r>
      <w:r>
        <w:rPr>
          <w:rFonts w:hint="eastAsia"/>
          <w:rtl/>
          <w:lang w:eastAsia="he-IL"/>
        </w:rPr>
        <w:t>–</w:t>
      </w:r>
      <w:r>
        <w:rPr>
          <w:rFonts w:hint="cs"/>
          <w:rtl/>
          <w:lang w:eastAsia="he-IL"/>
        </w:rPr>
        <w:t xml:space="preserve"> שימו לב, שימו לב מה קורה </w:t>
      </w:r>
      <w:r w:rsidR="00A6642C">
        <w:rPr>
          <w:rFonts w:hint="cs"/>
          <w:rtl/>
          <w:lang w:eastAsia="he-IL"/>
        </w:rPr>
        <w:t>– –</w:t>
      </w:r>
      <w:r>
        <w:rPr>
          <w:rFonts w:hint="cs"/>
          <w:rtl/>
          <w:lang w:eastAsia="he-IL"/>
        </w:rPr>
        <w:t xml:space="preserve"> </w:t>
      </w:r>
    </w:p>
    <w:p w:rsidR="004A2773" w:rsidRDefault="004A2773" w:rsidP="0025373D">
      <w:pPr>
        <w:rPr>
          <w:rtl/>
          <w:lang w:eastAsia="he-IL"/>
        </w:rPr>
      </w:pPr>
      <w:bookmarkStart w:id="20453" w:name="_ETM_Q44_294922"/>
      <w:bookmarkStart w:id="20454" w:name="_ETM_Q44_294970"/>
      <w:bookmarkStart w:id="20455" w:name="_ETM_Q44_295058"/>
      <w:bookmarkStart w:id="20456" w:name="_ETM_Q44_295105"/>
      <w:bookmarkEnd w:id="20453"/>
      <w:bookmarkEnd w:id="20454"/>
      <w:bookmarkEnd w:id="20455"/>
      <w:bookmarkEnd w:id="20456"/>
    </w:p>
    <w:p w:rsidR="004A2773" w:rsidRDefault="004A2773" w:rsidP="0025373D">
      <w:pPr>
        <w:pStyle w:val="KeepWithNext"/>
        <w:rPr>
          <w:rStyle w:val="TagStyle"/>
          <w:b/>
          <w:bCs/>
          <w:u w:val="single"/>
          <w:rtl/>
          <w:lang w:eastAsia="he-IL"/>
        </w:rPr>
      </w:pPr>
    </w:p>
    <w:p w:rsidR="004A2773" w:rsidRDefault="004A2773" w:rsidP="0025373D">
      <w:pPr>
        <w:pStyle w:val="af6"/>
        <w:keepNext/>
        <w:rPr>
          <w:rtl/>
        </w:rPr>
      </w:pPr>
      <w:bookmarkStart w:id="20457" w:name="ET_interruption_קריאה_109"/>
      <w:r w:rsidRPr="0098432E">
        <w:rPr>
          <w:rStyle w:val="TagStyle"/>
          <w:rtl/>
        </w:rPr>
        <w:t xml:space="preserve"> &lt;&lt; קריאה &gt;&gt; </w:t>
      </w:r>
      <w:r>
        <w:rPr>
          <w:rtl/>
        </w:rPr>
        <w:t>קריאה:</w:t>
      </w:r>
      <w:r w:rsidRPr="0098432E">
        <w:rPr>
          <w:rStyle w:val="TagStyle"/>
          <w:rtl/>
        </w:rPr>
        <w:t xml:space="preserve"> &lt;&lt; קריאה &gt;&gt;</w:t>
      </w:r>
      <w:r>
        <w:rPr>
          <w:rtl/>
        </w:rPr>
        <w:t xml:space="preserve">   </w:t>
      </w:r>
      <w:bookmarkEnd w:id="20457"/>
    </w:p>
    <w:p w:rsidR="004A2773" w:rsidRPr="0098432E" w:rsidRDefault="004A2773" w:rsidP="0025373D">
      <w:pPr>
        <w:rPr>
          <w:rtl/>
          <w:lang w:eastAsia="he-IL"/>
        </w:rPr>
      </w:pPr>
      <w:bookmarkStart w:id="20458" w:name="_ETM_Q44_286000"/>
      <w:bookmarkEnd w:id="20458"/>
    </w:p>
    <w:p w:rsidR="004A2773" w:rsidRDefault="004A2773" w:rsidP="00A6642C">
      <w:pPr>
        <w:rPr>
          <w:rtl/>
          <w:lang w:eastAsia="he-IL"/>
        </w:rPr>
      </w:pPr>
      <w:bookmarkStart w:id="20459" w:name="_ETM_Q44_294411"/>
      <w:bookmarkStart w:id="20460" w:name="_ETM_Q44_294491"/>
      <w:bookmarkEnd w:id="20459"/>
      <w:bookmarkEnd w:id="20460"/>
      <w:r>
        <w:rPr>
          <w:rFonts w:hint="cs"/>
          <w:rtl/>
          <w:lang w:eastAsia="he-IL"/>
        </w:rPr>
        <w:t>היא השכפ"ץ המשפטי שלנו.</w:t>
      </w:r>
      <w:bookmarkStart w:id="20461" w:name="_ETM_Q44_295099"/>
      <w:bookmarkStart w:id="20462" w:name="_ETM_Q44_294309"/>
      <w:bookmarkEnd w:id="20461"/>
      <w:bookmarkEnd w:id="20462"/>
    </w:p>
    <w:p w:rsidR="004A2773" w:rsidRDefault="004A2773" w:rsidP="0025373D">
      <w:pPr>
        <w:rPr>
          <w:rtl/>
          <w:lang w:eastAsia="he-IL"/>
        </w:rPr>
      </w:pPr>
      <w:bookmarkStart w:id="20463" w:name="_ETM_Q44_294363"/>
      <w:bookmarkEnd w:id="20463"/>
    </w:p>
    <w:p w:rsidR="004A2773" w:rsidRDefault="004A2773" w:rsidP="0025373D">
      <w:pPr>
        <w:pStyle w:val="-"/>
        <w:keepNext/>
        <w:rPr>
          <w:rtl/>
        </w:rPr>
      </w:pPr>
      <w:bookmarkStart w:id="20464" w:name="ET_speakercontinue_6345_50"/>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464"/>
    </w:p>
    <w:p w:rsidR="004A2773" w:rsidRDefault="004A2773" w:rsidP="00A6642C">
      <w:pPr>
        <w:rPr>
          <w:rtl/>
          <w:lang w:eastAsia="he-IL"/>
        </w:rPr>
      </w:pPr>
    </w:p>
    <w:p w:rsidR="004A2773" w:rsidRDefault="00A6642C" w:rsidP="00A6642C">
      <w:pPr>
        <w:rPr>
          <w:rtl/>
          <w:lang w:eastAsia="he-IL"/>
        </w:rPr>
      </w:pPr>
      <w:bookmarkStart w:id="20465" w:name="_ETM_Q44_296003"/>
      <w:bookmarkStart w:id="20466" w:name="_ETM_Q44_294673"/>
      <w:bookmarkStart w:id="20467" w:name="_ETM_Q44_294933"/>
      <w:bookmarkStart w:id="20468" w:name="_ETM_Q44_294985"/>
      <w:bookmarkEnd w:id="20465"/>
      <w:bookmarkEnd w:id="20466"/>
      <w:bookmarkEnd w:id="20467"/>
      <w:bookmarkEnd w:id="20468"/>
      <w:r>
        <w:rPr>
          <w:rFonts w:hint="cs"/>
          <w:rtl/>
          <w:lang w:eastAsia="he-IL"/>
        </w:rPr>
        <w:t>– –</w:t>
      </w:r>
      <w:r w:rsidR="004A2773">
        <w:rPr>
          <w:rFonts w:hint="cs"/>
          <w:rtl/>
          <w:lang w:eastAsia="he-IL"/>
        </w:rPr>
        <w:t xml:space="preserve"> נתקלנו במקרים </w:t>
      </w:r>
      <w:r w:rsidR="004A2773">
        <w:rPr>
          <w:rtl/>
          <w:lang w:eastAsia="he-IL"/>
        </w:rPr>
        <w:t>–</w:t>
      </w:r>
      <w:r w:rsidR="004A2773">
        <w:rPr>
          <w:rFonts w:hint="cs"/>
          <w:rtl/>
          <w:lang w:eastAsia="he-IL"/>
        </w:rPr>
        <w:t xml:space="preserve"> תקשיבו טוב מה אומרת הגברת </w:t>
      </w:r>
      <w:proofErr w:type="spellStart"/>
      <w:r w:rsidR="004A2773">
        <w:rPr>
          <w:rFonts w:hint="cs"/>
          <w:rtl/>
          <w:lang w:eastAsia="he-IL"/>
        </w:rPr>
        <w:t>פצ"רית</w:t>
      </w:r>
      <w:proofErr w:type="spellEnd"/>
      <w:r w:rsidR="004A2773">
        <w:rPr>
          <w:rFonts w:hint="cs"/>
          <w:rtl/>
          <w:lang w:eastAsia="he-IL"/>
        </w:rPr>
        <w:t xml:space="preserve">, שאת השם שלה </w:t>
      </w:r>
      <w:bookmarkStart w:id="20469" w:name="_ETM_Q44_300012"/>
      <w:bookmarkEnd w:id="20469"/>
      <w:r w:rsidR="004A2773">
        <w:rPr>
          <w:rFonts w:hint="cs"/>
          <w:rtl/>
          <w:lang w:eastAsia="he-IL"/>
        </w:rPr>
        <w:t xml:space="preserve">בקושי ידעתם, ואיך היא מסכנת את כבודם של חיילינו, </w:t>
      </w:r>
      <w:bookmarkStart w:id="20470" w:name="_ETM_Q44_304540"/>
      <w:bookmarkEnd w:id="20470"/>
      <w:r w:rsidR="004A2773">
        <w:rPr>
          <w:rFonts w:hint="cs"/>
          <w:rtl/>
          <w:lang w:eastAsia="he-IL"/>
        </w:rPr>
        <w:t xml:space="preserve">את חוסנם וחירותם: "נתקלנו גם במקרים פסולים של התנהלות החורגת מערכי צה"ל ומהפקודות; בתוך כך נכללות התבטאויות לא </w:t>
      </w:r>
      <w:bookmarkStart w:id="20471" w:name="_ETM_Q44_312926"/>
      <w:bookmarkEnd w:id="20471"/>
      <w:r w:rsidR="004A2773">
        <w:rPr>
          <w:rFonts w:hint="cs"/>
          <w:rtl/>
          <w:lang w:eastAsia="he-IL"/>
        </w:rPr>
        <w:t xml:space="preserve">ראויות, המעודדות תופעות פסולות; הפעלת כוח בלתי מוצדקת מבצעית, לרבות </w:t>
      </w:r>
      <w:bookmarkStart w:id="20472" w:name="_ETM_Q44_317582"/>
      <w:bookmarkEnd w:id="20472"/>
      <w:r w:rsidR="004A2773">
        <w:rPr>
          <w:rFonts w:hint="cs"/>
          <w:rtl/>
          <w:lang w:eastAsia="he-IL"/>
        </w:rPr>
        <w:t xml:space="preserve">כלפי עצורים; ביזה הכוללת שימוש או הוצאת רכוש פרטי שלא </w:t>
      </w:r>
      <w:bookmarkStart w:id="20473" w:name="_ETM_Q44_322296"/>
      <w:bookmarkEnd w:id="20473"/>
      <w:r w:rsidR="004A2773">
        <w:rPr>
          <w:rFonts w:hint="cs"/>
          <w:rtl/>
          <w:lang w:eastAsia="he-IL"/>
        </w:rPr>
        <w:t>לצורך מבצעי</w:t>
      </w:r>
      <w:r w:rsidR="00E646C1">
        <w:rPr>
          <w:rFonts w:hint="cs"/>
          <w:rtl/>
          <w:lang w:eastAsia="he-IL"/>
        </w:rPr>
        <w:t>,</w:t>
      </w:r>
      <w:r w:rsidR="004A2773">
        <w:rPr>
          <w:rFonts w:hint="cs"/>
          <w:rtl/>
          <w:lang w:eastAsia="he-IL"/>
        </w:rPr>
        <w:t xml:space="preserve"> והרס רכוש אזרחי בניגוד לפקודות. חלק מהאירועים חורגים </w:t>
      </w:r>
      <w:bookmarkStart w:id="20474" w:name="_ETM_Q44_326200"/>
      <w:bookmarkEnd w:id="20474"/>
      <w:r w:rsidR="004A2773">
        <w:rPr>
          <w:rFonts w:hint="cs"/>
          <w:rtl/>
          <w:lang w:eastAsia="he-IL"/>
        </w:rPr>
        <w:t xml:space="preserve">מהתחום המשמעתי, וחוצים לרף הפלילי."  </w:t>
      </w:r>
    </w:p>
    <w:p w:rsidR="004A2773" w:rsidRDefault="004A2773" w:rsidP="0025373D">
      <w:pPr>
        <w:rPr>
          <w:rtl/>
          <w:lang w:eastAsia="he-IL"/>
        </w:rPr>
      </w:pPr>
    </w:p>
    <w:p w:rsidR="004A2773" w:rsidRDefault="004A2773" w:rsidP="0025373D">
      <w:pPr>
        <w:rPr>
          <w:rtl/>
          <w:lang w:eastAsia="he-IL"/>
        </w:rPr>
      </w:pPr>
      <w:r>
        <w:rPr>
          <w:rFonts w:hint="cs"/>
          <w:rtl/>
          <w:lang w:eastAsia="he-IL"/>
        </w:rPr>
        <w:t xml:space="preserve">אתם יודעים למה לא </w:t>
      </w:r>
      <w:bookmarkStart w:id="20475" w:name="_ETM_Q44_329795"/>
      <w:bookmarkEnd w:id="20475"/>
      <w:r>
        <w:rPr>
          <w:rFonts w:hint="cs"/>
          <w:rtl/>
          <w:lang w:eastAsia="he-IL"/>
        </w:rPr>
        <w:t xml:space="preserve">זכרתם את השם שלה? כי חשבתם שהיא התובעת בבית הדין </w:t>
      </w:r>
      <w:bookmarkStart w:id="20476" w:name="_ETM_Q44_333763"/>
      <w:bookmarkEnd w:id="20476"/>
      <w:r>
        <w:rPr>
          <w:rFonts w:hint="cs"/>
          <w:rtl/>
          <w:lang w:eastAsia="he-IL"/>
        </w:rPr>
        <w:t xml:space="preserve">בהאג. האישה המסוכנת הזו, </w:t>
      </w:r>
      <w:proofErr w:type="spellStart"/>
      <w:r>
        <w:rPr>
          <w:rFonts w:hint="cs"/>
          <w:rtl/>
          <w:lang w:eastAsia="he-IL"/>
        </w:rPr>
        <w:t>הפצ"רית</w:t>
      </w:r>
      <w:proofErr w:type="spellEnd"/>
      <w:r>
        <w:rPr>
          <w:rFonts w:hint="cs"/>
          <w:rtl/>
          <w:lang w:eastAsia="he-IL"/>
        </w:rPr>
        <w:t xml:space="preserve">, מסכנת את חיילינו, תבינו. </w:t>
      </w:r>
    </w:p>
    <w:p w:rsidR="004A2773" w:rsidRDefault="004A2773" w:rsidP="0025373D">
      <w:pPr>
        <w:rPr>
          <w:rtl/>
          <w:lang w:eastAsia="he-IL"/>
        </w:rPr>
      </w:pPr>
    </w:p>
    <w:p w:rsidR="004A2773" w:rsidRDefault="004A2773" w:rsidP="0025373D">
      <w:pPr>
        <w:pStyle w:val="af6"/>
        <w:keepNext/>
        <w:rPr>
          <w:rtl/>
        </w:rPr>
      </w:pPr>
      <w:bookmarkStart w:id="20477" w:name="ET_interruption_5801_7"/>
      <w:r w:rsidRPr="0090532B">
        <w:rPr>
          <w:rStyle w:val="TagStyle"/>
          <w:rtl/>
        </w:rPr>
        <w:t xml:space="preserve"> &lt;&lt; קריאה &gt;&gt; </w:t>
      </w:r>
      <w:r>
        <w:rPr>
          <w:rtl/>
        </w:rPr>
        <w:t>אריאל קלנר (הליכוד):</w:t>
      </w:r>
      <w:r w:rsidRPr="0090532B">
        <w:rPr>
          <w:rStyle w:val="TagStyle"/>
          <w:rtl/>
        </w:rPr>
        <w:t xml:space="preserve"> &lt;&lt; קריאה &gt;&gt;</w:t>
      </w:r>
      <w:r>
        <w:rPr>
          <w:rtl/>
        </w:rPr>
        <w:t xml:space="preserve">   </w:t>
      </w:r>
      <w:bookmarkEnd w:id="20477"/>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היא השכפ"ץ המשפטי </w:t>
      </w:r>
      <w:bookmarkStart w:id="20478" w:name="_ETM_Q44_339000"/>
      <w:bookmarkEnd w:id="20478"/>
      <w:r w:rsidR="00A6642C">
        <w:rPr>
          <w:rFonts w:hint="cs"/>
          <w:rtl/>
          <w:lang w:eastAsia="he-IL"/>
        </w:rPr>
        <w:t>– – –</w:t>
      </w:r>
    </w:p>
    <w:p w:rsidR="004A2773" w:rsidRDefault="004A2773" w:rsidP="0025373D">
      <w:pPr>
        <w:rPr>
          <w:rtl/>
          <w:lang w:eastAsia="he-IL"/>
        </w:rPr>
      </w:pPr>
      <w:bookmarkStart w:id="20479" w:name="_ETM_Q44_341349"/>
      <w:bookmarkStart w:id="20480" w:name="_ETM_Q44_341411"/>
      <w:bookmarkEnd w:id="20479"/>
      <w:bookmarkEnd w:id="20480"/>
    </w:p>
    <w:p w:rsidR="004A2773" w:rsidRDefault="004A2773" w:rsidP="0025373D">
      <w:pPr>
        <w:pStyle w:val="-"/>
        <w:keepNext/>
        <w:rPr>
          <w:rtl/>
        </w:rPr>
      </w:pPr>
      <w:bookmarkStart w:id="20481" w:name="ET_speakercontinue_6345_8"/>
      <w:r w:rsidRPr="00221261">
        <w:rPr>
          <w:rStyle w:val="TagStyle"/>
          <w:rtl/>
        </w:rPr>
        <w:t xml:space="preserve"> &lt;&lt; דובר_המשך &gt;&gt; </w:t>
      </w:r>
      <w:r>
        <w:rPr>
          <w:rtl/>
        </w:rPr>
        <w:t>טלי גוטליב (הליכוד):</w:t>
      </w:r>
      <w:r w:rsidRPr="00221261">
        <w:rPr>
          <w:rStyle w:val="TagStyle"/>
          <w:rtl/>
        </w:rPr>
        <w:t xml:space="preserve"> &lt;&lt; דובר_המשך &gt;&gt;</w:t>
      </w:r>
      <w:r>
        <w:rPr>
          <w:rtl/>
        </w:rPr>
        <w:t xml:space="preserve">   </w:t>
      </w:r>
      <w:bookmarkEnd w:id="20481"/>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רגע, רגע, האיגרת </w:t>
      </w:r>
      <w:bookmarkStart w:id="20482" w:name="_ETM_Q44_344237"/>
      <w:bookmarkEnd w:id="20482"/>
      <w:r>
        <w:rPr>
          <w:rFonts w:hint="cs"/>
          <w:rtl/>
          <w:lang w:eastAsia="he-IL"/>
        </w:rPr>
        <w:t>הזו נשלחה למפקדים בצה"ל קבל עם ועולם לעיני כולם.</w:t>
      </w:r>
    </w:p>
    <w:p w:rsidR="004A2773" w:rsidRDefault="004A2773" w:rsidP="0025373D">
      <w:pPr>
        <w:rPr>
          <w:rtl/>
          <w:lang w:eastAsia="he-IL"/>
        </w:rPr>
      </w:pPr>
      <w:bookmarkStart w:id="20483" w:name="_ETM_Q44_348048"/>
      <w:bookmarkStart w:id="20484" w:name="_ETM_Q44_348101"/>
      <w:bookmarkEnd w:id="20483"/>
      <w:bookmarkEnd w:id="20484"/>
    </w:p>
    <w:p w:rsidR="004A2773" w:rsidRDefault="004A2773" w:rsidP="0025373D">
      <w:pPr>
        <w:pStyle w:val="af7"/>
        <w:keepNext/>
        <w:rPr>
          <w:rtl/>
        </w:rPr>
      </w:pPr>
      <w:bookmarkStart w:id="20485" w:name="ET_yor_6490_51"/>
      <w:r w:rsidRPr="0023750D">
        <w:rPr>
          <w:rStyle w:val="TagStyle"/>
          <w:rtl/>
        </w:rPr>
        <w:t xml:space="preserve"> &lt;&lt; יור &gt;&gt; </w:t>
      </w:r>
      <w:r>
        <w:rPr>
          <w:rtl/>
        </w:rPr>
        <w:t>היו"ר ניסים ואטורי:</w:t>
      </w:r>
      <w:r w:rsidRPr="0023750D">
        <w:rPr>
          <w:rStyle w:val="TagStyle"/>
          <w:rtl/>
        </w:rPr>
        <w:t xml:space="preserve"> &lt;&lt; יור &gt;&gt;</w:t>
      </w:r>
      <w:r>
        <w:rPr>
          <w:rtl/>
        </w:rPr>
        <w:t xml:space="preserve">   </w:t>
      </w:r>
      <w:bookmarkEnd w:id="20485"/>
    </w:p>
    <w:p w:rsidR="004A2773" w:rsidRDefault="004A2773" w:rsidP="00A6642C">
      <w:pPr>
        <w:rPr>
          <w:rtl/>
          <w:lang w:eastAsia="he-IL"/>
        </w:rPr>
      </w:pPr>
    </w:p>
    <w:p w:rsidR="004A2773" w:rsidRDefault="004A2773" w:rsidP="0025373D">
      <w:pPr>
        <w:rPr>
          <w:rtl/>
          <w:lang w:eastAsia="he-IL"/>
        </w:rPr>
      </w:pPr>
      <w:bookmarkStart w:id="20486" w:name="_ETM_Q44_347086"/>
      <w:bookmarkEnd w:id="20486"/>
      <w:r>
        <w:rPr>
          <w:rFonts w:hint="cs"/>
          <w:rtl/>
          <w:lang w:eastAsia="he-IL"/>
        </w:rPr>
        <w:t xml:space="preserve">תודה רבה. </w:t>
      </w:r>
    </w:p>
    <w:p w:rsidR="004A2773" w:rsidRDefault="004A2773" w:rsidP="0025373D">
      <w:pPr>
        <w:rPr>
          <w:rtl/>
          <w:lang w:eastAsia="he-IL"/>
        </w:rPr>
      </w:pPr>
      <w:bookmarkStart w:id="20487" w:name="_ETM_Q44_348430"/>
      <w:bookmarkStart w:id="20488" w:name="_ETM_Q44_348485"/>
      <w:bookmarkEnd w:id="20487"/>
      <w:bookmarkEnd w:id="20488"/>
    </w:p>
    <w:p w:rsidR="004A2773" w:rsidRDefault="004A2773" w:rsidP="0025373D">
      <w:pPr>
        <w:pStyle w:val="-"/>
        <w:keepNext/>
        <w:rPr>
          <w:rtl/>
        </w:rPr>
      </w:pPr>
      <w:bookmarkStart w:id="20489" w:name="ET_speakercontinue_6345_52"/>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489"/>
    </w:p>
    <w:p w:rsidR="004A2773" w:rsidRDefault="004A2773" w:rsidP="00A6642C">
      <w:pPr>
        <w:rPr>
          <w:rtl/>
          <w:lang w:eastAsia="he-IL"/>
        </w:rPr>
      </w:pPr>
    </w:p>
    <w:p w:rsidR="004A2773" w:rsidRDefault="004A2773" w:rsidP="00E646C1">
      <w:pPr>
        <w:rPr>
          <w:rtl/>
          <w:lang w:eastAsia="he-IL"/>
        </w:rPr>
      </w:pPr>
      <w:bookmarkStart w:id="20490" w:name="_ETM_Q44_349227"/>
      <w:bookmarkStart w:id="20491" w:name="_ETM_Q44_348176"/>
      <w:bookmarkStart w:id="20492" w:name="_ETM_Q44_348228"/>
      <w:bookmarkEnd w:id="20490"/>
      <w:bookmarkEnd w:id="20491"/>
      <w:bookmarkEnd w:id="20492"/>
      <w:r>
        <w:rPr>
          <w:rFonts w:hint="cs"/>
          <w:rtl/>
          <w:lang w:eastAsia="he-IL"/>
        </w:rPr>
        <w:t xml:space="preserve">וזה לא נגמר בזה, </w:t>
      </w:r>
      <w:bookmarkStart w:id="20493" w:name="_ETM_Q44_349288"/>
      <w:bookmarkEnd w:id="20493"/>
      <w:r>
        <w:rPr>
          <w:rFonts w:hint="cs"/>
          <w:rtl/>
          <w:lang w:eastAsia="he-IL"/>
        </w:rPr>
        <w:t xml:space="preserve">אדוני היו"ר, עוד משפט אחד אני אגיד לכם. אתם יודעים מה עוד קורה </w:t>
      </w:r>
      <w:bookmarkStart w:id="20494" w:name="_ETM_Q44_353378"/>
      <w:bookmarkEnd w:id="20494"/>
      <w:r>
        <w:rPr>
          <w:rFonts w:hint="cs"/>
          <w:rtl/>
          <w:lang w:eastAsia="he-IL"/>
        </w:rPr>
        <w:t xml:space="preserve">לכם מתחת לעיניים? איזה חייל </w:t>
      </w:r>
      <w:proofErr w:type="spellStart"/>
      <w:r>
        <w:rPr>
          <w:rFonts w:hint="cs"/>
          <w:rtl/>
          <w:lang w:eastAsia="he-IL"/>
        </w:rPr>
        <w:t>נוח'בה</w:t>
      </w:r>
      <w:proofErr w:type="spellEnd"/>
      <w:r>
        <w:rPr>
          <w:rFonts w:hint="cs"/>
          <w:rtl/>
          <w:lang w:eastAsia="he-IL"/>
        </w:rPr>
        <w:t xml:space="preserve"> התבכיין, הוא הלך והתבכיין ששני חיילים פגעו בו. מה אתם אומרים? מי אמין יותר, </w:t>
      </w:r>
      <w:bookmarkStart w:id="20495" w:name="_ETM_Q44_362505"/>
      <w:bookmarkEnd w:id="20495"/>
      <w:r>
        <w:rPr>
          <w:rFonts w:hint="cs"/>
          <w:rtl/>
          <w:lang w:eastAsia="he-IL"/>
        </w:rPr>
        <w:t xml:space="preserve">שני החיילים שאמרו שהוא שקרן, או חייל </w:t>
      </w:r>
      <w:proofErr w:type="spellStart"/>
      <w:r>
        <w:rPr>
          <w:rFonts w:hint="cs"/>
          <w:rtl/>
          <w:lang w:eastAsia="he-IL"/>
        </w:rPr>
        <w:t>הנוח'בה</w:t>
      </w:r>
      <w:proofErr w:type="spellEnd"/>
      <w:r>
        <w:rPr>
          <w:rFonts w:hint="cs"/>
          <w:rtl/>
          <w:lang w:eastAsia="he-IL"/>
        </w:rPr>
        <w:t xml:space="preserve"> האונס והרוצח?</w:t>
      </w:r>
    </w:p>
    <w:p w:rsidR="004A2773" w:rsidRDefault="004A2773" w:rsidP="0025373D">
      <w:pPr>
        <w:rPr>
          <w:rtl/>
          <w:lang w:eastAsia="he-IL"/>
        </w:rPr>
      </w:pPr>
    </w:p>
    <w:p w:rsidR="004A2773" w:rsidRDefault="004A2773" w:rsidP="00A6642C">
      <w:pPr>
        <w:rPr>
          <w:rtl/>
          <w:lang w:eastAsia="he-IL"/>
        </w:rPr>
      </w:pPr>
      <w:r>
        <w:rPr>
          <w:rFonts w:hint="cs"/>
          <w:rtl/>
          <w:lang w:eastAsia="he-IL"/>
        </w:rPr>
        <w:t xml:space="preserve">בואו, בואו, תחזיקו חזק </w:t>
      </w:r>
      <w:bookmarkStart w:id="20496" w:name="_ETM_Q44_368023"/>
      <w:bookmarkEnd w:id="20496"/>
      <w:r>
        <w:rPr>
          <w:rFonts w:hint="cs"/>
          <w:rtl/>
          <w:lang w:eastAsia="he-IL"/>
        </w:rPr>
        <w:t xml:space="preserve">את הכיסא, ברור שמחבל </w:t>
      </w:r>
      <w:proofErr w:type="spellStart"/>
      <w:r>
        <w:rPr>
          <w:rFonts w:hint="cs"/>
          <w:rtl/>
          <w:lang w:eastAsia="he-IL"/>
        </w:rPr>
        <w:t>הנוח'בה</w:t>
      </w:r>
      <w:proofErr w:type="spellEnd"/>
      <w:r>
        <w:rPr>
          <w:rFonts w:hint="cs"/>
          <w:rtl/>
          <w:lang w:eastAsia="he-IL"/>
        </w:rPr>
        <w:t xml:space="preserve">, ועצרו את החיילים שלנו לשמונה </w:t>
      </w:r>
      <w:bookmarkStart w:id="20497" w:name="_ETM_Q44_371884"/>
      <w:bookmarkEnd w:id="20497"/>
      <w:r>
        <w:rPr>
          <w:rFonts w:hint="cs"/>
          <w:rtl/>
          <w:lang w:eastAsia="he-IL"/>
        </w:rPr>
        <w:t>ימי מעצר. זאת הזיית ההזיות, וכמו ששמענו אתמול, שאם אנחנו נתפוס סוף</w:t>
      </w:r>
      <w:r w:rsidR="0017148A">
        <w:rPr>
          <w:rFonts w:hint="cs"/>
          <w:rtl/>
          <w:lang w:eastAsia="he-IL"/>
        </w:rPr>
        <w:t>-</w:t>
      </w:r>
      <w:r>
        <w:rPr>
          <w:rFonts w:hint="cs"/>
          <w:rtl/>
          <w:lang w:eastAsia="he-IL"/>
        </w:rPr>
        <w:t>כל</w:t>
      </w:r>
      <w:r w:rsidR="0017148A">
        <w:rPr>
          <w:rFonts w:hint="cs"/>
          <w:rtl/>
          <w:lang w:eastAsia="he-IL"/>
        </w:rPr>
        <w:t>-</w:t>
      </w:r>
      <w:r>
        <w:rPr>
          <w:rFonts w:hint="cs"/>
          <w:rtl/>
          <w:lang w:eastAsia="he-IL"/>
        </w:rPr>
        <w:t xml:space="preserve">סוף </w:t>
      </w:r>
      <w:r w:rsidR="00A6642C">
        <w:rPr>
          <w:rFonts w:hint="cs"/>
          <w:rtl/>
          <w:lang w:eastAsia="he-IL"/>
        </w:rPr>
        <w:t>– –</w:t>
      </w:r>
      <w:r>
        <w:rPr>
          <w:rFonts w:hint="cs"/>
          <w:rtl/>
          <w:lang w:eastAsia="he-IL"/>
        </w:rPr>
        <w:t xml:space="preserve"> </w:t>
      </w:r>
    </w:p>
    <w:p w:rsidR="004A2773" w:rsidRDefault="004A2773" w:rsidP="0025373D">
      <w:pPr>
        <w:rPr>
          <w:rtl/>
          <w:lang w:eastAsia="he-IL"/>
        </w:rPr>
      </w:pPr>
      <w:bookmarkStart w:id="20498" w:name="_ETM_Q44_376715"/>
      <w:bookmarkStart w:id="20499" w:name="_ETM_Q44_376777"/>
      <w:bookmarkEnd w:id="20498"/>
      <w:bookmarkEnd w:id="20499"/>
    </w:p>
    <w:p w:rsidR="004A2773" w:rsidRDefault="004A2773" w:rsidP="0025373D">
      <w:pPr>
        <w:pStyle w:val="af7"/>
        <w:keepNext/>
        <w:rPr>
          <w:rtl/>
        </w:rPr>
      </w:pPr>
      <w:bookmarkStart w:id="20500" w:name="ET_yor_6490_53"/>
      <w:r w:rsidRPr="0023750D">
        <w:rPr>
          <w:rStyle w:val="TagStyle"/>
          <w:rtl/>
        </w:rPr>
        <w:t xml:space="preserve"> &lt;&lt; יור &gt;&gt; </w:t>
      </w:r>
      <w:r>
        <w:rPr>
          <w:rtl/>
        </w:rPr>
        <w:t>היו"ר ניסים ואטורי:</w:t>
      </w:r>
      <w:r w:rsidRPr="0023750D">
        <w:rPr>
          <w:rStyle w:val="TagStyle"/>
          <w:rtl/>
        </w:rPr>
        <w:t xml:space="preserve"> &lt;&lt; יור &gt;&gt;</w:t>
      </w:r>
      <w:r>
        <w:rPr>
          <w:rtl/>
        </w:rPr>
        <w:t xml:space="preserve">   </w:t>
      </w:r>
      <w:bookmarkEnd w:id="20500"/>
    </w:p>
    <w:p w:rsidR="004A2773" w:rsidRDefault="004A2773" w:rsidP="00A6642C">
      <w:pPr>
        <w:rPr>
          <w:rtl/>
          <w:lang w:eastAsia="he-IL"/>
        </w:rPr>
      </w:pPr>
    </w:p>
    <w:p w:rsidR="004A2773" w:rsidRDefault="004A2773" w:rsidP="0025373D">
      <w:pPr>
        <w:rPr>
          <w:rtl/>
          <w:lang w:eastAsia="he-IL"/>
        </w:rPr>
      </w:pPr>
      <w:bookmarkStart w:id="20501" w:name="_ETM_Q44_376269"/>
      <w:bookmarkEnd w:id="20501"/>
      <w:r>
        <w:rPr>
          <w:rFonts w:hint="cs"/>
          <w:rtl/>
          <w:lang w:eastAsia="he-IL"/>
        </w:rPr>
        <w:t xml:space="preserve">אני מבקש לסיים. </w:t>
      </w:r>
      <w:bookmarkStart w:id="20502" w:name="_ETM_Q44_377872"/>
      <w:bookmarkEnd w:id="20502"/>
    </w:p>
    <w:p w:rsidR="004A2773" w:rsidRDefault="004A2773" w:rsidP="0025373D">
      <w:pPr>
        <w:rPr>
          <w:rtl/>
          <w:lang w:eastAsia="he-IL"/>
        </w:rPr>
      </w:pPr>
      <w:bookmarkStart w:id="20503" w:name="_ETM_Q44_378080"/>
      <w:bookmarkEnd w:id="20503"/>
    </w:p>
    <w:p w:rsidR="004A2773" w:rsidRDefault="004A2773" w:rsidP="0025373D">
      <w:pPr>
        <w:pStyle w:val="-"/>
        <w:keepNext/>
        <w:rPr>
          <w:rtl/>
        </w:rPr>
      </w:pPr>
      <w:bookmarkStart w:id="20504" w:name="ET_speakercontinue_6345_54"/>
      <w:r w:rsidRPr="0023750D">
        <w:rPr>
          <w:rStyle w:val="TagStyle"/>
          <w:rtl/>
        </w:rPr>
        <w:t xml:space="preserve"> &lt;&lt; דובר_המשך &gt;&gt; </w:t>
      </w:r>
      <w:r>
        <w:rPr>
          <w:rtl/>
        </w:rPr>
        <w:t>טלי גוטליב (הליכוד):</w:t>
      </w:r>
      <w:r w:rsidRPr="0023750D">
        <w:rPr>
          <w:rStyle w:val="TagStyle"/>
          <w:rtl/>
        </w:rPr>
        <w:t xml:space="preserve"> &lt;&lt; דובר_המשך &gt;&gt;</w:t>
      </w:r>
      <w:r>
        <w:rPr>
          <w:rtl/>
        </w:rPr>
        <w:t xml:space="preserve">   </w:t>
      </w:r>
      <w:bookmarkEnd w:id="20504"/>
    </w:p>
    <w:p w:rsidR="004A2773" w:rsidRDefault="004A2773" w:rsidP="00A6642C">
      <w:pPr>
        <w:rPr>
          <w:rtl/>
          <w:lang w:eastAsia="he-IL"/>
        </w:rPr>
      </w:pPr>
    </w:p>
    <w:p w:rsidR="004A2773" w:rsidRDefault="004A2773" w:rsidP="0025373D">
      <w:pPr>
        <w:rPr>
          <w:rtl/>
          <w:lang w:eastAsia="he-IL"/>
        </w:rPr>
      </w:pPr>
      <w:bookmarkStart w:id="20505" w:name="_ETM_Q44_376545"/>
      <w:bookmarkEnd w:id="20505"/>
      <w:r>
        <w:rPr>
          <w:rFonts w:hint="cs"/>
          <w:rtl/>
          <w:lang w:eastAsia="he-IL"/>
        </w:rPr>
        <w:t xml:space="preserve">אני מסיימת. </w:t>
      </w:r>
    </w:p>
    <w:p w:rsidR="004A2773" w:rsidRDefault="004A2773" w:rsidP="0025373D">
      <w:pPr>
        <w:rPr>
          <w:rtl/>
          <w:lang w:eastAsia="he-IL"/>
        </w:rPr>
      </w:pPr>
      <w:bookmarkStart w:id="20506" w:name="_ETM_Q44_378146"/>
      <w:bookmarkStart w:id="20507" w:name="_ETM_Q44_378197"/>
      <w:bookmarkEnd w:id="20506"/>
      <w:bookmarkEnd w:id="20507"/>
    </w:p>
    <w:p w:rsidR="004A2773" w:rsidRDefault="00A6642C" w:rsidP="00A6642C">
      <w:pPr>
        <w:rPr>
          <w:rtl/>
          <w:lang w:eastAsia="he-IL"/>
        </w:rPr>
      </w:pPr>
      <w:bookmarkStart w:id="20508" w:name="_ETM_Q44_378361"/>
      <w:bookmarkStart w:id="20509" w:name="_ETM_Q44_378443"/>
      <w:bookmarkEnd w:id="20508"/>
      <w:bookmarkEnd w:id="20509"/>
      <w:r>
        <w:rPr>
          <w:rFonts w:hint="cs"/>
          <w:rtl/>
          <w:lang w:eastAsia="he-IL"/>
        </w:rPr>
        <w:t>– –</w:t>
      </w:r>
      <w:r w:rsidR="004A2773">
        <w:rPr>
          <w:rFonts w:hint="cs"/>
          <w:rtl/>
          <w:lang w:eastAsia="he-IL"/>
        </w:rPr>
        <w:t xml:space="preserve"> </w:t>
      </w:r>
      <w:bookmarkStart w:id="20510" w:name="_ETM_Q44_376898"/>
      <w:bookmarkStart w:id="20511" w:name="_ETM_Q44_376944"/>
      <w:bookmarkEnd w:id="20510"/>
      <w:bookmarkEnd w:id="20511"/>
      <w:r w:rsidR="004A2773">
        <w:rPr>
          <w:rFonts w:hint="cs"/>
          <w:rtl/>
          <w:lang w:eastAsia="he-IL"/>
        </w:rPr>
        <w:t xml:space="preserve">אם אנחנו נתפוס, אם חיילינו בגבורה </w:t>
      </w:r>
      <w:bookmarkStart w:id="20512" w:name="_ETM_Q44_380333"/>
      <w:bookmarkEnd w:id="20512"/>
      <w:r w:rsidR="004A2773">
        <w:rPr>
          <w:rFonts w:hint="cs"/>
          <w:rtl/>
          <w:lang w:eastAsia="he-IL"/>
        </w:rPr>
        <w:t xml:space="preserve">יתפסו את מחבלי </w:t>
      </w:r>
      <w:proofErr w:type="spellStart"/>
      <w:r w:rsidR="004A2773">
        <w:rPr>
          <w:rFonts w:hint="cs"/>
          <w:rtl/>
          <w:lang w:eastAsia="he-IL"/>
        </w:rPr>
        <w:t>הנוח'בה</w:t>
      </w:r>
      <w:proofErr w:type="spellEnd"/>
      <w:r w:rsidR="004A2773">
        <w:rPr>
          <w:rFonts w:hint="cs"/>
          <w:rtl/>
          <w:lang w:eastAsia="he-IL"/>
        </w:rPr>
        <w:t xml:space="preserve"> שמחזיקים חטופים, אם הם מחזיקים תעודת זהות ישראלית, תחזיקו את הכיסא, אסור לירות בהם. </w:t>
      </w:r>
    </w:p>
    <w:p w:rsidR="004A2773" w:rsidRDefault="004A2773" w:rsidP="0025373D">
      <w:pPr>
        <w:rPr>
          <w:rtl/>
          <w:lang w:eastAsia="he-IL"/>
        </w:rPr>
      </w:pPr>
    </w:p>
    <w:p w:rsidR="004A2773" w:rsidRDefault="004A2773" w:rsidP="0017148A">
      <w:pPr>
        <w:rPr>
          <w:rtl/>
          <w:lang w:eastAsia="he-IL"/>
        </w:rPr>
      </w:pPr>
      <w:bookmarkStart w:id="20513" w:name="_ETM_Q44_390934"/>
      <w:bookmarkStart w:id="20514" w:name="_ETM_Q44_390992"/>
      <w:bookmarkEnd w:id="20513"/>
      <w:bookmarkEnd w:id="20514"/>
      <w:r>
        <w:rPr>
          <w:rFonts w:hint="cs"/>
          <w:rtl/>
          <w:lang w:eastAsia="he-IL"/>
        </w:rPr>
        <w:t>אני פונה מפה לחיילי צה"ל</w:t>
      </w:r>
      <w:r w:rsidR="0017148A">
        <w:rPr>
          <w:rFonts w:hint="cs"/>
          <w:rtl/>
          <w:lang w:eastAsia="he-IL"/>
        </w:rPr>
        <w:t xml:space="preserve">, אסור לירות. </w:t>
      </w:r>
    </w:p>
    <w:p w:rsidR="004A2773" w:rsidRDefault="004A2773" w:rsidP="0025373D">
      <w:pPr>
        <w:rPr>
          <w:rtl/>
          <w:lang w:eastAsia="he-IL"/>
        </w:rPr>
      </w:pPr>
      <w:bookmarkStart w:id="20515" w:name="_ETM_Q44_393096"/>
      <w:bookmarkStart w:id="20516" w:name="_ETM_Q44_393175"/>
      <w:bookmarkEnd w:id="20515"/>
      <w:bookmarkEnd w:id="20516"/>
    </w:p>
    <w:p w:rsidR="004A2773" w:rsidRDefault="004A2773" w:rsidP="0025373D">
      <w:pPr>
        <w:pStyle w:val="af6"/>
        <w:keepNext/>
        <w:rPr>
          <w:rtl/>
        </w:rPr>
      </w:pPr>
      <w:bookmarkStart w:id="20517" w:name="ET_interruption_5801_9"/>
      <w:r w:rsidRPr="00221261">
        <w:rPr>
          <w:rStyle w:val="TagStyle"/>
          <w:rtl/>
        </w:rPr>
        <w:t xml:space="preserve"> &lt;&lt; קריאה &gt;&gt; </w:t>
      </w:r>
      <w:r>
        <w:rPr>
          <w:rtl/>
        </w:rPr>
        <w:t>אריאל קלנר (הליכוד):</w:t>
      </w:r>
      <w:r w:rsidRPr="00221261">
        <w:rPr>
          <w:rStyle w:val="TagStyle"/>
          <w:rtl/>
        </w:rPr>
        <w:t xml:space="preserve"> &lt;&lt; קריאה &gt;&gt;</w:t>
      </w:r>
      <w:r>
        <w:rPr>
          <w:rtl/>
        </w:rPr>
        <w:t xml:space="preserve">   </w:t>
      </w:r>
      <w:bookmarkEnd w:id="20517"/>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לא </w:t>
      </w:r>
      <w:bookmarkStart w:id="20518" w:name="_ETM_Q44_393072"/>
      <w:bookmarkEnd w:id="20518"/>
      <w:r w:rsidR="00A6642C">
        <w:rPr>
          <w:rFonts w:hint="cs"/>
          <w:rtl/>
          <w:lang w:eastAsia="he-IL"/>
        </w:rPr>
        <w:t>– – –</w:t>
      </w:r>
      <w:bookmarkStart w:id="20519" w:name="_ETM_Q44_395151"/>
      <w:bookmarkEnd w:id="20519"/>
      <w:r w:rsidR="0017148A">
        <w:rPr>
          <w:rFonts w:hint="cs"/>
          <w:rtl/>
          <w:lang w:eastAsia="he-IL"/>
        </w:rPr>
        <w:t xml:space="preserve"> </w:t>
      </w:r>
      <w:r>
        <w:rPr>
          <w:rFonts w:hint="cs"/>
          <w:rtl/>
          <w:lang w:eastAsia="he-IL"/>
        </w:rPr>
        <w:t xml:space="preserve">אסור לירות בהם, אסור לירות בהם. </w:t>
      </w:r>
      <w:bookmarkStart w:id="20520" w:name="_ETM_Q44_394282"/>
      <w:bookmarkStart w:id="20521" w:name="_ETM_Q44_394689"/>
      <w:bookmarkStart w:id="20522" w:name="_ETM_Q44_394751"/>
      <w:bookmarkEnd w:id="20520"/>
      <w:bookmarkEnd w:id="20521"/>
      <w:bookmarkEnd w:id="20522"/>
      <w:r>
        <w:rPr>
          <w:rFonts w:hint="cs"/>
          <w:rtl/>
          <w:lang w:eastAsia="he-IL"/>
        </w:rPr>
        <w:t xml:space="preserve">אם אין להם תעודה של חמאס אסור לירות בהם. </w:t>
      </w:r>
    </w:p>
    <w:p w:rsidR="004A2773" w:rsidRDefault="004A2773" w:rsidP="0025373D">
      <w:pPr>
        <w:rPr>
          <w:rtl/>
          <w:lang w:eastAsia="he-IL"/>
        </w:rPr>
      </w:pPr>
    </w:p>
    <w:p w:rsidR="004A2773" w:rsidRDefault="004A2773" w:rsidP="0025373D">
      <w:pPr>
        <w:pStyle w:val="-"/>
        <w:keepNext/>
        <w:rPr>
          <w:rtl/>
        </w:rPr>
      </w:pPr>
      <w:bookmarkStart w:id="20523" w:name="ET_speakercontinue_6345_57"/>
      <w:r w:rsidRPr="00ED0071">
        <w:rPr>
          <w:rStyle w:val="TagStyle"/>
          <w:rtl/>
        </w:rPr>
        <w:t xml:space="preserve"> &lt;&lt; דובר_המשך &gt;&gt; </w:t>
      </w:r>
      <w:r>
        <w:rPr>
          <w:rtl/>
        </w:rPr>
        <w:t>טלי גוטליב (הליכוד):</w:t>
      </w:r>
      <w:r w:rsidRPr="00ED0071">
        <w:rPr>
          <w:rStyle w:val="TagStyle"/>
          <w:rtl/>
        </w:rPr>
        <w:t xml:space="preserve"> &lt;&lt; דובר_המשך &gt;&gt;</w:t>
      </w:r>
      <w:r>
        <w:rPr>
          <w:rtl/>
        </w:rPr>
        <w:t xml:space="preserve">   </w:t>
      </w:r>
      <w:bookmarkEnd w:id="20523"/>
    </w:p>
    <w:p w:rsidR="004A2773" w:rsidRDefault="004A2773" w:rsidP="00A6642C">
      <w:pPr>
        <w:rPr>
          <w:rtl/>
          <w:lang w:eastAsia="he-IL"/>
        </w:rPr>
      </w:pPr>
    </w:p>
    <w:p w:rsidR="004A2773" w:rsidRDefault="004A2773" w:rsidP="0025373D">
      <w:pPr>
        <w:rPr>
          <w:rtl/>
          <w:lang w:eastAsia="he-IL"/>
        </w:rPr>
      </w:pPr>
      <w:bookmarkStart w:id="20524" w:name="_ETM_Q44_399772"/>
      <w:bookmarkEnd w:id="20524"/>
      <w:r>
        <w:rPr>
          <w:rFonts w:hint="cs"/>
          <w:rtl/>
          <w:lang w:eastAsia="he-IL"/>
        </w:rPr>
        <w:t xml:space="preserve">אה, זה מה שאמרתי. </w:t>
      </w:r>
    </w:p>
    <w:p w:rsidR="004A2773" w:rsidRDefault="004A2773" w:rsidP="0025373D">
      <w:pPr>
        <w:rPr>
          <w:rtl/>
          <w:lang w:eastAsia="he-IL"/>
        </w:rPr>
      </w:pPr>
      <w:bookmarkStart w:id="20525" w:name="_ETM_Q44_400701"/>
      <w:bookmarkStart w:id="20526" w:name="_ETM_Q44_400775"/>
      <w:bookmarkEnd w:id="20525"/>
      <w:bookmarkEnd w:id="20526"/>
    </w:p>
    <w:p w:rsidR="004A2773" w:rsidRDefault="004A2773" w:rsidP="0025373D">
      <w:pPr>
        <w:pStyle w:val="af6"/>
        <w:keepNext/>
        <w:rPr>
          <w:rtl/>
        </w:rPr>
      </w:pPr>
      <w:bookmarkStart w:id="20527" w:name="ET_interruption_5801_58"/>
      <w:r w:rsidRPr="00ED0071">
        <w:rPr>
          <w:rStyle w:val="TagStyle"/>
          <w:rtl/>
        </w:rPr>
        <w:t xml:space="preserve"> &lt;&lt; קריאה &gt;&gt; </w:t>
      </w:r>
      <w:r>
        <w:rPr>
          <w:rtl/>
        </w:rPr>
        <w:t>אריאל קלנר (הליכוד):</w:t>
      </w:r>
      <w:r w:rsidRPr="00ED0071">
        <w:rPr>
          <w:rStyle w:val="TagStyle"/>
          <w:rtl/>
        </w:rPr>
        <w:t xml:space="preserve"> &lt;&lt; קריאה &gt;&gt;</w:t>
      </w:r>
      <w:r>
        <w:rPr>
          <w:rtl/>
        </w:rPr>
        <w:t xml:space="preserve">   </w:t>
      </w:r>
      <w:bookmarkEnd w:id="20527"/>
    </w:p>
    <w:p w:rsidR="004A2773" w:rsidRDefault="004A2773" w:rsidP="00A6642C">
      <w:pPr>
        <w:rPr>
          <w:rtl/>
          <w:lang w:eastAsia="he-IL"/>
        </w:rPr>
      </w:pPr>
    </w:p>
    <w:p w:rsidR="004A2773" w:rsidRDefault="004A2773" w:rsidP="0025373D">
      <w:pPr>
        <w:rPr>
          <w:rtl/>
          <w:lang w:eastAsia="he-IL"/>
        </w:rPr>
      </w:pPr>
      <w:bookmarkStart w:id="20528" w:name="_ETM_Q44_401516"/>
      <w:bookmarkStart w:id="20529" w:name="_ETM_Q44_397180"/>
      <w:bookmarkStart w:id="20530" w:name="_ETM_Q44_397241"/>
      <w:bookmarkEnd w:id="20528"/>
      <w:bookmarkEnd w:id="20529"/>
      <w:bookmarkEnd w:id="20530"/>
      <w:r>
        <w:rPr>
          <w:rFonts w:hint="cs"/>
          <w:rtl/>
          <w:lang w:eastAsia="he-IL"/>
        </w:rPr>
        <w:t xml:space="preserve">הם יכולים להיות עזתים </w:t>
      </w:r>
      <w:bookmarkStart w:id="20531" w:name="_ETM_Q44_402032"/>
      <w:bookmarkStart w:id="20532" w:name="_ETM_Q44_402353"/>
      <w:bookmarkStart w:id="20533" w:name="_ETM_Q44_402408"/>
      <w:bookmarkStart w:id="20534" w:name="_ETM_Q44_402496"/>
      <w:bookmarkStart w:id="20535" w:name="_ETM_Q44_402553"/>
      <w:bookmarkEnd w:id="20531"/>
      <w:bookmarkEnd w:id="20532"/>
      <w:bookmarkEnd w:id="20533"/>
      <w:bookmarkEnd w:id="20534"/>
      <w:bookmarkEnd w:id="20535"/>
      <w:r>
        <w:rPr>
          <w:rFonts w:hint="cs"/>
          <w:rtl/>
          <w:lang w:eastAsia="he-IL"/>
        </w:rPr>
        <w:t xml:space="preserve">שרצחו, אנסו, חטפו, התעללו – ואסור לירות בהם. </w:t>
      </w:r>
    </w:p>
    <w:p w:rsidR="004A2773" w:rsidRDefault="004A2773" w:rsidP="0025373D">
      <w:pPr>
        <w:rPr>
          <w:rtl/>
          <w:lang w:eastAsia="he-IL"/>
        </w:rPr>
      </w:pPr>
      <w:bookmarkStart w:id="20536" w:name="_ETM_Q44_402756"/>
      <w:bookmarkStart w:id="20537" w:name="_ETM_Q44_402815"/>
      <w:bookmarkEnd w:id="20536"/>
      <w:bookmarkEnd w:id="20537"/>
    </w:p>
    <w:p w:rsidR="004A2773" w:rsidRDefault="004A2773" w:rsidP="0025373D">
      <w:pPr>
        <w:pStyle w:val="-"/>
        <w:keepNext/>
        <w:rPr>
          <w:rtl/>
        </w:rPr>
      </w:pPr>
      <w:bookmarkStart w:id="20538" w:name="ET_speakercontinue_6345_59"/>
      <w:r w:rsidRPr="00ED0071">
        <w:rPr>
          <w:rStyle w:val="TagStyle"/>
          <w:rtl/>
        </w:rPr>
        <w:t xml:space="preserve"> &lt;&lt; דובר_המשך &gt;&gt; </w:t>
      </w:r>
      <w:r>
        <w:rPr>
          <w:rtl/>
        </w:rPr>
        <w:t>טלי גוטליב (הליכוד):</w:t>
      </w:r>
      <w:r w:rsidRPr="00ED0071">
        <w:rPr>
          <w:rStyle w:val="TagStyle"/>
          <w:rtl/>
        </w:rPr>
        <w:t xml:space="preserve"> &lt;&lt; דובר_המשך &gt;&gt;</w:t>
      </w:r>
      <w:r>
        <w:rPr>
          <w:rtl/>
        </w:rPr>
        <w:t xml:space="preserve">   </w:t>
      </w:r>
      <w:bookmarkEnd w:id="20538"/>
    </w:p>
    <w:p w:rsidR="004A2773" w:rsidRDefault="004A2773" w:rsidP="00A6642C">
      <w:pPr>
        <w:rPr>
          <w:rtl/>
          <w:lang w:eastAsia="he-IL"/>
        </w:rPr>
      </w:pPr>
    </w:p>
    <w:p w:rsidR="004A2773" w:rsidRDefault="004A2773" w:rsidP="0025373D">
      <w:pPr>
        <w:rPr>
          <w:rtl/>
          <w:lang w:eastAsia="he-IL"/>
        </w:rPr>
      </w:pPr>
      <w:bookmarkStart w:id="20539" w:name="_ETM_Q44_401861"/>
      <w:bookmarkEnd w:id="20539"/>
      <w:r>
        <w:rPr>
          <w:rFonts w:hint="cs"/>
          <w:rtl/>
          <w:lang w:eastAsia="he-IL"/>
        </w:rPr>
        <w:t xml:space="preserve">ברור, זה מה שאני </w:t>
      </w:r>
      <w:bookmarkStart w:id="20540" w:name="_ETM_Q44_405284"/>
      <w:bookmarkEnd w:id="20540"/>
      <w:r>
        <w:rPr>
          <w:rFonts w:hint="cs"/>
          <w:rtl/>
          <w:lang w:eastAsia="he-IL"/>
        </w:rPr>
        <w:t>אומרת. תקשיבו טוב, חיילינו ולוחמינו, שתדעו</w:t>
      </w:r>
      <w:bookmarkStart w:id="20541" w:name="_ETM_Q44_410700"/>
      <w:bookmarkEnd w:id="20541"/>
      <w:r>
        <w:rPr>
          <w:rFonts w:hint="cs"/>
          <w:rtl/>
          <w:lang w:eastAsia="he-IL"/>
        </w:rPr>
        <w:t xml:space="preserve"> </w:t>
      </w:r>
      <w:r>
        <w:rPr>
          <w:rtl/>
          <w:lang w:eastAsia="he-IL"/>
        </w:rPr>
        <w:t>–</w:t>
      </w:r>
      <w:r>
        <w:rPr>
          <w:rFonts w:hint="cs"/>
          <w:rtl/>
          <w:lang w:eastAsia="he-IL"/>
        </w:rPr>
        <w:t xml:space="preserve"> כנסת ישראל תגן עליכם מכל משמר. הבטיחו לכם </w:t>
      </w:r>
      <w:bookmarkStart w:id="20542" w:name="_ETM_Q44_411954"/>
      <w:bookmarkEnd w:id="20542"/>
      <w:r>
        <w:rPr>
          <w:rFonts w:hint="cs"/>
          <w:rtl/>
          <w:lang w:eastAsia="he-IL"/>
        </w:rPr>
        <w:t xml:space="preserve">שהפרקליטות הצבאית תגן עליכם? נו, </w:t>
      </w:r>
      <w:proofErr w:type="spellStart"/>
      <w:r>
        <w:rPr>
          <w:rFonts w:hint="cs"/>
          <w:rtl/>
          <w:lang w:eastAsia="he-IL"/>
        </w:rPr>
        <w:t>שוין</w:t>
      </w:r>
      <w:proofErr w:type="spellEnd"/>
      <w:r>
        <w:rPr>
          <w:rFonts w:hint="cs"/>
          <w:rtl/>
          <w:lang w:eastAsia="he-IL"/>
        </w:rPr>
        <w:t xml:space="preserve">, עם הדברים האלה, לא </w:t>
      </w:r>
      <w:bookmarkStart w:id="20543" w:name="_ETM_Q44_417473"/>
      <w:bookmarkEnd w:id="20543"/>
      <w:r>
        <w:rPr>
          <w:rFonts w:hint="cs"/>
          <w:rtl/>
          <w:lang w:eastAsia="he-IL"/>
        </w:rPr>
        <w:t xml:space="preserve">רק שלא מגינים עליכם, מזיקים לכם. </w:t>
      </w:r>
    </w:p>
    <w:p w:rsidR="004A2773" w:rsidRDefault="004A2773" w:rsidP="0025373D">
      <w:pPr>
        <w:rPr>
          <w:rtl/>
          <w:lang w:eastAsia="he-IL"/>
        </w:rPr>
      </w:pPr>
      <w:bookmarkStart w:id="20544" w:name="_ETM_Q44_417112"/>
      <w:bookmarkStart w:id="20545" w:name="_ETM_Q44_417172"/>
      <w:bookmarkEnd w:id="20544"/>
      <w:bookmarkEnd w:id="20545"/>
    </w:p>
    <w:p w:rsidR="004A2773" w:rsidRDefault="004A2773" w:rsidP="0025373D">
      <w:pPr>
        <w:pStyle w:val="af7"/>
        <w:keepNext/>
        <w:rPr>
          <w:rtl/>
        </w:rPr>
      </w:pPr>
      <w:bookmarkStart w:id="20546" w:name="ET_yor_6490_60"/>
      <w:r w:rsidRPr="00ED0071">
        <w:rPr>
          <w:rStyle w:val="TagStyle"/>
          <w:rtl/>
        </w:rPr>
        <w:t xml:space="preserve"> &lt;&lt; יור &gt;&gt; </w:t>
      </w:r>
      <w:r>
        <w:rPr>
          <w:rtl/>
        </w:rPr>
        <w:t>היו"ר ניסים ואטורי:</w:t>
      </w:r>
      <w:r w:rsidRPr="00ED0071">
        <w:rPr>
          <w:rStyle w:val="TagStyle"/>
          <w:rtl/>
        </w:rPr>
        <w:t xml:space="preserve"> &lt;&lt; יור &gt;&gt;</w:t>
      </w:r>
      <w:r>
        <w:rPr>
          <w:rtl/>
        </w:rPr>
        <w:t xml:space="preserve">   </w:t>
      </w:r>
      <w:bookmarkEnd w:id="20546"/>
    </w:p>
    <w:p w:rsidR="004A2773" w:rsidRDefault="004A2773" w:rsidP="00A6642C">
      <w:pPr>
        <w:rPr>
          <w:rtl/>
          <w:lang w:eastAsia="he-IL"/>
        </w:rPr>
      </w:pPr>
    </w:p>
    <w:p w:rsidR="004A2773" w:rsidRDefault="004A2773" w:rsidP="0025373D">
      <w:pPr>
        <w:rPr>
          <w:rtl/>
          <w:lang w:eastAsia="he-IL"/>
        </w:rPr>
      </w:pPr>
      <w:bookmarkStart w:id="20547" w:name="_ETM_Q44_419554"/>
      <w:bookmarkEnd w:id="20547"/>
      <w:r>
        <w:rPr>
          <w:rFonts w:hint="cs"/>
          <w:rtl/>
          <w:lang w:eastAsia="he-IL"/>
        </w:rPr>
        <w:t xml:space="preserve">תודה רבה. </w:t>
      </w:r>
      <w:bookmarkStart w:id="20548" w:name="_ETM_Q44_418597"/>
      <w:bookmarkEnd w:id="20548"/>
    </w:p>
    <w:p w:rsidR="004A2773" w:rsidRPr="00ED0071" w:rsidRDefault="004A2773" w:rsidP="0025373D">
      <w:pPr>
        <w:rPr>
          <w:rtl/>
          <w:lang w:eastAsia="he-IL"/>
        </w:rPr>
      </w:pPr>
      <w:bookmarkStart w:id="20549" w:name="_ETM_Q44_418693"/>
      <w:bookmarkEnd w:id="20549"/>
    </w:p>
    <w:p w:rsidR="004A2773" w:rsidRDefault="004A2773" w:rsidP="0025373D">
      <w:pPr>
        <w:pStyle w:val="-"/>
        <w:keepNext/>
        <w:rPr>
          <w:rtl/>
        </w:rPr>
      </w:pPr>
      <w:bookmarkStart w:id="20550" w:name="ET_speakercontinue_6345_10"/>
      <w:r w:rsidRPr="00221261">
        <w:rPr>
          <w:rStyle w:val="TagStyle"/>
          <w:rtl/>
        </w:rPr>
        <w:t xml:space="preserve"> &lt;&lt; דובר_המשך &gt;&gt; </w:t>
      </w:r>
      <w:r>
        <w:rPr>
          <w:rtl/>
        </w:rPr>
        <w:t>טלי גוטליב (הליכוד):</w:t>
      </w:r>
      <w:r w:rsidRPr="00221261">
        <w:rPr>
          <w:rStyle w:val="TagStyle"/>
          <w:rtl/>
        </w:rPr>
        <w:t xml:space="preserve"> &lt;&lt; דובר_המשך &gt;&gt;</w:t>
      </w:r>
      <w:r>
        <w:rPr>
          <w:rtl/>
        </w:rPr>
        <w:t xml:space="preserve">   </w:t>
      </w:r>
      <w:bookmarkEnd w:id="20550"/>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ואנחנו, בשונה </w:t>
      </w:r>
      <w:bookmarkStart w:id="20551" w:name="_ETM_Q44_420061"/>
      <w:bookmarkEnd w:id="20551"/>
      <w:r>
        <w:rPr>
          <w:rFonts w:hint="cs"/>
          <w:rtl/>
          <w:lang w:eastAsia="he-IL"/>
        </w:rPr>
        <w:t xml:space="preserve">מהגברת הלא-נודעת, ששמה לא נודע, יודעים שאתם עושים פעילות </w:t>
      </w:r>
      <w:bookmarkStart w:id="20552" w:name="_ETM_Q44_423984"/>
      <w:bookmarkEnd w:id="20552"/>
      <w:r>
        <w:rPr>
          <w:rFonts w:hint="cs"/>
          <w:rtl/>
          <w:lang w:eastAsia="he-IL"/>
        </w:rPr>
        <w:t xml:space="preserve">הרואית עזת רוח ללא חת. </w:t>
      </w:r>
    </w:p>
    <w:p w:rsidR="004A2773" w:rsidRDefault="004A2773" w:rsidP="0025373D">
      <w:pPr>
        <w:rPr>
          <w:rtl/>
          <w:lang w:eastAsia="he-IL"/>
        </w:rPr>
      </w:pPr>
    </w:p>
    <w:p w:rsidR="004A2773" w:rsidRDefault="004A2773" w:rsidP="0025373D">
      <w:pPr>
        <w:pStyle w:val="af7"/>
        <w:keepNext/>
        <w:rPr>
          <w:rtl/>
        </w:rPr>
      </w:pPr>
      <w:r w:rsidRPr="00221261">
        <w:rPr>
          <w:rStyle w:val="TagStyle"/>
          <w:rtl/>
        </w:rPr>
        <w:t xml:space="preserve"> &lt;&lt; יור &gt;&gt; </w:t>
      </w:r>
      <w:r>
        <w:rPr>
          <w:rtl/>
        </w:rPr>
        <w:t>היו"ר ניסים ואטורי:</w:t>
      </w:r>
      <w:r w:rsidRPr="00221261">
        <w:rPr>
          <w:rStyle w:val="TagStyle"/>
          <w:rtl/>
        </w:rPr>
        <w:t xml:space="preserve"> &lt;&lt; יור &gt;&gt;</w:t>
      </w:r>
      <w:r>
        <w:rPr>
          <w:rtl/>
        </w:rPr>
        <w:t xml:space="preserve">   </w:t>
      </w:r>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תודה רבה. תודה רבה. </w:t>
      </w:r>
    </w:p>
    <w:p w:rsidR="004A2773" w:rsidRDefault="004A2773" w:rsidP="0025373D">
      <w:pPr>
        <w:rPr>
          <w:rtl/>
          <w:lang w:eastAsia="he-IL"/>
        </w:rPr>
      </w:pPr>
      <w:bookmarkStart w:id="20553" w:name="_ETM_Q44_429188"/>
      <w:bookmarkStart w:id="20554" w:name="_ETM_Q44_429259"/>
      <w:bookmarkEnd w:id="20553"/>
      <w:bookmarkEnd w:id="20554"/>
    </w:p>
    <w:p w:rsidR="004A2773" w:rsidRDefault="004A2773" w:rsidP="0025373D">
      <w:pPr>
        <w:pStyle w:val="af6"/>
        <w:keepNext/>
        <w:rPr>
          <w:rtl/>
        </w:rPr>
      </w:pPr>
      <w:bookmarkStart w:id="20555" w:name="ET_interruption_6361_61"/>
      <w:r w:rsidRPr="00ED0071">
        <w:rPr>
          <w:rStyle w:val="TagStyle"/>
          <w:rtl/>
        </w:rPr>
        <w:t xml:space="preserve"> &lt;&lt; קריאה &gt;&gt; </w:t>
      </w:r>
      <w:r>
        <w:rPr>
          <w:rtl/>
        </w:rPr>
        <w:t>נאור שירי (יש עתיד):</w:t>
      </w:r>
      <w:r w:rsidRPr="00ED0071">
        <w:rPr>
          <w:rStyle w:val="TagStyle"/>
          <w:rtl/>
        </w:rPr>
        <w:t xml:space="preserve"> &lt;&lt; קריאה &gt;&gt;</w:t>
      </w:r>
      <w:r>
        <w:rPr>
          <w:rtl/>
        </w:rPr>
        <w:t xml:space="preserve">   </w:t>
      </w:r>
      <w:bookmarkEnd w:id="20555"/>
    </w:p>
    <w:p w:rsidR="004A2773" w:rsidRDefault="004A2773" w:rsidP="00A6642C">
      <w:pPr>
        <w:rPr>
          <w:rtl/>
          <w:lang w:eastAsia="he-IL"/>
        </w:rPr>
      </w:pPr>
    </w:p>
    <w:p w:rsidR="004A2773" w:rsidRDefault="004A2773" w:rsidP="00A6642C">
      <w:pPr>
        <w:rPr>
          <w:rtl/>
          <w:lang w:eastAsia="he-IL"/>
        </w:rPr>
      </w:pPr>
      <w:bookmarkStart w:id="20556" w:name="_ETM_Q44_428836"/>
      <w:bookmarkEnd w:id="20556"/>
      <w:r>
        <w:rPr>
          <w:rFonts w:hint="cs"/>
          <w:rtl/>
          <w:lang w:eastAsia="he-IL"/>
        </w:rPr>
        <w:t xml:space="preserve">שש דקות </w:t>
      </w:r>
      <w:bookmarkStart w:id="20557" w:name="_ETM_Q44_430041"/>
      <w:bookmarkEnd w:id="20557"/>
      <w:r>
        <w:rPr>
          <w:rFonts w:hint="cs"/>
          <w:rtl/>
          <w:lang w:eastAsia="he-IL"/>
        </w:rPr>
        <w:t xml:space="preserve">ועשר שניות. </w:t>
      </w:r>
      <w:r w:rsidR="0017148A">
        <w:rPr>
          <w:rFonts w:hint="cs"/>
          <w:rtl/>
          <w:lang w:eastAsia="he-IL"/>
        </w:rPr>
        <w:t xml:space="preserve">שש דקות ועשר שניות </w:t>
      </w:r>
      <w:r w:rsidR="00A6642C">
        <w:rPr>
          <w:rFonts w:hint="cs"/>
          <w:rtl/>
          <w:lang w:eastAsia="he-IL"/>
        </w:rPr>
        <w:t>– – –</w:t>
      </w:r>
      <w:r w:rsidR="0017148A">
        <w:rPr>
          <w:rFonts w:hint="cs"/>
          <w:rtl/>
          <w:lang w:eastAsia="he-IL"/>
        </w:rPr>
        <w:t xml:space="preserve"> </w:t>
      </w:r>
    </w:p>
    <w:p w:rsidR="004A2773" w:rsidRDefault="004A2773" w:rsidP="0025373D">
      <w:pPr>
        <w:rPr>
          <w:rtl/>
          <w:lang w:eastAsia="he-IL"/>
        </w:rPr>
      </w:pPr>
      <w:bookmarkStart w:id="20558" w:name="_ETM_Q44_429801"/>
      <w:bookmarkStart w:id="20559" w:name="_ETM_Q44_429866"/>
      <w:bookmarkEnd w:id="20558"/>
      <w:bookmarkEnd w:id="20559"/>
    </w:p>
    <w:p w:rsidR="004A2773" w:rsidRDefault="004A2773" w:rsidP="0025373D">
      <w:pPr>
        <w:pStyle w:val="af7"/>
        <w:keepNext/>
        <w:rPr>
          <w:rtl/>
        </w:rPr>
      </w:pPr>
      <w:bookmarkStart w:id="20560" w:name="ET_yor_6490_62"/>
      <w:r w:rsidRPr="00ED0071">
        <w:rPr>
          <w:rStyle w:val="TagStyle"/>
          <w:rtl/>
        </w:rPr>
        <w:t xml:space="preserve"> &lt;&lt; יור &gt;&gt; </w:t>
      </w:r>
      <w:r>
        <w:rPr>
          <w:rtl/>
        </w:rPr>
        <w:t>היו"ר ניסים ואטורי:</w:t>
      </w:r>
      <w:r w:rsidRPr="00ED0071">
        <w:rPr>
          <w:rStyle w:val="TagStyle"/>
          <w:rtl/>
        </w:rPr>
        <w:t xml:space="preserve"> &lt;&lt; יור &gt;&gt;</w:t>
      </w:r>
      <w:r>
        <w:rPr>
          <w:rtl/>
        </w:rPr>
        <w:t xml:space="preserve">   </w:t>
      </w:r>
      <w:bookmarkEnd w:id="20560"/>
    </w:p>
    <w:p w:rsidR="004A2773" w:rsidRDefault="004A2773" w:rsidP="00A6642C">
      <w:pPr>
        <w:rPr>
          <w:rtl/>
          <w:lang w:eastAsia="he-IL"/>
        </w:rPr>
      </w:pPr>
    </w:p>
    <w:p w:rsidR="004A2773" w:rsidRDefault="004A2773" w:rsidP="0017148A">
      <w:pPr>
        <w:rPr>
          <w:rtl/>
          <w:lang w:eastAsia="he-IL"/>
        </w:rPr>
      </w:pPr>
      <w:bookmarkStart w:id="20561" w:name="_ETM_Q44_430646"/>
      <w:bookmarkEnd w:id="20561"/>
      <w:r>
        <w:rPr>
          <w:rFonts w:hint="cs"/>
          <w:rtl/>
          <w:lang w:eastAsia="he-IL"/>
        </w:rPr>
        <w:t xml:space="preserve">אל תגזים. וכשאתם מתווכחים, אני מוסיף לכולם. </w:t>
      </w:r>
      <w:bookmarkStart w:id="20562" w:name="_ETM_Q44_431776"/>
      <w:bookmarkStart w:id="20563" w:name="_ETM_Q44_431833"/>
      <w:bookmarkStart w:id="20564" w:name="_ETM_Q44_436364"/>
      <w:bookmarkEnd w:id="20562"/>
      <w:bookmarkEnd w:id="20563"/>
      <w:bookmarkEnd w:id="20564"/>
      <w:r>
        <w:rPr>
          <w:rFonts w:hint="cs"/>
          <w:rtl/>
          <w:lang w:eastAsia="he-IL"/>
        </w:rPr>
        <w:t xml:space="preserve">אחי, אני לא יודע </w:t>
      </w:r>
      <w:bookmarkStart w:id="20565" w:name="_ETM_Q44_439072"/>
      <w:bookmarkEnd w:id="20565"/>
      <w:r>
        <w:rPr>
          <w:rFonts w:hint="cs"/>
          <w:rtl/>
          <w:lang w:eastAsia="he-IL"/>
        </w:rPr>
        <w:t xml:space="preserve">באיזה בית ספר למדת, אבל קצת פחות, קצת הרבה פחות. </w:t>
      </w:r>
      <w:bookmarkStart w:id="20566" w:name="_ETM_Q44_442868"/>
      <w:bookmarkEnd w:id="20566"/>
    </w:p>
    <w:p w:rsidR="004A2773" w:rsidRDefault="004A2773" w:rsidP="0025373D">
      <w:pPr>
        <w:rPr>
          <w:rtl/>
          <w:lang w:eastAsia="he-IL"/>
        </w:rPr>
      </w:pPr>
      <w:bookmarkStart w:id="20567" w:name="_ETM_Q44_443973"/>
      <w:bookmarkStart w:id="20568" w:name="_ETM_Q44_444019"/>
      <w:bookmarkEnd w:id="20567"/>
      <w:bookmarkEnd w:id="20568"/>
    </w:p>
    <w:p w:rsidR="004A2773" w:rsidRDefault="004A2773" w:rsidP="0017148A">
      <w:pPr>
        <w:rPr>
          <w:rtl/>
          <w:lang w:eastAsia="he-IL"/>
        </w:rPr>
      </w:pPr>
      <w:bookmarkStart w:id="20569" w:name="_ETM_Q44_444090"/>
      <w:bookmarkStart w:id="20570" w:name="_ETM_Q44_444148"/>
      <w:bookmarkEnd w:id="20569"/>
      <w:bookmarkEnd w:id="20570"/>
      <w:r>
        <w:rPr>
          <w:rFonts w:hint="cs"/>
          <w:rtl/>
          <w:lang w:eastAsia="he-IL"/>
        </w:rPr>
        <w:t>חבר הכנסת אחמד טיבי</w:t>
      </w:r>
      <w:r w:rsidR="0017148A">
        <w:rPr>
          <w:rFonts w:hint="cs"/>
          <w:rtl/>
          <w:lang w:eastAsia="he-IL"/>
        </w:rPr>
        <w:t xml:space="preserve">. </w:t>
      </w:r>
      <w:r>
        <w:rPr>
          <w:rFonts w:hint="cs"/>
          <w:rtl/>
          <w:lang w:eastAsia="he-IL"/>
        </w:rPr>
        <w:t xml:space="preserve"> </w:t>
      </w:r>
    </w:p>
    <w:p w:rsidR="0017148A" w:rsidRPr="00ED0071" w:rsidRDefault="0017148A" w:rsidP="0025373D">
      <w:pPr>
        <w:rPr>
          <w:rtl/>
          <w:lang w:eastAsia="he-IL"/>
        </w:rPr>
      </w:pPr>
    </w:p>
    <w:p w:rsidR="004A2773" w:rsidRDefault="004A2773" w:rsidP="0025373D">
      <w:pPr>
        <w:pStyle w:val="af6"/>
        <w:keepNext/>
        <w:rPr>
          <w:rtl/>
        </w:rPr>
      </w:pPr>
      <w:bookmarkStart w:id="20571" w:name="ET_interruption_6345_12"/>
      <w:r w:rsidRPr="00221261">
        <w:rPr>
          <w:rStyle w:val="TagStyle"/>
          <w:rtl/>
        </w:rPr>
        <w:t xml:space="preserve"> &lt;&lt; קריאה &gt;&gt; </w:t>
      </w:r>
      <w:r>
        <w:rPr>
          <w:rtl/>
        </w:rPr>
        <w:t>טלי גוטליב (הליכוד):</w:t>
      </w:r>
      <w:r w:rsidRPr="00221261">
        <w:rPr>
          <w:rStyle w:val="TagStyle"/>
          <w:rtl/>
        </w:rPr>
        <w:t xml:space="preserve"> &lt;&lt; קריאה &gt;&gt;</w:t>
      </w:r>
      <w:r>
        <w:rPr>
          <w:rtl/>
        </w:rPr>
        <w:t xml:space="preserve">   </w:t>
      </w:r>
      <w:bookmarkEnd w:id="20571"/>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אתה יכול להגיד לו לקרוא לי קריאה? הוא </w:t>
      </w:r>
      <w:bookmarkStart w:id="20572" w:name="_ETM_Q44_446682"/>
      <w:bookmarkEnd w:id="20572"/>
      <w:r>
        <w:rPr>
          <w:rFonts w:hint="cs"/>
          <w:rtl/>
          <w:lang w:eastAsia="he-IL"/>
        </w:rPr>
        <w:t xml:space="preserve">לא קרא לי </w:t>
      </w:r>
      <w:r w:rsidR="00A6642C">
        <w:rPr>
          <w:rFonts w:hint="cs"/>
          <w:rtl/>
          <w:lang w:eastAsia="he-IL"/>
        </w:rPr>
        <w:t>– – –</w:t>
      </w:r>
    </w:p>
    <w:p w:rsidR="004A2773" w:rsidRDefault="004A2773" w:rsidP="0025373D">
      <w:pPr>
        <w:rPr>
          <w:rtl/>
          <w:lang w:eastAsia="he-IL"/>
        </w:rPr>
      </w:pPr>
    </w:p>
    <w:p w:rsidR="004A2773" w:rsidRDefault="004A2773" w:rsidP="0025373D">
      <w:pPr>
        <w:pStyle w:val="af6"/>
        <w:keepNext/>
        <w:rPr>
          <w:rtl/>
        </w:rPr>
      </w:pPr>
      <w:bookmarkStart w:id="20573" w:name="ET_interruption_קריאה_110"/>
      <w:r w:rsidRPr="0098432E">
        <w:rPr>
          <w:rStyle w:val="TagStyle"/>
          <w:rtl/>
        </w:rPr>
        <w:t xml:space="preserve"> &lt;&lt; קריאה &gt;&gt; </w:t>
      </w:r>
      <w:r>
        <w:rPr>
          <w:rtl/>
        </w:rPr>
        <w:t>קריאה:</w:t>
      </w:r>
      <w:r w:rsidRPr="0098432E">
        <w:rPr>
          <w:rStyle w:val="TagStyle"/>
          <w:rtl/>
        </w:rPr>
        <w:t xml:space="preserve"> &lt;&lt; קריאה &gt;&gt;</w:t>
      </w:r>
      <w:r>
        <w:rPr>
          <w:rtl/>
        </w:rPr>
        <w:t xml:space="preserve">   </w:t>
      </w:r>
      <w:bookmarkEnd w:id="20573"/>
    </w:p>
    <w:p w:rsidR="004A2773" w:rsidRDefault="004A2773" w:rsidP="00A6642C">
      <w:pPr>
        <w:rPr>
          <w:rtl/>
          <w:lang w:eastAsia="he-IL"/>
        </w:rPr>
      </w:pPr>
    </w:p>
    <w:p w:rsidR="004A2773" w:rsidRDefault="004A2773" w:rsidP="0025373D">
      <w:pPr>
        <w:rPr>
          <w:rtl/>
          <w:lang w:eastAsia="he-IL"/>
        </w:rPr>
      </w:pPr>
      <w:bookmarkStart w:id="20574" w:name="_ETM_Q44_439000"/>
      <w:bookmarkEnd w:id="20574"/>
      <w:r>
        <w:rPr>
          <w:rFonts w:hint="cs"/>
          <w:rtl/>
          <w:lang w:eastAsia="he-IL"/>
        </w:rPr>
        <w:t>למה? למה?</w:t>
      </w:r>
    </w:p>
    <w:p w:rsidR="004A2773" w:rsidRDefault="004A2773" w:rsidP="0025373D">
      <w:pPr>
        <w:rPr>
          <w:rtl/>
          <w:lang w:eastAsia="he-IL"/>
        </w:rPr>
      </w:pPr>
    </w:p>
    <w:p w:rsidR="004A2773" w:rsidRDefault="004A2773" w:rsidP="0025373D">
      <w:pPr>
        <w:pStyle w:val="af7"/>
        <w:keepNext/>
        <w:rPr>
          <w:rtl/>
        </w:rPr>
      </w:pPr>
      <w:bookmarkStart w:id="20575" w:name="ET_yor_6490_111"/>
      <w:r w:rsidRPr="0098432E">
        <w:rPr>
          <w:rStyle w:val="TagStyle"/>
          <w:rtl/>
        </w:rPr>
        <w:t xml:space="preserve"> &lt;&lt; יור &gt;&gt; </w:t>
      </w:r>
      <w:r>
        <w:rPr>
          <w:rtl/>
        </w:rPr>
        <w:t>היו"ר ניסים ואטורי:</w:t>
      </w:r>
      <w:r w:rsidRPr="0098432E">
        <w:rPr>
          <w:rStyle w:val="TagStyle"/>
          <w:rtl/>
        </w:rPr>
        <w:t xml:space="preserve"> &lt;&lt; יור &gt;&gt;</w:t>
      </w:r>
      <w:r>
        <w:rPr>
          <w:rtl/>
        </w:rPr>
        <w:t xml:space="preserve">   </w:t>
      </w:r>
      <w:bookmarkEnd w:id="20575"/>
    </w:p>
    <w:p w:rsidR="004A2773" w:rsidRDefault="004A2773" w:rsidP="00A6642C">
      <w:pPr>
        <w:rPr>
          <w:rtl/>
          <w:lang w:eastAsia="he-IL"/>
        </w:rPr>
      </w:pPr>
      <w:bookmarkStart w:id="20576" w:name="_ETM_Q44_430000"/>
      <w:bookmarkEnd w:id="20576"/>
    </w:p>
    <w:p w:rsidR="004A2773" w:rsidRDefault="004A2773" w:rsidP="0017148A">
      <w:pPr>
        <w:rPr>
          <w:rtl/>
          <w:lang w:eastAsia="he-IL"/>
        </w:rPr>
      </w:pPr>
      <w:r>
        <w:rPr>
          <w:rFonts w:hint="cs"/>
          <w:rtl/>
          <w:lang w:eastAsia="he-IL"/>
        </w:rPr>
        <w:t xml:space="preserve">מוותר? מוותר, </w:t>
      </w:r>
      <w:bookmarkStart w:id="20577" w:name="_ETM_Q44_452321"/>
      <w:bookmarkEnd w:id="20577"/>
      <w:r>
        <w:rPr>
          <w:rFonts w:hint="cs"/>
          <w:rtl/>
          <w:lang w:eastAsia="he-IL"/>
        </w:rPr>
        <w:t xml:space="preserve">אין לך מילים, מוותר חבר הכנסת אחמד </w:t>
      </w:r>
      <w:bookmarkStart w:id="20578" w:name="_ETM_Q44_456818"/>
      <w:bookmarkEnd w:id="20578"/>
      <w:r>
        <w:rPr>
          <w:rFonts w:hint="cs"/>
          <w:rtl/>
          <w:lang w:eastAsia="he-IL"/>
        </w:rPr>
        <w:t xml:space="preserve">טיבי. </w:t>
      </w:r>
      <w:bookmarkStart w:id="20579" w:name="_ETM_Q44_457554"/>
      <w:bookmarkStart w:id="20580" w:name="_ETM_Q44_457601"/>
      <w:bookmarkStart w:id="20581" w:name="_ETM_Q44_457690"/>
      <w:bookmarkStart w:id="20582" w:name="_ETM_Q44_457730"/>
      <w:bookmarkEnd w:id="20579"/>
      <w:bookmarkEnd w:id="20580"/>
      <w:bookmarkEnd w:id="20581"/>
      <w:bookmarkEnd w:id="20582"/>
      <w:r>
        <w:rPr>
          <w:rFonts w:hint="cs"/>
          <w:rtl/>
          <w:lang w:eastAsia="he-IL"/>
        </w:rPr>
        <w:t xml:space="preserve">חבר הכנסת מנסור עבאס. </w:t>
      </w:r>
    </w:p>
    <w:p w:rsidR="004A2773" w:rsidRDefault="004A2773" w:rsidP="0025373D">
      <w:pPr>
        <w:rPr>
          <w:rtl/>
          <w:lang w:eastAsia="he-IL"/>
        </w:rPr>
      </w:pPr>
    </w:p>
    <w:p w:rsidR="004A2773" w:rsidRDefault="004A2773" w:rsidP="0025373D">
      <w:pPr>
        <w:pStyle w:val="a4"/>
        <w:keepNext/>
        <w:rPr>
          <w:rtl/>
        </w:rPr>
      </w:pPr>
      <w:bookmarkStart w:id="20583" w:name="ET_speaker_5795_14"/>
      <w:r w:rsidRPr="00221261">
        <w:rPr>
          <w:rStyle w:val="TagStyle"/>
          <w:rtl/>
        </w:rPr>
        <w:t xml:space="preserve"> &lt;&lt; דובר &gt;&gt; </w:t>
      </w:r>
      <w:bookmarkStart w:id="20584" w:name="_Toc170334357"/>
      <w:bookmarkStart w:id="20585" w:name="_Toc170368450"/>
      <w:r>
        <w:rPr>
          <w:rtl/>
        </w:rPr>
        <w:t>מנסור עבאס (רע"מ – הרשימה הערבית המאוחדת):</w:t>
      </w:r>
      <w:bookmarkEnd w:id="20584"/>
      <w:bookmarkEnd w:id="20585"/>
      <w:r w:rsidRPr="00221261">
        <w:rPr>
          <w:rStyle w:val="TagStyle"/>
          <w:rtl/>
        </w:rPr>
        <w:t xml:space="preserve"> &lt;&lt; דובר &gt;&gt;</w:t>
      </w:r>
      <w:r>
        <w:rPr>
          <w:rtl/>
        </w:rPr>
        <w:t xml:space="preserve">   </w:t>
      </w:r>
      <w:bookmarkEnd w:id="20583"/>
    </w:p>
    <w:p w:rsidR="004A2773" w:rsidRDefault="004A2773" w:rsidP="00A6642C">
      <w:pPr>
        <w:rPr>
          <w:rtl/>
          <w:lang w:eastAsia="he-IL"/>
        </w:rPr>
      </w:pPr>
    </w:p>
    <w:p w:rsidR="004A2773" w:rsidRDefault="004A2773" w:rsidP="0017148A">
      <w:pPr>
        <w:rPr>
          <w:rtl/>
          <w:lang w:eastAsia="he-IL"/>
        </w:rPr>
      </w:pPr>
      <w:r>
        <w:rPr>
          <w:rFonts w:hint="cs"/>
          <w:rtl/>
          <w:lang w:eastAsia="he-IL"/>
        </w:rPr>
        <w:t xml:space="preserve">אדוני היושב-ראש, כנסת נכבדה, הכול נבחן במבחן התוצאה בקשר למאמצים למיגור הפשיעה והאלימות, בחברה </w:t>
      </w:r>
      <w:bookmarkStart w:id="20586" w:name="_ETM_Q44_488449"/>
      <w:bookmarkEnd w:id="20586"/>
      <w:r>
        <w:rPr>
          <w:rFonts w:hint="cs"/>
          <w:rtl/>
          <w:lang w:eastAsia="he-IL"/>
        </w:rPr>
        <w:t xml:space="preserve">הערבית במיוחד. ואין ספק שלפי התוצאות, כל מה שעשתה הממשלה הזאת </w:t>
      </w:r>
      <w:r>
        <w:rPr>
          <w:rFonts w:hint="eastAsia"/>
          <w:rtl/>
          <w:lang w:eastAsia="he-IL"/>
        </w:rPr>
        <w:t>–</w:t>
      </w:r>
      <w:r>
        <w:rPr>
          <w:rFonts w:hint="cs"/>
          <w:rtl/>
          <w:lang w:eastAsia="he-IL"/>
        </w:rPr>
        <w:t xml:space="preserve"> לצערי אני אומר את זה </w:t>
      </w:r>
      <w:r>
        <w:rPr>
          <w:rFonts w:hint="eastAsia"/>
          <w:rtl/>
          <w:lang w:eastAsia="he-IL"/>
        </w:rPr>
        <w:t>–</w:t>
      </w:r>
      <w:r>
        <w:rPr>
          <w:rFonts w:hint="cs"/>
          <w:rtl/>
          <w:lang w:eastAsia="he-IL"/>
        </w:rPr>
        <w:t xml:space="preserve"> כל מה שעשתה הממשלה </w:t>
      </w:r>
      <w:bookmarkStart w:id="20587" w:name="_ETM_Q44_499481"/>
      <w:bookmarkEnd w:id="20587"/>
      <w:r>
        <w:rPr>
          <w:rFonts w:hint="cs"/>
          <w:rtl/>
          <w:lang w:eastAsia="he-IL"/>
        </w:rPr>
        <w:t>הזאת, לצערי, הגביר את הפשיעה ואת האלימות בחברה הערבית, וקצת ההרתעה שהצליחה הממשלה הקודמת לייצר מול ארגוני הפשע</w:t>
      </w:r>
      <w:r w:rsidR="0017148A">
        <w:rPr>
          <w:rFonts w:hint="cs"/>
          <w:rtl/>
          <w:lang w:eastAsia="he-IL"/>
        </w:rPr>
        <w:t>,</w:t>
      </w:r>
      <w:r>
        <w:rPr>
          <w:rFonts w:hint="cs"/>
          <w:rtl/>
          <w:lang w:eastAsia="he-IL"/>
        </w:rPr>
        <w:t xml:space="preserve"> גם ההרתעה הזאת נעלמה. ולכן אנחנו רואים שארגוני הפשע מפגינים נוכחות וריבונות ומשילות מול ממשלת ישראל הנוכחית. </w:t>
      </w:r>
    </w:p>
    <w:p w:rsidR="004A2773" w:rsidRDefault="004A2773" w:rsidP="0025373D">
      <w:pPr>
        <w:rPr>
          <w:rtl/>
          <w:lang w:eastAsia="he-IL"/>
        </w:rPr>
      </w:pPr>
    </w:p>
    <w:p w:rsidR="004A2773" w:rsidRDefault="004A2773" w:rsidP="00A6642C">
      <w:pPr>
        <w:rPr>
          <w:rtl/>
          <w:lang w:eastAsia="he-IL"/>
        </w:rPr>
      </w:pPr>
      <w:r>
        <w:rPr>
          <w:rFonts w:hint="cs"/>
          <w:rtl/>
          <w:lang w:eastAsia="he-IL"/>
        </w:rPr>
        <w:t xml:space="preserve">אני רק מזכיר לך, יושב ראש הקואליציה אופיר כץ, ב-2023 </w:t>
      </w:r>
      <w:r>
        <w:rPr>
          <w:rFonts w:hint="eastAsia"/>
          <w:rtl/>
          <w:lang w:eastAsia="he-IL"/>
        </w:rPr>
        <w:t>–</w:t>
      </w:r>
      <w:r>
        <w:rPr>
          <w:rFonts w:hint="cs"/>
          <w:rtl/>
          <w:lang w:eastAsia="he-IL"/>
        </w:rPr>
        <w:t xml:space="preserve"> עלייה של 130% בשיעור הפשיעה והאלימות בחברה הערבית </w:t>
      </w:r>
      <w:r w:rsidR="00A6642C">
        <w:rPr>
          <w:rFonts w:hint="cs"/>
          <w:rtl/>
          <w:lang w:eastAsia="he-IL"/>
        </w:rPr>
        <w:t>– – –</w:t>
      </w:r>
    </w:p>
    <w:p w:rsidR="004A2773" w:rsidRDefault="004A2773" w:rsidP="0025373D">
      <w:pPr>
        <w:rPr>
          <w:rtl/>
          <w:lang w:eastAsia="he-IL"/>
        </w:rPr>
      </w:pPr>
    </w:p>
    <w:p w:rsidR="004A2773" w:rsidRDefault="004A2773" w:rsidP="0025373D">
      <w:pPr>
        <w:pStyle w:val="af6"/>
        <w:keepNext/>
        <w:rPr>
          <w:rtl/>
        </w:rPr>
      </w:pPr>
      <w:bookmarkStart w:id="20588" w:name="ET_interruption_5786_15"/>
      <w:r w:rsidRPr="00AC014D">
        <w:rPr>
          <w:rStyle w:val="TagStyle"/>
          <w:rtl/>
        </w:rPr>
        <w:t xml:space="preserve"> &lt;&lt; קריאה &gt;&gt; </w:t>
      </w:r>
      <w:r>
        <w:rPr>
          <w:rtl/>
        </w:rPr>
        <w:t>אופיר כץ (הליכוד):</w:t>
      </w:r>
      <w:r w:rsidRPr="00AC014D">
        <w:rPr>
          <w:rStyle w:val="TagStyle"/>
          <w:rtl/>
        </w:rPr>
        <w:t xml:space="preserve"> &lt;&lt; קריאה &gt;&gt;</w:t>
      </w:r>
      <w:r>
        <w:rPr>
          <w:rtl/>
        </w:rPr>
        <w:t xml:space="preserve">   </w:t>
      </w:r>
      <w:bookmarkEnd w:id="20588"/>
    </w:p>
    <w:p w:rsidR="004A2773" w:rsidRDefault="004A2773" w:rsidP="00A6642C">
      <w:pPr>
        <w:rPr>
          <w:rtl/>
          <w:lang w:eastAsia="he-IL"/>
        </w:rPr>
      </w:pPr>
    </w:p>
    <w:p w:rsidR="004A2773" w:rsidRDefault="004A2773" w:rsidP="005E6CF2">
      <w:pPr>
        <w:rPr>
          <w:rtl/>
          <w:lang w:eastAsia="he-IL"/>
        </w:rPr>
      </w:pPr>
      <w:r>
        <w:rPr>
          <w:rFonts w:hint="cs"/>
          <w:rtl/>
          <w:lang w:eastAsia="he-IL"/>
        </w:rPr>
        <w:t>כל חוק שמגיע לפה למיגור הפשיעה</w:t>
      </w:r>
      <w:r w:rsidR="005E6CF2">
        <w:rPr>
          <w:rFonts w:hint="cs"/>
          <w:rtl/>
          <w:lang w:eastAsia="he-IL"/>
        </w:rPr>
        <w:t>,</w:t>
      </w:r>
      <w:r>
        <w:rPr>
          <w:rFonts w:hint="cs"/>
          <w:rtl/>
          <w:lang w:eastAsia="he-IL"/>
        </w:rPr>
        <w:t xml:space="preserve"> אתם מצביעים נגד. </w:t>
      </w:r>
    </w:p>
    <w:p w:rsidR="004A2773" w:rsidRDefault="004A2773" w:rsidP="00A6642C">
      <w:pPr>
        <w:rPr>
          <w:rtl/>
          <w:lang w:eastAsia="he-IL"/>
        </w:rPr>
      </w:pPr>
      <w:bookmarkStart w:id="20589" w:name="_ETM_Q44_546998"/>
      <w:bookmarkStart w:id="20590" w:name="_ETM_Q44_547032"/>
      <w:bookmarkEnd w:id="20589"/>
      <w:bookmarkEnd w:id="20590"/>
    </w:p>
    <w:p w:rsidR="004A2773" w:rsidRDefault="004A2773" w:rsidP="0025373D">
      <w:pPr>
        <w:pStyle w:val="-"/>
        <w:keepNext/>
        <w:rPr>
          <w:rtl/>
        </w:rPr>
      </w:pPr>
      <w:bookmarkStart w:id="20591" w:name="ET_speakercontinue_5795_66"/>
      <w:r w:rsidRPr="007E0316">
        <w:rPr>
          <w:rStyle w:val="TagStyle"/>
          <w:rtl/>
        </w:rPr>
        <w:t xml:space="preserve"> &lt;&lt; דובר_המשך &gt;&gt; </w:t>
      </w:r>
      <w:r>
        <w:rPr>
          <w:rtl/>
        </w:rPr>
        <w:t>מנסור עבאס (רע"מ – הרשימה הערבית המאוחדת):</w:t>
      </w:r>
      <w:r w:rsidRPr="007E0316">
        <w:rPr>
          <w:rStyle w:val="TagStyle"/>
          <w:rtl/>
        </w:rPr>
        <w:t xml:space="preserve"> &lt;&lt; דובר_המשך &gt;&gt;</w:t>
      </w:r>
      <w:r>
        <w:rPr>
          <w:rtl/>
        </w:rPr>
        <w:t xml:space="preserve">   </w:t>
      </w:r>
      <w:bookmarkEnd w:id="20591"/>
    </w:p>
    <w:p w:rsidR="004A2773" w:rsidRDefault="004A2773" w:rsidP="00A6642C">
      <w:pPr>
        <w:rPr>
          <w:rtl/>
          <w:lang w:eastAsia="he-IL"/>
        </w:rPr>
      </w:pPr>
    </w:p>
    <w:p w:rsidR="004A2773" w:rsidRDefault="004A2773" w:rsidP="00A6642C">
      <w:pPr>
        <w:rPr>
          <w:rtl/>
          <w:lang w:eastAsia="he-IL"/>
        </w:rPr>
      </w:pPr>
      <w:bookmarkStart w:id="20592" w:name="_ETM_Q44_546818"/>
      <w:bookmarkStart w:id="20593" w:name="_ETM_Q44_544534"/>
      <w:bookmarkStart w:id="20594" w:name="_ETM_Q44_547151"/>
      <w:bookmarkStart w:id="20595" w:name="_ETM_Q44_547186"/>
      <w:bookmarkEnd w:id="20592"/>
      <w:bookmarkEnd w:id="20593"/>
      <w:bookmarkEnd w:id="20594"/>
      <w:bookmarkEnd w:id="20595"/>
      <w:r>
        <w:rPr>
          <w:rFonts w:hint="cs"/>
          <w:rtl/>
          <w:lang w:eastAsia="he-IL"/>
        </w:rPr>
        <w:t xml:space="preserve">סליחה, תקשיב </w:t>
      </w:r>
      <w:r w:rsidR="00A6642C">
        <w:rPr>
          <w:rFonts w:hint="cs"/>
          <w:rtl/>
          <w:lang w:eastAsia="he-IL"/>
        </w:rPr>
        <w:t>– – –</w:t>
      </w:r>
    </w:p>
    <w:p w:rsidR="004A2773" w:rsidRDefault="004A2773" w:rsidP="0025373D">
      <w:pPr>
        <w:rPr>
          <w:rtl/>
          <w:lang w:eastAsia="he-IL"/>
        </w:rPr>
      </w:pPr>
      <w:bookmarkStart w:id="20596" w:name="_ETM_Q44_547337"/>
      <w:bookmarkStart w:id="20597" w:name="_ETM_Q44_547383"/>
      <w:bookmarkEnd w:id="20596"/>
      <w:bookmarkEnd w:id="20597"/>
    </w:p>
    <w:p w:rsidR="004A2773" w:rsidRDefault="004A2773" w:rsidP="0025373D">
      <w:pPr>
        <w:pStyle w:val="af6"/>
        <w:keepNext/>
        <w:rPr>
          <w:rtl/>
        </w:rPr>
      </w:pPr>
      <w:bookmarkStart w:id="20598" w:name="ET_interruption_5786_67"/>
      <w:r w:rsidRPr="007E0316">
        <w:rPr>
          <w:rStyle w:val="TagStyle"/>
          <w:rtl/>
        </w:rPr>
        <w:t xml:space="preserve"> &lt;&lt; קריאה &gt;&gt; </w:t>
      </w:r>
      <w:r>
        <w:rPr>
          <w:rtl/>
        </w:rPr>
        <w:t>אופיר כץ (הליכוד):</w:t>
      </w:r>
      <w:r w:rsidRPr="007E0316">
        <w:rPr>
          <w:rStyle w:val="TagStyle"/>
          <w:rtl/>
        </w:rPr>
        <w:t xml:space="preserve"> &lt;&lt; קריאה &gt;&gt;</w:t>
      </w:r>
      <w:r>
        <w:rPr>
          <w:rtl/>
        </w:rPr>
        <w:t xml:space="preserve">   </w:t>
      </w:r>
      <w:bookmarkEnd w:id="20598"/>
    </w:p>
    <w:p w:rsidR="004A2773" w:rsidRDefault="004A2773" w:rsidP="00A6642C">
      <w:pPr>
        <w:rPr>
          <w:rtl/>
          <w:lang w:eastAsia="he-IL"/>
        </w:rPr>
      </w:pPr>
    </w:p>
    <w:p w:rsidR="004A2773" w:rsidRPr="00221261" w:rsidRDefault="004A2773" w:rsidP="00A6642C">
      <w:pPr>
        <w:rPr>
          <w:rtl/>
          <w:lang w:eastAsia="he-IL"/>
        </w:rPr>
      </w:pPr>
      <w:bookmarkStart w:id="20599" w:name="_ETM_Q44_548219"/>
      <w:bookmarkStart w:id="20600" w:name="_ETM_Q44_548463"/>
      <w:bookmarkStart w:id="20601" w:name="_ETM_Q44_548507"/>
      <w:bookmarkStart w:id="20602" w:name="_ETM_Q44_547472"/>
      <w:bookmarkStart w:id="20603" w:name="_ETM_Q44_547512"/>
      <w:bookmarkEnd w:id="20599"/>
      <w:bookmarkEnd w:id="20600"/>
      <w:bookmarkEnd w:id="20601"/>
      <w:bookmarkEnd w:id="20602"/>
      <w:bookmarkEnd w:id="20603"/>
      <w:r>
        <w:rPr>
          <w:rFonts w:hint="cs"/>
          <w:rtl/>
          <w:lang w:eastAsia="he-IL"/>
        </w:rPr>
        <w:t xml:space="preserve">כל חוק נגד הנשק הלא-חוקי </w:t>
      </w:r>
      <w:r>
        <w:rPr>
          <w:rFonts w:hint="eastAsia"/>
          <w:rtl/>
          <w:lang w:eastAsia="he-IL"/>
        </w:rPr>
        <w:t>–</w:t>
      </w:r>
      <w:r>
        <w:rPr>
          <w:rFonts w:hint="cs"/>
          <w:rtl/>
          <w:lang w:eastAsia="he-IL"/>
        </w:rPr>
        <w:t xml:space="preserve"> אתם מצביעים נגד</w:t>
      </w:r>
      <w:r w:rsidR="005E6CF2">
        <w:rPr>
          <w:rFonts w:hint="cs"/>
          <w:rtl/>
          <w:lang w:eastAsia="he-IL"/>
        </w:rPr>
        <w:t xml:space="preserve"> </w:t>
      </w:r>
      <w:r w:rsidR="00A6642C">
        <w:rPr>
          <w:rFonts w:hint="cs"/>
          <w:rtl/>
          <w:lang w:eastAsia="he-IL"/>
        </w:rPr>
        <w:t>– – –</w:t>
      </w:r>
      <w:r w:rsidR="005E6CF2">
        <w:rPr>
          <w:rFonts w:hint="cs"/>
          <w:rtl/>
          <w:lang w:eastAsia="he-IL"/>
        </w:rPr>
        <w:t xml:space="preserve"> </w:t>
      </w:r>
      <w:r>
        <w:rPr>
          <w:rFonts w:hint="cs"/>
          <w:rtl/>
          <w:lang w:eastAsia="he-IL"/>
        </w:rPr>
        <w:t xml:space="preserve"> </w:t>
      </w:r>
    </w:p>
    <w:p w:rsidR="004A2773" w:rsidRDefault="004A2773" w:rsidP="0025373D">
      <w:pPr>
        <w:rPr>
          <w:rtl/>
          <w:lang w:eastAsia="he-IL"/>
        </w:rPr>
      </w:pPr>
    </w:p>
    <w:p w:rsidR="004A2773" w:rsidRDefault="004A2773" w:rsidP="0025373D">
      <w:pPr>
        <w:pStyle w:val="-"/>
        <w:keepNext/>
        <w:rPr>
          <w:rtl/>
        </w:rPr>
      </w:pPr>
      <w:bookmarkStart w:id="20604" w:name="ET_speakercontinue_5795_68"/>
      <w:r w:rsidRPr="007E0316">
        <w:rPr>
          <w:rStyle w:val="TagStyle"/>
          <w:rtl/>
        </w:rPr>
        <w:t xml:space="preserve"> &lt;&lt; דובר_המשך &gt;&gt; </w:t>
      </w:r>
      <w:r>
        <w:rPr>
          <w:rtl/>
        </w:rPr>
        <w:t>מנסור עבאס (רע"מ – הרשימה הערבית המאוחדת):</w:t>
      </w:r>
      <w:r w:rsidRPr="007E0316">
        <w:rPr>
          <w:rStyle w:val="TagStyle"/>
          <w:rtl/>
        </w:rPr>
        <w:t xml:space="preserve"> &lt;&lt; דובר_המשך &gt;&gt;</w:t>
      </w:r>
      <w:r>
        <w:rPr>
          <w:rtl/>
        </w:rPr>
        <w:t xml:space="preserve">   </w:t>
      </w:r>
      <w:bookmarkEnd w:id="20604"/>
    </w:p>
    <w:p w:rsidR="004A2773" w:rsidRDefault="004A2773" w:rsidP="00A6642C">
      <w:pPr>
        <w:rPr>
          <w:rtl/>
          <w:lang w:eastAsia="he-IL"/>
        </w:rPr>
      </w:pPr>
    </w:p>
    <w:p w:rsidR="004A2773" w:rsidRDefault="004A2773" w:rsidP="0025373D">
      <w:pPr>
        <w:rPr>
          <w:rtl/>
          <w:lang w:eastAsia="he-IL"/>
        </w:rPr>
      </w:pPr>
      <w:bookmarkStart w:id="20605" w:name="_ETM_Q44_551838"/>
      <w:bookmarkEnd w:id="20605"/>
      <w:r>
        <w:rPr>
          <w:rFonts w:hint="cs"/>
          <w:rtl/>
          <w:lang w:eastAsia="he-IL"/>
        </w:rPr>
        <w:t xml:space="preserve">תקשיב, תקשיב, זה חוק כושל, כשל. החוק הזה כשל. </w:t>
      </w:r>
      <w:bookmarkStart w:id="20606" w:name="_ETM_Q44_555984"/>
      <w:bookmarkStart w:id="20607" w:name="_ETM_Q44_556918"/>
      <w:bookmarkEnd w:id="20606"/>
      <w:bookmarkEnd w:id="20607"/>
    </w:p>
    <w:p w:rsidR="004A2773" w:rsidRPr="007E0316" w:rsidRDefault="004A2773" w:rsidP="0025373D">
      <w:pPr>
        <w:rPr>
          <w:rtl/>
          <w:lang w:eastAsia="he-IL"/>
        </w:rPr>
      </w:pPr>
      <w:bookmarkStart w:id="20608" w:name="_ETM_Q44_556993"/>
      <w:bookmarkEnd w:id="20608"/>
    </w:p>
    <w:p w:rsidR="004A2773" w:rsidRDefault="004A2773" w:rsidP="0025373D">
      <w:pPr>
        <w:pStyle w:val="af6"/>
        <w:keepNext/>
        <w:rPr>
          <w:rtl/>
        </w:rPr>
      </w:pPr>
      <w:bookmarkStart w:id="20609" w:name="ET_interruption_6345_16"/>
      <w:r w:rsidRPr="00AC014D">
        <w:rPr>
          <w:rStyle w:val="TagStyle"/>
          <w:rtl/>
        </w:rPr>
        <w:t xml:space="preserve"> &lt;&lt; קריאה &gt;&gt; </w:t>
      </w:r>
      <w:r>
        <w:rPr>
          <w:rtl/>
        </w:rPr>
        <w:t>טלי גוטליב (הליכוד):</w:t>
      </w:r>
      <w:r w:rsidRPr="00AC014D">
        <w:rPr>
          <w:rStyle w:val="TagStyle"/>
          <w:rtl/>
        </w:rPr>
        <w:t xml:space="preserve"> &lt;&lt; קריאה &gt;&gt;</w:t>
      </w:r>
      <w:r>
        <w:rPr>
          <w:rtl/>
        </w:rPr>
        <w:t xml:space="preserve">   </w:t>
      </w:r>
      <w:bookmarkEnd w:id="20609"/>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למה? בחודש מאי </w:t>
      </w:r>
      <w:r>
        <w:rPr>
          <w:rFonts w:hint="eastAsia"/>
          <w:rtl/>
          <w:lang w:eastAsia="he-IL"/>
        </w:rPr>
        <w:t>–</w:t>
      </w:r>
      <w:r>
        <w:rPr>
          <w:rFonts w:hint="cs"/>
          <w:rtl/>
          <w:lang w:eastAsia="he-IL"/>
        </w:rPr>
        <w:t xml:space="preserve"> 15% ירידה במקרי הפשיעה בחברה הערבית. זה </w:t>
      </w:r>
      <w:bookmarkStart w:id="20610" w:name="_ETM_Q44_560163"/>
      <w:bookmarkEnd w:id="20610"/>
      <w:r>
        <w:rPr>
          <w:rFonts w:hint="cs"/>
          <w:rtl/>
          <w:lang w:eastAsia="he-IL"/>
        </w:rPr>
        <w:t xml:space="preserve">לא כשל. </w:t>
      </w:r>
      <w:bookmarkStart w:id="20611" w:name="_ETM_Q44_559285"/>
      <w:bookmarkStart w:id="20612" w:name="_ETM_Q44_559354"/>
      <w:bookmarkStart w:id="20613" w:name="_ETM_Q44_561112"/>
      <w:bookmarkEnd w:id="20611"/>
      <w:bookmarkEnd w:id="20612"/>
      <w:bookmarkEnd w:id="20613"/>
      <w:r>
        <w:rPr>
          <w:rFonts w:hint="cs"/>
          <w:rtl/>
          <w:lang w:eastAsia="he-IL"/>
        </w:rPr>
        <w:t xml:space="preserve">לא כשל. 15% זה לא </w:t>
      </w:r>
      <w:bookmarkStart w:id="20614" w:name="_ETM_Q44_562747"/>
      <w:bookmarkEnd w:id="20614"/>
      <w:r>
        <w:rPr>
          <w:rFonts w:hint="cs"/>
          <w:rtl/>
          <w:lang w:eastAsia="he-IL"/>
        </w:rPr>
        <w:t xml:space="preserve">כישלון. </w:t>
      </w:r>
    </w:p>
    <w:p w:rsidR="004A2773" w:rsidRDefault="004A2773" w:rsidP="0025373D">
      <w:pPr>
        <w:rPr>
          <w:rtl/>
          <w:lang w:eastAsia="he-IL"/>
        </w:rPr>
      </w:pPr>
      <w:bookmarkStart w:id="20615" w:name="_ETM_Q44_563603"/>
      <w:bookmarkStart w:id="20616" w:name="_ETM_Q44_563667"/>
      <w:bookmarkEnd w:id="20615"/>
      <w:bookmarkEnd w:id="20616"/>
    </w:p>
    <w:p w:rsidR="004A2773" w:rsidRDefault="004A2773" w:rsidP="0025373D">
      <w:pPr>
        <w:pStyle w:val="-"/>
        <w:keepNext/>
        <w:rPr>
          <w:rtl/>
        </w:rPr>
      </w:pPr>
      <w:bookmarkStart w:id="20617" w:name="ET_speakercontinue_5795_71"/>
      <w:r w:rsidRPr="004B6487">
        <w:rPr>
          <w:rStyle w:val="TagStyle"/>
          <w:rtl/>
        </w:rPr>
        <w:t xml:space="preserve"> &lt;&lt; דובר_המשך &gt;&gt; </w:t>
      </w:r>
      <w:r>
        <w:rPr>
          <w:rtl/>
        </w:rPr>
        <w:t>מנסור עבאס (רע"מ – הרשימה הערבית המאוחדת):</w:t>
      </w:r>
      <w:r w:rsidRPr="004B6487">
        <w:rPr>
          <w:rStyle w:val="TagStyle"/>
          <w:rtl/>
        </w:rPr>
        <w:t xml:space="preserve"> &lt;&lt; דובר_המשך &gt;&gt;</w:t>
      </w:r>
      <w:r>
        <w:rPr>
          <w:rtl/>
        </w:rPr>
        <w:t xml:space="preserve">   </w:t>
      </w:r>
      <w:bookmarkEnd w:id="20617"/>
    </w:p>
    <w:p w:rsidR="004A2773" w:rsidRDefault="004A2773" w:rsidP="00A6642C">
      <w:pPr>
        <w:rPr>
          <w:rtl/>
          <w:lang w:eastAsia="he-IL"/>
        </w:rPr>
      </w:pPr>
    </w:p>
    <w:p w:rsidR="004A2773" w:rsidRDefault="005E6CF2" w:rsidP="0025373D">
      <w:pPr>
        <w:rPr>
          <w:rtl/>
          <w:lang w:eastAsia="he-IL"/>
        </w:rPr>
      </w:pPr>
      <w:bookmarkStart w:id="20618" w:name="_ETM_Q44_562391"/>
      <w:bookmarkEnd w:id="20618"/>
      <w:r>
        <w:rPr>
          <w:rFonts w:hint="cs"/>
          <w:rtl/>
          <w:lang w:eastAsia="he-IL"/>
        </w:rPr>
        <w:t xml:space="preserve">החוק הזה כשל. </w:t>
      </w:r>
      <w:r w:rsidR="004A2773">
        <w:rPr>
          <w:rFonts w:hint="cs"/>
          <w:rtl/>
          <w:lang w:eastAsia="he-IL"/>
        </w:rPr>
        <w:t xml:space="preserve">תביאי חוק יותר טוב ממנו. </w:t>
      </w:r>
    </w:p>
    <w:p w:rsidR="004A2773" w:rsidRPr="004B6487" w:rsidRDefault="004A2773" w:rsidP="0025373D">
      <w:pPr>
        <w:rPr>
          <w:rtl/>
          <w:lang w:eastAsia="he-IL"/>
        </w:rPr>
      </w:pPr>
      <w:bookmarkStart w:id="20619" w:name="_ETM_Q44_563658"/>
      <w:bookmarkStart w:id="20620" w:name="_ETM_Q44_563719"/>
      <w:bookmarkEnd w:id="20619"/>
      <w:bookmarkEnd w:id="20620"/>
    </w:p>
    <w:p w:rsidR="004A2773" w:rsidRDefault="004A2773" w:rsidP="0025373D">
      <w:pPr>
        <w:pStyle w:val="af6"/>
        <w:keepNext/>
        <w:rPr>
          <w:rtl/>
        </w:rPr>
      </w:pPr>
      <w:bookmarkStart w:id="20621" w:name="ET_interruption_5786_18"/>
      <w:r w:rsidRPr="00AC014D">
        <w:rPr>
          <w:rStyle w:val="TagStyle"/>
          <w:rtl/>
        </w:rPr>
        <w:t xml:space="preserve"> &lt;&lt; קריאה &gt;&gt; </w:t>
      </w:r>
      <w:r>
        <w:rPr>
          <w:rtl/>
        </w:rPr>
        <w:t>אופיר כץ (הליכוד):</w:t>
      </w:r>
      <w:r w:rsidRPr="00AC014D">
        <w:rPr>
          <w:rStyle w:val="TagStyle"/>
          <w:rtl/>
        </w:rPr>
        <w:t xml:space="preserve"> &lt;&lt; קריאה &gt;&gt;</w:t>
      </w:r>
      <w:r>
        <w:rPr>
          <w:rtl/>
        </w:rPr>
        <w:t xml:space="preserve">   </w:t>
      </w:r>
      <w:bookmarkEnd w:id="20621"/>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אתה לא יודע, כי אתה לא יכול להשוות לפני המלחמה. </w:t>
      </w:r>
      <w:r w:rsidR="005E6CF2">
        <w:rPr>
          <w:rFonts w:hint="cs"/>
          <w:rtl/>
          <w:lang w:eastAsia="he-IL"/>
        </w:rPr>
        <w:t xml:space="preserve">המספרים ירדו בגלל המלחמה. </w:t>
      </w:r>
    </w:p>
    <w:p w:rsidR="004A2773" w:rsidRDefault="004A2773" w:rsidP="0025373D">
      <w:pPr>
        <w:rPr>
          <w:rtl/>
          <w:lang w:eastAsia="he-IL"/>
        </w:rPr>
      </w:pPr>
      <w:bookmarkStart w:id="20622" w:name="_ETM_Q44_568261"/>
      <w:bookmarkStart w:id="20623" w:name="_ETM_Q44_568305"/>
      <w:bookmarkEnd w:id="20622"/>
      <w:bookmarkEnd w:id="20623"/>
    </w:p>
    <w:p w:rsidR="004A2773" w:rsidRDefault="004A2773" w:rsidP="0025373D">
      <w:pPr>
        <w:pStyle w:val="-"/>
        <w:keepNext/>
        <w:rPr>
          <w:rtl/>
        </w:rPr>
      </w:pPr>
      <w:bookmarkStart w:id="20624" w:name="ET_speakercontinue_5795_72"/>
      <w:r w:rsidRPr="004B6487">
        <w:rPr>
          <w:rStyle w:val="TagStyle"/>
          <w:rtl/>
        </w:rPr>
        <w:t xml:space="preserve"> &lt;&lt; דובר_המשך &gt;&gt; </w:t>
      </w:r>
      <w:r>
        <w:rPr>
          <w:rtl/>
        </w:rPr>
        <w:t>מנסור עבאס (רע"מ – הרשימה הערבית המאוחדת):</w:t>
      </w:r>
      <w:r w:rsidRPr="004B6487">
        <w:rPr>
          <w:rStyle w:val="TagStyle"/>
          <w:rtl/>
        </w:rPr>
        <w:t xml:space="preserve"> &lt;&lt; דובר_המשך &gt;&gt;</w:t>
      </w:r>
      <w:r>
        <w:rPr>
          <w:rtl/>
        </w:rPr>
        <w:t xml:space="preserve">   </w:t>
      </w:r>
      <w:bookmarkEnd w:id="20624"/>
    </w:p>
    <w:p w:rsidR="004A2773" w:rsidRDefault="004A2773" w:rsidP="00A6642C">
      <w:pPr>
        <w:rPr>
          <w:rtl/>
          <w:lang w:eastAsia="he-IL"/>
        </w:rPr>
      </w:pPr>
    </w:p>
    <w:p w:rsidR="004A2773" w:rsidRDefault="004A2773" w:rsidP="005E6CF2">
      <w:pPr>
        <w:rPr>
          <w:rtl/>
          <w:lang w:eastAsia="he-IL"/>
        </w:rPr>
      </w:pPr>
      <w:bookmarkStart w:id="20625" w:name="_ETM_Q44_567205"/>
      <w:bookmarkEnd w:id="20625"/>
      <w:r>
        <w:rPr>
          <w:rFonts w:hint="cs"/>
          <w:rtl/>
          <w:lang w:eastAsia="he-IL"/>
        </w:rPr>
        <w:t xml:space="preserve">כשל, </w:t>
      </w:r>
      <w:bookmarkStart w:id="20626" w:name="_ETM_Q44_570252"/>
      <w:bookmarkEnd w:id="20626"/>
      <w:r>
        <w:rPr>
          <w:rFonts w:hint="cs"/>
          <w:rtl/>
          <w:lang w:eastAsia="he-IL"/>
        </w:rPr>
        <w:t xml:space="preserve">החוק </w:t>
      </w:r>
      <w:r w:rsidR="005E6CF2">
        <w:rPr>
          <w:rFonts w:hint="eastAsia"/>
          <w:rtl/>
          <w:lang w:eastAsia="he-IL"/>
        </w:rPr>
        <w:t>–</w:t>
      </w:r>
      <w:r w:rsidR="005E6CF2">
        <w:rPr>
          <w:rFonts w:hint="cs"/>
          <w:rtl/>
          <w:lang w:eastAsia="he-IL"/>
        </w:rPr>
        <w:t xml:space="preserve"> </w:t>
      </w:r>
      <w:bookmarkStart w:id="20627" w:name="_ETM_Q44_569575"/>
      <w:bookmarkStart w:id="20628" w:name="_ETM_Q44_569639"/>
      <w:bookmarkStart w:id="20629" w:name="_ETM_Q44_572124"/>
      <w:bookmarkEnd w:id="20627"/>
      <w:bookmarkEnd w:id="20628"/>
      <w:bookmarkEnd w:id="20629"/>
      <w:r>
        <w:rPr>
          <w:rFonts w:hint="cs"/>
          <w:rtl/>
          <w:lang w:eastAsia="he-IL"/>
        </w:rPr>
        <w:t xml:space="preserve">לא. </w:t>
      </w:r>
    </w:p>
    <w:p w:rsidR="004A2773" w:rsidRDefault="004A2773" w:rsidP="0025373D">
      <w:pPr>
        <w:rPr>
          <w:rtl/>
          <w:lang w:eastAsia="he-IL"/>
        </w:rPr>
      </w:pPr>
      <w:bookmarkStart w:id="20630" w:name="_ETM_Q44_573019"/>
      <w:bookmarkStart w:id="20631" w:name="_ETM_Q44_573064"/>
      <w:bookmarkEnd w:id="20630"/>
      <w:bookmarkEnd w:id="20631"/>
    </w:p>
    <w:p w:rsidR="004A2773" w:rsidRDefault="004A2773" w:rsidP="0025373D">
      <w:pPr>
        <w:pStyle w:val="af6"/>
        <w:keepNext/>
        <w:rPr>
          <w:rtl/>
        </w:rPr>
      </w:pPr>
      <w:bookmarkStart w:id="20632" w:name="ET_interruption_5786_75"/>
      <w:r w:rsidRPr="004B6487">
        <w:rPr>
          <w:rStyle w:val="TagStyle"/>
          <w:rtl/>
        </w:rPr>
        <w:t xml:space="preserve"> &lt;&lt; קריאה &gt;&gt; </w:t>
      </w:r>
      <w:r>
        <w:rPr>
          <w:rtl/>
        </w:rPr>
        <w:t>אופיר כץ (הליכוד):</w:t>
      </w:r>
      <w:r w:rsidRPr="004B6487">
        <w:rPr>
          <w:rStyle w:val="TagStyle"/>
          <w:rtl/>
        </w:rPr>
        <w:t xml:space="preserve"> &lt;&lt; קריאה &gt;&gt;</w:t>
      </w:r>
      <w:r>
        <w:rPr>
          <w:rtl/>
        </w:rPr>
        <w:t xml:space="preserve">   </w:t>
      </w:r>
      <w:bookmarkEnd w:id="20632"/>
    </w:p>
    <w:p w:rsidR="004A2773" w:rsidRDefault="004A2773" w:rsidP="00A6642C">
      <w:pPr>
        <w:rPr>
          <w:rtl/>
          <w:lang w:eastAsia="he-IL"/>
        </w:rPr>
      </w:pPr>
    </w:p>
    <w:p w:rsidR="004A2773" w:rsidRDefault="004A2773" w:rsidP="0025373D">
      <w:pPr>
        <w:rPr>
          <w:rtl/>
          <w:lang w:eastAsia="he-IL"/>
        </w:rPr>
      </w:pPr>
      <w:bookmarkStart w:id="20633" w:name="_ETM_Q44_573072"/>
      <w:bookmarkStart w:id="20634" w:name="_ETM_Q44_573324"/>
      <w:bookmarkStart w:id="20635" w:name="_ETM_Q44_573373"/>
      <w:bookmarkEnd w:id="20633"/>
      <w:bookmarkEnd w:id="20634"/>
      <w:bookmarkEnd w:id="20635"/>
      <w:r>
        <w:rPr>
          <w:rFonts w:hint="cs"/>
          <w:rtl/>
          <w:lang w:eastAsia="he-IL"/>
        </w:rPr>
        <w:t xml:space="preserve">כן. </w:t>
      </w:r>
    </w:p>
    <w:p w:rsidR="004A2773" w:rsidRDefault="004A2773" w:rsidP="0025373D">
      <w:pPr>
        <w:rPr>
          <w:rtl/>
          <w:lang w:eastAsia="he-IL"/>
        </w:rPr>
      </w:pPr>
      <w:bookmarkStart w:id="20636" w:name="_ETM_Q44_573852"/>
      <w:bookmarkStart w:id="20637" w:name="_ETM_Q44_573899"/>
      <w:bookmarkEnd w:id="20636"/>
      <w:bookmarkEnd w:id="20637"/>
    </w:p>
    <w:p w:rsidR="004A2773" w:rsidRDefault="004A2773" w:rsidP="0025373D">
      <w:pPr>
        <w:pStyle w:val="-"/>
        <w:keepNext/>
        <w:rPr>
          <w:rtl/>
        </w:rPr>
      </w:pPr>
      <w:bookmarkStart w:id="20638" w:name="ET_speakercontinue_5795_76"/>
      <w:r w:rsidRPr="004B6487">
        <w:rPr>
          <w:rStyle w:val="TagStyle"/>
          <w:rtl/>
        </w:rPr>
        <w:t xml:space="preserve"> &lt;&lt; דובר_המשך &gt;&gt; </w:t>
      </w:r>
      <w:r>
        <w:rPr>
          <w:rtl/>
        </w:rPr>
        <w:t>מנסור עבאס (רע"מ – הרשימה הערבית המאוחדת):</w:t>
      </w:r>
      <w:r w:rsidRPr="004B6487">
        <w:rPr>
          <w:rStyle w:val="TagStyle"/>
          <w:rtl/>
        </w:rPr>
        <w:t xml:space="preserve"> &lt;&lt; דובר_המשך &gt;&gt;</w:t>
      </w:r>
      <w:r>
        <w:rPr>
          <w:rtl/>
        </w:rPr>
        <w:t xml:space="preserve">   </w:t>
      </w:r>
      <w:bookmarkEnd w:id="20638"/>
    </w:p>
    <w:p w:rsidR="004A2773" w:rsidRDefault="004A2773" w:rsidP="00A6642C">
      <w:pPr>
        <w:rPr>
          <w:rtl/>
          <w:lang w:eastAsia="he-IL"/>
        </w:rPr>
      </w:pPr>
    </w:p>
    <w:p w:rsidR="004A2773" w:rsidRDefault="004A2773" w:rsidP="0025373D">
      <w:pPr>
        <w:rPr>
          <w:rtl/>
          <w:lang w:eastAsia="he-IL"/>
        </w:rPr>
      </w:pPr>
      <w:bookmarkStart w:id="20639" w:name="_ETM_Q44_572183"/>
      <w:bookmarkEnd w:id="20639"/>
      <w:r>
        <w:rPr>
          <w:rFonts w:hint="cs"/>
          <w:rtl/>
          <w:lang w:eastAsia="he-IL"/>
        </w:rPr>
        <w:t xml:space="preserve">אין </w:t>
      </w:r>
      <w:bookmarkStart w:id="20640" w:name="_ETM_Q44_572655"/>
      <w:bookmarkEnd w:id="20640"/>
      <w:r>
        <w:rPr>
          <w:rFonts w:hint="cs"/>
          <w:rtl/>
          <w:lang w:eastAsia="he-IL"/>
        </w:rPr>
        <w:t xml:space="preserve">שום ירידה. יש עלייה, גם עלייה לפני המלחמה </w:t>
      </w:r>
      <w:bookmarkStart w:id="20641" w:name="_ETM_Q44_577274"/>
      <w:bookmarkEnd w:id="20641"/>
      <w:r>
        <w:rPr>
          <w:rtl/>
          <w:lang w:eastAsia="he-IL"/>
        </w:rPr>
        <w:t>–</w:t>
      </w:r>
      <w:r>
        <w:rPr>
          <w:rFonts w:hint="cs"/>
          <w:rtl/>
          <w:lang w:eastAsia="he-IL"/>
        </w:rPr>
        <w:t xml:space="preserve"> העלייה לפני המלחמה ואחרי המלחמה, למה אתה מתעלם מזה? </w:t>
      </w:r>
    </w:p>
    <w:p w:rsidR="004A2773" w:rsidRDefault="004A2773" w:rsidP="0025373D">
      <w:pPr>
        <w:rPr>
          <w:rtl/>
          <w:lang w:eastAsia="he-IL"/>
        </w:rPr>
      </w:pPr>
      <w:bookmarkStart w:id="20642" w:name="_ETM_Q44_576163"/>
      <w:bookmarkStart w:id="20643" w:name="_ETM_Q44_576220"/>
      <w:bookmarkEnd w:id="20642"/>
      <w:bookmarkEnd w:id="20643"/>
    </w:p>
    <w:p w:rsidR="004A2773" w:rsidRDefault="004A2773" w:rsidP="0025373D">
      <w:pPr>
        <w:pStyle w:val="af6"/>
        <w:keepNext/>
        <w:rPr>
          <w:rtl/>
        </w:rPr>
      </w:pPr>
      <w:r w:rsidRPr="00AC014D">
        <w:rPr>
          <w:rStyle w:val="TagStyle"/>
          <w:rtl/>
        </w:rPr>
        <w:t xml:space="preserve"> &lt;&lt; קריאה &gt;&gt; </w:t>
      </w:r>
      <w:r>
        <w:rPr>
          <w:rtl/>
        </w:rPr>
        <w:t>נאור שירי (יש עתיד):</w:t>
      </w:r>
      <w:r w:rsidRPr="00AC014D">
        <w:rPr>
          <w:rStyle w:val="TagStyle"/>
          <w:rtl/>
        </w:rPr>
        <w:t xml:space="preserve"> &lt;&lt; קריאה &gt;&gt;</w:t>
      </w:r>
      <w:r>
        <w:rPr>
          <w:rtl/>
        </w:rPr>
        <w:t xml:space="preserve">   </w:t>
      </w:r>
    </w:p>
    <w:p w:rsidR="004A2773" w:rsidRDefault="004A2773" w:rsidP="00A6642C">
      <w:pPr>
        <w:rPr>
          <w:rtl/>
          <w:lang w:eastAsia="he-IL"/>
        </w:rPr>
      </w:pPr>
    </w:p>
    <w:p w:rsidR="004A2773" w:rsidRDefault="00A6642C" w:rsidP="00A6642C">
      <w:pPr>
        <w:rPr>
          <w:rtl/>
          <w:lang w:eastAsia="he-IL"/>
        </w:rPr>
      </w:pPr>
      <w:r>
        <w:rPr>
          <w:rFonts w:hint="cs"/>
          <w:rtl/>
          <w:lang w:eastAsia="he-IL"/>
        </w:rPr>
        <w:t>– – –</w:t>
      </w:r>
      <w:r w:rsidR="004A2773">
        <w:rPr>
          <w:rFonts w:hint="cs"/>
          <w:rtl/>
          <w:lang w:eastAsia="he-IL"/>
        </w:rPr>
        <w:t xml:space="preserve"> ארבעה </w:t>
      </w:r>
      <w:bookmarkStart w:id="20644" w:name="_ETM_Q44_580026"/>
      <w:bookmarkEnd w:id="20644"/>
      <w:r w:rsidR="004A2773">
        <w:rPr>
          <w:rFonts w:hint="cs"/>
          <w:rtl/>
          <w:lang w:eastAsia="he-IL"/>
        </w:rPr>
        <w:t>אנשים.</w:t>
      </w:r>
      <w:bookmarkStart w:id="20645" w:name="_ETM_Q44_585106"/>
      <w:bookmarkEnd w:id="20645"/>
    </w:p>
    <w:p w:rsidR="004A2773" w:rsidRDefault="004A2773" w:rsidP="0025373D">
      <w:pPr>
        <w:rPr>
          <w:rtl/>
          <w:lang w:eastAsia="he-IL"/>
        </w:rPr>
      </w:pPr>
      <w:bookmarkStart w:id="20646" w:name="_ETM_Q44_585189"/>
      <w:bookmarkEnd w:id="20646"/>
    </w:p>
    <w:p w:rsidR="004A2773" w:rsidRDefault="004A2773" w:rsidP="0025373D">
      <w:pPr>
        <w:pStyle w:val="af6"/>
        <w:keepNext/>
        <w:rPr>
          <w:rtl/>
        </w:rPr>
      </w:pPr>
      <w:bookmarkStart w:id="20647" w:name="ET_interruption_5786_78"/>
      <w:r w:rsidRPr="006F5B2E">
        <w:rPr>
          <w:rStyle w:val="TagStyle"/>
          <w:rtl/>
        </w:rPr>
        <w:t xml:space="preserve"> &lt;&lt; קריאה &gt;&gt; </w:t>
      </w:r>
      <w:r>
        <w:rPr>
          <w:rtl/>
        </w:rPr>
        <w:t>אופיר כץ (הליכוד):</w:t>
      </w:r>
      <w:r w:rsidRPr="006F5B2E">
        <w:rPr>
          <w:rStyle w:val="TagStyle"/>
          <w:rtl/>
        </w:rPr>
        <w:t xml:space="preserve"> &lt;&lt; קריאה &gt;&gt;</w:t>
      </w:r>
      <w:r>
        <w:rPr>
          <w:rtl/>
        </w:rPr>
        <w:t xml:space="preserve">   </w:t>
      </w:r>
      <w:bookmarkEnd w:id="20647"/>
    </w:p>
    <w:p w:rsidR="004A2773" w:rsidRDefault="004A2773" w:rsidP="00A6642C">
      <w:pPr>
        <w:rPr>
          <w:rtl/>
          <w:lang w:eastAsia="he-IL"/>
        </w:rPr>
      </w:pPr>
    </w:p>
    <w:p w:rsidR="004A2773" w:rsidRDefault="004A2773" w:rsidP="00A6642C">
      <w:pPr>
        <w:rPr>
          <w:rtl/>
          <w:lang w:eastAsia="he-IL"/>
        </w:rPr>
      </w:pPr>
      <w:bookmarkStart w:id="20648" w:name="_ETM_Q44_583270"/>
      <w:bookmarkEnd w:id="20648"/>
      <w:r>
        <w:rPr>
          <w:rFonts w:hint="cs"/>
          <w:rtl/>
          <w:lang w:eastAsia="he-IL"/>
        </w:rPr>
        <w:t>אני ראיתי עכשיו, הייעוץ המשפטי</w:t>
      </w:r>
      <w:bookmarkStart w:id="20649" w:name="_ETM_Q44_581000"/>
      <w:bookmarkEnd w:id="20649"/>
      <w:r>
        <w:rPr>
          <w:rFonts w:hint="cs"/>
          <w:rtl/>
          <w:lang w:eastAsia="he-IL"/>
        </w:rPr>
        <w:t xml:space="preserve"> הראה לי, </w:t>
      </w:r>
      <w:bookmarkStart w:id="20650" w:name="_ETM_Q44_586167"/>
      <w:bookmarkEnd w:id="20650"/>
      <w:r>
        <w:rPr>
          <w:rFonts w:hint="cs"/>
          <w:rtl/>
          <w:lang w:eastAsia="he-IL"/>
        </w:rPr>
        <w:t xml:space="preserve">50 בקשות </w:t>
      </w:r>
      <w:r w:rsidR="00A6642C">
        <w:rPr>
          <w:rFonts w:hint="cs"/>
          <w:rtl/>
          <w:lang w:eastAsia="he-IL"/>
        </w:rPr>
        <w:t>– – –</w:t>
      </w:r>
    </w:p>
    <w:p w:rsidR="004A2773" w:rsidRDefault="004A2773" w:rsidP="0025373D">
      <w:pPr>
        <w:rPr>
          <w:rtl/>
          <w:lang w:eastAsia="he-IL"/>
        </w:rPr>
      </w:pPr>
    </w:p>
    <w:p w:rsidR="004A2773" w:rsidRDefault="004A2773" w:rsidP="0025373D">
      <w:pPr>
        <w:pStyle w:val="af6"/>
        <w:keepNext/>
        <w:rPr>
          <w:rtl/>
        </w:rPr>
      </w:pPr>
      <w:bookmarkStart w:id="20651" w:name="ET_interruption_6361_79"/>
      <w:r w:rsidRPr="006F5B2E">
        <w:rPr>
          <w:rStyle w:val="TagStyle"/>
          <w:rtl/>
        </w:rPr>
        <w:t xml:space="preserve"> &lt;&lt; קריאה &gt;&gt; </w:t>
      </w:r>
      <w:r>
        <w:rPr>
          <w:rtl/>
        </w:rPr>
        <w:t>נאור שירי (יש עתיד):</w:t>
      </w:r>
      <w:r w:rsidRPr="006F5B2E">
        <w:rPr>
          <w:rStyle w:val="TagStyle"/>
          <w:rtl/>
        </w:rPr>
        <w:t xml:space="preserve"> &lt;&lt; קריאה &gt;&gt;</w:t>
      </w:r>
      <w:r>
        <w:rPr>
          <w:rtl/>
        </w:rPr>
        <w:t xml:space="preserve">   </w:t>
      </w:r>
      <w:bookmarkEnd w:id="20651"/>
    </w:p>
    <w:p w:rsidR="004A2773" w:rsidRDefault="004A2773" w:rsidP="00A6642C">
      <w:pPr>
        <w:rPr>
          <w:rtl/>
          <w:lang w:eastAsia="he-IL"/>
        </w:rPr>
      </w:pPr>
    </w:p>
    <w:p w:rsidR="004A2773" w:rsidRDefault="004A2773" w:rsidP="00A6642C">
      <w:pPr>
        <w:rPr>
          <w:rtl/>
          <w:lang w:eastAsia="he-IL"/>
        </w:rPr>
      </w:pPr>
      <w:bookmarkStart w:id="20652" w:name="_ETM_Q44_586178"/>
      <w:bookmarkEnd w:id="20652"/>
      <w:r>
        <w:rPr>
          <w:rFonts w:hint="cs"/>
          <w:rtl/>
          <w:lang w:eastAsia="he-IL"/>
        </w:rPr>
        <w:t>תסתכל, תסתכל, רק במאי</w:t>
      </w:r>
      <w:r w:rsidR="005E6CF2">
        <w:rPr>
          <w:rFonts w:hint="cs"/>
          <w:rtl/>
          <w:lang w:eastAsia="he-IL"/>
        </w:rPr>
        <w:t xml:space="preserve"> </w:t>
      </w:r>
      <w:r w:rsidR="00A6642C">
        <w:rPr>
          <w:rFonts w:hint="cs"/>
          <w:rtl/>
          <w:lang w:eastAsia="he-IL"/>
        </w:rPr>
        <w:t>– – –</w:t>
      </w:r>
      <w:r w:rsidR="005E6CF2">
        <w:rPr>
          <w:rFonts w:hint="cs"/>
          <w:rtl/>
          <w:lang w:eastAsia="he-IL"/>
        </w:rPr>
        <w:t xml:space="preserve"> </w:t>
      </w:r>
      <w:r>
        <w:rPr>
          <w:rFonts w:hint="cs"/>
          <w:rtl/>
          <w:lang w:eastAsia="he-IL"/>
        </w:rPr>
        <w:t xml:space="preserve"> </w:t>
      </w:r>
    </w:p>
    <w:p w:rsidR="004A2773" w:rsidRDefault="004A2773" w:rsidP="0025373D">
      <w:pPr>
        <w:rPr>
          <w:rtl/>
          <w:lang w:eastAsia="he-IL"/>
        </w:rPr>
      </w:pPr>
    </w:p>
    <w:p w:rsidR="004A2773" w:rsidRDefault="004A2773" w:rsidP="0025373D">
      <w:pPr>
        <w:pStyle w:val="af6"/>
        <w:keepNext/>
        <w:rPr>
          <w:rtl/>
        </w:rPr>
      </w:pPr>
      <w:bookmarkStart w:id="20653" w:name="ET_interruption_5786_20"/>
      <w:r w:rsidRPr="00AC014D">
        <w:rPr>
          <w:rStyle w:val="TagStyle"/>
          <w:rtl/>
        </w:rPr>
        <w:t xml:space="preserve"> &lt;&lt; קריאה &gt;&gt; </w:t>
      </w:r>
      <w:r>
        <w:rPr>
          <w:rtl/>
        </w:rPr>
        <w:t>אופיר כץ (הליכוד):</w:t>
      </w:r>
      <w:r w:rsidRPr="00AC014D">
        <w:rPr>
          <w:rStyle w:val="TagStyle"/>
          <w:rtl/>
        </w:rPr>
        <w:t xml:space="preserve"> &lt;&lt; קריאה &gt;&gt;</w:t>
      </w:r>
      <w:r>
        <w:rPr>
          <w:rtl/>
        </w:rPr>
        <w:t xml:space="preserve">   </w:t>
      </w:r>
      <w:bookmarkEnd w:id="20653"/>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זה עכשיו </w:t>
      </w:r>
      <w:r>
        <w:rPr>
          <w:rFonts w:hint="eastAsia"/>
          <w:rtl/>
          <w:lang w:eastAsia="he-IL"/>
        </w:rPr>
        <w:t>–</w:t>
      </w:r>
      <w:r>
        <w:rPr>
          <w:rFonts w:hint="cs"/>
          <w:rtl/>
          <w:lang w:eastAsia="he-IL"/>
        </w:rPr>
        <w:t xml:space="preserve"> בגלל </w:t>
      </w:r>
      <w:bookmarkStart w:id="20654" w:name="_ETM_Q44_585000"/>
      <w:bookmarkEnd w:id="20654"/>
      <w:r>
        <w:rPr>
          <w:rFonts w:hint="cs"/>
          <w:rtl/>
          <w:lang w:eastAsia="he-IL"/>
        </w:rPr>
        <w:t>המלחמה</w:t>
      </w:r>
      <w:bookmarkStart w:id="20655" w:name="_ETM_Q44_592558"/>
      <w:bookmarkStart w:id="20656" w:name="_ETM_Q44_592635"/>
      <w:bookmarkEnd w:id="20655"/>
      <w:bookmarkEnd w:id="20656"/>
      <w:r>
        <w:rPr>
          <w:rFonts w:hint="cs"/>
          <w:rtl/>
          <w:lang w:eastAsia="he-IL"/>
        </w:rPr>
        <w:t xml:space="preserve"> זה ירד.</w:t>
      </w:r>
    </w:p>
    <w:p w:rsidR="004A2773" w:rsidRDefault="004A2773" w:rsidP="0025373D">
      <w:pPr>
        <w:rPr>
          <w:rtl/>
          <w:lang w:eastAsia="he-IL"/>
        </w:rPr>
      </w:pPr>
      <w:bookmarkStart w:id="20657" w:name="_ETM_Q44_592686"/>
      <w:bookmarkEnd w:id="20657"/>
    </w:p>
    <w:p w:rsidR="004A2773" w:rsidRDefault="004A2773" w:rsidP="0025373D">
      <w:pPr>
        <w:pStyle w:val="af6"/>
        <w:keepNext/>
        <w:rPr>
          <w:rtl/>
        </w:rPr>
      </w:pPr>
      <w:bookmarkStart w:id="20658" w:name="ET_interruption_6361_21"/>
      <w:r w:rsidRPr="00AC014D">
        <w:rPr>
          <w:rStyle w:val="TagStyle"/>
          <w:rtl/>
        </w:rPr>
        <w:t xml:space="preserve"> &lt;&lt; קריאה &gt;&gt; </w:t>
      </w:r>
      <w:r>
        <w:rPr>
          <w:rtl/>
        </w:rPr>
        <w:t>נאור שירי (יש עתיד):</w:t>
      </w:r>
      <w:r w:rsidRPr="00AC014D">
        <w:rPr>
          <w:rStyle w:val="TagStyle"/>
          <w:rtl/>
        </w:rPr>
        <w:t xml:space="preserve"> &lt;&lt; קריאה &gt;&gt;</w:t>
      </w:r>
      <w:r>
        <w:rPr>
          <w:rtl/>
        </w:rPr>
        <w:t xml:space="preserve">   </w:t>
      </w:r>
      <w:bookmarkEnd w:id="20658"/>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בוא תראה. </w:t>
      </w:r>
      <w:r w:rsidR="005E6CF2">
        <w:rPr>
          <w:rFonts w:hint="cs"/>
          <w:rtl/>
          <w:lang w:eastAsia="he-IL"/>
        </w:rPr>
        <w:t xml:space="preserve">בוא תראה. </w:t>
      </w:r>
    </w:p>
    <w:p w:rsidR="004A2773" w:rsidRDefault="004A2773" w:rsidP="0025373D">
      <w:pPr>
        <w:rPr>
          <w:rtl/>
          <w:lang w:eastAsia="he-IL"/>
        </w:rPr>
      </w:pPr>
    </w:p>
    <w:p w:rsidR="004A2773" w:rsidRDefault="004A2773" w:rsidP="0025373D">
      <w:pPr>
        <w:pStyle w:val="af6"/>
        <w:keepNext/>
        <w:rPr>
          <w:rtl/>
        </w:rPr>
      </w:pPr>
      <w:bookmarkStart w:id="20659" w:name="ET_interruption_5786_80"/>
      <w:r w:rsidRPr="006F5B2E">
        <w:rPr>
          <w:rStyle w:val="TagStyle"/>
          <w:rtl/>
        </w:rPr>
        <w:t xml:space="preserve"> &lt;&lt; קריאה &gt;&gt; </w:t>
      </w:r>
      <w:r>
        <w:rPr>
          <w:rtl/>
        </w:rPr>
        <w:t>אופיר כץ (הליכוד):</w:t>
      </w:r>
      <w:r w:rsidRPr="006F5B2E">
        <w:rPr>
          <w:rStyle w:val="TagStyle"/>
          <w:rtl/>
        </w:rPr>
        <w:t xml:space="preserve"> &lt;&lt; קריאה &gt;&gt;</w:t>
      </w:r>
      <w:r>
        <w:rPr>
          <w:rtl/>
        </w:rPr>
        <w:t xml:space="preserve">   </w:t>
      </w:r>
      <w:bookmarkEnd w:id="20659"/>
    </w:p>
    <w:p w:rsidR="004A2773" w:rsidRDefault="004A2773" w:rsidP="00A6642C">
      <w:pPr>
        <w:rPr>
          <w:rtl/>
          <w:lang w:eastAsia="he-IL"/>
        </w:rPr>
      </w:pPr>
    </w:p>
    <w:p w:rsidR="004A2773" w:rsidRDefault="004A2773" w:rsidP="0025373D">
      <w:pPr>
        <w:rPr>
          <w:rtl/>
          <w:lang w:eastAsia="he-IL"/>
        </w:rPr>
      </w:pPr>
      <w:bookmarkStart w:id="20660" w:name="_ETM_Q44_593082"/>
      <w:bookmarkEnd w:id="20660"/>
      <w:r>
        <w:rPr>
          <w:rFonts w:hint="cs"/>
          <w:rtl/>
          <w:lang w:eastAsia="he-IL"/>
        </w:rPr>
        <w:t xml:space="preserve">עכשיו הראו לי את הטבלה. </w:t>
      </w:r>
    </w:p>
    <w:p w:rsidR="004A2773" w:rsidRDefault="004A2773" w:rsidP="0025373D">
      <w:pPr>
        <w:rPr>
          <w:rtl/>
          <w:lang w:eastAsia="he-IL"/>
        </w:rPr>
      </w:pPr>
      <w:bookmarkStart w:id="20661" w:name="_ETM_Q44_593971"/>
      <w:bookmarkStart w:id="20662" w:name="_ETM_Q44_594029"/>
      <w:bookmarkEnd w:id="20661"/>
      <w:bookmarkEnd w:id="20662"/>
    </w:p>
    <w:p w:rsidR="004A2773" w:rsidRDefault="004A2773" w:rsidP="0025373D">
      <w:pPr>
        <w:pStyle w:val="af7"/>
        <w:keepNext/>
        <w:rPr>
          <w:rtl/>
        </w:rPr>
      </w:pPr>
      <w:r w:rsidRPr="00AC014D">
        <w:rPr>
          <w:rStyle w:val="TagStyle"/>
          <w:rtl/>
        </w:rPr>
        <w:t xml:space="preserve">&lt;&lt; יור &gt;&gt; </w:t>
      </w:r>
      <w:r>
        <w:rPr>
          <w:rtl/>
        </w:rPr>
        <w:t>היו"ר ניסים ואטורי:</w:t>
      </w:r>
      <w:r w:rsidRPr="00AC014D">
        <w:rPr>
          <w:rStyle w:val="TagStyle"/>
          <w:rtl/>
        </w:rPr>
        <w:t xml:space="preserve"> &lt;&lt; יור &gt;&gt;</w:t>
      </w:r>
      <w:r>
        <w:rPr>
          <w:rtl/>
        </w:rPr>
        <w:t xml:space="preserve">   </w:t>
      </w:r>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אני מבקש לא </w:t>
      </w:r>
      <w:bookmarkStart w:id="20663" w:name="_ETM_Q44_595624"/>
      <w:bookmarkEnd w:id="20663"/>
      <w:r>
        <w:rPr>
          <w:rFonts w:hint="cs"/>
          <w:rtl/>
          <w:lang w:eastAsia="he-IL"/>
        </w:rPr>
        <w:t xml:space="preserve">להפריע. אני עוצר את הזמן, וכשאתם מפריעים לחבר כנסת </w:t>
      </w:r>
      <w:bookmarkStart w:id="20664" w:name="_ETM_Q44_597932"/>
      <w:bookmarkEnd w:id="20664"/>
      <w:r>
        <w:rPr>
          <w:rFonts w:hint="cs"/>
          <w:rtl/>
          <w:lang w:eastAsia="he-IL"/>
        </w:rPr>
        <w:t xml:space="preserve">ומוסיפים לו זמן בסוף, לא להתלונן, בסדר? משני הצדדים. </w:t>
      </w:r>
      <w:bookmarkStart w:id="20665" w:name="_ETM_Q44_602214"/>
      <w:bookmarkStart w:id="20666" w:name="_ETM_Q44_601479"/>
      <w:bookmarkEnd w:id="20665"/>
      <w:bookmarkEnd w:id="20666"/>
      <w:r>
        <w:rPr>
          <w:rFonts w:hint="cs"/>
          <w:rtl/>
          <w:lang w:eastAsia="he-IL"/>
        </w:rPr>
        <w:t xml:space="preserve">כשאתה מנהל דין ודברים עם מישהו מחברי הכנסת </w:t>
      </w:r>
      <w:r w:rsidR="00A6642C">
        <w:rPr>
          <w:rFonts w:hint="cs"/>
          <w:rtl/>
          <w:lang w:eastAsia="he-IL"/>
        </w:rPr>
        <w:t>– –</w:t>
      </w:r>
      <w:r>
        <w:rPr>
          <w:rFonts w:hint="cs"/>
          <w:rtl/>
          <w:lang w:eastAsia="he-IL"/>
        </w:rPr>
        <w:t xml:space="preserve"> </w:t>
      </w:r>
    </w:p>
    <w:p w:rsidR="004A2773" w:rsidRDefault="004A2773" w:rsidP="0025373D">
      <w:pPr>
        <w:rPr>
          <w:rtl/>
          <w:lang w:eastAsia="he-IL"/>
        </w:rPr>
      </w:pPr>
      <w:bookmarkStart w:id="20667" w:name="_ETM_Q44_608123"/>
      <w:bookmarkStart w:id="20668" w:name="_ETM_Q44_608185"/>
      <w:bookmarkEnd w:id="20667"/>
      <w:bookmarkEnd w:id="20668"/>
    </w:p>
    <w:p w:rsidR="004A2773" w:rsidRDefault="004A2773" w:rsidP="0025373D">
      <w:pPr>
        <w:pStyle w:val="af6"/>
        <w:keepNext/>
        <w:rPr>
          <w:rtl/>
        </w:rPr>
      </w:pPr>
      <w:bookmarkStart w:id="20669" w:name="_ETM_Q44_594000"/>
      <w:bookmarkStart w:id="20670" w:name="ET_interruption_5786_112"/>
      <w:bookmarkEnd w:id="20669"/>
      <w:r w:rsidRPr="0098432E">
        <w:rPr>
          <w:rStyle w:val="TagStyle"/>
          <w:rtl/>
        </w:rPr>
        <w:t xml:space="preserve"> &lt;&lt; קריאה &gt;&gt; </w:t>
      </w:r>
      <w:r>
        <w:rPr>
          <w:rtl/>
        </w:rPr>
        <w:t>אופיר כץ (הליכוד):</w:t>
      </w:r>
      <w:r w:rsidRPr="0098432E">
        <w:rPr>
          <w:rStyle w:val="TagStyle"/>
          <w:rtl/>
        </w:rPr>
        <w:t xml:space="preserve"> &lt;&lt; קריאה &gt;&gt;</w:t>
      </w:r>
      <w:r>
        <w:rPr>
          <w:rtl/>
        </w:rPr>
        <w:t xml:space="preserve">   </w:t>
      </w:r>
      <w:bookmarkEnd w:id="20670"/>
    </w:p>
    <w:p w:rsidR="004A2773" w:rsidRDefault="004A2773" w:rsidP="00A6642C">
      <w:pPr>
        <w:rPr>
          <w:rtl/>
          <w:lang w:eastAsia="he-IL"/>
        </w:rPr>
      </w:pPr>
    </w:p>
    <w:p w:rsidR="004A2773" w:rsidRPr="0098432E" w:rsidRDefault="00A6642C" w:rsidP="00A6642C">
      <w:pPr>
        <w:rPr>
          <w:rtl/>
          <w:lang w:eastAsia="he-IL"/>
        </w:rPr>
      </w:pPr>
      <w:bookmarkStart w:id="20671" w:name="_ETM_Q44_598000"/>
      <w:bookmarkEnd w:id="20671"/>
      <w:r>
        <w:rPr>
          <w:rFonts w:hint="cs"/>
          <w:rtl/>
          <w:lang w:eastAsia="he-IL"/>
        </w:rPr>
        <w:t>– – –</w:t>
      </w:r>
      <w:r w:rsidR="004A2773">
        <w:rPr>
          <w:rFonts w:hint="cs"/>
          <w:rtl/>
          <w:lang w:eastAsia="he-IL"/>
        </w:rPr>
        <w:t xml:space="preserve"> נכון, בגלל המלחמה. בטח </w:t>
      </w:r>
      <w:r>
        <w:rPr>
          <w:rFonts w:hint="cs"/>
          <w:rtl/>
          <w:lang w:eastAsia="he-IL"/>
        </w:rPr>
        <w:t>– – –</w:t>
      </w:r>
    </w:p>
    <w:p w:rsidR="004A2773" w:rsidRDefault="004A2773" w:rsidP="00A6642C">
      <w:pPr>
        <w:rPr>
          <w:rtl/>
          <w:lang w:eastAsia="he-IL"/>
        </w:rPr>
      </w:pPr>
    </w:p>
    <w:p w:rsidR="004A2773" w:rsidRDefault="004A2773" w:rsidP="0025373D">
      <w:pPr>
        <w:pStyle w:val="-"/>
        <w:keepNext/>
        <w:rPr>
          <w:rtl/>
        </w:rPr>
      </w:pPr>
      <w:bookmarkStart w:id="20672" w:name="ET_speakercontinue_5795_82"/>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672"/>
    </w:p>
    <w:p w:rsidR="004A2773" w:rsidRDefault="004A2773" w:rsidP="00A6642C">
      <w:pPr>
        <w:rPr>
          <w:rtl/>
          <w:lang w:eastAsia="he-IL"/>
        </w:rPr>
      </w:pPr>
    </w:p>
    <w:p w:rsidR="004A2773" w:rsidRDefault="004A2773" w:rsidP="0025373D">
      <w:pPr>
        <w:rPr>
          <w:rtl/>
          <w:lang w:eastAsia="he-IL"/>
        </w:rPr>
      </w:pPr>
      <w:bookmarkStart w:id="20673" w:name="_ETM_Q44_607189"/>
      <w:bookmarkEnd w:id="20673"/>
      <w:r>
        <w:rPr>
          <w:rFonts w:hint="cs"/>
          <w:rtl/>
          <w:lang w:eastAsia="he-IL"/>
        </w:rPr>
        <w:t xml:space="preserve">אני לא מנהל אתו דין ודברים. </w:t>
      </w:r>
    </w:p>
    <w:p w:rsidR="004A2773" w:rsidRDefault="004A2773" w:rsidP="0025373D">
      <w:pPr>
        <w:rPr>
          <w:rtl/>
          <w:lang w:eastAsia="he-IL"/>
        </w:rPr>
      </w:pPr>
    </w:p>
    <w:p w:rsidR="004A2773" w:rsidRDefault="004A2773" w:rsidP="0025373D">
      <w:pPr>
        <w:pStyle w:val="af7"/>
        <w:keepNext/>
        <w:rPr>
          <w:rtl/>
        </w:rPr>
      </w:pPr>
      <w:bookmarkStart w:id="20674" w:name="ET_yor_6490_83"/>
      <w:r w:rsidRPr="00194F9E">
        <w:rPr>
          <w:rStyle w:val="TagStyle"/>
          <w:rtl/>
        </w:rPr>
        <w:t xml:space="preserve"> &lt;&lt; יור &gt;&gt; </w:t>
      </w:r>
      <w:r>
        <w:rPr>
          <w:rtl/>
        </w:rPr>
        <w:t>היו"ר ניסים ואטורי:</w:t>
      </w:r>
      <w:r w:rsidRPr="00194F9E">
        <w:rPr>
          <w:rStyle w:val="TagStyle"/>
          <w:rtl/>
        </w:rPr>
        <w:t xml:space="preserve"> &lt;&lt; יור &gt;&gt;</w:t>
      </w:r>
      <w:r>
        <w:rPr>
          <w:rtl/>
        </w:rPr>
        <w:t xml:space="preserve">   </w:t>
      </w:r>
      <w:bookmarkEnd w:id="20674"/>
    </w:p>
    <w:p w:rsidR="004A2773" w:rsidRDefault="004A2773" w:rsidP="00A6642C">
      <w:pPr>
        <w:rPr>
          <w:rtl/>
          <w:lang w:eastAsia="he-IL"/>
        </w:rPr>
      </w:pPr>
    </w:p>
    <w:p w:rsidR="004A2773" w:rsidRDefault="00A6642C" w:rsidP="00A6642C">
      <w:pPr>
        <w:rPr>
          <w:rtl/>
          <w:lang w:eastAsia="he-IL"/>
        </w:rPr>
      </w:pPr>
      <w:bookmarkStart w:id="20675" w:name="_ETM_Q44_607694"/>
      <w:bookmarkEnd w:id="20675"/>
      <w:r>
        <w:rPr>
          <w:rFonts w:hint="cs"/>
          <w:rtl/>
          <w:lang w:eastAsia="he-IL"/>
        </w:rPr>
        <w:t>– –</w:t>
      </w:r>
      <w:r w:rsidR="004A2773">
        <w:rPr>
          <w:rFonts w:hint="cs"/>
          <w:rtl/>
          <w:lang w:eastAsia="he-IL"/>
        </w:rPr>
        <w:t xml:space="preserve"> אז אני </w:t>
      </w:r>
      <w:bookmarkStart w:id="20676" w:name="_ETM_Q44_609197"/>
      <w:bookmarkEnd w:id="20676"/>
      <w:r w:rsidR="004A2773">
        <w:rPr>
          <w:rFonts w:hint="cs"/>
          <w:rtl/>
          <w:lang w:eastAsia="he-IL"/>
        </w:rPr>
        <w:t xml:space="preserve">לא אעצור אותו, אלא אם כן תגיד שזה </w:t>
      </w:r>
      <w:bookmarkStart w:id="20677" w:name="_ETM_Q44_609450"/>
      <w:bookmarkEnd w:id="20677"/>
      <w:r w:rsidR="004A2773">
        <w:rPr>
          <w:rFonts w:hint="cs"/>
          <w:rtl/>
          <w:lang w:eastAsia="he-IL"/>
        </w:rPr>
        <w:t xml:space="preserve">מפריע ואני אעצור. </w:t>
      </w:r>
    </w:p>
    <w:p w:rsidR="004A2773" w:rsidRDefault="004A2773" w:rsidP="0025373D">
      <w:pPr>
        <w:rPr>
          <w:rtl/>
          <w:lang w:eastAsia="he-IL"/>
        </w:rPr>
      </w:pPr>
      <w:bookmarkStart w:id="20678" w:name="_ETM_Q44_612658"/>
      <w:bookmarkStart w:id="20679" w:name="_ETM_Q44_612718"/>
      <w:bookmarkEnd w:id="20678"/>
      <w:bookmarkEnd w:id="20679"/>
    </w:p>
    <w:p w:rsidR="004A2773" w:rsidRDefault="004A2773" w:rsidP="0025373D">
      <w:pPr>
        <w:pStyle w:val="-"/>
        <w:keepNext/>
        <w:rPr>
          <w:rtl/>
        </w:rPr>
      </w:pPr>
      <w:bookmarkStart w:id="20680" w:name="ET_speakercontinue_5795_84"/>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680"/>
    </w:p>
    <w:p w:rsidR="004A2773" w:rsidRDefault="004A2773" w:rsidP="00A6642C">
      <w:pPr>
        <w:rPr>
          <w:rtl/>
          <w:lang w:eastAsia="he-IL"/>
        </w:rPr>
      </w:pPr>
    </w:p>
    <w:p w:rsidR="004A2773" w:rsidRDefault="004A2773" w:rsidP="0025373D">
      <w:pPr>
        <w:rPr>
          <w:rtl/>
          <w:lang w:eastAsia="he-IL"/>
        </w:rPr>
      </w:pPr>
      <w:bookmarkStart w:id="20681" w:name="_ETM_Q44_613462"/>
      <w:bookmarkStart w:id="20682" w:name="_ETM_Q44_601537"/>
      <w:bookmarkEnd w:id="20681"/>
      <w:bookmarkEnd w:id="20682"/>
      <w:r>
        <w:rPr>
          <w:rFonts w:hint="cs"/>
          <w:rtl/>
          <w:lang w:eastAsia="he-IL"/>
        </w:rPr>
        <w:t xml:space="preserve">אני מנסה להשיב לו בצורה עניינית. החוק הזה </w:t>
      </w:r>
      <w:bookmarkStart w:id="20683" w:name="_ETM_Q44_618992"/>
      <w:bookmarkEnd w:id="20683"/>
      <w:r>
        <w:rPr>
          <w:rFonts w:hint="cs"/>
          <w:rtl/>
          <w:lang w:eastAsia="he-IL"/>
        </w:rPr>
        <w:t xml:space="preserve">כשל. מה שאמר חבר הכנסת פוגל, שיש חוקים שוברי שוויון </w:t>
      </w:r>
      <w:bookmarkStart w:id="20684" w:name="_ETM_Q44_625272"/>
      <w:bookmarkEnd w:id="20684"/>
      <w:r>
        <w:rPr>
          <w:rtl/>
          <w:lang w:eastAsia="he-IL"/>
        </w:rPr>
        <w:t>–</w:t>
      </w:r>
      <w:r>
        <w:rPr>
          <w:rFonts w:hint="cs"/>
          <w:rtl/>
          <w:lang w:eastAsia="he-IL"/>
        </w:rPr>
        <w:t xml:space="preserve"> אין. אנחנו מטפלים במחלה ממארת באקמול, לא מעבר </w:t>
      </w:r>
      <w:bookmarkStart w:id="20685" w:name="_ETM_Q44_631028"/>
      <w:bookmarkEnd w:id="20685"/>
      <w:r>
        <w:rPr>
          <w:rFonts w:hint="cs"/>
          <w:rtl/>
          <w:lang w:eastAsia="he-IL"/>
        </w:rPr>
        <w:t>לזה, ולכן כל סל החוקים שהבאתם לא משפיע. אנחנו נמצאים</w:t>
      </w:r>
      <w:bookmarkStart w:id="20686" w:name="_ETM_Q44_637516"/>
      <w:bookmarkEnd w:id="20686"/>
      <w:r>
        <w:rPr>
          <w:rFonts w:hint="cs"/>
          <w:rtl/>
          <w:lang w:eastAsia="he-IL"/>
        </w:rPr>
        <w:t xml:space="preserve"> במגמת עלייה, ונסיים את 2024 בעוד שיא. בוא</w:t>
      </w:r>
      <w:r w:rsidR="005E6CF2">
        <w:rPr>
          <w:rFonts w:hint="cs"/>
          <w:rtl/>
          <w:lang w:eastAsia="he-IL"/>
        </w:rPr>
        <w:t>ו</w:t>
      </w:r>
      <w:r>
        <w:rPr>
          <w:rFonts w:hint="cs"/>
          <w:rtl/>
          <w:lang w:eastAsia="he-IL"/>
        </w:rPr>
        <w:t xml:space="preserve"> לא נתכחש </w:t>
      </w:r>
      <w:bookmarkStart w:id="20687" w:name="_ETM_Q44_641787"/>
      <w:bookmarkEnd w:id="20687"/>
      <w:r>
        <w:rPr>
          <w:rFonts w:hint="cs"/>
          <w:rtl/>
          <w:lang w:eastAsia="he-IL"/>
        </w:rPr>
        <w:t xml:space="preserve">לזה, עזוב עכשיו פוליטיקה, וקואליציה ואופוזיציה. בסדר, אתה יכול לעלות ולהאשים אותנו, בסדר. </w:t>
      </w:r>
    </w:p>
    <w:p w:rsidR="004A2773" w:rsidRDefault="004A2773" w:rsidP="0025373D">
      <w:pPr>
        <w:rPr>
          <w:rtl/>
          <w:lang w:eastAsia="he-IL"/>
        </w:rPr>
      </w:pPr>
    </w:p>
    <w:p w:rsidR="004A2773" w:rsidRDefault="004A2773" w:rsidP="0025373D">
      <w:pPr>
        <w:pStyle w:val="af6"/>
        <w:keepNext/>
        <w:rPr>
          <w:rtl/>
        </w:rPr>
      </w:pPr>
      <w:bookmarkStart w:id="20688" w:name="ET_interruption_6345_24"/>
      <w:r w:rsidRPr="00AC014D">
        <w:rPr>
          <w:rStyle w:val="TagStyle"/>
          <w:rtl/>
        </w:rPr>
        <w:t xml:space="preserve"> &lt;&lt; קריאה &gt;&gt; </w:t>
      </w:r>
      <w:r>
        <w:rPr>
          <w:rtl/>
        </w:rPr>
        <w:t>טלי גוטליב (הליכוד):</w:t>
      </w:r>
      <w:r w:rsidRPr="00AC014D">
        <w:rPr>
          <w:rStyle w:val="TagStyle"/>
          <w:rtl/>
        </w:rPr>
        <w:t xml:space="preserve"> &lt;&lt; קריאה &gt;&gt;</w:t>
      </w:r>
      <w:r>
        <w:rPr>
          <w:rtl/>
        </w:rPr>
        <w:t xml:space="preserve">   </w:t>
      </w:r>
      <w:bookmarkEnd w:id="20688"/>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יש </w:t>
      </w:r>
      <w:bookmarkStart w:id="20689" w:name="_ETM_Q44_647562"/>
      <w:bookmarkEnd w:id="20689"/>
      <w:r>
        <w:rPr>
          <w:rFonts w:hint="cs"/>
          <w:rtl/>
          <w:lang w:eastAsia="he-IL"/>
        </w:rPr>
        <w:t xml:space="preserve">קשר בין פשיעה לטרור.  </w:t>
      </w:r>
    </w:p>
    <w:p w:rsidR="004A2773" w:rsidRDefault="004A2773" w:rsidP="0025373D">
      <w:pPr>
        <w:rPr>
          <w:rtl/>
          <w:lang w:eastAsia="he-IL"/>
        </w:rPr>
      </w:pPr>
      <w:bookmarkStart w:id="20690" w:name="_ETM_Q44_649489"/>
      <w:bookmarkStart w:id="20691" w:name="_ETM_Q44_649548"/>
      <w:bookmarkEnd w:id="20690"/>
      <w:bookmarkEnd w:id="20691"/>
    </w:p>
    <w:p w:rsidR="004A2773" w:rsidRDefault="004A2773" w:rsidP="0025373D">
      <w:pPr>
        <w:pStyle w:val="-"/>
        <w:keepNext/>
        <w:rPr>
          <w:rtl/>
        </w:rPr>
      </w:pPr>
      <w:bookmarkStart w:id="20692" w:name="ET_speakercontinue_5795_25"/>
      <w:r w:rsidRPr="00AC014D">
        <w:rPr>
          <w:rStyle w:val="TagStyle"/>
          <w:rtl/>
        </w:rPr>
        <w:t xml:space="preserve"> &lt;&lt; דובר_המשך &gt;&gt; </w:t>
      </w:r>
      <w:r>
        <w:rPr>
          <w:rtl/>
        </w:rPr>
        <w:t>מנסור עבאס (רע"מ – הרשימה הערבית המאוחדת):</w:t>
      </w:r>
      <w:r w:rsidRPr="00AC014D">
        <w:rPr>
          <w:rStyle w:val="TagStyle"/>
          <w:rtl/>
        </w:rPr>
        <w:t xml:space="preserve"> &lt;&lt; דובר_המשך &gt;&gt;</w:t>
      </w:r>
      <w:r>
        <w:rPr>
          <w:rtl/>
        </w:rPr>
        <w:t xml:space="preserve">   </w:t>
      </w:r>
      <w:bookmarkEnd w:id="20692"/>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לא </w:t>
      </w:r>
      <w:r w:rsidR="00A6642C">
        <w:rPr>
          <w:rFonts w:hint="cs"/>
          <w:rtl/>
          <w:lang w:eastAsia="he-IL"/>
        </w:rPr>
        <w:t>– – –</w:t>
      </w:r>
    </w:p>
    <w:p w:rsidR="004A2773" w:rsidRDefault="004A2773" w:rsidP="0025373D">
      <w:pPr>
        <w:rPr>
          <w:rtl/>
          <w:lang w:eastAsia="he-IL"/>
        </w:rPr>
      </w:pPr>
      <w:bookmarkStart w:id="20693" w:name="_ETM_Q44_647058"/>
      <w:bookmarkStart w:id="20694" w:name="_ETM_Q44_647111"/>
      <w:bookmarkEnd w:id="20693"/>
      <w:bookmarkEnd w:id="20694"/>
    </w:p>
    <w:p w:rsidR="004A2773" w:rsidRDefault="004A2773" w:rsidP="0025373D">
      <w:pPr>
        <w:pStyle w:val="af6"/>
        <w:keepNext/>
        <w:rPr>
          <w:rtl/>
        </w:rPr>
      </w:pPr>
      <w:bookmarkStart w:id="20695" w:name="ET_interruption_6345_85"/>
      <w:r w:rsidRPr="00194F9E">
        <w:rPr>
          <w:rStyle w:val="TagStyle"/>
          <w:rtl/>
        </w:rPr>
        <w:t xml:space="preserve"> &lt;&lt; קריאה &gt;&gt; </w:t>
      </w:r>
      <w:r>
        <w:rPr>
          <w:rtl/>
        </w:rPr>
        <w:t>טלי גוטליב (הליכוד):</w:t>
      </w:r>
      <w:r w:rsidRPr="00194F9E">
        <w:rPr>
          <w:rStyle w:val="TagStyle"/>
          <w:rtl/>
        </w:rPr>
        <w:t xml:space="preserve"> &lt;&lt; קריאה &gt;&gt;</w:t>
      </w:r>
      <w:r>
        <w:rPr>
          <w:rtl/>
        </w:rPr>
        <w:t xml:space="preserve">   </w:t>
      </w:r>
      <w:bookmarkEnd w:id="20695"/>
    </w:p>
    <w:p w:rsidR="004A2773" w:rsidRDefault="004A2773" w:rsidP="00A6642C">
      <w:pPr>
        <w:rPr>
          <w:rtl/>
          <w:lang w:eastAsia="he-IL"/>
        </w:rPr>
      </w:pPr>
    </w:p>
    <w:p w:rsidR="004A2773" w:rsidRDefault="004A2773" w:rsidP="0025373D">
      <w:pPr>
        <w:rPr>
          <w:rtl/>
          <w:lang w:eastAsia="he-IL"/>
        </w:rPr>
      </w:pPr>
      <w:bookmarkStart w:id="20696" w:name="_ETM_Q44_647703"/>
      <w:bookmarkStart w:id="20697" w:name="_ETM_Q44_647944"/>
      <w:bookmarkStart w:id="20698" w:name="_ETM_Q44_647981"/>
      <w:bookmarkEnd w:id="20696"/>
      <w:bookmarkEnd w:id="20697"/>
      <w:bookmarkEnd w:id="20698"/>
      <w:r>
        <w:rPr>
          <w:rFonts w:hint="cs"/>
          <w:rtl/>
          <w:lang w:eastAsia="he-IL"/>
        </w:rPr>
        <w:t>יש</w:t>
      </w:r>
      <w:bookmarkStart w:id="20699" w:name="_ETM_Q44_650438"/>
      <w:bookmarkEnd w:id="20699"/>
      <w:r>
        <w:rPr>
          <w:rFonts w:hint="cs"/>
          <w:rtl/>
          <w:lang w:eastAsia="he-IL"/>
        </w:rPr>
        <w:t xml:space="preserve"> קשר בין פשיעה לטרור, אין מה לעשות. זאת האמת</w:t>
      </w:r>
      <w:bookmarkStart w:id="20700" w:name="_ETM_Q44_651310"/>
      <w:bookmarkStart w:id="20701" w:name="_ETM_Q44_651574"/>
      <w:bookmarkStart w:id="20702" w:name="_ETM_Q44_651624"/>
      <w:bookmarkEnd w:id="20700"/>
      <w:bookmarkEnd w:id="20701"/>
      <w:bookmarkEnd w:id="20702"/>
      <w:r>
        <w:rPr>
          <w:rFonts w:hint="cs"/>
          <w:rtl/>
          <w:lang w:eastAsia="he-IL"/>
        </w:rPr>
        <w:t xml:space="preserve">, היא כואבת. זה כואב. </w:t>
      </w:r>
    </w:p>
    <w:p w:rsidR="004A2773" w:rsidRDefault="004A2773" w:rsidP="0025373D">
      <w:pPr>
        <w:rPr>
          <w:rtl/>
          <w:lang w:eastAsia="he-IL"/>
        </w:rPr>
      </w:pPr>
      <w:bookmarkStart w:id="20703" w:name="_ETM_Q44_655820"/>
      <w:bookmarkStart w:id="20704" w:name="_ETM_Q44_655874"/>
      <w:bookmarkEnd w:id="20703"/>
      <w:bookmarkEnd w:id="20704"/>
    </w:p>
    <w:p w:rsidR="004A2773" w:rsidRDefault="004A2773" w:rsidP="0025373D">
      <w:pPr>
        <w:pStyle w:val="-"/>
        <w:keepNext/>
        <w:rPr>
          <w:rtl/>
        </w:rPr>
      </w:pPr>
      <w:bookmarkStart w:id="20705" w:name="ET_speakercontinue_5795_86"/>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705"/>
    </w:p>
    <w:p w:rsidR="004A2773" w:rsidRDefault="004A2773" w:rsidP="00A6642C">
      <w:pPr>
        <w:rPr>
          <w:rtl/>
          <w:lang w:eastAsia="he-IL"/>
        </w:rPr>
      </w:pPr>
    </w:p>
    <w:p w:rsidR="004A2773" w:rsidRDefault="004A2773" w:rsidP="0025373D">
      <w:pPr>
        <w:rPr>
          <w:rtl/>
          <w:lang w:eastAsia="he-IL"/>
        </w:rPr>
      </w:pPr>
      <w:bookmarkStart w:id="20706" w:name="_ETM_Q44_656731"/>
      <w:bookmarkStart w:id="20707" w:name="_ETM_Q44_648828"/>
      <w:bookmarkStart w:id="20708" w:name="_ETM_Q44_648872"/>
      <w:bookmarkEnd w:id="20706"/>
      <w:bookmarkEnd w:id="20707"/>
      <w:bookmarkEnd w:id="20708"/>
      <w:r>
        <w:rPr>
          <w:rFonts w:hint="cs"/>
          <w:rtl/>
          <w:lang w:eastAsia="he-IL"/>
        </w:rPr>
        <w:t xml:space="preserve">טלי, טלי, אנחנו מדברים על חיי אזרחים. </w:t>
      </w:r>
      <w:bookmarkStart w:id="20709" w:name="_ETM_Q44_658321"/>
      <w:bookmarkEnd w:id="20709"/>
    </w:p>
    <w:p w:rsidR="004A2773" w:rsidRDefault="004A2773" w:rsidP="0025373D">
      <w:pPr>
        <w:rPr>
          <w:rtl/>
          <w:lang w:eastAsia="he-IL"/>
        </w:rPr>
      </w:pPr>
      <w:bookmarkStart w:id="20710" w:name="_ETM_Q44_658367"/>
      <w:bookmarkEnd w:id="20710"/>
    </w:p>
    <w:p w:rsidR="004A2773" w:rsidRDefault="004A2773" w:rsidP="0025373D">
      <w:pPr>
        <w:pStyle w:val="af6"/>
        <w:keepNext/>
        <w:rPr>
          <w:rtl/>
        </w:rPr>
      </w:pPr>
      <w:bookmarkStart w:id="20711" w:name="ET_interruption_6345_87"/>
      <w:r w:rsidRPr="00194F9E">
        <w:rPr>
          <w:rStyle w:val="TagStyle"/>
          <w:rtl/>
        </w:rPr>
        <w:t xml:space="preserve"> &lt;&lt; קריאה &gt;&gt; </w:t>
      </w:r>
      <w:r>
        <w:rPr>
          <w:rtl/>
        </w:rPr>
        <w:t>טלי גוטליב (הליכוד):</w:t>
      </w:r>
      <w:r w:rsidRPr="00194F9E">
        <w:rPr>
          <w:rStyle w:val="TagStyle"/>
          <w:rtl/>
        </w:rPr>
        <w:t xml:space="preserve"> &lt;&lt; קריאה &gt;&gt;</w:t>
      </w:r>
      <w:r>
        <w:rPr>
          <w:rtl/>
        </w:rPr>
        <w:t xml:space="preserve">   </w:t>
      </w:r>
      <w:bookmarkEnd w:id="20711"/>
    </w:p>
    <w:p w:rsidR="004A2773" w:rsidRDefault="004A2773" w:rsidP="00A6642C">
      <w:pPr>
        <w:rPr>
          <w:rtl/>
          <w:lang w:eastAsia="he-IL"/>
        </w:rPr>
      </w:pPr>
    </w:p>
    <w:p w:rsidR="004A2773" w:rsidRDefault="004A2773" w:rsidP="0025373D">
      <w:pPr>
        <w:rPr>
          <w:rtl/>
          <w:lang w:eastAsia="he-IL"/>
        </w:rPr>
      </w:pPr>
      <w:bookmarkStart w:id="20712" w:name="_ETM_Q44_658797"/>
      <w:bookmarkEnd w:id="20712"/>
      <w:r>
        <w:rPr>
          <w:rFonts w:hint="cs"/>
          <w:rtl/>
          <w:lang w:eastAsia="he-IL"/>
        </w:rPr>
        <w:t xml:space="preserve">נכון. </w:t>
      </w:r>
    </w:p>
    <w:p w:rsidR="004A2773" w:rsidRDefault="004A2773" w:rsidP="0025373D">
      <w:pPr>
        <w:rPr>
          <w:rtl/>
          <w:lang w:eastAsia="he-IL"/>
        </w:rPr>
      </w:pPr>
      <w:bookmarkStart w:id="20713" w:name="_ETM_Q44_659667"/>
      <w:bookmarkStart w:id="20714" w:name="_ETM_Q44_659736"/>
      <w:bookmarkEnd w:id="20713"/>
      <w:bookmarkEnd w:id="20714"/>
    </w:p>
    <w:p w:rsidR="004A2773" w:rsidRDefault="004A2773" w:rsidP="0025373D">
      <w:pPr>
        <w:pStyle w:val="-"/>
        <w:keepNext/>
        <w:rPr>
          <w:rtl/>
        </w:rPr>
      </w:pPr>
      <w:bookmarkStart w:id="20715" w:name="ET_speakercontinue_5795_88"/>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715"/>
    </w:p>
    <w:p w:rsidR="004A2773" w:rsidRDefault="004A2773" w:rsidP="00A6642C">
      <w:pPr>
        <w:rPr>
          <w:rtl/>
          <w:lang w:eastAsia="he-IL"/>
        </w:rPr>
      </w:pPr>
    </w:p>
    <w:p w:rsidR="004A2773" w:rsidRDefault="004A2773" w:rsidP="0025373D">
      <w:pPr>
        <w:rPr>
          <w:rtl/>
          <w:lang w:eastAsia="he-IL"/>
        </w:rPr>
      </w:pPr>
      <w:bookmarkStart w:id="20716" w:name="_ETM_Q44_660423"/>
      <w:bookmarkStart w:id="20717" w:name="_ETM_Q44_658465"/>
      <w:bookmarkStart w:id="20718" w:name="_ETM_Q44_658515"/>
      <w:bookmarkEnd w:id="20716"/>
      <w:bookmarkEnd w:id="20717"/>
      <w:bookmarkEnd w:id="20718"/>
      <w:r>
        <w:rPr>
          <w:rFonts w:hint="cs"/>
          <w:rtl/>
          <w:lang w:eastAsia="he-IL"/>
        </w:rPr>
        <w:t>לא חשובים לך חיי האזרחים?</w:t>
      </w:r>
    </w:p>
    <w:p w:rsidR="004A2773" w:rsidRDefault="004A2773" w:rsidP="0025373D">
      <w:pPr>
        <w:rPr>
          <w:rtl/>
          <w:lang w:eastAsia="he-IL"/>
        </w:rPr>
      </w:pPr>
    </w:p>
    <w:p w:rsidR="004A2773" w:rsidRDefault="004A2773" w:rsidP="0025373D">
      <w:pPr>
        <w:pStyle w:val="af6"/>
        <w:keepNext/>
        <w:rPr>
          <w:rtl/>
        </w:rPr>
      </w:pPr>
      <w:r w:rsidRPr="00AC014D">
        <w:rPr>
          <w:rStyle w:val="TagStyle"/>
          <w:rtl/>
        </w:rPr>
        <w:t xml:space="preserve"> &lt;&lt; קריאה &gt;&gt; </w:t>
      </w:r>
      <w:r>
        <w:rPr>
          <w:rtl/>
        </w:rPr>
        <w:t>טלי גוטליב (הליכוד):</w:t>
      </w:r>
      <w:r w:rsidRPr="00AC014D">
        <w:rPr>
          <w:rStyle w:val="TagStyle"/>
          <w:rtl/>
        </w:rPr>
        <w:t xml:space="preserve"> &lt;&lt; קריאה &gt;&gt;</w:t>
      </w:r>
      <w:r>
        <w:rPr>
          <w:rtl/>
        </w:rPr>
        <w:t xml:space="preserve">   </w:t>
      </w:r>
    </w:p>
    <w:p w:rsidR="004A2773" w:rsidRDefault="004A2773" w:rsidP="00A6642C">
      <w:pPr>
        <w:rPr>
          <w:rtl/>
          <w:lang w:eastAsia="he-IL"/>
        </w:rPr>
      </w:pPr>
    </w:p>
    <w:p w:rsidR="004A2773" w:rsidRDefault="004A2773" w:rsidP="005E6CF2">
      <w:pPr>
        <w:rPr>
          <w:rtl/>
          <w:lang w:eastAsia="he-IL"/>
        </w:rPr>
      </w:pPr>
      <w:r>
        <w:rPr>
          <w:rFonts w:hint="cs"/>
          <w:rtl/>
          <w:lang w:eastAsia="he-IL"/>
        </w:rPr>
        <w:t>בטח,</w:t>
      </w:r>
      <w:r w:rsidR="005E6CF2">
        <w:rPr>
          <w:rFonts w:hint="cs"/>
          <w:rtl/>
          <w:lang w:eastAsia="he-IL"/>
        </w:rPr>
        <w:t xml:space="preserve"> ואני אומרת לך ש</w:t>
      </w:r>
      <w:r>
        <w:rPr>
          <w:rFonts w:hint="cs"/>
          <w:rtl/>
          <w:lang w:eastAsia="he-IL"/>
        </w:rPr>
        <w:t xml:space="preserve">אם </w:t>
      </w:r>
      <w:bookmarkStart w:id="20719" w:name="_ETM_Q44_663194"/>
      <w:bookmarkEnd w:id="20719"/>
      <w:r>
        <w:rPr>
          <w:rFonts w:hint="cs"/>
          <w:rtl/>
          <w:lang w:eastAsia="he-IL"/>
        </w:rPr>
        <w:t xml:space="preserve">הייתם מסכימים להתקנת מצלמות בכל הרחובות שלכם. </w:t>
      </w:r>
    </w:p>
    <w:p w:rsidR="004A2773" w:rsidRDefault="004A2773" w:rsidP="0025373D">
      <w:pPr>
        <w:rPr>
          <w:rtl/>
          <w:lang w:eastAsia="he-IL"/>
        </w:rPr>
      </w:pPr>
    </w:p>
    <w:p w:rsidR="004A2773" w:rsidRDefault="004A2773" w:rsidP="0025373D">
      <w:pPr>
        <w:pStyle w:val="-"/>
        <w:keepNext/>
        <w:rPr>
          <w:rtl/>
        </w:rPr>
      </w:pPr>
      <w:bookmarkStart w:id="20720" w:name="ET_speakercontinue_5795_27"/>
      <w:r w:rsidRPr="00AC014D">
        <w:rPr>
          <w:rStyle w:val="TagStyle"/>
          <w:rtl/>
        </w:rPr>
        <w:t xml:space="preserve"> &lt;&lt; דובר_המשך &gt;&gt; </w:t>
      </w:r>
      <w:r>
        <w:rPr>
          <w:rtl/>
        </w:rPr>
        <w:t>מנסור עבאס (רע"מ – הרשימה הערבית המאוחדת):</w:t>
      </w:r>
      <w:r w:rsidRPr="00AC014D">
        <w:rPr>
          <w:rStyle w:val="TagStyle"/>
          <w:rtl/>
        </w:rPr>
        <w:t xml:space="preserve"> &lt;&lt; דובר_המשך &gt;&gt;</w:t>
      </w:r>
      <w:r>
        <w:rPr>
          <w:rtl/>
        </w:rPr>
        <w:t xml:space="preserve">   </w:t>
      </w:r>
      <w:bookmarkEnd w:id="20720"/>
    </w:p>
    <w:p w:rsidR="004A2773" w:rsidRDefault="004A2773" w:rsidP="00A6642C">
      <w:pPr>
        <w:rPr>
          <w:rtl/>
          <w:lang w:eastAsia="he-IL"/>
        </w:rPr>
      </w:pPr>
    </w:p>
    <w:p w:rsidR="004A2773" w:rsidRDefault="004A2773" w:rsidP="0025373D">
      <w:pPr>
        <w:rPr>
          <w:rtl/>
          <w:lang w:eastAsia="he-IL"/>
        </w:rPr>
      </w:pPr>
      <w:r>
        <w:rPr>
          <w:rFonts w:hint="cs"/>
          <w:rtl/>
          <w:lang w:eastAsia="he-IL"/>
        </w:rPr>
        <w:t>אנחנו מסכימים, מי אמר שאנחנו לא מסכימים? בואו</w:t>
      </w:r>
      <w:r w:rsidR="005E6CF2">
        <w:rPr>
          <w:rFonts w:hint="cs"/>
          <w:rtl/>
          <w:lang w:eastAsia="he-IL"/>
        </w:rPr>
        <w:t>,</w:t>
      </w:r>
      <w:r>
        <w:rPr>
          <w:rFonts w:hint="cs"/>
          <w:rtl/>
          <w:lang w:eastAsia="he-IL"/>
        </w:rPr>
        <w:t xml:space="preserve"> תרשתו את כל החברה הערבית </w:t>
      </w:r>
      <w:bookmarkStart w:id="20721" w:name="_ETM_Q44_672017"/>
      <w:bookmarkEnd w:id="20721"/>
      <w:r>
        <w:rPr>
          <w:rFonts w:hint="cs"/>
          <w:rtl/>
          <w:lang w:eastAsia="he-IL"/>
        </w:rPr>
        <w:t xml:space="preserve">במצלמות. נו, באמת. </w:t>
      </w:r>
    </w:p>
    <w:p w:rsidR="004A2773" w:rsidRDefault="004A2773" w:rsidP="0025373D">
      <w:pPr>
        <w:rPr>
          <w:rtl/>
          <w:lang w:eastAsia="he-IL"/>
        </w:rPr>
      </w:pPr>
      <w:bookmarkStart w:id="20722" w:name="_ETM_Q44_674599"/>
      <w:bookmarkStart w:id="20723" w:name="_ETM_Q44_674662"/>
      <w:bookmarkEnd w:id="20722"/>
      <w:bookmarkEnd w:id="20723"/>
    </w:p>
    <w:p w:rsidR="004A2773" w:rsidRDefault="004A2773" w:rsidP="0025373D">
      <w:pPr>
        <w:pStyle w:val="af6"/>
        <w:keepNext/>
        <w:rPr>
          <w:rtl/>
        </w:rPr>
      </w:pPr>
      <w:bookmarkStart w:id="20724" w:name="ET_interruption_6345_89"/>
      <w:r w:rsidRPr="00194F9E">
        <w:rPr>
          <w:rStyle w:val="TagStyle"/>
          <w:rtl/>
        </w:rPr>
        <w:t xml:space="preserve"> &lt;&lt; קריאה &gt;&gt; </w:t>
      </w:r>
      <w:r>
        <w:rPr>
          <w:rtl/>
        </w:rPr>
        <w:t>טלי גוטליב (הליכוד):</w:t>
      </w:r>
      <w:r w:rsidRPr="00194F9E">
        <w:rPr>
          <w:rStyle w:val="TagStyle"/>
          <w:rtl/>
        </w:rPr>
        <w:t xml:space="preserve"> &lt;&lt; קריאה &gt;&gt;</w:t>
      </w:r>
      <w:r>
        <w:rPr>
          <w:rtl/>
        </w:rPr>
        <w:t xml:space="preserve">   </w:t>
      </w:r>
      <w:bookmarkEnd w:id="20724"/>
    </w:p>
    <w:p w:rsidR="004A2773" w:rsidRDefault="004A2773" w:rsidP="00A6642C">
      <w:pPr>
        <w:rPr>
          <w:rtl/>
          <w:lang w:eastAsia="he-IL"/>
        </w:rPr>
      </w:pPr>
    </w:p>
    <w:p w:rsidR="004A2773" w:rsidRDefault="004A2773" w:rsidP="00A6642C">
      <w:pPr>
        <w:rPr>
          <w:rtl/>
          <w:lang w:eastAsia="he-IL"/>
        </w:rPr>
      </w:pPr>
      <w:bookmarkStart w:id="20725" w:name="_ETM_Q44_675436"/>
      <w:bookmarkEnd w:id="20725"/>
      <w:r>
        <w:rPr>
          <w:rFonts w:hint="cs"/>
          <w:rtl/>
          <w:lang w:eastAsia="he-IL"/>
        </w:rPr>
        <w:t>בסדר, יאללה, כן. בבקשה, מחר זה כבר לא</w:t>
      </w:r>
      <w:bookmarkStart w:id="20726" w:name="_ETM_Q44_675000"/>
      <w:bookmarkEnd w:id="20726"/>
      <w:r>
        <w:rPr>
          <w:rFonts w:hint="cs"/>
          <w:rtl/>
          <w:lang w:eastAsia="he-IL"/>
        </w:rPr>
        <w:t xml:space="preserve"> יהיה </w:t>
      </w:r>
      <w:r w:rsidR="00A6642C">
        <w:rPr>
          <w:rFonts w:hint="cs"/>
          <w:rtl/>
          <w:lang w:eastAsia="he-IL"/>
        </w:rPr>
        <w:t>– – –</w:t>
      </w:r>
    </w:p>
    <w:p w:rsidR="004A2773" w:rsidRDefault="004A2773" w:rsidP="0025373D">
      <w:pPr>
        <w:rPr>
          <w:rtl/>
          <w:lang w:eastAsia="he-IL"/>
        </w:rPr>
      </w:pPr>
      <w:bookmarkStart w:id="20727" w:name="_ETM_Q44_676625"/>
      <w:bookmarkStart w:id="20728" w:name="_ETM_Q44_676697"/>
      <w:bookmarkEnd w:id="20727"/>
      <w:bookmarkEnd w:id="20728"/>
    </w:p>
    <w:p w:rsidR="004A2773" w:rsidRDefault="004A2773" w:rsidP="0025373D">
      <w:pPr>
        <w:pStyle w:val="-"/>
        <w:keepNext/>
        <w:rPr>
          <w:rtl/>
        </w:rPr>
      </w:pPr>
      <w:bookmarkStart w:id="20729" w:name="ET_speakercontinue_5795_90"/>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729"/>
    </w:p>
    <w:p w:rsidR="004A2773" w:rsidRDefault="004A2773" w:rsidP="00A6642C">
      <w:pPr>
        <w:rPr>
          <w:rtl/>
          <w:lang w:eastAsia="he-IL"/>
        </w:rPr>
      </w:pPr>
    </w:p>
    <w:p w:rsidR="004A2773" w:rsidRDefault="004A2773" w:rsidP="0025373D">
      <w:pPr>
        <w:rPr>
          <w:rtl/>
          <w:lang w:eastAsia="he-IL"/>
        </w:rPr>
      </w:pPr>
      <w:bookmarkStart w:id="20730" w:name="_ETM_Q44_677482"/>
      <w:bookmarkStart w:id="20731" w:name="_ETM_Q44_674719"/>
      <w:bookmarkStart w:id="20732" w:name="_ETM_Q44_674769"/>
      <w:bookmarkEnd w:id="20730"/>
      <w:bookmarkEnd w:id="20731"/>
      <w:bookmarkEnd w:id="20732"/>
      <w:r>
        <w:rPr>
          <w:rFonts w:hint="cs"/>
          <w:rtl/>
          <w:lang w:eastAsia="he-IL"/>
        </w:rPr>
        <w:t xml:space="preserve">אני רוצה להגיד לכם </w:t>
      </w:r>
      <w:r>
        <w:rPr>
          <w:rFonts w:hint="eastAsia"/>
          <w:rtl/>
          <w:lang w:eastAsia="he-IL"/>
        </w:rPr>
        <w:t>–</w:t>
      </w:r>
      <w:r>
        <w:rPr>
          <w:rFonts w:hint="cs"/>
          <w:rtl/>
          <w:lang w:eastAsia="he-IL"/>
        </w:rPr>
        <w:t xml:space="preserve"> תבדקו את זה, תבדקו </w:t>
      </w:r>
      <w:bookmarkStart w:id="20733" w:name="_ETM_Q44_680526"/>
      <w:bookmarkEnd w:id="20733"/>
      <w:r>
        <w:rPr>
          <w:rFonts w:hint="cs"/>
          <w:rtl/>
          <w:lang w:eastAsia="he-IL"/>
        </w:rPr>
        <w:t>את זה: יש תשע תחנות משטרה.</w:t>
      </w:r>
    </w:p>
    <w:p w:rsidR="004A2773" w:rsidRDefault="004A2773" w:rsidP="0025373D">
      <w:pPr>
        <w:rPr>
          <w:rtl/>
          <w:lang w:eastAsia="he-IL"/>
        </w:rPr>
      </w:pPr>
    </w:p>
    <w:p w:rsidR="004A2773" w:rsidRDefault="004A2773" w:rsidP="0025373D">
      <w:pPr>
        <w:pStyle w:val="af6"/>
        <w:keepNext/>
        <w:rPr>
          <w:rtl/>
        </w:rPr>
      </w:pPr>
      <w:bookmarkStart w:id="20734" w:name="_ETM_Q44_676000"/>
      <w:bookmarkStart w:id="20735" w:name="ET_interruption_קריאה_113"/>
      <w:bookmarkEnd w:id="20734"/>
      <w:r w:rsidRPr="00374064">
        <w:rPr>
          <w:rStyle w:val="TagStyle"/>
          <w:rtl/>
        </w:rPr>
        <w:t xml:space="preserve"> &lt;&lt; קריאה &gt;&gt; </w:t>
      </w:r>
      <w:r>
        <w:rPr>
          <w:rtl/>
        </w:rPr>
        <w:t>קריאה:</w:t>
      </w:r>
      <w:r w:rsidRPr="00374064">
        <w:rPr>
          <w:rStyle w:val="TagStyle"/>
          <w:rtl/>
        </w:rPr>
        <w:t xml:space="preserve"> &lt;&lt; קריאה &gt;&gt;</w:t>
      </w:r>
      <w:r>
        <w:rPr>
          <w:rtl/>
        </w:rPr>
        <w:t xml:space="preserve">   </w:t>
      </w:r>
      <w:bookmarkEnd w:id="20735"/>
    </w:p>
    <w:p w:rsidR="004A2773" w:rsidRDefault="004A2773" w:rsidP="00A6642C">
      <w:pPr>
        <w:rPr>
          <w:rtl/>
        </w:rPr>
      </w:pPr>
    </w:p>
    <w:p w:rsidR="004A2773" w:rsidRDefault="004A2773" w:rsidP="00A6642C">
      <w:pPr>
        <w:rPr>
          <w:rtl/>
        </w:rPr>
      </w:pPr>
      <w:bookmarkStart w:id="20736" w:name="_ETM_Q44_673000"/>
      <w:bookmarkEnd w:id="20736"/>
      <w:r>
        <w:rPr>
          <w:rFonts w:hint="cs"/>
          <w:rtl/>
        </w:rPr>
        <w:t xml:space="preserve">מצלמות </w:t>
      </w:r>
      <w:r w:rsidR="00A6642C">
        <w:rPr>
          <w:rFonts w:hint="cs"/>
          <w:rtl/>
        </w:rPr>
        <w:t>– – –</w:t>
      </w:r>
      <w:r>
        <w:rPr>
          <w:rFonts w:hint="cs"/>
          <w:rtl/>
        </w:rPr>
        <w:t xml:space="preserve"> מונע. </w:t>
      </w:r>
    </w:p>
    <w:p w:rsidR="004A2773" w:rsidRDefault="004A2773" w:rsidP="00A6642C">
      <w:pPr>
        <w:rPr>
          <w:rtl/>
          <w:lang w:eastAsia="he-IL"/>
        </w:rPr>
      </w:pPr>
    </w:p>
    <w:p w:rsidR="004A2773" w:rsidRDefault="004A2773" w:rsidP="0025373D">
      <w:pPr>
        <w:pStyle w:val="af6"/>
        <w:keepNext/>
        <w:rPr>
          <w:rtl/>
        </w:rPr>
      </w:pPr>
      <w:bookmarkStart w:id="20737" w:name="ET_interruption_6345_91"/>
      <w:r w:rsidRPr="00194F9E">
        <w:rPr>
          <w:rStyle w:val="TagStyle"/>
          <w:rtl/>
        </w:rPr>
        <w:t xml:space="preserve"> &lt;&lt; קריאה &gt;&gt; </w:t>
      </w:r>
      <w:r>
        <w:rPr>
          <w:rtl/>
        </w:rPr>
        <w:t>טלי גוטליב (הליכוד):</w:t>
      </w:r>
      <w:r w:rsidRPr="00194F9E">
        <w:rPr>
          <w:rStyle w:val="TagStyle"/>
          <w:rtl/>
        </w:rPr>
        <w:t xml:space="preserve"> &lt;&lt; קריאה &gt;&gt;</w:t>
      </w:r>
      <w:r>
        <w:rPr>
          <w:rtl/>
        </w:rPr>
        <w:t xml:space="preserve">   </w:t>
      </w:r>
      <w:bookmarkEnd w:id="20737"/>
    </w:p>
    <w:p w:rsidR="004A2773" w:rsidRDefault="004A2773" w:rsidP="00A6642C">
      <w:pPr>
        <w:rPr>
          <w:rtl/>
          <w:lang w:eastAsia="he-IL"/>
        </w:rPr>
      </w:pPr>
    </w:p>
    <w:p w:rsidR="004A2773" w:rsidRPr="00194F9E" w:rsidRDefault="004A2773" w:rsidP="00A6642C">
      <w:pPr>
        <w:rPr>
          <w:rtl/>
          <w:lang w:eastAsia="he-IL"/>
        </w:rPr>
      </w:pPr>
      <w:bookmarkStart w:id="20738" w:name="_ETM_Q44_682269"/>
      <w:bookmarkEnd w:id="20738"/>
      <w:r>
        <w:rPr>
          <w:rFonts w:hint="cs"/>
          <w:rtl/>
          <w:lang w:eastAsia="he-IL"/>
        </w:rPr>
        <w:t xml:space="preserve">זה לא מונע </w:t>
      </w:r>
      <w:r w:rsidR="00A6642C">
        <w:rPr>
          <w:rFonts w:hint="cs"/>
          <w:rtl/>
          <w:lang w:eastAsia="he-IL"/>
        </w:rPr>
        <w:t>– – –</w:t>
      </w:r>
      <w:r>
        <w:rPr>
          <w:rFonts w:hint="cs"/>
          <w:rtl/>
          <w:lang w:eastAsia="he-IL"/>
        </w:rPr>
        <w:t xml:space="preserve"> זה לא כלי מניעה. זה כלי לאסוף ראיה. זה כלי </w:t>
      </w:r>
      <w:bookmarkStart w:id="20739" w:name="_ETM_Q44_682000"/>
      <w:bookmarkEnd w:id="20739"/>
      <w:r w:rsidR="00A6642C">
        <w:rPr>
          <w:rFonts w:hint="cs"/>
          <w:rtl/>
          <w:lang w:eastAsia="he-IL"/>
        </w:rPr>
        <w:t>– – –</w:t>
      </w:r>
    </w:p>
    <w:p w:rsidR="004A2773" w:rsidRDefault="004A2773" w:rsidP="0025373D">
      <w:pPr>
        <w:rPr>
          <w:rtl/>
          <w:lang w:eastAsia="he-IL"/>
        </w:rPr>
      </w:pPr>
    </w:p>
    <w:p w:rsidR="004A2773" w:rsidRDefault="004A2773" w:rsidP="0025373D">
      <w:pPr>
        <w:pStyle w:val="af7"/>
        <w:keepNext/>
        <w:rPr>
          <w:rtl/>
        </w:rPr>
      </w:pPr>
      <w:bookmarkStart w:id="20740" w:name="ET_yor_6490_92"/>
      <w:r w:rsidRPr="00194F9E">
        <w:rPr>
          <w:rStyle w:val="TagStyle"/>
          <w:rtl/>
        </w:rPr>
        <w:t xml:space="preserve"> &lt;&lt; יור &gt;&gt; </w:t>
      </w:r>
      <w:r>
        <w:rPr>
          <w:rtl/>
        </w:rPr>
        <w:t>היו"ר ניסים ואטורי:</w:t>
      </w:r>
      <w:r w:rsidRPr="00194F9E">
        <w:rPr>
          <w:rStyle w:val="TagStyle"/>
          <w:rtl/>
        </w:rPr>
        <w:t xml:space="preserve"> &lt;&lt; יור &gt;&gt;</w:t>
      </w:r>
      <w:r>
        <w:rPr>
          <w:rtl/>
        </w:rPr>
        <w:t xml:space="preserve">   </w:t>
      </w:r>
      <w:bookmarkEnd w:id="20740"/>
    </w:p>
    <w:p w:rsidR="004A2773" w:rsidRDefault="004A2773" w:rsidP="00A6642C">
      <w:pPr>
        <w:rPr>
          <w:rtl/>
          <w:lang w:eastAsia="he-IL"/>
        </w:rPr>
      </w:pPr>
    </w:p>
    <w:p w:rsidR="004A2773" w:rsidRDefault="004A2773" w:rsidP="0025373D">
      <w:pPr>
        <w:rPr>
          <w:rtl/>
          <w:lang w:eastAsia="he-IL"/>
        </w:rPr>
      </w:pPr>
      <w:bookmarkStart w:id="20741" w:name="_ETM_Q44_683266"/>
      <w:bookmarkEnd w:id="20741"/>
      <w:r>
        <w:rPr>
          <w:rFonts w:hint="cs"/>
          <w:rtl/>
          <w:lang w:eastAsia="he-IL"/>
        </w:rPr>
        <w:t xml:space="preserve">חברת </w:t>
      </w:r>
      <w:bookmarkStart w:id="20742" w:name="_ETM_Q44_683942"/>
      <w:bookmarkEnd w:id="20742"/>
      <w:r>
        <w:rPr>
          <w:rFonts w:hint="cs"/>
          <w:rtl/>
          <w:lang w:eastAsia="he-IL"/>
        </w:rPr>
        <w:t xml:space="preserve">הכנסת טלי גוטליב, תודה רבה. </w:t>
      </w:r>
    </w:p>
    <w:p w:rsidR="004A2773" w:rsidRDefault="004A2773" w:rsidP="0025373D">
      <w:pPr>
        <w:rPr>
          <w:rtl/>
          <w:lang w:eastAsia="he-IL"/>
        </w:rPr>
      </w:pPr>
      <w:bookmarkStart w:id="20743" w:name="_ETM_Q44_689432"/>
      <w:bookmarkStart w:id="20744" w:name="_ETM_Q44_689489"/>
      <w:bookmarkEnd w:id="20743"/>
      <w:bookmarkEnd w:id="20744"/>
    </w:p>
    <w:p w:rsidR="004A2773" w:rsidRDefault="004A2773" w:rsidP="0025373D">
      <w:pPr>
        <w:pStyle w:val="af6"/>
        <w:keepNext/>
        <w:rPr>
          <w:rtl/>
        </w:rPr>
      </w:pPr>
      <w:r w:rsidRPr="00194F9E">
        <w:rPr>
          <w:rStyle w:val="TagStyle"/>
          <w:rtl/>
        </w:rPr>
        <w:t xml:space="preserve"> &lt;&lt; קריאה &gt;&gt; </w:t>
      </w:r>
      <w:r>
        <w:rPr>
          <w:rtl/>
        </w:rPr>
        <w:t>נאור שירי (יש עתיד):</w:t>
      </w:r>
      <w:r w:rsidRPr="00194F9E">
        <w:rPr>
          <w:rStyle w:val="TagStyle"/>
          <w:rtl/>
        </w:rPr>
        <w:t xml:space="preserve"> &lt;&lt; קריאה &gt;&gt;</w:t>
      </w:r>
      <w:r>
        <w:rPr>
          <w:rtl/>
        </w:rPr>
        <w:t xml:space="preserve">   </w:t>
      </w:r>
    </w:p>
    <w:p w:rsidR="004A2773" w:rsidRDefault="004A2773" w:rsidP="00A6642C">
      <w:pPr>
        <w:rPr>
          <w:rtl/>
          <w:lang w:eastAsia="he-IL"/>
        </w:rPr>
      </w:pPr>
    </w:p>
    <w:p w:rsidR="004A2773" w:rsidRPr="00194F9E" w:rsidRDefault="00A6642C" w:rsidP="00A6642C">
      <w:pPr>
        <w:rPr>
          <w:rtl/>
          <w:lang w:eastAsia="he-IL"/>
        </w:rPr>
      </w:pPr>
      <w:bookmarkStart w:id="20745" w:name="_ETM_Q44_690912"/>
      <w:bookmarkEnd w:id="20745"/>
      <w:r>
        <w:rPr>
          <w:rFonts w:hint="cs"/>
          <w:rtl/>
          <w:lang w:eastAsia="he-IL"/>
        </w:rPr>
        <w:t>– – –</w:t>
      </w:r>
    </w:p>
    <w:p w:rsidR="004A2773" w:rsidRDefault="004A2773" w:rsidP="0025373D">
      <w:pPr>
        <w:rPr>
          <w:rtl/>
          <w:lang w:eastAsia="he-IL"/>
        </w:rPr>
      </w:pPr>
      <w:bookmarkStart w:id="20746" w:name="_ETM_Q44_684699"/>
      <w:bookmarkStart w:id="20747" w:name="_ETM_Q44_684761"/>
      <w:bookmarkEnd w:id="20746"/>
      <w:bookmarkEnd w:id="20747"/>
    </w:p>
    <w:p w:rsidR="004A2773" w:rsidRDefault="004A2773" w:rsidP="0025373D">
      <w:pPr>
        <w:pStyle w:val="-"/>
        <w:keepNext/>
        <w:rPr>
          <w:rtl/>
        </w:rPr>
      </w:pPr>
      <w:bookmarkStart w:id="20748" w:name="ET_speakercontinue_5795_93"/>
      <w:r w:rsidRPr="00194F9E">
        <w:rPr>
          <w:rStyle w:val="TagStyle"/>
          <w:rtl/>
        </w:rPr>
        <w:t xml:space="preserve"> &lt;&lt; דובר_המשך &gt;&gt; </w:t>
      </w:r>
      <w:r>
        <w:rPr>
          <w:rtl/>
        </w:rPr>
        <w:t>מנסור עבאס (רע"מ – הרשימה הערבית המאוחדת):</w:t>
      </w:r>
      <w:r w:rsidRPr="00194F9E">
        <w:rPr>
          <w:rStyle w:val="TagStyle"/>
          <w:rtl/>
        </w:rPr>
        <w:t xml:space="preserve"> &lt;&lt; דובר_המשך &gt;&gt;</w:t>
      </w:r>
      <w:r>
        <w:rPr>
          <w:rtl/>
        </w:rPr>
        <w:t xml:space="preserve">   </w:t>
      </w:r>
      <w:bookmarkEnd w:id="20748"/>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נו באמת, באמת, זה לא </w:t>
      </w:r>
      <w:bookmarkStart w:id="20749" w:name="_ETM_Q44_686855"/>
      <w:bookmarkEnd w:id="20749"/>
      <w:r>
        <w:rPr>
          <w:rFonts w:hint="cs"/>
          <w:rtl/>
          <w:lang w:eastAsia="he-IL"/>
        </w:rPr>
        <w:t xml:space="preserve">הוגן. </w:t>
      </w:r>
    </w:p>
    <w:p w:rsidR="004A2773" w:rsidRDefault="004A2773" w:rsidP="0025373D">
      <w:pPr>
        <w:rPr>
          <w:rtl/>
          <w:lang w:eastAsia="he-IL"/>
        </w:rPr>
      </w:pPr>
      <w:bookmarkStart w:id="20750" w:name="_ETM_Q44_686884"/>
      <w:bookmarkStart w:id="20751" w:name="_ETM_Q44_686965"/>
      <w:bookmarkEnd w:id="20750"/>
      <w:bookmarkEnd w:id="20751"/>
    </w:p>
    <w:p w:rsidR="004A2773" w:rsidRDefault="004A2773" w:rsidP="0025373D">
      <w:pPr>
        <w:pStyle w:val="af7"/>
        <w:keepNext/>
        <w:rPr>
          <w:rtl/>
        </w:rPr>
      </w:pPr>
      <w:bookmarkStart w:id="20752" w:name="ET_yor_6490_94"/>
      <w:r w:rsidRPr="00194F9E">
        <w:rPr>
          <w:rStyle w:val="TagStyle"/>
          <w:rtl/>
        </w:rPr>
        <w:t xml:space="preserve"> &lt;&lt; יור &gt;&gt; </w:t>
      </w:r>
      <w:r>
        <w:rPr>
          <w:rtl/>
        </w:rPr>
        <w:t>היו"ר ניסים ואטורי:</w:t>
      </w:r>
      <w:r w:rsidRPr="00194F9E">
        <w:rPr>
          <w:rStyle w:val="TagStyle"/>
          <w:rtl/>
        </w:rPr>
        <w:t xml:space="preserve"> &lt;&lt; יור &gt;&gt;</w:t>
      </w:r>
      <w:r>
        <w:rPr>
          <w:rtl/>
        </w:rPr>
        <w:t xml:space="preserve">   </w:t>
      </w:r>
      <w:bookmarkEnd w:id="20752"/>
    </w:p>
    <w:p w:rsidR="004A2773" w:rsidRDefault="004A2773" w:rsidP="00A6642C">
      <w:pPr>
        <w:rPr>
          <w:rtl/>
          <w:lang w:eastAsia="he-IL"/>
        </w:rPr>
      </w:pPr>
    </w:p>
    <w:p w:rsidR="004A2773" w:rsidRDefault="004A2773" w:rsidP="0025373D">
      <w:pPr>
        <w:rPr>
          <w:rtl/>
          <w:lang w:eastAsia="he-IL"/>
        </w:rPr>
      </w:pPr>
      <w:bookmarkStart w:id="20753" w:name="_ETM_Q44_685498"/>
      <w:bookmarkEnd w:id="20753"/>
      <w:r>
        <w:rPr>
          <w:rFonts w:hint="cs"/>
          <w:rtl/>
          <w:lang w:eastAsia="he-IL"/>
        </w:rPr>
        <w:t>אני מוסיף לך זמן על ההפרעה הזאת</w:t>
      </w:r>
      <w:bookmarkStart w:id="20754" w:name="_ETM_Q44_687803"/>
      <w:bookmarkEnd w:id="20754"/>
      <w:r>
        <w:rPr>
          <w:rFonts w:hint="cs"/>
          <w:rtl/>
          <w:lang w:eastAsia="he-IL"/>
        </w:rPr>
        <w:t xml:space="preserve">, ונאור שירי, תפסיק להפריע לטלי גוטליב להפריע </w:t>
      </w:r>
      <w:proofErr w:type="spellStart"/>
      <w:r>
        <w:rPr>
          <w:rFonts w:hint="cs"/>
          <w:rtl/>
          <w:lang w:eastAsia="he-IL"/>
        </w:rPr>
        <w:t>למנסור</w:t>
      </w:r>
      <w:proofErr w:type="spellEnd"/>
      <w:r>
        <w:rPr>
          <w:rFonts w:hint="cs"/>
          <w:rtl/>
          <w:lang w:eastAsia="he-IL"/>
        </w:rPr>
        <w:t xml:space="preserve"> עבאס, </w:t>
      </w:r>
      <w:bookmarkStart w:id="20755" w:name="_ETM_Q44_693133"/>
      <w:bookmarkEnd w:id="20755"/>
      <w:r>
        <w:rPr>
          <w:rFonts w:hint="cs"/>
          <w:rtl/>
          <w:lang w:eastAsia="he-IL"/>
        </w:rPr>
        <w:t xml:space="preserve">תודה. </w:t>
      </w:r>
    </w:p>
    <w:p w:rsidR="004A2773" w:rsidRPr="00194F9E" w:rsidRDefault="004A2773" w:rsidP="0025373D">
      <w:pPr>
        <w:rPr>
          <w:rtl/>
          <w:lang w:eastAsia="he-IL"/>
        </w:rPr>
      </w:pPr>
      <w:bookmarkStart w:id="20756" w:name="_ETM_Q44_693813"/>
      <w:bookmarkStart w:id="20757" w:name="_ETM_Q44_693876"/>
      <w:bookmarkEnd w:id="20756"/>
      <w:bookmarkEnd w:id="20757"/>
    </w:p>
    <w:p w:rsidR="004A2773" w:rsidRDefault="004A2773" w:rsidP="0025373D">
      <w:pPr>
        <w:pStyle w:val="-"/>
        <w:keepNext/>
        <w:rPr>
          <w:rtl/>
        </w:rPr>
      </w:pPr>
      <w:bookmarkStart w:id="20758" w:name="ET_speakercontinue_5795_29"/>
      <w:r w:rsidRPr="00AC014D">
        <w:rPr>
          <w:rStyle w:val="TagStyle"/>
          <w:rtl/>
        </w:rPr>
        <w:t xml:space="preserve"> &lt;&lt; דובר_המשך &gt;&gt; </w:t>
      </w:r>
      <w:r>
        <w:rPr>
          <w:rtl/>
        </w:rPr>
        <w:t>מנסור עבאס (רע"מ – הרשימה הערבית המאוחדת):</w:t>
      </w:r>
      <w:r w:rsidRPr="00AC014D">
        <w:rPr>
          <w:rStyle w:val="TagStyle"/>
          <w:rtl/>
        </w:rPr>
        <w:t xml:space="preserve"> &lt;&lt; דובר_המשך &gt;&gt;</w:t>
      </w:r>
      <w:r>
        <w:rPr>
          <w:rtl/>
        </w:rPr>
        <w:t xml:space="preserve">   </w:t>
      </w:r>
      <w:bookmarkEnd w:id="20758"/>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בהתאם למדיניות השר לביטחון לאומי, אפילו כוחות המשטרה שנכחו בתוך </w:t>
      </w:r>
      <w:bookmarkStart w:id="20759" w:name="_ETM_Q44_697988"/>
      <w:bookmarkEnd w:id="20759"/>
      <w:r>
        <w:rPr>
          <w:rFonts w:hint="cs"/>
          <w:rtl/>
          <w:lang w:eastAsia="he-IL"/>
        </w:rPr>
        <w:t xml:space="preserve">היישובים הערביים נעלמו, משכו אותם. רוב כוחות המשטרה והכלים שהיו למשטרה בצל הממשלה הקודמת, נעלמו. </w:t>
      </w:r>
    </w:p>
    <w:p w:rsidR="004A2773" w:rsidRDefault="004A2773" w:rsidP="0025373D">
      <w:pPr>
        <w:rPr>
          <w:rtl/>
          <w:lang w:eastAsia="he-IL"/>
        </w:rPr>
      </w:pPr>
    </w:p>
    <w:p w:rsidR="004A2773" w:rsidRDefault="004A2773" w:rsidP="0025373D">
      <w:pPr>
        <w:pStyle w:val="af6"/>
        <w:keepNext/>
        <w:rPr>
          <w:rtl/>
        </w:rPr>
      </w:pPr>
      <w:r w:rsidRPr="00AC014D">
        <w:rPr>
          <w:rStyle w:val="TagStyle"/>
          <w:rtl/>
        </w:rPr>
        <w:t xml:space="preserve"> &lt;&lt; קריאה &gt;&gt; </w:t>
      </w:r>
      <w:r>
        <w:rPr>
          <w:rtl/>
        </w:rPr>
        <w:t>טלי גוטליב (הליכוד):</w:t>
      </w:r>
      <w:r w:rsidRPr="00AC014D">
        <w:rPr>
          <w:rStyle w:val="TagStyle"/>
          <w:rtl/>
        </w:rPr>
        <w:t xml:space="preserve"> &lt;&lt; קריאה &gt;&gt;</w:t>
      </w:r>
      <w:r>
        <w:rPr>
          <w:rtl/>
        </w:rPr>
        <w:t xml:space="preserve">   </w:t>
      </w:r>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מנסור, זה בגלל שאנחנו במלחמה </w:t>
      </w:r>
      <w:r w:rsidR="00A6642C">
        <w:rPr>
          <w:rFonts w:hint="cs"/>
          <w:rtl/>
          <w:lang w:eastAsia="he-IL"/>
        </w:rPr>
        <w:t>– – –</w:t>
      </w:r>
      <w:r>
        <w:rPr>
          <w:rFonts w:hint="cs"/>
          <w:rtl/>
          <w:lang w:eastAsia="he-IL"/>
        </w:rPr>
        <w:t xml:space="preserve"> יהודה ושומרון.</w:t>
      </w:r>
    </w:p>
    <w:p w:rsidR="004A2773" w:rsidRDefault="004A2773" w:rsidP="0025373D">
      <w:pPr>
        <w:rPr>
          <w:rtl/>
          <w:lang w:eastAsia="he-IL"/>
        </w:rPr>
      </w:pPr>
      <w:bookmarkStart w:id="20760" w:name="_ETM_Q44_711192"/>
      <w:bookmarkStart w:id="20761" w:name="_ETM_Q44_711267"/>
      <w:bookmarkEnd w:id="20760"/>
      <w:bookmarkEnd w:id="20761"/>
    </w:p>
    <w:p w:rsidR="004A2773" w:rsidRDefault="004A2773" w:rsidP="0025373D">
      <w:pPr>
        <w:pStyle w:val="-"/>
        <w:keepNext/>
        <w:rPr>
          <w:rtl/>
        </w:rPr>
      </w:pPr>
      <w:bookmarkStart w:id="20762" w:name="ET_speakercontinue_5795_31"/>
      <w:r w:rsidRPr="00AC014D">
        <w:rPr>
          <w:rStyle w:val="TagStyle"/>
          <w:rtl/>
        </w:rPr>
        <w:t xml:space="preserve"> &lt;&lt; דובר_המשך &gt;&gt; </w:t>
      </w:r>
      <w:r>
        <w:rPr>
          <w:rtl/>
        </w:rPr>
        <w:t>מנסור עבאס (רע"מ – הרשימה הערבית המאוחדת):</w:t>
      </w:r>
      <w:r w:rsidRPr="00AC014D">
        <w:rPr>
          <w:rStyle w:val="TagStyle"/>
          <w:rtl/>
        </w:rPr>
        <w:t xml:space="preserve"> &lt;&lt; דובר_המשך &gt;&gt;</w:t>
      </w:r>
      <w:r>
        <w:rPr>
          <w:rtl/>
        </w:rPr>
        <w:t xml:space="preserve">   </w:t>
      </w:r>
      <w:bookmarkEnd w:id="20762"/>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יא טלי </w:t>
      </w:r>
      <w:r w:rsidR="00A6642C">
        <w:rPr>
          <w:rFonts w:hint="cs"/>
          <w:rtl/>
          <w:lang w:eastAsia="he-IL"/>
        </w:rPr>
        <w:t>– – –</w:t>
      </w:r>
      <w:bookmarkStart w:id="20763" w:name="_ETM_Q44_713022"/>
      <w:bookmarkEnd w:id="20763"/>
    </w:p>
    <w:p w:rsidR="004A2773" w:rsidRDefault="004A2773" w:rsidP="0025373D">
      <w:pPr>
        <w:rPr>
          <w:rtl/>
          <w:lang w:eastAsia="he-IL"/>
        </w:rPr>
      </w:pPr>
      <w:bookmarkStart w:id="20764" w:name="_ETM_Q44_713077"/>
      <w:bookmarkEnd w:id="20764"/>
    </w:p>
    <w:p w:rsidR="004A2773" w:rsidRDefault="004A2773" w:rsidP="0025373D">
      <w:pPr>
        <w:pStyle w:val="af7"/>
        <w:keepNext/>
        <w:rPr>
          <w:rtl/>
        </w:rPr>
      </w:pPr>
      <w:r w:rsidRPr="004F0707">
        <w:rPr>
          <w:rStyle w:val="TagStyle"/>
          <w:rtl/>
        </w:rPr>
        <w:t xml:space="preserve"> &lt;&lt; יור &gt;&gt; </w:t>
      </w:r>
      <w:r>
        <w:rPr>
          <w:rtl/>
        </w:rPr>
        <w:t>היו"ר ניסים ואטורי:</w:t>
      </w:r>
      <w:r w:rsidRPr="004F0707">
        <w:rPr>
          <w:rStyle w:val="TagStyle"/>
          <w:rtl/>
        </w:rPr>
        <w:t xml:space="preserve"> &lt;&lt; יור &gt;&gt;</w:t>
      </w:r>
      <w:r>
        <w:rPr>
          <w:rtl/>
        </w:rPr>
        <w:t xml:space="preserve">   </w:t>
      </w:r>
    </w:p>
    <w:p w:rsidR="004A2773" w:rsidRDefault="004A2773" w:rsidP="00A6642C">
      <w:pPr>
        <w:rPr>
          <w:rtl/>
          <w:lang w:eastAsia="he-IL"/>
        </w:rPr>
      </w:pPr>
    </w:p>
    <w:p w:rsidR="004A2773" w:rsidRDefault="004A2773" w:rsidP="0025373D">
      <w:pPr>
        <w:rPr>
          <w:rtl/>
          <w:lang w:eastAsia="he-IL"/>
        </w:rPr>
      </w:pPr>
      <w:bookmarkStart w:id="20765" w:name="_ETM_Q44_714114"/>
      <w:bookmarkEnd w:id="20765"/>
      <w:r>
        <w:rPr>
          <w:rFonts w:hint="cs"/>
          <w:rtl/>
          <w:lang w:eastAsia="he-IL"/>
        </w:rPr>
        <w:t xml:space="preserve">חברת הכנסת טלי גוטליב, את לא חייבת לענות על </w:t>
      </w:r>
      <w:bookmarkStart w:id="20766" w:name="_ETM_Q44_715848"/>
      <w:bookmarkEnd w:id="20766"/>
      <w:r>
        <w:rPr>
          <w:rFonts w:hint="cs"/>
          <w:rtl/>
          <w:lang w:eastAsia="he-IL"/>
        </w:rPr>
        <w:t xml:space="preserve">כל משפט. תני לו. </w:t>
      </w:r>
    </w:p>
    <w:p w:rsidR="004A2773" w:rsidRPr="004F0707" w:rsidRDefault="004A2773" w:rsidP="0025373D">
      <w:pPr>
        <w:rPr>
          <w:rtl/>
          <w:lang w:eastAsia="he-IL"/>
        </w:rPr>
      </w:pPr>
      <w:bookmarkStart w:id="20767" w:name="_ETM_Q44_717817"/>
      <w:bookmarkStart w:id="20768" w:name="_ETM_Q44_717878"/>
      <w:bookmarkEnd w:id="20767"/>
      <w:bookmarkEnd w:id="20768"/>
    </w:p>
    <w:p w:rsidR="004A2773" w:rsidRDefault="004A2773" w:rsidP="0025373D">
      <w:pPr>
        <w:pStyle w:val="af6"/>
        <w:keepNext/>
        <w:rPr>
          <w:rtl/>
        </w:rPr>
      </w:pPr>
      <w:bookmarkStart w:id="20769" w:name="ET_interruption_5786_32"/>
      <w:r w:rsidRPr="00AC014D">
        <w:rPr>
          <w:rStyle w:val="TagStyle"/>
          <w:rtl/>
        </w:rPr>
        <w:t xml:space="preserve"> &lt;&lt; קריאה &gt;&gt; </w:t>
      </w:r>
      <w:r>
        <w:rPr>
          <w:rtl/>
        </w:rPr>
        <w:t>אופיר כץ (הליכוד):</w:t>
      </w:r>
      <w:r w:rsidRPr="00AC014D">
        <w:rPr>
          <w:rStyle w:val="TagStyle"/>
          <w:rtl/>
        </w:rPr>
        <w:t xml:space="preserve"> &lt;&lt; קריאה &gt;&gt;</w:t>
      </w:r>
      <w:r>
        <w:rPr>
          <w:rtl/>
        </w:rPr>
        <w:t xml:space="preserve">   </w:t>
      </w:r>
      <w:bookmarkEnd w:id="20769"/>
    </w:p>
    <w:p w:rsidR="004A2773" w:rsidRDefault="004A2773" w:rsidP="00A6642C">
      <w:pPr>
        <w:rPr>
          <w:rtl/>
          <w:lang w:eastAsia="he-IL"/>
        </w:rPr>
      </w:pPr>
    </w:p>
    <w:p w:rsidR="004A2773" w:rsidRDefault="004A2773" w:rsidP="0025373D">
      <w:pPr>
        <w:rPr>
          <w:rtl/>
          <w:lang w:eastAsia="he-IL"/>
        </w:rPr>
      </w:pPr>
      <w:r>
        <w:rPr>
          <w:rFonts w:hint="cs"/>
          <w:rtl/>
          <w:lang w:eastAsia="he-IL"/>
        </w:rPr>
        <w:t>כשאתה אומר "בצל הממשלה הקודמת" – מי שבנה את</w:t>
      </w:r>
      <w:bookmarkStart w:id="20770" w:name="_ETM_Q44_720673"/>
      <w:bookmarkEnd w:id="20770"/>
      <w:r>
        <w:rPr>
          <w:rFonts w:hint="cs"/>
          <w:rtl/>
          <w:lang w:eastAsia="he-IL"/>
        </w:rPr>
        <w:t xml:space="preserve"> תחנות המשטרה ביישובים הערביים זה אנחנו, לא אתם. אנחנו בנינו שמונה תחנות משטרה </w:t>
      </w:r>
      <w:bookmarkStart w:id="20771" w:name="_ETM_Q44_726932"/>
      <w:bookmarkEnd w:id="20771"/>
      <w:r>
        <w:rPr>
          <w:rFonts w:hint="cs"/>
          <w:rtl/>
          <w:lang w:eastAsia="he-IL"/>
        </w:rPr>
        <w:t xml:space="preserve">ביישובים הערביים. </w:t>
      </w:r>
    </w:p>
    <w:p w:rsidR="004A2773" w:rsidRDefault="004A2773" w:rsidP="0025373D">
      <w:pPr>
        <w:rPr>
          <w:rtl/>
          <w:lang w:eastAsia="he-IL"/>
        </w:rPr>
      </w:pPr>
    </w:p>
    <w:p w:rsidR="004A2773" w:rsidRDefault="004A2773" w:rsidP="0025373D">
      <w:pPr>
        <w:pStyle w:val="af7"/>
        <w:keepNext/>
        <w:rPr>
          <w:rtl/>
        </w:rPr>
      </w:pPr>
      <w:bookmarkStart w:id="20772" w:name="ET_yor_6490_33"/>
      <w:r w:rsidRPr="00AC014D">
        <w:rPr>
          <w:rStyle w:val="TagStyle"/>
          <w:rtl/>
        </w:rPr>
        <w:t xml:space="preserve"> &lt;&lt; יור &gt;&gt; </w:t>
      </w:r>
      <w:r>
        <w:rPr>
          <w:rtl/>
        </w:rPr>
        <w:t>היו"ר ניסים ואטורי:</w:t>
      </w:r>
      <w:r w:rsidRPr="00AC014D">
        <w:rPr>
          <w:rStyle w:val="TagStyle"/>
          <w:rtl/>
        </w:rPr>
        <w:t xml:space="preserve"> &lt;&lt; יור &gt;&gt;</w:t>
      </w:r>
      <w:r>
        <w:rPr>
          <w:rtl/>
        </w:rPr>
        <w:t xml:space="preserve">   </w:t>
      </w:r>
      <w:bookmarkEnd w:id="20772"/>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לגמרי. </w:t>
      </w:r>
      <w:r w:rsidR="005E6CF2">
        <w:rPr>
          <w:rFonts w:hint="cs"/>
          <w:rtl/>
          <w:lang w:eastAsia="he-IL"/>
        </w:rPr>
        <w:t xml:space="preserve">אני </w:t>
      </w:r>
      <w:bookmarkStart w:id="20773" w:name="_ETM_Q0_26351064"/>
      <w:bookmarkEnd w:id="20773"/>
      <w:r w:rsidR="005E6CF2">
        <w:rPr>
          <w:rFonts w:hint="cs"/>
          <w:rtl/>
          <w:lang w:eastAsia="he-IL"/>
        </w:rPr>
        <w:t xml:space="preserve">מבקש לסכם. </w:t>
      </w:r>
    </w:p>
    <w:p w:rsidR="004A2773" w:rsidRDefault="004A2773" w:rsidP="0025373D">
      <w:pPr>
        <w:rPr>
          <w:rtl/>
          <w:lang w:eastAsia="he-IL"/>
        </w:rPr>
      </w:pPr>
    </w:p>
    <w:p w:rsidR="004A2773" w:rsidRDefault="004A2773" w:rsidP="0025373D">
      <w:pPr>
        <w:pStyle w:val="-"/>
        <w:keepNext/>
        <w:rPr>
          <w:rtl/>
        </w:rPr>
      </w:pPr>
      <w:bookmarkStart w:id="20774" w:name="ET_speakercontinue_5795_34"/>
      <w:r w:rsidRPr="00AC014D">
        <w:rPr>
          <w:rStyle w:val="TagStyle"/>
          <w:rtl/>
        </w:rPr>
        <w:t xml:space="preserve"> &lt;&lt; דובר_המשך &gt;&gt; </w:t>
      </w:r>
      <w:r>
        <w:rPr>
          <w:rtl/>
        </w:rPr>
        <w:t>מנסור עבאס (רע"מ – הרשימה הערבית המאוחדת):</w:t>
      </w:r>
      <w:r w:rsidRPr="00AC014D">
        <w:rPr>
          <w:rStyle w:val="TagStyle"/>
          <w:rtl/>
        </w:rPr>
        <w:t xml:space="preserve"> &lt;&lt; דובר_המשך &gt;&gt;</w:t>
      </w:r>
      <w:r>
        <w:rPr>
          <w:rtl/>
        </w:rPr>
        <w:t xml:space="preserve">   </w:t>
      </w:r>
      <w:bookmarkEnd w:id="20774"/>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נכון, נכון </w:t>
      </w:r>
      <w:r w:rsidR="00A6642C">
        <w:rPr>
          <w:rFonts w:hint="cs"/>
          <w:rtl/>
          <w:lang w:eastAsia="he-IL"/>
        </w:rPr>
        <w:t>– –</w:t>
      </w:r>
      <w:r>
        <w:rPr>
          <w:rFonts w:hint="cs"/>
          <w:rtl/>
          <w:lang w:eastAsia="he-IL"/>
        </w:rPr>
        <w:t xml:space="preserve"> </w:t>
      </w:r>
    </w:p>
    <w:p w:rsidR="004A2773" w:rsidRDefault="004A2773" w:rsidP="0025373D">
      <w:pPr>
        <w:rPr>
          <w:rtl/>
          <w:lang w:eastAsia="he-IL"/>
        </w:rPr>
      </w:pPr>
    </w:p>
    <w:p w:rsidR="004A2773" w:rsidRDefault="004A2773" w:rsidP="0025373D">
      <w:pPr>
        <w:pStyle w:val="af6"/>
        <w:keepNext/>
        <w:rPr>
          <w:rtl/>
        </w:rPr>
      </w:pPr>
      <w:bookmarkStart w:id="20775" w:name="ET_interruption_6345_114"/>
      <w:r w:rsidRPr="003A4A37">
        <w:rPr>
          <w:rStyle w:val="TagStyle"/>
          <w:rtl/>
        </w:rPr>
        <w:t xml:space="preserve"> &lt;&lt; קריאה &gt;&gt; </w:t>
      </w:r>
      <w:r>
        <w:rPr>
          <w:rtl/>
        </w:rPr>
        <w:t>טלי גוטליב (הליכוד):</w:t>
      </w:r>
      <w:r w:rsidRPr="003A4A37">
        <w:rPr>
          <w:rStyle w:val="TagStyle"/>
          <w:rtl/>
        </w:rPr>
        <w:t xml:space="preserve"> &lt;&lt; קריאה &gt;&gt;</w:t>
      </w:r>
      <w:r>
        <w:rPr>
          <w:rtl/>
        </w:rPr>
        <w:t xml:space="preserve">   </w:t>
      </w:r>
      <w:bookmarkEnd w:id="20775"/>
    </w:p>
    <w:p w:rsidR="004A2773" w:rsidRDefault="004A2773" w:rsidP="00A6642C">
      <w:pPr>
        <w:rPr>
          <w:rtl/>
          <w:lang w:eastAsia="he-IL"/>
        </w:rPr>
      </w:pPr>
    </w:p>
    <w:p w:rsidR="004A2773" w:rsidRDefault="00A6642C" w:rsidP="00A6642C">
      <w:pPr>
        <w:rPr>
          <w:rtl/>
          <w:lang w:eastAsia="he-IL"/>
        </w:rPr>
      </w:pPr>
      <w:r>
        <w:rPr>
          <w:rFonts w:hint="cs"/>
          <w:rtl/>
          <w:lang w:eastAsia="he-IL"/>
        </w:rPr>
        <w:t>– – –</w:t>
      </w:r>
      <w:r w:rsidR="004A2773">
        <w:rPr>
          <w:rFonts w:hint="cs"/>
          <w:rtl/>
          <w:lang w:eastAsia="he-IL"/>
        </w:rPr>
        <w:t xml:space="preserve"> הכוחות </w:t>
      </w:r>
      <w:bookmarkStart w:id="20776" w:name="_ETM_Q44_730000"/>
      <w:bookmarkEnd w:id="20776"/>
      <w:r w:rsidR="004A2773">
        <w:rPr>
          <w:rFonts w:hint="cs"/>
          <w:rtl/>
          <w:lang w:eastAsia="he-IL"/>
        </w:rPr>
        <w:t xml:space="preserve">המשטרתיים </w:t>
      </w:r>
      <w:r w:rsidR="004A2773">
        <w:rPr>
          <w:rFonts w:hint="eastAsia"/>
          <w:rtl/>
          <w:lang w:eastAsia="he-IL"/>
        </w:rPr>
        <w:t>–</w:t>
      </w:r>
      <w:r w:rsidR="004A2773">
        <w:rPr>
          <w:rFonts w:hint="cs"/>
          <w:rtl/>
          <w:lang w:eastAsia="he-IL"/>
        </w:rPr>
        <w:t xml:space="preserve"> זה בגלל שמג"ב </w:t>
      </w:r>
      <w:bookmarkStart w:id="20777" w:name="_ETM_Q44_727000"/>
      <w:bookmarkEnd w:id="20777"/>
      <w:r>
        <w:rPr>
          <w:rFonts w:hint="cs"/>
          <w:rtl/>
          <w:lang w:eastAsia="he-IL"/>
        </w:rPr>
        <w:t>– – –</w:t>
      </w:r>
      <w:r w:rsidR="004A2773">
        <w:rPr>
          <w:rFonts w:hint="cs"/>
          <w:rtl/>
          <w:lang w:eastAsia="he-IL"/>
        </w:rPr>
        <w:t xml:space="preserve"> לשמור את יהודה ושומרון.</w:t>
      </w:r>
    </w:p>
    <w:p w:rsidR="004A2773" w:rsidRDefault="004A2773" w:rsidP="0025373D">
      <w:pPr>
        <w:rPr>
          <w:rtl/>
          <w:lang w:eastAsia="he-IL"/>
        </w:rPr>
      </w:pPr>
      <w:bookmarkStart w:id="20778" w:name="_ETM_Q44_730314"/>
      <w:bookmarkStart w:id="20779" w:name="_ETM_Q44_730380"/>
      <w:bookmarkEnd w:id="20778"/>
      <w:bookmarkEnd w:id="20779"/>
    </w:p>
    <w:p w:rsidR="004A2773" w:rsidRDefault="004A2773" w:rsidP="0025373D">
      <w:pPr>
        <w:pStyle w:val="-"/>
        <w:keepNext/>
        <w:rPr>
          <w:rtl/>
        </w:rPr>
      </w:pPr>
      <w:bookmarkStart w:id="20780" w:name="ET_speakercontinue_5795_98"/>
      <w:r w:rsidRPr="004F0707">
        <w:rPr>
          <w:rStyle w:val="TagStyle"/>
          <w:rtl/>
        </w:rPr>
        <w:t xml:space="preserve">&lt;&lt; דובר_המשך &gt;&gt; </w:t>
      </w:r>
      <w:r>
        <w:rPr>
          <w:rtl/>
        </w:rPr>
        <w:t>מנסור עבאס (רע"מ – הרשימה הערבית המאוחדת):</w:t>
      </w:r>
      <w:r w:rsidRPr="004F0707">
        <w:rPr>
          <w:rStyle w:val="TagStyle"/>
          <w:rtl/>
        </w:rPr>
        <w:t xml:space="preserve"> &lt;&lt; דובר_המשך &gt;&gt;</w:t>
      </w:r>
      <w:r>
        <w:rPr>
          <w:rtl/>
        </w:rPr>
        <w:t xml:space="preserve">   </w:t>
      </w:r>
      <w:bookmarkEnd w:id="20780"/>
    </w:p>
    <w:p w:rsidR="004A2773" w:rsidRDefault="004A2773" w:rsidP="00A6642C">
      <w:pPr>
        <w:rPr>
          <w:rtl/>
          <w:lang w:eastAsia="he-IL"/>
        </w:rPr>
      </w:pPr>
    </w:p>
    <w:p w:rsidR="004A2773" w:rsidRDefault="00A6642C" w:rsidP="00A6642C">
      <w:pPr>
        <w:rPr>
          <w:rtl/>
          <w:lang w:eastAsia="he-IL"/>
        </w:rPr>
      </w:pPr>
      <w:bookmarkStart w:id="20781" w:name="_ETM_Q44_732152"/>
      <w:bookmarkStart w:id="20782" w:name="_ETM_Q44_731687"/>
      <w:bookmarkEnd w:id="20781"/>
      <w:bookmarkEnd w:id="20782"/>
      <w:r>
        <w:rPr>
          <w:rFonts w:hint="cs"/>
          <w:rtl/>
          <w:lang w:eastAsia="he-IL"/>
        </w:rPr>
        <w:t>– –</w:t>
      </w:r>
      <w:r w:rsidR="005E6CF2">
        <w:rPr>
          <w:rFonts w:hint="cs"/>
          <w:rtl/>
          <w:lang w:eastAsia="he-IL"/>
        </w:rPr>
        <w:t xml:space="preserve"> </w:t>
      </w:r>
      <w:r w:rsidR="004A2773">
        <w:rPr>
          <w:rFonts w:hint="cs"/>
          <w:rtl/>
          <w:lang w:eastAsia="he-IL"/>
        </w:rPr>
        <w:t xml:space="preserve">אבל השר הנוכחי, אתה הולך לתחנות המשטרה? הן ריקות, אין שם כוח אדם. </w:t>
      </w:r>
    </w:p>
    <w:p w:rsidR="004A2773" w:rsidRDefault="004A2773" w:rsidP="0025373D">
      <w:pPr>
        <w:rPr>
          <w:rtl/>
          <w:lang w:eastAsia="he-IL"/>
        </w:rPr>
      </w:pPr>
    </w:p>
    <w:p w:rsidR="004A2773" w:rsidRDefault="004A2773" w:rsidP="0025373D">
      <w:pPr>
        <w:pStyle w:val="af6"/>
        <w:keepNext/>
        <w:rPr>
          <w:rtl/>
        </w:rPr>
      </w:pPr>
      <w:bookmarkStart w:id="20783" w:name="ET_interruption_5786_35"/>
      <w:r w:rsidRPr="00AC014D">
        <w:rPr>
          <w:rStyle w:val="TagStyle"/>
          <w:rtl/>
        </w:rPr>
        <w:t xml:space="preserve"> &lt;&lt; קריאה &gt;&gt; </w:t>
      </w:r>
      <w:r>
        <w:rPr>
          <w:rtl/>
        </w:rPr>
        <w:t>אופיר כץ (הליכוד):</w:t>
      </w:r>
      <w:r w:rsidRPr="00AC014D">
        <w:rPr>
          <w:rStyle w:val="TagStyle"/>
          <w:rtl/>
        </w:rPr>
        <w:t xml:space="preserve"> &lt;&lt; קריאה &gt;&gt;</w:t>
      </w:r>
      <w:r>
        <w:rPr>
          <w:rtl/>
        </w:rPr>
        <w:t xml:space="preserve">   </w:t>
      </w:r>
      <w:bookmarkEnd w:id="20783"/>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זה לא קשור ליישובים ערביים </w:t>
      </w:r>
      <w:r w:rsidR="00A6642C">
        <w:rPr>
          <w:rFonts w:hint="cs"/>
          <w:rtl/>
          <w:lang w:eastAsia="he-IL"/>
        </w:rPr>
        <w:t>– – –</w:t>
      </w:r>
    </w:p>
    <w:p w:rsidR="004A2773" w:rsidRDefault="004A2773" w:rsidP="0025373D">
      <w:pPr>
        <w:rPr>
          <w:rtl/>
          <w:lang w:eastAsia="he-IL"/>
        </w:rPr>
      </w:pPr>
    </w:p>
    <w:p w:rsidR="004A2773" w:rsidRDefault="004A2773" w:rsidP="0025373D">
      <w:pPr>
        <w:pStyle w:val="-"/>
        <w:keepNext/>
        <w:rPr>
          <w:rtl/>
        </w:rPr>
      </w:pPr>
      <w:bookmarkStart w:id="20784" w:name="ET_speakercontinue_5795_99"/>
      <w:r w:rsidRPr="004F0707">
        <w:rPr>
          <w:rStyle w:val="TagStyle"/>
          <w:rtl/>
        </w:rPr>
        <w:t xml:space="preserve"> &lt;&lt; דובר_המשך &gt;&gt; </w:t>
      </w:r>
      <w:r>
        <w:rPr>
          <w:rtl/>
        </w:rPr>
        <w:t>מנסור עבאס (רע"מ – הרשימה הערבית המאוחדת):</w:t>
      </w:r>
      <w:r w:rsidRPr="004F0707">
        <w:rPr>
          <w:rStyle w:val="TagStyle"/>
          <w:rtl/>
        </w:rPr>
        <w:t xml:space="preserve"> &lt;&lt; דובר_המשך &gt;&gt;</w:t>
      </w:r>
      <w:r>
        <w:rPr>
          <w:rtl/>
        </w:rPr>
        <w:t xml:space="preserve">   </w:t>
      </w:r>
      <w:bookmarkEnd w:id="20784"/>
    </w:p>
    <w:p w:rsidR="004A2773" w:rsidRDefault="004A2773" w:rsidP="00A6642C">
      <w:pPr>
        <w:rPr>
          <w:rtl/>
          <w:lang w:eastAsia="he-IL"/>
        </w:rPr>
      </w:pPr>
    </w:p>
    <w:p w:rsidR="004A2773" w:rsidRDefault="004A2773" w:rsidP="0025373D">
      <w:pPr>
        <w:rPr>
          <w:rtl/>
          <w:lang w:eastAsia="he-IL"/>
        </w:rPr>
      </w:pPr>
      <w:bookmarkStart w:id="20785" w:name="_ETM_Q44_739031"/>
      <w:bookmarkEnd w:id="20785"/>
      <w:r>
        <w:rPr>
          <w:rFonts w:hint="cs"/>
          <w:rtl/>
          <w:lang w:eastAsia="he-IL"/>
        </w:rPr>
        <w:t xml:space="preserve">לא. </w:t>
      </w:r>
    </w:p>
    <w:p w:rsidR="004A2773" w:rsidRDefault="004A2773" w:rsidP="0025373D">
      <w:pPr>
        <w:rPr>
          <w:rtl/>
          <w:lang w:eastAsia="he-IL"/>
        </w:rPr>
      </w:pPr>
      <w:bookmarkStart w:id="20786" w:name="_ETM_Q44_740000"/>
      <w:bookmarkStart w:id="20787" w:name="_ETM_Q44_740076"/>
      <w:bookmarkEnd w:id="20786"/>
      <w:bookmarkEnd w:id="20787"/>
    </w:p>
    <w:p w:rsidR="004A2773" w:rsidRDefault="004A2773" w:rsidP="0025373D">
      <w:pPr>
        <w:pStyle w:val="af6"/>
        <w:keepNext/>
        <w:rPr>
          <w:rtl/>
        </w:rPr>
      </w:pPr>
      <w:bookmarkStart w:id="20788" w:name="ET_interruption_6345_101"/>
      <w:r w:rsidRPr="004F0707">
        <w:rPr>
          <w:rStyle w:val="TagStyle"/>
          <w:rtl/>
        </w:rPr>
        <w:t xml:space="preserve"> &lt;&lt; קריאה &gt;&gt; </w:t>
      </w:r>
      <w:r>
        <w:rPr>
          <w:rtl/>
        </w:rPr>
        <w:t>טלי גוטליב (הליכוד):</w:t>
      </w:r>
      <w:r w:rsidRPr="004F0707">
        <w:rPr>
          <w:rStyle w:val="TagStyle"/>
          <w:rtl/>
        </w:rPr>
        <w:t xml:space="preserve"> &lt;&lt; קריאה &gt;&gt;</w:t>
      </w:r>
      <w:r>
        <w:rPr>
          <w:rtl/>
        </w:rPr>
        <w:t xml:space="preserve">   </w:t>
      </w:r>
      <w:bookmarkEnd w:id="20788"/>
    </w:p>
    <w:p w:rsidR="004A2773" w:rsidRDefault="004A2773" w:rsidP="00A6642C">
      <w:pPr>
        <w:rPr>
          <w:rtl/>
          <w:lang w:eastAsia="he-IL"/>
        </w:rPr>
      </w:pPr>
    </w:p>
    <w:p w:rsidR="004A2773" w:rsidRDefault="004A2773" w:rsidP="00A6642C">
      <w:pPr>
        <w:rPr>
          <w:rtl/>
          <w:lang w:eastAsia="he-IL"/>
        </w:rPr>
      </w:pPr>
      <w:bookmarkStart w:id="20789" w:name="_ETM_Q44_737561"/>
      <w:bookmarkEnd w:id="20789"/>
      <w:r>
        <w:rPr>
          <w:rFonts w:hint="cs"/>
          <w:rtl/>
          <w:lang w:eastAsia="he-IL"/>
        </w:rPr>
        <w:t xml:space="preserve">מגויסים למלחמה. </w:t>
      </w:r>
      <w:bookmarkStart w:id="20790" w:name="_ETM_Q44_735000"/>
      <w:bookmarkEnd w:id="20790"/>
      <w:r>
        <w:rPr>
          <w:rFonts w:hint="cs"/>
          <w:rtl/>
          <w:lang w:eastAsia="he-IL"/>
        </w:rPr>
        <w:t xml:space="preserve">אנחנו במלחמה </w:t>
      </w:r>
      <w:r w:rsidR="00A6642C">
        <w:rPr>
          <w:rFonts w:hint="cs"/>
          <w:rtl/>
          <w:lang w:eastAsia="he-IL"/>
        </w:rPr>
        <w:t>– – –</w:t>
      </w:r>
      <w:r>
        <w:rPr>
          <w:rFonts w:hint="cs"/>
          <w:rtl/>
          <w:lang w:eastAsia="he-IL"/>
        </w:rPr>
        <w:t xml:space="preserve"> </w:t>
      </w:r>
    </w:p>
    <w:p w:rsidR="004A2773" w:rsidRPr="004F0707" w:rsidRDefault="004A2773" w:rsidP="0025373D">
      <w:pPr>
        <w:rPr>
          <w:rtl/>
          <w:lang w:eastAsia="he-IL"/>
        </w:rPr>
      </w:pPr>
      <w:bookmarkStart w:id="20791" w:name="_ETM_Q44_739581"/>
      <w:bookmarkStart w:id="20792" w:name="_ETM_Q44_739658"/>
      <w:bookmarkEnd w:id="20791"/>
      <w:bookmarkEnd w:id="20792"/>
    </w:p>
    <w:p w:rsidR="004A2773" w:rsidRDefault="004A2773" w:rsidP="0025373D">
      <w:pPr>
        <w:pStyle w:val="af6"/>
        <w:keepNext/>
        <w:rPr>
          <w:rtl/>
        </w:rPr>
      </w:pPr>
      <w:bookmarkStart w:id="20793" w:name="ET_interruption_5786_100"/>
      <w:r w:rsidRPr="004F0707">
        <w:rPr>
          <w:rStyle w:val="TagStyle"/>
          <w:rtl/>
        </w:rPr>
        <w:t xml:space="preserve"> &lt;&lt; קריאה &gt;&gt; </w:t>
      </w:r>
      <w:r>
        <w:rPr>
          <w:rtl/>
        </w:rPr>
        <w:t>אופיר כץ (הליכוד):</w:t>
      </w:r>
      <w:r w:rsidRPr="004F0707">
        <w:rPr>
          <w:rStyle w:val="TagStyle"/>
          <w:rtl/>
        </w:rPr>
        <w:t xml:space="preserve"> &lt;&lt; קריאה &gt;&gt;</w:t>
      </w:r>
      <w:r>
        <w:rPr>
          <w:rtl/>
        </w:rPr>
        <w:t xml:space="preserve">   </w:t>
      </w:r>
      <w:bookmarkEnd w:id="20793"/>
    </w:p>
    <w:p w:rsidR="004A2773" w:rsidRDefault="004A2773" w:rsidP="00A6642C">
      <w:pPr>
        <w:rPr>
          <w:rtl/>
          <w:lang w:eastAsia="he-IL"/>
        </w:rPr>
      </w:pPr>
    </w:p>
    <w:p w:rsidR="004A2773" w:rsidRDefault="004A2773" w:rsidP="00A6642C">
      <w:pPr>
        <w:rPr>
          <w:rtl/>
          <w:lang w:eastAsia="he-IL"/>
        </w:rPr>
      </w:pPr>
      <w:bookmarkStart w:id="20794" w:name="_ETM_Q44_736933"/>
      <w:bookmarkEnd w:id="20794"/>
      <w:r>
        <w:rPr>
          <w:rFonts w:hint="cs"/>
          <w:rtl/>
          <w:lang w:eastAsia="he-IL"/>
        </w:rPr>
        <w:t xml:space="preserve">זה בכל הארץ </w:t>
      </w:r>
      <w:r w:rsidR="00A6642C">
        <w:rPr>
          <w:rFonts w:hint="cs"/>
          <w:rtl/>
          <w:lang w:eastAsia="he-IL"/>
        </w:rPr>
        <w:t>– – –</w:t>
      </w:r>
      <w:r>
        <w:rPr>
          <w:rFonts w:hint="cs"/>
          <w:rtl/>
          <w:lang w:eastAsia="he-IL"/>
        </w:rPr>
        <w:t xml:space="preserve"> </w:t>
      </w:r>
    </w:p>
    <w:p w:rsidR="004A2773" w:rsidRDefault="004A2773" w:rsidP="0025373D">
      <w:pPr>
        <w:rPr>
          <w:rtl/>
          <w:lang w:eastAsia="he-IL"/>
        </w:rPr>
      </w:pPr>
      <w:bookmarkStart w:id="20795" w:name="_ETM_Q44_740676"/>
      <w:bookmarkStart w:id="20796" w:name="_ETM_Q44_740727"/>
      <w:bookmarkEnd w:id="20795"/>
      <w:bookmarkEnd w:id="20796"/>
    </w:p>
    <w:p w:rsidR="004A2773" w:rsidRDefault="004A2773" w:rsidP="0025373D">
      <w:pPr>
        <w:pStyle w:val="af7"/>
        <w:keepNext/>
        <w:rPr>
          <w:rtl/>
        </w:rPr>
      </w:pPr>
      <w:bookmarkStart w:id="20797" w:name="ET_yor_6490_102"/>
      <w:r w:rsidRPr="004F0707">
        <w:rPr>
          <w:rStyle w:val="TagStyle"/>
          <w:rtl/>
        </w:rPr>
        <w:t xml:space="preserve"> &lt;&lt; יור &gt;&gt; </w:t>
      </w:r>
      <w:r>
        <w:rPr>
          <w:rtl/>
        </w:rPr>
        <w:t>היו"ר ניסים ואטורי:</w:t>
      </w:r>
      <w:r w:rsidRPr="004F0707">
        <w:rPr>
          <w:rStyle w:val="TagStyle"/>
          <w:rtl/>
        </w:rPr>
        <w:t xml:space="preserve"> &lt;&lt; יור &gt;&gt;</w:t>
      </w:r>
      <w:r>
        <w:rPr>
          <w:rtl/>
        </w:rPr>
        <w:t xml:space="preserve">   </w:t>
      </w:r>
      <w:bookmarkEnd w:id="20797"/>
    </w:p>
    <w:p w:rsidR="004A2773" w:rsidRDefault="004A2773" w:rsidP="00A6642C">
      <w:pPr>
        <w:rPr>
          <w:rtl/>
          <w:lang w:eastAsia="he-IL"/>
        </w:rPr>
      </w:pPr>
    </w:p>
    <w:p w:rsidR="004A2773" w:rsidRDefault="004A2773" w:rsidP="0025373D">
      <w:pPr>
        <w:rPr>
          <w:rtl/>
          <w:lang w:eastAsia="he-IL"/>
        </w:rPr>
      </w:pPr>
      <w:bookmarkStart w:id="20798" w:name="_ETM_Q44_741622"/>
      <w:bookmarkEnd w:id="20798"/>
      <w:r>
        <w:rPr>
          <w:rFonts w:hint="cs"/>
          <w:rtl/>
          <w:lang w:eastAsia="he-IL"/>
        </w:rPr>
        <w:t>תודה</w:t>
      </w:r>
      <w:bookmarkStart w:id="20799" w:name="_ETM_Q44_743449"/>
      <w:bookmarkEnd w:id="20799"/>
      <w:r>
        <w:rPr>
          <w:rFonts w:hint="cs"/>
          <w:rtl/>
          <w:lang w:eastAsia="he-IL"/>
        </w:rPr>
        <w:t xml:space="preserve"> רבה, תודה רבה. משפט אחרון. </w:t>
      </w:r>
    </w:p>
    <w:p w:rsidR="004A2773" w:rsidRDefault="004A2773" w:rsidP="0025373D">
      <w:pPr>
        <w:rPr>
          <w:rtl/>
          <w:lang w:eastAsia="he-IL"/>
        </w:rPr>
      </w:pPr>
      <w:bookmarkStart w:id="20800" w:name="_ETM_Q44_745547"/>
      <w:bookmarkStart w:id="20801" w:name="_ETM_Q44_745610"/>
      <w:bookmarkEnd w:id="20800"/>
      <w:bookmarkEnd w:id="20801"/>
    </w:p>
    <w:p w:rsidR="004A2773" w:rsidRDefault="004A2773" w:rsidP="0025373D">
      <w:pPr>
        <w:pStyle w:val="-"/>
        <w:keepNext/>
        <w:rPr>
          <w:rtl/>
        </w:rPr>
      </w:pPr>
      <w:bookmarkStart w:id="20802" w:name="ET_speakercontinue_5795_103"/>
      <w:r w:rsidRPr="00914D39">
        <w:rPr>
          <w:rStyle w:val="TagStyle"/>
          <w:rtl/>
        </w:rPr>
        <w:t xml:space="preserve"> &lt;&lt; דובר_המשך &gt;&gt; </w:t>
      </w:r>
      <w:r>
        <w:rPr>
          <w:rtl/>
        </w:rPr>
        <w:t>מנסור עבאס (רע"מ – הרשימה הערבית המאוחדת):</w:t>
      </w:r>
      <w:r w:rsidRPr="00914D39">
        <w:rPr>
          <w:rStyle w:val="TagStyle"/>
          <w:rtl/>
        </w:rPr>
        <w:t xml:space="preserve"> &lt;&lt; דובר_המשך &gt;&gt;</w:t>
      </w:r>
      <w:r>
        <w:rPr>
          <w:rtl/>
        </w:rPr>
        <w:t xml:space="preserve">   </w:t>
      </w:r>
      <w:bookmarkEnd w:id="20802"/>
    </w:p>
    <w:p w:rsidR="004A2773" w:rsidRDefault="004A2773" w:rsidP="00A6642C">
      <w:pPr>
        <w:rPr>
          <w:rtl/>
          <w:lang w:eastAsia="he-IL"/>
        </w:rPr>
      </w:pPr>
    </w:p>
    <w:p w:rsidR="004A2773" w:rsidRDefault="004A2773" w:rsidP="0025373D">
      <w:pPr>
        <w:rPr>
          <w:rtl/>
          <w:lang w:eastAsia="he-IL"/>
        </w:rPr>
      </w:pPr>
      <w:bookmarkStart w:id="20803" w:name="_ETM_Q44_746383"/>
      <w:bookmarkEnd w:id="20803"/>
      <w:r>
        <w:rPr>
          <w:rFonts w:hint="cs"/>
          <w:rtl/>
          <w:lang w:eastAsia="he-IL"/>
        </w:rPr>
        <w:t xml:space="preserve">נו באמת, חבר הכנסת. </w:t>
      </w:r>
    </w:p>
    <w:p w:rsidR="004A2773" w:rsidRDefault="004A2773" w:rsidP="0025373D">
      <w:pPr>
        <w:rPr>
          <w:rtl/>
          <w:lang w:eastAsia="he-IL"/>
        </w:rPr>
      </w:pPr>
      <w:bookmarkStart w:id="20804" w:name="_ETM_Q44_747072"/>
      <w:bookmarkStart w:id="20805" w:name="_ETM_Q44_747119"/>
      <w:bookmarkEnd w:id="20804"/>
      <w:bookmarkEnd w:id="20805"/>
    </w:p>
    <w:p w:rsidR="004A2773" w:rsidRDefault="004A2773" w:rsidP="0025373D">
      <w:pPr>
        <w:pStyle w:val="af7"/>
        <w:keepNext/>
        <w:rPr>
          <w:rtl/>
        </w:rPr>
      </w:pPr>
      <w:bookmarkStart w:id="20806" w:name="ET_yor_6490_104"/>
      <w:r w:rsidRPr="00914D39">
        <w:rPr>
          <w:rStyle w:val="TagStyle"/>
          <w:rtl/>
        </w:rPr>
        <w:t xml:space="preserve"> &lt;&lt; יור &gt;&gt; </w:t>
      </w:r>
      <w:r>
        <w:rPr>
          <w:rtl/>
        </w:rPr>
        <w:t>היו"ר ניסים ואטורי:</w:t>
      </w:r>
      <w:r w:rsidRPr="00914D39">
        <w:rPr>
          <w:rStyle w:val="TagStyle"/>
          <w:rtl/>
        </w:rPr>
        <w:t xml:space="preserve"> &lt;&lt; יור &gt;&gt;</w:t>
      </w:r>
      <w:r>
        <w:rPr>
          <w:rtl/>
        </w:rPr>
        <w:t xml:space="preserve">   </w:t>
      </w:r>
      <w:bookmarkEnd w:id="20806"/>
    </w:p>
    <w:p w:rsidR="004A2773" w:rsidRDefault="004A2773" w:rsidP="00A6642C">
      <w:pPr>
        <w:rPr>
          <w:rtl/>
          <w:lang w:eastAsia="he-IL"/>
        </w:rPr>
      </w:pPr>
    </w:p>
    <w:p w:rsidR="004A2773" w:rsidRDefault="004A2773" w:rsidP="0025373D">
      <w:pPr>
        <w:rPr>
          <w:rtl/>
          <w:lang w:eastAsia="he-IL"/>
        </w:rPr>
      </w:pPr>
      <w:bookmarkStart w:id="20807" w:name="_ETM_Q44_746021"/>
      <w:bookmarkEnd w:id="20807"/>
      <w:r>
        <w:rPr>
          <w:rFonts w:hint="cs"/>
          <w:rtl/>
          <w:lang w:eastAsia="he-IL"/>
        </w:rPr>
        <w:t xml:space="preserve">נתתי </w:t>
      </w:r>
      <w:bookmarkStart w:id="20808" w:name="_ETM_Q44_746852"/>
      <w:bookmarkEnd w:id="20808"/>
      <w:r>
        <w:rPr>
          <w:rFonts w:hint="cs"/>
          <w:rtl/>
          <w:lang w:eastAsia="he-IL"/>
        </w:rPr>
        <w:t xml:space="preserve">לך דקה, דקה יותר נתתי לך. אתה רוצה שעליזה תוריד </w:t>
      </w:r>
      <w:bookmarkStart w:id="20809" w:name="_ETM_Q44_750816"/>
      <w:bookmarkEnd w:id="20809"/>
      <w:r>
        <w:rPr>
          <w:rFonts w:hint="cs"/>
          <w:rtl/>
          <w:lang w:eastAsia="he-IL"/>
        </w:rPr>
        <w:t xml:space="preserve">אותי? אני מבקש שתסכם. </w:t>
      </w:r>
    </w:p>
    <w:p w:rsidR="004A2773" w:rsidRDefault="004A2773" w:rsidP="0025373D">
      <w:pPr>
        <w:rPr>
          <w:rtl/>
          <w:lang w:eastAsia="he-IL"/>
        </w:rPr>
      </w:pPr>
      <w:bookmarkStart w:id="20810" w:name="_ETM_Q44_751661"/>
      <w:bookmarkStart w:id="20811" w:name="_ETM_Q44_751717"/>
      <w:bookmarkEnd w:id="20810"/>
      <w:bookmarkEnd w:id="20811"/>
    </w:p>
    <w:p w:rsidR="004A2773" w:rsidRDefault="004A2773" w:rsidP="0025373D">
      <w:pPr>
        <w:pStyle w:val="af6"/>
        <w:keepNext/>
        <w:rPr>
          <w:rtl/>
        </w:rPr>
      </w:pPr>
      <w:bookmarkStart w:id="20812" w:name="ET_interruption_6352_105"/>
      <w:r w:rsidRPr="00914D39">
        <w:rPr>
          <w:rStyle w:val="TagStyle"/>
          <w:rtl/>
        </w:rPr>
        <w:t xml:space="preserve"> &lt;&lt; קריאה &gt;&gt; </w:t>
      </w:r>
      <w:r>
        <w:rPr>
          <w:rtl/>
        </w:rPr>
        <w:t>אלמוג כהן (עוצמה יהודית):</w:t>
      </w:r>
      <w:r w:rsidRPr="00914D39">
        <w:rPr>
          <w:rStyle w:val="TagStyle"/>
          <w:rtl/>
        </w:rPr>
        <w:t xml:space="preserve"> &lt;&lt; קריאה &gt;&gt;</w:t>
      </w:r>
      <w:r>
        <w:rPr>
          <w:rtl/>
        </w:rPr>
        <w:t xml:space="preserve">   </w:t>
      </w:r>
      <w:bookmarkEnd w:id="20812"/>
    </w:p>
    <w:p w:rsidR="004A2773" w:rsidRDefault="004A2773" w:rsidP="00A6642C">
      <w:pPr>
        <w:rPr>
          <w:rtl/>
          <w:lang w:eastAsia="he-IL"/>
        </w:rPr>
      </w:pPr>
    </w:p>
    <w:p w:rsidR="004A2773" w:rsidRDefault="004A2773" w:rsidP="0025373D">
      <w:pPr>
        <w:rPr>
          <w:rtl/>
          <w:lang w:eastAsia="he-IL"/>
        </w:rPr>
      </w:pPr>
      <w:bookmarkStart w:id="20813" w:name="_ETM_Q44_748450"/>
      <w:bookmarkStart w:id="20814" w:name="_ETM_Q44_737852"/>
      <w:bookmarkStart w:id="20815" w:name="_ETM_Q44_737860"/>
      <w:bookmarkEnd w:id="20813"/>
      <w:bookmarkEnd w:id="20814"/>
      <w:bookmarkEnd w:id="20815"/>
      <w:r>
        <w:rPr>
          <w:rFonts w:hint="cs"/>
          <w:rtl/>
          <w:lang w:eastAsia="he-IL"/>
        </w:rPr>
        <w:t xml:space="preserve">אדוני היו"ר, חשבתי על הדברים, אולי נשלח את לפיד להנהיג גם את נסראללה. </w:t>
      </w:r>
    </w:p>
    <w:p w:rsidR="004A2773" w:rsidRDefault="004A2773" w:rsidP="0025373D">
      <w:pPr>
        <w:rPr>
          <w:rtl/>
          <w:lang w:eastAsia="he-IL"/>
        </w:rPr>
      </w:pPr>
    </w:p>
    <w:p w:rsidR="004A2773" w:rsidRDefault="004A2773" w:rsidP="0025373D">
      <w:pPr>
        <w:pStyle w:val="af6"/>
        <w:keepNext/>
        <w:rPr>
          <w:rtl/>
        </w:rPr>
      </w:pPr>
      <w:bookmarkStart w:id="20816" w:name="ET_interruption_6361_36"/>
      <w:r w:rsidRPr="00AC014D">
        <w:rPr>
          <w:rStyle w:val="TagStyle"/>
          <w:rtl/>
        </w:rPr>
        <w:t xml:space="preserve"> &lt;&lt; קריאה &gt;&gt; </w:t>
      </w:r>
      <w:r>
        <w:rPr>
          <w:rtl/>
        </w:rPr>
        <w:t>נאור שירי (יש עתיד):</w:t>
      </w:r>
      <w:r w:rsidRPr="00AC014D">
        <w:rPr>
          <w:rStyle w:val="TagStyle"/>
          <w:rtl/>
        </w:rPr>
        <w:t xml:space="preserve"> &lt;&lt; קריאה &gt;&gt;</w:t>
      </w:r>
      <w:r>
        <w:rPr>
          <w:rtl/>
        </w:rPr>
        <w:t xml:space="preserve">   </w:t>
      </w:r>
      <w:bookmarkEnd w:id="20816"/>
    </w:p>
    <w:p w:rsidR="004A2773" w:rsidRDefault="004A2773" w:rsidP="00A6642C">
      <w:pPr>
        <w:rPr>
          <w:rtl/>
          <w:lang w:eastAsia="he-IL"/>
        </w:rPr>
      </w:pPr>
    </w:p>
    <w:p w:rsidR="004A2773" w:rsidRDefault="004A2773" w:rsidP="005E6CF2">
      <w:pPr>
        <w:rPr>
          <w:rtl/>
          <w:lang w:eastAsia="he-IL"/>
        </w:rPr>
      </w:pPr>
      <w:r>
        <w:rPr>
          <w:rFonts w:hint="cs"/>
          <w:rtl/>
          <w:lang w:eastAsia="he-IL"/>
        </w:rPr>
        <w:t>לא, נשלח את בן גביר למכור</w:t>
      </w:r>
      <w:r w:rsidR="005E6CF2">
        <w:rPr>
          <w:rFonts w:hint="cs"/>
          <w:rtl/>
          <w:lang w:eastAsia="he-IL"/>
        </w:rPr>
        <w:t>,</w:t>
      </w:r>
      <w:r>
        <w:rPr>
          <w:rFonts w:hint="cs"/>
          <w:rtl/>
          <w:lang w:eastAsia="he-IL"/>
        </w:rPr>
        <w:t xml:space="preserve"> לא יודע מה, מקופלת בשקם. </w:t>
      </w:r>
    </w:p>
    <w:p w:rsidR="004A2773" w:rsidRDefault="004A2773" w:rsidP="0025373D">
      <w:pPr>
        <w:rPr>
          <w:rtl/>
          <w:lang w:eastAsia="he-IL"/>
        </w:rPr>
      </w:pPr>
      <w:bookmarkStart w:id="20817" w:name="_ETM_Q44_762177"/>
      <w:bookmarkStart w:id="20818" w:name="_ETM_Q44_762231"/>
      <w:bookmarkEnd w:id="20817"/>
      <w:bookmarkEnd w:id="20818"/>
    </w:p>
    <w:p w:rsidR="004A2773" w:rsidRDefault="004A2773" w:rsidP="0025373D">
      <w:pPr>
        <w:pStyle w:val="af7"/>
        <w:keepNext/>
        <w:rPr>
          <w:rtl/>
        </w:rPr>
      </w:pPr>
      <w:bookmarkStart w:id="20819" w:name="ET_yor_6490_106"/>
      <w:r w:rsidRPr="00914D39">
        <w:rPr>
          <w:rStyle w:val="TagStyle"/>
          <w:rtl/>
        </w:rPr>
        <w:t xml:space="preserve"> &lt;&lt; יור &gt;&gt; </w:t>
      </w:r>
      <w:r>
        <w:rPr>
          <w:rtl/>
        </w:rPr>
        <w:t>היו"ר ניסים ואטורי:</w:t>
      </w:r>
      <w:r w:rsidRPr="00914D39">
        <w:rPr>
          <w:rStyle w:val="TagStyle"/>
          <w:rtl/>
        </w:rPr>
        <w:t xml:space="preserve"> &lt;&lt; יור &gt;&gt;</w:t>
      </w:r>
      <w:r>
        <w:rPr>
          <w:rtl/>
        </w:rPr>
        <w:t xml:space="preserve">   </w:t>
      </w:r>
      <w:bookmarkEnd w:id="20819"/>
    </w:p>
    <w:p w:rsidR="004A2773" w:rsidRDefault="004A2773" w:rsidP="00A6642C">
      <w:pPr>
        <w:rPr>
          <w:rtl/>
          <w:lang w:eastAsia="he-IL"/>
        </w:rPr>
      </w:pPr>
    </w:p>
    <w:p w:rsidR="004A2773" w:rsidRDefault="004A2773" w:rsidP="0025373D">
      <w:pPr>
        <w:rPr>
          <w:rtl/>
          <w:lang w:eastAsia="he-IL"/>
        </w:rPr>
      </w:pPr>
      <w:bookmarkStart w:id="20820" w:name="_ETM_Q44_761047"/>
      <w:bookmarkEnd w:id="20820"/>
      <w:r>
        <w:rPr>
          <w:rFonts w:hint="cs"/>
          <w:rtl/>
          <w:lang w:eastAsia="he-IL"/>
        </w:rPr>
        <w:t xml:space="preserve">אני </w:t>
      </w:r>
      <w:bookmarkStart w:id="20821" w:name="_ETM_Q44_761678"/>
      <w:bookmarkEnd w:id="20821"/>
      <w:r>
        <w:rPr>
          <w:rFonts w:hint="cs"/>
          <w:rtl/>
          <w:lang w:eastAsia="he-IL"/>
        </w:rPr>
        <w:t xml:space="preserve">מבקש לסכם. </w:t>
      </w:r>
      <w:bookmarkStart w:id="20822" w:name="_ETM_Q44_764118"/>
      <w:bookmarkEnd w:id="20822"/>
    </w:p>
    <w:p w:rsidR="004A2773" w:rsidRDefault="004A2773" w:rsidP="0025373D">
      <w:pPr>
        <w:rPr>
          <w:rtl/>
          <w:lang w:eastAsia="he-IL"/>
        </w:rPr>
      </w:pPr>
      <w:bookmarkStart w:id="20823" w:name="_ETM_Q44_764166"/>
      <w:bookmarkEnd w:id="20823"/>
    </w:p>
    <w:p w:rsidR="004A2773" w:rsidRDefault="004A2773" w:rsidP="0025373D">
      <w:pPr>
        <w:pStyle w:val="-"/>
        <w:keepNext/>
        <w:rPr>
          <w:rtl/>
        </w:rPr>
      </w:pPr>
      <w:bookmarkStart w:id="20824" w:name="ET_speakercontinue_5795_107"/>
      <w:r w:rsidRPr="00914D39">
        <w:rPr>
          <w:rStyle w:val="TagStyle"/>
          <w:rtl/>
        </w:rPr>
        <w:t xml:space="preserve"> &lt;&lt; דובר_המשך &gt;&gt; </w:t>
      </w:r>
      <w:r>
        <w:rPr>
          <w:rtl/>
        </w:rPr>
        <w:t>מנסור עבאס (רע"מ – הרשימה הערבית המאוחדת):</w:t>
      </w:r>
      <w:r w:rsidRPr="00914D39">
        <w:rPr>
          <w:rStyle w:val="TagStyle"/>
          <w:rtl/>
        </w:rPr>
        <w:t xml:space="preserve"> &lt;&lt; דובר_המשך &gt;&gt;</w:t>
      </w:r>
      <w:r>
        <w:rPr>
          <w:rtl/>
        </w:rPr>
        <w:t xml:space="preserve">   </w:t>
      </w:r>
      <w:bookmarkEnd w:id="20824"/>
    </w:p>
    <w:p w:rsidR="004A2773" w:rsidRDefault="004A2773" w:rsidP="00A6642C">
      <w:pPr>
        <w:rPr>
          <w:rtl/>
          <w:lang w:eastAsia="he-IL"/>
        </w:rPr>
      </w:pPr>
    </w:p>
    <w:p w:rsidR="004A2773" w:rsidRDefault="004A2773" w:rsidP="00A6642C">
      <w:pPr>
        <w:rPr>
          <w:rtl/>
          <w:lang w:eastAsia="he-IL"/>
        </w:rPr>
      </w:pPr>
      <w:bookmarkStart w:id="20825" w:name="_ETM_Q44_765125"/>
      <w:bookmarkStart w:id="20826" w:name="_ETM_Q44_762337"/>
      <w:bookmarkStart w:id="20827" w:name="_ETM_Q44_762403"/>
      <w:bookmarkEnd w:id="20825"/>
      <w:bookmarkEnd w:id="20826"/>
      <w:bookmarkEnd w:id="20827"/>
      <w:r>
        <w:rPr>
          <w:rFonts w:hint="cs"/>
          <w:rtl/>
          <w:lang w:eastAsia="he-IL"/>
        </w:rPr>
        <w:t xml:space="preserve">טלי, אני רוצה לתת לך תשובה </w:t>
      </w:r>
      <w:r w:rsidR="00A6642C">
        <w:rPr>
          <w:rFonts w:hint="cs"/>
          <w:rtl/>
          <w:lang w:eastAsia="he-IL"/>
        </w:rPr>
        <w:t>– – –</w:t>
      </w:r>
    </w:p>
    <w:p w:rsidR="004A2773" w:rsidRDefault="004A2773" w:rsidP="0025373D">
      <w:pPr>
        <w:rPr>
          <w:rtl/>
          <w:lang w:eastAsia="he-IL"/>
        </w:rPr>
      </w:pPr>
      <w:bookmarkStart w:id="20828" w:name="_ETM_Q44_765676"/>
      <w:bookmarkStart w:id="20829" w:name="_ETM_Q44_765722"/>
      <w:bookmarkEnd w:id="20828"/>
      <w:bookmarkEnd w:id="20829"/>
    </w:p>
    <w:p w:rsidR="004A2773" w:rsidRDefault="004A2773" w:rsidP="0025373D">
      <w:pPr>
        <w:pStyle w:val="af6"/>
        <w:keepNext/>
        <w:rPr>
          <w:rtl/>
        </w:rPr>
      </w:pPr>
      <w:bookmarkStart w:id="20830" w:name="ET_interruption_6361_108"/>
      <w:r w:rsidRPr="00914D39">
        <w:rPr>
          <w:rStyle w:val="TagStyle"/>
          <w:rtl/>
        </w:rPr>
        <w:t xml:space="preserve"> &lt;&lt; קריאה &gt;&gt; </w:t>
      </w:r>
      <w:r>
        <w:rPr>
          <w:rtl/>
        </w:rPr>
        <w:t>נאור שירי (יש עתיד):</w:t>
      </w:r>
      <w:r w:rsidRPr="00914D39">
        <w:rPr>
          <w:rStyle w:val="TagStyle"/>
          <w:rtl/>
        </w:rPr>
        <w:t xml:space="preserve"> &lt;&lt; קריאה &gt;&gt;</w:t>
      </w:r>
      <w:r>
        <w:rPr>
          <w:rtl/>
        </w:rPr>
        <w:t xml:space="preserve">   </w:t>
      </w:r>
      <w:bookmarkEnd w:id="20830"/>
    </w:p>
    <w:p w:rsidR="004A2773" w:rsidRDefault="004A2773" w:rsidP="00A6642C">
      <w:pPr>
        <w:rPr>
          <w:rtl/>
          <w:lang w:eastAsia="he-IL"/>
        </w:rPr>
      </w:pPr>
    </w:p>
    <w:p w:rsidR="004A2773" w:rsidRDefault="004A2773" w:rsidP="00A6642C">
      <w:pPr>
        <w:rPr>
          <w:rtl/>
          <w:lang w:eastAsia="he-IL"/>
        </w:rPr>
      </w:pPr>
      <w:bookmarkStart w:id="20831" w:name="_ETM_Q44_765371"/>
      <w:bookmarkStart w:id="20832" w:name="_ETM_Q44_765616"/>
      <w:bookmarkStart w:id="20833" w:name="_ETM_Q44_765657"/>
      <w:bookmarkStart w:id="20834" w:name="_ETM_Q44_765797"/>
      <w:bookmarkStart w:id="20835" w:name="_ETM_Q44_765835"/>
      <w:bookmarkEnd w:id="20831"/>
      <w:bookmarkEnd w:id="20832"/>
      <w:bookmarkEnd w:id="20833"/>
      <w:bookmarkEnd w:id="20834"/>
      <w:bookmarkEnd w:id="20835"/>
      <w:r>
        <w:rPr>
          <w:rFonts w:hint="cs"/>
          <w:rtl/>
          <w:lang w:eastAsia="he-IL"/>
        </w:rPr>
        <w:t xml:space="preserve">מה עדיף, איתמר בן גביר </w:t>
      </w:r>
      <w:r w:rsidR="00A6642C">
        <w:rPr>
          <w:rFonts w:hint="cs"/>
          <w:rtl/>
          <w:lang w:eastAsia="he-IL"/>
        </w:rPr>
        <w:t>– – –</w:t>
      </w:r>
    </w:p>
    <w:p w:rsidR="004A2773" w:rsidRDefault="004A2773" w:rsidP="0025373D">
      <w:pPr>
        <w:rPr>
          <w:rtl/>
          <w:lang w:eastAsia="he-IL"/>
        </w:rPr>
      </w:pPr>
    </w:p>
    <w:p w:rsidR="004A2773" w:rsidRDefault="004A2773" w:rsidP="005E6CF2">
      <w:pPr>
        <w:pStyle w:val="-"/>
        <w:keepNext/>
        <w:rPr>
          <w:rtl/>
        </w:rPr>
      </w:pPr>
      <w:bookmarkStart w:id="20836" w:name="ET_speakercontinue_5795_37"/>
      <w:r w:rsidRPr="000348B6">
        <w:rPr>
          <w:rStyle w:val="TagStyle"/>
          <w:rtl/>
        </w:rPr>
        <w:t xml:space="preserve"> </w:t>
      </w:r>
      <w:bookmarkStart w:id="20837" w:name="_ETM_Q44_770518"/>
      <w:bookmarkStart w:id="20838" w:name="_ETM_Q44_770552"/>
      <w:bookmarkStart w:id="20839" w:name="ET_yor_6490_109"/>
      <w:bookmarkEnd w:id="20836"/>
      <w:bookmarkEnd w:id="20837"/>
      <w:bookmarkEnd w:id="20838"/>
      <w:r w:rsidRPr="00914D39">
        <w:rPr>
          <w:rStyle w:val="TagStyle"/>
          <w:rtl/>
        </w:rPr>
        <w:t xml:space="preserve"> &lt;&lt; יור &gt;&gt; </w:t>
      </w:r>
      <w:r>
        <w:rPr>
          <w:rtl/>
        </w:rPr>
        <w:t>היו"ר ניסים ואטורי:</w:t>
      </w:r>
      <w:r w:rsidRPr="00914D39">
        <w:rPr>
          <w:rStyle w:val="TagStyle"/>
          <w:rtl/>
        </w:rPr>
        <w:t xml:space="preserve"> &lt;&lt; יור &gt;&gt;</w:t>
      </w:r>
      <w:r>
        <w:rPr>
          <w:rtl/>
        </w:rPr>
        <w:t xml:space="preserve">   </w:t>
      </w:r>
      <w:bookmarkEnd w:id="20839"/>
    </w:p>
    <w:p w:rsidR="004A2773" w:rsidRDefault="004A2773" w:rsidP="00A6642C">
      <w:pPr>
        <w:rPr>
          <w:rtl/>
          <w:lang w:eastAsia="he-IL"/>
        </w:rPr>
      </w:pPr>
    </w:p>
    <w:p w:rsidR="004A2773" w:rsidRDefault="004A2773" w:rsidP="0025373D">
      <w:pPr>
        <w:rPr>
          <w:rtl/>
          <w:lang w:eastAsia="he-IL"/>
        </w:rPr>
      </w:pPr>
      <w:bookmarkStart w:id="20840" w:name="_ETM_Q44_769636"/>
      <w:bookmarkEnd w:id="20840"/>
      <w:r>
        <w:rPr>
          <w:rFonts w:hint="cs"/>
          <w:rtl/>
          <w:lang w:eastAsia="he-IL"/>
        </w:rPr>
        <w:t xml:space="preserve">אני מבקש לסכם. </w:t>
      </w:r>
    </w:p>
    <w:p w:rsidR="004A2773" w:rsidRDefault="004A2773" w:rsidP="0025373D">
      <w:pPr>
        <w:rPr>
          <w:rtl/>
          <w:lang w:eastAsia="he-IL"/>
        </w:rPr>
      </w:pPr>
      <w:bookmarkStart w:id="20841" w:name="_ETM_Q44_772728"/>
      <w:bookmarkStart w:id="20842" w:name="_ETM_Q44_772777"/>
      <w:bookmarkEnd w:id="20841"/>
      <w:bookmarkEnd w:id="20842"/>
    </w:p>
    <w:p w:rsidR="004A2773" w:rsidRDefault="004A2773" w:rsidP="0025373D">
      <w:pPr>
        <w:pStyle w:val="-"/>
        <w:keepNext/>
        <w:rPr>
          <w:rtl/>
        </w:rPr>
      </w:pPr>
      <w:bookmarkStart w:id="20843" w:name="ET_speakercontinue_5795_110"/>
      <w:r w:rsidRPr="00914D39">
        <w:rPr>
          <w:rStyle w:val="TagStyle"/>
          <w:rtl/>
        </w:rPr>
        <w:t xml:space="preserve"> &lt;&lt; דובר_המשך &gt;&gt; </w:t>
      </w:r>
      <w:r>
        <w:rPr>
          <w:rtl/>
        </w:rPr>
        <w:t>מנסור עבאס (רע"מ – הרשימה הערבית המאוחדת):</w:t>
      </w:r>
      <w:r w:rsidRPr="00914D39">
        <w:rPr>
          <w:rStyle w:val="TagStyle"/>
          <w:rtl/>
        </w:rPr>
        <w:t xml:space="preserve"> &lt;&lt; דובר_המשך &gt;&gt;</w:t>
      </w:r>
      <w:r>
        <w:rPr>
          <w:rtl/>
        </w:rPr>
        <w:t xml:space="preserve">   </w:t>
      </w:r>
      <w:bookmarkEnd w:id="20843"/>
    </w:p>
    <w:p w:rsidR="004A2773" w:rsidRDefault="004A2773" w:rsidP="00A6642C">
      <w:pPr>
        <w:rPr>
          <w:rtl/>
          <w:lang w:eastAsia="he-IL"/>
        </w:rPr>
      </w:pPr>
    </w:p>
    <w:p w:rsidR="004A2773" w:rsidRDefault="005E6CF2" w:rsidP="005E6CF2">
      <w:pPr>
        <w:rPr>
          <w:rtl/>
          <w:lang w:eastAsia="he-IL"/>
        </w:rPr>
      </w:pPr>
      <w:bookmarkStart w:id="20844" w:name="_ETM_Q44_773535"/>
      <w:bookmarkEnd w:id="20844"/>
      <w:r>
        <w:rPr>
          <w:rFonts w:hint="cs"/>
          <w:rtl/>
          <w:lang w:eastAsia="he-IL"/>
        </w:rPr>
        <w:t xml:space="preserve">טלי, אני רוצה לתת </w:t>
      </w:r>
      <w:bookmarkStart w:id="20845" w:name="_ETM_Q44_770224"/>
      <w:bookmarkEnd w:id="20845"/>
      <w:r>
        <w:rPr>
          <w:rFonts w:hint="cs"/>
          <w:rtl/>
          <w:lang w:eastAsia="he-IL"/>
        </w:rPr>
        <w:t xml:space="preserve">לך תשובה על מה שהעלית </w:t>
      </w:r>
      <w:bookmarkStart w:id="20846" w:name="_ETM_Q44_772548"/>
      <w:bookmarkEnd w:id="20846"/>
      <w:r>
        <w:rPr>
          <w:rFonts w:hint="cs"/>
          <w:rtl/>
          <w:lang w:eastAsia="he-IL"/>
        </w:rPr>
        <w:t xml:space="preserve">בקשר לעמותות. </w:t>
      </w:r>
      <w:r w:rsidR="004A2773">
        <w:rPr>
          <w:rFonts w:hint="cs"/>
          <w:rtl/>
          <w:lang w:eastAsia="he-IL"/>
        </w:rPr>
        <w:t>תלכי לפסק הדין האחרון של בג"</w:t>
      </w:r>
      <w:bookmarkStart w:id="20847" w:name="_ETM_Q44_777567"/>
      <w:bookmarkEnd w:id="20847"/>
      <w:r w:rsidR="004A2773">
        <w:rPr>
          <w:rFonts w:hint="cs"/>
          <w:rtl/>
          <w:lang w:eastAsia="he-IL"/>
        </w:rPr>
        <w:t xml:space="preserve">ץ. עמדנו בפניו, כאשר נפסלנו, ובג"ץ בחן את כל </w:t>
      </w:r>
      <w:bookmarkStart w:id="20848" w:name="_ETM_Q44_781817"/>
      <w:bookmarkEnd w:id="20848"/>
      <w:r w:rsidR="004A2773">
        <w:rPr>
          <w:rFonts w:hint="cs"/>
          <w:rtl/>
          <w:lang w:eastAsia="he-IL"/>
        </w:rPr>
        <w:t xml:space="preserve">המידע שהיה ברשותו. </w:t>
      </w:r>
    </w:p>
    <w:p w:rsidR="004A2773" w:rsidRDefault="004A2773" w:rsidP="0025373D">
      <w:pPr>
        <w:rPr>
          <w:rtl/>
          <w:lang w:eastAsia="he-IL"/>
        </w:rPr>
      </w:pPr>
      <w:bookmarkStart w:id="20849" w:name="_ETM_Q44_784005"/>
      <w:bookmarkStart w:id="20850" w:name="_ETM_Q44_784047"/>
      <w:bookmarkEnd w:id="20849"/>
      <w:bookmarkEnd w:id="20850"/>
    </w:p>
    <w:p w:rsidR="004A2773" w:rsidRDefault="004A2773" w:rsidP="0025373D">
      <w:pPr>
        <w:pStyle w:val="af6"/>
        <w:keepNext/>
        <w:rPr>
          <w:rtl/>
        </w:rPr>
      </w:pPr>
      <w:bookmarkStart w:id="20851" w:name="ET_interruption_6345_111"/>
      <w:r w:rsidRPr="00914D39">
        <w:rPr>
          <w:rStyle w:val="TagStyle"/>
          <w:rtl/>
        </w:rPr>
        <w:t xml:space="preserve"> &lt;&lt; קריאה &gt;&gt; </w:t>
      </w:r>
      <w:r>
        <w:rPr>
          <w:rtl/>
        </w:rPr>
        <w:t>טלי גוטליב (הליכוד):</w:t>
      </w:r>
      <w:r w:rsidRPr="00914D39">
        <w:rPr>
          <w:rStyle w:val="TagStyle"/>
          <w:rtl/>
        </w:rPr>
        <w:t xml:space="preserve"> &lt;&lt; קריאה &gt;&gt;</w:t>
      </w:r>
      <w:r>
        <w:rPr>
          <w:rtl/>
        </w:rPr>
        <w:t xml:space="preserve">   </w:t>
      </w:r>
      <w:bookmarkEnd w:id="20851"/>
    </w:p>
    <w:p w:rsidR="004A2773" w:rsidRDefault="004A2773" w:rsidP="00A6642C">
      <w:pPr>
        <w:rPr>
          <w:rtl/>
          <w:lang w:eastAsia="he-IL"/>
        </w:rPr>
      </w:pPr>
    </w:p>
    <w:p w:rsidR="004A2773" w:rsidRDefault="00A6642C" w:rsidP="00A6642C">
      <w:pPr>
        <w:rPr>
          <w:rtl/>
          <w:lang w:eastAsia="he-IL"/>
        </w:rPr>
      </w:pPr>
      <w:bookmarkStart w:id="20852" w:name="_ETM_Q44_784513"/>
      <w:bookmarkStart w:id="20853" w:name="_ETM_Q44_784756"/>
      <w:bookmarkStart w:id="20854" w:name="_ETM_Q44_784798"/>
      <w:bookmarkEnd w:id="20852"/>
      <w:bookmarkEnd w:id="20853"/>
      <w:bookmarkEnd w:id="20854"/>
      <w:r>
        <w:rPr>
          <w:rFonts w:hint="cs"/>
          <w:rtl/>
          <w:lang w:eastAsia="he-IL"/>
        </w:rPr>
        <w:t>– – –</w:t>
      </w:r>
      <w:r w:rsidR="004A2773">
        <w:rPr>
          <w:rFonts w:hint="cs"/>
          <w:rtl/>
          <w:lang w:eastAsia="he-IL"/>
        </w:rPr>
        <w:t xml:space="preserve"> שיש קשר לתמיכה בטרור.</w:t>
      </w:r>
    </w:p>
    <w:p w:rsidR="004A2773" w:rsidRDefault="004A2773" w:rsidP="0025373D">
      <w:pPr>
        <w:rPr>
          <w:rtl/>
          <w:lang w:eastAsia="he-IL"/>
        </w:rPr>
      </w:pPr>
      <w:bookmarkStart w:id="20855" w:name="_ETM_Q44_784901"/>
      <w:bookmarkStart w:id="20856" w:name="_ETM_Q44_784955"/>
      <w:bookmarkEnd w:id="20855"/>
      <w:bookmarkEnd w:id="20856"/>
    </w:p>
    <w:p w:rsidR="004A2773" w:rsidRDefault="004A2773" w:rsidP="0025373D">
      <w:pPr>
        <w:pStyle w:val="af7"/>
        <w:keepNext/>
        <w:rPr>
          <w:rtl/>
        </w:rPr>
      </w:pPr>
      <w:bookmarkStart w:id="20857" w:name="ET_yor_6490_112"/>
      <w:r w:rsidRPr="00914D39">
        <w:rPr>
          <w:rStyle w:val="TagStyle"/>
          <w:rtl/>
        </w:rPr>
        <w:t xml:space="preserve"> &lt;&lt; יור &gt;&gt; </w:t>
      </w:r>
      <w:r>
        <w:rPr>
          <w:rtl/>
        </w:rPr>
        <w:t>היו"ר ניסים ואטורי:</w:t>
      </w:r>
      <w:r w:rsidRPr="00914D39">
        <w:rPr>
          <w:rStyle w:val="TagStyle"/>
          <w:rtl/>
        </w:rPr>
        <w:t xml:space="preserve"> &lt;&lt; יור &gt;&gt;</w:t>
      </w:r>
      <w:r>
        <w:rPr>
          <w:rtl/>
        </w:rPr>
        <w:t xml:space="preserve">   </w:t>
      </w:r>
      <w:bookmarkEnd w:id="20857"/>
    </w:p>
    <w:p w:rsidR="004A2773" w:rsidRDefault="004A2773" w:rsidP="00A6642C">
      <w:pPr>
        <w:rPr>
          <w:rtl/>
          <w:lang w:eastAsia="he-IL"/>
        </w:rPr>
      </w:pPr>
    </w:p>
    <w:p w:rsidR="004A2773" w:rsidRDefault="004A2773" w:rsidP="0025373D">
      <w:pPr>
        <w:rPr>
          <w:rtl/>
          <w:lang w:eastAsia="he-IL"/>
        </w:rPr>
      </w:pPr>
      <w:bookmarkStart w:id="20858" w:name="_ETM_Q44_785735"/>
      <w:bookmarkEnd w:id="20858"/>
      <w:r>
        <w:rPr>
          <w:rFonts w:hint="cs"/>
          <w:rtl/>
          <w:lang w:eastAsia="he-IL"/>
        </w:rPr>
        <w:t xml:space="preserve">תודה רבה. </w:t>
      </w:r>
    </w:p>
    <w:p w:rsidR="004A2773" w:rsidRDefault="004A2773" w:rsidP="0025373D">
      <w:pPr>
        <w:rPr>
          <w:rtl/>
          <w:lang w:eastAsia="he-IL"/>
        </w:rPr>
      </w:pPr>
      <w:bookmarkStart w:id="20859" w:name="_ETM_Q44_787693"/>
      <w:bookmarkStart w:id="20860" w:name="_ETM_Q44_787742"/>
      <w:bookmarkEnd w:id="20859"/>
      <w:bookmarkEnd w:id="20860"/>
    </w:p>
    <w:p w:rsidR="004A2773" w:rsidRDefault="004A2773" w:rsidP="0025373D">
      <w:pPr>
        <w:pStyle w:val="-"/>
        <w:keepNext/>
        <w:rPr>
          <w:rtl/>
        </w:rPr>
      </w:pPr>
      <w:bookmarkStart w:id="20861" w:name="ET_speakercontinue_5795_113"/>
      <w:r w:rsidRPr="00914D39">
        <w:rPr>
          <w:rStyle w:val="TagStyle"/>
          <w:rtl/>
        </w:rPr>
        <w:t xml:space="preserve"> &lt;&lt; דובר_המשך &gt;&gt; </w:t>
      </w:r>
      <w:r>
        <w:rPr>
          <w:rtl/>
        </w:rPr>
        <w:t>מנסור עבאס (רע"מ – הרשימה הערבית המאוחדת):</w:t>
      </w:r>
      <w:r w:rsidRPr="00914D39">
        <w:rPr>
          <w:rStyle w:val="TagStyle"/>
          <w:rtl/>
        </w:rPr>
        <w:t xml:space="preserve"> &lt;&lt; דובר_המשך &gt;&gt;</w:t>
      </w:r>
      <w:r>
        <w:rPr>
          <w:rtl/>
        </w:rPr>
        <w:t xml:space="preserve">   </w:t>
      </w:r>
      <w:bookmarkEnd w:id="20861"/>
    </w:p>
    <w:p w:rsidR="004A2773" w:rsidRDefault="004A2773" w:rsidP="00A6642C">
      <w:pPr>
        <w:rPr>
          <w:rtl/>
          <w:lang w:eastAsia="he-IL"/>
        </w:rPr>
      </w:pPr>
    </w:p>
    <w:p w:rsidR="004A2773" w:rsidRDefault="004A2773" w:rsidP="0025373D">
      <w:pPr>
        <w:rPr>
          <w:rtl/>
          <w:lang w:eastAsia="he-IL"/>
        </w:rPr>
      </w:pPr>
      <w:bookmarkStart w:id="20862" w:name="_ETM_Q44_788547"/>
      <w:bookmarkStart w:id="20863" w:name="_ETM_Q44_784821"/>
      <w:bookmarkStart w:id="20864" w:name="_ETM_Q44_784879"/>
      <w:bookmarkStart w:id="20865" w:name="_ETM_Q44_784117"/>
      <w:bookmarkStart w:id="20866" w:name="_ETM_Q44_784151"/>
      <w:bookmarkEnd w:id="20862"/>
      <w:bookmarkEnd w:id="20863"/>
      <w:bookmarkEnd w:id="20864"/>
      <w:bookmarkEnd w:id="20865"/>
      <w:bookmarkEnd w:id="20866"/>
      <w:r>
        <w:rPr>
          <w:rFonts w:hint="cs"/>
          <w:rtl/>
          <w:lang w:eastAsia="he-IL"/>
        </w:rPr>
        <w:t xml:space="preserve">שנייה, היועצת המשפטית לממשלה וחוות דעת של </w:t>
      </w:r>
      <w:bookmarkStart w:id="20867" w:name="_ETM_Q44_792244"/>
      <w:bookmarkEnd w:id="20867"/>
      <w:r>
        <w:rPr>
          <w:rFonts w:hint="cs"/>
          <w:rtl/>
          <w:lang w:eastAsia="he-IL"/>
        </w:rPr>
        <w:t xml:space="preserve">השב"כ אומרות שאין כלום, אין כלום. </w:t>
      </w:r>
    </w:p>
    <w:p w:rsidR="004A2773" w:rsidRDefault="004A2773" w:rsidP="0025373D">
      <w:pPr>
        <w:rPr>
          <w:rtl/>
          <w:lang w:eastAsia="he-IL"/>
        </w:rPr>
      </w:pPr>
    </w:p>
    <w:p w:rsidR="004A2773" w:rsidRDefault="004A2773" w:rsidP="0025373D">
      <w:pPr>
        <w:pStyle w:val="af6"/>
        <w:keepNext/>
        <w:rPr>
          <w:rtl/>
        </w:rPr>
      </w:pPr>
      <w:bookmarkStart w:id="20868" w:name="ET_interruption_6345_38"/>
      <w:r w:rsidRPr="000348B6">
        <w:rPr>
          <w:rStyle w:val="TagStyle"/>
          <w:rtl/>
        </w:rPr>
        <w:t xml:space="preserve"> &lt;&lt; קריאה &gt;&gt; </w:t>
      </w:r>
      <w:r>
        <w:rPr>
          <w:rtl/>
        </w:rPr>
        <w:t>טלי גוטליב (הליכוד):</w:t>
      </w:r>
      <w:r w:rsidRPr="000348B6">
        <w:rPr>
          <w:rStyle w:val="TagStyle"/>
          <w:rtl/>
        </w:rPr>
        <w:t xml:space="preserve"> &lt;&lt; קריאה &gt;&gt;</w:t>
      </w:r>
      <w:r>
        <w:rPr>
          <w:rtl/>
        </w:rPr>
        <w:t xml:space="preserve">   </w:t>
      </w:r>
      <w:bookmarkEnd w:id="20868"/>
    </w:p>
    <w:p w:rsidR="004A2773" w:rsidRDefault="004A2773" w:rsidP="00A6642C">
      <w:pPr>
        <w:rPr>
          <w:rtl/>
          <w:lang w:eastAsia="he-IL"/>
        </w:rPr>
      </w:pPr>
    </w:p>
    <w:p w:rsidR="004A2773" w:rsidRDefault="004A2773" w:rsidP="00A6642C">
      <w:pPr>
        <w:rPr>
          <w:rtl/>
          <w:lang w:eastAsia="he-IL"/>
        </w:rPr>
      </w:pPr>
      <w:r>
        <w:rPr>
          <w:rFonts w:hint="cs"/>
          <w:rtl/>
          <w:lang w:eastAsia="he-IL"/>
        </w:rPr>
        <w:t xml:space="preserve">יש ראיות חותכות </w:t>
      </w:r>
      <w:r w:rsidR="00A6642C">
        <w:rPr>
          <w:rFonts w:hint="cs"/>
          <w:rtl/>
          <w:lang w:eastAsia="he-IL"/>
        </w:rPr>
        <w:t>– – –</w:t>
      </w:r>
      <w:r>
        <w:rPr>
          <w:rFonts w:hint="cs"/>
          <w:rtl/>
          <w:lang w:eastAsia="he-IL"/>
        </w:rPr>
        <w:t xml:space="preserve"> בטרור. בג"ץ </w:t>
      </w:r>
      <w:bookmarkStart w:id="20869" w:name="_ETM_Q44_798000"/>
      <w:bookmarkEnd w:id="20869"/>
      <w:r>
        <w:rPr>
          <w:rFonts w:hint="cs"/>
          <w:rtl/>
          <w:lang w:eastAsia="he-IL"/>
        </w:rPr>
        <w:t xml:space="preserve">אמר, בג"ץ. מנסור, בג"ץ </w:t>
      </w:r>
      <w:r w:rsidR="00A6642C">
        <w:rPr>
          <w:rFonts w:hint="cs"/>
          <w:rtl/>
          <w:lang w:eastAsia="he-IL"/>
        </w:rPr>
        <w:t>– – –</w:t>
      </w:r>
    </w:p>
    <w:p w:rsidR="004A2773" w:rsidRDefault="004A2773" w:rsidP="0025373D">
      <w:pPr>
        <w:rPr>
          <w:rtl/>
          <w:lang w:eastAsia="he-IL"/>
        </w:rPr>
      </w:pPr>
      <w:bookmarkStart w:id="20870" w:name="_ETM_Q44_794817"/>
      <w:bookmarkStart w:id="20871" w:name="_ETM_Q44_794887"/>
      <w:bookmarkEnd w:id="20870"/>
      <w:bookmarkEnd w:id="20871"/>
    </w:p>
    <w:p w:rsidR="004A2773" w:rsidRDefault="004A2773" w:rsidP="0025373D">
      <w:pPr>
        <w:pStyle w:val="af7"/>
        <w:keepNext/>
        <w:rPr>
          <w:rtl/>
        </w:rPr>
      </w:pPr>
      <w:bookmarkStart w:id="20872" w:name="ET_yor_6490_114"/>
      <w:r w:rsidRPr="00914D39">
        <w:rPr>
          <w:rStyle w:val="TagStyle"/>
          <w:rtl/>
        </w:rPr>
        <w:t xml:space="preserve"> &lt;&lt; יור &gt;&gt; </w:t>
      </w:r>
      <w:r>
        <w:rPr>
          <w:rtl/>
        </w:rPr>
        <w:t>היו"ר ניסים ואטורי:</w:t>
      </w:r>
      <w:r w:rsidRPr="00914D39">
        <w:rPr>
          <w:rStyle w:val="TagStyle"/>
          <w:rtl/>
        </w:rPr>
        <w:t xml:space="preserve"> &lt;&lt; יור &gt;&gt;</w:t>
      </w:r>
      <w:r>
        <w:rPr>
          <w:rtl/>
        </w:rPr>
        <w:t xml:space="preserve">   </w:t>
      </w:r>
      <w:bookmarkEnd w:id="20872"/>
    </w:p>
    <w:p w:rsidR="004A2773" w:rsidRDefault="004A2773" w:rsidP="00A6642C">
      <w:pPr>
        <w:rPr>
          <w:rtl/>
          <w:lang w:eastAsia="he-IL"/>
        </w:rPr>
      </w:pPr>
    </w:p>
    <w:p w:rsidR="004A2773" w:rsidRDefault="005E6CF2" w:rsidP="0025373D">
      <w:pPr>
        <w:rPr>
          <w:rtl/>
          <w:lang w:eastAsia="he-IL"/>
        </w:rPr>
      </w:pPr>
      <w:bookmarkStart w:id="20873" w:name="_ETM_Q44_794383"/>
      <w:bookmarkEnd w:id="20873"/>
      <w:r>
        <w:rPr>
          <w:rFonts w:hint="cs"/>
          <w:rtl/>
          <w:lang w:eastAsia="he-IL"/>
        </w:rPr>
        <w:t xml:space="preserve">תודה רבה, תודה רבה, </w:t>
      </w:r>
      <w:r w:rsidR="004A2773">
        <w:rPr>
          <w:rFonts w:hint="cs"/>
          <w:rtl/>
          <w:lang w:eastAsia="he-IL"/>
        </w:rPr>
        <w:t xml:space="preserve">חברים. </w:t>
      </w:r>
      <w:bookmarkStart w:id="20874" w:name="_ETM_Q44_797047"/>
      <w:bookmarkEnd w:id="20874"/>
    </w:p>
    <w:p w:rsidR="004A2773" w:rsidRPr="00914D39" w:rsidRDefault="004A2773" w:rsidP="0025373D">
      <w:pPr>
        <w:rPr>
          <w:rtl/>
          <w:lang w:eastAsia="he-IL"/>
        </w:rPr>
      </w:pPr>
      <w:bookmarkStart w:id="20875" w:name="_ETM_Q44_797231"/>
      <w:bookmarkStart w:id="20876" w:name="_ETM_Q44_797290"/>
      <w:bookmarkEnd w:id="20875"/>
      <w:bookmarkEnd w:id="20876"/>
    </w:p>
    <w:p w:rsidR="004A2773" w:rsidRDefault="004A2773" w:rsidP="0025373D">
      <w:pPr>
        <w:pStyle w:val="-"/>
        <w:keepNext/>
        <w:rPr>
          <w:rtl/>
        </w:rPr>
      </w:pPr>
      <w:bookmarkStart w:id="20877" w:name="ET_speakercontinue_5795_39"/>
      <w:r w:rsidRPr="000348B6">
        <w:rPr>
          <w:rStyle w:val="TagStyle"/>
          <w:rtl/>
        </w:rPr>
        <w:t xml:space="preserve"> &lt;&lt; דובר_המשך &gt;&gt; </w:t>
      </w:r>
      <w:r>
        <w:rPr>
          <w:rtl/>
        </w:rPr>
        <w:t>מנסור עבאס (רע"מ – הרשימה הערבית המאוחדת):</w:t>
      </w:r>
      <w:r w:rsidRPr="000348B6">
        <w:rPr>
          <w:rStyle w:val="TagStyle"/>
          <w:rtl/>
        </w:rPr>
        <w:t xml:space="preserve"> &lt;&lt; דובר_המשך &gt;&gt;</w:t>
      </w:r>
      <w:r>
        <w:rPr>
          <w:rtl/>
        </w:rPr>
        <w:t xml:space="preserve">   </w:t>
      </w:r>
      <w:bookmarkEnd w:id="20877"/>
    </w:p>
    <w:p w:rsidR="004A2773" w:rsidRDefault="004A2773" w:rsidP="00A6642C">
      <w:pPr>
        <w:rPr>
          <w:rtl/>
          <w:lang w:eastAsia="he-IL"/>
        </w:rPr>
      </w:pPr>
    </w:p>
    <w:p w:rsidR="004A2773" w:rsidRDefault="004A2773" w:rsidP="0025373D">
      <w:pPr>
        <w:rPr>
          <w:rtl/>
          <w:lang w:eastAsia="he-IL"/>
        </w:rPr>
      </w:pPr>
      <w:r>
        <w:rPr>
          <w:rFonts w:hint="cs"/>
          <w:rtl/>
          <w:lang w:eastAsia="he-IL"/>
        </w:rPr>
        <w:t xml:space="preserve">אין כלום. את לא מחליטה. </w:t>
      </w:r>
    </w:p>
    <w:p w:rsidR="004A2773" w:rsidRDefault="004A2773" w:rsidP="0025373D">
      <w:pPr>
        <w:rPr>
          <w:rtl/>
          <w:lang w:eastAsia="he-IL"/>
        </w:rPr>
      </w:pPr>
      <w:bookmarkStart w:id="20878" w:name="_ETM_Q44_797300"/>
      <w:bookmarkStart w:id="20879" w:name="_ETM_Q44_797386"/>
      <w:bookmarkEnd w:id="20878"/>
      <w:bookmarkEnd w:id="20879"/>
    </w:p>
    <w:p w:rsidR="00354601" w:rsidRDefault="00354601" w:rsidP="0025373D">
      <w:pPr>
        <w:pStyle w:val="af7"/>
        <w:rPr>
          <w:rtl/>
        </w:rPr>
      </w:pPr>
      <w:bookmarkStart w:id="20880" w:name="ET_yor_6490_3"/>
      <w:r w:rsidRPr="0015040D">
        <w:rPr>
          <w:rStyle w:val="TagStyle"/>
          <w:rtl/>
        </w:rPr>
        <w:t>&lt;&lt; יור &gt;&gt;</w:t>
      </w:r>
      <w:r w:rsidRPr="00E25458">
        <w:rPr>
          <w:rStyle w:val="TagStyle"/>
          <w:rtl/>
        </w:rPr>
        <w:t xml:space="preserve"> </w:t>
      </w:r>
      <w:r>
        <w:rPr>
          <w:rtl/>
        </w:rPr>
        <w:t>היו"ר ניסים ואטורי:</w:t>
      </w:r>
      <w:r w:rsidRPr="00E25458">
        <w:rPr>
          <w:rStyle w:val="TagStyle"/>
          <w:rtl/>
        </w:rPr>
        <w:t xml:space="preserve"> </w:t>
      </w:r>
      <w:r w:rsidRPr="0015040D">
        <w:rPr>
          <w:rStyle w:val="TagStyle"/>
          <w:rtl/>
        </w:rPr>
        <w:t xml:space="preserve">&lt;&lt; יור &gt;&gt; </w:t>
      </w:r>
      <w:r>
        <w:rPr>
          <w:rtl/>
        </w:rPr>
        <w:t xml:space="preserve">   </w:t>
      </w:r>
      <w:bookmarkEnd w:id="20880"/>
    </w:p>
    <w:p w:rsidR="00354601" w:rsidRDefault="00354601" w:rsidP="00A6642C">
      <w:pPr>
        <w:rPr>
          <w:rtl/>
          <w:lang w:eastAsia="he-IL"/>
        </w:rPr>
      </w:pPr>
    </w:p>
    <w:p w:rsidR="00354601" w:rsidRDefault="00354601" w:rsidP="0025373D">
      <w:pPr>
        <w:rPr>
          <w:rtl/>
          <w:lang w:eastAsia="he-IL"/>
        </w:rPr>
      </w:pPr>
      <w:r>
        <w:rPr>
          <w:rFonts w:hint="cs"/>
          <w:rtl/>
          <w:lang w:eastAsia="he-IL"/>
        </w:rPr>
        <w:t>מנסור, מנסור, חלאס. טלי, טלי, טלי, סליחה. די.</w:t>
      </w:r>
    </w:p>
    <w:p w:rsidR="00354601" w:rsidRDefault="00354601" w:rsidP="0025373D">
      <w:pPr>
        <w:rPr>
          <w:rtl/>
          <w:lang w:eastAsia="he-IL"/>
        </w:rPr>
      </w:pPr>
      <w:bookmarkStart w:id="20881" w:name="_ETM_Q45_199516"/>
      <w:bookmarkStart w:id="20882" w:name="_ETM_Q45_199567"/>
      <w:bookmarkEnd w:id="20881"/>
      <w:bookmarkEnd w:id="20882"/>
    </w:p>
    <w:p w:rsidR="00354601" w:rsidRDefault="00354601" w:rsidP="0025373D">
      <w:pPr>
        <w:pStyle w:val="af6"/>
        <w:rPr>
          <w:rtl/>
        </w:rPr>
      </w:pPr>
      <w:bookmarkStart w:id="20883" w:name="ET_interruption_6345_3"/>
      <w:r w:rsidRPr="0015040D">
        <w:rPr>
          <w:rStyle w:val="TagStyle"/>
          <w:rtl/>
        </w:rPr>
        <w:t xml:space="preserve"> &lt;&lt; קריאה &gt;&gt;</w:t>
      </w:r>
      <w:r w:rsidRPr="00AF6CBA">
        <w:rPr>
          <w:rStyle w:val="TagStyle"/>
          <w:rtl/>
        </w:rPr>
        <w:t xml:space="preserve"> </w:t>
      </w:r>
      <w:r>
        <w:rPr>
          <w:rtl/>
        </w:rPr>
        <w:t>טלי גוטליב (הליכוד):</w:t>
      </w:r>
      <w:r w:rsidRPr="00AF6CBA">
        <w:rPr>
          <w:rStyle w:val="TagStyle"/>
          <w:rtl/>
        </w:rPr>
        <w:t xml:space="preserve"> </w:t>
      </w:r>
      <w:r w:rsidRPr="0015040D">
        <w:rPr>
          <w:rStyle w:val="TagStyle"/>
          <w:rtl/>
        </w:rPr>
        <w:t xml:space="preserve">&lt;&lt; קריאה &gt;&gt; </w:t>
      </w:r>
      <w:r>
        <w:rPr>
          <w:rtl/>
        </w:rPr>
        <w:t xml:space="preserve">   </w:t>
      </w:r>
      <w:bookmarkEnd w:id="20883"/>
    </w:p>
    <w:p w:rsidR="00354601" w:rsidRDefault="00354601" w:rsidP="00A6642C">
      <w:pPr>
        <w:rPr>
          <w:rtl/>
          <w:lang w:eastAsia="he-IL"/>
        </w:rPr>
      </w:pPr>
    </w:p>
    <w:p w:rsidR="00354601" w:rsidRDefault="00A6642C" w:rsidP="00A6642C">
      <w:pPr>
        <w:rPr>
          <w:rtl/>
          <w:lang w:eastAsia="he-IL"/>
        </w:rPr>
      </w:pPr>
      <w:bookmarkStart w:id="20884" w:name="_ETM_Q45_199342"/>
      <w:bookmarkEnd w:id="20884"/>
      <w:r>
        <w:rPr>
          <w:rFonts w:hint="cs"/>
          <w:rtl/>
          <w:lang w:eastAsia="he-IL"/>
        </w:rPr>
        <w:t>– – –</w:t>
      </w:r>
    </w:p>
    <w:p w:rsidR="00354601" w:rsidRDefault="00354601" w:rsidP="00A6642C">
      <w:pPr>
        <w:rPr>
          <w:rtl/>
          <w:lang w:eastAsia="he-IL"/>
        </w:rPr>
      </w:pPr>
      <w:bookmarkStart w:id="20885" w:name="_ETM_Q45_202105"/>
      <w:bookmarkStart w:id="20886" w:name="_ETM_Q45_202155"/>
      <w:bookmarkEnd w:id="20885"/>
      <w:bookmarkEnd w:id="20886"/>
    </w:p>
    <w:p w:rsidR="00354601" w:rsidRDefault="00354601" w:rsidP="0025373D">
      <w:pPr>
        <w:pStyle w:val="-"/>
        <w:rPr>
          <w:rtl/>
        </w:rPr>
      </w:pPr>
      <w:bookmarkStart w:id="20887" w:name="ET_speakercontinue_5795_5"/>
      <w:r w:rsidRPr="0015040D">
        <w:rPr>
          <w:rStyle w:val="TagStyle"/>
          <w:rtl/>
        </w:rPr>
        <w:t xml:space="preserve"> &lt;&lt; דובר_המשך &gt;&gt;</w:t>
      </w:r>
      <w:r w:rsidRPr="00AF6CBA">
        <w:rPr>
          <w:rStyle w:val="TagStyle"/>
          <w:rtl/>
        </w:rPr>
        <w:t xml:space="preserve"> </w:t>
      </w:r>
      <w:r>
        <w:rPr>
          <w:rtl/>
        </w:rPr>
        <w:t>מנסור עבאס (רע"מ – הרשימה הערבית המאוחדת):</w:t>
      </w:r>
      <w:r w:rsidRPr="00AF6CBA">
        <w:rPr>
          <w:rStyle w:val="TagStyle"/>
          <w:rtl/>
        </w:rPr>
        <w:t xml:space="preserve"> </w:t>
      </w:r>
      <w:r w:rsidRPr="0015040D">
        <w:rPr>
          <w:rStyle w:val="TagStyle"/>
          <w:rtl/>
        </w:rPr>
        <w:t xml:space="preserve">&lt;&lt; דובר_המשך &gt;&gt; </w:t>
      </w:r>
      <w:r>
        <w:rPr>
          <w:rtl/>
        </w:rPr>
        <w:t xml:space="preserve">   </w:t>
      </w:r>
      <w:bookmarkEnd w:id="20887"/>
    </w:p>
    <w:p w:rsidR="00354601" w:rsidRDefault="00354601" w:rsidP="00A6642C">
      <w:pPr>
        <w:rPr>
          <w:rtl/>
          <w:lang w:eastAsia="he-IL"/>
        </w:rPr>
      </w:pPr>
    </w:p>
    <w:p w:rsidR="00354601" w:rsidRDefault="00354601" w:rsidP="0025373D">
      <w:pPr>
        <w:rPr>
          <w:rtl/>
          <w:lang w:eastAsia="he-IL"/>
        </w:rPr>
      </w:pPr>
      <w:r>
        <w:rPr>
          <w:rFonts w:hint="cs"/>
          <w:rtl/>
          <w:lang w:eastAsia="he-IL"/>
        </w:rPr>
        <w:t>בג"ץ</w:t>
      </w:r>
      <w:bookmarkStart w:id="20888" w:name="_ETM_Q45_202171"/>
      <w:bookmarkEnd w:id="20888"/>
      <w:r>
        <w:rPr>
          <w:rFonts w:hint="cs"/>
          <w:rtl/>
          <w:lang w:eastAsia="he-IL"/>
        </w:rPr>
        <w:t xml:space="preserve"> והפרקליטות והשב"כ אומרים שאין כלום, אז במה את באה אלינו בטענות?</w:t>
      </w:r>
      <w:bookmarkStart w:id="20889" w:name="_ETM_Q45_204806"/>
      <w:bookmarkEnd w:id="20889"/>
    </w:p>
    <w:p w:rsidR="00354601" w:rsidRDefault="00354601" w:rsidP="0025373D">
      <w:pPr>
        <w:rPr>
          <w:rtl/>
          <w:lang w:eastAsia="he-IL"/>
        </w:rPr>
      </w:pPr>
      <w:bookmarkStart w:id="20890" w:name="_ETM_Q45_204863"/>
      <w:bookmarkEnd w:id="20890"/>
    </w:p>
    <w:p w:rsidR="00354601" w:rsidRDefault="00354601" w:rsidP="0025373D">
      <w:pPr>
        <w:pStyle w:val="af7"/>
        <w:rPr>
          <w:rtl/>
        </w:rPr>
      </w:pPr>
      <w:r w:rsidRPr="0015040D">
        <w:rPr>
          <w:rStyle w:val="TagStyle"/>
          <w:rtl/>
        </w:rPr>
        <w:t xml:space="preserve"> &lt;&lt; יור &gt;&gt;</w:t>
      </w:r>
      <w:r w:rsidRPr="00AF6CBA">
        <w:rPr>
          <w:rStyle w:val="TagStyle"/>
          <w:rtl/>
        </w:rPr>
        <w:t xml:space="preserve"> </w:t>
      </w:r>
      <w:r>
        <w:rPr>
          <w:rtl/>
        </w:rPr>
        <w:t>היו"ר ניסים ואטורי:</w:t>
      </w:r>
      <w:r w:rsidRPr="00AF6CBA">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25373D">
      <w:pPr>
        <w:rPr>
          <w:rtl/>
          <w:lang w:eastAsia="he-IL"/>
        </w:rPr>
      </w:pPr>
      <w:bookmarkStart w:id="20891" w:name="_ETM_Q45_203363"/>
      <w:bookmarkEnd w:id="20891"/>
      <w:r>
        <w:rPr>
          <w:rFonts w:hint="cs"/>
          <w:rtl/>
          <w:lang w:eastAsia="he-IL"/>
        </w:rPr>
        <w:t xml:space="preserve">אנחנו עוברים לדובר הבא. </w:t>
      </w:r>
    </w:p>
    <w:p w:rsidR="00354601" w:rsidRDefault="00354601" w:rsidP="0025373D">
      <w:pPr>
        <w:rPr>
          <w:rtl/>
          <w:lang w:eastAsia="he-IL"/>
        </w:rPr>
      </w:pPr>
      <w:bookmarkStart w:id="20892" w:name="_ETM_Q45_216151"/>
      <w:bookmarkStart w:id="20893" w:name="_ETM_Q45_216204"/>
      <w:bookmarkStart w:id="20894" w:name="_ETM_Q45_216290"/>
      <w:bookmarkEnd w:id="20892"/>
      <w:bookmarkEnd w:id="20893"/>
      <w:bookmarkEnd w:id="20894"/>
    </w:p>
    <w:p w:rsidR="00354601" w:rsidRDefault="00354601" w:rsidP="0025373D">
      <w:pPr>
        <w:rPr>
          <w:rtl/>
          <w:lang w:eastAsia="he-IL"/>
        </w:rPr>
      </w:pPr>
      <w:bookmarkStart w:id="20895" w:name="_ETM_Q45_216366"/>
      <w:bookmarkEnd w:id="20895"/>
      <w:r>
        <w:rPr>
          <w:rFonts w:hint="cs"/>
          <w:rtl/>
          <w:lang w:eastAsia="he-IL"/>
        </w:rPr>
        <w:t>חבר הכנסת מנסור עבאס, תקשיב</w:t>
      </w:r>
      <w:bookmarkStart w:id="20896" w:name="_ETM_Q45_209618"/>
      <w:bookmarkEnd w:id="20896"/>
      <w:r>
        <w:rPr>
          <w:rFonts w:hint="cs"/>
          <w:rtl/>
          <w:lang w:eastAsia="he-IL"/>
        </w:rPr>
        <w:t xml:space="preserve">, תרד, זה לא ייגמר איתה עכשיו. אתם לא תסגרו </w:t>
      </w:r>
      <w:bookmarkStart w:id="20897" w:name="_ETM_Q45_210057"/>
      <w:bookmarkEnd w:id="20897"/>
      <w:r>
        <w:rPr>
          <w:rFonts w:hint="cs"/>
          <w:rtl/>
          <w:lang w:eastAsia="he-IL"/>
        </w:rPr>
        <w:t xml:space="preserve">כלום. תצאו החוצה לפרסה, תסגרו את העניינים ביניכם. </w:t>
      </w:r>
      <w:bookmarkStart w:id="20898" w:name="_ETM_Q45_218515"/>
      <w:bookmarkEnd w:id="20898"/>
    </w:p>
    <w:p w:rsidR="00354601" w:rsidRDefault="00354601" w:rsidP="0025373D">
      <w:pPr>
        <w:rPr>
          <w:rtl/>
          <w:lang w:eastAsia="he-IL"/>
        </w:rPr>
      </w:pPr>
      <w:bookmarkStart w:id="20899" w:name="_ETM_Q45_218584"/>
      <w:bookmarkStart w:id="20900" w:name="_ETM_Q45_218659"/>
      <w:bookmarkEnd w:id="20899"/>
      <w:bookmarkEnd w:id="20900"/>
    </w:p>
    <w:p w:rsidR="00354601" w:rsidRDefault="00354601" w:rsidP="0025373D">
      <w:pPr>
        <w:rPr>
          <w:rtl/>
          <w:lang w:eastAsia="he-IL"/>
        </w:rPr>
      </w:pPr>
      <w:bookmarkStart w:id="20901" w:name="_ETM_Q45_218702"/>
      <w:bookmarkEnd w:id="20901"/>
      <w:r>
        <w:rPr>
          <w:rFonts w:hint="cs"/>
          <w:rtl/>
          <w:lang w:eastAsia="he-IL"/>
        </w:rPr>
        <w:t xml:space="preserve">חברת </w:t>
      </w:r>
      <w:bookmarkStart w:id="20902" w:name="_ETM_Q45_214384"/>
      <w:bookmarkEnd w:id="20902"/>
      <w:r>
        <w:rPr>
          <w:rFonts w:hint="cs"/>
          <w:rtl/>
          <w:lang w:eastAsia="he-IL"/>
        </w:rPr>
        <w:t>הכנסת יסמין פרידמן, בבקשה. שלוש דקות לרשותך.</w:t>
      </w:r>
    </w:p>
    <w:p w:rsidR="00354601" w:rsidRDefault="00354601" w:rsidP="0025373D">
      <w:pPr>
        <w:rPr>
          <w:rtl/>
          <w:lang w:eastAsia="he-IL"/>
        </w:rPr>
      </w:pPr>
      <w:bookmarkStart w:id="20903" w:name="_ETM_Q45_225068"/>
      <w:bookmarkStart w:id="20904" w:name="_ETM_Q45_225134"/>
      <w:bookmarkStart w:id="20905" w:name="_ETM_Q45_227356"/>
      <w:bookmarkEnd w:id="20903"/>
      <w:bookmarkEnd w:id="20904"/>
      <w:bookmarkEnd w:id="20905"/>
    </w:p>
    <w:p w:rsidR="00354601" w:rsidRDefault="00354601" w:rsidP="0025373D">
      <w:pPr>
        <w:pStyle w:val="a4"/>
        <w:rPr>
          <w:rtl/>
        </w:rPr>
      </w:pPr>
      <w:bookmarkStart w:id="20906" w:name="ET_speaker_6231_7"/>
      <w:r w:rsidRPr="0015040D">
        <w:rPr>
          <w:rStyle w:val="TagStyle"/>
          <w:rtl/>
        </w:rPr>
        <w:t xml:space="preserve"> &lt;&lt; דובר &gt;&gt;</w:t>
      </w:r>
      <w:r w:rsidRPr="000306F2">
        <w:rPr>
          <w:rStyle w:val="TagStyle"/>
          <w:rtl/>
        </w:rPr>
        <w:t xml:space="preserve"> </w:t>
      </w:r>
      <w:bookmarkStart w:id="20907" w:name="_Toc170334358"/>
      <w:bookmarkStart w:id="20908" w:name="_Toc170368451"/>
      <w:r>
        <w:rPr>
          <w:rtl/>
        </w:rPr>
        <w:t>יסמין פרידמן (יש עתיד):</w:t>
      </w:r>
      <w:bookmarkEnd w:id="20907"/>
      <w:bookmarkEnd w:id="20908"/>
      <w:r w:rsidRPr="000306F2">
        <w:rPr>
          <w:rStyle w:val="TagStyle"/>
          <w:rtl/>
        </w:rPr>
        <w:t xml:space="preserve"> </w:t>
      </w:r>
      <w:r w:rsidRPr="0015040D">
        <w:rPr>
          <w:rStyle w:val="TagStyle"/>
          <w:rtl/>
        </w:rPr>
        <w:t xml:space="preserve">&lt;&lt; דובר &gt;&gt; </w:t>
      </w:r>
      <w:r>
        <w:rPr>
          <w:rtl/>
        </w:rPr>
        <w:t xml:space="preserve">   </w:t>
      </w:r>
      <w:bookmarkEnd w:id="20906"/>
    </w:p>
    <w:p w:rsidR="00354601" w:rsidRDefault="00354601" w:rsidP="00A6642C">
      <w:pPr>
        <w:rPr>
          <w:rtl/>
          <w:lang w:eastAsia="he-IL"/>
        </w:rPr>
      </w:pPr>
    </w:p>
    <w:p w:rsidR="00354601" w:rsidRDefault="00354601" w:rsidP="0025373D">
      <w:pPr>
        <w:rPr>
          <w:rtl/>
          <w:lang w:eastAsia="he-IL"/>
        </w:rPr>
      </w:pPr>
      <w:bookmarkStart w:id="20909" w:name="_ETM_Q45_227840"/>
      <w:bookmarkStart w:id="20910" w:name="_ETM_Q45_227879"/>
      <w:bookmarkEnd w:id="20909"/>
      <w:bookmarkEnd w:id="20910"/>
      <w:r>
        <w:rPr>
          <w:rFonts w:hint="cs"/>
          <w:rtl/>
          <w:lang w:eastAsia="he-IL"/>
        </w:rPr>
        <w:t xml:space="preserve">קצר. אל תדאגי, עליזה, אני מקצרת, אני לא כמו הח"כים שלכם. </w:t>
      </w:r>
    </w:p>
    <w:p w:rsidR="00354601" w:rsidRDefault="00354601" w:rsidP="0025373D">
      <w:pPr>
        <w:rPr>
          <w:rtl/>
          <w:lang w:eastAsia="he-IL"/>
        </w:rPr>
      </w:pPr>
      <w:bookmarkStart w:id="20911" w:name="_ETM_Q45_236485"/>
      <w:bookmarkStart w:id="20912" w:name="_ETM_Q45_236539"/>
      <w:bookmarkEnd w:id="20911"/>
      <w:bookmarkEnd w:id="20912"/>
    </w:p>
    <w:p w:rsidR="00354601" w:rsidRDefault="00354601" w:rsidP="0025373D">
      <w:pPr>
        <w:pStyle w:val="af6"/>
        <w:rPr>
          <w:rtl/>
        </w:rPr>
      </w:pPr>
      <w:bookmarkStart w:id="20913" w:name="ET_interruption_6345_8"/>
      <w:r w:rsidRPr="0015040D">
        <w:rPr>
          <w:rStyle w:val="TagStyle"/>
          <w:rtl/>
        </w:rPr>
        <w:t xml:space="preserve"> &lt;&lt; קריאה &gt;&gt;</w:t>
      </w:r>
      <w:r w:rsidRPr="00AD18E8">
        <w:rPr>
          <w:rStyle w:val="TagStyle"/>
          <w:rtl/>
        </w:rPr>
        <w:t xml:space="preserve"> </w:t>
      </w:r>
      <w:r>
        <w:rPr>
          <w:rtl/>
        </w:rPr>
        <w:t>טלי גוטליב (הליכוד):</w:t>
      </w:r>
      <w:r w:rsidRPr="00AD18E8">
        <w:rPr>
          <w:rStyle w:val="TagStyle"/>
          <w:rtl/>
        </w:rPr>
        <w:t xml:space="preserve"> </w:t>
      </w:r>
      <w:r w:rsidRPr="0015040D">
        <w:rPr>
          <w:rStyle w:val="TagStyle"/>
          <w:rtl/>
        </w:rPr>
        <w:t xml:space="preserve">&lt;&lt; קריאה &gt;&gt; </w:t>
      </w:r>
      <w:r>
        <w:rPr>
          <w:rtl/>
        </w:rPr>
        <w:t xml:space="preserve">   </w:t>
      </w:r>
      <w:bookmarkEnd w:id="20913"/>
    </w:p>
    <w:p w:rsidR="00354601" w:rsidRDefault="00354601" w:rsidP="00A6642C">
      <w:pPr>
        <w:rPr>
          <w:rtl/>
          <w:lang w:eastAsia="he-IL"/>
        </w:rPr>
      </w:pPr>
    </w:p>
    <w:p w:rsidR="00354601" w:rsidRDefault="00354601" w:rsidP="0025373D">
      <w:pPr>
        <w:rPr>
          <w:rtl/>
          <w:lang w:eastAsia="he-IL"/>
        </w:rPr>
      </w:pPr>
      <w:r>
        <w:rPr>
          <w:rFonts w:hint="cs"/>
          <w:rtl/>
          <w:lang w:eastAsia="he-IL"/>
        </w:rPr>
        <w:t>אני מקצרת הרבה.</w:t>
      </w:r>
      <w:bookmarkStart w:id="20914" w:name="_ETM_Q45_237438"/>
      <w:bookmarkEnd w:id="20914"/>
    </w:p>
    <w:p w:rsidR="00354601" w:rsidRDefault="00354601" w:rsidP="0025373D">
      <w:pPr>
        <w:rPr>
          <w:rtl/>
          <w:lang w:eastAsia="he-IL"/>
        </w:rPr>
      </w:pPr>
      <w:bookmarkStart w:id="20915" w:name="_ETM_Q45_237489"/>
      <w:bookmarkEnd w:id="20915"/>
    </w:p>
    <w:p w:rsidR="00354601" w:rsidRDefault="00354601" w:rsidP="0025373D">
      <w:pPr>
        <w:pStyle w:val="-"/>
        <w:rPr>
          <w:rtl/>
        </w:rPr>
      </w:pPr>
      <w:bookmarkStart w:id="20916" w:name="ET_speakercontinue_6231_9"/>
      <w:r w:rsidRPr="0015040D">
        <w:rPr>
          <w:rStyle w:val="TagStyle"/>
          <w:rtl/>
        </w:rPr>
        <w:t xml:space="preserve"> &lt;&lt; דובר_המשך &gt;&gt;</w:t>
      </w:r>
      <w:r w:rsidRPr="00AD18E8">
        <w:rPr>
          <w:rStyle w:val="TagStyle"/>
          <w:rtl/>
        </w:rPr>
        <w:t xml:space="preserve"> </w:t>
      </w:r>
      <w:r>
        <w:rPr>
          <w:rtl/>
        </w:rPr>
        <w:t>יסמין פרידמן (יש עתיד):</w:t>
      </w:r>
      <w:r w:rsidRPr="00AD18E8">
        <w:rPr>
          <w:rStyle w:val="TagStyle"/>
          <w:rtl/>
        </w:rPr>
        <w:t xml:space="preserve"> </w:t>
      </w:r>
      <w:r w:rsidRPr="0015040D">
        <w:rPr>
          <w:rStyle w:val="TagStyle"/>
          <w:rtl/>
        </w:rPr>
        <w:t xml:space="preserve">&lt;&lt; דובר_המשך &gt;&gt; </w:t>
      </w:r>
      <w:r>
        <w:rPr>
          <w:rtl/>
        </w:rPr>
        <w:t xml:space="preserve">   </w:t>
      </w:r>
      <w:bookmarkEnd w:id="20916"/>
    </w:p>
    <w:p w:rsidR="00354601" w:rsidRDefault="00354601" w:rsidP="00A6642C">
      <w:pPr>
        <w:rPr>
          <w:rtl/>
          <w:lang w:eastAsia="he-IL"/>
        </w:rPr>
      </w:pPr>
    </w:p>
    <w:p w:rsidR="00354601" w:rsidRDefault="00354601" w:rsidP="005E6CF2">
      <w:pPr>
        <w:rPr>
          <w:rtl/>
          <w:lang w:eastAsia="he-IL"/>
        </w:rPr>
      </w:pPr>
      <w:bookmarkStart w:id="20917" w:name="_ETM_Q45_238937"/>
      <w:bookmarkEnd w:id="20917"/>
      <w:r>
        <w:rPr>
          <w:rFonts w:hint="cs"/>
          <w:rtl/>
          <w:lang w:eastAsia="he-IL"/>
        </w:rPr>
        <w:t xml:space="preserve">בכל מקרה, הערה: טלי, ניסיתי להקשיב לך קודם שעלית, ניסיתי </w:t>
      </w:r>
      <w:bookmarkStart w:id="20918" w:name="_ETM_Q45_242637"/>
      <w:bookmarkEnd w:id="20918"/>
      <w:r>
        <w:rPr>
          <w:rFonts w:hint="cs"/>
          <w:rtl/>
          <w:lang w:eastAsia="he-IL"/>
        </w:rPr>
        <w:t xml:space="preserve">לעקוב. באמת השתדלתי. היה לי קצת קשה, דיברת נורא מהר, </w:t>
      </w:r>
      <w:bookmarkStart w:id="20919" w:name="_ETM_Q45_243274"/>
      <w:bookmarkEnd w:id="20919"/>
      <w:r>
        <w:rPr>
          <w:rFonts w:hint="cs"/>
          <w:rtl/>
          <w:lang w:eastAsia="he-IL"/>
        </w:rPr>
        <w:t xml:space="preserve">הכנסת מלא נושאים. אבל אני רק אומר לך, לו רק </w:t>
      </w:r>
      <w:bookmarkStart w:id="20920" w:name="_ETM_Q45_246654"/>
      <w:bookmarkEnd w:id="20920"/>
      <w:r>
        <w:rPr>
          <w:rFonts w:hint="cs"/>
          <w:rtl/>
          <w:lang w:eastAsia="he-IL"/>
        </w:rPr>
        <w:t xml:space="preserve">הייתם ממשלת ימין </w:t>
      </w:r>
      <w:proofErr w:type="spellStart"/>
      <w:r>
        <w:rPr>
          <w:rFonts w:hint="cs"/>
          <w:rtl/>
          <w:lang w:eastAsia="he-IL"/>
        </w:rPr>
        <w:t>ימין</w:t>
      </w:r>
      <w:proofErr w:type="spellEnd"/>
      <w:r>
        <w:rPr>
          <w:rFonts w:hint="cs"/>
          <w:rtl/>
          <w:lang w:eastAsia="he-IL"/>
        </w:rPr>
        <w:t xml:space="preserve"> </w:t>
      </w:r>
      <w:r>
        <w:rPr>
          <w:rFonts w:hint="eastAsia"/>
          <w:rtl/>
          <w:lang w:eastAsia="he-IL"/>
        </w:rPr>
        <w:t>–</w:t>
      </w:r>
      <w:r>
        <w:rPr>
          <w:rFonts w:hint="cs"/>
          <w:rtl/>
          <w:lang w:eastAsia="he-IL"/>
        </w:rPr>
        <w:t xml:space="preserve"> את יודעת, זה נשמע כאילו את </w:t>
      </w:r>
      <w:bookmarkStart w:id="20921" w:name="_ETM_Q45_253633"/>
      <w:bookmarkEnd w:id="20921"/>
      <w:r>
        <w:rPr>
          <w:rFonts w:hint="cs"/>
          <w:rtl/>
          <w:lang w:eastAsia="he-IL"/>
        </w:rPr>
        <w:t>באופוזיציה באה בטענות לממשלה.</w:t>
      </w:r>
    </w:p>
    <w:p w:rsidR="00354601" w:rsidRDefault="00354601" w:rsidP="0025373D">
      <w:pPr>
        <w:rPr>
          <w:rtl/>
          <w:lang w:eastAsia="he-IL"/>
        </w:rPr>
      </w:pPr>
    </w:p>
    <w:p w:rsidR="00354601" w:rsidRDefault="00354601" w:rsidP="0025373D">
      <w:pPr>
        <w:pStyle w:val="af6"/>
        <w:rPr>
          <w:rtl/>
        </w:rPr>
      </w:pPr>
      <w:bookmarkStart w:id="20922" w:name="ET_interruption_6345_10"/>
      <w:r w:rsidRPr="0015040D">
        <w:rPr>
          <w:rStyle w:val="TagStyle"/>
          <w:rtl/>
        </w:rPr>
        <w:t xml:space="preserve"> &lt;&lt; קריאה &gt;&gt;</w:t>
      </w:r>
      <w:r w:rsidRPr="00AD18E8">
        <w:rPr>
          <w:rStyle w:val="TagStyle"/>
          <w:rtl/>
        </w:rPr>
        <w:t xml:space="preserve"> </w:t>
      </w:r>
      <w:r>
        <w:rPr>
          <w:rtl/>
        </w:rPr>
        <w:t>טלי גוטליב (הליכוד):</w:t>
      </w:r>
      <w:r w:rsidRPr="00AD18E8">
        <w:rPr>
          <w:rStyle w:val="TagStyle"/>
          <w:rtl/>
        </w:rPr>
        <w:t xml:space="preserve"> </w:t>
      </w:r>
      <w:r w:rsidRPr="0015040D">
        <w:rPr>
          <w:rStyle w:val="TagStyle"/>
          <w:rtl/>
        </w:rPr>
        <w:t xml:space="preserve">&lt;&lt; קריאה &gt;&gt; </w:t>
      </w:r>
      <w:r>
        <w:rPr>
          <w:rtl/>
        </w:rPr>
        <w:t xml:space="preserve">   </w:t>
      </w:r>
      <w:bookmarkEnd w:id="20922"/>
    </w:p>
    <w:p w:rsidR="00354601" w:rsidRDefault="00354601" w:rsidP="00A6642C">
      <w:pPr>
        <w:rPr>
          <w:rtl/>
          <w:lang w:eastAsia="he-IL"/>
        </w:rPr>
      </w:pPr>
    </w:p>
    <w:p w:rsidR="00354601" w:rsidRDefault="00354601" w:rsidP="00A6642C">
      <w:pPr>
        <w:rPr>
          <w:rtl/>
          <w:lang w:eastAsia="he-IL"/>
        </w:rPr>
      </w:pPr>
      <w:r>
        <w:rPr>
          <w:rFonts w:hint="cs"/>
          <w:rtl/>
          <w:lang w:eastAsia="he-IL"/>
        </w:rPr>
        <w:t xml:space="preserve">אני רוצה יותר ימין. יותר ימין. </w:t>
      </w:r>
      <w:bookmarkStart w:id="20923" w:name="_ETM_Q45_258068"/>
      <w:bookmarkEnd w:id="20923"/>
      <w:r>
        <w:rPr>
          <w:rFonts w:hint="cs"/>
          <w:rtl/>
          <w:lang w:eastAsia="he-IL"/>
        </w:rPr>
        <w:t xml:space="preserve">ימין </w:t>
      </w:r>
      <w:proofErr w:type="spellStart"/>
      <w:r>
        <w:rPr>
          <w:rFonts w:hint="cs"/>
          <w:rtl/>
          <w:lang w:eastAsia="he-IL"/>
        </w:rPr>
        <w:t>ימין</w:t>
      </w:r>
      <w:proofErr w:type="spellEnd"/>
      <w:r>
        <w:rPr>
          <w:rFonts w:hint="cs"/>
          <w:rtl/>
          <w:lang w:eastAsia="he-IL"/>
        </w:rPr>
        <w:t xml:space="preserve"> </w:t>
      </w:r>
      <w:proofErr w:type="spellStart"/>
      <w:r>
        <w:rPr>
          <w:rFonts w:hint="cs"/>
          <w:rtl/>
          <w:lang w:eastAsia="he-IL"/>
        </w:rPr>
        <w:t>ימין</w:t>
      </w:r>
      <w:proofErr w:type="spellEnd"/>
      <w:r>
        <w:rPr>
          <w:rFonts w:hint="cs"/>
          <w:rtl/>
          <w:lang w:eastAsia="he-IL"/>
        </w:rPr>
        <w:t>.</w:t>
      </w:r>
      <w:r w:rsidR="005E6CF2">
        <w:rPr>
          <w:rFonts w:hint="cs"/>
          <w:rtl/>
          <w:lang w:eastAsia="he-IL"/>
        </w:rPr>
        <w:t xml:space="preserve"> ימין </w:t>
      </w:r>
      <w:r w:rsidR="00A6642C">
        <w:rPr>
          <w:rFonts w:hint="cs"/>
          <w:rtl/>
          <w:lang w:eastAsia="he-IL"/>
        </w:rPr>
        <w:t>– – –</w:t>
      </w:r>
    </w:p>
    <w:p w:rsidR="00354601" w:rsidRDefault="00354601" w:rsidP="0025373D">
      <w:pPr>
        <w:rPr>
          <w:rtl/>
          <w:lang w:eastAsia="he-IL"/>
        </w:rPr>
      </w:pPr>
      <w:bookmarkStart w:id="20924" w:name="_ETM_Q45_257356"/>
      <w:bookmarkStart w:id="20925" w:name="_ETM_Q45_257469"/>
      <w:bookmarkEnd w:id="20924"/>
      <w:bookmarkEnd w:id="20925"/>
      <w:r>
        <w:rPr>
          <w:rtl/>
          <w:lang w:eastAsia="he-IL"/>
        </w:rPr>
        <w:t xml:space="preserve"> </w:t>
      </w:r>
    </w:p>
    <w:p w:rsidR="00354601" w:rsidRDefault="00354601" w:rsidP="0025373D">
      <w:pPr>
        <w:pStyle w:val="af7"/>
        <w:rPr>
          <w:rtl/>
        </w:rPr>
      </w:pPr>
      <w:r w:rsidRPr="0015040D">
        <w:rPr>
          <w:rStyle w:val="TagStyle"/>
          <w:rtl/>
        </w:rPr>
        <w:t xml:space="preserve"> &lt;&lt; יור &gt;&gt;</w:t>
      </w:r>
      <w:r w:rsidRPr="00AD18E8">
        <w:rPr>
          <w:rStyle w:val="TagStyle"/>
          <w:rtl/>
        </w:rPr>
        <w:t xml:space="preserve"> </w:t>
      </w:r>
      <w:r>
        <w:rPr>
          <w:rtl/>
        </w:rPr>
        <w:t>היו"ר ניסים ואטורי:</w:t>
      </w:r>
      <w:r w:rsidRPr="00AD18E8">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חברת הכנסת טלי גוטליב.</w:t>
      </w:r>
    </w:p>
    <w:p w:rsidR="00354601" w:rsidRDefault="00354601" w:rsidP="0025373D">
      <w:pPr>
        <w:rPr>
          <w:rtl/>
          <w:lang w:eastAsia="he-IL"/>
        </w:rPr>
      </w:pPr>
      <w:bookmarkStart w:id="20926" w:name="_ETM_Q45_257203"/>
      <w:bookmarkStart w:id="20927" w:name="_ETM_Q45_257268"/>
      <w:bookmarkStart w:id="20928" w:name="_ETM_Q45_258318"/>
      <w:bookmarkEnd w:id="20926"/>
      <w:bookmarkEnd w:id="20927"/>
      <w:bookmarkEnd w:id="20928"/>
    </w:p>
    <w:p w:rsidR="00354601" w:rsidRDefault="00354601" w:rsidP="0025373D">
      <w:pPr>
        <w:pStyle w:val="-"/>
        <w:rPr>
          <w:rtl/>
        </w:rPr>
      </w:pPr>
      <w:bookmarkStart w:id="20929" w:name="_ETM_Q45_258390"/>
      <w:bookmarkStart w:id="20930" w:name="ET_speakercontinue_6231_12"/>
      <w:bookmarkEnd w:id="20929"/>
      <w:r w:rsidRPr="0015040D">
        <w:rPr>
          <w:rStyle w:val="TagStyle"/>
          <w:rtl/>
        </w:rPr>
        <w:t xml:space="preserve"> &lt;&lt; דובר_המשך &gt;&gt;</w:t>
      </w:r>
      <w:r w:rsidRPr="001D13E9">
        <w:rPr>
          <w:rStyle w:val="TagStyle"/>
          <w:rtl/>
        </w:rPr>
        <w:t xml:space="preserve"> </w:t>
      </w:r>
      <w:r>
        <w:rPr>
          <w:rtl/>
        </w:rPr>
        <w:t>יסמין פרידמן (יש עתיד):</w:t>
      </w:r>
      <w:r w:rsidRPr="001D13E9">
        <w:rPr>
          <w:rStyle w:val="TagStyle"/>
          <w:rtl/>
        </w:rPr>
        <w:t xml:space="preserve"> </w:t>
      </w:r>
      <w:r w:rsidRPr="0015040D">
        <w:rPr>
          <w:rStyle w:val="TagStyle"/>
          <w:rtl/>
        </w:rPr>
        <w:t xml:space="preserve">&lt;&lt; דובר_המשך &gt;&gt; </w:t>
      </w:r>
      <w:r>
        <w:rPr>
          <w:rtl/>
        </w:rPr>
        <w:t xml:space="preserve">   </w:t>
      </w:r>
      <w:bookmarkEnd w:id="20930"/>
    </w:p>
    <w:p w:rsidR="00354601" w:rsidRDefault="00354601" w:rsidP="00A6642C">
      <w:pPr>
        <w:rPr>
          <w:rtl/>
          <w:lang w:eastAsia="he-IL"/>
        </w:rPr>
      </w:pPr>
    </w:p>
    <w:p w:rsidR="00354601" w:rsidRDefault="00354601" w:rsidP="0025373D">
      <w:pPr>
        <w:rPr>
          <w:rtl/>
          <w:lang w:eastAsia="he-IL"/>
        </w:rPr>
      </w:pPr>
      <w:bookmarkStart w:id="20931" w:name="_ETM_Q45_258269"/>
      <w:bookmarkEnd w:id="20931"/>
      <w:r>
        <w:rPr>
          <w:rFonts w:hint="cs"/>
          <w:rtl/>
          <w:lang w:eastAsia="he-IL"/>
        </w:rPr>
        <w:t xml:space="preserve">זה </w:t>
      </w:r>
      <w:bookmarkStart w:id="20932" w:name="_ETM_Q45_255641"/>
      <w:bookmarkEnd w:id="20932"/>
      <w:r>
        <w:rPr>
          <w:rFonts w:hint="cs"/>
          <w:rtl/>
          <w:lang w:eastAsia="he-IL"/>
        </w:rPr>
        <w:t xml:space="preserve">אחד. עכשיו אני רוצה להגיב, אני רוצה לענות לאלמוג. </w:t>
      </w:r>
    </w:p>
    <w:p w:rsidR="00354601" w:rsidRDefault="00354601" w:rsidP="0025373D">
      <w:pPr>
        <w:rPr>
          <w:rtl/>
          <w:lang w:eastAsia="he-IL"/>
        </w:rPr>
      </w:pPr>
      <w:bookmarkStart w:id="20933" w:name="_ETM_Q45_259915"/>
      <w:bookmarkStart w:id="20934" w:name="_ETM_Q45_259968"/>
      <w:bookmarkEnd w:id="20933"/>
      <w:bookmarkEnd w:id="20934"/>
    </w:p>
    <w:p w:rsidR="00354601" w:rsidRDefault="00354601" w:rsidP="0025373D">
      <w:pPr>
        <w:pStyle w:val="af7"/>
        <w:rPr>
          <w:rtl/>
        </w:rPr>
      </w:pPr>
      <w:bookmarkStart w:id="20935" w:name="ET_yor_6490_13"/>
      <w:r w:rsidRPr="0015040D">
        <w:rPr>
          <w:rStyle w:val="TagStyle"/>
          <w:rtl/>
        </w:rPr>
        <w:t xml:space="preserve"> &lt;&lt; יור &gt;&gt;</w:t>
      </w:r>
      <w:r w:rsidRPr="001D13E9">
        <w:rPr>
          <w:rStyle w:val="TagStyle"/>
          <w:rtl/>
        </w:rPr>
        <w:t xml:space="preserve"> </w:t>
      </w:r>
      <w:r>
        <w:rPr>
          <w:rtl/>
        </w:rPr>
        <w:t>היו"ר ניסים ואטורי:</w:t>
      </w:r>
      <w:r w:rsidRPr="001D13E9">
        <w:rPr>
          <w:rStyle w:val="TagStyle"/>
          <w:rtl/>
        </w:rPr>
        <w:t xml:space="preserve"> </w:t>
      </w:r>
      <w:r w:rsidRPr="0015040D">
        <w:rPr>
          <w:rStyle w:val="TagStyle"/>
          <w:rtl/>
        </w:rPr>
        <w:t xml:space="preserve">&lt;&lt; יור &gt;&gt; </w:t>
      </w:r>
      <w:r>
        <w:rPr>
          <w:rtl/>
        </w:rPr>
        <w:t xml:space="preserve">   </w:t>
      </w:r>
      <w:bookmarkEnd w:id="20935"/>
    </w:p>
    <w:p w:rsidR="00354601" w:rsidRDefault="00354601" w:rsidP="00A6642C">
      <w:pPr>
        <w:rPr>
          <w:rtl/>
          <w:lang w:eastAsia="he-IL"/>
        </w:rPr>
      </w:pPr>
    </w:p>
    <w:p w:rsidR="00354601" w:rsidRDefault="00354601" w:rsidP="0025373D">
      <w:pPr>
        <w:rPr>
          <w:rtl/>
          <w:lang w:eastAsia="he-IL"/>
        </w:rPr>
      </w:pPr>
      <w:bookmarkStart w:id="20936" w:name="_ETM_Q45_260656"/>
      <w:bookmarkEnd w:id="20936"/>
      <w:r>
        <w:rPr>
          <w:rFonts w:hint="cs"/>
          <w:rtl/>
          <w:lang w:eastAsia="he-IL"/>
        </w:rPr>
        <w:t xml:space="preserve">חברת הכנסת </w:t>
      </w:r>
      <w:bookmarkStart w:id="20937" w:name="_ETM_Q45_258696"/>
      <w:bookmarkEnd w:id="20937"/>
      <w:r>
        <w:rPr>
          <w:rFonts w:hint="cs"/>
          <w:rtl/>
          <w:lang w:eastAsia="he-IL"/>
        </w:rPr>
        <w:t xml:space="preserve">טלי גוטליב, את לא מבינה שהם מושכים אותך בלשון </w:t>
      </w:r>
      <w:bookmarkStart w:id="20938" w:name="_ETM_Q45_260607"/>
      <w:bookmarkEnd w:id="20938"/>
      <w:r>
        <w:rPr>
          <w:rFonts w:hint="cs"/>
          <w:rtl/>
          <w:lang w:eastAsia="he-IL"/>
        </w:rPr>
        <w:t>כדי שתיכנסי לדין ודברים?</w:t>
      </w:r>
    </w:p>
    <w:p w:rsidR="00354601" w:rsidRDefault="00354601" w:rsidP="0025373D">
      <w:pPr>
        <w:rPr>
          <w:rtl/>
          <w:lang w:eastAsia="he-IL"/>
        </w:rPr>
      </w:pPr>
    </w:p>
    <w:p w:rsidR="00354601" w:rsidRDefault="00354601" w:rsidP="0025373D">
      <w:pPr>
        <w:pStyle w:val="af6"/>
        <w:rPr>
          <w:rtl/>
        </w:rPr>
      </w:pPr>
      <w:bookmarkStart w:id="20939" w:name="_ETM_Q45_265062"/>
      <w:bookmarkStart w:id="20940" w:name="_ETM_Q45_265122"/>
      <w:bookmarkStart w:id="20941" w:name="ET_interruption_6345_14"/>
      <w:bookmarkEnd w:id="20939"/>
      <w:bookmarkEnd w:id="20940"/>
      <w:r w:rsidRPr="0015040D">
        <w:rPr>
          <w:rStyle w:val="TagStyle"/>
          <w:rtl/>
        </w:rPr>
        <w:t xml:space="preserve"> &lt;&lt; קריאה &gt;&gt;</w:t>
      </w:r>
      <w:r w:rsidRPr="001D13E9">
        <w:rPr>
          <w:rStyle w:val="TagStyle"/>
          <w:rtl/>
        </w:rPr>
        <w:t xml:space="preserve"> </w:t>
      </w:r>
      <w:r>
        <w:rPr>
          <w:rtl/>
        </w:rPr>
        <w:t>טלי גוטליב (הליכוד):</w:t>
      </w:r>
      <w:r w:rsidRPr="001D13E9">
        <w:rPr>
          <w:rStyle w:val="TagStyle"/>
          <w:rtl/>
        </w:rPr>
        <w:t xml:space="preserve"> </w:t>
      </w:r>
      <w:r w:rsidRPr="0015040D">
        <w:rPr>
          <w:rStyle w:val="TagStyle"/>
          <w:rtl/>
        </w:rPr>
        <w:t xml:space="preserve">&lt;&lt; קריאה &gt;&gt; </w:t>
      </w:r>
      <w:r>
        <w:rPr>
          <w:rtl/>
        </w:rPr>
        <w:t xml:space="preserve">   </w:t>
      </w:r>
      <w:bookmarkEnd w:id="20941"/>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למה? לא מושכים, אני פשוט </w:t>
      </w:r>
      <w:bookmarkStart w:id="20942" w:name="_ETM_Q45_263577"/>
      <w:bookmarkEnd w:id="20942"/>
      <w:r>
        <w:rPr>
          <w:rFonts w:hint="cs"/>
          <w:rtl/>
          <w:lang w:eastAsia="he-IL"/>
        </w:rPr>
        <w:t>חושבת במושכלות על כל מילה שנאמרת.</w:t>
      </w:r>
    </w:p>
    <w:p w:rsidR="00354601" w:rsidRDefault="00354601" w:rsidP="0025373D">
      <w:pPr>
        <w:rPr>
          <w:rtl/>
          <w:lang w:eastAsia="he-IL"/>
        </w:rPr>
      </w:pPr>
      <w:bookmarkStart w:id="20943" w:name="_ETM_Q45_265148"/>
      <w:bookmarkStart w:id="20944" w:name="_ETM_Q45_265199"/>
      <w:bookmarkEnd w:id="20943"/>
      <w:bookmarkEnd w:id="20944"/>
    </w:p>
    <w:p w:rsidR="00354601" w:rsidRDefault="00354601" w:rsidP="0025373D">
      <w:pPr>
        <w:pStyle w:val="-"/>
        <w:rPr>
          <w:rtl/>
        </w:rPr>
      </w:pPr>
      <w:bookmarkStart w:id="20945" w:name="ET_speakercontinue_6231_15"/>
      <w:r w:rsidRPr="0015040D">
        <w:rPr>
          <w:rStyle w:val="TagStyle"/>
          <w:rtl/>
        </w:rPr>
        <w:t xml:space="preserve"> &lt;&lt; דובר_המשך &gt;&gt;</w:t>
      </w:r>
      <w:r w:rsidRPr="004114CA">
        <w:rPr>
          <w:rStyle w:val="TagStyle"/>
          <w:rtl/>
        </w:rPr>
        <w:t xml:space="preserve"> </w:t>
      </w:r>
      <w:r>
        <w:rPr>
          <w:rtl/>
        </w:rPr>
        <w:t>יסמין פרידמן (יש עתיד):</w:t>
      </w:r>
      <w:r w:rsidRPr="004114CA">
        <w:rPr>
          <w:rStyle w:val="TagStyle"/>
          <w:rtl/>
        </w:rPr>
        <w:t xml:space="preserve"> </w:t>
      </w:r>
      <w:r w:rsidRPr="0015040D">
        <w:rPr>
          <w:rStyle w:val="TagStyle"/>
          <w:rtl/>
        </w:rPr>
        <w:t xml:space="preserve">&lt;&lt; דובר_המשך &gt;&gt; </w:t>
      </w:r>
      <w:r>
        <w:rPr>
          <w:rtl/>
        </w:rPr>
        <w:t xml:space="preserve">   </w:t>
      </w:r>
      <w:bookmarkEnd w:id="20945"/>
    </w:p>
    <w:p w:rsidR="00354601" w:rsidRDefault="00354601" w:rsidP="00A6642C">
      <w:pPr>
        <w:rPr>
          <w:rtl/>
          <w:lang w:eastAsia="he-IL"/>
        </w:rPr>
      </w:pPr>
    </w:p>
    <w:p w:rsidR="00354601" w:rsidRDefault="00354601" w:rsidP="0025373D">
      <w:pPr>
        <w:rPr>
          <w:rtl/>
          <w:lang w:eastAsia="he-IL"/>
        </w:rPr>
      </w:pPr>
      <w:bookmarkStart w:id="20946" w:name="_ETM_Q45_266515"/>
      <w:bookmarkEnd w:id="20946"/>
      <w:r>
        <w:rPr>
          <w:rFonts w:hint="cs"/>
          <w:rtl/>
          <w:lang w:eastAsia="he-IL"/>
        </w:rPr>
        <w:t>טוב,</w:t>
      </w:r>
      <w:bookmarkStart w:id="20947" w:name="_ETM_Q45_265076"/>
      <w:bookmarkEnd w:id="20947"/>
      <w:r>
        <w:rPr>
          <w:rFonts w:hint="cs"/>
          <w:rtl/>
          <w:lang w:eastAsia="he-IL"/>
        </w:rPr>
        <w:t xml:space="preserve"> זהו, טלי. </w:t>
      </w:r>
    </w:p>
    <w:p w:rsidR="00354601" w:rsidRDefault="00354601" w:rsidP="0025373D">
      <w:pPr>
        <w:rPr>
          <w:rtl/>
          <w:lang w:eastAsia="he-IL"/>
        </w:rPr>
      </w:pPr>
    </w:p>
    <w:p w:rsidR="00354601" w:rsidRDefault="00354601" w:rsidP="0025373D">
      <w:pPr>
        <w:pStyle w:val="af7"/>
        <w:rPr>
          <w:rtl/>
        </w:rPr>
      </w:pPr>
      <w:bookmarkStart w:id="20948" w:name="ET_yor_6490_17"/>
      <w:r w:rsidRPr="0015040D">
        <w:rPr>
          <w:rStyle w:val="TagStyle"/>
          <w:rtl/>
        </w:rPr>
        <w:t xml:space="preserve"> &lt;&lt; יור &gt;&gt;</w:t>
      </w:r>
      <w:r w:rsidRPr="004114CA">
        <w:rPr>
          <w:rStyle w:val="TagStyle"/>
          <w:rtl/>
        </w:rPr>
        <w:t xml:space="preserve"> </w:t>
      </w:r>
      <w:r>
        <w:rPr>
          <w:rtl/>
        </w:rPr>
        <w:t>היו"ר ניסים ואטורי:</w:t>
      </w:r>
      <w:r w:rsidRPr="004114CA">
        <w:rPr>
          <w:rStyle w:val="TagStyle"/>
          <w:rtl/>
        </w:rPr>
        <w:t xml:space="preserve"> </w:t>
      </w:r>
      <w:r w:rsidRPr="0015040D">
        <w:rPr>
          <w:rStyle w:val="TagStyle"/>
          <w:rtl/>
        </w:rPr>
        <w:t xml:space="preserve">&lt;&lt; יור &gt;&gt; </w:t>
      </w:r>
      <w:r>
        <w:rPr>
          <w:rtl/>
        </w:rPr>
        <w:t xml:space="preserve">   </w:t>
      </w:r>
      <w:bookmarkEnd w:id="20948"/>
    </w:p>
    <w:p w:rsidR="00354601" w:rsidRDefault="00354601" w:rsidP="00A6642C">
      <w:pPr>
        <w:rPr>
          <w:rtl/>
          <w:lang w:eastAsia="he-IL"/>
        </w:rPr>
      </w:pPr>
    </w:p>
    <w:p w:rsidR="00354601" w:rsidRDefault="00354601" w:rsidP="0025373D">
      <w:pPr>
        <w:rPr>
          <w:rtl/>
          <w:lang w:eastAsia="he-IL"/>
        </w:rPr>
      </w:pPr>
      <w:r>
        <w:rPr>
          <w:rFonts w:hint="cs"/>
          <w:rtl/>
          <w:lang w:eastAsia="he-IL"/>
        </w:rPr>
        <w:t>לא מושכים, היא בחוץ כל הזמן, את אומרת.</w:t>
      </w:r>
    </w:p>
    <w:p w:rsidR="00354601" w:rsidRDefault="00354601" w:rsidP="0025373D">
      <w:pPr>
        <w:rPr>
          <w:rtl/>
          <w:lang w:eastAsia="he-IL"/>
        </w:rPr>
      </w:pPr>
    </w:p>
    <w:p w:rsidR="00354601" w:rsidRDefault="00354601" w:rsidP="0025373D">
      <w:pPr>
        <w:pStyle w:val="af6"/>
        <w:rPr>
          <w:rtl/>
        </w:rPr>
      </w:pPr>
      <w:bookmarkStart w:id="20949" w:name="ET_interruption_6345_143"/>
      <w:r w:rsidRPr="0015040D">
        <w:rPr>
          <w:rStyle w:val="TagStyle"/>
          <w:rtl/>
        </w:rPr>
        <w:t xml:space="preserve"> &lt;&lt; קריאה &gt;&gt;</w:t>
      </w:r>
      <w:r w:rsidRPr="00F33696">
        <w:rPr>
          <w:rStyle w:val="TagStyle"/>
          <w:rtl/>
        </w:rPr>
        <w:t xml:space="preserve"> </w:t>
      </w:r>
      <w:r>
        <w:rPr>
          <w:rtl/>
        </w:rPr>
        <w:t>טלי גוטליב (הליכוד):</w:t>
      </w:r>
      <w:r w:rsidRPr="00F33696">
        <w:rPr>
          <w:rStyle w:val="TagStyle"/>
          <w:rtl/>
        </w:rPr>
        <w:t xml:space="preserve"> </w:t>
      </w:r>
      <w:r w:rsidRPr="0015040D">
        <w:rPr>
          <w:rStyle w:val="TagStyle"/>
          <w:rtl/>
        </w:rPr>
        <w:t xml:space="preserve">&lt;&lt; קריאה &gt;&gt; </w:t>
      </w:r>
      <w:r>
        <w:rPr>
          <w:rtl/>
        </w:rPr>
        <w:t xml:space="preserve">   </w:t>
      </w:r>
      <w:bookmarkEnd w:id="20949"/>
    </w:p>
    <w:p w:rsidR="00354601" w:rsidRDefault="00354601" w:rsidP="00A6642C">
      <w:pPr>
        <w:rPr>
          <w:rtl/>
          <w:lang w:eastAsia="he-IL"/>
        </w:rPr>
      </w:pPr>
    </w:p>
    <w:p w:rsidR="00354601" w:rsidRPr="00F33696" w:rsidRDefault="00354601" w:rsidP="00A6642C">
      <w:pPr>
        <w:rPr>
          <w:rtl/>
          <w:lang w:eastAsia="he-IL"/>
        </w:rPr>
      </w:pPr>
      <w:r>
        <w:rPr>
          <w:rFonts w:hint="cs"/>
          <w:rtl/>
          <w:lang w:eastAsia="he-IL"/>
        </w:rPr>
        <w:t xml:space="preserve">אני כל הזמן </w:t>
      </w:r>
      <w:bookmarkStart w:id="20950" w:name="_ETM_Q45_269489"/>
      <w:bookmarkEnd w:id="20950"/>
      <w:r>
        <w:rPr>
          <w:rFonts w:hint="cs"/>
          <w:rtl/>
          <w:lang w:eastAsia="he-IL"/>
        </w:rPr>
        <w:t xml:space="preserve">חושבת </w:t>
      </w:r>
      <w:r w:rsidR="00A6642C">
        <w:rPr>
          <w:rFonts w:hint="cs"/>
          <w:rtl/>
          <w:lang w:eastAsia="he-IL"/>
        </w:rPr>
        <w:t>– – –</w:t>
      </w:r>
    </w:p>
    <w:p w:rsidR="00354601" w:rsidRDefault="00354601" w:rsidP="0025373D">
      <w:pPr>
        <w:rPr>
          <w:rtl/>
          <w:lang w:eastAsia="he-IL"/>
        </w:rPr>
      </w:pPr>
      <w:bookmarkStart w:id="20951" w:name="_ETM_Q45_266438"/>
      <w:bookmarkStart w:id="20952" w:name="_ETM_Q45_266466"/>
      <w:bookmarkEnd w:id="20951"/>
      <w:bookmarkEnd w:id="20952"/>
    </w:p>
    <w:p w:rsidR="00354601" w:rsidRDefault="00354601" w:rsidP="0025373D">
      <w:pPr>
        <w:pStyle w:val="-"/>
        <w:rPr>
          <w:rtl/>
        </w:rPr>
      </w:pPr>
      <w:bookmarkStart w:id="20953" w:name="ET_speakercontinue_6231_18"/>
      <w:r w:rsidRPr="0015040D">
        <w:rPr>
          <w:rStyle w:val="TagStyle"/>
          <w:rtl/>
        </w:rPr>
        <w:t xml:space="preserve"> &lt;&lt; דובר_המשך &gt;&gt;</w:t>
      </w:r>
      <w:r w:rsidRPr="004114CA">
        <w:rPr>
          <w:rStyle w:val="TagStyle"/>
          <w:rtl/>
        </w:rPr>
        <w:t xml:space="preserve"> </w:t>
      </w:r>
      <w:r>
        <w:rPr>
          <w:rtl/>
        </w:rPr>
        <w:t>יסמין פרידמן (יש עתיד):</w:t>
      </w:r>
      <w:r w:rsidRPr="004114CA">
        <w:rPr>
          <w:rStyle w:val="TagStyle"/>
          <w:rtl/>
        </w:rPr>
        <w:t xml:space="preserve"> </w:t>
      </w:r>
      <w:r w:rsidRPr="0015040D">
        <w:rPr>
          <w:rStyle w:val="TagStyle"/>
          <w:rtl/>
        </w:rPr>
        <w:t xml:space="preserve">&lt;&lt; דובר_המשך &gt;&gt; </w:t>
      </w:r>
      <w:r>
        <w:rPr>
          <w:rtl/>
        </w:rPr>
        <w:t xml:space="preserve">   </w:t>
      </w:r>
      <w:bookmarkEnd w:id="20953"/>
    </w:p>
    <w:p w:rsidR="00354601" w:rsidRDefault="00354601" w:rsidP="00A6642C">
      <w:pPr>
        <w:rPr>
          <w:rtl/>
          <w:lang w:eastAsia="he-IL"/>
        </w:rPr>
      </w:pPr>
    </w:p>
    <w:p w:rsidR="00354601" w:rsidRDefault="00354601" w:rsidP="0025373D">
      <w:pPr>
        <w:rPr>
          <w:rtl/>
          <w:lang w:eastAsia="he-IL"/>
        </w:rPr>
      </w:pPr>
      <w:bookmarkStart w:id="20954" w:name="_ETM_Q45_267869"/>
      <w:bookmarkEnd w:id="20954"/>
      <w:r>
        <w:rPr>
          <w:rFonts w:hint="cs"/>
          <w:rtl/>
          <w:lang w:eastAsia="he-IL"/>
        </w:rPr>
        <w:t>אני</w:t>
      </w:r>
      <w:bookmarkStart w:id="20955" w:name="_ETM_Q45_269305"/>
      <w:bookmarkEnd w:id="20955"/>
      <w:r>
        <w:rPr>
          <w:rFonts w:hint="cs"/>
          <w:rtl/>
          <w:lang w:eastAsia="he-IL"/>
        </w:rPr>
        <w:t xml:space="preserve"> פוחדת מעליזה. אל תפריעו לי. </w:t>
      </w:r>
      <w:bookmarkStart w:id="20956" w:name="_ETM_Q45_271598"/>
      <w:bookmarkEnd w:id="20956"/>
    </w:p>
    <w:p w:rsidR="00354601" w:rsidRDefault="00354601" w:rsidP="0025373D">
      <w:pPr>
        <w:rPr>
          <w:rtl/>
          <w:lang w:eastAsia="he-IL"/>
        </w:rPr>
      </w:pPr>
      <w:bookmarkStart w:id="20957" w:name="_ETM_Q45_275686"/>
      <w:bookmarkStart w:id="20958" w:name="_ETM_Q45_275735"/>
      <w:bookmarkStart w:id="20959" w:name="_ETM_Q45_275830"/>
      <w:bookmarkEnd w:id="20957"/>
      <w:bookmarkEnd w:id="20958"/>
      <w:bookmarkEnd w:id="20959"/>
    </w:p>
    <w:p w:rsidR="00354601" w:rsidRDefault="00354601" w:rsidP="00A6642C">
      <w:pPr>
        <w:rPr>
          <w:rtl/>
          <w:lang w:eastAsia="he-IL"/>
        </w:rPr>
      </w:pPr>
      <w:bookmarkStart w:id="20960" w:name="_ETM_Q45_275900"/>
      <w:bookmarkEnd w:id="20960"/>
      <w:r>
        <w:rPr>
          <w:rFonts w:hint="cs"/>
          <w:rtl/>
          <w:lang w:eastAsia="he-IL"/>
        </w:rPr>
        <w:t xml:space="preserve">אלמוג כהן. אלמוג כהן היא </w:t>
      </w:r>
      <w:bookmarkStart w:id="20961" w:name="_ETM_Q45_274321"/>
      <w:bookmarkEnd w:id="20961"/>
      <w:r>
        <w:rPr>
          <w:rFonts w:hint="cs"/>
          <w:rtl/>
          <w:lang w:eastAsia="he-IL"/>
        </w:rPr>
        <w:t xml:space="preserve">גיבור ישראל, אין על זה ויכוח. יצאת להילחם </w:t>
      </w:r>
      <w:r w:rsidR="00A6642C">
        <w:rPr>
          <w:rFonts w:hint="cs"/>
          <w:rtl/>
          <w:lang w:eastAsia="he-IL"/>
        </w:rPr>
        <w:t>– – –</w:t>
      </w:r>
    </w:p>
    <w:p w:rsidR="00354601" w:rsidRDefault="00354601" w:rsidP="0025373D">
      <w:pPr>
        <w:rPr>
          <w:rtl/>
          <w:lang w:eastAsia="he-IL"/>
        </w:rPr>
      </w:pPr>
      <w:bookmarkStart w:id="20962" w:name="_ETM_Q45_275293"/>
      <w:bookmarkStart w:id="20963" w:name="_ETM_Q45_275351"/>
      <w:bookmarkEnd w:id="20962"/>
      <w:bookmarkEnd w:id="20963"/>
    </w:p>
    <w:p w:rsidR="00354601" w:rsidRDefault="00354601" w:rsidP="0025373D">
      <w:pPr>
        <w:pStyle w:val="af6"/>
        <w:rPr>
          <w:rtl/>
        </w:rPr>
      </w:pPr>
      <w:bookmarkStart w:id="20964" w:name="ET_interruption_6352_21"/>
      <w:r w:rsidRPr="0015040D">
        <w:rPr>
          <w:rStyle w:val="TagStyle"/>
          <w:rtl/>
        </w:rPr>
        <w:t xml:space="preserve"> &lt;&lt; קריאה &gt;&gt;</w:t>
      </w:r>
      <w:r w:rsidRPr="004114CA">
        <w:rPr>
          <w:rStyle w:val="TagStyle"/>
          <w:rtl/>
        </w:rPr>
        <w:t xml:space="preserve"> </w:t>
      </w:r>
      <w:r>
        <w:rPr>
          <w:rtl/>
        </w:rPr>
        <w:t>אלמוג כהן (עוצמה יהודית):</w:t>
      </w:r>
      <w:r w:rsidRPr="004114CA">
        <w:rPr>
          <w:rStyle w:val="TagStyle"/>
          <w:rtl/>
        </w:rPr>
        <w:t xml:space="preserve"> </w:t>
      </w:r>
      <w:r w:rsidRPr="0015040D">
        <w:rPr>
          <w:rStyle w:val="TagStyle"/>
          <w:rtl/>
        </w:rPr>
        <w:t xml:space="preserve">&lt;&lt; קריאה &gt;&gt; </w:t>
      </w:r>
      <w:r>
        <w:rPr>
          <w:rtl/>
        </w:rPr>
        <w:t xml:space="preserve">   </w:t>
      </w:r>
      <w:bookmarkEnd w:id="20964"/>
    </w:p>
    <w:p w:rsidR="00354601" w:rsidRDefault="00354601" w:rsidP="00A6642C">
      <w:pPr>
        <w:rPr>
          <w:rtl/>
          <w:lang w:eastAsia="he-IL"/>
        </w:rPr>
      </w:pPr>
    </w:p>
    <w:p w:rsidR="00354601" w:rsidRDefault="00354601" w:rsidP="0025373D">
      <w:pPr>
        <w:rPr>
          <w:rtl/>
          <w:lang w:eastAsia="he-IL"/>
        </w:rPr>
      </w:pPr>
      <w:r>
        <w:rPr>
          <w:rFonts w:hint="cs"/>
          <w:rtl/>
          <w:lang w:eastAsia="he-IL"/>
        </w:rPr>
        <w:t>לא, אני לא גיבור.</w:t>
      </w:r>
    </w:p>
    <w:p w:rsidR="00354601" w:rsidRDefault="00354601" w:rsidP="0025373D">
      <w:pPr>
        <w:rPr>
          <w:rtl/>
          <w:lang w:eastAsia="he-IL"/>
        </w:rPr>
      </w:pPr>
      <w:bookmarkStart w:id="20965" w:name="_ETM_Q45_277133"/>
      <w:bookmarkStart w:id="20966" w:name="_ETM_Q45_277200"/>
      <w:bookmarkEnd w:id="20965"/>
      <w:bookmarkEnd w:id="20966"/>
    </w:p>
    <w:p w:rsidR="00354601" w:rsidRDefault="00354601" w:rsidP="0025373D">
      <w:pPr>
        <w:pStyle w:val="-"/>
        <w:rPr>
          <w:rtl/>
        </w:rPr>
      </w:pPr>
      <w:r w:rsidRPr="0015040D">
        <w:rPr>
          <w:rStyle w:val="TagStyle"/>
          <w:rtl/>
        </w:rPr>
        <w:t xml:space="preserve"> &lt;&lt; דובר_המשך &gt;&gt;</w:t>
      </w:r>
      <w:r w:rsidRPr="004114CA">
        <w:rPr>
          <w:rStyle w:val="TagStyle"/>
          <w:rtl/>
        </w:rPr>
        <w:t xml:space="preserve"> </w:t>
      </w:r>
      <w:r>
        <w:rPr>
          <w:rtl/>
        </w:rPr>
        <w:t>יסמין פרידמן (יש עתיד):</w:t>
      </w:r>
      <w:r w:rsidRPr="004114CA">
        <w:rPr>
          <w:rStyle w:val="TagStyle"/>
          <w:rtl/>
        </w:rPr>
        <w:t xml:space="preserve"> </w:t>
      </w:r>
      <w:r w:rsidRPr="0015040D">
        <w:rPr>
          <w:rStyle w:val="TagStyle"/>
          <w:rtl/>
        </w:rPr>
        <w:t xml:space="preserve">&lt;&lt; דובר_המשך &gt;&gt; </w:t>
      </w:r>
      <w:r>
        <w:rPr>
          <w:rtl/>
        </w:rPr>
        <w:t xml:space="preserve">   </w:t>
      </w:r>
    </w:p>
    <w:p w:rsidR="00354601" w:rsidRDefault="00354601" w:rsidP="00A6642C">
      <w:pPr>
        <w:rPr>
          <w:rtl/>
          <w:lang w:eastAsia="he-IL"/>
        </w:rPr>
      </w:pPr>
    </w:p>
    <w:p w:rsidR="00354601" w:rsidRDefault="00354601" w:rsidP="005E6CF2">
      <w:pPr>
        <w:rPr>
          <w:rtl/>
          <w:lang w:eastAsia="he-IL"/>
        </w:rPr>
      </w:pPr>
      <w:r>
        <w:rPr>
          <w:rFonts w:hint="cs"/>
          <w:rtl/>
          <w:lang w:eastAsia="he-IL"/>
        </w:rPr>
        <w:t>אתה כל הזמן מזכיר את זה. אז אני</w:t>
      </w:r>
      <w:bookmarkStart w:id="20967" w:name="_ETM_Q45_276956"/>
      <w:bookmarkEnd w:id="20967"/>
      <w:r>
        <w:rPr>
          <w:rFonts w:hint="cs"/>
          <w:rtl/>
          <w:lang w:eastAsia="he-IL"/>
        </w:rPr>
        <w:t xml:space="preserve"> בטח אזכיר את זה. יצאת להילחם ב-7 באוקטובר, כולנו מעריכים </w:t>
      </w:r>
      <w:bookmarkStart w:id="20968" w:name="_ETM_Q45_284624"/>
      <w:bookmarkEnd w:id="20968"/>
      <w:r>
        <w:rPr>
          <w:rFonts w:hint="cs"/>
          <w:rtl/>
          <w:lang w:eastAsia="he-IL"/>
        </w:rPr>
        <w:t xml:space="preserve">את זה, זה באמת מוערך, אבל זה לא נותן לך </w:t>
      </w:r>
      <w:bookmarkStart w:id="20969" w:name="_ETM_Q45_287391"/>
      <w:bookmarkEnd w:id="20969"/>
      <w:r>
        <w:rPr>
          <w:rFonts w:hint="cs"/>
          <w:rtl/>
          <w:lang w:eastAsia="he-IL"/>
        </w:rPr>
        <w:t>לגיטימצי</w:t>
      </w:r>
      <w:r>
        <w:rPr>
          <w:rFonts w:hint="eastAsia"/>
          <w:rtl/>
          <w:lang w:eastAsia="he-IL"/>
        </w:rPr>
        <w:t>ה</w:t>
      </w:r>
      <w:r>
        <w:rPr>
          <w:rFonts w:hint="cs"/>
          <w:rtl/>
          <w:lang w:eastAsia="he-IL"/>
        </w:rPr>
        <w:t xml:space="preserve"> להשמיץ ולדבר </w:t>
      </w:r>
      <w:r>
        <w:rPr>
          <w:rFonts w:hint="eastAsia"/>
          <w:rtl/>
          <w:lang w:eastAsia="he-IL"/>
        </w:rPr>
        <w:t>–</w:t>
      </w:r>
      <w:r>
        <w:rPr>
          <w:rFonts w:hint="cs"/>
          <w:rtl/>
          <w:lang w:eastAsia="he-IL"/>
        </w:rPr>
        <w:t xml:space="preserve"> טלי, את מפריעה לי</w:t>
      </w:r>
      <w:bookmarkStart w:id="20970" w:name="_ETM_Q45_294608"/>
      <w:bookmarkEnd w:id="20970"/>
      <w:r>
        <w:rPr>
          <w:rFonts w:hint="cs"/>
          <w:rtl/>
          <w:lang w:eastAsia="he-IL"/>
        </w:rPr>
        <w:t xml:space="preserve"> </w:t>
      </w:r>
      <w:r>
        <w:rPr>
          <w:rFonts w:hint="eastAsia"/>
          <w:rtl/>
          <w:lang w:eastAsia="he-IL"/>
        </w:rPr>
        <w:t>–</w:t>
      </w:r>
      <w:r>
        <w:rPr>
          <w:rFonts w:hint="cs"/>
          <w:rtl/>
          <w:lang w:eastAsia="he-IL"/>
        </w:rPr>
        <w:t xml:space="preserve"> על ארגון, שאתה יכול לא להסכים איתו </w:t>
      </w:r>
      <w:bookmarkStart w:id="20971" w:name="_ETM_Q45_294338"/>
      <w:bookmarkEnd w:id="20971"/>
      <w:r>
        <w:rPr>
          <w:rFonts w:hint="cs"/>
          <w:rtl/>
          <w:lang w:eastAsia="he-IL"/>
        </w:rPr>
        <w:t xml:space="preserve">או כן להסכים איתו אידיאולוגית, אבל לתרומה שלו לחברה </w:t>
      </w:r>
      <w:bookmarkStart w:id="20972" w:name="_ETM_Q45_298634"/>
      <w:bookmarkEnd w:id="20972"/>
      <w:r>
        <w:rPr>
          <w:rFonts w:hint="cs"/>
          <w:rtl/>
          <w:lang w:eastAsia="he-IL"/>
        </w:rPr>
        <w:t xml:space="preserve">בזמן המלחמה אי-אפשר להתכחש. מאותו יום </w:t>
      </w:r>
      <w:bookmarkStart w:id="20973" w:name="_ETM_Q45_303429"/>
      <w:bookmarkEnd w:id="20973"/>
      <w:r w:rsidR="005E6CF2">
        <w:rPr>
          <w:rFonts w:hint="eastAsia"/>
          <w:rtl/>
          <w:lang w:eastAsia="he-IL"/>
        </w:rPr>
        <w:t>–</w:t>
      </w:r>
      <w:r w:rsidR="005E6CF2">
        <w:rPr>
          <w:rFonts w:hint="cs"/>
          <w:rtl/>
          <w:lang w:eastAsia="he-IL"/>
        </w:rPr>
        <w:t xml:space="preserve"> </w:t>
      </w:r>
      <w:r>
        <w:rPr>
          <w:rFonts w:hint="cs"/>
          <w:rtl/>
          <w:lang w:eastAsia="he-IL"/>
        </w:rPr>
        <w:t xml:space="preserve">הרי כשאתה אומר שהם ברחו מאופקים, הרי </w:t>
      </w:r>
      <w:bookmarkStart w:id="20974" w:name="_ETM_Q45_304670"/>
      <w:bookmarkEnd w:id="20974"/>
      <w:r>
        <w:rPr>
          <w:rFonts w:hint="cs"/>
          <w:rtl/>
          <w:lang w:eastAsia="he-IL"/>
        </w:rPr>
        <w:t xml:space="preserve">זה סתם משפט; זה לא באמת שהיו אחים לנשק שהיו </w:t>
      </w:r>
      <w:bookmarkStart w:id="20975" w:name="_ETM_Q45_309878"/>
      <w:bookmarkEnd w:id="20975"/>
      <w:r>
        <w:rPr>
          <w:rFonts w:hint="cs"/>
          <w:rtl/>
          <w:lang w:eastAsia="he-IL"/>
        </w:rPr>
        <w:t>באותו יום וברחו מאופקים, ואתה משמיץ אותם.</w:t>
      </w:r>
      <w:bookmarkStart w:id="20976" w:name="_ETM_Q45_315532"/>
      <w:bookmarkEnd w:id="20976"/>
      <w:r>
        <w:rPr>
          <w:rFonts w:hint="cs"/>
          <w:rtl/>
          <w:lang w:eastAsia="he-IL"/>
        </w:rPr>
        <w:t xml:space="preserve"> </w:t>
      </w:r>
      <w:bookmarkStart w:id="20977" w:name="_ETM_Q45_312819"/>
      <w:bookmarkStart w:id="20978" w:name="_ETM_Q45_312880"/>
      <w:bookmarkStart w:id="20979" w:name="_ETM_Q45_313219"/>
      <w:bookmarkStart w:id="20980" w:name="_ETM_Q45_313269"/>
      <w:bookmarkEnd w:id="20977"/>
      <w:bookmarkEnd w:id="20978"/>
      <w:bookmarkEnd w:id="20979"/>
      <w:bookmarkEnd w:id="20980"/>
      <w:r>
        <w:rPr>
          <w:rFonts w:hint="cs"/>
          <w:rtl/>
          <w:lang w:eastAsia="he-IL"/>
        </w:rPr>
        <w:t xml:space="preserve">כשאתה אומר: שרפתם אותנו בבתים, זו השמצה קשה מאוד. </w:t>
      </w:r>
    </w:p>
    <w:p w:rsidR="00354601" w:rsidRDefault="00354601" w:rsidP="0025373D">
      <w:pPr>
        <w:rPr>
          <w:rtl/>
          <w:lang w:eastAsia="he-IL"/>
        </w:rPr>
      </w:pPr>
    </w:p>
    <w:p w:rsidR="00354601" w:rsidRDefault="00354601" w:rsidP="0025373D">
      <w:pPr>
        <w:pStyle w:val="af6"/>
        <w:rPr>
          <w:rtl/>
        </w:rPr>
      </w:pPr>
      <w:bookmarkStart w:id="20981" w:name="ET_interruption_6352_23"/>
      <w:r w:rsidRPr="0015040D">
        <w:rPr>
          <w:rStyle w:val="TagStyle"/>
          <w:rtl/>
        </w:rPr>
        <w:t xml:space="preserve"> &lt;&lt; קריאה &gt;&gt;</w:t>
      </w:r>
      <w:r w:rsidRPr="00E708A8">
        <w:rPr>
          <w:rStyle w:val="TagStyle"/>
          <w:rtl/>
        </w:rPr>
        <w:t xml:space="preserve"> </w:t>
      </w:r>
      <w:r>
        <w:rPr>
          <w:rtl/>
        </w:rPr>
        <w:t>אלמוג כהן (עוצמה יהודית):</w:t>
      </w:r>
      <w:r w:rsidRPr="00E708A8">
        <w:rPr>
          <w:rStyle w:val="TagStyle"/>
          <w:rtl/>
        </w:rPr>
        <w:t xml:space="preserve"> </w:t>
      </w:r>
      <w:r w:rsidRPr="0015040D">
        <w:rPr>
          <w:rStyle w:val="TagStyle"/>
          <w:rtl/>
        </w:rPr>
        <w:t xml:space="preserve">&lt;&lt; קריאה &gt;&gt; </w:t>
      </w:r>
      <w:r>
        <w:rPr>
          <w:rtl/>
        </w:rPr>
        <w:t xml:space="preserve">   </w:t>
      </w:r>
      <w:bookmarkEnd w:id="20981"/>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רגע, רגע, לא, נשמה. לא אמרתי שהם ברחו </w:t>
      </w:r>
      <w:bookmarkStart w:id="20982" w:name="_ETM_Q45_316996"/>
      <w:bookmarkEnd w:id="20982"/>
      <w:r>
        <w:rPr>
          <w:rFonts w:hint="cs"/>
          <w:rtl/>
          <w:lang w:eastAsia="he-IL"/>
        </w:rPr>
        <w:t xml:space="preserve">מאופקים. </w:t>
      </w:r>
    </w:p>
    <w:p w:rsidR="00354601" w:rsidRDefault="00354601" w:rsidP="0025373D">
      <w:pPr>
        <w:rPr>
          <w:rtl/>
          <w:lang w:eastAsia="he-IL"/>
        </w:rPr>
      </w:pPr>
    </w:p>
    <w:p w:rsidR="00354601" w:rsidRDefault="00354601" w:rsidP="0025373D">
      <w:pPr>
        <w:pStyle w:val="-"/>
        <w:rPr>
          <w:rtl/>
        </w:rPr>
      </w:pPr>
      <w:r w:rsidRPr="0015040D">
        <w:rPr>
          <w:rStyle w:val="TagStyle"/>
          <w:rtl/>
        </w:rPr>
        <w:t xml:space="preserve"> &lt;&lt; דובר_המשך &gt;&gt;</w:t>
      </w:r>
      <w:r w:rsidRPr="00E708A8">
        <w:rPr>
          <w:rStyle w:val="TagStyle"/>
          <w:rtl/>
        </w:rPr>
        <w:t xml:space="preserve"> </w:t>
      </w:r>
      <w:r>
        <w:rPr>
          <w:rtl/>
        </w:rPr>
        <w:t>יסמין פרידמן (יש עתיד):</w:t>
      </w:r>
      <w:r w:rsidRPr="00E708A8">
        <w:rPr>
          <w:rStyle w:val="TagStyle"/>
          <w:rtl/>
        </w:rPr>
        <w:t xml:space="preserve"> </w:t>
      </w:r>
      <w:r w:rsidRPr="0015040D">
        <w:rPr>
          <w:rStyle w:val="TagStyle"/>
          <w:rtl/>
        </w:rPr>
        <w:t xml:space="preserve">&lt;&lt; דובר_המשך &gt;&gt; </w:t>
      </w:r>
      <w:r>
        <w:rPr>
          <w:rtl/>
        </w:rPr>
        <w:t xml:space="preserve">   </w:t>
      </w:r>
    </w:p>
    <w:p w:rsidR="00354601" w:rsidRDefault="00354601" w:rsidP="00A6642C">
      <w:pPr>
        <w:rPr>
          <w:rtl/>
          <w:lang w:eastAsia="he-IL"/>
        </w:rPr>
      </w:pPr>
    </w:p>
    <w:p w:rsidR="00354601" w:rsidRDefault="005E6CF2" w:rsidP="0025373D">
      <w:pPr>
        <w:rPr>
          <w:rtl/>
          <w:lang w:eastAsia="he-IL"/>
        </w:rPr>
      </w:pPr>
      <w:bookmarkStart w:id="20983" w:name="_ETM_Q45_322215"/>
      <w:bookmarkEnd w:id="20983"/>
      <w:r>
        <w:rPr>
          <w:rFonts w:hint="cs"/>
          <w:rtl/>
          <w:lang w:eastAsia="he-IL"/>
        </w:rPr>
        <w:t>א</w:t>
      </w:r>
      <w:r w:rsidR="00354601">
        <w:rPr>
          <w:rFonts w:hint="cs"/>
          <w:rtl/>
          <w:lang w:eastAsia="he-IL"/>
        </w:rPr>
        <w:t xml:space="preserve">תה עלית לפה, וזה מה שאמרת כרגע. </w:t>
      </w:r>
    </w:p>
    <w:p w:rsidR="00354601" w:rsidRDefault="00354601" w:rsidP="0025373D">
      <w:pPr>
        <w:rPr>
          <w:rtl/>
          <w:lang w:eastAsia="he-IL"/>
        </w:rPr>
      </w:pPr>
      <w:bookmarkStart w:id="20984" w:name="_ETM_Q45_322264"/>
      <w:bookmarkEnd w:id="20984"/>
    </w:p>
    <w:p w:rsidR="00354601" w:rsidRDefault="00354601" w:rsidP="0025373D">
      <w:pPr>
        <w:pStyle w:val="af6"/>
        <w:rPr>
          <w:rtl/>
        </w:rPr>
      </w:pPr>
      <w:bookmarkStart w:id="20985" w:name="ET_interruption_6352_25"/>
      <w:r w:rsidRPr="0015040D">
        <w:rPr>
          <w:rStyle w:val="TagStyle"/>
          <w:rtl/>
        </w:rPr>
        <w:t xml:space="preserve"> &lt;&lt; קריאה &gt;&gt;</w:t>
      </w:r>
      <w:r w:rsidRPr="00E708A8">
        <w:rPr>
          <w:rStyle w:val="TagStyle"/>
          <w:rtl/>
        </w:rPr>
        <w:t xml:space="preserve"> </w:t>
      </w:r>
      <w:r>
        <w:rPr>
          <w:rtl/>
        </w:rPr>
        <w:t>אלמוג כהן (עוצמה יהודית):</w:t>
      </w:r>
      <w:r w:rsidRPr="00E708A8">
        <w:rPr>
          <w:rStyle w:val="TagStyle"/>
          <w:rtl/>
        </w:rPr>
        <w:t xml:space="preserve"> </w:t>
      </w:r>
      <w:r w:rsidRPr="0015040D">
        <w:rPr>
          <w:rStyle w:val="TagStyle"/>
          <w:rtl/>
        </w:rPr>
        <w:t xml:space="preserve">&lt;&lt; קריאה &gt;&gt; </w:t>
      </w:r>
      <w:r>
        <w:rPr>
          <w:rtl/>
        </w:rPr>
        <w:t xml:space="preserve">   </w:t>
      </w:r>
      <w:bookmarkEnd w:id="20985"/>
    </w:p>
    <w:p w:rsidR="00354601" w:rsidRDefault="00354601" w:rsidP="00A6642C">
      <w:pPr>
        <w:rPr>
          <w:rtl/>
          <w:lang w:eastAsia="he-IL"/>
        </w:rPr>
      </w:pPr>
    </w:p>
    <w:p w:rsidR="00354601" w:rsidRPr="00F33696" w:rsidRDefault="00354601" w:rsidP="0025373D">
      <w:pPr>
        <w:rPr>
          <w:rtl/>
          <w:lang w:eastAsia="he-IL"/>
        </w:rPr>
      </w:pPr>
      <w:r w:rsidRPr="00F33696">
        <w:rPr>
          <w:rFonts w:hint="cs"/>
          <w:rtl/>
          <w:lang w:eastAsia="he-IL"/>
        </w:rPr>
        <w:t>הם ברחו מבני ברק.</w:t>
      </w:r>
      <w:r>
        <w:rPr>
          <w:rFonts w:hint="cs"/>
          <w:rtl/>
          <w:lang w:eastAsia="he-IL"/>
        </w:rPr>
        <w:t xml:space="preserve"> מבני ברק. לאופקים </w:t>
      </w:r>
      <w:bookmarkStart w:id="20986" w:name="_ETM_Q45_324124"/>
      <w:bookmarkEnd w:id="20986"/>
      <w:r>
        <w:rPr>
          <w:rFonts w:hint="cs"/>
          <w:rtl/>
          <w:lang w:eastAsia="he-IL"/>
        </w:rPr>
        <w:t>הם לא הגיעו. הם לא הגיעו אלינו.</w:t>
      </w:r>
    </w:p>
    <w:p w:rsidR="00354601" w:rsidRDefault="00354601" w:rsidP="0025373D">
      <w:pPr>
        <w:rPr>
          <w:rtl/>
          <w:lang w:eastAsia="he-IL"/>
        </w:rPr>
      </w:pPr>
      <w:bookmarkStart w:id="20987" w:name="_ETM_Q45_322381"/>
      <w:bookmarkStart w:id="20988" w:name="_ETM_Q45_322444"/>
      <w:bookmarkStart w:id="20989" w:name="_ETM_Q45_322493"/>
      <w:bookmarkStart w:id="20990" w:name="_ETM_Q45_322559"/>
      <w:bookmarkEnd w:id="20987"/>
      <w:bookmarkEnd w:id="20988"/>
      <w:bookmarkEnd w:id="20989"/>
      <w:bookmarkEnd w:id="20990"/>
    </w:p>
    <w:p w:rsidR="00354601" w:rsidRDefault="00354601" w:rsidP="0025373D">
      <w:pPr>
        <w:pStyle w:val="-"/>
        <w:rPr>
          <w:rtl/>
        </w:rPr>
      </w:pPr>
      <w:bookmarkStart w:id="20991" w:name="ET_speakercontinue_6231_26"/>
      <w:r w:rsidRPr="0015040D">
        <w:rPr>
          <w:rStyle w:val="TagStyle"/>
          <w:rtl/>
        </w:rPr>
        <w:t xml:space="preserve"> &lt;&lt; דובר_המשך &gt;&gt;</w:t>
      </w:r>
      <w:r w:rsidRPr="005449C4">
        <w:rPr>
          <w:rStyle w:val="TagStyle"/>
          <w:rtl/>
        </w:rPr>
        <w:t xml:space="preserve"> </w:t>
      </w:r>
      <w:r>
        <w:rPr>
          <w:rtl/>
        </w:rPr>
        <w:t>יסמין פרידמן (יש עתיד):</w:t>
      </w:r>
      <w:r w:rsidRPr="005449C4">
        <w:rPr>
          <w:rStyle w:val="TagStyle"/>
          <w:rtl/>
        </w:rPr>
        <w:t xml:space="preserve"> </w:t>
      </w:r>
      <w:r w:rsidRPr="0015040D">
        <w:rPr>
          <w:rStyle w:val="TagStyle"/>
          <w:rtl/>
        </w:rPr>
        <w:t xml:space="preserve">&lt;&lt; דובר_המשך &gt;&gt; </w:t>
      </w:r>
      <w:r>
        <w:rPr>
          <w:rtl/>
        </w:rPr>
        <w:t xml:space="preserve">   </w:t>
      </w:r>
      <w:bookmarkEnd w:id="20991"/>
    </w:p>
    <w:p w:rsidR="00354601" w:rsidRDefault="00354601" w:rsidP="00A6642C">
      <w:pPr>
        <w:rPr>
          <w:rtl/>
          <w:lang w:eastAsia="he-IL"/>
        </w:rPr>
      </w:pPr>
    </w:p>
    <w:p w:rsidR="00354601" w:rsidRDefault="00354601" w:rsidP="0025373D">
      <w:pPr>
        <w:rPr>
          <w:rtl/>
          <w:lang w:eastAsia="he-IL"/>
        </w:rPr>
      </w:pPr>
      <w:bookmarkStart w:id="20992" w:name="_ETM_Q45_324076"/>
      <w:bookmarkEnd w:id="20992"/>
      <w:r>
        <w:rPr>
          <w:rFonts w:hint="cs"/>
          <w:rtl/>
          <w:lang w:eastAsia="he-IL"/>
        </w:rPr>
        <w:t xml:space="preserve">ואני רוצה </w:t>
      </w:r>
      <w:bookmarkStart w:id="20993" w:name="_ETM_Q45_328117"/>
      <w:bookmarkEnd w:id="20993"/>
      <w:r>
        <w:rPr>
          <w:rFonts w:hint="cs"/>
          <w:rtl/>
          <w:lang w:eastAsia="he-IL"/>
        </w:rPr>
        <w:t xml:space="preserve">להגיד לך עוד משהו, אתה יכול להסכים או לא להסכים, </w:t>
      </w:r>
      <w:bookmarkStart w:id="20994" w:name="_ETM_Q45_329370"/>
      <w:bookmarkEnd w:id="20994"/>
      <w:r>
        <w:rPr>
          <w:rFonts w:hint="cs"/>
          <w:rtl/>
          <w:lang w:eastAsia="he-IL"/>
        </w:rPr>
        <w:t xml:space="preserve">אבל הארגון הזה ב-7 באוקטובר כבר הקים מערך הסעות מטורף למילואימניקים ויצא להילחם ב-150% גיוס. אז טיפה </w:t>
      </w:r>
      <w:proofErr w:type="spellStart"/>
      <w:r>
        <w:rPr>
          <w:rFonts w:hint="cs"/>
          <w:rtl/>
          <w:lang w:eastAsia="he-IL"/>
        </w:rPr>
        <w:t>ריספקט</w:t>
      </w:r>
      <w:proofErr w:type="spellEnd"/>
      <w:r>
        <w:rPr>
          <w:rFonts w:hint="cs"/>
          <w:rtl/>
          <w:lang w:eastAsia="he-IL"/>
        </w:rPr>
        <w:t xml:space="preserve">, אתה יכול </w:t>
      </w:r>
      <w:bookmarkStart w:id="20995" w:name="_ETM_Q45_343320"/>
      <w:bookmarkEnd w:id="20995"/>
      <w:r>
        <w:rPr>
          <w:rFonts w:hint="cs"/>
          <w:rtl/>
          <w:lang w:eastAsia="he-IL"/>
        </w:rPr>
        <w:t xml:space="preserve">להסכים או לא להסכים. </w:t>
      </w:r>
    </w:p>
    <w:p w:rsidR="00354601" w:rsidRDefault="00354601" w:rsidP="0025373D">
      <w:pPr>
        <w:rPr>
          <w:rtl/>
          <w:lang w:eastAsia="he-IL"/>
        </w:rPr>
      </w:pPr>
    </w:p>
    <w:p w:rsidR="00354601" w:rsidRDefault="00354601" w:rsidP="0025373D">
      <w:pPr>
        <w:pStyle w:val="af6"/>
        <w:rPr>
          <w:rtl/>
        </w:rPr>
      </w:pPr>
      <w:r w:rsidRPr="0015040D">
        <w:rPr>
          <w:rStyle w:val="TagStyle"/>
          <w:rtl/>
        </w:rPr>
        <w:t xml:space="preserve"> &lt;&lt; קריאה &gt;&gt;</w:t>
      </w:r>
      <w:r w:rsidRPr="005449C4">
        <w:rPr>
          <w:rStyle w:val="TagStyle"/>
          <w:rtl/>
        </w:rPr>
        <w:t xml:space="preserve"> </w:t>
      </w:r>
      <w:r>
        <w:rPr>
          <w:rtl/>
        </w:rPr>
        <w:t>אלמוג כהן (עוצמה יהודית):</w:t>
      </w:r>
      <w:r w:rsidRPr="005449C4">
        <w:rPr>
          <w:rStyle w:val="TagStyle"/>
          <w:rtl/>
        </w:rPr>
        <w:t xml:space="preserve"> </w:t>
      </w:r>
      <w:r w:rsidRPr="0015040D">
        <w:rPr>
          <w:rStyle w:val="TagStyle"/>
          <w:rtl/>
        </w:rPr>
        <w:t xml:space="preserve">&lt;&lt; קריאה &gt;&gt; </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יסמין, שנייה, תני לי רגע. שנייה.</w:t>
      </w:r>
    </w:p>
    <w:p w:rsidR="00354601" w:rsidRDefault="00354601" w:rsidP="0025373D">
      <w:pPr>
        <w:rPr>
          <w:rtl/>
          <w:lang w:eastAsia="he-IL"/>
        </w:rPr>
      </w:pPr>
      <w:bookmarkStart w:id="20996" w:name="_ETM_Q45_343668"/>
      <w:bookmarkStart w:id="20997" w:name="_ETM_Q45_343735"/>
      <w:bookmarkEnd w:id="20996"/>
      <w:bookmarkEnd w:id="20997"/>
    </w:p>
    <w:p w:rsidR="00354601" w:rsidRDefault="00354601" w:rsidP="0025373D">
      <w:pPr>
        <w:pStyle w:val="-"/>
        <w:rPr>
          <w:rtl/>
        </w:rPr>
      </w:pPr>
      <w:bookmarkStart w:id="20998" w:name="ET_speakercontinue_6231_28"/>
      <w:r w:rsidRPr="0015040D">
        <w:rPr>
          <w:rStyle w:val="TagStyle"/>
          <w:rtl/>
        </w:rPr>
        <w:t xml:space="preserve"> &lt;&lt; דובר_המשך &gt;&gt;</w:t>
      </w:r>
      <w:r w:rsidRPr="005449C4">
        <w:rPr>
          <w:rStyle w:val="TagStyle"/>
          <w:rtl/>
        </w:rPr>
        <w:t xml:space="preserve"> </w:t>
      </w:r>
      <w:r>
        <w:rPr>
          <w:rtl/>
        </w:rPr>
        <w:t>יסמין פרידמן (יש עתיד):</w:t>
      </w:r>
      <w:r w:rsidRPr="005449C4">
        <w:rPr>
          <w:rStyle w:val="TagStyle"/>
          <w:rtl/>
        </w:rPr>
        <w:t xml:space="preserve"> </w:t>
      </w:r>
      <w:r w:rsidRPr="0015040D">
        <w:rPr>
          <w:rStyle w:val="TagStyle"/>
          <w:rtl/>
        </w:rPr>
        <w:t xml:space="preserve">&lt;&lt; דובר_המשך &gt;&gt; </w:t>
      </w:r>
      <w:r>
        <w:rPr>
          <w:rtl/>
        </w:rPr>
        <w:t xml:space="preserve">   </w:t>
      </w:r>
      <w:bookmarkEnd w:id="20998"/>
    </w:p>
    <w:p w:rsidR="00354601" w:rsidRDefault="00354601" w:rsidP="00A6642C">
      <w:pPr>
        <w:rPr>
          <w:rtl/>
          <w:lang w:eastAsia="he-IL"/>
        </w:rPr>
      </w:pPr>
    </w:p>
    <w:p w:rsidR="00354601" w:rsidRDefault="00354601" w:rsidP="00A6642C">
      <w:pPr>
        <w:rPr>
          <w:rtl/>
          <w:lang w:eastAsia="he-IL"/>
        </w:rPr>
      </w:pPr>
      <w:bookmarkStart w:id="20999" w:name="_ETM_Q45_344815"/>
      <w:bookmarkEnd w:id="20999"/>
      <w:r>
        <w:rPr>
          <w:rFonts w:hint="cs"/>
          <w:rtl/>
          <w:lang w:eastAsia="he-IL"/>
        </w:rPr>
        <w:t xml:space="preserve">עכשיו, רגע, זה שכל פעם כשאתה עולה </w:t>
      </w:r>
      <w:bookmarkStart w:id="21000" w:name="_ETM_Q45_344586"/>
      <w:bookmarkEnd w:id="21000"/>
      <w:r>
        <w:rPr>
          <w:rFonts w:hint="cs"/>
          <w:rtl/>
          <w:lang w:eastAsia="he-IL"/>
        </w:rPr>
        <w:t xml:space="preserve">ואתה אומר לי "מאכילת חתולים", </w:t>
      </w:r>
      <w:proofErr w:type="spellStart"/>
      <w:r>
        <w:rPr>
          <w:rFonts w:hint="cs"/>
          <w:rtl/>
          <w:lang w:eastAsia="he-IL"/>
        </w:rPr>
        <w:t>בוא'נה</w:t>
      </w:r>
      <w:proofErr w:type="spellEnd"/>
      <w:r>
        <w:rPr>
          <w:rFonts w:hint="cs"/>
          <w:rtl/>
          <w:lang w:eastAsia="he-IL"/>
        </w:rPr>
        <w:t>, סגור את העניין הזה.</w:t>
      </w:r>
      <w:r w:rsidR="005E6CF2">
        <w:rPr>
          <w:rFonts w:hint="cs"/>
          <w:rtl/>
          <w:lang w:eastAsia="he-IL"/>
        </w:rPr>
        <w:t xml:space="preserve"> אני מאכילת חתולים, אבל אני גם אישה </w:t>
      </w:r>
      <w:r w:rsidR="00A6642C">
        <w:rPr>
          <w:rFonts w:hint="cs"/>
          <w:rtl/>
          <w:lang w:eastAsia="he-IL"/>
        </w:rPr>
        <w:t>– –</w:t>
      </w:r>
      <w:r w:rsidR="005E6CF2">
        <w:rPr>
          <w:rFonts w:hint="cs"/>
          <w:rtl/>
          <w:lang w:eastAsia="he-IL"/>
        </w:rPr>
        <w:t xml:space="preserve"> </w:t>
      </w:r>
    </w:p>
    <w:p w:rsidR="00354601" w:rsidRDefault="00354601" w:rsidP="0025373D">
      <w:pPr>
        <w:rPr>
          <w:rtl/>
          <w:lang w:eastAsia="he-IL"/>
        </w:rPr>
      </w:pPr>
      <w:bookmarkStart w:id="21001" w:name="_ETM_Q45_351380"/>
      <w:bookmarkStart w:id="21002" w:name="_ETM_Q45_351444"/>
      <w:bookmarkEnd w:id="21001"/>
      <w:bookmarkEnd w:id="21002"/>
    </w:p>
    <w:p w:rsidR="00354601" w:rsidRDefault="00354601" w:rsidP="0025373D">
      <w:pPr>
        <w:pStyle w:val="af6"/>
        <w:rPr>
          <w:rtl/>
        </w:rPr>
      </w:pPr>
      <w:r w:rsidRPr="0015040D">
        <w:rPr>
          <w:rStyle w:val="TagStyle"/>
          <w:rtl/>
        </w:rPr>
        <w:t xml:space="preserve"> &lt;&lt; קריאה &gt;&gt;</w:t>
      </w:r>
      <w:r w:rsidRPr="005449C4">
        <w:rPr>
          <w:rStyle w:val="TagStyle"/>
          <w:rtl/>
        </w:rPr>
        <w:t xml:space="preserve"> </w:t>
      </w:r>
      <w:r>
        <w:rPr>
          <w:rtl/>
        </w:rPr>
        <w:t>אלמוג כהן (עוצמה יהודית):</w:t>
      </w:r>
      <w:r w:rsidRPr="005449C4">
        <w:rPr>
          <w:rStyle w:val="TagStyle"/>
          <w:rtl/>
        </w:rPr>
        <w:t xml:space="preserve"> </w:t>
      </w:r>
      <w:r w:rsidRPr="0015040D">
        <w:rPr>
          <w:rStyle w:val="TagStyle"/>
          <w:rtl/>
        </w:rPr>
        <w:t xml:space="preserve">&lt;&lt; קריאה &gt;&gt; </w:t>
      </w:r>
      <w:r>
        <w:rPr>
          <w:rtl/>
        </w:rPr>
        <w:t xml:space="preserve">   </w:t>
      </w:r>
    </w:p>
    <w:p w:rsidR="00354601" w:rsidRDefault="00354601" w:rsidP="00A6642C">
      <w:pPr>
        <w:rPr>
          <w:rtl/>
          <w:lang w:eastAsia="he-IL"/>
        </w:rPr>
      </w:pPr>
    </w:p>
    <w:p w:rsidR="00354601" w:rsidRPr="005449C4" w:rsidRDefault="00354601" w:rsidP="00A6642C">
      <w:pPr>
        <w:rPr>
          <w:rtl/>
          <w:lang w:eastAsia="he-IL"/>
        </w:rPr>
      </w:pPr>
      <w:bookmarkStart w:id="21003" w:name="_ETM_Q45_350469"/>
      <w:bookmarkEnd w:id="21003"/>
      <w:r>
        <w:rPr>
          <w:rFonts w:hint="cs"/>
          <w:rtl/>
          <w:lang w:eastAsia="he-IL"/>
        </w:rPr>
        <w:t xml:space="preserve">זה כמו גבר שמכה </w:t>
      </w:r>
      <w:bookmarkStart w:id="21004" w:name="_ETM_Q45_350927"/>
      <w:bookmarkEnd w:id="21004"/>
      <w:r>
        <w:rPr>
          <w:rFonts w:hint="cs"/>
          <w:rtl/>
          <w:lang w:eastAsia="he-IL"/>
        </w:rPr>
        <w:t xml:space="preserve">את אשתו, ואומר לה: ניקח אותך להגיש תלונה במשטרה </w:t>
      </w:r>
      <w:r w:rsidR="00A6642C">
        <w:rPr>
          <w:rFonts w:hint="cs"/>
          <w:rtl/>
          <w:lang w:eastAsia="he-IL"/>
        </w:rPr>
        <w:t>– – –</w:t>
      </w:r>
      <w:r>
        <w:rPr>
          <w:rFonts w:hint="cs"/>
          <w:rtl/>
          <w:lang w:eastAsia="he-IL"/>
        </w:rPr>
        <w:t xml:space="preserve"> </w:t>
      </w:r>
    </w:p>
    <w:p w:rsidR="00354601" w:rsidRDefault="00354601" w:rsidP="0025373D">
      <w:pPr>
        <w:rPr>
          <w:rtl/>
          <w:lang w:eastAsia="he-IL"/>
        </w:rPr>
      </w:pPr>
    </w:p>
    <w:p w:rsidR="00354601" w:rsidRDefault="00354601" w:rsidP="0025373D">
      <w:pPr>
        <w:pStyle w:val="af7"/>
        <w:rPr>
          <w:rtl/>
        </w:rPr>
      </w:pPr>
      <w:bookmarkStart w:id="21005" w:name="_ETM_Q45_354652"/>
      <w:bookmarkStart w:id="21006" w:name="_ETM_Q45_354713"/>
      <w:bookmarkStart w:id="21007" w:name="ET_yor_6490_31"/>
      <w:bookmarkEnd w:id="21005"/>
      <w:bookmarkEnd w:id="21006"/>
      <w:r w:rsidRPr="0015040D">
        <w:rPr>
          <w:rStyle w:val="TagStyle"/>
          <w:rtl/>
        </w:rPr>
        <w:t xml:space="preserve"> &lt;&lt; יור &gt;&gt;</w:t>
      </w:r>
      <w:r w:rsidRPr="00CE4A16">
        <w:rPr>
          <w:rStyle w:val="TagStyle"/>
          <w:rtl/>
        </w:rPr>
        <w:t xml:space="preserve"> </w:t>
      </w:r>
      <w:r>
        <w:rPr>
          <w:rtl/>
        </w:rPr>
        <w:t>היו"ר ניסים ואטורי:</w:t>
      </w:r>
      <w:r w:rsidRPr="00CE4A16">
        <w:rPr>
          <w:rStyle w:val="TagStyle"/>
          <w:rtl/>
        </w:rPr>
        <w:t xml:space="preserve"> </w:t>
      </w:r>
      <w:r w:rsidRPr="0015040D">
        <w:rPr>
          <w:rStyle w:val="TagStyle"/>
          <w:rtl/>
        </w:rPr>
        <w:t xml:space="preserve">&lt;&lt; יור &gt;&gt; </w:t>
      </w:r>
      <w:r>
        <w:rPr>
          <w:rtl/>
        </w:rPr>
        <w:t xml:space="preserve">   </w:t>
      </w:r>
      <w:bookmarkEnd w:id="21007"/>
    </w:p>
    <w:p w:rsidR="00354601" w:rsidRDefault="00354601" w:rsidP="00A6642C">
      <w:pPr>
        <w:rPr>
          <w:rtl/>
          <w:lang w:eastAsia="he-IL"/>
        </w:rPr>
      </w:pPr>
    </w:p>
    <w:p w:rsidR="00354601" w:rsidRDefault="00354601" w:rsidP="0025373D">
      <w:pPr>
        <w:rPr>
          <w:rtl/>
          <w:lang w:eastAsia="he-IL"/>
        </w:rPr>
      </w:pPr>
      <w:bookmarkStart w:id="21008" w:name="_ETM_Q45_355865"/>
      <w:bookmarkEnd w:id="21008"/>
      <w:r>
        <w:rPr>
          <w:rFonts w:hint="cs"/>
          <w:rtl/>
          <w:lang w:eastAsia="he-IL"/>
        </w:rPr>
        <w:t>חבר הכנסת אלמוג</w:t>
      </w:r>
      <w:bookmarkStart w:id="21009" w:name="_ETM_Q45_355027"/>
      <w:bookmarkEnd w:id="21009"/>
      <w:r>
        <w:rPr>
          <w:rFonts w:hint="cs"/>
          <w:rtl/>
          <w:lang w:eastAsia="he-IL"/>
        </w:rPr>
        <w:t xml:space="preserve"> כהן.</w:t>
      </w:r>
    </w:p>
    <w:p w:rsidR="00354601" w:rsidRDefault="00354601" w:rsidP="0025373D">
      <w:pPr>
        <w:rPr>
          <w:rtl/>
          <w:lang w:eastAsia="he-IL"/>
        </w:rPr>
      </w:pPr>
      <w:bookmarkStart w:id="21010" w:name="_ETM_Q45_356067"/>
      <w:bookmarkStart w:id="21011" w:name="_ETM_Q45_356118"/>
      <w:bookmarkEnd w:id="21010"/>
      <w:bookmarkEnd w:id="21011"/>
    </w:p>
    <w:p w:rsidR="00354601" w:rsidRDefault="00354601" w:rsidP="0025373D">
      <w:pPr>
        <w:pStyle w:val="-"/>
        <w:rPr>
          <w:rtl/>
        </w:rPr>
      </w:pPr>
      <w:bookmarkStart w:id="21012" w:name="ET_speakercontinue_6231_32"/>
      <w:r w:rsidRPr="0015040D">
        <w:rPr>
          <w:rStyle w:val="TagStyle"/>
          <w:rtl/>
        </w:rPr>
        <w:t xml:space="preserve"> &lt;&lt; דובר_המשך &gt;&gt;</w:t>
      </w:r>
      <w:r w:rsidRPr="00CE4A16">
        <w:rPr>
          <w:rStyle w:val="TagStyle"/>
          <w:rtl/>
        </w:rPr>
        <w:t xml:space="preserve"> </w:t>
      </w:r>
      <w:r>
        <w:rPr>
          <w:rtl/>
        </w:rPr>
        <w:t>יסמין פרידמן (יש עתיד):</w:t>
      </w:r>
      <w:r w:rsidRPr="00CE4A16">
        <w:rPr>
          <w:rStyle w:val="TagStyle"/>
          <w:rtl/>
        </w:rPr>
        <w:t xml:space="preserve"> </w:t>
      </w:r>
      <w:r w:rsidRPr="0015040D">
        <w:rPr>
          <w:rStyle w:val="TagStyle"/>
          <w:rtl/>
        </w:rPr>
        <w:t xml:space="preserve">&lt;&lt; דובר_המשך &gt;&gt; </w:t>
      </w:r>
      <w:r>
        <w:rPr>
          <w:rtl/>
        </w:rPr>
        <w:t xml:space="preserve">   </w:t>
      </w:r>
      <w:bookmarkEnd w:id="21012"/>
    </w:p>
    <w:p w:rsidR="00354601" w:rsidRDefault="00354601" w:rsidP="00A6642C">
      <w:pPr>
        <w:rPr>
          <w:rtl/>
          <w:lang w:eastAsia="he-IL"/>
        </w:rPr>
      </w:pPr>
    </w:p>
    <w:p w:rsidR="00354601" w:rsidRDefault="00A6642C" w:rsidP="00A6642C">
      <w:pPr>
        <w:rPr>
          <w:rtl/>
          <w:lang w:eastAsia="he-IL"/>
        </w:rPr>
      </w:pPr>
      <w:bookmarkStart w:id="21013" w:name="_ETM_Q45_357854"/>
      <w:bookmarkEnd w:id="21013"/>
      <w:r>
        <w:rPr>
          <w:rFonts w:hint="cs"/>
          <w:rtl/>
          <w:lang w:eastAsia="he-IL"/>
        </w:rPr>
        <w:t>– –</w:t>
      </w:r>
      <w:r w:rsidR="00354601">
        <w:rPr>
          <w:rFonts w:hint="cs"/>
          <w:rtl/>
          <w:lang w:eastAsia="he-IL"/>
        </w:rPr>
        <w:t xml:space="preserve"> ואישה שיודעת לעשות הרבה דברים במקביל. אני מבינה </w:t>
      </w:r>
      <w:bookmarkStart w:id="21014" w:name="_ETM_Q45_360291"/>
      <w:bookmarkEnd w:id="21014"/>
      <w:r w:rsidR="00354601">
        <w:rPr>
          <w:rFonts w:hint="cs"/>
          <w:rtl/>
          <w:lang w:eastAsia="he-IL"/>
        </w:rPr>
        <w:t xml:space="preserve">שקשה לך לתפוס שאישה יודעת לעשות כמה דברים; האישה </w:t>
      </w:r>
      <w:bookmarkStart w:id="21015" w:name="_ETM_Q45_366839"/>
      <w:bookmarkEnd w:id="21015"/>
      <w:r w:rsidR="00354601">
        <w:rPr>
          <w:rFonts w:hint="cs"/>
          <w:rtl/>
          <w:lang w:eastAsia="he-IL"/>
        </w:rPr>
        <w:t xml:space="preserve">הזאת יודעת לעשות כמה דברים במקביל, וביניהם לדאוג לבעלי </w:t>
      </w:r>
      <w:bookmarkStart w:id="21016" w:name="_ETM_Q45_370796"/>
      <w:bookmarkEnd w:id="21016"/>
      <w:r w:rsidR="00354601">
        <w:rPr>
          <w:rFonts w:hint="cs"/>
          <w:rtl/>
          <w:lang w:eastAsia="he-IL"/>
        </w:rPr>
        <w:t>החיים. תודה.</w:t>
      </w:r>
    </w:p>
    <w:p w:rsidR="00354601" w:rsidRDefault="00354601" w:rsidP="0025373D">
      <w:pPr>
        <w:rPr>
          <w:rtl/>
          <w:lang w:eastAsia="he-IL"/>
        </w:rPr>
      </w:pPr>
    </w:p>
    <w:p w:rsidR="00354601" w:rsidRDefault="00354601" w:rsidP="0025373D">
      <w:pPr>
        <w:pStyle w:val="af7"/>
        <w:rPr>
          <w:rtl/>
        </w:rPr>
      </w:pPr>
      <w:r w:rsidRPr="0015040D">
        <w:rPr>
          <w:rStyle w:val="TagStyle"/>
          <w:rtl/>
        </w:rPr>
        <w:t xml:space="preserve"> &lt;&lt; יור &gt;&gt;</w:t>
      </w:r>
      <w:r w:rsidRPr="00D6654E">
        <w:rPr>
          <w:rStyle w:val="TagStyle"/>
          <w:rtl/>
        </w:rPr>
        <w:t xml:space="preserve"> </w:t>
      </w:r>
      <w:r>
        <w:rPr>
          <w:rtl/>
        </w:rPr>
        <w:t>היו"ר ניסים ואטורי:</w:t>
      </w:r>
      <w:r w:rsidRPr="00D6654E">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תודה רבה. חבר הכנסת נאור שירי.</w:t>
      </w:r>
    </w:p>
    <w:p w:rsidR="00354601" w:rsidRDefault="00354601" w:rsidP="0025373D">
      <w:pPr>
        <w:rPr>
          <w:rtl/>
          <w:lang w:eastAsia="he-IL"/>
        </w:rPr>
      </w:pPr>
      <w:bookmarkStart w:id="21017" w:name="_ETM_Q45_375582"/>
      <w:bookmarkStart w:id="21018" w:name="_ETM_Q45_375662"/>
      <w:bookmarkEnd w:id="21017"/>
      <w:bookmarkEnd w:id="21018"/>
    </w:p>
    <w:p w:rsidR="00354601" w:rsidRDefault="00354601" w:rsidP="0025373D">
      <w:pPr>
        <w:pStyle w:val="af6"/>
        <w:rPr>
          <w:rtl/>
        </w:rPr>
      </w:pPr>
      <w:r w:rsidRPr="0015040D">
        <w:rPr>
          <w:rStyle w:val="TagStyle"/>
          <w:rtl/>
        </w:rPr>
        <w:t xml:space="preserve"> &lt;&lt; קריאה &gt;&gt;</w:t>
      </w:r>
      <w:r w:rsidRPr="00D6654E">
        <w:rPr>
          <w:rStyle w:val="TagStyle"/>
          <w:rtl/>
        </w:rPr>
        <w:t xml:space="preserve"> </w:t>
      </w:r>
      <w:r>
        <w:rPr>
          <w:rtl/>
        </w:rPr>
        <w:t>טלי גוטליב (הליכוד):</w:t>
      </w:r>
      <w:r w:rsidRPr="00D6654E">
        <w:rPr>
          <w:rStyle w:val="TagStyle"/>
          <w:rtl/>
        </w:rPr>
        <w:t xml:space="preserve"> </w:t>
      </w:r>
      <w:r w:rsidRPr="0015040D">
        <w:rPr>
          <w:rStyle w:val="TagStyle"/>
          <w:rtl/>
        </w:rPr>
        <w:t xml:space="preserve">&lt;&lt; קריאה &gt;&gt; </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זה כל הזמן נאור, אתה עוזר הגננת היום? כל </w:t>
      </w:r>
      <w:bookmarkStart w:id="21019" w:name="_ETM_Q45_383513"/>
      <w:bookmarkEnd w:id="21019"/>
      <w:r>
        <w:rPr>
          <w:rFonts w:hint="cs"/>
          <w:rtl/>
          <w:lang w:eastAsia="he-IL"/>
        </w:rPr>
        <w:t xml:space="preserve">שנייה אתה מעיר הערות. </w:t>
      </w:r>
      <w:bookmarkStart w:id="21020" w:name="_ETM_Q45_385050"/>
      <w:bookmarkEnd w:id="21020"/>
      <w:r>
        <w:rPr>
          <w:rFonts w:hint="cs"/>
          <w:rtl/>
          <w:lang w:eastAsia="he-IL"/>
        </w:rPr>
        <w:t>אני אביא לך תוף.</w:t>
      </w:r>
    </w:p>
    <w:p w:rsidR="00354601" w:rsidRDefault="00354601" w:rsidP="0025373D">
      <w:pPr>
        <w:rPr>
          <w:rtl/>
          <w:lang w:eastAsia="he-IL"/>
        </w:rPr>
      </w:pPr>
      <w:bookmarkStart w:id="21021" w:name="_ETM_Q45_385128"/>
      <w:bookmarkStart w:id="21022" w:name="_ETM_Q45_385185"/>
      <w:bookmarkEnd w:id="21021"/>
      <w:bookmarkEnd w:id="21022"/>
    </w:p>
    <w:p w:rsidR="00354601" w:rsidRDefault="00354601" w:rsidP="0025373D">
      <w:pPr>
        <w:pStyle w:val="af7"/>
        <w:rPr>
          <w:rtl/>
        </w:rPr>
      </w:pPr>
      <w:r w:rsidRPr="0015040D">
        <w:rPr>
          <w:rStyle w:val="TagStyle"/>
          <w:rtl/>
        </w:rPr>
        <w:t xml:space="preserve"> &lt;&lt; יור &gt;&gt;</w:t>
      </w:r>
      <w:r w:rsidRPr="00D6654E">
        <w:rPr>
          <w:rStyle w:val="TagStyle"/>
          <w:rtl/>
        </w:rPr>
        <w:t xml:space="preserve"> </w:t>
      </w:r>
      <w:r>
        <w:rPr>
          <w:rtl/>
        </w:rPr>
        <w:t>היו"ר ניסים ואטורי:</w:t>
      </w:r>
      <w:r w:rsidRPr="00D6654E">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5E6CF2">
      <w:pPr>
        <w:rPr>
          <w:rtl/>
          <w:lang w:eastAsia="he-IL"/>
        </w:rPr>
      </w:pPr>
      <w:bookmarkStart w:id="21023" w:name="_ETM_Q45_386418"/>
      <w:bookmarkEnd w:id="21023"/>
      <w:r>
        <w:rPr>
          <w:rFonts w:hint="cs"/>
          <w:rtl/>
          <w:lang w:eastAsia="he-IL"/>
        </w:rPr>
        <w:t xml:space="preserve">אני חייב להעיר הערה בקשר למלחמה בפשיעה במגזר הערבי. אני באתי פעם </w:t>
      </w:r>
      <w:r>
        <w:rPr>
          <w:rFonts w:hint="eastAsia"/>
          <w:rtl/>
          <w:lang w:eastAsia="he-IL"/>
        </w:rPr>
        <w:t>–</w:t>
      </w:r>
      <w:r>
        <w:rPr>
          <w:rFonts w:hint="cs"/>
          <w:rtl/>
          <w:lang w:eastAsia="he-IL"/>
        </w:rPr>
        <w:t xml:space="preserve"> טלי, אל תפריעי לי </w:t>
      </w:r>
      <w:bookmarkStart w:id="21024" w:name="_ETM_Q45_390212"/>
      <w:bookmarkEnd w:id="21024"/>
      <w:r>
        <w:rPr>
          <w:rFonts w:hint="eastAsia"/>
          <w:rtl/>
          <w:lang w:eastAsia="he-IL"/>
        </w:rPr>
        <w:t>–</w:t>
      </w:r>
      <w:r>
        <w:rPr>
          <w:rFonts w:hint="cs"/>
          <w:rtl/>
          <w:lang w:eastAsia="he-IL"/>
        </w:rPr>
        <w:t xml:space="preserve"> עם הצעה</w:t>
      </w:r>
      <w:r w:rsidR="005E6CF2">
        <w:rPr>
          <w:rFonts w:hint="cs"/>
          <w:rtl/>
          <w:lang w:eastAsia="he-IL"/>
        </w:rPr>
        <w:t>.</w:t>
      </w:r>
      <w:r>
        <w:rPr>
          <w:rFonts w:hint="cs"/>
          <w:rtl/>
          <w:lang w:eastAsia="he-IL"/>
        </w:rPr>
        <w:t xml:space="preserve"> ביקשתי מחברי כנסת ערבים לחתום לי, </w:t>
      </w:r>
      <w:bookmarkStart w:id="21025" w:name="_ETM_Q45_395128"/>
      <w:bookmarkEnd w:id="21025"/>
      <w:r>
        <w:rPr>
          <w:rFonts w:hint="cs"/>
          <w:rtl/>
          <w:lang w:eastAsia="he-IL"/>
        </w:rPr>
        <w:t xml:space="preserve">ואף אחד לא חתם. הלכתי לבד לכפר </w:t>
      </w:r>
      <w:proofErr w:type="spellStart"/>
      <w:r>
        <w:rPr>
          <w:rFonts w:hint="cs"/>
          <w:rtl/>
          <w:lang w:eastAsia="he-IL"/>
        </w:rPr>
        <w:t>יאסיף</w:t>
      </w:r>
      <w:proofErr w:type="spellEnd"/>
      <w:r>
        <w:rPr>
          <w:rFonts w:hint="cs"/>
          <w:rtl/>
          <w:lang w:eastAsia="he-IL"/>
        </w:rPr>
        <w:t xml:space="preserve">, היו </w:t>
      </w:r>
      <w:bookmarkStart w:id="21026" w:name="_ETM_Q45_397733"/>
      <w:bookmarkEnd w:id="21026"/>
      <w:r>
        <w:rPr>
          <w:rFonts w:hint="cs"/>
          <w:rtl/>
          <w:lang w:eastAsia="he-IL"/>
        </w:rPr>
        <w:t xml:space="preserve">שם יריות על בית של שוטר שנלחם בפשיעה בגלל שהוא </w:t>
      </w:r>
      <w:bookmarkStart w:id="21027" w:name="_ETM_Q45_401157"/>
      <w:bookmarkEnd w:id="21027"/>
      <w:r>
        <w:rPr>
          <w:rFonts w:hint="cs"/>
          <w:rtl/>
          <w:lang w:eastAsia="he-IL"/>
        </w:rPr>
        <w:t xml:space="preserve">חיסל מישהו שבא להרוג אזרחים חפים מפשע. אף אחד מכם לא </w:t>
      </w:r>
      <w:bookmarkStart w:id="21028" w:name="_ETM_Q45_402938"/>
      <w:bookmarkEnd w:id="21028"/>
      <w:r>
        <w:rPr>
          <w:rFonts w:hint="cs"/>
          <w:rtl/>
          <w:lang w:eastAsia="he-IL"/>
        </w:rPr>
        <w:t>הצטרף אלי</w:t>
      </w:r>
      <w:r w:rsidR="005E6CF2">
        <w:rPr>
          <w:rFonts w:hint="cs"/>
          <w:rtl/>
          <w:lang w:eastAsia="he-IL"/>
        </w:rPr>
        <w:t>י</w:t>
      </w:r>
      <w:r>
        <w:rPr>
          <w:rFonts w:hint="cs"/>
          <w:rtl/>
          <w:lang w:eastAsia="he-IL"/>
        </w:rPr>
        <w:t xml:space="preserve">, ואני פעלתי לבד. והיחידי שעזר לי זה </w:t>
      </w:r>
      <w:proofErr w:type="spellStart"/>
      <w:r>
        <w:rPr>
          <w:rFonts w:hint="cs"/>
          <w:rtl/>
          <w:lang w:eastAsia="he-IL"/>
        </w:rPr>
        <w:t>זה</w:t>
      </w:r>
      <w:proofErr w:type="spellEnd"/>
      <w:r>
        <w:rPr>
          <w:rFonts w:hint="cs"/>
          <w:rtl/>
          <w:lang w:eastAsia="he-IL"/>
        </w:rPr>
        <w:t xml:space="preserve"> שאתם </w:t>
      </w:r>
      <w:bookmarkStart w:id="21029" w:name="_ETM_Q45_405589"/>
      <w:bookmarkEnd w:id="21029"/>
      <w:r>
        <w:rPr>
          <w:rFonts w:hint="cs"/>
          <w:rtl/>
          <w:lang w:eastAsia="he-IL"/>
        </w:rPr>
        <w:t>אומרים שהוא ש</w:t>
      </w:r>
      <w:r w:rsidR="005E6CF2">
        <w:rPr>
          <w:rFonts w:hint="cs"/>
          <w:rtl/>
          <w:lang w:eastAsia="he-IL"/>
        </w:rPr>
        <w:t>ר של כל מיני, השר לביטחון לאומי. הוא</w:t>
      </w:r>
      <w:r>
        <w:rPr>
          <w:rFonts w:hint="cs"/>
          <w:rtl/>
          <w:lang w:eastAsia="he-IL"/>
        </w:rPr>
        <w:t xml:space="preserve"> היה איתי </w:t>
      </w:r>
      <w:bookmarkStart w:id="21030" w:name="_ETM_Q45_408997"/>
      <w:bookmarkEnd w:id="21030"/>
      <w:r>
        <w:rPr>
          <w:rFonts w:hint="cs"/>
          <w:rtl/>
          <w:lang w:eastAsia="he-IL"/>
        </w:rPr>
        <w:t xml:space="preserve">יד ביד ונתן לו גיבוי, לשוטר הזה. תודה רבה. לא </w:t>
      </w:r>
      <w:bookmarkStart w:id="21031" w:name="_ETM_Q45_414937"/>
      <w:bookmarkEnd w:id="21031"/>
      <w:r>
        <w:rPr>
          <w:rFonts w:hint="cs"/>
          <w:rtl/>
          <w:lang w:eastAsia="he-IL"/>
        </w:rPr>
        <w:t xml:space="preserve">גיביתם בגלל שזה היה שוטר, כן, זאת התגובה שלכם הייתה. </w:t>
      </w:r>
      <w:bookmarkStart w:id="21032" w:name="_ETM_Q45_416168"/>
      <w:bookmarkEnd w:id="21032"/>
      <w:r>
        <w:rPr>
          <w:rFonts w:hint="cs"/>
          <w:rtl/>
          <w:lang w:eastAsia="he-IL"/>
        </w:rPr>
        <w:t>תודה.</w:t>
      </w:r>
    </w:p>
    <w:p w:rsidR="00354601" w:rsidRDefault="00354601" w:rsidP="0025373D">
      <w:pPr>
        <w:rPr>
          <w:rtl/>
          <w:lang w:eastAsia="he-IL"/>
        </w:rPr>
      </w:pPr>
    </w:p>
    <w:p w:rsidR="00354601" w:rsidRDefault="00354601" w:rsidP="0025373D">
      <w:pPr>
        <w:pStyle w:val="a4"/>
        <w:rPr>
          <w:rtl/>
        </w:rPr>
      </w:pPr>
      <w:bookmarkStart w:id="21033" w:name="ET_speaker_6361_36"/>
      <w:r w:rsidRPr="0015040D">
        <w:rPr>
          <w:rStyle w:val="TagStyle"/>
          <w:rtl/>
        </w:rPr>
        <w:t xml:space="preserve"> &lt;&lt; דובר &gt;&gt;</w:t>
      </w:r>
      <w:r w:rsidRPr="00790875">
        <w:rPr>
          <w:rStyle w:val="TagStyle"/>
          <w:rtl/>
        </w:rPr>
        <w:t xml:space="preserve"> </w:t>
      </w:r>
      <w:bookmarkStart w:id="21034" w:name="_Toc170334359"/>
      <w:bookmarkStart w:id="21035" w:name="_Toc170368452"/>
      <w:r>
        <w:rPr>
          <w:rtl/>
        </w:rPr>
        <w:t>נאור שירי (יש עתיד):</w:t>
      </w:r>
      <w:bookmarkEnd w:id="21034"/>
      <w:bookmarkEnd w:id="21035"/>
      <w:r w:rsidRPr="00790875">
        <w:rPr>
          <w:rStyle w:val="TagStyle"/>
          <w:rtl/>
        </w:rPr>
        <w:t xml:space="preserve"> </w:t>
      </w:r>
      <w:r w:rsidRPr="0015040D">
        <w:rPr>
          <w:rStyle w:val="TagStyle"/>
          <w:rtl/>
        </w:rPr>
        <w:t xml:space="preserve">&lt;&lt; דובר &gt;&gt; </w:t>
      </w:r>
      <w:r>
        <w:rPr>
          <w:rtl/>
        </w:rPr>
        <w:t xml:space="preserve">   </w:t>
      </w:r>
      <w:bookmarkEnd w:id="21033"/>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איך אתם אוהבים ללכת יד ביד, אתה ובן גביר. </w:t>
      </w:r>
    </w:p>
    <w:p w:rsidR="00354601" w:rsidRDefault="00354601" w:rsidP="0025373D">
      <w:pPr>
        <w:rPr>
          <w:rtl/>
          <w:lang w:eastAsia="he-IL"/>
        </w:rPr>
      </w:pPr>
    </w:p>
    <w:p w:rsidR="00354601" w:rsidRDefault="00354601" w:rsidP="0025373D">
      <w:pPr>
        <w:pStyle w:val="af7"/>
        <w:rPr>
          <w:rtl/>
        </w:rPr>
      </w:pPr>
      <w:bookmarkStart w:id="21036" w:name="ET_yor_6490_37"/>
      <w:r w:rsidRPr="0015040D">
        <w:rPr>
          <w:rStyle w:val="TagStyle"/>
          <w:rtl/>
        </w:rPr>
        <w:t xml:space="preserve"> &lt;&lt; יור &gt;&gt;</w:t>
      </w:r>
      <w:r w:rsidRPr="00790875">
        <w:rPr>
          <w:rStyle w:val="TagStyle"/>
          <w:rtl/>
        </w:rPr>
        <w:t xml:space="preserve"> </w:t>
      </w:r>
      <w:r>
        <w:rPr>
          <w:rtl/>
        </w:rPr>
        <w:t>היו"ר ניסים ואטורי:</w:t>
      </w:r>
      <w:r w:rsidRPr="00790875">
        <w:rPr>
          <w:rStyle w:val="TagStyle"/>
          <w:rtl/>
        </w:rPr>
        <w:t xml:space="preserve"> </w:t>
      </w:r>
      <w:r w:rsidRPr="0015040D">
        <w:rPr>
          <w:rStyle w:val="TagStyle"/>
          <w:rtl/>
        </w:rPr>
        <w:t xml:space="preserve">&lt;&lt; יור &gt;&gt; </w:t>
      </w:r>
      <w:r>
        <w:rPr>
          <w:rtl/>
        </w:rPr>
        <w:t xml:space="preserve">   </w:t>
      </w:r>
      <w:bookmarkEnd w:id="21036"/>
    </w:p>
    <w:p w:rsidR="00354601" w:rsidRDefault="00354601" w:rsidP="00A6642C">
      <w:pPr>
        <w:rPr>
          <w:rtl/>
          <w:lang w:eastAsia="he-IL"/>
        </w:rPr>
      </w:pPr>
    </w:p>
    <w:p w:rsidR="00354601" w:rsidRDefault="00354601" w:rsidP="005E6CF2">
      <w:pPr>
        <w:rPr>
          <w:rtl/>
          <w:lang w:eastAsia="he-IL"/>
        </w:rPr>
      </w:pPr>
      <w:r>
        <w:rPr>
          <w:rFonts w:hint="cs"/>
          <w:rtl/>
          <w:lang w:eastAsia="he-IL"/>
        </w:rPr>
        <w:t xml:space="preserve">אתה מקנא? אתה מקנא? אמרת </w:t>
      </w:r>
      <w:r w:rsidR="005E6CF2">
        <w:rPr>
          <w:rFonts w:hint="cs"/>
          <w:rtl/>
          <w:lang w:eastAsia="he-IL"/>
        </w:rPr>
        <w:t>ש</w:t>
      </w:r>
      <w:r>
        <w:rPr>
          <w:rFonts w:hint="cs"/>
          <w:rtl/>
          <w:lang w:eastAsia="he-IL"/>
        </w:rPr>
        <w:t>אתה בא עם שיר</w:t>
      </w:r>
      <w:r w:rsidR="005E6CF2">
        <w:rPr>
          <w:rFonts w:hint="cs"/>
          <w:rtl/>
          <w:lang w:eastAsia="he-IL"/>
        </w:rPr>
        <w:t>,</w:t>
      </w:r>
      <w:r>
        <w:rPr>
          <w:rFonts w:hint="cs"/>
          <w:rtl/>
          <w:lang w:eastAsia="he-IL"/>
        </w:rPr>
        <w:t xml:space="preserve"> שירי. </w:t>
      </w:r>
    </w:p>
    <w:p w:rsidR="00354601" w:rsidRDefault="00354601" w:rsidP="0025373D">
      <w:pPr>
        <w:rPr>
          <w:rtl/>
          <w:lang w:eastAsia="he-IL"/>
        </w:rPr>
      </w:pPr>
      <w:bookmarkStart w:id="21037" w:name="_ETM_Q45_418639"/>
      <w:bookmarkStart w:id="21038" w:name="_ETM_Q45_418707"/>
      <w:bookmarkEnd w:id="21037"/>
      <w:bookmarkEnd w:id="21038"/>
    </w:p>
    <w:p w:rsidR="00354601" w:rsidRDefault="00354601" w:rsidP="0025373D">
      <w:pPr>
        <w:pStyle w:val="-"/>
        <w:rPr>
          <w:rtl/>
        </w:rPr>
      </w:pPr>
      <w:bookmarkStart w:id="21039" w:name="ET_speakercontinue_6361_38"/>
      <w:r w:rsidRPr="0015040D">
        <w:rPr>
          <w:rStyle w:val="TagStyle"/>
          <w:rtl/>
        </w:rPr>
        <w:t xml:space="preserve"> &lt;&lt; דובר_המשך &gt;&gt;</w:t>
      </w:r>
      <w:r w:rsidRPr="00790875">
        <w:rPr>
          <w:rStyle w:val="TagStyle"/>
          <w:rtl/>
        </w:rPr>
        <w:t xml:space="preserve"> </w:t>
      </w:r>
      <w:r>
        <w:rPr>
          <w:rtl/>
        </w:rPr>
        <w:t>נאור שירי (יש עתיד):</w:t>
      </w:r>
      <w:r w:rsidRPr="00790875">
        <w:rPr>
          <w:rStyle w:val="TagStyle"/>
          <w:rtl/>
        </w:rPr>
        <w:t xml:space="preserve"> </w:t>
      </w:r>
      <w:r w:rsidRPr="0015040D">
        <w:rPr>
          <w:rStyle w:val="TagStyle"/>
          <w:rtl/>
        </w:rPr>
        <w:t xml:space="preserve">&lt;&lt; דובר_המשך &gt;&gt; </w:t>
      </w:r>
      <w:r>
        <w:rPr>
          <w:rtl/>
        </w:rPr>
        <w:t xml:space="preserve">   </w:t>
      </w:r>
      <w:bookmarkEnd w:id="21039"/>
    </w:p>
    <w:p w:rsidR="00354601" w:rsidRDefault="00354601" w:rsidP="00A6642C">
      <w:pPr>
        <w:rPr>
          <w:rtl/>
          <w:lang w:eastAsia="he-IL"/>
        </w:rPr>
      </w:pPr>
    </w:p>
    <w:p w:rsidR="00354601" w:rsidRDefault="00354601" w:rsidP="0025373D">
      <w:pPr>
        <w:rPr>
          <w:rtl/>
          <w:lang w:eastAsia="he-IL"/>
        </w:rPr>
      </w:pPr>
      <w:bookmarkStart w:id="21040" w:name="_ETM_Q45_420289"/>
      <w:bookmarkStart w:id="21041" w:name="_ETM_Q45_420351"/>
      <w:bookmarkEnd w:id="21040"/>
      <w:bookmarkEnd w:id="21041"/>
      <w:r>
        <w:rPr>
          <w:rFonts w:hint="cs"/>
          <w:rtl/>
          <w:lang w:eastAsia="he-IL"/>
        </w:rPr>
        <w:t xml:space="preserve">אדוני היושב-ראש, חבריי </w:t>
      </w:r>
      <w:bookmarkStart w:id="21042" w:name="_ETM_Q45_423450"/>
      <w:bookmarkEnd w:id="21042"/>
      <w:r>
        <w:rPr>
          <w:rFonts w:hint="cs"/>
          <w:rtl/>
          <w:lang w:eastAsia="he-IL"/>
        </w:rPr>
        <w:t>חברי הכנסת, אנחנו נסיים בשיר.</w:t>
      </w:r>
      <w:bookmarkStart w:id="21043" w:name="_ETM_Q45_423124"/>
      <w:bookmarkStart w:id="21044" w:name="_ETM_Q45_423187"/>
      <w:bookmarkStart w:id="21045" w:name="_ETM_Q45_425335"/>
      <w:bookmarkEnd w:id="21043"/>
      <w:bookmarkEnd w:id="21044"/>
      <w:bookmarkEnd w:id="21045"/>
      <w:r>
        <w:rPr>
          <w:rFonts w:hint="cs"/>
          <w:rtl/>
          <w:lang w:eastAsia="he-IL"/>
        </w:rPr>
        <w:t xml:space="preserve"> אפילו בחרתי שיר מיוחד בשבילך הפעם. </w:t>
      </w:r>
      <w:bookmarkStart w:id="21046" w:name="_ETM_Q45_429391"/>
      <w:bookmarkStart w:id="21047" w:name="_ETM_Q45_429752"/>
      <w:bookmarkEnd w:id="21046"/>
      <w:bookmarkEnd w:id="21047"/>
    </w:p>
    <w:p w:rsidR="00354601" w:rsidRDefault="00354601" w:rsidP="0025373D">
      <w:pPr>
        <w:rPr>
          <w:rtl/>
          <w:lang w:eastAsia="he-IL"/>
        </w:rPr>
      </w:pPr>
      <w:bookmarkStart w:id="21048" w:name="_ETM_Q45_429818"/>
      <w:bookmarkEnd w:id="21048"/>
    </w:p>
    <w:p w:rsidR="00354601" w:rsidRDefault="00354601" w:rsidP="0025373D">
      <w:pPr>
        <w:pStyle w:val="af6"/>
        <w:rPr>
          <w:rtl/>
        </w:rPr>
      </w:pPr>
      <w:bookmarkStart w:id="21049" w:name="ET_interruption_5726_41"/>
      <w:r w:rsidRPr="0015040D">
        <w:rPr>
          <w:rStyle w:val="TagStyle"/>
          <w:rtl/>
        </w:rPr>
        <w:t xml:space="preserve"> &lt;&lt; קריאה &gt;&gt;</w:t>
      </w:r>
      <w:r w:rsidRPr="008D4788">
        <w:rPr>
          <w:rStyle w:val="TagStyle"/>
          <w:rtl/>
        </w:rPr>
        <w:t xml:space="preserve"> </w:t>
      </w:r>
      <w:r>
        <w:rPr>
          <w:rtl/>
        </w:rPr>
        <w:t>ינון אזולאי (ש"ס):</w:t>
      </w:r>
      <w:r w:rsidRPr="008D4788">
        <w:rPr>
          <w:rStyle w:val="TagStyle"/>
          <w:rtl/>
        </w:rPr>
        <w:t xml:space="preserve"> </w:t>
      </w:r>
      <w:r w:rsidRPr="0015040D">
        <w:rPr>
          <w:rStyle w:val="TagStyle"/>
          <w:rtl/>
        </w:rPr>
        <w:t xml:space="preserve">&lt;&lt; קריאה &gt;&gt; </w:t>
      </w:r>
      <w:r>
        <w:rPr>
          <w:rtl/>
        </w:rPr>
        <w:t xml:space="preserve">   </w:t>
      </w:r>
      <w:bookmarkEnd w:id="21049"/>
    </w:p>
    <w:p w:rsidR="00354601" w:rsidRDefault="00354601" w:rsidP="00A6642C">
      <w:pPr>
        <w:rPr>
          <w:rtl/>
          <w:lang w:eastAsia="he-IL"/>
        </w:rPr>
      </w:pPr>
    </w:p>
    <w:p w:rsidR="00354601" w:rsidRDefault="00354601" w:rsidP="0025373D">
      <w:pPr>
        <w:rPr>
          <w:rtl/>
          <w:lang w:eastAsia="he-IL"/>
        </w:rPr>
      </w:pPr>
      <w:r>
        <w:rPr>
          <w:rFonts w:hint="cs"/>
          <w:rtl/>
          <w:lang w:eastAsia="he-IL"/>
        </w:rPr>
        <w:t>אבל קודם אתה צריך לשיר לנו.</w:t>
      </w:r>
    </w:p>
    <w:p w:rsidR="00354601" w:rsidRDefault="00354601" w:rsidP="0025373D">
      <w:pPr>
        <w:rPr>
          <w:rtl/>
          <w:lang w:eastAsia="he-IL"/>
        </w:rPr>
      </w:pPr>
      <w:bookmarkStart w:id="21050" w:name="_ETM_Q45_430786"/>
      <w:bookmarkEnd w:id="21050"/>
    </w:p>
    <w:p w:rsidR="00354601" w:rsidRDefault="00354601" w:rsidP="0025373D">
      <w:pPr>
        <w:pStyle w:val="-"/>
        <w:rPr>
          <w:rtl/>
        </w:rPr>
      </w:pPr>
      <w:bookmarkStart w:id="21051" w:name="ET_speakercontinue_6361_42"/>
      <w:r w:rsidRPr="0015040D">
        <w:rPr>
          <w:rStyle w:val="TagStyle"/>
          <w:rtl/>
        </w:rPr>
        <w:t xml:space="preserve"> &lt;&lt; דובר_המשך &gt;&gt;</w:t>
      </w:r>
      <w:r w:rsidRPr="008D4788">
        <w:rPr>
          <w:rStyle w:val="TagStyle"/>
          <w:rtl/>
        </w:rPr>
        <w:t xml:space="preserve"> </w:t>
      </w:r>
      <w:r>
        <w:rPr>
          <w:rtl/>
        </w:rPr>
        <w:t>נאור שירי (יש עתיד):</w:t>
      </w:r>
      <w:r w:rsidRPr="008D4788">
        <w:rPr>
          <w:rStyle w:val="TagStyle"/>
          <w:rtl/>
        </w:rPr>
        <w:t xml:space="preserve"> </w:t>
      </w:r>
      <w:r w:rsidRPr="0015040D">
        <w:rPr>
          <w:rStyle w:val="TagStyle"/>
          <w:rtl/>
        </w:rPr>
        <w:t xml:space="preserve">&lt;&lt; דובר_המשך &gt;&gt; </w:t>
      </w:r>
      <w:r>
        <w:rPr>
          <w:rtl/>
        </w:rPr>
        <w:t xml:space="preserve">   </w:t>
      </w:r>
      <w:bookmarkEnd w:id="21051"/>
    </w:p>
    <w:p w:rsidR="00354601" w:rsidRDefault="00354601" w:rsidP="00A6642C">
      <w:pPr>
        <w:rPr>
          <w:rtl/>
          <w:lang w:eastAsia="he-IL"/>
        </w:rPr>
      </w:pPr>
    </w:p>
    <w:p w:rsidR="00354601" w:rsidRDefault="00354601" w:rsidP="00A6642C">
      <w:pPr>
        <w:rPr>
          <w:rtl/>
          <w:lang w:eastAsia="he-IL"/>
        </w:rPr>
      </w:pPr>
      <w:bookmarkStart w:id="21052" w:name="_ETM_Q45_432126"/>
      <w:bookmarkEnd w:id="21052"/>
      <w:r>
        <w:rPr>
          <w:rFonts w:hint="cs"/>
          <w:rtl/>
          <w:lang w:eastAsia="he-IL"/>
        </w:rPr>
        <w:t xml:space="preserve">קודם כול </w:t>
      </w:r>
      <w:r>
        <w:rPr>
          <w:rFonts w:hint="eastAsia"/>
          <w:rtl/>
          <w:lang w:eastAsia="he-IL"/>
        </w:rPr>
        <w:t>–</w:t>
      </w:r>
      <w:r>
        <w:rPr>
          <w:rFonts w:hint="cs"/>
          <w:rtl/>
          <w:lang w:eastAsia="he-IL"/>
        </w:rPr>
        <w:t xml:space="preserve"> לא, לא, </w:t>
      </w:r>
      <w:bookmarkStart w:id="21053" w:name="_ETM_Q45_433396"/>
      <w:bookmarkEnd w:id="21053"/>
      <w:r>
        <w:rPr>
          <w:rFonts w:hint="cs"/>
          <w:rtl/>
          <w:lang w:eastAsia="he-IL"/>
        </w:rPr>
        <w:t xml:space="preserve">לא. טוב, עזבו, אני לא איכנס לכל השוויון בנטל </w:t>
      </w:r>
      <w:r w:rsidR="00A6642C">
        <w:rPr>
          <w:rFonts w:hint="cs"/>
          <w:rtl/>
          <w:lang w:eastAsia="he-IL"/>
        </w:rPr>
        <w:t>– – –</w:t>
      </w:r>
    </w:p>
    <w:p w:rsidR="00354601" w:rsidRDefault="00354601" w:rsidP="0025373D">
      <w:pPr>
        <w:rPr>
          <w:rtl/>
          <w:lang w:eastAsia="he-IL"/>
        </w:rPr>
      </w:pPr>
    </w:p>
    <w:p w:rsidR="00354601" w:rsidRDefault="00354601" w:rsidP="0025373D">
      <w:pPr>
        <w:pStyle w:val="af7"/>
        <w:rPr>
          <w:rtl/>
        </w:rPr>
      </w:pPr>
      <w:bookmarkStart w:id="21054" w:name="ET_yor_6490_43"/>
      <w:r w:rsidRPr="0015040D">
        <w:rPr>
          <w:rStyle w:val="TagStyle"/>
          <w:rtl/>
        </w:rPr>
        <w:t xml:space="preserve"> &lt;&lt; יור &gt;&gt;</w:t>
      </w:r>
      <w:r w:rsidRPr="008D4788">
        <w:rPr>
          <w:rStyle w:val="TagStyle"/>
          <w:rtl/>
        </w:rPr>
        <w:t xml:space="preserve"> </w:t>
      </w:r>
      <w:r>
        <w:rPr>
          <w:rtl/>
        </w:rPr>
        <w:t>היו"ר ניסים ואטורי:</w:t>
      </w:r>
      <w:r w:rsidRPr="008D4788">
        <w:rPr>
          <w:rStyle w:val="TagStyle"/>
          <w:rtl/>
        </w:rPr>
        <w:t xml:space="preserve"> </w:t>
      </w:r>
      <w:r w:rsidRPr="0015040D">
        <w:rPr>
          <w:rStyle w:val="TagStyle"/>
          <w:rtl/>
        </w:rPr>
        <w:t xml:space="preserve">&lt;&lt; יור &gt;&gt; </w:t>
      </w:r>
      <w:r>
        <w:rPr>
          <w:rtl/>
        </w:rPr>
        <w:t xml:space="preserve">   </w:t>
      </w:r>
      <w:bookmarkEnd w:id="21054"/>
    </w:p>
    <w:p w:rsidR="00354601" w:rsidRDefault="00354601" w:rsidP="00A6642C">
      <w:pPr>
        <w:rPr>
          <w:rtl/>
          <w:lang w:eastAsia="he-IL"/>
        </w:rPr>
      </w:pPr>
    </w:p>
    <w:p w:rsidR="00354601" w:rsidRDefault="00354601" w:rsidP="0025373D">
      <w:pPr>
        <w:rPr>
          <w:rtl/>
          <w:lang w:eastAsia="he-IL"/>
        </w:rPr>
      </w:pPr>
      <w:r>
        <w:rPr>
          <w:rFonts w:hint="cs"/>
          <w:rtl/>
          <w:lang w:eastAsia="he-IL"/>
        </w:rPr>
        <w:t>אני מבקש לסכם. אבקש לסכם.</w:t>
      </w:r>
    </w:p>
    <w:p w:rsidR="00354601" w:rsidRDefault="00354601" w:rsidP="0025373D">
      <w:pPr>
        <w:rPr>
          <w:rtl/>
          <w:lang w:eastAsia="he-IL"/>
        </w:rPr>
      </w:pPr>
      <w:bookmarkStart w:id="21055" w:name="_ETM_Q45_436246"/>
      <w:bookmarkStart w:id="21056" w:name="_ETM_Q45_436299"/>
      <w:bookmarkEnd w:id="21055"/>
      <w:bookmarkEnd w:id="21056"/>
    </w:p>
    <w:p w:rsidR="00354601" w:rsidRDefault="00354601" w:rsidP="0025373D">
      <w:pPr>
        <w:pStyle w:val="-"/>
        <w:rPr>
          <w:rtl/>
        </w:rPr>
      </w:pPr>
      <w:bookmarkStart w:id="21057" w:name="ET_speakercontinue_6361_44"/>
      <w:r w:rsidRPr="0015040D">
        <w:rPr>
          <w:rStyle w:val="TagStyle"/>
          <w:rtl/>
        </w:rPr>
        <w:t xml:space="preserve"> &lt;&lt; דובר_המשך &gt;&gt;</w:t>
      </w:r>
      <w:r w:rsidRPr="008D4788">
        <w:rPr>
          <w:rStyle w:val="TagStyle"/>
          <w:rtl/>
        </w:rPr>
        <w:t xml:space="preserve"> </w:t>
      </w:r>
      <w:r>
        <w:rPr>
          <w:rtl/>
        </w:rPr>
        <w:t>נאור שירי (יש עתיד):</w:t>
      </w:r>
      <w:r w:rsidRPr="008D4788">
        <w:rPr>
          <w:rStyle w:val="TagStyle"/>
          <w:rtl/>
        </w:rPr>
        <w:t xml:space="preserve"> </w:t>
      </w:r>
      <w:r w:rsidRPr="0015040D">
        <w:rPr>
          <w:rStyle w:val="TagStyle"/>
          <w:rtl/>
        </w:rPr>
        <w:t xml:space="preserve">&lt;&lt; דובר_המשך &gt;&gt; </w:t>
      </w:r>
      <w:r>
        <w:rPr>
          <w:rtl/>
        </w:rPr>
        <w:t xml:space="preserve">   </w:t>
      </w:r>
      <w:bookmarkEnd w:id="21057"/>
    </w:p>
    <w:p w:rsidR="00354601" w:rsidRDefault="00354601" w:rsidP="00A6642C">
      <w:pPr>
        <w:rPr>
          <w:rtl/>
          <w:lang w:eastAsia="he-IL"/>
        </w:rPr>
      </w:pPr>
    </w:p>
    <w:p w:rsidR="00354601" w:rsidRDefault="00354601" w:rsidP="005E6CF2">
      <w:pPr>
        <w:rPr>
          <w:rtl/>
          <w:lang w:eastAsia="he-IL"/>
        </w:rPr>
      </w:pPr>
      <w:r>
        <w:rPr>
          <w:rFonts w:hint="cs"/>
          <w:rtl/>
          <w:lang w:eastAsia="he-IL"/>
        </w:rPr>
        <w:t>תודה רבה. משפ</w:t>
      </w:r>
      <w:bookmarkStart w:id="21058" w:name="_ETM_Q45_438353"/>
      <w:bookmarkEnd w:id="21058"/>
      <w:r>
        <w:rPr>
          <w:rFonts w:hint="cs"/>
          <w:rtl/>
          <w:lang w:eastAsia="he-IL"/>
        </w:rPr>
        <w:t xml:space="preserve">ט אחרון. קודם כול אני לא איכנס לכל </w:t>
      </w:r>
      <w:bookmarkStart w:id="21059" w:name="_ETM_Q45_438018"/>
      <w:bookmarkEnd w:id="21059"/>
      <w:r>
        <w:rPr>
          <w:rFonts w:hint="cs"/>
          <w:rtl/>
          <w:lang w:eastAsia="he-IL"/>
        </w:rPr>
        <w:t xml:space="preserve">השוויון בנטל. אני לא יודע אם שמעתם, חבריי חברי הכנסת, </w:t>
      </w:r>
      <w:bookmarkStart w:id="21060" w:name="_ETM_Q45_440701"/>
      <w:bookmarkEnd w:id="21060"/>
      <w:r>
        <w:rPr>
          <w:rFonts w:hint="cs"/>
          <w:rtl/>
          <w:lang w:eastAsia="he-IL"/>
        </w:rPr>
        <w:t>היום הייתה הברקה</w:t>
      </w:r>
      <w:r w:rsidR="005E6CF2">
        <w:rPr>
          <w:rFonts w:hint="cs"/>
          <w:rtl/>
          <w:lang w:eastAsia="he-IL"/>
        </w:rPr>
        <w:t>.</w:t>
      </w:r>
      <w:r>
        <w:rPr>
          <w:rFonts w:hint="cs"/>
          <w:rtl/>
          <w:lang w:eastAsia="he-IL"/>
        </w:rPr>
        <w:t xml:space="preserve"> אני שמעתי את חבר הכנסת עמית הלוי </w:t>
      </w:r>
      <w:bookmarkStart w:id="21061" w:name="_ETM_Q45_444889"/>
      <w:bookmarkEnd w:id="21061"/>
      <w:r>
        <w:rPr>
          <w:rFonts w:hint="cs"/>
          <w:rtl/>
          <w:lang w:eastAsia="he-IL"/>
        </w:rPr>
        <w:t xml:space="preserve">בריאיון מדבר על איך הם רוצים להגדיל את פול </w:t>
      </w:r>
      <w:bookmarkStart w:id="21062" w:name="_ETM_Q45_447981"/>
      <w:bookmarkEnd w:id="21062"/>
      <w:r>
        <w:rPr>
          <w:rFonts w:hint="cs"/>
          <w:rtl/>
          <w:lang w:eastAsia="he-IL"/>
        </w:rPr>
        <w:t xml:space="preserve">הלוחמים </w:t>
      </w:r>
      <w:r>
        <w:rPr>
          <w:rFonts w:hint="eastAsia"/>
          <w:rtl/>
          <w:lang w:eastAsia="he-IL"/>
        </w:rPr>
        <w:t>–</w:t>
      </w:r>
      <w:r>
        <w:rPr>
          <w:rFonts w:hint="cs"/>
          <w:rtl/>
          <w:lang w:eastAsia="he-IL"/>
        </w:rPr>
        <w:t xml:space="preserve"> להוריד את הפרופיל ל-64. ככה הם </w:t>
      </w:r>
      <w:bookmarkStart w:id="21063" w:name="_ETM_Q45_449441"/>
      <w:bookmarkEnd w:id="21063"/>
      <w:r>
        <w:rPr>
          <w:rFonts w:hint="cs"/>
          <w:rtl/>
          <w:lang w:eastAsia="he-IL"/>
        </w:rPr>
        <w:t xml:space="preserve">מכניסים עוד. אבל שיהיה בהצלחה עם זה, אתם באמת דואגים לעם ישראל, מגדילים את הנטל על אלו שגם ככה </w:t>
      </w:r>
      <w:bookmarkStart w:id="21064" w:name="_ETM_Q45_457783"/>
      <w:bookmarkEnd w:id="21064"/>
      <w:r>
        <w:rPr>
          <w:rFonts w:hint="cs"/>
          <w:rtl/>
          <w:lang w:eastAsia="he-IL"/>
        </w:rPr>
        <w:t>משרתים, אבל זה הפטנט שלכם. אתם, יש לכם קונץ-פטנט.</w:t>
      </w:r>
    </w:p>
    <w:p w:rsidR="00354601" w:rsidRDefault="00354601" w:rsidP="0025373D">
      <w:pPr>
        <w:rPr>
          <w:rtl/>
          <w:lang w:eastAsia="he-IL"/>
        </w:rPr>
      </w:pPr>
      <w:bookmarkStart w:id="21065" w:name="_ETM_Q45_461517"/>
      <w:bookmarkStart w:id="21066" w:name="_ETM_Q45_461580"/>
      <w:bookmarkEnd w:id="21065"/>
      <w:bookmarkEnd w:id="21066"/>
    </w:p>
    <w:p w:rsidR="00354601" w:rsidRDefault="00354601" w:rsidP="0025373D">
      <w:pPr>
        <w:rPr>
          <w:rtl/>
          <w:lang w:eastAsia="he-IL"/>
        </w:rPr>
      </w:pPr>
      <w:bookmarkStart w:id="21067" w:name="_ETM_Q45_461741"/>
      <w:bookmarkStart w:id="21068" w:name="_ETM_Q45_461792"/>
      <w:bookmarkEnd w:id="21067"/>
      <w:bookmarkEnd w:id="21068"/>
      <w:r>
        <w:rPr>
          <w:rFonts w:hint="cs"/>
          <w:rtl/>
          <w:lang w:eastAsia="he-IL"/>
        </w:rPr>
        <w:t>ינון</w:t>
      </w:r>
      <w:bookmarkStart w:id="21069" w:name="_ETM_Q45_463021"/>
      <w:bookmarkEnd w:id="21069"/>
      <w:r>
        <w:rPr>
          <w:rFonts w:hint="cs"/>
          <w:rtl/>
          <w:lang w:eastAsia="he-IL"/>
        </w:rPr>
        <w:t xml:space="preserve"> אזולאי, זה יעניין אותך: אני יודע שיוקר המחיה הוא דבר </w:t>
      </w:r>
      <w:bookmarkStart w:id="21070" w:name="_ETM_Q45_467327"/>
      <w:bookmarkEnd w:id="21070"/>
      <w:r>
        <w:rPr>
          <w:rFonts w:hint="cs"/>
          <w:rtl/>
          <w:lang w:eastAsia="he-IL"/>
        </w:rPr>
        <w:t xml:space="preserve">שבאמת חשוב לך. אתה בא ועובד ואני רואה אותך בוועדת </w:t>
      </w:r>
      <w:bookmarkStart w:id="21071" w:name="_ETM_Q45_472513"/>
      <w:bookmarkEnd w:id="21071"/>
      <w:r>
        <w:rPr>
          <w:rFonts w:hint="cs"/>
          <w:rtl/>
          <w:lang w:eastAsia="he-IL"/>
        </w:rPr>
        <w:t>הכספים ואפילו לומד ממך ועושה איתך דילים, מומצאים</w:t>
      </w:r>
      <w:r w:rsidR="005E6CF2">
        <w:rPr>
          <w:rFonts w:hint="cs"/>
          <w:rtl/>
          <w:lang w:eastAsia="he-IL"/>
        </w:rPr>
        <w:t>,</w:t>
      </w:r>
      <w:r>
        <w:rPr>
          <w:rFonts w:hint="cs"/>
          <w:rtl/>
          <w:lang w:eastAsia="he-IL"/>
        </w:rPr>
        <w:t xml:space="preserve"> </w:t>
      </w:r>
      <w:bookmarkStart w:id="21072" w:name="_ETM_Q45_476358"/>
      <w:bookmarkEnd w:id="21072"/>
      <w:r>
        <w:rPr>
          <w:rFonts w:hint="cs"/>
          <w:rtl/>
          <w:lang w:eastAsia="he-IL"/>
        </w:rPr>
        <w:t xml:space="preserve">כמו שהעיתונות סיימה </w:t>
      </w:r>
      <w:r>
        <w:rPr>
          <w:rFonts w:hint="eastAsia"/>
          <w:rtl/>
          <w:lang w:eastAsia="he-IL"/>
        </w:rPr>
        <w:t>–</w:t>
      </w:r>
      <w:r>
        <w:rPr>
          <w:rFonts w:hint="cs"/>
          <w:rtl/>
          <w:lang w:eastAsia="he-IL"/>
        </w:rPr>
        <w:t xml:space="preserve"> עוד לא קיבלתי כלום מהדיל, אבל </w:t>
      </w:r>
      <w:bookmarkStart w:id="21073" w:name="_ETM_Q45_478164"/>
      <w:bookmarkEnd w:id="21073"/>
      <w:r>
        <w:rPr>
          <w:rFonts w:hint="cs"/>
          <w:rtl/>
          <w:lang w:eastAsia="he-IL"/>
        </w:rPr>
        <w:t>מתישהו אני מניח שאני אקבל.</w:t>
      </w:r>
    </w:p>
    <w:p w:rsidR="00354601" w:rsidRDefault="00354601" w:rsidP="0025373D">
      <w:pPr>
        <w:rPr>
          <w:rtl/>
          <w:lang w:eastAsia="he-IL"/>
        </w:rPr>
      </w:pPr>
    </w:p>
    <w:p w:rsidR="00354601" w:rsidRDefault="00354601" w:rsidP="0025373D">
      <w:pPr>
        <w:pStyle w:val="af6"/>
        <w:rPr>
          <w:rtl/>
        </w:rPr>
      </w:pPr>
      <w:bookmarkStart w:id="21074" w:name="ET_interruption_5726_45"/>
      <w:r w:rsidRPr="0015040D">
        <w:rPr>
          <w:rStyle w:val="TagStyle"/>
          <w:rtl/>
        </w:rPr>
        <w:t xml:space="preserve"> &lt;&lt; קריאה &gt;&gt;</w:t>
      </w:r>
      <w:r w:rsidRPr="00867013">
        <w:rPr>
          <w:rStyle w:val="TagStyle"/>
          <w:rtl/>
        </w:rPr>
        <w:t xml:space="preserve"> </w:t>
      </w:r>
      <w:r>
        <w:rPr>
          <w:rtl/>
        </w:rPr>
        <w:t>ינון אזולאי (ש"ס):</w:t>
      </w:r>
      <w:r w:rsidRPr="00867013">
        <w:rPr>
          <w:rStyle w:val="TagStyle"/>
          <w:rtl/>
        </w:rPr>
        <w:t xml:space="preserve"> </w:t>
      </w:r>
      <w:r w:rsidRPr="0015040D">
        <w:rPr>
          <w:rStyle w:val="TagStyle"/>
          <w:rtl/>
        </w:rPr>
        <w:t xml:space="preserve">&lt;&lt; קריאה &gt;&gt; </w:t>
      </w:r>
      <w:r>
        <w:rPr>
          <w:rtl/>
        </w:rPr>
        <w:t xml:space="preserve">   </w:t>
      </w:r>
      <w:bookmarkEnd w:id="21074"/>
    </w:p>
    <w:p w:rsidR="00354601" w:rsidRDefault="00354601" w:rsidP="00A6642C">
      <w:pPr>
        <w:rPr>
          <w:rtl/>
          <w:lang w:eastAsia="he-IL"/>
        </w:rPr>
      </w:pPr>
    </w:p>
    <w:p w:rsidR="00354601" w:rsidRDefault="00A6642C" w:rsidP="00A6642C">
      <w:pPr>
        <w:rPr>
          <w:rtl/>
          <w:lang w:eastAsia="he-IL"/>
        </w:rPr>
      </w:pPr>
      <w:r>
        <w:rPr>
          <w:rFonts w:hint="cs"/>
          <w:rtl/>
          <w:lang w:eastAsia="he-IL"/>
        </w:rPr>
        <w:t>– – –</w:t>
      </w:r>
    </w:p>
    <w:p w:rsidR="00354601" w:rsidRDefault="00354601" w:rsidP="0025373D">
      <w:pPr>
        <w:rPr>
          <w:rtl/>
          <w:lang w:eastAsia="he-IL"/>
        </w:rPr>
      </w:pPr>
      <w:bookmarkStart w:id="21075" w:name="_ETM_Q45_476284"/>
      <w:bookmarkStart w:id="21076" w:name="_ETM_Q45_476345"/>
      <w:bookmarkEnd w:id="21075"/>
      <w:bookmarkEnd w:id="21076"/>
    </w:p>
    <w:p w:rsidR="00354601" w:rsidRDefault="00354601" w:rsidP="0025373D">
      <w:pPr>
        <w:pStyle w:val="-"/>
        <w:rPr>
          <w:rtl/>
        </w:rPr>
      </w:pPr>
      <w:bookmarkStart w:id="21077" w:name="ET_speakercontinue_6361_46"/>
      <w:r w:rsidRPr="0015040D">
        <w:rPr>
          <w:rStyle w:val="TagStyle"/>
          <w:rtl/>
        </w:rPr>
        <w:t xml:space="preserve"> &lt;&lt; דובר_המשך &gt;&gt;</w:t>
      </w:r>
      <w:r w:rsidRPr="00867013">
        <w:rPr>
          <w:rStyle w:val="TagStyle"/>
          <w:rtl/>
        </w:rPr>
        <w:t xml:space="preserve"> </w:t>
      </w:r>
      <w:r>
        <w:rPr>
          <w:rtl/>
        </w:rPr>
        <w:t>נאור שירי (יש עתיד):</w:t>
      </w:r>
      <w:r w:rsidRPr="00867013">
        <w:rPr>
          <w:rStyle w:val="TagStyle"/>
          <w:rtl/>
        </w:rPr>
        <w:t xml:space="preserve"> </w:t>
      </w:r>
      <w:r w:rsidRPr="0015040D">
        <w:rPr>
          <w:rStyle w:val="TagStyle"/>
          <w:rtl/>
        </w:rPr>
        <w:t xml:space="preserve">&lt;&lt; דובר_המשך &gt;&gt; </w:t>
      </w:r>
      <w:r>
        <w:rPr>
          <w:rtl/>
        </w:rPr>
        <w:t xml:space="preserve">   </w:t>
      </w:r>
      <w:bookmarkEnd w:id="21077"/>
    </w:p>
    <w:p w:rsidR="00354601" w:rsidRDefault="00354601" w:rsidP="00A6642C">
      <w:pPr>
        <w:rPr>
          <w:rtl/>
          <w:lang w:eastAsia="he-IL"/>
        </w:rPr>
      </w:pPr>
    </w:p>
    <w:p w:rsidR="00354601" w:rsidRDefault="00354601" w:rsidP="00A6642C">
      <w:pPr>
        <w:rPr>
          <w:rtl/>
          <w:lang w:eastAsia="he-IL"/>
        </w:rPr>
      </w:pPr>
      <w:bookmarkStart w:id="21078" w:name="_ETM_Q45_477817"/>
      <w:bookmarkEnd w:id="21078"/>
      <w:r>
        <w:rPr>
          <w:rFonts w:hint="cs"/>
          <w:rtl/>
          <w:lang w:eastAsia="he-IL"/>
        </w:rPr>
        <w:t>900,000</w:t>
      </w:r>
      <w:bookmarkStart w:id="21079" w:name="_ETM_Q45_481414"/>
      <w:bookmarkEnd w:id="21079"/>
      <w:r>
        <w:rPr>
          <w:rFonts w:hint="cs"/>
          <w:rtl/>
          <w:lang w:eastAsia="he-IL"/>
        </w:rPr>
        <w:t xml:space="preserve"> שקלים </w:t>
      </w:r>
      <w:r w:rsidR="00A6642C">
        <w:rPr>
          <w:rFonts w:hint="cs"/>
          <w:rtl/>
          <w:lang w:eastAsia="he-IL"/>
        </w:rPr>
        <w:t>– – –</w:t>
      </w:r>
    </w:p>
    <w:p w:rsidR="00354601" w:rsidRDefault="00354601" w:rsidP="0025373D">
      <w:pPr>
        <w:rPr>
          <w:rtl/>
          <w:lang w:eastAsia="he-IL"/>
        </w:rPr>
      </w:pPr>
    </w:p>
    <w:p w:rsidR="00354601" w:rsidRDefault="00354601" w:rsidP="0025373D">
      <w:pPr>
        <w:pStyle w:val="af6"/>
        <w:rPr>
          <w:rtl/>
        </w:rPr>
      </w:pPr>
      <w:bookmarkStart w:id="21080" w:name="ET_interruption_6537_47"/>
      <w:r w:rsidRPr="0015040D">
        <w:rPr>
          <w:rStyle w:val="TagStyle"/>
          <w:rtl/>
        </w:rPr>
        <w:t xml:space="preserve"> &lt;&lt; קריאה &gt;&gt;</w:t>
      </w:r>
      <w:r w:rsidRPr="00867013">
        <w:rPr>
          <w:rStyle w:val="TagStyle"/>
          <w:rtl/>
        </w:rPr>
        <w:t xml:space="preserve"> </w:t>
      </w:r>
      <w:r>
        <w:rPr>
          <w:rtl/>
        </w:rPr>
        <w:t>אושר שקלים (הליכוד):</w:t>
      </w:r>
      <w:r w:rsidRPr="00867013">
        <w:rPr>
          <w:rStyle w:val="TagStyle"/>
          <w:rtl/>
        </w:rPr>
        <w:t xml:space="preserve"> </w:t>
      </w:r>
      <w:r w:rsidRPr="0015040D">
        <w:rPr>
          <w:rStyle w:val="TagStyle"/>
          <w:rtl/>
        </w:rPr>
        <w:t xml:space="preserve">&lt;&lt; קריאה &gt;&gt; </w:t>
      </w:r>
      <w:r>
        <w:rPr>
          <w:rtl/>
        </w:rPr>
        <w:t xml:space="preserve">   </w:t>
      </w:r>
      <w:bookmarkEnd w:id="21080"/>
    </w:p>
    <w:p w:rsidR="00354601" w:rsidRDefault="00354601" w:rsidP="00A6642C">
      <w:pPr>
        <w:rPr>
          <w:rtl/>
          <w:lang w:eastAsia="he-IL"/>
        </w:rPr>
      </w:pPr>
    </w:p>
    <w:p w:rsidR="00354601" w:rsidRDefault="00354601" w:rsidP="00A6642C">
      <w:pPr>
        <w:rPr>
          <w:rtl/>
          <w:lang w:eastAsia="he-IL"/>
        </w:rPr>
      </w:pPr>
      <w:r>
        <w:rPr>
          <w:rFonts w:hint="cs"/>
          <w:rtl/>
          <w:lang w:eastAsia="he-IL"/>
        </w:rPr>
        <w:t xml:space="preserve">נאור, נאור </w:t>
      </w:r>
      <w:r w:rsidR="00A6642C">
        <w:rPr>
          <w:rFonts w:hint="cs"/>
          <w:rtl/>
          <w:lang w:eastAsia="he-IL"/>
        </w:rPr>
        <w:t>– – –</w:t>
      </w:r>
      <w:r>
        <w:rPr>
          <w:rFonts w:hint="cs"/>
          <w:rtl/>
          <w:lang w:eastAsia="he-IL"/>
        </w:rPr>
        <w:t xml:space="preserve"> איזה דילים?</w:t>
      </w:r>
    </w:p>
    <w:p w:rsidR="00354601" w:rsidRDefault="00354601" w:rsidP="0025373D">
      <w:pPr>
        <w:rPr>
          <w:rtl/>
          <w:lang w:eastAsia="he-IL"/>
        </w:rPr>
      </w:pPr>
      <w:bookmarkStart w:id="21081" w:name="_ETM_Q45_480659"/>
      <w:bookmarkStart w:id="21082" w:name="_ETM_Q45_480710"/>
      <w:bookmarkEnd w:id="21081"/>
      <w:bookmarkEnd w:id="21082"/>
    </w:p>
    <w:p w:rsidR="00354601" w:rsidRDefault="00354601" w:rsidP="0025373D">
      <w:pPr>
        <w:pStyle w:val="-"/>
        <w:rPr>
          <w:rtl/>
        </w:rPr>
      </w:pPr>
      <w:bookmarkStart w:id="21083" w:name="ET_speakercontinue_6361_48"/>
      <w:r w:rsidRPr="0015040D">
        <w:rPr>
          <w:rStyle w:val="TagStyle"/>
          <w:rtl/>
        </w:rPr>
        <w:t xml:space="preserve"> &lt;&lt; דובר_המשך &gt;&gt;</w:t>
      </w:r>
      <w:r w:rsidRPr="00867013">
        <w:rPr>
          <w:rStyle w:val="TagStyle"/>
          <w:rtl/>
        </w:rPr>
        <w:t xml:space="preserve"> </w:t>
      </w:r>
      <w:r>
        <w:rPr>
          <w:rtl/>
        </w:rPr>
        <w:t>נאור שירי (יש עתיד):</w:t>
      </w:r>
      <w:r w:rsidRPr="00867013">
        <w:rPr>
          <w:rStyle w:val="TagStyle"/>
          <w:rtl/>
        </w:rPr>
        <w:t xml:space="preserve"> </w:t>
      </w:r>
      <w:r w:rsidRPr="0015040D">
        <w:rPr>
          <w:rStyle w:val="TagStyle"/>
          <w:rtl/>
        </w:rPr>
        <w:t xml:space="preserve">&lt;&lt; דובר_המשך &gt;&gt; </w:t>
      </w:r>
      <w:r>
        <w:rPr>
          <w:rtl/>
        </w:rPr>
        <w:t xml:space="preserve">   </w:t>
      </w:r>
      <w:bookmarkEnd w:id="21083"/>
    </w:p>
    <w:p w:rsidR="00354601" w:rsidRDefault="00354601" w:rsidP="00A6642C">
      <w:pPr>
        <w:rPr>
          <w:rtl/>
          <w:lang w:eastAsia="he-IL"/>
        </w:rPr>
      </w:pPr>
    </w:p>
    <w:p w:rsidR="00354601" w:rsidRDefault="00354601" w:rsidP="0025373D">
      <w:pPr>
        <w:rPr>
          <w:rtl/>
          <w:lang w:eastAsia="he-IL"/>
        </w:rPr>
      </w:pPr>
      <w:bookmarkStart w:id="21084" w:name="_ETM_Q45_482247"/>
      <w:bookmarkEnd w:id="21084"/>
      <w:r>
        <w:rPr>
          <w:rFonts w:hint="cs"/>
          <w:rtl/>
          <w:lang w:eastAsia="he-IL"/>
        </w:rPr>
        <w:t xml:space="preserve">הוא מסיים איתי, ואני הבטחתי לו שיר. אין בעיה, תעצור את הזמן. </w:t>
      </w:r>
      <w:bookmarkStart w:id="21085" w:name="_ETM_Q45_485771"/>
      <w:bookmarkEnd w:id="21085"/>
      <w:r>
        <w:rPr>
          <w:rFonts w:hint="cs"/>
          <w:rtl/>
          <w:lang w:eastAsia="he-IL"/>
        </w:rPr>
        <w:t>אין לי בעיה, הוא פתח עם זה.</w:t>
      </w:r>
    </w:p>
    <w:p w:rsidR="00354601" w:rsidRDefault="00354601" w:rsidP="0025373D">
      <w:pPr>
        <w:rPr>
          <w:rtl/>
          <w:lang w:eastAsia="he-IL"/>
        </w:rPr>
      </w:pPr>
      <w:bookmarkStart w:id="21086" w:name="_ETM_Q45_488130"/>
      <w:bookmarkStart w:id="21087" w:name="_ETM_Q45_488189"/>
      <w:bookmarkEnd w:id="21086"/>
      <w:bookmarkEnd w:id="21087"/>
    </w:p>
    <w:p w:rsidR="00354601" w:rsidRDefault="00354601" w:rsidP="0025373D">
      <w:pPr>
        <w:pStyle w:val="af7"/>
        <w:rPr>
          <w:rtl/>
        </w:rPr>
      </w:pPr>
      <w:bookmarkStart w:id="21088" w:name="ET_yor_6490_49"/>
      <w:r w:rsidRPr="0015040D">
        <w:rPr>
          <w:rStyle w:val="TagStyle"/>
          <w:rtl/>
        </w:rPr>
        <w:t xml:space="preserve"> &lt;&lt; יור &gt;&gt;</w:t>
      </w:r>
      <w:r w:rsidRPr="00867013">
        <w:rPr>
          <w:rStyle w:val="TagStyle"/>
          <w:rtl/>
        </w:rPr>
        <w:t xml:space="preserve"> </w:t>
      </w:r>
      <w:r>
        <w:rPr>
          <w:rtl/>
        </w:rPr>
        <w:t>היו"ר ניסים ואטורי:</w:t>
      </w:r>
      <w:r w:rsidRPr="00867013">
        <w:rPr>
          <w:rStyle w:val="TagStyle"/>
          <w:rtl/>
        </w:rPr>
        <w:t xml:space="preserve"> </w:t>
      </w:r>
      <w:r w:rsidRPr="0015040D">
        <w:rPr>
          <w:rStyle w:val="TagStyle"/>
          <w:rtl/>
        </w:rPr>
        <w:t xml:space="preserve">&lt;&lt; יור &gt;&gt; </w:t>
      </w:r>
      <w:r>
        <w:rPr>
          <w:rtl/>
        </w:rPr>
        <w:t xml:space="preserve">   </w:t>
      </w:r>
      <w:bookmarkEnd w:id="21088"/>
    </w:p>
    <w:p w:rsidR="00354601" w:rsidRDefault="00354601" w:rsidP="00A6642C">
      <w:pPr>
        <w:rPr>
          <w:rtl/>
          <w:lang w:eastAsia="he-IL"/>
        </w:rPr>
      </w:pPr>
    </w:p>
    <w:p w:rsidR="00354601" w:rsidRDefault="00354601" w:rsidP="0025373D">
      <w:pPr>
        <w:rPr>
          <w:rtl/>
          <w:lang w:eastAsia="he-IL"/>
        </w:rPr>
      </w:pPr>
      <w:r>
        <w:rPr>
          <w:rFonts w:hint="cs"/>
          <w:rtl/>
          <w:lang w:eastAsia="he-IL"/>
        </w:rPr>
        <w:t>אני מבקש לא להפריע,</w:t>
      </w:r>
      <w:bookmarkStart w:id="21089" w:name="_ETM_Q45_488691"/>
      <w:bookmarkEnd w:id="21089"/>
      <w:r>
        <w:rPr>
          <w:rFonts w:hint="cs"/>
          <w:rtl/>
          <w:lang w:eastAsia="he-IL"/>
        </w:rPr>
        <w:t xml:space="preserve"> חברים.</w:t>
      </w:r>
    </w:p>
    <w:p w:rsidR="00354601" w:rsidRDefault="00354601" w:rsidP="0025373D">
      <w:pPr>
        <w:rPr>
          <w:rtl/>
          <w:lang w:eastAsia="he-IL"/>
        </w:rPr>
      </w:pPr>
    </w:p>
    <w:p w:rsidR="00354601" w:rsidRDefault="00354601" w:rsidP="0025373D">
      <w:pPr>
        <w:pStyle w:val="-"/>
        <w:rPr>
          <w:rtl/>
        </w:rPr>
      </w:pPr>
      <w:bookmarkStart w:id="21090" w:name="ET_speakercontinue_6361_50"/>
      <w:r w:rsidRPr="0015040D">
        <w:rPr>
          <w:rStyle w:val="TagStyle"/>
          <w:rtl/>
        </w:rPr>
        <w:t xml:space="preserve"> &lt;&lt; דובר_המשך &gt;&gt;</w:t>
      </w:r>
      <w:r w:rsidRPr="00867013">
        <w:rPr>
          <w:rStyle w:val="TagStyle"/>
          <w:rtl/>
        </w:rPr>
        <w:t xml:space="preserve"> </w:t>
      </w:r>
      <w:r>
        <w:rPr>
          <w:rtl/>
        </w:rPr>
        <w:t>נאור שירי (יש עתיד):</w:t>
      </w:r>
      <w:r w:rsidRPr="00867013">
        <w:rPr>
          <w:rStyle w:val="TagStyle"/>
          <w:rtl/>
        </w:rPr>
        <w:t xml:space="preserve"> </w:t>
      </w:r>
      <w:r w:rsidRPr="0015040D">
        <w:rPr>
          <w:rStyle w:val="TagStyle"/>
          <w:rtl/>
        </w:rPr>
        <w:t xml:space="preserve">&lt;&lt; דובר_המשך &gt;&gt; </w:t>
      </w:r>
      <w:r>
        <w:rPr>
          <w:rtl/>
        </w:rPr>
        <w:t xml:space="preserve">   </w:t>
      </w:r>
      <w:bookmarkEnd w:id="21090"/>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דניאל צריכה ללכת לקנות, אני באתי לדבר מהר. שים לב </w:t>
      </w:r>
      <w:bookmarkStart w:id="21091" w:name="_ETM_Q45_490436"/>
      <w:bookmarkEnd w:id="21091"/>
      <w:r>
        <w:rPr>
          <w:rFonts w:hint="cs"/>
          <w:rtl/>
          <w:lang w:eastAsia="he-IL"/>
        </w:rPr>
        <w:t xml:space="preserve">כמה מהר אני מדבר. </w:t>
      </w:r>
    </w:p>
    <w:p w:rsidR="00354601" w:rsidRDefault="00354601" w:rsidP="0025373D">
      <w:pPr>
        <w:rPr>
          <w:rtl/>
          <w:lang w:eastAsia="he-IL"/>
        </w:rPr>
      </w:pPr>
      <w:bookmarkStart w:id="21092" w:name="_ETM_Q45_490727"/>
      <w:bookmarkStart w:id="21093" w:name="_ETM_Q45_490782"/>
      <w:bookmarkEnd w:id="21092"/>
      <w:bookmarkEnd w:id="21093"/>
    </w:p>
    <w:p w:rsidR="00354601" w:rsidRDefault="00354601" w:rsidP="0025373D">
      <w:pPr>
        <w:rPr>
          <w:rtl/>
          <w:lang w:eastAsia="he-IL"/>
        </w:rPr>
      </w:pPr>
      <w:bookmarkStart w:id="21094" w:name="_ETM_Q45_491399"/>
      <w:bookmarkStart w:id="21095" w:name="_ETM_Q45_491452"/>
      <w:bookmarkEnd w:id="21094"/>
      <w:bookmarkEnd w:id="21095"/>
      <w:r>
        <w:rPr>
          <w:rFonts w:hint="cs"/>
          <w:rtl/>
          <w:lang w:eastAsia="he-IL"/>
        </w:rPr>
        <w:t xml:space="preserve">900,000 שקלים משלמים, אנחנו משלמים, </w:t>
      </w:r>
      <w:bookmarkStart w:id="21096" w:name="_ETM_Q45_495661"/>
      <w:bookmarkEnd w:id="21096"/>
      <w:r>
        <w:rPr>
          <w:rFonts w:hint="cs"/>
          <w:rtl/>
          <w:lang w:eastAsia="he-IL"/>
        </w:rPr>
        <w:t xml:space="preserve">על הפרת זכויות, התעמרות, אי-תשלום שעות נוספות, עבודה בשבת ובחג </w:t>
      </w:r>
      <w:bookmarkStart w:id="21097" w:name="_ETM_Q45_501470"/>
      <w:bookmarkEnd w:id="21097"/>
      <w:r>
        <w:rPr>
          <w:rFonts w:hint="eastAsia"/>
          <w:rtl/>
          <w:lang w:eastAsia="he-IL"/>
        </w:rPr>
        <w:t>–</w:t>
      </w:r>
      <w:r>
        <w:rPr>
          <w:rFonts w:hint="cs"/>
          <w:rtl/>
          <w:lang w:eastAsia="he-IL"/>
        </w:rPr>
        <w:t xml:space="preserve"> על </w:t>
      </w:r>
      <w:bookmarkStart w:id="21098" w:name="_ETM_Q45_507084"/>
      <w:bookmarkEnd w:id="21098"/>
      <w:r>
        <w:rPr>
          <w:rFonts w:hint="cs"/>
          <w:rtl/>
          <w:lang w:eastAsia="he-IL"/>
        </w:rPr>
        <w:t>מי? על שלושה עובדים בבית ראש הממשלה. למה אני</w:t>
      </w:r>
      <w:bookmarkStart w:id="21099" w:name="_ETM_Q45_503954"/>
      <w:bookmarkEnd w:id="21099"/>
      <w:r>
        <w:rPr>
          <w:rFonts w:hint="cs"/>
          <w:rtl/>
          <w:lang w:eastAsia="he-IL"/>
        </w:rPr>
        <w:t xml:space="preserve"> צריך לשלם את זה, למה אתם צריכים לשלם מיליון שקל </w:t>
      </w:r>
      <w:bookmarkStart w:id="21100" w:name="_ETM_Q45_508845"/>
      <w:bookmarkEnd w:id="21100"/>
      <w:r>
        <w:rPr>
          <w:rFonts w:hint="cs"/>
          <w:rtl/>
          <w:lang w:eastAsia="he-IL"/>
        </w:rPr>
        <w:t xml:space="preserve">פיצויים? ברשות מקומית, אם היית עכשיו נאשם בזה ומורשע, זה </w:t>
      </w:r>
      <w:bookmarkStart w:id="21101" w:name="_ETM_Q45_516215"/>
      <w:bookmarkEnd w:id="21101"/>
      <w:r>
        <w:rPr>
          <w:rFonts w:hint="cs"/>
          <w:rtl/>
          <w:lang w:eastAsia="he-IL"/>
        </w:rPr>
        <w:t>חיוב אישי. שישלמו. למה אני צריך לשלם להם את זה?</w:t>
      </w:r>
    </w:p>
    <w:p w:rsidR="00354601" w:rsidRDefault="00354601" w:rsidP="0025373D">
      <w:pPr>
        <w:rPr>
          <w:rtl/>
          <w:lang w:eastAsia="he-IL"/>
        </w:rPr>
      </w:pPr>
    </w:p>
    <w:p w:rsidR="00354601" w:rsidRDefault="00354601" w:rsidP="0025373D">
      <w:pPr>
        <w:pStyle w:val="af6"/>
        <w:rPr>
          <w:rtl/>
        </w:rPr>
      </w:pPr>
      <w:bookmarkStart w:id="21102" w:name="ET_interruption_5300_51"/>
      <w:r w:rsidRPr="0015040D">
        <w:rPr>
          <w:rStyle w:val="TagStyle"/>
          <w:rtl/>
        </w:rPr>
        <w:t xml:space="preserve"> &lt;&lt; קריאה &gt;&gt;</w:t>
      </w:r>
      <w:r w:rsidRPr="00FE1AD1">
        <w:rPr>
          <w:rStyle w:val="TagStyle"/>
          <w:rtl/>
        </w:rPr>
        <w:t xml:space="preserve"> </w:t>
      </w:r>
      <w:r>
        <w:rPr>
          <w:rtl/>
        </w:rPr>
        <w:t>מירב בן ארי (יש עתיד):</w:t>
      </w:r>
      <w:r w:rsidRPr="00FE1AD1">
        <w:rPr>
          <w:rStyle w:val="TagStyle"/>
          <w:rtl/>
        </w:rPr>
        <w:t xml:space="preserve"> </w:t>
      </w:r>
      <w:r w:rsidRPr="0015040D">
        <w:rPr>
          <w:rStyle w:val="TagStyle"/>
          <w:rtl/>
        </w:rPr>
        <w:t xml:space="preserve">&lt;&lt; קריאה &gt;&gt; </w:t>
      </w:r>
      <w:r>
        <w:rPr>
          <w:rtl/>
        </w:rPr>
        <w:t xml:space="preserve">   </w:t>
      </w:r>
      <w:bookmarkEnd w:id="21102"/>
    </w:p>
    <w:p w:rsidR="00354601" w:rsidRDefault="00354601" w:rsidP="00A6642C">
      <w:pPr>
        <w:rPr>
          <w:rtl/>
          <w:lang w:eastAsia="he-IL"/>
        </w:rPr>
      </w:pPr>
    </w:p>
    <w:p w:rsidR="00354601" w:rsidRDefault="00354601" w:rsidP="0025373D">
      <w:pPr>
        <w:rPr>
          <w:rtl/>
          <w:lang w:eastAsia="he-IL"/>
        </w:rPr>
      </w:pPr>
      <w:r>
        <w:rPr>
          <w:rFonts w:hint="cs"/>
          <w:rtl/>
          <w:lang w:eastAsia="he-IL"/>
        </w:rPr>
        <w:t>אין להם כסף.</w:t>
      </w:r>
    </w:p>
    <w:p w:rsidR="00354601" w:rsidRDefault="00354601" w:rsidP="0025373D">
      <w:pPr>
        <w:rPr>
          <w:rtl/>
          <w:lang w:eastAsia="he-IL"/>
        </w:rPr>
      </w:pPr>
    </w:p>
    <w:p w:rsidR="00354601" w:rsidRDefault="00354601" w:rsidP="0025373D">
      <w:pPr>
        <w:pStyle w:val="-"/>
        <w:rPr>
          <w:rtl/>
        </w:rPr>
      </w:pPr>
      <w:bookmarkStart w:id="21103" w:name="ET_speakercontinue_6361_52"/>
      <w:r w:rsidRPr="0015040D">
        <w:rPr>
          <w:rStyle w:val="TagStyle"/>
          <w:rtl/>
        </w:rPr>
        <w:t xml:space="preserve"> &lt;&lt; דובר_המשך &gt;&gt;</w:t>
      </w:r>
      <w:r w:rsidRPr="00FE1AD1">
        <w:rPr>
          <w:rStyle w:val="TagStyle"/>
          <w:rtl/>
        </w:rPr>
        <w:t xml:space="preserve"> </w:t>
      </w:r>
      <w:r>
        <w:rPr>
          <w:rtl/>
        </w:rPr>
        <w:t>נאור שירי (יש עתיד):</w:t>
      </w:r>
      <w:r w:rsidRPr="00FE1AD1">
        <w:rPr>
          <w:rStyle w:val="TagStyle"/>
          <w:rtl/>
        </w:rPr>
        <w:t xml:space="preserve"> </w:t>
      </w:r>
      <w:r w:rsidRPr="0015040D">
        <w:rPr>
          <w:rStyle w:val="TagStyle"/>
          <w:rtl/>
        </w:rPr>
        <w:t xml:space="preserve">&lt;&lt; דובר_המשך &gt;&gt; </w:t>
      </w:r>
      <w:r>
        <w:rPr>
          <w:rtl/>
        </w:rPr>
        <w:t xml:space="preserve">   </w:t>
      </w:r>
      <w:bookmarkEnd w:id="21103"/>
    </w:p>
    <w:p w:rsidR="00354601" w:rsidRDefault="00354601" w:rsidP="00A6642C">
      <w:pPr>
        <w:rPr>
          <w:rtl/>
          <w:lang w:eastAsia="he-IL"/>
        </w:rPr>
      </w:pPr>
    </w:p>
    <w:p w:rsidR="00354601" w:rsidRDefault="00354601" w:rsidP="0025373D">
      <w:pPr>
        <w:rPr>
          <w:rtl/>
          <w:lang w:eastAsia="he-IL"/>
        </w:rPr>
      </w:pPr>
      <w:bookmarkStart w:id="21104" w:name="_ETM_Q45_519496"/>
      <w:bookmarkEnd w:id="21104"/>
      <w:r>
        <w:rPr>
          <w:rFonts w:hint="cs"/>
          <w:rtl/>
          <w:lang w:eastAsia="he-IL"/>
        </w:rPr>
        <w:t xml:space="preserve">אני התעמרתי בעובד? חנוך מלביצקי התעמר בעובד? </w:t>
      </w:r>
      <w:bookmarkStart w:id="21105" w:name="_ETM_Q45_524913"/>
      <w:bookmarkEnd w:id="21105"/>
      <w:r>
        <w:rPr>
          <w:rFonts w:hint="cs"/>
          <w:rtl/>
          <w:lang w:eastAsia="he-IL"/>
        </w:rPr>
        <w:t xml:space="preserve">ינון אזולאי התעלל בעובד? </w:t>
      </w:r>
    </w:p>
    <w:p w:rsidR="00354601" w:rsidRDefault="00354601" w:rsidP="0025373D">
      <w:pPr>
        <w:rPr>
          <w:rtl/>
          <w:lang w:eastAsia="he-IL"/>
        </w:rPr>
      </w:pPr>
      <w:bookmarkStart w:id="21106" w:name="_ETM_Q45_526607"/>
      <w:bookmarkStart w:id="21107" w:name="_ETM_Q45_526666"/>
      <w:bookmarkEnd w:id="21106"/>
      <w:bookmarkEnd w:id="21107"/>
    </w:p>
    <w:p w:rsidR="00354601" w:rsidRDefault="00354601" w:rsidP="0025373D">
      <w:pPr>
        <w:pStyle w:val="af6"/>
        <w:rPr>
          <w:rtl/>
        </w:rPr>
      </w:pPr>
      <w:bookmarkStart w:id="21108" w:name="ET_interruption_5726_53"/>
      <w:r w:rsidRPr="0015040D">
        <w:rPr>
          <w:rStyle w:val="TagStyle"/>
          <w:rtl/>
        </w:rPr>
        <w:t xml:space="preserve"> &lt;&lt; קריאה &gt;&gt;</w:t>
      </w:r>
      <w:r w:rsidRPr="005733F8">
        <w:rPr>
          <w:rStyle w:val="TagStyle"/>
          <w:rtl/>
        </w:rPr>
        <w:t xml:space="preserve"> </w:t>
      </w:r>
      <w:r>
        <w:rPr>
          <w:rtl/>
        </w:rPr>
        <w:t>ינון אזולאי (ש"ס):</w:t>
      </w:r>
      <w:r w:rsidRPr="005733F8">
        <w:rPr>
          <w:rStyle w:val="TagStyle"/>
          <w:rtl/>
        </w:rPr>
        <w:t xml:space="preserve"> </w:t>
      </w:r>
      <w:r w:rsidRPr="0015040D">
        <w:rPr>
          <w:rStyle w:val="TagStyle"/>
          <w:rtl/>
        </w:rPr>
        <w:t xml:space="preserve">&lt;&lt; קריאה &gt;&gt; </w:t>
      </w:r>
      <w:r>
        <w:rPr>
          <w:rtl/>
        </w:rPr>
        <w:t xml:space="preserve">   </w:t>
      </w:r>
      <w:bookmarkEnd w:id="21108"/>
    </w:p>
    <w:p w:rsidR="00354601" w:rsidRDefault="00354601" w:rsidP="00A6642C">
      <w:pPr>
        <w:rPr>
          <w:rtl/>
          <w:lang w:eastAsia="he-IL"/>
        </w:rPr>
      </w:pPr>
    </w:p>
    <w:p w:rsidR="00354601" w:rsidRDefault="00354601" w:rsidP="00A6642C">
      <w:pPr>
        <w:rPr>
          <w:rtl/>
          <w:lang w:eastAsia="he-IL"/>
        </w:rPr>
      </w:pPr>
      <w:bookmarkStart w:id="21109" w:name="_ETM_Q45_528415"/>
      <w:bookmarkEnd w:id="21109"/>
      <w:r>
        <w:rPr>
          <w:rFonts w:hint="cs"/>
          <w:rtl/>
          <w:lang w:eastAsia="he-IL"/>
        </w:rPr>
        <w:t xml:space="preserve">נאור </w:t>
      </w:r>
      <w:r w:rsidR="00A6642C">
        <w:rPr>
          <w:rFonts w:hint="cs"/>
          <w:rtl/>
          <w:lang w:eastAsia="he-IL"/>
        </w:rPr>
        <w:t>– – –</w:t>
      </w:r>
    </w:p>
    <w:p w:rsidR="00354601" w:rsidRDefault="00354601" w:rsidP="0025373D">
      <w:pPr>
        <w:rPr>
          <w:rtl/>
          <w:lang w:eastAsia="he-IL"/>
        </w:rPr>
      </w:pPr>
      <w:bookmarkStart w:id="21110" w:name="_ETM_Q45_527048"/>
      <w:bookmarkStart w:id="21111" w:name="_ETM_Q45_527110"/>
      <w:bookmarkEnd w:id="21110"/>
      <w:bookmarkEnd w:id="21111"/>
    </w:p>
    <w:p w:rsidR="00354601" w:rsidRDefault="00354601" w:rsidP="0025373D">
      <w:pPr>
        <w:pStyle w:val="-"/>
        <w:rPr>
          <w:rtl/>
        </w:rPr>
      </w:pPr>
      <w:bookmarkStart w:id="21112" w:name="ET_speakercontinue_6361_54"/>
      <w:r w:rsidRPr="0015040D">
        <w:rPr>
          <w:rStyle w:val="TagStyle"/>
          <w:rtl/>
        </w:rPr>
        <w:t xml:space="preserve"> &lt;&lt; דובר_המשך &gt;&gt;</w:t>
      </w:r>
      <w:r w:rsidRPr="005733F8">
        <w:rPr>
          <w:rStyle w:val="TagStyle"/>
          <w:rtl/>
        </w:rPr>
        <w:t xml:space="preserve"> </w:t>
      </w:r>
      <w:r>
        <w:rPr>
          <w:rtl/>
        </w:rPr>
        <w:t>נאור שירי (יש עתיד):</w:t>
      </w:r>
      <w:r w:rsidRPr="005733F8">
        <w:rPr>
          <w:rStyle w:val="TagStyle"/>
          <w:rtl/>
        </w:rPr>
        <w:t xml:space="preserve"> </w:t>
      </w:r>
      <w:r w:rsidRPr="0015040D">
        <w:rPr>
          <w:rStyle w:val="TagStyle"/>
          <w:rtl/>
        </w:rPr>
        <w:t xml:space="preserve">&lt;&lt; דובר_המשך &gt;&gt; </w:t>
      </w:r>
      <w:r>
        <w:rPr>
          <w:rtl/>
        </w:rPr>
        <w:t xml:space="preserve">   </w:t>
      </w:r>
      <w:bookmarkEnd w:id="21112"/>
    </w:p>
    <w:p w:rsidR="00354601" w:rsidRDefault="00354601" w:rsidP="00A6642C">
      <w:pPr>
        <w:rPr>
          <w:rtl/>
          <w:lang w:eastAsia="he-IL"/>
        </w:rPr>
      </w:pPr>
    </w:p>
    <w:p w:rsidR="00354601" w:rsidRDefault="00354601" w:rsidP="0025373D">
      <w:pPr>
        <w:rPr>
          <w:rtl/>
          <w:lang w:eastAsia="he-IL"/>
        </w:rPr>
      </w:pPr>
      <w:bookmarkStart w:id="21113" w:name="_ETM_Q45_528145"/>
      <w:bookmarkEnd w:id="21113"/>
      <w:r>
        <w:rPr>
          <w:rFonts w:hint="cs"/>
          <w:rtl/>
          <w:lang w:eastAsia="he-IL"/>
        </w:rPr>
        <w:t>אתה הפרת את</w:t>
      </w:r>
      <w:bookmarkStart w:id="21114" w:name="_ETM_Q45_527063"/>
      <w:bookmarkEnd w:id="21114"/>
      <w:r>
        <w:rPr>
          <w:rFonts w:hint="cs"/>
          <w:rtl/>
          <w:lang w:eastAsia="he-IL"/>
        </w:rPr>
        <w:t xml:space="preserve"> זכויותיו? אמרת לו: בוא תעבוד בשבת וחג? </w:t>
      </w:r>
      <w:bookmarkStart w:id="21115" w:name="_ETM_Q45_532088"/>
      <w:bookmarkEnd w:id="21115"/>
      <w:r>
        <w:rPr>
          <w:rFonts w:hint="cs"/>
          <w:rtl/>
          <w:lang w:eastAsia="he-IL"/>
        </w:rPr>
        <w:t xml:space="preserve">לא. </w:t>
      </w:r>
    </w:p>
    <w:p w:rsidR="00354601" w:rsidRDefault="00354601" w:rsidP="0025373D">
      <w:pPr>
        <w:rPr>
          <w:rtl/>
          <w:lang w:eastAsia="he-IL"/>
        </w:rPr>
      </w:pPr>
    </w:p>
    <w:p w:rsidR="00354601" w:rsidRDefault="00354601" w:rsidP="0025373D">
      <w:pPr>
        <w:rPr>
          <w:rtl/>
          <w:lang w:eastAsia="he-IL"/>
        </w:rPr>
      </w:pPr>
      <w:bookmarkStart w:id="21116" w:name="_ETM_Q45_535421"/>
      <w:bookmarkEnd w:id="21116"/>
      <w:r>
        <w:rPr>
          <w:rFonts w:hint="cs"/>
          <w:rtl/>
          <w:lang w:eastAsia="he-IL"/>
        </w:rPr>
        <w:t xml:space="preserve">רגע, 22,000 שקל על </w:t>
      </w:r>
      <w:bookmarkStart w:id="21117" w:name="_ETM_Q45_537351"/>
      <w:bookmarkEnd w:id="21117"/>
      <w:r>
        <w:rPr>
          <w:rFonts w:hint="cs"/>
          <w:rtl/>
          <w:lang w:eastAsia="he-IL"/>
        </w:rPr>
        <w:t xml:space="preserve">בריכה בקיסריה. מה זה הדבר הזה? 77,000 שקל על גיזום </w:t>
      </w:r>
      <w:bookmarkStart w:id="21118" w:name="_ETM_Q45_545604"/>
      <w:bookmarkEnd w:id="21118"/>
      <w:r>
        <w:rPr>
          <w:rFonts w:hint="cs"/>
          <w:rtl/>
          <w:lang w:eastAsia="he-IL"/>
        </w:rPr>
        <w:t>בשלושת הבתים של ראש הממשלה. למה יש לו שלושה בתים? למה?</w:t>
      </w:r>
    </w:p>
    <w:p w:rsidR="00354601" w:rsidRDefault="00354601" w:rsidP="0025373D">
      <w:pPr>
        <w:rPr>
          <w:rtl/>
          <w:lang w:eastAsia="he-IL"/>
        </w:rPr>
      </w:pPr>
      <w:bookmarkStart w:id="21119" w:name="_ETM_Q45_548661"/>
      <w:bookmarkStart w:id="21120" w:name="_ETM_Q45_548721"/>
      <w:bookmarkEnd w:id="21119"/>
      <w:bookmarkEnd w:id="21120"/>
    </w:p>
    <w:p w:rsidR="00354601" w:rsidRDefault="00354601" w:rsidP="0025373D">
      <w:pPr>
        <w:pStyle w:val="af6"/>
        <w:keepNext/>
        <w:rPr>
          <w:rtl/>
        </w:rPr>
      </w:pPr>
      <w:bookmarkStart w:id="21121" w:name="ET_interruption_קר_אה_57"/>
      <w:r w:rsidRPr="003C7927">
        <w:rPr>
          <w:rStyle w:val="TagStyle"/>
          <w:rtl/>
        </w:rPr>
        <w:t xml:space="preserve"> &lt;&lt; קריאה &gt;&gt; </w:t>
      </w:r>
      <w:r>
        <w:rPr>
          <w:rtl/>
        </w:rPr>
        <w:t>קריא</w:t>
      </w:r>
      <w:r>
        <w:rPr>
          <w:rFonts w:hint="cs"/>
          <w:rtl/>
        </w:rPr>
        <w:t>ות</w:t>
      </w:r>
      <w:r>
        <w:rPr>
          <w:rtl/>
        </w:rPr>
        <w:t>:</w:t>
      </w:r>
      <w:r w:rsidRPr="003C7927">
        <w:rPr>
          <w:rStyle w:val="TagStyle"/>
          <w:rtl/>
        </w:rPr>
        <w:t xml:space="preserve"> &lt;&lt; קריאה &gt;&gt;</w:t>
      </w:r>
      <w:r>
        <w:rPr>
          <w:rtl/>
        </w:rPr>
        <w:t xml:space="preserve">   </w:t>
      </w:r>
      <w:bookmarkEnd w:id="21121"/>
    </w:p>
    <w:p w:rsidR="00354601" w:rsidRDefault="00354601" w:rsidP="00A6642C">
      <w:pPr>
        <w:rPr>
          <w:rtl/>
          <w:lang w:eastAsia="he-IL"/>
        </w:rPr>
      </w:pPr>
    </w:p>
    <w:p w:rsidR="00354601" w:rsidRDefault="00A6642C" w:rsidP="00A6642C">
      <w:pPr>
        <w:rPr>
          <w:rtl/>
          <w:lang w:eastAsia="he-IL"/>
        </w:rPr>
      </w:pPr>
      <w:r>
        <w:rPr>
          <w:rFonts w:hint="cs"/>
          <w:rtl/>
          <w:lang w:eastAsia="he-IL"/>
        </w:rPr>
        <w:t>– – –</w:t>
      </w:r>
    </w:p>
    <w:p w:rsidR="00354601" w:rsidRDefault="00354601" w:rsidP="0025373D">
      <w:pPr>
        <w:rPr>
          <w:rtl/>
          <w:lang w:eastAsia="he-IL"/>
        </w:rPr>
      </w:pPr>
    </w:p>
    <w:p w:rsidR="00354601" w:rsidRDefault="00354601" w:rsidP="0025373D">
      <w:pPr>
        <w:pStyle w:val="-"/>
        <w:rPr>
          <w:rtl/>
        </w:rPr>
      </w:pPr>
      <w:bookmarkStart w:id="21122" w:name="ET_speakercontinue_6361_58"/>
      <w:r w:rsidRPr="0015040D">
        <w:rPr>
          <w:rStyle w:val="TagStyle"/>
          <w:rtl/>
        </w:rPr>
        <w:t xml:space="preserve"> &lt;&lt; דובר_המשך &gt;&gt;</w:t>
      </w:r>
      <w:r w:rsidRPr="003C7927">
        <w:rPr>
          <w:rStyle w:val="TagStyle"/>
          <w:rtl/>
        </w:rPr>
        <w:t xml:space="preserve"> </w:t>
      </w:r>
      <w:r>
        <w:rPr>
          <w:rtl/>
        </w:rPr>
        <w:t>נאור שירי (יש עתיד):</w:t>
      </w:r>
      <w:r w:rsidRPr="003C7927">
        <w:rPr>
          <w:rStyle w:val="TagStyle"/>
          <w:rtl/>
        </w:rPr>
        <w:t xml:space="preserve"> </w:t>
      </w:r>
      <w:r w:rsidRPr="0015040D">
        <w:rPr>
          <w:rStyle w:val="TagStyle"/>
          <w:rtl/>
        </w:rPr>
        <w:t xml:space="preserve">&lt;&lt; דובר_המשך &gt;&gt; </w:t>
      </w:r>
      <w:r>
        <w:rPr>
          <w:rtl/>
        </w:rPr>
        <w:t xml:space="preserve">   </w:t>
      </w:r>
      <w:bookmarkEnd w:id="21122"/>
    </w:p>
    <w:p w:rsidR="00354601" w:rsidRDefault="00354601" w:rsidP="00A6642C">
      <w:pPr>
        <w:rPr>
          <w:rtl/>
          <w:lang w:eastAsia="he-IL"/>
        </w:rPr>
      </w:pPr>
    </w:p>
    <w:p w:rsidR="00354601" w:rsidRDefault="00354601" w:rsidP="0025373D">
      <w:pPr>
        <w:rPr>
          <w:rtl/>
          <w:lang w:eastAsia="he-IL"/>
        </w:rPr>
      </w:pPr>
      <w:bookmarkStart w:id="21123" w:name="_ETM_Q45_550177"/>
      <w:bookmarkEnd w:id="21123"/>
      <w:r>
        <w:rPr>
          <w:rFonts w:hint="cs"/>
          <w:rtl/>
          <w:lang w:eastAsia="he-IL"/>
        </w:rPr>
        <w:t xml:space="preserve">למה? אנחנו משלמים לך גם ככה על </w:t>
      </w:r>
      <w:bookmarkStart w:id="21124" w:name="_ETM_Q45_554058"/>
      <w:bookmarkEnd w:id="21124"/>
      <w:r>
        <w:rPr>
          <w:rFonts w:hint="cs"/>
          <w:rtl/>
          <w:lang w:eastAsia="he-IL"/>
        </w:rPr>
        <w:t xml:space="preserve">בית, ואני מפרגן, 50,000 שקל מוצרי חשמל. </w:t>
      </w:r>
    </w:p>
    <w:p w:rsidR="00354601" w:rsidRDefault="00354601" w:rsidP="0025373D">
      <w:pPr>
        <w:rPr>
          <w:rtl/>
          <w:lang w:eastAsia="he-IL"/>
        </w:rPr>
      </w:pPr>
    </w:p>
    <w:p w:rsidR="00354601" w:rsidRDefault="00354601" w:rsidP="00E70C45">
      <w:pPr>
        <w:rPr>
          <w:rtl/>
          <w:lang w:eastAsia="he-IL"/>
        </w:rPr>
      </w:pPr>
      <w:bookmarkStart w:id="21125" w:name="_ETM_Q45_557659"/>
      <w:bookmarkStart w:id="21126" w:name="_ETM_Q45_557715"/>
      <w:bookmarkStart w:id="21127" w:name="_ETM_Q45_558742"/>
      <w:bookmarkEnd w:id="21125"/>
      <w:bookmarkEnd w:id="21126"/>
      <w:bookmarkEnd w:id="21127"/>
      <w:r>
        <w:rPr>
          <w:rFonts w:hint="cs"/>
          <w:rtl/>
          <w:lang w:eastAsia="he-IL"/>
        </w:rPr>
        <w:t xml:space="preserve">שלושה ימים אחרי 7 באוקטובר לא הרשו לעובדי משרד </w:t>
      </w:r>
      <w:bookmarkStart w:id="21128" w:name="_ETM_Q45_564634"/>
      <w:bookmarkEnd w:id="21128"/>
      <w:r>
        <w:rPr>
          <w:rFonts w:hint="cs"/>
          <w:rtl/>
          <w:lang w:eastAsia="he-IL"/>
        </w:rPr>
        <w:t xml:space="preserve">ראש הממשלה להגיע לבית. אבל מה שכן הרשו להם זה </w:t>
      </w:r>
      <w:bookmarkStart w:id="21129" w:name="_ETM_Q45_570264"/>
      <w:bookmarkEnd w:id="21129"/>
      <w:r>
        <w:rPr>
          <w:rFonts w:hint="cs"/>
          <w:rtl/>
          <w:lang w:eastAsia="he-IL"/>
        </w:rPr>
        <w:t xml:space="preserve">ללכת </w:t>
      </w:r>
      <w:proofErr w:type="spellStart"/>
      <w:r>
        <w:rPr>
          <w:rFonts w:hint="cs"/>
          <w:rtl/>
          <w:lang w:eastAsia="he-IL"/>
        </w:rPr>
        <w:t>לא.ל.מ</w:t>
      </w:r>
      <w:proofErr w:type="spellEnd"/>
      <w:r>
        <w:rPr>
          <w:rFonts w:hint="cs"/>
          <w:rtl/>
          <w:lang w:eastAsia="he-IL"/>
        </w:rPr>
        <w:t xml:space="preserve"> מוצרי חשמל ולקנות ב-23,000 שקלים מוצרי חשמל. מה נהיה?</w:t>
      </w:r>
    </w:p>
    <w:p w:rsidR="00354601" w:rsidRDefault="00354601" w:rsidP="0025373D">
      <w:pPr>
        <w:rPr>
          <w:rtl/>
          <w:lang w:eastAsia="he-IL"/>
        </w:rPr>
      </w:pPr>
      <w:bookmarkStart w:id="21130" w:name="_ETM_Q45_574401"/>
      <w:bookmarkStart w:id="21131" w:name="_ETM_Q45_574472"/>
      <w:bookmarkEnd w:id="21130"/>
      <w:bookmarkEnd w:id="21131"/>
    </w:p>
    <w:p w:rsidR="00354601" w:rsidRDefault="00354601" w:rsidP="0025373D">
      <w:pPr>
        <w:pStyle w:val="af6"/>
        <w:rPr>
          <w:rtl/>
        </w:rPr>
      </w:pPr>
      <w:bookmarkStart w:id="21132" w:name="ET_interruption_6537_61"/>
      <w:r w:rsidRPr="0015040D">
        <w:rPr>
          <w:rStyle w:val="TagStyle"/>
          <w:rtl/>
        </w:rPr>
        <w:t xml:space="preserve"> &lt;&lt; קריאה &gt;&gt;</w:t>
      </w:r>
      <w:r w:rsidRPr="003C7927">
        <w:rPr>
          <w:rStyle w:val="TagStyle"/>
          <w:rtl/>
        </w:rPr>
        <w:t xml:space="preserve"> </w:t>
      </w:r>
      <w:r>
        <w:rPr>
          <w:rtl/>
        </w:rPr>
        <w:t>אושר שקלים (הליכוד):</w:t>
      </w:r>
      <w:r w:rsidRPr="003C7927">
        <w:rPr>
          <w:rStyle w:val="TagStyle"/>
          <w:rtl/>
        </w:rPr>
        <w:t xml:space="preserve"> </w:t>
      </w:r>
      <w:r w:rsidRPr="0015040D">
        <w:rPr>
          <w:rStyle w:val="TagStyle"/>
          <w:rtl/>
        </w:rPr>
        <w:t xml:space="preserve">&lt;&lt; קריאה &gt;&gt; </w:t>
      </w:r>
      <w:r>
        <w:rPr>
          <w:rtl/>
        </w:rPr>
        <w:t xml:space="preserve">   </w:t>
      </w:r>
      <w:bookmarkEnd w:id="21132"/>
    </w:p>
    <w:p w:rsidR="00354601" w:rsidRDefault="00354601" w:rsidP="00A6642C">
      <w:pPr>
        <w:rPr>
          <w:rtl/>
          <w:lang w:eastAsia="he-IL"/>
        </w:rPr>
      </w:pPr>
    </w:p>
    <w:p w:rsidR="00354601" w:rsidRDefault="00354601" w:rsidP="0025373D">
      <w:pPr>
        <w:rPr>
          <w:rtl/>
          <w:lang w:eastAsia="he-IL"/>
        </w:rPr>
      </w:pPr>
      <w:bookmarkStart w:id="21133" w:name="_ETM_Q45_577843"/>
      <w:bookmarkEnd w:id="21133"/>
      <w:r>
        <w:rPr>
          <w:rFonts w:hint="cs"/>
          <w:rtl/>
          <w:lang w:eastAsia="he-IL"/>
        </w:rPr>
        <w:t>שירי, איפה היית כששמו 45 מיליון שקל על הבית של בנט?</w:t>
      </w:r>
    </w:p>
    <w:p w:rsidR="00354601" w:rsidRDefault="00354601" w:rsidP="0025373D">
      <w:pPr>
        <w:rPr>
          <w:rtl/>
          <w:lang w:eastAsia="he-IL"/>
        </w:rPr>
      </w:pPr>
      <w:bookmarkStart w:id="21134" w:name="_ETM_Q45_576509"/>
      <w:bookmarkStart w:id="21135" w:name="_ETM_Q45_576567"/>
      <w:bookmarkEnd w:id="21134"/>
      <w:bookmarkEnd w:id="21135"/>
    </w:p>
    <w:p w:rsidR="00354601" w:rsidRDefault="00354601" w:rsidP="0025373D">
      <w:pPr>
        <w:pStyle w:val="-"/>
        <w:rPr>
          <w:rtl/>
        </w:rPr>
      </w:pPr>
      <w:bookmarkStart w:id="21136" w:name="ET_speakercontinue_6361_62"/>
      <w:r w:rsidRPr="0015040D">
        <w:rPr>
          <w:rStyle w:val="TagStyle"/>
          <w:rtl/>
        </w:rPr>
        <w:t xml:space="preserve"> &lt;&lt; דובר_המשך &gt;&gt;</w:t>
      </w:r>
      <w:r w:rsidRPr="003C7927">
        <w:rPr>
          <w:rStyle w:val="TagStyle"/>
          <w:rtl/>
        </w:rPr>
        <w:t xml:space="preserve"> </w:t>
      </w:r>
      <w:r>
        <w:rPr>
          <w:rtl/>
        </w:rPr>
        <w:t>נאור שירי (יש עתיד):</w:t>
      </w:r>
      <w:r w:rsidRPr="003C7927">
        <w:rPr>
          <w:rStyle w:val="TagStyle"/>
          <w:rtl/>
        </w:rPr>
        <w:t xml:space="preserve"> </w:t>
      </w:r>
      <w:r w:rsidRPr="0015040D">
        <w:rPr>
          <w:rStyle w:val="TagStyle"/>
          <w:rtl/>
        </w:rPr>
        <w:t xml:space="preserve">&lt;&lt; דובר_המשך &gt;&gt; </w:t>
      </w:r>
      <w:r>
        <w:rPr>
          <w:rtl/>
        </w:rPr>
        <w:t xml:space="preserve">   </w:t>
      </w:r>
      <w:bookmarkEnd w:id="21136"/>
    </w:p>
    <w:p w:rsidR="00354601" w:rsidRDefault="00354601" w:rsidP="00A6642C">
      <w:pPr>
        <w:rPr>
          <w:rtl/>
          <w:lang w:eastAsia="he-IL"/>
        </w:rPr>
      </w:pPr>
    </w:p>
    <w:p w:rsidR="00354601" w:rsidRDefault="00354601" w:rsidP="0025373D">
      <w:pPr>
        <w:rPr>
          <w:rtl/>
          <w:lang w:eastAsia="he-IL"/>
        </w:rPr>
      </w:pPr>
      <w:bookmarkStart w:id="21137" w:name="_ETM_Q45_577817"/>
      <w:bookmarkEnd w:id="21137"/>
      <w:r>
        <w:rPr>
          <w:rFonts w:hint="cs"/>
          <w:rtl/>
          <w:lang w:eastAsia="he-IL"/>
        </w:rPr>
        <w:t xml:space="preserve">אושר שקלים </w:t>
      </w:r>
      <w:bookmarkStart w:id="21138" w:name="_ETM_Q45_579585"/>
      <w:bookmarkEnd w:id="21138"/>
      <w:r>
        <w:rPr>
          <w:rFonts w:hint="cs"/>
          <w:rtl/>
          <w:lang w:eastAsia="he-IL"/>
        </w:rPr>
        <w:t xml:space="preserve">כמובן עומד </w:t>
      </w:r>
      <w:r>
        <w:rPr>
          <w:rFonts w:hint="eastAsia"/>
          <w:rtl/>
          <w:lang w:eastAsia="he-IL"/>
        </w:rPr>
        <w:t>–</w:t>
      </w:r>
      <w:r>
        <w:rPr>
          <w:rFonts w:hint="cs"/>
          <w:rtl/>
          <w:lang w:eastAsia="he-IL"/>
        </w:rPr>
        <w:t xml:space="preserve"> כי אתה אמון על הרכישות בבית ראש הממשלה.</w:t>
      </w:r>
    </w:p>
    <w:p w:rsidR="00354601" w:rsidRDefault="00354601" w:rsidP="0025373D">
      <w:pPr>
        <w:rPr>
          <w:rtl/>
          <w:lang w:eastAsia="he-IL"/>
        </w:rPr>
      </w:pPr>
    </w:p>
    <w:p w:rsidR="00354601" w:rsidRDefault="00354601" w:rsidP="0025373D">
      <w:pPr>
        <w:pStyle w:val="af6"/>
        <w:rPr>
          <w:rtl/>
        </w:rPr>
      </w:pPr>
      <w:bookmarkStart w:id="21139" w:name="ET_interruption_6537_63"/>
      <w:r w:rsidRPr="0015040D">
        <w:rPr>
          <w:rStyle w:val="TagStyle"/>
          <w:rtl/>
        </w:rPr>
        <w:t xml:space="preserve"> &lt;&lt; קריאה &gt;&gt;</w:t>
      </w:r>
      <w:r w:rsidRPr="003C7927">
        <w:rPr>
          <w:rStyle w:val="TagStyle"/>
          <w:rtl/>
        </w:rPr>
        <w:t xml:space="preserve"> </w:t>
      </w:r>
      <w:r>
        <w:rPr>
          <w:rtl/>
        </w:rPr>
        <w:t>אושר שקלים (הליכוד):</w:t>
      </w:r>
      <w:r w:rsidRPr="003C7927">
        <w:rPr>
          <w:rStyle w:val="TagStyle"/>
          <w:rtl/>
        </w:rPr>
        <w:t xml:space="preserve"> </w:t>
      </w:r>
      <w:r w:rsidRPr="0015040D">
        <w:rPr>
          <w:rStyle w:val="TagStyle"/>
          <w:rtl/>
        </w:rPr>
        <w:t xml:space="preserve">&lt;&lt; קריאה &gt;&gt; </w:t>
      </w:r>
      <w:r>
        <w:rPr>
          <w:rtl/>
        </w:rPr>
        <w:t xml:space="preserve">   </w:t>
      </w:r>
      <w:bookmarkEnd w:id="21139"/>
    </w:p>
    <w:p w:rsidR="00354601" w:rsidRDefault="00354601" w:rsidP="00A6642C">
      <w:pPr>
        <w:rPr>
          <w:rtl/>
          <w:lang w:eastAsia="he-IL"/>
        </w:rPr>
      </w:pPr>
    </w:p>
    <w:p w:rsidR="00354601" w:rsidRDefault="00354601" w:rsidP="0025373D">
      <w:pPr>
        <w:rPr>
          <w:rtl/>
          <w:lang w:eastAsia="he-IL"/>
        </w:rPr>
      </w:pPr>
      <w:r>
        <w:rPr>
          <w:rFonts w:hint="cs"/>
          <w:rtl/>
          <w:lang w:eastAsia="he-IL"/>
        </w:rPr>
        <w:t>איפה</w:t>
      </w:r>
      <w:bookmarkStart w:id="21140" w:name="_ETM_Q45_583097"/>
      <w:bookmarkEnd w:id="21140"/>
      <w:r>
        <w:rPr>
          <w:rFonts w:hint="cs"/>
          <w:rtl/>
          <w:lang w:eastAsia="he-IL"/>
        </w:rPr>
        <w:t xml:space="preserve"> אתה היית? 45 מיליון שקלים על הבית של בנט. אל </w:t>
      </w:r>
      <w:bookmarkStart w:id="21141" w:name="_ETM_Q45_585530"/>
      <w:bookmarkEnd w:id="21141"/>
      <w:r>
        <w:rPr>
          <w:rFonts w:hint="cs"/>
          <w:rtl/>
          <w:lang w:eastAsia="he-IL"/>
        </w:rPr>
        <w:t>תבלבל לנו במוח.</w:t>
      </w:r>
    </w:p>
    <w:p w:rsidR="00354601" w:rsidRDefault="00354601" w:rsidP="0025373D">
      <w:pPr>
        <w:rPr>
          <w:rtl/>
          <w:lang w:eastAsia="he-IL"/>
        </w:rPr>
      </w:pPr>
      <w:bookmarkStart w:id="21142" w:name="_ETM_Q45_586113"/>
      <w:bookmarkStart w:id="21143" w:name="_ETM_Q45_586172"/>
      <w:bookmarkEnd w:id="21142"/>
      <w:bookmarkEnd w:id="21143"/>
    </w:p>
    <w:p w:rsidR="00354601" w:rsidRDefault="00354601" w:rsidP="0025373D">
      <w:pPr>
        <w:pStyle w:val="af7"/>
        <w:rPr>
          <w:rtl/>
        </w:rPr>
      </w:pPr>
      <w:r w:rsidRPr="0015040D">
        <w:rPr>
          <w:rStyle w:val="TagStyle"/>
          <w:rtl/>
        </w:rPr>
        <w:t xml:space="preserve"> &lt;&lt; יור &gt;&gt;</w:t>
      </w:r>
      <w:r w:rsidRPr="003C7927">
        <w:rPr>
          <w:rStyle w:val="TagStyle"/>
          <w:rtl/>
        </w:rPr>
        <w:t xml:space="preserve"> </w:t>
      </w:r>
      <w:r>
        <w:rPr>
          <w:rtl/>
        </w:rPr>
        <w:t>היו"ר ניסים ואטורי:</w:t>
      </w:r>
      <w:r w:rsidRPr="003C7927">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25373D">
      <w:pPr>
        <w:rPr>
          <w:rtl/>
          <w:lang w:eastAsia="he-IL"/>
        </w:rPr>
      </w:pPr>
      <w:bookmarkStart w:id="21144" w:name="_ETM_Q45_587360"/>
      <w:bookmarkEnd w:id="21144"/>
      <w:r>
        <w:rPr>
          <w:rFonts w:hint="cs"/>
          <w:rtl/>
          <w:lang w:eastAsia="he-IL"/>
        </w:rPr>
        <w:t>חבר הכנסת אושר שקלים.</w:t>
      </w:r>
    </w:p>
    <w:p w:rsidR="00354601" w:rsidRDefault="00354601" w:rsidP="0025373D">
      <w:pPr>
        <w:rPr>
          <w:rtl/>
          <w:lang w:eastAsia="he-IL"/>
        </w:rPr>
      </w:pPr>
      <w:bookmarkStart w:id="21145" w:name="_ETM_Q45_589704"/>
      <w:bookmarkStart w:id="21146" w:name="_ETM_Q45_589760"/>
      <w:bookmarkEnd w:id="21145"/>
      <w:bookmarkEnd w:id="21146"/>
    </w:p>
    <w:p w:rsidR="00354601" w:rsidRDefault="00354601" w:rsidP="0025373D">
      <w:pPr>
        <w:pStyle w:val="af6"/>
        <w:rPr>
          <w:rtl/>
        </w:rPr>
      </w:pPr>
      <w:bookmarkStart w:id="21147" w:name="ET_interruption_5084_65"/>
      <w:r w:rsidRPr="0015040D">
        <w:rPr>
          <w:rStyle w:val="TagStyle"/>
          <w:rtl/>
        </w:rPr>
        <w:t xml:space="preserve"> &lt;&lt; קריאה &gt;&gt;</w:t>
      </w:r>
      <w:r w:rsidRPr="00350285">
        <w:rPr>
          <w:rStyle w:val="TagStyle"/>
          <w:rtl/>
        </w:rPr>
        <w:t xml:space="preserve"> </w:t>
      </w:r>
      <w:r>
        <w:rPr>
          <w:rtl/>
        </w:rPr>
        <w:t>מיקי לוי (יש עתיד):</w:t>
      </w:r>
      <w:r w:rsidRPr="00350285">
        <w:rPr>
          <w:rStyle w:val="TagStyle"/>
          <w:rtl/>
        </w:rPr>
        <w:t xml:space="preserve"> </w:t>
      </w:r>
      <w:r w:rsidRPr="0015040D">
        <w:rPr>
          <w:rStyle w:val="TagStyle"/>
          <w:rtl/>
        </w:rPr>
        <w:t xml:space="preserve">&lt;&lt; קריאה &gt;&gt; </w:t>
      </w:r>
      <w:r>
        <w:rPr>
          <w:rtl/>
        </w:rPr>
        <w:t xml:space="preserve">   </w:t>
      </w:r>
      <w:bookmarkEnd w:id="21147"/>
    </w:p>
    <w:p w:rsidR="00354601" w:rsidRDefault="00354601" w:rsidP="00A6642C">
      <w:pPr>
        <w:rPr>
          <w:rtl/>
          <w:lang w:eastAsia="he-IL"/>
        </w:rPr>
      </w:pPr>
    </w:p>
    <w:p w:rsidR="00354601" w:rsidRDefault="00354601" w:rsidP="0025373D">
      <w:pPr>
        <w:rPr>
          <w:rtl/>
          <w:lang w:eastAsia="he-IL"/>
        </w:rPr>
      </w:pPr>
      <w:r>
        <w:rPr>
          <w:rFonts w:hint="cs"/>
          <w:rtl/>
          <w:lang w:eastAsia="he-IL"/>
        </w:rPr>
        <w:t>אני מציע לך שתשב עכשיו.</w:t>
      </w:r>
      <w:bookmarkStart w:id="21148" w:name="_ETM_Q45_587829"/>
      <w:bookmarkEnd w:id="21148"/>
    </w:p>
    <w:p w:rsidR="00354601" w:rsidRDefault="00354601" w:rsidP="0025373D">
      <w:pPr>
        <w:rPr>
          <w:rtl/>
          <w:lang w:eastAsia="he-IL"/>
        </w:rPr>
      </w:pPr>
      <w:bookmarkStart w:id="21149" w:name="_ETM_Q45_587889"/>
      <w:bookmarkEnd w:id="21149"/>
    </w:p>
    <w:p w:rsidR="00354601" w:rsidRDefault="00354601" w:rsidP="0025373D">
      <w:pPr>
        <w:pStyle w:val="-"/>
        <w:rPr>
          <w:rtl/>
        </w:rPr>
      </w:pPr>
      <w:bookmarkStart w:id="21150" w:name="ET_speakercontinue_6361_66"/>
      <w:r w:rsidRPr="0015040D">
        <w:rPr>
          <w:rStyle w:val="TagStyle"/>
          <w:rtl/>
        </w:rPr>
        <w:t xml:space="preserve"> &lt;&lt; דובר_המשך &gt;&gt;</w:t>
      </w:r>
      <w:r w:rsidRPr="00350285">
        <w:rPr>
          <w:rStyle w:val="TagStyle"/>
          <w:rtl/>
        </w:rPr>
        <w:t xml:space="preserve"> </w:t>
      </w:r>
      <w:r>
        <w:rPr>
          <w:rtl/>
        </w:rPr>
        <w:t>נאור שירי (יש עתיד):</w:t>
      </w:r>
      <w:r w:rsidRPr="00350285">
        <w:rPr>
          <w:rStyle w:val="TagStyle"/>
          <w:rtl/>
        </w:rPr>
        <w:t xml:space="preserve"> </w:t>
      </w:r>
      <w:r w:rsidRPr="0015040D">
        <w:rPr>
          <w:rStyle w:val="TagStyle"/>
          <w:rtl/>
        </w:rPr>
        <w:t xml:space="preserve">&lt;&lt; דובר_המשך &gt;&gt; </w:t>
      </w:r>
      <w:r>
        <w:rPr>
          <w:rtl/>
        </w:rPr>
        <w:t xml:space="preserve">   </w:t>
      </w:r>
      <w:bookmarkEnd w:id="21150"/>
    </w:p>
    <w:p w:rsidR="00354601" w:rsidRDefault="00354601" w:rsidP="00A6642C">
      <w:pPr>
        <w:rPr>
          <w:rtl/>
          <w:lang w:eastAsia="he-IL"/>
        </w:rPr>
      </w:pPr>
    </w:p>
    <w:p w:rsidR="00354601" w:rsidRDefault="00354601" w:rsidP="00A6642C">
      <w:pPr>
        <w:rPr>
          <w:rtl/>
          <w:lang w:eastAsia="he-IL"/>
        </w:rPr>
      </w:pPr>
      <w:bookmarkStart w:id="21151" w:name="_ETM_Q45_589558"/>
      <w:bookmarkEnd w:id="21151"/>
      <w:r>
        <w:rPr>
          <w:rFonts w:hint="cs"/>
          <w:rtl/>
          <w:lang w:eastAsia="he-IL"/>
        </w:rPr>
        <w:t xml:space="preserve">תראו, אני </w:t>
      </w:r>
      <w:bookmarkStart w:id="21152" w:name="_ETM_Q45_589910"/>
      <w:bookmarkEnd w:id="21152"/>
      <w:r>
        <w:rPr>
          <w:rFonts w:hint="cs"/>
          <w:rtl/>
          <w:lang w:eastAsia="he-IL"/>
        </w:rPr>
        <w:t xml:space="preserve">הבטחתי </w:t>
      </w:r>
      <w:r w:rsidR="00A6642C">
        <w:rPr>
          <w:rFonts w:hint="cs"/>
          <w:rtl/>
          <w:lang w:eastAsia="he-IL"/>
        </w:rPr>
        <w:t>– – –</w:t>
      </w:r>
    </w:p>
    <w:p w:rsidR="00354601" w:rsidRDefault="00354601" w:rsidP="0025373D">
      <w:pPr>
        <w:rPr>
          <w:rtl/>
          <w:lang w:eastAsia="he-IL"/>
        </w:rPr>
      </w:pPr>
    </w:p>
    <w:p w:rsidR="00354601" w:rsidRDefault="00354601" w:rsidP="0025373D">
      <w:pPr>
        <w:pStyle w:val="af7"/>
        <w:rPr>
          <w:rtl/>
        </w:rPr>
      </w:pPr>
      <w:r w:rsidRPr="0015040D">
        <w:rPr>
          <w:rStyle w:val="TagStyle"/>
          <w:rtl/>
        </w:rPr>
        <w:t xml:space="preserve"> &lt;&lt; יור &gt;&gt;</w:t>
      </w:r>
      <w:r w:rsidRPr="00350285">
        <w:rPr>
          <w:rStyle w:val="TagStyle"/>
          <w:rtl/>
        </w:rPr>
        <w:t xml:space="preserve"> </w:t>
      </w:r>
      <w:r>
        <w:rPr>
          <w:rtl/>
        </w:rPr>
        <w:t>היו"ר ניסים ואטורי:</w:t>
      </w:r>
      <w:r w:rsidRPr="00350285">
        <w:rPr>
          <w:rStyle w:val="TagStyle"/>
          <w:rtl/>
        </w:rPr>
        <w:t xml:space="preserve"> </w:t>
      </w:r>
      <w:r w:rsidRPr="0015040D">
        <w:rPr>
          <w:rStyle w:val="TagStyle"/>
          <w:rtl/>
        </w:rPr>
        <w:t xml:space="preserve">&lt;&lt; יור &gt;&gt; </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אני מבקש לא להפריע.</w:t>
      </w:r>
      <w:bookmarkStart w:id="21153" w:name="_ETM_Q45_591937"/>
      <w:bookmarkEnd w:id="21153"/>
    </w:p>
    <w:p w:rsidR="00354601" w:rsidRDefault="00354601" w:rsidP="0025373D">
      <w:pPr>
        <w:rPr>
          <w:rtl/>
          <w:lang w:eastAsia="he-IL"/>
        </w:rPr>
      </w:pPr>
      <w:bookmarkStart w:id="21154" w:name="_ETM_Q45_591990"/>
      <w:bookmarkEnd w:id="21154"/>
    </w:p>
    <w:p w:rsidR="00354601" w:rsidRDefault="00354601" w:rsidP="0025373D">
      <w:pPr>
        <w:pStyle w:val="af6"/>
        <w:rPr>
          <w:rtl/>
        </w:rPr>
      </w:pPr>
      <w:bookmarkStart w:id="21155" w:name="ET_interruption_6537_69"/>
      <w:r w:rsidRPr="0015040D">
        <w:rPr>
          <w:rStyle w:val="TagStyle"/>
          <w:rtl/>
        </w:rPr>
        <w:t xml:space="preserve"> &lt;&lt; קריאה &gt;&gt;</w:t>
      </w:r>
      <w:r w:rsidRPr="00350285">
        <w:rPr>
          <w:rStyle w:val="TagStyle"/>
          <w:rtl/>
        </w:rPr>
        <w:t xml:space="preserve"> </w:t>
      </w:r>
      <w:r>
        <w:rPr>
          <w:rtl/>
        </w:rPr>
        <w:t>אושר שקלים (הליכוד):</w:t>
      </w:r>
      <w:r w:rsidRPr="00350285">
        <w:rPr>
          <w:rStyle w:val="TagStyle"/>
          <w:rtl/>
        </w:rPr>
        <w:t xml:space="preserve"> </w:t>
      </w:r>
      <w:r w:rsidRPr="0015040D">
        <w:rPr>
          <w:rStyle w:val="TagStyle"/>
          <w:rtl/>
        </w:rPr>
        <w:t xml:space="preserve">&lt;&lt; קריאה &gt;&gt; </w:t>
      </w:r>
      <w:r>
        <w:rPr>
          <w:rtl/>
        </w:rPr>
        <w:t xml:space="preserve">   </w:t>
      </w:r>
      <w:bookmarkEnd w:id="21155"/>
    </w:p>
    <w:p w:rsidR="00354601" w:rsidRDefault="00354601" w:rsidP="00A6642C">
      <w:pPr>
        <w:rPr>
          <w:rtl/>
          <w:lang w:eastAsia="he-IL"/>
        </w:rPr>
      </w:pPr>
      <w:bookmarkStart w:id="21156" w:name="_ETM_Q45_594792"/>
      <w:bookmarkEnd w:id="21156"/>
    </w:p>
    <w:p w:rsidR="00354601" w:rsidRPr="00350285" w:rsidRDefault="00354601" w:rsidP="0025373D">
      <w:pPr>
        <w:rPr>
          <w:rtl/>
          <w:lang w:eastAsia="he-IL"/>
        </w:rPr>
      </w:pPr>
      <w:bookmarkStart w:id="21157" w:name="_ETM_Q45_594855"/>
      <w:bookmarkEnd w:id="21157"/>
      <w:r>
        <w:rPr>
          <w:rFonts w:hint="cs"/>
          <w:rtl/>
          <w:lang w:eastAsia="he-IL"/>
        </w:rPr>
        <w:t xml:space="preserve">45 מילון שקל על הבית של בנט. </w:t>
      </w:r>
      <w:r w:rsidR="00E70C45">
        <w:rPr>
          <w:rFonts w:hint="cs"/>
          <w:rtl/>
          <w:lang w:eastAsia="he-IL"/>
        </w:rPr>
        <w:t xml:space="preserve">איפה היית? </w:t>
      </w:r>
    </w:p>
    <w:p w:rsidR="00354601" w:rsidRPr="00350285" w:rsidRDefault="00354601" w:rsidP="0025373D">
      <w:pPr>
        <w:rPr>
          <w:rtl/>
          <w:lang w:eastAsia="he-IL"/>
        </w:rPr>
      </w:pPr>
    </w:p>
    <w:p w:rsidR="00354601" w:rsidRDefault="00354601" w:rsidP="0025373D">
      <w:pPr>
        <w:pStyle w:val="-"/>
        <w:rPr>
          <w:rtl/>
        </w:rPr>
      </w:pPr>
      <w:bookmarkStart w:id="21158" w:name="ET_speakercontinue_6361_68"/>
      <w:r w:rsidRPr="0015040D">
        <w:rPr>
          <w:rStyle w:val="TagStyle"/>
          <w:rtl/>
        </w:rPr>
        <w:t xml:space="preserve"> &lt;&lt; דובר_המשך &gt;&gt;</w:t>
      </w:r>
      <w:r w:rsidRPr="00350285">
        <w:rPr>
          <w:rStyle w:val="TagStyle"/>
          <w:rtl/>
        </w:rPr>
        <w:t xml:space="preserve"> </w:t>
      </w:r>
      <w:r>
        <w:rPr>
          <w:rtl/>
        </w:rPr>
        <w:t>נאור שירי (יש עתיד):</w:t>
      </w:r>
      <w:r w:rsidRPr="00350285">
        <w:rPr>
          <w:rStyle w:val="TagStyle"/>
          <w:rtl/>
        </w:rPr>
        <w:t xml:space="preserve"> </w:t>
      </w:r>
      <w:r w:rsidRPr="0015040D">
        <w:rPr>
          <w:rStyle w:val="TagStyle"/>
          <w:rtl/>
        </w:rPr>
        <w:t xml:space="preserve">&lt;&lt; דובר_המשך &gt;&gt; </w:t>
      </w:r>
      <w:r>
        <w:rPr>
          <w:rtl/>
        </w:rPr>
        <w:t xml:space="preserve">   </w:t>
      </w:r>
      <w:bookmarkEnd w:id="21158"/>
    </w:p>
    <w:p w:rsidR="00354601" w:rsidRDefault="00354601" w:rsidP="00A6642C">
      <w:pPr>
        <w:rPr>
          <w:rtl/>
          <w:lang w:eastAsia="he-IL"/>
        </w:rPr>
      </w:pPr>
    </w:p>
    <w:p w:rsidR="00354601" w:rsidRDefault="00354601" w:rsidP="0025373D">
      <w:pPr>
        <w:rPr>
          <w:rtl/>
          <w:lang w:eastAsia="he-IL"/>
        </w:rPr>
      </w:pPr>
      <w:bookmarkStart w:id="21159" w:name="_ETM_Q45_593380"/>
      <w:bookmarkEnd w:id="21159"/>
      <w:r>
        <w:rPr>
          <w:rFonts w:hint="cs"/>
          <w:rtl/>
          <w:lang w:eastAsia="he-IL"/>
        </w:rPr>
        <w:t xml:space="preserve">אושר שקלים </w:t>
      </w:r>
      <w:bookmarkStart w:id="21160" w:name="_ETM_Q45_594225"/>
      <w:bookmarkEnd w:id="21160"/>
      <w:r>
        <w:rPr>
          <w:rFonts w:hint="eastAsia"/>
          <w:rtl/>
          <w:lang w:eastAsia="he-IL"/>
        </w:rPr>
        <w:t>–</w:t>
      </w:r>
      <w:r>
        <w:rPr>
          <w:rFonts w:hint="cs"/>
          <w:rtl/>
          <w:lang w:eastAsia="he-IL"/>
        </w:rPr>
        <w:t xml:space="preserve"> אני מנסה לדבר.</w:t>
      </w:r>
    </w:p>
    <w:p w:rsidR="00354601" w:rsidRDefault="00354601" w:rsidP="0025373D">
      <w:pPr>
        <w:rPr>
          <w:rtl/>
          <w:lang w:eastAsia="he-IL"/>
        </w:rPr>
      </w:pPr>
    </w:p>
    <w:p w:rsidR="00354601" w:rsidRDefault="00354601" w:rsidP="0025373D">
      <w:pPr>
        <w:pStyle w:val="af7"/>
        <w:rPr>
          <w:rtl/>
        </w:rPr>
      </w:pPr>
      <w:bookmarkStart w:id="21161" w:name="ET_yor_6490_70"/>
      <w:r w:rsidRPr="0015040D">
        <w:rPr>
          <w:rStyle w:val="TagStyle"/>
          <w:rtl/>
        </w:rPr>
        <w:t xml:space="preserve"> &lt;&lt; יור &gt;&gt;</w:t>
      </w:r>
      <w:r w:rsidRPr="00350285">
        <w:rPr>
          <w:rStyle w:val="TagStyle"/>
          <w:rtl/>
        </w:rPr>
        <w:t xml:space="preserve"> </w:t>
      </w:r>
      <w:r>
        <w:rPr>
          <w:rtl/>
        </w:rPr>
        <w:t>היו"ר ניסים ואטורי:</w:t>
      </w:r>
      <w:r w:rsidRPr="00350285">
        <w:rPr>
          <w:rStyle w:val="TagStyle"/>
          <w:rtl/>
        </w:rPr>
        <w:t xml:space="preserve"> </w:t>
      </w:r>
      <w:r w:rsidRPr="0015040D">
        <w:rPr>
          <w:rStyle w:val="TagStyle"/>
          <w:rtl/>
        </w:rPr>
        <w:t xml:space="preserve">&lt;&lt; יור &gt;&gt; </w:t>
      </w:r>
      <w:r>
        <w:rPr>
          <w:rtl/>
        </w:rPr>
        <w:t xml:space="preserve">   </w:t>
      </w:r>
      <w:bookmarkEnd w:id="21161"/>
    </w:p>
    <w:p w:rsidR="00354601" w:rsidRDefault="00354601" w:rsidP="00A6642C">
      <w:pPr>
        <w:rPr>
          <w:rtl/>
          <w:lang w:eastAsia="he-IL"/>
        </w:rPr>
      </w:pPr>
    </w:p>
    <w:p w:rsidR="00354601" w:rsidRDefault="00354601" w:rsidP="0025373D">
      <w:pPr>
        <w:rPr>
          <w:rtl/>
          <w:lang w:eastAsia="he-IL"/>
        </w:rPr>
      </w:pPr>
      <w:bookmarkStart w:id="21162" w:name="_ETM_Q45_597010"/>
      <w:bookmarkEnd w:id="21162"/>
      <w:r>
        <w:rPr>
          <w:rFonts w:hint="cs"/>
          <w:rtl/>
          <w:lang w:eastAsia="he-IL"/>
        </w:rPr>
        <w:t>עצרתי.</w:t>
      </w:r>
      <w:bookmarkStart w:id="21163" w:name="_ETM_Q45_594866"/>
      <w:bookmarkEnd w:id="21163"/>
      <w:r>
        <w:rPr>
          <w:rFonts w:hint="cs"/>
          <w:rtl/>
          <w:lang w:eastAsia="he-IL"/>
        </w:rPr>
        <w:t xml:space="preserve"> עצרתי.</w:t>
      </w:r>
    </w:p>
    <w:p w:rsidR="00354601" w:rsidRDefault="00354601" w:rsidP="0025373D">
      <w:pPr>
        <w:rPr>
          <w:rtl/>
          <w:lang w:eastAsia="he-IL"/>
        </w:rPr>
      </w:pPr>
    </w:p>
    <w:p w:rsidR="00354601" w:rsidRDefault="00354601" w:rsidP="0025373D">
      <w:pPr>
        <w:pStyle w:val="-"/>
        <w:rPr>
          <w:rtl/>
        </w:rPr>
      </w:pPr>
      <w:bookmarkStart w:id="21164" w:name="_ETM_Q45_597065"/>
      <w:bookmarkStart w:id="21165" w:name="_ETM_Q45_597124"/>
      <w:bookmarkStart w:id="21166" w:name="ET_speakercontinue_6361_72"/>
      <w:bookmarkEnd w:id="21164"/>
      <w:bookmarkEnd w:id="21165"/>
      <w:r w:rsidRPr="0015040D">
        <w:rPr>
          <w:rStyle w:val="TagStyle"/>
          <w:rtl/>
        </w:rPr>
        <w:t xml:space="preserve"> &lt;&lt; דובר_המשך &gt;&gt;</w:t>
      </w:r>
      <w:r w:rsidRPr="00350285">
        <w:rPr>
          <w:rStyle w:val="TagStyle"/>
          <w:rtl/>
        </w:rPr>
        <w:t xml:space="preserve"> </w:t>
      </w:r>
      <w:r>
        <w:rPr>
          <w:rtl/>
        </w:rPr>
        <w:t>נאור שירי (יש עתיד):</w:t>
      </w:r>
      <w:r w:rsidRPr="00350285">
        <w:rPr>
          <w:rStyle w:val="TagStyle"/>
          <w:rtl/>
        </w:rPr>
        <w:t xml:space="preserve"> </w:t>
      </w:r>
      <w:r w:rsidRPr="0015040D">
        <w:rPr>
          <w:rStyle w:val="TagStyle"/>
          <w:rtl/>
        </w:rPr>
        <w:t xml:space="preserve">&lt;&lt; דובר_המשך &gt;&gt; </w:t>
      </w:r>
      <w:r>
        <w:rPr>
          <w:rtl/>
        </w:rPr>
        <w:t xml:space="preserve">   </w:t>
      </w:r>
      <w:bookmarkEnd w:id="21166"/>
    </w:p>
    <w:p w:rsidR="00354601" w:rsidRDefault="00354601" w:rsidP="00A6642C">
      <w:pPr>
        <w:rPr>
          <w:rtl/>
          <w:lang w:eastAsia="he-IL"/>
        </w:rPr>
      </w:pPr>
    </w:p>
    <w:p w:rsidR="00354601" w:rsidRDefault="00354601" w:rsidP="0025373D">
      <w:pPr>
        <w:rPr>
          <w:rtl/>
          <w:lang w:eastAsia="he-IL"/>
        </w:rPr>
      </w:pPr>
      <w:bookmarkStart w:id="21167" w:name="_ETM_Q45_598427"/>
      <w:bookmarkEnd w:id="21167"/>
      <w:r>
        <w:rPr>
          <w:rFonts w:hint="cs"/>
          <w:rtl/>
          <w:lang w:eastAsia="he-IL"/>
        </w:rPr>
        <w:t>אושר, הכול בסדר. ראש הממשלה או מי מטעמו שצופה</w:t>
      </w:r>
      <w:bookmarkStart w:id="21168" w:name="_ETM_Q45_603510"/>
      <w:bookmarkEnd w:id="21168"/>
      <w:r>
        <w:rPr>
          <w:rFonts w:hint="cs"/>
          <w:rtl/>
          <w:lang w:eastAsia="he-IL"/>
        </w:rPr>
        <w:t xml:space="preserve"> </w:t>
      </w:r>
      <w:r>
        <w:rPr>
          <w:rFonts w:hint="eastAsia"/>
          <w:rtl/>
          <w:lang w:eastAsia="he-IL"/>
        </w:rPr>
        <w:t>–</w:t>
      </w:r>
      <w:r>
        <w:rPr>
          <w:rFonts w:hint="cs"/>
          <w:rtl/>
          <w:lang w:eastAsia="he-IL"/>
        </w:rPr>
        <w:t xml:space="preserve"> אושר שקלים מגן עליך. הכול טוב?</w:t>
      </w:r>
    </w:p>
    <w:p w:rsidR="00354601" w:rsidRDefault="00354601" w:rsidP="0025373D">
      <w:pPr>
        <w:rPr>
          <w:rtl/>
          <w:lang w:eastAsia="he-IL"/>
        </w:rPr>
      </w:pPr>
      <w:bookmarkStart w:id="21169" w:name="_ETM_Q45_603009"/>
      <w:bookmarkStart w:id="21170" w:name="_ETM_Q45_603071"/>
      <w:bookmarkEnd w:id="21169"/>
      <w:bookmarkEnd w:id="21170"/>
    </w:p>
    <w:p w:rsidR="00354601" w:rsidRDefault="00354601" w:rsidP="0025373D">
      <w:pPr>
        <w:pStyle w:val="af6"/>
        <w:keepNext/>
        <w:rPr>
          <w:rtl/>
        </w:rPr>
      </w:pPr>
      <w:bookmarkStart w:id="21171" w:name="ET_interruption_6537_73"/>
      <w:r w:rsidRPr="00350285">
        <w:rPr>
          <w:rStyle w:val="TagStyle"/>
          <w:rtl/>
        </w:rPr>
        <w:t xml:space="preserve"> &lt;&lt; קריאה &gt;&gt; </w:t>
      </w:r>
      <w:r>
        <w:rPr>
          <w:rtl/>
        </w:rPr>
        <w:t>אושר שקלים (הליכוד):</w:t>
      </w:r>
      <w:r w:rsidRPr="00350285">
        <w:rPr>
          <w:rStyle w:val="TagStyle"/>
          <w:rtl/>
        </w:rPr>
        <w:t xml:space="preserve"> &lt;&lt; קריאה &gt;&gt;</w:t>
      </w:r>
      <w:r>
        <w:rPr>
          <w:rtl/>
        </w:rPr>
        <w:t xml:space="preserve">   </w:t>
      </w:r>
      <w:bookmarkEnd w:id="21171"/>
    </w:p>
    <w:p w:rsidR="00354601" w:rsidRDefault="00354601" w:rsidP="00A6642C">
      <w:pPr>
        <w:rPr>
          <w:rtl/>
          <w:lang w:eastAsia="he-IL"/>
        </w:rPr>
      </w:pPr>
    </w:p>
    <w:p w:rsidR="00354601" w:rsidRDefault="00354601" w:rsidP="00A6642C">
      <w:pPr>
        <w:rPr>
          <w:rtl/>
          <w:lang w:eastAsia="he-IL"/>
        </w:rPr>
      </w:pPr>
      <w:bookmarkStart w:id="21172" w:name="_ETM_Q45_602800"/>
      <w:bookmarkEnd w:id="21172"/>
      <w:r>
        <w:rPr>
          <w:rFonts w:hint="cs"/>
          <w:rtl/>
          <w:lang w:eastAsia="he-IL"/>
        </w:rPr>
        <w:t>איפה היית? איפה היית?</w:t>
      </w:r>
      <w:r w:rsidR="00A6642C">
        <w:rPr>
          <w:rFonts w:hint="cs"/>
          <w:rtl/>
          <w:lang w:eastAsia="he-IL"/>
        </w:rPr>
        <w:t xml:space="preserve"> </w:t>
      </w:r>
      <w:bookmarkStart w:id="21173" w:name="_ETM_Q45_604275"/>
      <w:bookmarkEnd w:id="21173"/>
      <w:r>
        <w:rPr>
          <w:rFonts w:hint="cs"/>
          <w:rtl/>
          <w:lang w:eastAsia="he-IL"/>
        </w:rPr>
        <w:t>זה בסדר, נכון</w:t>
      </w:r>
      <w:bookmarkStart w:id="21174" w:name="_ETM_Q45_604860"/>
      <w:bookmarkEnd w:id="21174"/>
      <w:r w:rsidR="00E70C45">
        <w:rPr>
          <w:rFonts w:hint="cs"/>
          <w:rtl/>
          <w:lang w:eastAsia="he-IL"/>
        </w:rPr>
        <w:t xml:space="preserve"> </w:t>
      </w:r>
      <w:r w:rsidR="00A6642C">
        <w:rPr>
          <w:rFonts w:hint="cs"/>
          <w:rtl/>
          <w:lang w:eastAsia="he-IL"/>
        </w:rPr>
        <w:t>– – –</w:t>
      </w:r>
      <w:r w:rsidR="00E70C45">
        <w:rPr>
          <w:rFonts w:hint="cs"/>
          <w:rtl/>
          <w:lang w:eastAsia="he-IL"/>
        </w:rPr>
        <w:t xml:space="preserve"> </w:t>
      </w:r>
    </w:p>
    <w:p w:rsidR="00354601" w:rsidRDefault="00354601" w:rsidP="0025373D">
      <w:pPr>
        <w:rPr>
          <w:rtl/>
          <w:lang w:eastAsia="he-IL"/>
        </w:rPr>
      </w:pPr>
      <w:bookmarkStart w:id="21175" w:name="_ETM_Q45_604917"/>
      <w:bookmarkEnd w:id="21175"/>
    </w:p>
    <w:p w:rsidR="00354601" w:rsidRDefault="00354601" w:rsidP="0025373D">
      <w:pPr>
        <w:pStyle w:val="-"/>
        <w:keepNext/>
        <w:rPr>
          <w:rtl/>
        </w:rPr>
      </w:pPr>
      <w:bookmarkStart w:id="21176" w:name="ET_speakercontinue_6361_74"/>
      <w:r w:rsidRPr="00350285">
        <w:rPr>
          <w:rStyle w:val="TagStyle"/>
          <w:rtl/>
        </w:rPr>
        <w:t xml:space="preserve"> &lt;&lt; דובר_המשך &gt;&gt; </w:t>
      </w:r>
      <w:r>
        <w:rPr>
          <w:rtl/>
        </w:rPr>
        <w:t>נאור שירי (יש עתיד):</w:t>
      </w:r>
      <w:r w:rsidRPr="00350285">
        <w:rPr>
          <w:rStyle w:val="TagStyle"/>
          <w:rtl/>
        </w:rPr>
        <w:t xml:space="preserve"> &lt;&lt; דובר_המשך &gt;&gt;</w:t>
      </w:r>
      <w:r>
        <w:rPr>
          <w:rtl/>
        </w:rPr>
        <w:t xml:space="preserve">   </w:t>
      </w:r>
      <w:bookmarkEnd w:id="21176"/>
    </w:p>
    <w:p w:rsidR="00354601" w:rsidRDefault="00354601" w:rsidP="00A6642C">
      <w:pPr>
        <w:rPr>
          <w:rtl/>
          <w:lang w:eastAsia="he-IL"/>
        </w:rPr>
      </w:pPr>
    </w:p>
    <w:p w:rsidR="00354601" w:rsidRDefault="00354601" w:rsidP="0025373D">
      <w:pPr>
        <w:rPr>
          <w:rtl/>
          <w:lang w:eastAsia="he-IL"/>
        </w:rPr>
      </w:pPr>
      <w:bookmarkStart w:id="21177" w:name="_ETM_Q45_606612"/>
      <w:bookmarkEnd w:id="21177"/>
      <w:r>
        <w:rPr>
          <w:rFonts w:hint="cs"/>
          <w:rtl/>
          <w:lang w:eastAsia="he-IL"/>
        </w:rPr>
        <w:t>עשית את שלך? עשית?</w:t>
      </w:r>
      <w:r>
        <w:rPr>
          <w:rFonts w:hint="cs"/>
          <w:lang w:eastAsia="he-IL"/>
        </w:rPr>
        <w:t xml:space="preserve"> </w:t>
      </w:r>
      <w:r>
        <w:rPr>
          <w:rFonts w:hint="cs"/>
          <w:rtl/>
          <w:lang w:eastAsia="he-IL"/>
        </w:rPr>
        <w:t xml:space="preserve">יופי, מעולה.  </w:t>
      </w:r>
    </w:p>
    <w:p w:rsidR="00354601" w:rsidRDefault="00354601" w:rsidP="0025373D">
      <w:pPr>
        <w:rPr>
          <w:rtl/>
          <w:lang w:eastAsia="he-IL"/>
        </w:rPr>
      </w:pPr>
      <w:bookmarkStart w:id="21178" w:name="_ETM_Q45_605466"/>
      <w:bookmarkStart w:id="21179" w:name="_ETM_Q45_605523"/>
      <w:bookmarkEnd w:id="21178"/>
      <w:bookmarkEnd w:id="21179"/>
    </w:p>
    <w:p w:rsidR="00354601" w:rsidRDefault="00354601" w:rsidP="0025373D">
      <w:pPr>
        <w:pStyle w:val="af7"/>
        <w:keepNext/>
        <w:rPr>
          <w:rtl/>
        </w:rPr>
      </w:pPr>
      <w:bookmarkStart w:id="21180" w:name="ET_yor_6490_77"/>
      <w:r w:rsidRPr="00350285">
        <w:rPr>
          <w:rStyle w:val="TagStyle"/>
          <w:rtl/>
        </w:rPr>
        <w:t xml:space="preserve">&lt;&lt; יור &gt;&gt; </w:t>
      </w:r>
      <w:r>
        <w:rPr>
          <w:rtl/>
        </w:rPr>
        <w:t>היו"ר ניסים ואטורי:</w:t>
      </w:r>
      <w:r w:rsidRPr="00350285">
        <w:rPr>
          <w:rStyle w:val="TagStyle"/>
          <w:rtl/>
        </w:rPr>
        <w:t xml:space="preserve"> &lt;&lt; יור &gt;&gt;</w:t>
      </w:r>
      <w:r>
        <w:rPr>
          <w:rtl/>
        </w:rPr>
        <w:t xml:space="preserve">   </w:t>
      </w:r>
      <w:bookmarkEnd w:id="21180"/>
    </w:p>
    <w:p w:rsidR="00354601" w:rsidRDefault="00354601" w:rsidP="00A6642C">
      <w:pPr>
        <w:rPr>
          <w:rtl/>
          <w:lang w:eastAsia="he-IL"/>
        </w:rPr>
      </w:pPr>
    </w:p>
    <w:p w:rsidR="00354601" w:rsidRDefault="00E70C45" w:rsidP="0025373D">
      <w:pPr>
        <w:rPr>
          <w:rtl/>
          <w:lang w:eastAsia="he-IL"/>
        </w:rPr>
      </w:pPr>
      <w:r>
        <w:rPr>
          <w:rFonts w:hint="cs"/>
          <w:rtl/>
          <w:lang w:eastAsia="he-IL"/>
        </w:rPr>
        <w:t xml:space="preserve">חבר הכנסת אושר שקלים, </w:t>
      </w:r>
      <w:r w:rsidR="00354601">
        <w:rPr>
          <w:rFonts w:hint="cs"/>
          <w:rtl/>
          <w:lang w:eastAsia="he-IL"/>
        </w:rPr>
        <w:t>חבר</w:t>
      </w:r>
      <w:bookmarkStart w:id="21181" w:name="_ETM_Q45_606936"/>
      <w:bookmarkEnd w:id="21181"/>
      <w:r w:rsidR="00354601">
        <w:rPr>
          <w:rFonts w:hint="cs"/>
          <w:rtl/>
          <w:lang w:eastAsia="he-IL"/>
        </w:rPr>
        <w:t xml:space="preserve"> הכנסת אושר שקלים, הוא היה אמור לרדת כבר, אתה מחזיק אותו פה. זה </w:t>
      </w:r>
      <w:bookmarkStart w:id="21182" w:name="_ETM_Q45_612714"/>
      <w:bookmarkEnd w:id="21182"/>
      <w:r w:rsidR="00354601">
        <w:rPr>
          <w:rFonts w:hint="cs"/>
          <w:rtl/>
          <w:lang w:eastAsia="he-IL"/>
        </w:rPr>
        <w:t xml:space="preserve">עוד </w:t>
      </w:r>
      <w:bookmarkStart w:id="21183" w:name="_ETM_Q45_611107"/>
      <w:bookmarkEnd w:id="21183"/>
      <w:r w:rsidR="00354601">
        <w:rPr>
          <w:rFonts w:hint="cs"/>
          <w:rtl/>
          <w:lang w:eastAsia="he-IL"/>
        </w:rPr>
        <w:t xml:space="preserve">זמן. </w:t>
      </w:r>
    </w:p>
    <w:p w:rsidR="00354601" w:rsidRDefault="00354601" w:rsidP="0025373D">
      <w:pPr>
        <w:rPr>
          <w:rtl/>
          <w:lang w:eastAsia="he-IL"/>
        </w:rPr>
      </w:pPr>
      <w:bookmarkStart w:id="21184" w:name="_ETM_Q45_608884"/>
      <w:bookmarkStart w:id="21185" w:name="_ETM_Q45_608940"/>
      <w:bookmarkStart w:id="21186" w:name="_ETM_Q45_609411"/>
      <w:bookmarkStart w:id="21187" w:name="_ETM_Q45_609462"/>
      <w:bookmarkEnd w:id="21184"/>
      <w:bookmarkEnd w:id="21185"/>
      <w:bookmarkEnd w:id="21186"/>
      <w:bookmarkEnd w:id="21187"/>
    </w:p>
    <w:p w:rsidR="00354601" w:rsidRDefault="00354601" w:rsidP="0025373D">
      <w:pPr>
        <w:pStyle w:val="-"/>
        <w:keepNext/>
        <w:rPr>
          <w:rtl/>
        </w:rPr>
      </w:pPr>
      <w:bookmarkStart w:id="21188" w:name="_ETM_Q45_611263"/>
      <w:bookmarkStart w:id="21189" w:name="_ETM_Q45_611319"/>
      <w:bookmarkStart w:id="21190" w:name="ET_speakercontinue_6361_80"/>
      <w:bookmarkEnd w:id="21188"/>
      <w:bookmarkEnd w:id="21189"/>
      <w:r w:rsidRPr="00350285">
        <w:rPr>
          <w:rStyle w:val="TagStyle"/>
          <w:rtl/>
        </w:rPr>
        <w:t xml:space="preserve"> &lt;&lt; דובר_המשך &gt;&gt; </w:t>
      </w:r>
      <w:r>
        <w:rPr>
          <w:rtl/>
        </w:rPr>
        <w:t>נאור שירי (יש עתיד):</w:t>
      </w:r>
      <w:r w:rsidRPr="00350285">
        <w:rPr>
          <w:rStyle w:val="TagStyle"/>
          <w:rtl/>
        </w:rPr>
        <w:t xml:space="preserve"> &lt;&lt; דובר_המשך &gt;&gt;</w:t>
      </w:r>
      <w:r>
        <w:rPr>
          <w:rtl/>
        </w:rPr>
        <w:t xml:space="preserve">   </w:t>
      </w:r>
      <w:bookmarkEnd w:id="21190"/>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לא עצרת לי את </w:t>
      </w:r>
      <w:bookmarkStart w:id="21191" w:name="_ETM_Q45_613877"/>
      <w:bookmarkEnd w:id="21191"/>
      <w:r>
        <w:rPr>
          <w:rFonts w:hint="cs"/>
          <w:rtl/>
          <w:lang w:eastAsia="he-IL"/>
        </w:rPr>
        <w:t>הזמן ממילא.</w:t>
      </w:r>
    </w:p>
    <w:p w:rsidR="00354601" w:rsidRDefault="00354601" w:rsidP="0025373D">
      <w:pPr>
        <w:rPr>
          <w:rtl/>
          <w:lang w:eastAsia="he-IL"/>
        </w:rPr>
      </w:pPr>
      <w:bookmarkStart w:id="21192" w:name="_ETM_Q45_613002"/>
      <w:bookmarkStart w:id="21193" w:name="_ETM_Q45_613082"/>
      <w:bookmarkEnd w:id="21192"/>
      <w:bookmarkEnd w:id="21193"/>
    </w:p>
    <w:p w:rsidR="00354601" w:rsidRDefault="00354601" w:rsidP="0025373D">
      <w:pPr>
        <w:pStyle w:val="af7"/>
        <w:keepNext/>
        <w:rPr>
          <w:rtl/>
        </w:rPr>
      </w:pPr>
      <w:bookmarkStart w:id="21194" w:name="ET_yor_6490_81"/>
      <w:r w:rsidRPr="00350285">
        <w:rPr>
          <w:rStyle w:val="TagStyle"/>
          <w:rtl/>
        </w:rPr>
        <w:t xml:space="preserve"> &lt;&lt; יור &gt;&gt; </w:t>
      </w:r>
      <w:r>
        <w:rPr>
          <w:rtl/>
        </w:rPr>
        <w:t>היו"ר ניסים ואטורי:</w:t>
      </w:r>
      <w:r w:rsidRPr="00350285">
        <w:rPr>
          <w:rStyle w:val="TagStyle"/>
          <w:rtl/>
        </w:rPr>
        <w:t xml:space="preserve"> &lt;&lt; יור &gt;&gt;</w:t>
      </w:r>
      <w:r>
        <w:rPr>
          <w:rtl/>
        </w:rPr>
        <w:t xml:space="preserve">   </w:t>
      </w:r>
      <w:bookmarkEnd w:id="21194"/>
    </w:p>
    <w:p w:rsidR="00354601" w:rsidRDefault="00354601" w:rsidP="00A6642C">
      <w:pPr>
        <w:rPr>
          <w:rtl/>
          <w:lang w:eastAsia="he-IL"/>
        </w:rPr>
      </w:pPr>
    </w:p>
    <w:p w:rsidR="00354601" w:rsidRDefault="00354601" w:rsidP="0025373D">
      <w:pPr>
        <w:rPr>
          <w:rtl/>
          <w:lang w:eastAsia="he-IL"/>
        </w:rPr>
      </w:pPr>
      <w:bookmarkStart w:id="21195" w:name="_ETM_Q45_614542"/>
      <w:bookmarkEnd w:id="21195"/>
      <w:r>
        <w:rPr>
          <w:rFonts w:hint="cs"/>
          <w:rtl/>
          <w:lang w:eastAsia="he-IL"/>
        </w:rPr>
        <w:t>עצרתי והמשכתי כשהמשכת.</w:t>
      </w:r>
      <w:bookmarkStart w:id="21196" w:name="_ETM_Q45_615503"/>
      <w:bookmarkEnd w:id="21196"/>
      <w:r>
        <w:rPr>
          <w:rFonts w:hint="cs"/>
          <w:rtl/>
          <w:lang w:eastAsia="he-IL"/>
        </w:rPr>
        <w:t xml:space="preserve"> אני מבקש לסכם. </w:t>
      </w:r>
    </w:p>
    <w:p w:rsidR="00354601" w:rsidRDefault="00354601" w:rsidP="0025373D">
      <w:pPr>
        <w:rPr>
          <w:rtl/>
          <w:lang w:eastAsia="he-IL"/>
        </w:rPr>
      </w:pPr>
      <w:bookmarkStart w:id="21197" w:name="_ETM_Q45_615554"/>
      <w:bookmarkEnd w:id="21197"/>
    </w:p>
    <w:p w:rsidR="00354601" w:rsidRDefault="00354601" w:rsidP="0025373D">
      <w:pPr>
        <w:pStyle w:val="af6"/>
        <w:keepNext/>
        <w:rPr>
          <w:rtl/>
        </w:rPr>
      </w:pPr>
      <w:bookmarkStart w:id="21198" w:name="ET_interruption_6537_82"/>
      <w:r w:rsidRPr="00350285">
        <w:rPr>
          <w:rStyle w:val="TagStyle"/>
          <w:rtl/>
        </w:rPr>
        <w:t xml:space="preserve"> &lt;&lt; קריאה &gt;&gt; </w:t>
      </w:r>
      <w:r>
        <w:rPr>
          <w:rtl/>
        </w:rPr>
        <w:t>אושר שקלים (הליכוד):</w:t>
      </w:r>
      <w:r w:rsidRPr="00350285">
        <w:rPr>
          <w:rStyle w:val="TagStyle"/>
          <w:rtl/>
        </w:rPr>
        <w:t xml:space="preserve"> &lt;&lt; קריאה &gt;&gt;</w:t>
      </w:r>
      <w:r>
        <w:rPr>
          <w:rtl/>
        </w:rPr>
        <w:t xml:space="preserve">   </w:t>
      </w:r>
      <w:bookmarkEnd w:id="21198"/>
    </w:p>
    <w:p w:rsidR="00354601" w:rsidRDefault="00354601" w:rsidP="00A6642C">
      <w:pPr>
        <w:rPr>
          <w:rtl/>
          <w:lang w:eastAsia="he-IL"/>
        </w:rPr>
      </w:pPr>
    </w:p>
    <w:p w:rsidR="00354601" w:rsidRDefault="00A6642C" w:rsidP="00A6642C">
      <w:pPr>
        <w:rPr>
          <w:rtl/>
          <w:lang w:eastAsia="he-IL"/>
        </w:rPr>
      </w:pPr>
      <w:r>
        <w:rPr>
          <w:rFonts w:hint="cs"/>
          <w:rtl/>
          <w:lang w:eastAsia="he-IL"/>
        </w:rPr>
        <w:t>– – –</w:t>
      </w:r>
      <w:r w:rsidR="00354601">
        <w:rPr>
          <w:rFonts w:hint="cs"/>
          <w:rtl/>
          <w:lang w:eastAsia="he-IL"/>
        </w:rPr>
        <w:t xml:space="preserve"> </w:t>
      </w:r>
    </w:p>
    <w:p w:rsidR="00354601" w:rsidRDefault="00354601" w:rsidP="0025373D">
      <w:pPr>
        <w:rPr>
          <w:rtl/>
          <w:lang w:eastAsia="he-IL"/>
        </w:rPr>
      </w:pPr>
      <w:bookmarkStart w:id="21199" w:name="_ETM_Q45_615717"/>
      <w:bookmarkStart w:id="21200" w:name="_ETM_Q45_615775"/>
      <w:bookmarkEnd w:id="21199"/>
      <w:bookmarkEnd w:id="21200"/>
    </w:p>
    <w:p w:rsidR="00354601" w:rsidRDefault="00354601" w:rsidP="0025373D">
      <w:pPr>
        <w:pStyle w:val="-"/>
        <w:keepNext/>
        <w:rPr>
          <w:rtl/>
        </w:rPr>
      </w:pPr>
      <w:bookmarkStart w:id="21201" w:name="ET_speakercontinue_6361_83"/>
      <w:r w:rsidRPr="00350285">
        <w:rPr>
          <w:rStyle w:val="TagStyle"/>
          <w:rtl/>
        </w:rPr>
        <w:t xml:space="preserve"> &lt;&lt; דובר_המשך &gt;&gt; </w:t>
      </w:r>
      <w:r>
        <w:rPr>
          <w:rtl/>
        </w:rPr>
        <w:t>נאור שירי (יש עתיד):</w:t>
      </w:r>
      <w:r w:rsidRPr="00350285">
        <w:rPr>
          <w:rStyle w:val="TagStyle"/>
          <w:rtl/>
        </w:rPr>
        <w:t xml:space="preserve"> &lt;&lt; דובר_המשך &gt;&gt;</w:t>
      </w:r>
      <w:r>
        <w:rPr>
          <w:rtl/>
        </w:rPr>
        <w:t xml:space="preserve">   </w:t>
      </w:r>
      <w:bookmarkEnd w:id="21201"/>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עכשיו, מכיוון שהבטחתי </w:t>
      </w:r>
      <w:r>
        <w:rPr>
          <w:rFonts w:hint="eastAsia"/>
          <w:rtl/>
          <w:lang w:eastAsia="he-IL"/>
        </w:rPr>
        <w:t>–</w:t>
      </w:r>
      <w:r>
        <w:rPr>
          <w:rFonts w:hint="cs"/>
          <w:rtl/>
          <w:lang w:eastAsia="he-IL"/>
        </w:rPr>
        <w:t xml:space="preserve"> </w:t>
      </w:r>
      <w:bookmarkStart w:id="21202" w:name="_ETM_Q45_613902"/>
      <w:bookmarkStart w:id="21203" w:name="_ETM_Q45_613962"/>
      <w:bookmarkStart w:id="21204" w:name="_ETM_Q45_618125"/>
      <w:bookmarkEnd w:id="21202"/>
      <w:bookmarkEnd w:id="21203"/>
      <w:bookmarkEnd w:id="21204"/>
      <w:r>
        <w:rPr>
          <w:rFonts w:hint="cs"/>
          <w:rtl/>
          <w:lang w:eastAsia="he-IL"/>
        </w:rPr>
        <w:t>אושר, ראו, ראו, בסדר.</w:t>
      </w:r>
      <w:bookmarkStart w:id="21205" w:name="_ETM_Q45_619133"/>
      <w:bookmarkEnd w:id="21205"/>
      <w:r>
        <w:rPr>
          <w:rFonts w:hint="cs"/>
          <w:rtl/>
          <w:lang w:eastAsia="he-IL"/>
        </w:rPr>
        <w:t xml:space="preserve"> יש עוד משהו שאתה רוצה להוסיף? אושר, ראו.</w:t>
      </w:r>
    </w:p>
    <w:p w:rsidR="00354601" w:rsidRDefault="00354601" w:rsidP="0025373D">
      <w:pPr>
        <w:rPr>
          <w:rtl/>
          <w:lang w:eastAsia="he-IL"/>
        </w:rPr>
      </w:pPr>
      <w:bookmarkStart w:id="21206" w:name="_ETM_Q45_622754"/>
      <w:bookmarkStart w:id="21207" w:name="_ETM_Q45_622810"/>
      <w:bookmarkEnd w:id="21206"/>
      <w:bookmarkEnd w:id="21207"/>
    </w:p>
    <w:p w:rsidR="00354601" w:rsidRDefault="00354601" w:rsidP="0025373D">
      <w:pPr>
        <w:pStyle w:val="af7"/>
        <w:keepNext/>
        <w:rPr>
          <w:rtl/>
        </w:rPr>
      </w:pPr>
      <w:bookmarkStart w:id="21208" w:name="ET_yor_6490_86"/>
      <w:r w:rsidRPr="00195063">
        <w:rPr>
          <w:rStyle w:val="TagStyle"/>
          <w:rtl/>
        </w:rPr>
        <w:t xml:space="preserve"> &lt;&lt; יור &gt;&gt; </w:t>
      </w:r>
      <w:r>
        <w:rPr>
          <w:rtl/>
        </w:rPr>
        <w:t>היו"ר ניסים ואטורי:</w:t>
      </w:r>
      <w:r w:rsidRPr="00195063">
        <w:rPr>
          <w:rStyle w:val="TagStyle"/>
          <w:rtl/>
        </w:rPr>
        <w:t xml:space="preserve"> &lt;&lt; יור &gt;&gt;</w:t>
      </w:r>
      <w:r>
        <w:rPr>
          <w:rtl/>
        </w:rPr>
        <w:t xml:space="preserve">   </w:t>
      </w:r>
      <w:bookmarkEnd w:id="21208"/>
    </w:p>
    <w:p w:rsidR="00354601" w:rsidRDefault="00354601" w:rsidP="00A6642C">
      <w:pPr>
        <w:rPr>
          <w:rtl/>
          <w:lang w:eastAsia="he-IL"/>
        </w:rPr>
      </w:pPr>
    </w:p>
    <w:p w:rsidR="00354601" w:rsidRDefault="00354601" w:rsidP="0025373D">
      <w:pPr>
        <w:rPr>
          <w:rtl/>
          <w:lang w:eastAsia="he-IL"/>
        </w:rPr>
      </w:pPr>
      <w:bookmarkStart w:id="21209" w:name="_ETM_Q45_624075"/>
      <w:bookmarkEnd w:id="21209"/>
      <w:r>
        <w:rPr>
          <w:rFonts w:hint="cs"/>
          <w:rtl/>
          <w:lang w:eastAsia="he-IL"/>
        </w:rPr>
        <w:t>חבר הכנסת</w:t>
      </w:r>
      <w:bookmarkStart w:id="21210" w:name="_ETM_Q45_622799"/>
      <w:bookmarkEnd w:id="21210"/>
      <w:r>
        <w:rPr>
          <w:rFonts w:hint="cs"/>
          <w:rtl/>
          <w:lang w:eastAsia="he-IL"/>
        </w:rPr>
        <w:t xml:space="preserve"> אושר שקלים, נגמר לו הזמן, תן לו לסיים.</w:t>
      </w:r>
    </w:p>
    <w:p w:rsidR="00354601" w:rsidRDefault="00354601" w:rsidP="0025373D">
      <w:pPr>
        <w:rPr>
          <w:rtl/>
          <w:lang w:eastAsia="he-IL"/>
        </w:rPr>
      </w:pPr>
      <w:bookmarkStart w:id="21211" w:name="_ETM_Q45_624650"/>
      <w:bookmarkStart w:id="21212" w:name="_ETM_Q45_624713"/>
      <w:bookmarkEnd w:id="21211"/>
      <w:bookmarkEnd w:id="21212"/>
    </w:p>
    <w:p w:rsidR="00354601" w:rsidRDefault="00354601" w:rsidP="0025373D">
      <w:pPr>
        <w:pStyle w:val="-"/>
        <w:keepNext/>
        <w:rPr>
          <w:rtl/>
        </w:rPr>
      </w:pPr>
      <w:bookmarkStart w:id="21213" w:name="ET_speakercontinue_6361_87"/>
      <w:r w:rsidRPr="00195063">
        <w:rPr>
          <w:rStyle w:val="TagStyle"/>
          <w:rtl/>
        </w:rPr>
        <w:t xml:space="preserve"> &lt;&lt; דובר_המשך &gt;&gt; </w:t>
      </w:r>
      <w:r>
        <w:rPr>
          <w:rtl/>
        </w:rPr>
        <w:t>נאור שירי (יש עתיד):</w:t>
      </w:r>
      <w:r w:rsidRPr="00195063">
        <w:rPr>
          <w:rStyle w:val="TagStyle"/>
          <w:rtl/>
        </w:rPr>
        <w:t xml:space="preserve"> &lt;&lt; דובר_המשך &gt;&gt;</w:t>
      </w:r>
      <w:r>
        <w:rPr>
          <w:rtl/>
        </w:rPr>
        <w:t xml:space="preserve">   </w:t>
      </w:r>
      <w:bookmarkEnd w:id="21213"/>
    </w:p>
    <w:p w:rsidR="00354601" w:rsidRDefault="00354601" w:rsidP="00A6642C">
      <w:pPr>
        <w:rPr>
          <w:rtl/>
          <w:lang w:eastAsia="he-IL"/>
        </w:rPr>
      </w:pPr>
    </w:p>
    <w:p w:rsidR="00354601" w:rsidRDefault="00354601" w:rsidP="0025373D">
      <w:pPr>
        <w:rPr>
          <w:rtl/>
          <w:lang w:eastAsia="he-IL"/>
        </w:rPr>
      </w:pPr>
      <w:bookmarkStart w:id="21214" w:name="_ETM_Q45_627867"/>
      <w:bookmarkEnd w:id="21214"/>
      <w:r>
        <w:rPr>
          <w:rFonts w:hint="cs"/>
          <w:rtl/>
          <w:lang w:eastAsia="he-IL"/>
        </w:rPr>
        <w:t>נבו, נבו,</w:t>
      </w:r>
      <w:bookmarkStart w:id="21215" w:name="_ETM_Q45_625723"/>
      <w:bookmarkEnd w:id="21215"/>
      <w:r>
        <w:rPr>
          <w:rFonts w:hint="cs"/>
          <w:rtl/>
          <w:lang w:eastAsia="he-IL"/>
        </w:rPr>
        <w:t xml:space="preserve"> הוא, אושר שקלים, מגן על ראש הממשלה.</w:t>
      </w:r>
    </w:p>
    <w:p w:rsidR="00354601" w:rsidRDefault="00354601" w:rsidP="0025373D">
      <w:pPr>
        <w:rPr>
          <w:rtl/>
          <w:lang w:eastAsia="he-IL"/>
        </w:rPr>
      </w:pPr>
      <w:bookmarkStart w:id="21216" w:name="_ETM_Q45_627658"/>
      <w:bookmarkStart w:id="21217" w:name="_ETM_Q45_627727"/>
      <w:bookmarkEnd w:id="21216"/>
      <w:bookmarkEnd w:id="21217"/>
    </w:p>
    <w:p w:rsidR="00354601" w:rsidRDefault="00354601" w:rsidP="0025373D">
      <w:pPr>
        <w:pStyle w:val="af6"/>
        <w:keepNext/>
        <w:rPr>
          <w:rtl/>
        </w:rPr>
      </w:pPr>
      <w:bookmarkStart w:id="21218" w:name="ET_interruption_6537_88"/>
      <w:r w:rsidRPr="00195063">
        <w:rPr>
          <w:rStyle w:val="TagStyle"/>
          <w:rtl/>
        </w:rPr>
        <w:t xml:space="preserve"> &lt;&lt; קריאה &gt;&gt; </w:t>
      </w:r>
      <w:r>
        <w:rPr>
          <w:rtl/>
        </w:rPr>
        <w:t>אושר שקלים (הליכוד):</w:t>
      </w:r>
      <w:r w:rsidRPr="00195063">
        <w:rPr>
          <w:rStyle w:val="TagStyle"/>
          <w:rtl/>
        </w:rPr>
        <w:t xml:space="preserve"> &lt;&lt; קריאה &gt;&gt;</w:t>
      </w:r>
      <w:r>
        <w:rPr>
          <w:rtl/>
        </w:rPr>
        <w:t xml:space="preserve">   </w:t>
      </w:r>
      <w:bookmarkEnd w:id="21218"/>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אתה צבוע, אתה </w:t>
      </w:r>
      <w:bookmarkStart w:id="21219" w:name="_ETM_Q45_629011"/>
      <w:bookmarkEnd w:id="21219"/>
      <w:r>
        <w:rPr>
          <w:rFonts w:hint="cs"/>
          <w:rtl/>
          <w:lang w:eastAsia="he-IL"/>
        </w:rPr>
        <w:t xml:space="preserve">צבוע. </w:t>
      </w:r>
      <w:bookmarkStart w:id="21220" w:name="_ETM_Q45_628999"/>
      <w:bookmarkEnd w:id="21220"/>
    </w:p>
    <w:p w:rsidR="00354601" w:rsidRDefault="00354601" w:rsidP="0025373D">
      <w:pPr>
        <w:rPr>
          <w:rtl/>
          <w:lang w:eastAsia="he-IL"/>
        </w:rPr>
      </w:pPr>
      <w:bookmarkStart w:id="21221" w:name="_ETM_Q45_629056"/>
      <w:bookmarkEnd w:id="21221"/>
    </w:p>
    <w:p w:rsidR="00354601" w:rsidRDefault="00354601" w:rsidP="0025373D">
      <w:pPr>
        <w:pStyle w:val="-"/>
        <w:keepNext/>
        <w:rPr>
          <w:rtl/>
        </w:rPr>
      </w:pPr>
      <w:bookmarkStart w:id="21222" w:name="ET_speakercontinue_6361_89"/>
      <w:r w:rsidRPr="00195063">
        <w:rPr>
          <w:rStyle w:val="TagStyle"/>
          <w:rtl/>
        </w:rPr>
        <w:t xml:space="preserve"> &lt;&lt; דובר_המשך &gt;&gt; </w:t>
      </w:r>
      <w:r>
        <w:rPr>
          <w:rtl/>
        </w:rPr>
        <w:t>נאור שירי (יש עתיד):</w:t>
      </w:r>
      <w:r w:rsidRPr="00195063">
        <w:rPr>
          <w:rStyle w:val="TagStyle"/>
          <w:rtl/>
        </w:rPr>
        <w:t xml:space="preserve"> &lt;&lt; דובר_המשך &gt;&gt;</w:t>
      </w:r>
      <w:r>
        <w:rPr>
          <w:rtl/>
        </w:rPr>
        <w:t xml:space="preserve">   </w:t>
      </w:r>
      <w:bookmarkEnd w:id="21222"/>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נבו, הוא ראה. בסדר? עוד מישהו אתה רוצה </w:t>
      </w:r>
      <w:bookmarkStart w:id="21223" w:name="_ETM_Q45_634381"/>
      <w:bookmarkEnd w:id="21223"/>
      <w:r>
        <w:rPr>
          <w:rFonts w:hint="cs"/>
          <w:rtl/>
          <w:lang w:eastAsia="he-IL"/>
        </w:rPr>
        <w:t>שאני אגיד שהוא ראה?</w:t>
      </w:r>
    </w:p>
    <w:p w:rsidR="00354601" w:rsidRDefault="00354601" w:rsidP="0025373D">
      <w:pPr>
        <w:rPr>
          <w:rtl/>
          <w:lang w:eastAsia="he-IL"/>
        </w:rPr>
      </w:pPr>
      <w:bookmarkStart w:id="21224" w:name="_ETM_Q45_632342"/>
      <w:bookmarkStart w:id="21225" w:name="_ETM_Q45_632416"/>
      <w:bookmarkEnd w:id="21224"/>
      <w:bookmarkEnd w:id="21225"/>
    </w:p>
    <w:p w:rsidR="00354601" w:rsidRDefault="00354601" w:rsidP="0025373D">
      <w:pPr>
        <w:pStyle w:val="af6"/>
        <w:keepNext/>
        <w:rPr>
          <w:rtl/>
        </w:rPr>
      </w:pPr>
      <w:bookmarkStart w:id="21226" w:name="ET_interruption_5300_90"/>
      <w:r w:rsidRPr="00195063">
        <w:rPr>
          <w:rStyle w:val="TagStyle"/>
          <w:rtl/>
        </w:rPr>
        <w:t xml:space="preserve"> &lt;&lt; קריאה &gt;&gt; </w:t>
      </w:r>
      <w:r>
        <w:rPr>
          <w:rtl/>
        </w:rPr>
        <w:t>מירב בן ארי (יש עתיד):</w:t>
      </w:r>
      <w:r w:rsidRPr="00195063">
        <w:rPr>
          <w:rStyle w:val="TagStyle"/>
          <w:rtl/>
        </w:rPr>
        <w:t xml:space="preserve"> &lt;&lt; קריאה &gt;&gt;</w:t>
      </w:r>
      <w:r>
        <w:rPr>
          <w:rtl/>
        </w:rPr>
        <w:t xml:space="preserve">   </w:t>
      </w:r>
      <w:bookmarkEnd w:id="21226"/>
    </w:p>
    <w:p w:rsidR="00354601" w:rsidRDefault="00354601" w:rsidP="00A6642C">
      <w:pPr>
        <w:rPr>
          <w:rtl/>
          <w:lang w:eastAsia="he-IL"/>
        </w:rPr>
      </w:pPr>
    </w:p>
    <w:p w:rsidR="00354601" w:rsidRDefault="00354601" w:rsidP="0025373D">
      <w:pPr>
        <w:rPr>
          <w:rtl/>
          <w:lang w:eastAsia="he-IL"/>
        </w:rPr>
      </w:pPr>
      <w:bookmarkStart w:id="21227" w:name="_ETM_Q45_635346"/>
      <w:bookmarkEnd w:id="21227"/>
      <w:r>
        <w:rPr>
          <w:rFonts w:hint="cs"/>
          <w:rtl/>
          <w:lang w:eastAsia="he-IL"/>
        </w:rPr>
        <w:t>נאור, תתעלם מזה.</w:t>
      </w:r>
    </w:p>
    <w:p w:rsidR="00354601" w:rsidRDefault="00354601" w:rsidP="0025373D">
      <w:pPr>
        <w:rPr>
          <w:rtl/>
          <w:lang w:eastAsia="he-IL"/>
        </w:rPr>
      </w:pPr>
      <w:bookmarkStart w:id="21228" w:name="_ETM_Q45_635276"/>
      <w:bookmarkStart w:id="21229" w:name="_ETM_Q45_635336"/>
      <w:bookmarkEnd w:id="21228"/>
      <w:bookmarkEnd w:id="21229"/>
    </w:p>
    <w:p w:rsidR="00354601" w:rsidRDefault="00354601" w:rsidP="0025373D">
      <w:pPr>
        <w:pStyle w:val="-"/>
        <w:keepNext/>
        <w:rPr>
          <w:rtl/>
        </w:rPr>
      </w:pPr>
      <w:bookmarkStart w:id="21230" w:name="ET_speakercontinue_6361_91"/>
      <w:r w:rsidRPr="00195063">
        <w:rPr>
          <w:rStyle w:val="TagStyle"/>
          <w:rtl/>
        </w:rPr>
        <w:t xml:space="preserve"> &lt;&lt; דובר_המשך &gt;&gt; </w:t>
      </w:r>
      <w:r>
        <w:rPr>
          <w:rtl/>
        </w:rPr>
        <w:t>נאור שירי (יש עתיד):</w:t>
      </w:r>
      <w:r w:rsidRPr="00195063">
        <w:rPr>
          <w:rStyle w:val="TagStyle"/>
          <w:rtl/>
        </w:rPr>
        <w:t xml:space="preserve"> &lt;&lt; דובר_המשך &gt;&gt;</w:t>
      </w:r>
      <w:r>
        <w:rPr>
          <w:rtl/>
        </w:rPr>
        <w:t xml:space="preserve">   </w:t>
      </w:r>
      <w:bookmarkEnd w:id="21230"/>
    </w:p>
    <w:p w:rsidR="00354601" w:rsidRDefault="00354601" w:rsidP="00A6642C">
      <w:pPr>
        <w:rPr>
          <w:rtl/>
          <w:lang w:eastAsia="he-IL"/>
        </w:rPr>
      </w:pPr>
    </w:p>
    <w:p w:rsidR="00354601" w:rsidRDefault="00354601" w:rsidP="0025373D">
      <w:pPr>
        <w:rPr>
          <w:rtl/>
          <w:lang w:eastAsia="he-IL"/>
        </w:rPr>
      </w:pPr>
      <w:bookmarkStart w:id="21231" w:name="_ETM_Q45_633232"/>
      <w:bookmarkEnd w:id="21231"/>
      <w:r>
        <w:rPr>
          <w:rFonts w:hint="cs"/>
          <w:rtl/>
          <w:lang w:eastAsia="he-IL"/>
        </w:rPr>
        <w:t>הוא לא נותן.</w:t>
      </w:r>
    </w:p>
    <w:p w:rsidR="00354601" w:rsidRDefault="00354601" w:rsidP="0025373D">
      <w:pPr>
        <w:rPr>
          <w:rtl/>
          <w:lang w:eastAsia="he-IL"/>
        </w:rPr>
      </w:pPr>
    </w:p>
    <w:p w:rsidR="00354601" w:rsidRDefault="00354601" w:rsidP="0025373D">
      <w:pPr>
        <w:pStyle w:val="af7"/>
        <w:keepNext/>
        <w:rPr>
          <w:rtl/>
        </w:rPr>
      </w:pPr>
      <w:r w:rsidRPr="00195063">
        <w:rPr>
          <w:rStyle w:val="TagStyle"/>
          <w:rtl/>
        </w:rPr>
        <w:t xml:space="preserve"> &lt;&lt; יור &gt;&gt; </w:t>
      </w:r>
      <w:r>
        <w:rPr>
          <w:rtl/>
        </w:rPr>
        <w:t>היו"ר ניסים ואטורי:</w:t>
      </w:r>
      <w:r w:rsidRPr="00195063">
        <w:rPr>
          <w:rStyle w:val="TagStyle"/>
          <w:rtl/>
        </w:rPr>
        <w:t xml:space="preserve"> &lt;&lt; יור &gt;&gt;</w:t>
      </w:r>
      <w:r>
        <w:rPr>
          <w:rtl/>
        </w:rPr>
        <w:t xml:space="preserve">   </w:t>
      </w:r>
    </w:p>
    <w:p w:rsidR="00354601" w:rsidRDefault="00354601" w:rsidP="00A6642C">
      <w:pPr>
        <w:rPr>
          <w:rtl/>
          <w:lang w:eastAsia="he-IL"/>
        </w:rPr>
      </w:pPr>
    </w:p>
    <w:p w:rsidR="00354601" w:rsidRDefault="00354601" w:rsidP="0025373D">
      <w:pPr>
        <w:rPr>
          <w:rtl/>
          <w:lang w:eastAsia="he-IL"/>
        </w:rPr>
      </w:pPr>
      <w:r>
        <w:rPr>
          <w:rFonts w:hint="cs"/>
          <w:rtl/>
          <w:lang w:eastAsia="he-IL"/>
        </w:rPr>
        <w:t>אני מבקש לסכם. עזוב את הוויכוחים.</w:t>
      </w:r>
    </w:p>
    <w:p w:rsidR="00354601" w:rsidRDefault="00354601" w:rsidP="0025373D">
      <w:pPr>
        <w:rPr>
          <w:rtl/>
          <w:lang w:eastAsia="he-IL"/>
        </w:rPr>
      </w:pPr>
      <w:bookmarkStart w:id="21232" w:name="_ETM_Q45_637643"/>
      <w:bookmarkStart w:id="21233" w:name="_ETM_Q45_637715"/>
      <w:bookmarkEnd w:id="21232"/>
      <w:bookmarkEnd w:id="21233"/>
    </w:p>
    <w:p w:rsidR="00354601" w:rsidRDefault="00354601" w:rsidP="0025373D">
      <w:pPr>
        <w:pStyle w:val="-"/>
        <w:keepNext/>
        <w:rPr>
          <w:rtl/>
        </w:rPr>
      </w:pPr>
      <w:bookmarkStart w:id="21234" w:name="ET_speakercontinue_6361_93"/>
      <w:r w:rsidRPr="00B95A55">
        <w:rPr>
          <w:rStyle w:val="TagStyle"/>
          <w:rtl/>
        </w:rPr>
        <w:t xml:space="preserve"> &lt;&lt; דובר_המשך &gt;&gt; </w:t>
      </w:r>
      <w:r>
        <w:rPr>
          <w:rtl/>
        </w:rPr>
        <w:t>נאור שירי (יש עתיד):</w:t>
      </w:r>
      <w:r w:rsidRPr="00B95A55">
        <w:rPr>
          <w:rStyle w:val="TagStyle"/>
          <w:rtl/>
        </w:rPr>
        <w:t xml:space="preserve"> &lt;&lt; דובר_המשך &gt;&gt;</w:t>
      </w:r>
      <w:r>
        <w:rPr>
          <w:rtl/>
        </w:rPr>
        <w:t xml:space="preserve">   </w:t>
      </w:r>
      <w:bookmarkEnd w:id="21234"/>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אז הסיכום שלי הוא כך, כי אני </w:t>
      </w:r>
      <w:bookmarkStart w:id="21235" w:name="_ETM_Q45_637737"/>
      <w:bookmarkEnd w:id="21235"/>
      <w:r>
        <w:rPr>
          <w:rFonts w:hint="cs"/>
          <w:rtl/>
          <w:lang w:eastAsia="he-IL"/>
        </w:rPr>
        <w:t xml:space="preserve">הבטחתי לך שאנחנו נסיים בשיר, ואני רוצה שתצטרף אליי לשיר. </w:t>
      </w:r>
      <w:bookmarkStart w:id="21236" w:name="_ETM_Q45_642988"/>
      <w:bookmarkEnd w:id="21236"/>
      <w:r>
        <w:rPr>
          <w:rFonts w:hint="cs"/>
          <w:rtl/>
          <w:lang w:eastAsia="he-IL"/>
        </w:rPr>
        <w:t xml:space="preserve">שקלים-שקלים עלינו נופלים </w:t>
      </w:r>
      <w:r>
        <w:rPr>
          <w:rFonts w:hint="eastAsia"/>
          <w:rtl/>
          <w:lang w:eastAsia="he-IL"/>
        </w:rPr>
        <w:t>–</w:t>
      </w:r>
      <w:r>
        <w:rPr>
          <w:rFonts w:hint="cs"/>
          <w:rtl/>
          <w:lang w:eastAsia="he-IL"/>
        </w:rPr>
        <w:t xml:space="preserve"> ולא, אני לא מדבר </w:t>
      </w:r>
      <w:bookmarkStart w:id="21237" w:name="_ETM_Q45_647448"/>
      <w:bookmarkEnd w:id="21237"/>
      <w:r>
        <w:rPr>
          <w:rFonts w:hint="cs"/>
          <w:rtl/>
          <w:lang w:eastAsia="he-IL"/>
        </w:rPr>
        <w:t xml:space="preserve">על אושר שקלים, פשוט אתה קמת וצעקת. </w:t>
      </w:r>
    </w:p>
    <w:p w:rsidR="00354601" w:rsidRDefault="00354601" w:rsidP="0025373D">
      <w:pPr>
        <w:rPr>
          <w:rtl/>
          <w:lang w:eastAsia="he-IL"/>
        </w:rPr>
      </w:pPr>
      <w:bookmarkStart w:id="21238" w:name="_ETM_Q45_646746"/>
      <w:bookmarkStart w:id="21239" w:name="_ETM_Q45_646812"/>
      <w:bookmarkEnd w:id="21238"/>
      <w:bookmarkEnd w:id="21239"/>
    </w:p>
    <w:p w:rsidR="00354601" w:rsidRDefault="00354601" w:rsidP="0025373D">
      <w:pPr>
        <w:pStyle w:val="af6"/>
        <w:keepNext/>
        <w:rPr>
          <w:rtl/>
        </w:rPr>
      </w:pPr>
      <w:bookmarkStart w:id="21240" w:name="ET_interruption_6537_94"/>
      <w:r w:rsidRPr="00B95A55">
        <w:rPr>
          <w:rStyle w:val="TagStyle"/>
          <w:rtl/>
        </w:rPr>
        <w:t xml:space="preserve"> &lt;&lt; קריאה &gt;&gt; </w:t>
      </w:r>
      <w:r>
        <w:rPr>
          <w:rtl/>
        </w:rPr>
        <w:t>אושר שקלים (הליכוד):</w:t>
      </w:r>
      <w:r w:rsidRPr="00B95A55">
        <w:rPr>
          <w:rStyle w:val="TagStyle"/>
          <w:rtl/>
        </w:rPr>
        <w:t xml:space="preserve"> &lt;&lt; קריאה &gt;&gt;</w:t>
      </w:r>
      <w:r>
        <w:rPr>
          <w:rtl/>
        </w:rPr>
        <w:t xml:space="preserve">   </w:t>
      </w:r>
      <w:bookmarkEnd w:id="21240"/>
    </w:p>
    <w:p w:rsidR="00354601" w:rsidRDefault="00354601" w:rsidP="00A6642C">
      <w:pPr>
        <w:rPr>
          <w:rtl/>
          <w:lang w:eastAsia="he-IL"/>
        </w:rPr>
      </w:pPr>
    </w:p>
    <w:p w:rsidR="00354601" w:rsidRDefault="00354601" w:rsidP="0025373D">
      <w:pPr>
        <w:rPr>
          <w:rtl/>
          <w:lang w:eastAsia="he-IL"/>
        </w:rPr>
      </w:pPr>
      <w:r>
        <w:rPr>
          <w:rFonts w:hint="cs"/>
          <w:rtl/>
          <w:lang w:eastAsia="he-IL"/>
        </w:rPr>
        <w:t>עזרתי לך.</w:t>
      </w:r>
    </w:p>
    <w:p w:rsidR="00354601" w:rsidRDefault="00354601" w:rsidP="0025373D">
      <w:pPr>
        <w:rPr>
          <w:rtl/>
          <w:lang w:eastAsia="he-IL"/>
        </w:rPr>
      </w:pPr>
      <w:bookmarkStart w:id="21241" w:name="_ETM_Q45_647480"/>
      <w:bookmarkStart w:id="21242" w:name="_ETM_Q45_647544"/>
      <w:bookmarkEnd w:id="21241"/>
      <w:bookmarkEnd w:id="21242"/>
    </w:p>
    <w:p w:rsidR="00354601" w:rsidRDefault="00354601" w:rsidP="0025373D">
      <w:pPr>
        <w:pStyle w:val="-"/>
        <w:keepNext/>
        <w:rPr>
          <w:rtl/>
        </w:rPr>
      </w:pPr>
      <w:bookmarkStart w:id="21243" w:name="ET_speakercontinue_6361_95"/>
      <w:r w:rsidRPr="00B95A55">
        <w:rPr>
          <w:rStyle w:val="TagStyle"/>
          <w:rtl/>
        </w:rPr>
        <w:t xml:space="preserve"> &lt;&lt; דובר_המשך &gt;&gt; </w:t>
      </w:r>
      <w:r>
        <w:rPr>
          <w:rtl/>
        </w:rPr>
        <w:t>נאור שירי (יש עתיד):</w:t>
      </w:r>
      <w:r w:rsidRPr="00B95A55">
        <w:rPr>
          <w:rStyle w:val="TagStyle"/>
          <w:rtl/>
        </w:rPr>
        <w:t xml:space="preserve"> &lt;&lt; דובר_המשך &gt;&gt;</w:t>
      </w:r>
      <w:r>
        <w:rPr>
          <w:rtl/>
        </w:rPr>
        <w:t xml:space="preserve">   </w:t>
      </w:r>
      <w:bookmarkEnd w:id="21243"/>
    </w:p>
    <w:p w:rsidR="00354601" w:rsidRDefault="00354601" w:rsidP="00A6642C">
      <w:pPr>
        <w:rPr>
          <w:rtl/>
          <w:lang w:eastAsia="he-IL"/>
        </w:rPr>
      </w:pPr>
    </w:p>
    <w:p w:rsidR="00354601" w:rsidRDefault="00354601" w:rsidP="0025373D">
      <w:pPr>
        <w:rPr>
          <w:rtl/>
          <w:lang w:eastAsia="he-IL"/>
        </w:rPr>
      </w:pPr>
      <w:bookmarkStart w:id="21244" w:name="_ETM_Q45_648712"/>
      <w:bookmarkStart w:id="21245" w:name="_ETM_Q45_648779"/>
      <w:bookmarkEnd w:id="21244"/>
      <w:bookmarkEnd w:id="21245"/>
      <w:r>
        <w:rPr>
          <w:rFonts w:hint="cs"/>
          <w:rtl/>
          <w:lang w:eastAsia="he-IL"/>
        </w:rPr>
        <w:t xml:space="preserve">אז שקלים-שקלים עלינו נופלים, ומישהו אחר אותם </w:t>
      </w:r>
      <w:bookmarkStart w:id="21246" w:name="_ETM_Q45_654306"/>
      <w:bookmarkEnd w:id="21246"/>
      <w:r>
        <w:rPr>
          <w:rFonts w:hint="cs"/>
          <w:rtl/>
          <w:lang w:eastAsia="he-IL"/>
        </w:rPr>
        <w:t>לוקח, וזה ראש הממשלה הבזוי שלך. תודה.</w:t>
      </w:r>
    </w:p>
    <w:p w:rsidR="00354601" w:rsidRDefault="00354601" w:rsidP="0025373D">
      <w:pPr>
        <w:rPr>
          <w:rtl/>
          <w:lang w:eastAsia="he-IL"/>
        </w:rPr>
      </w:pPr>
      <w:bookmarkStart w:id="21247" w:name="_ETM_Q45_655228"/>
      <w:bookmarkStart w:id="21248" w:name="_ETM_Q45_655301"/>
      <w:bookmarkEnd w:id="21247"/>
      <w:bookmarkEnd w:id="21248"/>
    </w:p>
    <w:p w:rsidR="00354601" w:rsidRDefault="00354601" w:rsidP="0025373D">
      <w:pPr>
        <w:pStyle w:val="af7"/>
        <w:keepNext/>
        <w:rPr>
          <w:rtl/>
        </w:rPr>
      </w:pPr>
      <w:r w:rsidRPr="00B95A55">
        <w:rPr>
          <w:rStyle w:val="TagStyle"/>
          <w:rtl/>
        </w:rPr>
        <w:t xml:space="preserve"> &lt;&lt; יור &gt;&gt; </w:t>
      </w:r>
      <w:r>
        <w:rPr>
          <w:rtl/>
        </w:rPr>
        <w:t>היו"ר ניסים ואטורי:</w:t>
      </w:r>
      <w:r w:rsidRPr="00B95A55">
        <w:rPr>
          <w:rStyle w:val="TagStyle"/>
          <w:rtl/>
        </w:rPr>
        <w:t xml:space="preserve"> &lt;&lt; יור &gt;&gt;</w:t>
      </w:r>
      <w:r>
        <w:rPr>
          <w:rtl/>
        </w:rPr>
        <w:t xml:space="preserve">   </w:t>
      </w:r>
    </w:p>
    <w:p w:rsidR="00354601" w:rsidRDefault="00354601" w:rsidP="00A6642C">
      <w:pPr>
        <w:rPr>
          <w:rtl/>
          <w:lang w:eastAsia="he-IL"/>
        </w:rPr>
      </w:pPr>
    </w:p>
    <w:p w:rsidR="00354601" w:rsidRDefault="00354601" w:rsidP="0025373D">
      <w:pPr>
        <w:rPr>
          <w:rtl/>
          <w:lang w:eastAsia="he-IL"/>
        </w:rPr>
      </w:pPr>
      <w:bookmarkStart w:id="21249" w:name="_ETM_Q45_656584"/>
      <w:bookmarkEnd w:id="21249"/>
      <w:r>
        <w:rPr>
          <w:rFonts w:hint="cs"/>
          <w:rtl/>
          <w:lang w:eastAsia="he-IL"/>
        </w:rPr>
        <w:t>תודה רבה. תודה רבה.</w:t>
      </w:r>
      <w:r w:rsidR="00E70C45">
        <w:rPr>
          <w:rFonts w:hint="cs"/>
          <w:rtl/>
          <w:lang w:eastAsia="he-IL"/>
        </w:rPr>
        <w:t xml:space="preserve"> חבר הכנסת ינון אזולאי, בבקשה. </w:t>
      </w:r>
    </w:p>
    <w:p w:rsidR="00354601" w:rsidRDefault="00354601" w:rsidP="0025373D">
      <w:pPr>
        <w:rPr>
          <w:rtl/>
          <w:lang w:eastAsia="he-IL"/>
        </w:rPr>
      </w:pPr>
      <w:bookmarkStart w:id="21250" w:name="_ETM_Q45_655645"/>
      <w:bookmarkStart w:id="21251" w:name="_ETM_Q45_655706"/>
      <w:bookmarkEnd w:id="21250"/>
      <w:bookmarkEnd w:id="21251"/>
    </w:p>
    <w:p w:rsidR="00354601" w:rsidRDefault="00354601" w:rsidP="0025373D">
      <w:pPr>
        <w:pStyle w:val="af6"/>
        <w:keepNext/>
        <w:rPr>
          <w:rtl/>
        </w:rPr>
      </w:pPr>
      <w:bookmarkStart w:id="21252" w:name="ET_interruption_6537_97"/>
      <w:r w:rsidRPr="00B95A55">
        <w:rPr>
          <w:rStyle w:val="TagStyle"/>
          <w:rtl/>
        </w:rPr>
        <w:t xml:space="preserve"> &lt;&lt; קריאה &gt;&gt; </w:t>
      </w:r>
      <w:r>
        <w:rPr>
          <w:rtl/>
        </w:rPr>
        <w:t>אושר שקלים (הליכוד):</w:t>
      </w:r>
      <w:r w:rsidRPr="00B95A55">
        <w:rPr>
          <w:rStyle w:val="TagStyle"/>
          <w:rtl/>
        </w:rPr>
        <w:t xml:space="preserve"> &lt;&lt; קריאה &gt;&gt;</w:t>
      </w:r>
      <w:r>
        <w:rPr>
          <w:rtl/>
        </w:rPr>
        <w:t xml:space="preserve">   </w:t>
      </w:r>
      <w:bookmarkEnd w:id="21252"/>
    </w:p>
    <w:p w:rsidR="00354601" w:rsidRDefault="00354601" w:rsidP="00A6642C">
      <w:pPr>
        <w:rPr>
          <w:rtl/>
          <w:lang w:eastAsia="he-IL"/>
        </w:rPr>
      </w:pPr>
    </w:p>
    <w:p w:rsidR="00354601" w:rsidRDefault="00354601" w:rsidP="00A6642C">
      <w:pPr>
        <w:rPr>
          <w:rtl/>
          <w:lang w:eastAsia="he-IL"/>
        </w:rPr>
      </w:pPr>
      <w:bookmarkStart w:id="21253" w:name="_ETM_Q45_656831"/>
      <w:bookmarkEnd w:id="21253"/>
      <w:r>
        <w:rPr>
          <w:rFonts w:hint="cs"/>
          <w:rtl/>
          <w:lang w:eastAsia="he-IL"/>
        </w:rPr>
        <w:t xml:space="preserve">בנט </w:t>
      </w:r>
      <w:bookmarkStart w:id="21254" w:name="_ETM_Q45_656283"/>
      <w:bookmarkEnd w:id="21254"/>
      <w:r w:rsidR="00A6642C">
        <w:rPr>
          <w:rFonts w:hint="cs"/>
          <w:rtl/>
          <w:lang w:eastAsia="he-IL"/>
        </w:rPr>
        <w:t>– – –</w:t>
      </w:r>
      <w:r>
        <w:rPr>
          <w:rFonts w:hint="cs"/>
          <w:rtl/>
          <w:lang w:eastAsia="he-IL"/>
        </w:rPr>
        <w:t xml:space="preserve"> טוב שקמתם. </w:t>
      </w:r>
    </w:p>
    <w:p w:rsidR="00354601" w:rsidRDefault="00354601" w:rsidP="0025373D">
      <w:pPr>
        <w:rPr>
          <w:rtl/>
          <w:lang w:eastAsia="he-IL"/>
        </w:rPr>
      </w:pPr>
      <w:bookmarkStart w:id="21255" w:name="_ETM_Q45_656448"/>
      <w:bookmarkStart w:id="21256" w:name="_ETM_Q45_656514"/>
      <w:bookmarkEnd w:id="21255"/>
      <w:bookmarkEnd w:id="21256"/>
    </w:p>
    <w:p w:rsidR="00354601" w:rsidRDefault="00354601" w:rsidP="0025373D">
      <w:pPr>
        <w:pStyle w:val="-"/>
        <w:keepNext/>
        <w:rPr>
          <w:rtl/>
        </w:rPr>
      </w:pPr>
      <w:bookmarkStart w:id="21257" w:name="ET_speakercontinue_6361_98"/>
      <w:r w:rsidRPr="00B95A55">
        <w:rPr>
          <w:rStyle w:val="TagStyle"/>
          <w:rtl/>
        </w:rPr>
        <w:t xml:space="preserve"> &lt;&lt; דובר_המשך &gt;&gt; </w:t>
      </w:r>
      <w:r>
        <w:rPr>
          <w:rtl/>
        </w:rPr>
        <w:t>נאור שירי (יש עתיד):</w:t>
      </w:r>
      <w:r w:rsidRPr="00B95A55">
        <w:rPr>
          <w:rStyle w:val="TagStyle"/>
          <w:rtl/>
        </w:rPr>
        <w:t xml:space="preserve"> &lt;&lt; דובר_המשך &gt;&gt;</w:t>
      </w:r>
      <w:r>
        <w:rPr>
          <w:rtl/>
        </w:rPr>
        <w:t xml:space="preserve">   </w:t>
      </w:r>
      <w:bookmarkEnd w:id="21257"/>
    </w:p>
    <w:p w:rsidR="00354601" w:rsidRDefault="00354601" w:rsidP="00A6642C">
      <w:pPr>
        <w:rPr>
          <w:rtl/>
          <w:lang w:eastAsia="he-IL"/>
        </w:rPr>
      </w:pPr>
    </w:p>
    <w:p w:rsidR="00354601" w:rsidRDefault="00354601" w:rsidP="00A6642C">
      <w:pPr>
        <w:rPr>
          <w:rtl/>
          <w:lang w:eastAsia="he-IL"/>
        </w:rPr>
      </w:pPr>
      <w:bookmarkStart w:id="21258" w:name="_ETM_Q45_657617"/>
      <w:bookmarkEnd w:id="21258"/>
      <w:r>
        <w:rPr>
          <w:rFonts w:hint="cs"/>
          <w:rtl/>
          <w:lang w:eastAsia="he-IL"/>
        </w:rPr>
        <w:t xml:space="preserve">ולא תודה, אלא סליחה מעם ישראל </w:t>
      </w:r>
      <w:bookmarkStart w:id="21259" w:name="_ETM_Q45_660908"/>
      <w:bookmarkEnd w:id="21259"/>
      <w:r>
        <w:rPr>
          <w:rFonts w:hint="cs"/>
          <w:rtl/>
          <w:lang w:eastAsia="he-IL"/>
        </w:rPr>
        <w:t xml:space="preserve">שזה מה שהממשלה שלו, שגוזלת אותו יום-יום </w:t>
      </w:r>
      <w:r w:rsidR="00A6642C">
        <w:rPr>
          <w:rFonts w:hint="cs"/>
          <w:rtl/>
          <w:lang w:eastAsia="he-IL"/>
        </w:rPr>
        <w:t>– – –</w:t>
      </w:r>
    </w:p>
    <w:p w:rsidR="00354601" w:rsidRDefault="00354601" w:rsidP="0025373D">
      <w:pPr>
        <w:rPr>
          <w:rtl/>
          <w:lang w:eastAsia="he-IL"/>
        </w:rPr>
      </w:pPr>
      <w:bookmarkStart w:id="21260" w:name="_ETM_Q45_661934"/>
      <w:bookmarkStart w:id="21261" w:name="_ETM_Q45_661997"/>
      <w:bookmarkEnd w:id="21260"/>
      <w:bookmarkEnd w:id="21261"/>
    </w:p>
    <w:p w:rsidR="00354601" w:rsidRDefault="00354601" w:rsidP="0025373D">
      <w:pPr>
        <w:pStyle w:val="af6"/>
        <w:keepNext/>
        <w:rPr>
          <w:rtl/>
        </w:rPr>
      </w:pPr>
      <w:bookmarkStart w:id="21262" w:name="ET_interruption_5084_101"/>
      <w:r w:rsidRPr="00B95A55">
        <w:rPr>
          <w:rStyle w:val="TagStyle"/>
          <w:rtl/>
        </w:rPr>
        <w:t xml:space="preserve">&lt;&lt; קריאה &gt;&gt; </w:t>
      </w:r>
      <w:r>
        <w:rPr>
          <w:rtl/>
        </w:rPr>
        <w:t>מיקי לוי (יש עתיד):</w:t>
      </w:r>
      <w:r w:rsidRPr="00B95A55">
        <w:rPr>
          <w:rStyle w:val="TagStyle"/>
          <w:rtl/>
        </w:rPr>
        <w:t xml:space="preserve"> &lt;&lt; קריאה &gt;&gt;</w:t>
      </w:r>
      <w:r>
        <w:rPr>
          <w:rtl/>
        </w:rPr>
        <w:t xml:space="preserve">   </w:t>
      </w:r>
      <w:bookmarkEnd w:id="21262"/>
    </w:p>
    <w:p w:rsidR="00354601" w:rsidRDefault="00354601" w:rsidP="00A6642C">
      <w:pPr>
        <w:rPr>
          <w:rtl/>
          <w:lang w:eastAsia="he-IL"/>
        </w:rPr>
      </w:pPr>
    </w:p>
    <w:p w:rsidR="00354601" w:rsidRDefault="00354601" w:rsidP="00A6642C">
      <w:pPr>
        <w:rPr>
          <w:rtl/>
          <w:lang w:eastAsia="he-IL"/>
        </w:rPr>
      </w:pPr>
      <w:r>
        <w:rPr>
          <w:rFonts w:hint="cs"/>
          <w:rtl/>
          <w:lang w:eastAsia="he-IL"/>
        </w:rPr>
        <w:t xml:space="preserve">אושר, דוח מבקר המדינה, </w:t>
      </w:r>
      <w:bookmarkStart w:id="21263" w:name="_ETM_Q45_668579"/>
      <w:bookmarkEnd w:id="21263"/>
      <w:r>
        <w:rPr>
          <w:rFonts w:hint="cs"/>
          <w:rtl/>
          <w:lang w:eastAsia="he-IL"/>
        </w:rPr>
        <w:t xml:space="preserve">עזוב. לפיד </w:t>
      </w:r>
      <w:r>
        <w:rPr>
          <w:rFonts w:hint="eastAsia"/>
          <w:rtl/>
          <w:lang w:eastAsia="he-IL"/>
        </w:rPr>
        <w:t>–</w:t>
      </w:r>
      <w:r>
        <w:rPr>
          <w:rFonts w:hint="cs"/>
          <w:rtl/>
          <w:lang w:eastAsia="he-IL"/>
        </w:rPr>
        <w:t xml:space="preserve"> 4 מיליון על הבית. שב בשקט רגע</w:t>
      </w:r>
      <w:r w:rsidR="00907FBA">
        <w:rPr>
          <w:rFonts w:hint="cs"/>
          <w:rtl/>
          <w:lang w:eastAsia="he-IL"/>
        </w:rPr>
        <w:t xml:space="preserve"> </w:t>
      </w:r>
      <w:bookmarkStart w:id="21264" w:name="_GoBack"/>
      <w:bookmarkEnd w:id="21264"/>
      <w:r w:rsidR="00907FBA">
        <w:rPr>
          <w:rFonts w:hint="eastAsia"/>
          <w:rtl/>
          <w:lang w:eastAsia="he-IL"/>
        </w:rPr>
        <w:t>–</w:t>
      </w:r>
      <w:r>
        <w:rPr>
          <w:rFonts w:hint="cs"/>
          <w:rtl/>
          <w:lang w:eastAsia="he-IL"/>
        </w:rPr>
        <w:t xml:space="preserve"> </w:t>
      </w:r>
      <w:r w:rsidR="00A6642C">
        <w:rPr>
          <w:rFonts w:hint="cs"/>
          <w:rtl/>
          <w:lang w:eastAsia="he-IL"/>
        </w:rPr>
        <w:t>– –</w:t>
      </w:r>
      <w:r>
        <w:rPr>
          <w:rFonts w:hint="cs"/>
          <w:rtl/>
          <w:lang w:eastAsia="he-IL"/>
        </w:rPr>
        <w:t xml:space="preserve"> </w:t>
      </w:r>
    </w:p>
    <w:p w:rsidR="00354601" w:rsidRDefault="00354601" w:rsidP="0025373D">
      <w:pPr>
        <w:rPr>
          <w:rtl/>
          <w:lang w:eastAsia="he-IL"/>
        </w:rPr>
      </w:pPr>
    </w:p>
    <w:p w:rsidR="00354601" w:rsidRDefault="00354601" w:rsidP="0025373D">
      <w:pPr>
        <w:pStyle w:val="af6"/>
        <w:keepNext/>
        <w:rPr>
          <w:rtl/>
        </w:rPr>
      </w:pPr>
      <w:bookmarkStart w:id="21265" w:name="ET_interruption_6537_102"/>
      <w:r w:rsidRPr="000E7D0A">
        <w:rPr>
          <w:rStyle w:val="TagStyle"/>
          <w:rtl/>
        </w:rPr>
        <w:t xml:space="preserve"> &lt;&lt; קריאה &gt;&gt; </w:t>
      </w:r>
      <w:r>
        <w:rPr>
          <w:rtl/>
        </w:rPr>
        <w:t>אושר שקלים (הליכוד):</w:t>
      </w:r>
      <w:r w:rsidRPr="000E7D0A">
        <w:rPr>
          <w:rStyle w:val="TagStyle"/>
          <w:rtl/>
        </w:rPr>
        <w:t xml:space="preserve"> &lt;&lt; קריאה &gt;&gt;</w:t>
      </w:r>
      <w:r>
        <w:rPr>
          <w:rtl/>
        </w:rPr>
        <w:t xml:space="preserve">   </w:t>
      </w:r>
      <w:bookmarkEnd w:id="21265"/>
    </w:p>
    <w:p w:rsidR="00354601" w:rsidRDefault="00354601" w:rsidP="00A6642C">
      <w:pPr>
        <w:rPr>
          <w:rtl/>
          <w:lang w:eastAsia="he-IL"/>
        </w:rPr>
      </w:pPr>
    </w:p>
    <w:p w:rsidR="00354601" w:rsidRDefault="00354601" w:rsidP="00A6642C">
      <w:pPr>
        <w:rPr>
          <w:rtl/>
          <w:lang w:eastAsia="he-IL"/>
        </w:rPr>
      </w:pPr>
      <w:r>
        <w:rPr>
          <w:rFonts w:hint="cs"/>
          <w:rtl/>
          <w:lang w:eastAsia="he-IL"/>
        </w:rPr>
        <w:t>עזוב,</w:t>
      </w:r>
      <w:bookmarkStart w:id="21266" w:name="_ETM_Q45_673261"/>
      <w:bookmarkEnd w:id="21266"/>
      <w:r>
        <w:rPr>
          <w:rFonts w:hint="cs"/>
          <w:rtl/>
          <w:lang w:eastAsia="he-IL"/>
        </w:rPr>
        <w:t xml:space="preserve"> נו </w:t>
      </w:r>
      <w:r w:rsidR="00A6642C">
        <w:rPr>
          <w:rFonts w:hint="cs"/>
          <w:rtl/>
          <w:lang w:eastAsia="he-IL"/>
        </w:rPr>
        <w:t>– – –</w:t>
      </w:r>
      <w:r>
        <w:rPr>
          <w:rFonts w:hint="cs"/>
          <w:rtl/>
          <w:lang w:eastAsia="he-IL"/>
        </w:rPr>
        <w:t xml:space="preserve"> לא </w:t>
      </w:r>
      <w:r w:rsidR="00A6642C">
        <w:rPr>
          <w:rFonts w:hint="cs"/>
          <w:rtl/>
          <w:lang w:eastAsia="he-IL"/>
        </w:rPr>
        <w:t>– – –</w:t>
      </w:r>
      <w:r>
        <w:rPr>
          <w:rFonts w:hint="cs"/>
          <w:rtl/>
          <w:lang w:eastAsia="he-IL"/>
        </w:rPr>
        <w:t xml:space="preserve"> מילא 5 מיליון שקל </w:t>
      </w:r>
      <w:r w:rsidR="00A6642C">
        <w:rPr>
          <w:rFonts w:hint="cs"/>
          <w:rtl/>
          <w:lang w:eastAsia="he-IL"/>
        </w:rPr>
        <w:t>– – –</w:t>
      </w:r>
    </w:p>
    <w:p w:rsidR="00354601" w:rsidRDefault="00354601" w:rsidP="0025373D">
      <w:pPr>
        <w:rPr>
          <w:rtl/>
          <w:lang w:eastAsia="he-IL"/>
        </w:rPr>
      </w:pPr>
    </w:p>
    <w:p w:rsidR="00354601" w:rsidRDefault="00354601" w:rsidP="0025373D">
      <w:pPr>
        <w:pStyle w:val="af6"/>
        <w:keepNext/>
        <w:rPr>
          <w:rtl/>
        </w:rPr>
      </w:pPr>
      <w:bookmarkStart w:id="21267" w:name="ET_interruption_5084_103"/>
      <w:r w:rsidRPr="000E7D0A">
        <w:rPr>
          <w:rStyle w:val="TagStyle"/>
          <w:rtl/>
        </w:rPr>
        <w:t xml:space="preserve"> &lt;&lt; קריאה &gt;&gt; </w:t>
      </w:r>
      <w:r>
        <w:rPr>
          <w:rtl/>
        </w:rPr>
        <w:t>מיקי לוי (יש עתיד):</w:t>
      </w:r>
      <w:r w:rsidRPr="000E7D0A">
        <w:rPr>
          <w:rStyle w:val="TagStyle"/>
          <w:rtl/>
        </w:rPr>
        <w:t xml:space="preserve"> &lt;&lt; קריאה &gt;&gt;</w:t>
      </w:r>
      <w:r>
        <w:rPr>
          <w:rtl/>
        </w:rPr>
        <w:t xml:space="preserve">   </w:t>
      </w:r>
      <w:bookmarkEnd w:id="21267"/>
    </w:p>
    <w:p w:rsidR="00354601" w:rsidRDefault="00354601" w:rsidP="00A6642C">
      <w:pPr>
        <w:rPr>
          <w:rtl/>
          <w:lang w:eastAsia="he-IL"/>
        </w:rPr>
      </w:pPr>
    </w:p>
    <w:p w:rsidR="00354601" w:rsidRDefault="00354601" w:rsidP="00A6642C">
      <w:pPr>
        <w:rPr>
          <w:rtl/>
          <w:lang w:eastAsia="he-IL"/>
        </w:rPr>
      </w:pPr>
      <w:bookmarkStart w:id="21268" w:name="_ETM_Q45_673117"/>
      <w:bookmarkEnd w:id="21268"/>
      <w:r>
        <w:rPr>
          <w:rFonts w:hint="cs"/>
          <w:rtl/>
          <w:lang w:eastAsia="he-IL"/>
        </w:rPr>
        <w:t xml:space="preserve">בנט </w:t>
      </w:r>
      <w:r>
        <w:rPr>
          <w:rFonts w:hint="eastAsia"/>
          <w:rtl/>
          <w:lang w:eastAsia="he-IL"/>
        </w:rPr>
        <w:t>–</w:t>
      </w:r>
      <w:r>
        <w:rPr>
          <w:rFonts w:hint="cs"/>
          <w:rtl/>
          <w:lang w:eastAsia="he-IL"/>
        </w:rPr>
        <w:t xml:space="preserve"> 25 מיליון</w:t>
      </w:r>
      <w:bookmarkStart w:id="21269" w:name="_ETM_Q45_674711"/>
      <w:bookmarkEnd w:id="21269"/>
      <w:r>
        <w:rPr>
          <w:rFonts w:hint="cs"/>
          <w:rtl/>
          <w:lang w:eastAsia="he-IL"/>
        </w:rPr>
        <w:t xml:space="preserve">, ונתניהו </w:t>
      </w:r>
      <w:r w:rsidR="00A6642C">
        <w:rPr>
          <w:rFonts w:hint="cs"/>
          <w:rtl/>
          <w:lang w:eastAsia="he-IL"/>
        </w:rPr>
        <w:t>– – –</w:t>
      </w:r>
      <w:r>
        <w:rPr>
          <w:rFonts w:hint="cs"/>
          <w:rtl/>
          <w:lang w:eastAsia="he-IL"/>
        </w:rPr>
        <w:t xml:space="preserve"> עזוב אותך </w:t>
      </w:r>
      <w:r w:rsidR="00A6642C">
        <w:rPr>
          <w:rFonts w:hint="cs"/>
          <w:rtl/>
          <w:lang w:eastAsia="he-IL"/>
        </w:rPr>
        <w:t>– – –</w:t>
      </w:r>
    </w:p>
    <w:p w:rsidR="00354601" w:rsidRDefault="00354601" w:rsidP="0025373D">
      <w:pPr>
        <w:pStyle w:val="af6"/>
        <w:keepNext/>
        <w:rPr>
          <w:rtl/>
        </w:rPr>
      </w:pPr>
      <w:bookmarkStart w:id="21270" w:name="_ETM_Q45_677939"/>
      <w:bookmarkStart w:id="21271" w:name="_ETM_Q45_678002"/>
      <w:bookmarkStart w:id="21272" w:name="ET_interruption_6537_104"/>
      <w:bookmarkEnd w:id="21270"/>
      <w:bookmarkEnd w:id="21271"/>
      <w:r w:rsidRPr="000E7D0A">
        <w:rPr>
          <w:rStyle w:val="TagStyle"/>
          <w:rtl/>
        </w:rPr>
        <w:t xml:space="preserve"> </w:t>
      </w:r>
      <w:bookmarkStart w:id="21273" w:name="_ETM_Q45_679962"/>
      <w:bookmarkStart w:id="21274" w:name="_ETM_Q45_680021"/>
      <w:bookmarkEnd w:id="21272"/>
      <w:bookmarkEnd w:id="21273"/>
      <w:bookmarkEnd w:id="21274"/>
    </w:p>
    <w:p w:rsidR="00354601" w:rsidRDefault="00354601" w:rsidP="0025373D">
      <w:pPr>
        <w:pStyle w:val="af6"/>
        <w:keepNext/>
        <w:rPr>
          <w:rtl/>
        </w:rPr>
      </w:pPr>
      <w:bookmarkStart w:id="21275" w:name="_ETM_Q45_678853"/>
      <w:bookmarkStart w:id="21276" w:name="_ETM_Q45_678913"/>
      <w:bookmarkStart w:id="21277" w:name="ET_interruption_5300_106"/>
      <w:bookmarkEnd w:id="21275"/>
      <w:bookmarkEnd w:id="21276"/>
      <w:r w:rsidRPr="00632071">
        <w:rPr>
          <w:rStyle w:val="TagStyle"/>
          <w:rtl/>
        </w:rPr>
        <w:t xml:space="preserve"> &lt;&lt; קריאה &gt;&gt; </w:t>
      </w:r>
      <w:r>
        <w:rPr>
          <w:rtl/>
        </w:rPr>
        <w:t>מירב בן ארי (יש עתיד):</w:t>
      </w:r>
      <w:r w:rsidRPr="00632071">
        <w:rPr>
          <w:rStyle w:val="TagStyle"/>
          <w:rtl/>
        </w:rPr>
        <w:t xml:space="preserve"> &lt;&lt; קריאה &gt;&gt;</w:t>
      </w:r>
      <w:r>
        <w:rPr>
          <w:rtl/>
        </w:rPr>
        <w:t xml:space="preserve">   </w:t>
      </w:r>
      <w:bookmarkEnd w:id="21277"/>
    </w:p>
    <w:p w:rsidR="00354601" w:rsidRDefault="00354601" w:rsidP="00A6642C">
      <w:pPr>
        <w:rPr>
          <w:rtl/>
          <w:lang w:eastAsia="he-IL"/>
        </w:rPr>
      </w:pPr>
    </w:p>
    <w:p w:rsidR="00354601" w:rsidRDefault="00354601" w:rsidP="00A6642C">
      <w:pPr>
        <w:rPr>
          <w:rtl/>
          <w:lang w:eastAsia="he-IL"/>
        </w:rPr>
      </w:pPr>
      <w:r>
        <w:rPr>
          <w:rFonts w:hint="cs"/>
          <w:rtl/>
          <w:lang w:eastAsia="he-IL"/>
        </w:rPr>
        <w:t xml:space="preserve">אבל הוא לא מקשיב, למה אתה </w:t>
      </w:r>
      <w:r w:rsidR="00A6642C">
        <w:rPr>
          <w:rFonts w:hint="cs"/>
          <w:rtl/>
          <w:lang w:eastAsia="he-IL"/>
        </w:rPr>
        <w:t>– – –</w:t>
      </w:r>
      <w:r>
        <w:rPr>
          <w:rFonts w:hint="cs"/>
          <w:rtl/>
          <w:lang w:eastAsia="he-IL"/>
        </w:rPr>
        <w:t xml:space="preserve"> </w:t>
      </w:r>
    </w:p>
    <w:p w:rsidR="00354601" w:rsidRDefault="00354601" w:rsidP="0025373D">
      <w:pPr>
        <w:rPr>
          <w:rtl/>
          <w:lang w:eastAsia="he-IL"/>
        </w:rPr>
      </w:pPr>
      <w:bookmarkStart w:id="21278" w:name="_ETM_Q45_681776"/>
      <w:bookmarkStart w:id="21279" w:name="_ETM_Q45_681838"/>
      <w:bookmarkEnd w:id="21278"/>
      <w:bookmarkEnd w:id="21279"/>
    </w:p>
    <w:p w:rsidR="00354601" w:rsidRDefault="00354601" w:rsidP="0025373D">
      <w:pPr>
        <w:pStyle w:val="af6"/>
        <w:keepNext/>
        <w:rPr>
          <w:rtl/>
        </w:rPr>
      </w:pPr>
      <w:bookmarkStart w:id="21280" w:name="ET_interruption_5084_107"/>
      <w:r w:rsidRPr="00632071">
        <w:rPr>
          <w:rStyle w:val="TagStyle"/>
          <w:rtl/>
        </w:rPr>
        <w:t xml:space="preserve"> &lt;&lt; קריאה &gt;&gt; </w:t>
      </w:r>
      <w:r>
        <w:rPr>
          <w:rtl/>
        </w:rPr>
        <w:t>מיקי לוי (יש עתיד):</w:t>
      </w:r>
      <w:r w:rsidRPr="00632071">
        <w:rPr>
          <w:rStyle w:val="TagStyle"/>
          <w:rtl/>
        </w:rPr>
        <w:t xml:space="preserve"> &lt;&lt; קריאה &gt;&gt;</w:t>
      </w:r>
      <w:r>
        <w:rPr>
          <w:rtl/>
        </w:rPr>
        <w:t xml:space="preserve">   </w:t>
      </w:r>
      <w:bookmarkEnd w:id="21280"/>
    </w:p>
    <w:p w:rsidR="00354601" w:rsidRDefault="00354601" w:rsidP="00A6642C">
      <w:pPr>
        <w:rPr>
          <w:rtl/>
          <w:lang w:eastAsia="he-IL"/>
        </w:rPr>
      </w:pPr>
    </w:p>
    <w:p w:rsidR="00354601" w:rsidRDefault="00354601" w:rsidP="00E70C45">
      <w:pPr>
        <w:rPr>
          <w:rtl/>
          <w:lang w:eastAsia="he-IL"/>
        </w:rPr>
      </w:pPr>
      <w:r>
        <w:rPr>
          <w:rFonts w:hint="cs"/>
          <w:rtl/>
          <w:lang w:eastAsia="he-IL"/>
        </w:rPr>
        <w:t>דוח מבקר המדינה</w:t>
      </w:r>
      <w:r w:rsidR="00E70C45">
        <w:rPr>
          <w:rFonts w:hint="cs"/>
          <w:rtl/>
          <w:lang w:eastAsia="he-IL"/>
        </w:rPr>
        <w:t>.</w:t>
      </w:r>
      <w:r>
        <w:rPr>
          <w:rFonts w:hint="cs"/>
          <w:rtl/>
          <w:lang w:eastAsia="he-IL"/>
        </w:rPr>
        <w:t xml:space="preserve"> עזוב אותך מאגדות.</w:t>
      </w:r>
      <w:r w:rsidR="002C3CA8">
        <w:rPr>
          <w:rFonts w:hint="cs"/>
          <w:rtl/>
          <w:lang w:eastAsia="he-IL"/>
        </w:rPr>
        <w:t xml:space="preserve"> </w:t>
      </w:r>
      <w:r w:rsidR="00E70C45">
        <w:rPr>
          <w:rFonts w:hint="cs"/>
          <w:rtl/>
          <w:lang w:eastAsia="he-IL"/>
        </w:rPr>
        <w:t xml:space="preserve">עזוב אותך מאגדות. </w:t>
      </w:r>
    </w:p>
    <w:p w:rsidR="00354601" w:rsidRDefault="00354601" w:rsidP="0025373D">
      <w:pPr>
        <w:rPr>
          <w:rtl/>
          <w:lang w:eastAsia="he-IL"/>
        </w:rPr>
      </w:pPr>
    </w:p>
    <w:p w:rsidR="00354601" w:rsidRDefault="00354601" w:rsidP="0025373D">
      <w:pPr>
        <w:pStyle w:val="af6"/>
        <w:keepNext/>
        <w:rPr>
          <w:rtl/>
        </w:rPr>
      </w:pPr>
      <w:bookmarkStart w:id="21281" w:name="ET_interruption_6537_108"/>
      <w:r w:rsidRPr="00632071">
        <w:rPr>
          <w:rStyle w:val="TagStyle"/>
          <w:rtl/>
        </w:rPr>
        <w:t xml:space="preserve"> &lt;&lt; קריאה &gt;&gt; </w:t>
      </w:r>
      <w:r>
        <w:rPr>
          <w:rtl/>
        </w:rPr>
        <w:t>אושר שקלים (הליכוד):</w:t>
      </w:r>
      <w:r w:rsidRPr="00632071">
        <w:rPr>
          <w:rStyle w:val="TagStyle"/>
          <w:rtl/>
        </w:rPr>
        <w:t xml:space="preserve"> &lt;&lt; קריאה &gt;&gt;</w:t>
      </w:r>
      <w:r>
        <w:rPr>
          <w:rtl/>
        </w:rPr>
        <w:t xml:space="preserve">   </w:t>
      </w:r>
      <w:bookmarkEnd w:id="21281"/>
    </w:p>
    <w:p w:rsidR="00354601" w:rsidRDefault="00354601" w:rsidP="00A6642C">
      <w:pPr>
        <w:rPr>
          <w:rtl/>
          <w:lang w:eastAsia="he-IL"/>
        </w:rPr>
      </w:pPr>
    </w:p>
    <w:p w:rsidR="00354601" w:rsidRDefault="00354601" w:rsidP="0025373D">
      <w:pPr>
        <w:rPr>
          <w:rtl/>
          <w:lang w:eastAsia="he-IL"/>
        </w:rPr>
      </w:pPr>
      <w:r>
        <w:rPr>
          <w:rFonts w:hint="cs"/>
          <w:rtl/>
          <w:lang w:eastAsia="he-IL"/>
        </w:rPr>
        <w:t>מיקי, מיקי, לא מתאים לך.</w:t>
      </w:r>
    </w:p>
    <w:p w:rsidR="00354601" w:rsidRDefault="00354601" w:rsidP="0025373D">
      <w:pPr>
        <w:rPr>
          <w:rtl/>
          <w:lang w:eastAsia="he-IL"/>
        </w:rPr>
      </w:pPr>
    </w:p>
    <w:p w:rsidR="00354601" w:rsidRDefault="00354601" w:rsidP="0025373D">
      <w:pPr>
        <w:pStyle w:val="af7"/>
        <w:keepNext/>
        <w:rPr>
          <w:rtl/>
        </w:rPr>
      </w:pPr>
      <w:bookmarkStart w:id="21282" w:name="_ETM_Q45_688893"/>
      <w:bookmarkStart w:id="21283" w:name="ET_yor_6490_110"/>
      <w:bookmarkEnd w:id="21282"/>
      <w:r w:rsidRPr="00632071">
        <w:rPr>
          <w:rStyle w:val="TagStyle"/>
          <w:rtl/>
        </w:rPr>
        <w:t xml:space="preserve"> &lt;&lt; יור &gt;&gt; </w:t>
      </w:r>
      <w:r>
        <w:rPr>
          <w:rtl/>
        </w:rPr>
        <w:t>היו"ר ניסים ואטורי:</w:t>
      </w:r>
      <w:r w:rsidRPr="00632071">
        <w:rPr>
          <w:rStyle w:val="TagStyle"/>
          <w:rtl/>
        </w:rPr>
        <w:t xml:space="preserve"> &lt;&lt; יור &gt;&gt;</w:t>
      </w:r>
      <w:r>
        <w:rPr>
          <w:rtl/>
        </w:rPr>
        <w:t xml:space="preserve">   </w:t>
      </w:r>
      <w:bookmarkEnd w:id="21283"/>
    </w:p>
    <w:p w:rsidR="00354601" w:rsidRDefault="00354601" w:rsidP="00A6642C">
      <w:pPr>
        <w:rPr>
          <w:rtl/>
          <w:lang w:eastAsia="he-IL"/>
        </w:rPr>
      </w:pPr>
    </w:p>
    <w:p w:rsidR="00354601" w:rsidRDefault="00354601" w:rsidP="00E70C45">
      <w:pPr>
        <w:rPr>
          <w:rtl/>
          <w:lang w:eastAsia="he-IL"/>
        </w:rPr>
      </w:pPr>
      <w:bookmarkStart w:id="21284" w:name="_ETM_Q45_690006"/>
      <w:bookmarkEnd w:id="21284"/>
      <w:r>
        <w:rPr>
          <w:rFonts w:hint="cs"/>
          <w:rtl/>
          <w:lang w:eastAsia="he-IL"/>
        </w:rPr>
        <w:t>חבר הכנסת אזולאי</w:t>
      </w:r>
      <w:r w:rsidR="00E70C45">
        <w:rPr>
          <w:rFonts w:hint="cs"/>
          <w:rtl/>
          <w:lang w:eastAsia="he-IL"/>
        </w:rPr>
        <w:t>.</w:t>
      </w:r>
      <w:r>
        <w:rPr>
          <w:rFonts w:hint="cs"/>
          <w:rtl/>
          <w:lang w:eastAsia="he-IL"/>
        </w:rPr>
        <w:t xml:space="preserve"> אושר שקלים, חבר הכנסת ינון אזולאי </w:t>
      </w:r>
      <w:bookmarkStart w:id="21285" w:name="_ETM_Q45_692918"/>
      <w:bookmarkEnd w:id="21285"/>
      <w:r>
        <w:rPr>
          <w:rFonts w:hint="cs"/>
          <w:rtl/>
          <w:lang w:eastAsia="he-IL"/>
        </w:rPr>
        <w:t>רוצה להתחיל דבר. תכבדו אותו.</w:t>
      </w:r>
      <w:r w:rsidR="00E70C45">
        <w:rPr>
          <w:rFonts w:hint="cs"/>
          <w:rtl/>
          <w:lang w:eastAsia="he-IL"/>
        </w:rPr>
        <w:t xml:space="preserve"> אם לא, הוא ידון אתכם בוועדת האתיקה. </w:t>
      </w:r>
    </w:p>
    <w:p w:rsidR="00354601" w:rsidRDefault="00354601" w:rsidP="0025373D">
      <w:pPr>
        <w:rPr>
          <w:rtl/>
          <w:lang w:eastAsia="he-IL"/>
        </w:rPr>
      </w:pPr>
      <w:bookmarkStart w:id="21286" w:name="_ETM_Q45_692496"/>
      <w:bookmarkStart w:id="21287" w:name="_ETM_Q45_692565"/>
      <w:bookmarkEnd w:id="21286"/>
      <w:bookmarkEnd w:id="21287"/>
    </w:p>
    <w:p w:rsidR="00354601" w:rsidRDefault="00354601" w:rsidP="0025373D">
      <w:pPr>
        <w:pStyle w:val="af6"/>
        <w:keepNext/>
        <w:rPr>
          <w:rtl/>
        </w:rPr>
      </w:pPr>
      <w:bookmarkStart w:id="21288" w:name="ET_interruption_6361_111"/>
      <w:r w:rsidRPr="00632071">
        <w:rPr>
          <w:rStyle w:val="TagStyle"/>
          <w:rtl/>
        </w:rPr>
        <w:t xml:space="preserve"> &lt;&lt; קריאה &gt;&gt; </w:t>
      </w:r>
      <w:r>
        <w:rPr>
          <w:rtl/>
        </w:rPr>
        <w:t>נאור שירי (יש עתיד):</w:t>
      </w:r>
      <w:r w:rsidRPr="00632071">
        <w:rPr>
          <w:rStyle w:val="TagStyle"/>
          <w:rtl/>
        </w:rPr>
        <w:t xml:space="preserve"> &lt;&lt; קריאה &gt;&gt;</w:t>
      </w:r>
      <w:r>
        <w:rPr>
          <w:rtl/>
        </w:rPr>
        <w:t xml:space="preserve">   </w:t>
      </w:r>
      <w:bookmarkEnd w:id="21288"/>
    </w:p>
    <w:p w:rsidR="00354601" w:rsidRDefault="00354601" w:rsidP="00A6642C">
      <w:pPr>
        <w:rPr>
          <w:rtl/>
          <w:lang w:eastAsia="he-IL"/>
        </w:rPr>
      </w:pPr>
    </w:p>
    <w:p w:rsidR="00354601" w:rsidRDefault="00354601" w:rsidP="0025373D">
      <w:pPr>
        <w:rPr>
          <w:rtl/>
          <w:lang w:eastAsia="he-IL"/>
        </w:rPr>
      </w:pPr>
      <w:r>
        <w:rPr>
          <w:rFonts w:hint="cs"/>
          <w:rtl/>
          <w:lang w:eastAsia="he-IL"/>
        </w:rPr>
        <w:t>אתה לא הצטרפת אליי לשיר.</w:t>
      </w:r>
    </w:p>
    <w:p w:rsidR="00354601" w:rsidRDefault="00354601" w:rsidP="0025373D">
      <w:pPr>
        <w:rPr>
          <w:rtl/>
          <w:lang w:eastAsia="he-IL"/>
        </w:rPr>
      </w:pPr>
    </w:p>
    <w:p w:rsidR="00354601" w:rsidRDefault="00354601" w:rsidP="0025373D">
      <w:pPr>
        <w:pStyle w:val="a4"/>
        <w:keepNext/>
        <w:rPr>
          <w:rtl/>
        </w:rPr>
      </w:pPr>
      <w:bookmarkStart w:id="21289" w:name="_ETM_Q45_696602"/>
      <w:bookmarkStart w:id="21290" w:name="_ETM_Q45_696666"/>
      <w:bookmarkStart w:id="21291" w:name="_ETM_Q45_698090"/>
      <w:bookmarkStart w:id="21292" w:name="ET_speaker_5726_113"/>
      <w:bookmarkEnd w:id="21289"/>
      <w:bookmarkEnd w:id="21290"/>
      <w:bookmarkEnd w:id="21291"/>
      <w:r w:rsidRPr="00632071">
        <w:rPr>
          <w:rStyle w:val="TagStyle"/>
          <w:rtl/>
        </w:rPr>
        <w:t xml:space="preserve"> &lt;&lt; דובר &gt;&gt; </w:t>
      </w:r>
      <w:bookmarkStart w:id="21293" w:name="_Toc170334360"/>
      <w:bookmarkStart w:id="21294" w:name="_Toc170368453"/>
      <w:r>
        <w:rPr>
          <w:rtl/>
        </w:rPr>
        <w:t>ינון אזולאי (ש"ס):</w:t>
      </w:r>
      <w:bookmarkEnd w:id="21293"/>
      <w:bookmarkEnd w:id="21294"/>
      <w:r w:rsidRPr="00632071">
        <w:rPr>
          <w:rStyle w:val="TagStyle"/>
          <w:rtl/>
        </w:rPr>
        <w:t xml:space="preserve"> &lt;&lt; דובר &gt;&gt;</w:t>
      </w:r>
      <w:r>
        <w:rPr>
          <w:rtl/>
        </w:rPr>
        <w:t xml:space="preserve">   </w:t>
      </w:r>
      <w:bookmarkEnd w:id="21292"/>
    </w:p>
    <w:p w:rsidR="00354601" w:rsidRDefault="00354601" w:rsidP="00A6642C">
      <w:pPr>
        <w:rPr>
          <w:rtl/>
          <w:lang w:eastAsia="he-IL"/>
        </w:rPr>
      </w:pPr>
    </w:p>
    <w:p w:rsidR="00E70C45" w:rsidRDefault="00354601" w:rsidP="00E70C45">
      <w:pPr>
        <w:rPr>
          <w:rtl/>
          <w:lang w:eastAsia="he-IL"/>
        </w:rPr>
      </w:pPr>
      <w:bookmarkStart w:id="21295" w:name="_ETM_Q45_698529"/>
      <w:bookmarkStart w:id="21296" w:name="_ETM_Q45_698564"/>
      <w:bookmarkEnd w:id="21295"/>
      <w:bookmarkEnd w:id="21296"/>
      <w:r>
        <w:rPr>
          <w:rFonts w:hint="cs"/>
          <w:rtl/>
          <w:lang w:eastAsia="he-IL"/>
        </w:rPr>
        <w:t>תודה רבה, אדוני היושב-ראש</w:t>
      </w:r>
      <w:bookmarkStart w:id="21297" w:name="_ETM_Q45_697404"/>
      <w:bookmarkStart w:id="21298" w:name="_ETM_Q45_697467"/>
      <w:bookmarkStart w:id="21299" w:name="_ETM_Q45_699154"/>
      <w:bookmarkEnd w:id="21297"/>
      <w:bookmarkEnd w:id="21298"/>
      <w:bookmarkEnd w:id="21299"/>
      <w:r>
        <w:rPr>
          <w:rFonts w:hint="cs"/>
          <w:rtl/>
          <w:lang w:eastAsia="he-IL"/>
        </w:rPr>
        <w:t xml:space="preserve">. חבריי חברי </w:t>
      </w:r>
      <w:bookmarkStart w:id="21300" w:name="_ETM_Q45_699412"/>
      <w:bookmarkEnd w:id="21300"/>
      <w:r>
        <w:rPr>
          <w:rFonts w:hint="cs"/>
          <w:rtl/>
          <w:lang w:eastAsia="he-IL"/>
        </w:rPr>
        <w:t xml:space="preserve">הכנסת, כבוד השרה, האמת, אני לא נוהג לעלות לדבר על </w:t>
      </w:r>
      <w:bookmarkStart w:id="21301" w:name="_ETM_Q45_708632"/>
      <w:bookmarkEnd w:id="21301"/>
      <w:r>
        <w:rPr>
          <w:rFonts w:hint="cs"/>
          <w:rtl/>
          <w:lang w:eastAsia="he-IL"/>
        </w:rPr>
        <w:t xml:space="preserve">ועדת האתיקה, אבל זה קצת מוזר לי, קודם בכלל על </w:t>
      </w:r>
      <w:bookmarkStart w:id="21302" w:name="_ETM_Q45_713057"/>
      <w:bookmarkEnd w:id="21302"/>
      <w:r>
        <w:rPr>
          <w:rFonts w:hint="cs"/>
          <w:rtl/>
          <w:lang w:eastAsia="he-IL"/>
        </w:rPr>
        <w:t xml:space="preserve">זה שמעירים פה על עופר כסיף, לא עופר כסיף. כדאי </w:t>
      </w:r>
      <w:bookmarkStart w:id="21303" w:name="_ETM_Q45_714717"/>
      <w:bookmarkEnd w:id="21303"/>
      <w:r>
        <w:rPr>
          <w:rFonts w:hint="cs"/>
          <w:rtl/>
          <w:lang w:eastAsia="he-IL"/>
        </w:rPr>
        <w:t xml:space="preserve">להסתכל במראה. את יודעת מה, לא צריך להסתכל במראה. תצפי </w:t>
      </w:r>
      <w:bookmarkStart w:id="21304" w:name="_ETM_Q45_718331"/>
      <w:bookmarkEnd w:id="21304"/>
      <w:r>
        <w:rPr>
          <w:rFonts w:hint="cs"/>
          <w:rtl/>
          <w:lang w:eastAsia="he-IL"/>
        </w:rPr>
        <w:t xml:space="preserve">באותו יום ותראי איך שברחת באותו יום מהמליאה בשביל לא </w:t>
      </w:r>
      <w:bookmarkStart w:id="21305" w:name="_ETM_Q45_723571"/>
      <w:bookmarkEnd w:id="21305"/>
      <w:r>
        <w:rPr>
          <w:rFonts w:hint="cs"/>
          <w:rtl/>
          <w:lang w:eastAsia="he-IL"/>
        </w:rPr>
        <w:t>להצביע בעד ההדחה של עופר כסיף.</w:t>
      </w:r>
      <w:r w:rsidR="00E70C45">
        <w:rPr>
          <w:rFonts w:hint="cs"/>
          <w:rtl/>
          <w:lang w:eastAsia="he-IL"/>
        </w:rPr>
        <w:t xml:space="preserve"> אז אל תיתני, אז אל תיתני מוסר לי.</w:t>
      </w:r>
    </w:p>
    <w:p w:rsidR="00354601" w:rsidRDefault="00354601" w:rsidP="0025373D">
      <w:pPr>
        <w:rPr>
          <w:rtl/>
          <w:lang w:eastAsia="he-IL"/>
        </w:rPr>
      </w:pPr>
    </w:p>
    <w:p w:rsidR="00354601" w:rsidRDefault="00354601" w:rsidP="0025373D">
      <w:pPr>
        <w:pStyle w:val="af6"/>
        <w:keepNext/>
        <w:rPr>
          <w:rtl/>
        </w:rPr>
      </w:pPr>
      <w:bookmarkStart w:id="21306" w:name="ET_interruption_5300_116"/>
      <w:r w:rsidRPr="0041350E">
        <w:rPr>
          <w:rStyle w:val="TagStyle"/>
          <w:rtl/>
        </w:rPr>
        <w:t xml:space="preserve"> &lt;&lt; קריאה &gt;&gt; </w:t>
      </w:r>
      <w:r>
        <w:rPr>
          <w:rtl/>
        </w:rPr>
        <w:t>מירב בן ארי (יש עתיד):</w:t>
      </w:r>
      <w:r w:rsidRPr="0041350E">
        <w:rPr>
          <w:rStyle w:val="TagStyle"/>
          <w:rtl/>
        </w:rPr>
        <w:t xml:space="preserve"> &lt;&lt; קריאה &gt;&gt;</w:t>
      </w:r>
      <w:r>
        <w:rPr>
          <w:rtl/>
        </w:rPr>
        <w:t xml:space="preserve">   </w:t>
      </w:r>
      <w:bookmarkEnd w:id="21306"/>
    </w:p>
    <w:p w:rsidR="00354601" w:rsidRDefault="00354601" w:rsidP="00A6642C">
      <w:pPr>
        <w:rPr>
          <w:rtl/>
          <w:lang w:eastAsia="he-IL"/>
        </w:rPr>
      </w:pPr>
    </w:p>
    <w:p w:rsidR="00354601" w:rsidRPr="0041350E" w:rsidRDefault="00354601" w:rsidP="00E70C45">
      <w:pPr>
        <w:rPr>
          <w:rtl/>
          <w:lang w:eastAsia="he-IL"/>
        </w:rPr>
      </w:pPr>
      <w:r>
        <w:rPr>
          <w:rFonts w:hint="cs"/>
          <w:rtl/>
          <w:lang w:eastAsia="he-IL"/>
        </w:rPr>
        <w:t>סבבה, אני אחראית. מה האחריות שלך?</w:t>
      </w:r>
      <w:r w:rsidR="00E70C45">
        <w:rPr>
          <w:rFonts w:hint="cs"/>
          <w:rtl/>
          <w:lang w:eastAsia="he-IL"/>
        </w:rPr>
        <w:t xml:space="preserve"> </w:t>
      </w:r>
      <w:bookmarkStart w:id="21307" w:name="_ETM_Q45_730516"/>
      <w:bookmarkEnd w:id="21307"/>
      <w:r>
        <w:rPr>
          <w:rFonts w:hint="cs"/>
          <w:rtl/>
          <w:lang w:eastAsia="he-IL"/>
        </w:rPr>
        <w:t xml:space="preserve">מה האחריות שלך? אני אחראית למה שעשיתי. </w:t>
      </w:r>
    </w:p>
    <w:p w:rsidR="00354601" w:rsidRDefault="00354601" w:rsidP="0025373D">
      <w:pPr>
        <w:rPr>
          <w:rtl/>
          <w:lang w:eastAsia="he-IL"/>
        </w:rPr>
      </w:pPr>
      <w:bookmarkStart w:id="21308" w:name="_ETM_Q45_679298"/>
      <w:bookmarkEnd w:id="21308"/>
    </w:p>
    <w:p w:rsidR="00354601" w:rsidRDefault="00354601" w:rsidP="0025373D">
      <w:pPr>
        <w:pStyle w:val="-"/>
        <w:keepNext/>
        <w:rPr>
          <w:rtl/>
        </w:rPr>
      </w:pPr>
      <w:bookmarkStart w:id="21309" w:name="ET_speakercontinue_5726_119"/>
      <w:r w:rsidRPr="0041350E">
        <w:rPr>
          <w:rStyle w:val="TagStyle"/>
          <w:rtl/>
        </w:rPr>
        <w:t xml:space="preserve"> &lt;&lt; דובר_המשך &gt;&gt; </w:t>
      </w:r>
      <w:r>
        <w:rPr>
          <w:rtl/>
        </w:rPr>
        <w:t>ינון אזולאי (ש"ס):</w:t>
      </w:r>
      <w:r w:rsidRPr="0041350E">
        <w:rPr>
          <w:rStyle w:val="TagStyle"/>
          <w:rtl/>
        </w:rPr>
        <w:t xml:space="preserve"> &lt;&lt; דובר_המשך &gt;&gt;</w:t>
      </w:r>
      <w:r>
        <w:rPr>
          <w:rtl/>
        </w:rPr>
        <w:t xml:space="preserve">   </w:t>
      </w:r>
      <w:bookmarkEnd w:id="21309"/>
    </w:p>
    <w:p w:rsidR="00354601" w:rsidRDefault="00354601" w:rsidP="00A6642C">
      <w:pPr>
        <w:rPr>
          <w:rtl/>
          <w:lang w:eastAsia="he-IL"/>
        </w:rPr>
      </w:pPr>
    </w:p>
    <w:p w:rsidR="00354601" w:rsidRDefault="00354601" w:rsidP="00A6642C">
      <w:pPr>
        <w:rPr>
          <w:rtl/>
          <w:lang w:eastAsia="he-IL"/>
        </w:rPr>
      </w:pPr>
      <w:bookmarkStart w:id="21310" w:name="_ETM_Q45_733493"/>
      <w:bookmarkEnd w:id="21310"/>
      <w:r>
        <w:rPr>
          <w:rFonts w:hint="cs"/>
          <w:rtl/>
          <w:lang w:eastAsia="he-IL"/>
        </w:rPr>
        <w:t xml:space="preserve">עכשיו אני אגיד לך מה האחריות </w:t>
      </w:r>
      <w:bookmarkStart w:id="21311" w:name="_ETM_Q45_732565"/>
      <w:bookmarkEnd w:id="21311"/>
      <w:r>
        <w:rPr>
          <w:rFonts w:hint="cs"/>
          <w:rtl/>
          <w:lang w:eastAsia="he-IL"/>
        </w:rPr>
        <w:t xml:space="preserve">שלי. </w:t>
      </w:r>
      <w:bookmarkStart w:id="21312" w:name="_ETM_Q45_732843"/>
      <w:bookmarkStart w:id="21313" w:name="_ETM_Q45_732906"/>
      <w:bookmarkStart w:id="21314" w:name="_ETM_Q45_734106"/>
      <w:bookmarkEnd w:id="21312"/>
      <w:bookmarkEnd w:id="21313"/>
      <w:bookmarkEnd w:id="21314"/>
      <w:r>
        <w:rPr>
          <w:rFonts w:hint="cs"/>
          <w:rtl/>
          <w:lang w:eastAsia="he-IL"/>
        </w:rPr>
        <w:t>עכשיו אני אגיד לך</w:t>
      </w:r>
      <w:bookmarkStart w:id="21315" w:name="_ETM_Q45_737878"/>
      <w:bookmarkEnd w:id="21315"/>
      <w:r>
        <w:rPr>
          <w:rFonts w:hint="cs"/>
          <w:rtl/>
          <w:lang w:eastAsia="he-IL"/>
        </w:rPr>
        <w:t xml:space="preserve"> מה האחריות שלי. </w:t>
      </w:r>
      <w:bookmarkStart w:id="21316" w:name="_ETM_Q45_735954"/>
      <w:bookmarkStart w:id="21317" w:name="_ETM_Q45_736021"/>
      <w:bookmarkEnd w:id="21316"/>
      <w:bookmarkEnd w:id="21317"/>
      <w:r>
        <w:rPr>
          <w:rFonts w:hint="cs"/>
          <w:rtl/>
          <w:lang w:eastAsia="he-IL"/>
        </w:rPr>
        <w:t xml:space="preserve">האחריות שלי גם לקיים דיונים ולא </w:t>
      </w:r>
      <w:r w:rsidR="00A6642C">
        <w:rPr>
          <w:rFonts w:hint="cs"/>
          <w:rtl/>
          <w:lang w:eastAsia="he-IL"/>
        </w:rPr>
        <w:t>– – –</w:t>
      </w:r>
    </w:p>
    <w:p w:rsidR="00354601" w:rsidRDefault="00354601" w:rsidP="0025373D">
      <w:pPr>
        <w:rPr>
          <w:rtl/>
          <w:lang w:eastAsia="he-IL"/>
        </w:rPr>
      </w:pPr>
      <w:bookmarkStart w:id="21318" w:name="_ETM_Q45_741280"/>
      <w:bookmarkStart w:id="21319" w:name="_ETM_Q45_741343"/>
      <w:bookmarkEnd w:id="21318"/>
      <w:bookmarkEnd w:id="21319"/>
    </w:p>
    <w:p w:rsidR="00354601" w:rsidRDefault="00354601" w:rsidP="0025373D">
      <w:pPr>
        <w:pStyle w:val="af6"/>
        <w:keepNext/>
        <w:rPr>
          <w:rtl/>
        </w:rPr>
      </w:pPr>
      <w:bookmarkStart w:id="21320" w:name="ET_interruption_6352_124"/>
      <w:r w:rsidRPr="0041350E">
        <w:rPr>
          <w:rStyle w:val="TagStyle"/>
          <w:rtl/>
        </w:rPr>
        <w:t xml:space="preserve"> &lt;&lt; קריאה &gt;&gt; </w:t>
      </w:r>
      <w:r>
        <w:rPr>
          <w:rtl/>
        </w:rPr>
        <w:t>אלמוג כהן (עוצמה יהודית):</w:t>
      </w:r>
      <w:r w:rsidRPr="0041350E">
        <w:rPr>
          <w:rStyle w:val="TagStyle"/>
          <w:rtl/>
        </w:rPr>
        <w:t xml:space="preserve"> &lt;&lt; קריאה &gt;&gt;</w:t>
      </w:r>
      <w:r>
        <w:rPr>
          <w:rtl/>
        </w:rPr>
        <w:t xml:space="preserve">   </w:t>
      </w:r>
      <w:bookmarkEnd w:id="21320"/>
    </w:p>
    <w:p w:rsidR="00354601" w:rsidRDefault="00354601" w:rsidP="00A6642C">
      <w:pPr>
        <w:rPr>
          <w:rtl/>
          <w:lang w:eastAsia="he-IL"/>
        </w:rPr>
      </w:pPr>
    </w:p>
    <w:p w:rsidR="00354601" w:rsidRDefault="00354601" w:rsidP="0025373D">
      <w:pPr>
        <w:rPr>
          <w:rtl/>
          <w:lang w:eastAsia="he-IL"/>
        </w:rPr>
      </w:pPr>
      <w:r>
        <w:rPr>
          <w:rFonts w:hint="cs"/>
          <w:rtl/>
          <w:lang w:eastAsia="he-IL"/>
        </w:rPr>
        <w:t>מירב, את לא הצבעת בעד?</w:t>
      </w:r>
      <w:bookmarkStart w:id="21321" w:name="_ETM_Q45_743248"/>
      <w:bookmarkEnd w:id="21321"/>
    </w:p>
    <w:p w:rsidR="00354601" w:rsidRDefault="00354601" w:rsidP="0025373D">
      <w:pPr>
        <w:rPr>
          <w:rtl/>
          <w:lang w:eastAsia="he-IL"/>
        </w:rPr>
      </w:pPr>
    </w:p>
    <w:p w:rsidR="00354601" w:rsidRDefault="00354601" w:rsidP="0025373D">
      <w:pPr>
        <w:pStyle w:val="af6"/>
        <w:keepNext/>
        <w:rPr>
          <w:rtl/>
        </w:rPr>
      </w:pPr>
      <w:bookmarkStart w:id="21322" w:name="ET_interruption_5300_125"/>
      <w:r w:rsidRPr="0041350E">
        <w:rPr>
          <w:rStyle w:val="TagStyle"/>
          <w:rtl/>
        </w:rPr>
        <w:t xml:space="preserve"> &lt;&lt; קריאה &gt;&gt; </w:t>
      </w:r>
      <w:r>
        <w:rPr>
          <w:rtl/>
        </w:rPr>
        <w:t>מירב בן ארי (יש עתיד):</w:t>
      </w:r>
      <w:r w:rsidRPr="0041350E">
        <w:rPr>
          <w:rStyle w:val="TagStyle"/>
          <w:rtl/>
        </w:rPr>
        <w:t xml:space="preserve"> &lt;&lt; קריאה &gt;&gt;</w:t>
      </w:r>
      <w:r>
        <w:rPr>
          <w:rtl/>
        </w:rPr>
        <w:t xml:space="preserve">   </w:t>
      </w:r>
      <w:bookmarkEnd w:id="21322"/>
    </w:p>
    <w:p w:rsidR="00354601" w:rsidRDefault="00354601" w:rsidP="00A6642C">
      <w:pPr>
        <w:rPr>
          <w:rtl/>
          <w:lang w:eastAsia="he-IL"/>
        </w:rPr>
      </w:pPr>
    </w:p>
    <w:p w:rsidR="00354601" w:rsidRDefault="00354601" w:rsidP="0025373D">
      <w:pPr>
        <w:rPr>
          <w:rtl/>
          <w:lang w:eastAsia="he-IL"/>
        </w:rPr>
      </w:pPr>
      <w:bookmarkStart w:id="21323" w:name="_ETM_Q45_743432"/>
      <w:bookmarkEnd w:id="21323"/>
      <w:r>
        <w:rPr>
          <w:rFonts w:hint="cs"/>
          <w:rtl/>
          <w:lang w:eastAsia="he-IL"/>
        </w:rPr>
        <w:t>לקחתי אחריות על מה שעשיתי.</w:t>
      </w:r>
      <w:bookmarkStart w:id="21324" w:name="_ETM_Q45_743943"/>
      <w:bookmarkEnd w:id="21324"/>
    </w:p>
    <w:p w:rsidR="00354601" w:rsidRDefault="00354601" w:rsidP="0025373D">
      <w:pPr>
        <w:rPr>
          <w:rtl/>
          <w:lang w:eastAsia="he-IL"/>
        </w:rPr>
      </w:pPr>
      <w:bookmarkStart w:id="21325" w:name="_ETM_Q45_744004"/>
      <w:bookmarkEnd w:id="21325"/>
    </w:p>
    <w:p w:rsidR="00354601" w:rsidRDefault="00354601" w:rsidP="0025373D">
      <w:pPr>
        <w:pStyle w:val="-"/>
        <w:keepNext/>
        <w:rPr>
          <w:rtl/>
        </w:rPr>
      </w:pPr>
      <w:bookmarkStart w:id="21326" w:name="ET_speakercontinue_5726_126"/>
      <w:r w:rsidRPr="0041350E">
        <w:rPr>
          <w:rStyle w:val="TagStyle"/>
          <w:rtl/>
        </w:rPr>
        <w:t xml:space="preserve"> &lt;&lt; דובר_המשך &gt;&gt; </w:t>
      </w:r>
      <w:r>
        <w:rPr>
          <w:rtl/>
        </w:rPr>
        <w:t>ינון אזולאי (ש"ס):</w:t>
      </w:r>
      <w:r w:rsidRPr="0041350E">
        <w:rPr>
          <w:rStyle w:val="TagStyle"/>
          <w:rtl/>
        </w:rPr>
        <w:t xml:space="preserve"> &lt;&lt; דובר_המשך &gt;&gt;</w:t>
      </w:r>
      <w:r>
        <w:rPr>
          <w:rtl/>
        </w:rPr>
        <w:t xml:space="preserve">   </w:t>
      </w:r>
      <w:bookmarkEnd w:id="21326"/>
    </w:p>
    <w:p w:rsidR="00354601" w:rsidRDefault="00354601" w:rsidP="00A6642C">
      <w:pPr>
        <w:rPr>
          <w:rtl/>
          <w:lang w:eastAsia="he-IL"/>
        </w:rPr>
      </w:pPr>
    </w:p>
    <w:p w:rsidR="00354601" w:rsidRDefault="00354601" w:rsidP="0025373D">
      <w:pPr>
        <w:rPr>
          <w:rtl/>
          <w:lang w:eastAsia="he-IL"/>
        </w:rPr>
      </w:pPr>
      <w:bookmarkStart w:id="21327" w:name="_ETM_Q45_745860"/>
      <w:bookmarkEnd w:id="21327"/>
      <w:r>
        <w:rPr>
          <w:rFonts w:hint="cs"/>
          <w:rtl/>
          <w:lang w:eastAsia="he-IL"/>
        </w:rPr>
        <w:t xml:space="preserve">היא ברחה. </w:t>
      </w:r>
      <w:bookmarkStart w:id="21328" w:name="_ETM_Q45_743147"/>
      <w:bookmarkEnd w:id="21328"/>
      <w:r>
        <w:rPr>
          <w:rFonts w:hint="cs"/>
          <w:rtl/>
          <w:lang w:eastAsia="he-IL"/>
        </w:rPr>
        <w:t xml:space="preserve">מה זה עוזר לי שלקחת אחריות? אגב, מה זה עוזר </w:t>
      </w:r>
      <w:bookmarkStart w:id="21329" w:name="_ETM_Q45_745991"/>
      <w:bookmarkEnd w:id="21329"/>
      <w:r>
        <w:rPr>
          <w:rFonts w:hint="cs"/>
          <w:rtl/>
          <w:lang w:eastAsia="he-IL"/>
        </w:rPr>
        <w:t xml:space="preserve">שלקחת אחריות? פעם הבאה את תתקני את האחריות? </w:t>
      </w:r>
    </w:p>
    <w:p w:rsidR="00354601" w:rsidRDefault="00354601" w:rsidP="0025373D">
      <w:pPr>
        <w:rPr>
          <w:rtl/>
          <w:lang w:eastAsia="he-IL"/>
        </w:rPr>
      </w:pPr>
    </w:p>
    <w:p w:rsidR="00354601" w:rsidRDefault="00354601" w:rsidP="0025373D">
      <w:pPr>
        <w:pStyle w:val="af6"/>
        <w:keepNext/>
        <w:rPr>
          <w:rtl/>
        </w:rPr>
      </w:pPr>
      <w:bookmarkStart w:id="21330" w:name="ET_interruption_5300_127"/>
      <w:r w:rsidRPr="006F074A">
        <w:rPr>
          <w:rStyle w:val="TagStyle"/>
          <w:rtl/>
        </w:rPr>
        <w:t xml:space="preserve"> &lt;&lt; קריאה &gt;&gt; </w:t>
      </w:r>
      <w:r>
        <w:rPr>
          <w:rtl/>
        </w:rPr>
        <w:t>מירב בן ארי (יש עתיד):</w:t>
      </w:r>
      <w:r w:rsidRPr="006F074A">
        <w:rPr>
          <w:rStyle w:val="TagStyle"/>
          <w:rtl/>
        </w:rPr>
        <w:t xml:space="preserve"> &lt;&lt; קריאה &gt;&gt;</w:t>
      </w:r>
      <w:r>
        <w:rPr>
          <w:rtl/>
        </w:rPr>
        <w:t xml:space="preserve">   </w:t>
      </w:r>
      <w:bookmarkEnd w:id="21330"/>
    </w:p>
    <w:p w:rsidR="00354601" w:rsidRDefault="00354601" w:rsidP="00A6642C">
      <w:pPr>
        <w:rPr>
          <w:rtl/>
          <w:lang w:eastAsia="he-IL"/>
        </w:rPr>
      </w:pPr>
    </w:p>
    <w:p w:rsidR="00354601" w:rsidRDefault="00354601" w:rsidP="00A6642C">
      <w:pPr>
        <w:rPr>
          <w:rtl/>
          <w:lang w:eastAsia="he-IL"/>
        </w:rPr>
      </w:pPr>
      <w:r>
        <w:rPr>
          <w:rFonts w:hint="cs"/>
          <w:rtl/>
          <w:lang w:eastAsia="he-IL"/>
        </w:rPr>
        <w:t xml:space="preserve">אתה יו"ר </w:t>
      </w:r>
      <w:bookmarkStart w:id="21331" w:name="_ETM_Q45_751159"/>
      <w:bookmarkEnd w:id="21331"/>
      <w:r>
        <w:rPr>
          <w:rFonts w:hint="cs"/>
          <w:rtl/>
          <w:lang w:eastAsia="he-IL"/>
        </w:rPr>
        <w:t xml:space="preserve">ועדת האתיקה, למה אתה לא שופט אותו? למה אתה לא </w:t>
      </w:r>
      <w:r w:rsidR="00A6642C">
        <w:rPr>
          <w:rFonts w:hint="cs"/>
          <w:rtl/>
          <w:lang w:eastAsia="he-IL"/>
        </w:rPr>
        <w:t>– – –</w:t>
      </w:r>
    </w:p>
    <w:p w:rsidR="00354601" w:rsidRDefault="00354601" w:rsidP="0025373D">
      <w:pPr>
        <w:rPr>
          <w:rtl/>
          <w:lang w:eastAsia="he-IL"/>
        </w:rPr>
      </w:pPr>
      <w:bookmarkStart w:id="21332" w:name="_ETM_Q45_752583"/>
      <w:bookmarkStart w:id="21333" w:name="_ETM_Q45_752649"/>
      <w:bookmarkEnd w:id="21332"/>
      <w:bookmarkEnd w:id="21333"/>
    </w:p>
    <w:p w:rsidR="00354601" w:rsidRDefault="00354601" w:rsidP="0025373D">
      <w:pPr>
        <w:pStyle w:val="-"/>
        <w:keepNext/>
        <w:rPr>
          <w:rtl/>
        </w:rPr>
      </w:pPr>
      <w:bookmarkStart w:id="21334" w:name="ET_speakercontinue_5726_128"/>
      <w:r w:rsidRPr="006F074A">
        <w:rPr>
          <w:rStyle w:val="TagStyle"/>
          <w:rtl/>
        </w:rPr>
        <w:t xml:space="preserve"> &lt;&lt; דובר_המשך &gt;&gt; </w:t>
      </w:r>
      <w:r>
        <w:rPr>
          <w:rtl/>
        </w:rPr>
        <w:t>ינון אזולאי (ש"ס):</w:t>
      </w:r>
      <w:r w:rsidRPr="006F074A">
        <w:rPr>
          <w:rStyle w:val="TagStyle"/>
          <w:rtl/>
        </w:rPr>
        <w:t xml:space="preserve"> &lt;&lt; דובר_המשך &gt;&gt;</w:t>
      </w:r>
      <w:r>
        <w:rPr>
          <w:rtl/>
        </w:rPr>
        <w:t xml:space="preserve">   </w:t>
      </w:r>
      <w:bookmarkEnd w:id="21334"/>
    </w:p>
    <w:p w:rsidR="00354601" w:rsidRDefault="00354601" w:rsidP="00A6642C">
      <w:pPr>
        <w:rPr>
          <w:rtl/>
          <w:lang w:eastAsia="he-IL"/>
        </w:rPr>
      </w:pPr>
    </w:p>
    <w:p w:rsidR="00354601" w:rsidRPr="006F074A" w:rsidRDefault="00354601" w:rsidP="0025373D">
      <w:pPr>
        <w:rPr>
          <w:rtl/>
          <w:lang w:eastAsia="he-IL"/>
        </w:rPr>
      </w:pPr>
      <w:bookmarkStart w:id="21335" w:name="_ETM_Q45_753953"/>
      <w:bookmarkEnd w:id="21335"/>
      <w:r>
        <w:rPr>
          <w:rFonts w:hint="cs"/>
          <w:rtl/>
          <w:lang w:eastAsia="he-IL"/>
        </w:rPr>
        <w:t xml:space="preserve">אני שואל שאלה, אני אענה לך גם עליי. </w:t>
      </w:r>
    </w:p>
    <w:p w:rsidR="00354601" w:rsidRDefault="00354601" w:rsidP="00A6642C">
      <w:pPr>
        <w:rPr>
          <w:rtl/>
          <w:lang w:eastAsia="he-IL"/>
        </w:rPr>
      </w:pPr>
      <w:bookmarkStart w:id="21336" w:name="_ETM_Q45_743305"/>
      <w:bookmarkEnd w:id="21336"/>
    </w:p>
    <w:p w:rsidR="00354601" w:rsidRDefault="00354601" w:rsidP="0025373D">
      <w:pPr>
        <w:pStyle w:val="af7"/>
        <w:keepNext/>
        <w:rPr>
          <w:rtl/>
        </w:rPr>
      </w:pPr>
      <w:bookmarkStart w:id="21337" w:name="ET_yor_6490_130"/>
      <w:r w:rsidRPr="004C112A">
        <w:rPr>
          <w:rStyle w:val="TagStyle"/>
          <w:rtl/>
        </w:rPr>
        <w:t xml:space="preserve">&lt;&lt; יור &gt;&gt; </w:t>
      </w:r>
      <w:r>
        <w:rPr>
          <w:rtl/>
        </w:rPr>
        <w:t>היו"ר ניסים ואטורי:</w:t>
      </w:r>
      <w:r w:rsidRPr="004C112A">
        <w:rPr>
          <w:rStyle w:val="TagStyle"/>
          <w:rtl/>
        </w:rPr>
        <w:t xml:space="preserve"> &lt;&lt; יור &gt;&gt;</w:t>
      </w:r>
      <w:r>
        <w:rPr>
          <w:rtl/>
        </w:rPr>
        <w:t xml:space="preserve">   </w:t>
      </w:r>
      <w:bookmarkEnd w:id="21337"/>
    </w:p>
    <w:p w:rsidR="00354601" w:rsidRDefault="00354601" w:rsidP="00A6642C">
      <w:pPr>
        <w:rPr>
          <w:rtl/>
          <w:lang w:eastAsia="he-IL"/>
        </w:rPr>
      </w:pPr>
    </w:p>
    <w:p w:rsidR="00354601" w:rsidRDefault="00354601" w:rsidP="0025373D">
      <w:pPr>
        <w:rPr>
          <w:rtl/>
          <w:lang w:eastAsia="he-IL"/>
        </w:rPr>
      </w:pPr>
      <w:bookmarkStart w:id="21338" w:name="_ETM_Q45_756867"/>
      <w:bookmarkEnd w:id="21338"/>
      <w:r>
        <w:rPr>
          <w:rFonts w:hint="cs"/>
          <w:rtl/>
          <w:lang w:eastAsia="he-IL"/>
        </w:rPr>
        <w:t>אני מבקש</w:t>
      </w:r>
      <w:bookmarkStart w:id="21339" w:name="_ETM_Q45_754468"/>
      <w:bookmarkEnd w:id="21339"/>
      <w:r>
        <w:rPr>
          <w:rFonts w:hint="cs"/>
          <w:rtl/>
          <w:lang w:eastAsia="he-IL"/>
        </w:rPr>
        <w:t xml:space="preserve"> לא להפריע.</w:t>
      </w:r>
    </w:p>
    <w:p w:rsidR="00354601" w:rsidRDefault="00354601" w:rsidP="0025373D">
      <w:pPr>
        <w:rPr>
          <w:rtl/>
          <w:lang w:eastAsia="he-IL"/>
        </w:rPr>
      </w:pPr>
    </w:p>
    <w:p w:rsidR="00354601" w:rsidRDefault="00354601" w:rsidP="0025373D">
      <w:pPr>
        <w:pStyle w:val="-"/>
        <w:keepNext/>
        <w:rPr>
          <w:rtl/>
        </w:rPr>
      </w:pPr>
      <w:bookmarkStart w:id="21340" w:name="ET_speakercontinue_5726_131"/>
      <w:r w:rsidRPr="004C112A">
        <w:rPr>
          <w:rStyle w:val="TagStyle"/>
          <w:rtl/>
        </w:rPr>
        <w:t xml:space="preserve"> &lt;&lt; דובר_המשך &gt;&gt; </w:t>
      </w:r>
      <w:r>
        <w:rPr>
          <w:rtl/>
        </w:rPr>
        <w:t>ינון אזולאי (ש"ס):</w:t>
      </w:r>
      <w:r w:rsidRPr="004C112A">
        <w:rPr>
          <w:rStyle w:val="TagStyle"/>
          <w:rtl/>
        </w:rPr>
        <w:t xml:space="preserve"> &lt;&lt; דובר_המשך &gt;&gt;</w:t>
      </w:r>
      <w:r>
        <w:rPr>
          <w:rtl/>
        </w:rPr>
        <w:t xml:space="preserve">   </w:t>
      </w:r>
      <w:bookmarkEnd w:id="21340"/>
    </w:p>
    <w:p w:rsidR="00354601" w:rsidRDefault="00354601" w:rsidP="00A6642C">
      <w:pPr>
        <w:rPr>
          <w:rtl/>
          <w:lang w:eastAsia="he-IL"/>
        </w:rPr>
      </w:pPr>
    </w:p>
    <w:p w:rsidR="00354601" w:rsidRDefault="00354601" w:rsidP="0025373D">
      <w:pPr>
        <w:rPr>
          <w:rtl/>
          <w:lang w:eastAsia="he-IL"/>
        </w:rPr>
      </w:pPr>
      <w:bookmarkStart w:id="21341" w:name="_ETM_Q45_754794"/>
      <w:bookmarkEnd w:id="21341"/>
      <w:r>
        <w:rPr>
          <w:rFonts w:hint="cs"/>
          <w:rtl/>
          <w:lang w:eastAsia="he-IL"/>
        </w:rPr>
        <w:t>אני עונה לך. אני אענה גם עליי. אני שואל</w:t>
      </w:r>
      <w:bookmarkStart w:id="21342" w:name="_ETM_Q45_762353"/>
      <w:bookmarkEnd w:id="21342"/>
      <w:r>
        <w:rPr>
          <w:rFonts w:hint="cs"/>
          <w:rtl/>
          <w:lang w:eastAsia="he-IL"/>
        </w:rPr>
        <w:t xml:space="preserve"> אותך </w:t>
      </w:r>
      <w:bookmarkStart w:id="21343" w:name="_ETM_Q45_763496"/>
      <w:bookmarkEnd w:id="21343"/>
      <w:r>
        <w:rPr>
          <w:rFonts w:hint="cs"/>
          <w:rtl/>
          <w:lang w:eastAsia="he-IL"/>
        </w:rPr>
        <w:t xml:space="preserve">שאלה, אבל. אתם תמיד אומרים שלקחת אחריות זה לעשות </w:t>
      </w:r>
      <w:bookmarkStart w:id="21344" w:name="_ETM_Q45_766539"/>
      <w:bookmarkEnd w:id="21344"/>
      <w:r>
        <w:rPr>
          <w:rFonts w:hint="cs"/>
          <w:rtl/>
          <w:lang w:eastAsia="he-IL"/>
        </w:rPr>
        <w:t>מעשה. את בפעם הבאה תצביעי בעד ההדחה של עופר כסיף מתוך האחריות?</w:t>
      </w:r>
    </w:p>
    <w:p w:rsidR="00354601" w:rsidRDefault="00354601" w:rsidP="0025373D">
      <w:pPr>
        <w:rPr>
          <w:rtl/>
          <w:lang w:eastAsia="he-IL"/>
        </w:rPr>
      </w:pPr>
      <w:bookmarkStart w:id="21345" w:name="_ETM_Q45_769341"/>
      <w:bookmarkStart w:id="21346" w:name="_ETM_Q45_769429"/>
      <w:bookmarkEnd w:id="21345"/>
      <w:bookmarkEnd w:id="21346"/>
    </w:p>
    <w:p w:rsidR="00354601" w:rsidRDefault="00354601" w:rsidP="0025373D">
      <w:pPr>
        <w:pStyle w:val="af6"/>
        <w:keepNext/>
        <w:rPr>
          <w:rtl/>
        </w:rPr>
      </w:pPr>
      <w:bookmarkStart w:id="21347" w:name="ET_interruption_5300_132"/>
      <w:r w:rsidRPr="004C112A">
        <w:rPr>
          <w:rStyle w:val="TagStyle"/>
          <w:rtl/>
        </w:rPr>
        <w:t xml:space="preserve"> &lt;&lt; קריאה &gt;&gt; </w:t>
      </w:r>
      <w:r>
        <w:rPr>
          <w:rtl/>
        </w:rPr>
        <w:t>מירב בן ארי (יש עתיד):</w:t>
      </w:r>
      <w:r w:rsidRPr="004C112A">
        <w:rPr>
          <w:rStyle w:val="TagStyle"/>
          <w:rtl/>
        </w:rPr>
        <w:t xml:space="preserve"> &lt;&lt; קריאה &gt;&gt;</w:t>
      </w:r>
      <w:r>
        <w:rPr>
          <w:rtl/>
        </w:rPr>
        <w:t xml:space="preserve">   </w:t>
      </w:r>
      <w:bookmarkEnd w:id="21347"/>
    </w:p>
    <w:p w:rsidR="00354601" w:rsidRDefault="00354601" w:rsidP="00A6642C">
      <w:pPr>
        <w:rPr>
          <w:rtl/>
          <w:lang w:eastAsia="he-IL"/>
        </w:rPr>
      </w:pPr>
    </w:p>
    <w:p w:rsidR="00354601" w:rsidRDefault="00354601" w:rsidP="00A6642C">
      <w:pPr>
        <w:rPr>
          <w:rtl/>
          <w:lang w:eastAsia="he-IL"/>
        </w:rPr>
      </w:pPr>
      <w:bookmarkStart w:id="21348" w:name="_ETM_Q45_770057"/>
      <w:bookmarkEnd w:id="21348"/>
      <w:r>
        <w:rPr>
          <w:rFonts w:hint="cs"/>
          <w:rtl/>
          <w:lang w:eastAsia="he-IL"/>
        </w:rPr>
        <w:t xml:space="preserve">שאלתי אותך למה אתה לא </w:t>
      </w:r>
      <w:r w:rsidR="00A6642C">
        <w:rPr>
          <w:rFonts w:hint="cs"/>
          <w:rtl/>
          <w:lang w:eastAsia="he-IL"/>
        </w:rPr>
        <w:t>– – –</w:t>
      </w:r>
    </w:p>
    <w:p w:rsidR="00354601" w:rsidRDefault="00354601" w:rsidP="0025373D">
      <w:pPr>
        <w:rPr>
          <w:rtl/>
          <w:lang w:eastAsia="he-IL"/>
        </w:rPr>
      </w:pPr>
    </w:p>
    <w:p w:rsidR="00354601" w:rsidRDefault="00354601" w:rsidP="0025373D">
      <w:pPr>
        <w:pStyle w:val="-"/>
        <w:keepNext/>
        <w:rPr>
          <w:rtl/>
        </w:rPr>
      </w:pPr>
      <w:bookmarkStart w:id="21349" w:name="ET_speakercontinue_5726_133"/>
      <w:r w:rsidRPr="004C112A">
        <w:rPr>
          <w:rStyle w:val="TagStyle"/>
          <w:rtl/>
        </w:rPr>
        <w:t xml:space="preserve"> &lt;&lt; דובר_המשך &gt;&gt; </w:t>
      </w:r>
      <w:r>
        <w:rPr>
          <w:rtl/>
        </w:rPr>
        <w:t>ינון אזולאי (ש"ס):</w:t>
      </w:r>
      <w:r w:rsidRPr="004C112A">
        <w:rPr>
          <w:rStyle w:val="TagStyle"/>
          <w:rtl/>
        </w:rPr>
        <w:t xml:space="preserve"> &lt;&lt; דובר_המשך &gt;&gt;</w:t>
      </w:r>
      <w:r>
        <w:rPr>
          <w:rtl/>
        </w:rPr>
        <w:t xml:space="preserve">   </w:t>
      </w:r>
      <w:bookmarkEnd w:id="21349"/>
    </w:p>
    <w:p w:rsidR="00354601" w:rsidRDefault="00354601" w:rsidP="00A6642C">
      <w:pPr>
        <w:rPr>
          <w:rtl/>
          <w:lang w:eastAsia="he-IL"/>
        </w:rPr>
      </w:pPr>
    </w:p>
    <w:p w:rsidR="00354601" w:rsidRDefault="00354601" w:rsidP="0025373D">
      <w:pPr>
        <w:rPr>
          <w:rtl/>
          <w:lang w:eastAsia="he-IL"/>
        </w:rPr>
      </w:pPr>
      <w:bookmarkStart w:id="21350" w:name="_ETM_Q45_770187"/>
      <w:bookmarkEnd w:id="21350"/>
      <w:r>
        <w:rPr>
          <w:rFonts w:hint="cs"/>
          <w:rtl/>
          <w:lang w:eastAsia="he-IL"/>
        </w:rPr>
        <w:t>תעני, למה את מתחמקת?</w:t>
      </w:r>
    </w:p>
    <w:p w:rsidR="00354601" w:rsidRDefault="00354601" w:rsidP="0025373D">
      <w:pPr>
        <w:rPr>
          <w:rtl/>
          <w:lang w:eastAsia="he-IL"/>
        </w:rPr>
      </w:pPr>
      <w:bookmarkStart w:id="21351" w:name="_ETM_Q45_772784"/>
      <w:bookmarkStart w:id="21352" w:name="_ETM_Q45_772857"/>
      <w:bookmarkEnd w:id="21351"/>
      <w:bookmarkEnd w:id="21352"/>
    </w:p>
    <w:p w:rsidR="00354601" w:rsidRDefault="00354601" w:rsidP="0025373D">
      <w:pPr>
        <w:pStyle w:val="af6"/>
        <w:keepNext/>
        <w:rPr>
          <w:rtl/>
        </w:rPr>
      </w:pPr>
      <w:bookmarkStart w:id="21353" w:name="ET_interruption_5300_135"/>
      <w:r w:rsidRPr="004C112A">
        <w:rPr>
          <w:rStyle w:val="TagStyle"/>
          <w:rtl/>
        </w:rPr>
        <w:t xml:space="preserve"> &lt;&lt; קריאה &gt;&gt; </w:t>
      </w:r>
      <w:r>
        <w:rPr>
          <w:rtl/>
        </w:rPr>
        <w:t>מירב בן ארי (יש עתיד):</w:t>
      </w:r>
      <w:r w:rsidRPr="004C112A">
        <w:rPr>
          <w:rStyle w:val="TagStyle"/>
          <w:rtl/>
        </w:rPr>
        <w:t xml:space="preserve"> &lt;&lt; קריאה &gt;&gt;</w:t>
      </w:r>
      <w:r>
        <w:rPr>
          <w:rtl/>
        </w:rPr>
        <w:t xml:space="preserve">   </w:t>
      </w:r>
      <w:bookmarkEnd w:id="21353"/>
    </w:p>
    <w:p w:rsidR="00354601" w:rsidRDefault="00354601" w:rsidP="00A6642C">
      <w:pPr>
        <w:rPr>
          <w:rtl/>
          <w:lang w:eastAsia="he-IL"/>
        </w:rPr>
      </w:pPr>
    </w:p>
    <w:p w:rsidR="00354601" w:rsidRPr="004C112A" w:rsidRDefault="00354601" w:rsidP="0025373D">
      <w:pPr>
        <w:rPr>
          <w:rtl/>
          <w:lang w:eastAsia="he-IL"/>
        </w:rPr>
      </w:pPr>
      <w:r>
        <w:rPr>
          <w:rFonts w:hint="cs"/>
          <w:rtl/>
          <w:lang w:eastAsia="he-IL"/>
        </w:rPr>
        <w:t xml:space="preserve">אתה יו"ר ועדת </w:t>
      </w:r>
      <w:bookmarkStart w:id="21354" w:name="_ETM_Q45_773141"/>
      <w:bookmarkEnd w:id="21354"/>
      <w:r>
        <w:rPr>
          <w:rFonts w:hint="cs"/>
          <w:rtl/>
          <w:lang w:eastAsia="he-IL"/>
        </w:rPr>
        <w:t>האתיקה.</w:t>
      </w:r>
    </w:p>
    <w:p w:rsidR="00354601" w:rsidRDefault="00354601" w:rsidP="0025373D">
      <w:pPr>
        <w:rPr>
          <w:rtl/>
          <w:lang w:eastAsia="he-IL"/>
        </w:rPr>
      </w:pPr>
      <w:bookmarkStart w:id="21355" w:name="_ETM_Q45_770200"/>
      <w:bookmarkEnd w:id="21355"/>
    </w:p>
    <w:p w:rsidR="00354601" w:rsidRDefault="00354601" w:rsidP="0025373D">
      <w:pPr>
        <w:pStyle w:val="-"/>
        <w:keepNext/>
        <w:rPr>
          <w:rtl/>
        </w:rPr>
      </w:pPr>
      <w:bookmarkStart w:id="21356" w:name="ET_speakercontinue_5726_134"/>
      <w:r w:rsidRPr="004C112A">
        <w:rPr>
          <w:rStyle w:val="TagStyle"/>
          <w:rtl/>
        </w:rPr>
        <w:t xml:space="preserve"> &lt;&lt; דובר_המשך &gt;&gt; </w:t>
      </w:r>
      <w:r>
        <w:rPr>
          <w:rtl/>
        </w:rPr>
        <w:t>ינון אזולאי (ש"ס):</w:t>
      </w:r>
      <w:r w:rsidRPr="004C112A">
        <w:rPr>
          <w:rStyle w:val="TagStyle"/>
          <w:rtl/>
        </w:rPr>
        <w:t xml:space="preserve"> &lt;&lt; דובר_המשך &gt;&gt;</w:t>
      </w:r>
      <w:r>
        <w:rPr>
          <w:rtl/>
        </w:rPr>
        <w:t xml:space="preserve">   </w:t>
      </w:r>
      <w:bookmarkEnd w:id="21356"/>
    </w:p>
    <w:p w:rsidR="00354601" w:rsidRDefault="00354601" w:rsidP="00A6642C">
      <w:pPr>
        <w:rPr>
          <w:rtl/>
          <w:lang w:eastAsia="he-IL"/>
        </w:rPr>
      </w:pPr>
    </w:p>
    <w:p w:rsidR="00354601" w:rsidRDefault="00354601" w:rsidP="0025373D">
      <w:pPr>
        <w:rPr>
          <w:rtl/>
          <w:lang w:eastAsia="he-IL"/>
        </w:rPr>
      </w:pPr>
      <w:r>
        <w:rPr>
          <w:rFonts w:hint="cs"/>
          <w:rtl/>
          <w:lang w:eastAsia="he-IL"/>
        </w:rPr>
        <w:t>אבל תעני, תעני. למה את מתחמקת?</w:t>
      </w:r>
    </w:p>
    <w:p w:rsidR="00354601" w:rsidRDefault="00354601" w:rsidP="0025373D">
      <w:pPr>
        <w:rPr>
          <w:rtl/>
          <w:lang w:eastAsia="he-IL"/>
        </w:rPr>
      </w:pPr>
      <w:bookmarkStart w:id="21357" w:name="_ETM_Q45_777228"/>
      <w:bookmarkStart w:id="21358" w:name="_ETM_Q45_777292"/>
      <w:bookmarkEnd w:id="21357"/>
      <w:bookmarkEnd w:id="21358"/>
    </w:p>
    <w:p w:rsidR="00354601" w:rsidRDefault="00354601" w:rsidP="0025373D">
      <w:pPr>
        <w:pStyle w:val="af6"/>
        <w:keepNext/>
        <w:rPr>
          <w:rtl/>
        </w:rPr>
      </w:pPr>
      <w:bookmarkStart w:id="21359" w:name="ET_interruption_5300_136"/>
      <w:r w:rsidRPr="004C112A">
        <w:rPr>
          <w:rStyle w:val="TagStyle"/>
          <w:rtl/>
        </w:rPr>
        <w:t xml:space="preserve"> &lt;&lt; קריאה &gt;&gt; </w:t>
      </w:r>
      <w:r>
        <w:rPr>
          <w:rtl/>
        </w:rPr>
        <w:t>מירב בן ארי (יש עתיד):</w:t>
      </w:r>
      <w:r w:rsidRPr="004C112A">
        <w:rPr>
          <w:rStyle w:val="TagStyle"/>
          <w:rtl/>
        </w:rPr>
        <w:t xml:space="preserve"> &lt;&lt; קריאה &gt;&gt;</w:t>
      </w:r>
      <w:r>
        <w:rPr>
          <w:rtl/>
        </w:rPr>
        <w:t xml:space="preserve">   </w:t>
      </w:r>
      <w:bookmarkEnd w:id="21359"/>
    </w:p>
    <w:p w:rsidR="00354601" w:rsidRDefault="00354601" w:rsidP="00A6642C">
      <w:pPr>
        <w:rPr>
          <w:rtl/>
          <w:lang w:eastAsia="he-IL"/>
        </w:rPr>
      </w:pPr>
    </w:p>
    <w:p w:rsidR="00354601" w:rsidRDefault="00354601" w:rsidP="0025373D">
      <w:pPr>
        <w:rPr>
          <w:rtl/>
          <w:lang w:eastAsia="he-IL"/>
        </w:rPr>
      </w:pPr>
      <w:r>
        <w:rPr>
          <w:rFonts w:hint="cs"/>
          <w:rtl/>
          <w:lang w:eastAsia="he-IL"/>
        </w:rPr>
        <w:t>אתה יו"ר ועדת האתיקה?</w:t>
      </w:r>
    </w:p>
    <w:p w:rsidR="00354601" w:rsidRDefault="00354601" w:rsidP="0025373D">
      <w:pPr>
        <w:rPr>
          <w:rtl/>
          <w:lang w:eastAsia="he-IL"/>
        </w:rPr>
      </w:pPr>
      <w:bookmarkStart w:id="21360" w:name="_ETM_Q45_776272"/>
      <w:bookmarkStart w:id="21361" w:name="_ETM_Q45_776329"/>
      <w:bookmarkEnd w:id="21360"/>
      <w:bookmarkEnd w:id="21361"/>
    </w:p>
    <w:p w:rsidR="00354601" w:rsidRDefault="00354601" w:rsidP="0025373D">
      <w:pPr>
        <w:pStyle w:val="-"/>
        <w:keepNext/>
        <w:rPr>
          <w:rtl/>
        </w:rPr>
      </w:pPr>
      <w:bookmarkStart w:id="21362" w:name="ET_speakercontinue_5726_137"/>
      <w:r w:rsidRPr="004C112A">
        <w:rPr>
          <w:rStyle w:val="TagStyle"/>
          <w:rtl/>
        </w:rPr>
        <w:t xml:space="preserve"> &lt;&lt; דובר_המשך &gt;&gt; </w:t>
      </w:r>
      <w:r>
        <w:rPr>
          <w:rtl/>
        </w:rPr>
        <w:t>ינון אזולאי (ש"ס):</w:t>
      </w:r>
      <w:r w:rsidRPr="004C112A">
        <w:rPr>
          <w:rStyle w:val="TagStyle"/>
          <w:rtl/>
        </w:rPr>
        <w:t xml:space="preserve"> &lt;&lt; דובר_המשך &gt;&gt;</w:t>
      </w:r>
      <w:r>
        <w:rPr>
          <w:rtl/>
        </w:rPr>
        <w:t xml:space="preserve">   </w:t>
      </w:r>
      <w:bookmarkEnd w:id="21362"/>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למה </w:t>
      </w:r>
      <w:bookmarkStart w:id="21363" w:name="_ETM_Q45_775915"/>
      <w:bookmarkEnd w:id="21363"/>
      <w:r>
        <w:rPr>
          <w:rFonts w:hint="cs"/>
          <w:rtl/>
          <w:lang w:eastAsia="he-IL"/>
        </w:rPr>
        <w:t>את מתחמקת?</w:t>
      </w:r>
    </w:p>
    <w:p w:rsidR="00354601" w:rsidRDefault="00354601" w:rsidP="0025373D">
      <w:pPr>
        <w:rPr>
          <w:rtl/>
          <w:lang w:eastAsia="he-IL"/>
        </w:rPr>
      </w:pPr>
    </w:p>
    <w:p w:rsidR="00354601" w:rsidRDefault="00354601" w:rsidP="0025373D">
      <w:pPr>
        <w:pStyle w:val="af6"/>
        <w:keepNext/>
        <w:rPr>
          <w:rtl/>
        </w:rPr>
      </w:pPr>
      <w:bookmarkStart w:id="21364" w:name="ET_interruption_5300_138"/>
      <w:r w:rsidRPr="004C112A">
        <w:rPr>
          <w:rStyle w:val="TagStyle"/>
          <w:rtl/>
        </w:rPr>
        <w:t xml:space="preserve"> &lt;&lt; קריאה &gt;&gt; </w:t>
      </w:r>
      <w:r>
        <w:rPr>
          <w:rtl/>
        </w:rPr>
        <w:t>מירב בן ארי (יש עתיד):</w:t>
      </w:r>
      <w:r w:rsidRPr="004C112A">
        <w:rPr>
          <w:rStyle w:val="TagStyle"/>
          <w:rtl/>
        </w:rPr>
        <w:t xml:space="preserve"> &lt;&lt; קריאה &gt;&gt;</w:t>
      </w:r>
      <w:r>
        <w:rPr>
          <w:rtl/>
        </w:rPr>
        <w:t xml:space="preserve">   </w:t>
      </w:r>
      <w:bookmarkEnd w:id="21364"/>
    </w:p>
    <w:p w:rsidR="00354601" w:rsidRDefault="00354601" w:rsidP="00A6642C">
      <w:pPr>
        <w:rPr>
          <w:rtl/>
          <w:lang w:eastAsia="he-IL"/>
        </w:rPr>
      </w:pPr>
    </w:p>
    <w:p w:rsidR="00354601" w:rsidRDefault="00354601" w:rsidP="0025373D">
      <w:pPr>
        <w:rPr>
          <w:rtl/>
          <w:lang w:eastAsia="he-IL"/>
        </w:rPr>
      </w:pPr>
      <w:r>
        <w:rPr>
          <w:rFonts w:hint="cs"/>
          <w:rtl/>
          <w:lang w:eastAsia="he-IL"/>
        </w:rPr>
        <w:t xml:space="preserve">אתה יו"ר ועדת האתיקה? </w:t>
      </w:r>
      <w:r w:rsidR="00E70C45">
        <w:rPr>
          <w:rFonts w:hint="cs"/>
          <w:rtl/>
          <w:lang w:eastAsia="he-IL"/>
        </w:rPr>
        <w:t xml:space="preserve">תן תשובה לציבור. </w:t>
      </w:r>
    </w:p>
    <w:p w:rsidR="00354601" w:rsidRDefault="00354601" w:rsidP="0025373D">
      <w:pPr>
        <w:rPr>
          <w:rtl/>
          <w:lang w:eastAsia="he-IL"/>
        </w:rPr>
      </w:pPr>
      <w:bookmarkStart w:id="21365" w:name="_ETM_Q45_780061"/>
      <w:bookmarkStart w:id="21366" w:name="_ETM_Q45_780129"/>
      <w:bookmarkEnd w:id="21365"/>
      <w:bookmarkEnd w:id="21366"/>
    </w:p>
    <w:p w:rsidR="00354601" w:rsidRDefault="00354601" w:rsidP="0025373D">
      <w:pPr>
        <w:pStyle w:val="-"/>
        <w:keepNext/>
        <w:rPr>
          <w:rtl/>
        </w:rPr>
      </w:pPr>
      <w:bookmarkStart w:id="21367" w:name="ET_speakercontinue_5726_139"/>
      <w:r w:rsidRPr="004C112A">
        <w:rPr>
          <w:rStyle w:val="TagStyle"/>
          <w:rtl/>
        </w:rPr>
        <w:t xml:space="preserve"> &lt;&lt; דובר_המשך &gt;&gt; </w:t>
      </w:r>
      <w:r>
        <w:rPr>
          <w:rtl/>
        </w:rPr>
        <w:t>ינון אזולאי (ש"ס):</w:t>
      </w:r>
      <w:r w:rsidRPr="004C112A">
        <w:rPr>
          <w:rStyle w:val="TagStyle"/>
          <w:rtl/>
        </w:rPr>
        <w:t xml:space="preserve"> &lt;&lt; דובר_המשך &gt;&gt;</w:t>
      </w:r>
      <w:r>
        <w:rPr>
          <w:rtl/>
        </w:rPr>
        <w:t xml:space="preserve">   </w:t>
      </w:r>
      <w:bookmarkEnd w:id="21367"/>
    </w:p>
    <w:p w:rsidR="00354601" w:rsidRDefault="00354601" w:rsidP="00A6642C">
      <w:pPr>
        <w:rPr>
          <w:rtl/>
          <w:lang w:eastAsia="he-IL"/>
        </w:rPr>
      </w:pPr>
    </w:p>
    <w:p w:rsidR="00354601" w:rsidRPr="004C112A" w:rsidRDefault="00354601" w:rsidP="00E70C45">
      <w:pPr>
        <w:rPr>
          <w:rtl/>
          <w:lang w:eastAsia="he-IL"/>
        </w:rPr>
      </w:pPr>
      <w:bookmarkStart w:id="21368" w:name="_ETM_Q45_781637"/>
      <w:bookmarkEnd w:id="21368"/>
      <w:r>
        <w:rPr>
          <w:rFonts w:hint="cs"/>
          <w:rtl/>
          <w:lang w:eastAsia="he-IL"/>
        </w:rPr>
        <w:t>למה את מתחמקת? תעני לי. אני שאלתי אותך שאלה. הציבור רוצה תשובה ממך.</w:t>
      </w:r>
    </w:p>
    <w:p w:rsidR="00354601" w:rsidRPr="004C112A" w:rsidRDefault="00354601" w:rsidP="0025373D">
      <w:pPr>
        <w:rPr>
          <w:rtl/>
          <w:lang w:eastAsia="he-IL"/>
        </w:rPr>
      </w:pPr>
      <w:bookmarkStart w:id="21369" w:name="_ETM_Q45_758842"/>
      <w:bookmarkStart w:id="21370" w:name="_ETM_Q45_758912"/>
      <w:bookmarkEnd w:id="21369"/>
      <w:bookmarkEnd w:id="21370"/>
    </w:p>
    <w:p w:rsidR="009B6288" w:rsidRDefault="009B6288" w:rsidP="0025373D">
      <w:pPr>
        <w:pStyle w:val="af6"/>
        <w:keepNext/>
        <w:rPr>
          <w:rtl/>
        </w:rPr>
      </w:pPr>
      <w:bookmarkStart w:id="21371" w:name="_ETM_Q45_13960"/>
      <w:bookmarkStart w:id="21372" w:name="_ETM_Q45_13999"/>
      <w:bookmarkStart w:id="21373" w:name="ET_interruption_5300_15"/>
      <w:bookmarkEnd w:id="21371"/>
      <w:bookmarkEnd w:id="21372"/>
      <w:r w:rsidRPr="00C618E8">
        <w:rPr>
          <w:rStyle w:val="TagStyle"/>
          <w:rtl/>
        </w:rPr>
        <w:t xml:space="preserve">&lt;&lt; קריאה &gt;&gt; </w:t>
      </w:r>
      <w:r>
        <w:rPr>
          <w:rtl/>
        </w:rPr>
        <w:t>מירב בן ארי (יש עתיד):</w:t>
      </w:r>
      <w:r w:rsidRPr="00C618E8">
        <w:rPr>
          <w:rStyle w:val="TagStyle"/>
          <w:rtl/>
        </w:rPr>
        <w:t xml:space="preserve"> &lt;&lt; קריאה &gt;&gt;</w:t>
      </w:r>
      <w:r>
        <w:rPr>
          <w:rtl/>
        </w:rPr>
        <w:t xml:space="preserve">   </w:t>
      </w:r>
      <w:bookmarkEnd w:id="21373"/>
    </w:p>
    <w:p w:rsidR="009B6288" w:rsidRDefault="009B6288" w:rsidP="00A6642C">
      <w:pPr>
        <w:rPr>
          <w:rtl/>
        </w:rPr>
      </w:pPr>
    </w:p>
    <w:p w:rsidR="009B6288" w:rsidRDefault="009B6288" w:rsidP="0025373D">
      <w:pPr>
        <w:rPr>
          <w:rtl/>
        </w:rPr>
      </w:pPr>
      <w:bookmarkStart w:id="21374" w:name="_ETM_Q46_185802"/>
      <w:bookmarkStart w:id="21375" w:name="_ETM_Q46_180491"/>
      <w:bookmarkStart w:id="21376" w:name="_ETM_Q46_180594"/>
      <w:bookmarkStart w:id="21377" w:name="_ETM_Q46_180643"/>
      <w:bookmarkStart w:id="21378" w:name="_ETM_Q46_180688"/>
      <w:bookmarkEnd w:id="21374"/>
      <w:bookmarkEnd w:id="21375"/>
      <w:bookmarkEnd w:id="21376"/>
      <w:bookmarkEnd w:id="21377"/>
      <w:bookmarkEnd w:id="21378"/>
      <w:r>
        <w:rPr>
          <w:rFonts w:hint="cs"/>
          <w:rtl/>
        </w:rPr>
        <w:t xml:space="preserve">עזוב אותי, הציבור הגיש תלונה על עופר כסיף. למה אתה לא שופט אותו? </w:t>
      </w:r>
    </w:p>
    <w:p w:rsidR="009B6288" w:rsidRDefault="009B6288" w:rsidP="0025373D">
      <w:pPr>
        <w:rPr>
          <w:rtl/>
        </w:rPr>
      </w:pPr>
    </w:p>
    <w:p w:rsidR="009B6288" w:rsidRDefault="009B6288" w:rsidP="0025373D">
      <w:pPr>
        <w:pStyle w:val="-"/>
        <w:keepNext/>
        <w:rPr>
          <w:rtl/>
        </w:rPr>
      </w:pPr>
      <w:bookmarkStart w:id="21379" w:name="ET_speakercontinue_5726_4"/>
      <w:r w:rsidRPr="00DF27D4">
        <w:rPr>
          <w:rStyle w:val="TagStyle"/>
          <w:rtl/>
        </w:rPr>
        <w:t xml:space="preserve"> &lt;&lt; דובר_המשך &gt;&gt; </w:t>
      </w:r>
      <w:r>
        <w:rPr>
          <w:rtl/>
        </w:rPr>
        <w:t>ינון אזולאי (ש"ס):</w:t>
      </w:r>
      <w:r w:rsidRPr="00DF27D4">
        <w:rPr>
          <w:rStyle w:val="TagStyle"/>
          <w:rtl/>
        </w:rPr>
        <w:t xml:space="preserve"> &lt;&lt; דובר_המשך &gt;&gt;</w:t>
      </w:r>
      <w:r>
        <w:rPr>
          <w:rtl/>
        </w:rPr>
        <w:t xml:space="preserve">   </w:t>
      </w:r>
      <w:bookmarkEnd w:id="21379"/>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הציבור רוצה תשובה על האחריות שלך. </w:t>
      </w:r>
      <w:bookmarkStart w:id="21380" w:name="_ETM_Q46_189726"/>
      <w:bookmarkStart w:id="21381" w:name="_ETM_Q46_188079"/>
      <w:bookmarkStart w:id="21382" w:name="_ETM_Q46_188128"/>
      <w:bookmarkStart w:id="21383" w:name="_ETM_Q46_188041"/>
      <w:bookmarkStart w:id="21384" w:name="_ETM_Q46_188164"/>
      <w:bookmarkEnd w:id="21380"/>
      <w:bookmarkEnd w:id="21381"/>
      <w:bookmarkEnd w:id="21382"/>
      <w:bookmarkEnd w:id="21383"/>
      <w:bookmarkEnd w:id="21384"/>
      <w:r>
        <w:rPr>
          <w:rFonts w:hint="cs"/>
          <w:rtl/>
          <w:lang w:eastAsia="he-IL"/>
        </w:rPr>
        <w:t>הציבור רוצה על האחריות שלך תשובה.</w:t>
      </w:r>
      <w:bookmarkStart w:id="21385" w:name="_ETM_Q46_192537"/>
      <w:bookmarkStart w:id="21386" w:name="_ETM_Q46_192601"/>
      <w:bookmarkStart w:id="21387" w:name="_ETM_Q46_192665"/>
      <w:bookmarkStart w:id="21388" w:name="_ETM_Q46_192734"/>
      <w:bookmarkEnd w:id="21385"/>
      <w:bookmarkEnd w:id="21386"/>
      <w:bookmarkEnd w:id="21387"/>
      <w:bookmarkEnd w:id="21388"/>
      <w:r>
        <w:rPr>
          <w:rFonts w:hint="cs"/>
          <w:rtl/>
          <w:lang w:eastAsia="he-IL"/>
        </w:rPr>
        <w:t xml:space="preserve"> </w:t>
      </w:r>
      <w:bookmarkStart w:id="21389" w:name="_ETM_Q46_189737"/>
      <w:bookmarkEnd w:id="21389"/>
      <w:r>
        <w:rPr>
          <w:rFonts w:hint="cs"/>
          <w:rtl/>
          <w:lang w:eastAsia="he-IL"/>
        </w:rPr>
        <w:t>אני שואל אותך שאלה. למה את לא עונה?</w:t>
      </w:r>
    </w:p>
    <w:p w:rsidR="009B6288" w:rsidRDefault="009B6288" w:rsidP="0025373D">
      <w:pPr>
        <w:rPr>
          <w:rtl/>
          <w:lang w:eastAsia="he-IL"/>
        </w:rPr>
      </w:pPr>
      <w:bookmarkStart w:id="21390" w:name="_ETM_Q46_197117"/>
      <w:bookmarkStart w:id="21391" w:name="_ETM_Q46_197233"/>
      <w:bookmarkEnd w:id="21390"/>
      <w:bookmarkEnd w:id="21391"/>
    </w:p>
    <w:p w:rsidR="009B6288" w:rsidRDefault="009B6288" w:rsidP="0025373D">
      <w:pPr>
        <w:pStyle w:val="af6"/>
        <w:keepNext/>
        <w:rPr>
          <w:rtl/>
        </w:rPr>
      </w:pPr>
      <w:bookmarkStart w:id="21392" w:name="_ETM_Q46_191109"/>
      <w:bookmarkStart w:id="21393" w:name="_ETM_Q46_191200"/>
      <w:bookmarkEnd w:id="21392"/>
      <w:bookmarkEnd w:id="21393"/>
      <w:r w:rsidRPr="00C618E8">
        <w:rPr>
          <w:rStyle w:val="TagStyle"/>
          <w:rtl/>
        </w:rPr>
        <w:t xml:space="preserve">&lt;&lt; קריאה &gt;&gt; </w:t>
      </w:r>
      <w:r>
        <w:rPr>
          <w:rtl/>
        </w:rPr>
        <w:t>מירב בן ארי (יש עתיד):</w:t>
      </w:r>
      <w:r w:rsidRPr="00C618E8">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394" w:name="_ETM_Q46_193237"/>
      <w:bookmarkStart w:id="21395" w:name="_ETM_Q46_193520"/>
      <w:bookmarkStart w:id="21396" w:name="_ETM_Q46_193597"/>
      <w:bookmarkEnd w:id="21394"/>
      <w:bookmarkEnd w:id="21395"/>
      <w:bookmarkEnd w:id="21396"/>
      <w:r>
        <w:rPr>
          <w:rFonts w:hint="cs"/>
          <w:rtl/>
          <w:lang w:eastAsia="he-IL"/>
        </w:rPr>
        <w:t xml:space="preserve">אתה לא מסוגל לענות על </w:t>
      </w:r>
      <w:bookmarkStart w:id="21397" w:name="_ETM_Q46_192487"/>
      <w:bookmarkEnd w:id="21397"/>
      <w:r>
        <w:rPr>
          <w:rFonts w:hint="cs"/>
          <w:rtl/>
          <w:lang w:eastAsia="he-IL"/>
        </w:rPr>
        <w:t>השאלה, תתפטר מהתפקיד שלך.</w:t>
      </w:r>
    </w:p>
    <w:p w:rsidR="009B6288" w:rsidRDefault="009B6288" w:rsidP="0025373D">
      <w:pPr>
        <w:rPr>
          <w:highlight w:val="yellow"/>
          <w:rtl/>
          <w:lang w:eastAsia="he-IL"/>
        </w:rPr>
      </w:pPr>
    </w:p>
    <w:p w:rsidR="009B6288" w:rsidRDefault="009B6288" w:rsidP="0025373D">
      <w:pPr>
        <w:pStyle w:val="af6"/>
        <w:keepNext/>
        <w:rPr>
          <w:rtl/>
        </w:rPr>
      </w:pPr>
      <w:bookmarkStart w:id="21398" w:name="ET_interruption_6361_18"/>
      <w:r w:rsidRPr="00C618E8">
        <w:rPr>
          <w:rStyle w:val="TagStyle"/>
          <w:rtl/>
        </w:rPr>
        <w:t xml:space="preserve"> &lt;&lt; קריאה &gt;&gt; </w:t>
      </w:r>
      <w:r>
        <w:rPr>
          <w:rtl/>
        </w:rPr>
        <w:t>נאור שירי (יש עתיד):</w:t>
      </w:r>
      <w:r w:rsidRPr="00C618E8">
        <w:rPr>
          <w:rStyle w:val="TagStyle"/>
          <w:rtl/>
        </w:rPr>
        <w:t xml:space="preserve"> &lt;&lt; קריאה &gt;&gt;</w:t>
      </w:r>
      <w:r>
        <w:rPr>
          <w:rtl/>
        </w:rPr>
        <w:t xml:space="preserve">   </w:t>
      </w:r>
      <w:bookmarkEnd w:id="21398"/>
    </w:p>
    <w:p w:rsidR="009B6288" w:rsidRDefault="009B6288" w:rsidP="00A6642C">
      <w:pPr>
        <w:rPr>
          <w:rtl/>
          <w:lang w:eastAsia="he-IL"/>
        </w:rPr>
      </w:pPr>
    </w:p>
    <w:p w:rsidR="009B6288" w:rsidRDefault="009B6288" w:rsidP="0025373D">
      <w:pPr>
        <w:rPr>
          <w:rtl/>
          <w:lang w:eastAsia="he-IL"/>
        </w:rPr>
      </w:pPr>
      <w:r>
        <w:rPr>
          <w:rFonts w:hint="cs"/>
          <w:rtl/>
          <w:lang w:eastAsia="he-IL"/>
        </w:rPr>
        <w:t>כי שגית אמרה שזה לא חוקי.</w:t>
      </w:r>
    </w:p>
    <w:p w:rsidR="009B6288" w:rsidRDefault="009B6288" w:rsidP="0025373D">
      <w:pPr>
        <w:rPr>
          <w:rtl/>
          <w:lang w:eastAsia="he-IL"/>
        </w:rPr>
      </w:pPr>
      <w:bookmarkStart w:id="21399" w:name="_ETM_Q46_195323"/>
      <w:bookmarkStart w:id="21400" w:name="_ETM_Q46_195446"/>
      <w:bookmarkStart w:id="21401" w:name="_ETM_Q46_196181"/>
      <w:bookmarkStart w:id="21402" w:name="_ETM_Q46_196262"/>
      <w:bookmarkEnd w:id="21399"/>
      <w:bookmarkEnd w:id="21400"/>
      <w:bookmarkEnd w:id="21401"/>
      <w:bookmarkEnd w:id="21402"/>
    </w:p>
    <w:p w:rsidR="009B6288" w:rsidRDefault="009B6288" w:rsidP="0025373D">
      <w:pPr>
        <w:pStyle w:val="-"/>
        <w:keepNext/>
        <w:rPr>
          <w:rtl/>
        </w:rPr>
      </w:pPr>
      <w:bookmarkStart w:id="21403" w:name="ET_speakercontinue_5726_19"/>
      <w:r w:rsidRPr="00C618E8">
        <w:rPr>
          <w:rStyle w:val="TagStyle"/>
          <w:rtl/>
        </w:rPr>
        <w:t xml:space="preserve"> &lt;&lt; דובר_המשך &gt;&gt; </w:t>
      </w:r>
      <w:r>
        <w:rPr>
          <w:rtl/>
        </w:rPr>
        <w:t>ינון אזולאי (ש"ס):</w:t>
      </w:r>
      <w:r w:rsidRPr="00C618E8">
        <w:rPr>
          <w:rStyle w:val="TagStyle"/>
          <w:rtl/>
        </w:rPr>
        <w:t xml:space="preserve"> &lt;&lt; דובר_המשך &gt;&gt; </w:t>
      </w:r>
      <w:r>
        <w:rPr>
          <w:rtl/>
        </w:rPr>
        <w:t xml:space="preserve">   </w:t>
      </w:r>
      <w:bookmarkEnd w:id="21403"/>
    </w:p>
    <w:p w:rsidR="009B6288" w:rsidRDefault="009B6288" w:rsidP="00A6642C">
      <w:pPr>
        <w:rPr>
          <w:rtl/>
          <w:lang w:eastAsia="he-IL"/>
        </w:rPr>
      </w:pPr>
    </w:p>
    <w:p w:rsidR="009B6288" w:rsidRDefault="009B6288" w:rsidP="0025373D">
      <w:pPr>
        <w:rPr>
          <w:rtl/>
          <w:lang w:eastAsia="he-IL"/>
        </w:rPr>
      </w:pPr>
      <w:r>
        <w:rPr>
          <w:rFonts w:hint="cs"/>
          <w:rtl/>
          <w:lang w:eastAsia="he-IL"/>
        </w:rPr>
        <w:t>להתפטר?</w:t>
      </w:r>
      <w:r w:rsidR="00E70C45">
        <w:rPr>
          <w:rFonts w:hint="cs"/>
          <w:rtl/>
          <w:lang w:eastAsia="he-IL"/>
        </w:rPr>
        <w:t xml:space="preserve"> זה יעזור לך? </w:t>
      </w:r>
    </w:p>
    <w:p w:rsidR="009B6288" w:rsidRDefault="009B6288" w:rsidP="0025373D">
      <w:pPr>
        <w:rPr>
          <w:rtl/>
          <w:lang w:eastAsia="he-IL"/>
        </w:rPr>
      </w:pPr>
      <w:bookmarkStart w:id="21404" w:name="_ETM_Q46_198125"/>
      <w:bookmarkStart w:id="21405" w:name="_ETM_Q46_198214"/>
      <w:bookmarkEnd w:id="21404"/>
      <w:bookmarkEnd w:id="21405"/>
    </w:p>
    <w:p w:rsidR="009B6288" w:rsidRDefault="009B6288" w:rsidP="0025373D">
      <w:pPr>
        <w:pStyle w:val="af6"/>
        <w:keepNext/>
        <w:rPr>
          <w:rtl/>
        </w:rPr>
      </w:pPr>
      <w:bookmarkStart w:id="21406" w:name="ET_interruption_5300_20"/>
      <w:r w:rsidRPr="00C618E8">
        <w:rPr>
          <w:rStyle w:val="TagStyle"/>
          <w:rtl/>
        </w:rPr>
        <w:t xml:space="preserve"> &lt;&lt; קריאה &gt;&gt; </w:t>
      </w:r>
      <w:r>
        <w:rPr>
          <w:rtl/>
        </w:rPr>
        <w:t>מירב בן ארי (יש עתיד):</w:t>
      </w:r>
      <w:r w:rsidRPr="00C618E8">
        <w:rPr>
          <w:rStyle w:val="TagStyle"/>
          <w:rtl/>
        </w:rPr>
        <w:t xml:space="preserve"> &lt;&lt; קריאה &gt;&gt;</w:t>
      </w:r>
      <w:r>
        <w:rPr>
          <w:rtl/>
        </w:rPr>
        <w:t xml:space="preserve">   </w:t>
      </w:r>
      <w:bookmarkEnd w:id="21406"/>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תתפטר </w:t>
      </w:r>
      <w:bookmarkStart w:id="21407" w:name="_ETM_Q46_194496"/>
      <w:bookmarkEnd w:id="21407"/>
      <w:r>
        <w:rPr>
          <w:rFonts w:hint="cs"/>
          <w:rtl/>
          <w:lang w:eastAsia="he-IL"/>
        </w:rPr>
        <w:t>מהתפקיד שלך</w:t>
      </w:r>
      <w:bookmarkStart w:id="21408" w:name="_ETM_Q46_196704"/>
      <w:bookmarkStart w:id="21409" w:name="_ETM_Q46_196785"/>
      <w:bookmarkEnd w:id="21408"/>
      <w:bookmarkEnd w:id="21409"/>
      <w:r>
        <w:rPr>
          <w:rFonts w:hint="cs"/>
          <w:rtl/>
          <w:lang w:eastAsia="he-IL"/>
        </w:rPr>
        <w:t>, אם אתה לא מסוגל.</w:t>
      </w:r>
    </w:p>
    <w:p w:rsidR="009B6288" w:rsidRDefault="009B6288" w:rsidP="0025373D">
      <w:pPr>
        <w:rPr>
          <w:rtl/>
          <w:lang w:eastAsia="he-IL"/>
        </w:rPr>
      </w:pPr>
      <w:bookmarkStart w:id="21410" w:name="_ETM_Q46_197822"/>
      <w:bookmarkStart w:id="21411" w:name="_ETM_Q46_197919"/>
      <w:bookmarkEnd w:id="21410"/>
      <w:bookmarkEnd w:id="21411"/>
    </w:p>
    <w:p w:rsidR="009B6288" w:rsidRDefault="009B6288" w:rsidP="0025373D">
      <w:pPr>
        <w:pStyle w:val="af6"/>
        <w:keepNext/>
        <w:rPr>
          <w:rtl/>
        </w:rPr>
      </w:pPr>
      <w:bookmarkStart w:id="21412" w:name="_ETM_Q46_202174"/>
      <w:bookmarkStart w:id="21413" w:name="_ETM_Q46_202271"/>
      <w:bookmarkStart w:id="21414" w:name="ET_interruption_6361_22"/>
      <w:bookmarkEnd w:id="21412"/>
      <w:bookmarkEnd w:id="21413"/>
      <w:r w:rsidRPr="00C618E8">
        <w:rPr>
          <w:rStyle w:val="TagStyle"/>
          <w:rtl/>
        </w:rPr>
        <w:t xml:space="preserve"> &lt;&lt; קריאה &gt;&gt; </w:t>
      </w:r>
      <w:r>
        <w:rPr>
          <w:rtl/>
        </w:rPr>
        <w:t>נאור שירי (יש עתיד):</w:t>
      </w:r>
      <w:r w:rsidRPr="00C618E8">
        <w:rPr>
          <w:rStyle w:val="TagStyle"/>
          <w:rtl/>
        </w:rPr>
        <w:t xml:space="preserve"> &lt;&lt; קריאה &gt;&gt;</w:t>
      </w:r>
      <w:r>
        <w:rPr>
          <w:rtl/>
        </w:rPr>
        <w:t xml:space="preserve">   </w:t>
      </w:r>
      <w:bookmarkEnd w:id="21414"/>
    </w:p>
    <w:p w:rsidR="009B6288" w:rsidRDefault="009B6288" w:rsidP="00A6642C">
      <w:pPr>
        <w:rPr>
          <w:rtl/>
          <w:lang w:eastAsia="he-IL"/>
        </w:rPr>
      </w:pPr>
    </w:p>
    <w:p w:rsidR="009B6288" w:rsidRDefault="009B6288" w:rsidP="0025373D">
      <w:pPr>
        <w:rPr>
          <w:rtl/>
          <w:lang w:eastAsia="he-IL"/>
        </w:rPr>
      </w:pPr>
      <w:bookmarkStart w:id="21415" w:name="_ETM_Q46_198136"/>
      <w:bookmarkStart w:id="21416" w:name="_ETM_Q46_198433"/>
      <w:bookmarkStart w:id="21417" w:name="_ETM_Q46_198544"/>
      <w:bookmarkStart w:id="21418" w:name="_ETM_Q46_196299"/>
      <w:bookmarkStart w:id="21419" w:name="_ETM_Q46_196363"/>
      <w:bookmarkEnd w:id="21415"/>
      <w:bookmarkEnd w:id="21416"/>
      <w:bookmarkEnd w:id="21417"/>
      <w:bookmarkEnd w:id="21418"/>
      <w:bookmarkEnd w:id="21419"/>
      <w:r>
        <w:rPr>
          <w:rFonts w:hint="cs"/>
          <w:rtl/>
          <w:lang w:eastAsia="he-IL"/>
        </w:rPr>
        <w:t>ההדחה הזאת לא הייתה חוקית. ההליך היה לא תקין.</w:t>
      </w:r>
    </w:p>
    <w:p w:rsidR="009B6288" w:rsidRDefault="009B6288" w:rsidP="0025373D">
      <w:pPr>
        <w:rPr>
          <w:rtl/>
          <w:lang w:eastAsia="he-IL"/>
        </w:rPr>
      </w:pPr>
    </w:p>
    <w:p w:rsidR="009B6288" w:rsidRDefault="009B6288" w:rsidP="0025373D">
      <w:pPr>
        <w:pStyle w:val="-"/>
        <w:keepNext/>
        <w:rPr>
          <w:rtl/>
        </w:rPr>
      </w:pPr>
      <w:r w:rsidRPr="00373D93">
        <w:rPr>
          <w:rStyle w:val="TagStyle"/>
          <w:rtl/>
        </w:rPr>
        <w:t xml:space="preserve"> &lt;&lt; דובר_המשך &gt;&gt; </w:t>
      </w:r>
      <w:r>
        <w:rPr>
          <w:rtl/>
        </w:rPr>
        <w:t>ינון אזולאי (ש"ס):</w:t>
      </w:r>
      <w:r w:rsidRPr="00373D93">
        <w:rPr>
          <w:rStyle w:val="TagStyle"/>
          <w:rtl/>
        </w:rPr>
        <w:t xml:space="preserve"> &lt;&lt; דובר_המשך &gt;&gt;</w:t>
      </w:r>
      <w:r>
        <w:rPr>
          <w:rtl/>
        </w:rPr>
        <w:t xml:space="preserve">   </w:t>
      </w:r>
    </w:p>
    <w:p w:rsidR="009B6288" w:rsidRDefault="009B6288" w:rsidP="00A6642C">
      <w:pPr>
        <w:rPr>
          <w:rtl/>
          <w:lang w:eastAsia="he-IL"/>
        </w:rPr>
      </w:pPr>
    </w:p>
    <w:p w:rsidR="009B6288" w:rsidRDefault="009B6288" w:rsidP="0025373D">
      <w:pPr>
        <w:rPr>
          <w:rtl/>
          <w:lang w:eastAsia="he-IL"/>
        </w:rPr>
      </w:pPr>
      <w:r>
        <w:rPr>
          <w:rFonts w:hint="cs"/>
          <w:rtl/>
          <w:lang w:eastAsia="he-IL"/>
        </w:rPr>
        <w:t>רגע, זה יעזור</w:t>
      </w:r>
      <w:bookmarkStart w:id="21420" w:name="_ETM_Q46_202703"/>
      <w:bookmarkEnd w:id="21420"/>
      <w:r>
        <w:rPr>
          <w:rFonts w:hint="cs"/>
          <w:rtl/>
          <w:lang w:eastAsia="he-IL"/>
        </w:rPr>
        <w:t xml:space="preserve"> לך אם אני אתפטר מהתפקיד?</w:t>
      </w:r>
      <w:bookmarkStart w:id="21421" w:name="_ETM_Q46_202850"/>
      <w:bookmarkEnd w:id="21421"/>
      <w:r>
        <w:rPr>
          <w:rFonts w:hint="cs"/>
          <w:rtl/>
          <w:lang w:eastAsia="he-IL"/>
        </w:rPr>
        <w:t xml:space="preserve"> את יודעת מה? חומר למחשבה. </w:t>
      </w:r>
      <w:bookmarkStart w:id="21422" w:name="_ETM_Q46_207584"/>
      <w:bookmarkEnd w:id="21422"/>
    </w:p>
    <w:p w:rsidR="009B6288" w:rsidRDefault="009B6288" w:rsidP="0025373D">
      <w:pPr>
        <w:rPr>
          <w:rtl/>
          <w:lang w:eastAsia="he-IL"/>
        </w:rPr>
      </w:pPr>
      <w:bookmarkStart w:id="21423" w:name="_ETM_Q46_202945"/>
      <w:bookmarkEnd w:id="21423"/>
    </w:p>
    <w:p w:rsidR="009B6288" w:rsidRDefault="009B6288" w:rsidP="0025373D">
      <w:pPr>
        <w:pStyle w:val="af6"/>
        <w:keepNext/>
        <w:rPr>
          <w:rtl/>
        </w:rPr>
      </w:pPr>
      <w:bookmarkStart w:id="21424" w:name="ET_interruption_6361_24"/>
      <w:r w:rsidRPr="00373D93">
        <w:rPr>
          <w:rStyle w:val="TagStyle"/>
          <w:rtl/>
        </w:rPr>
        <w:t xml:space="preserve"> &lt;&lt; קריאה &gt;&gt; </w:t>
      </w:r>
      <w:r>
        <w:rPr>
          <w:rtl/>
        </w:rPr>
        <w:t>נאור שירי (יש עתיד):</w:t>
      </w:r>
      <w:r w:rsidRPr="00373D93">
        <w:rPr>
          <w:rStyle w:val="TagStyle"/>
          <w:rtl/>
        </w:rPr>
        <w:t xml:space="preserve"> &lt;&lt; קריאה &gt;&gt;</w:t>
      </w:r>
      <w:r>
        <w:rPr>
          <w:rtl/>
        </w:rPr>
        <w:t xml:space="preserve">   </w:t>
      </w:r>
      <w:bookmarkEnd w:id="21424"/>
    </w:p>
    <w:p w:rsidR="009B6288" w:rsidRDefault="009B6288" w:rsidP="00A6642C">
      <w:pPr>
        <w:rPr>
          <w:rtl/>
          <w:lang w:eastAsia="he-IL"/>
        </w:rPr>
      </w:pPr>
    </w:p>
    <w:p w:rsidR="009B6288" w:rsidRDefault="009B6288" w:rsidP="0025373D">
      <w:pPr>
        <w:rPr>
          <w:rtl/>
          <w:lang w:eastAsia="he-IL"/>
        </w:rPr>
      </w:pPr>
      <w:r>
        <w:rPr>
          <w:rFonts w:hint="cs"/>
          <w:rtl/>
          <w:lang w:eastAsia="he-IL"/>
        </w:rPr>
        <w:t>מלכתחילה, חנוך, הוא לא היה תקין. חד-משמעית. ואתה גם יודע את זה.</w:t>
      </w:r>
    </w:p>
    <w:p w:rsidR="009B6288" w:rsidRDefault="009B6288" w:rsidP="0025373D">
      <w:pPr>
        <w:rPr>
          <w:rtl/>
          <w:lang w:eastAsia="he-IL"/>
        </w:rPr>
      </w:pPr>
    </w:p>
    <w:p w:rsidR="009B6288" w:rsidRDefault="009B6288" w:rsidP="0025373D">
      <w:pPr>
        <w:pStyle w:val="af6"/>
        <w:keepNext/>
        <w:rPr>
          <w:rtl/>
        </w:rPr>
      </w:pPr>
      <w:bookmarkStart w:id="21425" w:name="ET_interruption_6353_31"/>
      <w:r w:rsidRPr="00373D93">
        <w:rPr>
          <w:rStyle w:val="TagStyle"/>
          <w:rtl/>
        </w:rPr>
        <w:t xml:space="preserve"> &lt;&lt; קריאה &gt;&gt; </w:t>
      </w:r>
      <w:r>
        <w:rPr>
          <w:rtl/>
        </w:rPr>
        <w:t>חנוך דב מלביצקי (הליכוד):</w:t>
      </w:r>
      <w:r w:rsidRPr="00373D93">
        <w:rPr>
          <w:rStyle w:val="TagStyle"/>
          <w:rtl/>
        </w:rPr>
        <w:t xml:space="preserve"> &lt;&lt; קריאה &gt;&gt;</w:t>
      </w:r>
      <w:r>
        <w:rPr>
          <w:rtl/>
        </w:rPr>
        <w:t xml:space="preserve">   </w:t>
      </w:r>
      <w:bookmarkEnd w:id="21425"/>
    </w:p>
    <w:p w:rsidR="009B6288" w:rsidRDefault="009B6288" w:rsidP="00A6642C">
      <w:pPr>
        <w:rPr>
          <w:rtl/>
          <w:lang w:eastAsia="he-IL"/>
        </w:rPr>
      </w:pPr>
    </w:p>
    <w:p w:rsidR="009B6288" w:rsidRPr="00373D93" w:rsidRDefault="009B6288" w:rsidP="0025373D">
      <w:pPr>
        <w:rPr>
          <w:rtl/>
          <w:lang w:eastAsia="he-IL"/>
        </w:rPr>
      </w:pPr>
      <w:r>
        <w:rPr>
          <w:rFonts w:hint="cs"/>
          <w:rtl/>
          <w:lang w:eastAsia="he-IL"/>
        </w:rPr>
        <w:t>לא נכון. לא נכון.</w:t>
      </w:r>
    </w:p>
    <w:p w:rsidR="009B6288" w:rsidRDefault="009B6288" w:rsidP="0025373D">
      <w:pPr>
        <w:rPr>
          <w:rtl/>
          <w:lang w:eastAsia="he-IL"/>
        </w:rPr>
      </w:pPr>
      <w:bookmarkStart w:id="21426" w:name="_ETM_Q46_214371"/>
      <w:bookmarkStart w:id="21427" w:name="_ETM_Q46_214462"/>
      <w:bookmarkEnd w:id="21426"/>
      <w:bookmarkEnd w:id="21427"/>
    </w:p>
    <w:p w:rsidR="009B6288" w:rsidRDefault="009B6288" w:rsidP="0025373D">
      <w:pPr>
        <w:pStyle w:val="af6"/>
        <w:keepNext/>
        <w:rPr>
          <w:rtl/>
        </w:rPr>
      </w:pPr>
      <w:bookmarkStart w:id="21428" w:name="ET_interruption_6361_29"/>
      <w:r w:rsidRPr="00373D93">
        <w:rPr>
          <w:rStyle w:val="TagStyle"/>
          <w:rtl/>
        </w:rPr>
        <w:t xml:space="preserve">&lt;&lt; קריאה &gt;&gt; </w:t>
      </w:r>
      <w:r>
        <w:rPr>
          <w:rtl/>
        </w:rPr>
        <w:t>נאור שירי (יש עתיד):</w:t>
      </w:r>
      <w:r w:rsidRPr="00373D93">
        <w:rPr>
          <w:rStyle w:val="TagStyle"/>
          <w:rtl/>
        </w:rPr>
        <w:t xml:space="preserve"> &lt;&lt; קריאה &gt;&gt;</w:t>
      </w:r>
      <w:r>
        <w:rPr>
          <w:rtl/>
        </w:rPr>
        <w:t xml:space="preserve">   </w:t>
      </w:r>
      <w:bookmarkEnd w:id="21428"/>
    </w:p>
    <w:p w:rsidR="009B6288" w:rsidRDefault="009B6288" w:rsidP="00A6642C">
      <w:pPr>
        <w:rPr>
          <w:rtl/>
          <w:lang w:eastAsia="he-IL"/>
        </w:rPr>
      </w:pPr>
    </w:p>
    <w:p w:rsidR="009B6288" w:rsidRDefault="009B6288" w:rsidP="0025373D">
      <w:pPr>
        <w:rPr>
          <w:rtl/>
          <w:lang w:eastAsia="he-IL"/>
        </w:rPr>
      </w:pPr>
      <w:bookmarkStart w:id="21429" w:name="_ETM_Q46_214491"/>
      <w:bookmarkStart w:id="21430" w:name="_ETM_Q46_214570"/>
      <w:bookmarkEnd w:id="21429"/>
      <w:bookmarkEnd w:id="21430"/>
      <w:r>
        <w:rPr>
          <w:rFonts w:hint="cs"/>
          <w:rtl/>
          <w:lang w:eastAsia="he-IL"/>
        </w:rPr>
        <w:t>הוא לא היה מודח בחיים מזה. בחיים. זה פלופ שלכם.</w:t>
      </w:r>
    </w:p>
    <w:p w:rsidR="009B6288" w:rsidRDefault="009B6288" w:rsidP="0025373D">
      <w:pPr>
        <w:rPr>
          <w:rtl/>
          <w:lang w:eastAsia="he-IL"/>
        </w:rPr>
      </w:pPr>
    </w:p>
    <w:p w:rsidR="009B6288" w:rsidRDefault="009B6288" w:rsidP="0025373D">
      <w:pPr>
        <w:pStyle w:val="-"/>
        <w:keepNext/>
        <w:rPr>
          <w:rtl/>
        </w:rPr>
      </w:pPr>
      <w:r w:rsidRPr="00373D93">
        <w:rPr>
          <w:rStyle w:val="TagStyle"/>
          <w:rtl/>
        </w:rPr>
        <w:t xml:space="preserve"> &lt;&lt; דובר_המשך &gt;&gt; </w:t>
      </w:r>
      <w:r>
        <w:rPr>
          <w:rtl/>
        </w:rPr>
        <w:t>ינון אזולאי (ש"ס):</w:t>
      </w:r>
      <w:r w:rsidRPr="00373D93">
        <w:rPr>
          <w:rStyle w:val="TagStyle"/>
          <w:rtl/>
        </w:rPr>
        <w:t xml:space="preserve"> &lt;&lt; דובר_המשך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31" w:name="_ETM_Q46_206752"/>
      <w:bookmarkEnd w:id="21431"/>
      <w:r>
        <w:rPr>
          <w:rFonts w:hint="cs"/>
          <w:rtl/>
          <w:lang w:eastAsia="he-IL"/>
        </w:rPr>
        <w:t xml:space="preserve">אני אגיד לך משהו? מירב, אני אגיד לך משהו? </w:t>
      </w:r>
    </w:p>
    <w:p w:rsidR="009B6288" w:rsidRDefault="009B6288" w:rsidP="0025373D">
      <w:pPr>
        <w:rPr>
          <w:rtl/>
          <w:lang w:eastAsia="he-IL"/>
        </w:rPr>
      </w:pPr>
    </w:p>
    <w:p w:rsidR="009B6288" w:rsidRDefault="009B6288" w:rsidP="0025373D">
      <w:pPr>
        <w:pStyle w:val="af6"/>
        <w:keepNext/>
        <w:rPr>
          <w:rtl/>
        </w:rPr>
      </w:pPr>
      <w:r w:rsidRPr="00373D93">
        <w:rPr>
          <w:rStyle w:val="TagStyle"/>
          <w:rtl/>
        </w:rPr>
        <w:t xml:space="preserve"> &lt;&lt; קריאה &gt;&gt; </w:t>
      </w:r>
      <w:r>
        <w:rPr>
          <w:rtl/>
        </w:rPr>
        <w:t>מירב בן ארי (יש עתיד):</w:t>
      </w:r>
      <w:r w:rsidRPr="00373D93">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32" w:name="_ETM_Q46_209396"/>
      <w:bookmarkStart w:id="21433" w:name="_ETM_Q46_209650"/>
      <w:bookmarkStart w:id="21434" w:name="_ETM_Q46_209756"/>
      <w:bookmarkEnd w:id="21432"/>
      <w:bookmarkEnd w:id="21433"/>
      <w:bookmarkEnd w:id="21434"/>
      <w:r>
        <w:rPr>
          <w:rFonts w:hint="cs"/>
          <w:rtl/>
          <w:lang w:eastAsia="he-IL"/>
        </w:rPr>
        <w:t xml:space="preserve">זרקת רעיון. </w:t>
      </w:r>
      <w:bookmarkStart w:id="21435" w:name="_ETM_Q46_210995"/>
      <w:bookmarkStart w:id="21436" w:name="_ETM_Q46_211132"/>
      <w:bookmarkEnd w:id="21435"/>
      <w:bookmarkEnd w:id="21436"/>
      <w:r>
        <w:rPr>
          <w:rFonts w:hint="cs"/>
          <w:rtl/>
          <w:lang w:eastAsia="he-IL"/>
        </w:rPr>
        <w:t>אתה יודע כמה אני מעריכה אותך, אתה טועה.</w:t>
      </w:r>
    </w:p>
    <w:p w:rsidR="009B6288" w:rsidRDefault="009B6288" w:rsidP="0025373D">
      <w:pPr>
        <w:rPr>
          <w:rtl/>
          <w:lang w:eastAsia="he-IL"/>
        </w:rPr>
      </w:pPr>
    </w:p>
    <w:p w:rsidR="009B6288" w:rsidRDefault="009B6288" w:rsidP="0025373D">
      <w:pPr>
        <w:pStyle w:val="af7"/>
        <w:keepNext/>
        <w:rPr>
          <w:rtl/>
        </w:rPr>
      </w:pPr>
      <w:bookmarkStart w:id="21437" w:name="_ETM_Q46_217624"/>
      <w:bookmarkStart w:id="21438" w:name="_ETM_Q46_217703"/>
      <w:bookmarkEnd w:id="21437"/>
      <w:bookmarkEnd w:id="21438"/>
      <w:r w:rsidRPr="00373D93">
        <w:rPr>
          <w:rStyle w:val="TagStyle"/>
          <w:rtl/>
        </w:rPr>
        <w:t xml:space="preserve"> &lt;&lt; יור &gt;&gt; </w:t>
      </w:r>
      <w:r>
        <w:rPr>
          <w:rtl/>
        </w:rPr>
        <w:t>היו"ר ניסים ואטורי:</w:t>
      </w:r>
      <w:r w:rsidRPr="00373D93">
        <w:rPr>
          <w:rStyle w:val="TagStyle"/>
          <w:rtl/>
        </w:rPr>
        <w:t xml:space="preserve"> &lt;&lt; יור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39" w:name="_ETM_Q46_219899"/>
      <w:bookmarkEnd w:id="21439"/>
      <w:r>
        <w:rPr>
          <w:rFonts w:hint="cs"/>
          <w:rtl/>
          <w:lang w:eastAsia="he-IL"/>
        </w:rPr>
        <w:t>תודה רבה.</w:t>
      </w:r>
    </w:p>
    <w:p w:rsidR="009B6288" w:rsidRDefault="009B6288" w:rsidP="0025373D">
      <w:pPr>
        <w:rPr>
          <w:rtl/>
          <w:lang w:eastAsia="he-IL"/>
        </w:rPr>
      </w:pPr>
    </w:p>
    <w:p w:rsidR="009B6288" w:rsidRDefault="009B6288" w:rsidP="0025373D">
      <w:pPr>
        <w:pStyle w:val="af6"/>
        <w:keepNext/>
        <w:rPr>
          <w:rtl/>
        </w:rPr>
      </w:pPr>
      <w:r w:rsidRPr="002D51AE">
        <w:rPr>
          <w:rStyle w:val="TagStyle"/>
          <w:rtl/>
        </w:rPr>
        <w:t xml:space="preserve"> &lt;&lt; קריאה &gt;&gt;</w:t>
      </w:r>
      <w:r w:rsidRPr="00373D93">
        <w:rPr>
          <w:rStyle w:val="TagStyle"/>
          <w:rtl/>
        </w:rPr>
        <w:t xml:space="preserve"> </w:t>
      </w:r>
      <w:r>
        <w:rPr>
          <w:rtl/>
        </w:rPr>
        <w:t>אלמוג כהן (עוצמה יהודית):</w:t>
      </w:r>
      <w:r w:rsidRPr="00373D93">
        <w:rPr>
          <w:rStyle w:val="TagStyle"/>
          <w:rtl/>
        </w:rPr>
        <w:t xml:space="preserve"> </w:t>
      </w:r>
      <w:r w:rsidRPr="002D51AE">
        <w:rPr>
          <w:rStyle w:val="TagStyle"/>
          <w:rtl/>
        </w:rPr>
        <w:t xml:space="preserve">&lt;&lt; קריאה &gt;&gt; </w:t>
      </w:r>
      <w:r>
        <w:rPr>
          <w:rtl/>
        </w:rPr>
        <w:t xml:space="preserve">   </w:t>
      </w:r>
    </w:p>
    <w:p w:rsidR="009B6288" w:rsidRDefault="009B6288" w:rsidP="00A6642C">
      <w:pPr>
        <w:rPr>
          <w:rtl/>
          <w:lang w:eastAsia="he-IL"/>
        </w:rPr>
      </w:pPr>
    </w:p>
    <w:p w:rsidR="009B6288" w:rsidRPr="00373D93" w:rsidRDefault="009B6288" w:rsidP="0025373D">
      <w:pPr>
        <w:rPr>
          <w:rtl/>
          <w:lang w:eastAsia="he-IL"/>
        </w:rPr>
      </w:pPr>
      <w:r>
        <w:rPr>
          <w:rFonts w:hint="cs"/>
          <w:rtl/>
          <w:lang w:eastAsia="he-IL"/>
        </w:rPr>
        <w:t xml:space="preserve">אתה </w:t>
      </w:r>
      <w:bookmarkStart w:id="21440" w:name="_ETM_Q46_222189"/>
      <w:bookmarkEnd w:id="21440"/>
      <w:r>
        <w:rPr>
          <w:rFonts w:hint="cs"/>
          <w:rtl/>
          <w:lang w:eastAsia="he-IL"/>
        </w:rPr>
        <w:t xml:space="preserve">היית עושה את החובה שלך כלפי החיילים </w:t>
      </w:r>
      <w:bookmarkStart w:id="21441" w:name="_ETM_Q46_225509"/>
      <w:bookmarkEnd w:id="21441"/>
      <w:r>
        <w:rPr>
          <w:rFonts w:hint="cs"/>
          <w:rtl/>
          <w:lang w:eastAsia="he-IL"/>
        </w:rPr>
        <w:t>שלך.</w:t>
      </w:r>
    </w:p>
    <w:p w:rsidR="009B6288" w:rsidRPr="00373D93" w:rsidRDefault="009B6288" w:rsidP="0025373D">
      <w:pPr>
        <w:rPr>
          <w:rtl/>
          <w:lang w:eastAsia="he-IL"/>
        </w:rPr>
      </w:pPr>
      <w:bookmarkStart w:id="21442" w:name="_ETM_Q46_223935"/>
      <w:bookmarkEnd w:id="21442"/>
    </w:p>
    <w:p w:rsidR="009B6288" w:rsidRDefault="009B6288" w:rsidP="0025373D">
      <w:pPr>
        <w:pStyle w:val="-"/>
        <w:keepNext/>
        <w:rPr>
          <w:rtl/>
        </w:rPr>
      </w:pPr>
      <w:bookmarkStart w:id="21443" w:name="ET_speakercontinue_5726_6"/>
      <w:r w:rsidRPr="00DF27D4">
        <w:rPr>
          <w:rStyle w:val="TagStyle"/>
          <w:rtl/>
        </w:rPr>
        <w:t xml:space="preserve">&lt;&lt; דובר_המשך &gt;&gt; </w:t>
      </w:r>
      <w:r>
        <w:rPr>
          <w:rtl/>
        </w:rPr>
        <w:t>ינון אזולאי (ש"ס):</w:t>
      </w:r>
      <w:r w:rsidRPr="00DF27D4">
        <w:rPr>
          <w:rStyle w:val="TagStyle"/>
          <w:rtl/>
        </w:rPr>
        <w:t xml:space="preserve"> &lt;&lt; דובר_המשך &gt;&gt;</w:t>
      </w:r>
      <w:r>
        <w:rPr>
          <w:rtl/>
        </w:rPr>
        <w:t xml:space="preserve">   </w:t>
      </w:r>
      <w:bookmarkEnd w:id="21443"/>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מירב, אני אגיד </w:t>
      </w:r>
      <w:bookmarkStart w:id="21444" w:name="_ETM_Q46_220196"/>
      <w:bookmarkEnd w:id="21444"/>
      <w:r>
        <w:rPr>
          <w:rFonts w:hint="cs"/>
          <w:rtl/>
          <w:lang w:eastAsia="he-IL"/>
        </w:rPr>
        <w:t xml:space="preserve">לך משהו? תראי, אני באמת מעריך אותך. את יודעת את זה. אני </w:t>
      </w:r>
      <w:bookmarkStart w:id="21445" w:name="_ETM_Q46_229529"/>
      <w:bookmarkEnd w:id="21445"/>
      <w:r>
        <w:rPr>
          <w:rFonts w:hint="cs"/>
          <w:rtl/>
          <w:lang w:eastAsia="he-IL"/>
        </w:rPr>
        <w:t>מעריך אותך, ואת יודעת מה? גם ההערכה הדדית, בסדר?</w:t>
      </w:r>
    </w:p>
    <w:p w:rsidR="009B6288" w:rsidRDefault="009B6288" w:rsidP="0025373D">
      <w:pPr>
        <w:rPr>
          <w:rtl/>
          <w:lang w:eastAsia="he-IL"/>
        </w:rPr>
      </w:pPr>
      <w:bookmarkStart w:id="21446" w:name="_ETM_Q46_229415"/>
      <w:bookmarkStart w:id="21447" w:name="_ETM_Q46_229524"/>
      <w:bookmarkEnd w:id="21446"/>
      <w:bookmarkEnd w:id="21447"/>
    </w:p>
    <w:p w:rsidR="009B6288" w:rsidRDefault="009B6288" w:rsidP="0025373D">
      <w:pPr>
        <w:pStyle w:val="af6"/>
        <w:keepNext/>
        <w:rPr>
          <w:rtl/>
        </w:rPr>
      </w:pPr>
      <w:r w:rsidRPr="002D51AE">
        <w:rPr>
          <w:rStyle w:val="TagStyle"/>
          <w:rtl/>
        </w:rPr>
        <w:t xml:space="preserve"> </w:t>
      </w:r>
      <w:r w:rsidRPr="00F52447">
        <w:rPr>
          <w:rStyle w:val="TagStyle"/>
          <w:rtl/>
        </w:rPr>
        <w:t xml:space="preserve">&lt;&lt; קריאה &gt;&gt; </w:t>
      </w:r>
      <w:r w:rsidRPr="00F52447">
        <w:rPr>
          <w:rtl/>
        </w:rPr>
        <w:t>אלמוג כהן (עוצמה יהודית):</w:t>
      </w:r>
      <w:r w:rsidRPr="00F52447">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48" w:name="_ETM_Q46_231966"/>
      <w:bookmarkEnd w:id="21448"/>
      <w:r>
        <w:rPr>
          <w:rFonts w:hint="cs"/>
          <w:rtl/>
          <w:lang w:eastAsia="he-IL"/>
        </w:rPr>
        <w:t>היית עושה את החובה שלך כלפי החיילים שהצביעו ליש עתיד.</w:t>
      </w:r>
    </w:p>
    <w:p w:rsidR="009B6288" w:rsidRDefault="009B6288" w:rsidP="0025373D">
      <w:pPr>
        <w:rPr>
          <w:rtl/>
          <w:lang w:eastAsia="he-IL"/>
        </w:rPr>
      </w:pPr>
    </w:p>
    <w:p w:rsidR="009B6288" w:rsidRDefault="009B6288" w:rsidP="0025373D">
      <w:pPr>
        <w:pStyle w:val="af6"/>
        <w:keepNext/>
        <w:rPr>
          <w:rtl/>
        </w:rPr>
      </w:pPr>
      <w:bookmarkStart w:id="21449" w:name="ET_interruption_6361_35"/>
      <w:r w:rsidRPr="002D51AE">
        <w:rPr>
          <w:rStyle w:val="TagStyle"/>
          <w:rtl/>
        </w:rPr>
        <w:t xml:space="preserve"> &lt;&lt; קריאה &gt;&gt; </w:t>
      </w:r>
      <w:r>
        <w:rPr>
          <w:rtl/>
        </w:rPr>
        <w:t>נאור שירי (יש עתיד):</w:t>
      </w:r>
      <w:r w:rsidRPr="002D51AE">
        <w:rPr>
          <w:rStyle w:val="TagStyle"/>
          <w:rtl/>
        </w:rPr>
        <w:t xml:space="preserve"> &lt;&lt; קריאה &gt;&gt;</w:t>
      </w:r>
      <w:r>
        <w:rPr>
          <w:rtl/>
        </w:rPr>
        <w:t xml:space="preserve">   </w:t>
      </w:r>
      <w:bookmarkEnd w:id="21449"/>
    </w:p>
    <w:p w:rsidR="009B6288" w:rsidRDefault="009B6288" w:rsidP="00A6642C">
      <w:pPr>
        <w:rPr>
          <w:rtl/>
          <w:lang w:eastAsia="he-IL"/>
        </w:rPr>
      </w:pPr>
    </w:p>
    <w:p w:rsidR="009B6288" w:rsidRDefault="009B6288" w:rsidP="0025373D">
      <w:pPr>
        <w:rPr>
          <w:rtl/>
          <w:lang w:eastAsia="he-IL"/>
        </w:rPr>
      </w:pPr>
      <w:r>
        <w:rPr>
          <w:rFonts w:hint="cs"/>
          <w:rtl/>
          <w:lang w:eastAsia="he-IL"/>
        </w:rPr>
        <w:t>זו לא החובה שלי.</w:t>
      </w:r>
    </w:p>
    <w:p w:rsidR="009B6288" w:rsidRDefault="009B6288" w:rsidP="0025373D">
      <w:pPr>
        <w:rPr>
          <w:rtl/>
          <w:lang w:eastAsia="he-IL"/>
        </w:rPr>
      </w:pPr>
      <w:bookmarkStart w:id="21450" w:name="_ETM_Q46_231193"/>
      <w:bookmarkStart w:id="21451" w:name="_ETM_Q46_231276"/>
      <w:bookmarkEnd w:id="21450"/>
      <w:bookmarkEnd w:id="21451"/>
    </w:p>
    <w:p w:rsidR="009B6288" w:rsidRDefault="009B6288" w:rsidP="0025373D">
      <w:pPr>
        <w:pStyle w:val="af6"/>
        <w:keepNext/>
        <w:rPr>
          <w:rtl/>
        </w:rPr>
      </w:pPr>
      <w:bookmarkStart w:id="21452" w:name="ET_interruption_5300_36"/>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452"/>
    </w:p>
    <w:p w:rsidR="009B6288" w:rsidRDefault="009B6288" w:rsidP="00A6642C">
      <w:pPr>
        <w:rPr>
          <w:rtl/>
          <w:lang w:eastAsia="he-IL"/>
        </w:rPr>
      </w:pPr>
    </w:p>
    <w:p w:rsidR="009B6288" w:rsidRDefault="009B6288" w:rsidP="00E70C45">
      <w:pPr>
        <w:rPr>
          <w:rtl/>
          <w:lang w:eastAsia="he-IL"/>
        </w:rPr>
      </w:pPr>
      <w:bookmarkStart w:id="21453" w:name="_ETM_Q46_233220"/>
      <w:bookmarkStart w:id="21454" w:name="_ETM_Q46_233490"/>
      <w:bookmarkStart w:id="21455" w:name="_ETM_Q46_233586"/>
      <w:bookmarkStart w:id="21456" w:name="_ETM_Q46_232326"/>
      <w:bookmarkStart w:id="21457" w:name="_ETM_Q46_232408"/>
      <w:bookmarkEnd w:id="21453"/>
      <w:bookmarkEnd w:id="21454"/>
      <w:bookmarkEnd w:id="21455"/>
      <w:bookmarkEnd w:id="21456"/>
      <w:bookmarkEnd w:id="21457"/>
      <w:r>
        <w:rPr>
          <w:rFonts w:hint="cs"/>
          <w:rtl/>
          <w:lang w:eastAsia="he-IL"/>
        </w:rPr>
        <w:t>די כבר. אני רוצה לשמוע אותו.</w:t>
      </w:r>
      <w:r w:rsidR="00E70C45">
        <w:rPr>
          <w:rFonts w:hint="cs"/>
          <w:rtl/>
          <w:lang w:eastAsia="he-IL"/>
        </w:rPr>
        <w:t xml:space="preserve"> </w:t>
      </w:r>
    </w:p>
    <w:p w:rsidR="00E70C45" w:rsidRDefault="00E70C45" w:rsidP="00E70C45">
      <w:pPr>
        <w:rPr>
          <w:rtl/>
          <w:lang w:eastAsia="he-IL"/>
        </w:rPr>
      </w:pPr>
    </w:p>
    <w:p w:rsidR="009B6288" w:rsidRDefault="009B6288" w:rsidP="0025373D">
      <w:pPr>
        <w:pStyle w:val="af7"/>
        <w:keepNext/>
        <w:rPr>
          <w:rtl/>
        </w:rPr>
      </w:pPr>
      <w:r w:rsidRPr="002D51AE">
        <w:rPr>
          <w:rStyle w:val="TagStyle"/>
          <w:rtl/>
        </w:rPr>
        <w:t xml:space="preserve"> &lt;&lt; יור &gt;&gt; </w:t>
      </w:r>
      <w:r>
        <w:rPr>
          <w:rtl/>
        </w:rPr>
        <w:t>היו"ר ניסים ואטורי:</w:t>
      </w:r>
      <w:r w:rsidRPr="002D51AE">
        <w:rPr>
          <w:rStyle w:val="TagStyle"/>
          <w:rtl/>
        </w:rPr>
        <w:t xml:space="preserve"> &lt;&lt; יור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58" w:name="_ETM_Q46_235391"/>
      <w:bookmarkEnd w:id="21458"/>
      <w:r>
        <w:rPr>
          <w:rFonts w:hint="cs"/>
          <w:rtl/>
          <w:lang w:eastAsia="he-IL"/>
        </w:rPr>
        <w:t xml:space="preserve">אז תפסיקי להפריע לו. את </w:t>
      </w:r>
      <w:bookmarkStart w:id="21459" w:name="_ETM_Q46_240122"/>
      <w:bookmarkEnd w:id="21459"/>
      <w:r>
        <w:rPr>
          <w:rFonts w:hint="cs"/>
          <w:rtl/>
          <w:lang w:eastAsia="he-IL"/>
        </w:rPr>
        <w:t>מפריעה.</w:t>
      </w:r>
    </w:p>
    <w:p w:rsidR="009B6288" w:rsidRDefault="009B6288" w:rsidP="0025373D">
      <w:pPr>
        <w:rPr>
          <w:rtl/>
          <w:lang w:eastAsia="he-IL"/>
        </w:rPr>
      </w:pPr>
      <w:bookmarkStart w:id="21460" w:name="_ETM_Q46_236633"/>
      <w:bookmarkStart w:id="21461" w:name="_ETM_Q46_236760"/>
      <w:bookmarkEnd w:id="21460"/>
      <w:bookmarkEnd w:id="21461"/>
    </w:p>
    <w:p w:rsidR="009B6288" w:rsidRDefault="009B6288" w:rsidP="0025373D">
      <w:pPr>
        <w:pStyle w:val="af6"/>
        <w:keepNext/>
        <w:rPr>
          <w:rtl/>
        </w:rPr>
      </w:pPr>
      <w:bookmarkStart w:id="21462" w:name="ET_interruption_5300_38"/>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462"/>
    </w:p>
    <w:p w:rsidR="009B6288" w:rsidRDefault="009B6288" w:rsidP="00A6642C">
      <w:pPr>
        <w:rPr>
          <w:rtl/>
          <w:lang w:eastAsia="he-IL"/>
        </w:rPr>
      </w:pPr>
    </w:p>
    <w:p w:rsidR="009B6288" w:rsidRDefault="009B6288" w:rsidP="0025373D">
      <w:pPr>
        <w:rPr>
          <w:rtl/>
          <w:lang w:eastAsia="he-IL"/>
        </w:rPr>
      </w:pPr>
      <w:r>
        <w:rPr>
          <w:rFonts w:hint="cs"/>
          <w:rtl/>
          <w:lang w:eastAsia="he-IL"/>
        </w:rPr>
        <w:t>אני מקשיבה לו.</w:t>
      </w:r>
    </w:p>
    <w:p w:rsidR="009B6288" w:rsidRDefault="009B6288" w:rsidP="0025373D">
      <w:pPr>
        <w:rPr>
          <w:rtl/>
          <w:lang w:eastAsia="he-IL"/>
        </w:rPr>
      </w:pPr>
      <w:bookmarkStart w:id="21463" w:name="_ETM_Q46_236110"/>
      <w:bookmarkStart w:id="21464" w:name="_ETM_Q46_236192"/>
      <w:bookmarkEnd w:id="21463"/>
      <w:bookmarkEnd w:id="21464"/>
    </w:p>
    <w:p w:rsidR="009B6288" w:rsidRDefault="009B6288" w:rsidP="0025373D">
      <w:pPr>
        <w:pStyle w:val="af7"/>
        <w:keepNext/>
        <w:rPr>
          <w:rtl/>
        </w:rPr>
      </w:pPr>
      <w:bookmarkStart w:id="21465" w:name="ET_yor_6490_39"/>
      <w:r w:rsidRPr="002D51AE">
        <w:rPr>
          <w:rStyle w:val="TagStyle"/>
          <w:rtl/>
        </w:rPr>
        <w:t xml:space="preserve"> &lt;&lt; יור &gt;&gt; </w:t>
      </w:r>
      <w:r>
        <w:rPr>
          <w:rtl/>
        </w:rPr>
        <w:t>היו"ר ניסים ואטורי:</w:t>
      </w:r>
      <w:r w:rsidRPr="002D51AE">
        <w:rPr>
          <w:rStyle w:val="TagStyle"/>
          <w:rtl/>
        </w:rPr>
        <w:t xml:space="preserve"> &lt;&lt; יור &gt;&gt;</w:t>
      </w:r>
      <w:r>
        <w:rPr>
          <w:rtl/>
        </w:rPr>
        <w:t xml:space="preserve">   </w:t>
      </w:r>
      <w:bookmarkEnd w:id="21465"/>
    </w:p>
    <w:p w:rsidR="009B6288" w:rsidRDefault="009B6288" w:rsidP="00A6642C">
      <w:pPr>
        <w:rPr>
          <w:rtl/>
          <w:lang w:eastAsia="he-IL"/>
        </w:rPr>
      </w:pPr>
    </w:p>
    <w:p w:rsidR="009B6288" w:rsidRDefault="009B6288" w:rsidP="0025373D">
      <w:pPr>
        <w:rPr>
          <w:rtl/>
          <w:lang w:eastAsia="he-IL"/>
        </w:rPr>
      </w:pPr>
      <w:bookmarkStart w:id="21466" w:name="_ETM_Q46_238594"/>
      <w:bookmarkEnd w:id="21466"/>
      <w:r>
        <w:rPr>
          <w:rFonts w:hint="cs"/>
          <w:rtl/>
          <w:lang w:eastAsia="he-IL"/>
        </w:rPr>
        <w:t>אבל את מעצבנת את אלמוג.</w:t>
      </w:r>
    </w:p>
    <w:p w:rsidR="009B6288" w:rsidRDefault="009B6288" w:rsidP="0025373D">
      <w:pPr>
        <w:rPr>
          <w:rtl/>
          <w:lang w:eastAsia="he-IL"/>
        </w:rPr>
      </w:pPr>
      <w:bookmarkStart w:id="21467" w:name="_ETM_Q46_238760"/>
      <w:bookmarkStart w:id="21468" w:name="_ETM_Q46_238871"/>
      <w:bookmarkEnd w:id="21467"/>
      <w:bookmarkEnd w:id="21468"/>
    </w:p>
    <w:p w:rsidR="009B6288" w:rsidRDefault="009B6288" w:rsidP="0025373D">
      <w:pPr>
        <w:pStyle w:val="af6"/>
        <w:keepNext/>
        <w:rPr>
          <w:rtl/>
        </w:rPr>
      </w:pPr>
      <w:bookmarkStart w:id="21469" w:name="ET_interruption_5300_40"/>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469"/>
    </w:p>
    <w:p w:rsidR="009B6288" w:rsidRDefault="009B6288" w:rsidP="00A6642C">
      <w:pPr>
        <w:rPr>
          <w:rtl/>
          <w:lang w:eastAsia="he-IL"/>
        </w:rPr>
      </w:pPr>
    </w:p>
    <w:p w:rsidR="009B6288" w:rsidRDefault="009B6288" w:rsidP="0025373D">
      <w:pPr>
        <w:rPr>
          <w:rtl/>
          <w:lang w:eastAsia="he-IL"/>
        </w:rPr>
      </w:pPr>
      <w:bookmarkStart w:id="21470" w:name="_ETM_Q46_241530"/>
      <w:bookmarkEnd w:id="21470"/>
      <w:r>
        <w:rPr>
          <w:rFonts w:hint="cs"/>
          <w:rtl/>
          <w:lang w:eastAsia="he-IL"/>
        </w:rPr>
        <w:t>אני לא דיברתי אליו בכלל. על פחות מזה נתת לי שתי קריאות.</w:t>
      </w:r>
    </w:p>
    <w:p w:rsidR="009B6288" w:rsidRDefault="009B6288" w:rsidP="0025373D">
      <w:pPr>
        <w:rPr>
          <w:rtl/>
          <w:lang w:eastAsia="he-IL"/>
        </w:rPr>
      </w:pPr>
      <w:bookmarkStart w:id="21471" w:name="_ETM_Q46_240588"/>
      <w:bookmarkStart w:id="21472" w:name="_ETM_Q46_240688"/>
      <w:bookmarkEnd w:id="21471"/>
      <w:bookmarkEnd w:id="21472"/>
    </w:p>
    <w:p w:rsidR="009B6288" w:rsidRDefault="009B6288" w:rsidP="0025373D">
      <w:pPr>
        <w:pStyle w:val="af7"/>
        <w:keepNext/>
        <w:rPr>
          <w:rtl/>
        </w:rPr>
      </w:pPr>
      <w:bookmarkStart w:id="21473" w:name="ET_yor_6490_41"/>
      <w:r w:rsidRPr="002D51AE">
        <w:rPr>
          <w:rStyle w:val="TagStyle"/>
          <w:rtl/>
        </w:rPr>
        <w:t xml:space="preserve"> &lt;&lt; יור &gt;&gt; </w:t>
      </w:r>
      <w:r>
        <w:rPr>
          <w:rtl/>
        </w:rPr>
        <w:t>היו"ר ניסים ואטורי:</w:t>
      </w:r>
      <w:r w:rsidRPr="002D51AE">
        <w:rPr>
          <w:rStyle w:val="TagStyle"/>
          <w:rtl/>
        </w:rPr>
        <w:t xml:space="preserve"> &lt;&lt; יור &gt;&gt;</w:t>
      </w:r>
      <w:r>
        <w:rPr>
          <w:rtl/>
        </w:rPr>
        <w:t xml:space="preserve">   </w:t>
      </w:r>
      <w:bookmarkEnd w:id="21473"/>
    </w:p>
    <w:p w:rsidR="009B6288" w:rsidRDefault="009B6288" w:rsidP="00A6642C">
      <w:pPr>
        <w:rPr>
          <w:rtl/>
          <w:lang w:eastAsia="he-IL"/>
        </w:rPr>
      </w:pPr>
    </w:p>
    <w:p w:rsidR="009B6288" w:rsidRDefault="009B6288" w:rsidP="00A6642C">
      <w:pPr>
        <w:rPr>
          <w:rtl/>
          <w:lang w:eastAsia="he-IL"/>
        </w:rPr>
      </w:pPr>
      <w:bookmarkStart w:id="21474" w:name="_ETM_Q46_241452"/>
      <w:bookmarkEnd w:id="21474"/>
      <w:r>
        <w:rPr>
          <w:rFonts w:hint="cs"/>
          <w:rtl/>
          <w:lang w:eastAsia="he-IL"/>
        </w:rPr>
        <w:t xml:space="preserve">אז בסדר, תירגעו. הינה, ראית, את בשקט </w:t>
      </w:r>
      <w:r w:rsidR="00A6642C">
        <w:rPr>
          <w:rFonts w:hint="cs"/>
          <w:rtl/>
          <w:lang w:eastAsia="he-IL"/>
        </w:rPr>
        <w:t>– – –</w:t>
      </w:r>
    </w:p>
    <w:p w:rsidR="009B6288" w:rsidRDefault="009B6288" w:rsidP="0025373D">
      <w:pPr>
        <w:rPr>
          <w:rtl/>
          <w:lang w:eastAsia="he-IL"/>
        </w:rPr>
      </w:pPr>
      <w:bookmarkStart w:id="21475" w:name="_ETM_Q46_246481"/>
      <w:bookmarkStart w:id="21476" w:name="_ETM_Q46_246566"/>
      <w:bookmarkEnd w:id="21475"/>
      <w:bookmarkEnd w:id="21476"/>
    </w:p>
    <w:p w:rsidR="009B6288" w:rsidRDefault="009B6288" w:rsidP="0025373D">
      <w:pPr>
        <w:pStyle w:val="-"/>
        <w:keepNext/>
        <w:rPr>
          <w:rtl/>
        </w:rPr>
      </w:pPr>
      <w:bookmarkStart w:id="21477" w:name="ET_speakercontinue_5726_7"/>
      <w:r w:rsidRPr="00DF27D4">
        <w:rPr>
          <w:rStyle w:val="TagStyle"/>
          <w:rtl/>
        </w:rPr>
        <w:t xml:space="preserve"> &lt;&lt; דובר_המשך &gt;&gt; </w:t>
      </w:r>
      <w:r>
        <w:rPr>
          <w:rtl/>
        </w:rPr>
        <w:t>ינון אזולאי (ש"ס):</w:t>
      </w:r>
      <w:r w:rsidRPr="00DF27D4">
        <w:rPr>
          <w:rStyle w:val="TagStyle"/>
          <w:rtl/>
        </w:rPr>
        <w:t xml:space="preserve"> &lt;&lt; דובר_המשך &gt;&gt;</w:t>
      </w:r>
      <w:r>
        <w:rPr>
          <w:rtl/>
        </w:rPr>
        <w:t xml:space="preserve">   </w:t>
      </w:r>
      <w:bookmarkEnd w:id="21477"/>
    </w:p>
    <w:p w:rsidR="009B6288" w:rsidRDefault="009B6288" w:rsidP="00A6642C">
      <w:pPr>
        <w:rPr>
          <w:rtl/>
          <w:lang w:eastAsia="he-IL"/>
        </w:rPr>
      </w:pPr>
    </w:p>
    <w:p w:rsidR="009B6288" w:rsidRDefault="009B6288" w:rsidP="0025373D">
      <w:pPr>
        <w:rPr>
          <w:rtl/>
          <w:lang w:eastAsia="he-IL"/>
        </w:rPr>
      </w:pPr>
      <w:r>
        <w:rPr>
          <w:rFonts w:hint="cs"/>
          <w:rtl/>
          <w:lang w:eastAsia="he-IL"/>
        </w:rPr>
        <w:t>ההערכה היא הדדית.</w:t>
      </w:r>
    </w:p>
    <w:p w:rsidR="009B6288" w:rsidRDefault="009B6288" w:rsidP="0025373D">
      <w:pPr>
        <w:rPr>
          <w:rtl/>
          <w:lang w:eastAsia="he-IL"/>
        </w:rPr>
      </w:pPr>
      <w:bookmarkStart w:id="21478" w:name="_ETM_Q46_243606"/>
      <w:bookmarkStart w:id="21479" w:name="_ETM_Q46_243661"/>
      <w:bookmarkEnd w:id="21478"/>
      <w:bookmarkEnd w:id="21479"/>
    </w:p>
    <w:p w:rsidR="009B6288" w:rsidRDefault="009B6288" w:rsidP="0025373D">
      <w:pPr>
        <w:pStyle w:val="af6"/>
        <w:keepNext/>
        <w:rPr>
          <w:rtl/>
        </w:rPr>
      </w:pPr>
      <w:bookmarkStart w:id="21480" w:name="ET_interruption_5300_43"/>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480"/>
    </w:p>
    <w:p w:rsidR="009B6288" w:rsidRDefault="009B6288" w:rsidP="00A6642C">
      <w:pPr>
        <w:rPr>
          <w:rtl/>
          <w:lang w:eastAsia="he-IL"/>
        </w:rPr>
      </w:pPr>
    </w:p>
    <w:p w:rsidR="009B6288" w:rsidRDefault="009B6288" w:rsidP="0025373D">
      <w:pPr>
        <w:rPr>
          <w:rtl/>
          <w:lang w:eastAsia="he-IL"/>
        </w:rPr>
      </w:pPr>
      <w:bookmarkStart w:id="21481" w:name="_ETM_Q46_247120"/>
      <w:bookmarkStart w:id="21482" w:name="_ETM_Q46_247413"/>
      <w:bookmarkStart w:id="21483" w:name="_ETM_Q46_247511"/>
      <w:bookmarkEnd w:id="21481"/>
      <w:bookmarkEnd w:id="21482"/>
      <w:bookmarkEnd w:id="21483"/>
      <w:r>
        <w:rPr>
          <w:rFonts w:hint="cs"/>
          <w:rtl/>
          <w:lang w:eastAsia="he-IL"/>
        </w:rPr>
        <w:t>תן לי להקשיב.</w:t>
      </w:r>
    </w:p>
    <w:p w:rsidR="009B6288" w:rsidRDefault="009B6288" w:rsidP="0025373D">
      <w:pPr>
        <w:rPr>
          <w:rtl/>
          <w:lang w:eastAsia="he-IL"/>
        </w:rPr>
      </w:pPr>
      <w:bookmarkStart w:id="21484" w:name="_ETM_Q46_243402"/>
      <w:bookmarkStart w:id="21485" w:name="_ETM_Q46_243479"/>
      <w:bookmarkEnd w:id="21484"/>
      <w:bookmarkEnd w:id="21485"/>
    </w:p>
    <w:p w:rsidR="009B6288" w:rsidRDefault="009B6288" w:rsidP="0025373D">
      <w:pPr>
        <w:pStyle w:val="af7"/>
        <w:keepNext/>
        <w:rPr>
          <w:rtl/>
        </w:rPr>
      </w:pPr>
      <w:r w:rsidRPr="002D51AE">
        <w:rPr>
          <w:rStyle w:val="TagStyle"/>
          <w:rtl/>
        </w:rPr>
        <w:t xml:space="preserve"> &lt;&lt; יור &gt;&gt; </w:t>
      </w:r>
      <w:r>
        <w:rPr>
          <w:rtl/>
        </w:rPr>
        <w:t>היו"ר ניסים ואטורי:</w:t>
      </w:r>
      <w:r w:rsidRPr="002D51AE">
        <w:rPr>
          <w:rStyle w:val="TagStyle"/>
          <w:rtl/>
        </w:rPr>
        <w:t xml:space="preserve"> &lt;&lt; יור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486" w:name="_ETM_Q46_244671"/>
      <w:bookmarkEnd w:id="21486"/>
      <w:r>
        <w:rPr>
          <w:rFonts w:hint="cs"/>
          <w:rtl/>
          <w:lang w:eastAsia="he-IL"/>
        </w:rPr>
        <w:t>את מדליקה את כולם פה.</w:t>
      </w:r>
    </w:p>
    <w:p w:rsidR="009B6288" w:rsidRDefault="009B6288" w:rsidP="0025373D">
      <w:pPr>
        <w:rPr>
          <w:rtl/>
          <w:lang w:eastAsia="he-IL"/>
        </w:rPr>
      </w:pPr>
      <w:bookmarkStart w:id="21487" w:name="_ETM_Q46_248147"/>
      <w:bookmarkStart w:id="21488" w:name="_ETM_Q46_248222"/>
      <w:bookmarkEnd w:id="21487"/>
      <w:bookmarkEnd w:id="21488"/>
    </w:p>
    <w:p w:rsidR="009B6288" w:rsidRDefault="009B6288" w:rsidP="0025373D">
      <w:pPr>
        <w:pStyle w:val="-"/>
        <w:keepNext/>
        <w:rPr>
          <w:rtl/>
        </w:rPr>
      </w:pPr>
      <w:bookmarkStart w:id="21489" w:name="ET_speakercontinue_5726_45"/>
      <w:r w:rsidRPr="002D51AE">
        <w:rPr>
          <w:rStyle w:val="TagStyle"/>
          <w:rtl/>
        </w:rPr>
        <w:t xml:space="preserve"> &lt;&lt; דובר_המשך &gt;&gt; </w:t>
      </w:r>
      <w:r>
        <w:rPr>
          <w:rtl/>
        </w:rPr>
        <w:t>ינון אזולאי (ש"ס):</w:t>
      </w:r>
      <w:r w:rsidRPr="002D51AE">
        <w:rPr>
          <w:rStyle w:val="TagStyle"/>
          <w:rtl/>
        </w:rPr>
        <w:t xml:space="preserve"> &lt;&lt; דובר_המשך &gt;&gt; </w:t>
      </w:r>
      <w:r>
        <w:rPr>
          <w:rtl/>
        </w:rPr>
        <w:t xml:space="preserve">   </w:t>
      </w:r>
      <w:bookmarkEnd w:id="21489"/>
    </w:p>
    <w:p w:rsidR="009B6288" w:rsidRDefault="009B6288" w:rsidP="00A6642C">
      <w:pPr>
        <w:rPr>
          <w:rtl/>
          <w:lang w:eastAsia="he-IL"/>
        </w:rPr>
      </w:pPr>
    </w:p>
    <w:p w:rsidR="009B6288" w:rsidRDefault="009B6288" w:rsidP="00E70C45">
      <w:pPr>
        <w:rPr>
          <w:rtl/>
          <w:lang w:eastAsia="he-IL"/>
        </w:rPr>
      </w:pPr>
      <w:bookmarkStart w:id="21490" w:name="_ETM_Q46_243726"/>
      <w:bookmarkStart w:id="21491" w:name="_ETM_Q46_243776"/>
      <w:bookmarkEnd w:id="21490"/>
      <w:bookmarkEnd w:id="21491"/>
      <w:r>
        <w:rPr>
          <w:rFonts w:hint="cs"/>
          <w:rtl/>
          <w:lang w:eastAsia="he-IL"/>
        </w:rPr>
        <w:t xml:space="preserve">אני רק רוצה </w:t>
      </w:r>
      <w:bookmarkStart w:id="21492" w:name="_ETM_Q46_244722"/>
      <w:bookmarkEnd w:id="21492"/>
      <w:r>
        <w:rPr>
          <w:rFonts w:hint="cs"/>
          <w:rtl/>
          <w:lang w:eastAsia="he-IL"/>
        </w:rPr>
        <w:t xml:space="preserve">להזכיר לך, שבמהלך חרבות ברזל, אני חושב, הגיע </w:t>
      </w:r>
      <w:bookmarkStart w:id="21493" w:name="_ETM_Q46_253412"/>
      <w:bookmarkEnd w:id="21493"/>
      <w:r>
        <w:rPr>
          <w:rFonts w:hint="cs"/>
          <w:rtl/>
          <w:lang w:eastAsia="he-IL"/>
        </w:rPr>
        <w:t xml:space="preserve">מאות תלונות לוועדה. דנו גם בתלונות האלה. השקר שאנשים פה הפיצו, חברי כנסת, </w:t>
      </w:r>
      <w:bookmarkStart w:id="21494" w:name="_ETM_Q46_263594"/>
      <w:bookmarkEnd w:id="21494"/>
      <w:r>
        <w:rPr>
          <w:rFonts w:hint="cs"/>
          <w:rtl/>
          <w:lang w:eastAsia="he-IL"/>
        </w:rPr>
        <w:t xml:space="preserve">שהוועדה לא התכנסה חצי שנה או ארבעה חודשים, זה לא </w:t>
      </w:r>
      <w:bookmarkStart w:id="21495" w:name="_ETM_Q46_266467"/>
      <w:bookmarkEnd w:id="21495"/>
      <w:r>
        <w:rPr>
          <w:rFonts w:hint="cs"/>
          <w:rtl/>
          <w:lang w:eastAsia="he-IL"/>
        </w:rPr>
        <w:t xml:space="preserve">נכון. אני לא רוצה להגיד מי הפיץ את השקר הזה. זה לא פייק, זה שקר, כי הוועדה גם התכנסה </w:t>
      </w:r>
      <w:bookmarkStart w:id="21496" w:name="_ETM_Q46_273775"/>
      <w:bookmarkEnd w:id="21496"/>
      <w:r>
        <w:rPr>
          <w:rFonts w:hint="cs"/>
          <w:rtl/>
          <w:lang w:eastAsia="he-IL"/>
        </w:rPr>
        <w:t xml:space="preserve">במהלך הפגרה, והיו ימים שהיא התכנסה ליותר משעתיים, כשהיא צריכה </w:t>
      </w:r>
      <w:bookmarkStart w:id="21497" w:name="_ETM_Q46_276533"/>
      <w:bookmarkEnd w:id="21497"/>
      <w:r>
        <w:rPr>
          <w:rFonts w:hint="cs"/>
          <w:rtl/>
          <w:lang w:eastAsia="he-IL"/>
        </w:rPr>
        <w:t>להתכנס פעם בשבוע.</w:t>
      </w:r>
      <w:bookmarkStart w:id="21498" w:name="_ETM_Q46_275898"/>
      <w:bookmarkStart w:id="21499" w:name="_ETM_Q46_275988"/>
      <w:bookmarkEnd w:id="21498"/>
      <w:bookmarkEnd w:id="21499"/>
      <w:r w:rsidR="00E70C45">
        <w:rPr>
          <w:rFonts w:hint="cs"/>
          <w:rtl/>
          <w:lang w:eastAsia="he-IL"/>
        </w:rPr>
        <w:t xml:space="preserve"> </w:t>
      </w:r>
      <w:r>
        <w:rPr>
          <w:rFonts w:hint="cs"/>
          <w:rtl/>
          <w:lang w:eastAsia="he-IL"/>
        </w:rPr>
        <w:t>אז אם תיקחי – ואת יודעת את זה טוב.</w:t>
      </w:r>
    </w:p>
    <w:p w:rsidR="009B6288" w:rsidRDefault="009B6288" w:rsidP="0025373D">
      <w:pPr>
        <w:rPr>
          <w:rtl/>
          <w:lang w:eastAsia="he-IL"/>
        </w:rPr>
      </w:pPr>
      <w:bookmarkStart w:id="21500" w:name="_ETM_Q46_279427"/>
      <w:bookmarkStart w:id="21501" w:name="_ETM_Q46_279544"/>
      <w:bookmarkEnd w:id="21500"/>
      <w:bookmarkEnd w:id="21501"/>
    </w:p>
    <w:p w:rsidR="009B6288" w:rsidRDefault="009B6288" w:rsidP="0025373D">
      <w:pPr>
        <w:pStyle w:val="af6"/>
        <w:keepNext/>
        <w:rPr>
          <w:rtl/>
        </w:rPr>
      </w:pPr>
      <w:bookmarkStart w:id="21502" w:name="ET_interruption_5300_47"/>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502"/>
    </w:p>
    <w:p w:rsidR="009B6288" w:rsidRDefault="009B6288" w:rsidP="00A6642C">
      <w:pPr>
        <w:rPr>
          <w:rtl/>
          <w:lang w:eastAsia="he-IL"/>
        </w:rPr>
      </w:pPr>
    </w:p>
    <w:p w:rsidR="009B6288" w:rsidRDefault="009B6288" w:rsidP="0025373D">
      <w:pPr>
        <w:rPr>
          <w:rtl/>
          <w:lang w:eastAsia="he-IL"/>
        </w:rPr>
      </w:pPr>
      <w:bookmarkStart w:id="21503" w:name="_ETM_Q46_282953"/>
      <w:bookmarkEnd w:id="21503"/>
      <w:r>
        <w:rPr>
          <w:rFonts w:hint="cs"/>
          <w:rtl/>
          <w:lang w:eastAsia="he-IL"/>
        </w:rPr>
        <w:t>אני יודעת.</w:t>
      </w:r>
    </w:p>
    <w:p w:rsidR="009B6288" w:rsidRDefault="009B6288" w:rsidP="0025373D">
      <w:pPr>
        <w:rPr>
          <w:rtl/>
          <w:lang w:eastAsia="he-IL"/>
        </w:rPr>
      </w:pPr>
      <w:bookmarkStart w:id="21504" w:name="_ETM_Q46_279038"/>
      <w:bookmarkStart w:id="21505" w:name="_ETM_Q46_279118"/>
      <w:bookmarkEnd w:id="21504"/>
      <w:bookmarkEnd w:id="21505"/>
    </w:p>
    <w:p w:rsidR="009B6288" w:rsidRDefault="009B6288" w:rsidP="0025373D">
      <w:pPr>
        <w:pStyle w:val="-"/>
        <w:keepNext/>
        <w:rPr>
          <w:rtl/>
        </w:rPr>
      </w:pPr>
      <w:r w:rsidRPr="002D51AE">
        <w:rPr>
          <w:rStyle w:val="TagStyle"/>
          <w:rtl/>
        </w:rPr>
        <w:t xml:space="preserve"> &lt;&lt; דובר_המשך &gt;&gt; </w:t>
      </w:r>
      <w:r>
        <w:rPr>
          <w:rtl/>
        </w:rPr>
        <w:t>ינון אזולאי (ש"ס):</w:t>
      </w:r>
      <w:r w:rsidRPr="002D51AE">
        <w:rPr>
          <w:rStyle w:val="TagStyle"/>
          <w:rtl/>
        </w:rPr>
        <w:t xml:space="preserve"> &lt;&lt; דובר_המשך &gt;&gt;</w:t>
      </w:r>
      <w:r>
        <w:rPr>
          <w:rtl/>
        </w:rPr>
        <w:t xml:space="preserve">   </w:t>
      </w:r>
    </w:p>
    <w:p w:rsidR="009B6288" w:rsidRDefault="009B6288" w:rsidP="00A6642C">
      <w:pPr>
        <w:rPr>
          <w:rtl/>
          <w:lang w:eastAsia="he-IL"/>
        </w:rPr>
      </w:pPr>
    </w:p>
    <w:p w:rsidR="009B6288" w:rsidRDefault="009B6288" w:rsidP="00A6642C">
      <w:pPr>
        <w:rPr>
          <w:rtl/>
          <w:lang w:eastAsia="he-IL"/>
        </w:rPr>
      </w:pPr>
      <w:bookmarkStart w:id="21506" w:name="_ETM_Q46_280557"/>
      <w:bookmarkEnd w:id="21506"/>
      <w:r>
        <w:rPr>
          <w:rFonts w:hint="cs"/>
          <w:rtl/>
          <w:lang w:eastAsia="he-IL"/>
        </w:rPr>
        <w:t xml:space="preserve">לא, אני אומר, את גם יודעת טוב שהיא גם התכנסה שעות רבות </w:t>
      </w:r>
      <w:bookmarkStart w:id="21507" w:name="_ETM_Q46_283816"/>
      <w:bookmarkEnd w:id="21507"/>
      <w:r>
        <w:rPr>
          <w:rFonts w:hint="cs"/>
          <w:rtl/>
          <w:lang w:eastAsia="he-IL"/>
        </w:rPr>
        <w:t xml:space="preserve">מעבר </w:t>
      </w:r>
      <w:r w:rsidR="00A6642C">
        <w:rPr>
          <w:rFonts w:hint="cs"/>
          <w:rtl/>
          <w:lang w:eastAsia="he-IL"/>
        </w:rPr>
        <w:t>– – –</w:t>
      </w:r>
    </w:p>
    <w:p w:rsidR="009B6288" w:rsidRDefault="009B6288" w:rsidP="0025373D">
      <w:pPr>
        <w:rPr>
          <w:rtl/>
          <w:lang w:eastAsia="he-IL"/>
        </w:rPr>
      </w:pPr>
      <w:bookmarkStart w:id="21508" w:name="_ETM_Q46_281164"/>
      <w:bookmarkStart w:id="21509" w:name="_ETM_Q46_281264"/>
      <w:bookmarkEnd w:id="21508"/>
      <w:bookmarkEnd w:id="21509"/>
    </w:p>
    <w:p w:rsidR="009B6288" w:rsidRDefault="009B6288" w:rsidP="0025373D">
      <w:pPr>
        <w:pStyle w:val="af6"/>
        <w:keepNext/>
        <w:rPr>
          <w:rtl/>
        </w:rPr>
      </w:pPr>
      <w:bookmarkStart w:id="21510" w:name="ET_interruption_5300_49"/>
      <w:r w:rsidRPr="002D51AE">
        <w:rPr>
          <w:rStyle w:val="TagStyle"/>
          <w:rtl/>
        </w:rPr>
        <w:t xml:space="preserve"> &lt;&lt; קריאה &gt;&gt; </w:t>
      </w:r>
      <w:r>
        <w:rPr>
          <w:rtl/>
        </w:rPr>
        <w:t>מירב בן ארי (יש עתיד):</w:t>
      </w:r>
      <w:r w:rsidRPr="002D51AE">
        <w:rPr>
          <w:rStyle w:val="TagStyle"/>
          <w:rtl/>
        </w:rPr>
        <w:t xml:space="preserve"> &lt;&lt; קריאה &gt;&gt;</w:t>
      </w:r>
      <w:r>
        <w:rPr>
          <w:rtl/>
        </w:rPr>
        <w:t xml:space="preserve">   </w:t>
      </w:r>
      <w:bookmarkEnd w:id="21510"/>
    </w:p>
    <w:p w:rsidR="009B6288" w:rsidRDefault="009B6288" w:rsidP="00A6642C">
      <w:pPr>
        <w:rPr>
          <w:rtl/>
          <w:lang w:eastAsia="he-IL"/>
        </w:rPr>
      </w:pPr>
    </w:p>
    <w:p w:rsidR="009B6288" w:rsidRPr="002D51AE" w:rsidRDefault="009B6288" w:rsidP="0025373D">
      <w:pPr>
        <w:rPr>
          <w:rtl/>
          <w:lang w:eastAsia="he-IL"/>
        </w:rPr>
      </w:pPr>
      <w:bookmarkStart w:id="21511" w:name="_ETM_Q46_283260"/>
      <w:bookmarkEnd w:id="21511"/>
      <w:r>
        <w:rPr>
          <w:rFonts w:hint="cs"/>
          <w:rtl/>
          <w:lang w:eastAsia="he-IL"/>
        </w:rPr>
        <w:t xml:space="preserve">אני יודעת. אני שאלתי. אנחנו מסכימים. </w:t>
      </w:r>
    </w:p>
    <w:p w:rsidR="009B6288" w:rsidRDefault="009B6288" w:rsidP="0025373D">
      <w:pPr>
        <w:rPr>
          <w:rtl/>
          <w:lang w:eastAsia="he-IL"/>
        </w:rPr>
      </w:pPr>
    </w:p>
    <w:p w:rsidR="009B6288" w:rsidRDefault="009B6288" w:rsidP="0025373D">
      <w:pPr>
        <w:pStyle w:val="-"/>
        <w:keepNext/>
        <w:rPr>
          <w:rtl/>
        </w:rPr>
      </w:pPr>
      <w:bookmarkStart w:id="21512" w:name="ET_speakercontinue_5726_9"/>
      <w:r w:rsidRPr="00EB4CCD">
        <w:rPr>
          <w:rStyle w:val="TagStyle"/>
          <w:rtl/>
        </w:rPr>
        <w:t xml:space="preserve"> &lt;&lt; דובר_המשך &gt;&gt; </w:t>
      </w:r>
      <w:r>
        <w:rPr>
          <w:rtl/>
        </w:rPr>
        <w:t>ינון אזולאי (ש"ס):</w:t>
      </w:r>
      <w:r w:rsidRPr="00EB4CCD">
        <w:rPr>
          <w:rStyle w:val="TagStyle"/>
          <w:rtl/>
        </w:rPr>
        <w:t xml:space="preserve"> &lt;&lt; דובר_המשך &gt;&gt;</w:t>
      </w:r>
      <w:r>
        <w:rPr>
          <w:rtl/>
        </w:rPr>
        <w:t xml:space="preserve">   </w:t>
      </w:r>
      <w:bookmarkEnd w:id="21512"/>
    </w:p>
    <w:p w:rsidR="009B6288" w:rsidRDefault="009B6288" w:rsidP="00A6642C">
      <w:pPr>
        <w:rPr>
          <w:rtl/>
          <w:lang w:eastAsia="he-IL"/>
        </w:rPr>
      </w:pPr>
    </w:p>
    <w:p w:rsidR="009B6288" w:rsidRDefault="009B6288" w:rsidP="00E70C45">
      <w:pPr>
        <w:rPr>
          <w:rtl/>
          <w:lang w:eastAsia="he-IL"/>
        </w:rPr>
      </w:pPr>
      <w:r>
        <w:rPr>
          <w:rFonts w:hint="cs"/>
          <w:rtl/>
          <w:lang w:eastAsia="he-IL"/>
        </w:rPr>
        <w:t xml:space="preserve">אני רק אומר, מעבר לזמן. </w:t>
      </w:r>
      <w:bookmarkStart w:id="21513" w:name="_ETM_Q46_283687"/>
      <w:bookmarkStart w:id="21514" w:name="_ETM_Q46_284508"/>
      <w:bookmarkStart w:id="21515" w:name="_ETM_Q46_284593"/>
      <w:bookmarkStart w:id="21516" w:name="_ETM_Q46_287155"/>
      <w:bookmarkStart w:id="21517" w:name="_ETM_Q46_285034"/>
      <w:bookmarkEnd w:id="21513"/>
      <w:bookmarkEnd w:id="21514"/>
      <w:bookmarkEnd w:id="21515"/>
      <w:bookmarkEnd w:id="21516"/>
      <w:bookmarkEnd w:id="21517"/>
      <w:r>
        <w:rPr>
          <w:rFonts w:hint="cs"/>
          <w:rtl/>
          <w:lang w:eastAsia="he-IL"/>
        </w:rPr>
        <w:t xml:space="preserve">כלומר, אם תיקחי את השעות שוועדה ממוצעת עושה </w:t>
      </w:r>
      <w:bookmarkStart w:id="21518" w:name="_ETM_Q46_287095"/>
      <w:bookmarkEnd w:id="21518"/>
      <w:r>
        <w:rPr>
          <w:rFonts w:hint="cs"/>
          <w:rtl/>
          <w:lang w:eastAsia="he-IL"/>
        </w:rPr>
        <w:t xml:space="preserve">ושעות שאנחנו עושים, היא עושה די הרבה. לא מספיק, לא מספיק, </w:t>
      </w:r>
      <w:bookmarkStart w:id="21519" w:name="_ETM_Q46_298131"/>
      <w:bookmarkEnd w:id="21519"/>
      <w:r>
        <w:rPr>
          <w:rFonts w:hint="cs"/>
          <w:rtl/>
          <w:lang w:eastAsia="he-IL"/>
        </w:rPr>
        <w:t xml:space="preserve">אבל גם תיקחי את העונשים שקיבלו פה על פי התלונות </w:t>
      </w:r>
      <w:bookmarkStart w:id="21520" w:name="_ETM_Q46_302301"/>
      <w:bookmarkEnd w:id="21520"/>
      <w:r>
        <w:rPr>
          <w:rFonts w:hint="cs"/>
          <w:rtl/>
          <w:lang w:eastAsia="he-IL"/>
        </w:rPr>
        <w:t xml:space="preserve">שקיבלו </w:t>
      </w:r>
      <w:r>
        <w:rPr>
          <w:rFonts w:hint="eastAsia"/>
          <w:rtl/>
          <w:lang w:eastAsia="he-IL"/>
        </w:rPr>
        <w:t>–</w:t>
      </w:r>
      <w:r>
        <w:rPr>
          <w:rFonts w:hint="cs"/>
          <w:rtl/>
          <w:lang w:eastAsia="he-IL"/>
        </w:rPr>
        <w:t xml:space="preserve"> ובחרבות ברזל חברי כנסת הודחו מהמליאה, הודחו מהבניין, קיבלו </w:t>
      </w:r>
      <w:bookmarkStart w:id="21521" w:name="_ETM_Q46_306782"/>
      <w:bookmarkEnd w:id="21521"/>
      <w:r>
        <w:rPr>
          <w:rFonts w:hint="cs"/>
          <w:rtl/>
          <w:lang w:eastAsia="he-IL"/>
        </w:rPr>
        <w:t xml:space="preserve">הרחקה, ענישה במשכורת שלהם. וזה לא הסוף. </w:t>
      </w:r>
      <w:bookmarkStart w:id="21522" w:name="_ETM_Q46_316174"/>
      <w:bookmarkEnd w:id="21522"/>
    </w:p>
    <w:p w:rsidR="009B6288" w:rsidRDefault="009B6288" w:rsidP="0025373D">
      <w:pPr>
        <w:rPr>
          <w:rtl/>
          <w:lang w:eastAsia="he-IL"/>
        </w:rPr>
      </w:pPr>
    </w:p>
    <w:p w:rsidR="009B6288" w:rsidRDefault="009B6288" w:rsidP="0025373D">
      <w:pPr>
        <w:rPr>
          <w:rtl/>
          <w:lang w:eastAsia="he-IL"/>
        </w:rPr>
      </w:pPr>
      <w:r>
        <w:rPr>
          <w:rFonts w:hint="cs"/>
          <w:rtl/>
          <w:lang w:eastAsia="he-IL"/>
        </w:rPr>
        <w:t xml:space="preserve">כשזה הגיע לפה אני באתי ואמרתי בהגינות: אם </w:t>
      </w:r>
      <w:bookmarkStart w:id="21523" w:name="_ETM_Q46_318878"/>
      <w:bookmarkEnd w:id="21523"/>
      <w:r>
        <w:rPr>
          <w:rFonts w:hint="cs"/>
          <w:rtl/>
          <w:lang w:eastAsia="he-IL"/>
        </w:rPr>
        <w:t xml:space="preserve">אתם רוצים שאני אצביע בעד </w:t>
      </w:r>
      <w:r>
        <w:rPr>
          <w:rFonts w:hint="eastAsia"/>
          <w:rtl/>
          <w:lang w:eastAsia="he-IL"/>
        </w:rPr>
        <w:t xml:space="preserve">– </w:t>
      </w:r>
      <w:r>
        <w:rPr>
          <w:rFonts w:hint="cs"/>
          <w:rtl/>
          <w:lang w:eastAsia="he-IL"/>
        </w:rPr>
        <w:t xml:space="preserve">עופר כסיף </w:t>
      </w:r>
      <w:bookmarkStart w:id="21524" w:name="_ETM_Q46_317735"/>
      <w:bookmarkEnd w:id="21524"/>
      <w:r>
        <w:rPr>
          <w:rFonts w:hint="eastAsia"/>
          <w:rtl/>
          <w:lang w:eastAsia="he-IL"/>
        </w:rPr>
        <w:t>–</w:t>
      </w:r>
      <w:r>
        <w:rPr>
          <w:rFonts w:hint="cs"/>
          <w:rtl/>
          <w:lang w:eastAsia="he-IL"/>
        </w:rPr>
        <w:t xml:space="preserve"> והייתה </w:t>
      </w:r>
      <w:bookmarkStart w:id="21525" w:name="_ETM_Q46_321031"/>
      <w:bookmarkEnd w:id="21525"/>
      <w:r>
        <w:rPr>
          <w:rFonts w:hint="cs"/>
          <w:rtl/>
          <w:lang w:eastAsia="he-IL"/>
        </w:rPr>
        <w:t xml:space="preserve">לי חוות דעת על זה, יהיה לי קשה אחר כך לבוא ולדון אחרי שגיליתי את דעתי פה. התעקשו </w:t>
      </w:r>
      <w:bookmarkStart w:id="21526" w:name="_ETM_Q46_325141"/>
      <w:bookmarkEnd w:id="21526"/>
      <w:r>
        <w:rPr>
          <w:rFonts w:hint="cs"/>
          <w:rtl/>
          <w:lang w:eastAsia="he-IL"/>
        </w:rPr>
        <w:t xml:space="preserve">פה, מי שמגיש, שבכל זאת אני אצביע בעד </w:t>
      </w:r>
      <w:r w:rsidR="00E70C45">
        <w:rPr>
          <w:rFonts w:hint="cs"/>
          <w:rtl/>
          <w:lang w:eastAsia="he-IL"/>
        </w:rPr>
        <w:t>ה</w:t>
      </w:r>
      <w:r>
        <w:rPr>
          <w:rFonts w:hint="cs"/>
          <w:rtl/>
          <w:lang w:eastAsia="he-IL"/>
        </w:rPr>
        <w:t xml:space="preserve">הדחה של </w:t>
      </w:r>
      <w:bookmarkStart w:id="21527" w:name="_ETM_Q46_327056"/>
      <w:bookmarkEnd w:id="21527"/>
      <w:r>
        <w:rPr>
          <w:rFonts w:hint="cs"/>
          <w:rtl/>
          <w:lang w:eastAsia="he-IL"/>
        </w:rPr>
        <w:t xml:space="preserve">עופר כסיף. וכשאני מצביע בעד </w:t>
      </w:r>
      <w:r w:rsidR="00E70C45">
        <w:rPr>
          <w:rFonts w:hint="cs"/>
          <w:rtl/>
          <w:lang w:eastAsia="he-IL"/>
        </w:rPr>
        <w:t>ה</w:t>
      </w:r>
      <w:r>
        <w:rPr>
          <w:rFonts w:hint="cs"/>
          <w:rtl/>
          <w:lang w:eastAsia="he-IL"/>
        </w:rPr>
        <w:t xml:space="preserve">הדחה של עופר כסיף, אז </w:t>
      </w:r>
      <w:bookmarkStart w:id="21528" w:name="_ETM_Q46_335776"/>
      <w:bookmarkEnd w:id="21528"/>
      <w:r>
        <w:rPr>
          <w:rFonts w:hint="cs"/>
          <w:rtl/>
          <w:lang w:eastAsia="he-IL"/>
        </w:rPr>
        <w:t xml:space="preserve">יכול להיות </w:t>
      </w:r>
      <w:r>
        <w:rPr>
          <w:rFonts w:hint="eastAsia"/>
          <w:rtl/>
          <w:lang w:eastAsia="he-IL"/>
        </w:rPr>
        <w:t>–</w:t>
      </w:r>
      <w:r>
        <w:rPr>
          <w:rFonts w:hint="cs"/>
          <w:rtl/>
          <w:lang w:eastAsia="he-IL"/>
        </w:rPr>
        <w:t xml:space="preserve"> אם קיבלתי חוות דעת באותו רגע, שיהיה לי </w:t>
      </w:r>
      <w:bookmarkStart w:id="21529" w:name="_ETM_Q46_337017"/>
      <w:bookmarkEnd w:id="21529"/>
      <w:r>
        <w:rPr>
          <w:rFonts w:hint="cs"/>
          <w:rtl/>
          <w:lang w:eastAsia="he-IL"/>
        </w:rPr>
        <w:t xml:space="preserve">קשה, אחרי שגיליתי את דעתי, לבוא </w:t>
      </w:r>
      <w:bookmarkStart w:id="21530" w:name="_ETM_Q46_339984"/>
      <w:bookmarkEnd w:id="21530"/>
      <w:r>
        <w:rPr>
          <w:rFonts w:hint="cs"/>
          <w:rtl/>
          <w:lang w:eastAsia="he-IL"/>
        </w:rPr>
        <w:t>ולדון בו</w:t>
      </w:r>
      <w:bookmarkStart w:id="21531" w:name="_ETM_Q46_338519"/>
      <w:bookmarkStart w:id="21532" w:name="_ETM_Q46_338646"/>
      <w:bookmarkEnd w:id="21531"/>
      <w:bookmarkEnd w:id="21532"/>
      <w:r>
        <w:rPr>
          <w:rFonts w:hint="cs"/>
          <w:rtl/>
          <w:lang w:eastAsia="he-IL"/>
        </w:rPr>
        <w:t>, אז על היושרה שלי אני משלם? אז אין בעיה, אני אשלם על היוש</w:t>
      </w:r>
      <w:bookmarkStart w:id="21533" w:name="_ETM_Q46_346018"/>
      <w:bookmarkEnd w:id="21533"/>
      <w:r>
        <w:rPr>
          <w:rFonts w:hint="cs"/>
          <w:rtl/>
          <w:lang w:eastAsia="he-IL"/>
        </w:rPr>
        <w:t xml:space="preserve">רה שלי. </w:t>
      </w:r>
      <w:bookmarkStart w:id="21534" w:name="_ETM_Q46_346089"/>
      <w:bookmarkStart w:id="21535" w:name="_ETM_Q46_346156"/>
      <w:bookmarkStart w:id="21536" w:name="_ETM_Q46_346201"/>
      <w:bookmarkStart w:id="21537" w:name="_ETM_Q46_346251"/>
      <w:bookmarkEnd w:id="21534"/>
      <w:bookmarkEnd w:id="21535"/>
      <w:bookmarkEnd w:id="21536"/>
      <w:bookmarkEnd w:id="21537"/>
      <w:r>
        <w:rPr>
          <w:rFonts w:hint="cs"/>
          <w:rtl/>
          <w:lang w:eastAsia="he-IL"/>
        </w:rPr>
        <w:t xml:space="preserve">להיות יושב-ראש ועדת האתיקה זו לא </w:t>
      </w:r>
      <w:bookmarkStart w:id="21538" w:name="_ETM_Q46_350287"/>
      <w:bookmarkEnd w:id="21538"/>
      <w:r>
        <w:rPr>
          <w:rFonts w:hint="cs"/>
          <w:rtl/>
          <w:lang w:eastAsia="he-IL"/>
        </w:rPr>
        <w:t>מתנה. להיות יושב-ראש ועדת האתיקה זה גם לא כבוד</w:t>
      </w:r>
      <w:bookmarkStart w:id="21539" w:name="_ETM_Q46_350736"/>
      <w:bookmarkEnd w:id="21539"/>
      <w:r>
        <w:rPr>
          <w:rFonts w:hint="cs"/>
          <w:rtl/>
          <w:lang w:eastAsia="he-IL"/>
        </w:rPr>
        <w:t xml:space="preserve"> </w:t>
      </w:r>
      <w:r>
        <w:rPr>
          <w:rtl/>
          <w:lang w:eastAsia="he-IL"/>
        </w:rPr>
        <w:t>–</w:t>
      </w:r>
      <w:r>
        <w:rPr>
          <w:rFonts w:hint="cs"/>
          <w:rtl/>
          <w:lang w:eastAsia="he-IL"/>
        </w:rPr>
        <w:t xml:space="preserve"> אולי כבוד מהמקום של האתיקה, שאולי זכיתי ואני </w:t>
      </w:r>
      <w:bookmarkStart w:id="21540" w:name="_ETM_Q46_354743"/>
      <w:bookmarkEnd w:id="21540"/>
      <w:r>
        <w:rPr>
          <w:rFonts w:hint="cs"/>
          <w:rtl/>
          <w:lang w:eastAsia="he-IL"/>
        </w:rPr>
        <w:t>נמצא בו.</w:t>
      </w:r>
    </w:p>
    <w:p w:rsidR="009B6288" w:rsidRDefault="009B6288" w:rsidP="0025373D">
      <w:pPr>
        <w:rPr>
          <w:rtl/>
          <w:lang w:eastAsia="he-IL"/>
        </w:rPr>
      </w:pPr>
    </w:p>
    <w:p w:rsidR="009B6288" w:rsidRDefault="009B6288" w:rsidP="0025373D">
      <w:pPr>
        <w:pStyle w:val="af6"/>
        <w:keepNext/>
        <w:rPr>
          <w:rtl/>
        </w:rPr>
      </w:pPr>
      <w:bookmarkStart w:id="21541" w:name="ET_interruption_5300_50"/>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bookmarkEnd w:id="21541"/>
    </w:p>
    <w:p w:rsidR="009B6288" w:rsidRDefault="009B6288" w:rsidP="00A6642C">
      <w:pPr>
        <w:rPr>
          <w:rtl/>
          <w:lang w:eastAsia="he-IL"/>
        </w:rPr>
      </w:pPr>
    </w:p>
    <w:p w:rsidR="009B6288" w:rsidRDefault="00A6642C" w:rsidP="00A6642C">
      <w:pPr>
        <w:rPr>
          <w:rtl/>
          <w:lang w:eastAsia="he-IL"/>
        </w:rPr>
      </w:pPr>
      <w:bookmarkStart w:id="21542" w:name="_ETM_Q46_353864"/>
      <w:bookmarkStart w:id="21543" w:name="_ETM_Q46_354125"/>
      <w:bookmarkStart w:id="21544" w:name="_ETM_Q46_354222"/>
      <w:bookmarkEnd w:id="21542"/>
      <w:bookmarkEnd w:id="21543"/>
      <w:bookmarkEnd w:id="21544"/>
      <w:r>
        <w:rPr>
          <w:rFonts w:hint="cs"/>
          <w:rtl/>
          <w:lang w:eastAsia="he-IL"/>
        </w:rPr>
        <w:t>– – –</w:t>
      </w:r>
    </w:p>
    <w:p w:rsidR="009B6288" w:rsidRDefault="009B6288" w:rsidP="0025373D">
      <w:pPr>
        <w:rPr>
          <w:rtl/>
          <w:lang w:eastAsia="he-IL"/>
        </w:rPr>
      </w:pPr>
      <w:bookmarkStart w:id="21545" w:name="_ETM_Q46_355061"/>
      <w:bookmarkStart w:id="21546" w:name="_ETM_Q46_355139"/>
      <w:bookmarkEnd w:id="21545"/>
      <w:bookmarkEnd w:id="21546"/>
    </w:p>
    <w:p w:rsidR="009B6288" w:rsidRDefault="009B6288" w:rsidP="0025373D">
      <w:pPr>
        <w:pStyle w:val="-"/>
        <w:keepNext/>
        <w:rPr>
          <w:rtl/>
        </w:rPr>
      </w:pPr>
      <w:bookmarkStart w:id="21547" w:name="ET_speakercontinue_5726_51"/>
      <w:r w:rsidRPr="001F6824">
        <w:rPr>
          <w:rStyle w:val="TagStyle"/>
          <w:rtl/>
        </w:rPr>
        <w:t xml:space="preserve"> &lt;&lt; דובר_המשך &gt;&gt; </w:t>
      </w:r>
      <w:r>
        <w:rPr>
          <w:rtl/>
        </w:rPr>
        <w:t>ינון אזולאי (ש"ס):</w:t>
      </w:r>
      <w:r w:rsidRPr="001F6824">
        <w:rPr>
          <w:rStyle w:val="TagStyle"/>
          <w:rtl/>
        </w:rPr>
        <w:t xml:space="preserve"> &lt;&lt; דובר_המשך &gt;&gt;</w:t>
      </w:r>
      <w:r>
        <w:rPr>
          <w:rtl/>
        </w:rPr>
        <w:t xml:space="preserve">   </w:t>
      </w:r>
      <w:bookmarkEnd w:id="21547"/>
    </w:p>
    <w:p w:rsidR="009B6288" w:rsidRDefault="009B6288" w:rsidP="00A6642C">
      <w:pPr>
        <w:rPr>
          <w:rtl/>
          <w:lang w:eastAsia="he-IL"/>
        </w:rPr>
      </w:pPr>
    </w:p>
    <w:p w:rsidR="009B6288" w:rsidRDefault="009B6288" w:rsidP="0025373D">
      <w:pPr>
        <w:rPr>
          <w:rtl/>
          <w:lang w:eastAsia="he-IL"/>
        </w:rPr>
      </w:pPr>
      <w:bookmarkStart w:id="21548" w:name="_ETM_Q46_357451"/>
      <w:bookmarkEnd w:id="21548"/>
      <w:r>
        <w:rPr>
          <w:rFonts w:hint="cs"/>
          <w:rtl/>
          <w:lang w:eastAsia="he-IL"/>
        </w:rPr>
        <w:t xml:space="preserve">אמרתי, זכיתי ואני נמצא בו בגלל האתיקה. </w:t>
      </w:r>
      <w:bookmarkStart w:id="21549" w:name="_ETM_Q46_358966"/>
      <w:bookmarkEnd w:id="21549"/>
      <w:r>
        <w:rPr>
          <w:rFonts w:hint="cs"/>
          <w:rtl/>
          <w:lang w:eastAsia="he-IL"/>
        </w:rPr>
        <w:t>לא כבוד להיות יו"ר ועדת האתיקה, ולפעמים זה להתעסק פה בגנון</w:t>
      </w:r>
      <w:bookmarkStart w:id="21550" w:name="_ETM_Q46_360917"/>
      <w:bookmarkEnd w:id="21550"/>
      <w:r>
        <w:rPr>
          <w:rFonts w:hint="cs"/>
          <w:rtl/>
          <w:lang w:eastAsia="he-IL"/>
        </w:rPr>
        <w:t xml:space="preserve">, עם תלונות של חברי כנסת, שלפעמים אני מסתכל ואני </w:t>
      </w:r>
      <w:bookmarkStart w:id="21551" w:name="_ETM_Q46_367408"/>
      <w:bookmarkEnd w:id="21551"/>
      <w:r>
        <w:rPr>
          <w:rFonts w:hint="cs"/>
          <w:rtl/>
          <w:lang w:eastAsia="he-IL"/>
        </w:rPr>
        <w:t xml:space="preserve">אומר – אתה יודע מה? לפעמים אני גם מתבייש </w:t>
      </w:r>
      <w:bookmarkStart w:id="21552" w:name="_ETM_Q46_369193"/>
      <w:bookmarkEnd w:id="21552"/>
      <w:r>
        <w:rPr>
          <w:rFonts w:hint="cs"/>
          <w:rtl/>
          <w:lang w:eastAsia="he-IL"/>
        </w:rPr>
        <w:t xml:space="preserve">בזה שאני חבר בכנסת הזאת כשאני צריך להתעסק עם תלונות </w:t>
      </w:r>
      <w:bookmarkStart w:id="21553" w:name="_ETM_Q46_376271"/>
      <w:bookmarkEnd w:id="21553"/>
      <w:r>
        <w:rPr>
          <w:rFonts w:hint="cs"/>
          <w:rtl/>
          <w:lang w:eastAsia="he-IL"/>
        </w:rPr>
        <w:t>של גנון פה, של</w:t>
      </w:r>
      <w:r w:rsidR="00E70C45">
        <w:rPr>
          <w:rFonts w:hint="cs"/>
          <w:rtl/>
          <w:lang w:eastAsia="he-IL"/>
        </w:rPr>
        <w:t>:</w:t>
      </w:r>
      <w:r>
        <w:rPr>
          <w:rFonts w:hint="cs"/>
          <w:rtl/>
          <w:lang w:eastAsia="he-IL"/>
        </w:rPr>
        <w:t xml:space="preserve"> עשו ומשכו לי ורבו איתי וצחקו </w:t>
      </w:r>
      <w:bookmarkStart w:id="21554" w:name="_ETM_Q46_381023"/>
      <w:bookmarkEnd w:id="21554"/>
      <w:r>
        <w:rPr>
          <w:rFonts w:hint="cs"/>
          <w:rtl/>
          <w:lang w:eastAsia="he-IL"/>
        </w:rPr>
        <w:t>עליי. זה לא לכבודם של חברי הכנסת.</w:t>
      </w:r>
    </w:p>
    <w:p w:rsidR="009B6288" w:rsidRDefault="009B6288" w:rsidP="0025373D">
      <w:pPr>
        <w:rPr>
          <w:rtl/>
          <w:lang w:eastAsia="he-IL"/>
        </w:rPr>
      </w:pPr>
      <w:bookmarkStart w:id="21555" w:name="_ETM_Q46_381435"/>
      <w:bookmarkStart w:id="21556" w:name="_ETM_Q46_381542"/>
      <w:bookmarkEnd w:id="21555"/>
      <w:bookmarkEnd w:id="21556"/>
    </w:p>
    <w:p w:rsidR="009B6288" w:rsidRDefault="009B6288" w:rsidP="0025373D">
      <w:pPr>
        <w:pStyle w:val="af6"/>
        <w:keepNext/>
        <w:rPr>
          <w:rtl/>
        </w:rPr>
      </w:pPr>
      <w:bookmarkStart w:id="21557" w:name="ET_interruption_5300_52"/>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bookmarkEnd w:id="21557"/>
    </w:p>
    <w:p w:rsidR="009B6288" w:rsidRDefault="009B6288" w:rsidP="00A6642C">
      <w:pPr>
        <w:rPr>
          <w:rtl/>
          <w:lang w:eastAsia="he-IL"/>
        </w:rPr>
      </w:pPr>
    </w:p>
    <w:p w:rsidR="009B6288" w:rsidRDefault="009B6288" w:rsidP="0025373D">
      <w:pPr>
        <w:rPr>
          <w:rtl/>
          <w:lang w:eastAsia="he-IL"/>
        </w:rPr>
      </w:pPr>
      <w:bookmarkStart w:id="21558" w:name="_ETM_Q46_384315"/>
      <w:bookmarkEnd w:id="21558"/>
      <w:r>
        <w:rPr>
          <w:rFonts w:hint="cs"/>
          <w:rtl/>
          <w:lang w:eastAsia="he-IL"/>
        </w:rPr>
        <w:t>אבל מה השורה התחתונה?</w:t>
      </w:r>
    </w:p>
    <w:p w:rsidR="009B6288" w:rsidRDefault="009B6288" w:rsidP="0025373D">
      <w:pPr>
        <w:rPr>
          <w:rtl/>
          <w:lang w:eastAsia="he-IL"/>
        </w:rPr>
      </w:pPr>
    </w:p>
    <w:p w:rsidR="009B6288" w:rsidRDefault="009B6288" w:rsidP="0025373D">
      <w:pPr>
        <w:pStyle w:val="-"/>
        <w:keepNext/>
        <w:rPr>
          <w:rtl/>
        </w:rPr>
      </w:pPr>
      <w:bookmarkStart w:id="21559" w:name="ET_speakercontinue_5726_10"/>
      <w:r w:rsidRPr="00EB4CCD">
        <w:rPr>
          <w:rStyle w:val="TagStyle"/>
          <w:rtl/>
        </w:rPr>
        <w:t xml:space="preserve"> &lt;&lt; דובר_המשך &gt;&gt; </w:t>
      </w:r>
      <w:r>
        <w:rPr>
          <w:rtl/>
        </w:rPr>
        <w:t>ינון אזולאי (ש"ס):</w:t>
      </w:r>
      <w:r w:rsidRPr="00EB4CCD">
        <w:rPr>
          <w:rStyle w:val="TagStyle"/>
          <w:rtl/>
        </w:rPr>
        <w:t xml:space="preserve"> &lt;&lt; דובר_המשך &gt;&gt;</w:t>
      </w:r>
      <w:r>
        <w:rPr>
          <w:rtl/>
        </w:rPr>
        <w:t xml:space="preserve">   </w:t>
      </w:r>
      <w:bookmarkEnd w:id="21559"/>
    </w:p>
    <w:p w:rsidR="009B6288" w:rsidRDefault="009B6288" w:rsidP="00A6642C">
      <w:pPr>
        <w:rPr>
          <w:rtl/>
          <w:lang w:eastAsia="he-IL"/>
        </w:rPr>
      </w:pPr>
    </w:p>
    <w:p w:rsidR="009B6288" w:rsidRDefault="009B6288" w:rsidP="0025373D">
      <w:pPr>
        <w:rPr>
          <w:rtl/>
          <w:lang w:eastAsia="he-IL"/>
        </w:rPr>
      </w:pPr>
      <w:r>
        <w:rPr>
          <w:rFonts w:hint="cs"/>
          <w:rtl/>
          <w:lang w:eastAsia="he-IL"/>
        </w:rPr>
        <w:t>ויחד עם זאת, אני אומר לך שיכול להיות שהיינו צריכים</w:t>
      </w:r>
      <w:bookmarkStart w:id="21560" w:name="_ETM_Q46_391967"/>
      <w:bookmarkEnd w:id="21560"/>
      <w:r>
        <w:rPr>
          <w:rFonts w:hint="cs"/>
          <w:rtl/>
          <w:lang w:eastAsia="he-IL"/>
        </w:rPr>
        <w:t xml:space="preserve"> יותר להתאמץ, והיינו צריכים יותר לעשות בשביל לכנס </w:t>
      </w:r>
      <w:bookmarkStart w:id="21561" w:name="_ETM_Q46_395984"/>
      <w:bookmarkEnd w:id="21561"/>
      <w:r>
        <w:rPr>
          <w:rFonts w:hint="cs"/>
          <w:rtl/>
          <w:lang w:eastAsia="he-IL"/>
        </w:rPr>
        <w:t xml:space="preserve">את הוועדה. ויש ארבעה חברי כנסת. הוועדות בימים האלה מלאות, </w:t>
      </w:r>
      <w:bookmarkStart w:id="21562" w:name="_ETM_Q46_398138"/>
      <w:bookmarkEnd w:id="21562"/>
      <w:r>
        <w:rPr>
          <w:rFonts w:hint="cs"/>
          <w:rtl/>
          <w:lang w:eastAsia="he-IL"/>
        </w:rPr>
        <w:t>מלאות בעבודה.</w:t>
      </w:r>
    </w:p>
    <w:p w:rsidR="009B6288" w:rsidRDefault="009B6288" w:rsidP="0025373D">
      <w:pPr>
        <w:rPr>
          <w:rtl/>
          <w:lang w:eastAsia="he-IL"/>
        </w:rPr>
      </w:pPr>
      <w:bookmarkStart w:id="21563" w:name="_ETM_Q46_403915"/>
      <w:bookmarkStart w:id="21564" w:name="_ETM_Q46_404022"/>
      <w:bookmarkEnd w:id="21563"/>
      <w:bookmarkEnd w:id="21564"/>
    </w:p>
    <w:p w:rsidR="009B6288" w:rsidRDefault="009B6288" w:rsidP="0025373D">
      <w:pPr>
        <w:pStyle w:val="af6"/>
        <w:keepNext/>
        <w:rPr>
          <w:rtl/>
        </w:rPr>
      </w:pPr>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565" w:name="_ETM_Q46_402427"/>
      <w:bookmarkStart w:id="21566" w:name="_ETM_Q46_402712"/>
      <w:bookmarkStart w:id="21567" w:name="_ETM_Q46_402818"/>
      <w:bookmarkEnd w:id="21565"/>
      <w:bookmarkEnd w:id="21566"/>
      <w:bookmarkEnd w:id="21567"/>
      <w:r>
        <w:rPr>
          <w:rFonts w:hint="cs"/>
          <w:rtl/>
          <w:lang w:eastAsia="he-IL"/>
        </w:rPr>
        <w:t>מינואר? אנחנו בחודש יוני.</w:t>
      </w:r>
    </w:p>
    <w:p w:rsidR="009B6288" w:rsidRDefault="009B6288" w:rsidP="0025373D">
      <w:pPr>
        <w:rPr>
          <w:rtl/>
          <w:lang w:eastAsia="he-IL"/>
        </w:rPr>
      </w:pPr>
      <w:bookmarkStart w:id="21568" w:name="_ETM_Q46_407575"/>
      <w:bookmarkStart w:id="21569" w:name="_ETM_Q46_407675"/>
      <w:bookmarkEnd w:id="21568"/>
      <w:bookmarkEnd w:id="21569"/>
    </w:p>
    <w:p w:rsidR="009B6288" w:rsidRDefault="009B6288" w:rsidP="0025373D">
      <w:pPr>
        <w:pStyle w:val="-"/>
        <w:keepNext/>
        <w:rPr>
          <w:rtl/>
        </w:rPr>
      </w:pPr>
      <w:bookmarkStart w:id="21570" w:name="ET_speakercontinue_5726_54"/>
      <w:r w:rsidRPr="001F6824">
        <w:rPr>
          <w:rStyle w:val="TagStyle"/>
          <w:rtl/>
        </w:rPr>
        <w:t xml:space="preserve"> &lt;&lt; דובר_המשך &gt;&gt; </w:t>
      </w:r>
      <w:r>
        <w:rPr>
          <w:rtl/>
        </w:rPr>
        <w:t>ינון אזולאי (ש"ס):</w:t>
      </w:r>
      <w:r w:rsidRPr="001F6824">
        <w:rPr>
          <w:rStyle w:val="TagStyle"/>
          <w:rtl/>
        </w:rPr>
        <w:t xml:space="preserve"> &lt;&lt; דובר_המשך &gt;&gt;</w:t>
      </w:r>
      <w:r>
        <w:rPr>
          <w:rtl/>
        </w:rPr>
        <w:t xml:space="preserve">   </w:t>
      </w:r>
      <w:bookmarkEnd w:id="21570"/>
    </w:p>
    <w:p w:rsidR="009B6288" w:rsidRDefault="009B6288" w:rsidP="00A6642C">
      <w:pPr>
        <w:rPr>
          <w:rtl/>
          <w:lang w:eastAsia="he-IL"/>
        </w:rPr>
      </w:pPr>
    </w:p>
    <w:p w:rsidR="009B6288" w:rsidRDefault="009B6288" w:rsidP="0025373D">
      <w:pPr>
        <w:rPr>
          <w:rtl/>
          <w:lang w:eastAsia="he-IL"/>
        </w:rPr>
      </w:pPr>
      <w:bookmarkStart w:id="21571" w:name="_ETM_Q46_405489"/>
      <w:bookmarkEnd w:id="21571"/>
      <w:r>
        <w:rPr>
          <w:rFonts w:hint="cs"/>
          <w:rtl/>
          <w:lang w:eastAsia="he-IL"/>
        </w:rPr>
        <w:t xml:space="preserve">אז הסברתי לך. את רואה? את </w:t>
      </w:r>
      <w:bookmarkStart w:id="21572" w:name="_ETM_Q46_406545"/>
      <w:bookmarkEnd w:id="21572"/>
      <w:r>
        <w:rPr>
          <w:rFonts w:hint="cs"/>
          <w:rtl/>
          <w:lang w:eastAsia="he-IL"/>
        </w:rPr>
        <w:t xml:space="preserve">הפצת את </w:t>
      </w:r>
      <w:proofErr w:type="spellStart"/>
      <w:r>
        <w:rPr>
          <w:rFonts w:hint="cs"/>
          <w:rtl/>
          <w:lang w:eastAsia="he-IL"/>
        </w:rPr>
        <w:t>הפייק</w:t>
      </w:r>
      <w:proofErr w:type="spellEnd"/>
      <w:r>
        <w:rPr>
          <w:rFonts w:hint="cs"/>
          <w:rtl/>
          <w:lang w:eastAsia="he-IL"/>
        </w:rPr>
        <w:t xml:space="preserve"> הזה שזה ארבעה חודשים?</w:t>
      </w:r>
      <w:bookmarkStart w:id="21573" w:name="_ETM_Q46_409132"/>
      <w:bookmarkEnd w:id="21573"/>
    </w:p>
    <w:p w:rsidR="009B6288" w:rsidRDefault="009B6288" w:rsidP="0025373D">
      <w:pPr>
        <w:rPr>
          <w:rtl/>
          <w:lang w:eastAsia="he-IL"/>
        </w:rPr>
      </w:pPr>
      <w:bookmarkStart w:id="21574" w:name="_ETM_Q46_409208"/>
      <w:bookmarkEnd w:id="21574"/>
    </w:p>
    <w:p w:rsidR="009B6288" w:rsidRDefault="009B6288" w:rsidP="0025373D">
      <w:pPr>
        <w:pStyle w:val="af6"/>
        <w:keepNext/>
        <w:rPr>
          <w:rtl/>
        </w:rPr>
      </w:pPr>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575" w:name="_ETM_Q46_407340"/>
      <w:bookmarkStart w:id="21576" w:name="_ETM_Q46_407622"/>
      <w:bookmarkStart w:id="21577" w:name="_ETM_Q46_407717"/>
      <w:bookmarkEnd w:id="21575"/>
      <w:bookmarkEnd w:id="21576"/>
      <w:bookmarkEnd w:id="21577"/>
      <w:r>
        <w:rPr>
          <w:rFonts w:hint="cs"/>
          <w:rtl/>
          <w:lang w:eastAsia="he-IL"/>
        </w:rPr>
        <w:t>נראה לך? אבל אני שאלתי אותך.</w:t>
      </w:r>
    </w:p>
    <w:p w:rsidR="009B6288" w:rsidRDefault="009B6288" w:rsidP="0025373D">
      <w:pPr>
        <w:rPr>
          <w:rtl/>
          <w:lang w:eastAsia="he-IL"/>
        </w:rPr>
      </w:pPr>
      <w:bookmarkStart w:id="21578" w:name="_ETM_Q46_412075"/>
      <w:bookmarkStart w:id="21579" w:name="_ETM_Q46_412175"/>
      <w:bookmarkEnd w:id="21578"/>
      <w:bookmarkEnd w:id="21579"/>
    </w:p>
    <w:p w:rsidR="009B6288" w:rsidRDefault="009B6288" w:rsidP="0025373D">
      <w:pPr>
        <w:pStyle w:val="af7"/>
        <w:keepNext/>
        <w:rPr>
          <w:rtl/>
        </w:rPr>
      </w:pPr>
      <w:bookmarkStart w:id="21580" w:name="ET_yor_6490_57"/>
      <w:r w:rsidRPr="001F6824">
        <w:rPr>
          <w:rStyle w:val="TagStyle"/>
          <w:rtl/>
        </w:rPr>
        <w:t xml:space="preserve"> &lt;&lt; יור &gt;&gt; </w:t>
      </w:r>
      <w:r>
        <w:rPr>
          <w:rtl/>
        </w:rPr>
        <w:t>היו"ר ניסים ואטורי:</w:t>
      </w:r>
      <w:r w:rsidRPr="001F6824">
        <w:rPr>
          <w:rStyle w:val="TagStyle"/>
          <w:rtl/>
        </w:rPr>
        <w:t xml:space="preserve"> &lt;&lt; יור &gt;&gt;</w:t>
      </w:r>
      <w:r>
        <w:rPr>
          <w:rtl/>
        </w:rPr>
        <w:t xml:space="preserve">   </w:t>
      </w:r>
      <w:bookmarkEnd w:id="21580"/>
    </w:p>
    <w:p w:rsidR="009B6288" w:rsidRDefault="009B6288" w:rsidP="00A6642C">
      <w:pPr>
        <w:rPr>
          <w:rtl/>
          <w:lang w:eastAsia="he-IL"/>
        </w:rPr>
      </w:pPr>
    </w:p>
    <w:p w:rsidR="009B6288" w:rsidRPr="001F6824" w:rsidRDefault="009B6288" w:rsidP="0025373D">
      <w:pPr>
        <w:rPr>
          <w:rtl/>
          <w:lang w:eastAsia="he-IL"/>
        </w:rPr>
      </w:pPr>
      <w:bookmarkStart w:id="21581" w:name="_ETM_Q46_413111"/>
      <w:bookmarkEnd w:id="21581"/>
      <w:r>
        <w:rPr>
          <w:rFonts w:hint="cs"/>
          <w:rtl/>
          <w:lang w:eastAsia="he-IL"/>
        </w:rPr>
        <w:t>אני מבקש ממך לסכם.</w:t>
      </w:r>
    </w:p>
    <w:p w:rsidR="009B6288" w:rsidRDefault="009B6288" w:rsidP="0025373D">
      <w:pPr>
        <w:rPr>
          <w:rtl/>
          <w:lang w:eastAsia="he-IL"/>
        </w:rPr>
      </w:pPr>
      <w:bookmarkStart w:id="21582" w:name="_ETM_Q46_410942"/>
      <w:bookmarkStart w:id="21583" w:name="_ETM_Q46_411044"/>
      <w:bookmarkEnd w:id="21582"/>
      <w:bookmarkEnd w:id="21583"/>
    </w:p>
    <w:p w:rsidR="009B6288" w:rsidRDefault="009B6288" w:rsidP="0025373D">
      <w:pPr>
        <w:pStyle w:val="-"/>
        <w:keepNext/>
        <w:rPr>
          <w:rtl/>
        </w:rPr>
      </w:pPr>
      <w:bookmarkStart w:id="21584" w:name="ET_speakercontinue_5726_56"/>
      <w:r w:rsidRPr="001F6824">
        <w:rPr>
          <w:rStyle w:val="TagStyle"/>
          <w:rtl/>
        </w:rPr>
        <w:t xml:space="preserve"> &lt;&lt; דובר_המשך &gt;&gt; </w:t>
      </w:r>
      <w:r>
        <w:rPr>
          <w:rtl/>
        </w:rPr>
        <w:t>ינון אזולאי (ש"ס):</w:t>
      </w:r>
      <w:r w:rsidRPr="001F6824">
        <w:rPr>
          <w:rStyle w:val="TagStyle"/>
          <w:rtl/>
        </w:rPr>
        <w:t xml:space="preserve"> &lt;&lt; דובר_המשך &gt;&gt;</w:t>
      </w:r>
      <w:r>
        <w:rPr>
          <w:rtl/>
        </w:rPr>
        <w:t xml:space="preserve">   </w:t>
      </w:r>
      <w:bookmarkEnd w:id="21584"/>
    </w:p>
    <w:p w:rsidR="009B6288" w:rsidRDefault="009B6288" w:rsidP="00A6642C">
      <w:pPr>
        <w:rPr>
          <w:rtl/>
          <w:lang w:eastAsia="he-IL"/>
        </w:rPr>
      </w:pPr>
    </w:p>
    <w:p w:rsidR="009B6288" w:rsidRDefault="009B6288" w:rsidP="0025373D">
      <w:pPr>
        <w:rPr>
          <w:rtl/>
          <w:lang w:eastAsia="he-IL"/>
        </w:rPr>
      </w:pPr>
      <w:bookmarkStart w:id="21585" w:name="_ETM_Q46_414343"/>
      <w:bookmarkEnd w:id="21585"/>
      <w:r>
        <w:rPr>
          <w:rFonts w:hint="cs"/>
          <w:rtl/>
          <w:lang w:eastAsia="he-IL"/>
        </w:rPr>
        <w:t>כי היא</w:t>
      </w:r>
      <w:bookmarkStart w:id="21586" w:name="_ETM_Q46_409825"/>
      <w:bookmarkEnd w:id="21586"/>
      <w:r>
        <w:rPr>
          <w:rFonts w:hint="cs"/>
          <w:rtl/>
          <w:lang w:eastAsia="he-IL"/>
        </w:rPr>
        <w:t xml:space="preserve"> התכנסה בפגרה. </w:t>
      </w:r>
    </w:p>
    <w:p w:rsidR="009B6288" w:rsidRDefault="009B6288" w:rsidP="0025373D">
      <w:pPr>
        <w:rPr>
          <w:rtl/>
          <w:lang w:eastAsia="he-IL"/>
        </w:rPr>
      </w:pPr>
      <w:bookmarkStart w:id="21587" w:name="_ETM_Q46_410814"/>
      <w:bookmarkStart w:id="21588" w:name="_ETM_Q46_410919"/>
      <w:bookmarkEnd w:id="21587"/>
      <w:bookmarkEnd w:id="21588"/>
    </w:p>
    <w:p w:rsidR="009B6288" w:rsidRDefault="009B6288" w:rsidP="0025373D">
      <w:pPr>
        <w:pStyle w:val="af6"/>
        <w:keepNext/>
        <w:rPr>
          <w:rtl/>
        </w:rPr>
      </w:pPr>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589" w:name="_ETM_Q46_412994"/>
      <w:bookmarkStart w:id="21590" w:name="_ETM_Q46_413860"/>
      <w:bookmarkStart w:id="21591" w:name="_ETM_Q46_413931"/>
      <w:bookmarkStart w:id="21592" w:name="_ETM_Q46_411078"/>
      <w:bookmarkStart w:id="21593" w:name="_ETM_Q46_411165"/>
      <w:bookmarkEnd w:id="21589"/>
      <w:bookmarkEnd w:id="21590"/>
      <w:bookmarkEnd w:id="21591"/>
      <w:bookmarkEnd w:id="21592"/>
      <w:bookmarkEnd w:id="21593"/>
      <w:r>
        <w:rPr>
          <w:rFonts w:hint="cs"/>
          <w:rtl/>
          <w:lang w:eastAsia="he-IL"/>
        </w:rPr>
        <w:t>למה לא קיבלת החלטה?</w:t>
      </w:r>
    </w:p>
    <w:p w:rsidR="009B6288" w:rsidRDefault="009B6288" w:rsidP="0025373D">
      <w:pPr>
        <w:rPr>
          <w:rtl/>
          <w:lang w:eastAsia="he-IL"/>
        </w:rPr>
      </w:pPr>
      <w:bookmarkStart w:id="21594" w:name="_ETM_Q46_417617"/>
      <w:bookmarkStart w:id="21595" w:name="_ETM_Q46_417728"/>
      <w:bookmarkEnd w:id="21594"/>
      <w:bookmarkEnd w:id="21595"/>
    </w:p>
    <w:p w:rsidR="009B6288" w:rsidRDefault="009B6288" w:rsidP="0025373D">
      <w:pPr>
        <w:pStyle w:val="-"/>
        <w:keepNext/>
        <w:rPr>
          <w:rtl/>
        </w:rPr>
      </w:pPr>
      <w:bookmarkStart w:id="21596" w:name="ET_speakercontinue_5726_59"/>
      <w:r w:rsidRPr="001F6824">
        <w:rPr>
          <w:rStyle w:val="TagStyle"/>
          <w:rtl/>
        </w:rPr>
        <w:t xml:space="preserve"> &lt;&lt; דובר_המשך &gt;&gt; </w:t>
      </w:r>
      <w:r>
        <w:rPr>
          <w:rtl/>
        </w:rPr>
        <w:t>ינון אזולאי (ש"ס):</w:t>
      </w:r>
      <w:r w:rsidRPr="001F6824">
        <w:rPr>
          <w:rStyle w:val="TagStyle"/>
          <w:rtl/>
        </w:rPr>
        <w:t xml:space="preserve"> &lt;&lt; דובר_המשך &gt;&gt;</w:t>
      </w:r>
      <w:r>
        <w:rPr>
          <w:rtl/>
        </w:rPr>
        <w:t xml:space="preserve">   </w:t>
      </w:r>
      <w:bookmarkEnd w:id="21596"/>
    </w:p>
    <w:p w:rsidR="009B6288" w:rsidRDefault="009B6288" w:rsidP="00A6642C">
      <w:pPr>
        <w:rPr>
          <w:rtl/>
          <w:lang w:eastAsia="he-IL"/>
        </w:rPr>
      </w:pPr>
    </w:p>
    <w:p w:rsidR="009B6288" w:rsidRDefault="009B6288" w:rsidP="0025373D">
      <w:pPr>
        <w:rPr>
          <w:rtl/>
          <w:lang w:eastAsia="he-IL"/>
        </w:rPr>
      </w:pPr>
      <w:bookmarkStart w:id="21597" w:name="_ETM_Q46_413910"/>
      <w:bookmarkEnd w:id="21597"/>
      <w:r>
        <w:rPr>
          <w:rFonts w:hint="cs"/>
          <w:rtl/>
          <w:lang w:eastAsia="he-IL"/>
        </w:rPr>
        <w:t xml:space="preserve">זה מה שאני </w:t>
      </w:r>
      <w:bookmarkStart w:id="21598" w:name="_ETM_Q46_416038"/>
      <w:bookmarkEnd w:id="21598"/>
      <w:r>
        <w:rPr>
          <w:rFonts w:hint="cs"/>
          <w:rtl/>
          <w:lang w:eastAsia="he-IL"/>
        </w:rPr>
        <w:t>מסביר לך, שהיא התכנסה גם בפגרה שעות. שעות התכנסה.</w:t>
      </w:r>
    </w:p>
    <w:p w:rsidR="009B6288" w:rsidRDefault="009B6288" w:rsidP="0025373D">
      <w:pPr>
        <w:rPr>
          <w:rtl/>
          <w:lang w:eastAsia="he-IL"/>
        </w:rPr>
      </w:pPr>
      <w:bookmarkStart w:id="21599" w:name="_ETM_Q46_420496"/>
      <w:bookmarkStart w:id="21600" w:name="_ETM_Q46_420585"/>
      <w:bookmarkEnd w:id="21599"/>
      <w:bookmarkEnd w:id="21600"/>
    </w:p>
    <w:p w:rsidR="009B6288" w:rsidRDefault="009B6288" w:rsidP="0025373D">
      <w:pPr>
        <w:pStyle w:val="af6"/>
        <w:keepNext/>
        <w:rPr>
          <w:rtl/>
        </w:rPr>
      </w:pPr>
      <w:r w:rsidRPr="001F6824">
        <w:rPr>
          <w:rStyle w:val="TagStyle"/>
          <w:rtl/>
        </w:rPr>
        <w:t xml:space="preserve"> &lt;&lt; קריאה &gt;&gt; </w:t>
      </w:r>
      <w:r>
        <w:rPr>
          <w:rtl/>
        </w:rPr>
        <w:t>מירב בן ארי (יש עתיד):</w:t>
      </w:r>
      <w:r w:rsidRPr="001F6824">
        <w:rPr>
          <w:rStyle w:val="TagStyle"/>
          <w:rtl/>
        </w:rPr>
        <w:t xml:space="preserve"> &lt;&lt; קריאה &gt;&gt;</w:t>
      </w:r>
      <w:r>
        <w:rPr>
          <w:rtl/>
        </w:rPr>
        <w:t xml:space="preserve">   </w:t>
      </w:r>
    </w:p>
    <w:p w:rsidR="009B6288" w:rsidRDefault="009B6288" w:rsidP="00A6642C">
      <w:pPr>
        <w:rPr>
          <w:rtl/>
          <w:lang w:eastAsia="he-IL"/>
        </w:rPr>
      </w:pPr>
    </w:p>
    <w:p w:rsidR="009B6288" w:rsidRDefault="009B6288" w:rsidP="0025373D">
      <w:pPr>
        <w:rPr>
          <w:rtl/>
          <w:lang w:eastAsia="he-IL"/>
        </w:rPr>
      </w:pPr>
      <w:bookmarkStart w:id="21601" w:name="_ETM_Q46_418241"/>
      <w:bookmarkStart w:id="21602" w:name="_ETM_Q46_418498"/>
      <w:bookmarkStart w:id="21603" w:name="_ETM_Q46_418598"/>
      <w:bookmarkEnd w:id="21601"/>
      <w:bookmarkEnd w:id="21602"/>
      <w:bookmarkEnd w:id="21603"/>
      <w:r>
        <w:rPr>
          <w:rFonts w:hint="cs"/>
          <w:rtl/>
          <w:lang w:eastAsia="he-IL"/>
        </w:rPr>
        <w:t xml:space="preserve">אז למה </w:t>
      </w:r>
      <w:bookmarkStart w:id="21604" w:name="_ETM_Q46_419343"/>
      <w:bookmarkEnd w:id="21604"/>
      <w:r>
        <w:rPr>
          <w:rFonts w:hint="cs"/>
          <w:rtl/>
          <w:lang w:eastAsia="he-IL"/>
        </w:rPr>
        <w:t>לא קיבלת החלטה?</w:t>
      </w:r>
      <w:bookmarkStart w:id="21605" w:name="_ETM_Q46_417723"/>
      <w:bookmarkEnd w:id="21605"/>
    </w:p>
    <w:p w:rsidR="009B6288" w:rsidRDefault="009B6288" w:rsidP="0025373D">
      <w:pPr>
        <w:rPr>
          <w:rtl/>
          <w:lang w:eastAsia="he-IL"/>
        </w:rPr>
      </w:pPr>
      <w:bookmarkStart w:id="21606" w:name="_ETM_Q46_417804"/>
      <w:bookmarkEnd w:id="21606"/>
    </w:p>
    <w:p w:rsidR="009B6288" w:rsidRDefault="009B6288" w:rsidP="0025373D">
      <w:pPr>
        <w:pStyle w:val="af6"/>
        <w:keepNext/>
        <w:rPr>
          <w:rtl/>
        </w:rPr>
      </w:pPr>
      <w:bookmarkStart w:id="21607" w:name="ET_interruption_6352_61"/>
      <w:r w:rsidRPr="001F6824">
        <w:rPr>
          <w:rStyle w:val="TagStyle"/>
          <w:rtl/>
        </w:rPr>
        <w:t xml:space="preserve"> &lt;&lt; קריאה &gt;&gt; </w:t>
      </w:r>
      <w:r>
        <w:rPr>
          <w:rtl/>
        </w:rPr>
        <w:t>אלמוג כהן (עוצמה יהודית):</w:t>
      </w:r>
      <w:r w:rsidRPr="001F6824">
        <w:rPr>
          <w:rStyle w:val="TagStyle"/>
          <w:rtl/>
        </w:rPr>
        <w:t xml:space="preserve"> &lt;&lt; קריאה &gt;&gt;</w:t>
      </w:r>
      <w:r>
        <w:rPr>
          <w:rtl/>
        </w:rPr>
        <w:t xml:space="preserve">   </w:t>
      </w:r>
      <w:bookmarkEnd w:id="21607"/>
    </w:p>
    <w:p w:rsidR="009B6288" w:rsidRDefault="009B6288" w:rsidP="00A6642C">
      <w:pPr>
        <w:rPr>
          <w:rtl/>
          <w:lang w:eastAsia="he-IL"/>
        </w:rPr>
      </w:pPr>
    </w:p>
    <w:p w:rsidR="009B6288" w:rsidRDefault="009B6288" w:rsidP="0025373D">
      <w:pPr>
        <w:rPr>
          <w:rtl/>
          <w:lang w:eastAsia="he-IL"/>
        </w:rPr>
      </w:pPr>
      <w:bookmarkStart w:id="21608" w:name="_ETM_Q46_421984"/>
      <w:bookmarkEnd w:id="21608"/>
      <w:r w:rsidRPr="00F52447">
        <w:rPr>
          <w:rFonts w:hint="cs"/>
          <w:rtl/>
          <w:lang w:eastAsia="he-IL"/>
        </w:rPr>
        <w:t xml:space="preserve">אדוני חבר הכנסת, היא מוכנה להתחייב שהיא מצביעה בעד </w:t>
      </w:r>
      <w:r>
        <w:rPr>
          <w:rFonts w:hint="cs"/>
          <w:rtl/>
          <w:lang w:eastAsia="he-IL"/>
        </w:rPr>
        <w:t>ב</w:t>
      </w:r>
      <w:r w:rsidRPr="00F52447">
        <w:rPr>
          <w:rFonts w:hint="cs"/>
          <w:rtl/>
          <w:lang w:eastAsia="he-IL"/>
        </w:rPr>
        <w:t>הדחה הבאה.</w:t>
      </w:r>
    </w:p>
    <w:p w:rsidR="009B6288" w:rsidRDefault="009B6288" w:rsidP="0025373D">
      <w:pPr>
        <w:rPr>
          <w:rtl/>
          <w:lang w:eastAsia="he-IL"/>
        </w:rPr>
      </w:pPr>
    </w:p>
    <w:p w:rsidR="009B6288" w:rsidRDefault="009B6288" w:rsidP="0025373D">
      <w:pPr>
        <w:pStyle w:val="-"/>
        <w:keepNext/>
        <w:rPr>
          <w:rtl/>
        </w:rPr>
      </w:pPr>
      <w:bookmarkStart w:id="21609" w:name="ET_speakercontinue_5726_11"/>
      <w:r w:rsidRPr="00927524">
        <w:rPr>
          <w:rStyle w:val="TagStyle"/>
          <w:rtl/>
        </w:rPr>
        <w:t xml:space="preserve"> &lt;&lt; דובר_המשך &gt;&gt; </w:t>
      </w:r>
      <w:r>
        <w:rPr>
          <w:rtl/>
        </w:rPr>
        <w:t>ינון אזולאי (ש"ס):</w:t>
      </w:r>
      <w:r w:rsidRPr="00927524">
        <w:rPr>
          <w:rStyle w:val="TagStyle"/>
          <w:rtl/>
        </w:rPr>
        <w:t xml:space="preserve"> &lt;&lt; דובר_המשך &gt;&gt;</w:t>
      </w:r>
      <w:r>
        <w:rPr>
          <w:rtl/>
        </w:rPr>
        <w:t xml:space="preserve">   </w:t>
      </w:r>
      <w:bookmarkEnd w:id="21609"/>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ולכן אני אומר לך: יכול להיות שאני אקח את הדברים שאמרת, ויכול </w:t>
      </w:r>
      <w:bookmarkStart w:id="21610" w:name="_ETM_Q46_428136"/>
      <w:bookmarkEnd w:id="21610"/>
      <w:r>
        <w:rPr>
          <w:rFonts w:hint="cs"/>
          <w:rtl/>
          <w:lang w:eastAsia="he-IL"/>
        </w:rPr>
        <w:t>להיות שאני גם אסיק מסקנות ואחריות. את אמרת</w:t>
      </w:r>
      <w:bookmarkStart w:id="21611" w:name="_ETM_Q46_428942"/>
      <w:bookmarkEnd w:id="21611"/>
      <w:r>
        <w:rPr>
          <w:rFonts w:hint="cs"/>
          <w:rtl/>
          <w:lang w:eastAsia="he-IL"/>
        </w:rPr>
        <w:t xml:space="preserve">: תתפטר. אבל אני מקווה שגם את תגידי לציבור </w:t>
      </w:r>
      <w:bookmarkStart w:id="21612" w:name="_ETM_Q46_433082"/>
      <w:bookmarkEnd w:id="21612"/>
      <w:r>
        <w:rPr>
          <w:rFonts w:hint="cs"/>
          <w:rtl/>
          <w:lang w:eastAsia="he-IL"/>
        </w:rPr>
        <w:t xml:space="preserve">דבר אחד </w:t>
      </w:r>
      <w:r>
        <w:rPr>
          <w:rFonts w:hint="eastAsia"/>
          <w:rtl/>
          <w:lang w:eastAsia="he-IL"/>
        </w:rPr>
        <w:t>–</w:t>
      </w:r>
      <w:r>
        <w:rPr>
          <w:rFonts w:hint="cs"/>
          <w:rtl/>
          <w:lang w:eastAsia="he-IL"/>
        </w:rPr>
        <w:t xml:space="preserve"> שבפעם הבאה שתגיע הדחה שלו, אז תצביעי בעד, </w:t>
      </w:r>
      <w:bookmarkStart w:id="21613" w:name="_ETM_Q46_437272"/>
      <w:bookmarkEnd w:id="21613"/>
      <w:r>
        <w:rPr>
          <w:rFonts w:hint="cs"/>
          <w:rtl/>
          <w:lang w:eastAsia="he-IL"/>
        </w:rPr>
        <w:t>ולא לברוח מהמליאה. תודה.</w:t>
      </w:r>
    </w:p>
    <w:p w:rsidR="009B6288" w:rsidRDefault="009B6288" w:rsidP="0025373D">
      <w:pPr>
        <w:rPr>
          <w:rtl/>
          <w:lang w:eastAsia="he-IL"/>
        </w:rPr>
      </w:pPr>
      <w:bookmarkStart w:id="21614" w:name="_ETM_Q46_442832"/>
      <w:bookmarkStart w:id="21615" w:name="_ETM_Q46_442949"/>
      <w:bookmarkEnd w:id="21614"/>
      <w:bookmarkEnd w:id="21615"/>
    </w:p>
    <w:p w:rsidR="009B6288" w:rsidRDefault="009B6288" w:rsidP="0025373D">
      <w:pPr>
        <w:pStyle w:val="af6"/>
        <w:keepNext/>
        <w:rPr>
          <w:rtl/>
        </w:rPr>
      </w:pPr>
      <w:r w:rsidRPr="00745362">
        <w:rPr>
          <w:rStyle w:val="TagStyle"/>
          <w:rtl/>
        </w:rPr>
        <w:t xml:space="preserve"> &lt;&lt; קריאה &gt;&gt; </w:t>
      </w:r>
      <w:r>
        <w:rPr>
          <w:rtl/>
        </w:rPr>
        <w:t>מירב בן ארי (יש עתיד):</w:t>
      </w:r>
      <w:r w:rsidRPr="00745362">
        <w:rPr>
          <w:rStyle w:val="TagStyle"/>
          <w:rtl/>
        </w:rPr>
        <w:t xml:space="preserve"> &lt;&lt; קריאה &gt;&gt;</w:t>
      </w:r>
      <w:r>
        <w:rPr>
          <w:rtl/>
        </w:rPr>
        <w:t xml:space="preserve">   </w:t>
      </w:r>
    </w:p>
    <w:p w:rsidR="009B6288" w:rsidRDefault="009B6288" w:rsidP="00A6642C">
      <w:pPr>
        <w:rPr>
          <w:rtl/>
          <w:lang w:eastAsia="he-IL"/>
        </w:rPr>
      </w:pPr>
    </w:p>
    <w:p w:rsidR="009B6288" w:rsidRPr="00745362" w:rsidRDefault="009B6288" w:rsidP="0025373D">
      <w:pPr>
        <w:rPr>
          <w:rtl/>
          <w:lang w:eastAsia="he-IL"/>
        </w:rPr>
      </w:pPr>
      <w:bookmarkStart w:id="21616" w:name="_ETM_Q46_440099"/>
      <w:bookmarkEnd w:id="21616"/>
      <w:r>
        <w:rPr>
          <w:rFonts w:hint="cs"/>
          <w:rtl/>
          <w:lang w:eastAsia="he-IL"/>
        </w:rPr>
        <w:t>למה לא קיבלת החלטה?</w:t>
      </w:r>
    </w:p>
    <w:p w:rsidR="009B6288" w:rsidRDefault="009B6288" w:rsidP="0025373D">
      <w:pPr>
        <w:rPr>
          <w:rtl/>
          <w:lang w:eastAsia="he-IL"/>
        </w:rPr>
      </w:pPr>
    </w:p>
    <w:p w:rsidR="009B6288" w:rsidRDefault="009B6288" w:rsidP="0025373D">
      <w:pPr>
        <w:pStyle w:val="af7"/>
        <w:keepNext/>
        <w:rPr>
          <w:rtl/>
        </w:rPr>
      </w:pPr>
      <w:r w:rsidRPr="00927524">
        <w:rPr>
          <w:rStyle w:val="TagStyle"/>
          <w:rtl/>
        </w:rPr>
        <w:t xml:space="preserve"> &lt;&lt; יור &gt;&gt; </w:t>
      </w:r>
      <w:r>
        <w:rPr>
          <w:rtl/>
        </w:rPr>
        <w:t>היו"ר ניסים ואטורי:</w:t>
      </w:r>
      <w:r w:rsidRPr="00927524">
        <w:rPr>
          <w:rStyle w:val="TagStyle"/>
          <w:rtl/>
        </w:rPr>
        <w:t xml:space="preserve"> &lt;&lt; יור &gt;&gt;</w:t>
      </w:r>
      <w:r>
        <w:rPr>
          <w:rtl/>
        </w:rPr>
        <w:t xml:space="preserve">   </w:t>
      </w:r>
    </w:p>
    <w:p w:rsidR="009B6288" w:rsidRDefault="009B6288" w:rsidP="00A6642C">
      <w:pPr>
        <w:rPr>
          <w:rtl/>
          <w:lang w:eastAsia="he-IL"/>
        </w:rPr>
      </w:pPr>
    </w:p>
    <w:p w:rsidR="009B6288" w:rsidRDefault="009B6288" w:rsidP="00A6642C">
      <w:pPr>
        <w:rPr>
          <w:rtl/>
          <w:lang w:eastAsia="he-IL"/>
        </w:rPr>
      </w:pPr>
      <w:r>
        <w:rPr>
          <w:rFonts w:hint="cs"/>
          <w:rtl/>
          <w:lang w:eastAsia="he-IL"/>
        </w:rPr>
        <w:t xml:space="preserve">תודה רבה. לא למחוא כפיים. עם </w:t>
      </w:r>
      <w:bookmarkStart w:id="21617" w:name="_ETM_Q46_447014"/>
      <w:bookmarkEnd w:id="21617"/>
      <w:r>
        <w:rPr>
          <w:rFonts w:hint="cs"/>
          <w:rtl/>
          <w:lang w:eastAsia="he-IL"/>
        </w:rPr>
        <w:t xml:space="preserve">כל ההזדהות עם </w:t>
      </w:r>
      <w:r w:rsidR="00A6642C">
        <w:rPr>
          <w:rFonts w:hint="cs"/>
          <w:rtl/>
          <w:lang w:eastAsia="he-IL"/>
        </w:rPr>
        <w:t>– – –</w:t>
      </w:r>
    </w:p>
    <w:p w:rsidR="009B6288" w:rsidRDefault="009B6288" w:rsidP="0025373D">
      <w:pPr>
        <w:rPr>
          <w:rtl/>
          <w:lang w:eastAsia="he-IL"/>
        </w:rPr>
      </w:pPr>
      <w:bookmarkStart w:id="21618" w:name="_ETM_Q46_442082"/>
      <w:bookmarkStart w:id="21619" w:name="_ETM_Q46_442191"/>
      <w:bookmarkEnd w:id="21618"/>
      <w:bookmarkEnd w:id="21619"/>
    </w:p>
    <w:p w:rsidR="009B6288" w:rsidRDefault="009B6288" w:rsidP="0025373D">
      <w:pPr>
        <w:pStyle w:val="af6"/>
        <w:keepNext/>
        <w:rPr>
          <w:rtl/>
        </w:rPr>
      </w:pPr>
      <w:bookmarkStart w:id="21620" w:name="ET_interruption_5300_63"/>
      <w:r w:rsidRPr="00745362">
        <w:rPr>
          <w:rStyle w:val="TagStyle"/>
          <w:rtl/>
        </w:rPr>
        <w:t xml:space="preserve"> &lt;&lt; קריאה &gt;&gt; </w:t>
      </w:r>
      <w:r>
        <w:rPr>
          <w:rtl/>
        </w:rPr>
        <w:t>מירב בן ארי (יש עתיד):</w:t>
      </w:r>
      <w:r w:rsidRPr="00745362">
        <w:rPr>
          <w:rStyle w:val="TagStyle"/>
          <w:rtl/>
        </w:rPr>
        <w:t xml:space="preserve"> &lt;&lt; קריאה &gt;&gt;</w:t>
      </w:r>
      <w:r>
        <w:rPr>
          <w:rtl/>
        </w:rPr>
        <w:t xml:space="preserve">   </w:t>
      </w:r>
      <w:bookmarkEnd w:id="21620"/>
    </w:p>
    <w:p w:rsidR="009B6288" w:rsidRDefault="009B6288" w:rsidP="00A6642C">
      <w:pPr>
        <w:rPr>
          <w:rtl/>
          <w:lang w:eastAsia="he-IL"/>
        </w:rPr>
      </w:pPr>
    </w:p>
    <w:p w:rsidR="009B6288" w:rsidRDefault="009B6288" w:rsidP="0025373D">
      <w:pPr>
        <w:rPr>
          <w:rtl/>
          <w:lang w:eastAsia="he-IL"/>
        </w:rPr>
      </w:pPr>
      <w:bookmarkStart w:id="21621" w:name="_ETM_Q46_444342"/>
      <w:bookmarkEnd w:id="21621"/>
      <w:r>
        <w:rPr>
          <w:rFonts w:hint="cs"/>
          <w:rtl/>
          <w:lang w:eastAsia="he-IL"/>
        </w:rPr>
        <w:t>למה לא קיבלת החלטה? למה לא שפטת אותו?</w:t>
      </w:r>
    </w:p>
    <w:p w:rsidR="009B6288" w:rsidRDefault="009B6288" w:rsidP="0025373D">
      <w:pPr>
        <w:rPr>
          <w:rtl/>
          <w:lang w:eastAsia="he-IL"/>
        </w:rPr>
      </w:pPr>
    </w:p>
    <w:p w:rsidR="009B6288" w:rsidRDefault="009B6288" w:rsidP="0025373D">
      <w:pPr>
        <w:pStyle w:val="af6"/>
        <w:keepNext/>
        <w:rPr>
          <w:rtl/>
        </w:rPr>
      </w:pPr>
      <w:bookmarkStart w:id="21622" w:name="ET_interruption_5726_64"/>
      <w:r w:rsidRPr="00745362">
        <w:rPr>
          <w:rStyle w:val="TagStyle"/>
          <w:rtl/>
        </w:rPr>
        <w:t xml:space="preserve"> &lt;&lt; קריאה &gt;&gt; </w:t>
      </w:r>
      <w:r>
        <w:rPr>
          <w:rtl/>
        </w:rPr>
        <w:t>ינון אזולאי (ש"ס):</w:t>
      </w:r>
      <w:r w:rsidRPr="00745362">
        <w:rPr>
          <w:rStyle w:val="TagStyle"/>
          <w:rtl/>
        </w:rPr>
        <w:t xml:space="preserve"> &lt;&lt; קריאה &gt;&gt;</w:t>
      </w:r>
      <w:r>
        <w:rPr>
          <w:rtl/>
        </w:rPr>
        <w:t xml:space="preserve">   </w:t>
      </w:r>
      <w:bookmarkEnd w:id="21622"/>
    </w:p>
    <w:p w:rsidR="009B6288" w:rsidRDefault="009B6288" w:rsidP="00A6642C">
      <w:pPr>
        <w:rPr>
          <w:rtl/>
          <w:lang w:eastAsia="he-IL"/>
        </w:rPr>
      </w:pPr>
    </w:p>
    <w:p w:rsidR="009B6288" w:rsidRDefault="009B6288" w:rsidP="0025373D">
      <w:pPr>
        <w:rPr>
          <w:rtl/>
          <w:lang w:eastAsia="he-IL"/>
        </w:rPr>
      </w:pPr>
      <w:bookmarkStart w:id="21623" w:name="_ETM_Q46_448819"/>
      <w:bookmarkStart w:id="21624" w:name="_ETM_Q46_449094"/>
      <w:bookmarkStart w:id="21625" w:name="_ETM_Q46_449193"/>
      <w:bookmarkEnd w:id="21623"/>
      <w:bookmarkEnd w:id="21624"/>
      <w:bookmarkEnd w:id="21625"/>
      <w:r>
        <w:rPr>
          <w:rFonts w:hint="cs"/>
          <w:rtl/>
          <w:lang w:eastAsia="he-IL"/>
        </w:rPr>
        <w:t>עניתי.</w:t>
      </w:r>
      <w:bookmarkStart w:id="21626" w:name="_ETM_Q46_445121"/>
      <w:bookmarkStart w:id="21627" w:name="_ETM_Q46_445209"/>
      <w:bookmarkStart w:id="21628" w:name="_ETM_Q46_448611"/>
      <w:bookmarkStart w:id="21629" w:name="_ETM_Q46_448883"/>
      <w:bookmarkStart w:id="21630" w:name="_ETM_Q46_449001"/>
      <w:bookmarkEnd w:id="21626"/>
      <w:bookmarkEnd w:id="21627"/>
      <w:bookmarkEnd w:id="21628"/>
      <w:bookmarkEnd w:id="21629"/>
      <w:bookmarkEnd w:id="21630"/>
      <w:r>
        <w:rPr>
          <w:rFonts w:hint="cs"/>
          <w:rtl/>
          <w:lang w:eastAsia="he-IL"/>
        </w:rPr>
        <w:t xml:space="preserve"> בגלל ההגינות שלי.</w:t>
      </w:r>
    </w:p>
    <w:p w:rsidR="009B6288" w:rsidRPr="00745362" w:rsidRDefault="009B6288" w:rsidP="0025373D">
      <w:pPr>
        <w:rPr>
          <w:rtl/>
          <w:lang w:eastAsia="he-IL"/>
        </w:rPr>
      </w:pPr>
      <w:bookmarkStart w:id="21631" w:name="_ETM_Q46_452396"/>
      <w:bookmarkStart w:id="21632" w:name="_ETM_Q46_452511"/>
      <w:bookmarkEnd w:id="21631"/>
      <w:bookmarkEnd w:id="21632"/>
    </w:p>
    <w:p w:rsidR="009B6288" w:rsidRDefault="009B6288" w:rsidP="0025373D">
      <w:pPr>
        <w:pStyle w:val="af7"/>
        <w:keepNext/>
        <w:rPr>
          <w:rtl/>
        </w:rPr>
      </w:pPr>
      <w:r w:rsidRPr="00927524">
        <w:rPr>
          <w:rStyle w:val="TagStyle"/>
          <w:rtl/>
        </w:rPr>
        <w:t xml:space="preserve"> &lt;&lt; יור &gt;&gt; </w:t>
      </w:r>
      <w:r>
        <w:rPr>
          <w:rtl/>
        </w:rPr>
        <w:t>היו"ר ניסים ואטורי:</w:t>
      </w:r>
      <w:r w:rsidRPr="00927524">
        <w:rPr>
          <w:rStyle w:val="TagStyle"/>
          <w:rtl/>
        </w:rPr>
        <w:t xml:space="preserve"> &lt;&lt; יור &gt;&gt;</w:t>
      </w:r>
      <w:r>
        <w:rPr>
          <w:rtl/>
        </w:rPr>
        <w:t xml:space="preserve">   </w:t>
      </w:r>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תודה רבה. </w:t>
      </w:r>
      <w:bookmarkStart w:id="21633" w:name="_ETM_Q46_451518"/>
      <w:bookmarkEnd w:id="21633"/>
      <w:r>
        <w:rPr>
          <w:rFonts w:hint="cs"/>
          <w:rtl/>
          <w:lang w:eastAsia="he-IL"/>
        </w:rPr>
        <w:t xml:space="preserve">נא לשבת במקומות. אנחנו ניגש להצבעה. </w:t>
      </w:r>
    </w:p>
    <w:p w:rsidR="009B6288" w:rsidRDefault="009B6288" w:rsidP="0025373D">
      <w:pPr>
        <w:rPr>
          <w:rtl/>
          <w:lang w:eastAsia="he-IL"/>
        </w:rPr>
      </w:pPr>
    </w:p>
    <w:p w:rsidR="009B6288" w:rsidRDefault="009B6288" w:rsidP="0025373D">
      <w:pPr>
        <w:rPr>
          <w:rtl/>
          <w:lang w:eastAsia="he-IL"/>
        </w:rPr>
      </w:pPr>
      <w:r>
        <w:rPr>
          <w:rFonts w:hint="cs"/>
          <w:rtl/>
          <w:lang w:eastAsia="he-IL"/>
        </w:rPr>
        <w:t xml:space="preserve">עד שהוא ישב במקום, </w:t>
      </w:r>
      <w:bookmarkStart w:id="21634" w:name="_ETM_Q46_455719"/>
      <w:bookmarkEnd w:id="21634"/>
      <w:r>
        <w:rPr>
          <w:rFonts w:hint="cs"/>
          <w:rtl/>
          <w:lang w:eastAsia="he-IL"/>
        </w:rPr>
        <w:t xml:space="preserve">אני רוצה להגיד, סליחה, רגע, חברים, בעניין חוק הגיוס: צה"ל מחכה לאנשים. הבן שלי פשוט </w:t>
      </w:r>
      <w:bookmarkStart w:id="21635" w:name="_ETM_Q46_464662"/>
      <w:bookmarkEnd w:id="21635"/>
      <w:r>
        <w:rPr>
          <w:rFonts w:hint="cs"/>
          <w:rtl/>
          <w:lang w:eastAsia="he-IL"/>
        </w:rPr>
        <w:t>ביציע. אני מדבר עליו תמיד שהוא לקראת גיוס</w:t>
      </w:r>
      <w:bookmarkStart w:id="21636" w:name="_ETM_Q46_464922"/>
      <w:bookmarkEnd w:id="21636"/>
      <w:r>
        <w:rPr>
          <w:rFonts w:hint="cs"/>
          <w:rtl/>
          <w:lang w:eastAsia="he-IL"/>
        </w:rPr>
        <w:t xml:space="preserve">. הוא הולך למכינה קדם-צבאית. הוא שמע שיחה כשיצאנו </w:t>
      </w:r>
      <w:bookmarkStart w:id="21637" w:name="_ETM_Q46_470105"/>
      <w:bookmarkEnd w:id="21637"/>
      <w:r>
        <w:rPr>
          <w:rFonts w:hint="cs"/>
          <w:rtl/>
          <w:lang w:eastAsia="he-IL"/>
        </w:rPr>
        <w:t xml:space="preserve">מחוץ וביטחון, אמרו לו: אין פשוט מקום ביחידות מובחרות </w:t>
      </w:r>
      <w:bookmarkStart w:id="21638" w:name="_ETM_Q46_475110"/>
      <w:bookmarkEnd w:id="21638"/>
      <w:r>
        <w:rPr>
          <w:rFonts w:hint="cs"/>
          <w:rtl/>
          <w:lang w:eastAsia="he-IL"/>
        </w:rPr>
        <w:t>לאיפה שהוא רוצה ללכת. למה? כי כולם רוצים להתגייס היו</w:t>
      </w:r>
      <w:bookmarkStart w:id="21639" w:name="_ETM_Q46_479445"/>
      <w:bookmarkEnd w:id="21639"/>
      <w:r>
        <w:rPr>
          <w:rFonts w:hint="cs"/>
          <w:rtl/>
          <w:lang w:eastAsia="he-IL"/>
        </w:rPr>
        <w:t xml:space="preserve">ם. אז מי שרוצה לגייס את החרדים, קודם כול שייצור </w:t>
      </w:r>
      <w:bookmarkStart w:id="21640" w:name="_ETM_Q46_480809"/>
      <w:bookmarkEnd w:id="21640"/>
      <w:r>
        <w:rPr>
          <w:rFonts w:hint="cs"/>
          <w:rtl/>
          <w:lang w:eastAsia="he-IL"/>
        </w:rPr>
        <w:t>מקומות גיוס. תודה.</w:t>
      </w:r>
    </w:p>
    <w:p w:rsidR="009B6288" w:rsidRDefault="009B6288" w:rsidP="0025373D">
      <w:pPr>
        <w:rPr>
          <w:rtl/>
          <w:lang w:eastAsia="he-IL"/>
        </w:rPr>
      </w:pPr>
    </w:p>
    <w:p w:rsidR="009B6288" w:rsidRDefault="009B6288" w:rsidP="0025373D">
      <w:pPr>
        <w:pStyle w:val="af6"/>
        <w:keepNext/>
        <w:rPr>
          <w:rtl/>
        </w:rPr>
      </w:pPr>
      <w:bookmarkStart w:id="21641" w:name="ET_interruption_6361_69"/>
      <w:r w:rsidRPr="00745362">
        <w:rPr>
          <w:rStyle w:val="TagStyle"/>
          <w:rtl/>
        </w:rPr>
        <w:t xml:space="preserve">&lt;&lt; קריאה &gt;&gt; </w:t>
      </w:r>
      <w:r>
        <w:rPr>
          <w:rtl/>
        </w:rPr>
        <w:t>נאור שירי (יש עתיד):</w:t>
      </w:r>
      <w:r w:rsidRPr="00745362">
        <w:rPr>
          <w:rStyle w:val="TagStyle"/>
          <w:rtl/>
        </w:rPr>
        <w:t xml:space="preserve"> &lt;&lt; קריאה &gt;&gt;</w:t>
      </w:r>
      <w:r>
        <w:rPr>
          <w:rtl/>
        </w:rPr>
        <w:t xml:space="preserve">   </w:t>
      </w:r>
      <w:bookmarkEnd w:id="21641"/>
    </w:p>
    <w:p w:rsidR="009B6288" w:rsidRDefault="009B6288" w:rsidP="00A6642C">
      <w:pPr>
        <w:rPr>
          <w:rtl/>
          <w:lang w:eastAsia="he-IL"/>
        </w:rPr>
      </w:pPr>
    </w:p>
    <w:p w:rsidR="009B6288" w:rsidRDefault="009B6288" w:rsidP="0025373D">
      <w:pPr>
        <w:rPr>
          <w:rtl/>
          <w:lang w:eastAsia="he-IL"/>
        </w:rPr>
      </w:pPr>
      <w:r>
        <w:rPr>
          <w:rFonts w:hint="cs"/>
          <w:rtl/>
          <w:lang w:eastAsia="he-IL"/>
        </w:rPr>
        <w:t>מה זה אין מקום? יש מיונים.</w:t>
      </w:r>
    </w:p>
    <w:p w:rsidR="009B6288" w:rsidRDefault="009B6288" w:rsidP="0025373D">
      <w:pPr>
        <w:rPr>
          <w:rtl/>
          <w:lang w:eastAsia="he-IL"/>
        </w:rPr>
      </w:pPr>
    </w:p>
    <w:p w:rsidR="009B6288" w:rsidRDefault="009B6288" w:rsidP="0025373D">
      <w:pPr>
        <w:pStyle w:val="af6"/>
        <w:keepNext/>
        <w:rPr>
          <w:rtl/>
        </w:rPr>
      </w:pPr>
      <w:bookmarkStart w:id="21642" w:name="ET_interruption_5300_67"/>
      <w:r w:rsidRPr="00745362">
        <w:rPr>
          <w:rStyle w:val="TagStyle"/>
          <w:rtl/>
        </w:rPr>
        <w:t xml:space="preserve"> &lt;&lt; קריאה &gt;&gt; </w:t>
      </w:r>
      <w:r>
        <w:rPr>
          <w:rtl/>
        </w:rPr>
        <w:t>מירב בן ארי (יש עתיד):</w:t>
      </w:r>
      <w:r w:rsidRPr="00745362">
        <w:rPr>
          <w:rStyle w:val="TagStyle"/>
          <w:rtl/>
        </w:rPr>
        <w:t xml:space="preserve"> &lt;&lt; קריאה &gt;&gt;</w:t>
      </w:r>
      <w:r>
        <w:rPr>
          <w:rtl/>
        </w:rPr>
        <w:t xml:space="preserve">   </w:t>
      </w:r>
      <w:bookmarkEnd w:id="21642"/>
    </w:p>
    <w:p w:rsidR="009B6288" w:rsidRDefault="009B6288" w:rsidP="00A6642C">
      <w:pPr>
        <w:rPr>
          <w:rtl/>
          <w:lang w:eastAsia="he-IL"/>
        </w:rPr>
      </w:pPr>
    </w:p>
    <w:p w:rsidR="009B6288" w:rsidRDefault="009B6288" w:rsidP="0025373D">
      <w:pPr>
        <w:rPr>
          <w:rtl/>
          <w:lang w:eastAsia="he-IL"/>
        </w:rPr>
      </w:pPr>
      <w:bookmarkStart w:id="21643" w:name="_ETM_Q46_478718"/>
      <w:bookmarkEnd w:id="21643"/>
      <w:r>
        <w:rPr>
          <w:rFonts w:hint="cs"/>
          <w:rtl/>
          <w:lang w:eastAsia="he-IL"/>
        </w:rPr>
        <w:t>יאללה,</w:t>
      </w:r>
      <w:bookmarkStart w:id="21644" w:name="_ETM_Q46_483001"/>
      <w:bookmarkEnd w:id="21644"/>
      <w:r>
        <w:rPr>
          <w:rFonts w:hint="cs"/>
          <w:rtl/>
          <w:lang w:eastAsia="he-IL"/>
        </w:rPr>
        <w:t xml:space="preserve"> אז בואו נעבור להצבעה.</w:t>
      </w:r>
    </w:p>
    <w:p w:rsidR="009B6288" w:rsidRDefault="009B6288" w:rsidP="0025373D">
      <w:pPr>
        <w:rPr>
          <w:rtl/>
          <w:lang w:eastAsia="he-IL"/>
        </w:rPr>
      </w:pPr>
      <w:bookmarkStart w:id="21645" w:name="_ETM_Q46_483079"/>
      <w:bookmarkEnd w:id="21645"/>
    </w:p>
    <w:p w:rsidR="009B6288" w:rsidRDefault="009B6288" w:rsidP="0025373D">
      <w:pPr>
        <w:pStyle w:val="af6"/>
        <w:keepNext/>
        <w:rPr>
          <w:rtl/>
        </w:rPr>
      </w:pPr>
      <w:bookmarkStart w:id="21646" w:name="ET_interruption_5084_79"/>
      <w:r w:rsidRPr="00F52447">
        <w:rPr>
          <w:rStyle w:val="TagStyle"/>
          <w:rtl/>
        </w:rPr>
        <w:t xml:space="preserve"> &lt;&lt; קריאה &gt;&gt; </w:t>
      </w:r>
      <w:r>
        <w:rPr>
          <w:rtl/>
        </w:rPr>
        <w:t>מיקי לוי (יש עתיד):</w:t>
      </w:r>
      <w:r w:rsidRPr="00F52447">
        <w:rPr>
          <w:rStyle w:val="TagStyle"/>
          <w:rtl/>
        </w:rPr>
        <w:t xml:space="preserve"> &lt;&lt; קריאה &gt;&gt;</w:t>
      </w:r>
      <w:r>
        <w:rPr>
          <w:rtl/>
        </w:rPr>
        <w:t xml:space="preserve">   </w:t>
      </w:r>
      <w:bookmarkEnd w:id="21646"/>
    </w:p>
    <w:p w:rsidR="009B6288" w:rsidRDefault="009B6288" w:rsidP="00A6642C">
      <w:pPr>
        <w:rPr>
          <w:rtl/>
          <w:lang w:eastAsia="he-IL"/>
        </w:rPr>
      </w:pPr>
    </w:p>
    <w:p w:rsidR="009B6288" w:rsidRDefault="009B6288" w:rsidP="0025373D">
      <w:pPr>
        <w:rPr>
          <w:rtl/>
          <w:lang w:eastAsia="he-IL"/>
        </w:rPr>
      </w:pPr>
      <w:bookmarkStart w:id="21647" w:name="_ETM_Q46_483328"/>
      <w:bookmarkStart w:id="21648" w:name="_ETM_Q46_483585"/>
      <w:bookmarkStart w:id="21649" w:name="_ETM_Q46_483688"/>
      <w:bookmarkEnd w:id="21647"/>
      <w:bookmarkEnd w:id="21648"/>
      <w:bookmarkEnd w:id="21649"/>
      <w:r>
        <w:rPr>
          <w:rFonts w:hint="cs"/>
          <w:rtl/>
          <w:lang w:eastAsia="he-IL"/>
        </w:rPr>
        <w:t xml:space="preserve">אין </w:t>
      </w:r>
      <w:bookmarkStart w:id="21650" w:name="_ETM_Q46_483950"/>
      <w:bookmarkEnd w:id="21650"/>
      <w:r>
        <w:rPr>
          <w:rFonts w:hint="cs"/>
          <w:rtl/>
          <w:lang w:eastAsia="he-IL"/>
        </w:rPr>
        <w:t>בעיה, לצה"ל חסרה אוגדה מחר בבוקר.</w:t>
      </w:r>
    </w:p>
    <w:p w:rsidR="009B6288" w:rsidRPr="00F52447" w:rsidRDefault="009B6288" w:rsidP="0025373D">
      <w:pPr>
        <w:rPr>
          <w:rtl/>
          <w:lang w:eastAsia="he-IL"/>
        </w:rPr>
      </w:pPr>
      <w:bookmarkStart w:id="21651" w:name="_ETM_Q46_483724"/>
      <w:bookmarkStart w:id="21652" w:name="_ETM_Q46_483810"/>
      <w:bookmarkEnd w:id="21651"/>
      <w:bookmarkEnd w:id="21652"/>
    </w:p>
    <w:p w:rsidR="009B6288" w:rsidRDefault="009B6288" w:rsidP="0025373D">
      <w:pPr>
        <w:pStyle w:val="af7"/>
        <w:keepNext/>
        <w:rPr>
          <w:rtl/>
        </w:rPr>
      </w:pPr>
      <w:bookmarkStart w:id="21653" w:name="ET_yor_6490_68"/>
      <w:r w:rsidRPr="00745362">
        <w:rPr>
          <w:rStyle w:val="TagStyle"/>
          <w:rtl/>
        </w:rPr>
        <w:t xml:space="preserve"> &lt;&lt; יור &gt;&gt; </w:t>
      </w:r>
      <w:r>
        <w:rPr>
          <w:rtl/>
        </w:rPr>
        <w:t>היו"ר ניסים ואטורי:</w:t>
      </w:r>
      <w:r w:rsidRPr="00745362">
        <w:rPr>
          <w:rStyle w:val="TagStyle"/>
          <w:rtl/>
        </w:rPr>
        <w:t xml:space="preserve"> &lt;&lt; יור &gt;&gt;</w:t>
      </w:r>
      <w:r>
        <w:rPr>
          <w:rtl/>
        </w:rPr>
        <w:t xml:space="preserve">   </w:t>
      </w:r>
      <w:bookmarkEnd w:id="21653"/>
    </w:p>
    <w:p w:rsidR="009B6288" w:rsidRDefault="009B6288" w:rsidP="00A6642C">
      <w:pPr>
        <w:rPr>
          <w:rtl/>
          <w:lang w:eastAsia="he-IL"/>
        </w:rPr>
      </w:pPr>
    </w:p>
    <w:p w:rsidR="009B6288" w:rsidRPr="00745362" w:rsidRDefault="009B6288" w:rsidP="0025373D">
      <w:pPr>
        <w:rPr>
          <w:rtl/>
          <w:lang w:eastAsia="he-IL"/>
        </w:rPr>
      </w:pPr>
      <w:bookmarkStart w:id="21654" w:name="_ETM_Q46_483951"/>
      <w:bookmarkEnd w:id="21654"/>
      <w:r>
        <w:rPr>
          <w:rFonts w:hint="cs"/>
          <w:rtl/>
          <w:lang w:eastAsia="he-IL"/>
        </w:rPr>
        <w:t>פשוט ניצלתי את ההזדמנות לציין א</w:t>
      </w:r>
      <w:bookmarkStart w:id="21655" w:name="_ETM_Q46_484673"/>
      <w:bookmarkEnd w:id="21655"/>
      <w:r>
        <w:rPr>
          <w:rFonts w:hint="cs"/>
          <w:rtl/>
          <w:lang w:eastAsia="he-IL"/>
        </w:rPr>
        <w:t>ת זה.</w:t>
      </w:r>
    </w:p>
    <w:p w:rsidR="009B6288" w:rsidRDefault="009B6288" w:rsidP="0025373D">
      <w:pPr>
        <w:rPr>
          <w:rtl/>
          <w:lang w:eastAsia="he-IL"/>
        </w:rPr>
      </w:pPr>
    </w:p>
    <w:p w:rsidR="009B6288" w:rsidRDefault="009B6288" w:rsidP="00A6642C">
      <w:pPr>
        <w:rPr>
          <w:rtl/>
          <w:lang w:eastAsia="he-IL"/>
        </w:rPr>
      </w:pPr>
      <w:r>
        <w:rPr>
          <w:rFonts w:hint="cs"/>
          <w:rtl/>
          <w:lang w:eastAsia="he-IL"/>
        </w:rPr>
        <w:t xml:space="preserve">אנחנו נעבור להצבעה על צו </w:t>
      </w:r>
      <w:bookmarkStart w:id="21656" w:name="_ETM_Q46_487816"/>
      <w:bookmarkEnd w:id="21656"/>
      <w:r>
        <w:rPr>
          <w:rFonts w:hint="cs"/>
          <w:rtl/>
          <w:lang w:eastAsia="he-IL"/>
        </w:rPr>
        <w:t xml:space="preserve">הכללת אמצעי זיהוי ביומטריים </w:t>
      </w:r>
      <w:r w:rsidR="00A6642C">
        <w:rPr>
          <w:rFonts w:hint="cs"/>
          <w:rtl/>
          <w:lang w:eastAsia="he-IL"/>
        </w:rPr>
        <w:t>– –</w:t>
      </w:r>
      <w:r>
        <w:rPr>
          <w:rFonts w:hint="cs"/>
          <w:rtl/>
          <w:lang w:eastAsia="he-IL"/>
        </w:rPr>
        <w:t xml:space="preserve"> </w:t>
      </w:r>
    </w:p>
    <w:p w:rsidR="009B6288" w:rsidRDefault="009B6288" w:rsidP="0025373D">
      <w:pPr>
        <w:rPr>
          <w:rtl/>
          <w:lang w:eastAsia="he-IL"/>
        </w:rPr>
      </w:pPr>
    </w:p>
    <w:p w:rsidR="009B6288" w:rsidRDefault="009B6288" w:rsidP="0025373D">
      <w:pPr>
        <w:pStyle w:val="af6"/>
        <w:keepNext/>
        <w:rPr>
          <w:rtl/>
        </w:rPr>
      </w:pPr>
      <w:bookmarkStart w:id="21657" w:name="ET_interruption_5084_70"/>
      <w:r w:rsidRPr="00745362">
        <w:rPr>
          <w:rStyle w:val="TagStyle"/>
          <w:rtl/>
        </w:rPr>
        <w:t xml:space="preserve"> &lt;&lt; קריאה &gt;&gt; </w:t>
      </w:r>
      <w:r>
        <w:rPr>
          <w:rtl/>
        </w:rPr>
        <w:t>מיקי לוי (יש עתיד):</w:t>
      </w:r>
      <w:r w:rsidRPr="00745362">
        <w:rPr>
          <w:rStyle w:val="TagStyle"/>
          <w:rtl/>
        </w:rPr>
        <w:t xml:space="preserve"> &lt;&lt; קריאה &gt;&gt;</w:t>
      </w:r>
      <w:r>
        <w:rPr>
          <w:rtl/>
        </w:rPr>
        <w:t xml:space="preserve">   </w:t>
      </w:r>
      <w:bookmarkEnd w:id="21657"/>
    </w:p>
    <w:p w:rsidR="009B6288" w:rsidRDefault="009B6288" w:rsidP="00A6642C">
      <w:pPr>
        <w:rPr>
          <w:rtl/>
          <w:lang w:eastAsia="he-IL"/>
        </w:rPr>
      </w:pPr>
    </w:p>
    <w:p w:rsidR="009B6288" w:rsidRDefault="009B6288" w:rsidP="0025373D">
      <w:pPr>
        <w:rPr>
          <w:rtl/>
          <w:lang w:eastAsia="he-IL"/>
        </w:rPr>
      </w:pPr>
      <w:r>
        <w:rPr>
          <w:rFonts w:hint="cs"/>
          <w:rtl/>
          <w:lang w:eastAsia="he-IL"/>
        </w:rPr>
        <w:t>אתה לא יכול להגיד דבר כזה.</w:t>
      </w:r>
    </w:p>
    <w:p w:rsidR="009B6288" w:rsidRDefault="009B6288" w:rsidP="0025373D">
      <w:pPr>
        <w:rPr>
          <w:rtl/>
          <w:lang w:eastAsia="he-IL"/>
        </w:rPr>
      </w:pPr>
    </w:p>
    <w:p w:rsidR="009B6288" w:rsidRDefault="009B6288" w:rsidP="0025373D">
      <w:pPr>
        <w:pStyle w:val="af7"/>
        <w:keepNext/>
        <w:rPr>
          <w:rtl/>
        </w:rPr>
      </w:pPr>
      <w:r w:rsidRPr="00927524">
        <w:rPr>
          <w:rStyle w:val="TagStyle"/>
          <w:rtl/>
        </w:rPr>
        <w:t xml:space="preserve"> &lt;&lt; יור &gt;&gt; </w:t>
      </w:r>
      <w:r>
        <w:rPr>
          <w:rtl/>
        </w:rPr>
        <w:t>היו"ר ניסים ואטורי:</w:t>
      </w:r>
      <w:r w:rsidRPr="00927524">
        <w:rPr>
          <w:rStyle w:val="TagStyle"/>
          <w:rtl/>
        </w:rPr>
        <w:t xml:space="preserve"> &lt;&lt; יור &gt;&gt;</w:t>
      </w:r>
      <w:r>
        <w:rPr>
          <w:rtl/>
        </w:rPr>
        <w:t xml:space="preserve">   </w:t>
      </w:r>
    </w:p>
    <w:p w:rsidR="009B6288" w:rsidRDefault="009B6288" w:rsidP="00A6642C">
      <w:pPr>
        <w:rPr>
          <w:rtl/>
          <w:lang w:eastAsia="he-IL"/>
        </w:rPr>
      </w:pPr>
    </w:p>
    <w:p w:rsidR="009B6288" w:rsidRDefault="00A6642C" w:rsidP="00A6642C">
      <w:pPr>
        <w:rPr>
          <w:rtl/>
          <w:lang w:eastAsia="he-IL"/>
        </w:rPr>
      </w:pPr>
      <w:r>
        <w:rPr>
          <w:rFonts w:hint="cs"/>
          <w:rtl/>
          <w:lang w:eastAsia="he-IL"/>
        </w:rPr>
        <w:t>– –</w:t>
      </w:r>
      <w:r w:rsidR="009B6288">
        <w:rPr>
          <w:rFonts w:hint="cs"/>
          <w:rtl/>
          <w:lang w:eastAsia="he-IL"/>
        </w:rPr>
        <w:t xml:space="preserve"> ונתוני זיהוי ביומטריים </w:t>
      </w:r>
      <w:bookmarkStart w:id="21658" w:name="_ETM_Q46_492626"/>
      <w:bookmarkEnd w:id="21658"/>
      <w:r w:rsidR="009B6288">
        <w:rPr>
          <w:rFonts w:hint="cs"/>
          <w:rtl/>
          <w:lang w:eastAsia="he-IL"/>
        </w:rPr>
        <w:t>במסמכי זיהוי במאגר מידע (תיקון והוראת שעה) (הארכת תקופת הוראת שעה), התשפ"ד–2024.</w:t>
      </w:r>
    </w:p>
    <w:p w:rsidR="009B6288" w:rsidRDefault="009B6288" w:rsidP="0025373D">
      <w:pPr>
        <w:rPr>
          <w:rtl/>
          <w:lang w:eastAsia="he-IL"/>
        </w:rPr>
      </w:pPr>
      <w:bookmarkStart w:id="21659" w:name="_ETM_Q46_498762"/>
      <w:bookmarkStart w:id="21660" w:name="_ETM_Q46_498864"/>
      <w:bookmarkEnd w:id="21659"/>
      <w:bookmarkEnd w:id="21660"/>
    </w:p>
    <w:p w:rsidR="009B6288" w:rsidRDefault="009B6288" w:rsidP="0025373D">
      <w:pPr>
        <w:pStyle w:val="af6"/>
        <w:keepNext/>
        <w:rPr>
          <w:rtl/>
        </w:rPr>
      </w:pPr>
      <w:bookmarkStart w:id="21661" w:name="ET_interruption_5084_71"/>
      <w:r w:rsidRPr="00745362">
        <w:rPr>
          <w:rStyle w:val="TagStyle"/>
          <w:rtl/>
        </w:rPr>
        <w:t xml:space="preserve"> &lt;&lt; קריאה &gt;&gt; </w:t>
      </w:r>
      <w:r>
        <w:rPr>
          <w:rtl/>
        </w:rPr>
        <w:t>מיקי לוי (יש עתיד):</w:t>
      </w:r>
      <w:r w:rsidRPr="00745362">
        <w:rPr>
          <w:rStyle w:val="TagStyle"/>
          <w:rtl/>
        </w:rPr>
        <w:t xml:space="preserve"> &lt;&lt; קריאה &gt;&gt;</w:t>
      </w:r>
      <w:r>
        <w:rPr>
          <w:rtl/>
        </w:rPr>
        <w:t xml:space="preserve">   </w:t>
      </w:r>
      <w:bookmarkEnd w:id="21661"/>
    </w:p>
    <w:p w:rsidR="009B6288" w:rsidRDefault="009B6288" w:rsidP="00A6642C">
      <w:pPr>
        <w:rPr>
          <w:rtl/>
          <w:lang w:eastAsia="he-IL"/>
        </w:rPr>
      </w:pPr>
    </w:p>
    <w:p w:rsidR="009B6288" w:rsidRDefault="009B6288" w:rsidP="0025373D">
      <w:pPr>
        <w:rPr>
          <w:rtl/>
          <w:lang w:eastAsia="he-IL"/>
        </w:rPr>
      </w:pPr>
      <w:bookmarkStart w:id="21662" w:name="_ETM_Q46_501979"/>
      <w:bookmarkStart w:id="21663" w:name="_ETM_Q46_502272"/>
      <w:bookmarkStart w:id="21664" w:name="_ETM_Q46_502375"/>
      <w:bookmarkEnd w:id="21662"/>
      <w:bookmarkEnd w:id="21663"/>
      <w:bookmarkEnd w:id="21664"/>
      <w:r>
        <w:rPr>
          <w:rFonts w:hint="cs"/>
          <w:rtl/>
          <w:lang w:eastAsia="he-IL"/>
        </w:rPr>
        <w:t>תלמד, אוגדה חסרה לצה"ל. מחר בבוקר. אוגדה. אתה יודע מה זה אוגדה?</w:t>
      </w:r>
    </w:p>
    <w:p w:rsidR="009B6288" w:rsidRDefault="009B6288" w:rsidP="0025373D">
      <w:pPr>
        <w:rPr>
          <w:rtl/>
          <w:lang w:eastAsia="he-IL"/>
        </w:rPr>
      </w:pPr>
      <w:bookmarkStart w:id="21665" w:name="_ETM_Q46_503697"/>
      <w:bookmarkStart w:id="21666" w:name="_ETM_Q46_503788"/>
      <w:bookmarkEnd w:id="21665"/>
      <w:bookmarkEnd w:id="21666"/>
    </w:p>
    <w:p w:rsidR="009B6288" w:rsidRDefault="009B6288" w:rsidP="0025373D">
      <w:pPr>
        <w:pStyle w:val="af7"/>
        <w:keepNext/>
        <w:rPr>
          <w:rtl/>
        </w:rPr>
      </w:pPr>
      <w:bookmarkStart w:id="21667" w:name="ET_yor_6490_72"/>
      <w:r w:rsidRPr="00745362">
        <w:rPr>
          <w:rStyle w:val="TagStyle"/>
          <w:rtl/>
        </w:rPr>
        <w:t xml:space="preserve"> &lt;&lt; יור &gt;&gt; </w:t>
      </w:r>
      <w:r>
        <w:rPr>
          <w:rtl/>
        </w:rPr>
        <w:t>היו"ר ניסים ואטורי:</w:t>
      </w:r>
      <w:r w:rsidRPr="00745362">
        <w:rPr>
          <w:rStyle w:val="TagStyle"/>
          <w:rtl/>
        </w:rPr>
        <w:t xml:space="preserve"> &lt;&lt; יור &gt;&gt;</w:t>
      </w:r>
      <w:r>
        <w:rPr>
          <w:rtl/>
        </w:rPr>
        <w:t xml:space="preserve">   </w:t>
      </w:r>
      <w:bookmarkEnd w:id="21667"/>
    </w:p>
    <w:p w:rsidR="009B6288" w:rsidRDefault="009B6288" w:rsidP="00A6642C">
      <w:pPr>
        <w:rPr>
          <w:rtl/>
          <w:lang w:eastAsia="he-IL"/>
        </w:rPr>
      </w:pPr>
    </w:p>
    <w:p w:rsidR="009B6288" w:rsidRDefault="009B6288" w:rsidP="0025373D">
      <w:pPr>
        <w:rPr>
          <w:rtl/>
          <w:lang w:eastAsia="he-IL"/>
        </w:rPr>
      </w:pPr>
      <w:bookmarkStart w:id="21668" w:name="_ETM_Q46_505777"/>
      <w:bookmarkEnd w:id="21668"/>
      <w:r>
        <w:rPr>
          <w:rFonts w:hint="cs"/>
          <w:rtl/>
          <w:lang w:eastAsia="he-IL"/>
        </w:rPr>
        <w:t xml:space="preserve">אנחנו עוברים </w:t>
      </w:r>
      <w:bookmarkStart w:id="21669" w:name="_ETM_Q46_508144"/>
      <w:bookmarkEnd w:id="21669"/>
      <w:r>
        <w:rPr>
          <w:rFonts w:hint="cs"/>
          <w:rtl/>
          <w:lang w:eastAsia="he-IL"/>
        </w:rPr>
        <w:t>להצבעה. תודה רבה. הצבעה.</w:t>
      </w:r>
    </w:p>
    <w:p w:rsidR="009B6288" w:rsidRDefault="009B6288" w:rsidP="0025373D">
      <w:pPr>
        <w:rPr>
          <w:rtl/>
          <w:lang w:eastAsia="he-IL"/>
        </w:rPr>
      </w:pPr>
      <w:bookmarkStart w:id="21670" w:name="_ETM_Q46_518961"/>
      <w:bookmarkEnd w:id="21670"/>
    </w:p>
    <w:p w:rsidR="009B6288" w:rsidRDefault="009B6288" w:rsidP="0025373D">
      <w:pPr>
        <w:pStyle w:val="af6"/>
        <w:keepNext/>
        <w:rPr>
          <w:rtl/>
        </w:rPr>
      </w:pPr>
      <w:bookmarkStart w:id="21671" w:name="_ETM_Q46_519425"/>
      <w:bookmarkStart w:id="21672" w:name="_ETM_Q46_519450"/>
      <w:bookmarkStart w:id="21673" w:name="_ETM_Q46_519521"/>
      <w:bookmarkStart w:id="21674" w:name="ET_interruption_5084_73"/>
      <w:bookmarkEnd w:id="21671"/>
      <w:bookmarkEnd w:id="21672"/>
      <w:bookmarkEnd w:id="21673"/>
      <w:r w:rsidRPr="00745362">
        <w:rPr>
          <w:rStyle w:val="TagStyle"/>
          <w:rtl/>
        </w:rPr>
        <w:t xml:space="preserve">&lt; קריאה &gt;&gt; </w:t>
      </w:r>
      <w:r>
        <w:rPr>
          <w:rtl/>
        </w:rPr>
        <w:t>מיקי לוי (יש עתיד):</w:t>
      </w:r>
      <w:r w:rsidRPr="00745362">
        <w:rPr>
          <w:rStyle w:val="TagStyle"/>
          <w:rtl/>
        </w:rPr>
        <w:t xml:space="preserve"> &lt;&lt; קריאה &gt;&gt;</w:t>
      </w:r>
      <w:r>
        <w:rPr>
          <w:rtl/>
        </w:rPr>
        <w:t xml:space="preserve">   </w:t>
      </w:r>
      <w:bookmarkEnd w:id="21674"/>
    </w:p>
    <w:p w:rsidR="009B6288" w:rsidRDefault="009B6288" w:rsidP="00A6642C">
      <w:pPr>
        <w:rPr>
          <w:rtl/>
          <w:lang w:eastAsia="he-IL"/>
        </w:rPr>
      </w:pPr>
    </w:p>
    <w:p w:rsidR="009B6288" w:rsidRPr="00745362" w:rsidRDefault="009B6288" w:rsidP="0025373D">
      <w:pPr>
        <w:rPr>
          <w:rtl/>
          <w:lang w:eastAsia="he-IL"/>
        </w:rPr>
      </w:pPr>
      <w:r>
        <w:rPr>
          <w:rFonts w:hint="cs"/>
          <w:rtl/>
          <w:lang w:eastAsia="he-IL"/>
        </w:rPr>
        <w:t xml:space="preserve">אושר שקלים, תלמד, ביבי </w:t>
      </w:r>
      <w:r>
        <w:rPr>
          <w:rFonts w:hint="eastAsia"/>
          <w:rtl/>
          <w:lang w:eastAsia="he-IL"/>
        </w:rPr>
        <w:t>–</w:t>
      </w:r>
      <w:r>
        <w:rPr>
          <w:rFonts w:hint="cs"/>
          <w:rtl/>
          <w:lang w:eastAsia="he-IL"/>
        </w:rPr>
        <w:t xml:space="preserve"> </w:t>
      </w:r>
      <w:bookmarkStart w:id="21675" w:name="_ETM_Q46_508273"/>
      <w:bookmarkEnd w:id="21675"/>
      <w:r>
        <w:rPr>
          <w:rFonts w:hint="cs"/>
          <w:rtl/>
          <w:lang w:eastAsia="he-IL"/>
        </w:rPr>
        <w:t xml:space="preserve">27 מיליון, בנט </w:t>
      </w:r>
      <w:r>
        <w:rPr>
          <w:rFonts w:hint="eastAsia"/>
          <w:rtl/>
          <w:lang w:eastAsia="he-IL"/>
        </w:rPr>
        <w:t>–</w:t>
      </w:r>
      <w:r>
        <w:rPr>
          <w:rFonts w:hint="cs"/>
          <w:rtl/>
          <w:lang w:eastAsia="he-IL"/>
        </w:rPr>
        <w:t xml:space="preserve"> 25 מיליון, </w:t>
      </w:r>
      <w:bookmarkStart w:id="21676" w:name="_ETM_Q46_516379"/>
      <w:bookmarkEnd w:id="21676"/>
      <w:r>
        <w:rPr>
          <w:rFonts w:hint="cs"/>
          <w:rtl/>
          <w:lang w:eastAsia="he-IL"/>
        </w:rPr>
        <w:t xml:space="preserve">לפיד </w:t>
      </w:r>
      <w:r>
        <w:rPr>
          <w:rFonts w:hint="eastAsia"/>
          <w:rtl/>
          <w:lang w:eastAsia="he-IL"/>
        </w:rPr>
        <w:t>–</w:t>
      </w:r>
      <w:r>
        <w:rPr>
          <w:rFonts w:hint="cs"/>
          <w:rtl/>
          <w:lang w:eastAsia="he-IL"/>
        </w:rPr>
        <w:t xml:space="preserve"> 4 מיליון. זהו. אלה המספרים. עזוב את כל מה </w:t>
      </w:r>
      <w:bookmarkStart w:id="21677" w:name="_ETM_Q46_523702"/>
      <w:bookmarkEnd w:id="21677"/>
      <w:r>
        <w:rPr>
          <w:rFonts w:hint="cs"/>
          <w:rtl/>
          <w:lang w:eastAsia="he-IL"/>
        </w:rPr>
        <w:t>שאמרו לך.</w:t>
      </w:r>
    </w:p>
    <w:p w:rsidR="009B6288" w:rsidRDefault="009B6288" w:rsidP="0025373D">
      <w:pPr>
        <w:rPr>
          <w:rtl/>
          <w:lang w:eastAsia="he-IL"/>
        </w:rPr>
      </w:pPr>
    </w:p>
    <w:p w:rsidR="009B6288" w:rsidRDefault="009B6288" w:rsidP="0025373D">
      <w:pPr>
        <w:pStyle w:val="af2"/>
        <w:keepNext/>
        <w:rPr>
          <w:rtl/>
          <w:lang w:eastAsia="he-IL"/>
        </w:rPr>
      </w:pPr>
      <w:bookmarkStart w:id="21678" w:name="_ETM_Q46_511625"/>
      <w:bookmarkStart w:id="21679" w:name="_ETM_Q46_511708"/>
      <w:bookmarkStart w:id="21680" w:name="_ETM_Q46_503825"/>
      <w:bookmarkStart w:id="21681" w:name="_ETM_Q46_503906"/>
      <w:bookmarkEnd w:id="21678"/>
      <w:bookmarkEnd w:id="21679"/>
      <w:bookmarkEnd w:id="21680"/>
      <w:bookmarkEnd w:id="21681"/>
      <w:r>
        <w:rPr>
          <w:rFonts w:hint="eastAsia"/>
          <w:rtl/>
          <w:lang w:eastAsia="he-IL"/>
        </w:rPr>
        <w:t>הצבעה</w:t>
      </w:r>
      <w:r>
        <w:rPr>
          <w:rtl/>
          <w:lang w:eastAsia="he-IL"/>
        </w:rPr>
        <w:t xml:space="preserve"> מס'</w:t>
      </w:r>
      <w:r>
        <w:rPr>
          <w:rFonts w:hint="cs"/>
          <w:rtl/>
          <w:lang w:eastAsia="he-IL"/>
        </w:rPr>
        <w:t xml:space="preserve"> 19</w:t>
      </w:r>
    </w:p>
    <w:p w:rsidR="009B6288" w:rsidRDefault="009B6288" w:rsidP="0025373D">
      <w:pPr>
        <w:pStyle w:val="--"/>
        <w:keepNext/>
        <w:rPr>
          <w:rtl/>
          <w:lang w:eastAsia="he-IL"/>
        </w:rPr>
      </w:pPr>
    </w:p>
    <w:p w:rsidR="009B6288" w:rsidRDefault="009B6288" w:rsidP="0025373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הצו </w:t>
      </w:r>
      <w:r>
        <w:rPr>
          <w:rtl/>
          <w:lang w:eastAsia="he-IL"/>
        </w:rPr>
        <w:t xml:space="preserve">– </w:t>
      </w:r>
      <w:r>
        <w:rPr>
          <w:rFonts w:hint="cs"/>
          <w:rtl/>
          <w:lang w:eastAsia="he-IL"/>
        </w:rPr>
        <w:t>16</w:t>
      </w:r>
    </w:p>
    <w:p w:rsidR="009B6288" w:rsidRDefault="009B6288" w:rsidP="0025373D">
      <w:pPr>
        <w:pStyle w:val="--"/>
        <w:keepNext/>
        <w:rPr>
          <w:rtl/>
          <w:lang w:eastAsia="he-IL"/>
        </w:rPr>
      </w:pPr>
      <w:r>
        <w:rPr>
          <w:rFonts w:hint="eastAsia"/>
          <w:rtl/>
          <w:lang w:eastAsia="he-IL"/>
        </w:rPr>
        <w:t>נגד</w:t>
      </w:r>
      <w:r>
        <w:rPr>
          <w:rtl/>
          <w:lang w:eastAsia="he-IL"/>
        </w:rPr>
        <w:t xml:space="preserve"> – </w:t>
      </w:r>
      <w:r>
        <w:rPr>
          <w:rFonts w:hint="cs"/>
          <w:rtl/>
          <w:lang w:eastAsia="he-IL"/>
        </w:rPr>
        <w:t>6</w:t>
      </w:r>
    </w:p>
    <w:p w:rsidR="009B6288" w:rsidRDefault="009B6288" w:rsidP="0025373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B6288" w:rsidRPr="00745362" w:rsidRDefault="009B6288" w:rsidP="0025373D">
      <w:pPr>
        <w:pStyle w:val="af3"/>
        <w:rPr>
          <w:rtl/>
          <w:lang w:eastAsia="he-IL"/>
        </w:rPr>
      </w:pPr>
      <w:r>
        <w:rPr>
          <w:rFonts w:hint="cs"/>
          <w:rtl/>
          <w:lang w:eastAsia="he-IL"/>
        </w:rPr>
        <w:t>צו הכללת אמצעי זיהוי ביומטריים ונתוני זיהוי ביומטריים במסמכי זיהוי במאגר מידע (תיקון והוראת שעה) (הארכת תקופת הוראת השעה), התשפ"ד–2024, נתקבל.</w:t>
      </w:r>
    </w:p>
    <w:p w:rsidR="009B6288" w:rsidRPr="00745362" w:rsidRDefault="009B6288" w:rsidP="0025373D">
      <w:pPr>
        <w:rPr>
          <w:rtl/>
          <w:lang w:eastAsia="he-IL"/>
        </w:rPr>
      </w:pPr>
    </w:p>
    <w:p w:rsidR="009B6288" w:rsidRDefault="009B6288" w:rsidP="0025373D">
      <w:pPr>
        <w:pStyle w:val="af7"/>
        <w:keepNext/>
        <w:rPr>
          <w:rtl/>
        </w:rPr>
      </w:pPr>
      <w:bookmarkStart w:id="21682" w:name="ET_yor_6490_16"/>
      <w:r w:rsidRPr="00927524">
        <w:rPr>
          <w:rStyle w:val="TagStyle"/>
          <w:rtl/>
        </w:rPr>
        <w:t xml:space="preserve"> &lt;&lt; יור &gt;&gt; </w:t>
      </w:r>
      <w:r>
        <w:rPr>
          <w:rtl/>
        </w:rPr>
        <w:t>היו"ר ניסים ואטורי:</w:t>
      </w:r>
      <w:r w:rsidRPr="00927524">
        <w:rPr>
          <w:rStyle w:val="TagStyle"/>
          <w:rtl/>
        </w:rPr>
        <w:t xml:space="preserve"> &lt;&lt; יור &gt;&gt;</w:t>
      </w:r>
      <w:r>
        <w:rPr>
          <w:rtl/>
        </w:rPr>
        <w:t xml:space="preserve">   </w:t>
      </w:r>
      <w:bookmarkEnd w:id="21682"/>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16 בעד, שישה מתנגדים. אני </w:t>
      </w:r>
      <w:bookmarkStart w:id="21683" w:name="_ETM_Q46_527533"/>
      <w:bookmarkEnd w:id="21683"/>
      <w:r>
        <w:rPr>
          <w:rFonts w:hint="cs"/>
          <w:rtl/>
          <w:lang w:eastAsia="he-IL"/>
        </w:rPr>
        <w:t>מודיע ש</w:t>
      </w:r>
      <w:r w:rsidRPr="004F4098">
        <w:rPr>
          <w:rtl/>
          <w:lang w:eastAsia="he-IL"/>
        </w:rPr>
        <w:t>צו הכללת אמצעי זיהוי ביומטריים ונתוני זיהוי ביומטריים במסמכי זיהוי במאגר מידע (תיקון והוראת שעה) (הארכת מועד), התשפ"ד–2024</w:t>
      </w:r>
      <w:r>
        <w:rPr>
          <w:rFonts w:hint="cs"/>
          <w:rtl/>
          <w:lang w:eastAsia="he-IL"/>
        </w:rPr>
        <w:t>, אושר.</w:t>
      </w:r>
    </w:p>
    <w:p w:rsidR="009B6288" w:rsidRDefault="009B6288" w:rsidP="0025373D">
      <w:pPr>
        <w:rPr>
          <w:rtl/>
          <w:lang w:eastAsia="he-IL"/>
        </w:rPr>
      </w:pPr>
      <w:bookmarkStart w:id="21684" w:name="_ETM_Q46_538901"/>
      <w:bookmarkStart w:id="21685" w:name="_ETM_Q46_538994"/>
      <w:bookmarkEnd w:id="21684"/>
      <w:bookmarkEnd w:id="21685"/>
    </w:p>
    <w:p w:rsidR="009B6288" w:rsidRDefault="009B6288" w:rsidP="0025373D">
      <w:pPr>
        <w:pStyle w:val="af6"/>
        <w:keepNext/>
        <w:rPr>
          <w:rtl/>
        </w:rPr>
      </w:pPr>
      <w:bookmarkStart w:id="21686" w:name="ET_interruption_5084_74"/>
      <w:r w:rsidRPr="004F4098">
        <w:rPr>
          <w:rStyle w:val="TagStyle"/>
          <w:rtl/>
        </w:rPr>
        <w:t xml:space="preserve"> &lt;&lt; קריאה &gt;&gt; </w:t>
      </w:r>
      <w:r>
        <w:rPr>
          <w:rtl/>
        </w:rPr>
        <w:t>מיקי לוי (יש עתיד):</w:t>
      </w:r>
      <w:r w:rsidRPr="004F4098">
        <w:rPr>
          <w:rStyle w:val="TagStyle"/>
          <w:rtl/>
        </w:rPr>
        <w:t xml:space="preserve"> &lt;&lt; קריאה &gt;&gt;</w:t>
      </w:r>
      <w:r>
        <w:rPr>
          <w:rtl/>
        </w:rPr>
        <w:t xml:space="preserve">   </w:t>
      </w:r>
      <w:bookmarkEnd w:id="21686"/>
    </w:p>
    <w:p w:rsidR="009B6288" w:rsidRDefault="009B6288" w:rsidP="00A6642C">
      <w:pPr>
        <w:rPr>
          <w:rtl/>
          <w:lang w:eastAsia="he-IL"/>
        </w:rPr>
      </w:pPr>
    </w:p>
    <w:p w:rsidR="009B6288" w:rsidRDefault="009B6288" w:rsidP="0025373D">
      <w:pPr>
        <w:rPr>
          <w:rtl/>
          <w:lang w:eastAsia="he-IL"/>
        </w:rPr>
      </w:pPr>
      <w:bookmarkStart w:id="21687" w:name="_ETM_Q46_541361"/>
      <w:bookmarkStart w:id="21688" w:name="_ETM_Q46_541635"/>
      <w:bookmarkStart w:id="21689" w:name="_ETM_Q46_541732"/>
      <w:bookmarkEnd w:id="21687"/>
      <w:bookmarkEnd w:id="21688"/>
      <w:bookmarkEnd w:id="21689"/>
      <w:r>
        <w:rPr>
          <w:rFonts w:hint="cs"/>
          <w:rtl/>
          <w:lang w:eastAsia="he-IL"/>
        </w:rPr>
        <w:t>אתה לא מקשיב.</w:t>
      </w:r>
    </w:p>
    <w:p w:rsidR="009B6288" w:rsidRDefault="009B6288" w:rsidP="0025373D">
      <w:pPr>
        <w:rPr>
          <w:rtl/>
          <w:lang w:eastAsia="he-IL"/>
        </w:rPr>
      </w:pPr>
    </w:p>
    <w:p w:rsidR="009B6288" w:rsidRDefault="009B6288" w:rsidP="0025373D">
      <w:pPr>
        <w:pStyle w:val="af7"/>
        <w:keepNext/>
        <w:rPr>
          <w:rtl/>
        </w:rPr>
      </w:pPr>
      <w:r w:rsidRPr="00927524">
        <w:rPr>
          <w:rStyle w:val="TagStyle"/>
          <w:rtl/>
        </w:rPr>
        <w:t xml:space="preserve"> &lt;&lt; יור &gt;&gt; </w:t>
      </w:r>
      <w:r>
        <w:rPr>
          <w:rtl/>
        </w:rPr>
        <w:t>היו"ר ניסים ואטורי:</w:t>
      </w:r>
      <w:r w:rsidRPr="00927524">
        <w:rPr>
          <w:rStyle w:val="TagStyle"/>
          <w:rtl/>
        </w:rPr>
        <w:t xml:space="preserve"> &lt;&lt; יור &gt;&gt;</w:t>
      </w:r>
      <w:r>
        <w:rPr>
          <w:rtl/>
        </w:rPr>
        <w:t xml:space="preserve">   </w:t>
      </w:r>
    </w:p>
    <w:p w:rsidR="009B6288" w:rsidRDefault="009B6288" w:rsidP="00A6642C">
      <w:pPr>
        <w:rPr>
          <w:rtl/>
          <w:lang w:eastAsia="he-IL"/>
        </w:rPr>
      </w:pPr>
    </w:p>
    <w:p w:rsidR="009B6288" w:rsidRDefault="009B6288" w:rsidP="0025373D">
      <w:pPr>
        <w:rPr>
          <w:rtl/>
          <w:lang w:eastAsia="he-IL"/>
        </w:rPr>
      </w:pPr>
      <w:r>
        <w:rPr>
          <w:rFonts w:hint="cs"/>
          <w:rtl/>
          <w:lang w:eastAsia="he-IL"/>
        </w:rPr>
        <w:t xml:space="preserve">סליחה, רגע, חבר הכנסת מיקי לוי, </w:t>
      </w:r>
      <w:bookmarkStart w:id="21690" w:name="_ETM_Q46_543060"/>
      <w:bookmarkEnd w:id="21690"/>
      <w:r>
        <w:rPr>
          <w:rFonts w:hint="cs"/>
          <w:rtl/>
          <w:lang w:eastAsia="he-IL"/>
        </w:rPr>
        <w:t>כשהיית יושב-ראש לא נתת שיפריעו לך. אל תפריע לי. אני רוצה לסיים את הישיבה. אפשר לסיים את הישיבה? תודה רבה.</w:t>
      </w:r>
    </w:p>
    <w:p w:rsidR="009B6288" w:rsidRDefault="009B6288" w:rsidP="0025373D">
      <w:pPr>
        <w:rPr>
          <w:rtl/>
          <w:lang w:eastAsia="he-IL"/>
        </w:rPr>
      </w:pPr>
      <w:bookmarkStart w:id="21691" w:name="_ETM_Q46_542843"/>
      <w:bookmarkStart w:id="21692" w:name="_ETM_Q46_542954"/>
      <w:bookmarkEnd w:id="21691"/>
      <w:bookmarkEnd w:id="21692"/>
    </w:p>
    <w:p w:rsidR="009B6288" w:rsidRDefault="009B6288" w:rsidP="0025373D">
      <w:pPr>
        <w:pStyle w:val="af6"/>
        <w:keepNext/>
        <w:rPr>
          <w:rtl/>
        </w:rPr>
      </w:pPr>
      <w:bookmarkStart w:id="21693" w:name="ET_interruption_5084_75"/>
      <w:r w:rsidRPr="004F4098">
        <w:rPr>
          <w:rStyle w:val="TagStyle"/>
          <w:rtl/>
        </w:rPr>
        <w:t xml:space="preserve"> &lt;&lt; קריאה &gt;&gt; </w:t>
      </w:r>
      <w:r>
        <w:rPr>
          <w:rtl/>
        </w:rPr>
        <w:t>מיקי לוי (יש עתיד):</w:t>
      </w:r>
      <w:r w:rsidRPr="004F4098">
        <w:rPr>
          <w:rStyle w:val="TagStyle"/>
          <w:rtl/>
        </w:rPr>
        <w:t xml:space="preserve"> &lt;&lt; קריאה &gt;&gt;</w:t>
      </w:r>
      <w:r>
        <w:rPr>
          <w:rtl/>
        </w:rPr>
        <w:t xml:space="preserve">   </w:t>
      </w:r>
      <w:bookmarkEnd w:id="21693"/>
    </w:p>
    <w:p w:rsidR="009B6288" w:rsidRDefault="009B6288" w:rsidP="00A6642C">
      <w:pPr>
        <w:rPr>
          <w:rtl/>
          <w:lang w:eastAsia="he-IL"/>
        </w:rPr>
      </w:pPr>
    </w:p>
    <w:p w:rsidR="009B6288" w:rsidRPr="004F4098" w:rsidRDefault="009B6288" w:rsidP="002C3CA8">
      <w:pPr>
        <w:rPr>
          <w:rtl/>
          <w:lang w:eastAsia="he-IL"/>
        </w:rPr>
      </w:pPr>
      <w:bookmarkStart w:id="21694" w:name="_ETM_Q46_546357"/>
      <w:bookmarkEnd w:id="21694"/>
      <w:r>
        <w:rPr>
          <w:rFonts w:hint="cs"/>
          <w:rtl/>
          <w:lang w:eastAsia="he-IL"/>
        </w:rPr>
        <w:t>א</w:t>
      </w:r>
      <w:bookmarkStart w:id="21695" w:name="_ETM_Q46_546703"/>
      <w:bookmarkStart w:id="21696" w:name="_ETM_Q46_546786"/>
      <w:bookmarkEnd w:id="21695"/>
      <w:bookmarkEnd w:id="21696"/>
      <w:r>
        <w:rPr>
          <w:rFonts w:hint="cs"/>
          <w:rtl/>
          <w:lang w:eastAsia="he-IL"/>
        </w:rPr>
        <w:t xml:space="preserve">בל סליחה, נגמרה </w:t>
      </w:r>
      <w:bookmarkStart w:id="21697" w:name="_ETM_Q46_544316"/>
      <w:bookmarkEnd w:id="21697"/>
      <w:r>
        <w:rPr>
          <w:rFonts w:hint="cs"/>
          <w:rtl/>
          <w:lang w:eastAsia="he-IL"/>
        </w:rPr>
        <w:t>ההצבעה.</w:t>
      </w:r>
    </w:p>
    <w:p w:rsidR="009B6288" w:rsidRDefault="009B6288" w:rsidP="0025373D">
      <w:pPr>
        <w:rPr>
          <w:rtl/>
          <w:lang w:eastAsia="he-IL"/>
        </w:rPr>
      </w:pPr>
    </w:p>
    <w:p w:rsidR="009B6288" w:rsidRDefault="009B6288" w:rsidP="0025373D">
      <w:pPr>
        <w:pStyle w:val="af7"/>
        <w:keepNext/>
        <w:rPr>
          <w:rtl/>
        </w:rPr>
      </w:pPr>
      <w:bookmarkStart w:id="21698" w:name="ET_yor_6490_76"/>
      <w:r w:rsidRPr="004F4098">
        <w:rPr>
          <w:rStyle w:val="TagStyle"/>
          <w:rtl/>
        </w:rPr>
        <w:t xml:space="preserve"> &lt;&lt; יור &gt;&gt; </w:t>
      </w:r>
      <w:r>
        <w:rPr>
          <w:rtl/>
        </w:rPr>
        <w:t>היו"ר ניסים ואטורי:</w:t>
      </w:r>
      <w:r w:rsidRPr="004F4098">
        <w:rPr>
          <w:rStyle w:val="TagStyle"/>
          <w:rtl/>
        </w:rPr>
        <w:t xml:space="preserve"> &lt;&lt; יור &gt;&gt;</w:t>
      </w:r>
      <w:r>
        <w:rPr>
          <w:rtl/>
        </w:rPr>
        <w:t xml:space="preserve">   </w:t>
      </w:r>
      <w:bookmarkEnd w:id="21698"/>
    </w:p>
    <w:p w:rsidR="009B6288" w:rsidRDefault="009B6288" w:rsidP="00A6642C">
      <w:pPr>
        <w:rPr>
          <w:rtl/>
          <w:lang w:eastAsia="he-IL"/>
        </w:rPr>
      </w:pPr>
    </w:p>
    <w:p w:rsidR="009B6288" w:rsidRDefault="009B6288" w:rsidP="00BC0AA7">
      <w:pPr>
        <w:rPr>
          <w:rtl/>
          <w:lang w:eastAsia="he-IL"/>
        </w:rPr>
      </w:pPr>
      <w:bookmarkStart w:id="21699" w:name="_ETM_Q46_548403"/>
      <w:bookmarkEnd w:id="21699"/>
      <w:r>
        <w:rPr>
          <w:rFonts w:hint="cs"/>
          <w:rtl/>
          <w:lang w:eastAsia="he-IL"/>
        </w:rPr>
        <w:t xml:space="preserve">תם סדר-היום. הישיבה הבאה </w:t>
      </w:r>
      <w:bookmarkStart w:id="21700" w:name="_ETM_Q46_550820"/>
      <w:bookmarkEnd w:id="21700"/>
      <w:r>
        <w:rPr>
          <w:rFonts w:hint="cs"/>
          <w:rtl/>
          <w:lang w:eastAsia="he-IL"/>
        </w:rPr>
        <w:t>תתקיים ביום שני כ"ה בסי</w:t>
      </w:r>
      <w:r w:rsidR="00BC0AA7">
        <w:rPr>
          <w:rFonts w:hint="cs"/>
          <w:rtl/>
          <w:lang w:eastAsia="he-IL"/>
        </w:rPr>
        <w:t>ו</w:t>
      </w:r>
      <w:r>
        <w:rPr>
          <w:rFonts w:hint="cs"/>
          <w:rtl/>
          <w:lang w:eastAsia="he-IL"/>
        </w:rPr>
        <w:t xml:space="preserve">ון התשפ"ד, 1 </w:t>
      </w:r>
      <w:bookmarkStart w:id="21701" w:name="_ETM_Q46_550406"/>
      <w:bookmarkEnd w:id="21701"/>
      <w:r>
        <w:rPr>
          <w:rFonts w:hint="cs"/>
          <w:rtl/>
          <w:lang w:eastAsia="he-IL"/>
        </w:rPr>
        <w:t>ביולי 2024, בשעה 16:00. ישיבה זו נעולה. תודה רבה.</w:t>
      </w:r>
    </w:p>
    <w:p w:rsidR="009B6288" w:rsidRDefault="009B6288" w:rsidP="0025373D">
      <w:pPr>
        <w:rPr>
          <w:rtl/>
          <w:lang w:eastAsia="he-IL"/>
        </w:rPr>
      </w:pPr>
    </w:p>
    <w:p w:rsidR="009B6288" w:rsidRPr="001816D3" w:rsidRDefault="009B6288" w:rsidP="002C3CA8">
      <w:pPr>
        <w:pStyle w:val="afb"/>
        <w:keepNext/>
        <w:ind w:firstLine="0"/>
        <w:jc w:val="center"/>
        <w:rPr>
          <w:rtl/>
          <w:lang w:eastAsia="he-IL"/>
        </w:rPr>
      </w:pPr>
      <w:bookmarkStart w:id="21702" w:name="ET_meetingend_18"/>
      <w:r w:rsidRPr="00927524">
        <w:rPr>
          <w:rStyle w:val="TagStyle"/>
          <w:rtl/>
        </w:rPr>
        <w:t xml:space="preserve">&lt;&lt; סיום &gt;&gt; </w:t>
      </w:r>
      <w:r>
        <w:rPr>
          <w:rtl/>
          <w:lang w:eastAsia="he-IL"/>
        </w:rPr>
        <w:t>הישיבה ננעלה בשעה 18:36.</w:t>
      </w:r>
      <w:r w:rsidRPr="00927524">
        <w:rPr>
          <w:rStyle w:val="TagStyle"/>
          <w:rtl/>
        </w:rPr>
        <w:t xml:space="preserve"> &lt;&lt; סיום &gt;&gt;</w:t>
      </w:r>
      <w:bookmarkEnd w:id="21702"/>
    </w:p>
    <w:p w:rsidR="009B6288" w:rsidRPr="009B6288" w:rsidRDefault="009B6288" w:rsidP="009F6A01">
      <w:pPr>
        <w:rPr>
          <w:rtl/>
        </w:rPr>
      </w:pPr>
    </w:p>
    <w:sectPr w:rsidR="009B6288" w:rsidRPr="009B6288" w:rsidSect="00ED1D2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42C" w:rsidRDefault="00A6642C">
      <w:r>
        <w:separator/>
      </w:r>
    </w:p>
  </w:endnote>
  <w:endnote w:type="continuationSeparator" w:id="0">
    <w:p w:rsidR="00A6642C" w:rsidRDefault="00A6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FBA" w:rsidRDefault="00907FB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FBA" w:rsidRDefault="00907FBA">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FBA" w:rsidRDefault="00907FB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42C" w:rsidRDefault="00A6642C">
      <w:r>
        <w:separator/>
      </w:r>
    </w:p>
  </w:footnote>
  <w:footnote w:type="continuationSeparator" w:id="0">
    <w:p w:rsidR="00A6642C" w:rsidRDefault="00A6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42C" w:rsidRDefault="00A6642C"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A6642C" w:rsidRDefault="00A664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42C" w:rsidRDefault="00A6642C"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907FBA">
      <w:rPr>
        <w:rStyle w:val="af8"/>
        <w:noProof/>
        <w:rtl/>
      </w:rPr>
      <w:t>245</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A6642C">
      <w:trPr>
        <w:cantSplit/>
        <w:trHeight w:val="421"/>
      </w:trPr>
      <w:tc>
        <w:tcPr>
          <w:tcW w:w="2880" w:type="dxa"/>
        </w:tcPr>
        <w:p w:rsidR="00A6642C" w:rsidRDefault="00907FBA" w:rsidP="00BE0137">
          <w:pPr>
            <w:ind w:right="360" w:firstLine="0"/>
            <w:jc w:val="left"/>
          </w:pPr>
          <w:r>
            <w:rPr>
              <w:rtl/>
            </w:rPr>
            <w:t>דברי הכנסת</w:t>
          </w:r>
        </w:p>
      </w:tc>
      <w:tc>
        <w:tcPr>
          <w:tcW w:w="2520" w:type="dxa"/>
        </w:tcPr>
        <w:p w:rsidR="00A6642C" w:rsidRDefault="00907FBA" w:rsidP="00BE0137">
          <w:pPr>
            <w:ind w:firstLine="0"/>
            <w:jc w:val="left"/>
          </w:pPr>
          <w:r>
            <w:rPr>
              <w:rtl/>
            </w:rPr>
            <w:t>ישיבה מס' 185</w:t>
          </w:r>
        </w:p>
      </w:tc>
      <w:tc>
        <w:tcPr>
          <w:tcW w:w="2700" w:type="dxa"/>
        </w:tcPr>
        <w:p w:rsidR="00A6642C" w:rsidRDefault="00907FBA" w:rsidP="00BE0137">
          <w:pPr>
            <w:ind w:firstLine="0"/>
            <w:jc w:val="left"/>
            <w:rPr>
              <w:rtl/>
            </w:rPr>
          </w:pPr>
          <w:r>
            <w:rPr>
              <w:rtl/>
            </w:rPr>
            <w:t>26/06/2024</w:t>
          </w:r>
        </w:p>
      </w:tc>
    </w:tr>
  </w:tbl>
  <w:p w:rsidR="00A6642C" w:rsidRPr="000F00C1" w:rsidRDefault="00A6642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FBA" w:rsidRDefault="00907FB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6B7F45"/>
    <w:multiLevelType w:val="hybridMultilevel"/>
    <w:tmpl w:val="F34AFB5C"/>
    <w:lvl w:ilvl="0" w:tplc="96BE9E5E">
      <w:start w:val="1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F01"/>
    <w:rsid w:val="00023537"/>
    <w:rsid w:val="00034B14"/>
    <w:rsid w:val="00036B10"/>
    <w:rsid w:val="00050737"/>
    <w:rsid w:val="000540A1"/>
    <w:rsid w:val="000559DC"/>
    <w:rsid w:val="0006082E"/>
    <w:rsid w:val="00060E55"/>
    <w:rsid w:val="00062EF7"/>
    <w:rsid w:val="000678FD"/>
    <w:rsid w:val="00067F42"/>
    <w:rsid w:val="0008322C"/>
    <w:rsid w:val="0008749D"/>
    <w:rsid w:val="00092197"/>
    <w:rsid w:val="00093026"/>
    <w:rsid w:val="00097AD7"/>
    <w:rsid w:val="000B0C68"/>
    <w:rsid w:val="000B2EE6"/>
    <w:rsid w:val="000C7A99"/>
    <w:rsid w:val="000D13B7"/>
    <w:rsid w:val="000E0F63"/>
    <w:rsid w:val="000E2B67"/>
    <w:rsid w:val="000E54FD"/>
    <w:rsid w:val="000F00C1"/>
    <w:rsid w:val="001134F8"/>
    <w:rsid w:val="001270CE"/>
    <w:rsid w:val="00146DD9"/>
    <w:rsid w:val="001505B7"/>
    <w:rsid w:val="00150822"/>
    <w:rsid w:val="00155D84"/>
    <w:rsid w:val="001568E1"/>
    <w:rsid w:val="00167294"/>
    <w:rsid w:val="0017148A"/>
    <w:rsid w:val="00171E7F"/>
    <w:rsid w:val="0017779F"/>
    <w:rsid w:val="0018111F"/>
    <w:rsid w:val="001869AD"/>
    <w:rsid w:val="001955AB"/>
    <w:rsid w:val="00196822"/>
    <w:rsid w:val="001A3252"/>
    <w:rsid w:val="001A74E9"/>
    <w:rsid w:val="001B79C5"/>
    <w:rsid w:val="001C0EA3"/>
    <w:rsid w:val="001C44DA"/>
    <w:rsid w:val="001D14E0"/>
    <w:rsid w:val="001D440C"/>
    <w:rsid w:val="001F3C04"/>
    <w:rsid w:val="001F599A"/>
    <w:rsid w:val="001F663D"/>
    <w:rsid w:val="00206DA6"/>
    <w:rsid w:val="002158D1"/>
    <w:rsid w:val="00215DD6"/>
    <w:rsid w:val="00245249"/>
    <w:rsid w:val="00245B3C"/>
    <w:rsid w:val="0024645B"/>
    <w:rsid w:val="002510A2"/>
    <w:rsid w:val="0025373D"/>
    <w:rsid w:val="00261554"/>
    <w:rsid w:val="00264E4D"/>
    <w:rsid w:val="00272422"/>
    <w:rsid w:val="00283D7D"/>
    <w:rsid w:val="002863DC"/>
    <w:rsid w:val="0029172F"/>
    <w:rsid w:val="00291ACD"/>
    <w:rsid w:val="00292378"/>
    <w:rsid w:val="002A7166"/>
    <w:rsid w:val="002B3331"/>
    <w:rsid w:val="002B410F"/>
    <w:rsid w:val="002C3CA8"/>
    <w:rsid w:val="002D0384"/>
    <w:rsid w:val="002D3DA8"/>
    <w:rsid w:val="002D5B7D"/>
    <w:rsid w:val="002E1FCC"/>
    <w:rsid w:val="00300869"/>
    <w:rsid w:val="00302765"/>
    <w:rsid w:val="00303B36"/>
    <w:rsid w:val="00304582"/>
    <w:rsid w:val="00306F3F"/>
    <w:rsid w:val="00310572"/>
    <w:rsid w:val="00314164"/>
    <w:rsid w:val="0033612E"/>
    <w:rsid w:val="00341660"/>
    <w:rsid w:val="00346A93"/>
    <w:rsid w:val="003475E7"/>
    <w:rsid w:val="00354601"/>
    <w:rsid w:val="00357E7E"/>
    <w:rsid w:val="00371162"/>
    <w:rsid w:val="003854EE"/>
    <w:rsid w:val="00390D1D"/>
    <w:rsid w:val="003A6C9B"/>
    <w:rsid w:val="003B23B0"/>
    <w:rsid w:val="003B431C"/>
    <w:rsid w:val="003C0AB0"/>
    <w:rsid w:val="003C279D"/>
    <w:rsid w:val="003C6603"/>
    <w:rsid w:val="003D275C"/>
    <w:rsid w:val="003D6D0C"/>
    <w:rsid w:val="003E1A78"/>
    <w:rsid w:val="003E5420"/>
    <w:rsid w:val="003F0A5F"/>
    <w:rsid w:val="00400639"/>
    <w:rsid w:val="004200F2"/>
    <w:rsid w:val="00424C94"/>
    <w:rsid w:val="00424D8F"/>
    <w:rsid w:val="004267FB"/>
    <w:rsid w:val="0043243C"/>
    <w:rsid w:val="00440D3D"/>
    <w:rsid w:val="00442C8D"/>
    <w:rsid w:val="00451B3A"/>
    <w:rsid w:val="00473745"/>
    <w:rsid w:val="00477E1F"/>
    <w:rsid w:val="004816C5"/>
    <w:rsid w:val="004A2113"/>
    <w:rsid w:val="004A2773"/>
    <w:rsid w:val="004B0A65"/>
    <w:rsid w:val="004B1BE9"/>
    <w:rsid w:val="004B1DE1"/>
    <w:rsid w:val="004B23DC"/>
    <w:rsid w:val="004B3111"/>
    <w:rsid w:val="004D2026"/>
    <w:rsid w:val="004D76F4"/>
    <w:rsid w:val="004E29BC"/>
    <w:rsid w:val="00500C0C"/>
    <w:rsid w:val="00504760"/>
    <w:rsid w:val="00515A49"/>
    <w:rsid w:val="005278E4"/>
    <w:rsid w:val="00530012"/>
    <w:rsid w:val="00540824"/>
    <w:rsid w:val="00546BEA"/>
    <w:rsid w:val="00547B28"/>
    <w:rsid w:val="005506E1"/>
    <w:rsid w:val="00551AFF"/>
    <w:rsid w:val="005911B3"/>
    <w:rsid w:val="00591FE2"/>
    <w:rsid w:val="005A14E2"/>
    <w:rsid w:val="005A342D"/>
    <w:rsid w:val="005B189B"/>
    <w:rsid w:val="005B490E"/>
    <w:rsid w:val="005B7C39"/>
    <w:rsid w:val="005C363E"/>
    <w:rsid w:val="005D61F3"/>
    <w:rsid w:val="005E3ADA"/>
    <w:rsid w:val="005E6CF2"/>
    <w:rsid w:val="005F253F"/>
    <w:rsid w:val="00615F7E"/>
    <w:rsid w:val="0062363A"/>
    <w:rsid w:val="006537F4"/>
    <w:rsid w:val="00665DD8"/>
    <w:rsid w:val="00674431"/>
    <w:rsid w:val="00675874"/>
    <w:rsid w:val="006A035F"/>
    <w:rsid w:val="006A0CB7"/>
    <w:rsid w:val="006A4847"/>
    <w:rsid w:val="006A4A55"/>
    <w:rsid w:val="006A6CF5"/>
    <w:rsid w:val="006B781C"/>
    <w:rsid w:val="006D268B"/>
    <w:rsid w:val="006E4E4D"/>
    <w:rsid w:val="006F6719"/>
    <w:rsid w:val="00702755"/>
    <w:rsid w:val="007237A0"/>
    <w:rsid w:val="00726D8F"/>
    <w:rsid w:val="007408C3"/>
    <w:rsid w:val="007771C1"/>
    <w:rsid w:val="007808EE"/>
    <w:rsid w:val="00790D2A"/>
    <w:rsid w:val="00795368"/>
    <w:rsid w:val="007B09C5"/>
    <w:rsid w:val="007D0979"/>
    <w:rsid w:val="007E5FE1"/>
    <w:rsid w:val="007F21CB"/>
    <w:rsid w:val="0080037D"/>
    <w:rsid w:val="00805D9B"/>
    <w:rsid w:val="008136E9"/>
    <w:rsid w:val="008306A7"/>
    <w:rsid w:val="00836B57"/>
    <w:rsid w:val="008375D8"/>
    <w:rsid w:val="00841223"/>
    <w:rsid w:val="008426BB"/>
    <w:rsid w:val="00846BE9"/>
    <w:rsid w:val="00850498"/>
    <w:rsid w:val="00853CEC"/>
    <w:rsid w:val="0085514C"/>
    <w:rsid w:val="0086178C"/>
    <w:rsid w:val="0086299F"/>
    <w:rsid w:val="00866406"/>
    <w:rsid w:val="00872F66"/>
    <w:rsid w:val="008773AA"/>
    <w:rsid w:val="0089749C"/>
    <w:rsid w:val="008B1423"/>
    <w:rsid w:val="008B38BE"/>
    <w:rsid w:val="008C315C"/>
    <w:rsid w:val="008C341C"/>
    <w:rsid w:val="008D1DFB"/>
    <w:rsid w:val="008D7D06"/>
    <w:rsid w:val="00907FBA"/>
    <w:rsid w:val="00914904"/>
    <w:rsid w:val="009174E9"/>
    <w:rsid w:val="0092207C"/>
    <w:rsid w:val="00945AD7"/>
    <w:rsid w:val="00945E6A"/>
    <w:rsid w:val="00946460"/>
    <w:rsid w:val="009476A5"/>
    <w:rsid w:val="009515F0"/>
    <w:rsid w:val="00952D3E"/>
    <w:rsid w:val="0095443E"/>
    <w:rsid w:val="00960796"/>
    <w:rsid w:val="009635F5"/>
    <w:rsid w:val="009669E6"/>
    <w:rsid w:val="00970775"/>
    <w:rsid w:val="00970CE0"/>
    <w:rsid w:val="009838A6"/>
    <w:rsid w:val="009900BB"/>
    <w:rsid w:val="00993DA1"/>
    <w:rsid w:val="009A3A0C"/>
    <w:rsid w:val="009B50C0"/>
    <w:rsid w:val="009B6288"/>
    <w:rsid w:val="009C35BE"/>
    <w:rsid w:val="009F1518"/>
    <w:rsid w:val="009F6A01"/>
    <w:rsid w:val="00A00CA2"/>
    <w:rsid w:val="00A11A5C"/>
    <w:rsid w:val="00A11D9E"/>
    <w:rsid w:val="00A15971"/>
    <w:rsid w:val="00A16437"/>
    <w:rsid w:val="00A20FF3"/>
    <w:rsid w:val="00A30441"/>
    <w:rsid w:val="00A30FDD"/>
    <w:rsid w:val="00A35551"/>
    <w:rsid w:val="00A3564F"/>
    <w:rsid w:val="00A421E3"/>
    <w:rsid w:val="00A42DFE"/>
    <w:rsid w:val="00A44744"/>
    <w:rsid w:val="00A66020"/>
    <w:rsid w:val="00A66326"/>
    <w:rsid w:val="00A6642C"/>
    <w:rsid w:val="00A719DD"/>
    <w:rsid w:val="00A83507"/>
    <w:rsid w:val="00A83E63"/>
    <w:rsid w:val="00A94A6C"/>
    <w:rsid w:val="00A96DC7"/>
    <w:rsid w:val="00A9730A"/>
    <w:rsid w:val="00AB02EE"/>
    <w:rsid w:val="00AB1070"/>
    <w:rsid w:val="00AB1B3B"/>
    <w:rsid w:val="00AC3EC2"/>
    <w:rsid w:val="00AC41C0"/>
    <w:rsid w:val="00AD2F00"/>
    <w:rsid w:val="00AE0BA1"/>
    <w:rsid w:val="00AE688E"/>
    <w:rsid w:val="00AF4E2C"/>
    <w:rsid w:val="00B04B9C"/>
    <w:rsid w:val="00B11E91"/>
    <w:rsid w:val="00B179E5"/>
    <w:rsid w:val="00B23931"/>
    <w:rsid w:val="00B36F42"/>
    <w:rsid w:val="00B43239"/>
    <w:rsid w:val="00B63F8D"/>
    <w:rsid w:val="00B751FF"/>
    <w:rsid w:val="00B76B7A"/>
    <w:rsid w:val="00B96DB9"/>
    <w:rsid w:val="00BB2F43"/>
    <w:rsid w:val="00BC0AA7"/>
    <w:rsid w:val="00BD47B7"/>
    <w:rsid w:val="00BD7D35"/>
    <w:rsid w:val="00BE0137"/>
    <w:rsid w:val="00C11DB4"/>
    <w:rsid w:val="00C1493B"/>
    <w:rsid w:val="00C16F92"/>
    <w:rsid w:val="00C3598A"/>
    <w:rsid w:val="00C36A1D"/>
    <w:rsid w:val="00C5322E"/>
    <w:rsid w:val="00C545B9"/>
    <w:rsid w:val="00C6249A"/>
    <w:rsid w:val="00C63382"/>
    <w:rsid w:val="00C7199C"/>
    <w:rsid w:val="00C736C3"/>
    <w:rsid w:val="00C740F3"/>
    <w:rsid w:val="00C80434"/>
    <w:rsid w:val="00C8624A"/>
    <w:rsid w:val="00C92A23"/>
    <w:rsid w:val="00CA4871"/>
    <w:rsid w:val="00CA4B92"/>
    <w:rsid w:val="00CA5363"/>
    <w:rsid w:val="00CB6D60"/>
    <w:rsid w:val="00CC27B5"/>
    <w:rsid w:val="00CC6848"/>
    <w:rsid w:val="00CC7A28"/>
    <w:rsid w:val="00CD4B83"/>
    <w:rsid w:val="00CE28B0"/>
    <w:rsid w:val="00CE5849"/>
    <w:rsid w:val="00D0004F"/>
    <w:rsid w:val="00D13CD3"/>
    <w:rsid w:val="00D31012"/>
    <w:rsid w:val="00D55E2B"/>
    <w:rsid w:val="00D61FF4"/>
    <w:rsid w:val="00D64F6D"/>
    <w:rsid w:val="00D7506B"/>
    <w:rsid w:val="00D7575A"/>
    <w:rsid w:val="00DC19B6"/>
    <w:rsid w:val="00DD49B3"/>
    <w:rsid w:val="00DD7B02"/>
    <w:rsid w:val="00DE496E"/>
    <w:rsid w:val="00DF0C53"/>
    <w:rsid w:val="00E00B6D"/>
    <w:rsid w:val="00E035CE"/>
    <w:rsid w:val="00E106A9"/>
    <w:rsid w:val="00E21A70"/>
    <w:rsid w:val="00E23F44"/>
    <w:rsid w:val="00E25B8E"/>
    <w:rsid w:val="00E25E6C"/>
    <w:rsid w:val="00E341AD"/>
    <w:rsid w:val="00E34A5E"/>
    <w:rsid w:val="00E53A84"/>
    <w:rsid w:val="00E550D6"/>
    <w:rsid w:val="00E56AC8"/>
    <w:rsid w:val="00E6097E"/>
    <w:rsid w:val="00E60981"/>
    <w:rsid w:val="00E62BD8"/>
    <w:rsid w:val="00E63F25"/>
    <w:rsid w:val="00E646C1"/>
    <w:rsid w:val="00E70603"/>
    <w:rsid w:val="00E70C45"/>
    <w:rsid w:val="00E83F75"/>
    <w:rsid w:val="00E916B8"/>
    <w:rsid w:val="00E91BC3"/>
    <w:rsid w:val="00E97C82"/>
    <w:rsid w:val="00EA1C29"/>
    <w:rsid w:val="00EA453C"/>
    <w:rsid w:val="00EA46D4"/>
    <w:rsid w:val="00EC3A7C"/>
    <w:rsid w:val="00ED1A98"/>
    <w:rsid w:val="00ED1D25"/>
    <w:rsid w:val="00ED78D2"/>
    <w:rsid w:val="00EE5F9F"/>
    <w:rsid w:val="00EE6AC0"/>
    <w:rsid w:val="00F30855"/>
    <w:rsid w:val="00F33902"/>
    <w:rsid w:val="00F45B06"/>
    <w:rsid w:val="00F506F2"/>
    <w:rsid w:val="00F51DF9"/>
    <w:rsid w:val="00F53584"/>
    <w:rsid w:val="00F63084"/>
    <w:rsid w:val="00F63153"/>
    <w:rsid w:val="00F656F2"/>
    <w:rsid w:val="00F84EE2"/>
    <w:rsid w:val="00FB304F"/>
    <w:rsid w:val="00FC46CB"/>
    <w:rsid w:val="00FD1BF2"/>
    <w:rsid w:val="00FD225E"/>
    <w:rsid w:val="00FD2C1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5BD13D"/>
  <w15:docId w15:val="{CD8D3B84-0366-45E8-BFA1-191B46EF0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8D7D06"/>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e"/>
    <w:rsid w:val="00341660"/>
    <w:rPr>
      <w:rFonts w:ascii="Arial" w:eastAsia="Times New Roman" w:hAnsi="Arial" w:cs="Arial"/>
      <w:b/>
      <w:bCs/>
      <w:i w:val="0"/>
      <w:iCs w:val="0"/>
      <w:vanish/>
      <w:sz w:val="32"/>
      <w:szCs w:val="32"/>
      <w:u w:val="single"/>
    </w:rPr>
  </w:style>
  <w:style w:type="character" w:customStyle="1" w:styleId="TagStyle">
    <w:name w:val="TagStyle"/>
    <w:basedOn w:val="a0"/>
    <w:rsid w:val="00ED1D25"/>
    <w:rPr>
      <w:rFonts w:cs="Arial"/>
      <w:bCs w:val="0"/>
      <w:vanish/>
      <w:color w:val="010000"/>
      <w:bdr w:val="single" w:sz="4" w:space="0" w:color="FF66FF"/>
    </w:rPr>
  </w:style>
  <w:style w:type="paragraph" w:customStyle="1" w:styleId="ETSpeechToText">
    <w:name w:val="ETSpeechToText"/>
    <w:basedOn w:val="a"/>
    <w:link w:val="ETSpeechToText0"/>
    <w:rsid w:val="00D31012"/>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D31012"/>
    <w:rPr>
      <w:rFonts w:ascii="Arial" w:hAnsi="Arial" w:cs="Arial"/>
      <w:color w:val="9BBB59" w:themeColor="accent3"/>
      <w:sz w:val="22"/>
      <w:szCs w:val="22"/>
    </w:rPr>
  </w:style>
  <w:style w:type="paragraph" w:styleId="aff">
    <w:name w:val="List Paragraph"/>
    <w:basedOn w:val="a"/>
    <w:uiPriority w:val="34"/>
    <w:qFormat/>
    <w:rsid w:val="0080037D"/>
    <w:pPr>
      <w:ind w:left="720"/>
      <w:contextualSpacing/>
    </w:pPr>
  </w:style>
  <w:style w:type="paragraph" w:styleId="TOC1">
    <w:name w:val="toc 1"/>
    <w:basedOn w:val="a"/>
    <w:next w:val="a"/>
    <w:autoRedefine/>
    <w:uiPriority w:val="39"/>
    <w:unhideWhenUsed/>
    <w:rsid w:val="0025373D"/>
    <w:pPr>
      <w:spacing w:after="100"/>
    </w:pPr>
  </w:style>
  <w:style w:type="paragraph" w:styleId="TOC2">
    <w:name w:val="toc 2"/>
    <w:basedOn w:val="a"/>
    <w:next w:val="a"/>
    <w:autoRedefine/>
    <w:uiPriority w:val="39"/>
    <w:unhideWhenUsed/>
    <w:rsid w:val="0025373D"/>
    <w:pPr>
      <w:spacing w:after="100"/>
      <w:ind w:left="220"/>
    </w:pPr>
  </w:style>
  <w:style w:type="character" w:styleId="Hyperlink">
    <w:name w:val="Hyperlink"/>
    <w:basedOn w:val="a0"/>
    <w:uiPriority w:val="99"/>
    <w:unhideWhenUsed/>
    <w:rsid w:val="0025373D"/>
    <w:rPr>
      <w:color w:val="0000FF" w:themeColor="hyperlink"/>
      <w:u w:val="single"/>
    </w:rPr>
  </w:style>
  <w:style w:type="paragraph" w:styleId="TOC3">
    <w:name w:val="toc 3"/>
    <w:basedOn w:val="a"/>
    <w:next w:val="a"/>
    <w:autoRedefine/>
    <w:uiPriority w:val="39"/>
    <w:unhideWhenUsed/>
    <w:rsid w:val="00E341AD"/>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341AD"/>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341AD"/>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341AD"/>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341AD"/>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341AD"/>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341AD"/>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51C25-2DAC-4084-AC36-A191402B2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246</Pages>
  <Words>58549</Words>
  <Characters>292746</Characters>
  <Application>Microsoft Office Word</Application>
  <DocSecurity>0</DocSecurity>
  <Lines>2439</Lines>
  <Paragraphs>701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87</cp:revision>
  <cp:lastPrinted>1899-12-31T22:00:00Z</cp:lastPrinted>
  <dcterms:created xsi:type="dcterms:W3CDTF">2018-05-03T11:21:00Z</dcterms:created>
  <dcterms:modified xsi:type="dcterms:W3CDTF">2025-10-26T11:03:00Z</dcterms:modified>
</cp:coreProperties>
</file>